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91" w:rsidRPr="008C570F" w:rsidRDefault="002A3291" w:rsidP="008C570F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7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1256" w:rsidRPr="008C570F" w:rsidRDefault="00CC0CBB" w:rsidP="008C570F">
      <w:pPr>
        <w:spacing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570F">
        <w:rPr>
          <w:rFonts w:ascii="Times New Roman" w:hAnsi="Times New Roman" w:cs="Times New Roman"/>
          <w:b/>
          <w:sz w:val="28"/>
          <w:szCs w:val="28"/>
        </w:rPr>
        <w:t>о литературном конкурсе</w:t>
      </w:r>
      <w:r w:rsidR="002A3291" w:rsidRPr="008C57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70F">
        <w:rPr>
          <w:rFonts w:ascii="Times New Roman" w:hAnsi="Times New Roman" w:cs="Times New Roman"/>
          <w:b/>
          <w:i/>
          <w:sz w:val="28"/>
          <w:szCs w:val="28"/>
        </w:rPr>
        <w:t>«Каждый пишет, как он слышит…»</w:t>
      </w:r>
    </w:p>
    <w:p w:rsidR="00C201B6" w:rsidRPr="00C201B6" w:rsidRDefault="00C201B6" w:rsidP="002A3291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1B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201B6" w:rsidRPr="00C201B6" w:rsidRDefault="00C201B6" w:rsidP="002A3291">
      <w:pPr>
        <w:pStyle w:val="a3"/>
        <w:numPr>
          <w:ilvl w:val="1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01B6">
        <w:rPr>
          <w:rFonts w:ascii="Times New Roman" w:hAnsi="Times New Roman" w:cs="Times New Roman"/>
          <w:sz w:val="24"/>
          <w:szCs w:val="24"/>
        </w:rPr>
        <w:t xml:space="preserve"> Настоящий порядок проведения литературного конкурса «Каждый пишет, как он слышит…»</w:t>
      </w:r>
      <w:r w:rsidR="00B80EAE">
        <w:rPr>
          <w:rFonts w:ascii="Times New Roman" w:hAnsi="Times New Roman" w:cs="Times New Roman"/>
          <w:sz w:val="24"/>
          <w:szCs w:val="24"/>
        </w:rPr>
        <w:t xml:space="preserve"> </w:t>
      </w:r>
      <w:r w:rsidRPr="00C201B6">
        <w:rPr>
          <w:rFonts w:ascii="Times New Roman" w:hAnsi="Times New Roman" w:cs="Times New Roman"/>
          <w:sz w:val="24"/>
          <w:szCs w:val="24"/>
        </w:rPr>
        <w:t>(далее конкурс)  устанавливает этапы проведения конкурса, определяет состав участников конкурса, устанавливает правила утверждения результатов конкурса и определения победителей и призёров конкурса.</w:t>
      </w:r>
    </w:p>
    <w:p w:rsidR="00C201B6" w:rsidRPr="00C201B6" w:rsidRDefault="00C201B6" w:rsidP="002A32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1B6">
        <w:rPr>
          <w:rFonts w:ascii="Times New Roman" w:hAnsi="Times New Roman" w:cs="Times New Roman"/>
          <w:sz w:val="24"/>
          <w:szCs w:val="24"/>
        </w:rPr>
        <w:t xml:space="preserve"> Организаторами конкурса являются ГБОУ гимназия №11 Василеостровского района Санкт-Петербурга, Союз писателей Санкт-Петербурга, Национальный исследовательский университет </w:t>
      </w:r>
      <w:r w:rsidR="002A3291">
        <w:rPr>
          <w:rFonts w:ascii="Times New Roman" w:hAnsi="Times New Roman" w:cs="Times New Roman"/>
          <w:sz w:val="24"/>
          <w:szCs w:val="24"/>
        </w:rPr>
        <w:t>«</w:t>
      </w:r>
      <w:r w:rsidRPr="00C201B6">
        <w:rPr>
          <w:rFonts w:ascii="Times New Roman" w:hAnsi="Times New Roman" w:cs="Times New Roman"/>
          <w:sz w:val="24"/>
          <w:szCs w:val="24"/>
        </w:rPr>
        <w:t>Высшая Школа Экономики</w:t>
      </w:r>
      <w:r w:rsidR="002A3291">
        <w:rPr>
          <w:rFonts w:ascii="Times New Roman" w:hAnsi="Times New Roman" w:cs="Times New Roman"/>
          <w:sz w:val="24"/>
          <w:szCs w:val="24"/>
        </w:rPr>
        <w:t>» в Санкт-Петербурге</w:t>
      </w:r>
      <w:r w:rsidRPr="00C201B6">
        <w:rPr>
          <w:rFonts w:ascii="Times New Roman" w:hAnsi="Times New Roman" w:cs="Times New Roman"/>
          <w:sz w:val="24"/>
          <w:szCs w:val="24"/>
        </w:rPr>
        <w:t>.</w:t>
      </w:r>
    </w:p>
    <w:p w:rsidR="00C201B6" w:rsidRDefault="00C201B6" w:rsidP="002A3291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1B6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C201B6" w:rsidRDefault="00C201B6" w:rsidP="002A32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Целью конкурса является формирование личностно-ориентированной образовательной среды</w:t>
      </w:r>
      <w:r w:rsidR="00A17F32">
        <w:rPr>
          <w:rFonts w:ascii="Times New Roman" w:hAnsi="Times New Roman" w:cs="Times New Roman"/>
          <w:sz w:val="24"/>
          <w:szCs w:val="24"/>
        </w:rPr>
        <w:t>.</w:t>
      </w:r>
    </w:p>
    <w:p w:rsidR="00A17F32" w:rsidRDefault="00A17F32" w:rsidP="002A32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Задачи конкурса:</w:t>
      </w:r>
    </w:p>
    <w:p w:rsidR="002A3291" w:rsidRDefault="003E5C70" w:rsidP="002A32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17F32">
        <w:rPr>
          <w:rFonts w:ascii="Times New Roman" w:hAnsi="Times New Roman" w:cs="Times New Roman"/>
          <w:sz w:val="24"/>
          <w:szCs w:val="24"/>
        </w:rPr>
        <w:t>азвитие творческого потенциала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F32" w:rsidRDefault="003E5C70" w:rsidP="002A32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7F32">
        <w:rPr>
          <w:rFonts w:ascii="Times New Roman" w:hAnsi="Times New Roman" w:cs="Times New Roman"/>
          <w:sz w:val="24"/>
          <w:szCs w:val="24"/>
        </w:rPr>
        <w:t>овышение учебной мотивации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F32" w:rsidRDefault="003E5C70" w:rsidP="002A32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17F32">
        <w:rPr>
          <w:rFonts w:ascii="Times New Roman" w:hAnsi="Times New Roman" w:cs="Times New Roman"/>
          <w:sz w:val="24"/>
          <w:szCs w:val="24"/>
        </w:rPr>
        <w:t>глубленное изучение литературы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7F32" w:rsidRDefault="003E5C70" w:rsidP="002A32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17F32">
        <w:rPr>
          <w:rFonts w:ascii="Times New Roman" w:hAnsi="Times New Roman" w:cs="Times New Roman"/>
          <w:sz w:val="24"/>
          <w:szCs w:val="24"/>
        </w:rPr>
        <w:t>ичностный рост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64A" w:rsidRDefault="00DA064A" w:rsidP="002A3291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DA064A" w:rsidRDefault="00A17F32" w:rsidP="002A329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на добровольной основе принимают участие учащиеся 1 – 11 классов </w:t>
      </w:r>
      <w:r w:rsidR="002A3291"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DA064A" w:rsidRPr="009715CA" w:rsidRDefault="00A17F32" w:rsidP="002A3291">
      <w:pPr>
        <w:pStyle w:val="a3"/>
        <w:numPr>
          <w:ilvl w:val="0"/>
          <w:numId w:val="1"/>
        </w:numPr>
        <w:ind w:left="567" w:hanging="43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15CA">
        <w:rPr>
          <w:rFonts w:ascii="Times New Roman" w:hAnsi="Times New Roman" w:cs="Times New Roman"/>
          <w:sz w:val="24"/>
          <w:szCs w:val="24"/>
        </w:rPr>
        <w:t xml:space="preserve"> В конкурсе могут принять участие учащиеся других городов Р</w:t>
      </w:r>
      <w:r w:rsidR="009715CA">
        <w:rPr>
          <w:rFonts w:ascii="Times New Roman" w:hAnsi="Times New Roman" w:cs="Times New Roman"/>
          <w:sz w:val="24"/>
          <w:szCs w:val="24"/>
        </w:rPr>
        <w:t>Ф</w:t>
      </w:r>
    </w:p>
    <w:p w:rsidR="002A3291" w:rsidRDefault="003E5C70" w:rsidP="002A3291">
      <w:pPr>
        <w:pStyle w:val="a3"/>
        <w:numPr>
          <w:ilvl w:val="0"/>
          <w:numId w:val="1"/>
        </w:numPr>
        <w:ind w:left="567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5CA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B54C34" w:rsidRDefault="008C570F" w:rsidP="00B54C34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1F02C7" w:rsidRPr="00DA064A">
        <w:rPr>
          <w:rFonts w:ascii="Times New Roman" w:hAnsi="Times New Roman" w:cs="Times New Roman"/>
          <w:sz w:val="24"/>
          <w:szCs w:val="24"/>
        </w:rPr>
        <w:t>Конкурс проходит в два этапа: отборочный и заключительный этапы.</w:t>
      </w:r>
      <w:r w:rsidR="003E5C70" w:rsidRPr="00DA06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4.2.</w:t>
      </w:r>
      <w:r w:rsidR="00D14531" w:rsidRPr="00DA064A">
        <w:rPr>
          <w:rFonts w:ascii="Times New Roman" w:hAnsi="Times New Roman" w:cs="Times New Roman"/>
          <w:sz w:val="24"/>
          <w:szCs w:val="24"/>
        </w:rPr>
        <w:t>Сроки подачи работ на отборочный</w:t>
      </w:r>
      <w:r w:rsidR="000D5357">
        <w:rPr>
          <w:rFonts w:ascii="Times New Roman" w:hAnsi="Times New Roman" w:cs="Times New Roman"/>
          <w:sz w:val="24"/>
          <w:szCs w:val="24"/>
        </w:rPr>
        <w:t xml:space="preserve"> этап конкурса с </w:t>
      </w:r>
      <w:r w:rsidR="00E47DB3">
        <w:rPr>
          <w:rFonts w:ascii="Times New Roman" w:hAnsi="Times New Roman" w:cs="Times New Roman"/>
          <w:b/>
          <w:sz w:val="24"/>
          <w:szCs w:val="24"/>
        </w:rPr>
        <w:t>1 октября</w:t>
      </w:r>
      <w:r w:rsidR="000D5357">
        <w:rPr>
          <w:rFonts w:ascii="Times New Roman" w:hAnsi="Times New Roman" w:cs="Times New Roman"/>
          <w:b/>
          <w:sz w:val="24"/>
          <w:szCs w:val="24"/>
        </w:rPr>
        <w:t>–</w:t>
      </w:r>
      <w:r w:rsidR="00DA064A" w:rsidRPr="000D535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E5C6C">
        <w:rPr>
          <w:rFonts w:ascii="Times New Roman" w:hAnsi="Times New Roman" w:cs="Times New Roman"/>
          <w:b/>
          <w:sz w:val="24"/>
          <w:szCs w:val="24"/>
        </w:rPr>
        <w:t>1 марта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323F" w:rsidRDefault="008C570F" w:rsidP="002A329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4.3.Для участия в конкурсе необходимо пройти онлайн- регистрацию</w:t>
      </w:r>
      <w:r w:rsidR="00B54C34">
        <w:rPr>
          <w:rFonts w:ascii="Times New Roman" w:hAnsi="Times New Roman" w:cs="Times New Roman"/>
          <w:sz w:val="24"/>
          <w:szCs w:val="24"/>
        </w:rPr>
        <w:t>, а также прикрепить работу,</w:t>
      </w:r>
      <w:r>
        <w:rPr>
          <w:rFonts w:ascii="Times New Roman" w:hAnsi="Times New Roman" w:cs="Times New Roman"/>
          <w:sz w:val="24"/>
          <w:szCs w:val="24"/>
        </w:rPr>
        <w:t xml:space="preserve"> перейдя по ссылке</w:t>
      </w:r>
      <w:r w:rsidR="00B54C3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8323F" w:rsidRPr="00BB63CC">
          <w:rPr>
            <w:rStyle w:val="a9"/>
            <w:rFonts w:ascii="Times New Roman" w:hAnsi="Times New Roman" w:cs="Times New Roman"/>
            <w:i/>
          </w:rPr>
          <w:t>https://docs.google.com/forms/d/e/1FAIpQLScDj5NFDUSTHN5tvV1dZOHnwqCqARV0X138I1A254h1k7ynrg/viewform?usp=sf_link</w:t>
        </w:r>
      </w:hyperlink>
    </w:p>
    <w:p w:rsidR="002A3291" w:rsidRPr="00615BE9" w:rsidRDefault="008C570F" w:rsidP="002A3291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D14531" w:rsidRPr="00DA064A">
        <w:rPr>
          <w:rFonts w:ascii="Times New Roman" w:hAnsi="Times New Roman" w:cs="Times New Roman"/>
          <w:sz w:val="24"/>
          <w:szCs w:val="24"/>
        </w:rPr>
        <w:t>Работы принимаются в электронном виде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615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4531" w:rsidRPr="00DA064A">
        <w:rPr>
          <w:rFonts w:ascii="Times New Roman" w:hAnsi="Times New Roman" w:cs="Times New Roman"/>
          <w:sz w:val="24"/>
          <w:szCs w:val="24"/>
        </w:rPr>
        <w:t xml:space="preserve">бъем </w:t>
      </w:r>
      <w:r w:rsidR="00F9066C" w:rsidRPr="00DA064A">
        <w:rPr>
          <w:rFonts w:ascii="Times New Roman" w:hAnsi="Times New Roman" w:cs="Times New Roman"/>
          <w:sz w:val="24"/>
          <w:szCs w:val="24"/>
        </w:rPr>
        <w:t xml:space="preserve">– </w:t>
      </w:r>
      <w:r w:rsidR="00F9066C" w:rsidRPr="00615BE9">
        <w:rPr>
          <w:rFonts w:ascii="Times New Roman" w:hAnsi="Times New Roman" w:cs="Times New Roman"/>
          <w:b/>
          <w:sz w:val="24"/>
          <w:szCs w:val="24"/>
        </w:rPr>
        <w:t>не более 5 страниц</w:t>
      </w:r>
      <w:r w:rsidR="00F9066C" w:rsidRPr="00DA064A">
        <w:rPr>
          <w:rFonts w:ascii="Times New Roman" w:hAnsi="Times New Roman" w:cs="Times New Roman"/>
          <w:sz w:val="24"/>
          <w:szCs w:val="24"/>
        </w:rPr>
        <w:t xml:space="preserve">,   </w:t>
      </w:r>
      <w:r w:rsidR="00D14531" w:rsidRPr="00DA064A">
        <w:rPr>
          <w:rFonts w:ascii="Times New Roman" w:hAnsi="Times New Roman" w:cs="Times New Roman"/>
          <w:sz w:val="24"/>
          <w:szCs w:val="24"/>
        </w:rPr>
        <w:t xml:space="preserve">шрифт </w:t>
      </w:r>
      <w:r w:rsidR="00F9066C" w:rsidRPr="00DA06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66C" w:rsidRPr="008C570F"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="00B5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C1E" w:rsidRPr="008C570F"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="00B5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C1E" w:rsidRPr="008C570F"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r w:rsidR="00D14531" w:rsidRPr="00DA064A">
        <w:rPr>
          <w:rFonts w:ascii="Times New Roman" w:hAnsi="Times New Roman" w:cs="Times New Roman"/>
          <w:sz w:val="24"/>
          <w:szCs w:val="24"/>
        </w:rPr>
        <w:t xml:space="preserve">, размер шрифта </w:t>
      </w:r>
      <w:r w:rsidR="00D82C1E" w:rsidRPr="00DA064A">
        <w:rPr>
          <w:rFonts w:ascii="Times New Roman" w:hAnsi="Times New Roman" w:cs="Times New Roman"/>
          <w:sz w:val="24"/>
          <w:szCs w:val="24"/>
        </w:rPr>
        <w:t>–</w:t>
      </w:r>
      <w:r w:rsidR="00D82C1E" w:rsidRPr="008C570F">
        <w:rPr>
          <w:rFonts w:ascii="Times New Roman" w:hAnsi="Times New Roman" w:cs="Times New Roman"/>
          <w:b/>
          <w:sz w:val="24"/>
          <w:szCs w:val="24"/>
        </w:rPr>
        <w:t>14</w:t>
      </w:r>
      <w:r w:rsidR="00D82C1E" w:rsidRPr="00DA064A">
        <w:rPr>
          <w:rFonts w:ascii="Times New Roman" w:hAnsi="Times New Roman" w:cs="Times New Roman"/>
          <w:sz w:val="24"/>
          <w:szCs w:val="24"/>
        </w:rPr>
        <w:t xml:space="preserve">, интервал </w:t>
      </w:r>
      <w:r w:rsidR="00D82C1E" w:rsidRPr="008C570F">
        <w:rPr>
          <w:rFonts w:ascii="Times New Roman" w:hAnsi="Times New Roman" w:cs="Times New Roman"/>
          <w:b/>
          <w:sz w:val="24"/>
          <w:szCs w:val="24"/>
        </w:rPr>
        <w:t>полуторный</w:t>
      </w:r>
      <w:r w:rsidR="00D82C1E" w:rsidRPr="00DA064A">
        <w:rPr>
          <w:rFonts w:ascii="Times New Roman" w:hAnsi="Times New Roman" w:cs="Times New Roman"/>
          <w:sz w:val="24"/>
          <w:szCs w:val="24"/>
        </w:rPr>
        <w:t xml:space="preserve">. </w:t>
      </w:r>
      <w:r w:rsidR="00D14531" w:rsidRPr="00DA064A">
        <w:rPr>
          <w:rFonts w:ascii="Times New Roman" w:hAnsi="Times New Roman" w:cs="Times New Roman"/>
          <w:sz w:val="24"/>
          <w:szCs w:val="24"/>
        </w:rPr>
        <w:t xml:space="preserve"> Без орфографических и пунктуационных ошибок.</w:t>
      </w:r>
      <w:r w:rsidR="00615BE9">
        <w:rPr>
          <w:rFonts w:ascii="Times New Roman" w:hAnsi="Times New Roman" w:cs="Times New Roman"/>
          <w:sz w:val="24"/>
          <w:szCs w:val="24"/>
        </w:rPr>
        <w:t xml:space="preserve"> </w:t>
      </w:r>
      <w:r w:rsidR="00615BE9" w:rsidRPr="00615BE9">
        <w:rPr>
          <w:rFonts w:ascii="Times New Roman" w:hAnsi="Times New Roman" w:cs="Times New Roman"/>
          <w:b/>
          <w:sz w:val="24"/>
          <w:szCs w:val="24"/>
        </w:rPr>
        <w:t>От одного образовательного учреждения принимается не более 5 работ.</w:t>
      </w:r>
    </w:p>
    <w:p w:rsidR="00DA064A" w:rsidRPr="00DA064A" w:rsidRDefault="008C570F" w:rsidP="002A3291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D14531" w:rsidRPr="00DA064A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>
        <w:rPr>
          <w:rFonts w:ascii="Times New Roman" w:hAnsi="Times New Roman" w:cs="Times New Roman"/>
          <w:sz w:val="24"/>
          <w:szCs w:val="24"/>
        </w:rPr>
        <w:t>отборочного этапа</w:t>
      </w:r>
      <w:r w:rsidR="000D5357">
        <w:rPr>
          <w:rFonts w:ascii="Times New Roman" w:hAnsi="Times New Roman" w:cs="Times New Roman"/>
          <w:sz w:val="24"/>
          <w:szCs w:val="24"/>
        </w:rPr>
        <w:t xml:space="preserve">– </w:t>
      </w:r>
      <w:r w:rsidR="000A52A4">
        <w:rPr>
          <w:rFonts w:ascii="Times New Roman" w:hAnsi="Times New Roman" w:cs="Times New Roman"/>
          <w:b/>
          <w:sz w:val="24"/>
          <w:szCs w:val="24"/>
        </w:rPr>
        <w:t>март</w:t>
      </w:r>
      <w:r w:rsidR="002A3291">
        <w:rPr>
          <w:rFonts w:ascii="Times New Roman" w:hAnsi="Times New Roman" w:cs="Times New Roman"/>
          <w:sz w:val="24"/>
          <w:szCs w:val="24"/>
        </w:rPr>
        <w:t>.</w:t>
      </w:r>
      <w:r w:rsidR="002A32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4.6.</w:t>
      </w:r>
      <w:r w:rsidR="00D14531" w:rsidRPr="00DA064A">
        <w:rPr>
          <w:rFonts w:ascii="Times New Roman" w:hAnsi="Times New Roman" w:cs="Times New Roman"/>
          <w:sz w:val="24"/>
          <w:szCs w:val="24"/>
        </w:rPr>
        <w:t>Подведение итогов заклю</w:t>
      </w:r>
      <w:r w:rsidR="002A3291">
        <w:rPr>
          <w:rFonts w:ascii="Times New Roman" w:hAnsi="Times New Roman" w:cs="Times New Roman"/>
          <w:sz w:val="24"/>
          <w:szCs w:val="24"/>
        </w:rPr>
        <w:t xml:space="preserve">чительного этапа конкурса – </w:t>
      </w:r>
      <w:r w:rsidR="002A3291" w:rsidRPr="000D5357">
        <w:rPr>
          <w:rFonts w:ascii="Times New Roman" w:hAnsi="Times New Roman" w:cs="Times New Roman"/>
          <w:b/>
          <w:sz w:val="24"/>
          <w:szCs w:val="24"/>
        </w:rPr>
        <w:t>апрель</w:t>
      </w:r>
      <w:r w:rsidR="00494BA4" w:rsidRPr="000D5357">
        <w:rPr>
          <w:rFonts w:ascii="Times New Roman" w:hAnsi="Times New Roman" w:cs="Times New Roman"/>
          <w:b/>
          <w:sz w:val="24"/>
          <w:szCs w:val="24"/>
        </w:rPr>
        <w:t>.</w:t>
      </w:r>
      <w:r w:rsidR="00D14531" w:rsidRPr="00DA06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4BA4" w:rsidRDefault="00D14531" w:rsidP="002A3291">
      <w:pPr>
        <w:pStyle w:val="a3"/>
        <w:numPr>
          <w:ilvl w:val="0"/>
          <w:numId w:val="1"/>
        </w:numPr>
        <w:ind w:left="567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64A">
        <w:rPr>
          <w:rFonts w:ascii="Times New Roman" w:hAnsi="Times New Roman" w:cs="Times New Roman"/>
          <w:b/>
          <w:sz w:val="24"/>
          <w:szCs w:val="24"/>
        </w:rPr>
        <w:t>Награждение участников конкурса</w:t>
      </w:r>
    </w:p>
    <w:p w:rsidR="00494BA4" w:rsidRDefault="00D14531" w:rsidP="00494B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64A">
        <w:rPr>
          <w:rFonts w:ascii="Times New Roman" w:hAnsi="Times New Roman" w:cs="Times New Roman"/>
          <w:sz w:val="24"/>
          <w:szCs w:val="24"/>
        </w:rPr>
        <w:t>Все участники конкурса пол</w:t>
      </w:r>
      <w:r w:rsidR="002A3291">
        <w:rPr>
          <w:rFonts w:ascii="Times New Roman" w:hAnsi="Times New Roman" w:cs="Times New Roman"/>
          <w:sz w:val="24"/>
          <w:szCs w:val="24"/>
        </w:rPr>
        <w:t>учают сер</w:t>
      </w:r>
      <w:r w:rsidR="00494BA4">
        <w:rPr>
          <w:rFonts w:ascii="Times New Roman" w:hAnsi="Times New Roman" w:cs="Times New Roman"/>
          <w:sz w:val="24"/>
          <w:szCs w:val="24"/>
        </w:rPr>
        <w:t>тификаты участника</w:t>
      </w:r>
      <w:r w:rsidR="000D5357">
        <w:rPr>
          <w:rFonts w:ascii="Times New Roman" w:hAnsi="Times New Roman" w:cs="Times New Roman"/>
          <w:sz w:val="24"/>
          <w:szCs w:val="24"/>
        </w:rPr>
        <w:t>.</w:t>
      </w:r>
    </w:p>
    <w:p w:rsidR="00494BA4" w:rsidRDefault="00D14531" w:rsidP="00494B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64A">
        <w:rPr>
          <w:rFonts w:ascii="Times New Roman" w:hAnsi="Times New Roman" w:cs="Times New Roman"/>
          <w:sz w:val="24"/>
          <w:szCs w:val="24"/>
        </w:rPr>
        <w:t xml:space="preserve"> Призеры конкурса получают дипломы</w:t>
      </w:r>
      <w:r w:rsidR="00F9066C" w:rsidRPr="00DA064A">
        <w:rPr>
          <w:rFonts w:ascii="Times New Roman" w:hAnsi="Times New Roman" w:cs="Times New Roman"/>
          <w:sz w:val="24"/>
          <w:szCs w:val="24"/>
        </w:rPr>
        <w:t xml:space="preserve"> с указанием номинации и особенностей творческих достижений учащегося</w:t>
      </w:r>
      <w:r w:rsidR="00494BA4">
        <w:rPr>
          <w:rFonts w:ascii="Times New Roman" w:hAnsi="Times New Roman" w:cs="Times New Roman"/>
          <w:sz w:val="24"/>
          <w:szCs w:val="24"/>
        </w:rPr>
        <w:t>.</w:t>
      </w:r>
    </w:p>
    <w:p w:rsidR="00DA064A" w:rsidRPr="00494BA4" w:rsidRDefault="00494BA4" w:rsidP="00494B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66C" w:rsidRPr="00494BA4">
        <w:rPr>
          <w:rFonts w:ascii="Times New Roman" w:hAnsi="Times New Roman" w:cs="Times New Roman"/>
          <w:sz w:val="24"/>
          <w:szCs w:val="24"/>
        </w:rPr>
        <w:t>Победители конкурса получают диплом</w:t>
      </w:r>
      <w:r w:rsidR="00DA064A" w:rsidRPr="00494BA4">
        <w:rPr>
          <w:rFonts w:ascii="Times New Roman" w:hAnsi="Times New Roman" w:cs="Times New Roman"/>
          <w:sz w:val="24"/>
          <w:szCs w:val="24"/>
        </w:rPr>
        <w:t>ы победителей.</w:t>
      </w:r>
    </w:p>
    <w:p w:rsidR="00494BA4" w:rsidRDefault="00F9066C" w:rsidP="002A3291">
      <w:pPr>
        <w:pStyle w:val="a3"/>
        <w:numPr>
          <w:ilvl w:val="0"/>
          <w:numId w:val="1"/>
        </w:numPr>
        <w:ind w:left="567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064A">
        <w:rPr>
          <w:rFonts w:ascii="Times New Roman" w:hAnsi="Times New Roman" w:cs="Times New Roman"/>
          <w:b/>
          <w:sz w:val="24"/>
          <w:szCs w:val="24"/>
        </w:rPr>
        <w:t>Организационный комитет конкурса</w:t>
      </w:r>
    </w:p>
    <w:p w:rsidR="00494BA4" w:rsidRDefault="00F9066C" w:rsidP="00494B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64A">
        <w:rPr>
          <w:rFonts w:ascii="Times New Roman" w:hAnsi="Times New Roman" w:cs="Times New Roman"/>
          <w:sz w:val="24"/>
          <w:szCs w:val="24"/>
        </w:rPr>
        <w:t>Общее руководство по подготовке и проведению конкурса осуществляет Организационный комитет по подготовке и проведению конкурса.</w:t>
      </w:r>
    </w:p>
    <w:p w:rsidR="00494BA4" w:rsidRDefault="00D82C1E" w:rsidP="00494B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064A">
        <w:rPr>
          <w:rFonts w:ascii="Times New Roman" w:hAnsi="Times New Roman" w:cs="Times New Roman"/>
          <w:sz w:val="24"/>
          <w:szCs w:val="24"/>
        </w:rPr>
        <w:lastRenderedPageBreak/>
        <w:t xml:space="preserve"> Оргкомитет осуществляет прием заявок на участие в конкурсе, предварительный отбор поступивших работ.</w:t>
      </w:r>
    </w:p>
    <w:p w:rsidR="00494BA4" w:rsidRPr="00494BA4" w:rsidRDefault="00494BA4" w:rsidP="00494B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66C" w:rsidRPr="00DA064A">
        <w:rPr>
          <w:rFonts w:ascii="Times New Roman" w:hAnsi="Times New Roman" w:cs="Times New Roman"/>
          <w:sz w:val="24"/>
          <w:szCs w:val="24"/>
        </w:rPr>
        <w:t>Для объективной проверки заданий, выполненных участниками конкурса, формируется жюри. Жюри оценивает выполненные конкурсные задания в соответствии с утвержденными критериями. Состав жюри каждого этапа конкурса формируется из числа педагогических, научно-педагогических, творческих работников, иных высококвалифицированных специалистов и утверждается Оргкомитетом  со</w:t>
      </w:r>
      <w:r>
        <w:rPr>
          <w:rFonts w:ascii="Times New Roman" w:hAnsi="Times New Roman" w:cs="Times New Roman"/>
          <w:sz w:val="24"/>
          <w:szCs w:val="24"/>
        </w:rPr>
        <w:t>ответствующего этапа конкурса.</w:t>
      </w:r>
    </w:p>
    <w:p w:rsidR="00F9066C" w:rsidRPr="00DA064A" w:rsidRDefault="00494BA4" w:rsidP="00494BA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66C" w:rsidRPr="00DA064A">
        <w:rPr>
          <w:rFonts w:ascii="Times New Roman" w:hAnsi="Times New Roman" w:cs="Times New Roman"/>
          <w:sz w:val="24"/>
          <w:szCs w:val="24"/>
        </w:rPr>
        <w:t xml:space="preserve">Основными принципами деятельности оргкомитета конкурса, жюри каждого этапа конкурса  являются </w:t>
      </w:r>
      <w:r>
        <w:rPr>
          <w:rFonts w:ascii="Times New Roman" w:hAnsi="Times New Roman" w:cs="Times New Roman"/>
          <w:sz w:val="24"/>
          <w:szCs w:val="24"/>
        </w:rPr>
        <w:t>компетентность, объективность, г</w:t>
      </w:r>
      <w:r w:rsidR="00F9066C" w:rsidRPr="00DA064A">
        <w:rPr>
          <w:rFonts w:ascii="Times New Roman" w:hAnsi="Times New Roman" w:cs="Times New Roman"/>
          <w:sz w:val="24"/>
          <w:szCs w:val="24"/>
        </w:rPr>
        <w:t>ласность, а также соблюдение норм профессиональной этики.</w:t>
      </w:r>
    </w:p>
    <w:p w:rsidR="00494BA4" w:rsidRPr="00494BA4" w:rsidRDefault="00D82C1E" w:rsidP="00494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BA4">
        <w:rPr>
          <w:rFonts w:ascii="Times New Roman" w:hAnsi="Times New Roman" w:cs="Times New Roman"/>
          <w:b/>
          <w:sz w:val="24"/>
          <w:szCs w:val="24"/>
        </w:rPr>
        <w:t>Конкурсные номинации</w:t>
      </w:r>
    </w:p>
    <w:p w:rsidR="00D82C1E" w:rsidRPr="00494BA4" w:rsidRDefault="00D82C1E" w:rsidP="00494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4BA4">
        <w:rPr>
          <w:rFonts w:ascii="Times New Roman" w:hAnsi="Times New Roman" w:cs="Times New Roman"/>
          <w:sz w:val="24"/>
          <w:szCs w:val="24"/>
        </w:rPr>
        <w:t xml:space="preserve">Конкурс проводится по пяти номинациям: </w:t>
      </w:r>
    </w:p>
    <w:p w:rsidR="00D82C1E" w:rsidRDefault="00D82C1E" w:rsidP="00494BA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2C1E">
        <w:rPr>
          <w:rFonts w:ascii="Times New Roman" w:hAnsi="Times New Roman" w:cs="Times New Roman"/>
          <w:sz w:val="24"/>
          <w:szCs w:val="24"/>
        </w:rPr>
        <w:t>создание буктрейлера</w:t>
      </w:r>
      <w:r w:rsidR="00494BA4">
        <w:rPr>
          <w:rFonts w:ascii="Times New Roman" w:hAnsi="Times New Roman" w:cs="Times New Roman"/>
          <w:sz w:val="24"/>
          <w:szCs w:val="24"/>
        </w:rPr>
        <w:t>;</w:t>
      </w:r>
    </w:p>
    <w:p w:rsidR="00D82C1E" w:rsidRDefault="00D82C1E" w:rsidP="00494BA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 на театральную постановку или экранизацию русской и зарубежной классики</w:t>
      </w:r>
      <w:r w:rsidR="00494BA4">
        <w:rPr>
          <w:rFonts w:ascii="Times New Roman" w:hAnsi="Times New Roman" w:cs="Times New Roman"/>
          <w:sz w:val="24"/>
          <w:szCs w:val="24"/>
        </w:rPr>
        <w:t>;</w:t>
      </w:r>
    </w:p>
    <w:p w:rsidR="00D82C1E" w:rsidRDefault="00D82C1E" w:rsidP="00494BA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 на произведение современной литературы</w:t>
      </w:r>
      <w:r w:rsidR="00494BA4">
        <w:rPr>
          <w:rFonts w:ascii="Times New Roman" w:hAnsi="Times New Roman" w:cs="Times New Roman"/>
          <w:sz w:val="24"/>
          <w:szCs w:val="24"/>
        </w:rPr>
        <w:t>;</w:t>
      </w:r>
    </w:p>
    <w:p w:rsidR="00581F17" w:rsidRDefault="00D82C1E" w:rsidP="00581F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пародия</w:t>
      </w:r>
      <w:r w:rsidR="000A52A4">
        <w:rPr>
          <w:rFonts w:ascii="Times New Roman" w:hAnsi="Times New Roman" w:cs="Times New Roman"/>
          <w:sz w:val="24"/>
          <w:szCs w:val="24"/>
        </w:rPr>
        <w:t>;</w:t>
      </w:r>
    </w:p>
    <w:p w:rsidR="00581F17" w:rsidRPr="00581F17" w:rsidRDefault="00581F17" w:rsidP="00581F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Эссе;</w:t>
      </w:r>
    </w:p>
    <w:p w:rsidR="000A52A4" w:rsidRDefault="000A52A4" w:rsidP="00494BA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«Я- автор»;</w:t>
      </w:r>
    </w:p>
    <w:p w:rsidR="000A52A4" w:rsidRDefault="000A52A4" w:rsidP="00494BA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Мультфильм</w:t>
      </w:r>
    </w:p>
    <w:p w:rsidR="00494BA4" w:rsidRDefault="00494BA4" w:rsidP="00494BA4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8C570F" w:rsidRPr="000E5C6C" w:rsidRDefault="00494BA4" w:rsidP="000E5C6C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D82C1E" w:rsidRPr="00494BA4">
        <w:rPr>
          <w:rFonts w:ascii="Times New Roman" w:hAnsi="Times New Roman" w:cs="Times New Roman"/>
          <w:sz w:val="24"/>
          <w:szCs w:val="24"/>
        </w:rPr>
        <w:t xml:space="preserve">о заданиях для конкурса </w:t>
      </w:r>
      <w:r>
        <w:rPr>
          <w:rFonts w:ascii="Times New Roman" w:hAnsi="Times New Roman" w:cs="Times New Roman"/>
          <w:sz w:val="24"/>
          <w:szCs w:val="24"/>
        </w:rPr>
        <w:t xml:space="preserve">содержится </w:t>
      </w:r>
      <w:r w:rsidR="00D82C1E" w:rsidRPr="00494BA4">
        <w:rPr>
          <w:rFonts w:ascii="Times New Roman" w:hAnsi="Times New Roman" w:cs="Times New Roman"/>
          <w:sz w:val="24"/>
          <w:szCs w:val="24"/>
        </w:rPr>
        <w:t xml:space="preserve">в </w:t>
      </w:r>
      <w:r w:rsidR="00D82C1E" w:rsidRPr="00494BA4">
        <w:rPr>
          <w:rFonts w:ascii="Times New Roman" w:hAnsi="Times New Roman" w:cs="Times New Roman"/>
          <w:b/>
          <w:sz w:val="24"/>
          <w:szCs w:val="24"/>
        </w:rPr>
        <w:t>приложении 1.</w:t>
      </w:r>
      <w:r w:rsidR="004E1F47" w:rsidRPr="00494BA4">
        <w:rPr>
          <w:rFonts w:ascii="Times New Roman" w:hAnsi="Times New Roman" w:cs="Times New Roman"/>
          <w:sz w:val="24"/>
          <w:szCs w:val="24"/>
        </w:rPr>
        <w:br/>
        <w:t xml:space="preserve">Приблизительный перечень произведений, используемых для написания рецензий, пародий, а также приблизительный список тем для создания эссе </w:t>
      </w:r>
      <w:r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4E1F47" w:rsidRPr="00494BA4">
        <w:rPr>
          <w:rFonts w:ascii="Times New Roman" w:hAnsi="Times New Roman" w:cs="Times New Roman"/>
          <w:sz w:val="24"/>
          <w:szCs w:val="24"/>
        </w:rPr>
        <w:t xml:space="preserve">в </w:t>
      </w:r>
      <w:r w:rsidR="004E1F47" w:rsidRPr="00494BA4">
        <w:rPr>
          <w:rFonts w:ascii="Times New Roman" w:hAnsi="Times New Roman" w:cs="Times New Roman"/>
          <w:b/>
          <w:sz w:val="24"/>
          <w:szCs w:val="24"/>
        </w:rPr>
        <w:t>приложении 2.</w:t>
      </w:r>
    </w:p>
    <w:p w:rsidR="000D5357" w:rsidRDefault="00921E66" w:rsidP="000D535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E66">
        <w:rPr>
          <w:rFonts w:ascii="Times New Roman" w:hAnsi="Times New Roman" w:cs="Times New Roman"/>
          <w:b/>
          <w:sz w:val="24"/>
          <w:szCs w:val="24"/>
        </w:rPr>
        <w:t xml:space="preserve">Приложение 1. </w:t>
      </w:r>
    </w:p>
    <w:p w:rsidR="00921E66" w:rsidRPr="00921E66" w:rsidRDefault="00921E66" w:rsidP="00253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E66">
        <w:rPr>
          <w:rFonts w:ascii="Times New Roman" w:hAnsi="Times New Roman" w:cs="Times New Roman"/>
          <w:b/>
          <w:sz w:val="24"/>
          <w:szCs w:val="24"/>
        </w:rPr>
        <w:t>Задания для конкурса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28">
        <w:rPr>
          <w:rFonts w:ascii="Times New Roman" w:hAnsi="Times New Roman" w:cs="Times New Roman"/>
          <w:sz w:val="24"/>
          <w:szCs w:val="24"/>
        </w:rPr>
        <w:t xml:space="preserve">Конкурс проводится по </w:t>
      </w:r>
      <w:r w:rsidRPr="00921E66">
        <w:rPr>
          <w:rFonts w:ascii="Times New Roman" w:hAnsi="Times New Roman" w:cs="Times New Roman"/>
          <w:b/>
          <w:sz w:val="24"/>
          <w:szCs w:val="24"/>
        </w:rPr>
        <w:t>пяти</w:t>
      </w:r>
      <w:r w:rsidRPr="001C1928"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28">
        <w:rPr>
          <w:rFonts w:ascii="Times New Roman" w:hAnsi="Times New Roman" w:cs="Times New Roman"/>
          <w:sz w:val="24"/>
          <w:szCs w:val="24"/>
        </w:rPr>
        <w:t>1.</w:t>
      </w:r>
      <w:r w:rsidRPr="001C1928">
        <w:rPr>
          <w:rFonts w:ascii="Times New Roman" w:hAnsi="Times New Roman" w:cs="Times New Roman"/>
          <w:sz w:val="24"/>
          <w:szCs w:val="24"/>
        </w:rPr>
        <w:tab/>
      </w:r>
      <w:r w:rsidRPr="00AB648A">
        <w:rPr>
          <w:rFonts w:ascii="Times New Roman" w:hAnsi="Times New Roman" w:cs="Times New Roman"/>
          <w:b/>
          <w:sz w:val="24"/>
          <w:szCs w:val="24"/>
        </w:rPr>
        <w:t>Booktrailer</w:t>
      </w:r>
      <w:r w:rsidRPr="001C1928">
        <w:rPr>
          <w:rFonts w:ascii="Times New Roman" w:hAnsi="Times New Roman" w:cs="Times New Roman"/>
          <w:sz w:val="24"/>
          <w:szCs w:val="24"/>
        </w:rPr>
        <w:t xml:space="preserve">– небольшой видеоролик, рассказывающий  в произвольной художественной форме о книге. Booktrailer служит для привлечения внимания к книге. 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28">
        <w:rPr>
          <w:rFonts w:ascii="Times New Roman" w:hAnsi="Times New Roman" w:cs="Times New Roman"/>
          <w:sz w:val="24"/>
          <w:szCs w:val="24"/>
        </w:rPr>
        <w:t>Видеоролики могут быть игровые (минифильм по книге);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28">
        <w:rPr>
          <w:rFonts w:ascii="Times New Roman" w:hAnsi="Times New Roman" w:cs="Times New Roman"/>
          <w:sz w:val="24"/>
          <w:szCs w:val="24"/>
        </w:rPr>
        <w:t>неигровые (набор слайдов с цитатами, иллюстрациями, книжными разворотами, тематическими рисунками, фотографиями и т. п.),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28">
        <w:rPr>
          <w:rFonts w:ascii="Times New Roman" w:hAnsi="Times New Roman" w:cs="Times New Roman"/>
          <w:sz w:val="24"/>
          <w:szCs w:val="24"/>
        </w:rPr>
        <w:t>анимационные (мультфильм по книге). Видеоролики могут передавать ваши эмоции, рассказывать о сюжете книги и её концепции.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28">
        <w:rPr>
          <w:rFonts w:ascii="Times New Roman" w:hAnsi="Times New Roman" w:cs="Times New Roman"/>
          <w:sz w:val="24"/>
          <w:szCs w:val="24"/>
        </w:rPr>
        <w:t xml:space="preserve">Совет: </w:t>
      </w:r>
    </w:p>
    <w:p w:rsidR="001C1928" w:rsidRPr="00921E66" w:rsidRDefault="001C1928" w:rsidP="00253E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E66">
        <w:rPr>
          <w:rFonts w:ascii="Times New Roman" w:hAnsi="Times New Roman" w:cs="Times New Roman"/>
          <w:sz w:val="24"/>
          <w:szCs w:val="24"/>
        </w:rPr>
        <w:t>Выберите  книгу, которая нравится, с которой будет интересно работать</w:t>
      </w:r>
    </w:p>
    <w:p w:rsidR="001C1928" w:rsidRPr="00921E66" w:rsidRDefault="001C1928" w:rsidP="00253E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E66">
        <w:rPr>
          <w:rFonts w:ascii="Times New Roman" w:hAnsi="Times New Roman" w:cs="Times New Roman"/>
          <w:sz w:val="24"/>
          <w:szCs w:val="24"/>
        </w:rPr>
        <w:t>Посмотрите примеры буктрейлеров и продумать идею своего</w:t>
      </w:r>
    </w:p>
    <w:p w:rsidR="001C1928" w:rsidRPr="00921E66" w:rsidRDefault="001C1928" w:rsidP="00253E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E66">
        <w:rPr>
          <w:rFonts w:ascii="Times New Roman" w:hAnsi="Times New Roman" w:cs="Times New Roman"/>
          <w:sz w:val="24"/>
          <w:szCs w:val="24"/>
        </w:rPr>
        <w:t>Напишите  аннотацию-сценарий к ролику (10-15 предложений). Подберите  иллюстрации, видеоматериал: по одному кадру к коротким предложениям, по два-три к длинным. Вынесите в заголовок трейлера основную идею книги.</w:t>
      </w:r>
    </w:p>
    <w:p w:rsidR="001C1928" w:rsidRPr="00921E66" w:rsidRDefault="001C1928" w:rsidP="00253E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E66">
        <w:rPr>
          <w:rFonts w:ascii="Times New Roman" w:hAnsi="Times New Roman" w:cs="Times New Roman"/>
          <w:sz w:val="24"/>
          <w:szCs w:val="24"/>
        </w:rPr>
        <w:t>Запишите необходимый аудиоматериал: голоса, звуки, музыку.</w:t>
      </w:r>
    </w:p>
    <w:p w:rsidR="001C1928" w:rsidRPr="00921E66" w:rsidRDefault="001C1928" w:rsidP="00253E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E66">
        <w:rPr>
          <w:rFonts w:ascii="Times New Roman" w:hAnsi="Times New Roman" w:cs="Times New Roman"/>
          <w:sz w:val="24"/>
          <w:szCs w:val="24"/>
        </w:rPr>
        <w:t>Объедините имеющиеся визуальные и аудиоматериалы в единый ролик, используя соответствующее ПО (от WindowsMovieMaker для создания любительских роликов до AdobePremiere для создания профессиональных трейлеров).</w:t>
      </w:r>
    </w:p>
    <w:p w:rsidR="001C1928" w:rsidRPr="00921E66" w:rsidRDefault="001C1928" w:rsidP="00253E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E66">
        <w:rPr>
          <w:rFonts w:ascii="Times New Roman" w:hAnsi="Times New Roman" w:cs="Times New Roman"/>
          <w:sz w:val="24"/>
          <w:szCs w:val="24"/>
        </w:rPr>
        <w:lastRenderedPageBreak/>
        <w:t>Просмотрите  получившийсябуктрейлер, при необходимости внесите исправления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28">
        <w:rPr>
          <w:rFonts w:ascii="Times New Roman" w:hAnsi="Times New Roman" w:cs="Times New Roman"/>
          <w:sz w:val="24"/>
          <w:szCs w:val="24"/>
        </w:rPr>
        <w:t>2.</w:t>
      </w:r>
      <w:r w:rsidRPr="001C1928">
        <w:rPr>
          <w:rFonts w:ascii="Times New Roman" w:hAnsi="Times New Roman" w:cs="Times New Roman"/>
          <w:sz w:val="24"/>
          <w:szCs w:val="24"/>
        </w:rPr>
        <w:tab/>
        <w:t>Конкурс рецензий  на экранизации и театральные постановки по русской классике.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48A">
        <w:rPr>
          <w:rFonts w:ascii="Times New Roman" w:hAnsi="Times New Roman" w:cs="Times New Roman"/>
          <w:b/>
          <w:sz w:val="24"/>
          <w:szCs w:val="24"/>
        </w:rPr>
        <w:t>Рецензия</w:t>
      </w:r>
      <w:r w:rsidRPr="001C1928">
        <w:rPr>
          <w:rFonts w:ascii="Times New Roman" w:hAnsi="Times New Roman" w:cs="Times New Roman"/>
          <w:sz w:val="24"/>
          <w:szCs w:val="24"/>
        </w:rPr>
        <w:t xml:space="preserve">  - особый жанр публицистики, она информирует о новом произведении, содержит его краткий анализ и оценку.  Современные театральные и кинорежиссеры, к счастью, не оставляют без внимания произведения русской классической литературы. Мы предлагаем список кинофильмов и сериалов, по которым можно написать рецензию. Этот список может быть расширен по вашему усмотрению. Также вы можете посетить театральные постановки и написать рецензию к ним.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28">
        <w:rPr>
          <w:rFonts w:ascii="Times New Roman" w:hAnsi="Times New Roman" w:cs="Times New Roman"/>
          <w:sz w:val="24"/>
          <w:szCs w:val="24"/>
        </w:rPr>
        <w:t>3.</w:t>
      </w:r>
      <w:r w:rsidRPr="001C1928">
        <w:rPr>
          <w:rFonts w:ascii="Times New Roman" w:hAnsi="Times New Roman" w:cs="Times New Roman"/>
          <w:sz w:val="24"/>
          <w:szCs w:val="24"/>
        </w:rPr>
        <w:tab/>
        <w:t>Конкурс рецензий на произведения современной литературы.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28">
        <w:rPr>
          <w:rFonts w:ascii="Times New Roman" w:hAnsi="Times New Roman" w:cs="Times New Roman"/>
          <w:sz w:val="24"/>
          <w:szCs w:val="24"/>
        </w:rPr>
        <w:t>Список произведений прилагается, и он тоже может быть расширен по вашему усмотрению.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28">
        <w:rPr>
          <w:rFonts w:ascii="Times New Roman" w:hAnsi="Times New Roman" w:cs="Times New Roman"/>
          <w:sz w:val="24"/>
          <w:szCs w:val="24"/>
        </w:rPr>
        <w:t>Совет: прежде чем писать рецензию, внимательно познакомьтесь с особенностями этого жанра, почитайте примеры хороших рецензий. Помните, что настоящая  рецензия не только рассказывает о произведении, но и вписывает его в художественное полотно эпохи.</w:t>
      </w:r>
    </w:p>
    <w:p w:rsidR="001C1928" w:rsidRPr="001C1928" w:rsidRDefault="00B54C34" w:rsidP="00253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1928" w:rsidRPr="001C1928">
        <w:rPr>
          <w:rFonts w:ascii="Times New Roman" w:hAnsi="Times New Roman" w:cs="Times New Roman"/>
          <w:sz w:val="24"/>
          <w:szCs w:val="24"/>
        </w:rPr>
        <w:t>.</w:t>
      </w:r>
      <w:r w:rsidR="001C1928" w:rsidRPr="001C1928">
        <w:rPr>
          <w:rFonts w:ascii="Times New Roman" w:hAnsi="Times New Roman" w:cs="Times New Roman"/>
          <w:sz w:val="24"/>
          <w:szCs w:val="24"/>
        </w:rPr>
        <w:tab/>
        <w:t xml:space="preserve">Конкурс </w:t>
      </w:r>
      <w:r w:rsidR="001C1928" w:rsidRPr="00AB648A">
        <w:rPr>
          <w:rFonts w:ascii="Times New Roman" w:hAnsi="Times New Roman" w:cs="Times New Roman"/>
          <w:b/>
          <w:sz w:val="24"/>
          <w:szCs w:val="24"/>
        </w:rPr>
        <w:t>пародий</w:t>
      </w:r>
      <w:r w:rsidR="001C1928" w:rsidRPr="001C1928">
        <w:rPr>
          <w:rFonts w:ascii="Times New Roman" w:hAnsi="Times New Roman" w:cs="Times New Roman"/>
          <w:sz w:val="24"/>
          <w:szCs w:val="24"/>
        </w:rPr>
        <w:t>. Это очень непростой, но очень интересный конкурс. Здесь нужно попытаться уловить авторский стиль. Как сказал Пушкин, пародия – это «искусство подделываться под слог известных писателей».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28">
        <w:rPr>
          <w:rFonts w:ascii="Times New Roman" w:hAnsi="Times New Roman" w:cs="Times New Roman"/>
          <w:sz w:val="24"/>
          <w:szCs w:val="24"/>
        </w:rPr>
        <w:t xml:space="preserve">Совет: прежде чем писать пародию, прочитайте книгу </w:t>
      </w:r>
    </w:p>
    <w:p w:rsidR="001C1928" w:rsidRPr="001C1928" w:rsidRDefault="001C1928" w:rsidP="00253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28">
        <w:rPr>
          <w:rFonts w:ascii="Times New Roman" w:hAnsi="Times New Roman" w:cs="Times New Roman"/>
          <w:sz w:val="24"/>
          <w:szCs w:val="24"/>
        </w:rPr>
        <w:t>«Парнас дыбом».  Это замечательная книга пародий, написанная в 20-е годы 20 века талантливыми авторами (Э. Паперная,  А. Розенберг и А.Финкель)</w:t>
      </w:r>
    </w:p>
    <w:p w:rsidR="00D75DE0" w:rsidRPr="000E5C6C" w:rsidRDefault="00B54C34" w:rsidP="000E5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1928" w:rsidRPr="001C1928">
        <w:rPr>
          <w:rFonts w:ascii="Times New Roman" w:hAnsi="Times New Roman" w:cs="Times New Roman"/>
          <w:sz w:val="24"/>
          <w:szCs w:val="24"/>
        </w:rPr>
        <w:t xml:space="preserve">.  Конкурс </w:t>
      </w:r>
      <w:r w:rsidR="001C1928" w:rsidRPr="00AB648A">
        <w:rPr>
          <w:rFonts w:ascii="Times New Roman" w:hAnsi="Times New Roman" w:cs="Times New Roman"/>
          <w:b/>
          <w:sz w:val="24"/>
          <w:szCs w:val="24"/>
        </w:rPr>
        <w:t>эссе,</w:t>
      </w:r>
      <w:r w:rsidR="001C1928" w:rsidRPr="001C1928">
        <w:rPr>
          <w:rFonts w:ascii="Times New Roman" w:hAnsi="Times New Roman" w:cs="Times New Roman"/>
          <w:sz w:val="24"/>
          <w:szCs w:val="24"/>
        </w:rPr>
        <w:t xml:space="preserve"> рассуждений на свободную тему. Возраст участников здесь не ограничен, важна глубина и оригинальность раскрытия темы.</w:t>
      </w:r>
    </w:p>
    <w:p w:rsidR="00921E66" w:rsidRPr="00921E66" w:rsidRDefault="00921E66" w:rsidP="00921E6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1E66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921E66" w:rsidRPr="00921E66" w:rsidRDefault="00921E66" w:rsidP="00494BA4">
      <w:pPr>
        <w:rPr>
          <w:rFonts w:ascii="Times New Roman" w:hAnsi="Times New Roman" w:cs="Times New Roman"/>
          <w:b/>
          <w:sz w:val="24"/>
          <w:szCs w:val="24"/>
        </w:rPr>
      </w:pPr>
      <w:r w:rsidRPr="00921E66">
        <w:rPr>
          <w:rFonts w:ascii="Times New Roman" w:hAnsi="Times New Roman" w:cs="Times New Roman"/>
          <w:b/>
          <w:sz w:val="24"/>
          <w:szCs w:val="24"/>
        </w:rPr>
        <w:t>Приблизи</w:t>
      </w:r>
      <w:r w:rsidR="00494BA4">
        <w:rPr>
          <w:rFonts w:ascii="Times New Roman" w:hAnsi="Times New Roman" w:cs="Times New Roman"/>
          <w:b/>
          <w:sz w:val="24"/>
          <w:szCs w:val="24"/>
        </w:rPr>
        <w:t xml:space="preserve">тельный перечень произведений, используемых для написания </w:t>
      </w:r>
      <w:r w:rsidR="00973F4A">
        <w:rPr>
          <w:rFonts w:ascii="Times New Roman" w:hAnsi="Times New Roman" w:cs="Times New Roman"/>
          <w:b/>
          <w:sz w:val="24"/>
          <w:szCs w:val="24"/>
        </w:rPr>
        <w:t xml:space="preserve">пародий и </w:t>
      </w:r>
      <w:r w:rsidR="00B54C34">
        <w:rPr>
          <w:rFonts w:ascii="Times New Roman" w:hAnsi="Times New Roman" w:cs="Times New Roman"/>
          <w:b/>
          <w:sz w:val="24"/>
          <w:szCs w:val="24"/>
        </w:rPr>
        <w:t>рецензий</w:t>
      </w:r>
      <w:r w:rsidR="00494BA4">
        <w:rPr>
          <w:rFonts w:ascii="Times New Roman" w:hAnsi="Times New Roman" w:cs="Times New Roman"/>
          <w:b/>
          <w:sz w:val="24"/>
          <w:szCs w:val="24"/>
        </w:rPr>
        <w:t>.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648A">
        <w:rPr>
          <w:rFonts w:ascii="Times New Roman" w:eastAsia="Calibri" w:hAnsi="Times New Roman" w:cs="Times New Roman"/>
          <w:b/>
          <w:sz w:val="24"/>
          <w:szCs w:val="24"/>
        </w:rPr>
        <w:t>Пародии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648A">
        <w:rPr>
          <w:rFonts w:ascii="Times New Roman" w:eastAsia="Calibri" w:hAnsi="Times New Roman" w:cs="Times New Roman"/>
          <w:b/>
          <w:sz w:val="24"/>
          <w:szCs w:val="24"/>
        </w:rPr>
        <w:t>7-10 класс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Зощенко М. Рассказы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Л. Толстой Рассказы для детей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Хармс, стихи и проза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Саша Черный, стихи и проза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Пришвин М. Рассказы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Б. Шергин «Смех и горе у Бела моря»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Чехов А.П. Рассказы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Салтыков-Щедрин М.Е. Сказки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Ахматова А. Стихи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Блок А. Стихи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И. Северянин, Стихи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В. Хлебников, Стихи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Н. Заболоцкий, Стихи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Чуковский К., сказки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Маяковский В.В. Стихи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Есенин С.А. Стихи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Жванецкий М.М. «Так шутили в Одессе…»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Л. Филатов «Сказка о Федоте-стрельце»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Э. По Рассказы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КонанДойль Рассказы о Шерлоке Холмсе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lastRenderedPageBreak/>
        <w:t>Джером К. Джером «Трое в лодке, не считая собаки»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П.Г. Вудхауз «Дживз и Вустер»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Толкиен «Хоббит»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648A">
        <w:rPr>
          <w:rFonts w:ascii="Times New Roman" w:eastAsia="Calibri" w:hAnsi="Times New Roman" w:cs="Times New Roman"/>
          <w:b/>
          <w:sz w:val="24"/>
          <w:szCs w:val="24"/>
        </w:rPr>
        <w:t>Рецензия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648A">
        <w:rPr>
          <w:rFonts w:ascii="Times New Roman" w:eastAsia="Calibri" w:hAnsi="Times New Roman" w:cs="Times New Roman"/>
          <w:b/>
          <w:sz w:val="24"/>
          <w:szCs w:val="24"/>
        </w:rPr>
        <w:t>7-10 класс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648A">
        <w:rPr>
          <w:rFonts w:ascii="Times New Roman" w:eastAsia="Calibri" w:hAnsi="Times New Roman" w:cs="Times New Roman"/>
          <w:b/>
          <w:sz w:val="24"/>
          <w:szCs w:val="24"/>
        </w:rPr>
        <w:t>Книги</w:t>
      </w:r>
    </w:p>
    <w:p w:rsidR="00AB648A" w:rsidRPr="00AB648A" w:rsidRDefault="00AB648A" w:rsidP="00AB64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В. Липовецкий. «Ковчег детей»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Д. Гранин. «Мой лейтенант»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Д. Хэрриот. «Всех их создал Бог»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Дж. Фоер. «Жутко громко и запредельно близко»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В. Сорокин. «Теллурия», «День опричника»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А. Слаповский. «Победительница», «Мой вишневый садик»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Вс. Бенингсен. «Генацид»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О. Богаев. «Мертвые уши», «Башмачкин»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И. Вырыпаев. «Кислород»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 xml:space="preserve"> И. Шприц. «На донышке»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 xml:space="preserve"> Л. Улицкая. «Русское варенье»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 xml:space="preserve"> М. Угаров. «Облом-</w:t>
      </w:r>
      <w:r w:rsidRPr="00AB648A">
        <w:rPr>
          <w:rFonts w:ascii="Times New Roman" w:eastAsia="Calibri" w:hAnsi="Times New Roman" w:cs="Times New Roman"/>
          <w:sz w:val="24"/>
          <w:szCs w:val="24"/>
          <w:lang w:val="en-US"/>
        </w:rPr>
        <w:t>off</w:t>
      </w:r>
      <w:r w:rsidRPr="00AB648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 xml:space="preserve"> Т. Толстая. «Сюжет»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А. Битов. «Фотография Пушкина»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Брэйн Даун (Дм.Быков) «Код Онегина»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 xml:space="preserve"> П. Крусанов. «Новые петербургские повести»</w:t>
      </w:r>
    </w:p>
    <w:p w:rsidR="00AB648A" w:rsidRPr="00AB648A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 xml:space="preserve"> Антон Чиж. «Опасная фамилия»</w:t>
      </w:r>
    </w:p>
    <w:p w:rsidR="000D5357" w:rsidRDefault="00AB648A" w:rsidP="00AB648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 xml:space="preserve"> Г. Щербакова. «Яшкины дети», «Вам и не снилось…»</w:t>
      </w:r>
    </w:p>
    <w:p w:rsidR="00973F4A" w:rsidRPr="00973F4A" w:rsidRDefault="00973F4A" w:rsidP="00D75DE0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B648A" w:rsidRPr="00AB648A" w:rsidRDefault="00AB648A" w:rsidP="00AB648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B648A">
        <w:rPr>
          <w:rFonts w:ascii="Times New Roman" w:eastAsia="Calibri" w:hAnsi="Times New Roman" w:cs="Times New Roman"/>
          <w:b/>
          <w:sz w:val="24"/>
          <w:szCs w:val="24"/>
        </w:rPr>
        <w:t>Фильмы и спектакли</w:t>
      </w:r>
    </w:p>
    <w:p w:rsidR="00AB648A" w:rsidRPr="00AB648A" w:rsidRDefault="00AB648A" w:rsidP="00494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«Бесы» (реж.</w:t>
      </w:r>
      <w:r w:rsidR="00D75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648A">
        <w:rPr>
          <w:rFonts w:ascii="Times New Roman" w:eastAsia="Calibri" w:hAnsi="Times New Roman" w:cs="Times New Roman"/>
          <w:sz w:val="24"/>
          <w:szCs w:val="24"/>
        </w:rPr>
        <w:t>Владимир Хотиненко)</w:t>
      </w:r>
    </w:p>
    <w:p w:rsidR="00AB648A" w:rsidRPr="00AB648A" w:rsidRDefault="00AB648A" w:rsidP="00494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«Преступление и наказание» (реж.</w:t>
      </w:r>
      <w:r w:rsidR="00D75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648A">
        <w:rPr>
          <w:rFonts w:ascii="Times New Roman" w:eastAsia="Calibri" w:hAnsi="Times New Roman" w:cs="Times New Roman"/>
          <w:sz w:val="24"/>
          <w:szCs w:val="24"/>
        </w:rPr>
        <w:t>Дмитрий Светозаров)</w:t>
      </w:r>
    </w:p>
    <w:p w:rsidR="00AB648A" w:rsidRPr="00AB648A" w:rsidRDefault="00AB648A" w:rsidP="00494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«Идиот» (реж.</w:t>
      </w:r>
      <w:r w:rsidR="00D75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648A">
        <w:rPr>
          <w:rFonts w:ascii="Times New Roman" w:eastAsia="Calibri" w:hAnsi="Times New Roman" w:cs="Times New Roman"/>
          <w:sz w:val="24"/>
          <w:szCs w:val="24"/>
        </w:rPr>
        <w:t>Владимир Бортко)</w:t>
      </w:r>
    </w:p>
    <w:p w:rsidR="00AB648A" w:rsidRPr="00AB648A" w:rsidRDefault="00AB648A" w:rsidP="00494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«Мастер и Маргарита» (реж.</w:t>
      </w:r>
      <w:r w:rsidR="00D75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648A">
        <w:rPr>
          <w:rFonts w:ascii="Times New Roman" w:eastAsia="Calibri" w:hAnsi="Times New Roman" w:cs="Times New Roman"/>
          <w:sz w:val="24"/>
          <w:szCs w:val="24"/>
        </w:rPr>
        <w:t>Владимир Бортко)</w:t>
      </w:r>
    </w:p>
    <w:p w:rsidR="00AB648A" w:rsidRPr="00AB648A" w:rsidRDefault="00AB648A" w:rsidP="00494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«На дне» (реж.</w:t>
      </w:r>
      <w:r w:rsidR="00D75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648A">
        <w:rPr>
          <w:rFonts w:ascii="Times New Roman" w:eastAsia="Calibri" w:hAnsi="Times New Roman" w:cs="Times New Roman"/>
          <w:sz w:val="24"/>
          <w:szCs w:val="24"/>
        </w:rPr>
        <w:t>Владимир Котт)</w:t>
      </w:r>
    </w:p>
    <w:p w:rsidR="00AB648A" w:rsidRPr="00AB648A" w:rsidRDefault="00AB648A" w:rsidP="00494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«Русское варенье» ( по пьесе Л.Улицкой. Театр Сатиры на Васильевском)</w:t>
      </w:r>
    </w:p>
    <w:p w:rsidR="00AB648A" w:rsidRPr="00AB648A" w:rsidRDefault="00AB648A" w:rsidP="00494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«Шуры-муры» (по рассказам Шукшина в Театре Эстрады)</w:t>
      </w:r>
    </w:p>
    <w:p w:rsidR="00AB648A" w:rsidRPr="00AB648A" w:rsidRDefault="00AB648A" w:rsidP="00494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«Доктор Живаго» ( реж. Александр Прошкин)</w:t>
      </w:r>
    </w:p>
    <w:p w:rsidR="00AB648A" w:rsidRPr="00AB648A" w:rsidRDefault="00AB648A" w:rsidP="00494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«Казус Кукоцкого» (реж.</w:t>
      </w:r>
      <w:r w:rsidR="00D75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648A">
        <w:rPr>
          <w:rFonts w:ascii="Times New Roman" w:eastAsia="Calibri" w:hAnsi="Times New Roman" w:cs="Times New Roman"/>
          <w:sz w:val="24"/>
          <w:szCs w:val="24"/>
        </w:rPr>
        <w:t>Юрий Грымов)</w:t>
      </w:r>
    </w:p>
    <w:p w:rsidR="00AB648A" w:rsidRPr="00AB648A" w:rsidRDefault="00AB648A" w:rsidP="00494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5357" w:rsidRDefault="00D75DE0" w:rsidP="00494B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Приблизительный перечень тем для написания эссе (Для всех возрастов).</w:t>
      </w:r>
    </w:p>
    <w:p w:rsidR="00D75DE0" w:rsidRDefault="00D75DE0" w:rsidP="00494BA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48A" w:rsidRPr="00AB648A" w:rsidRDefault="00D75DE0" w:rsidP="00494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648A" w:rsidRPr="00AB648A">
        <w:rPr>
          <w:rFonts w:ascii="Times New Roman" w:eastAsia="Calibri" w:hAnsi="Times New Roman" w:cs="Times New Roman"/>
          <w:sz w:val="24"/>
          <w:szCs w:val="24"/>
        </w:rPr>
        <w:t>Мои путешествия.</w:t>
      </w:r>
    </w:p>
    <w:p w:rsidR="00AB648A" w:rsidRPr="00AB648A" w:rsidRDefault="00AB648A" w:rsidP="00494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Мои детские друзья.</w:t>
      </w:r>
    </w:p>
    <w:p w:rsidR="00AB648A" w:rsidRPr="00AB648A" w:rsidRDefault="00AB648A" w:rsidP="00494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Мои любимые игрушки.</w:t>
      </w:r>
    </w:p>
    <w:p w:rsidR="00AB648A" w:rsidRPr="00AB648A" w:rsidRDefault="00AB648A" w:rsidP="00494B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Люди, о которых не забыть. </w:t>
      </w:r>
    </w:p>
    <w:p w:rsidR="00AB648A" w:rsidRPr="00AB648A" w:rsidRDefault="00AB648A" w:rsidP="00494B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Какими чертами должен обладать писатель?</w:t>
      </w:r>
    </w:p>
    <w:p w:rsidR="00AB648A" w:rsidRPr="00AB648A" w:rsidRDefault="00AB648A" w:rsidP="00494B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Современные дети - какие они?</w:t>
      </w:r>
    </w:p>
    <w:p w:rsidR="00AB648A" w:rsidRPr="00AB648A" w:rsidRDefault="00AB648A" w:rsidP="00494B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Взрослые – какие они?</w:t>
      </w:r>
    </w:p>
    <w:p w:rsidR="00AB648A" w:rsidRPr="00AB648A" w:rsidRDefault="00AB648A" w:rsidP="00494B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Как превратить мечту в реальность?</w:t>
      </w:r>
    </w:p>
    <w:p w:rsidR="00AB648A" w:rsidRPr="009715CA" w:rsidRDefault="00AB648A" w:rsidP="00494B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О любви...</w:t>
      </w:r>
    </w:p>
    <w:p w:rsidR="00973F4A" w:rsidRPr="00AB648A" w:rsidRDefault="00973F4A" w:rsidP="00973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648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Буктрейлеры</w:t>
      </w:r>
    </w:p>
    <w:p w:rsidR="00973F4A" w:rsidRPr="00AB648A" w:rsidRDefault="00973F4A" w:rsidP="00973F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B648A">
        <w:rPr>
          <w:rFonts w:ascii="Times New Roman" w:eastAsia="Calibri" w:hAnsi="Times New Roman" w:cs="Times New Roman"/>
          <w:b/>
          <w:sz w:val="24"/>
          <w:szCs w:val="24"/>
        </w:rPr>
        <w:t>(Для всех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возрастов</w:t>
      </w:r>
      <w:r w:rsidRPr="00AB648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73F4A" w:rsidRPr="00AB648A" w:rsidRDefault="00973F4A" w:rsidP="00973F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5357" w:rsidRPr="000E5C6C" w:rsidRDefault="00973F4A" w:rsidP="000E5C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648A">
        <w:rPr>
          <w:rFonts w:ascii="Times New Roman" w:eastAsia="Calibri" w:hAnsi="Times New Roman" w:cs="Times New Roman"/>
          <w:sz w:val="24"/>
          <w:szCs w:val="24"/>
        </w:rPr>
        <w:t>По любимой книге</w:t>
      </w:r>
    </w:p>
    <w:p w:rsidR="00253E2B" w:rsidRPr="00253E2B" w:rsidRDefault="00973F4A" w:rsidP="00253E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253E2B" w:rsidRPr="00253E2B" w:rsidRDefault="00253E2B" w:rsidP="009C0CB2">
      <w:pPr>
        <w:rPr>
          <w:rFonts w:ascii="Times New Roman" w:hAnsi="Times New Roman" w:cs="Times New Roman"/>
          <w:b/>
          <w:sz w:val="24"/>
          <w:szCs w:val="24"/>
        </w:rPr>
      </w:pPr>
      <w:r w:rsidRPr="00253E2B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253E2B" w:rsidRPr="00253E2B" w:rsidRDefault="00253E2B" w:rsidP="00253E2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3E2B">
        <w:rPr>
          <w:rFonts w:ascii="Times New Roman" w:hAnsi="Times New Roman" w:cs="Times New Roman"/>
          <w:sz w:val="24"/>
          <w:szCs w:val="24"/>
        </w:rPr>
        <w:t>Соответствие выбранному жанру</w:t>
      </w:r>
    </w:p>
    <w:p w:rsidR="00253E2B" w:rsidRPr="00253E2B" w:rsidRDefault="00253E2B" w:rsidP="00253E2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3E2B">
        <w:rPr>
          <w:rFonts w:ascii="Times New Roman" w:hAnsi="Times New Roman" w:cs="Times New Roman"/>
          <w:sz w:val="24"/>
          <w:szCs w:val="24"/>
        </w:rPr>
        <w:t>Новизна</w:t>
      </w:r>
    </w:p>
    <w:p w:rsidR="00253E2B" w:rsidRPr="00253E2B" w:rsidRDefault="00253E2B" w:rsidP="00253E2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3E2B">
        <w:rPr>
          <w:rFonts w:ascii="Times New Roman" w:hAnsi="Times New Roman" w:cs="Times New Roman"/>
          <w:sz w:val="24"/>
          <w:szCs w:val="24"/>
        </w:rPr>
        <w:t>Оригинальность раскрытия темы</w:t>
      </w:r>
    </w:p>
    <w:p w:rsidR="00253E2B" w:rsidRPr="00253E2B" w:rsidRDefault="00253E2B" w:rsidP="00253E2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3E2B">
        <w:rPr>
          <w:rFonts w:ascii="Times New Roman" w:hAnsi="Times New Roman" w:cs="Times New Roman"/>
          <w:sz w:val="24"/>
          <w:szCs w:val="24"/>
        </w:rPr>
        <w:t>Глубина разработки темы</w:t>
      </w:r>
    </w:p>
    <w:p w:rsidR="00253E2B" w:rsidRPr="00253E2B" w:rsidRDefault="00253E2B" w:rsidP="00253E2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3E2B">
        <w:rPr>
          <w:rFonts w:ascii="Times New Roman" w:hAnsi="Times New Roman" w:cs="Times New Roman"/>
          <w:sz w:val="24"/>
          <w:szCs w:val="24"/>
        </w:rPr>
        <w:t>Общая эрудиция автора, демонстрация общекультурного уровня</w:t>
      </w:r>
    </w:p>
    <w:p w:rsidR="00253E2B" w:rsidRDefault="00253E2B" w:rsidP="00253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E2B" w:rsidRDefault="00253E2B" w:rsidP="00253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E2B" w:rsidRDefault="00253E2B" w:rsidP="00253E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3E2B" w:rsidRPr="00253E2B" w:rsidRDefault="00253E2B" w:rsidP="00253E2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53E2B" w:rsidRPr="00253E2B" w:rsidSect="0027021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296" w:rsidRDefault="00661296" w:rsidP="00B176C0">
      <w:pPr>
        <w:spacing w:after="0" w:line="240" w:lineRule="auto"/>
      </w:pPr>
      <w:r>
        <w:separator/>
      </w:r>
    </w:p>
  </w:endnote>
  <w:endnote w:type="continuationSeparator" w:id="1">
    <w:p w:rsidR="00661296" w:rsidRDefault="00661296" w:rsidP="00B1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938094"/>
      <w:docPartObj>
        <w:docPartGallery w:val="Page Numbers (Bottom of Page)"/>
        <w:docPartUnique/>
      </w:docPartObj>
    </w:sdtPr>
    <w:sdtContent>
      <w:p w:rsidR="00B176C0" w:rsidRDefault="00F85DC0">
        <w:pPr>
          <w:pStyle w:val="a7"/>
          <w:jc w:val="right"/>
        </w:pPr>
        <w:fldSimple w:instr=" PAGE   \* MERGEFORMAT ">
          <w:r w:rsidR="00B8323F">
            <w:rPr>
              <w:noProof/>
            </w:rPr>
            <w:t>1</w:t>
          </w:r>
        </w:fldSimple>
      </w:p>
    </w:sdtContent>
  </w:sdt>
  <w:p w:rsidR="00B176C0" w:rsidRDefault="00B176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296" w:rsidRDefault="00661296" w:rsidP="00B176C0">
      <w:pPr>
        <w:spacing w:after="0" w:line="240" w:lineRule="auto"/>
      </w:pPr>
      <w:r>
        <w:separator/>
      </w:r>
    </w:p>
  </w:footnote>
  <w:footnote w:type="continuationSeparator" w:id="1">
    <w:p w:rsidR="00661296" w:rsidRDefault="00661296" w:rsidP="00B17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67A"/>
    <w:multiLevelType w:val="hybridMultilevel"/>
    <w:tmpl w:val="10841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5B42"/>
    <w:multiLevelType w:val="hybridMultilevel"/>
    <w:tmpl w:val="824039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D7209D"/>
    <w:multiLevelType w:val="hybridMultilevel"/>
    <w:tmpl w:val="5EC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0942"/>
    <w:multiLevelType w:val="multilevel"/>
    <w:tmpl w:val="D8746B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51DC3034"/>
    <w:multiLevelType w:val="hybridMultilevel"/>
    <w:tmpl w:val="E35850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57B15C1E"/>
    <w:multiLevelType w:val="multilevel"/>
    <w:tmpl w:val="3ED27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EF36743"/>
    <w:multiLevelType w:val="hybridMultilevel"/>
    <w:tmpl w:val="8142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D5417"/>
    <w:multiLevelType w:val="hybridMultilevel"/>
    <w:tmpl w:val="B56444D2"/>
    <w:lvl w:ilvl="0" w:tplc="54B8B0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97020"/>
    <w:multiLevelType w:val="hybridMultilevel"/>
    <w:tmpl w:val="5EC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0737C"/>
    <w:multiLevelType w:val="hybridMultilevel"/>
    <w:tmpl w:val="796C83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1437A02"/>
    <w:multiLevelType w:val="hybridMultilevel"/>
    <w:tmpl w:val="D86E9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505BAB"/>
    <w:multiLevelType w:val="hybridMultilevel"/>
    <w:tmpl w:val="5EC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E6C77"/>
    <w:multiLevelType w:val="hybridMultilevel"/>
    <w:tmpl w:val="5EC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CBB"/>
    <w:rsid w:val="00020CB8"/>
    <w:rsid w:val="00021DBC"/>
    <w:rsid w:val="0003554C"/>
    <w:rsid w:val="000669EC"/>
    <w:rsid w:val="000A52A4"/>
    <w:rsid w:val="000D5357"/>
    <w:rsid w:val="000E5C6C"/>
    <w:rsid w:val="00127389"/>
    <w:rsid w:val="001C1928"/>
    <w:rsid w:val="001F02C7"/>
    <w:rsid w:val="00216E97"/>
    <w:rsid w:val="00253E2B"/>
    <w:rsid w:val="0027021F"/>
    <w:rsid w:val="002A3291"/>
    <w:rsid w:val="0031011A"/>
    <w:rsid w:val="0034090E"/>
    <w:rsid w:val="003E5C70"/>
    <w:rsid w:val="00494BA4"/>
    <w:rsid w:val="004D34C3"/>
    <w:rsid w:val="004E1F47"/>
    <w:rsid w:val="00531B46"/>
    <w:rsid w:val="0055611E"/>
    <w:rsid w:val="00561EA0"/>
    <w:rsid w:val="00581256"/>
    <w:rsid w:val="00581F17"/>
    <w:rsid w:val="00615BE9"/>
    <w:rsid w:val="0062641D"/>
    <w:rsid w:val="00654948"/>
    <w:rsid w:val="00661296"/>
    <w:rsid w:val="00737CAF"/>
    <w:rsid w:val="007F5913"/>
    <w:rsid w:val="008C570F"/>
    <w:rsid w:val="008D4F22"/>
    <w:rsid w:val="00921E66"/>
    <w:rsid w:val="009715CA"/>
    <w:rsid w:val="00973F4A"/>
    <w:rsid w:val="00990327"/>
    <w:rsid w:val="009C0CB2"/>
    <w:rsid w:val="00A104AB"/>
    <w:rsid w:val="00A17F32"/>
    <w:rsid w:val="00A9688A"/>
    <w:rsid w:val="00AB648A"/>
    <w:rsid w:val="00AC646E"/>
    <w:rsid w:val="00AD4B3E"/>
    <w:rsid w:val="00B11380"/>
    <w:rsid w:val="00B176C0"/>
    <w:rsid w:val="00B54C34"/>
    <w:rsid w:val="00B75053"/>
    <w:rsid w:val="00B80EAE"/>
    <w:rsid w:val="00B8323F"/>
    <w:rsid w:val="00BA1E56"/>
    <w:rsid w:val="00C201B6"/>
    <w:rsid w:val="00C53E45"/>
    <w:rsid w:val="00CA6519"/>
    <w:rsid w:val="00CC0CBB"/>
    <w:rsid w:val="00D14531"/>
    <w:rsid w:val="00D75DE0"/>
    <w:rsid w:val="00D82C1E"/>
    <w:rsid w:val="00DA064A"/>
    <w:rsid w:val="00E10A81"/>
    <w:rsid w:val="00E47DB3"/>
    <w:rsid w:val="00E63970"/>
    <w:rsid w:val="00E80EA8"/>
    <w:rsid w:val="00ED1294"/>
    <w:rsid w:val="00EF3011"/>
    <w:rsid w:val="00F126ED"/>
    <w:rsid w:val="00F23337"/>
    <w:rsid w:val="00F77715"/>
    <w:rsid w:val="00F7797D"/>
    <w:rsid w:val="00F80E95"/>
    <w:rsid w:val="00F85DC0"/>
    <w:rsid w:val="00F9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BB"/>
    <w:pPr>
      <w:ind w:left="720"/>
      <w:contextualSpacing/>
    </w:pPr>
  </w:style>
  <w:style w:type="table" w:styleId="a4">
    <w:name w:val="Table Grid"/>
    <w:basedOn w:val="a1"/>
    <w:uiPriority w:val="59"/>
    <w:rsid w:val="00F77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1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76C0"/>
  </w:style>
  <w:style w:type="paragraph" w:styleId="a7">
    <w:name w:val="footer"/>
    <w:basedOn w:val="a"/>
    <w:link w:val="a8"/>
    <w:uiPriority w:val="99"/>
    <w:unhideWhenUsed/>
    <w:rsid w:val="00B17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76C0"/>
  </w:style>
  <w:style w:type="character" w:styleId="a9">
    <w:name w:val="Hyperlink"/>
    <w:basedOn w:val="a0"/>
    <w:uiPriority w:val="99"/>
    <w:rsid w:val="00615BE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F22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unhideWhenUsed/>
    <w:rsid w:val="00B54C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B54C34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BB"/>
    <w:pPr>
      <w:ind w:left="720"/>
      <w:contextualSpacing/>
    </w:pPr>
  </w:style>
  <w:style w:type="table" w:styleId="a4">
    <w:name w:val="Table Grid"/>
    <w:basedOn w:val="a1"/>
    <w:uiPriority w:val="59"/>
    <w:rsid w:val="00F7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Dj5NFDUSTHN5tvV1dZOHnwqCqARV0X138I1A254h1k7ynrg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44B58-8D19-4D3A-8CD4-D062D0F1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3</cp:revision>
  <cp:lastPrinted>2019-02-12T10:53:00Z</cp:lastPrinted>
  <dcterms:created xsi:type="dcterms:W3CDTF">2022-09-09T08:28:00Z</dcterms:created>
  <dcterms:modified xsi:type="dcterms:W3CDTF">2022-09-16T05:43:00Z</dcterms:modified>
</cp:coreProperties>
</file>