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17" w:rsidRDefault="000A2617" w:rsidP="000A2617">
      <w:pPr>
        <w:spacing w:before="61"/>
        <w:ind w:left="1186" w:right="1384"/>
        <w:jc w:val="center"/>
        <w:rPr>
          <w:b/>
          <w:sz w:val="26"/>
        </w:rPr>
      </w:pPr>
      <w:r>
        <w:rPr>
          <w:b/>
          <w:sz w:val="26"/>
        </w:rPr>
        <w:t>Протокол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2"/>
          <w:sz w:val="26"/>
        </w:rPr>
        <w:t xml:space="preserve"> 3</w:t>
      </w:r>
      <w:r>
        <w:rPr>
          <w:b/>
          <w:sz w:val="26"/>
        </w:rPr>
        <w:t xml:space="preserve"> от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20.04.2022</w:t>
      </w:r>
    </w:p>
    <w:p w:rsidR="000A2617" w:rsidRDefault="000A2617" w:rsidP="000A2617">
      <w:pPr>
        <w:spacing w:before="3"/>
        <w:ind w:left="1190" w:right="1384"/>
        <w:jc w:val="center"/>
        <w:rPr>
          <w:b/>
          <w:sz w:val="26"/>
        </w:rPr>
      </w:pPr>
      <w:r>
        <w:rPr>
          <w:b/>
          <w:sz w:val="26"/>
        </w:rPr>
        <w:t>Заседания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оргкомитета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Всероссийской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научно-практической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конференции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старшеклассников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«Молодые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исследователи»</w:t>
      </w:r>
    </w:p>
    <w:p w:rsidR="000A2617" w:rsidRDefault="000A2617"/>
    <w:p w:rsidR="000A2617" w:rsidRDefault="000A2617" w:rsidP="000A2617">
      <w:pPr>
        <w:pStyle w:val="a7"/>
        <w:rPr>
          <w:sz w:val="22"/>
          <w:szCs w:val="22"/>
        </w:rPr>
      </w:pPr>
    </w:p>
    <w:p w:rsidR="000A2617" w:rsidRPr="0060501A" w:rsidRDefault="000A2617" w:rsidP="000A2617">
      <w:pPr>
        <w:adjustRightInd w:val="0"/>
        <w:rPr>
          <w:sz w:val="26"/>
          <w:szCs w:val="26"/>
        </w:rPr>
      </w:pPr>
      <w:r w:rsidRPr="0060501A">
        <w:rPr>
          <w:sz w:val="26"/>
          <w:szCs w:val="26"/>
        </w:rPr>
        <w:t>На заседании присутствовали:</w:t>
      </w:r>
    </w:p>
    <w:p w:rsidR="000A2617" w:rsidRPr="0060501A" w:rsidRDefault="000A2617" w:rsidP="000A2617">
      <w:pPr>
        <w:adjustRightInd w:val="0"/>
        <w:rPr>
          <w:sz w:val="26"/>
          <w:szCs w:val="26"/>
        </w:rPr>
      </w:pPr>
      <w:r w:rsidRPr="0060501A">
        <w:rPr>
          <w:sz w:val="26"/>
          <w:szCs w:val="26"/>
        </w:rPr>
        <w:t>6 членов оргкомитета;</w:t>
      </w:r>
    </w:p>
    <w:p w:rsidR="000A2617" w:rsidRPr="0060501A" w:rsidRDefault="000A2617" w:rsidP="000A2617">
      <w:pPr>
        <w:adjustRightInd w:val="0"/>
        <w:rPr>
          <w:sz w:val="26"/>
          <w:szCs w:val="26"/>
        </w:rPr>
      </w:pPr>
      <w:r w:rsidRPr="0060501A">
        <w:rPr>
          <w:sz w:val="26"/>
          <w:szCs w:val="26"/>
        </w:rPr>
        <w:t xml:space="preserve">16 членов экспертной комиссии. </w:t>
      </w:r>
    </w:p>
    <w:p w:rsidR="000A2617" w:rsidRPr="0060501A" w:rsidRDefault="000A2617" w:rsidP="000A2617">
      <w:pPr>
        <w:adjustRightInd w:val="0"/>
        <w:rPr>
          <w:sz w:val="26"/>
          <w:szCs w:val="26"/>
        </w:rPr>
      </w:pPr>
      <w:r w:rsidRPr="0060501A">
        <w:rPr>
          <w:sz w:val="26"/>
          <w:szCs w:val="26"/>
        </w:rPr>
        <w:t xml:space="preserve">Повестка дня: </w:t>
      </w:r>
    </w:p>
    <w:p w:rsidR="000A2617" w:rsidRDefault="000A2617" w:rsidP="00990101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0A2617">
        <w:rPr>
          <w:sz w:val="26"/>
          <w:szCs w:val="26"/>
        </w:rPr>
        <w:t>Об итогах Всероссийской научно-практической конференции старшеклассников «Молодые исследователи»;</w:t>
      </w:r>
    </w:p>
    <w:p w:rsidR="009645CB" w:rsidRPr="009645CB" w:rsidRDefault="009645CB" w:rsidP="00990101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9645CB">
        <w:rPr>
          <w:sz w:val="26"/>
          <w:szCs w:val="26"/>
        </w:rPr>
        <w:t>Об определении победителей и призеров Всероссийской научно-практической конференции старшекла</w:t>
      </w:r>
      <w:r>
        <w:rPr>
          <w:sz w:val="26"/>
          <w:szCs w:val="26"/>
        </w:rPr>
        <w:t>ссников «Молодые исследователи»;</w:t>
      </w:r>
    </w:p>
    <w:p w:rsidR="000A2617" w:rsidRPr="00630FDE" w:rsidRDefault="00630FDE" w:rsidP="00990101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9645CB">
        <w:rPr>
          <w:sz w:val="26"/>
          <w:szCs w:val="26"/>
        </w:rPr>
        <w:t xml:space="preserve">Об определении победителей и призеров </w:t>
      </w:r>
      <w:r>
        <w:rPr>
          <w:sz w:val="26"/>
          <w:szCs w:val="26"/>
        </w:rPr>
        <w:t>Литературного</w:t>
      </w:r>
      <w:r w:rsidRPr="00630FDE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 xml:space="preserve"> </w:t>
      </w:r>
      <w:r w:rsidRPr="00630FDE">
        <w:rPr>
          <w:sz w:val="26"/>
          <w:szCs w:val="26"/>
        </w:rPr>
        <w:t>«Каждый пишет, как он слышит…»</w:t>
      </w:r>
      <w:r w:rsidR="00813FC6">
        <w:rPr>
          <w:sz w:val="26"/>
          <w:szCs w:val="26"/>
        </w:rPr>
        <w:t>;</w:t>
      </w:r>
    </w:p>
    <w:p w:rsidR="000A2617" w:rsidRPr="000A2617" w:rsidRDefault="000A2617" w:rsidP="00990101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0A2617">
        <w:rPr>
          <w:sz w:val="26"/>
          <w:szCs w:val="26"/>
        </w:rPr>
        <w:t xml:space="preserve">Об итогах городского тура конкурса решения ситуационных задач «Компас жизни» </w:t>
      </w:r>
    </w:p>
    <w:p w:rsidR="000A2617" w:rsidRDefault="000A2617" w:rsidP="000A2617">
      <w:pPr>
        <w:adjustRightInd w:val="0"/>
        <w:rPr>
          <w:sz w:val="26"/>
          <w:szCs w:val="26"/>
        </w:rPr>
      </w:pPr>
    </w:p>
    <w:p w:rsidR="000A2617" w:rsidRPr="0060501A" w:rsidRDefault="000A2617" w:rsidP="000A2617">
      <w:pPr>
        <w:adjustRightInd w:val="0"/>
        <w:rPr>
          <w:sz w:val="26"/>
          <w:szCs w:val="26"/>
        </w:rPr>
      </w:pPr>
      <w:r w:rsidRPr="0060501A">
        <w:rPr>
          <w:sz w:val="26"/>
          <w:szCs w:val="26"/>
        </w:rPr>
        <w:t>Выступили:</w:t>
      </w:r>
    </w:p>
    <w:p w:rsidR="000A2617" w:rsidRPr="00605043" w:rsidRDefault="000A2617" w:rsidP="00605043">
      <w:pPr>
        <w:pStyle w:val="a9"/>
        <w:numPr>
          <w:ilvl w:val="0"/>
          <w:numId w:val="7"/>
        </w:numPr>
        <w:spacing w:before="0"/>
        <w:rPr>
          <w:sz w:val="26"/>
          <w:szCs w:val="26"/>
        </w:rPr>
      </w:pPr>
      <w:r w:rsidRPr="00605043">
        <w:rPr>
          <w:sz w:val="26"/>
          <w:szCs w:val="26"/>
        </w:rPr>
        <w:t>Семенова Е.Б., председателя оргкомитета;</w:t>
      </w:r>
    </w:p>
    <w:p w:rsidR="000A2617" w:rsidRPr="00605043" w:rsidRDefault="000A2617" w:rsidP="00605043">
      <w:pPr>
        <w:pStyle w:val="a9"/>
        <w:numPr>
          <w:ilvl w:val="0"/>
          <w:numId w:val="7"/>
        </w:numPr>
        <w:spacing w:before="0"/>
        <w:rPr>
          <w:sz w:val="26"/>
          <w:szCs w:val="26"/>
        </w:rPr>
      </w:pPr>
      <w:r w:rsidRPr="00605043">
        <w:rPr>
          <w:sz w:val="26"/>
          <w:szCs w:val="26"/>
        </w:rPr>
        <w:t>Тарасова А.Г., заместитель председателя оргкомитета;</w:t>
      </w:r>
    </w:p>
    <w:p w:rsidR="000A2617" w:rsidRPr="00605043" w:rsidRDefault="000A2617" w:rsidP="00605043">
      <w:pPr>
        <w:pStyle w:val="a9"/>
        <w:numPr>
          <w:ilvl w:val="0"/>
          <w:numId w:val="7"/>
        </w:numPr>
        <w:spacing w:before="0"/>
        <w:rPr>
          <w:sz w:val="26"/>
          <w:szCs w:val="26"/>
        </w:rPr>
      </w:pPr>
      <w:r w:rsidRPr="00605043">
        <w:rPr>
          <w:sz w:val="26"/>
          <w:szCs w:val="26"/>
        </w:rPr>
        <w:t>Конасова Н.Ю., заместитель председателя экспертной комиссии</w:t>
      </w:r>
    </w:p>
    <w:p w:rsidR="000A2617" w:rsidRDefault="000A2617" w:rsidP="000A2617">
      <w:pPr>
        <w:adjustRightInd w:val="0"/>
        <w:rPr>
          <w:sz w:val="26"/>
          <w:szCs w:val="26"/>
        </w:rPr>
      </w:pPr>
    </w:p>
    <w:p w:rsidR="000A2617" w:rsidRPr="0060501A" w:rsidRDefault="000A2617" w:rsidP="000A2617">
      <w:pPr>
        <w:adjustRightInd w:val="0"/>
        <w:rPr>
          <w:sz w:val="26"/>
          <w:szCs w:val="26"/>
        </w:rPr>
      </w:pPr>
      <w:r w:rsidRPr="0060501A">
        <w:rPr>
          <w:sz w:val="26"/>
          <w:szCs w:val="26"/>
        </w:rPr>
        <w:t xml:space="preserve">Решение: </w:t>
      </w:r>
    </w:p>
    <w:p w:rsidR="00642D28" w:rsidRDefault="000A2617" w:rsidP="00642D28">
      <w:pPr>
        <w:widowControl/>
        <w:numPr>
          <w:ilvl w:val="0"/>
          <w:numId w:val="4"/>
        </w:numPr>
        <w:autoSpaceDE/>
        <w:autoSpaceDN/>
        <w:rPr>
          <w:rFonts w:ascii="Calibri" w:hAnsi="Calibri" w:cs="Calibri"/>
          <w:color w:val="000000"/>
          <w:sz w:val="26"/>
          <w:szCs w:val="26"/>
        </w:rPr>
      </w:pPr>
      <w:r w:rsidRPr="0060501A">
        <w:rPr>
          <w:color w:val="000000"/>
          <w:sz w:val="26"/>
          <w:szCs w:val="26"/>
        </w:rPr>
        <w:t>Утвердить</w:t>
      </w:r>
      <w:r w:rsidR="00605043" w:rsidRPr="00605043">
        <w:t xml:space="preserve"> </w:t>
      </w:r>
      <w:r w:rsidR="00605043">
        <w:rPr>
          <w:color w:val="000000"/>
          <w:sz w:val="26"/>
          <w:szCs w:val="26"/>
        </w:rPr>
        <w:t>итоги</w:t>
      </w:r>
      <w:r w:rsidR="00605043" w:rsidRPr="00605043">
        <w:rPr>
          <w:color w:val="000000"/>
          <w:sz w:val="26"/>
          <w:szCs w:val="26"/>
        </w:rPr>
        <w:t xml:space="preserve"> Всероссийской научно-практической конференции старшеклассников «Молодые исследователи»</w:t>
      </w:r>
      <w:r>
        <w:rPr>
          <w:color w:val="000000"/>
          <w:sz w:val="26"/>
          <w:szCs w:val="26"/>
        </w:rPr>
        <w:t xml:space="preserve"> (принято единогласно)</w:t>
      </w:r>
      <w:r w:rsidRPr="0060501A">
        <w:rPr>
          <w:color w:val="000000"/>
          <w:sz w:val="26"/>
          <w:szCs w:val="26"/>
        </w:rPr>
        <w:t xml:space="preserve">: </w:t>
      </w:r>
    </w:p>
    <w:p w:rsidR="00642D28" w:rsidRPr="00642D28" w:rsidRDefault="00642D28" w:rsidP="00642D28">
      <w:pPr>
        <w:widowControl/>
        <w:autoSpaceDE/>
        <w:autoSpaceDN/>
        <w:ind w:left="720"/>
        <w:rPr>
          <w:rFonts w:ascii="Calibri" w:hAnsi="Calibri" w:cs="Calibri"/>
          <w:color w:val="000000"/>
          <w:sz w:val="26"/>
          <w:szCs w:val="26"/>
        </w:rPr>
      </w:pPr>
      <w:r w:rsidRPr="00642D28">
        <w:rPr>
          <w:sz w:val="26"/>
          <w:szCs w:val="26"/>
        </w:rPr>
        <w:t>Всего</w:t>
      </w:r>
      <w:r w:rsidRPr="00642D28">
        <w:rPr>
          <w:sz w:val="26"/>
          <w:szCs w:val="26"/>
        </w:rPr>
        <w:tab/>
        <w:t>приняли участие во Всероссийской научно-практической конференции старшеклассников «Молодые исследователи» 128 участников, из них:</w:t>
      </w:r>
    </w:p>
    <w:p w:rsidR="00642D28" w:rsidRDefault="00642D28" w:rsidP="00642D28">
      <w:pPr>
        <w:pStyle w:val="a9"/>
        <w:numPr>
          <w:ilvl w:val="0"/>
          <w:numId w:val="8"/>
        </w:numPr>
        <w:spacing w:before="0"/>
        <w:ind w:firstLine="131"/>
        <w:rPr>
          <w:sz w:val="26"/>
          <w:szCs w:val="26"/>
        </w:rPr>
      </w:pPr>
      <w:r w:rsidRPr="009645CB">
        <w:rPr>
          <w:sz w:val="26"/>
          <w:szCs w:val="26"/>
        </w:rPr>
        <w:t>Заочный тур – 41 участник</w:t>
      </w:r>
    </w:p>
    <w:p w:rsidR="00642D28" w:rsidRPr="009645CB" w:rsidRDefault="00642D28" w:rsidP="00642D28">
      <w:pPr>
        <w:pStyle w:val="a9"/>
        <w:numPr>
          <w:ilvl w:val="0"/>
          <w:numId w:val="8"/>
        </w:numPr>
        <w:spacing w:before="0"/>
        <w:ind w:firstLine="131"/>
        <w:rPr>
          <w:sz w:val="26"/>
          <w:szCs w:val="26"/>
        </w:rPr>
      </w:pPr>
      <w:r w:rsidRPr="009645CB">
        <w:rPr>
          <w:sz w:val="26"/>
          <w:szCs w:val="26"/>
        </w:rPr>
        <w:t>Очный тур – 87 участника</w:t>
      </w:r>
    </w:p>
    <w:p w:rsidR="00642D28" w:rsidRDefault="00642D28" w:rsidP="00642D28">
      <w:pPr>
        <w:rPr>
          <w:sz w:val="26"/>
          <w:szCs w:val="26"/>
        </w:rPr>
      </w:pPr>
    </w:p>
    <w:p w:rsidR="00642D28" w:rsidRPr="00642D28" w:rsidRDefault="00642D28" w:rsidP="00642D28">
      <w:pPr>
        <w:pStyle w:val="a9"/>
        <w:numPr>
          <w:ilvl w:val="0"/>
          <w:numId w:val="4"/>
        </w:numPr>
        <w:rPr>
          <w:sz w:val="26"/>
          <w:szCs w:val="26"/>
        </w:rPr>
      </w:pPr>
      <w:r w:rsidRPr="00642D28">
        <w:rPr>
          <w:sz w:val="26"/>
          <w:szCs w:val="26"/>
        </w:rPr>
        <w:t>Утвердить</w:t>
      </w:r>
      <w:r w:rsidRPr="00642D28">
        <w:rPr>
          <w:sz w:val="26"/>
          <w:szCs w:val="26"/>
        </w:rPr>
        <w:tab/>
        <w:t>результаты</w:t>
      </w:r>
      <w:r w:rsidRPr="00642D28">
        <w:rPr>
          <w:sz w:val="26"/>
          <w:szCs w:val="26"/>
        </w:rPr>
        <w:tab/>
        <w:t>Вс</w:t>
      </w:r>
      <w:r>
        <w:rPr>
          <w:sz w:val="26"/>
          <w:szCs w:val="26"/>
        </w:rPr>
        <w:t>ероссийской</w:t>
      </w:r>
      <w:r>
        <w:rPr>
          <w:sz w:val="26"/>
          <w:szCs w:val="26"/>
        </w:rPr>
        <w:tab/>
        <w:t xml:space="preserve">научно-практической </w:t>
      </w:r>
      <w:r w:rsidRPr="00642D28">
        <w:rPr>
          <w:sz w:val="26"/>
          <w:szCs w:val="26"/>
        </w:rPr>
        <w:t>конференции старшеклассников «Молодые исследователи»:</w:t>
      </w:r>
    </w:p>
    <w:p w:rsidR="00642D28" w:rsidRPr="009645CB" w:rsidRDefault="00642D28" w:rsidP="00642D28">
      <w:pPr>
        <w:pStyle w:val="a9"/>
        <w:numPr>
          <w:ilvl w:val="0"/>
          <w:numId w:val="9"/>
        </w:numPr>
        <w:spacing w:before="0"/>
        <w:ind w:firstLine="131"/>
        <w:rPr>
          <w:sz w:val="26"/>
          <w:szCs w:val="26"/>
        </w:rPr>
      </w:pPr>
      <w:r w:rsidRPr="009645CB">
        <w:rPr>
          <w:sz w:val="26"/>
          <w:szCs w:val="26"/>
        </w:rPr>
        <w:t>Победители – 6 участников;</w:t>
      </w:r>
    </w:p>
    <w:p w:rsidR="00642D28" w:rsidRPr="009645CB" w:rsidRDefault="00642D28" w:rsidP="00642D28">
      <w:pPr>
        <w:pStyle w:val="a9"/>
        <w:numPr>
          <w:ilvl w:val="0"/>
          <w:numId w:val="9"/>
        </w:numPr>
        <w:spacing w:before="0"/>
        <w:ind w:firstLine="131"/>
        <w:rPr>
          <w:sz w:val="26"/>
          <w:szCs w:val="26"/>
        </w:rPr>
      </w:pPr>
      <w:r w:rsidRPr="009645CB">
        <w:rPr>
          <w:sz w:val="26"/>
          <w:szCs w:val="26"/>
        </w:rPr>
        <w:t>Призеры – 1</w:t>
      </w:r>
      <w:r>
        <w:rPr>
          <w:sz w:val="26"/>
          <w:szCs w:val="26"/>
          <w:lang w:val="en-US"/>
        </w:rPr>
        <w:t>4</w:t>
      </w:r>
      <w:r w:rsidRPr="009645CB">
        <w:rPr>
          <w:sz w:val="26"/>
          <w:szCs w:val="26"/>
        </w:rPr>
        <w:t xml:space="preserve"> участников;</w:t>
      </w:r>
    </w:p>
    <w:p w:rsidR="00642D28" w:rsidRPr="009645CB" w:rsidRDefault="00642D28" w:rsidP="00642D28">
      <w:pPr>
        <w:pStyle w:val="a9"/>
        <w:numPr>
          <w:ilvl w:val="0"/>
          <w:numId w:val="9"/>
        </w:numPr>
        <w:spacing w:before="0"/>
        <w:ind w:firstLine="131"/>
        <w:rPr>
          <w:sz w:val="26"/>
          <w:szCs w:val="26"/>
        </w:rPr>
      </w:pPr>
      <w:r w:rsidRPr="009645CB">
        <w:rPr>
          <w:sz w:val="26"/>
          <w:szCs w:val="26"/>
        </w:rPr>
        <w:t>Отдельные номинации – 6 участников</w:t>
      </w:r>
    </w:p>
    <w:p w:rsidR="00642D28" w:rsidRDefault="00642D28" w:rsidP="00642D28">
      <w:pPr>
        <w:rPr>
          <w:sz w:val="26"/>
          <w:szCs w:val="26"/>
        </w:rPr>
      </w:pPr>
      <w:r w:rsidRPr="00C2483E">
        <w:rPr>
          <w:sz w:val="26"/>
          <w:szCs w:val="26"/>
        </w:rPr>
        <w:t xml:space="preserve">Признать победителей Всероссийской научно-практической конференции старшеклассников «Молодые исследователи» победителями Всероссийского очного этапа, призеров – </w:t>
      </w:r>
      <w:r>
        <w:rPr>
          <w:sz w:val="26"/>
          <w:szCs w:val="26"/>
        </w:rPr>
        <w:t>победителями</w:t>
      </w:r>
      <w:r w:rsidRPr="00C2483E">
        <w:rPr>
          <w:sz w:val="26"/>
          <w:szCs w:val="26"/>
        </w:rPr>
        <w:t xml:space="preserve"> городского этапа. </w:t>
      </w:r>
    </w:p>
    <w:p w:rsidR="00642D28" w:rsidRDefault="00642D28" w:rsidP="00642D28">
      <w:pPr>
        <w:rPr>
          <w:sz w:val="26"/>
          <w:szCs w:val="26"/>
        </w:rPr>
      </w:pPr>
    </w:p>
    <w:p w:rsidR="00605043" w:rsidRDefault="00605043" w:rsidP="00605043"/>
    <w:tbl>
      <w:tblPr>
        <w:tblW w:w="11199" w:type="dxa"/>
        <w:tblInd w:w="-1286" w:type="dxa"/>
        <w:tblLook w:val="04A0" w:firstRow="1" w:lastRow="0" w:firstColumn="1" w:lastColumn="0" w:noHBand="0" w:noVBand="1"/>
      </w:tblPr>
      <w:tblGrid>
        <w:gridCol w:w="6096"/>
        <w:gridCol w:w="1276"/>
        <w:gridCol w:w="3827"/>
      </w:tblGrid>
      <w:tr w:rsidR="00605043" w:rsidRPr="00605043" w:rsidTr="0060504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ФИО, 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Волошенкова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Екатерина, "Исследование актуальности гипотезы Сепира-Уорфа, особенностей языкового восприятия мира в современном социуме, значения влияния языка на сознание человека"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Грищенкова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Ева Вячеславовна, </w:t>
            </w: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«Вошь в шубе», или рецепция парадоксов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Б.Брехта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в пьесе «Мамаша К</w:t>
            </w:r>
            <w:r>
              <w:rPr>
                <w:color w:val="000000"/>
                <w:sz w:val="20"/>
                <w:szCs w:val="20"/>
                <w:lang w:eastAsia="ru-RU"/>
              </w:rPr>
              <w:t>ураж и ее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Ильин Александр; Образовательный чат-бот как средство информационной поддержки на примере гимназии №642 «Земля и Вселенная»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Кольцова Мария Владимировна, "Литературные экскурсионные маршруты как вариант развития туризма"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Никифорова Екатерина Алексеевна, "Дольше – больше? Связаны ли время заимствования и оценка носителем исконности слов русского языка?"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Томашевская Полина, "Влияние отношений с родителями на тревожность у подростков старшего школьного и юношеского возраста"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Мясникова Мария Александровна; О разработке бизнес-плана транспортной логистической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Обухов Семен Иванович, Влияние французских импрессионистов на творчество вятских художников  конца XIX – середины XX 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Чешуин Алексей Сергеевич; Современная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урбанистика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. Практическое применение урбанистических исследований. Благоустройство территории ГБОУ школы 341.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Аржаник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Мария Андреевна, "Лингвистическая природа паронимов"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Подосёнова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Сабина, "Роль неологизмов в этической картине мира поэта (на примере творчества Марины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Хлебниковой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и Веры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Полозковой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Угрюмова Любава Павловна, "Проблема сексуальной объективации женщин (на примере популярной российской музыки)"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Клементьев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Иван Сергеевич, "Влияние опыта продаж на формирование в подростке качеств предпринимателя"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Рыжова Владислава Александровна,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Скачкова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Софья Станиславовна, "Комикс как методические материалы по истории"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Волков Илья, Виноградова Мария ;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Dating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-приложение SAME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Гасымлы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Айсель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Вугаровна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, "Советский взгляд на переворот в Иране 1953 года."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Завадская Софья Михайловна, "Сравнение особняков С.Н.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Чаева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и С.П.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Рябушинского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с точки зрения архитектурного стиля"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Петрова Анастасия, "Преимущества и недостатки использования мобильных приложений при изучении иностранных языков."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Рафиева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Полина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Исмаиловна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, "Судьба доктора Полякова из рассказа М.А. Булгакова «Морфий»: являются ли высокий социальный статус и уровень образования панацеей от наркомании?"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Шер Анна, "Связь имплицитной и эксплицитной самооценки подростков 14-16 лет с наличием у них вредных привычек"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  <w:r w:rsidRPr="00605043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Захарова Мария Александровна, "Исследование сценографических решений в постановке спектакля “Наш класс” театра “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Fulcro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” (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реж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. Дарья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Шамина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, 2019 г.)"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lastRenderedPageBreak/>
              <w:t>Дорошенко Анастасия Александровна, "Слышу звон и знаю, откуда он: на что опираются носители русского языка при распознавании иностранной речи?"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Кочерга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Елисавета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, "Неизвестные страницы истории школы № 255"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7AF3">
              <w:rPr>
                <w:sz w:val="20"/>
                <w:szCs w:val="20"/>
              </w:rPr>
              <w:t>Диплом в номинации «За исследовательский дебют»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Белова Екатерина,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Осятушкина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Эвелина, "Закрытая школа» в Смольном институте"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Грачева Юлия Александровна; Покадровая анимация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Колесникова Вероника Витальевна; Создание метеорологической площадки на пришкольном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Оноприенко Анфиса, "Семейная легенда об аптеках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Уцеховских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: правда или вымысел?"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Карташова Анна, "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Колоративная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лексика романа Дины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Рубиной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«На солнечной стороне улицы"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Миронова Майя Максимовна, "Фольклор как жанровый источник песен группы «Король и Шут»"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Петров Тимофей Сергеевич; О разработке бизнес-плана по созданию хедж-фонда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Шегай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Станислав Дмитриевич,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Лашкул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Андрей Владимирович; Лицейский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киберспортивный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турнир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Богачева Алена Георгиевна, "К вопросу о возможных источниках сюжета повести Стивена Кинга «Низкие люди в желтых плащах»"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Смольянинова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Ксения, "Забытая станция –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Познавайгород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» ̶ музей, который должен быть!"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Бухарчикова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Анна ; Авторская пешеходная экскурсия «Железный канцлер в гранитном городе»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Богачёв Олег Андреевич, "С.Ю. Витте и В.К. Плеве: Две модели модернизации России в начале XX века"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Лебединская Елизавета, Екатерина Владимировна, "Сравнительная характеристика читательских предпочтений учащихся начальной, основной и средней ступеней образования гимназии №24 имени И.А. Крылова Санкт-Петербурга"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AF3" w:rsidRPr="00167AF3" w:rsidRDefault="00167AF3" w:rsidP="00167AF3">
            <w:pPr>
              <w:jc w:val="center"/>
              <w:rPr>
                <w:sz w:val="20"/>
                <w:szCs w:val="20"/>
              </w:rPr>
            </w:pPr>
            <w:r w:rsidRPr="00167AF3">
              <w:rPr>
                <w:sz w:val="20"/>
                <w:szCs w:val="20"/>
              </w:rPr>
              <w:t>Диплом в номинации «За инициативность при выполнении</w:t>
            </w:r>
          </w:p>
          <w:p w:rsidR="00605043" w:rsidRPr="00167AF3" w:rsidRDefault="00167AF3" w:rsidP="00167AF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7AF3">
              <w:rPr>
                <w:sz w:val="20"/>
                <w:szCs w:val="20"/>
              </w:rPr>
              <w:t>исследования и качественное оформление результатов»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Никифорова Виктория Михайловна; Создание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буктрейлера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по мотивам рассказа Филиппа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Делерма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 «Баночка варенья»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Залецкая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Евгения Константиновна, "Конфликтное поведение и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конфликтологическая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компетентность в подростковом возрасте"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Сухотерин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Владислав; Ропша и Ораниенбаум в судьбе Петра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Поляков Роман Андреевич, Яковлева Екатерина Игоревна; Индивидуальная безопасность при получении кредита и его погашении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Найшулер</w:t>
            </w:r>
            <w:proofErr w:type="spellEnd"/>
            <w:r w:rsidRPr="00605043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05043">
              <w:rPr>
                <w:color w:val="000000"/>
                <w:sz w:val="20"/>
                <w:szCs w:val="20"/>
                <w:lang w:eastAsia="ru-RU"/>
              </w:rPr>
              <w:t>Анастасия</w:t>
            </w:r>
            <w:r w:rsidRPr="00605043">
              <w:rPr>
                <w:color w:val="000000"/>
                <w:sz w:val="20"/>
                <w:szCs w:val="20"/>
                <w:lang w:val="en-US" w:eastAsia="ru-RU"/>
              </w:rPr>
              <w:t xml:space="preserve">, "Travail de </w:t>
            </w:r>
            <w:proofErr w:type="spellStart"/>
            <w:r w:rsidRPr="00605043">
              <w:rPr>
                <w:color w:val="000000"/>
                <w:sz w:val="20"/>
                <w:szCs w:val="20"/>
                <w:lang w:val="en-US" w:eastAsia="ru-RU"/>
              </w:rPr>
              <w:t>recherche«Étude</w:t>
            </w:r>
            <w:proofErr w:type="spellEnd"/>
            <w:r w:rsidRPr="00605043">
              <w:rPr>
                <w:color w:val="000000"/>
                <w:sz w:val="20"/>
                <w:szCs w:val="20"/>
                <w:lang w:val="en-US" w:eastAsia="ru-RU"/>
              </w:rPr>
              <w:t xml:space="preserve"> comparative des </w:t>
            </w:r>
            <w:proofErr w:type="spellStart"/>
            <w:r w:rsidRPr="00605043">
              <w:rPr>
                <w:color w:val="000000"/>
                <w:sz w:val="20"/>
                <w:szCs w:val="20"/>
                <w:lang w:val="en-US" w:eastAsia="ru-RU"/>
              </w:rPr>
              <w:t>proverbes</w:t>
            </w:r>
            <w:proofErr w:type="spellEnd"/>
            <w:r w:rsidRPr="00605043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05043">
              <w:rPr>
                <w:color w:val="000000"/>
                <w:sz w:val="20"/>
                <w:szCs w:val="20"/>
                <w:lang w:val="en-US" w:eastAsia="ru-RU"/>
              </w:rPr>
              <w:t>français</w:t>
            </w:r>
            <w:proofErr w:type="spellEnd"/>
            <w:r w:rsidRPr="00605043">
              <w:rPr>
                <w:color w:val="000000"/>
                <w:sz w:val="20"/>
                <w:szCs w:val="20"/>
                <w:lang w:val="en-US" w:eastAsia="ru-RU"/>
              </w:rPr>
              <w:t xml:space="preserve"> et </w:t>
            </w:r>
            <w:proofErr w:type="spellStart"/>
            <w:r w:rsidRPr="00605043">
              <w:rPr>
                <w:color w:val="000000"/>
                <w:sz w:val="20"/>
                <w:szCs w:val="20"/>
                <w:lang w:val="en-US" w:eastAsia="ru-RU"/>
              </w:rPr>
              <w:t>russes</w:t>
            </w:r>
            <w:proofErr w:type="spellEnd"/>
            <w:r w:rsidRPr="00605043">
              <w:rPr>
                <w:color w:val="000000"/>
                <w:sz w:val="20"/>
                <w:szCs w:val="20"/>
                <w:lang w:val="en-US" w:eastAsia="ru-RU"/>
              </w:rPr>
              <w:t xml:space="preserve"> sur le </w:t>
            </w:r>
            <w:proofErr w:type="spellStart"/>
            <w:r w:rsidRPr="00605043">
              <w:rPr>
                <w:color w:val="000000"/>
                <w:sz w:val="20"/>
                <w:szCs w:val="20"/>
                <w:lang w:val="en-US" w:eastAsia="ru-RU"/>
              </w:rPr>
              <w:t>thème</w:t>
            </w:r>
            <w:proofErr w:type="spellEnd"/>
            <w:r w:rsidRPr="00605043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05043">
              <w:rPr>
                <w:color w:val="000000"/>
                <w:sz w:val="20"/>
                <w:szCs w:val="20"/>
                <w:lang w:val="en-US" w:eastAsia="ru-RU"/>
              </w:rPr>
              <w:t>del'amour</w:t>
            </w:r>
            <w:proofErr w:type="spellEnd"/>
            <w:r w:rsidRPr="00605043">
              <w:rPr>
                <w:color w:val="000000"/>
                <w:sz w:val="20"/>
                <w:szCs w:val="20"/>
                <w:lang w:val="en-US" w:eastAsia="ru-RU"/>
              </w:rPr>
              <w:t xml:space="preserve"> et de </w:t>
            </w:r>
            <w:proofErr w:type="spellStart"/>
            <w:r w:rsidRPr="00605043">
              <w:rPr>
                <w:color w:val="000000"/>
                <w:sz w:val="20"/>
                <w:szCs w:val="20"/>
                <w:lang w:val="en-US" w:eastAsia="ru-RU"/>
              </w:rPr>
              <w:t>l’amitié</w:t>
            </w:r>
            <w:proofErr w:type="spellEnd"/>
            <w:r w:rsidRPr="00605043">
              <w:rPr>
                <w:color w:val="00000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Белкина Дарья Дмитриевна, "Блокадные будни хранителя музея (по материалам блокадного дневника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Н.Г.Шпринцин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Иванова Ксения Павловна, "Изучение культа «пламенных младенцев» на Вятской земле"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Стрелкова Ульяна, "Стилистическая окраска фразеологизмов в раннем творчестве Е.И. Замятина (на примере повести «Уездное»)"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Любцева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Анастасия Сергеевна, "История Моды"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Бельсков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Василий Николаевич, "Герои нашей семьи – герои нашей Родины"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Бадина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Алена Максимовна; Женщины-математики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Широких Елизавета Сергеевна; Результаты экспедиции в посёлок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Чирковский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завод Слободского района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lastRenderedPageBreak/>
              <w:t>Васильева Дарья Денисовна, Шаров Андрей Константиновна; Сборник школьных историй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Баранов Петр Андреевич,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Заболотская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Алина Андреевна, "Письма нам из блокадного Ленинграда"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Кочкина Варвара, "Связь между фокусом регуляции (фокус профилактики и фокус продвижения) и уходом из спорта у подростков"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Василенко Мария Олеговна; Кризис-менеджмент в малом бизнесе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Орлова Ксения Александровна, "Культура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Ижемского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края и история семьи Павлы Егоровны и Митрофана Анисимовича Артеевых"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Морозова Ольга Денисовна; Перспективы развития Северного морского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Колобков Иван Александрович, "Особенности интонационного строя песни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Kitchen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Sink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группы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Twenty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One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Pilots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167AF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7AF3">
              <w:rPr>
                <w:sz w:val="20"/>
                <w:szCs w:val="20"/>
              </w:rPr>
              <w:t>Диплом в номинации «За самостоятельность и неформальный подход к исследованию»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Хисамова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Рафисовна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, "Морское культурное наследие российской части Арктики (на примере моделирования и современного вооружения траулера типа РТ)»"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Титова Варвара Александровна, "Нарратив личностного спасения героев в романе Ф.М. Достоевского "Бесы""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167AF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7AF3">
              <w:rPr>
                <w:sz w:val="20"/>
                <w:szCs w:val="20"/>
              </w:rPr>
              <w:t>Диплом в номинации «За исследовательский дебют»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Махмудова Ольга Олеговна,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Сулайкина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Виктория Олеговна; История России в картинках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Перехрамова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Диана Алексеевна, Сташевская Дарья Алексеевна; Место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Герасимов Иван, "Доходные дома Санкт- Петербурга: от истории к реальности"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Ворончук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Марк Антонович; Исследовательский стенд для лабораторных работ по физике по теме “Электричество”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Волох Ольга Валерьевна, "Влияние эпидемий на ход исторических событий в России"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7AF3">
              <w:rPr>
                <w:sz w:val="20"/>
                <w:szCs w:val="20"/>
              </w:rPr>
              <w:t>Диплом в номинации «За исследовательский дебют»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Криницина Ксения Романовна, "Судьба города в судьбе человека» (Биография В. Ф. Назарова)"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Свирская Анастасия ; Твоя профессия будущего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Исакбаева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Альбина, "Влюбленность и любовь. Восприятие старшеклассниками"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Муравьева Алина Денисовна, "Культурная столица. Знания города жителями и их отношение к нему."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167AF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7AF3">
              <w:rPr>
                <w:sz w:val="20"/>
                <w:szCs w:val="20"/>
              </w:rPr>
              <w:t>Диплом в номинации «За исследовательский дебют»</w:t>
            </w: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Катаранова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Дарья Александровна; Чтобы помнили!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en-US"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Голикова</w:t>
            </w:r>
            <w:r w:rsidRPr="00605043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05043">
              <w:rPr>
                <w:color w:val="000000"/>
                <w:sz w:val="20"/>
                <w:szCs w:val="20"/>
                <w:lang w:eastAsia="ru-RU"/>
              </w:rPr>
              <w:t>Вероника</w:t>
            </w:r>
            <w:r w:rsidRPr="00605043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05043">
              <w:rPr>
                <w:color w:val="000000"/>
                <w:sz w:val="20"/>
                <w:szCs w:val="20"/>
                <w:lang w:eastAsia="ru-RU"/>
              </w:rPr>
              <w:t>Борисовна</w:t>
            </w:r>
            <w:r w:rsidRPr="00605043">
              <w:rPr>
                <w:color w:val="000000"/>
                <w:sz w:val="20"/>
                <w:szCs w:val="20"/>
                <w:lang w:val="en-US" w:eastAsia="ru-RU"/>
              </w:rPr>
              <w:t>, "Impact of capital punishment on crime and corruption rates in Russia, China, Thailand"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Добрынина Полина Алексеевна, "Изучение проблемы выбора девятиклассников между средним и высшим профессиональным образованием (на примере г.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Снежногорск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>, Мурманской обл.)"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Богачева Евгения Алексеевна, Реконструкция повседневной жизни П.А.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Покрышева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Васильева Арина Евгеньевна, "Э. А. </w:t>
            </w: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По-гений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или безумец"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167AF3" w:rsidRDefault="00605043" w:rsidP="00167AF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Гаянов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Лев Олегович, "Исследовательская работа. Символика Масонства"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05043" w:rsidRPr="00605043" w:rsidTr="00605043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43">
              <w:rPr>
                <w:color w:val="000000"/>
                <w:sz w:val="20"/>
                <w:szCs w:val="20"/>
                <w:lang w:eastAsia="ru-RU"/>
              </w:rPr>
              <w:t>Саинчук</w:t>
            </w:r>
            <w:proofErr w:type="spellEnd"/>
            <w:r w:rsidRPr="00605043">
              <w:rPr>
                <w:color w:val="000000"/>
                <w:sz w:val="20"/>
                <w:szCs w:val="20"/>
                <w:lang w:eastAsia="ru-RU"/>
              </w:rPr>
              <w:t xml:space="preserve"> Юлия Алексеевна, "Соединенные штаты как страна свободы. Стереотип об «Американской мечте»."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043" w:rsidRPr="00605043" w:rsidRDefault="00605043" w:rsidP="00605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043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043" w:rsidRPr="00605043" w:rsidRDefault="00605043" w:rsidP="00605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4AB2" w:rsidRDefault="00B74AB2" w:rsidP="00B74AB2"/>
    <w:p w:rsidR="00B74AB2" w:rsidRDefault="00B74AB2" w:rsidP="00B74AB2"/>
    <w:p w:rsidR="00605043" w:rsidRPr="00B74AB2" w:rsidRDefault="00813FC6" w:rsidP="00B74AB2">
      <w:pPr>
        <w:pStyle w:val="a9"/>
        <w:numPr>
          <w:ilvl w:val="0"/>
          <w:numId w:val="4"/>
        </w:numPr>
        <w:rPr>
          <w:sz w:val="26"/>
          <w:szCs w:val="26"/>
        </w:rPr>
      </w:pPr>
      <w:r w:rsidRPr="00B74AB2">
        <w:rPr>
          <w:sz w:val="26"/>
          <w:szCs w:val="26"/>
        </w:rPr>
        <w:lastRenderedPageBreak/>
        <w:t xml:space="preserve">Утвердить победителей и призеров Литературного конкурс «Каждый пишет, как он слышит…» (принято единогласно): </w:t>
      </w:r>
    </w:p>
    <w:p w:rsidR="00605043" w:rsidRPr="00605043" w:rsidRDefault="00605043" w:rsidP="0060504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11F3" w:rsidTr="00DE6BF0">
        <w:trPr>
          <w:trHeight w:val="480"/>
        </w:trPr>
        <w:tc>
          <w:tcPr>
            <w:tcW w:w="3115" w:type="dxa"/>
            <w:shd w:val="clear" w:color="auto" w:fill="BDD6EE" w:themeFill="accent1" w:themeFillTint="66"/>
            <w:vAlign w:val="center"/>
          </w:tcPr>
          <w:p w:rsidR="002C11F3" w:rsidRDefault="00DE6BF0" w:rsidP="00DE6BF0">
            <w:pPr>
              <w:jc w:val="center"/>
            </w:pPr>
            <w:r>
              <w:t>ФИО</w:t>
            </w:r>
          </w:p>
        </w:tc>
        <w:tc>
          <w:tcPr>
            <w:tcW w:w="3115" w:type="dxa"/>
            <w:shd w:val="clear" w:color="auto" w:fill="BDD6EE" w:themeFill="accent1" w:themeFillTint="66"/>
            <w:vAlign w:val="center"/>
          </w:tcPr>
          <w:p w:rsidR="002C11F3" w:rsidRDefault="00DE6BF0" w:rsidP="00DE6BF0">
            <w:pPr>
              <w:jc w:val="center"/>
            </w:pPr>
            <w:r>
              <w:t>Название работы</w:t>
            </w:r>
          </w:p>
        </w:tc>
        <w:tc>
          <w:tcPr>
            <w:tcW w:w="3115" w:type="dxa"/>
            <w:shd w:val="clear" w:color="auto" w:fill="BDD6EE" w:themeFill="accent1" w:themeFillTint="66"/>
            <w:vAlign w:val="center"/>
          </w:tcPr>
          <w:p w:rsidR="002C11F3" w:rsidRDefault="00DE6BF0" w:rsidP="00DE6BF0">
            <w:pPr>
              <w:jc w:val="center"/>
            </w:pPr>
            <w:r>
              <w:t>Результат</w:t>
            </w:r>
          </w:p>
        </w:tc>
      </w:tr>
      <w:tr w:rsidR="00DE6BF0" w:rsidTr="00DE6BF0"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Валуева</w:t>
            </w:r>
            <w:proofErr w:type="spellEnd"/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 xml:space="preserve"> Дарья Николаевна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color w:val="000000"/>
                <w:sz w:val="20"/>
                <w:szCs w:val="20"/>
                <w:lang w:eastAsia="ru-RU"/>
              </w:rPr>
              <w:t>«Фотография, на которой ее нет»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E6BF0" w:rsidTr="00DE6BF0"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Каюмова</w:t>
            </w:r>
            <w:proofErr w:type="spellEnd"/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Камоловна</w:t>
            </w:r>
            <w:proofErr w:type="spellEnd"/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color w:val="000000"/>
                <w:sz w:val="20"/>
                <w:szCs w:val="20"/>
                <w:lang w:eastAsia="ru-RU"/>
              </w:rPr>
              <w:t>«Мгновение судьбы»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Лауреат 3 степени</w:t>
            </w:r>
          </w:p>
        </w:tc>
      </w:tr>
      <w:tr w:rsidR="00DE6BF0" w:rsidTr="00DE6BF0"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Копытков</w:t>
            </w:r>
            <w:proofErr w:type="spellEnd"/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 xml:space="preserve"> Викентий Васильевич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color w:val="000000"/>
                <w:sz w:val="20"/>
                <w:szCs w:val="20"/>
                <w:lang w:eastAsia="ru-RU"/>
              </w:rPr>
              <w:t>«Лучший город земли»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DE6BF0" w:rsidTr="00DE6BF0"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Лубенец Глеб Владимирович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color w:val="000000"/>
                <w:sz w:val="20"/>
                <w:szCs w:val="20"/>
                <w:lang w:eastAsia="ru-RU"/>
              </w:rPr>
              <w:t>Рецензия на спектакль "Вишневый сад" учебного театра "На Моховой"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DE6BF0" w:rsidTr="00DE6BF0"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BF0">
              <w:rPr>
                <w:color w:val="000000"/>
                <w:sz w:val="20"/>
                <w:szCs w:val="20"/>
                <w:lang w:eastAsia="ru-RU"/>
              </w:rPr>
              <w:t>Лындина</w:t>
            </w:r>
            <w:proofErr w:type="spellEnd"/>
            <w:r w:rsidRPr="00DE6BF0">
              <w:rPr>
                <w:color w:val="000000"/>
                <w:sz w:val="20"/>
                <w:szCs w:val="20"/>
                <w:lang w:eastAsia="ru-RU"/>
              </w:rPr>
              <w:t xml:space="preserve"> Валерия Ильинична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color w:val="000000"/>
                <w:sz w:val="20"/>
                <w:szCs w:val="20"/>
                <w:lang w:eastAsia="ru-RU"/>
              </w:rPr>
              <w:t>"Буктрейлер по роману "Преступление и наказание"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  <w:p w:rsidR="00DE6BF0" w:rsidRPr="00DE6BF0" w:rsidRDefault="00DE6BF0" w:rsidP="00DE6BF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E6BF0" w:rsidTr="00DE6BF0"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Ровинская</w:t>
            </w:r>
            <w:proofErr w:type="spellEnd"/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 xml:space="preserve"> Аглая Валерьевна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color w:val="000000"/>
                <w:sz w:val="20"/>
                <w:szCs w:val="20"/>
                <w:lang w:eastAsia="ru-RU"/>
              </w:rPr>
              <w:t>«Хороший диктатор»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DE6BF0" w:rsidTr="00DE6BF0"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Фомичёва Лия Юрьевна</w:t>
            </w:r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6BF0">
              <w:rPr>
                <w:color w:val="000000"/>
                <w:sz w:val="20"/>
                <w:szCs w:val="20"/>
                <w:lang w:eastAsia="ru-RU"/>
              </w:rPr>
              <w:t>Буктрейлер</w:t>
            </w:r>
            <w:proofErr w:type="spellEnd"/>
            <w:r w:rsidRPr="00DE6BF0">
              <w:rPr>
                <w:color w:val="000000"/>
                <w:sz w:val="20"/>
                <w:szCs w:val="20"/>
                <w:lang w:eastAsia="ru-RU"/>
              </w:rPr>
              <w:t xml:space="preserve"> по произведению </w:t>
            </w:r>
            <w:proofErr w:type="spellStart"/>
            <w:r w:rsidRPr="00DE6BF0">
              <w:rPr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</w:p>
        </w:tc>
        <w:tc>
          <w:tcPr>
            <w:tcW w:w="3115" w:type="dxa"/>
            <w:vAlign w:val="center"/>
          </w:tcPr>
          <w:p w:rsidR="00DE6BF0" w:rsidRPr="00DE6BF0" w:rsidRDefault="00DE6BF0" w:rsidP="00DE6BF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6BF0">
              <w:rPr>
                <w:bCs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</w:tbl>
    <w:p w:rsidR="00630FDE" w:rsidRPr="00DE6BF0" w:rsidRDefault="00630FDE" w:rsidP="00605043">
      <w:pPr>
        <w:rPr>
          <w:sz w:val="26"/>
          <w:szCs w:val="26"/>
        </w:rPr>
      </w:pPr>
    </w:p>
    <w:p w:rsidR="00570F0C" w:rsidRDefault="00DE6BF0" w:rsidP="00605043">
      <w:pPr>
        <w:tabs>
          <w:tab w:val="left" w:pos="8370"/>
        </w:tabs>
        <w:rPr>
          <w:sz w:val="26"/>
          <w:szCs w:val="26"/>
        </w:rPr>
      </w:pPr>
      <w:r w:rsidRPr="00DE6BF0">
        <w:rPr>
          <w:sz w:val="26"/>
          <w:szCs w:val="26"/>
        </w:rPr>
        <w:t xml:space="preserve">Признать лауреатов 2 и 3 степени литературного конкурса «Каждый пишет, как он слышит…» </w:t>
      </w:r>
      <w:r w:rsidR="00B74AB2">
        <w:rPr>
          <w:sz w:val="26"/>
          <w:szCs w:val="26"/>
        </w:rPr>
        <w:t xml:space="preserve">победителями </w:t>
      </w:r>
      <w:r w:rsidR="00B74AB2" w:rsidRPr="00DE6BF0">
        <w:rPr>
          <w:sz w:val="26"/>
          <w:szCs w:val="26"/>
        </w:rPr>
        <w:t>городского</w:t>
      </w:r>
      <w:r w:rsidR="00E22733">
        <w:rPr>
          <w:sz w:val="26"/>
          <w:szCs w:val="26"/>
        </w:rPr>
        <w:t xml:space="preserve"> этапа </w:t>
      </w:r>
      <w:r w:rsidRPr="00C2483E">
        <w:rPr>
          <w:sz w:val="26"/>
          <w:szCs w:val="26"/>
        </w:rPr>
        <w:t>Всероссийской научно-практической конференции старшеклассников «Молодые исследователи»</w:t>
      </w:r>
      <w:r>
        <w:rPr>
          <w:sz w:val="26"/>
          <w:szCs w:val="26"/>
        </w:rPr>
        <w:t>.</w:t>
      </w:r>
    </w:p>
    <w:p w:rsidR="00403E97" w:rsidRDefault="00403E97" w:rsidP="00403E97">
      <w:pPr>
        <w:adjustRightInd w:val="0"/>
      </w:pPr>
      <w:bookmarkStart w:id="0" w:name="_GoBack"/>
      <w:bookmarkEnd w:id="0"/>
    </w:p>
    <w:p w:rsidR="00490ED8" w:rsidRDefault="00490ED8" w:rsidP="00403E97">
      <w:pPr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A18FC8" wp14:editId="0715C62C">
            <wp:simplePos x="0" y="0"/>
            <wp:positionH relativeFrom="column">
              <wp:posOffset>3262029</wp:posOffset>
            </wp:positionH>
            <wp:positionV relativeFrom="paragraph">
              <wp:posOffset>132013</wp:posOffset>
            </wp:positionV>
            <wp:extent cx="1547495" cy="1363144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3-10 в 20.59.2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363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97" w:rsidRDefault="00403E97" w:rsidP="00403E97">
      <w:pPr>
        <w:adjustRightInd w:val="0"/>
      </w:pPr>
    </w:p>
    <w:p w:rsidR="00490ED8" w:rsidRPr="001F72F9" w:rsidRDefault="00490ED8" w:rsidP="00490ED8"/>
    <w:p w:rsidR="00490ED8" w:rsidRPr="00A65801" w:rsidRDefault="00490ED8" w:rsidP="00490ED8">
      <w:pPr>
        <w:adjustRightInd w:val="0"/>
      </w:pPr>
      <w:r>
        <w:t>П</w:t>
      </w:r>
      <w:r w:rsidRPr="00A65801">
        <w:t>редседателя оргкомитета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801">
        <w:t>Семенова Е.Б.</w:t>
      </w:r>
    </w:p>
    <w:p w:rsidR="00490ED8" w:rsidRPr="00A65801" w:rsidRDefault="00490ED8" w:rsidP="00490ED8">
      <w:pPr>
        <w:adjustRightInd w:val="0"/>
      </w:pPr>
      <w:r>
        <w:t>З</w:t>
      </w:r>
      <w:r w:rsidRPr="00A65801">
        <w:t>аместитель председателя оргкомитета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801">
        <w:t>Тарасова А.Г.</w:t>
      </w:r>
    </w:p>
    <w:p w:rsidR="00490ED8" w:rsidRPr="00A65801" w:rsidRDefault="00490ED8" w:rsidP="00490ED8">
      <w:pPr>
        <w:adjustRightInd w:val="0"/>
      </w:pPr>
      <w:r>
        <w:t>З</w:t>
      </w:r>
      <w:r w:rsidRPr="00A65801">
        <w:t>аместитель председателя экспертной комиссии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</w:t>
      </w:r>
      <w:r w:rsidRPr="00A65801">
        <w:t>Конасова Н.Ю.</w:t>
      </w:r>
    </w:p>
    <w:p w:rsidR="00490ED8" w:rsidRDefault="00490ED8" w:rsidP="00490ED8"/>
    <w:p w:rsidR="00490ED8" w:rsidRDefault="00490ED8" w:rsidP="00490ED8">
      <w:pPr>
        <w:jc w:val="center"/>
      </w:pPr>
    </w:p>
    <w:p w:rsidR="00605043" w:rsidRPr="00605043" w:rsidRDefault="00605043" w:rsidP="00605043">
      <w:pPr>
        <w:tabs>
          <w:tab w:val="left" w:pos="8370"/>
        </w:tabs>
      </w:pPr>
      <w:r>
        <w:tab/>
      </w:r>
    </w:p>
    <w:sectPr w:rsidR="00605043" w:rsidRPr="00605043" w:rsidSect="000A2617">
      <w:headerReference w:type="default" r:id="rId8"/>
      <w:pgSz w:w="11906" w:h="16838"/>
      <w:pgMar w:top="26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17" w:rsidRDefault="000A2617" w:rsidP="000A2617">
      <w:r>
        <w:separator/>
      </w:r>
    </w:p>
  </w:endnote>
  <w:endnote w:type="continuationSeparator" w:id="0">
    <w:p w:rsidR="000A2617" w:rsidRDefault="000A2617" w:rsidP="000A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17" w:rsidRDefault="000A2617" w:rsidP="000A2617">
      <w:r>
        <w:separator/>
      </w:r>
    </w:p>
  </w:footnote>
  <w:footnote w:type="continuationSeparator" w:id="0">
    <w:p w:rsidR="000A2617" w:rsidRDefault="000A2617" w:rsidP="000A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17" w:rsidRPr="000A2617" w:rsidRDefault="000A2617" w:rsidP="000A2617">
    <w:pPr>
      <w:pStyle w:val="a3"/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423736B8" wp14:editId="5B3AFAB9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73947" cy="1103212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3947" cy="1103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4FC"/>
    <w:multiLevelType w:val="hybridMultilevel"/>
    <w:tmpl w:val="800CB712"/>
    <w:lvl w:ilvl="0" w:tplc="E0CED096">
      <w:start w:val="1"/>
      <w:numFmt w:val="decimal"/>
      <w:lvlText w:val="%1."/>
      <w:lvlJc w:val="left"/>
      <w:pPr>
        <w:ind w:left="810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E27144">
      <w:numFmt w:val="bullet"/>
      <w:lvlText w:val="•"/>
      <w:lvlJc w:val="left"/>
      <w:pPr>
        <w:ind w:left="1824" w:hanging="567"/>
      </w:pPr>
      <w:rPr>
        <w:rFonts w:hint="default"/>
        <w:lang w:val="ru-RU" w:eastAsia="en-US" w:bidi="ar-SA"/>
      </w:rPr>
    </w:lvl>
    <w:lvl w:ilvl="2" w:tplc="B4C68AD6">
      <w:numFmt w:val="bullet"/>
      <w:lvlText w:val="•"/>
      <w:lvlJc w:val="left"/>
      <w:pPr>
        <w:ind w:left="2828" w:hanging="567"/>
      </w:pPr>
      <w:rPr>
        <w:rFonts w:hint="default"/>
        <w:lang w:val="ru-RU" w:eastAsia="en-US" w:bidi="ar-SA"/>
      </w:rPr>
    </w:lvl>
    <w:lvl w:ilvl="3" w:tplc="B1CC641C">
      <w:numFmt w:val="bullet"/>
      <w:lvlText w:val="•"/>
      <w:lvlJc w:val="left"/>
      <w:pPr>
        <w:ind w:left="3832" w:hanging="567"/>
      </w:pPr>
      <w:rPr>
        <w:rFonts w:hint="default"/>
        <w:lang w:val="ru-RU" w:eastAsia="en-US" w:bidi="ar-SA"/>
      </w:rPr>
    </w:lvl>
    <w:lvl w:ilvl="4" w:tplc="DC92845E">
      <w:numFmt w:val="bullet"/>
      <w:lvlText w:val="•"/>
      <w:lvlJc w:val="left"/>
      <w:pPr>
        <w:ind w:left="4836" w:hanging="567"/>
      </w:pPr>
      <w:rPr>
        <w:rFonts w:hint="default"/>
        <w:lang w:val="ru-RU" w:eastAsia="en-US" w:bidi="ar-SA"/>
      </w:rPr>
    </w:lvl>
    <w:lvl w:ilvl="5" w:tplc="9BA0DEA2">
      <w:numFmt w:val="bullet"/>
      <w:lvlText w:val="•"/>
      <w:lvlJc w:val="left"/>
      <w:pPr>
        <w:ind w:left="5840" w:hanging="567"/>
      </w:pPr>
      <w:rPr>
        <w:rFonts w:hint="default"/>
        <w:lang w:val="ru-RU" w:eastAsia="en-US" w:bidi="ar-SA"/>
      </w:rPr>
    </w:lvl>
    <w:lvl w:ilvl="6" w:tplc="A75023A2">
      <w:numFmt w:val="bullet"/>
      <w:lvlText w:val="•"/>
      <w:lvlJc w:val="left"/>
      <w:pPr>
        <w:ind w:left="6844" w:hanging="567"/>
      </w:pPr>
      <w:rPr>
        <w:rFonts w:hint="default"/>
        <w:lang w:val="ru-RU" w:eastAsia="en-US" w:bidi="ar-SA"/>
      </w:rPr>
    </w:lvl>
    <w:lvl w:ilvl="7" w:tplc="595EEBB8">
      <w:numFmt w:val="bullet"/>
      <w:lvlText w:val="•"/>
      <w:lvlJc w:val="left"/>
      <w:pPr>
        <w:ind w:left="7848" w:hanging="567"/>
      </w:pPr>
      <w:rPr>
        <w:rFonts w:hint="default"/>
        <w:lang w:val="ru-RU" w:eastAsia="en-US" w:bidi="ar-SA"/>
      </w:rPr>
    </w:lvl>
    <w:lvl w:ilvl="8" w:tplc="9CA04002">
      <w:numFmt w:val="bullet"/>
      <w:lvlText w:val="•"/>
      <w:lvlJc w:val="left"/>
      <w:pPr>
        <w:ind w:left="8852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23AD5DA4"/>
    <w:multiLevelType w:val="hybridMultilevel"/>
    <w:tmpl w:val="3248823E"/>
    <w:lvl w:ilvl="0" w:tplc="E0CED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3D7A"/>
    <w:multiLevelType w:val="hybridMultilevel"/>
    <w:tmpl w:val="B044C588"/>
    <w:lvl w:ilvl="0" w:tplc="99945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4F99"/>
    <w:multiLevelType w:val="hybridMultilevel"/>
    <w:tmpl w:val="E3B06BFC"/>
    <w:lvl w:ilvl="0" w:tplc="E0CED096">
      <w:start w:val="1"/>
      <w:numFmt w:val="decimal"/>
      <w:lvlText w:val="%1."/>
      <w:lvlJc w:val="left"/>
      <w:pPr>
        <w:ind w:left="810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E5F26"/>
    <w:multiLevelType w:val="hybridMultilevel"/>
    <w:tmpl w:val="E3B06BFC"/>
    <w:lvl w:ilvl="0" w:tplc="E0CED096">
      <w:start w:val="1"/>
      <w:numFmt w:val="decimal"/>
      <w:lvlText w:val="%1."/>
      <w:lvlJc w:val="left"/>
      <w:pPr>
        <w:ind w:left="810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7C00"/>
    <w:multiLevelType w:val="multilevel"/>
    <w:tmpl w:val="61DE1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9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A97502"/>
    <w:multiLevelType w:val="hybridMultilevel"/>
    <w:tmpl w:val="85F0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66AE"/>
    <w:multiLevelType w:val="hybridMultilevel"/>
    <w:tmpl w:val="26D08732"/>
    <w:lvl w:ilvl="0" w:tplc="1598C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F5611"/>
    <w:multiLevelType w:val="hybridMultilevel"/>
    <w:tmpl w:val="1880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78CB"/>
    <w:multiLevelType w:val="hybridMultilevel"/>
    <w:tmpl w:val="9CA26616"/>
    <w:lvl w:ilvl="0" w:tplc="99945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B610A"/>
    <w:multiLevelType w:val="hybridMultilevel"/>
    <w:tmpl w:val="26D08732"/>
    <w:lvl w:ilvl="0" w:tplc="1598C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56FC"/>
    <w:multiLevelType w:val="hybridMultilevel"/>
    <w:tmpl w:val="26D08732"/>
    <w:lvl w:ilvl="0" w:tplc="1598C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531C0"/>
    <w:multiLevelType w:val="hybridMultilevel"/>
    <w:tmpl w:val="8BCC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1"/>
    <w:rsid w:val="000A2617"/>
    <w:rsid w:val="00167AF3"/>
    <w:rsid w:val="002C11F3"/>
    <w:rsid w:val="00403E97"/>
    <w:rsid w:val="00425337"/>
    <w:rsid w:val="00432E69"/>
    <w:rsid w:val="00490ED8"/>
    <w:rsid w:val="00570F0C"/>
    <w:rsid w:val="00605043"/>
    <w:rsid w:val="00630FDE"/>
    <w:rsid w:val="00642D28"/>
    <w:rsid w:val="007B7912"/>
    <w:rsid w:val="00813FC6"/>
    <w:rsid w:val="009645CB"/>
    <w:rsid w:val="00990101"/>
    <w:rsid w:val="00A5669F"/>
    <w:rsid w:val="00B74AB2"/>
    <w:rsid w:val="00C2483E"/>
    <w:rsid w:val="00D44921"/>
    <w:rsid w:val="00DE6BF0"/>
    <w:rsid w:val="00E22733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FAA54"/>
  <w15:chartTrackingRefBased/>
  <w15:docId w15:val="{82376211-E856-4188-885C-0C68970C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2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617"/>
  </w:style>
  <w:style w:type="paragraph" w:styleId="a5">
    <w:name w:val="footer"/>
    <w:basedOn w:val="a"/>
    <w:link w:val="a6"/>
    <w:uiPriority w:val="99"/>
    <w:unhideWhenUsed/>
    <w:rsid w:val="000A2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617"/>
  </w:style>
  <w:style w:type="paragraph" w:styleId="a7">
    <w:name w:val="Body Text"/>
    <w:basedOn w:val="a"/>
    <w:link w:val="a8"/>
    <w:uiPriority w:val="1"/>
    <w:qFormat/>
    <w:rsid w:val="000A2617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0A2617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0A2617"/>
    <w:pPr>
      <w:spacing w:before="147"/>
      <w:ind w:left="810" w:hanging="567"/>
    </w:pPr>
  </w:style>
  <w:style w:type="paragraph" w:styleId="aa">
    <w:name w:val="No Spacing"/>
    <w:uiPriority w:val="1"/>
    <w:qFormat/>
    <w:rsid w:val="000A26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630FDE"/>
    <w:rPr>
      <w:color w:val="0000FF"/>
      <w:u w:val="single"/>
    </w:rPr>
  </w:style>
  <w:style w:type="character" w:styleId="ac">
    <w:name w:val="Strong"/>
    <w:basedOn w:val="a0"/>
    <w:uiPriority w:val="22"/>
    <w:qFormat/>
    <w:rsid w:val="00630FDE"/>
    <w:rPr>
      <w:b/>
      <w:bCs/>
    </w:rPr>
  </w:style>
  <w:style w:type="paragraph" w:styleId="ad">
    <w:name w:val="Normal (Web)"/>
    <w:basedOn w:val="a"/>
    <w:uiPriority w:val="99"/>
    <w:semiHidden/>
    <w:unhideWhenUsed/>
    <w:rsid w:val="00630FDE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table" w:styleId="ae">
    <w:name w:val="Table Grid"/>
    <w:basedOn w:val="a1"/>
    <w:uiPriority w:val="39"/>
    <w:rsid w:val="002C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Алина Геннадьевна</dc:creator>
  <cp:keywords/>
  <dc:description/>
  <cp:lastModifiedBy>Тарасова Алина Геннадьевна</cp:lastModifiedBy>
  <cp:revision>16</cp:revision>
  <dcterms:created xsi:type="dcterms:W3CDTF">2022-04-20T08:13:00Z</dcterms:created>
  <dcterms:modified xsi:type="dcterms:W3CDTF">2022-04-20T11:51:00Z</dcterms:modified>
</cp:coreProperties>
</file>