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5" w:rsidRPr="00A211F2" w:rsidRDefault="00E03DC6" w:rsidP="001F3535">
      <w:pPr>
        <w:rPr>
          <w:b/>
          <w:i/>
          <w:sz w:val="24"/>
          <w:szCs w:val="24"/>
        </w:rPr>
      </w:pPr>
      <w:r w:rsidRPr="00A211F2">
        <w:rPr>
          <w:b/>
          <w:i/>
          <w:sz w:val="24"/>
          <w:szCs w:val="24"/>
        </w:rPr>
        <w:t>Информационное письмо №</w:t>
      </w:r>
      <w:r w:rsidR="000E0EF2" w:rsidRPr="00A211F2">
        <w:rPr>
          <w:b/>
          <w:i/>
          <w:sz w:val="24"/>
          <w:szCs w:val="24"/>
        </w:rPr>
        <w:t>3</w:t>
      </w:r>
    </w:p>
    <w:p w:rsidR="001F3535" w:rsidRPr="00A211F2" w:rsidRDefault="001F3535" w:rsidP="001F3535">
      <w:pPr>
        <w:rPr>
          <w:sz w:val="24"/>
          <w:szCs w:val="24"/>
        </w:rPr>
      </w:pPr>
    </w:p>
    <w:p w:rsidR="00E86353" w:rsidRPr="00A211F2" w:rsidRDefault="00E86353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Министерство образования и науки Российской Федерации</w:t>
      </w:r>
    </w:p>
    <w:p w:rsidR="0049483E" w:rsidRPr="00A211F2" w:rsidRDefault="008A15AB" w:rsidP="001F3535">
      <w:pPr>
        <w:pStyle w:val="a6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Санкт-Петербургский филиал Н</w:t>
      </w:r>
      <w:r w:rsidR="0049483E" w:rsidRPr="00A211F2">
        <w:rPr>
          <w:sz w:val="24"/>
          <w:szCs w:val="24"/>
        </w:rPr>
        <w:t xml:space="preserve">ационального </w:t>
      </w:r>
      <w:r w:rsidR="00D65075" w:rsidRPr="00A211F2">
        <w:rPr>
          <w:sz w:val="24"/>
          <w:szCs w:val="24"/>
        </w:rPr>
        <w:t>исследовательского университета</w:t>
      </w:r>
    </w:p>
    <w:p w:rsidR="00D65075" w:rsidRPr="00A211F2" w:rsidRDefault="00D65075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«Высшая школа экономики»</w:t>
      </w:r>
    </w:p>
    <w:p w:rsidR="00D65075" w:rsidRPr="00A211F2" w:rsidRDefault="00D65075" w:rsidP="001F3535">
      <w:pPr>
        <w:pStyle w:val="a6"/>
        <w:spacing w:line="276" w:lineRule="auto"/>
        <w:jc w:val="center"/>
        <w:rPr>
          <w:sz w:val="24"/>
          <w:szCs w:val="24"/>
        </w:rPr>
      </w:pPr>
    </w:p>
    <w:p w:rsidR="001F3535" w:rsidRPr="00A211F2" w:rsidRDefault="001F3535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Институт философии РАН</w:t>
      </w:r>
    </w:p>
    <w:p w:rsidR="001F3535" w:rsidRPr="00A211F2" w:rsidRDefault="001F3535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Центр изучения социокультурных изменений</w:t>
      </w:r>
    </w:p>
    <w:p w:rsidR="00E86353" w:rsidRPr="00A211F2" w:rsidRDefault="00E86353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Научно-координационный совет</w:t>
      </w:r>
    </w:p>
    <w:p w:rsidR="00D65075" w:rsidRPr="00A211F2" w:rsidRDefault="00E86353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«Проблемы социокультурной</w:t>
      </w:r>
      <w:r w:rsidR="00D65075" w:rsidRPr="00A211F2">
        <w:rPr>
          <w:sz w:val="24"/>
          <w:szCs w:val="24"/>
        </w:rPr>
        <w:t xml:space="preserve"> эволюции Росс</w:t>
      </w:r>
      <w:proofErr w:type="gramStart"/>
      <w:r w:rsidR="00D65075" w:rsidRPr="00A211F2">
        <w:rPr>
          <w:sz w:val="24"/>
          <w:szCs w:val="24"/>
        </w:rPr>
        <w:t>ии и ее</w:t>
      </w:r>
      <w:proofErr w:type="gramEnd"/>
      <w:r w:rsidR="00D65075" w:rsidRPr="00A211F2">
        <w:rPr>
          <w:sz w:val="24"/>
          <w:szCs w:val="24"/>
        </w:rPr>
        <w:t xml:space="preserve"> регионов»</w:t>
      </w:r>
    </w:p>
    <w:p w:rsidR="00D65075" w:rsidRPr="00A211F2" w:rsidRDefault="00E86353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Секции философии, политологии, социологии, психологии,</w:t>
      </w:r>
      <w:r w:rsidRPr="00A211F2">
        <w:rPr>
          <w:spacing w:val="-26"/>
          <w:sz w:val="24"/>
          <w:szCs w:val="24"/>
        </w:rPr>
        <w:t xml:space="preserve"> </w:t>
      </w:r>
      <w:r w:rsidR="00D65075" w:rsidRPr="00A211F2">
        <w:rPr>
          <w:sz w:val="24"/>
          <w:szCs w:val="24"/>
        </w:rPr>
        <w:t>права</w:t>
      </w:r>
    </w:p>
    <w:p w:rsidR="00E86353" w:rsidRPr="00A211F2" w:rsidRDefault="00E86353" w:rsidP="001F3535">
      <w:pPr>
        <w:pStyle w:val="a6"/>
        <w:spacing w:line="276" w:lineRule="auto"/>
        <w:jc w:val="center"/>
        <w:rPr>
          <w:sz w:val="24"/>
          <w:szCs w:val="24"/>
        </w:rPr>
      </w:pPr>
      <w:r w:rsidRPr="00A211F2">
        <w:rPr>
          <w:sz w:val="24"/>
          <w:szCs w:val="24"/>
        </w:rPr>
        <w:t>Отделения общественных наук</w:t>
      </w:r>
      <w:r w:rsidRPr="00A211F2">
        <w:rPr>
          <w:spacing w:val="-17"/>
          <w:sz w:val="24"/>
          <w:szCs w:val="24"/>
        </w:rPr>
        <w:t xml:space="preserve"> </w:t>
      </w:r>
      <w:r w:rsidRPr="00A211F2">
        <w:rPr>
          <w:sz w:val="24"/>
          <w:szCs w:val="24"/>
        </w:rPr>
        <w:t>РАН</w:t>
      </w:r>
    </w:p>
    <w:p w:rsidR="001F3535" w:rsidRPr="00A211F2" w:rsidRDefault="001F3535" w:rsidP="001F3535">
      <w:pPr>
        <w:pStyle w:val="a3"/>
        <w:spacing w:before="3" w:line="276" w:lineRule="auto"/>
        <w:ind w:left="331" w:right="326" w:firstLine="1"/>
        <w:jc w:val="center"/>
      </w:pPr>
    </w:p>
    <w:p w:rsidR="00E86353" w:rsidRPr="00A211F2" w:rsidRDefault="00795D09" w:rsidP="00795D09">
      <w:pPr>
        <w:ind w:left="147" w:right="563"/>
        <w:jc w:val="center"/>
        <w:rPr>
          <w:b/>
          <w:sz w:val="24"/>
          <w:szCs w:val="24"/>
        </w:rPr>
      </w:pPr>
      <w:r w:rsidRPr="00A211F2">
        <w:rPr>
          <w:b/>
          <w:sz w:val="24"/>
          <w:szCs w:val="24"/>
        </w:rPr>
        <w:t>9-11 октября 2019 г. проводят</w:t>
      </w:r>
    </w:p>
    <w:p w:rsidR="00662458" w:rsidRPr="00A211F2" w:rsidRDefault="00F96FBB">
      <w:pPr>
        <w:pStyle w:val="a3"/>
        <w:spacing w:before="72"/>
        <w:ind w:left="896"/>
      </w:pPr>
      <w:r w:rsidRPr="00A211F2">
        <w:t>XV Всероссийск</w:t>
      </w:r>
      <w:r w:rsidR="00795D09" w:rsidRPr="00A211F2">
        <w:t>ую</w:t>
      </w:r>
      <w:r w:rsidRPr="00A211F2">
        <w:t xml:space="preserve"> научно-практическ</w:t>
      </w:r>
      <w:r w:rsidR="00795D09" w:rsidRPr="00A211F2">
        <w:t xml:space="preserve">ую </w:t>
      </w:r>
      <w:r w:rsidRPr="00A211F2">
        <w:t>конференци</w:t>
      </w:r>
      <w:r w:rsidR="00795D09" w:rsidRPr="00A211F2">
        <w:t>ю</w:t>
      </w:r>
      <w:r w:rsidRPr="00A211F2">
        <w:t xml:space="preserve"> с международным участием</w:t>
      </w:r>
    </w:p>
    <w:p w:rsidR="00662458" w:rsidRPr="00762BCD" w:rsidRDefault="00E03DC6" w:rsidP="00E03DC6">
      <w:pPr>
        <w:pStyle w:val="11"/>
        <w:spacing w:before="142" w:line="276" w:lineRule="auto"/>
        <w:ind w:left="284" w:right="566"/>
        <w:jc w:val="center"/>
        <w:rPr>
          <w:sz w:val="26"/>
          <w:szCs w:val="26"/>
        </w:rPr>
      </w:pPr>
      <w:r w:rsidRPr="00762BCD">
        <w:rPr>
          <w:sz w:val="26"/>
          <w:szCs w:val="26"/>
        </w:rPr>
        <w:t>«Условия и способы повышения активности молодежи как субъекта инноваций и устойчивого развития регионов»</w:t>
      </w:r>
    </w:p>
    <w:p w:rsidR="00E03DC6" w:rsidRPr="00A211F2" w:rsidRDefault="00E03DC6" w:rsidP="007C0B7C">
      <w:pPr>
        <w:pStyle w:val="a3"/>
        <w:spacing w:line="276" w:lineRule="auto"/>
        <w:ind w:left="284" w:right="248"/>
        <w:jc w:val="both"/>
      </w:pPr>
    </w:p>
    <w:p w:rsidR="00A211F2" w:rsidRPr="00A211F2" w:rsidRDefault="00A211F2" w:rsidP="00893AA9">
      <w:pPr>
        <w:pStyle w:val="a3"/>
        <w:spacing w:line="276" w:lineRule="auto"/>
        <w:ind w:left="284" w:right="250"/>
        <w:jc w:val="both"/>
      </w:pPr>
      <w:r w:rsidRPr="00A211F2">
        <w:t xml:space="preserve">Конференция выступает </w:t>
      </w:r>
      <w:r w:rsidRPr="006478E7">
        <w:rPr>
          <w:b/>
        </w:rPr>
        <w:t>специализированной площадкой для встречи учёных и практиков для обсуждения результатов эмпирических исследований и прикладных проектов, посвященных участию молодежи в социальном и экономическом развитии региона, изучению условий и методов повышения её инновационной активности</w:t>
      </w:r>
      <w:r w:rsidRPr="00A211F2">
        <w:t xml:space="preserve">. Сегодня молодежь находится в иных реалиях, обусловленных динамичными изменениями в сфере экономики и политики. Эффективность процессов, задающих вектор развитию страны и регионов, определяется сегодня их </w:t>
      </w:r>
      <w:proofErr w:type="spellStart"/>
      <w:r w:rsidRPr="00A211F2">
        <w:t>инновационностью</w:t>
      </w:r>
      <w:proofErr w:type="spellEnd"/>
      <w:r w:rsidRPr="00A211F2">
        <w:t xml:space="preserve"> – основополагающей характеристикой в концепциях опережающего развития, а также Стратегии-2030. Успешный результат зависит от созданных обществом и государством условий реализации социокультурного потенциала и активности молодежи. Потенциал молодежи – это не только и не просто реальные возможности, а сформированные способности, мотивация деятельности, профессиональные навыки, что требует экспертного обсуждения способов и методик, технологий взаимодействия, их активизации, </w:t>
      </w:r>
      <w:proofErr w:type="spellStart"/>
      <w:r w:rsidRPr="00A211F2">
        <w:t>самоактуализации</w:t>
      </w:r>
      <w:proofErr w:type="spellEnd"/>
      <w:r w:rsidRPr="00A211F2">
        <w:t xml:space="preserve"> на личный успех и развития региона проживания, формирования мотивации на новые модели поведения.</w:t>
      </w:r>
    </w:p>
    <w:p w:rsidR="00A211F2" w:rsidRPr="00A211F2" w:rsidRDefault="00A211F2" w:rsidP="00893AA9">
      <w:pPr>
        <w:pStyle w:val="a3"/>
        <w:spacing w:line="276" w:lineRule="auto"/>
        <w:ind w:left="284" w:right="250"/>
        <w:jc w:val="both"/>
      </w:pPr>
    </w:p>
    <w:p w:rsidR="00A211F2" w:rsidRPr="00A211F2" w:rsidRDefault="00A211F2" w:rsidP="008A15AB">
      <w:pPr>
        <w:pStyle w:val="a3"/>
        <w:spacing w:line="276" w:lineRule="auto"/>
        <w:ind w:left="284" w:right="250"/>
        <w:jc w:val="both"/>
      </w:pPr>
      <w:r w:rsidRPr="00707B98">
        <w:rPr>
          <w:b/>
        </w:rPr>
        <w:t>Цель конференции</w:t>
      </w:r>
      <w:r w:rsidRPr="00A211F2">
        <w:t xml:space="preserve"> – </w:t>
      </w:r>
      <w:r w:rsidR="006478E7">
        <w:t>рассмотреть результаты исследований инновационной активности молод</w:t>
      </w:r>
      <w:r w:rsidR="00581091">
        <w:t>ежи региона (молодых специалистов</w:t>
      </w:r>
      <w:r w:rsidR="006478E7">
        <w:t xml:space="preserve">, </w:t>
      </w:r>
      <w:r w:rsidR="00581091">
        <w:t>бизнесменов</w:t>
      </w:r>
      <w:r w:rsidR="006478E7">
        <w:t>, госслужащи</w:t>
      </w:r>
      <w:r w:rsidR="00581091">
        <w:t>х</w:t>
      </w:r>
      <w:r w:rsidR="006478E7">
        <w:t xml:space="preserve"> и др.) на конкретных объектах и в различных сферах деятельности. Участники конференции обсудят проблемы, факторы и методы (психолого-педагогические, социальные, экономические, политико-правовые и др.) повышения инновационной активности молодежи в приоритетных направлениях, наиболее значимых для региона в контексте Стратегии развития регионов (в том числе, и Ленинградской области) до 2030 г.</w:t>
      </w:r>
    </w:p>
    <w:p w:rsidR="00A211F2" w:rsidRPr="00A211F2" w:rsidRDefault="00A211F2" w:rsidP="00727F56">
      <w:pPr>
        <w:pStyle w:val="a3"/>
        <w:spacing w:line="276" w:lineRule="auto"/>
        <w:ind w:left="284" w:right="250"/>
      </w:pPr>
    </w:p>
    <w:p w:rsidR="00A211F2" w:rsidRPr="00A211F2" w:rsidRDefault="00A211F2" w:rsidP="00893AA9">
      <w:pPr>
        <w:pStyle w:val="a3"/>
        <w:spacing w:line="276" w:lineRule="auto"/>
        <w:ind w:left="284" w:right="250"/>
        <w:jc w:val="both"/>
      </w:pPr>
      <w:r w:rsidRPr="00A211F2">
        <w:t xml:space="preserve">Специальное внимание на конференции уделяется молодежи Ленинградской области. К обсуждению </w:t>
      </w:r>
      <w:r w:rsidR="00EE3FA8">
        <w:t xml:space="preserve">будут </w:t>
      </w:r>
      <w:r w:rsidRPr="00A211F2">
        <w:t xml:space="preserve">приглашены представители комитетов Администрации и Законодательного Собрания ЛО, Комитета по молодежной политике ЛО; Российского Союза сельской молодежи Северо-Западного региона и Ленинградской области, а также исследователи, эксперты и практики, занимающиеся региональной </w:t>
      </w:r>
      <w:r w:rsidR="00581091">
        <w:t xml:space="preserve">тематикой </w:t>
      </w:r>
      <w:r w:rsidRPr="00A211F2">
        <w:t xml:space="preserve">и проблемами </w:t>
      </w:r>
      <w:r w:rsidRPr="00A211F2">
        <w:lastRenderedPageBreak/>
        <w:t xml:space="preserve">молодежи в </w:t>
      </w:r>
      <w:r>
        <w:t>регионах России.</w:t>
      </w:r>
    </w:p>
    <w:p w:rsidR="00A211F2" w:rsidRPr="00A211F2" w:rsidRDefault="00A211F2" w:rsidP="00727F56">
      <w:pPr>
        <w:pStyle w:val="a3"/>
        <w:spacing w:line="276" w:lineRule="auto"/>
        <w:ind w:left="284" w:right="250"/>
      </w:pPr>
    </w:p>
    <w:p w:rsidR="00A211F2" w:rsidRPr="00A211F2" w:rsidRDefault="00A211F2" w:rsidP="003C78A4">
      <w:pPr>
        <w:pStyle w:val="a3"/>
        <w:spacing w:line="276" w:lineRule="auto"/>
        <w:ind w:left="284" w:right="250"/>
        <w:jc w:val="both"/>
      </w:pPr>
      <w:r w:rsidRPr="00A211F2">
        <w:t xml:space="preserve">Тематика конференции связана с поддержанными РФФИ инициативными научными проектами в области социокультурного и </w:t>
      </w:r>
      <w:proofErr w:type="spellStart"/>
      <w:r w:rsidRPr="00A211F2">
        <w:t>социоэкономического</w:t>
      </w:r>
      <w:proofErr w:type="spellEnd"/>
      <w:r w:rsidRPr="00A211F2">
        <w:t xml:space="preserve"> развития регионов, в том числе по инициативной программе </w:t>
      </w:r>
      <w:proofErr w:type="gramStart"/>
      <w:r w:rsidRPr="00A211F2">
        <w:t>Центра изучения социокультурных изм</w:t>
      </w:r>
      <w:r w:rsidR="00707B98">
        <w:t>енений Института философии</w:t>
      </w:r>
      <w:proofErr w:type="gramEnd"/>
      <w:r w:rsidR="00707B98">
        <w:t xml:space="preserve"> РАН «</w:t>
      </w:r>
      <w:r w:rsidRPr="00A211F2">
        <w:t>Социокуль</w:t>
      </w:r>
      <w:r w:rsidR="00707B98">
        <w:t>турная эволюция регионов России»</w:t>
      </w:r>
      <w:r w:rsidRPr="00A211F2">
        <w:t xml:space="preserve"> под руководством </w:t>
      </w:r>
      <w:proofErr w:type="spellStart"/>
      <w:r w:rsidRPr="00A211F2">
        <w:t>чл-кор</w:t>
      </w:r>
      <w:proofErr w:type="spellEnd"/>
      <w:r w:rsidRPr="00A211F2">
        <w:t>. Н.И. Лапина.</w:t>
      </w:r>
    </w:p>
    <w:p w:rsidR="00A211F2" w:rsidRPr="00A211F2" w:rsidRDefault="00A211F2" w:rsidP="00727F56">
      <w:pPr>
        <w:pStyle w:val="a3"/>
        <w:spacing w:line="276" w:lineRule="auto"/>
        <w:ind w:left="284" w:right="250"/>
      </w:pPr>
    </w:p>
    <w:p w:rsidR="00893AA9" w:rsidRDefault="00A211F2" w:rsidP="00727F56">
      <w:pPr>
        <w:pStyle w:val="a3"/>
        <w:spacing w:line="276" w:lineRule="auto"/>
        <w:ind w:left="284" w:right="250"/>
      </w:pPr>
      <w:r w:rsidRPr="00A211F2">
        <w:t>Оргкомитет приглашает к участию ученых, экспертов, практиков и молодежь для обсуждения результатов исследований по тематике направлений конференции.</w:t>
      </w:r>
      <w:r w:rsidR="00893AA9" w:rsidRPr="00893AA9">
        <w:t xml:space="preserve"> </w:t>
      </w:r>
    </w:p>
    <w:p w:rsidR="00E25D20" w:rsidRPr="00A211F2" w:rsidRDefault="009B0577" w:rsidP="003C78A4">
      <w:pPr>
        <w:spacing w:before="100" w:beforeAutospacing="1" w:after="100" w:afterAutospacing="1" w:line="276" w:lineRule="auto"/>
        <w:ind w:firstLine="284"/>
        <w:rPr>
          <w:sz w:val="24"/>
          <w:szCs w:val="24"/>
        </w:rPr>
      </w:pPr>
      <w:r w:rsidRPr="00A211F2">
        <w:rPr>
          <w:bCs/>
          <w:sz w:val="24"/>
          <w:szCs w:val="24"/>
        </w:rPr>
        <w:t>На обсуждение выносятся следующие вопросы:</w:t>
      </w:r>
    </w:p>
    <w:p w:rsidR="00662458" w:rsidRPr="00CE2F08" w:rsidRDefault="00CE2F08" w:rsidP="00D65075">
      <w:pPr>
        <w:pStyle w:val="a4"/>
        <w:numPr>
          <w:ilvl w:val="0"/>
          <w:numId w:val="19"/>
        </w:numPr>
        <w:spacing w:line="276" w:lineRule="auto"/>
        <w:ind w:left="851" w:hanging="425"/>
        <w:jc w:val="both"/>
        <w:rPr>
          <w:b/>
          <w:sz w:val="24"/>
          <w:szCs w:val="24"/>
        </w:rPr>
      </w:pPr>
      <w:r w:rsidRPr="00CE2F08">
        <w:rPr>
          <w:b/>
          <w:bCs/>
          <w:color w:val="000000"/>
          <w:sz w:val="24"/>
          <w:szCs w:val="24"/>
          <w:shd w:val="clear" w:color="auto" w:fill="FFFFFF"/>
        </w:rPr>
        <w:t>Потенциал и факторы повышения инновационной активности молодежи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Молодежь как ресурсный потенциал региональной инновационной системы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Реализация инновационного потенциала молодежи в контексте стратегии развития региона: состояние, проблемы, перспективы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 xml:space="preserve">Научно-образовательный комплекс региона в формировании </w:t>
      </w:r>
      <w:proofErr w:type="spellStart"/>
      <w:r w:rsidRPr="00CE2F08">
        <w:rPr>
          <w:sz w:val="24"/>
          <w:szCs w:val="24"/>
        </w:rPr>
        <w:t>новационных</w:t>
      </w:r>
      <w:proofErr w:type="spellEnd"/>
      <w:r w:rsidRPr="00CE2F08">
        <w:rPr>
          <w:sz w:val="24"/>
          <w:szCs w:val="24"/>
        </w:rPr>
        <w:t xml:space="preserve"> свойств молодежи как ресурсного (социокультурного) потенциала региона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Проблема воспроизводства и сохранения научной школы и кадров в условиях оптимизации образовательного процесса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Мотивационные факторы участия молодежи в инновационном процессе. Роль и перспективы молодежи в инновационном развитии региона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Молодежное самоуправление как механизм вовлечения инновационного потенциала молодого поколения в развитие российских территорий: состояние, перспективы развития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Инновационный опыт регионов по активизации молодежи</w:t>
      </w:r>
    </w:p>
    <w:p w:rsidR="00CE2F08" w:rsidRPr="00CE2F08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Перспективы развития местного самоуправления как инструмента вовлечения молодежи в решение вопросов жизнеобеспечения на уровне конкретных муниципальных образований</w:t>
      </w:r>
    </w:p>
    <w:p w:rsidR="00E25D20" w:rsidRPr="00A211F2" w:rsidRDefault="00CE2F08" w:rsidP="00CE2F08">
      <w:pPr>
        <w:pStyle w:val="a4"/>
        <w:numPr>
          <w:ilvl w:val="1"/>
          <w:numId w:val="20"/>
        </w:numPr>
        <w:spacing w:before="42" w:line="276" w:lineRule="auto"/>
        <w:ind w:left="993" w:right="252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Технологии повышения социальной активности сельской молодежи</w:t>
      </w:r>
    </w:p>
    <w:p w:rsidR="00E25D20" w:rsidRPr="00A211F2" w:rsidRDefault="00E25D20" w:rsidP="007C0B7C">
      <w:pPr>
        <w:pStyle w:val="a3"/>
        <w:spacing w:line="276" w:lineRule="auto"/>
        <w:ind w:left="567" w:hanging="283"/>
      </w:pPr>
    </w:p>
    <w:p w:rsidR="00E25D20" w:rsidRPr="00CE2F08" w:rsidRDefault="00CE2F08" w:rsidP="00096A81">
      <w:pPr>
        <w:pStyle w:val="11"/>
        <w:numPr>
          <w:ilvl w:val="0"/>
          <w:numId w:val="19"/>
        </w:numPr>
        <w:spacing w:before="1" w:line="276" w:lineRule="auto"/>
        <w:ind w:left="851" w:hanging="425"/>
      </w:pPr>
      <w:r w:rsidRPr="00CE2F08">
        <w:rPr>
          <w:color w:val="000000"/>
          <w:shd w:val="clear" w:color="auto" w:fill="FFFFFF"/>
        </w:rPr>
        <w:t>Инновационная система в Ленинградской области как среда и механизм реализации инновационной активности молодежи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67"/>
          <w:tab w:val="left" w:pos="2111"/>
          <w:tab w:val="left" w:pos="4017"/>
          <w:tab w:val="left" w:pos="5182"/>
          <w:tab w:val="left" w:pos="7054"/>
          <w:tab w:val="left" w:pos="8163"/>
          <w:tab w:val="left" w:pos="9907"/>
        </w:tabs>
        <w:spacing w:line="276" w:lineRule="auto"/>
        <w:ind w:left="993" w:right="248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 xml:space="preserve">Элементы инновационной системы Ленинградской области 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67"/>
          <w:tab w:val="left" w:pos="2111"/>
          <w:tab w:val="left" w:pos="4017"/>
          <w:tab w:val="left" w:pos="5182"/>
          <w:tab w:val="left" w:pos="7054"/>
          <w:tab w:val="left" w:pos="8163"/>
          <w:tab w:val="left" w:pos="9907"/>
        </w:tabs>
        <w:spacing w:line="276" w:lineRule="auto"/>
        <w:ind w:left="993" w:right="248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Научно-технические и социальные инновации, реализованные в последние годы и планируемые к реализации в 2019-2020 гг.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67"/>
          <w:tab w:val="left" w:pos="2111"/>
          <w:tab w:val="left" w:pos="4017"/>
          <w:tab w:val="left" w:pos="5182"/>
          <w:tab w:val="left" w:pos="7054"/>
          <w:tab w:val="left" w:pos="8163"/>
          <w:tab w:val="left" w:pos="9907"/>
        </w:tabs>
        <w:spacing w:line="276" w:lineRule="auto"/>
        <w:ind w:left="993" w:right="248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Кейсы успешных инноваций в конкретных фирмах, предприятиях, иных трудовых организациях: содержание, динамика и участие в них молодежи.  Роль организаций в стимулировании молодежной инновационной деятельности.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67"/>
          <w:tab w:val="left" w:pos="2111"/>
          <w:tab w:val="left" w:pos="4017"/>
          <w:tab w:val="left" w:pos="5182"/>
          <w:tab w:val="left" w:pos="7054"/>
          <w:tab w:val="left" w:pos="8163"/>
          <w:tab w:val="left" w:pos="9907"/>
        </w:tabs>
        <w:spacing w:line="276" w:lineRule="auto"/>
        <w:ind w:left="993" w:right="248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 xml:space="preserve">Выявление мотивов и результатов участия региональной молодежи в инновационной деятельности (успешность - </w:t>
      </w:r>
      <w:proofErr w:type="spellStart"/>
      <w:r w:rsidRPr="00CE2F08">
        <w:rPr>
          <w:sz w:val="24"/>
          <w:szCs w:val="24"/>
        </w:rPr>
        <w:t>неуспешность</w:t>
      </w:r>
      <w:proofErr w:type="spellEnd"/>
      <w:r w:rsidRPr="00CE2F08">
        <w:rPr>
          <w:sz w:val="24"/>
          <w:szCs w:val="24"/>
        </w:rPr>
        <w:t xml:space="preserve"> инноваций, удовлетворенность участников, финансовые результаты).</w:t>
      </w:r>
    </w:p>
    <w:p w:rsidR="00E25D20" w:rsidRPr="00A211F2" w:rsidRDefault="00CE2F08" w:rsidP="00CE2F08">
      <w:pPr>
        <w:pStyle w:val="a4"/>
        <w:numPr>
          <w:ilvl w:val="1"/>
          <w:numId w:val="19"/>
        </w:numPr>
        <w:tabs>
          <w:tab w:val="left" w:pos="567"/>
          <w:tab w:val="left" w:pos="2111"/>
          <w:tab w:val="left" w:pos="4017"/>
          <w:tab w:val="left" w:pos="5182"/>
          <w:tab w:val="left" w:pos="7054"/>
          <w:tab w:val="left" w:pos="8163"/>
          <w:tab w:val="left" w:pos="9907"/>
        </w:tabs>
        <w:spacing w:line="276" w:lineRule="auto"/>
        <w:ind w:left="993" w:right="248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Инновационный потенциал молодежи Ленинградской области как социокультурный феномен в стратегии устойчивого развития региона</w:t>
      </w:r>
    </w:p>
    <w:p w:rsidR="00E25D20" w:rsidRPr="00CE2F08" w:rsidRDefault="00CE2F08" w:rsidP="00096A81">
      <w:pPr>
        <w:pStyle w:val="11"/>
        <w:numPr>
          <w:ilvl w:val="0"/>
          <w:numId w:val="19"/>
        </w:numPr>
        <w:spacing w:line="276" w:lineRule="auto"/>
        <w:ind w:left="851" w:right="679" w:hanging="425"/>
      </w:pPr>
      <w:r w:rsidRPr="00CE2F08">
        <w:rPr>
          <w:color w:val="000000"/>
          <w:shd w:val="clear" w:color="auto" w:fill="FFFFFF"/>
        </w:rPr>
        <w:lastRenderedPageBreak/>
        <w:t>Инновационные пути решения актуальных проблем молодежи в жизни российских регионов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Создание благоприятной среды проживания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Общественно-политическая жизнь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Культурно-досуговая сфера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Сфера бизнеса и предпринимательства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Местное самоуправление муниципального образования</w:t>
      </w:r>
    </w:p>
    <w:p w:rsidR="00CE2F08" w:rsidRPr="00CE2F08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Реализация молодежной политики</w:t>
      </w:r>
    </w:p>
    <w:p w:rsidR="00E25D20" w:rsidRPr="00A211F2" w:rsidRDefault="00CE2F08" w:rsidP="00CE2F08">
      <w:pPr>
        <w:pStyle w:val="a4"/>
        <w:numPr>
          <w:ilvl w:val="1"/>
          <w:numId w:val="19"/>
        </w:numPr>
        <w:tabs>
          <w:tab w:val="left" w:pos="539"/>
        </w:tabs>
        <w:spacing w:before="43" w:line="276" w:lineRule="auto"/>
        <w:ind w:left="993" w:hanging="567"/>
        <w:jc w:val="both"/>
        <w:rPr>
          <w:sz w:val="24"/>
          <w:szCs w:val="24"/>
        </w:rPr>
      </w:pPr>
      <w:r w:rsidRPr="00CE2F08">
        <w:rPr>
          <w:sz w:val="24"/>
          <w:szCs w:val="24"/>
        </w:rPr>
        <w:t>Активизация инновационной деятельности молодежи</w:t>
      </w:r>
      <w:r w:rsidR="002D7E1E">
        <w:rPr>
          <w:sz w:val="24"/>
          <w:szCs w:val="24"/>
        </w:rPr>
        <w:t>.</w:t>
      </w:r>
    </w:p>
    <w:p w:rsidR="00E25D20" w:rsidRDefault="00E25D20" w:rsidP="007C0B7C">
      <w:pPr>
        <w:pStyle w:val="a3"/>
        <w:spacing w:before="1" w:line="276" w:lineRule="auto"/>
        <w:ind w:left="0"/>
      </w:pPr>
    </w:p>
    <w:p w:rsidR="00762BCD" w:rsidRPr="00A211F2" w:rsidRDefault="00762BCD" w:rsidP="007C0B7C">
      <w:pPr>
        <w:pStyle w:val="a3"/>
        <w:spacing w:before="1" w:line="276" w:lineRule="auto"/>
        <w:ind w:left="0"/>
      </w:pPr>
    </w:p>
    <w:p w:rsidR="0073756B" w:rsidRPr="00A211F2" w:rsidRDefault="001F3535" w:rsidP="00096A81">
      <w:pPr>
        <w:widowControl/>
        <w:adjustRightInd w:val="0"/>
        <w:spacing w:line="276" w:lineRule="auto"/>
        <w:ind w:left="284"/>
        <w:jc w:val="both"/>
        <w:rPr>
          <w:sz w:val="24"/>
          <w:szCs w:val="24"/>
        </w:rPr>
      </w:pPr>
      <w:proofErr w:type="gramStart"/>
      <w:r w:rsidRPr="00A211F2">
        <w:rPr>
          <w:sz w:val="24"/>
          <w:szCs w:val="24"/>
        </w:rPr>
        <w:t xml:space="preserve">Для </w:t>
      </w:r>
      <w:r w:rsidRPr="00A211F2">
        <w:rPr>
          <w:bCs/>
          <w:sz w:val="24"/>
          <w:szCs w:val="24"/>
        </w:rPr>
        <w:t xml:space="preserve">участия </w:t>
      </w:r>
      <w:r w:rsidRPr="00A211F2">
        <w:rPr>
          <w:sz w:val="24"/>
          <w:szCs w:val="24"/>
        </w:rPr>
        <w:t xml:space="preserve">в конференции просим </w:t>
      </w:r>
      <w:r w:rsidR="00DC49FB">
        <w:rPr>
          <w:sz w:val="24"/>
          <w:szCs w:val="24"/>
        </w:rPr>
        <w:t>В</w:t>
      </w:r>
      <w:r w:rsidRPr="00A211F2">
        <w:rPr>
          <w:sz w:val="24"/>
          <w:szCs w:val="24"/>
        </w:rPr>
        <w:t xml:space="preserve">ас </w:t>
      </w:r>
      <w:r w:rsidRPr="00A211F2">
        <w:rPr>
          <w:bCs/>
          <w:sz w:val="24"/>
          <w:szCs w:val="24"/>
        </w:rPr>
        <w:t xml:space="preserve">до </w:t>
      </w:r>
      <w:r w:rsidR="00A211F2">
        <w:rPr>
          <w:bCs/>
          <w:sz w:val="24"/>
          <w:szCs w:val="24"/>
        </w:rPr>
        <w:t>1</w:t>
      </w:r>
      <w:r w:rsidR="0073756B" w:rsidRPr="00A211F2">
        <w:rPr>
          <w:bCs/>
          <w:sz w:val="24"/>
          <w:szCs w:val="24"/>
        </w:rPr>
        <w:t xml:space="preserve"> </w:t>
      </w:r>
      <w:r w:rsidR="00FA33E9">
        <w:rPr>
          <w:bCs/>
          <w:sz w:val="24"/>
          <w:szCs w:val="24"/>
        </w:rPr>
        <w:t>августа</w:t>
      </w:r>
      <w:r w:rsidR="0073756B" w:rsidRPr="00A211F2">
        <w:rPr>
          <w:bCs/>
          <w:sz w:val="24"/>
          <w:szCs w:val="24"/>
        </w:rPr>
        <w:t xml:space="preserve"> </w:t>
      </w:r>
      <w:r w:rsidRPr="00A211F2">
        <w:rPr>
          <w:bCs/>
          <w:sz w:val="24"/>
          <w:szCs w:val="24"/>
        </w:rPr>
        <w:t xml:space="preserve">2019 года </w:t>
      </w:r>
      <w:r w:rsidR="00707B98" w:rsidRPr="00A211F2">
        <w:rPr>
          <w:bCs/>
          <w:sz w:val="24"/>
          <w:szCs w:val="24"/>
        </w:rPr>
        <w:t>(включительно)</w:t>
      </w:r>
      <w:r w:rsidR="00707B98">
        <w:rPr>
          <w:bCs/>
          <w:sz w:val="24"/>
          <w:szCs w:val="24"/>
        </w:rPr>
        <w:t xml:space="preserve"> </w:t>
      </w:r>
      <w:r w:rsidRPr="00A211F2">
        <w:rPr>
          <w:sz w:val="24"/>
          <w:szCs w:val="24"/>
        </w:rPr>
        <w:t xml:space="preserve">направить текст статьи/доклада в оргкомитет конференции по адресу </w:t>
      </w:r>
      <w:hyperlink r:id="rId6">
        <w:r w:rsidRPr="00A211F2">
          <w:rPr>
            <w:color w:val="0000FF"/>
            <w:sz w:val="24"/>
            <w:szCs w:val="24"/>
          </w:rPr>
          <w:t>region_molod_spb@mail.ru</w:t>
        </w:r>
      </w:hyperlink>
      <w:r w:rsidRPr="00A211F2">
        <w:rPr>
          <w:sz w:val="24"/>
          <w:szCs w:val="24"/>
        </w:rPr>
        <w:t xml:space="preserve">; копию </w:t>
      </w:r>
      <w:r w:rsidR="00727F56" w:rsidRPr="00A211F2">
        <w:rPr>
          <w:sz w:val="24"/>
          <w:szCs w:val="24"/>
        </w:rPr>
        <w:t>–</w:t>
      </w:r>
      <w:r w:rsidRPr="00A211F2">
        <w:rPr>
          <w:sz w:val="24"/>
          <w:szCs w:val="24"/>
        </w:rPr>
        <w:t xml:space="preserve"> председателю Программного комитета конференции – руководителю ЦИСИ Института философии РАН, председателю Научно-координационного совета секции </w:t>
      </w:r>
      <w:proofErr w:type="spellStart"/>
      <w:r w:rsidRPr="00A211F2">
        <w:rPr>
          <w:sz w:val="24"/>
          <w:szCs w:val="24"/>
        </w:rPr>
        <w:t>ФПСПиП</w:t>
      </w:r>
      <w:proofErr w:type="spellEnd"/>
      <w:r w:rsidRPr="00A211F2">
        <w:rPr>
          <w:sz w:val="24"/>
          <w:szCs w:val="24"/>
        </w:rPr>
        <w:t xml:space="preserve"> Отделения общественных наук РАН, члену</w:t>
      </w:r>
      <w:r w:rsidR="00762BCD">
        <w:rPr>
          <w:sz w:val="24"/>
          <w:szCs w:val="24"/>
        </w:rPr>
        <w:t>-корреспонденту РАН Лапину Н.И. на</w:t>
      </w:r>
      <w:r w:rsidRPr="00A211F2">
        <w:rPr>
          <w:sz w:val="24"/>
          <w:szCs w:val="24"/>
        </w:rPr>
        <w:t xml:space="preserve"> </w:t>
      </w:r>
      <w:r w:rsidRPr="00A211F2">
        <w:rPr>
          <w:sz w:val="24"/>
          <w:szCs w:val="24"/>
          <w:lang w:val="en-US"/>
        </w:rPr>
        <w:t>e</w:t>
      </w:r>
      <w:r w:rsidRPr="00A211F2">
        <w:rPr>
          <w:sz w:val="24"/>
          <w:szCs w:val="24"/>
        </w:rPr>
        <w:t>-</w:t>
      </w:r>
      <w:r w:rsidRPr="00A211F2">
        <w:rPr>
          <w:sz w:val="24"/>
          <w:szCs w:val="24"/>
          <w:lang w:val="en-US"/>
        </w:rPr>
        <w:t>mail</w:t>
      </w:r>
      <w:r w:rsidR="00096A81" w:rsidRPr="00A211F2">
        <w:rPr>
          <w:sz w:val="24"/>
          <w:szCs w:val="24"/>
        </w:rPr>
        <w:t>:</w:t>
      </w:r>
      <w:r w:rsidRPr="00A211F2">
        <w:rPr>
          <w:sz w:val="24"/>
          <w:szCs w:val="24"/>
        </w:rPr>
        <w:t xml:space="preserve"> </w:t>
      </w:r>
      <w:hyperlink r:id="rId7" w:history="1">
        <w:r w:rsidRPr="00A211F2">
          <w:rPr>
            <w:rStyle w:val="a5"/>
            <w:sz w:val="24"/>
            <w:szCs w:val="24"/>
            <w:lang w:val="en-US"/>
          </w:rPr>
          <w:t>lapini</w:t>
        </w:r>
        <w:r w:rsidRPr="00A211F2">
          <w:rPr>
            <w:rStyle w:val="a5"/>
            <w:sz w:val="24"/>
            <w:szCs w:val="24"/>
          </w:rPr>
          <w:t>31@mail.</w:t>
        </w:r>
        <w:proofErr w:type="spellStart"/>
        <w:r w:rsidRPr="00A211F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C962C6" w:rsidRPr="00A211F2" w:rsidRDefault="00C962C6" w:rsidP="00096A81">
      <w:pPr>
        <w:pStyle w:val="a6"/>
        <w:spacing w:line="276" w:lineRule="auto"/>
        <w:ind w:left="284"/>
        <w:rPr>
          <w:sz w:val="24"/>
          <w:szCs w:val="24"/>
          <w:highlight w:val="yellow"/>
        </w:rPr>
      </w:pPr>
    </w:p>
    <w:p w:rsidR="00893AA9" w:rsidRDefault="002D7E1E" w:rsidP="00096A81">
      <w:pPr>
        <w:pStyle w:val="a6"/>
        <w:spacing w:line="276" w:lineRule="auto"/>
        <w:ind w:left="284"/>
        <w:rPr>
          <w:sz w:val="24"/>
          <w:szCs w:val="24"/>
        </w:rPr>
      </w:pPr>
      <w:r w:rsidRPr="002D7E1E">
        <w:rPr>
          <w:sz w:val="24"/>
          <w:szCs w:val="24"/>
        </w:rPr>
        <w:t>На сайте Национального исследовательского универ</w:t>
      </w:r>
      <w:r w:rsidR="003C78A4">
        <w:rPr>
          <w:sz w:val="24"/>
          <w:szCs w:val="24"/>
        </w:rPr>
        <w:t xml:space="preserve">ситета «Высшая школа экономики» </w:t>
      </w:r>
      <w:r w:rsidR="00707B98">
        <w:rPr>
          <w:sz w:val="24"/>
          <w:szCs w:val="24"/>
        </w:rPr>
        <w:t xml:space="preserve">опубликована </w:t>
      </w:r>
      <w:r w:rsidRPr="002D7E1E">
        <w:rPr>
          <w:sz w:val="24"/>
          <w:szCs w:val="24"/>
        </w:rPr>
        <w:t>официальн</w:t>
      </w:r>
      <w:r w:rsidR="00707B98">
        <w:rPr>
          <w:sz w:val="24"/>
          <w:szCs w:val="24"/>
        </w:rPr>
        <w:t>ая</w:t>
      </w:r>
      <w:r w:rsidRPr="002D7E1E">
        <w:rPr>
          <w:sz w:val="24"/>
          <w:szCs w:val="24"/>
        </w:rPr>
        <w:t xml:space="preserve"> </w:t>
      </w:r>
      <w:r w:rsidR="00707B98">
        <w:rPr>
          <w:sz w:val="24"/>
          <w:szCs w:val="24"/>
        </w:rPr>
        <w:t>страница</w:t>
      </w:r>
      <w:r w:rsidRPr="002D7E1E">
        <w:rPr>
          <w:sz w:val="24"/>
          <w:szCs w:val="24"/>
        </w:rPr>
        <w:t xml:space="preserve"> конференции </w:t>
      </w:r>
      <w:hyperlink r:id="rId8" w:history="1">
        <w:r w:rsidRPr="002D7E1E">
          <w:rPr>
            <w:rStyle w:val="a5"/>
            <w:sz w:val="24"/>
            <w:szCs w:val="24"/>
          </w:rPr>
          <w:t>https://spb.hse.ru/soc/soc/xvconf/</w:t>
        </w:r>
      </w:hyperlink>
      <w:r w:rsidRPr="002D7E1E">
        <w:rPr>
          <w:sz w:val="24"/>
          <w:szCs w:val="24"/>
        </w:rPr>
        <w:t>, на которо</w:t>
      </w:r>
      <w:r w:rsidR="00707B98">
        <w:rPr>
          <w:sz w:val="24"/>
          <w:szCs w:val="24"/>
        </w:rPr>
        <w:t>й</w:t>
      </w:r>
      <w:r w:rsidRPr="002D7E1E">
        <w:rPr>
          <w:sz w:val="24"/>
          <w:szCs w:val="24"/>
        </w:rPr>
        <w:t xml:space="preserve"> от</w:t>
      </w:r>
      <w:r w:rsidR="00270A86">
        <w:rPr>
          <w:sz w:val="24"/>
          <w:szCs w:val="24"/>
        </w:rPr>
        <w:t>крыта регистрация:</w:t>
      </w:r>
    </w:p>
    <w:p w:rsidR="00893AA9" w:rsidRDefault="002D7E1E" w:rsidP="00270A86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893AA9">
        <w:rPr>
          <w:b/>
          <w:sz w:val="24"/>
          <w:szCs w:val="24"/>
        </w:rPr>
        <w:t xml:space="preserve">до 1 </w:t>
      </w:r>
      <w:r w:rsidR="00FE3AEB">
        <w:rPr>
          <w:b/>
          <w:sz w:val="24"/>
          <w:szCs w:val="24"/>
        </w:rPr>
        <w:t>августа</w:t>
      </w:r>
      <w:bookmarkStart w:id="0" w:name="_GoBack"/>
      <w:bookmarkEnd w:id="0"/>
      <w:r w:rsidRPr="002D7E1E">
        <w:rPr>
          <w:sz w:val="24"/>
          <w:szCs w:val="24"/>
        </w:rPr>
        <w:t xml:space="preserve"> </w:t>
      </w:r>
      <w:r w:rsidR="00727F56" w:rsidRPr="00A211F2">
        <w:rPr>
          <w:sz w:val="24"/>
          <w:szCs w:val="24"/>
        </w:rPr>
        <w:t>–</w:t>
      </w:r>
      <w:r w:rsidR="00762BCD">
        <w:rPr>
          <w:sz w:val="24"/>
          <w:szCs w:val="24"/>
        </w:rPr>
        <w:t xml:space="preserve"> </w:t>
      </w:r>
      <w:r w:rsidR="00270A86">
        <w:rPr>
          <w:sz w:val="24"/>
          <w:szCs w:val="24"/>
        </w:rPr>
        <w:t>для участия с докладом</w:t>
      </w:r>
    </w:p>
    <w:p w:rsidR="00C962C6" w:rsidRPr="00A211F2" w:rsidRDefault="002D7E1E" w:rsidP="00270A86">
      <w:pPr>
        <w:pStyle w:val="a6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893AA9">
        <w:rPr>
          <w:b/>
          <w:sz w:val="24"/>
          <w:szCs w:val="24"/>
        </w:rPr>
        <w:t>до 29 сентября</w:t>
      </w:r>
      <w:r w:rsidRPr="002D7E1E">
        <w:rPr>
          <w:sz w:val="24"/>
          <w:szCs w:val="24"/>
        </w:rPr>
        <w:t xml:space="preserve"> </w:t>
      </w:r>
      <w:r w:rsidR="00727F56" w:rsidRPr="00A211F2">
        <w:rPr>
          <w:sz w:val="24"/>
          <w:szCs w:val="24"/>
        </w:rPr>
        <w:t>–</w:t>
      </w:r>
      <w:r w:rsidRPr="002D7E1E">
        <w:rPr>
          <w:sz w:val="24"/>
          <w:szCs w:val="24"/>
        </w:rPr>
        <w:t xml:space="preserve"> для участия без доклада</w:t>
      </w:r>
      <w:r>
        <w:rPr>
          <w:sz w:val="24"/>
          <w:szCs w:val="24"/>
        </w:rPr>
        <w:t>.</w:t>
      </w:r>
    </w:p>
    <w:p w:rsidR="0073756B" w:rsidRPr="00A211F2" w:rsidRDefault="0073756B" w:rsidP="00096A81">
      <w:pPr>
        <w:widowControl/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1F3535" w:rsidRPr="00A211F2" w:rsidRDefault="001F3535" w:rsidP="00096A81">
      <w:pPr>
        <w:widowControl/>
        <w:adjustRightInd w:val="0"/>
        <w:spacing w:line="276" w:lineRule="auto"/>
        <w:ind w:left="28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211F2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Требования к написанию текста: </w:t>
      </w:r>
      <w:r w:rsidRPr="00A211F2">
        <w:rPr>
          <w:rFonts w:eastAsiaTheme="minorHAnsi"/>
          <w:color w:val="000000"/>
          <w:sz w:val="24"/>
          <w:szCs w:val="24"/>
          <w:lang w:eastAsia="en-US" w:bidi="ar-SA"/>
        </w:rPr>
        <w:t>актуальность, четкость цели, научный стиль изложения, отсутствие длинных введений и повторений. Сокращение слов не допускается. С учетом тематики и направленности конференции, приветствуются доклады с результа</w:t>
      </w:r>
      <w:r w:rsidR="00DD5C7B" w:rsidRPr="00A211F2">
        <w:rPr>
          <w:rFonts w:eastAsiaTheme="minorHAnsi"/>
          <w:color w:val="000000"/>
          <w:sz w:val="24"/>
          <w:szCs w:val="24"/>
          <w:lang w:eastAsia="en-US" w:bidi="ar-SA"/>
        </w:rPr>
        <w:t>тами эмпирических исследований.</w:t>
      </w:r>
    </w:p>
    <w:p w:rsidR="001F3535" w:rsidRPr="00A211F2" w:rsidRDefault="001F3535" w:rsidP="00096A81">
      <w:pPr>
        <w:widowControl/>
        <w:adjustRightInd w:val="0"/>
        <w:spacing w:line="276" w:lineRule="auto"/>
        <w:ind w:left="284"/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211F2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>Рекомендуемая структура текста</w:t>
      </w:r>
      <w:r w:rsidR="00DD5C7B" w:rsidRPr="00A211F2">
        <w:rPr>
          <w:rFonts w:eastAsiaTheme="minorHAnsi"/>
          <w:color w:val="000000"/>
          <w:sz w:val="24"/>
          <w:szCs w:val="24"/>
          <w:lang w:eastAsia="en-US" w:bidi="ar-SA"/>
        </w:rPr>
        <w:t>:</w:t>
      </w:r>
    </w:p>
    <w:p w:rsidR="001F3535" w:rsidRPr="00A211F2" w:rsidRDefault="001F3535" w:rsidP="00096A81">
      <w:pPr>
        <w:pStyle w:val="Default"/>
        <w:numPr>
          <w:ilvl w:val="0"/>
          <w:numId w:val="12"/>
        </w:numPr>
        <w:tabs>
          <w:tab w:val="left" w:pos="284"/>
        </w:tabs>
        <w:spacing w:after="31" w:line="276" w:lineRule="auto"/>
        <w:ind w:left="284" w:firstLine="0"/>
        <w:rPr>
          <w:b/>
          <w:bCs/>
          <w:i/>
          <w:iCs/>
        </w:rPr>
      </w:pPr>
      <w:r w:rsidRPr="00A211F2">
        <w:rPr>
          <w:i/>
        </w:rPr>
        <w:t>Ключевые слова:</w:t>
      </w:r>
      <w:r w:rsidRPr="00A211F2">
        <w:t xml:space="preserve"> </w:t>
      </w:r>
      <w:r w:rsidR="00EB478A" w:rsidRPr="00A211F2">
        <w:rPr>
          <w:color w:val="auto"/>
        </w:rPr>
        <w:t xml:space="preserve">7-10 </w:t>
      </w:r>
      <w:r w:rsidRPr="00A211F2">
        <w:t xml:space="preserve">основных слов статьи без расшифровки понятий, через запятую, характеризующих проблематику статьи (на русском </w:t>
      </w:r>
      <w:r w:rsidRPr="00A211F2">
        <w:rPr>
          <w:b/>
          <w:bCs/>
          <w:i/>
          <w:iCs/>
        </w:rPr>
        <w:t>и английском языках)</w:t>
      </w:r>
    </w:p>
    <w:p w:rsidR="001F3535" w:rsidRPr="00A211F2" w:rsidRDefault="001F3535" w:rsidP="00096A81">
      <w:pPr>
        <w:pStyle w:val="Default"/>
        <w:numPr>
          <w:ilvl w:val="0"/>
          <w:numId w:val="12"/>
        </w:numPr>
        <w:tabs>
          <w:tab w:val="left" w:pos="284"/>
        </w:tabs>
        <w:spacing w:after="31" w:line="276" w:lineRule="auto"/>
        <w:ind w:left="284" w:firstLine="0"/>
      </w:pPr>
      <w:r w:rsidRPr="00A211F2">
        <w:rPr>
          <w:i/>
        </w:rPr>
        <w:t>Аннотация:</w:t>
      </w:r>
      <w:r w:rsidR="00DD5C7B" w:rsidRPr="00A211F2">
        <w:t xml:space="preserve"> </w:t>
      </w:r>
      <w:r w:rsidRPr="00A211F2">
        <w:t xml:space="preserve">не более </w:t>
      </w:r>
      <w:r w:rsidRPr="00A211F2">
        <w:rPr>
          <w:color w:val="auto"/>
        </w:rPr>
        <w:t>500</w:t>
      </w:r>
      <w:r w:rsidR="00EB478A" w:rsidRPr="00A211F2">
        <w:rPr>
          <w:color w:val="auto"/>
        </w:rPr>
        <w:t>-700</w:t>
      </w:r>
      <w:r w:rsidRPr="00A211F2">
        <w:t xml:space="preserve"> знаков, включая пробелы (на русском </w:t>
      </w:r>
      <w:r w:rsidRPr="007828E3">
        <w:rPr>
          <w:b/>
          <w:i/>
        </w:rPr>
        <w:t>и английском языках</w:t>
      </w:r>
      <w:r w:rsidR="007828E3">
        <w:t>)</w:t>
      </w:r>
    </w:p>
    <w:p w:rsidR="001F3535" w:rsidRPr="00A211F2" w:rsidRDefault="001F3535" w:rsidP="00096A81">
      <w:pPr>
        <w:pStyle w:val="a4"/>
        <w:widowControl/>
        <w:numPr>
          <w:ilvl w:val="0"/>
          <w:numId w:val="12"/>
        </w:numPr>
        <w:tabs>
          <w:tab w:val="left" w:pos="284"/>
        </w:tabs>
        <w:adjustRightInd w:val="0"/>
        <w:spacing w:after="28" w:line="276" w:lineRule="auto"/>
        <w:ind w:left="284" w:firstLine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211F2">
        <w:rPr>
          <w:rFonts w:eastAsiaTheme="minorHAnsi"/>
          <w:i/>
          <w:color w:val="000000"/>
          <w:sz w:val="24"/>
          <w:szCs w:val="24"/>
          <w:lang w:eastAsia="en-US" w:bidi="ar-SA"/>
        </w:rPr>
        <w:t>Введение</w:t>
      </w:r>
      <w:r w:rsidRPr="00A211F2">
        <w:rPr>
          <w:rFonts w:eastAsiaTheme="minorHAnsi"/>
          <w:color w:val="000000"/>
          <w:sz w:val="24"/>
          <w:szCs w:val="24"/>
          <w:lang w:eastAsia="en-US" w:bidi="ar-SA"/>
        </w:rPr>
        <w:t xml:space="preserve">: актуальность </w:t>
      </w:r>
      <w:r w:rsidR="00762BCD">
        <w:rPr>
          <w:rFonts w:eastAsiaTheme="minorHAnsi"/>
          <w:color w:val="000000"/>
          <w:sz w:val="24"/>
          <w:szCs w:val="24"/>
          <w:lang w:eastAsia="en-US" w:bidi="ar-SA"/>
        </w:rPr>
        <w:t>проблемы</w:t>
      </w:r>
    </w:p>
    <w:p w:rsidR="001F3535" w:rsidRPr="00A211F2" w:rsidRDefault="001F3535" w:rsidP="00096A81">
      <w:pPr>
        <w:pStyle w:val="a4"/>
        <w:widowControl/>
        <w:numPr>
          <w:ilvl w:val="0"/>
          <w:numId w:val="12"/>
        </w:numPr>
        <w:tabs>
          <w:tab w:val="left" w:pos="284"/>
        </w:tabs>
        <w:adjustRightInd w:val="0"/>
        <w:spacing w:after="28" w:line="276" w:lineRule="auto"/>
        <w:ind w:left="284" w:firstLine="0"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A211F2">
        <w:rPr>
          <w:rFonts w:eastAsiaTheme="minorHAnsi"/>
          <w:i/>
          <w:color w:val="000000"/>
          <w:sz w:val="24"/>
          <w:szCs w:val="24"/>
          <w:lang w:eastAsia="en-US" w:bidi="ar-SA"/>
        </w:rPr>
        <w:t>Основная часть</w:t>
      </w:r>
      <w:r w:rsidRPr="00A211F2">
        <w:rPr>
          <w:rFonts w:eastAsiaTheme="minorHAnsi"/>
          <w:color w:val="000000"/>
          <w:sz w:val="24"/>
          <w:szCs w:val="24"/>
          <w:lang w:eastAsia="en-US" w:bidi="ar-SA"/>
        </w:rPr>
        <w:t xml:space="preserve">: степень изученности темы, исследуемая гипотеза/вопрос, </w:t>
      </w:r>
      <w:r w:rsidR="00762BCD">
        <w:rPr>
          <w:rFonts w:eastAsiaTheme="minorHAnsi"/>
          <w:color w:val="000000"/>
          <w:sz w:val="24"/>
          <w:szCs w:val="24"/>
          <w:lang w:eastAsia="en-US" w:bidi="ar-SA"/>
        </w:rPr>
        <w:t>методы исследования, результаты</w:t>
      </w:r>
    </w:p>
    <w:p w:rsidR="001F3535" w:rsidRPr="00A211F2" w:rsidRDefault="00762BCD" w:rsidP="00096A81">
      <w:pPr>
        <w:pStyle w:val="a4"/>
        <w:widowControl/>
        <w:numPr>
          <w:ilvl w:val="0"/>
          <w:numId w:val="12"/>
        </w:numPr>
        <w:tabs>
          <w:tab w:val="left" w:pos="284"/>
        </w:tabs>
        <w:adjustRightInd w:val="0"/>
        <w:spacing w:after="28" w:line="276" w:lineRule="auto"/>
        <w:ind w:left="284" w:firstLine="0"/>
        <w:jc w:val="both"/>
        <w:rPr>
          <w:rFonts w:eastAsiaTheme="minorHAnsi"/>
          <w:i/>
          <w:color w:val="000000"/>
          <w:sz w:val="24"/>
          <w:szCs w:val="24"/>
          <w:lang w:eastAsia="en-US" w:bidi="ar-SA"/>
        </w:rPr>
      </w:pPr>
      <w:r>
        <w:rPr>
          <w:rFonts w:eastAsiaTheme="minorHAnsi"/>
          <w:i/>
          <w:color w:val="000000"/>
          <w:sz w:val="24"/>
          <w:szCs w:val="24"/>
          <w:lang w:eastAsia="en-US" w:bidi="ar-SA"/>
        </w:rPr>
        <w:t>Заключение</w:t>
      </w:r>
    </w:p>
    <w:p w:rsidR="001F3535" w:rsidRPr="00A211F2" w:rsidRDefault="00762BCD" w:rsidP="00096A81">
      <w:pPr>
        <w:pStyle w:val="a4"/>
        <w:widowControl/>
        <w:numPr>
          <w:ilvl w:val="0"/>
          <w:numId w:val="12"/>
        </w:numPr>
        <w:tabs>
          <w:tab w:val="left" w:pos="284"/>
        </w:tabs>
        <w:adjustRightInd w:val="0"/>
        <w:spacing w:line="276" w:lineRule="auto"/>
        <w:ind w:left="284" w:firstLine="0"/>
        <w:jc w:val="both"/>
        <w:rPr>
          <w:rFonts w:eastAsiaTheme="minorHAnsi"/>
          <w:i/>
          <w:color w:val="000000"/>
          <w:sz w:val="24"/>
          <w:szCs w:val="24"/>
          <w:lang w:eastAsia="en-US" w:bidi="ar-SA"/>
        </w:rPr>
      </w:pPr>
      <w:r>
        <w:rPr>
          <w:rFonts w:eastAsiaTheme="minorHAnsi"/>
          <w:i/>
          <w:color w:val="000000"/>
          <w:sz w:val="24"/>
          <w:szCs w:val="24"/>
          <w:lang w:eastAsia="en-US" w:bidi="ar-SA"/>
        </w:rPr>
        <w:t>Литература</w:t>
      </w: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</w:p>
    <w:p w:rsidR="001F3535" w:rsidRPr="00A211F2" w:rsidRDefault="001F3535" w:rsidP="00096A81">
      <w:pPr>
        <w:tabs>
          <w:tab w:val="left" w:pos="284"/>
        </w:tabs>
        <w:spacing w:line="276" w:lineRule="auto"/>
        <w:ind w:left="284"/>
        <w:jc w:val="both"/>
        <w:rPr>
          <w:sz w:val="24"/>
          <w:szCs w:val="24"/>
        </w:rPr>
      </w:pPr>
      <w:r w:rsidRPr="00A211F2">
        <w:rPr>
          <w:b/>
          <w:sz w:val="24"/>
          <w:szCs w:val="24"/>
        </w:rPr>
        <w:t>Объем статьи</w:t>
      </w:r>
      <w:r w:rsidR="00645F00" w:rsidRPr="00A211F2">
        <w:rPr>
          <w:sz w:val="24"/>
          <w:szCs w:val="24"/>
        </w:rPr>
        <w:t xml:space="preserve"> от 20 до 40</w:t>
      </w:r>
      <w:r w:rsidRPr="00A211F2">
        <w:rPr>
          <w:sz w:val="24"/>
          <w:szCs w:val="24"/>
        </w:rPr>
        <w:t xml:space="preserve"> </w:t>
      </w:r>
      <w:proofErr w:type="spellStart"/>
      <w:r w:rsidR="00645F00" w:rsidRPr="00A211F2">
        <w:rPr>
          <w:sz w:val="24"/>
          <w:szCs w:val="24"/>
        </w:rPr>
        <w:t>тыс</w:t>
      </w:r>
      <w:proofErr w:type="gramStart"/>
      <w:r w:rsidR="00645F00" w:rsidRPr="00A211F2">
        <w:rPr>
          <w:sz w:val="24"/>
          <w:szCs w:val="24"/>
        </w:rPr>
        <w:t>.</w:t>
      </w:r>
      <w:r w:rsidRPr="00A211F2">
        <w:rPr>
          <w:sz w:val="24"/>
          <w:szCs w:val="24"/>
        </w:rPr>
        <w:t>з</w:t>
      </w:r>
      <w:proofErr w:type="gramEnd"/>
      <w:r w:rsidRPr="00A211F2">
        <w:rPr>
          <w:sz w:val="24"/>
          <w:szCs w:val="24"/>
        </w:rPr>
        <w:t>наков</w:t>
      </w:r>
      <w:proofErr w:type="spellEnd"/>
      <w:r w:rsidR="00645F00" w:rsidRPr="00A211F2">
        <w:rPr>
          <w:sz w:val="24"/>
          <w:szCs w:val="24"/>
        </w:rPr>
        <w:t>.</w:t>
      </w:r>
      <w:r w:rsidRPr="00A211F2">
        <w:rPr>
          <w:sz w:val="24"/>
          <w:szCs w:val="24"/>
        </w:rPr>
        <w:t xml:space="preserve"> </w:t>
      </w:r>
      <w:r w:rsidR="00645F00" w:rsidRPr="00A211F2">
        <w:rPr>
          <w:sz w:val="24"/>
          <w:szCs w:val="24"/>
        </w:rPr>
        <w:t xml:space="preserve">Текст необходимо выполнить в редакторе </w:t>
      </w:r>
      <w:proofErr w:type="spellStart"/>
      <w:r w:rsidR="00645F00" w:rsidRPr="00A211F2">
        <w:rPr>
          <w:sz w:val="24"/>
          <w:szCs w:val="24"/>
        </w:rPr>
        <w:t>WinWord</w:t>
      </w:r>
      <w:proofErr w:type="spellEnd"/>
      <w:r w:rsidR="00645F00" w:rsidRPr="00A211F2">
        <w:rPr>
          <w:sz w:val="24"/>
          <w:szCs w:val="24"/>
        </w:rPr>
        <w:t>, формата А</w:t>
      </w:r>
      <w:proofErr w:type="gramStart"/>
      <w:r w:rsidR="00645F00" w:rsidRPr="00A211F2">
        <w:rPr>
          <w:sz w:val="24"/>
          <w:szCs w:val="24"/>
        </w:rPr>
        <w:t>4</w:t>
      </w:r>
      <w:proofErr w:type="gramEnd"/>
      <w:r w:rsidR="00645F00" w:rsidRPr="00A211F2">
        <w:rPr>
          <w:sz w:val="24"/>
          <w:szCs w:val="24"/>
        </w:rPr>
        <w:t>.</w:t>
      </w: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1F3535" w:rsidRPr="00A211F2" w:rsidRDefault="001F3535" w:rsidP="00DD5C7B">
      <w:pPr>
        <w:pStyle w:val="a4"/>
        <w:widowControl/>
        <w:numPr>
          <w:ilvl w:val="0"/>
          <w:numId w:val="26"/>
        </w:numPr>
        <w:tabs>
          <w:tab w:val="left" w:pos="284"/>
        </w:tabs>
        <w:adjustRightInd w:val="0"/>
        <w:spacing w:line="276" w:lineRule="auto"/>
        <w:rPr>
          <w:rFonts w:eastAsiaTheme="minorHAnsi"/>
          <w:sz w:val="24"/>
          <w:szCs w:val="24"/>
          <w:lang w:eastAsia="en-US" w:bidi="ar-SA"/>
        </w:rPr>
      </w:pPr>
      <w:r w:rsidRPr="00A211F2">
        <w:rPr>
          <w:b/>
          <w:sz w:val="24"/>
          <w:szCs w:val="24"/>
        </w:rPr>
        <w:t>Требования</w:t>
      </w:r>
      <w:r w:rsidR="00DD5C7B" w:rsidRPr="00A211F2">
        <w:rPr>
          <w:b/>
          <w:sz w:val="24"/>
          <w:szCs w:val="24"/>
        </w:rPr>
        <w:t xml:space="preserve"> к оформлению печатного текста:</w:t>
      </w:r>
    </w:p>
    <w:p w:rsidR="001F3535" w:rsidRPr="00A211F2" w:rsidRDefault="00DD5C7B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t xml:space="preserve">верхнее и нижнее поле </w:t>
      </w:r>
      <w:r w:rsidR="00727F56" w:rsidRPr="00A211F2">
        <w:t>–</w:t>
      </w:r>
      <w:r w:rsidRPr="00A211F2">
        <w:t xml:space="preserve"> 2 см;</w:t>
      </w:r>
    </w:p>
    <w:p w:rsidR="001F3535" w:rsidRPr="00A211F2" w:rsidRDefault="00DD5C7B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t xml:space="preserve">левое поле </w:t>
      </w:r>
      <w:r w:rsidR="00727F56" w:rsidRPr="00A211F2">
        <w:t>–</w:t>
      </w:r>
      <w:r w:rsidRPr="00A211F2">
        <w:t xml:space="preserve"> 3 см;</w:t>
      </w:r>
    </w:p>
    <w:p w:rsidR="001F3535" w:rsidRPr="00A211F2" w:rsidRDefault="00DD5C7B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lastRenderedPageBreak/>
        <w:t xml:space="preserve">правое поле </w:t>
      </w:r>
      <w:r w:rsidR="00727F56" w:rsidRPr="00A211F2">
        <w:t>–</w:t>
      </w:r>
      <w:r w:rsidRPr="00A211F2">
        <w:t xml:space="preserve"> 1,5 см;</w:t>
      </w:r>
    </w:p>
    <w:p w:rsidR="001F3535" w:rsidRPr="00A211F2" w:rsidRDefault="00DD5C7B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t xml:space="preserve">абзацный отступ </w:t>
      </w:r>
      <w:r w:rsidR="00727F56" w:rsidRPr="00A211F2">
        <w:t>–</w:t>
      </w:r>
      <w:r w:rsidRPr="00A211F2">
        <w:t xml:space="preserve"> 1,25 см;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t xml:space="preserve">кегель </w:t>
      </w:r>
      <w:r w:rsidR="00727F56" w:rsidRPr="00A211F2">
        <w:t>–</w:t>
      </w:r>
      <w:r w:rsidRPr="00A211F2">
        <w:t xml:space="preserve"> 12</w:t>
      </w:r>
      <w:r w:rsidR="00DD5C7B" w:rsidRPr="00A211F2">
        <w:t>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t>между</w:t>
      </w:r>
      <w:r w:rsidR="00A50C71" w:rsidRPr="00A211F2">
        <w:t xml:space="preserve">строчный интервал </w:t>
      </w:r>
      <w:r w:rsidR="00727F56" w:rsidRPr="00A211F2">
        <w:t>–</w:t>
      </w:r>
      <w:r w:rsidR="00A50C71" w:rsidRPr="00A211F2">
        <w:t xml:space="preserve"> полуторный;</w:t>
      </w:r>
    </w:p>
    <w:p w:rsidR="00645F00" w:rsidRPr="00A211F2" w:rsidRDefault="00A50C71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  <w:rPr>
          <w:b/>
        </w:rPr>
      </w:pPr>
      <w:r w:rsidRPr="00A211F2">
        <w:t>п</w:t>
      </w:r>
      <w:r w:rsidR="001F3535" w:rsidRPr="00A211F2">
        <w:t>ри упоминании в тексте статьи нормативных правовых актов должны указываться дата принятия, номер и полное официальное наименование соответствующего акта. Обязательно должны быть указаны источники цитат,</w:t>
      </w:r>
      <w:r w:rsidRPr="00A211F2">
        <w:t xml:space="preserve"> фактических и цифровых данных.</w:t>
      </w:r>
    </w:p>
    <w:p w:rsidR="00645F00" w:rsidRPr="00A211F2" w:rsidRDefault="00645F00" w:rsidP="00096A81">
      <w:pPr>
        <w:pStyle w:val="Default"/>
        <w:tabs>
          <w:tab w:val="left" w:pos="284"/>
        </w:tabs>
        <w:spacing w:line="276" w:lineRule="auto"/>
        <w:ind w:left="284"/>
        <w:jc w:val="both"/>
        <w:rPr>
          <w:b/>
        </w:rPr>
      </w:pPr>
    </w:p>
    <w:p w:rsidR="001F3535" w:rsidRPr="00A211F2" w:rsidRDefault="001F3535" w:rsidP="00DD5C7B">
      <w:pPr>
        <w:pStyle w:val="Defaul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b/>
        </w:rPr>
      </w:pPr>
      <w:r w:rsidRPr="00A211F2">
        <w:rPr>
          <w:b/>
        </w:rPr>
        <w:t>Обязательные реквизиты:</w:t>
      </w:r>
    </w:p>
    <w:p w:rsidR="001F3535" w:rsidRPr="00A211F2" w:rsidRDefault="001F3535" w:rsidP="00096A81">
      <w:pPr>
        <w:pStyle w:val="Default"/>
        <w:numPr>
          <w:ilvl w:val="0"/>
          <w:numId w:val="14"/>
        </w:numPr>
        <w:tabs>
          <w:tab w:val="left" w:pos="284"/>
        </w:tabs>
        <w:spacing w:line="276" w:lineRule="auto"/>
        <w:ind w:left="284" w:firstLine="0"/>
        <w:rPr>
          <w:b/>
        </w:rPr>
      </w:pPr>
      <w:r w:rsidRPr="00A211F2">
        <w:t>название статьи (на русском и английском языках);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after="36" w:line="276" w:lineRule="auto"/>
        <w:ind w:left="284" w:firstLine="0"/>
        <w:jc w:val="both"/>
      </w:pPr>
      <w:r w:rsidRPr="00A211F2">
        <w:t>фамилия, имя, отчество (полностью, на русском и английском языках);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after="36" w:line="276" w:lineRule="auto"/>
        <w:ind w:left="284" w:firstLine="0"/>
        <w:jc w:val="both"/>
      </w:pPr>
      <w:r w:rsidRPr="00A211F2">
        <w:t>место работы, должность, ученое звание, учен</w:t>
      </w:r>
      <w:r w:rsidR="00DC49FB">
        <w:t>ая</w:t>
      </w:r>
      <w:r w:rsidRPr="00A211F2">
        <w:t xml:space="preserve"> степень (</w:t>
      </w:r>
      <w:r w:rsidRPr="00A211F2">
        <w:rPr>
          <w:color w:val="auto"/>
        </w:rPr>
        <w:t>на русском и английском языках</w:t>
      </w:r>
      <w:r w:rsidR="00DD5C7B" w:rsidRPr="00A211F2">
        <w:t>);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after="36" w:line="276" w:lineRule="auto"/>
        <w:ind w:left="284" w:firstLine="0"/>
        <w:jc w:val="both"/>
      </w:pPr>
      <w:r w:rsidRPr="00A211F2">
        <w:t>контактные телефоны, адрес электронной почты (если нет личной электронной почты, указывается электронный адрес места работы (кафедры, института и т.п.), по которому с автором можно связаться)</w:t>
      </w:r>
      <w:r w:rsidR="00DC49FB">
        <w:t>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after="36" w:line="276" w:lineRule="auto"/>
        <w:ind w:left="284" w:firstLine="0"/>
        <w:jc w:val="both"/>
      </w:pPr>
      <w:r w:rsidRPr="00A211F2">
        <w:t>ФИО и учен</w:t>
      </w:r>
      <w:r w:rsidR="00DC49FB">
        <w:t>ая</w:t>
      </w:r>
      <w:r w:rsidRPr="00A211F2">
        <w:t xml:space="preserve"> степень научного руководителя (научного консультанта) для аспирантов, магистрантов, студентов;</w:t>
      </w:r>
    </w:p>
    <w:p w:rsidR="001F3535" w:rsidRPr="00A211F2" w:rsidRDefault="001F3535" w:rsidP="00096A81">
      <w:pPr>
        <w:pStyle w:val="Default"/>
        <w:numPr>
          <w:ilvl w:val="0"/>
          <w:numId w:val="10"/>
        </w:numPr>
        <w:tabs>
          <w:tab w:val="left" w:pos="284"/>
        </w:tabs>
        <w:spacing w:line="276" w:lineRule="auto"/>
        <w:ind w:left="284" w:firstLine="0"/>
        <w:jc w:val="both"/>
      </w:pPr>
      <w:r w:rsidRPr="00A211F2">
        <w:t>УДК (универса</w:t>
      </w:r>
      <w:r w:rsidR="00DD5C7B" w:rsidRPr="00A211F2">
        <w:t>льная десятичная классификация).</w:t>
      </w:r>
    </w:p>
    <w:p w:rsidR="001F3535" w:rsidRPr="00A211F2" w:rsidRDefault="001F3535" w:rsidP="00096A8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A211F2">
        <w:rPr>
          <w:rFonts w:eastAsiaTheme="minorHAnsi"/>
          <w:sz w:val="24"/>
          <w:szCs w:val="24"/>
          <w:lang w:eastAsia="en-US" w:bidi="ar-SA"/>
        </w:rPr>
        <w:t>Оформлять ссылки на источники следует в тексте в квадратных скобках на соответствующий источник из списка литературы (при необходимости после номера источника через запятую указывается страница</w:t>
      </w:r>
      <w:r w:rsidR="00EB478A" w:rsidRPr="00A211F2">
        <w:rPr>
          <w:rFonts w:eastAsiaTheme="minorHAnsi"/>
          <w:sz w:val="24"/>
          <w:szCs w:val="24"/>
          <w:lang w:eastAsia="en-US" w:bidi="ar-SA"/>
        </w:rPr>
        <w:t>)</w:t>
      </w:r>
      <w:r w:rsidR="00DD5C7B" w:rsidRPr="00A211F2">
        <w:rPr>
          <w:rFonts w:eastAsiaTheme="minorHAnsi"/>
          <w:sz w:val="24"/>
          <w:szCs w:val="24"/>
          <w:lang w:eastAsia="en-US" w:bidi="ar-SA"/>
        </w:rPr>
        <w:t>.</w:t>
      </w:r>
    </w:p>
    <w:p w:rsidR="00DD5C7B" w:rsidRPr="00A211F2" w:rsidRDefault="00DD5C7B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sz w:val="24"/>
          <w:szCs w:val="24"/>
        </w:rPr>
      </w:pPr>
      <w:r w:rsidRPr="00A211F2">
        <w:rPr>
          <w:b/>
          <w:bCs/>
          <w:sz w:val="24"/>
          <w:szCs w:val="24"/>
        </w:rPr>
        <w:t xml:space="preserve">Оформление списка литературы: </w:t>
      </w:r>
      <w:r w:rsidRPr="00A211F2">
        <w:rPr>
          <w:sz w:val="24"/>
          <w:szCs w:val="24"/>
        </w:rPr>
        <w:t xml:space="preserve">пронумерованное, в порядке упоминания </w:t>
      </w:r>
      <w:r w:rsidR="00DD5C7B" w:rsidRPr="00A211F2">
        <w:rPr>
          <w:sz w:val="24"/>
          <w:szCs w:val="24"/>
        </w:rPr>
        <w:t>источников литературы в тексте.</w:t>
      </w:r>
    </w:p>
    <w:p w:rsidR="00DD5C7B" w:rsidRPr="00A211F2" w:rsidRDefault="00DD5C7B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DC49FB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A211F2">
        <w:rPr>
          <w:rFonts w:eastAsiaTheme="minorHAnsi"/>
          <w:b/>
          <w:bCs/>
          <w:sz w:val="24"/>
          <w:szCs w:val="24"/>
          <w:lang w:eastAsia="en-US" w:bidi="ar-SA"/>
        </w:rPr>
        <w:t>Иногородним участникам</w:t>
      </w:r>
      <w:r w:rsidR="00DC49FB">
        <w:rPr>
          <w:rFonts w:eastAsiaTheme="minorHAnsi"/>
          <w:sz w:val="24"/>
          <w:szCs w:val="24"/>
          <w:lang w:eastAsia="en-US" w:bidi="ar-SA"/>
        </w:rPr>
        <w:t>.</w:t>
      </w:r>
    </w:p>
    <w:p w:rsidR="001F3535" w:rsidRPr="00DC49FB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DC49FB">
        <w:rPr>
          <w:rFonts w:eastAsiaTheme="minorHAnsi"/>
          <w:sz w:val="24"/>
          <w:szCs w:val="24"/>
          <w:lang w:eastAsia="en-US" w:bidi="ar-SA"/>
        </w:rPr>
        <w:t>Возможно заочное участие в случае положительного решения о включении Вашего доклада в программу конференции. Публикация осуществляется вне зависимости от Вашего очного участия в работе конференции.</w:t>
      </w: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bCs/>
          <w:sz w:val="24"/>
          <w:szCs w:val="24"/>
          <w:lang w:eastAsia="en-US" w:bidi="ar-SA"/>
        </w:rPr>
      </w:pP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bCs/>
          <w:sz w:val="24"/>
          <w:szCs w:val="24"/>
          <w:lang w:eastAsia="en-US" w:bidi="ar-SA"/>
        </w:rPr>
      </w:pPr>
      <w:r w:rsidRPr="00A211F2">
        <w:rPr>
          <w:rFonts w:eastAsiaTheme="minorHAnsi"/>
          <w:bCs/>
          <w:sz w:val="24"/>
          <w:szCs w:val="24"/>
          <w:lang w:eastAsia="en-US" w:bidi="ar-SA"/>
        </w:rPr>
        <w:t xml:space="preserve">Материалы конференции будут изданы с присвоением регистрационных номеров ISBN и </w:t>
      </w:r>
      <w:r w:rsidRPr="00A211F2">
        <w:rPr>
          <w:rFonts w:eastAsiaTheme="minorHAnsi"/>
          <w:sz w:val="24"/>
          <w:szCs w:val="24"/>
          <w:lang w:eastAsia="en-US" w:bidi="ar-SA"/>
        </w:rPr>
        <w:t>DOI, с</w:t>
      </w:r>
      <w:r w:rsidR="00DD5C7B" w:rsidRPr="00A211F2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A211F2">
        <w:rPr>
          <w:rFonts w:eastAsiaTheme="minorHAnsi"/>
          <w:sz w:val="24"/>
          <w:szCs w:val="24"/>
          <w:lang w:eastAsia="en-US" w:bidi="ar-SA"/>
        </w:rPr>
        <w:t>индексированием в РИНЦ</w:t>
      </w:r>
      <w:r w:rsidR="00DD5C7B" w:rsidRPr="00A211F2">
        <w:rPr>
          <w:rFonts w:eastAsiaTheme="minorHAnsi"/>
          <w:sz w:val="24"/>
          <w:szCs w:val="24"/>
          <w:lang w:eastAsia="en-US" w:bidi="ar-SA"/>
        </w:rPr>
        <w:t>.</w:t>
      </w:r>
    </w:p>
    <w:p w:rsidR="00DD5C7B" w:rsidRPr="00A211F2" w:rsidRDefault="00DD5C7B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1F3535" w:rsidRPr="00A211F2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  <w:r w:rsidRPr="00A211F2">
        <w:rPr>
          <w:rFonts w:eastAsiaTheme="minorHAnsi"/>
          <w:sz w:val="24"/>
          <w:szCs w:val="24"/>
          <w:lang w:eastAsia="en-US" w:bidi="ar-SA"/>
        </w:rPr>
        <w:t>Лучшие научные публ</w:t>
      </w:r>
      <w:r w:rsidR="00DC49FB">
        <w:rPr>
          <w:rFonts w:eastAsiaTheme="minorHAnsi"/>
          <w:sz w:val="24"/>
          <w:szCs w:val="24"/>
          <w:lang w:eastAsia="en-US" w:bidi="ar-SA"/>
        </w:rPr>
        <w:t xml:space="preserve">икации будут рекомендованы для публикации в одном из </w:t>
      </w:r>
      <w:r w:rsidRPr="00A211F2">
        <w:rPr>
          <w:rFonts w:eastAsiaTheme="minorHAnsi"/>
          <w:sz w:val="24"/>
          <w:szCs w:val="24"/>
          <w:lang w:eastAsia="en-US" w:bidi="ar-SA"/>
        </w:rPr>
        <w:t>жу</w:t>
      </w:r>
      <w:r w:rsidR="00DD5C7B" w:rsidRPr="00A211F2">
        <w:rPr>
          <w:rFonts w:eastAsiaTheme="minorHAnsi"/>
          <w:sz w:val="24"/>
          <w:szCs w:val="24"/>
          <w:lang w:eastAsia="en-US" w:bidi="ar-SA"/>
        </w:rPr>
        <w:t xml:space="preserve">рналов, индексируемых в </w:t>
      </w:r>
      <w:proofErr w:type="spellStart"/>
      <w:r w:rsidR="00DD5C7B" w:rsidRPr="00A211F2">
        <w:rPr>
          <w:rFonts w:eastAsiaTheme="minorHAnsi"/>
          <w:sz w:val="24"/>
          <w:szCs w:val="24"/>
          <w:lang w:eastAsia="en-US" w:bidi="ar-SA"/>
        </w:rPr>
        <w:t>Web</w:t>
      </w:r>
      <w:proofErr w:type="spellEnd"/>
      <w:r w:rsidR="00DD5C7B" w:rsidRPr="00A211F2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="00DD5C7B" w:rsidRPr="00A211F2">
        <w:rPr>
          <w:rFonts w:eastAsiaTheme="minorHAnsi"/>
          <w:sz w:val="24"/>
          <w:szCs w:val="24"/>
          <w:lang w:eastAsia="en-US" w:bidi="ar-SA"/>
        </w:rPr>
        <w:t>of</w:t>
      </w:r>
      <w:proofErr w:type="spellEnd"/>
      <w:r w:rsidR="00DD5C7B" w:rsidRPr="00A211F2"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 w:rsidRPr="00A211F2">
        <w:rPr>
          <w:rFonts w:eastAsiaTheme="minorHAnsi"/>
          <w:sz w:val="24"/>
          <w:szCs w:val="24"/>
          <w:lang w:eastAsia="en-US" w:bidi="ar-SA"/>
        </w:rPr>
        <w:t>Science</w:t>
      </w:r>
      <w:proofErr w:type="spellEnd"/>
      <w:r w:rsidRPr="00A211F2">
        <w:rPr>
          <w:rFonts w:eastAsiaTheme="minorHAnsi"/>
          <w:sz w:val="24"/>
          <w:szCs w:val="24"/>
          <w:lang w:eastAsia="en-US" w:bidi="ar-SA"/>
        </w:rPr>
        <w:t xml:space="preserve"> / </w:t>
      </w:r>
      <w:proofErr w:type="spellStart"/>
      <w:r w:rsidRPr="00A211F2">
        <w:rPr>
          <w:rFonts w:eastAsiaTheme="minorHAnsi"/>
          <w:sz w:val="24"/>
          <w:szCs w:val="24"/>
          <w:lang w:eastAsia="en-US" w:bidi="ar-SA"/>
        </w:rPr>
        <w:t>Scopus</w:t>
      </w:r>
      <w:proofErr w:type="spellEnd"/>
      <w:r w:rsidR="00645F00" w:rsidRPr="00A211F2">
        <w:rPr>
          <w:rFonts w:eastAsiaTheme="minorHAnsi"/>
          <w:sz w:val="24"/>
          <w:szCs w:val="24"/>
          <w:lang w:eastAsia="en-US" w:bidi="ar-SA"/>
        </w:rPr>
        <w:t>, ВАК.</w:t>
      </w:r>
    </w:p>
    <w:p w:rsidR="00DD5C7B" w:rsidRPr="00A211F2" w:rsidRDefault="00DD5C7B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1F3535" w:rsidRPr="00DC49FB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DC49FB">
        <w:rPr>
          <w:rFonts w:eastAsiaTheme="minorHAnsi"/>
          <w:b/>
          <w:sz w:val="24"/>
          <w:szCs w:val="24"/>
          <w:lang w:eastAsia="en-US" w:bidi="ar-SA"/>
        </w:rPr>
        <w:t>Оргкомитет оставляет за собой право отбора материалов для публикации.</w:t>
      </w:r>
    </w:p>
    <w:p w:rsidR="001F3535" w:rsidRPr="00DC49FB" w:rsidRDefault="001F3535" w:rsidP="00096A81">
      <w:pPr>
        <w:widowControl/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DC49FB">
        <w:rPr>
          <w:rFonts w:eastAsiaTheme="minorHAnsi"/>
          <w:b/>
          <w:sz w:val="24"/>
          <w:szCs w:val="24"/>
          <w:lang w:eastAsia="en-US" w:bidi="ar-SA"/>
        </w:rPr>
        <w:t>Оргкомитет оставляет за собой право осуществлять редактирование тезисов.</w:t>
      </w:r>
    </w:p>
    <w:p w:rsidR="001F3535" w:rsidRPr="00DC49FB" w:rsidRDefault="001F3535" w:rsidP="00096A81">
      <w:pPr>
        <w:tabs>
          <w:tab w:val="left" w:pos="284"/>
        </w:tabs>
        <w:adjustRightInd w:val="0"/>
        <w:spacing w:line="276" w:lineRule="auto"/>
        <w:ind w:left="284"/>
        <w:jc w:val="both"/>
        <w:rPr>
          <w:rFonts w:eastAsiaTheme="minorHAnsi"/>
          <w:b/>
          <w:sz w:val="24"/>
          <w:szCs w:val="24"/>
          <w:lang w:eastAsia="en-US" w:bidi="ar-SA"/>
        </w:rPr>
      </w:pPr>
      <w:r w:rsidRPr="00DC49FB">
        <w:rPr>
          <w:rFonts w:eastAsiaTheme="minorHAnsi"/>
          <w:b/>
          <w:sz w:val="24"/>
          <w:szCs w:val="24"/>
          <w:lang w:eastAsia="en-US" w:bidi="ar-SA"/>
        </w:rPr>
        <w:t>Организационный взнос не взимается.</w:t>
      </w:r>
    </w:p>
    <w:p w:rsidR="001F3535" w:rsidRPr="00A211F2" w:rsidRDefault="001F3535" w:rsidP="00096A81">
      <w:pPr>
        <w:tabs>
          <w:tab w:val="left" w:pos="284"/>
        </w:tabs>
        <w:adjustRightInd w:val="0"/>
        <w:spacing w:line="276" w:lineRule="auto"/>
        <w:ind w:left="284"/>
        <w:jc w:val="both"/>
        <w:rPr>
          <w:iCs/>
          <w:sz w:val="24"/>
          <w:szCs w:val="24"/>
        </w:rPr>
      </w:pPr>
      <w:r w:rsidRPr="00A211F2">
        <w:rPr>
          <w:iCs/>
          <w:sz w:val="24"/>
          <w:szCs w:val="24"/>
        </w:rPr>
        <w:t xml:space="preserve">Для участия в конференции необходимо </w:t>
      </w:r>
      <w:r w:rsidR="00DD5C7B" w:rsidRPr="00A211F2">
        <w:rPr>
          <w:iCs/>
          <w:sz w:val="24"/>
          <w:szCs w:val="24"/>
        </w:rPr>
        <w:t>заполнить регистрационную форму:</w:t>
      </w:r>
    </w:p>
    <w:p w:rsidR="00645F00" w:rsidRPr="00A211F2" w:rsidRDefault="00645F00" w:rsidP="00096A81">
      <w:pPr>
        <w:tabs>
          <w:tab w:val="left" w:pos="284"/>
        </w:tabs>
        <w:adjustRightInd w:val="0"/>
        <w:spacing w:line="276" w:lineRule="auto"/>
        <w:ind w:left="284"/>
        <w:jc w:val="both"/>
        <w:rPr>
          <w:sz w:val="24"/>
          <w:szCs w:val="24"/>
        </w:rPr>
      </w:pPr>
    </w:p>
    <w:p w:rsidR="001F3535" w:rsidRPr="00A211F2" w:rsidRDefault="001F3535" w:rsidP="00DD5C7B">
      <w:pPr>
        <w:spacing w:line="276" w:lineRule="auto"/>
        <w:ind w:right="540" w:firstLine="709"/>
        <w:jc w:val="center"/>
        <w:rPr>
          <w:b/>
          <w:sz w:val="24"/>
          <w:szCs w:val="24"/>
        </w:rPr>
      </w:pPr>
      <w:r w:rsidRPr="00A211F2">
        <w:rPr>
          <w:b/>
          <w:sz w:val="24"/>
          <w:szCs w:val="24"/>
        </w:rPr>
        <w:t xml:space="preserve">ФОРМА </w:t>
      </w:r>
      <w:r w:rsidR="00DD5C7B" w:rsidRPr="00A211F2">
        <w:rPr>
          <w:b/>
          <w:sz w:val="24"/>
          <w:szCs w:val="24"/>
        </w:rPr>
        <w:t>ЗАЯВКИ</w:t>
      </w:r>
      <w:r w:rsidR="00642869">
        <w:rPr>
          <w:b/>
          <w:sz w:val="24"/>
          <w:szCs w:val="24"/>
        </w:rPr>
        <w:t xml:space="preserve"> НА УЧАСТИЕ С ДОКЛАДОМ</w:t>
      </w:r>
    </w:p>
    <w:p w:rsidR="00DD5C7B" w:rsidRPr="00A211F2" w:rsidRDefault="00DD5C7B" w:rsidP="00DD5C7B">
      <w:pPr>
        <w:spacing w:line="276" w:lineRule="auto"/>
        <w:ind w:right="540" w:firstLine="709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4893"/>
      </w:tblGrid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2D7E1E" w:rsidP="00DC49F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Докладчик </w:t>
            </w:r>
            <w:r w:rsidRPr="002D7E1E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фамилия, имя</w:t>
            </w:r>
            <w:r w:rsidRPr="002D7E1E">
              <w:rPr>
                <w:i/>
                <w:sz w:val="24"/>
                <w:szCs w:val="24"/>
              </w:rPr>
              <w:t>, отчество)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D5C7B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B" w:rsidRPr="00A211F2" w:rsidRDefault="00DD5C7B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B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 xml:space="preserve">Соавторы </w:t>
            </w:r>
            <w:r w:rsidRPr="002D7E1E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7B" w:rsidRPr="00A211F2" w:rsidRDefault="00DD5C7B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Страна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Мест</w:t>
            </w:r>
            <w:r w:rsidR="00DD5C7B" w:rsidRPr="00A211F2">
              <w:rPr>
                <w:b/>
                <w:sz w:val="24"/>
                <w:szCs w:val="24"/>
              </w:rPr>
              <w:t>о работы (</w:t>
            </w:r>
            <w:r w:rsidR="002D7E1E">
              <w:rPr>
                <w:b/>
                <w:sz w:val="24"/>
                <w:szCs w:val="24"/>
              </w:rPr>
              <w:t>ВУЗ</w:t>
            </w:r>
            <w:r w:rsidR="00DD5C7B" w:rsidRPr="00A211F2">
              <w:rPr>
                <w:b/>
                <w:sz w:val="24"/>
                <w:szCs w:val="24"/>
              </w:rPr>
              <w:t>, кафедра и т.п.)</w:t>
            </w:r>
          </w:p>
          <w:p w:rsidR="001F3535" w:rsidRPr="00A211F2" w:rsidRDefault="001F3535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i/>
                <w:sz w:val="24"/>
                <w:szCs w:val="24"/>
              </w:rPr>
              <w:t>после названия  учебного заведения или организации (места работы) просим указать аббревиатуру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707B98" w:rsidP="00DC49F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рабочий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07B98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8" w:rsidRPr="00A211F2" w:rsidRDefault="00707B98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8" w:rsidRDefault="00707B98" w:rsidP="00DC49F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8" w:rsidRPr="00A211F2" w:rsidRDefault="00707B98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  <w:lang w:val="en-US"/>
              </w:rPr>
              <w:t>E</w:t>
            </w:r>
            <w:r w:rsidRPr="00A211F2">
              <w:rPr>
                <w:b/>
                <w:sz w:val="24"/>
                <w:szCs w:val="24"/>
              </w:rPr>
              <w:t>-</w:t>
            </w:r>
            <w:r w:rsidRPr="00A211F2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DD5C7B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 xml:space="preserve">Почтовый адрес </w:t>
            </w:r>
            <w:r w:rsidR="00707B98" w:rsidRPr="00707B98">
              <w:rPr>
                <w:i/>
                <w:sz w:val="24"/>
                <w:szCs w:val="24"/>
              </w:rPr>
              <w:t>(</w:t>
            </w:r>
            <w:r w:rsidRPr="00707B98">
              <w:rPr>
                <w:i/>
                <w:sz w:val="24"/>
                <w:szCs w:val="24"/>
              </w:rPr>
              <w:t>с указанием индекса</w:t>
            </w:r>
            <w:r w:rsidR="00707B9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 xml:space="preserve">Участие в конференции </w:t>
            </w:r>
            <w:r w:rsidRPr="00A211F2">
              <w:rPr>
                <w:i/>
                <w:sz w:val="24"/>
                <w:szCs w:val="24"/>
              </w:rPr>
              <w:t>(выбрать)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4"/>
                <w:szCs w:val="24"/>
              </w:rPr>
            </w:pPr>
            <w:proofErr w:type="gramStart"/>
            <w:r w:rsidRPr="00A211F2">
              <w:rPr>
                <w:sz w:val="24"/>
                <w:szCs w:val="24"/>
              </w:rPr>
              <w:t>Очное</w:t>
            </w:r>
            <w:proofErr w:type="gramEnd"/>
            <w:r w:rsidRPr="00A211F2">
              <w:rPr>
                <w:sz w:val="24"/>
                <w:szCs w:val="24"/>
              </w:rPr>
              <w:t xml:space="preserve"> с докладом</w:t>
            </w:r>
          </w:p>
          <w:p w:rsidR="001F3535" w:rsidRPr="00A211F2" w:rsidRDefault="001F3535" w:rsidP="007C0B7C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4"/>
                <w:szCs w:val="24"/>
              </w:rPr>
            </w:pPr>
            <w:r w:rsidRPr="00A211F2">
              <w:rPr>
                <w:sz w:val="24"/>
                <w:szCs w:val="24"/>
              </w:rPr>
              <w:t>заочное</w:t>
            </w:r>
          </w:p>
        </w:tc>
      </w:tr>
      <w:tr w:rsidR="00707B98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8" w:rsidRPr="00A211F2" w:rsidRDefault="00707B98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8" w:rsidRPr="00A211F2" w:rsidRDefault="00707B98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 xml:space="preserve">Необходимое оборудование </w:t>
            </w:r>
            <w:r w:rsidRPr="00A211F2">
              <w:rPr>
                <w:i/>
                <w:sz w:val="24"/>
                <w:szCs w:val="24"/>
              </w:rPr>
              <w:t>(выбрать)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98" w:rsidRPr="00A211F2" w:rsidRDefault="00707B98" w:rsidP="00C12E14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Проектор</w:t>
            </w:r>
          </w:p>
          <w:p w:rsidR="00707B98" w:rsidRDefault="00707B98" w:rsidP="00C12E14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707B98" w:rsidRDefault="00707B98" w:rsidP="00C12E14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</w:t>
            </w:r>
          </w:p>
          <w:p w:rsidR="00707B98" w:rsidRPr="00A211F2" w:rsidRDefault="00707B98" w:rsidP="00C12E14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D701B6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Секция</w:t>
            </w:r>
            <w:r w:rsidR="00DC49FB">
              <w:rPr>
                <w:b/>
                <w:sz w:val="24"/>
                <w:szCs w:val="24"/>
              </w:rPr>
              <w:t xml:space="preserve"> </w:t>
            </w:r>
            <w:r w:rsidR="00DC49FB" w:rsidRPr="00DC49FB">
              <w:rPr>
                <w:i/>
                <w:sz w:val="24"/>
                <w:szCs w:val="24"/>
              </w:rPr>
              <w:t>(выбрать)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FB" w:rsidRPr="00DC49FB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Инновации и активность молодежи: риски и возможности</w:t>
            </w:r>
          </w:p>
          <w:p w:rsidR="00DC49FB" w:rsidRPr="00DC49FB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Молодежь как ресурсный потенциал региональной инновационной системы</w:t>
            </w:r>
          </w:p>
          <w:p w:rsidR="00DC49FB" w:rsidRPr="00DC49FB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Опыт реализации инновационного потенциала молодежи в развитии регионов</w:t>
            </w:r>
          </w:p>
          <w:p w:rsidR="00DC49FB" w:rsidRPr="00DC49FB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Дискуссионная площ</w:t>
            </w:r>
            <w:r>
              <w:rPr>
                <w:sz w:val="24"/>
                <w:szCs w:val="24"/>
              </w:rPr>
              <w:t>адка «Открытый диалог»</w:t>
            </w:r>
          </w:p>
          <w:p w:rsidR="00DC49FB" w:rsidRPr="00DC49FB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Молодежное самоуправление как механизм применения инновационного потенциала молодого поколения в развитии российских территорий</w:t>
            </w:r>
          </w:p>
          <w:p w:rsidR="00DC49FB" w:rsidRPr="00DC49FB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Активизация молодежи в сфере бизнеса и предпринимательства (совместно с областным Центром поддержки предпринимательства)</w:t>
            </w:r>
          </w:p>
          <w:p w:rsidR="001F3535" w:rsidRPr="00A211F2" w:rsidRDefault="00DC49FB" w:rsidP="00DC49FB">
            <w:pPr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spacing w:line="276" w:lineRule="auto"/>
              <w:ind w:left="271" w:hanging="180"/>
              <w:rPr>
                <w:sz w:val="24"/>
                <w:szCs w:val="24"/>
              </w:rPr>
            </w:pPr>
            <w:r w:rsidRPr="00DC49FB">
              <w:rPr>
                <w:sz w:val="24"/>
                <w:szCs w:val="24"/>
              </w:rPr>
              <w:t>Инновационные пути решения актуальных проблем молодежи в российских регионах</w:t>
            </w:r>
          </w:p>
        </w:tc>
      </w:tr>
      <w:tr w:rsidR="001F3535" w:rsidRPr="00A211F2" w:rsidTr="00DC4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D5C7B">
            <w:pPr>
              <w:pStyle w:val="a4"/>
              <w:numPr>
                <w:ilvl w:val="0"/>
                <w:numId w:val="28"/>
              </w:numPr>
              <w:tabs>
                <w:tab w:val="left" w:pos="7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DC49FB">
            <w:pPr>
              <w:spacing w:line="276" w:lineRule="auto"/>
              <w:rPr>
                <w:b/>
                <w:sz w:val="24"/>
                <w:szCs w:val="24"/>
              </w:rPr>
            </w:pPr>
            <w:r w:rsidRPr="00A211F2">
              <w:rPr>
                <w:b/>
                <w:sz w:val="24"/>
                <w:szCs w:val="24"/>
              </w:rPr>
              <w:t>Тема доклада/публикации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35" w:rsidRPr="00A211F2" w:rsidRDefault="001F3535" w:rsidP="007C0B7C">
            <w:pPr>
              <w:spacing w:line="276" w:lineRule="auto"/>
              <w:ind w:firstLine="72"/>
              <w:jc w:val="both"/>
              <w:rPr>
                <w:sz w:val="24"/>
                <w:szCs w:val="24"/>
              </w:rPr>
            </w:pPr>
          </w:p>
        </w:tc>
      </w:tr>
    </w:tbl>
    <w:p w:rsidR="00096A81" w:rsidRPr="00A211F2" w:rsidRDefault="00096A81" w:rsidP="007C0B7C">
      <w:pPr>
        <w:spacing w:line="276" w:lineRule="auto"/>
        <w:jc w:val="center"/>
        <w:rPr>
          <w:sz w:val="24"/>
          <w:szCs w:val="24"/>
        </w:rPr>
      </w:pPr>
    </w:p>
    <w:p w:rsidR="00096A81" w:rsidRPr="00A211F2" w:rsidRDefault="00096A81">
      <w:pPr>
        <w:rPr>
          <w:sz w:val="24"/>
          <w:szCs w:val="24"/>
        </w:rPr>
      </w:pPr>
    </w:p>
    <w:p w:rsidR="00581091" w:rsidRDefault="00581091" w:rsidP="007C0B7C">
      <w:pPr>
        <w:spacing w:line="276" w:lineRule="auto"/>
        <w:jc w:val="center"/>
        <w:rPr>
          <w:b/>
          <w:caps/>
          <w:sz w:val="24"/>
          <w:szCs w:val="24"/>
        </w:rPr>
      </w:pPr>
    </w:p>
    <w:p w:rsidR="001F3535" w:rsidRDefault="001F3535" w:rsidP="007C0B7C">
      <w:pPr>
        <w:spacing w:line="276" w:lineRule="auto"/>
        <w:jc w:val="center"/>
        <w:rPr>
          <w:b/>
          <w:caps/>
          <w:sz w:val="24"/>
          <w:szCs w:val="24"/>
        </w:rPr>
      </w:pPr>
      <w:r w:rsidRPr="00A211F2">
        <w:rPr>
          <w:b/>
          <w:caps/>
          <w:sz w:val="24"/>
          <w:szCs w:val="24"/>
        </w:rPr>
        <w:lastRenderedPageBreak/>
        <w:t>Программный комитет</w:t>
      </w:r>
    </w:p>
    <w:p w:rsidR="00D701B6" w:rsidRPr="00A211F2" w:rsidRDefault="00D701B6" w:rsidP="007C0B7C">
      <w:pPr>
        <w:spacing w:line="276" w:lineRule="auto"/>
        <w:jc w:val="center"/>
        <w:rPr>
          <w:b/>
          <w:caps/>
          <w:sz w:val="24"/>
          <w:szCs w:val="24"/>
        </w:rPr>
      </w:pPr>
    </w:p>
    <w:p w:rsidR="001F3535" w:rsidRPr="00A211F2" w:rsidRDefault="001F3535" w:rsidP="0098790F">
      <w:pPr>
        <w:spacing w:line="276" w:lineRule="auto"/>
        <w:ind w:left="284"/>
        <w:rPr>
          <w:caps/>
          <w:sz w:val="24"/>
          <w:szCs w:val="24"/>
        </w:rPr>
      </w:pPr>
      <w:r w:rsidRPr="00A211F2">
        <w:rPr>
          <w:sz w:val="24"/>
          <w:szCs w:val="24"/>
        </w:rPr>
        <w:t>Научно-координационный совет «Проблемы социокультурной эволюции Росс</w:t>
      </w:r>
      <w:proofErr w:type="gramStart"/>
      <w:r w:rsidRPr="00A211F2">
        <w:rPr>
          <w:sz w:val="24"/>
          <w:szCs w:val="24"/>
        </w:rPr>
        <w:t>ии и ее</w:t>
      </w:r>
      <w:proofErr w:type="gramEnd"/>
      <w:r w:rsidRPr="00A211F2">
        <w:rPr>
          <w:sz w:val="24"/>
          <w:szCs w:val="24"/>
        </w:rPr>
        <w:t xml:space="preserve"> регионов».</w:t>
      </w:r>
    </w:p>
    <w:p w:rsidR="001F3535" w:rsidRPr="00A211F2" w:rsidRDefault="001F3535" w:rsidP="0098790F">
      <w:pPr>
        <w:tabs>
          <w:tab w:val="left" w:pos="3600"/>
        </w:tabs>
        <w:spacing w:line="276" w:lineRule="auto"/>
        <w:ind w:left="284"/>
        <w:rPr>
          <w:sz w:val="24"/>
          <w:szCs w:val="24"/>
        </w:rPr>
      </w:pPr>
      <w:r w:rsidRPr="00A211F2">
        <w:rPr>
          <w:sz w:val="24"/>
          <w:szCs w:val="24"/>
        </w:rPr>
        <w:t>Секция философии, политологии, социологии, психологии, права Отделения общественных наук РАН</w:t>
      </w:r>
      <w:r w:rsidR="00D701B6">
        <w:rPr>
          <w:sz w:val="24"/>
          <w:szCs w:val="24"/>
        </w:rPr>
        <w:t>.</w:t>
      </w:r>
    </w:p>
    <w:p w:rsidR="001F3535" w:rsidRPr="00A211F2" w:rsidRDefault="001F3535" w:rsidP="0098790F">
      <w:pPr>
        <w:tabs>
          <w:tab w:val="left" w:pos="3600"/>
        </w:tabs>
        <w:spacing w:line="276" w:lineRule="auto"/>
        <w:ind w:left="284"/>
        <w:rPr>
          <w:b/>
          <w:caps/>
          <w:sz w:val="24"/>
          <w:szCs w:val="24"/>
        </w:rPr>
      </w:pPr>
    </w:p>
    <w:p w:rsidR="001F3535" w:rsidRPr="00A211F2" w:rsidRDefault="001F3535" w:rsidP="0098790F">
      <w:pPr>
        <w:pStyle w:val="a3"/>
        <w:spacing w:line="276" w:lineRule="auto"/>
        <w:ind w:left="284"/>
        <w:rPr>
          <w:u w:val="single"/>
        </w:rPr>
      </w:pPr>
      <w:r w:rsidRPr="00A211F2">
        <w:rPr>
          <w:b/>
          <w:u w:val="single"/>
        </w:rPr>
        <w:t>Председатель Совета и Программного комитета конференции</w:t>
      </w:r>
    </w:p>
    <w:p w:rsidR="001F3535" w:rsidRPr="00A211F2" w:rsidRDefault="00E15CAC" w:rsidP="0098790F">
      <w:pPr>
        <w:pStyle w:val="a3"/>
        <w:spacing w:line="276" w:lineRule="auto"/>
        <w:ind w:left="284"/>
      </w:pPr>
      <w:r w:rsidRPr="0052284F">
        <w:rPr>
          <w:b/>
          <w:i/>
        </w:rPr>
        <w:t>Лапин Николай Иванович</w:t>
      </w:r>
      <w:r w:rsidRPr="0052284F">
        <w:t xml:space="preserve"> </w:t>
      </w:r>
      <w:r w:rsidRPr="004E108A">
        <w:t>– ч</w:t>
      </w:r>
      <w:r w:rsidRPr="0052284F">
        <w:t xml:space="preserve">лен-корреспондент РАН, зав. отделом, руководитель </w:t>
      </w:r>
      <w:proofErr w:type="gramStart"/>
      <w:r w:rsidRPr="0052284F">
        <w:t>Центра изучения социокультурных изменений Института философии</w:t>
      </w:r>
      <w:proofErr w:type="gramEnd"/>
      <w:r w:rsidRPr="0052284F">
        <w:t xml:space="preserve"> РАН</w:t>
      </w:r>
      <w:r w:rsidR="00F13792" w:rsidRPr="00A211F2">
        <w:t xml:space="preserve"> (г. Москва)</w:t>
      </w:r>
    </w:p>
    <w:p w:rsidR="001F3535" w:rsidRPr="00A211F2" w:rsidRDefault="001F3535" w:rsidP="0098790F">
      <w:pPr>
        <w:pStyle w:val="a3"/>
        <w:spacing w:line="276" w:lineRule="auto"/>
        <w:ind w:left="284"/>
      </w:pPr>
    </w:p>
    <w:p w:rsidR="001F3535" w:rsidRPr="00A211F2" w:rsidRDefault="001F3535" w:rsidP="0098790F">
      <w:pPr>
        <w:pStyle w:val="a3"/>
        <w:spacing w:line="276" w:lineRule="auto"/>
        <w:ind w:left="284"/>
        <w:rPr>
          <w:b/>
          <w:u w:val="single"/>
        </w:rPr>
      </w:pPr>
      <w:r w:rsidRPr="00A211F2">
        <w:rPr>
          <w:b/>
          <w:u w:val="single"/>
        </w:rPr>
        <w:t>Заместители программного комитета</w:t>
      </w:r>
    </w:p>
    <w:p w:rsidR="001F3535" w:rsidRPr="00A211F2" w:rsidRDefault="00E15CAC" w:rsidP="0098790F">
      <w:pPr>
        <w:spacing w:line="276" w:lineRule="auto"/>
        <w:ind w:left="284"/>
        <w:rPr>
          <w:sz w:val="24"/>
          <w:szCs w:val="24"/>
          <w:u w:val="single"/>
        </w:rPr>
      </w:pPr>
      <w:r w:rsidRPr="0052284F">
        <w:rPr>
          <w:b/>
          <w:i/>
          <w:sz w:val="24"/>
          <w:szCs w:val="24"/>
        </w:rPr>
        <w:t>Беляева Людмила Александровна</w:t>
      </w:r>
      <w:r w:rsidRPr="0052284F">
        <w:rPr>
          <w:sz w:val="24"/>
          <w:szCs w:val="24"/>
        </w:rPr>
        <w:t xml:space="preserve"> – </w:t>
      </w:r>
      <w:r w:rsidRPr="000E0EF2">
        <w:rPr>
          <w:sz w:val="24"/>
          <w:szCs w:val="24"/>
        </w:rPr>
        <w:t xml:space="preserve">доктор социологических наук, ведущий научный сотрудник </w:t>
      </w:r>
      <w:proofErr w:type="gramStart"/>
      <w:r w:rsidRPr="000E0EF2">
        <w:rPr>
          <w:sz w:val="24"/>
          <w:szCs w:val="24"/>
        </w:rPr>
        <w:t>Центра изучения социальных изменений Института философии</w:t>
      </w:r>
      <w:proofErr w:type="gramEnd"/>
      <w:r w:rsidRPr="000E0EF2">
        <w:rPr>
          <w:sz w:val="24"/>
          <w:szCs w:val="24"/>
        </w:rPr>
        <w:t xml:space="preserve"> РАН</w:t>
      </w:r>
      <w:r w:rsidR="00F13792" w:rsidRPr="00A211F2">
        <w:rPr>
          <w:sz w:val="24"/>
          <w:szCs w:val="24"/>
        </w:rPr>
        <w:t xml:space="preserve"> (г. Москва)</w:t>
      </w:r>
    </w:p>
    <w:p w:rsidR="00FC05F7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Немировская Анна Валентиновна</w:t>
      </w:r>
      <w:r w:rsidRPr="00A211F2">
        <w:rPr>
          <w:sz w:val="24"/>
          <w:szCs w:val="24"/>
        </w:rPr>
        <w:t xml:space="preserve"> –</w:t>
      </w:r>
      <w:r w:rsidR="00E15CAC">
        <w:rPr>
          <w:sz w:val="24"/>
          <w:szCs w:val="24"/>
        </w:rPr>
        <w:t xml:space="preserve"> </w:t>
      </w:r>
      <w:r w:rsidR="00E15CAC" w:rsidRPr="000E0EF2">
        <w:rPr>
          <w:sz w:val="24"/>
          <w:szCs w:val="24"/>
        </w:rPr>
        <w:t xml:space="preserve">кандидат социологических наук, кандидат филологических наук, доцент, </w:t>
      </w:r>
      <w:r w:rsidR="004E108A">
        <w:rPr>
          <w:sz w:val="24"/>
          <w:szCs w:val="24"/>
        </w:rPr>
        <w:t>старший научный сотрудник Л</w:t>
      </w:r>
      <w:r w:rsidR="00E15CAC" w:rsidRPr="000E0EF2">
        <w:rPr>
          <w:sz w:val="24"/>
          <w:szCs w:val="24"/>
        </w:rPr>
        <w:t xml:space="preserve">аборатории сравнительных социальных исследований, </w:t>
      </w:r>
      <w:r w:rsidR="0098790F" w:rsidRPr="000E0EF2">
        <w:rPr>
          <w:sz w:val="24"/>
          <w:szCs w:val="24"/>
        </w:rPr>
        <w:t>руководитель департамента социоло</w:t>
      </w:r>
      <w:r w:rsidR="0098790F">
        <w:rPr>
          <w:sz w:val="24"/>
          <w:szCs w:val="24"/>
        </w:rPr>
        <w:t xml:space="preserve">гии </w:t>
      </w:r>
      <w:r w:rsidR="00E15CAC" w:rsidRPr="000E0EF2">
        <w:rPr>
          <w:sz w:val="24"/>
          <w:szCs w:val="24"/>
        </w:rPr>
        <w:t>Санкт-Петербургск</w:t>
      </w:r>
      <w:r w:rsidR="0098790F">
        <w:rPr>
          <w:sz w:val="24"/>
          <w:szCs w:val="24"/>
        </w:rPr>
        <w:t>ой</w:t>
      </w:r>
      <w:r w:rsidR="00E15CAC" w:rsidRPr="000E0EF2">
        <w:rPr>
          <w:sz w:val="24"/>
          <w:szCs w:val="24"/>
        </w:rPr>
        <w:t xml:space="preserve"> школ</w:t>
      </w:r>
      <w:r w:rsidR="0098790F">
        <w:rPr>
          <w:sz w:val="24"/>
          <w:szCs w:val="24"/>
        </w:rPr>
        <w:t>ы</w:t>
      </w:r>
      <w:r w:rsidR="00E15CAC" w:rsidRPr="000E0EF2">
        <w:rPr>
          <w:sz w:val="24"/>
          <w:szCs w:val="24"/>
        </w:rPr>
        <w:t xml:space="preserve"> социальных наук и востоковедения, Национальный исследовательский университет «</w:t>
      </w:r>
      <w:r w:rsidR="004E108A">
        <w:rPr>
          <w:sz w:val="24"/>
          <w:szCs w:val="24"/>
        </w:rPr>
        <w:t>В</w:t>
      </w:r>
      <w:r w:rsidR="00E15CAC" w:rsidRPr="000E0EF2">
        <w:rPr>
          <w:sz w:val="24"/>
          <w:szCs w:val="24"/>
        </w:rPr>
        <w:t>ысшая школа экономики»</w:t>
      </w:r>
      <w:r w:rsidR="00F13792" w:rsidRPr="00A211F2">
        <w:rPr>
          <w:sz w:val="24"/>
          <w:szCs w:val="24"/>
        </w:rPr>
        <w:t xml:space="preserve"> (г. Санкт-Петербург)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Салахутдинова</w:t>
      </w:r>
      <w:proofErr w:type="spellEnd"/>
      <w:r w:rsidRPr="00A211F2">
        <w:rPr>
          <w:b/>
          <w:i/>
          <w:sz w:val="24"/>
          <w:szCs w:val="24"/>
        </w:rPr>
        <w:t xml:space="preserve"> Рез</w:t>
      </w:r>
      <w:r w:rsidR="00D52ECF" w:rsidRPr="00A211F2">
        <w:rPr>
          <w:b/>
          <w:i/>
          <w:sz w:val="24"/>
          <w:szCs w:val="24"/>
        </w:rPr>
        <w:t>е</w:t>
      </w:r>
      <w:r w:rsidRPr="00A211F2">
        <w:rPr>
          <w:b/>
          <w:i/>
          <w:sz w:val="24"/>
          <w:szCs w:val="24"/>
        </w:rPr>
        <w:t xml:space="preserve">да </w:t>
      </w:r>
      <w:proofErr w:type="spellStart"/>
      <w:r w:rsidRPr="00A211F2">
        <w:rPr>
          <w:b/>
          <w:i/>
          <w:sz w:val="24"/>
          <w:szCs w:val="24"/>
        </w:rPr>
        <w:t>Халяфутдиновна</w:t>
      </w:r>
      <w:proofErr w:type="spellEnd"/>
      <w:r w:rsidRPr="00A211F2">
        <w:rPr>
          <w:sz w:val="24"/>
          <w:szCs w:val="24"/>
        </w:rPr>
        <w:t xml:space="preserve"> – </w:t>
      </w:r>
      <w:r w:rsidR="00E15CAC" w:rsidRPr="000E0EF2">
        <w:rPr>
          <w:sz w:val="24"/>
          <w:szCs w:val="24"/>
        </w:rPr>
        <w:t>кандидат социологических наук, доцент, Санкт-Петербургский государственный университет</w:t>
      </w:r>
      <w:r w:rsidRPr="00A211F2">
        <w:rPr>
          <w:sz w:val="24"/>
          <w:szCs w:val="24"/>
        </w:rPr>
        <w:t xml:space="preserve"> (</w:t>
      </w:r>
      <w:r w:rsidR="00F13792" w:rsidRPr="00A211F2">
        <w:rPr>
          <w:sz w:val="24"/>
          <w:szCs w:val="24"/>
        </w:rPr>
        <w:t xml:space="preserve">г. </w:t>
      </w:r>
      <w:r w:rsidR="00D701B6">
        <w:rPr>
          <w:sz w:val="24"/>
          <w:szCs w:val="24"/>
        </w:rPr>
        <w:t>Санкт-Петербург)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  <w:u w:val="single"/>
        </w:rPr>
      </w:pP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r w:rsidRPr="00A211F2">
        <w:rPr>
          <w:b/>
          <w:sz w:val="24"/>
          <w:szCs w:val="24"/>
          <w:u w:val="single"/>
        </w:rPr>
        <w:t>Члены Бюро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  <w:u w:val="single"/>
        </w:rPr>
      </w:pPr>
      <w:proofErr w:type="spellStart"/>
      <w:r w:rsidRPr="00A211F2">
        <w:rPr>
          <w:b/>
          <w:i/>
          <w:sz w:val="24"/>
          <w:szCs w:val="24"/>
        </w:rPr>
        <w:t>Касавина</w:t>
      </w:r>
      <w:proofErr w:type="spellEnd"/>
      <w:r w:rsidRPr="00A211F2">
        <w:rPr>
          <w:b/>
          <w:i/>
          <w:sz w:val="24"/>
          <w:szCs w:val="24"/>
        </w:rPr>
        <w:t xml:space="preserve"> Надежда Александровна</w:t>
      </w:r>
      <w:r w:rsidRPr="00595259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 xml:space="preserve">– </w:t>
      </w:r>
      <w:r w:rsidR="00E15CAC" w:rsidRPr="000E0EF2">
        <w:rPr>
          <w:sz w:val="24"/>
          <w:szCs w:val="24"/>
        </w:rPr>
        <w:t>доктор философских наук, доцент, ведущий научный сотр</w:t>
      </w:r>
      <w:r w:rsidR="00E15CAC">
        <w:rPr>
          <w:sz w:val="24"/>
          <w:szCs w:val="24"/>
        </w:rPr>
        <w:t xml:space="preserve">удник, заместитель </w:t>
      </w:r>
      <w:proofErr w:type="gramStart"/>
      <w:r w:rsidR="00E15CAC">
        <w:rPr>
          <w:sz w:val="24"/>
          <w:szCs w:val="24"/>
        </w:rPr>
        <w:t>руководителя</w:t>
      </w:r>
      <w:r w:rsidR="00E15CAC" w:rsidRPr="000E0EF2">
        <w:rPr>
          <w:sz w:val="24"/>
          <w:szCs w:val="24"/>
        </w:rPr>
        <w:t xml:space="preserve"> Центр</w:t>
      </w:r>
      <w:r w:rsidR="00E15CAC">
        <w:rPr>
          <w:sz w:val="24"/>
          <w:szCs w:val="24"/>
        </w:rPr>
        <w:t>а</w:t>
      </w:r>
      <w:r w:rsidR="00E15CAC" w:rsidRPr="000E0EF2">
        <w:rPr>
          <w:sz w:val="24"/>
          <w:szCs w:val="24"/>
        </w:rPr>
        <w:t xml:space="preserve"> изу</w:t>
      </w:r>
      <w:r w:rsidR="0098790F">
        <w:rPr>
          <w:sz w:val="24"/>
          <w:szCs w:val="24"/>
        </w:rPr>
        <w:t>чения социокультурных изменений</w:t>
      </w:r>
      <w:r w:rsidR="00E15CAC" w:rsidRPr="000E0EF2">
        <w:rPr>
          <w:sz w:val="24"/>
          <w:szCs w:val="24"/>
        </w:rPr>
        <w:t xml:space="preserve"> Институт</w:t>
      </w:r>
      <w:r w:rsidR="0098790F">
        <w:rPr>
          <w:sz w:val="24"/>
          <w:szCs w:val="24"/>
        </w:rPr>
        <w:t>а</w:t>
      </w:r>
      <w:r w:rsidR="00E15CAC" w:rsidRPr="000E0EF2">
        <w:rPr>
          <w:sz w:val="24"/>
          <w:szCs w:val="24"/>
        </w:rPr>
        <w:t xml:space="preserve"> философии</w:t>
      </w:r>
      <w:proofErr w:type="gramEnd"/>
      <w:r w:rsidR="00E15CAC" w:rsidRPr="000E0EF2">
        <w:rPr>
          <w:sz w:val="24"/>
          <w:szCs w:val="24"/>
        </w:rPr>
        <w:t xml:space="preserve"> РАН</w:t>
      </w:r>
      <w:r w:rsidR="00595259">
        <w:rPr>
          <w:sz w:val="24"/>
          <w:szCs w:val="24"/>
        </w:rPr>
        <w:t xml:space="preserve"> (г. Москва)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  <w:u w:val="single"/>
        </w:rPr>
      </w:pPr>
      <w:proofErr w:type="spellStart"/>
      <w:r w:rsidRPr="00A211F2">
        <w:rPr>
          <w:b/>
          <w:i/>
          <w:sz w:val="24"/>
          <w:szCs w:val="24"/>
        </w:rPr>
        <w:t>Когай</w:t>
      </w:r>
      <w:proofErr w:type="spellEnd"/>
      <w:r w:rsidRPr="00A211F2">
        <w:rPr>
          <w:b/>
          <w:i/>
          <w:sz w:val="24"/>
          <w:szCs w:val="24"/>
        </w:rPr>
        <w:t xml:space="preserve"> Евгения Анатольевна</w:t>
      </w:r>
      <w:r w:rsidRPr="00A211F2">
        <w:rPr>
          <w:sz w:val="24"/>
          <w:szCs w:val="24"/>
        </w:rPr>
        <w:t xml:space="preserve"> – </w:t>
      </w:r>
      <w:r w:rsidR="00E15CAC" w:rsidRPr="000E0EF2">
        <w:rPr>
          <w:sz w:val="24"/>
          <w:szCs w:val="24"/>
        </w:rPr>
        <w:t>доктор филосо</w:t>
      </w:r>
      <w:r w:rsidR="00E15CAC">
        <w:rPr>
          <w:sz w:val="24"/>
          <w:szCs w:val="24"/>
        </w:rPr>
        <w:t>фских наук, профессор, заведующая кафедрой</w:t>
      </w:r>
      <w:r w:rsidR="00E15CAC" w:rsidRPr="000E0EF2">
        <w:rPr>
          <w:sz w:val="24"/>
          <w:szCs w:val="24"/>
        </w:rPr>
        <w:t xml:space="preserve"> социологии, Курский государственный университет</w:t>
      </w:r>
      <w:r w:rsidR="00E15CAC" w:rsidRPr="00A211F2">
        <w:rPr>
          <w:sz w:val="24"/>
          <w:szCs w:val="24"/>
        </w:rPr>
        <w:t xml:space="preserve"> </w:t>
      </w:r>
      <w:r w:rsidR="00DD5C7B" w:rsidRPr="00A211F2">
        <w:rPr>
          <w:sz w:val="24"/>
          <w:szCs w:val="24"/>
        </w:rPr>
        <w:t xml:space="preserve">(г. </w:t>
      </w:r>
      <w:r w:rsidR="00595259">
        <w:rPr>
          <w:sz w:val="24"/>
          <w:szCs w:val="24"/>
        </w:rPr>
        <w:t>Курск)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Ромашкина</w:t>
      </w:r>
      <w:proofErr w:type="spellEnd"/>
      <w:r w:rsidRPr="00A211F2">
        <w:rPr>
          <w:b/>
          <w:i/>
          <w:sz w:val="24"/>
          <w:szCs w:val="24"/>
        </w:rPr>
        <w:t xml:space="preserve"> Гульнара </w:t>
      </w:r>
      <w:proofErr w:type="spellStart"/>
      <w:r w:rsidRPr="00A211F2">
        <w:rPr>
          <w:b/>
          <w:i/>
          <w:sz w:val="24"/>
          <w:szCs w:val="24"/>
        </w:rPr>
        <w:t>Фатыховна</w:t>
      </w:r>
      <w:proofErr w:type="spellEnd"/>
      <w:r w:rsidRPr="00A211F2">
        <w:rPr>
          <w:sz w:val="24"/>
          <w:szCs w:val="24"/>
        </w:rPr>
        <w:t xml:space="preserve"> – </w:t>
      </w:r>
      <w:r w:rsidR="00E15CAC" w:rsidRPr="000E0EF2">
        <w:rPr>
          <w:sz w:val="24"/>
          <w:szCs w:val="24"/>
        </w:rPr>
        <w:t>доктор социологических наук, профессор, заведующ</w:t>
      </w:r>
      <w:r w:rsidR="00E15CAC">
        <w:rPr>
          <w:sz w:val="24"/>
          <w:szCs w:val="24"/>
        </w:rPr>
        <w:t xml:space="preserve">ая </w:t>
      </w:r>
      <w:r w:rsidR="00E15CAC" w:rsidRPr="000E0EF2">
        <w:rPr>
          <w:sz w:val="24"/>
          <w:szCs w:val="24"/>
        </w:rPr>
        <w:t>кафедр</w:t>
      </w:r>
      <w:r w:rsidR="00E15CAC">
        <w:rPr>
          <w:sz w:val="24"/>
          <w:szCs w:val="24"/>
        </w:rPr>
        <w:t>ой</w:t>
      </w:r>
      <w:r w:rsidR="00E15CAC" w:rsidRPr="000E0EF2">
        <w:rPr>
          <w:sz w:val="24"/>
          <w:szCs w:val="24"/>
        </w:rPr>
        <w:t xml:space="preserve"> математических методов, информационных технологий и систем управления в экономике, Тюменский государственный университет</w:t>
      </w:r>
      <w:r w:rsidRPr="00A211F2">
        <w:rPr>
          <w:sz w:val="24"/>
          <w:szCs w:val="24"/>
        </w:rPr>
        <w:t xml:space="preserve"> (г. Тюмень)</w:t>
      </w:r>
    </w:p>
    <w:p w:rsidR="001F3535" w:rsidRDefault="001F3535" w:rsidP="0098790F">
      <w:pPr>
        <w:pStyle w:val="3"/>
        <w:spacing w:line="276" w:lineRule="auto"/>
        <w:ind w:left="284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211F2">
        <w:rPr>
          <w:rFonts w:ascii="Times New Roman" w:hAnsi="Times New Roman" w:cs="Times New Roman"/>
          <w:color w:val="auto"/>
          <w:sz w:val="24"/>
          <w:szCs w:val="24"/>
          <w:u w:val="single"/>
        </w:rPr>
        <w:t>Члены Совета</w:t>
      </w:r>
    </w:p>
    <w:p w:rsidR="00D701B6" w:rsidRPr="00D701B6" w:rsidRDefault="00D701B6" w:rsidP="0098790F">
      <w:pPr>
        <w:ind w:left="284"/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Город Москва</w:t>
      </w:r>
    </w:p>
    <w:p w:rsidR="001F3535" w:rsidRPr="00A211F2" w:rsidRDefault="001F3535" w:rsidP="0098790F">
      <w:pPr>
        <w:widowControl/>
        <w:tabs>
          <w:tab w:val="left" w:pos="900"/>
        </w:tabs>
        <w:autoSpaceDE/>
        <w:autoSpaceDN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Тихонов Александр Васильевич</w:t>
      </w:r>
      <w:r w:rsidRPr="00E15CAC">
        <w:rPr>
          <w:sz w:val="24"/>
          <w:szCs w:val="24"/>
        </w:rPr>
        <w:t xml:space="preserve"> </w:t>
      </w:r>
      <w:r w:rsidRPr="00A211F2">
        <w:rPr>
          <w:b/>
          <w:i/>
          <w:sz w:val="24"/>
          <w:szCs w:val="24"/>
        </w:rPr>
        <w:t>–</w:t>
      </w:r>
      <w:r w:rsidRPr="00A211F2">
        <w:rPr>
          <w:sz w:val="24"/>
          <w:szCs w:val="24"/>
        </w:rPr>
        <w:t xml:space="preserve"> </w:t>
      </w:r>
      <w:r w:rsidR="00E15CAC" w:rsidRPr="001F3535">
        <w:rPr>
          <w:sz w:val="24"/>
          <w:szCs w:val="24"/>
        </w:rPr>
        <w:t>доктор социологических наук, профессор, руководитель Центр</w:t>
      </w:r>
      <w:r w:rsidR="00E15CAC">
        <w:rPr>
          <w:sz w:val="24"/>
          <w:szCs w:val="24"/>
        </w:rPr>
        <w:t>а</w:t>
      </w:r>
      <w:r w:rsidR="00E15CAC" w:rsidRPr="001F3535">
        <w:rPr>
          <w:sz w:val="24"/>
          <w:szCs w:val="24"/>
        </w:rPr>
        <w:t xml:space="preserve"> социологии управления и социальных технологий, Институт социологии РАН</w:t>
      </w:r>
      <w:r w:rsidR="00595259">
        <w:rPr>
          <w:sz w:val="24"/>
          <w:szCs w:val="24"/>
        </w:rPr>
        <w:t xml:space="preserve"> (г. Москва)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Республика Башкортостан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Валиахметов</w:t>
      </w:r>
      <w:proofErr w:type="spellEnd"/>
      <w:r w:rsidRPr="00A211F2">
        <w:rPr>
          <w:b/>
          <w:i/>
          <w:sz w:val="24"/>
          <w:szCs w:val="24"/>
        </w:rPr>
        <w:t xml:space="preserve"> Рим </w:t>
      </w:r>
      <w:proofErr w:type="spellStart"/>
      <w:r w:rsidRPr="00A211F2">
        <w:rPr>
          <w:b/>
          <w:i/>
          <w:sz w:val="24"/>
          <w:szCs w:val="24"/>
        </w:rPr>
        <w:t>Марсович</w:t>
      </w:r>
      <w:proofErr w:type="spellEnd"/>
      <w:r w:rsidRPr="00A211F2">
        <w:rPr>
          <w:b/>
          <w:i/>
          <w:sz w:val="24"/>
          <w:szCs w:val="24"/>
        </w:rPr>
        <w:t xml:space="preserve"> –</w:t>
      </w:r>
      <w:r w:rsidRPr="00A211F2">
        <w:rPr>
          <w:sz w:val="24"/>
          <w:szCs w:val="24"/>
        </w:rPr>
        <w:t xml:space="preserve"> </w:t>
      </w:r>
      <w:r w:rsidR="00E15CAC" w:rsidRPr="001F3535">
        <w:rPr>
          <w:sz w:val="24"/>
          <w:szCs w:val="24"/>
        </w:rPr>
        <w:t>кандидат</w:t>
      </w:r>
      <w:r w:rsidR="00E15CAC">
        <w:rPr>
          <w:sz w:val="24"/>
          <w:szCs w:val="24"/>
        </w:rPr>
        <w:t xml:space="preserve"> социологических наук, директор</w:t>
      </w:r>
      <w:r w:rsidR="00E15CAC" w:rsidRPr="001F3535">
        <w:rPr>
          <w:sz w:val="24"/>
          <w:szCs w:val="24"/>
        </w:rPr>
        <w:t xml:space="preserve"> Башкирск</w:t>
      </w:r>
      <w:r w:rsidR="00E15CAC">
        <w:rPr>
          <w:sz w:val="24"/>
          <w:szCs w:val="24"/>
        </w:rPr>
        <w:t>ого</w:t>
      </w:r>
      <w:r w:rsidR="00E15CAC" w:rsidRPr="001F3535">
        <w:rPr>
          <w:sz w:val="24"/>
          <w:szCs w:val="24"/>
        </w:rPr>
        <w:t xml:space="preserve"> филиал</w:t>
      </w:r>
      <w:r w:rsidR="00E15CAC">
        <w:rPr>
          <w:sz w:val="24"/>
          <w:szCs w:val="24"/>
        </w:rPr>
        <w:t>а</w:t>
      </w:r>
      <w:r w:rsidR="00E15CAC" w:rsidRPr="001F3535">
        <w:rPr>
          <w:sz w:val="24"/>
          <w:szCs w:val="24"/>
        </w:rPr>
        <w:t xml:space="preserve"> Института социологии РАН</w:t>
      </w:r>
      <w:r w:rsidR="00595259">
        <w:rPr>
          <w:sz w:val="24"/>
          <w:szCs w:val="24"/>
        </w:rPr>
        <w:t xml:space="preserve"> (г. Уфа)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Мажитова</w:t>
      </w:r>
      <w:proofErr w:type="spellEnd"/>
      <w:r w:rsidRPr="00A211F2">
        <w:rPr>
          <w:b/>
          <w:i/>
          <w:sz w:val="24"/>
          <w:szCs w:val="24"/>
        </w:rPr>
        <w:t xml:space="preserve"> </w:t>
      </w:r>
      <w:proofErr w:type="spellStart"/>
      <w:r w:rsidRPr="00A211F2">
        <w:rPr>
          <w:b/>
          <w:i/>
          <w:sz w:val="24"/>
          <w:szCs w:val="24"/>
        </w:rPr>
        <w:t>Альфира</w:t>
      </w:r>
      <w:proofErr w:type="spellEnd"/>
      <w:r w:rsidRPr="00A211F2">
        <w:rPr>
          <w:b/>
          <w:i/>
          <w:sz w:val="24"/>
          <w:szCs w:val="24"/>
        </w:rPr>
        <w:t xml:space="preserve"> </w:t>
      </w:r>
      <w:proofErr w:type="spellStart"/>
      <w:r w:rsidRPr="00A211F2">
        <w:rPr>
          <w:b/>
          <w:i/>
          <w:sz w:val="24"/>
          <w:szCs w:val="24"/>
        </w:rPr>
        <w:t>Рисовна</w:t>
      </w:r>
      <w:proofErr w:type="spellEnd"/>
      <w:r w:rsidRPr="00E15CAC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 xml:space="preserve">– </w:t>
      </w:r>
      <w:r w:rsidR="00E15CAC" w:rsidRPr="001F3535">
        <w:rPr>
          <w:sz w:val="24"/>
          <w:szCs w:val="24"/>
        </w:rPr>
        <w:t>кандидат философских наук, менеджер Центра сельскохозяйственного консультирования Республики Башкортостан</w:t>
      </w:r>
      <w:r w:rsidR="00E15CAC" w:rsidRPr="00A211F2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>(г. Уфа)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Республика Карелия</w:t>
      </w:r>
    </w:p>
    <w:p w:rsidR="001F3535" w:rsidRPr="00A211F2" w:rsidRDefault="001F3535" w:rsidP="0098790F">
      <w:pPr>
        <w:spacing w:line="276" w:lineRule="auto"/>
        <w:ind w:left="284"/>
        <w:rPr>
          <w:b/>
          <w:sz w:val="24"/>
          <w:szCs w:val="24"/>
          <w:u w:val="single"/>
        </w:rPr>
      </w:pPr>
      <w:proofErr w:type="spellStart"/>
      <w:r w:rsidRPr="00A211F2">
        <w:rPr>
          <w:b/>
          <w:i/>
          <w:sz w:val="24"/>
          <w:szCs w:val="24"/>
        </w:rPr>
        <w:t>Пивоев</w:t>
      </w:r>
      <w:proofErr w:type="spellEnd"/>
      <w:r w:rsidRPr="00A211F2">
        <w:rPr>
          <w:b/>
          <w:i/>
          <w:sz w:val="24"/>
          <w:szCs w:val="24"/>
        </w:rPr>
        <w:t xml:space="preserve"> Василий Михайлович</w:t>
      </w:r>
      <w:r w:rsidRPr="00A211F2">
        <w:rPr>
          <w:sz w:val="24"/>
          <w:szCs w:val="24"/>
        </w:rPr>
        <w:t xml:space="preserve"> – </w:t>
      </w:r>
      <w:r w:rsidR="00E15CAC" w:rsidRPr="001F3535">
        <w:rPr>
          <w:sz w:val="24"/>
          <w:szCs w:val="24"/>
        </w:rPr>
        <w:t>док</w:t>
      </w:r>
      <w:r w:rsidR="00E15CAC">
        <w:rPr>
          <w:sz w:val="24"/>
          <w:szCs w:val="24"/>
        </w:rPr>
        <w:t xml:space="preserve">тор философских наук, профессор </w:t>
      </w:r>
      <w:r w:rsidR="00E15CAC" w:rsidRPr="001F3535">
        <w:rPr>
          <w:sz w:val="24"/>
          <w:szCs w:val="24"/>
        </w:rPr>
        <w:t>кафедр</w:t>
      </w:r>
      <w:r w:rsidR="00E15CAC">
        <w:rPr>
          <w:sz w:val="24"/>
          <w:szCs w:val="24"/>
        </w:rPr>
        <w:t>ы</w:t>
      </w:r>
      <w:r w:rsidR="00E15CAC" w:rsidRPr="001F3535">
        <w:rPr>
          <w:sz w:val="24"/>
          <w:szCs w:val="24"/>
        </w:rPr>
        <w:t xml:space="preserve"> гуманитарных и социально-экономических дисциплин, Северный институт (филиал) Всероссийского </w:t>
      </w:r>
      <w:r w:rsidR="00E15CAC" w:rsidRPr="001F3535">
        <w:rPr>
          <w:sz w:val="24"/>
          <w:szCs w:val="24"/>
        </w:rPr>
        <w:lastRenderedPageBreak/>
        <w:t>государственного университета юстиции (РПА Минюста РФ)</w:t>
      </w:r>
      <w:r w:rsidRPr="00A211F2">
        <w:rPr>
          <w:sz w:val="24"/>
          <w:szCs w:val="24"/>
        </w:rPr>
        <w:t xml:space="preserve"> (г. Петрозаводск)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Чеченская республика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A211F2">
        <w:rPr>
          <w:b/>
          <w:i/>
          <w:sz w:val="24"/>
          <w:szCs w:val="24"/>
        </w:rPr>
        <w:t xml:space="preserve">Юсупов Муса </w:t>
      </w:r>
      <w:proofErr w:type="spellStart"/>
      <w:r w:rsidRPr="00A211F2">
        <w:rPr>
          <w:b/>
          <w:i/>
          <w:sz w:val="24"/>
          <w:szCs w:val="24"/>
        </w:rPr>
        <w:t>Мовлиевич</w:t>
      </w:r>
      <w:proofErr w:type="spellEnd"/>
      <w:r w:rsidRPr="00A211F2">
        <w:rPr>
          <w:sz w:val="24"/>
          <w:szCs w:val="24"/>
        </w:rPr>
        <w:t xml:space="preserve"> – </w:t>
      </w:r>
      <w:r w:rsidR="00E15CAC" w:rsidRPr="00B22975">
        <w:rPr>
          <w:sz w:val="24"/>
          <w:szCs w:val="24"/>
        </w:rPr>
        <w:t xml:space="preserve">кандидат социологических наук, доцент, Чеченский государственный университет; </w:t>
      </w:r>
      <w:r w:rsidR="00E15CAC">
        <w:rPr>
          <w:sz w:val="24"/>
          <w:szCs w:val="24"/>
        </w:rPr>
        <w:t xml:space="preserve">директор </w:t>
      </w:r>
      <w:r w:rsidR="00E15CAC" w:rsidRPr="00B22975">
        <w:rPr>
          <w:sz w:val="24"/>
          <w:szCs w:val="24"/>
        </w:rPr>
        <w:t>Центр</w:t>
      </w:r>
      <w:r w:rsidR="00E15CAC">
        <w:rPr>
          <w:sz w:val="24"/>
          <w:szCs w:val="24"/>
        </w:rPr>
        <w:t>а</w:t>
      </w:r>
      <w:r w:rsidR="00E15CAC" w:rsidRPr="00B22975">
        <w:rPr>
          <w:sz w:val="24"/>
          <w:szCs w:val="24"/>
        </w:rPr>
        <w:t xml:space="preserve"> социально-стратегических исследований</w:t>
      </w:r>
      <w:r w:rsidRPr="00A211F2">
        <w:rPr>
          <w:sz w:val="24"/>
          <w:szCs w:val="24"/>
        </w:rPr>
        <w:t xml:space="preserve"> (г. Грозный)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Чувашская республика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Харитонова Валентина Григорьевна</w:t>
      </w:r>
      <w:r w:rsidRPr="00A211F2">
        <w:rPr>
          <w:sz w:val="24"/>
          <w:szCs w:val="24"/>
        </w:rPr>
        <w:t xml:space="preserve"> – </w:t>
      </w:r>
      <w:r w:rsidR="00E15CAC" w:rsidRPr="00B22975">
        <w:rPr>
          <w:sz w:val="24"/>
          <w:szCs w:val="24"/>
        </w:rPr>
        <w:t>кандидат исторических наук, доцент, ведущий научный</w:t>
      </w:r>
      <w:r w:rsidR="00E15CAC">
        <w:rPr>
          <w:bCs/>
          <w:sz w:val="24"/>
          <w:szCs w:val="24"/>
        </w:rPr>
        <w:t xml:space="preserve"> сотрудник</w:t>
      </w:r>
      <w:r w:rsidR="00E15CAC" w:rsidRPr="00B22975">
        <w:rPr>
          <w:bCs/>
          <w:sz w:val="24"/>
          <w:szCs w:val="24"/>
        </w:rPr>
        <w:t>, Чувашский государственный институт гуманитарных наук</w:t>
      </w:r>
      <w:r w:rsidR="00E15CAC">
        <w:rPr>
          <w:sz w:val="24"/>
          <w:szCs w:val="24"/>
        </w:rPr>
        <w:t xml:space="preserve"> </w:t>
      </w:r>
      <w:r w:rsidR="00595259">
        <w:rPr>
          <w:sz w:val="24"/>
          <w:szCs w:val="24"/>
        </w:rPr>
        <w:t>(г. Чебоксары)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Бойко Иван Иванович</w:t>
      </w:r>
      <w:r w:rsidRPr="00A211F2">
        <w:rPr>
          <w:sz w:val="24"/>
          <w:szCs w:val="24"/>
        </w:rPr>
        <w:t xml:space="preserve"> – </w:t>
      </w:r>
      <w:r w:rsidR="00E15CAC" w:rsidRPr="00B22975">
        <w:rPr>
          <w:sz w:val="24"/>
          <w:szCs w:val="24"/>
        </w:rPr>
        <w:t xml:space="preserve">доктор исторических наук, главный научный сотрудник, Чувашский государственный институт гуманитарных наук </w:t>
      </w:r>
      <w:r w:rsidRPr="00A211F2">
        <w:rPr>
          <w:sz w:val="24"/>
          <w:szCs w:val="24"/>
        </w:rPr>
        <w:t>(г. Чебоксары)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Тарасов Владимир Тимофеевич</w:t>
      </w:r>
      <w:r w:rsidRPr="00A211F2">
        <w:rPr>
          <w:sz w:val="24"/>
          <w:szCs w:val="24"/>
        </w:rPr>
        <w:t xml:space="preserve"> – </w:t>
      </w:r>
      <w:r w:rsidR="00E15CAC" w:rsidRPr="00B22975">
        <w:rPr>
          <w:sz w:val="24"/>
          <w:szCs w:val="24"/>
        </w:rPr>
        <w:t>канд</w:t>
      </w:r>
      <w:r w:rsidR="00E15CAC">
        <w:rPr>
          <w:sz w:val="24"/>
          <w:szCs w:val="24"/>
        </w:rPr>
        <w:t>идат экономических наук, доцент</w:t>
      </w:r>
      <w:r w:rsidR="00E15CAC" w:rsidRPr="00B22975">
        <w:rPr>
          <w:sz w:val="24"/>
          <w:szCs w:val="24"/>
        </w:rPr>
        <w:t xml:space="preserve"> кафедр</w:t>
      </w:r>
      <w:r w:rsidR="00E15CAC">
        <w:rPr>
          <w:sz w:val="24"/>
          <w:szCs w:val="24"/>
        </w:rPr>
        <w:t xml:space="preserve">ы </w:t>
      </w:r>
      <w:r w:rsidR="00E15CAC" w:rsidRPr="00B22975">
        <w:rPr>
          <w:sz w:val="24"/>
          <w:szCs w:val="24"/>
        </w:rPr>
        <w:t xml:space="preserve">экономики и корпоративного управления, Чебоксарский филиал Российской академии народного хозяйства и государственной службы при Президенте РФ </w:t>
      </w:r>
      <w:r w:rsidR="00595259">
        <w:rPr>
          <w:sz w:val="24"/>
          <w:szCs w:val="24"/>
        </w:rPr>
        <w:t>(г. Чебоксары)</w:t>
      </w:r>
    </w:p>
    <w:p w:rsidR="00C962C6" w:rsidRPr="00A211F2" w:rsidRDefault="00C962C6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rStyle w:val="a8"/>
          <w:i/>
          <w:iCs/>
          <w:sz w:val="24"/>
          <w:szCs w:val="24"/>
        </w:rPr>
        <w:t>Семедова-Полупан</w:t>
      </w:r>
      <w:proofErr w:type="spellEnd"/>
      <w:r w:rsidRPr="00A211F2">
        <w:rPr>
          <w:rStyle w:val="a8"/>
          <w:i/>
          <w:iCs/>
          <w:sz w:val="24"/>
          <w:szCs w:val="24"/>
        </w:rPr>
        <w:t xml:space="preserve"> Нина Григорьевна</w:t>
      </w:r>
      <w:r w:rsidRPr="00A211F2">
        <w:rPr>
          <w:sz w:val="24"/>
          <w:szCs w:val="24"/>
        </w:rPr>
        <w:t xml:space="preserve"> </w:t>
      </w:r>
      <w:r w:rsidR="00884A1C" w:rsidRPr="00A211F2">
        <w:rPr>
          <w:sz w:val="24"/>
          <w:szCs w:val="24"/>
        </w:rPr>
        <w:t>–</w:t>
      </w:r>
      <w:r w:rsidRPr="00A211F2">
        <w:rPr>
          <w:sz w:val="24"/>
          <w:szCs w:val="24"/>
        </w:rPr>
        <w:t xml:space="preserve"> </w:t>
      </w:r>
      <w:r w:rsidR="00E15CAC" w:rsidRPr="00B22975">
        <w:rPr>
          <w:sz w:val="24"/>
          <w:szCs w:val="24"/>
        </w:rPr>
        <w:t>кандидат социологических наук, доцент</w:t>
      </w:r>
      <w:r w:rsidR="00E15CAC">
        <w:rPr>
          <w:sz w:val="24"/>
          <w:szCs w:val="24"/>
        </w:rPr>
        <w:t xml:space="preserve"> кафедры</w:t>
      </w:r>
      <w:r w:rsidR="00E15CAC" w:rsidRPr="00B22975">
        <w:rPr>
          <w:sz w:val="24"/>
          <w:szCs w:val="24"/>
        </w:rPr>
        <w:t xml:space="preserve"> государственного и муниципального управления Чебоксарского филиала </w:t>
      </w:r>
      <w:proofErr w:type="spellStart"/>
      <w:r w:rsidR="00E15CAC" w:rsidRPr="00B22975">
        <w:rPr>
          <w:sz w:val="24"/>
          <w:szCs w:val="24"/>
        </w:rPr>
        <w:t>РАНХиГС</w:t>
      </w:r>
      <w:proofErr w:type="spellEnd"/>
      <w:r w:rsidR="00F13792" w:rsidRPr="00A211F2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>(г.</w:t>
      </w:r>
      <w:r w:rsidR="00F13792" w:rsidRPr="00A211F2">
        <w:rPr>
          <w:sz w:val="24"/>
          <w:szCs w:val="24"/>
        </w:rPr>
        <w:t xml:space="preserve"> </w:t>
      </w:r>
      <w:r w:rsidR="00595259">
        <w:rPr>
          <w:sz w:val="24"/>
          <w:szCs w:val="24"/>
        </w:rPr>
        <w:t>Чебоксары)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Краснодарский край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  <w:u w:val="single"/>
        </w:rPr>
      </w:pPr>
      <w:r w:rsidRPr="00A211F2">
        <w:rPr>
          <w:b/>
          <w:bCs/>
          <w:i/>
          <w:iCs/>
          <w:sz w:val="24"/>
          <w:szCs w:val="24"/>
        </w:rPr>
        <w:t>Баранов Андрей Владимирович</w:t>
      </w:r>
      <w:r w:rsidRPr="00A211F2">
        <w:rPr>
          <w:sz w:val="24"/>
          <w:szCs w:val="24"/>
        </w:rPr>
        <w:t xml:space="preserve"> – </w:t>
      </w:r>
      <w:r w:rsidR="00E15CAC" w:rsidRPr="001F3535">
        <w:rPr>
          <w:sz w:val="24"/>
          <w:szCs w:val="24"/>
        </w:rPr>
        <w:t>докто</w:t>
      </w:r>
      <w:r w:rsidR="00E15CAC">
        <w:rPr>
          <w:sz w:val="24"/>
          <w:szCs w:val="24"/>
        </w:rPr>
        <w:t xml:space="preserve">р исторических наук, профессор </w:t>
      </w:r>
      <w:r w:rsidR="00E15CAC" w:rsidRPr="001F3535">
        <w:rPr>
          <w:sz w:val="24"/>
          <w:szCs w:val="24"/>
        </w:rPr>
        <w:t>кафедр</w:t>
      </w:r>
      <w:r w:rsidR="00E15CAC">
        <w:rPr>
          <w:sz w:val="24"/>
          <w:szCs w:val="24"/>
        </w:rPr>
        <w:t>ы</w:t>
      </w:r>
      <w:r w:rsidR="00E15CAC" w:rsidRPr="001F3535">
        <w:rPr>
          <w:sz w:val="24"/>
          <w:szCs w:val="24"/>
        </w:rPr>
        <w:t xml:space="preserve"> политолог</w:t>
      </w:r>
      <w:r w:rsidR="00E15CAC">
        <w:rPr>
          <w:sz w:val="24"/>
          <w:szCs w:val="24"/>
        </w:rPr>
        <w:t xml:space="preserve">ии и политического управления, </w:t>
      </w:r>
      <w:r w:rsidR="00E15CAC" w:rsidRPr="001F3535">
        <w:rPr>
          <w:sz w:val="24"/>
          <w:szCs w:val="24"/>
        </w:rPr>
        <w:t xml:space="preserve">Кубанский государственный </w:t>
      </w:r>
      <w:r w:rsidR="00E15CAC">
        <w:rPr>
          <w:sz w:val="24"/>
          <w:szCs w:val="24"/>
        </w:rPr>
        <w:t>у</w:t>
      </w:r>
      <w:r w:rsidR="00E15CAC" w:rsidRPr="001F3535">
        <w:rPr>
          <w:sz w:val="24"/>
          <w:szCs w:val="24"/>
        </w:rPr>
        <w:t xml:space="preserve">ниверситет </w:t>
      </w:r>
      <w:r w:rsidRPr="00A211F2">
        <w:rPr>
          <w:sz w:val="24"/>
          <w:szCs w:val="24"/>
        </w:rPr>
        <w:t>(г. Краснодар)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Пермский край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Плотникова Елена Борисовна</w:t>
      </w:r>
      <w:r w:rsidRPr="00A211F2">
        <w:rPr>
          <w:sz w:val="24"/>
          <w:szCs w:val="24"/>
        </w:rPr>
        <w:t xml:space="preserve"> – </w:t>
      </w:r>
      <w:r w:rsidR="00E15CAC" w:rsidRPr="007C1A86">
        <w:rPr>
          <w:sz w:val="24"/>
          <w:szCs w:val="24"/>
        </w:rPr>
        <w:t>кандидат исторических наук, доцент, заведующая кафедрой социологии, Пермский государственный национальный исследовательский университет</w:t>
      </w:r>
      <w:r w:rsidRPr="00A211F2">
        <w:rPr>
          <w:sz w:val="24"/>
          <w:szCs w:val="24"/>
        </w:rPr>
        <w:t xml:space="preserve"> (г. Пермь)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Астраханская область</w:t>
      </w:r>
    </w:p>
    <w:p w:rsidR="001F3535" w:rsidRPr="00A211F2" w:rsidRDefault="00595259" w:rsidP="0098790F">
      <w:pPr>
        <w:spacing w:line="276" w:lineRule="auto"/>
        <w:ind w:left="284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Каргаполова</w:t>
      </w:r>
      <w:proofErr w:type="spellEnd"/>
      <w:r>
        <w:rPr>
          <w:b/>
          <w:i/>
          <w:sz w:val="24"/>
          <w:szCs w:val="24"/>
        </w:rPr>
        <w:t xml:space="preserve"> Екатерина </w:t>
      </w:r>
      <w:r w:rsidR="001F3535" w:rsidRPr="00A211F2">
        <w:rPr>
          <w:b/>
          <w:i/>
          <w:sz w:val="24"/>
          <w:szCs w:val="24"/>
        </w:rPr>
        <w:t>Владимировна</w:t>
      </w:r>
      <w:r w:rsidR="001F3535" w:rsidRPr="00A211F2">
        <w:rPr>
          <w:sz w:val="24"/>
          <w:szCs w:val="24"/>
        </w:rPr>
        <w:t xml:space="preserve"> – </w:t>
      </w:r>
      <w:r w:rsidR="00E15CAC" w:rsidRPr="007C1A86">
        <w:rPr>
          <w:sz w:val="24"/>
          <w:szCs w:val="24"/>
        </w:rPr>
        <w:t>доктор социологических наук, профессор кафедры социологии, Астраханский государственный университет</w:t>
      </w:r>
      <w:r w:rsidR="00E15CAC" w:rsidRPr="00A211F2">
        <w:rPr>
          <w:sz w:val="24"/>
          <w:szCs w:val="24"/>
        </w:rPr>
        <w:t xml:space="preserve"> </w:t>
      </w:r>
      <w:r w:rsidR="001F3535" w:rsidRPr="00A211F2">
        <w:rPr>
          <w:sz w:val="24"/>
          <w:szCs w:val="24"/>
        </w:rPr>
        <w:t>(г. Астрахань)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Брянская область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Гостенина</w:t>
      </w:r>
      <w:proofErr w:type="spellEnd"/>
      <w:r w:rsidRPr="00A211F2">
        <w:rPr>
          <w:b/>
          <w:i/>
          <w:sz w:val="24"/>
          <w:szCs w:val="24"/>
        </w:rPr>
        <w:t xml:space="preserve"> Валентина Ивановна</w:t>
      </w:r>
      <w:r w:rsidRPr="00A211F2">
        <w:rPr>
          <w:sz w:val="24"/>
          <w:szCs w:val="24"/>
        </w:rPr>
        <w:t xml:space="preserve"> –</w:t>
      </w:r>
      <w:r w:rsidR="00F13792" w:rsidRPr="00A211F2">
        <w:rPr>
          <w:sz w:val="24"/>
          <w:szCs w:val="24"/>
        </w:rPr>
        <w:t xml:space="preserve"> </w:t>
      </w:r>
      <w:r w:rsidR="00E15CAC" w:rsidRPr="007C1A86">
        <w:rPr>
          <w:sz w:val="24"/>
          <w:szCs w:val="24"/>
        </w:rPr>
        <w:t xml:space="preserve">доктор социологических наук, заведующая кафедрой рекламы и связей с общественностью, Брянский государственный университет </w:t>
      </w:r>
      <w:r w:rsidRPr="00A211F2">
        <w:rPr>
          <w:sz w:val="24"/>
          <w:szCs w:val="24"/>
        </w:rPr>
        <w:t>(г. Брянск)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Владимирская область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Плеханов Евгений Александрович</w:t>
      </w:r>
      <w:r w:rsidRPr="00E15CAC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 xml:space="preserve">– </w:t>
      </w:r>
      <w:r w:rsidR="00E15CAC" w:rsidRPr="007C1A86">
        <w:rPr>
          <w:sz w:val="24"/>
          <w:szCs w:val="24"/>
        </w:rPr>
        <w:t xml:space="preserve">доктор </w:t>
      </w:r>
      <w:r w:rsidR="00E15CAC">
        <w:rPr>
          <w:sz w:val="24"/>
          <w:szCs w:val="24"/>
        </w:rPr>
        <w:t>педагогических наук, профессор кафедры</w:t>
      </w:r>
      <w:r w:rsidR="00E15CAC" w:rsidRPr="007C1A86">
        <w:rPr>
          <w:sz w:val="24"/>
          <w:szCs w:val="24"/>
        </w:rPr>
        <w:t xml:space="preserve"> социально-гуманитарных дисциплин, Владимирский филиал Российской академии государственной службы и народного хозяйства при Президенте РФ</w:t>
      </w:r>
      <w:r w:rsidR="00595259">
        <w:rPr>
          <w:sz w:val="24"/>
          <w:szCs w:val="24"/>
        </w:rPr>
        <w:t xml:space="preserve"> (г. Владимир)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Волгоградская область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Дулина</w:t>
      </w:r>
      <w:proofErr w:type="spellEnd"/>
      <w:r w:rsidRPr="00A211F2">
        <w:rPr>
          <w:b/>
          <w:i/>
          <w:sz w:val="24"/>
          <w:szCs w:val="24"/>
        </w:rPr>
        <w:t xml:space="preserve"> Надежда Васильевна</w:t>
      </w:r>
      <w:r w:rsidRPr="00A211F2">
        <w:rPr>
          <w:sz w:val="24"/>
          <w:szCs w:val="24"/>
        </w:rPr>
        <w:t xml:space="preserve"> –</w:t>
      </w:r>
      <w:r w:rsidR="00F13792" w:rsidRPr="00A211F2">
        <w:rPr>
          <w:sz w:val="24"/>
          <w:szCs w:val="24"/>
        </w:rPr>
        <w:t xml:space="preserve"> </w:t>
      </w:r>
      <w:r w:rsidR="00E15CAC" w:rsidRPr="007C1A86">
        <w:rPr>
          <w:sz w:val="24"/>
          <w:szCs w:val="24"/>
        </w:rPr>
        <w:t>доктор с</w:t>
      </w:r>
      <w:r w:rsidR="00E15CAC">
        <w:rPr>
          <w:sz w:val="24"/>
          <w:szCs w:val="24"/>
        </w:rPr>
        <w:t>оциологических наук, профессор кафедры</w:t>
      </w:r>
      <w:r w:rsidR="00E15CAC" w:rsidRPr="007C1A86">
        <w:rPr>
          <w:sz w:val="24"/>
          <w:szCs w:val="24"/>
        </w:rPr>
        <w:t xml:space="preserve"> социологии, Волгоградский государственный университет </w:t>
      </w:r>
      <w:r w:rsidRPr="00A211F2">
        <w:rPr>
          <w:sz w:val="24"/>
          <w:szCs w:val="24"/>
        </w:rPr>
        <w:t>(г. Волгоград)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  <w:u w:val="single"/>
        </w:rPr>
      </w:pPr>
      <w:r w:rsidRPr="00A211F2">
        <w:rPr>
          <w:b/>
          <w:i/>
          <w:sz w:val="24"/>
          <w:szCs w:val="24"/>
        </w:rPr>
        <w:t>Токарев Василий Владимирович</w:t>
      </w:r>
      <w:r w:rsidRPr="00A211F2">
        <w:rPr>
          <w:sz w:val="24"/>
          <w:szCs w:val="24"/>
        </w:rPr>
        <w:t xml:space="preserve"> – </w:t>
      </w:r>
      <w:r w:rsidR="00E15CAC" w:rsidRPr="007C1A86">
        <w:rPr>
          <w:sz w:val="24"/>
          <w:szCs w:val="24"/>
        </w:rPr>
        <w:t>кандидат технических наук, генеральный директор Центра социологических и маркетинговых исследований «Аналитик»</w:t>
      </w:r>
      <w:r w:rsidR="00595259">
        <w:rPr>
          <w:sz w:val="24"/>
          <w:szCs w:val="24"/>
        </w:rPr>
        <w:t xml:space="preserve"> (г. Волгоград)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bCs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Вологодская область</w:t>
      </w:r>
    </w:p>
    <w:p w:rsidR="003C78A4" w:rsidRPr="00A211F2" w:rsidRDefault="003C78A4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rStyle w:val="a8"/>
          <w:i/>
          <w:iCs/>
          <w:sz w:val="24"/>
          <w:szCs w:val="24"/>
        </w:rPr>
        <w:t>Шабунова</w:t>
      </w:r>
      <w:proofErr w:type="spellEnd"/>
      <w:r w:rsidRPr="00A211F2">
        <w:rPr>
          <w:rStyle w:val="a8"/>
          <w:i/>
          <w:iCs/>
          <w:sz w:val="24"/>
          <w:szCs w:val="24"/>
        </w:rPr>
        <w:t xml:space="preserve"> Александра Анатольевна</w:t>
      </w:r>
      <w:r w:rsidRPr="00A211F2">
        <w:rPr>
          <w:sz w:val="24"/>
          <w:szCs w:val="24"/>
        </w:rPr>
        <w:t xml:space="preserve"> – </w:t>
      </w:r>
      <w:r w:rsidR="00270A86" w:rsidRPr="00C962C6">
        <w:rPr>
          <w:sz w:val="24"/>
          <w:szCs w:val="24"/>
        </w:rPr>
        <w:t>доктор экономических наук, доцент, директор Федерального государственного бюджетного учреждения науки «Вологодский научный центр Российской академии наук»</w:t>
      </w:r>
      <w:r w:rsidRPr="00A211F2">
        <w:rPr>
          <w:sz w:val="24"/>
          <w:szCs w:val="24"/>
        </w:rPr>
        <w:t xml:space="preserve"> (г. </w:t>
      </w:r>
      <w:r>
        <w:rPr>
          <w:sz w:val="24"/>
          <w:szCs w:val="24"/>
        </w:rPr>
        <w:t>Вологда)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Гулин</w:t>
      </w:r>
      <w:proofErr w:type="spellEnd"/>
      <w:r w:rsidRPr="00A211F2">
        <w:rPr>
          <w:b/>
          <w:i/>
          <w:sz w:val="24"/>
          <w:szCs w:val="24"/>
        </w:rPr>
        <w:t xml:space="preserve"> Константин Анатольевич</w:t>
      </w:r>
      <w:r w:rsidRPr="00A211F2">
        <w:rPr>
          <w:sz w:val="24"/>
          <w:szCs w:val="24"/>
        </w:rPr>
        <w:t xml:space="preserve"> – </w:t>
      </w:r>
      <w:r w:rsidR="00270A86" w:rsidRPr="00C962C6">
        <w:rPr>
          <w:sz w:val="24"/>
          <w:szCs w:val="24"/>
        </w:rPr>
        <w:t>доктор экономических наук, заместит</w:t>
      </w:r>
      <w:r w:rsidR="00270A86">
        <w:rPr>
          <w:sz w:val="24"/>
          <w:szCs w:val="24"/>
        </w:rPr>
        <w:t>ель директора</w:t>
      </w:r>
      <w:r w:rsidR="00270A86" w:rsidRPr="00C962C6">
        <w:rPr>
          <w:sz w:val="24"/>
          <w:szCs w:val="24"/>
        </w:rPr>
        <w:t xml:space="preserve"> Институт</w:t>
      </w:r>
      <w:r w:rsidR="00270A86">
        <w:rPr>
          <w:sz w:val="24"/>
          <w:szCs w:val="24"/>
        </w:rPr>
        <w:t>а</w:t>
      </w:r>
      <w:r w:rsidR="00270A86" w:rsidRPr="00C962C6">
        <w:rPr>
          <w:sz w:val="24"/>
          <w:szCs w:val="24"/>
        </w:rPr>
        <w:t xml:space="preserve"> социально-экономического развития территорий РАН</w:t>
      </w:r>
      <w:r w:rsidRPr="00A211F2">
        <w:rPr>
          <w:sz w:val="24"/>
          <w:szCs w:val="24"/>
        </w:rPr>
        <w:t xml:space="preserve"> (г. Вологда)</w:t>
      </w:r>
    </w:p>
    <w:p w:rsidR="00C962C6" w:rsidRPr="00A211F2" w:rsidRDefault="00C962C6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rStyle w:val="a8"/>
          <w:i/>
          <w:iCs/>
          <w:sz w:val="24"/>
          <w:szCs w:val="24"/>
        </w:rPr>
        <w:t>Калачикова</w:t>
      </w:r>
      <w:proofErr w:type="spellEnd"/>
      <w:r w:rsidRPr="00A211F2">
        <w:rPr>
          <w:rStyle w:val="a8"/>
          <w:i/>
          <w:iCs/>
          <w:sz w:val="24"/>
          <w:szCs w:val="24"/>
        </w:rPr>
        <w:t xml:space="preserve"> Ольга Николаевна</w:t>
      </w:r>
      <w:r w:rsidR="00F13792" w:rsidRPr="00A211F2">
        <w:rPr>
          <w:sz w:val="24"/>
          <w:szCs w:val="24"/>
        </w:rPr>
        <w:t xml:space="preserve"> – </w:t>
      </w:r>
      <w:r w:rsidR="00270A86" w:rsidRPr="00C962C6">
        <w:rPr>
          <w:sz w:val="24"/>
          <w:szCs w:val="24"/>
        </w:rPr>
        <w:t>кандидат экономических наук, заместитель директора, заведующая отделом Федерального государственного бюджетного учреждения науки «Вологодский научный центр Российской академии наук»</w:t>
      </w:r>
      <w:r w:rsidR="00595259">
        <w:rPr>
          <w:sz w:val="24"/>
          <w:szCs w:val="24"/>
        </w:rPr>
        <w:t xml:space="preserve"> (г. Вологда)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Ласточкина Мария Александровна</w:t>
      </w:r>
      <w:r w:rsidR="00727F56">
        <w:rPr>
          <w:sz w:val="24"/>
          <w:szCs w:val="24"/>
        </w:rPr>
        <w:t xml:space="preserve"> </w:t>
      </w:r>
      <w:r w:rsidR="00727F56" w:rsidRPr="00A211F2">
        <w:rPr>
          <w:sz w:val="24"/>
          <w:szCs w:val="24"/>
        </w:rPr>
        <w:t>–</w:t>
      </w:r>
      <w:r w:rsidR="00F13792" w:rsidRPr="00A211F2">
        <w:rPr>
          <w:sz w:val="24"/>
          <w:szCs w:val="24"/>
        </w:rPr>
        <w:t xml:space="preserve"> </w:t>
      </w:r>
      <w:r w:rsidR="00270A86" w:rsidRPr="001F3535">
        <w:rPr>
          <w:sz w:val="24"/>
          <w:szCs w:val="24"/>
        </w:rPr>
        <w:t>кандидат экономических нау</w:t>
      </w:r>
      <w:r w:rsidR="00270A86">
        <w:rPr>
          <w:sz w:val="24"/>
          <w:szCs w:val="24"/>
        </w:rPr>
        <w:t>к</w:t>
      </w:r>
      <w:r w:rsidR="00270A86" w:rsidRPr="001F3535">
        <w:rPr>
          <w:sz w:val="24"/>
          <w:szCs w:val="24"/>
        </w:rPr>
        <w:t xml:space="preserve">, старший научный сотрудник отдела исследований </w:t>
      </w:r>
      <w:r w:rsidR="00270A86">
        <w:rPr>
          <w:sz w:val="24"/>
          <w:szCs w:val="24"/>
        </w:rPr>
        <w:t xml:space="preserve">уровня и образа жизни населения, </w:t>
      </w:r>
      <w:r w:rsidR="00270A86" w:rsidRPr="001F3535">
        <w:rPr>
          <w:sz w:val="24"/>
          <w:szCs w:val="24"/>
        </w:rPr>
        <w:t>Институт социально-экономического развития территорий РАН</w:t>
      </w:r>
      <w:r w:rsidR="00270A86">
        <w:rPr>
          <w:sz w:val="24"/>
          <w:szCs w:val="24"/>
        </w:rPr>
        <w:t xml:space="preserve"> </w:t>
      </w:r>
      <w:r w:rsidR="00595259">
        <w:rPr>
          <w:sz w:val="24"/>
          <w:szCs w:val="24"/>
        </w:rPr>
        <w:t>(ИСЭРТ, г. Вологда)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Курская область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Кульсеева</w:t>
      </w:r>
      <w:proofErr w:type="spellEnd"/>
      <w:r w:rsidRPr="00A211F2">
        <w:rPr>
          <w:b/>
          <w:i/>
          <w:sz w:val="24"/>
          <w:szCs w:val="24"/>
        </w:rPr>
        <w:t xml:space="preserve"> Татьяна Гавриловна</w:t>
      </w:r>
      <w:r w:rsidRPr="00A211F2">
        <w:rPr>
          <w:sz w:val="24"/>
          <w:szCs w:val="24"/>
        </w:rPr>
        <w:t xml:space="preserve"> – </w:t>
      </w:r>
      <w:r w:rsidR="00270A86" w:rsidRPr="001F3535">
        <w:rPr>
          <w:sz w:val="24"/>
          <w:szCs w:val="24"/>
        </w:rPr>
        <w:t>кандидат философских наук, доце</w:t>
      </w:r>
      <w:r w:rsidR="00270A86">
        <w:rPr>
          <w:sz w:val="24"/>
          <w:szCs w:val="24"/>
        </w:rPr>
        <w:t>нт кафедры</w:t>
      </w:r>
      <w:r w:rsidR="005E5567">
        <w:rPr>
          <w:sz w:val="24"/>
          <w:szCs w:val="24"/>
        </w:rPr>
        <w:t xml:space="preserve"> социальной работы, Курский </w:t>
      </w:r>
      <w:r w:rsidR="00270A86">
        <w:rPr>
          <w:sz w:val="24"/>
          <w:szCs w:val="24"/>
        </w:rPr>
        <w:t xml:space="preserve">государственный </w:t>
      </w:r>
      <w:r w:rsidR="005E5567">
        <w:rPr>
          <w:sz w:val="24"/>
          <w:szCs w:val="24"/>
        </w:rPr>
        <w:t>медицинский</w:t>
      </w:r>
      <w:r w:rsidR="00270A86" w:rsidRPr="001F3535">
        <w:rPr>
          <w:sz w:val="24"/>
          <w:szCs w:val="24"/>
        </w:rPr>
        <w:t xml:space="preserve"> университет</w:t>
      </w:r>
      <w:r w:rsidR="00595259">
        <w:rPr>
          <w:sz w:val="24"/>
          <w:szCs w:val="24"/>
        </w:rPr>
        <w:t xml:space="preserve"> (г. Курск)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Пасовец</w:t>
      </w:r>
      <w:proofErr w:type="spellEnd"/>
      <w:r w:rsidRPr="00A211F2">
        <w:rPr>
          <w:b/>
          <w:i/>
          <w:sz w:val="24"/>
          <w:szCs w:val="24"/>
        </w:rPr>
        <w:t xml:space="preserve"> Юлия Михайловна</w:t>
      </w:r>
      <w:r w:rsidRPr="00A211F2">
        <w:rPr>
          <w:sz w:val="24"/>
          <w:szCs w:val="24"/>
        </w:rPr>
        <w:t xml:space="preserve"> – </w:t>
      </w:r>
      <w:r w:rsidR="00270A86" w:rsidRPr="001F3535">
        <w:rPr>
          <w:sz w:val="24"/>
          <w:szCs w:val="24"/>
        </w:rPr>
        <w:t>кандида</w:t>
      </w:r>
      <w:r w:rsidR="00270A86">
        <w:rPr>
          <w:sz w:val="24"/>
          <w:szCs w:val="24"/>
        </w:rPr>
        <w:t>т социологических наук, доцент кафедры</w:t>
      </w:r>
      <w:r w:rsidR="00270A86" w:rsidRPr="001F3535">
        <w:rPr>
          <w:sz w:val="24"/>
          <w:szCs w:val="24"/>
        </w:rPr>
        <w:t xml:space="preserve"> социол</w:t>
      </w:r>
      <w:r w:rsidR="005E5567">
        <w:rPr>
          <w:sz w:val="24"/>
          <w:szCs w:val="24"/>
        </w:rPr>
        <w:t xml:space="preserve">огии, Курский </w:t>
      </w:r>
      <w:r w:rsidR="00270A86">
        <w:rPr>
          <w:sz w:val="24"/>
          <w:szCs w:val="24"/>
        </w:rPr>
        <w:t xml:space="preserve">государственный </w:t>
      </w:r>
      <w:r w:rsidR="00270A86" w:rsidRPr="001F3535">
        <w:rPr>
          <w:sz w:val="24"/>
          <w:szCs w:val="24"/>
        </w:rPr>
        <w:t>медицинский универси</w:t>
      </w:r>
      <w:r w:rsidR="005E5567">
        <w:rPr>
          <w:sz w:val="24"/>
          <w:szCs w:val="24"/>
        </w:rPr>
        <w:t>тет</w:t>
      </w:r>
      <w:r w:rsidR="00270A86" w:rsidRPr="001F3535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>(г. Курск)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595259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595259">
        <w:rPr>
          <w:b/>
          <w:sz w:val="24"/>
          <w:szCs w:val="24"/>
          <w:u w:val="single"/>
        </w:rPr>
        <w:t>Новосибирская область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Игнатьев Владимир Игоревич</w:t>
      </w:r>
      <w:r w:rsidRPr="00A211F2">
        <w:rPr>
          <w:sz w:val="24"/>
          <w:szCs w:val="24"/>
        </w:rPr>
        <w:t xml:space="preserve"> – </w:t>
      </w:r>
      <w:r w:rsidR="00270A86" w:rsidRPr="001F3535">
        <w:rPr>
          <w:sz w:val="24"/>
          <w:szCs w:val="24"/>
        </w:rPr>
        <w:t>доктор философских наук, профессор, заведующий кафе</w:t>
      </w:r>
      <w:r w:rsidR="00270A86">
        <w:rPr>
          <w:sz w:val="24"/>
          <w:szCs w:val="24"/>
        </w:rPr>
        <w:t xml:space="preserve">дрой социологии, Новосибирский </w:t>
      </w:r>
      <w:r w:rsidR="00270A86" w:rsidRPr="001F3535">
        <w:rPr>
          <w:sz w:val="24"/>
          <w:szCs w:val="24"/>
        </w:rPr>
        <w:t>государственный научно</w:t>
      </w:r>
      <w:r w:rsidR="00270A86">
        <w:rPr>
          <w:sz w:val="24"/>
          <w:szCs w:val="24"/>
        </w:rPr>
        <w:t xml:space="preserve"> </w:t>
      </w:r>
      <w:r w:rsidR="00270A86" w:rsidRPr="001F3535">
        <w:rPr>
          <w:sz w:val="24"/>
          <w:szCs w:val="24"/>
        </w:rPr>
        <w:t>- исследовательский университет</w:t>
      </w:r>
      <w:r w:rsidR="00595259">
        <w:rPr>
          <w:sz w:val="24"/>
          <w:szCs w:val="24"/>
        </w:rPr>
        <w:t xml:space="preserve"> (г. Новосибирск)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Мостовая Елена Борисовна</w:t>
      </w:r>
      <w:r w:rsidR="00595259">
        <w:rPr>
          <w:sz w:val="24"/>
          <w:szCs w:val="24"/>
        </w:rPr>
        <w:t xml:space="preserve"> </w:t>
      </w:r>
      <w:r w:rsidR="00595259" w:rsidRPr="00A211F2">
        <w:rPr>
          <w:sz w:val="24"/>
          <w:szCs w:val="24"/>
        </w:rPr>
        <w:t>–</w:t>
      </w:r>
      <w:r w:rsidRPr="00A211F2">
        <w:rPr>
          <w:sz w:val="24"/>
          <w:szCs w:val="24"/>
        </w:rPr>
        <w:t xml:space="preserve"> </w:t>
      </w:r>
      <w:r w:rsidR="00270A86" w:rsidRPr="007C1A86">
        <w:rPr>
          <w:sz w:val="24"/>
          <w:szCs w:val="24"/>
        </w:rPr>
        <w:t>доктор с</w:t>
      </w:r>
      <w:r w:rsidR="00270A86">
        <w:rPr>
          <w:sz w:val="24"/>
          <w:szCs w:val="24"/>
        </w:rPr>
        <w:t xml:space="preserve">оциологических наук, профессор </w:t>
      </w:r>
      <w:r w:rsidR="00270A86" w:rsidRPr="007C1A86">
        <w:rPr>
          <w:sz w:val="24"/>
          <w:szCs w:val="24"/>
        </w:rPr>
        <w:t>кафедр</w:t>
      </w:r>
      <w:r w:rsidR="00270A86">
        <w:rPr>
          <w:sz w:val="24"/>
          <w:szCs w:val="24"/>
        </w:rPr>
        <w:t>ы</w:t>
      </w:r>
      <w:r w:rsidR="00270A86" w:rsidRPr="007C1A86">
        <w:rPr>
          <w:sz w:val="24"/>
          <w:szCs w:val="24"/>
        </w:rPr>
        <w:t xml:space="preserve"> политической экономии, Новосибирский государственный научно-исследовательский университет</w:t>
      </w:r>
      <w:r w:rsidRPr="00A211F2">
        <w:rPr>
          <w:sz w:val="24"/>
          <w:szCs w:val="24"/>
        </w:rPr>
        <w:t xml:space="preserve"> (г. Новосибирск)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FC05F7" w:rsidRPr="00C6225C" w:rsidRDefault="00FC05F7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Красноярский край</w:t>
      </w:r>
    </w:p>
    <w:p w:rsidR="00FC05F7" w:rsidRPr="00A211F2" w:rsidRDefault="00FC05F7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bCs/>
          <w:i/>
          <w:iCs/>
          <w:sz w:val="24"/>
          <w:szCs w:val="24"/>
        </w:rPr>
        <w:t>Немировский</w:t>
      </w:r>
      <w:proofErr w:type="spellEnd"/>
      <w:r w:rsidRPr="00A211F2">
        <w:rPr>
          <w:b/>
          <w:bCs/>
          <w:i/>
          <w:iCs/>
          <w:sz w:val="24"/>
          <w:szCs w:val="24"/>
        </w:rPr>
        <w:t xml:space="preserve"> Валентин Геннадиевич</w:t>
      </w:r>
      <w:r w:rsidR="00F13792" w:rsidRPr="00A211F2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 xml:space="preserve">– </w:t>
      </w:r>
      <w:r w:rsidR="005E5567" w:rsidRPr="00FC05F7">
        <w:rPr>
          <w:sz w:val="24"/>
          <w:szCs w:val="24"/>
        </w:rPr>
        <w:t>доктор социологических наук, кандидат философских наук, профессор, главный редактор научного журнала SIBERIAN SOCIUM, главный научный сотрудник, Тюменский государственный университет (</w:t>
      </w:r>
      <w:proofErr w:type="spellStart"/>
      <w:r w:rsidR="005E5567" w:rsidRPr="00FC05F7">
        <w:rPr>
          <w:sz w:val="24"/>
          <w:szCs w:val="24"/>
        </w:rPr>
        <w:t>г</w:t>
      </w:r>
      <w:proofErr w:type="gramStart"/>
      <w:r w:rsidR="005E5567" w:rsidRPr="00FC05F7">
        <w:rPr>
          <w:sz w:val="24"/>
          <w:szCs w:val="24"/>
        </w:rPr>
        <w:t>.Т</w:t>
      </w:r>
      <w:proofErr w:type="gramEnd"/>
      <w:r w:rsidR="005E5567" w:rsidRPr="00FC05F7">
        <w:rPr>
          <w:sz w:val="24"/>
          <w:szCs w:val="24"/>
        </w:rPr>
        <w:t>юмень</w:t>
      </w:r>
      <w:proofErr w:type="spellEnd"/>
      <w:r w:rsidR="005E5567">
        <w:rPr>
          <w:sz w:val="24"/>
          <w:szCs w:val="24"/>
        </w:rPr>
        <w:t xml:space="preserve">), профессор кафедры социологии, </w:t>
      </w:r>
      <w:r w:rsidR="005E5567" w:rsidRPr="00FC05F7">
        <w:rPr>
          <w:sz w:val="24"/>
          <w:szCs w:val="24"/>
        </w:rPr>
        <w:t>Сибирск</w:t>
      </w:r>
      <w:r w:rsidR="005E5567">
        <w:rPr>
          <w:sz w:val="24"/>
          <w:szCs w:val="24"/>
        </w:rPr>
        <w:t>ий</w:t>
      </w:r>
      <w:r w:rsidR="005E5567" w:rsidRPr="00FC05F7">
        <w:rPr>
          <w:sz w:val="24"/>
          <w:szCs w:val="24"/>
        </w:rPr>
        <w:t xml:space="preserve"> федеральн</w:t>
      </w:r>
      <w:r w:rsidR="005E5567">
        <w:rPr>
          <w:sz w:val="24"/>
          <w:szCs w:val="24"/>
        </w:rPr>
        <w:t>ый университет</w:t>
      </w:r>
      <w:r w:rsidRPr="00A211F2">
        <w:rPr>
          <w:sz w:val="24"/>
          <w:szCs w:val="24"/>
        </w:rPr>
        <w:t xml:space="preserve"> (г.</w:t>
      </w:r>
      <w:r w:rsidR="00F13792" w:rsidRPr="00A211F2">
        <w:rPr>
          <w:sz w:val="24"/>
          <w:szCs w:val="24"/>
        </w:rPr>
        <w:t xml:space="preserve"> </w:t>
      </w:r>
      <w:r w:rsidR="00C6225C">
        <w:rPr>
          <w:sz w:val="24"/>
          <w:szCs w:val="24"/>
        </w:rPr>
        <w:t>Красноярск)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C6225C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Омская область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Половинко</w:t>
      </w:r>
      <w:proofErr w:type="spellEnd"/>
      <w:r w:rsidRPr="00A211F2">
        <w:rPr>
          <w:b/>
          <w:i/>
          <w:sz w:val="24"/>
          <w:szCs w:val="24"/>
        </w:rPr>
        <w:t xml:space="preserve"> Владимир Семенович</w:t>
      </w:r>
      <w:r w:rsidRPr="00A211F2">
        <w:rPr>
          <w:sz w:val="24"/>
          <w:szCs w:val="24"/>
        </w:rPr>
        <w:t xml:space="preserve"> – </w:t>
      </w:r>
      <w:r w:rsidR="00270A86" w:rsidRPr="001F3535">
        <w:rPr>
          <w:sz w:val="24"/>
          <w:szCs w:val="24"/>
        </w:rPr>
        <w:t xml:space="preserve">доктор экономических наук, </w:t>
      </w:r>
      <w:r w:rsidR="00270A86" w:rsidRPr="001F3535">
        <w:rPr>
          <w:bCs/>
          <w:sz w:val="24"/>
          <w:szCs w:val="24"/>
        </w:rPr>
        <w:t>профессор, заведующий кафедрой эконом</w:t>
      </w:r>
      <w:r w:rsidR="00270A86">
        <w:rPr>
          <w:bCs/>
          <w:sz w:val="24"/>
          <w:szCs w:val="24"/>
        </w:rPr>
        <w:t xml:space="preserve">ики и социологии труда, Омский государственный </w:t>
      </w:r>
      <w:r w:rsidR="00270A86" w:rsidRPr="001F3535">
        <w:rPr>
          <w:bCs/>
          <w:sz w:val="24"/>
          <w:szCs w:val="24"/>
        </w:rPr>
        <w:t>университет им. Ф.М.</w:t>
      </w:r>
      <w:r w:rsidR="005E5567">
        <w:rPr>
          <w:bCs/>
          <w:sz w:val="24"/>
          <w:szCs w:val="24"/>
        </w:rPr>
        <w:t xml:space="preserve"> </w:t>
      </w:r>
      <w:r w:rsidR="00270A86" w:rsidRPr="001F3535">
        <w:rPr>
          <w:bCs/>
          <w:sz w:val="24"/>
          <w:szCs w:val="24"/>
        </w:rPr>
        <w:t>Достоевского</w:t>
      </w:r>
      <w:r w:rsidR="00C6225C">
        <w:rPr>
          <w:sz w:val="24"/>
          <w:szCs w:val="24"/>
        </w:rPr>
        <w:t xml:space="preserve"> (г. Омск)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bCs/>
          <w:sz w:val="24"/>
          <w:szCs w:val="24"/>
        </w:rPr>
      </w:pPr>
      <w:r w:rsidRPr="00A211F2">
        <w:rPr>
          <w:b/>
          <w:bCs/>
          <w:i/>
          <w:sz w:val="24"/>
          <w:szCs w:val="24"/>
        </w:rPr>
        <w:t>Богомазов Константин</w:t>
      </w:r>
      <w:r w:rsidR="00C962C6" w:rsidRPr="00A211F2">
        <w:rPr>
          <w:b/>
          <w:bCs/>
          <w:i/>
          <w:sz w:val="24"/>
          <w:szCs w:val="24"/>
        </w:rPr>
        <w:t xml:space="preserve"> Иванович</w:t>
      </w:r>
      <w:r w:rsidRPr="00A211F2">
        <w:rPr>
          <w:sz w:val="24"/>
          <w:szCs w:val="24"/>
        </w:rPr>
        <w:t xml:space="preserve"> – </w:t>
      </w:r>
      <w:r w:rsidR="00270A86" w:rsidRPr="00C962C6">
        <w:rPr>
          <w:sz w:val="24"/>
          <w:szCs w:val="24"/>
        </w:rPr>
        <w:t>старший преподаватель,</w:t>
      </w:r>
      <w:r w:rsidR="00270A86" w:rsidRPr="00C962C6">
        <w:rPr>
          <w:bCs/>
          <w:sz w:val="24"/>
          <w:szCs w:val="24"/>
        </w:rPr>
        <w:t xml:space="preserve"> Омский государственный университет </w:t>
      </w:r>
      <w:r w:rsidR="00270A86" w:rsidRPr="00C962C6">
        <w:rPr>
          <w:sz w:val="24"/>
          <w:szCs w:val="24"/>
        </w:rPr>
        <w:t>им. Ф.М. Достоевского</w:t>
      </w:r>
      <w:r w:rsidRPr="00A211F2">
        <w:rPr>
          <w:sz w:val="24"/>
          <w:szCs w:val="24"/>
        </w:rPr>
        <w:t xml:space="preserve"> (г. Омск)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C6225C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Самарская область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Мартышкин Сергей Алексеевич</w:t>
      </w:r>
      <w:r w:rsidRPr="00A211F2">
        <w:rPr>
          <w:sz w:val="24"/>
          <w:szCs w:val="24"/>
        </w:rPr>
        <w:t xml:space="preserve"> – </w:t>
      </w:r>
      <w:r w:rsidR="00270A86" w:rsidRPr="001F3535">
        <w:rPr>
          <w:sz w:val="24"/>
          <w:szCs w:val="24"/>
        </w:rPr>
        <w:t xml:space="preserve">доктор исторических наук, профессор, заведующий кафедрой государственного и муниципального управления, Самарский национальный исследовательский университет имени академика С.П. Королева </w:t>
      </w:r>
      <w:r w:rsidR="00FE04A3">
        <w:rPr>
          <w:sz w:val="24"/>
          <w:szCs w:val="24"/>
        </w:rPr>
        <w:t>(г. Самара)</w:t>
      </w:r>
    </w:p>
    <w:p w:rsidR="001F3535" w:rsidRPr="00A211F2" w:rsidRDefault="001F3535" w:rsidP="0098790F">
      <w:pPr>
        <w:pStyle w:val="a6"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Шабунин</w:t>
      </w:r>
      <w:proofErr w:type="spellEnd"/>
      <w:r w:rsidRPr="00A211F2">
        <w:rPr>
          <w:b/>
          <w:i/>
          <w:sz w:val="24"/>
          <w:szCs w:val="24"/>
        </w:rPr>
        <w:t xml:space="preserve"> Дмитрий Михайлович</w:t>
      </w:r>
      <w:r w:rsidR="00C6225C">
        <w:rPr>
          <w:sz w:val="24"/>
          <w:szCs w:val="24"/>
        </w:rPr>
        <w:t xml:space="preserve"> </w:t>
      </w:r>
      <w:r w:rsidR="00C6225C" w:rsidRPr="00A211F2">
        <w:rPr>
          <w:sz w:val="24"/>
          <w:szCs w:val="24"/>
        </w:rPr>
        <w:t>–</w:t>
      </w:r>
      <w:r w:rsidR="00C6225C">
        <w:rPr>
          <w:sz w:val="24"/>
          <w:szCs w:val="24"/>
        </w:rPr>
        <w:t xml:space="preserve"> </w:t>
      </w:r>
      <w:r w:rsidR="00270A86" w:rsidRPr="001F3535">
        <w:rPr>
          <w:sz w:val="24"/>
          <w:szCs w:val="24"/>
        </w:rPr>
        <w:t xml:space="preserve">кандидат социологических наук, Тольяттинский филиал </w:t>
      </w:r>
      <w:r w:rsidR="00270A86" w:rsidRPr="001F3535">
        <w:rPr>
          <w:sz w:val="24"/>
          <w:szCs w:val="24"/>
        </w:rPr>
        <w:lastRenderedPageBreak/>
        <w:t xml:space="preserve">Самарского национального исследовательского университета имени академика С.П. Королева </w:t>
      </w:r>
      <w:r w:rsidRPr="00A211F2">
        <w:rPr>
          <w:sz w:val="24"/>
          <w:szCs w:val="24"/>
        </w:rPr>
        <w:t>(г. Тольятти)</w:t>
      </w:r>
    </w:p>
    <w:p w:rsidR="00DD5C7B" w:rsidRPr="00A211F2" w:rsidRDefault="00DD5C7B" w:rsidP="0098790F">
      <w:pPr>
        <w:pStyle w:val="a6"/>
        <w:tabs>
          <w:tab w:val="left" w:pos="426"/>
        </w:tabs>
        <w:spacing w:line="276" w:lineRule="auto"/>
        <w:ind w:left="284"/>
        <w:rPr>
          <w:b/>
          <w:sz w:val="24"/>
          <w:szCs w:val="24"/>
        </w:rPr>
      </w:pPr>
    </w:p>
    <w:p w:rsidR="001F3535" w:rsidRPr="00C6225C" w:rsidRDefault="001F3535" w:rsidP="0098790F">
      <w:pPr>
        <w:pStyle w:val="a6"/>
        <w:tabs>
          <w:tab w:val="left" w:pos="426"/>
        </w:tabs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Свердловская область</w:t>
      </w:r>
    </w:p>
    <w:p w:rsidR="001F3535" w:rsidRPr="00A211F2" w:rsidRDefault="001F3535" w:rsidP="0098790F">
      <w:pPr>
        <w:pStyle w:val="a6"/>
        <w:tabs>
          <w:tab w:val="left" w:pos="426"/>
        </w:tabs>
        <w:spacing w:line="276" w:lineRule="auto"/>
        <w:ind w:left="284"/>
        <w:rPr>
          <w:sz w:val="24"/>
          <w:szCs w:val="24"/>
          <w:u w:val="single"/>
        </w:rPr>
      </w:pPr>
      <w:r w:rsidRPr="00A211F2">
        <w:rPr>
          <w:b/>
          <w:bCs/>
          <w:i/>
          <w:sz w:val="24"/>
          <w:szCs w:val="24"/>
        </w:rPr>
        <w:t>Кох Иван Адамович</w:t>
      </w:r>
      <w:r w:rsidRPr="00C6225C">
        <w:rPr>
          <w:bCs/>
          <w:sz w:val="24"/>
          <w:szCs w:val="24"/>
        </w:rPr>
        <w:t xml:space="preserve"> </w:t>
      </w:r>
      <w:r w:rsidR="00C6225C" w:rsidRPr="00C6225C">
        <w:rPr>
          <w:sz w:val="24"/>
          <w:szCs w:val="24"/>
        </w:rPr>
        <w:t>–</w:t>
      </w:r>
      <w:r w:rsidRPr="00C6225C">
        <w:rPr>
          <w:bCs/>
          <w:sz w:val="24"/>
          <w:szCs w:val="24"/>
        </w:rPr>
        <w:t xml:space="preserve"> </w:t>
      </w:r>
      <w:r w:rsidR="00270A86" w:rsidRPr="00C962C6">
        <w:rPr>
          <w:sz w:val="24"/>
          <w:szCs w:val="24"/>
        </w:rPr>
        <w:t>доктор с</w:t>
      </w:r>
      <w:r w:rsidR="00270A86">
        <w:rPr>
          <w:sz w:val="24"/>
          <w:szCs w:val="24"/>
        </w:rPr>
        <w:t xml:space="preserve">оциологических наук, профессор </w:t>
      </w:r>
      <w:r w:rsidR="00270A86" w:rsidRPr="00C962C6">
        <w:rPr>
          <w:sz w:val="24"/>
          <w:szCs w:val="24"/>
        </w:rPr>
        <w:t>кафедр</w:t>
      </w:r>
      <w:r w:rsidR="00270A86">
        <w:rPr>
          <w:sz w:val="24"/>
          <w:szCs w:val="24"/>
        </w:rPr>
        <w:t>ы</w:t>
      </w:r>
      <w:r w:rsidR="00270A86" w:rsidRPr="00C962C6">
        <w:rPr>
          <w:sz w:val="24"/>
          <w:szCs w:val="24"/>
        </w:rPr>
        <w:t xml:space="preserve"> теории и социологии управления, Уральский ин</w:t>
      </w:r>
      <w:r w:rsidR="005E5567">
        <w:rPr>
          <w:sz w:val="24"/>
          <w:szCs w:val="24"/>
        </w:rPr>
        <w:t xml:space="preserve">ститут управления – филиал </w:t>
      </w:r>
      <w:proofErr w:type="spellStart"/>
      <w:r w:rsidR="005E5567">
        <w:rPr>
          <w:sz w:val="24"/>
          <w:szCs w:val="24"/>
        </w:rPr>
        <w:t>РАНХи</w:t>
      </w:r>
      <w:r w:rsidR="00270A86" w:rsidRPr="00C962C6">
        <w:rPr>
          <w:sz w:val="24"/>
          <w:szCs w:val="24"/>
        </w:rPr>
        <w:t>ГС</w:t>
      </w:r>
      <w:proofErr w:type="spellEnd"/>
      <w:r w:rsidR="00C6225C">
        <w:rPr>
          <w:sz w:val="24"/>
          <w:szCs w:val="24"/>
        </w:rPr>
        <w:t xml:space="preserve"> (г. Екатеринбург)</w:t>
      </w:r>
    </w:p>
    <w:p w:rsidR="00C962C6" w:rsidRPr="00A211F2" w:rsidRDefault="00C962C6" w:rsidP="0098790F">
      <w:pPr>
        <w:pStyle w:val="a6"/>
        <w:tabs>
          <w:tab w:val="left" w:pos="426"/>
        </w:tabs>
        <w:spacing w:line="276" w:lineRule="auto"/>
        <w:ind w:left="284"/>
        <w:rPr>
          <w:sz w:val="24"/>
          <w:szCs w:val="24"/>
        </w:rPr>
      </w:pPr>
      <w:r w:rsidRPr="00A211F2">
        <w:rPr>
          <w:rStyle w:val="a8"/>
          <w:i/>
          <w:iCs/>
          <w:sz w:val="24"/>
          <w:szCs w:val="24"/>
        </w:rPr>
        <w:t>Тарасова Анна Николаевна</w:t>
      </w:r>
      <w:r w:rsidRPr="00A211F2">
        <w:rPr>
          <w:sz w:val="24"/>
          <w:szCs w:val="24"/>
        </w:rPr>
        <w:t xml:space="preserve"> – </w:t>
      </w:r>
      <w:r w:rsidR="00270A86" w:rsidRPr="00C962C6">
        <w:rPr>
          <w:sz w:val="24"/>
          <w:szCs w:val="24"/>
        </w:rPr>
        <w:t>кандидат социологи</w:t>
      </w:r>
      <w:r w:rsidR="00270A86">
        <w:rPr>
          <w:sz w:val="24"/>
          <w:szCs w:val="24"/>
        </w:rPr>
        <w:t xml:space="preserve">ческих наук, доцент, </w:t>
      </w:r>
      <w:r w:rsidR="005E5567">
        <w:rPr>
          <w:sz w:val="24"/>
          <w:szCs w:val="24"/>
        </w:rPr>
        <w:t>Уральский</w:t>
      </w:r>
      <w:r w:rsidR="00270A86">
        <w:rPr>
          <w:sz w:val="24"/>
          <w:szCs w:val="24"/>
        </w:rPr>
        <w:t xml:space="preserve"> </w:t>
      </w:r>
      <w:r w:rsidR="005E5567">
        <w:rPr>
          <w:sz w:val="24"/>
          <w:szCs w:val="24"/>
        </w:rPr>
        <w:t>федеральный</w:t>
      </w:r>
      <w:r w:rsidR="00270A86" w:rsidRPr="00C962C6">
        <w:rPr>
          <w:sz w:val="24"/>
          <w:szCs w:val="24"/>
        </w:rPr>
        <w:t xml:space="preserve"> университет им. первого Президента России </w:t>
      </w:r>
      <w:proofErr w:type="spellStart"/>
      <w:r w:rsidR="00270A86" w:rsidRPr="00C962C6">
        <w:rPr>
          <w:sz w:val="24"/>
          <w:szCs w:val="24"/>
        </w:rPr>
        <w:t>Б.Н.Ельцина</w:t>
      </w:r>
      <w:proofErr w:type="spellEnd"/>
      <w:r w:rsidR="00270A86" w:rsidRPr="00C962C6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>(г.</w:t>
      </w:r>
      <w:r w:rsidR="00F13792" w:rsidRPr="00A211F2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>Екатерин</w:t>
      </w:r>
      <w:r w:rsidR="00C6225C">
        <w:rPr>
          <w:sz w:val="24"/>
          <w:szCs w:val="24"/>
        </w:rPr>
        <w:t>бург)</w:t>
      </w:r>
    </w:p>
    <w:p w:rsidR="00DD5C7B" w:rsidRPr="00A211F2" w:rsidRDefault="00DD5C7B" w:rsidP="0098790F">
      <w:pPr>
        <w:pStyle w:val="a6"/>
        <w:tabs>
          <w:tab w:val="left" w:pos="426"/>
        </w:tabs>
        <w:spacing w:line="276" w:lineRule="auto"/>
        <w:ind w:left="284"/>
        <w:rPr>
          <w:b/>
          <w:sz w:val="24"/>
          <w:szCs w:val="24"/>
        </w:rPr>
      </w:pPr>
    </w:p>
    <w:p w:rsidR="001F3535" w:rsidRPr="00C6225C" w:rsidRDefault="001F3535" w:rsidP="0098790F">
      <w:pPr>
        <w:pStyle w:val="a6"/>
        <w:tabs>
          <w:tab w:val="left" w:pos="426"/>
        </w:tabs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Смоленская область</w:t>
      </w:r>
    </w:p>
    <w:p w:rsidR="001F3535" w:rsidRPr="00A211F2" w:rsidRDefault="001F3535" w:rsidP="0098790F">
      <w:pPr>
        <w:tabs>
          <w:tab w:val="left" w:pos="426"/>
        </w:tabs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Винокуров Александр Иванович</w:t>
      </w:r>
      <w:r w:rsidRPr="00A211F2">
        <w:rPr>
          <w:sz w:val="24"/>
          <w:szCs w:val="24"/>
        </w:rPr>
        <w:t xml:space="preserve"> – кандидат психологических наук, доцент, проректор по научной работе, Смоленский государственный институт искусств (г. Смоленск)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sz w:val="24"/>
          <w:szCs w:val="24"/>
        </w:rPr>
      </w:pPr>
    </w:p>
    <w:p w:rsidR="001F3535" w:rsidRPr="00C6225C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Томская область</w:t>
      </w:r>
    </w:p>
    <w:p w:rsidR="001F3535" w:rsidRPr="00A211F2" w:rsidRDefault="001F3535" w:rsidP="0098790F">
      <w:pPr>
        <w:tabs>
          <w:tab w:val="left" w:pos="3600"/>
        </w:tabs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Рыкун</w:t>
      </w:r>
      <w:proofErr w:type="spellEnd"/>
      <w:r w:rsidRPr="00A211F2">
        <w:rPr>
          <w:b/>
          <w:i/>
          <w:sz w:val="24"/>
          <w:szCs w:val="24"/>
        </w:rPr>
        <w:t xml:space="preserve"> Артем Юрьевич</w:t>
      </w:r>
      <w:r w:rsidRPr="00A211F2">
        <w:rPr>
          <w:sz w:val="24"/>
          <w:szCs w:val="24"/>
        </w:rPr>
        <w:t xml:space="preserve"> – </w:t>
      </w:r>
      <w:r w:rsidR="00270A86" w:rsidRPr="001F3535">
        <w:rPr>
          <w:sz w:val="24"/>
          <w:szCs w:val="24"/>
        </w:rPr>
        <w:t xml:space="preserve">доктор социологических наук, заведующий кафедрой социальной работы, Томский государственный университет </w:t>
      </w:r>
      <w:r w:rsidR="00C6225C">
        <w:rPr>
          <w:sz w:val="24"/>
          <w:szCs w:val="24"/>
        </w:rPr>
        <w:t>(г. Томск)</w:t>
      </w:r>
    </w:p>
    <w:p w:rsidR="001F3535" w:rsidRPr="00A211F2" w:rsidRDefault="001F3535" w:rsidP="0098790F">
      <w:pPr>
        <w:tabs>
          <w:tab w:val="left" w:pos="3600"/>
        </w:tabs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 xml:space="preserve">Булатова Татьяна Алексеевна – </w:t>
      </w:r>
      <w:r w:rsidR="00270A86" w:rsidRPr="001F3535">
        <w:rPr>
          <w:sz w:val="24"/>
          <w:szCs w:val="24"/>
        </w:rPr>
        <w:t>кандидат медицинских наук, доцент, заведующая кафедрой рекламы и связей с общественностью, Томский государственный педагогический университет</w:t>
      </w:r>
      <w:r w:rsidR="00270A86" w:rsidRPr="00C962C6">
        <w:rPr>
          <w:sz w:val="24"/>
          <w:szCs w:val="24"/>
        </w:rPr>
        <w:t xml:space="preserve"> </w:t>
      </w:r>
      <w:r w:rsidR="00C962C6" w:rsidRPr="00A211F2">
        <w:rPr>
          <w:sz w:val="24"/>
          <w:szCs w:val="24"/>
        </w:rPr>
        <w:t>(г. Томск)</w:t>
      </w:r>
    </w:p>
    <w:p w:rsidR="00DD5C7B" w:rsidRPr="00A211F2" w:rsidRDefault="00DD5C7B" w:rsidP="0098790F">
      <w:pPr>
        <w:tabs>
          <w:tab w:val="left" w:pos="3600"/>
        </w:tabs>
        <w:spacing w:line="276" w:lineRule="auto"/>
        <w:ind w:left="284"/>
        <w:rPr>
          <w:b/>
          <w:bCs/>
          <w:sz w:val="24"/>
          <w:szCs w:val="24"/>
        </w:rPr>
      </w:pPr>
    </w:p>
    <w:p w:rsidR="001F3535" w:rsidRPr="00C6225C" w:rsidRDefault="001F3535" w:rsidP="0098790F">
      <w:pPr>
        <w:tabs>
          <w:tab w:val="left" w:pos="3600"/>
        </w:tabs>
        <w:spacing w:line="276" w:lineRule="auto"/>
        <w:ind w:left="284"/>
        <w:rPr>
          <w:b/>
          <w:bCs/>
          <w:sz w:val="24"/>
          <w:szCs w:val="24"/>
          <w:u w:val="single"/>
        </w:rPr>
      </w:pPr>
      <w:r w:rsidRPr="00C6225C">
        <w:rPr>
          <w:b/>
          <w:bCs/>
          <w:sz w:val="24"/>
          <w:szCs w:val="24"/>
          <w:u w:val="single"/>
        </w:rPr>
        <w:t xml:space="preserve">Тюменская область </w:t>
      </w:r>
    </w:p>
    <w:p w:rsidR="001F3535" w:rsidRPr="00A211F2" w:rsidRDefault="001F3535" w:rsidP="0098790F">
      <w:pPr>
        <w:widowControl/>
        <w:tabs>
          <w:tab w:val="left" w:pos="1080"/>
        </w:tabs>
        <w:autoSpaceDE/>
        <w:autoSpaceDN/>
        <w:spacing w:line="276" w:lineRule="auto"/>
        <w:ind w:left="284"/>
        <w:rPr>
          <w:bCs/>
          <w:sz w:val="24"/>
          <w:szCs w:val="24"/>
        </w:rPr>
      </w:pPr>
      <w:r w:rsidRPr="00A211F2">
        <w:rPr>
          <w:b/>
          <w:i/>
          <w:iCs/>
          <w:sz w:val="24"/>
          <w:szCs w:val="24"/>
        </w:rPr>
        <w:t>Давыденко Владимир Александрович</w:t>
      </w:r>
      <w:r w:rsidRPr="00A211F2">
        <w:rPr>
          <w:bCs/>
          <w:sz w:val="24"/>
          <w:szCs w:val="24"/>
        </w:rPr>
        <w:t xml:space="preserve"> – </w:t>
      </w:r>
      <w:r w:rsidR="00270A86" w:rsidRPr="001F3535">
        <w:rPr>
          <w:bCs/>
          <w:sz w:val="24"/>
          <w:szCs w:val="24"/>
        </w:rPr>
        <w:t xml:space="preserve">доктор социологических наук, профессор, начальник научно-исследовательского центра, Тюменский государственный университет </w:t>
      </w:r>
      <w:r w:rsidR="00C6225C">
        <w:rPr>
          <w:bCs/>
          <w:sz w:val="24"/>
          <w:szCs w:val="24"/>
        </w:rPr>
        <w:t>(г. Тюмень)</w:t>
      </w:r>
    </w:p>
    <w:p w:rsidR="00C962C6" w:rsidRPr="00A211F2" w:rsidRDefault="00FC05F7" w:rsidP="0098790F">
      <w:pPr>
        <w:widowControl/>
        <w:tabs>
          <w:tab w:val="left" w:pos="1080"/>
        </w:tabs>
        <w:autoSpaceDE/>
        <w:autoSpaceDN/>
        <w:spacing w:line="276" w:lineRule="auto"/>
        <w:ind w:left="284"/>
        <w:rPr>
          <w:bCs/>
          <w:sz w:val="24"/>
          <w:szCs w:val="24"/>
        </w:rPr>
      </w:pPr>
      <w:r w:rsidRPr="00A50731">
        <w:rPr>
          <w:rStyle w:val="a8"/>
          <w:i/>
          <w:iCs/>
          <w:sz w:val="24"/>
          <w:szCs w:val="24"/>
        </w:rPr>
        <w:t>Андрианова Елена Владимировна</w:t>
      </w:r>
      <w:r w:rsidR="00F13792" w:rsidRPr="00A50731">
        <w:rPr>
          <w:sz w:val="24"/>
          <w:szCs w:val="24"/>
        </w:rPr>
        <w:t xml:space="preserve"> – </w:t>
      </w:r>
      <w:r w:rsidR="005E5567">
        <w:rPr>
          <w:sz w:val="24"/>
          <w:szCs w:val="24"/>
        </w:rPr>
        <w:t>кандидат,</w:t>
      </w:r>
      <w:r w:rsidR="00270A86" w:rsidRPr="00FC05F7">
        <w:rPr>
          <w:sz w:val="24"/>
          <w:szCs w:val="24"/>
        </w:rPr>
        <w:t xml:space="preserve"> доктор социологических наук, заведующ</w:t>
      </w:r>
      <w:r w:rsidR="00270A86">
        <w:rPr>
          <w:sz w:val="24"/>
          <w:szCs w:val="24"/>
        </w:rPr>
        <w:t>ая</w:t>
      </w:r>
      <w:r w:rsidR="00270A86" w:rsidRPr="00FC05F7">
        <w:rPr>
          <w:sz w:val="24"/>
          <w:szCs w:val="24"/>
        </w:rPr>
        <w:t xml:space="preserve"> кафедрой общей и экономической социологии, Тюменский государственный университет </w:t>
      </w:r>
      <w:r w:rsidRPr="00A211F2">
        <w:rPr>
          <w:sz w:val="24"/>
          <w:szCs w:val="24"/>
        </w:rPr>
        <w:t>(г.</w:t>
      </w:r>
      <w:r w:rsidR="00F13792" w:rsidRPr="00A211F2">
        <w:rPr>
          <w:sz w:val="24"/>
          <w:szCs w:val="24"/>
        </w:rPr>
        <w:t xml:space="preserve"> </w:t>
      </w:r>
      <w:r w:rsidRPr="00A211F2">
        <w:rPr>
          <w:sz w:val="24"/>
          <w:szCs w:val="24"/>
        </w:rPr>
        <w:t>Тюмень)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C6225C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Тульская область</w:t>
      </w:r>
    </w:p>
    <w:p w:rsidR="001F3535" w:rsidRPr="00A211F2" w:rsidRDefault="001F3535" w:rsidP="0098790F">
      <w:pPr>
        <w:widowControl/>
        <w:autoSpaceDE/>
        <w:autoSpaceDN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rStyle w:val="a8"/>
          <w:i/>
          <w:iCs/>
          <w:sz w:val="24"/>
          <w:szCs w:val="24"/>
        </w:rPr>
        <w:t>Басовский</w:t>
      </w:r>
      <w:proofErr w:type="spellEnd"/>
      <w:r w:rsidRPr="00A211F2">
        <w:rPr>
          <w:rStyle w:val="a8"/>
          <w:i/>
          <w:iCs/>
          <w:sz w:val="24"/>
          <w:szCs w:val="24"/>
        </w:rPr>
        <w:t xml:space="preserve"> Леонид Ефимович</w:t>
      </w:r>
      <w:r w:rsidRPr="00A211F2">
        <w:rPr>
          <w:sz w:val="24"/>
          <w:szCs w:val="24"/>
        </w:rPr>
        <w:t xml:space="preserve"> – </w:t>
      </w:r>
      <w:r w:rsidR="00270A86" w:rsidRPr="00C550FF">
        <w:rPr>
          <w:sz w:val="24"/>
          <w:szCs w:val="24"/>
        </w:rPr>
        <w:t>доктор технических наук, профессор, заведующий кафедрой экономики и управления, Тульский государственный</w:t>
      </w:r>
      <w:r w:rsidR="00270A86">
        <w:rPr>
          <w:sz w:val="24"/>
          <w:szCs w:val="24"/>
        </w:rPr>
        <w:t xml:space="preserve"> педагогический университет им. </w:t>
      </w:r>
      <w:proofErr w:type="spellStart"/>
      <w:r w:rsidR="00270A86" w:rsidRPr="00C550FF">
        <w:rPr>
          <w:sz w:val="24"/>
          <w:szCs w:val="24"/>
        </w:rPr>
        <w:t>Л.Н.Толстого</w:t>
      </w:r>
      <w:proofErr w:type="spellEnd"/>
      <w:r w:rsidRPr="00A211F2">
        <w:rPr>
          <w:sz w:val="24"/>
          <w:szCs w:val="24"/>
        </w:rPr>
        <w:t xml:space="preserve"> (г. Тула)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r w:rsidRPr="00A211F2">
        <w:rPr>
          <w:rStyle w:val="a8"/>
          <w:i/>
          <w:iCs/>
          <w:sz w:val="24"/>
          <w:szCs w:val="24"/>
        </w:rPr>
        <w:t>Мосин Василий Иванович</w:t>
      </w:r>
      <w:r w:rsidRPr="00A211F2">
        <w:rPr>
          <w:sz w:val="24"/>
          <w:szCs w:val="24"/>
        </w:rPr>
        <w:t xml:space="preserve"> – </w:t>
      </w:r>
      <w:r w:rsidR="00270A86" w:rsidRPr="00C550FF">
        <w:rPr>
          <w:sz w:val="24"/>
          <w:szCs w:val="24"/>
        </w:rPr>
        <w:t>кандидат философских наук, доцент, генеральный директор Тульск</w:t>
      </w:r>
      <w:r w:rsidR="005E5567">
        <w:rPr>
          <w:sz w:val="24"/>
          <w:szCs w:val="24"/>
        </w:rPr>
        <w:t>ого</w:t>
      </w:r>
      <w:r w:rsidR="00270A86" w:rsidRPr="00C550FF">
        <w:rPr>
          <w:sz w:val="24"/>
          <w:szCs w:val="24"/>
        </w:rPr>
        <w:t xml:space="preserve"> социологическ</w:t>
      </w:r>
      <w:r w:rsidR="005E5567">
        <w:rPr>
          <w:sz w:val="24"/>
          <w:szCs w:val="24"/>
        </w:rPr>
        <w:t>ого</w:t>
      </w:r>
      <w:r w:rsidR="00270A86" w:rsidRPr="00C550FF">
        <w:rPr>
          <w:sz w:val="24"/>
          <w:szCs w:val="24"/>
        </w:rPr>
        <w:t xml:space="preserve"> центр</w:t>
      </w:r>
      <w:r w:rsidR="005E5567">
        <w:rPr>
          <w:sz w:val="24"/>
          <w:szCs w:val="24"/>
        </w:rPr>
        <w:t>а</w:t>
      </w:r>
      <w:r w:rsidR="00270A86" w:rsidRPr="00C550FF">
        <w:rPr>
          <w:sz w:val="24"/>
          <w:szCs w:val="24"/>
        </w:rPr>
        <w:t xml:space="preserve">; старший научный сотрудник Центра региональных исторических исследований, Тульский государственный педагогический университет им. </w:t>
      </w:r>
      <w:proofErr w:type="spellStart"/>
      <w:r w:rsidR="00270A86" w:rsidRPr="00C550FF">
        <w:rPr>
          <w:sz w:val="24"/>
          <w:szCs w:val="24"/>
        </w:rPr>
        <w:t>Л.Н.Толстого</w:t>
      </w:r>
      <w:proofErr w:type="spellEnd"/>
      <w:r w:rsidR="00FC05F7" w:rsidRPr="00A211F2">
        <w:rPr>
          <w:sz w:val="24"/>
          <w:szCs w:val="24"/>
        </w:rPr>
        <w:t xml:space="preserve"> (</w:t>
      </w:r>
      <w:r w:rsidR="00F13792" w:rsidRPr="00A211F2">
        <w:rPr>
          <w:sz w:val="24"/>
          <w:szCs w:val="24"/>
        </w:rPr>
        <w:t xml:space="preserve">г. </w:t>
      </w:r>
      <w:r w:rsidR="00C6225C">
        <w:rPr>
          <w:sz w:val="24"/>
          <w:szCs w:val="24"/>
        </w:rPr>
        <w:t>Тула)</w:t>
      </w:r>
    </w:p>
    <w:p w:rsidR="00DD5C7B" w:rsidRPr="00C6225C" w:rsidRDefault="00DD5C7B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</w:p>
    <w:p w:rsidR="001F3535" w:rsidRPr="00C6225C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Ульяновская область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Дергунова</w:t>
      </w:r>
      <w:proofErr w:type="spellEnd"/>
      <w:r w:rsidRPr="00A211F2">
        <w:rPr>
          <w:b/>
          <w:i/>
          <w:sz w:val="24"/>
          <w:szCs w:val="24"/>
        </w:rPr>
        <w:t xml:space="preserve"> Нина Владимировна</w:t>
      </w:r>
      <w:r w:rsidRPr="00A211F2">
        <w:rPr>
          <w:sz w:val="24"/>
          <w:szCs w:val="24"/>
        </w:rPr>
        <w:t xml:space="preserve"> – </w:t>
      </w:r>
      <w:r w:rsidR="00270A86" w:rsidRPr="00C550FF">
        <w:rPr>
          <w:sz w:val="24"/>
          <w:szCs w:val="24"/>
        </w:rPr>
        <w:t xml:space="preserve">доктор политических наук, профессор, Ульяновский государственный педагогический университет </w:t>
      </w:r>
      <w:r w:rsidRPr="00A211F2">
        <w:rPr>
          <w:sz w:val="24"/>
          <w:szCs w:val="24"/>
        </w:rPr>
        <w:t>(</w:t>
      </w:r>
      <w:r w:rsidR="00F13792" w:rsidRPr="00A211F2">
        <w:rPr>
          <w:sz w:val="24"/>
          <w:szCs w:val="24"/>
        </w:rPr>
        <w:t xml:space="preserve">г. </w:t>
      </w:r>
      <w:r w:rsidR="00C6225C">
        <w:rPr>
          <w:sz w:val="24"/>
          <w:szCs w:val="24"/>
        </w:rPr>
        <w:t>Ульяновск)</w:t>
      </w:r>
    </w:p>
    <w:p w:rsidR="001F3535" w:rsidRPr="00A211F2" w:rsidRDefault="001F3535" w:rsidP="0098790F">
      <w:pPr>
        <w:widowControl/>
        <w:autoSpaceDE/>
        <w:autoSpaceDN/>
        <w:spacing w:line="276" w:lineRule="auto"/>
        <w:ind w:left="284"/>
        <w:rPr>
          <w:sz w:val="24"/>
          <w:szCs w:val="24"/>
        </w:rPr>
      </w:pPr>
      <w:proofErr w:type="spellStart"/>
      <w:r w:rsidRPr="00A211F2">
        <w:rPr>
          <w:b/>
          <w:i/>
          <w:sz w:val="24"/>
          <w:szCs w:val="24"/>
        </w:rPr>
        <w:t>Кадничанская</w:t>
      </w:r>
      <w:proofErr w:type="spellEnd"/>
      <w:r w:rsidRPr="00A211F2">
        <w:rPr>
          <w:b/>
          <w:i/>
          <w:sz w:val="24"/>
          <w:szCs w:val="24"/>
        </w:rPr>
        <w:t xml:space="preserve"> Марина Ивановна</w:t>
      </w:r>
      <w:r w:rsidRPr="00A211F2">
        <w:rPr>
          <w:sz w:val="24"/>
          <w:szCs w:val="24"/>
        </w:rPr>
        <w:t xml:space="preserve"> – </w:t>
      </w:r>
      <w:r w:rsidR="00270A86" w:rsidRPr="00C550FF">
        <w:rPr>
          <w:sz w:val="24"/>
          <w:szCs w:val="24"/>
        </w:rPr>
        <w:t>кандида</w:t>
      </w:r>
      <w:r w:rsidR="00270A86">
        <w:rPr>
          <w:sz w:val="24"/>
          <w:szCs w:val="24"/>
        </w:rPr>
        <w:t xml:space="preserve">т социологических наук, доцент кафедры </w:t>
      </w:r>
      <w:r w:rsidR="00270A86" w:rsidRPr="00C550FF">
        <w:rPr>
          <w:sz w:val="24"/>
          <w:szCs w:val="24"/>
        </w:rPr>
        <w:t xml:space="preserve">философии, социологии и политологии, Ульяновский государственный университет </w:t>
      </w:r>
      <w:r w:rsidRPr="00A211F2">
        <w:rPr>
          <w:sz w:val="24"/>
          <w:szCs w:val="24"/>
        </w:rPr>
        <w:t>(г. Ульяновск)</w:t>
      </w:r>
    </w:p>
    <w:p w:rsidR="00DD5C7B" w:rsidRPr="00A211F2" w:rsidRDefault="00DD5C7B" w:rsidP="0098790F">
      <w:pPr>
        <w:pStyle w:val="a6"/>
        <w:spacing w:line="276" w:lineRule="auto"/>
        <w:ind w:left="284"/>
        <w:rPr>
          <w:b/>
          <w:sz w:val="24"/>
          <w:szCs w:val="24"/>
        </w:rPr>
      </w:pPr>
    </w:p>
    <w:p w:rsidR="001F3535" w:rsidRPr="00C6225C" w:rsidRDefault="001F3535" w:rsidP="0098790F">
      <w:pPr>
        <w:pStyle w:val="a6"/>
        <w:spacing w:line="276" w:lineRule="auto"/>
        <w:ind w:left="284"/>
        <w:rPr>
          <w:b/>
          <w:sz w:val="24"/>
          <w:szCs w:val="24"/>
          <w:u w:val="single"/>
        </w:rPr>
      </w:pPr>
      <w:r w:rsidRPr="00C6225C">
        <w:rPr>
          <w:b/>
          <w:sz w:val="24"/>
          <w:szCs w:val="24"/>
          <w:u w:val="single"/>
        </w:rPr>
        <w:t>Челябинская область</w:t>
      </w:r>
    </w:p>
    <w:p w:rsidR="001F3535" w:rsidRPr="00A211F2" w:rsidRDefault="001F3535" w:rsidP="0098790F">
      <w:pPr>
        <w:spacing w:line="276" w:lineRule="auto"/>
        <w:ind w:left="284"/>
        <w:rPr>
          <w:sz w:val="24"/>
          <w:szCs w:val="24"/>
        </w:rPr>
      </w:pPr>
      <w:r w:rsidRPr="00A211F2">
        <w:rPr>
          <w:b/>
          <w:i/>
          <w:sz w:val="24"/>
          <w:szCs w:val="24"/>
        </w:rPr>
        <w:t>Зырянов Сергей Григорьевич</w:t>
      </w:r>
      <w:r w:rsidRPr="00A211F2">
        <w:rPr>
          <w:sz w:val="24"/>
          <w:szCs w:val="24"/>
        </w:rPr>
        <w:t xml:space="preserve"> – </w:t>
      </w:r>
      <w:r w:rsidR="00270A86" w:rsidRPr="00C550FF">
        <w:rPr>
          <w:sz w:val="24"/>
          <w:szCs w:val="24"/>
        </w:rPr>
        <w:t>доктор политич</w:t>
      </w:r>
      <w:r w:rsidR="00270A86">
        <w:rPr>
          <w:sz w:val="24"/>
          <w:szCs w:val="24"/>
        </w:rPr>
        <w:t>еских наук, профессор, директор</w:t>
      </w:r>
      <w:r w:rsidR="00270A86" w:rsidRPr="00C550FF">
        <w:rPr>
          <w:sz w:val="24"/>
          <w:szCs w:val="24"/>
        </w:rPr>
        <w:t xml:space="preserve"> Челябинск</w:t>
      </w:r>
      <w:r w:rsidR="00270A86">
        <w:rPr>
          <w:sz w:val="24"/>
          <w:szCs w:val="24"/>
        </w:rPr>
        <w:t>ого</w:t>
      </w:r>
      <w:r w:rsidR="00270A86" w:rsidRPr="00C550FF">
        <w:rPr>
          <w:sz w:val="24"/>
          <w:szCs w:val="24"/>
        </w:rPr>
        <w:t xml:space="preserve"> институт</w:t>
      </w:r>
      <w:r w:rsidR="00270A86">
        <w:rPr>
          <w:sz w:val="24"/>
          <w:szCs w:val="24"/>
        </w:rPr>
        <w:t>а</w:t>
      </w:r>
      <w:r w:rsidR="00270A86" w:rsidRPr="00C550FF">
        <w:rPr>
          <w:sz w:val="24"/>
          <w:szCs w:val="24"/>
        </w:rPr>
        <w:t xml:space="preserve"> (филиал</w:t>
      </w:r>
      <w:r w:rsidR="00270A86">
        <w:rPr>
          <w:sz w:val="24"/>
          <w:szCs w:val="24"/>
        </w:rPr>
        <w:t>а</w:t>
      </w:r>
      <w:r w:rsidR="00270A86" w:rsidRPr="00C550FF">
        <w:rPr>
          <w:sz w:val="24"/>
          <w:szCs w:val="24"/>
        </w:rPr>
        <w:t>) Уральской академи</w:t>
      </w:r>
      <w:r w:rsidR="005E5567">
        <w:rPr>
          <w:sz w:val="24"/>
          <w:szCs w:val="24"/>
        </w:rPr>
        <w:t>и</w:t>
      </w:r>
      <w:r w:rsidR="00270A86" w:rsidRPr="00C550FF">
        <w:rPr>
          <w:sz w:val="24"/>
          <w:szCs w:val="24"/>
        </w:rPr>
        <w:t xml:space="preserve"> государственной службы</w:t>
      </w:r>
      <w:r w:rsidRPr="00A211F2">
        <w:rPr>
          <w:sz w:val="24"/>
          <w:szCs w:val="24"/>
        </w:rPr>
        <w:t xml:space="preserve"> (г. Челябинск)</w:t>
      </w:r>
      <w:r w:rsidR="00FC05F7" w:rsidRPr="00A211F2">
        <w:rPr>
          <w:sz w:val="24"/>
          <w:szCs w:val="24"/>
        </w:rPr>
        <w:t>.</w:t>
      </w:r>
    </w:p>
    <w:p w:rsidR="001F3535" w:rsidRDefault="00D706F5" w:rsidP="00D706F5">
      <w:pPr>
        <w:widowControl/>
        <w:adjustRightInd w:val="0"/>
        <w:spacing w:line="276" w:lineRule="auto"/>
        <w:ind w:left="284"/>
        <w:jc w:val="center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lastRenderedPageBreak/>
        <w:t>ОРГАНИЗАЦИОННЫЙ КОМИТЕТ</w:t>
      </w:r>
    </w:p>
    <w:p w:rsidR="00D706F5" w:rsidRDefault="00D706F5" w:rsidP="006F2175">
      <w:pPr>
        <w:widowControl/>
        <w:adjustRightInd w:val="0"/>
        <w:spacing w:line="276" w:lineRule="auto"/>
        <w:ind w:left="284"/>
        <w:jc w:val="both"/>
        <w:rPr>
          <w:rFonts w:eastAsiaTheme="minorHAnsi"/>
          <w:sz w:val="24"/>
          <w:szCs w:val="24"/>
          <w:lang w:eastAsia="en-US" w:bidi="ar-SA"/>
        </w:rPr>
      </w:pPr>
    </w:p>
    <w:p w:rsidR="00D706F5" w:rsidRPr="00AA0288" w:rsidRDefault="00D706F5" w:rsidP="006F2175">
      <w:pPr>
        <w:pStyle w:val="a4"/>
        <w:numPr>
          <w:ilvl w:val="0"/>
          <w:numId w:val="29"/>
        </w:numPr>
        <w:shd w:val="clear" w:color="auto" w:fill="FFFFFF"/>
        <w:tabs>
          <w:tab w:val="left" w:pos="709"/>
        </w:tabs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AA0288">
        <w:rPr>
          <w:rFonts w:eastAsiaTheme="minorHAnsi"/>
          <w:sz w:val="24"/>
          <w:szCs w:val="24"/>
          <w:lang w:eastAsia="en-US" w:bidi="ar-SA"/>
        </w:rPr>
        <w:t>Немировская Анна Валентиновна</w:t>
      </w:r>
      <w:r w:rsidR="00BB4E65" w:rsidRPr="00AA0288">
        <w:rPr>
          <w:rFonts w:eastAsiaTheme="minorHAnsi"/>
          <w:sz w:val="24"/>
          <w:szCs w:val="24"/>
          <w:lang w:eastAsia="en-US" w:bidi="ar-SA"/>
        </w:rPr>
        <w:t>,</w:t>
      </w:r>
      <w:r w:rsidRPr="00AA0288">
        <w:rPr>
          <w:rFonts w:eastAsiaTheme="minorHAnsi"/>
          <w:sz w:val="24"/>
          <w:szCs w:val="24"/>
          <w:lang w:eastAsia="en-US" w:bidi="ar-SA"/>
        </w:rPr>
        <w:t xml:space="preserve"> доцент, руководитель департамента социологии, старший научный сотрудник Лаборатории сравнительных социальных исследований, Санкт-</w:t>
      </w:r>
      <w:r w:rsidR="00727F56">
        <w:rPr>
          <w:rFonts w:eastAsiaTheme="minorHAnsi"/>
          <w:sz w:val="24"/>
          <w:szCs w:val="24"/>
          <w:lang w:eastAsia="en-US" w:bidi="ar-SA"/>
        </w:rPr>
        <w:t>П</w:t>
      </w:r>
      <w:r w:rsidRPr="00AA0288">
        <w:rPr>
          <w:rFonts w:eastAsiaTheme="minorHAnsi"/>
          <w:sz w:val="24"/>
          <w:szCs w:val="24"/>
          <w:lang w:eastAsia="en-US" w:bidi="ar-SA"/>
        </w:rPr>
        <w:t xml:space="preserve">етербургская школа социальных наук и востоковедения Национальный исследовательский университет «Высшая школа экономики», </w:t>
      </w:r>
      <w:r w:rsidR="00AE2D1F">
        <w:rPr>
          <w:rFonts w:eastAsiaTheme="minorHAnsi"/>
          <w:sz w:val="24"/>
          <w:szCs w:val="24"/>
          <w:lang w:eastAsia="en-US" w:bidi="ar-SA"/>
        </w:rPr>
        <w:t>руководитель</w:t>
      </w:r>
      <w:r w:rsidRPr="00AA0288">
        <w:rPr>
          <w:rFonts w:eastAsiaTheme="minorHAnsi"/>
          <w:sz w:val="24"/>
          <w:szCs w:val="24"/>
          <w:lang w:eastAsia="en-US" w:bidi="ar-SA"/>
        </w:rPr>
        <w:t xml:space="preserve"> </w:t>
      </w:r>
      <w:r w:rsidR="00AE2D1F">
        <w:rPr>
          <w:rFonts w:eastAsiaTheme="minorHAnsi"/>
          <w:sz w:val="24"/>
          <w:szCs w:val="24"/>
          <w:lang w:eastAsia="en-US" w:bidi="ar-SA"/>
        </w:rPr>
        <w:t>о</w:t>
      </w:r>
      <w:r w:rsidRPr="00AA0288">
        <w:rPr>
          <w:rFonts w:eastAsiaTheme="minorHAnsi"/>
          <w:sz w:val="24"/>
          <w:szCs w:val="24"/>
          <w:lang w:eastAsia="en-US" w:bidi="ar-SA"/>
        </w:rPr>
        <w:t>ргкомитета</w:t>
      </w:r>
    </w:p>
    <w:p w:rsidR="00D706F5" w:rsidRPr="00AA0288" w:rsidRDefault="00D706F5" w:rsidP="006F2175">
      <w:pPr>
        <w:pStyle w:val="a4"/>
        <w:numPr>
          <w:ilvl w:val="0"/>
          <w:numId w:val="29"/>
        </w:numPr>
        <w:shd w:val="clear" w:color="auto" w:fill="FFFFFF"/>
        <w:tabs>
          <w:tab w:val="left" w:pos="709"/>
        </w:tabs>
        <w:spacing w:line="276" w:lineRule="auto"/>
        <w:ind w:left="284" w:firstLine="0"/>
        <w:jc w:val="both"/>
        <w:rPr>
          <w:sz w:val="24"/>
          <w:szCs w:val="24"/>
        </w:rPr>
      </w:pPr>
      <w:proofErr w:type="spellStart"/>
      <w:r w:rsidRPr="00AA0288">
        <w:rPr>
          <w:sz w:val="24"/>
          <w:szCs w:val="24"/>
        </w:rPr>
        <w:t>Салахутдинова</w:t>
      </w:r>
      <w:proofErr w:type="spellEnd"/>
      <w:r w:rsidRPr="00AA0288">
        <w:rPr>
          <w:sz w:val="24"/>
          <w:szCs w:val="24"/>
        </w:rPr>
        <w:t xml:space="preserve"> Резеда </w:t>
      </w:r>
      <w:proofErr w:type="spellStart"/>
      <w:r w:rsidRPr="00AA0288">
        <w:rPr>
          <w:sz w:val="24"/>
          <w:szCs w:val="24"/>
        </w:rPr>
        <w:t>Х</w:t>
      </w:r>
      <w:r w:rsidR="00BB4E65" w:rsidRPr="00AA0288">
        <w:rPr>
          <w:sz w:val="24"/>
          <w:szCs w:val="24"/>
        </w:rPr>
        <w:t>а</w:t>
      </w:r>
      <w:r w:rsidRPr="00AA0288">
        <w:rPr>
          <w:sz w:val="24"/>
          <w:szCs w:val="24"/>
        </w:rPr>
        <w:t>ляфутдиновна</w:t>
      </w:r>
      <w:proofErr w:type="spellEnd"/>
      <w:r w:rsidR="00BB4E65" w:rsidRPr="00AA0288">
        <w:rPr>
          <w:sz w:val="24"/>
          <w:szCs w:val="24"/>
        </w:rPr>
        <w:t>,</w:t>
      </w:r>
      <w:r w:rsidR="00727F56">
        <w:rPr>
          <w:sz w:val="24"/>
          <w:szCs w:val="24"/>
        </w:rPr>
        <w:t xml:space="preserve"> доцент, Санкт-</w:t>
      </w:r>
      <w:r w:rsidRPr="00AA0288">
        <w:rPr>
          <w:sz w:val="24"/>
          <w:szCs w:val="24"/>
        </w:rPr>
        <w:t>Петербургский государственный университет, научный руководитель конференции</w:t>
      </w:r>
    </w:p>
    <w:p w:rsidR="00D706F5" w:rsidRPr="00AA0288" w:rsidRDefault="00D706F5" w:rsidP="006F2175">
      <w:pPr>
        <w:pStyle w:val="a4"/>
        <w:widowControl/>
        <w:numPr>
          <w:ilvl w:val="0"/>
          <w:numId w:val="29"/>
        </w:numPr>
        <w:tabs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AA0288">
        <w:rPr>
          <w:rFonts w:eastAsiaTheme="minorHAnsi"/>
          <w:sz w:val="24"/>
          <w:szCs w:val="24"/>
          <w:lang w:eastAsia="en-US" w:bidi="ar-SA"/>
        </w:rPr>
        <w:t>Понарин</w:t>
      </w:r>
      <w:proofErr w:type="spellEnd"/>
      <w:r w:rsidRPr="00AA0288">
        <w:rPr>
          <w:rFonts w:eastAsiaTheme="minorHAnsi"/>
          <w:sz w:val="24"/>
          <w:szCs w:val="24"/>
          <w:lang w:eastAsia="en-US" w:bidi="ar-SA"/>
        </w:rPr>
        <w:t xml:space="preserve"> Эдуард Дмитриевич, </w:t>
      </w:r>
      <w:proofErr w:type="spellStart"/>
      <w:r w:rsidRPr="00AA0288">
        <w:rPr>
          <w:rFonts w:eastAsiaTheme="minorHAnsi"/>
          <w:sz w:val="24"/>
          <w:szCs w:val="24"/>
          <w:lang w:eastAsia="en-US" w:bidi="ar-SA"/>
        </w:rPr>
        <w:t>PhD</w:t>
      </w:r>
      <w:proofErr w:type="spellEnd"/>
      <w:r w:rsidRPr="00AA0288">
        <w:rPr>
          <w:rFonts w:eastAsiaTheme="minorHAnsi"/>
          <w:sz w:val="24"/>
          <w:szCs w:val="24"/>
          <w:lang w:eastAsia="en-US" w:bidi="ar-SA"/>
        </w:rPr>
        <w:t>, профессор, департамент социологии, руководитель Лаборатории сравнительных социальных исследований, Санкт-Петербургская школа социальных наук и востоковедения, Национальный</w:t>
      </w:r>
      <w:r w:rsidR="00C6225C" w:rsidRPr="00AA0288">
        <w:rPr>
          <w:rFonts w:eastAsiaTheme="minorHAnsi"/>
          <w:sz w:val="24"/>
          <w:szCs w:val="24"/>
          <w:lang w:eastAsia="en-US" w:bidi="ar-SA"/>
        </w:rPr>
        <w:t xml:space="preserve"> исследовательский университет «Высшая школа экономики»</w:t>
      </w:r>
    </w:p>
    <w:p w:rsidR="003C78A4" w:rsidRDefault="00D706F5" w:rsidP="006F2175">
      <w:pPr>
        <w:pStyle w:val="a4"/>
        <w:widowControl/>
        <w:numPr>
          <w:ilvl w:val="0"/>
          <w:numId w:val="18"/>
        </w:numPr>
        <w:tabs>
          <w:tab w:val="clear" w:pos="720"/>
          <w:tab w:val="num" w:pos="0"/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AA0288">
        <w:rPr>
          <w:rFonts w:eastAsiaTheme="minorHAnsi"/>
          <w:sz w:val="24"/>
          <w:szCs w:val="24"/>
          <w:lang w:eastAsia="en-US" w:bidi="ar-SA"/>
        </w:rPr>
        <w:t>Омельченко Елена Леонидовна, доктор социологических наук, профессор, департамент социологии, директор Центра молодежных исследований, Санкт-Петербургская школа социальных наук и востоковедения, Национальный исследовательский университет «Высшая школа экономики»</w:t>
      </w:r>
      <w:r w:rsidR="003C78A4" w:rsidRPr="003C78A4">
        <w:rPr>
          <w:rFonts w:eastAsiaTheme="minorHAnsi"/>
          <w:sz w:val="24"/>
          <w:szCs w:val="24"/>
          <w:lang w:eastAsia="en-US" w:bidi="ar-SA"/>
        </w:rPr>
        <w:t xml:space="preserve"> </w:t>
      </w:r>
    </w:p>
    <w:p w:rsidR="003C78A4" w:rsidRPr="00AA0288" w:rsidRDefault="003C78A4" w:rsidP="006F2175">
      <w:pPr>
        <w:pStyle w:val="a4"/>
        <w:widowControl/>
        <w:numPr>
          <w:ilvl w:val="0"/>
          <w:numId w:val="18"/>
        </w:numPr>
        <w:tabs>
          <w:tab w:val="clear" w:pos="720"/>
          <w:tab w:val="num" w:pos="0"/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AA0288">
        <w:rPr>
          <w:rFonts w:eastAsiaTheme="minorHAnsi"/>
          <w:sz w:val="24"/>
          <w:szCs w:val="24"/>
          <w:lang w:eastAsia="en-US" w:bidi="ar-SA"/>
        </w:rPr>
        <w:t xml:space="preserve">Баранец Сергей Николаевич, кандидат философских наук, доцент, Северо-Западный институт управления </w:t>
      </w:r>
      <w:r w:rsidRPr="00A211F2">
        <w:rPr>
          <w:sz w:val="24"/>
          <w:szCs w:val="24"/>
        </w:rPr>
        <w:t>–</w:t>
      </w:r>
      <w:r w:rsidRPr="00AA0288">
        <w:rPr>
          <w:rFonts w:eastAsiaTheme="minorHAnsi"/>
          <w:sz w:val="24"/>
          <w:szCs w:val="24"/>
          <w:lang w:eastAsia="en-US" w:bidi="ar-SA"/>
        </w:rPr>
        <w:t xml:space="preserve"> филиал </w:t>
      </w:r>
      <w:proofErr w:type="spellStart"/>
      <w:r w:rsidRPr="00AA0288">
        <w:rPr>
          <w:rFonts w:eastAsiaTheme="minorHAnsi"/>
          <w:sz w:val="24"/>
          <w:szCs w:val="24"/>
          <w:lang w:eastAsia="en-US" w:bidi="ar-SA"/>
        </w:rPr>
        <w:t>РАНХиГС</w:t>
      </w:r>
      <w:proofErr w:type="spellEnd"/>
    </w:p>
    <w:p w:rsidR="00D706F5" w:rsidRPr="00AA0288" w:rsidRDefault="00D706F5" w:rsidP="006F2175">
      <w:pPr>
        <w:pStyle w:val="a4"/>
        <w:widowControl/>
        <w:numPr>
          <w:ilvl w:val="0"/>
          <w:numId w:val="29"/>
        </w:numPr>
        <w:tabs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AA0288">
        <w:rPr>
          <w:rFonts w:eastAsiaTheme="minorHAnsi"/>
          <w:sz w:val="24"/>
          <w:szCs w:val="24"/>
          <w:lang w:eastAsia="en-US" w:bidi="ar-SA"/>
        </w:rPr>
        <w:t>Федорова Татьяна Николаевна, старший научный сотрудник, факультет социологии, Санкт-Петербургс</w:t>
      </w:r>
      <w:r w:rsidR="00C6225C" w:rsidRPr="00AA0288">
        <w:rPr>
          <w:rFonts w:eastAsiaTheme="minorHAnsi"/>
          <w:sz w:val="24"/>
          <w:szCs w:val="24"/>
          <w:lang w:eastAsia="en-US" w:bidi="ar-SA"/>
        </w:rPr>
        <w:t>кий государственный университет</w:t>
      </w:r>
    </w:p>
    <w:p w:rsidR="00D706F5" w:rsidRPr="00AA0288" w:rsidRDefault="00D706F5" w:rsidP="006F2175">
      <w:pPr>
        <w:pStyle w:val="a4"/>
        <w:widowControl/>
        <w:numPr>
          <w:ilvl w:val="0"/>
          <w:numId w:val="29"/>
        </w:numPr>
        <w:tabs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r w:rsidRPr="00AA0288">
        <w:rPr>
          <w:rFonts w:eastAsiaTheme="minorHAnsi"/>
          <w:sz w:val="24"/>
          <w:szCs w:val="24"/>
          <w:lang w:eastAsia="en-US" w:bidi="ar-SA"/>
        </w:rPr>
        <w:t>Петрушенко Татьяна Константиновна, старший научный сотрудник, факультет социологии, Санкт-Петербургский государственный университет</w:t>
      </w:r>
    </w:p>
    <w:p w:rsidR="00FC05F7" w:rsidRPr="00AA0288" w:rsidRDefault="00D52ECF" w:rsidP="006F2175">
      <w:pPr>
        <w:pStyle w:val="a4"/>
        <w:widowControl/>
        <w:numPr>
          <w:ilvl w:val="0"/>
          <w:numId w:val="18"/>
        </w:numPr>
        <w:tabs>
          <w:tab w:val="clear" w:pos="720"/>
          <w:tab w:val="num" w:pos="0"/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AA0288">
        <w:rPr>
          <w:rFonts w:eastAsiaTheme="minorHAnsi"/>
          <w:sz w:val="24"/>
          <w:szCs w:val="24"/>
          <w:lang w:eastAsia="en-US" w:bidi="ar-SA"/>
        </w:rPr>
        <w:t>Баруздин</w:t>
      </w:r>
      <w:proofErr w:type="spellEnd"/>
      <w:r w:rsidRPr="00AA0288">
        <w:rPr>
          <w:rFonts w:eastAsiaTheme="minorHAnsi"/>
          <w:sz w:val="24"/>
          <w:szCs w:val="24"/>
          <w:lang w:eastAsia="en-US" w:bidi="ar-SA"/>
        </w:rPr>
        <w:t xml:space="preserve"> </w:t>
      </w:r>
      <w:r w:rsidR="006E0D23">
        <w:rPr>
          <w:rFonts w:eastAsiaTheme="minorHAnsi"/>
          <w:sz w:val="24"/>
          <w:szCs w:val="24"/>
          <w:lang w:eastAsia="en-US" w:bidi="ar-SA"/>
        </w:rPr>
        <w:t>Иван Анатольевич,</w:t>
      </w:r>
      <w:r w:rsidRPr="00AA0288">
        <w:rPr>
          <w:rFonts w:eastAsiaTheme="minorHAnsi"/>
          <w:sz w:val="24"/>
          <w:szCs w:val="24"/>
          <w:lang w:eastAsia="en-US" w:bidi="ar-SA"/>
        </w:rPr>
        <w:t xml:space="preserve"> аспирант,</w:t>
      </w:r>
      <w:r w:rsidR="00FC05F7" w:rsidRPr="00AA0288">
        <w:rPr>
          <w:rFonts w:eastAsiaTheme="minorHAnsi"/>
          <w:sz w:val="24"/>
          <w:szCs w:val="24"/>
          <w:lang w:eastAsia="en-US" w:bidi="ar-SA"/>
        </w:rPr>
        <w:t xml:space="preserve"> факультет социологии, Санкт-Петербургский государственный университет</w:t>
      </w:r>
    </w:p>
    <w:p w:rsidR="001F3535" w:rsidRPr="00AA0288" w:rsidRDefault="001F3535" w:rsidP="006F2175">
      <w:pPr>
        <w:pStyle w:val="a4"/>
        <w:widowControl/>
        <w:numPr>
          <w:ilvl w:val="0"/>
          <w:numId w:val="18"/>
        </w:numPr>
        <w:tabs>
          <w:tab w:val="clear" w:pos="720"/>
          <w:tab w:val="num" w:pos="0"/>
          <w:tab w:val="left" w:pos="709"/>
        </w:tabs>
        <w:adjustRightInd w:val="0"/>
        <w:spacing w:line="276" w:lineRule="auto"/>
        <w:ind w:left="284" w:firstLine="0"/>
        <w:jc w:val="both"/>
        <w:rPr>
          <w:rFonts w:eastAsiaTheme="minorHAnsi"/>
          <w:sz w:val="24"/>
          <w:szCs w:val="24"/>
          <w:lang w:eastAsia="en-US" w:bidi="ar-SA"/>
        </w:rPr>
      </w:pPr>
      <w:proofErr w:type="spellStart"/>
      <w:r w:rsidRPr="00AA0288">
        <w:rPr>
          <w:rFonts w:eastAsiaTheme="minorHAnsi"/>
          <w:sz w:val="24"/>
          <w:szCs w:val="24"/>
          <w:lang w:eastAsia="en-US" w:bidi="ar-SA"/>
        </w:rPr>
        <w:t>Салахутдинов</w:t>
      </w:r>
      <w:proofErr w:type="spellEnd"/>
      <w:r w:rsidRPr="00AA0288">
        <w:rPr>
          <w:rFonts w:eastAsiaTheme="minorHAnsi"/>
          <w:sz w:val="24"/>
          <w:szCs w:val="24"/>
          <w:lang w:eastAsia="en-US" w:bidi="ar-SA"/>
        </w:rPr>
        <w:t xml:space="preserve"> Артур Андреевич, магистр социологии, научный сотрудник, Санкт-Петербургский государственный университет</w:t>
      </w:r>
      <w:r w:rsidRPr="00AA0288">
        <w:rPr>
          <w:rFonts w:eastAsiaTheme="minorHAnsi"/>
          <w:bCs/>
          <w:sz w:val="24"/>
          <w:szCs w:val="24"/>
          <w:lang w:eastAsia="en-US" w:bidi="ar-SA"/>
        </w:rPr>
        <w:t>.</w:t>
      </w:r>
    </w:p>
    <w:p w:rsidR="00662458" w:rsidRDefault="00662458" w:rsidP="00BB4E65">
      <w:pPr>
        <w:pStyle w:val="a3"/>
        <w:spacing w:before="5" w:line="276" w:lineRule="auto"/>
        <w:ind w:left="0"/>
      </w:pPr>
    </w:p>
    <w:p w:rsidR="00042BC8" w:rsidRPr="00AE2D1F" w:rsidRDefault="00AE2D1F" w:rsidP="00AE2D1F">
      <w:pPr>
        <w:pStyle w:val="a3"/>
        <w:spacing w:before="5" w:line="276" w:lineRule="auto"/>
        <w:ind w:left="284"/>
        <w:rPr>
          <w:b/>
        </w:rPr>
      </w:pPr>
      <w:r w:rsidRPr="00AE2D1F">
        <w:rPr>
          <w:b/>
        </w:rPr>
        <w:t>Контакты:</w:t>
      </w:r>
    </w:p>
    <w:p w:rsidR="00AE2D1F" w:rsidRDefault="00AE2D1F" w:rsidP="00AE2D1F">
      <w:pPr>
        <w:pStyle w:val="a3"/>
        <w:spacing w:before="5" w:line="276" w:lineRule="auto"/>
        <w:ind w:left="284"/>
      </w:pPr>
      <w:r w:rsidRPr="00AE2D1F">
        <w:rPr>
          <w:b/>
        </w:rPr>
        <w:t>Немировская Анна Валентиновна</w:t>
      </w:r>
      <w:r>
        <w:t xml:space="preserve"> - руководитель оргкомитета</w:t>
      </w:r>
    </w:p>
    <w:p w:rsidR="00AE2D1F" w:rsidRDefault="00AE2D1F" w:rsidP="00AE2D1F">
      <w:pPr>
        <w:pStyle w:val="a3"/>
        <w:spacing w:before="5" w:line="276" w:lineRule="auto"/>
        <w:ind w:left="284"/>
      </w:pPr>
      <w:r w:rsidRPr="00270A86">
        <w:rPr>
          <w:rStyle w:val="a5"/>
        </w:rPr>
        <w:t>annanemirov@hse.ru</w:t>
      </w:r>
    </w:p>
    <w:p w:rsidR="00AE2D1F" w:rsidRDefault="00AE2D1F" w:rsidP="00AE2D1F">
      <w:pPr>
        <w:pStyle w:val="a3"/>
        <w:spacing w:before="5" w:line="276" w:lineRule="auto"/>
        <w:ind w:left="284"/>
      </w:pPr>
    </w:p>
    <w:p w:rsidR="00AE2D1F" w:rsidRDefault="00AE2D1F" w:rsidP="00AE2D1F">
      <w:pPr>
        <w:pStyle w:val="a3"/>
        <w:spacing w:before="5" w:line="276" w:lineRule="auto"/>
        <w:ind w:left="284"/>
      </w:pPr>
      <w:proofErr w:type="spellStart"/>
      <w:r w:rsidRPr="00AE2D1F">
        <w:rPr>
          <w:b/>
        </w:rPr>
        <w:t>Салахутдинова</w:t>
      </w:r>
      <w:proofErr w:type="spellEnd"/>
      <w:r w:rsidRPr="00AE2D1F">
        <w:rPr>
          <w:b/>
        </w:rPr>
        <w:t xml:space="preserve"> Резеда </w:t>
      </w:r>
      <w:proofErr w:type="spellStart"/>
      <w:r w:rsidRPr="00AE2D1F">
        <w:rPr>
          <w:b/>
        </w:rPr>
        <w:t>Халяфутдиновна</w:t>
      </w:r>
      <w:proofErr w:type="spellEnd"/>
      <w:r>
        <w:t xml:space="preserve"> - научный руководитель конференции</w:t>
      </w:r>
    </w:p>
    <w:p w:rsidR="003C78A4" w:rsidRDefault="00FE3AEB" w:rsidP="00AE2D1F">
      <w:pPr>
        <w:pStyle w:val="a3"/>
        <w:spacing w:before="5" w:line="276" w:lineRule="auto"/>
        <w:ind w:left="284"/>
      </w:pPr>
      <w:hyperlink r:id="rId9" w:history="1">
        <w:r w:rsidR="003C78A4" w:rsidRPr="00B57E85">
          <w:rPr>
            <w:rStyle w:val="a5"/>
          </w:rPr>
          <w:t>region_molod_spb@mail.ru</w:t>
        </w:r>
      </w:hyperlink>
    </w:p>
    <w:p w:rsidR="00AE2D1F" w:rsidRDefault="003C78A4" w:rsidP="003C78A4">
      <w:pPr>
        <w:pStyle w:val="a3"/>
        <w:spacing w:before="5" w:line="276" w:lineRule="auto"/>
        <w:ind w:left="284"/>
        <w:rPr>
          <w:b/>
        </w:rPr>
      </w:pPr>
      <w:r>
        <w:t xml:space="preserve">Моб тел. </w:t>
      </w:r>
      <w:r w:rsidR="00270A86" w:rsidRPr="00AF05F2">
        <w:rPr>
          <w:rFonts w:eastAsiaTheme="minorHAnsi"/>
          <w:b/>
          <w:bCs/>
          <w:lang w:eastAsia="en-US" w:bidi="ar-SA"/>
        </w:rPr>
        <w:t>+</w:t>
      </w:r>
      <w:r w:rsidR="00270A86">
        <w:rPr>
          <w:rFonts w:eastAsiaTheme="minorHAnsi"/>
          <w:bCs/>
          <w:lang w:eastAsia="en-US" w:bidi="ar-SA"/>
        </w:rPr>
        <w:t>7 (904) 339-04-</w:t>
      </w:r>
      <w:r w:rsidR="00270A86" w:rsidRPr="00B22975">
        <w:rPr>
          <w:rFonts w:eastAsiaTheme="minorHAnsi"/>
          <w:bCs/>
          <w:lang w:eastAsia="en-US" w:bidi="ar-SA"/>
        </w:rPr>
        <w:t>03</w:t>
      </w:r>
    </w:p>
    <w:p w:rsidR="003C78A4" w:rsidRPr="003C78A4" w:rsidRDefault="003C78A4" w:rsidP="003C78A4">
      <w:pPr>
        <w:pStyle w:val="a3"/>
        <w:spacing w:before="5" w:line="276" w:lineRule="auto"/>
        <w:ind w:left="284"/>
        <w:rPr>
          <w:b/>
        </w:rPr>
      </w:pPr>
    </w:p>
    <w:p w:rsidR="00AE2D1F" w:rsidRDefault="00AE2D1F" w:rsidP="00AE2D1F">
      <w:pPr>
        <w:pStyle w:val="a3"/>
        <w:spacing w:before="5" w:line="276" w:lineRule="auto"/>
        <w:ind w:left="284"/>
      </w:pPr>
      <w:r w:rsidRPr="00AE2D1F">
        <w:rPr>
          <w:b/>
        </w:rPr>
        <w:t>Любавина Светлана</w:t>
      </w:r>
      <w:r>
        <w:t xml:space="preserve"> - координатор конференции</w:t>
      </w:r>
    </w:p>
    <w:p w:rsidR="00AE2D1F" w:rsidRDefault="00AE2D1F" w:rsidP="00AE2D1F">
      <w:pPr>
        <w:pStyle w:val="a3"/>
        <w:spacing w:before="5" w:line="276" w:lineRule="auto"/>
        <w:ind w:left="284"/>
      </w:pPr>
      <w:r w:rsidRPr="00270A86">
        <w:rPr>
          <w:rStyle w:val="a5"/>
        </w:rPr>
        <w:t>slyubavina@hse.ru</w:t>
      </w:r>
    </w:p>
    <w:p w:rsidR="00AE2D1F" w:rsidRDefault="00270A86" w:rsidP="00AE2D1F">
      <w:pPr>
        <w:pStyle w:val="a3"/>
        <w:spacing w:before="5" w:line="276" w:lineRule="auto"/>
        <w:ind w:left="284"/>
      </w:pPr>
      <w:r>
        <w:t xml:space="preserve">тел.: </w:t>
      </w:r>
      <w:r w:rsidR="00AE2D1F">
        <w:t>+7 (812) 644-59-11, доб. 61315</w:t>
      </w:r>
    </w:p>
    <w:p w:rsidR="00AE2D1F" w:rsidRDefault="00AE2D1F" w:rsidP="00BB4E65">
      <w:pPr>
        <w:pStyle w:val="a3"/>
        <w:spacing w:before="5" w:line="276" w:lineRule="auto"/>
        <w:ind w:left="0"/>
      </w:pPr>
    </w:p>
    <w:p w:rsidR="00AE2D1F" w:rsidRPr="00042BC8" w:rsidRDefault="00AE2D1F" w:rsidP="00BB4E65">
      <w:pPr>
        <w:pStyle w:val="a3"/>
        <w:spacing w:before="5" w:line="276" w:lineRule="auto"/>
        <w:ind w:left="0"/>
      </w:pPr>
    </w:p>
    <w:p w:rsidR="00042BC8" w:rsidRPr="00042BC8" w:rsidRDefault="00042BC8" w:rsidP="00AE2D1F">
      <w:pPr>
        <w:pStyle w:val="a3"/>
        <w:spacing w:before="5" w:line="276" w:lineRule="auto"/>
        <w:ind w:left="0"/>
        <w:jc w:val="right"/>
      </w:pPr>
      <w:r>
        <w:t>С уважением, Оргкомитет конференции</w:t>
      </w:r>
    </w:p>
    <w:sectPr w:rsidR="00042BC8" w:rsidRPr="00042BC8" w:rsidSect="00147EE1">
      <w:pgSz w:w="11910" w:h="16840"/>
      <w:pgMar w:top="1040" w:right="60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4EA"/>
    <w:multiLevelType w:val="hybridMultilevel"/>
    <w:tmpl w:val="CBC4D8D8"/>
    <w:lvl w:ilvl="0" w:tplc="BF84E4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B6A"/>
    <w:multiLevelType w:val="hybridMultilevel"/>
    <w:tmpl w:val="CCF8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A81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F50F6"/>
    <w:multiLevelType w:val="hybridMultilevel"/>
    <w:tmpl w:val="8C8662F6"/>
    <w:lvl w:ilvl="0" w:tplc="66507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524D8"/>
    <w:multiLevelType w:val="multilevel"/>
    <w:tmpl w:val="C254A4F0"/>
    <w:lvl w:ilvl="0">
      <w:start w:val="3"/>
      <w:numFmt w:val="decimal"/>
      <w:lvlText w:val="%1."/>
      <w:lvlJc w:val="left"/>
      <w:pPr>
        <w:ind w:left="474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8" w:hanging="1800"/>
      </w:pPr>
      <w:rPr>
        <w:rFonts w:hint="default"/>
      </w:rPr>
    </w:lvl>
  </w:abstractNum>
  <w:abstractNum w:abstractNumId="5">
    <w:nsid w:val="0EE2205D"/>
    <w:multiLevelType w:val="hybridMultilevel"/>
    <w:tmpl w:val="A7C60C08"/>
    <w:lvl w:ilvl="0" w:tplc="13586F44">
      <w:numFmt w:val="bullet"/>
      <w:lvlText w:val="-"/>
      <w:lvlJc w:val="left"/>
      <w:pPr>
        <w:ind w:left="398" w:hanging="154"/>
      </w:pPr>
      <w:rPr>
        <w:rFonts w:hint="default"/>
        <w:w w:val="99"/>
        <w:lang w:val="ru-RU" w:eastAsia="ru-RU" w:bidi="ru-RU"/>
      </w:rPr>
    </w:lvl>
    <w:lvl w:ilvl="1" w:tplc="F64A2D12">
      <w:numFmt w:val="bullet"/>
      <w:lvlText w:val="-"/>
      <w:lvlJc w:val="left"/>
      <w:pPr>
        <w:ind w:left="398" w:hanging="26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572ED8BC">
      <w:numFmt w:val="bullet"/>
      <w:lvlText w:val="•"/>
      <w:lvlJc w:val="left"/>
      <w:pPr>
        <w:ind w:left="2377" w:hanging="263"/>
      </w:pPr>
      <w:rPr>
        <w:rFonts w:hint="default"/>
        <w:lang w:val="ru-RU" w:eastAsia="ru-RU" w:bidi="ru-RU"/>
      </w:rPr>
    </w:lvl>
    <w:lvl w:ilvl="3" w:tplc="3AEA9BAA">
      <w:numFmt w:val="bullet"/>
      <w:lvlText w:val="•"/>
      <w:lvlJc w:val="left"/>
      <w:pPr>
        <w:ind w:left="3365" w:hanging="263"/>
      </w:pPr>
      <w:rPr>
        <w:rFonts w:hint="default"/>
        <w:lang w:val="ru-RU" w:eastAsia="ru-RU" w:bidi="ru-RU"/>
      </w:rPr>
    </w:lvl>
    <w:lvl w:ilvl="4" w:tplc="456C9E54">
      <w:numFmt w:val="bullet"/>
      <w:lvlText w:val="•"/>
      <w:lvlJc w:val="left"/>
      <w:pPr>
        <w:ind w:left="4354" w:hanging="263"/>
      </w:pPr>
      <w:rPr>
        <w:rFonts w:hint="default"/>
        <w:lang w:val="ru-RU" w:eastAsia="ru-RU" w:bidi="ru-RU"/>
      </w:rPr>
    </w:lvl>
    <w:lvl w:ilvl="5" w:tplc="9DE6F648">
      <w:numFmt w:val="bullet"/>
      <w:lvlText w:val="•"/>
      <w:lvlJc w:val="left"/>
      <w:pPr>
        <w:ind w:left="5343" w:hanging="263"/>
      </w:pPr>
      <w:rPr>
        <w:rFonts w:hint="default"/>
        <w:lang w:val="ru-RU" w:eastAsia="ru-RU" w:bidi="ru-RU"/>
      </w:rPr>
    </w:lvl>
    <w:lvl w:ilvl="6" w:tplc="CCA2025C">
      <w:numFmt w:val="bullet"/>
      <w:lvlText w:val="•"/>
      <w:lvlJc w:val="left"/>
      <w:pPr>
        <w:ind w:left="6331" w:hanging="263"/>
      </w:pPr>
      <w:rPr>
        <w:rFonts w:hint="default"/>
        <w:lang w:val="ru-RU" w:eastAsia="ru-RU" w:bidi="ru-RU"/>
      </w:rPr>
    </w:lvl>
    <w:lvl w:ilvl="7" w:tplc="F36C2D56">
      <w:numFmt w:val="bullet"/>
      <w:lvlText w:val="•"/>
      <w:lvlJc w:val="left"/>
      <w:pPr>
        <w:ind w:left="7320" w:hanging="263"/>
      </w:pPr>
      <w:rPr>
        <w:rFonts w:hint="default"/>
        <w:lang w:val="ru-RU" w:eastAsia="ru-RU" w:bidi="ru-RU"/>
      </w:rPr>
    </w:lvl>
    <w:lvl w:ilvl="8" w:tplc="97844752">
      <w:numFmt w:val="bullet"/>
      <w:lvlText w:val="•"/>
      <w:lvlJc w:val="left"/>
      <w:pPr>
        <w:ind w:left="8309" w:hanging="263"/>
      </w:pPr>
      <w:rPr>
        <w:rFonts w:hint="default"/>
        <w:lang w:val="ru-RU" w:eastAsia="ru-RU" w:bidi="ru-RU"/>
      </w:rPr>
    </w:lvl>
  </w:abstractNum>
  <w:abstractNum w:abstractNumId="6">
    <w:nsid w:val="12700878"/>
    <w:multiLevelType w:val="hybridMultilevel"/>
    <w:tmpl w:val="4CF0FB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2DA71F3"/>
    <w:multiLevelType w:val="hybridMultilevel"/>
    <w:tmpl w:val="A274DA00"/>
    <w:lvl w:ilvl="0" w:tplc="EFA4ED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2C50C5"/>
    <w:multiLevelType w:val="hybridMultilevel"/>
    <w:tmpl w:val="C3C2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30B77"/>
    <w:multiLevelType w:val="multilevel"/>
    <w:tmpl w:val="F82C3340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8" w:hanging="1800"/>
      </w:pPr>
      <w:rPr>
        <w:rFonts w:hint="default"/>
      </w:rPr>
    </w:lvl>
  </w:abstractNum>
  <w:abstractNum w:abstractNumId="10">
    <w:nsid w:val="246D1770"/>
    <w:multiLevelType w:val="hybridMultilevel"/>
    <w:tmpl w:val="B734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C3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4304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A7A05"/>
    <w:multiLevelType w:val="hybridMultilevel"/>
    <w:tmpl w:val="E2F4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06CB3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BE4F04"/>
    <w:multiLevelType w:val="hybridMultilevel"/>
    <w:tmpl w:val="0D58411E"/>
    <w:lvl w:ilvl="0" w:tplc="A8B4A2E0">
      <w:numFmt w:val="bullet"/>
      <w:lvlText w:val="-"/>
      <w:lvlJc w:val="left"/>
      <w:pPr>
        <w:ind w:left="398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2C432C0">
      <w:numFmt w:val="bullet"/>
      <w:lvlText w:val="•"/>
      <w:lvlJc w:val="left"/>
      <w:pPr>
        <w:ind w:left="1388" w:hanging="141"/>
      </w:pPr>
      <w:rPr>
        <w:rFonts w:hint="default"/>
        <w:lang w:val="ru-RU" w:eastAsia="ru-RU" w:bidi="ru-RU"/>
      </w:rPr>
    </w:lvl>
    <w:lvl w:ilvl="2" w:tplc="7390E742">
      <w:numFmt w:val="bullet"/>
      <w:lvlText w:val="•"/>
      <w:lvlJc w:val="left"/>
      <w:pPr>
        <w:ind w:left="2377" w:hanging="141"/>
      </w:pPr>
      <w:rPr>
        <w:rFonts w:hint="default"/>
        <w:lang w:val="ru-RU" w:eastAsia="ru-RU" w:bidi="ru-RU"/>
      </w:rPr>
    </w:lvl>
    <w:lvl w:ilvl="3" w:tplc="619E670A">
      <w:numFmt w:val="bullet"/>
      <w:lvlText w:val="•"/>
      <w:lvlJc w:val="left"/>
      <w:pPr>
        <w:ind w:left="3365" w:hanging="141"/>
      </w:pPr>
      <w:rPr>
        <w:rFonts w:hint="default"/>
        <w:lang w:val="ru-RU" w:eastAsia="ru-RU" w:bidi="ru-RU"/>
      </w:rPr>
    </w:lvl>
    <w:lvl w:ilvl="4" w:tplc="8932EC6C">
      <w:numFmt w:val="bullet"/>
      <w:lvlText w:val="•"/>
      <w:lvlJc w:val="left"/>
      <w:pPr>
        <w:ind w:left="4354" w:hanging="141"/>
      </w:pPr>
      <w:rPr>
        <w:rFonts w:hint="default"/>
        <w:lang w:val="ru-RU" w:eastAsia="ru-RU" w:bidi="ru-RU"/>
      </w:rPr>
    </w:lvl>
    <w:lvl w:ilvl="5" w:tplc="9D262348">
      <w:numFmt w:val="bullet"/>
      <w:lvlText w:val="•"/>
      <w:lvlJc w:val="left"/>
      <w:pPr>
        <w:ind w:left="5343" w:hanging="141"/>
      </w:pPr>
      <w:rPr>
        <w:rFonts w:hint="default"/>
        <w:lang w:val="ru-RU" w:eastAsia="ru-RU" w:bidi="ru-RU"/>
      </w:rPr>
    </w:lvl>
    <w:lvl w:ilvl="6" w:tplc="E006C74E">
      <w:numFmt w:val="bullet"/>
      <w:lvlText w:val="•"/>
      <w:lvlJc w:val="left"/>
      <w:pPr>
        <w:ind w:left="6331" w:hanging="141"/>
      </w:pPr>
      <w:rPr>
        <w:rFonts w:hint="default"/>
        <w:lang w:val="ru-RU" w:eastAsia="ru-RU" w:bidi="ru-RU"/>
      </w:rPr>
    </w:lvl>
    <w:lvl w:ilvl="7" w:tplc="6F50BECA">
      <w:numFmt w:val="bullet"/>
      <w:lvlText w:val="•"/>
      <w:lvlJc w:val="left"/>
      <w:pPr>
        <w:ind w:left="7320" w:hanging="141"/>
      </w:pPr>
      <w:rPr>
        <w:rFonts w:hint="default"/>
        <w:lang w:val="ru-RU" w:eastAsia="ru-RU" w:bidi="ru-RU"/>
      </w:rPr>
    </w:lvl>
    <w:lvl w:ilvl="8" w:tplc="DE026D4A">
      <w:numFmt w:val="bullet"/>
      <w:lvlText w:val="•"/>
      <w:lvlJc w:val="left"/>
      <w:pPr>
        <w:ind w:left="8309" w:hanging="141"/>
      </w:pPr>
      <w:rPr>
        <w:rFonts w:hint="default"/>
        <w:lang w:val="ru-RU" w:eastAsia="ru-RU" w:bidi="ru-RU"/>
      </w:rPr>
    </w:lvl>
  </w:abstractNum>
  <w:abstractNum w:abstractNumId="16">
    <w:nsid w:val="40B47FAD"/>
    <w:multiLevelType w:val="hybridMultilevel"/>
    <w:tmpl w:val="37C4ECF4"/>
    <w:lvl w:ilvl="0" w:tplc="30800B5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B13F72"/>
    <w:multiLevelType w:val="hybridMultilevel"/>
    <w:tmpl w:val="89B8E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2D00D0"/>
    <w:multiLevelType w:val="hybridMultilevel"/>
    <w:tmpl w:val="ADD0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208E9"/>
    <w:multiLevelType w:val="hybridMultilevel"/>
    <w:tmpl w:val="2CF4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B7813"/>
    <w:multiLevelType w:val="hybridMultilevel"/>
    <w:tmpl w:val="9422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14D6A"/>
    <w:multiLevelType w:val="multilevel"/>
    <w:tmpl w:val="ED2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96926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FC59A3"/>
    <w:multiLevelType w:val="multilevel"/>
    <w:tmpl w:val="F82C3340"/>
    <w:lvl w:ilvl="0">
      <w:start w:val="1"/>
      <w:numFmt w:val="decimal"/>
      <w:lvlText w:val="%1."/>
      <w:lvlJc w:val="left"/>
      <w:pPr>
        <w:ind w:left="474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8" w:hanging="1800"/>
      </w:pPr>
      <w:rPr>
        <w:rFonts w:hint="default"/>
      </w:rPr>
    </w:lvl>
  </w:abstractNum>
  <w:abstractNum w:abstractNumId="24">
    <w:nsid w:val="66D54A77"/>
    <w:multiLevelType w:val="hybridMultilevel"/>
    <w:tmpl w:val="D47AE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E47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4667E5"/>
    <w:multiLevelType w:val="hybridMultilevel"/>
    <w:tmpl w:val="0F4405A0"/>
    <w:lvl w:ilvl="0" w:tplc="BF84E43C">
      <w:start w:val="1"/>
      <w:numFmt w:val="decimal"/>
      <w:lvlText w:val="%1."/>
      <w:lvlJc w:val="left"/>
      <w:pPr>
        <w:ind w:left="43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>
    <w:nsid w:val="70FD7438"/>
    <w:multiLevelType w:val="hybridMultilevel"/>
    <w:tmpl w:val="D8223F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DBF6A34"/>
    <w:multiLevelType w:val="hybridMultilevel"/>
    <w:tmpl w:val="BFC0C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007CA"/>
    <w:multiLevelType w:val="multilevel"/>
    <w:tmpl w:val="F67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8"/>
  </w:num>
  <w:num w:numId="5">
    <w:abstractNumId w:val="6"/>
  </w:num>
  <w:num w:numId="6">
    <w:abstractNumId w:val="27"/>
  </w:num>
  <w:num w:numId="7">
    <w:abstractNumId w:val="10"/>
  </w:num>
  <w:num w:numId="8">
    <w:abstractNumId w:val="1"/>
  </w:num>
  <w:num w:numId="9">
    <w:abstractNumId w:val="19"/>
  </w:num>
  <w:num w:numId="10">
    <w:abstractNumId w:val="29"/>
  </w:num>
  <w:num w:numId="11">
    <w:abstractNumId w:val="20"/>
  </w:num>
  <w:num w:numId="12">
    <w:abstractNumId w:val="18"/>
  </w:num>
  <w:num w:numId="13">
    <w:abstractNumId w:val="22"/>
  </w:num>
  <w:num w:numId="14">
    <w:abstractNumId w:val="14"/>
  </w:num>
  <w:num w:numId="15">
    <w:abstractNumId w:val="3"/>
  </w:num>
  <w:num w:numId="16">
    <w:abstractNumId w:val="2"/>
  </w:num>
  <w:num w:numId="17">
    <w:abstractNumId w:val="12"/>
  </w:num>
  <w:num w:numId="18">
    <w:abstractNumId w:val="21"/>
  </w:num>
  <w:num w:numId="19">
    <w:abstractNumId w:val="9"/>
  </w:num>
  <w:num w:numId="20">
    <w:abstractNumId w:val="25"/>
  </w:num>
  <w:num w:numId="21">
    <w:abstractNumId w:val="7"/>
  </w:num>
  <w:num w:numId="22">
    <w:abstractNumId w:val="0"/>
  </w:num>
  <w:num w:numId="23">
    <w:abstractNumId w:val="11"/>
  </w:num>
  <w:num w:numId="24">
    <w:abstractNumId w:val="23"/>
  </w:num>
  <w:num w:numId="25">
    <w:abstractNumId w:val="4"/>
  </w:num>
  <w:num w:numId="26">
    <w:abstractNumId w:val="16"/>
  </w:num>
  <w:num w:numId="27">
    <w:abstractNumId w:val="24"/>
  </w:num>
  <w:num w:numId="28">
    <w:abstractNumId w:val="26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DYwtTQ3MTextDRW0lEKTi0uzszPAykwrAUAmhbctywAAAA="/>
  </w:docVars>
  <w:rsids>
    <w:rsidRoot w:val="00662458"/>
    <w:rsid w:val="00042BC8"/>
    <w:rsid w:val="00096A81"/>
    <w:rsid w:val="000B5011"/>
    <w:rsid w:val="000E0EF2"/>
    <w:rsid w:val="000E3688"/>
    <w:rsid w:val="000F0D40"/>
    <w:rsid w:val="00136F3B"/>
    <w:rsid w:val="00147EE1"/>
    <w:rsid w:val="001B7A91"/>
    <w:rsid w:val="001F3535"/>
    <w:rsid w:val="00242319"/>
    <w:rsid w:val="00270A86"/>
    <w:rsid w:val="00296B78"/>
    <w:rsid w:val="002D7E1E"/>
    <w:rsid w:val="0033227B"/>
    <w:rsid w:val="003718DF"/>
    <w:rsid w:val="0038661D"/>
    <w:rsid w:val="003C78A4"/>
    <w:rsid w:val="0045737C"/>
    <w:rsid w:val="00465543"/>
    <w:rsid w:val="0047302D"/>
    <w:rsid w:val="00475C85"/>
    <w:rsid w:val="004874E8"/>
    <w:rsid w:val="0049483E"/>
    <w:rsid w:val="004E108A"/>
    <w:rsid w:val="004E1DA9"/>
    <w:rsid w:val="00544E63"/>
    <w:rsid w:val="00581091"/>
    <w:rsid w:val="00595259"/>
    <w:rsid w:val="005E4224"/>
    <w:rsid w:val="005E5567"/>
    <w:rsid w:val="00604705"/>
    <w:rsid w:val="00604A27"/>
    <w:rsid w:val="00642869"/>
    <w:rsid w:val="00645F00"/>
    <w:rsid w:val="006478E7"/>
    <w:rsid w:val="00662458"/>
    <w:rsid w:val="006E0D23"/>
    <w:rsid w:val="006F2175"/>
    <w:rsid w:val="0070130D"/>
    <w:rsid w:val="00702880"/>
    <w:rsid w:val="00707B98"/>
    <w:rsid w:val="00721228"/>
    <w:rsid w:val="00727F56"/>
    <w:rsid w:val="0073756B"/>
    <w:rsid w:val="00762BCD"/>
    <w:rsid w:val="00767E89"/>
    <w:rsid w:val="007828E3"/>
    <w:rsid w:val="00785C8B"/>
    <w:rsid w:val="00795D09"/>
    <w:rsid w:val="007C0B7C"/>
    <w:rsid w:val="00836DEF"/>
    <w:rsid w:val="00884A1C"/>
    <w:rsid w:val="00886993"/>
    <w:rsid w:val="00893AA9"/>
    <w:rsid w:val="008A15AB"/>
    <w:rsid w:val="00955302"/>
    <w:rsid w:val="0098790F"/>
    <w:rsid w:val="009A33FB"/>
    <w:rsid w:val="009B0577"/>
    <w:rsid w:val="00A211F2"/>
    <w:rsid w:val="00A33A22"/>
    <w:rsid w:val="00A50731"/>
    <w:rsid w:val="00A50C71"/>
    <w:rsid w:val="00A57970"/>
    <w:rsid w:val="00AA0288"/>
    <w:rsid w:val="00AE2D1F"/>
    <w:rsid w:val="00B17875"/>
    <w:rsid w:val="00B35D71"/>
    <w:rsid w:val="00B63C91"/>
    <w:rsid w:val="00BB4E65"/>
    <w:rsid w:val="00BF170F"/>
    <w:rsid w:val="00C02014"/>
    <w:rsid w:val="00C51919"/>
    <w:rsid w:val="00C531C1"/>
    <w:rsid w:val="00C6225C"/>
    <w:rsid w:val="00C962C6"/>
    <w:rsid w:val="00CD0D04"/>
    <w:rsid w:val="00CE2F08"/>
    <w:rsid w:val="00CE5D6C"/>
    <w:rsid w:val="00CE5F3D"/>
    <w:rsid w:val="00D4440C"/>
    <w:rsid w:val="00D52ECF"/>
    <w:rsid w:val="00D65075"/>
    <w:rsid w:val="00D701B6"/>
    <w:rsid w:val="00D706F5"/>
    <w:rsid w:val="00D76635"/>
    <w:rsid w:val="00DB0270"/>
    <w:rsid w:val="00DC49FB"/>
    <w:rsid w:val="00DC4A54"/>
    <w:rsid w:val="00DD5C7B"/>
    <w:rsid w:val="00DD6EF4"/>
    <w:rsid w:val="00E03DC6"/>
    <w:rsid w:val="00E15CAC"/>
    <w:rsid w:val="00E25D20"/>
    <w:rsid w:val="00E34087"/>
    <w:rsid w:val="00E86353"/>
    <w:rsid w:val="00EB478A"/>
    <w:rsid w:val="00EE3FA8"/>
    <w:rsid w:val="00F13792"/>
    <w:rsid w:val="00F51593"/>
    <w:rsid w:val="00F96FBB"/>
    <w:rsid w:val="00FA33E9"/>
    <w:rsid w:val="00FC05F7"/>
    <w:rsid w:val="00FD6AC9"/>
    <w:rsid w:val="00FE04A3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4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47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1919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7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458"/>
    <w:pPr>
      <w:ind w:left="3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2458"/>
    <w:pPr>
      <w:ind w:left="1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458"/>
    <w:pPr>
      <w:ind w:left="398"/>
    </w:pPr>
  </w:style>
  <w:style w:type="paragraph" w:customStyle="1" w:styleId="TableParagraph">
    <w:name w:val="Table Paragraph"/>
    <w:basedOn w:val="a"/>
    <w:uiPriority w:val="1"/>
    <w:qFormat/>
    <w:rsid w:val="00662458"/>
  </w:style>
  <w:style w:type="character" w:styleId="a5">
    <w:name w:val="Hyperlink"/>
    <w:uiPriority w:val="99"/>
    <w:rsid w:val="00C5191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519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47EE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6">
    <w:name w:val="No Spacing"/>
    <w:uiPriority w:val="1"/>
    <w:qFormat/>
    <w:rsid w:val="00147E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028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a"/>
    <w:rsid w:val="00C02014"/>
    <w:pPr>
      <w:widowControl/>
      <w:autoSpaceDE/>
      <w:autoSpaceDN/>
      <w:spacing w:before="100" w:beforeAutospacing="1"/>
      <w:jc w:val="both"/>
    </w:pPr>
    <w:rPr>
      <w:rFonts w:ascii="Tahoma" w:eastAsia="SimSun" w:hAnsi="Tahoma"/>
      <w:kern w:val="2"/>
      <w:sz w:val="24"/>
      <w:szCs w:val="20"/>
      <w:lang w:val="en-US" w:eastAsia="zh-CN" w:bidi="ar-SA"/>
    </w:rPr>
  </w:style>
  <w:style w:type="character" w:styleId="a7">
    <w:name w:val="FollowedHyperlink"/>
    <w:basedOn w:val="a0"/>
    <w:uiPriority w:val="99"/>
    <w:semiHidden/>
    <w:unhideWhenUsed/>
    <w:rsid w:val="00C962C6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962C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4E10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108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108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10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108A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4E10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08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4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47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1919"/>
    <w:pPr>
      <w:keepNext/>
      <w:widowControl/>
      <w:autoSpaceDE/>
      <w:autoSpaceDN/>
      <w:outlineLvl w:val="1"/>
    </w:pPr>
    <w:rPr>
      <w:b/>
      <w:bCs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7E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458"/>
    <w:pPr>
      <w:ind w:left="3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2458"/>
    <w:pPr>
      <w:ind w:left="1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458"/>
    <w:pPr>
      <w:ind w:left="398"/>
    </w:pPr>
  </w:style>
  <w:style w:type="paragraph" w:customStyle="1" w:styleId="TableParagraph">
    <w:name w:val="Table Paragraph"/>
    <w:basedOn w:val="a"/>
    <w:uiPriority w:val="1"/>
    <w:qFormat/>
    <w:rsid w:val="00662458"/>
  </w:style>
  <w:style w:type="character" w:styleId="a5">
    <w:name w:val="Hyperlink"/>
    <w:uiPriority w:val="99"/>
    <w:rsid w:val="00C51919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519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4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47EE1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paragraph" w:styleId="a6">
    <w:name w:val="No Spacing"/>
    <w:uiPriority w:val="1"/>
    <w:qFormat/>
    <w:rsid w:val="00147E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7028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harChar">
    <w:name w:val="Char Char"/>
    <w:basedOn w:val="a"/>
    <w:rsid w:val="00C02014"/>
    <w:pPr>
      <w:widowControl/>
      <w:autoSpaceDE/>
      <w:autoSpaceDN/>
      <w:spacing w:before="100" w:beforeAutospacing="1"/>
      <w:jc w:val="both"/>
    </w:pPr>
    <w:rPr>
      <w:rFonts w:ascii="Tahoma" w:eastAsia="SimSun" w:hAnsi="Tahoma"/>
      <w:kern w:val="2"/>
      <w:sz w:val="24"/>
      <w:szCs w:val="20"/>
      <w:lang w:val="en-US" w:eastAsia="zh-CN" w:bidi="ar-SA"/>
    </w:rPr>
  </w:style>
  <w:style w:type="character" w:styleId="a7">
    <w:name w:val="FollowedHyperlink"/>
    <w:basedOn w:val="a0"/>
    <w:uiPriority w:val="99"/>
    <w:semiHidden/>
    <w:unhideWhenUsed/>
    <w:rsid w:val="00C962C6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962C6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4E10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108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108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10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108A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4E10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108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soc/soc/xvcon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pini3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_molod_sp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on_molod_sp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Любавина Светлана Вячеславовна</cp:lastModifiedBy>
  <cp:revision>4</cp:revision>
  <dcterms:created xsi:type="dcterms:W3CDTF">2019-06-03T07:16:00Z</dcterms:created>
  <dcterms:modified xsi:type="dcterms:W3CDTF">2019-06-24T12:10:00Z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2019-03-18T00:00:00Z</vt:filetime>
  </property>
</Properties>
</file>