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rFonts w:ascii="Arimo" w:eastAsia="Arimo" w:hAnsi="Arimo" w:cs="Arimo"/>
          <w:color w:val="000000"/>
        </w:rPr>
      </w:pPr>
      <w:bookmarkStart w:id="0" w:name="_gjdgxs" w:colFirst="0" w:colLast="0"/>
      <w:bookmarkEnd w:id="0"/>
      <w:r>
        <w:rPr>
          <w:b/>
          <w:color w:val="000000"/>
        </w:rPr>
        <w:t>Санкт-Петербургский филиал федерального государственного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b/>
          <w:color w:val="000000"/>
        </w:rPr>
      </w:pPr>
      <w:r>
        <w:rPr>
          <w:b/>
          <w:color w:val="000000"/>
        </w:rPr>
        <w:t xml:space="preserve">автономного образовательного учреждения высшего образования 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b/>
          <w:color w:val="000000"/>
        </w:rPr>
      </w:pPr>
      <w:r>
        <w:rPr>
          <w:b/>
          <w:color w:val="000000"/>
        </w:rPr>
        <w:t>«Национальный исследовательский университет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b/>
          <w:color w:val="000000"/>
        </w:rPr>
        <w:t>"Высшая школа экономики"»</w:t>
      </w: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4"/>
        </w:tabs>
        <w:ind w:left="85" w:right="295" w:firstLine="453"/>
        <w:jc w:val="center"/>
        <w:rPr>
          <w:color w:val="000000"/>
        </w:rPr>
      </w:pP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 xml:space="preserve">Факультет Санкт-Петербургская школа 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>физико-математических и компьютерных наук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>Департамент информатики</w:t>
      </w: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Pr="00BA3B0E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  <w:sz w:val="28"/>
          <w:szCs w:val="28"/>
        </w:rPr>
      </w:pPr>
      <w:r w:rsidRPr="00BA3B0E">
        <w:rPr>
          <w:b/>
          <w:color w:val="000000"/>
          <w:sz w:val="28"/>
          <w:szCs w:val="28"/>
        </w:rPr>
        <w:t>Рабочая программа дисциплины</w:t>
      </w:r>
      <w:r w:rsidRPr="00BA3B0E">
        <w:rPr>
          <w:color w:val="000000"/>
          <w:sz w:val="28"/>
          <w:szCs w:val="28"/>
        </w:rPr>
        <w:t xml:space="preserve"> </w:t>
      </w:r>
      <w:r w:rsidRPr="00BA3B0E">
        <w:rPr>
          <w:rFonts w:ascii="Arimo" w:eastAsia="Arimo" w:hAnsi="Arimo" w:cs="Arimo"/>
          <w:color w:val="000000"/>
          <w:sz w:val="28"/>
          <w:szCs w:val="28"/>
        </w:rPr>
        <w:br/>
      </w:r>
      <w:r w:rsidRPr="00BA3B0E">
        <w:rPr>
          <w:color w:val="000000"/>
          <w:sz w:val="28"/>
          <w:szCs w:val="28"/>
        </w:rPr>
        <w:t xml:space="preserve"> </w:t>
      </w:r>
      <w:r w:rsidRPr="00BA3B0E">
        <w:rPr>
          <w:color w:val="000000"/>
          <w:sz w:val="28"/>
          <w:szCs w:val="28"/>
        </w:rPr>
        <w:tab/>
      </w:r>
      <w:r w:rsidRPr="00BA3B0E">
        <w:rPr>
          <w:sz w:val="28"/>
          <w:szCs w:val="28"/>
        </w:rPr>
        <w:t>Программирование на платформе .NET</w:t>
      </w: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>для образовательной программы «Программирование и анализ данных»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>направления подготовки 01.04.02 «Прикладная математика и информатика»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>уровень магистратура</w:t>
      </w: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340"/>
        <w:rPr>
          <w:color w:val="000000"/>
        </w:rPr>
      </w:pPr>
      <w:r>
        <w:rPr>
          <w:color w:val="000000"/>
        </w:rPr>
        <w:t xml:space="preserve">Разработчик: </w:t>
      </w:r>
      <w:r w:rsidR="00BA3B0E">
        <w:t>Литвинов Ю.</w:t>
      </w:r>
      <w:r>
        <w:t xml:space="preserve"> В</w:t>
      </w:r>
      <w:r w:rsidR="00BA3B0E">
        <w:t>.</w:t>
      </w:r>
      <w:r>
        <w:t>, ylitvinov@hse.ru</w:t>
      </w: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340"/>
        <w:rPr>
          <w:color w:val="000000"/>
        </w:rPr>
      </w:pPr>
    </w:p>
    <w:p w:rsidR="008C2A15" w:rsidRDefault="008C2A15">
      <w:pPr>
        <w:widowControl w:val="0"/>
        <w:ind w:left="85" w:right="295" w:firstLine="340"/>
      </w:pPr>
    </w:p>
    <w:p w:rsidR="008C2A15" w:rsidRDefault="008C2A15">
      <w:pPr>
        <w:widowControl w:val="0"/>
        <w:ind w:left="85" w:right="295" w:firstLine="340"/>
      </w:pPr>
    </w:p>
    <w:p w:rsidR="00BA3B0E" w:rsidRDefault="00BA3B0E" w:rsidP="00BA3B0E">
      <w:pPr>
        <w:widowControl w:val="0"/>
        <w:pBdr>
          <w:top w:val="nil"/>
          <w:left w:val="nil"/>
          <w:bottom w:val="nil"/>
          <w:right w:val="nil"/>
          <w:between w:val="nil"/>
        </w:pBdr>
        <w:ind w:right="295"/>
        <w:rPr>
          <w:color w:val="000000"/>
        </w:rPr>
      </w:pPr>
      <w:r>
        <w:t xml:space="preserve">        </w:t>
      </w:r>
      <w:r>
        <w:t xml:space="preserve">Утверждена Деканом  </w:t>
      </w:r>
      <w:r>
        <w:rPr>
          <w:color w:val="000000"/>
        </w:rPr>
        <w:t xml:space="preserve">факультета Санкт-Петербургская школа </w:t>
      </w:r>
    </w:p>
    <w:p w:rsidR="00BA3B0E" w:rsidRDefault="00BA3B0E" w:rsidP="00BA3B0E">
      <w:pPr>
        <w:widowControl w:val="0"/>
        <w:pBdr>
          <w:top w:val="nil"/>
          <w:left w:val="nil"/>
          <w:bottom w:val="nil"/>
          <w:right w:val="nil"/>
          <w:between w:val="nil"/>
        </w:pBdr>
        <w:ind w:right="295"/>
        <w:rPr>
          <w:color w:val="000000"/>
        </w:rPr>
      </w:pPr>
      <w:r>
        <w:rPr>
          <w:color w:val="000000"/>
        </w:rPr>
        <w:t xml:space="preserve">        физико-математических и компьютерных наук</w:t>
      </w:r>
    </w:p>
    <w:p w:rsidR="00BA3B0E" w:rsidRDefault="00BA3B0E" w:rsidP="00BA3B0E">
      <w:pPr>
        <w:widowControl w:val="0"/>
        <w:ind w:left="85" w:right="295" w:firstLine="340"/>
      </w:pPr>
    </w:p>
    <w:p w:rsidR="00BA3B0E" w:rsidRDefault="00BA3B0E" w:rsidP="00BA3B0E">
      <w:pPr>
        <w:widowControl w:val="0"/>
        <w:ind w:left="85" w:right="295" w:firstLine="340"/>
      </w:pPr>
      <w:r>
        <w:t>«31» августа 2018  г.</w:t>
      </w:r>
    </w:p>
    <w:p w:rsidR="00BA3B0E" w:rsidRDefault="00BA3B0E" w:rsidP="00BA3B0E">
      <w:pPr>
        <w:widowControl w:val="0"/>
        <w:ind w:left="85" w:right="295" w:firstLine="340"/>
      </w:pPr>
    </w:p>
    <w:p w:rsidR="00BA3B0E" w:rsidRDefault="00BA3B0E" w:rsidP="00BA3B0E">
      <w:pPr>
        <w:widowControl w:val="0"/>
        <w:ind w:left="85" w:right="295" w:firstLine="340"/>
      </w:pPr>
      <w:r>
        <w:t>А.В. Омельченко</w:t>
      </w:r>
      <w:r>
        <w:tab/>
        <w:t>_________________</w:t>
      </w: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8C2A15" w:rsidRDefault="00BA3B0E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>Санкт-Петербург, 2018</w:t>
      </w:r>
      <w:bookmarkStart w:id="1" w:name="_GoBack"/>
      <w:bookmarkEnd w:id="1"/>
    </w:p>
    <w:p w:rsidR="008C2A15" w:rsidRDefault="00EA617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color w:val="000000"/>
        </w:rPr>
      </w:pPr>
      <w:r>
        <w:rPr>
          <w:i/>
          <w:color w:val="000000"/>
        </w:rPr>
        <w:t>Настоящая программа не может быть использована другими подразделениями университета и другими вузами без разрешения подразделения-разработчика программы.</w:t>
      </w:r>
    </w:p>
    <w:p w:rsidR="008C2A15" w:rsidRDefault="00EA617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Fonts w:ascii="Helvetica Neue" w:eastAsia="Helvetica Neue" w:hAnsi="Helvetica Neue" w:cs="Helvetica Neue"/>
          <w:color w:val="000000"/>
        </w:rPr>
      </w:pPr>
      <w:r>
        <w:br w:type="page"/>
      </w:r>
    </w:p>
    <w:p w:rsidR="008C2A15" w:rsidRDefault="00EA6172">
      <w:pPr>
        <w:pStyle w:val="1"/>
        <w:numPr>
          <w:ilvl w:val="0"/>
          <w:numId w:val="1"/>
        </w:numPr>
        <w:spacing w:before="240" w:after="240"/>
        <w:ind w:left="0" w:firstLine="709"/>
        <w:jc w:val="both"/>
      </w:pPr>
      <w:r>
        <w:rPr>
          <w:sz w:val="24"/>
          <w:szCs w:val="24"/>
        </w:rPr>
        <w:lastRenderedPageBreak/>
        <w:t>Область применения и нормативные ссылки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Настоящая программа учебной дисциплины устанавливает требования к образовательным результатам и определяет содержание и виды учебных занятий и отчетности.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Программа предназначена для преподавателей, ведущих дисциплину «</w:t>
      </w:r>
      <w:r>
        <w:t>Программирование на платформе .NET</w:t>
      </w:r>
      <w:r>
        <w:rPr>
          <w:color w:val="000000"/>
        </w:rPr>
        <w:t>», учебных ассистентов и студентов направления 01.04.02 «Прикладная математика и информатика» подготовки магистра, обучающихся по магистерской программе «Прог</w:t>
      </w:r>
      <w:r>
        <w:rPr>
          <w:color w:val="000000"/>
        </w:rPr>
        <w:t>раммирование и анализ данных» и изучающих дисциплину «Программирование на платформе .NET».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Рабочая программа дисциплины разработана в соответствии с:</w:t>
      </w:r>
    </w:p>
    <w:p w:rsidR="008C2A15" w:rsidRDefault="00EA617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1134" w:hanging="596"/>
        <w:jc w:val="both"/>
        <w:rPr>
          <w:color w:val="000000"/>
        </w:rPr>
      </w:pPr>
      <w:r>
        <w:rPr>
          <w:color w:val="000000"/>
        </w:rPr>
        <w:t>Образовательным стандартом НИУ ВШЭ по направлению подготовки 01.04.02 «Прикладная математика и информатика</w:t>
      </w:r>
      <w:r>
        <w:rPr>
          <w:color w:val="000000"/>
        </w:rPr>
        <w:t xml:space="preserve">» (уровень магистратуры), утвержденным ученым советом Национального исследовательского университета «Высшая школа экономики», протокол от 03.03.2017 №02. </w:t>
      </w:r>
    </w:p>
    <w:p w:rsidR="008C2A15" w:rsidRDefault="00EA617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1134" w:hanging="596"/>
        <w:jc w:val="both"/>
        <w:rPr>
          <w:color w:val="000000"/>
        </w:rPr>
      </w:pPr>
      <w:r>
        <w:rPr>
          <w:color w:val="000000"/>
        </w:rPr>
        <w:t>Основной профессиональной образовательной программой «Программирование и анализ данных» направления п</w:t>
      </w:r>
      <w:r>
        <w:rPr>
          <w:color w:val="000000"/>
        </w:rPr>
        <w:t xml:space="preserve">одготовки 01.04.02 «Прикладная математика и информатика»; </w:t>
      </w:r>
    </w:p>
    <w:p w:rsidR="008C2A15" w:rsidRDefault="00EA6172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1134" w:hanging="596"/>
        <w:jc w:val="both"/>
        <w:rPr>
          <w:color w:val="000000"/>
        </w:rPr>
      </w:pPr>
      <w:r>
        <w:rPr>
          <w:color w:val="000000"/>
        </w:rPr>
        <w:t>Объединенным учебным планом университета по образовательной программе «Прикладная математика и информатика», утвержденным в 2018 г.</w:t>
      </w:r>
    </w:p>
    <w:p w:rsidR="008C2A15" w:rsidRDefault="00EA6172">
      <w:pPr>
        <w:pStyle w:val="1"/>
        <w:numPr>
          <w:ilvl w:val="0"/>
          <w:numId w:val="9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Цели освоения дисциплины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</w:pPr>
      <w:r>
        <w:rPr>
          <w:color w:val="000000"/>
        </w:rPr>
        <w:t>Целью освоения дисциплины «Программирова</w:t>
      </w:r>
      <w:r>
        <w:rPr>
          <w:color w:val="000000"/>
        </w:rPr>
        <w:t xml:space="preserve">ние на платформе .NET» является формирование у студентов теоретических знаний и практических навыков </w:t>
      </w:r>
      <w:r>
        <w:t>программирования на платформе .NET и языках программирования C# и F#.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t>В результате изучения этой дисциплины студенты будут владеть основными концепциями .NET и языка C#, иметь практические навыки в создании объектно-ориентированных приложений, приложений с пользовательским интерфейсом, сетевых и многопоточных приложений на п</w:t>
      </w:r>
      <w:r>
        <w:t>латформе .NET, владеть основными принципами функционального программирования на языке F#.</w:t>
      </w:r>
    </w:p>
    <w:p w:rsidR="008C2A15" w:rsidRDefault="00EA6172">
      <w:pPr>
        <w:pStyle w:val="1"/>
        <w:numPr>
          <w:ilvl w:val="0"/>
          <w:numId w:val="11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Компетенции обучающегося, формируемые в результате освоения дисциплины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В результате освоения дисциплины студент должен:</w:t>
      </w:r>
    </w:p>
    <w:p w:rsidR="008C2A15" w:rsidRDefault="00EA6172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 xml:space="preserve">знать </w:t>
      </w:r>
      <w:r>
        <w:t>основные конструкции и идиомы языка C#, необходимые для изучения других дисциплин, предусмотренных базовым и рабочим учебными планами, а также для применения в профессиональной деятельности;</w:t>
      </w:r>
    </w:p>
    <w:p w:rsidR="008C2A15" w:rsidRDefault="00EA6172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 xml:space="preserve">знать основные концепции платформы .NET, такие как исполнение на </w:t>
      </w:r>
      <w:r>
        <w:rPr>
          <w:color w:val="000000"/>
        </w:rPr>
        <w:t>виртуальной машине, сборка мусора, многопоточность в .NET, работа с графическими пользовательскими интерфейсами в .NET;</w:t>
      </w:r>
    </w:p>
    <w:p w:rsidR="008C2A15" w:rsidRDefault="00EA6172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 xml:space="preserve">уметь </w:t>
      </w:r>
      <w:r>
        <w:t>создавать программы, решающие задачи на языках С# и F#;</w:t>
      </w:r>
    </w:p>
    <w:p w:rsidR="008C2A15" w:rsidRDefault="00EA6172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>иметь навыки (приобрести опыт) использования сопутствующих инструментов ра</w:t>
      </w:r>
      <w:r>
        <w:rPr>
          <w:color w:val="000000"/>
        </w:rPr>
        <w:t>зработки – отладчика, библиотек модульного тестирования, инструментов разработки пользовательских интерфейсов;</w:t>
      </w:r>
    </w:p>
    <w:p w:rsidR="008C2A15" w:rsidRDefault="00EA6172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>иметь навыки (приобрести опыт) в применении широкоиспользуемых технологий на платформе .NET для применения в профессиональной деятельности;</w:t>
      </w: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</w:p>
    <w:p w:rsidR="008C2A15" w:rsidRDefault="00EA6172">
      <w:pPr>
        <w:widowControl w:val="0"/>
        <w:numPr>
          <w:ilvl w:val="0"/>
          <w:numId w:val="18"/>
        </w:numPr>
        <w:tabs>
          <w:tab w:val="left" w:pos="851"/>
          <w:tab w:val="left" w:pos="993"/>
        </w:tabs>
        <w:ind w:firstLine="27"/>
        <w:jc w:val="both"/>
      </w:pPr>
      <w:r>
        <w:t>В ре</w:t>
      </w:r>
      <w:r>
        <w:t>зультате освоения дисциплины студент осваивает следующие компетенции:</w:t>
      </w:r>
    </w:p>
    <w:tbl>
      <w:tblPr>
        <w:tblStyle w:val="a5"/>
        <w:tblW w:w="10501" w:type="dxa"/>
        <w:tblInd w:w="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815"/>
        <w:gridCol w:w="1646"/>
        <w:gridCol w:w="2128"/>
        <w:gridCol w:w="1815"/>
        <w:gridCol w:w="2065"/>
      </w:tblGrid>
      <w:tr w:rsidR="008C2A15">
        <w:trPr>
          <w:trHeight w:val="144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jc w:val="center"/>
              <w:rPr>
                <w:b/>
                <w:sz w:val="20"/>
                <w:szCs w:val="20"/>
              </w:rPr>
            </w:pPr>
            <w:bookmarkStart w:id="2" w:name="_30j0zll" w:colFirst="0" w:colLast="0"/>
            <w:bookmarkEnd w:id="2"/>
            <w:r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по ОС НИУ ВШЭ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формирования компетенции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Дескрипторы – основные признаки освоения (показатели достижения результата)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и методы обучения, способствующие формир</w:t>
            </w:r>
            <w:r>
              <w:rPr>
                <w:b/>
                <w:sz w:val="20"/>
                <w:szCs w:val="20"/>
              </w:rPr>
              <w:t>ованию и развитию компетенции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контроля уровня сформированности компетенции</w:t>
            </w:r>
          </w:p>
        </w:tc>
      </w:tr>
      <w:tr w:rsidR="008C2A15">
        <w:trPr>
          <w:trHeight w:val="116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Способен принимать управленческие решения и готов нести за них ответственность.</w:t>
            </w:r>
          </w:p>
          <w:p w:rsidR="008C2A15" w:rsidRDefault="008C2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основные принципы командной работы в IT сфере.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 совместную разработку проекта с учетом особенностей платформы .NET.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программными средствами командно-проектной деятельности, использует их для решения практических задач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практическим занятиям, работа на практических занятиях</w:t>
            </w:r>
            <w:r>
              <w:rPr>
                <w:sz w:val="20"/>
                <w:szCs w:val="20"/>
              </w:rPr>
              <w:t xml:space="preserve">, групповая самостоятельная работа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Домашние задания</w:t>
            </w:r>
          </w:p>
          <w:p w:rsidR="008C2A15" w:rsidRDefault="008C2A15">
            <w:pPr>
              <w:widowControl w:val="0"/>
              <w:rPr>
                <w:sz w:val="20"/>
                <w:szCs w:val="20"/>
              </w:rPr>
            </w:pPr>
          </w:p>
        </w:tc>
      </w:tr>
      <w:tr w:rsidR="008C2A15">
        <w:trPr>
          <w:trHeight w:val="382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анализировать, верифицировать, оценивать полноту информации в ходе профессиональной деятельности, при необходимости восполнять и синтезировать недостающую информацию.</w:t>
            </w:r>
          </w:p>
          <w:p w:rsidR="008C2A15" w:rsidRDefault="008C2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области целесообразного применения платформыы .NET, её преимущества и недостатки.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Читает свой и чужой код, проводит отладку программы.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 целесообразность применения платформы .NET, языков C# и F# и сторонних библиотек для выбранной задачи.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екции, подготовка к практическим занятиям, работа на практических занятиях, самостоятельная работа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Домашние задания, устный </w:t>
            </w:r>
          </w:p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8C2A15">
        <w:trPr>
          <w:trHeight w:val="160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правильно использовать существующие и вводить новые понятия в области математики и информатики, интегрируя известные факты, концепции, принципы и теории, связанные с прикладной математикой и информатикой.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Формулирует алгоритм решения задачи в виде последовательности действий, выражаемой на языках F# или C#.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Реализует алгоритмы решения выбранной задачи на языках F# или C#.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Оценивает сложность работы алгоритма.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Лекции, подготовка к практическим занятиям, рабо</w:t>
            </w:r>
            <w:r>
              <w:rPr>
                <w:sz w:val="20"/>
                <w:szCs w:val="20"/>
              </w:rPr>
              <w:t xml:space="preserve">та на практических занятиях, самостоятельная работа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Домашние задания, устный </w:t>
            </w:r>
          </w:p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8C2A15">
        <w:trPr>
          <w:trHeight w:val="290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Способен обоснованно выбирать и применять в профессиональной деятельности современные компьютерные технологии в соответствии со спецификой решаемых задач, включая операционные системы, сетевые технологии, языки программирования, языки манипулирования данны</w:t>
            </w:r>
            <w:r>
              <w:rPr>
                <w:sz w:val="20"/>
                <w:szCs w:val="20"/>
              </w:rPr>
              <w:t>ми, электронные библиотеки, пакеты прикладных программ.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основные способы отладки и профилировки программ, разработанных на платформе .NET.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 профилирование и отладку.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Тестирует производительность и безопасность программ, разработанных на платформе .NET.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Лекции, подготовка к практическим занятиям, работа на практических занятиях, самостоятельная работа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Домашние задания, устный </w:t>
            </w:r>
          </w:p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8C2A15">
        <w:trPr>
          <w:trHeight w:val="160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осуществлять целенаправл</w:t>
            </w:r>
            <w:r>
              <w:rPr>
                <w:sz w:val="20"/>
                <w:szCs w:val="20"/>
              </w:rPr>
              <w:t>енный многокритериальный поиск информации о новейших научных и технологических достижениях в сети Интернет и в других источниках.</w:t>
            </w:r>
          </w:p>
          <w:p w:rsidR="008C2A15" w:rsidRDefault="008C2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основные книги, научные журналы, форумы и другие ресурсы с актуальными новостями платформы .NET и библиотек для неё.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разнообразные информационные ресурсы для выбора оптимального способа реализации задачи с учетом особенностей платформы .NE</w:t>
            </w:r>
            <w:r>
              <w:rPr>
                <w:sz w:val="20"/>
                <w:szCs w:val="20"/>
              </w:rPr>
              <w:t>T.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материалы конференций, книги и другие материалы для анализа особенностей разработки и реализации алгоритмов решения практических задач на языке С#.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Лекции, подготовка к практическим занятиям, работа на практических занятиях, самостоятельная р</w:t>
            </w:r>
            <w:r>
              <w:rPr>
                <w:sz w:val="20"/>
                <w:szCs w:val="20"/>
              </w:rPr>
              <w:t xml:space="preserve">абота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Домашние задания, устный </w:t>
            </w:r>
          </w:p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8C2A15">
        <w:trPr>
          <w:trHeight w:val="32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реализовывать модели и алгоритмы прикладной математики в виде компьютерных программ.</w:t>
            </w:r>
          </w:p>
          <w:p w:rsidR="008C2A15" w:rsidRDefault="008C2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Знает основные языковые конструкции С# и F#; способы организации программ на языках С# и F#; средства разработки (компиляторы, IDE, отладчики и т.д.).</w:t>
            </w:r>
          </w:p>
          <w:p w:rsidR="008C2A15" w:rsidRDefault="00EA6172">
            <w:pPr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Разрабатывает приложения для </w:t>
            </w:r>
            <w:r>
              <w:rPr>
                <w:sz w:val="20"/>
                <w:szCs w:val="20"/>
              </w:rPr>
              <w:lastRenderedPageBreak/>
              <w:t>выбранной задачи на языках С# и F#.</w:t>
            </w:r>
          </w:p>
          <w:p w:rsidR="008C2A15" w:rsidRDefault="00EA6172">
            <w:pPr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Проектирует программы с использованием ф</w:t>
            </w:r>
            <w:r>
              <w:rPr>
                <w:sz w:val="20"/>
                <w:szCs w:val="20"/>
              </w:rPr>
              <w:t>ункционального стиля программирования, ООП и событийно-ориентированного программирования.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Лекции, подготовка к практическим занятиям, работа на практических занятиях, самостоятельная работа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Домашние задания, устный </w:t>
            </w:r>
          </w:p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8C2A15">
        <w:trPr>
          <w:trHeight w:val="1600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Способен оценивать корректность и воспроизводимость применения методов прикладной математики и информатики</w:t>
            </w:r>
          </w:p>
          <w:p w:rsidR="008C2A15" w:rsidRDefault="008C2A1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</w:t>
            </w: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8C2A1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основные этапы создания проектов с использованием платформы .NET.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Оценивает время, необходимое для проведения каждого этапа создания проекта</w:t>
            </w:r>
          </w:p>
          <w:p w:rsidR="008C2A15" w:rsidRDefault="00EA61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навыки планирования разработки проекта на платформе .NET при решении практических задач.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Лекции, подготовка к практическим занятиям, работа на практических занятиях, само</w:t>
            </w:r>
            <w:r>
              <w:rPr>
                <w:sz w:val="20"/>
                <w:szCs w:val="20"/>
              </w:rPr>
              <w:t xml:space="preserve">стоятельная работа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Домашние задания, устный </w:t>
            </w:r>
          </w:p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</w:tbl>
    <w:p w:rsidR="008C2A15" w:rsidRDefault="00EA6172">
      <w:pPr>
        <w:pStyle w:val="1"/>
        <w:numPr>
          <w:ilvl w:val="0"/>
          <w:numId w:val="3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Место дисциплины в структуре образовательной программы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</w:pPr>
      <w:r>
        <w:t>Для образовательной программы «Программирование и анализ данных» направления подготовки 01.04.02 «Прикладная математика и информатика» настоящая дисциплина относится к базовой профильной части блока дисциплин специализация "Разработка программного обеспече</w:t>
      </w:r>
      <w:r>
        <w:t xml:space="preserve">ния". </w:t>
      </w:r>
    </w:p>
    <w:p w:rsidR="008C2A15" w:rsidRDefault="00EA6172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Основные положения данной дисциплины используются для освоения следующих дисциплин:</w:t>
      </w:r>
    </w:p>
    <w:p w:rsidR="008C2A15" w:rsidRDefault="00EA6172">
      <w:pPr>
        <w:widowControl w:val="0"/>
        <w:numPr>
          <w:ilvl w:val="0"/>
          <w:numId w:val="15"/>
        </w:numPr>
        <w:tabs>
          <w:tab w:val="left" w:pos="851"/>
          <w:tab w:val="left" w:pos="993"/>
        </w:tabs>
        <w:jc w:val="both"/>
      </w:pPr>
      <w:r>
        <w:t>Управление разработкой ПО</w:t>
      </w:r>
    </w:p>
    <w:p w:rsidR="008C2A15" w:rsidRDefault="00EA6172">
      <w:pPr>
        <w:pStyle w:val="1"/>
        <w:numPr>
          <w:ilvl w:val="0"/>
          <w:numId w:val="3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Тематический план учебной дисциплины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Курс рассчитан на </w:t>
      </w:r>
      <w:r>
        <w:t>76</w:t>
      </w:r>
      <w:r>
        <w:rPr>
          <w:color w:val="000000"/>
        </w:rPr>
        <w:t xml:space="preserve"> часа аудиторной нагрузки, из них </w:t>
      </w:r>
      <w:r>
        <w:t xml:space="preserve">38 </w:t>
      </w:r>
      <w:r>
        <w:rPr>
          <w:color w:val="000000"/>
        </w:rPr>
        <w:t>час</w:t>
      </w:r>
      <w:r>
        <w:t>ов</w:t>
      </w:r>
      <w:r>
        <w:rPr>
          <w:color w:val="000000"/>
        </w:rPr>
        <w:t xml:space="preserve"> лекций и </w:t>
      </w:r>
      <w:r>
        <w:t>38</w:t>
      </w:r>
      <w:r>
        <w:rPr>
          <w:color w:val="000000"/>
        </w:rPr>
        <w:t xml:space="preserve"> час</w:t>
      </w:r>
      <w:r>
        <w:t>ов практических занятий</w:t>
      </w:r>
      <w:r>
        <w:rPr>
          <w:color w:val="000000"/>
        </w:rPr>
        <w:t>,</w:t>
      </w:r>
      <w:r>
        <w:rPr>
          <w:color w:val="000000"/>
        </w:rPr>
        <w:t xml:space="preserve"> общим объемом </w:t>
      </w:r>
      <w:r>
        <w:t>4</w:t>
      </w:r>
      <w:r>
        <w:rPr>
          <w:color w:val="000000"/>
        </w:rPr>
        <w:t xml:space="preserve"> зачетных единиц (</w:t>
      </w:r>
      <w:r>
        <w:t>152</w:t>
      </w:r>
      <w:r>
        <w:rPr>
          <w:color w:val="000000"/>
        </w:rPr>
        <w:t xml:space="preserve"> часа).</w:t>
      </w:r>
    </w:p>
    <w:p w:rsidR="008C2A15" w:rsidRDefault="008C2A15"/>
    <w:tbl>
      <w:tblPr>
        <w:tblStyle w:val="a6"/>
        <w:tblW w:w="10411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899"/>
        <w:gridCol w:w="1418"/>
        <w:gridCol w:w="992"/>
        <w:gridCol w:w="1134"/>
        <w:gridCol w:w="1134"/>
        <w:gridCol w:w="1276"/>
      </w:tblGrid>
      <w:tr w:rsidR="008C2A15">
        <w:trPr>
          <w:trHeight w:val="26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8C2A15">
            <w:pPr>
              <w:widowControl w:val="0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8C2A15" w:rsidRDefault="00EA6172">
            <w:pPr>
              <w:widowControl w:val="0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8C2A15">
            <w:pPr>
              <w:widowControl w:val="0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8C2A15" w:rsidRDefault="00EA6172">
            <w:pPr>
              <w:widowControl w:val="0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раздела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8C2A15">
            <w:pPr>
              <w:widowControl w:val="0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8C2A15" w:rsidRDefault="00EA6172">
            <w:pPr>
              <w:widowControl w:val="0"/>
              <w:ind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часы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spacing w:before="126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Самостоя- тельная работа</w:t>
            </w:r>
          </w:p>
        </w:tc>
      </w:tr>
      <w:tr w:rsidR="008C2A15">
        <w:trPr>
          <w:trHeight w:val="6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67" w:type="dxa"/>
            </w:tcMar>
          </w:tcPr>
          <w:p w:rsidR="008C2A15" w:rsidRDefault="00EA6172">
            <w:pPr>
              <w:widowControl w:val="0"/>
              <w:tabs>
                <w:tab w:val="left" w:pos="645"/>
              </w:tabs>
              <w:spacing w:before="121"/>
              <w:ind w:righ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Лек- 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spacing w:before="1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Семи- нары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7" w:type="dxa"/>
            </w:tcMar>
          </w:tcPr>
          <w:p w:rsidR="008C2A15" w:rsidRDefault="00EA6172">
            <w:pPr>
              <w:widowControl w:val="0"/>
              <w:ind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Практи- ческие занятия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C2A15">
        <w:trPr>
          <w:trHeight w:val="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A15" w:rsidRDefault="00EA6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языка C# и платформы .NET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70" w:type="dxa"/>
            </w:tcMar>
          </w:tcPr>
          <w:p w:rsidR="008C2A15" w:rsidRDefault="00EA6172">
            <w:pPr>
              <w:widowControl w:val="0"/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C2A15">
        <w:trPr>
          <w:trHeight w:val="8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A15" w:rsidRDefault="00EA6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пользовательских интерфейсов с помощью библиотек Windows Forms и WPF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70" w:type="dxa"/>
            </w:tcMar>
          </w:tcPr>
          <w:p w:rsidR="008C2A15" w:rsidRDefault="00EA6172">
            <w:pPr>
              <w:widowControl w:val="0"/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C2A15">
        <w:trPr>
          <w:trHeight w:val="4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A15" w:rsidRDefault="00EA6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Многопоточное 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70" w:type="dxa"/>
            </w:tcMar>
          </w:tcPr>
          <w:p w:rsidR="008C2A15" w:rsidRDefault="00EA6172">
            <w:pPr>
              <w:widowControl w:val="0"/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C2A15">
        <w:trPr>
          <w:trHeight w:val="4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A15" w:rsidRDefault="00EA6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Углублённое изучение платформы .NET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70" w:type="dxa"/>
            </w:tcMar>
          </w:tcPr>
          <w:p w:rsidR="008C2A15" w:rsidRDefault="00EA6172">
            <w:pPr>
              <w:widowControl w:val="0"/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C2A15">
        <w:trPr>
          <w:trHeight w:val="4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A15" w:rsidRDefault="00EA6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Веб-программирование на платформе .NET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70" w:type="dxa"/>
            </w:tcMar>
          </w:tcPr>
          <w:p w:rsidR="008C2A15" w:rsidRDefault="00EA6172">
            <w:pPr>
              <w:widowControl w:val="0"/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C2A15">
        <w:trPr>
          <w:trHeight w:val="4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A15" w:rsidRDefault="00EA6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Функциональное программирование на языке F#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70" w:type="dxa"/>
            </w:tcMar>
          </w:tcPr>
          <w:p w:rsidR="008C2A15" w:rsidRDefault="00EA6172">
            <w:pPr>
              <w:widowControl w:val="0"/>
              <w:ind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C2A15">
        <w:trPr>
          <w:trHeight w:val="260"/>
        </w:trPr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5" w:type="dxa"/>
            </w:tcMar>
          </w:tcPr>
          <w:p w:rsidR="008C2A15" w:rsidRDefault="00EA6172">
            <w:pPr>
              <w:widowControl w:val="0"/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70" w:type="dxa"/>
            </w:tcMar>
          </w:tcPr>
          <w:p w:rsidR="008C2A15" w:rsidRDefault="00EA6172">
            <w:pPr>
              <w:widowControl w:val="0"/>
              <w:ind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8C2A15" w:rsidRDefault="00EA6172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8C2A15" w:rsidRDefault="00EA6172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</w:tbl>
    <w:p w:rsidR="008C2A15" w:rsidRDefault="00EA617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709"/>
        <w:jc w:val="both"/>
        <w:rPr>
          <w:color w:val="000000"/>
        </w:rPr>
      </w:pPr>
      <w:r>
        <w:rPr>
          <w:b/>
          <w:color w:val="000000"/>
        </w:rPr>
        <w:t>Содержание дисциплины</w:t>
      </w:r>
    </w:p>
    <w:tbl>
      <w:tblPr>
        <w:tblStyle w:val="a7"/>
        <w:tblW w:w="10216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9463"/>
      </w:tblGrid>
      <w:tr w:rsidR="008C2A15">
        <w:trPr>
          <w:trHeight w:val="480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Раздел 1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языка C# и платформы .NET.</w:t>
            </w:r>
          </w:p>
        </w:tc>
      </w:tr>
      <w:tr w:rsidR="008C2A15" w:rsidRPr="00BA3B0E">
        <w:trPr>
          <w:trHeight w:val="36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Введение, C#.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занятия – дать первоначальные знания и навыки работы с C#: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краткое введение о платформе .NET и языке C#, смысл их существования и отличие от Java.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Hello, world на C#.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Объявление методов, ref- и out-параметры.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Ссылочные типы и типы-значения, объявление классов и структур, разница с Java.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Модификаторы види</w:t>
            </w:r>
            <w:r>
              <w:rPr>
                <w:sz w:val="22"/>
                <w:szCs w:val="22"/>
              </w:rPr>
              <w:t>мости классов и членов класса, наследование, интерфейсы и абстрактные классы, base, преобразования типов.</w:t>
            </w:r>
          </w:p>
          <w:p w:rsidR="008C2A15" w:rsidRPr="00BA3B0E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  <w:lang w:val="en-US"/>
              </w:rPr>
            </w:pPr>
            <w:r w:rsidRPr="00BA3B0E">
              <w:rPr>
                <w:sz w:val="22"/>
                <w:szCs w:val="22"/>
                <w:lang w:val="en-US"/>
              </w:rPr>
              <w:t>- virtual, override, new method, partial, sealed.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Разница вложенных классов в C# и в C++, Java.</w:t>
            </w:r>
          </w:p>
          <w:p w:rsidR="008C2A15" w:rsidRPr="00BA3B0E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A3B0E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Особенности</w:t>
            </w:r>
            <w:r w:rsidRPr="00BA3B0E">
              <w:rPr>
                <w:color w:val="000000"/>
                <w:sz w:val="22"/>
                <w:szCs w:val="22"/>
                <w:lang w:val="en-US"/>
              </w:rPr>
              <w:t xml:space="preserve"> C# 7 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BA3B0E">
              <w:rPr>
                <w:color w:val="000000"/>
                <w:sz w:val="22"/>
                <w:szCs w:val="22"/>
                <w:lang w:val="en-US"/>
              </w:rPr>
              <w:t xml:space="preserve"> C# 8 – pattern matching, </w:t>
            </w:r>
            <w:r>
              <w:rPr>
                <w:color w:val="000000"/>
                <w:sz w:val="22"/>
                <w:szCs w:val="22"/>
              </w:rPr>
              <w:t>деконс</w:t>
            </w:r>
            <w:r>
              <w:rPr>
                <w:color w:val="000000"/>
                <w:sz w:val="22"/>
                <w:szCs w:val="22"/>
              </w:rPr>
              <w:t>трукция</w:t>
            </w:r>
            <w:r w:rsidRPr="00BA3B0E">
              <w:rPr>
                <w:color w:val="000000"/>
                <w:sz w:val="22"/>
                <w:szCs w:val="22"/>
                <w:lang w:val="en-US"/>
              </w:rPr>
              <w:t>, expression-bodied methods, switch expression</w:t>
            </w:r>
          </w:p>
        </w:tc>
      </w:tr>
      <w:tr w:rsidR="008C2A15">
        <w:trPr>
          <w:trHeight w:val="20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Обзор платформы .NET.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Знакомство с библиотекой, виртуальной машиной (что именно делает, IL), CLI, CLR. Mono, .NET Core. NuGet. Компиляция-декомпиляция (ildasm, dotPeek). Запуск кода, верификация, binding redirect, appConfig/webConfig, безопасность (trust), AppDomains. Системы н</w:t>
            </w:r>
            <w:r>
              <w:rPr>
                <w:color w:val="000000"/>
                <w:sz w:val="22"/>
                <w:szCs w:val="22"/>
              </w:rPr>
              <w:t>епрерывной интеграции на примере AppVeyor, среды разработки и инструменты.</w:t>
            </w:r>
          </w:p>
        </w:tc>
      </w:tr>
      <w:tr w:rsidR="008C2A15">
        <w:trPr>
          <w:trHeight w:val="46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Исключения, модульное тестирование.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Исключения в .NET. Блоки try, catch, finally. Иерархия библиотечных классов-исключений, свойства Exception. Перебрасывание исключений, хорошие практики объявления исключений, особенности исключений в .NET. Рефлексия. Динамическая кодогенерация (на примере </w:t>
            </w:r>
            <w:r>
              <w:rPr>
                <w:color w:val="000000"/>
                <w:sz w:val="22"/>
                <w:szCs w:val="22"/>
              </w:rPr>
              <w:t>LINQ, Regexp). Модульное тестирование на C#: NUnit/MS Unit Testing Framework, Mock-объекты и NSubstitute. Хорошие практики написания юнит-тестов.</w:t>
            </w:r>
          </w:p>
        </w:tc>
      </w:tr>
      <w:tr w:rsidR="008C2A15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4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занятие, модульное тестирование.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Написание в аудитории модульных тестов к заранее приготовленным классам с использованием библиотеки модульного тестирования NUnit, библиотеки mock-объектов NSubstitute</w:t>
            </w:r>
          </w:p>
        </w:tc>
      </w:tr>
      <w:tr w:rsidR="008C2A15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Контейнеры и генерики.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Контейнеры, итераторы, стандартные контейнеры с особенностями их использования, генерики в .NET, написание своих генериков: параметрический полиморфизм, вариантность. LINQ. Статические конструкторы в генериках, конструкторы (инициализация) статических поле</w:t>
            </w:r>
            <w:r>
              <w:rPr>
                <w:sz w:val="22"/>
                <w:szCs w:val="22"/>
              </w:rPr>
              <w:t>й. SingleLinkedList/List/Array, Concurrent, using, IDisposable, disposable(bool), финализаторы.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реализации генериков .NET и Java, сравнение с шаблонами в C++.</w:t>
            </w:r>
          </w:p>
        </w:tc>
      </w:tr>
      <w:tr w:rsidR="008C2A15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Событийно-ориентированное программирование.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Делегаты, мультикастинг, библиотечные шаблоны Func/Action, ключевое слово event, анонимные методы, лямбда-выражения, замыкание, каноничное объявление события, ключевые слова add и remove. Библиотеки RX.NET, RX-LINQ.</w:t>
            </w:r>
          </w:p>
        </w:tc>
      </w:tr>
      <w:tr w:rsidR="008C2A15">
        <w:trPr>
          <w:trHeight w:val="500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lastRenderedPageBreak/>
              <w:t>Раздел 2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пользовательских интерфейсов с помощью библиотек Windows Forms и WPF</w:t>
            </w:r>
          </w:p>
        </w:tc>
      </w:tr>
      <w:tr w:rsidR="008C2A15">
        <w:trPr>
          <w:trHeight w:val="8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Пользовательский интерфейс, Windows Forms.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рассказ про шаблон для WinForms-приложений в Visual Studio (а так же рассказ про особенности, не встречавшиеся ранее, например, регионы или partial-классы)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события и обработчики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библиотечные элементы управления (кратко)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стандартные алгоритмы размещения элементов управления (Anchor, Dock, TableLayout)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невизуальные элементы управления (на примере таймера)</w:t>
            </w:r>
          </w:p>
        </w:tc>
      </w:tr>
      <w:tr w:rsidR="008C2A15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занятие, разработка приложения на Windows Forms.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аудитории разрабатывается приложение с графическим интерфейсом: игра «Найди пару».</w:t>
            </w:r>
          </w:p>
        </w:tc>
      </w:tr>
      <w:tr w:rsidR="008C2A15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Обзор библиотеки WPF.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Синтаксис и семантика языка XAML, структура классов WPF, логическое и визуальное дерево, понятия зависимых свойств и Routed events, концепция Data Binding, конвертеры. Геометрия элемента управления, управление положением элемента, преобразования систем коо</w:t>
            </w:r>
            <w:r>
              <w:rPr>
                <w:sz w:val="22"/>
                <w:szCs w:val="22"/>
              </w:rPr>
              <w:t>рдинат.</w:t>
            </w:r>
          </w:p>
        </w:tc>
      </w:tr>
      <w:tr w:rsidR="008C2A15">
        <w:trPr>
          <w:trHeight w:val="480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Раздел 3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Многопоточное программирование.</w:t>
            </w:r>
          </w:p>
        </w:tc>
      </w:tr>
      <w:tr w:rsidR="008C2A15">
        <w:trPr>
          <w:trHeight w:val="2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Высокоуровневое многопоточное программирование.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Напоминание о понятии потока в операционных системах. Устройство потоков в ОС Windows, понятие планировщика. Класс Thread, пул потоков, класс Task, контекст исполнения. Отмена операций. Async/await, их использование в стандартной библиотеке. Task Parallel </w:t>
            </w:r>
            <w:r>
              <w:rPr>
                <w:sz w:val="22"/>
                <w:szCs w:val="22"/>
              </w:rPr>
              <w:t>Library, PLINQ, потокобезопасные коллекции.</w:t>
            </w:r>
          </w:p>
        </w:tc>
      </w:tr>
      <w:tr w:rsidR="008C2A15">
        <w:trPr>
          <w:trHeight w:val="1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Низкоуровневое многопоточное программирование.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Понятия гонки и взаимоблокировки. User-mode синхронизация: атомарные чтения/записи, Volatile, понятие Memory Fence. Interlocked, понятие lock-free, примеры. Команды управления планировщиком. Примитивы ядра ОС: WaitHandle, AutoResetEvent/ManualResetEvent, с</w:t>
            </w:r>
            <w:r>
              <w:rPr>
                <w:sz w:val="22"/>
                <w:szCs w:val="22"/>
              </w:rPr>
              <w:t>емафоры, мьютексы, гибридные конструкции (*Slim). Монитор, ключевое слово lock, особенности его использования.</w:t>
            </w:r>
          </w:p>
        </w:tc>
      </w:tr>
      <w:tr w:rsidR="008C2A15">
        <w:trPr>
          <w:trHeight w:val="140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Раздел 4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Углублённое изучение платформы .NET.</w:t>
            </w:r>
          </w:p>
        </w:tc>
      </w:tr>
      <w:tr w:rsidR="008C2A15">
        <w:trPr>
          <w:trHeight w:val="1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Сборка мусора в .NET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 &amp;</w:t>
            </w:r>
            <w:r>
              <w:rPr>
                <w:sz w:val="22"/>
                <w:szCs w:val="22"/>
              </w:rPr>
              <w:t xml:space="preserve"> Sweep-алгоритм сборки мусора, поколения в .NET, Large Object Heap, режимы и особенности настройки сборщика мусора, мониторинг. Финализаторы, SafeHandle, особенности IDisposable, внутреннее устройство финализации, ключевое слово fixed, WeakReference.</w:t>
            </w:r>
          </w:p>
        </w:tc>
      </w:tr>
      <w:tr w:rsidR="008C2A15">
        <w:trPr>
          <w:trHeight w:val="140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Раздел 5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Веб-программирование на платформе .NET</w:t>
            </w:r>
          </w:p>
        </w:tc>
      </w:tr>
      <w:tr w:rsidR="008C2A15">
        <w:trPr>
          <w:trHeight w:val="1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Pr="00BA3B0E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Обзор</w:t>
            </w:r>
            <w:r w:rsidRPr="00BA3B0E">
              <w:rPr>
                <w:sz w:val="22"/>
                <w:szCs w:val="22"/>
                <w:lang w:val="en-US"/>
              </w:rPr>
              <w:t xml:space="preserve"> ASP.NET MVC Core, Entity Framework Core</w:t>
            </w:r>
          </w:p>
          <w:p w:rsidR="008C2A15" w:rsidRPr="00BA3B0E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принципы работы веб-приложений и веб-сервисов, архитектура ASP.NET MVC Core, структура проекта, Hello, world. Язык описания правил генерации Razor. Валидация данных. </w:t>
            </w:r>
            <w:r>
              <w:rPr>
                <w:sz w:val="22"/>
                <w:szCs w:val="22"/>
              </w:rPr>
              <w:lastRenderedPageBreak/>
              <w:t>Использование CSS и JavaScript для создания веб-фронтенда. Работа с базами данных</w:t>
            </w:r>
            <w:r>
              <w:rPr>
                <w:sz w:val="22"/>
                <w:szCs w:val="22"/>
              </w:rPr>
              <w:t xml:space="preserve"> на примере Entity Framework Core.</w:t>
            </w:r>
          </w:p>
        </w:tc>
      </w:tr>
      <w:tr w:rsidR="008C2A15">
        <w:trPr>
          <w:trHeight w:val="1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Тема 2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занятие, разработка веб-приложения ASP.NET Core.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разработка приложения для регистрации на конференцию.</w:t>
            </w:r>
          </w:p>
        </w:tc>
      </w:tr>
      <w:tr w:rsidR="008C2A15">
        <w:trPr>
          <w:trHeight w:val="140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Раздел 6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Функциональное программирование на языке F#</w:t>
            </w:r>
          </w:p>
        </w:tc>
      </w:tr>
      <w:tr w:rsidR="008C2A15">
        <w:trPr>
          <w:trHeight w:val="1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F# как альтернативный язык разработки под .NET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Введение, общий обзор концепций F#. Основные конструкции: let, типы, конструкторы типов, кортежи. Подробно про функциональные типы. Рекурсия, взаимная рекурсия. Лямбда-функции. Операторы |&gt; и &gt;&gt;. Частичное пр</w:t>
            </w:r>
            <w:r>
              <w:rPr>
                <w:sz w:val="22"/>
                <w:szCs w:val="22"/>
              </w:rPr>
              <w:t>именение. matching. Ленивые типы данных, seq. Записи, discriminated union-ы. Хвостовая рекурсия, аккумулятор, Continuation Passing Style.</w:t>
            </w:r>
          </w:p>
        </w:tc>
      </w:tr>
      <w:tr w:rsidR="008C2A15">
        <w:trPr>
          <w:trHeight w:val="1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занятие, функциональное программирование на F#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Пишем несколько несложных функций на F# вместе, в императивном и в функциональном стиле: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Посчитать факториал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Посчитать числа Фибоначчи (за линейное время)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Проверить, что все элемента списка различны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Реализовать функцию, возвращающую все элемент</w:t>
            </w:r>
            <w:r>
              <w:rPr>
                <w:sz w:val="22"/>
                <w:szCs w:val="22"/>
              </w:rPr>
              <w:t>ы двоичного дерева, удовлетворяющие переданному как параметр условию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Описать тип «полином» и реализовать функцию, возводящую полином в заданную степень</w:t>
            </w:r>
          </w:p>
        </w:tc>
      </w:tr>
      <w:tr w:rsidR="008C2A15">
        <w:trPr>
          <w:trHeight w:val="1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Типы и генерики в F#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Типы в F#. Автоматическое обобщение, стандартные генерик-функции, словари операций, преобразования типов, вывод типов, value restriction, point-free. ООП. units of measure (как средство иметь свою мини-систему типов, невидимую из C#)</w:t>
            </w:r>
          </w:p>
        </w:tc>
      </w:tr>
      <w:tr w:rsidR="008C2A15">
        <w:trPr>
          <w:trHeight w:val="1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4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Вычислительные выражения в F#</w:t>
            </w:r>
          </w:p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Computation expressions. Workflow, Builder, монады, моноиды и эндоморфизмы. Async, операции внутри async, обработка исключений (Async.Catch), отмена операций</w:t>
            </w:r>
          </w:p>
        </w:tc>
      </w:tr>
    </w:tbl>
    <w:p w:rsidR="008C2A15" w:rsidRDefault="00EA6172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709"/>
        <w:jc w:val="both"/>
        <w:rPr>
          <w:color w:val="000000"/>
        </w:rPr>
      </w:pPr>
      <w:r>
        <w:rPr>
          <w:b/>
          <w:color w:val="000000"/>
        </w:rPr>
        <w:t>Оценочные средства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646"/>
          <w:tab w:val="left" w:pos="993"/>
        </w:tabs>
        <w:spacing w:before="120" w:after="12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7.1. Формы контроля знаний студентов</w:t>
      </w:r>
    </w:p>
    <w:tbl>
      <w:tblPr>
        <w:tblStyle w:val="a8"/>
        <w:tblW w:w="10181" w:type="dxa"/>
        <w:tblInd w:w="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904"/>
        <w:gridCol w:w="1140"/>
        <w:gridCol w:w="1140"/>
        <w:gridCol w:w="1088"/>
        <w:gridCol w:w="3640"/>
      </w:tblGrid>
      <w:tr w:rsidR="008C2A15">
        <w:trPr>
          <w:trHeight w:val="380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контроля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2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4"/>
              </w:tabs>
              <w:ind w:right="2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Параметры</w:t>
            </w:r>
          </w:p>
        </w:tc>
      </w:tr>
      <w:tr w:rsidR="008C2A15">
        <w:trPr>
          <w:trHeight w:val="280"/>
        </w:trPr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2" w:type="dxa"/>
            </w:tcMar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модуль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модуль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модуль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8C2A15">
            <w:pPr>
              <w:rPr>
                <w:sz w:val="20"/>
                <w:szCs w:val="20"/>
              </w:rPr>
            </w:pPr>
          </w:p>
        </w:tc>
      </w:tr>
      <w:tr w:rsidR="008C2A15">
        <w:trPr>
          <w:trHeight w:val="480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Домашнее задание №1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8C2A15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Письменное домашнее задание</w:t>
            </w:r>
          </w:p>
        </w:tc>
      </w:tr>
      <w:tr w:rsidR="008C2A15">
        <w:trPr>
          <w:trHeight w:val="480"/>
        </w:trPr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Домашнее задание №2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8C2A15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Письменное домашнее задание</w:t>
            </w:r>
          </w:p>
        </w:tc>
      </w:tr>
      <w:tr w:rsidR="008C2A15">
        <w:trPr>
          <w:trHeight w:val="480"/>
        </w:trPr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8C2A15" w:rsidRDefault="008C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Домашнее задание №3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8C2A1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8C2A15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Письменное домашнее задание</w:t>
            </w:r>
          </w:p>
        </w:tc>
      </w:tr>
      <w:tr w:rsidR="008C2A15">
        <w:trPr>
          <w:trHeight w:val="54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2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3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</w:t>
            </w:r>
            <w:r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8C2A1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8C2A15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Экзамен в </w:t>
            </w:r>
            <w:r>
              <w:rPr>
                <w:sz w:val="20"/>
                <w:szCs w:val="20"/>
              </w:rPr>
              <w:t>устной</w:t>
            </w:r>
            <w:r>
              <w:rPr>
                <w:color w:val="000000"/>
                <w:sz w:val="20"/>
                <w:szCs w:val="20"/>
              </w:rPr>
              <w:t xml:space="preserve"> форме</w:t>
            </w:r>
          </w:p>
        </w:tc>
      </w:tr>
    </w:tbl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"/>
        <w:ind w:left="192" w:hanging="192"/>
        <w:rPr>
          <w:b/>
          <w:color w:val="000000"/>
        </w:rPr>
      </w:pP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"/>
        <w:ind w:left="85" w:right="295" w:firstLine="453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7.2. Критерии и шкалы оценки, примеры заданий 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7.2.1. Текущий контроль</w:t>
      </w:r>
    </w:p>
    <w:p w:rsidR="008C2A15" w:rsidRDefault="00EA6172">
      <w:pPr>
        <w:pStyle w:val="2"/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>Текущий контроль успеваемости по дисциплине осуществляется с помощью следующих оценочных средств.</w:t>
      </w:r>
    </w:p>
    <w:p w:rsidR="008C2A15" w:rsidRDefault="00EA6172">
      <w:pPr>
        <w:pStyle w:val="2"/>
        <w:tabs>
          <w:tab w:val="left" w:pos="993"/>
        </w:tabs>
        <w:ind w:left="0" w:firstLine="709"/>
        <w:jc w:val="center"/>
      </w:pPr>
      <w:r>
        <w:t>ДОМАШНЕЕ ЗАДАНИЕ №1</w:t>
      </w:r>
    </w:p>
    <w:p w:rsidR="008C2A15" w:rsidRDefault="00EA6172">
      <w:pPr>
        <w:pStyle w:val="2"/>
        <w:tabs>
          <w:tab w:val="left" w:pos="993"/>
        </w:tabs>
        <w:ind w:left="0" w:firstLine="709"/>
        <w:jc w:val="both"/>
        <w:rPr>
          <w:b w:val="0"/>
          <w:i/>
        </w:rPr>
      </w:pPr>
      <w:r>
        <w:rPr>
          <w:b w:val="0"/>
        </w:rPr>
        <w:tab/>
      </w:r>
      <w:r>
        <w:rPr>
          <w:b w:val="0"/>
          <w:i/>
        </w:rPr>
        <w:t>Домашнее задание №1 выдается студентам в одном варианте. Срок выполнения домашнего задания – 2 недели. Форма представления обучающимися домашнего задания – программа на языке С#.</w:t>
      </w:r>
    </w:p>
    <w:p w:rsidR="008C2A15" w:rsidRDefault="00EA6172">
      <w:pPr>
        <w:rPr>
          <w:b/>
        </w:rPr>
      </w:pPr>
      <w:r>
        <w:rPr>
          <w:b/>
        </w:rPr>
        <w:t>Пример домашнего задания 1:</w:t>
      </w:r>
    </w:p>
    <w:p w:rsidR="008C2A15" w:rsidRDefault="008C2A15">
      <w:pPr>
        <w:tabs>
          <w:tab w:val="left" w:pos="993"/>
        </w:tabs>
        <w:ind w:firstLine="709"/>
      </w:pPr>
    </w:p>
    <w:p w:rsidR="008C2A15" w:rsidRDefault="00EA6172">
      <w:pPr>
        <w:tabs>
          <w:tab w:val="left" w:pos="993"/>
        </w:tabs>
        <w:ind w:firstLine="709"/>
      </w:pPr>
      <w:r>
        <w:t>Бор:</w:t>
      </w:r>
    </w:p>
    <w:p w:rsidR="008C2A15" w:rsidRDefault="00EA617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</w:rPr>
      </w:pPr>
      <w:r>
        <w:rPr>
          <w:color w:val="000000"/>
        </w:rPr>
        <w:t>Структура данных для эффективного хранения строк</w:t>
      </w:r>
    </w:p>
    <w:p w:rsidR="008C2A15" w:rsidRDefault="00EA617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</w:rPr>
      </w:pPr>
      <w:r>
        <w:rPr>
          <w:color w:val="000000"/>
        </w:rPr>
        <w:t>Представляет из себя дерево с символами на ребрах</w:t>
      </w:r>
    </w:p>
    <w:p w:rsidR="008C2A15" w:rsidRDefault="00EA617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</w:rPr>
      </w:pPr>
      <w:r>
        <w:rPr>
          <w:color w:val="000000"/>
        </w:rPr>
        <w:t>http://neerc.ifmo.ru/wiki/index.php?title=%D0%91%D0%BE%D1%80</w:t>
      </w:r>
    </w:p>
    <w:p w:rsidR="008C2A15" w:rsidRDefault="00EA6172">
      <w:pPr>
        <w:tabs>
          <w:tab w:val="left" w:pos="993"/>
        </w:tabs>
        <w:ind w:firstLine="709"/>
      </w:pPr>
      <w:r>
        <w:t>Задача:</w:t>
      </w:r>
    </w:p>
    <w:p w:rsidR="008C2A15" w:rsidRDefault="00EA617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</w:rPr>
      </w:pPr>
      <w:r>
        <w:rPr>
          <w:color w:val="000000"/>
        </w:rPr>
        <w:t>Необходимо создать класс Trie, реализующий следующие методы:</w:t>
      </w: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>
        <w:t xml:space="preserve">    </w:t>
      </w:r>
      <w:r w:rsidRPr="00BA3B0E">
        <w:rPr>
          <w:lang w:val="en-US"/>
        </w:rPr>
        <w:t>/// Expected complexity</w:t>
      </w:r>
      <w:r w:rsidRPr="00BA3B0E">
        <w:rPr>
          <w:lang w:val="en-US"/>
        </w:rPr>
        <w:t>: O(|element|)</w:t>
      </w: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/// Returns true if this set did not already contain the specified element</w:t>
      </w: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bool Add(string element);</w:t>
      </w:r>
    </w:p>
    <w:p w:rsidR="008C2A15" w:rsidRPr="00BA3B0E" w:rsidRDefault="008C2A15">
      <w:pPr>
        <w:tabs>
          <w:tab w:val="left" w:pos="993"/>
        </w:tabs>
        <w:ind w:firstLine="709"/>
        <w:rPr>
          <w:lang w:val="en-US"/>
        </w:rPr>
      </w:pP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/// Expected complexity: O(|element|)</w:t>
      </w: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bool Contains(string element);</w:t>
      </w:r>
    </w:p>
    <w:p w:rsidR="008C2A15" w:rsidRPr="00BA3B0E" w:rsidRDefault="008C2A15">
      <w:pPr>
        <w:tabs>
          <w:tab w:val="left" w:pos="993"/>
        </w:tabs>
        <w:ind w:firstLine="709"/>
        <w:rPr>
          <w:lang w:val="en-US"/>
        </w:rPr>
      </w:pP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 /// Expected complexity: O(|element|)</w:t>
      </w: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 /// R</w:t>
      </w:r>
      <w:r w:rsidRPr="00BA3B0E">
        <w:rPr>
          <w:lang w:val="en-US"/>
        </w:rPr>
        <w:t>eturns true if this set contained the specified element</w:t>
      </w: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bool Remove(string element);</w:t>
      </w:r>
    </w:p>
    <w:p w:rsidR="008C2A15" w:rsidRPr="00BA3B0E" w:rsidRDefault="008C2A15">
      <w:pPr>
        <w:tabs>
          <w:tab w:val="left" w:pos="993"/>
        </w:tabs>
        <w:ind w:firstLine="709"/>
        <w:rPr>
          <w:lang w:val="en-US"/>
        </w:rPr>
      </w:pP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/// Expected complexity: O(1)</w:t>
      </w: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int Size { get; set; }</w:t>
      </w:r>
    </w:p>
    <w:p w:rsidR="008C2A15" w:rsidRPr="00BA3B0E" w:rsidRDefault="008C2A15">
      <w:pPr>
        <w:tabs>
          <w:tab w:val="left" w:pos="993"/>
        </w:tabs>
        <w:ind w:firstLine="709"/>
        <w:rPr>
          <w:lang w:val="en-US"/>
        </w:rPr>
      </w:pP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/// Expected complexity: O(|prefix|)</w:t>
      </w:r>
    </w:p>
    <w:p w:rsidR="008C2A15" w:rsidRPr="00BA3B0E" w:rsidRDefault="00EA6172">
      <w:pPr>
        <w:tabs>
          <w:tab w:val="left" w:pos="993"/>
        </w:tabs>
        <w:ind w:firstLine="709"/>
        <w:rPr>
          <w:lang w:val="en-US"/>
        </w:rPr>
      </w:pPr>
      <w:r w:rsidRPr="00BA3B0E">
        <w:rPr>
          <w:lang w:val="en-US"/>
        </w:rPr>
        <w:t xml:space="preserve">    int HowManyStartsWithPrefix(string prefix);</w:t>
      </w:r>
    </w:p>
    <w:p w:rsidR="008C2A15" w:rsidRPr="00BA3B0E" w:rsidRDefault="00EA6172">
      <w:pPr>
        <w:pStyle w:val="2"/>
        <w:tabs>
          <w:tab w:val="left" w:pos="993"/>
        </w:tabs>
        <w:spacing w:before="120" w:after="120"/>
        <w:ind w:left="0" w:firstLine="709"/>
        <w:jc w:val="center"/>
        <w:rPr>
          <w:lang w:val="en-US"/>
        </w:rPr>
      </w:pPr>
      <w:r>
        <w:t>Критерии</w:t>
      </w:r>
      <w:r w:rsidRPr="00BA3B0E">
        <w:rPr>
          <w:lang w:val="en-US"/>
        </w:rPr>
        <w:t xml:space="preserve"> </w:t>
      </w:r>
      <w:r>
        <w:t>оценивания</w:t>
      </w:r>
      <w:r w:rsidRPr="00BA3B0E">
        <w:rPr>
          <w:lang w:val="en-US"/>
        </w:rPr>
        <w:t xml:space="preserve"> </w:t>
      </w:r>
      <w:r>
        <w:t>и</w:t>
      </w:r>
      <w:r w:rsidRPr="00BA3B0E">
        <w:rPr>
          <w:lang w:val="en-US"/>
        </w:rPr>
        <w:t xml:space="preserve"> </w:t>
      </w:r>
      <w:r>
        <w:t>шкала</w:t>
      </w:r>
      <w:r w:rsidRPr="00BA3B0E">
        <w:rPr>
          <w:lang w:val="en-US"/>
        </w:rPr>
        <w:t xml:space="preserve"> </w:t>
      </w:r>
      <w:r>
        <w:t>оценки</w:t>
      </w:r>
      <w:r w:rsidRPr="00BA3B0E">
        <w:rPr>
          <w:lang w:val="en-US"/>
        </w:rPr>
        <w:t xml:space="preserve"> </w:t>
      </w:r>
      <w:r>
        <w:t>домашнего</w:t>
      </w:r>
      <w:r w:rsidRPr="00BA3B0E">
        <w:rPr>
          <w:lang w:val="en-US"/>
        </w:rPr>
        <w:t xml:space="preserve"> </w:t>
      </w:r>
      <w:r>
        <w:t>задания</w:t>
      </w:r>
      <w:r w:rsidRPr="00BA3B0E">
        <w:rPr>
          <w:lang w:val="en-US"/>
        </w:rPr>
        <w:t xml:space="preserve"> №1</w:t>
      </w:r>
    </w:p>
    <w:tbl>
      <w:tblPr>
        <w:tblStyle w:val="a9"/>
        <w:tblW w:w="10064" w:type="dxa"/>
        <w:tblInd w:w="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7350"/>
      </w:tblGrid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выставления оценки</w:t>
            </w:r>
          </w:p>
        </w:tc>
      </w:tr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(8-10)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Разработанная программа полностью удовлетворяет требованиям условия, не содержит ошибок реализации и оформления, имеются модульные тесты и коммента</w:t>
            </w:r>
            <w:r>
              <w:rPr>
                <w:sz w:val="20"/>
                <w:szCs w:val="20"/>
              </w:rPr>
              <w:t xml:space="preserve">рии. </w:t>
            </w:r>
          </w:p>
        </w:tc>
      </w:tr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(6-7)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Разработанная программа полностью удовлетворяет требованиям условия, однако имеет ошибки в реализации или грубые ошибки оформления, имеются модульные тесты и большинство требуемых комментариев.</w:t>
            </w:r>
          </w:p>
        </w:tc>
      </w:tr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(4-5)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Предоставленная реализует только 3 или 4 из 5 требуемых методов или содержит грубые ошибки реализации, отсутствуют модульные тесты или комментарии, имеются ошибки в использовании языка или стандартной библиотеки.</w:t>
            </w:r>
          </w:p>
        </w:tc>
      </w:tr>
      <w:tr w:rsidR="008C2A15">
        <w:trPr>
          <w:trHeight w:val="42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«Неудовлетворительно» 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(0-3)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</w:t>
            </w:r>
            <w:r>
              <w:rPr>
                <w:sz w:val="20"/>
                <w:szCs w:val="20"/>
              </w:rPr>
              <w:t>ая программа работает некорректно; предоставленный код не компилируется; реализовано менее 3 из 5 требуемых методов, отсутствуют модульные тесты и комментарии.</w:t>
            </w:r>
          </w:p>
        </w:tc>
      </w:tr>
    </w:tbl>
    <w:p w:rsidR="008C2A15" w:rsidRDefault="00EA6172">
      <w:pPr>
        <w:pStyle w:val="2"/>
        <w:tabs>
          <w:tab w:val="left" w:pos="993"/>
        </w:tabs>
        <w:spacing w:before="120" w:after="120"/>
        <w:ind w:left="0" w:firstLine="709"/>
        <w:jc w:val="center"/>
      </w:pPr>
      <w:r>
        <w:t>ДОМАШНЕЕ ЗАДАНИЕ №2</w:t>
      </w:r>
    </w:p>
    <w:p w:rsidR="008C2A15" w:rsidRDefault="00EA6172">
      <w:pPr>
        <w:pStyle w:val="2"/>
        <w:tabs>
          <w:tab w:val="left" w:pos="993"/>
        </w:tabs>
        <w:spacing w:before="69"/>
        <w:ind w:left="85" w:right="295" w:firstLine="453"/>
        <w:jc w:val="both"/>
        <w:rPr>
          <w:b w:val="0"/>
          <w:i/>
        </w:rPr>
      </w:pPr>
      <w:r>
        <w:rPr>
          <w:b w:val="0"/>
        </w:rPr>
        <w:tab/>
      </w:r>
      <w:r>
        <w:rPr>
          <w:b w:val="0"/>
          <w:i/>
        </w:rPr>
        <w:t xml:space="preserve">Домашнее задание №2 выдается студентам в одном варианте. Срок выполнения </w:t>
      </w:r>
      <w:r>
        <w:rPr>
          <w:b w:val="0"/>
          <w:i/>
        </w:rPr>
        <w:lastRenderedPageBreak/>
        <w:t>домашнего задания – 2 недели. Форма представления обучающимися домашнего задания –   программа на языке С#.</w:t>
      </w:r>
    </w:p>
    <w:p w:rsidR="008C2A15" w:rsidRDefault="00EA6172">
      <w:pPr>
        <w:pStyle w:val="2"/>
        <w:tabs>
          <w:tab w:val="left" w:pos="993"/>
        </w:tabs>
        <w:spacing w:before="69"/>
        <w:ind w:left="0" w:right="295" w:firstLine="0"/>
        <w:jc w:val="both"/>
      </w:pPr>
      <w:r>
        <w:t>Пример домашнего задания №2:</w:t>
      </w:r>
    </w:p>
    <w:p w:rsidR="008C2A15" w:rsidRDefault="00EA6172">
      <w:pPr>
        <w:pStyle w:val="2"/>
        <w:tabs>
          <w:tab w:val="left" w:pos="993"/>
        </w:tabs>
        <w:spacing w:before="69"/>
        <w:ind w:left="85" w:right="295" w:firstLine="0"/>
        <w:rPr>
          <w:b w:val="0"/>
        </w:rPr>
      </w:pPr>
      <w:r>
        <w:rPr>
          <w:b w:val="0"/>
        </w:rPr>
        <w:t>Реализовать свой собственный класс Option – аб</w:t>
      </w:r>
      <w:r>
        <w:rPr>
          <w:b w:val="0"/>
        </w:rPr>
        <w:t xml:space="preserve">стракцию наличия или отсутствия значения. Должны присутствовать статические методы Some(T value) и None, создавать объекты Option должно быть можно только через них. Также должны быть методы IsSome, IsNone, Value (последний должен бросать исключение, если </w:t>
      </w:r>
      <w:r>
        <w:rPr>
          <w:b w:val="0"/>
        </w:rPr>
        <w:t>в объекте нет значения); метод Map(Func&lt;T, U&gt; f), возвращающий новый Option, равный None, если в исходном объекте не было значения, или Some(&lt;результат применения f к значению внутри объекта&gt;), если значение было (например, Option.Some(2).Map(x -&gt; x * 2) =</w:t>
      </w:r>
      <w:r>
        <w:rPr>
          <w:b w:val="0"/>
        </w:rPr>
        <w:t>= Option.Some(4), Option.None().Map(x -&gt; x * 2) == Option.None()); метод Flatten(Option&lt;Option&lt;T&gt;&gt;), возвращающий "уплощённый" объект Option&lt;T&gt;.</w:t>
      </w:r>
    </w:p>
    <w:p w:rsidR="008C2A15" w:rsidRDefault="008C2A15">
      <w:pPr>
        <w:pStyle w:val="2"/>
        <w:tabs>
          <w:tab w:val="left" w:pos="993"/>
        </w:tabs>
        <w:spacing w:before="69"/>
        <w:ind w:left="85" w:right="295" w:firstLine="453"/>
        <w:jc w:val="center"/>
      </w:pPr>
    </w:p>
    <w:p w:rsidR="008C2A15" w:rsidRDefault="00EA6172">
      <w:pPr>
        <w:pStyle w:val="2"/>
        <w:tabs>
          <w:tab w:val="left" w:pos="993"/>
        </w:tabs>
        <w:spacing w:before="69"/>
        <w:ind w:left="85" w:right="295" w:firstLine="453"/>
        <w:jc w:val="center"/>
      </w:pPr>
      <w:r>
        <w:t>Критерии оценивания и шкала оценки домашнего задания №2</w:t>
      </w:r>
    </w:p>
    <w:tbl>
      <w:tblPr>
        <w:tblStyle w:val="aa"/>
        <w:tblW w:w="10064" w:type="dxa"/>
        <w:tblInd w:w="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7350"/>
      </w:tblGrid>
      <w:tr w:rsidR="008C2A15">
        <w:trPr>
          <w:trHeight w:val="1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выставления оценки</w:t>
            </w:r>
          </w:p>
        </w:tc>
      </w:tr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(8-10)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полностью выполняет требования условия, имеются юнит-тесты на всю требуемую функциональность, комментарии, нет существенных ошибок оформления.</w:t>
            </w:r>
          </w:p>
        </w:tc>
      </w:tr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(6-7)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незначительные ошибки реализации либо серьёзные ошибки оформления, тесты не покрывают все требования условия.</w:t>
            </w:r>
          </w:p>
        </w:tc>
      </w:tr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(4-5)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значительные ошибки реализации или программа не выполняет все требования условия, либо отсутствуют моду</w:t>
            </w:r>
            <w:r>
              <w:rPr>
                <w:sz w:val="20"/>
                <w:szCs w:val="20"/>
              </w:rPr>
              <w:t>льные тесты.</w:t>
            </w:r>
          </w:p>
        </w:tc>
      </w:tr>
      <w:tr w:rsidR="008C2A15">
        <w:trPr>
          <w:trHeight w:val="32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(0-3)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не компилируется или выполняет требования условия менее, чем на 50%.</w:t>
            </w:r>
          </w:p>
        </w:tc>
      </w:tr>
    </w:tbl>
    <w:p w:rsidR="008C2A15" w:rsidRDefault="00EA6172">
      <w:pPr>
        <w:pStyle w:val="2"/>
        <w:tabs>
          <w:tab w:val="left" w:pos="993"/>
        </w:tabs>
        <w:spacing w:before="120" w:after="120"/>
        <w:ind w:left="0" w:firstLine="709"/>
        <w:jc w:val="center"/>
      </w:pPr>
      <w:bookmarkStart w:id="3" w:name="_1fob9te" w:colFirst="0" w:colLast="0"/>
      <w:bookmarkEnd w:id="3"/>
      <w:r>
        <w:t>ДОМАШНЕЕ ЗАДАНИЕ №3</w:t>
      </w:r>
    </w:p>
    <w:p w:rsidR="008C2A15" w:rsidRDefault="00EA6172">
      <w:pPr>
        <w:pStyle w:val="2"/>
        <w:tabs>
          <w:tab w:val="left" w:pos="993"/>
        </w:tabs>
        <w:ind w:left="0" w:firstLine="709"/>
        <w:jc w:val="both"/>
        <w:rPr>
          <w:b w:val="0"/>
          <w:i/>
        </w:rPr>
      </w:pPr>
      <w:r>
        <w:rPr>
          <w:b w:val="0"/>
        </w:rPr>
        <w:tab/>
      </w:r>
      <w:r>
        <w:rPr>
          <w:b w:val="0"/>
          <w:i/>
        </w:rPr>
        <w:t>Домашнее задание №3 выдается студентам в одном варианте. Срок выполнения домашнего задания – 2 недели. Форма представления обучающимися домашнего задания – программа на языке С#.</w:t>
      </w:r>
    </w:p>
    <w:p w:rsidR="008C2A15" w:rsidRDefault="00EA6172">
      <w:pPr>
        <w:rPr>
          <w:b/>
        </w:rPr>
      </w:pPr>
      <w:r>
        <w:rPr>
          <w:b/>
        </w:rPr>
        <w:t>Пример домашнего задания №3:</w:t>
      </w:r>
    </w:p>
    <w:p w:rsidR="008C2A15" w:rsidRDefault="008C2A15">
      <w:pPr>
        <w:tabs>
          <w:tab w:val="left" w:pos="993"/>
        </w:tabs>
        <w:ind w:firstLine="709"/>
        <w:jc w:val="both"/>
      </w:pPr>
    </w:p>
    <w:p w:rsidR="008C2A15" w:rsidRDefault="00EA6172">
      <w:pPr>
        <w:tabs>
          <w:tab w:val="left" w:pos="993"/>
        </w:tabs>
        <w:ind w:firstLine="709"/>
        <w:jc w:val="both"/>
      </w:pPr>
      <w:r>
        <w:t>Реализовать на WPF игру "крестики-нолики", позв</w:t>
      </w:r>
      <w:r>
        <w:t>оляющую играть двум игрокам в режиме "hot seat" или с компьютером. При игре с компьютером должно быть можно выбрать один из двух уровней сложности. Должна отображаться статистика побед/поражений/ничьих, должно быть можно в любой момент начать новую партию.</w:t>
      </w:r>
    </w:p>
    <w:p w:rsidR="008C2A15" w:rsidRDefault="00EA6172">
      <w:pPr>
        <w:pStyle w:val="2"/>
        <w:tabs>
          <w:tab w:val="left" w:pos="993"/>
        </w:tabs>
        <w:spacing w:before="120" w:after="120"/>
        <w:ind w:left="0" w:firstLine="709"/>
        <w:jc w:val="both"/>
      </w:pPr>
      <w:r>
        <w:t>Критерии оценивания и шкала оценки домашнего задания №3</w:t>
      </w:r>
    </w:p>
    <w:tbl>
      <w:tblPr>
        <w:tblStyle w:val="ab"/>
        <w:tblW w:w="10064" w:type="dxa"/>
        <w:tblInd w:w="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7350"/>
      </w:tblGrid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выставления оценки</w:t>
            </w:r>
          </w:p>
        </w:tc>
      </w:tr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(8-10)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Реализовано графическое приложение, полностью удовлетворяющее требованиям условия, адекватно ведущее себя при изменении размера и использующее механизмы MVVM, Data Binding и команд WPF. Имеются комментарии к классам и основным методам.</w:t>
            </w:r>
          </w:p>
        </w:tc>
      </w:tr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(6-7)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</w:t>
            </w:r>
            <w:r>
              <w:rPr>
                <w:sz w:val="20"/>
                <w:szCs w:val="20"/>
              </w:rPr>
              <w:t>ическое приложение полностью удовлетворяет требованиям условия, но не в полной мере реализует рекомендуемые паттерны разработки приложений на WPF (не используются команды, Data Binding, код на C# сильно связан с XAML-разметкой).</w:t>
            </w:r>
          </w:p>
        </w:tc>
      </w:tr>
      <w:tr w:rsidR="008C2A15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(4-5)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Реализованное приложение не в полной мере покрывает требования условия.</w:t>
            </w:r>
          </w:p>
        </w:tc>
      </w:tr>
      <w:tr w:rsidR="008C2A15">
        <w:trPr>
          <w:trHeight w:val="30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«Неудовлетворительно» </w:t>
            </w:r>
          </w:p>
          <w:p w:rsidR="008C2A15" w:rsidRDefault="00EA6172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(0-3)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A15" w:rsidRDefault="00EA6172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Реализованное приложение не работает либо имеет существенные дефекты, либо написано без использования библиотеки WPF.</w:t>
            </w:r>
          </w:p>
        </w:tc>
      </w:tr>
    </w:tbl>
    <w:p w:rsidR="008C2A15" w:rsidRDefault="00EA6172">
      <w:pPr>
        <w:pStyle w:val="2"/>
        <w:tabs>
          <w:tab w:val="left" w:pos="142"/>
          <w:tab w:val="left" w:pos="851"/>
          <w:tab w:val="left" w:pos="993"/>
        </w:tabs>
        <w:spacing w:before="120" w:after="120"/>
        <w:ind w:left="0" w:firstLine="709"/>
        <w:jc w:val="center"/>
      </w:pPr>
      <w:bookmarkStart w:id="4" w:name="_3znysh7" w:colFirst="0" w:colLast="0"/>
      <w:bookmarkEnd w:id="4"/>
      <w:r>
        <w:t>7.2.2. Итоговый контроль по дисциплине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  <w:tab w:val="left" w:pos="993"/>
        </w:tabs>
        <w:ind w:left="85" w:right="295" w:firstLine="453"/>
        <w:jc w:val="both"/>
        <w:rPr>
          <w:color w:val="000000"/>
        </w:rPr>
      </w:pPr>
      <w:r>
        <w:rPr>
          <w:color w:val="000000"/>
        </w:rPr>
        <w:t xml:space="preserve">Проверка качества освоения дисциплины производится в форме </w:t>
      </w:r>
      <w:r>
        <w:t xml:space="preserve">устного </w:t>
      </w:r>
      <w:r>
        <w:rPr>
          <w:color w:val="000000"/>
        </w:rPr>
        <w:t>экзамена.</w:t>
      </w:r>
    </w:p>
    <w:p w:rsidR="008C2A15" w:rsidRDefault="00EA6172">
      <w:pPr>
        <w:pStyle w:val="2"/>
        <w:tabs>
          <w:tab w:val="left" w:pos="142"/>
          <w:tab w:val="left" w:pos="851"/>
          <w:tab w:val="left" w:pos="993"/>
        </w:tabs>
        <w:spacing w:before="69"/>
        <w:ind w:left="85" w:right="295" w:firstLine="453"/>
        <w:jc w:val="center"/>
      </w:pPr>
      <w:r>
        <w:t>УСТНЫЙ ЭКЗАМЕН</w:t>
      </w:r>
    </w:p>
    <w:p w:rsidR="008C2A15" w:rsidRDefault="00EA6172">
      <w:pPr>
        <w:pStyle w:val="2"/>
        <w:tabs>
          <w:tab w:val="left" w:pos="142"/>
          <w:tab w:val="left" w:pos="851"/>
          <w:tab w:val="left" w:pos="993"/>
        </w:tabs>
        <w:spacing w:before="69"/>
        <w:ind w:left="85" w:right="295" w:firstLine="453"/>
        <w:jc w:val="both"/>
        <w:rPr>
          <w:b w:val="0"/>
          <w:i/>
        </w:rPr>
      </w:pPr>
      <w:r>
        <w:rPr>
          <w:b w:val="0"/>
          <w:i/>
        </w:rPr>
        <w:t>Устный экзамен проводится в форме ответов на вопросы экзаменационного билета и дополнительные вопросы по материалам курса. Экзаменационный билет содержит два вопроса. На подготовку ответа выделяется 40 минут.  </w:t>
      </w:r>
    </w:p>
    <w:p w:rsidR="008C2A15" w:rsidRDefault="00EA6172">
      <w:pPr>
        <w:pStyle w:val="2"/>
        <w:tabs>
          <w:tab w:val="left" w:pos="142"/>
          <w:tab w:val="left" w:pos="851"/>
          <w:tab w:val="left" w:pos="993"/>
        </w:tabs>
        <w:spacing w:before="69"/>
        <w:ind w:left="85" w:right="295" w:firstLine="453"/>
        <w:jc w:val="both"/>
      </w:pPr>
      <w:r>
        <w:t>Примерный перечень вопросов к экзамену: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 xml:space="preserve">Язык </w:t>
      </w:r>
      <w:r>
        <w:rPr>
          <w:b w:val="0"/>
        </w:rPr>
        <w:t>C#, CLI, основы синтаксиса языка, ссылочные типы и типы-значения, преобразования типов, представление объектов в памяти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Методы: способы передачи параметров, абстрактные, виртуальные и статические методы, модификаторы видимости.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Платформа .NET: общее описан</w:t>
      </w:r>
      <w:r>
        <w:rPr>
          <w:b w:val="0"/>
        </w:rPr>
        <w:t>ие, CLR, IL, CTS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Сборки: понятие сборки, сильные и слабые имена, загрузка сборки, GAC, Binding redirect, MsBuild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 w:rsidRPr="00BA3B0E">
        <w:rPr>
          <w:b w:val="0"/>
          <w:lang w:val="en-US"/>
        </w:rPr>
        <w:t xml:space="preserve">NuGet, JIT, Ngen, </w:t>
      </w:r>
      <w:r>
        <w:rPr>
          <w:b w:val="0"/>
        </w:rPr>
        <w:t>понятие</w:t>
      </w:r>
      <w:r w:rsidRPr="00BA3B0E">
        <w:rPr>
          <w:b w:val="0"/>
          <w:lang w:val="en-US"/>
        </w:rPr>
        <w:t xml:space="preserve"> Managed Heap, AppDomain. </w:t>
      </w:r>
      <w:r>
        <w:rPr>
          <w:b w:val="0"/>
        </w:rPr>
        <w:t>Понятие целевой платформы, реализации: .NET Framework, Mono, .NET Core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Исключения: бросание,</w:t>
      </w:r>
      <w:r>
        <w:rPr>
          <w:b w:val="0"/>
        </w:rPr>
        <w:t xml:space="preserve"> перебрасывание и обработка, библиотечные исключения, свойства исключений, хорошие практики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Рефлексия: загрузка сборки, создание экземпляра объекта, работа с полями и методами, dynamic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Модульное тестирование: популярные библиотеки, хорошие практики, mock-о</w:t>
      </w:r>
      <w:r>
        <w:rPr>
          <w:b w:val="0"/>
        </w:rPr>
        <w:t>бъекты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Контейнеры и генерики в .NET, энумераторы, открытые и закрытые типы, особенности статических полей в генериках, генерики и вложенные классы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Генерики и наследование, ограничения на параметры-типы, ковариантность и контравариантность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LINQ: основные ме</w:t>
      </w:r>
      <w:r>
        <w:rPr>
          <w:b w:val="0"/>
        </w:rPr>
        <w:t>тоды, синтаксис, основные реализации, свои провайдеры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Делегаты, их внутреннее устройство, delegate chaining, Invoke, шаблонные типы делегатов из стандартной библиотеки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События, анонимные методы, лямбда-выражения, замыкания, каноничное объявление события, р</w:t>
      </w:r>
      <w:r>
        <w:rPr>
          <w:b w:val="0"/>
        </w:rPr>
        <w:t>учное управление подпиской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Rx.NET, интерфейсы IObservable и IObserver, холодные и горячие последовательности, Rx.NET и LINQ, Subject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WinForms: назначение, класс Control, обработка и валидация ввода, Data Binding, хорошие практики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WPF: назначение и родствен</w:t>
      </w:r>
      <w:r>
        <w:rPr>
          <w:b w:val="0"/>
        </w:rPr>
        <w:t>ные технологии. XAML: атрибуты, конвертеры типов, расширения, коллекции. Структура классов WPF, логическое и визуальное дерево.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WPF: зависимые свойства, routed events, команды. Data binding: конвертеры, направления привязки, валидация.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WPF: стили, триггеры</w:t>
      </w:r>
      <w:r>
        <w:rPr>
          <w:b w:val="0"/>
        </w:rPr>
        <w:t>, шаблоны, ресурсы. Геометрия контрола, задание положения контрола и преобразования системы координат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Потоки в .NET: классы Thread и ThreadPool, примитивы синхронизации уровня ядра: ключевое слово lock, мониторы, семафоры, WaitHandle, ManualResetEvent/AutoResetEvent, гибридные конструкции (*Slim)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Lock-free-программирование: основные понятия, атомарные чтен</w:t>
      </w:r>
      <w:r>
        <w:rPr>
          <w:b w:val="0"/>
        </w:rPr>
        <w:t>ия/записи, volatile, Interlocked, Compare-And-Swap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Класс Task, исполнение и отмена асинхронных операций. Async/await.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Сборка мусора, mark and sweep, поколения, Large Object Heap, когда происходит сборка мусора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lastRenderedPageBreak/>
        <w:t>Режимы сборки мусора: Workstation/Server, мног</w:t>
      </w:r>
      <w:r>
        <w:rPr>
          <w:b w:val="0"/>
        </w:rPr>
        <w:t>опоточная сборка. Динамическая настройка GC, ручное управление, мониторинг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Финализаторы, IDisposable, using, реализация финализации, ручное управление жизнью объекта, fixed, WeakReference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Веб-сервисы, веб-приложения, архитектура ASP.NET MVC. Работа с БД: п</w:t>
      </w:r>
      <w:r>
        <w:rPr>
          <w:b w:val="0"/>
        </w:rPr>
        <w:t>онятие ORM, библиотека Entity Framework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Язык F#: основные особенности, let-определения, кортежи, лямбды, списки, Option, взаимная рекурсия, pipe, композиция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Каррирование, match, виды шаблонов, последовательности, записи, размеченные объединения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Хвостовая р</w:t>
      </w:r>
      <w:r>
        <w:rPr>
          <w:b w:val="0"/>
        </w:rPr>
        <w:t>екурсия, паттерн “Аккумулятор”, Continuation Passing Style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Генерики в F#, автоматическое обобщение, словари операций, касты, гибкие ограничения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Методы отладки проблем типизации, value restriction, point-free, особенности арифметических операторов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ООП в F#:</w:t>
      </w:r>
      <w:r>
        <w:rPr>
          <w:b w:val="0"/>
        </w:rPr>
        <w:t xml:space="preserve"> методы, каррирование и кортежи при передаче параметров, конструкторы, свойства, мутабельность</w:t>
      </w:r>
    </w:p>
    <w:p w:rsidR="008C2A15" w:rsidRDefault="00EA6172">
      <w:pPr>
        <w:pStyle w:val="2"/>
        <w:numPr>
          <w:ilvl w:val="0"/>
          <w:numId w:val="2"/>
        </w:numPr>
        <w:tabs>
          <w:tab w:val="left" w:pos="142"/>
          <w:tab w:val="left" w:pos="1134"/>
        </w:tabs>
        <w:ind w:firstLine="221"/>
        <w:rPr>
          <w:b w:val="0"/>
        </w:rPr>
      </w:pPr>
      <w:r>
        <w:rPr>
          <w:b w:val="0"/>
        </w:rPr>
        <w:t>Модификаторы видимости, наследование, абстрактные классы и интерфейсы, реализация по умолчанию, объектные выражения, модули и пространства имён.</w:t>
      </w:r>
    </w:p>
    <w:p w:rsidR="008C2A15" w:rsidRDefault="00EA6172">
      <w:pPr>
        <w:pStyle w:val="2"/>
        <w:spacing w:before="120" w:after="120"/>
        <w:ind w:left="0" w:firstLine="709"/>
        <w:jc w:val="center"/>
      </w:pPr>
      <w:r>
        <w:t>Критерии оценивания и шкала оценки устного экзамена</w:t>
      </w:r>
    </w:p>
    <w:tbl>
      <w:tblPr>
        <w:tblStyle w:val="ac"/>
        <w:tblW w:w="1006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7350"/>
      </w:tblGrid>
      <w:tr w:rsidR="008C2A15">
        <w:trPr>
          <w:trHeight w:val="48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Критерии выставления оценки</w:t>
            </w:r>
          </w:p>
        </w:tc>
      </w:tr>
      <w:tr w:rsidR="008C2A15">
        <w:trPr>
          <w:trHeight w:val="48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«Отлично»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(8-10)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 развернутый ответ на поставленные вопросы. Материал изложен последовательно. Имеются логичные и аргументированные выводы. Продемонстрированы знания основных концепций по двум дополнительным вопросам.</w:t>
            </w:r>
          </w:p>
        </w:tc>
      </w:tr>
      <w:tr w:rsidR="008C2A15">
        <w:trPr>
          <w:trHeight w:val="48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«Хорошо»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(6-7)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 развернутый ответ на поставленные вопросы. Материал изложен в целом последовательно. Имеются логичные и аргументированные выводы. Были даны в целом удовлетворительные ответы на два дополнительных вопроса.</w:t>
            </w:r>
          </w:p>
        </w:tc>
      </w:tr>
      <w:tr w:rsidR="008C2A15">
        <w:trPr>
          <w:trHeight w:val="48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«Удовлетворительно»</w:t>
            </w:r>
          </w:p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(4-5)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 на вопрос не является полным. Материал изложен непоследовательно. Выводы не аргументированы. На один из двух дополнительных вопросов не дано удовлетворительного ответа.</w:t>
            </w:r>
          </w:p>
        </w:tc>
      </w:tr>
      <w:tr w:rsidR="008C2A15">
        <w:trPr>
          <w:trHeight w:val="62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«Неудовлетворительно» (0-3)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A15" w:rsidRDefault="00EA6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Ответ на вопрос является неверным. Материал изложен </w:t>
            </w:r>
            <w:r>
              <w:rPr>
                <w:color w:val="000000"/>
                <w:sz w:val="20"/>
                <w:szCs w:val="20"/>
              </w:rPr>
              <w:t>непоследовательно. Отсутствуют выводы. Ни на один из дополнительных вопросов не дано удовлетворительного ответа.</w:t>
            </w:r>
          </w:p>
        </w:tc>
      </w:tr>
    </w:tbl>
    <w:p w:rsidR="008C2A15" w:rsidRDefault="00EA6172">
      <w:pPr>
        <w:pStyle w:val="2"/>
        <w:tabs>
          <w:tab w:val="left" w:pos="789"/>
          <w:tab w:val="left" w:pos="993"/>
        </w:tabs>
        <w:spacing w:before="120" w:after="120"/>
        <w:ind w:left="0" w:firstLine="709"/>
        <w:jc w:val="center"/>
      </w:pPr>
      <w:r>
        <w:t>7.3 Порядок формирования оценок по дисциплине</w:t>
      </w: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</w:tabs>
        <w:ind w:left="85" w:right="295" w:firstLine="453"/>
        <w:jc w:val="both"/>
        <w:rPr>
          <w:color w:val="000000"/>
        </w:rPr>
      </w:pP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ind w:left="85" w:right="295" w:firstLine="453"/>
        <w:jc w:val="both"/>
        <w:rPr>
          <w:color w:val="000000"/>
        </w:rPr>
      </w:pPr>
      <w:r>
        <w:rPr>
          <w:color w:val="000000"/>
        </w:rPr>
        <w:t>Преподаватель учитывает оценку за текущий контроль (домашние задания).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spacing w:before="240"/>
        <w:ind w:left="85" w:right="295" w:firstLine="453"/>
        <w:jc w:val="center"/>
        <w:rPr>
          <w:i/>
          <w:color w:val="000000"/>
          <w:vertAlign w:val="subscript"/>
        </w:rPr>
      </w:pPr>
      <w:r>
        <w:rPr>
          <w:color w:val="000000"/>
        </w:rPr>
        <w:t>О</w:t>
      </w:r>
      <w:r>
        <w:rPr>
          <w:i/>
          <w:color w:val="000000"/>
          <w:vertAlign w:val="subscript"/>
        </w:rPr>
        <w:t xml:space="preserve">накопленная </w:t>
      </w:r>
      <w:r>
        <w:rPr>
          <w:color w:val="000000"/>
        </w:rPr>
        <w:t>=</w:t>
      </w:r>
      <w:r>
        <w:t xml:space="preserve"> </w:t>
      </w:r>
      <m:oMath>
        <m:f>
          <m:fPr>
            <m:ctrlPr>
              <w:rPr>
                <w:rFonts w:ascii="Cambria" w:eastAsia="Cambria" w:hAnsi="Cambria" w:cs="Cambria"/>
              </w:rPr>
            </m:ctrlPr>
          </m:fPr>
          <m:num>
            <m:r>
              <w:rPr>
                <w:rFonts w:ascii="Cambria" w:eastAsia="Cambria" w:hAnsi="Cambria" w:cs="Cambria"/>
              </w:rPr>
              <m:t>(</m:t>
            </m:r>
            <m:r>
              <w:rPr>
                <w:rFonts w:ascii="Cambria" w:eastAsia="Cambria" w:hAnsi="Cambria" w:cs="Cambria"/>
                <w:color w:val="000000"/>
              </w:rPr>
              <m:t>О</m:t>
            </m:r>
            <m:r>
              <w:rPr>
                <w:rFonts w:ascii="Cambria" w:eastAsia="Cambria" w:hAnsi="Cambria" w:cs="Cambria"/>
                <w:color w:val="000000"/>
                <w:vertAlign w:val="subscript"/>
              </w:rPr>
              <m:t>д/з1</m:t>
            </m:r>
            <m:r>
              <w:rPr>
                <w:rFonts w:ascii="Cambria" w:eastAsia="Cambria" w:hAnsi="Cambria" w:cs="Cambria"/>
                <w:color w:val="000000"/>
              </w:rPr>
              <m:t xml:space="preserve"> + О</m:t>
            </m:r>
            <m:r>
              <w:rPr>
                <w:rFonts w:ascii="Cambria" w:eastAsia="Cambria" w:hAnsi="Cambria" w:cs="Cambria"/>
                <w:color w:val="000000"/>
                <w:vertAlign w:val="subscript"/>
              </w:rPr>
              <m:t>д/з2</m:t>
            </m:r>
            <m:r>
              <w:rPr>
                <w:rFonts w:ascii="Cambria" w:eastAsia="Cambria" w:hAnsi="Cambria" w:cs="Cambria"/>
                <w:color w:val="000000"/>
              </w:rPr>
              <m:t xml:space="preserve"> + О</m:t>
            </m:r>
            <m:r>
              <w:rPr>
                <w:rFonts w:ascii="Cambria" w:eastAsia="Cambria" w:hAnsi="Cambria" w:cs="Cambria"/>
                <w:color w:val="000000"/>
                <w:vertAlign w:val="subscript"/>
              </w:rPr>
              <m:t>д/з3</m:t>
            </m:r>
            <m:r>
              <w:rPr>
                <w:rFonts w:ascii="Cambria" w:eastAsia="Cambria" w:hAnsi="Cambria" w:cs="Cambria"/>
                <w:color w:val="000000"/>
              </w:rPr>
              <m:t xml:space="preserve"> </m:t>
            </m:r>
            <m:r>
              <w:rPr>
                <w:rFonts w:ascii="Cambria" w:eastAsia="Cambria" w:hAnsi="Cambria" w:cs="Cambria"/>
              </w:rPr>
              <m:t>)</m:t>
            </m:r>
          </m:num>
          <m:den>
            <m:r>
              <w:rPr>
                <w:rFonts w:ascii="Cambria" w:eastAsia="Cambria" w:hAnsi="Cambria" w:cs="Cambria"/>
              </w:rPr>
              <m:t>3</m:t>
            </m:r>
          </m:den>
        </m:f>
      </m:oMath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spacing w:before="240"/>
        <w:ind w:left="85" w:right="295" w:firstLine="453"/>
        <w:jc w:val="both"/>
        <w:rPr>
          <w:color w:val="000000"/>
        </w:rPr>
      </w:pPr>
      <w:r>
        <w:rPr>
          <w:color w:val="000000"/>
        </w:rPr>
        <w:t>Действует следующий способ округления накопленной оценки текущего контроля: при значениях от 0,1 до 0,4 оценка округляется в меньшую сторону, от 0,5 до 0,9 – в большую.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ind w:left="85" w:right="295" w:firstLine="453"/>
        <w:rPr>
          <w:color w:val="000000"/>
        </w:rPr>
      </w:pPr>
      <w:r>
        <w:rPr>
          <w:color w:val="000000"/>
        </w:rPr>
        <w:t>Результирующая оценка за дисциплину рассчитывается следующим образом: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spacing w:before="240"/>
        <w:ind w:left="85" w:right="295" w:firstLine="453"/>
        <w:jc w:val="center"/>
        <w:rPr>
          <w:i/>
          <w:color w:val="000000"/>
        </w:rPr>
      </w:pPr>
      <w:r>
        <w:rPr>
          <w:color w:val="000000"/>
        </w:rPr>
        <w:t>О</w:t>
      </w:r>
      <w:r>
        <w:rPr>
          <w:i/>
          <w:color w:val="000000"/>
          <w:vertAlign w:val="subscript"/>
        </w:rPr>
        <w:t>Результирующая</w:t>
      </w:r>
      <w:r>
        <w:rPr>
          <w:i/>
          <w:color w:val="000000"/>
        </w:rPr>
        <w:t>=</w:t>
      </w:r>
      <w:r>
        <w:rPr>
          <w:color w:val="000000"/>
        </w:rPr>
        <w:t xml:space="preserve"> 0,5 О</w:t>
      </w:r>
      <w:r>
        <w:rPr>
          <w:i/>
          <w:color w:val="000000"/>
          <w:vertAlign w:val="subscript"/>
        </w:rPr>
        <w:t>накопленная</w:t>
      </w:r>
      <w:r>
        <w:rPr>
          <w:i/>
          <w:color w:val="000000"/>
        </w:rPr>
        <w:t>+0,5</w:t>
      </w:r>
      <w:r>
        <w:rPr>
          <w:color w:val="000000"/>
        </w:rPr>
        <w:t xml:space="preserve"> О</w:t>
      </w:r>
      <w:r>
        <w:rPr>
          <w:i/>
          <w:color w:val="000000"/>
          <w:vertAlign w:val="subscript"/>
        </w:rPr>
        <w:t>экзамен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ind w:left="85" w:right="295" w:firstLine="453"/>
        <w:jc w:val="both"/>
        <w:rPr>
          <w:color w:val="000000"/>
        </w:rPr>
      </w:pPr>
      <w:r>
        <w:rPr>
          <w:color w:val="000000"/>
        </w:rPr>
        <w:t>На экзамене студенту не предоставляется возможность получить дополнительный балл для компенсации оценки за текущий контроль.</w:t>
      </w:r>
    </w:p>
    <w:p w:rsidR="008C2A15" w:rsidRDefault="00EA6172">
      <w:pPr>
        <w:pStyle w:val="1"/>
        <w:numPr>
          <w:ilvl w:val="0"/>
          <w:numId w:val="16"/>
        </w:numPr>
        <w:spacing w:before="240" w:after="240"/>
        <w:ind w:left="0" w:firstLine="709"/>
      </w:pPr>
      <w:r>
        <w:rPr>
          <w:sz w:val="24"/>
          <w:szCs w:val="24"/>
        </w:rPr>
        <w:t>Образовательные технологии</w:t>
      </w:r>
    </w:p>
    <w:p w:rsidR="008C2A15" w:rsidRDefault="00EA6172">
      <w:pPr>
        <w:pStyle w:val="1"/>
        <w:ind w:left="142" w:right="295" w:firstLine="39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Основными образовательными технологиями являются: интерактивные лекции, работа в группах на практических занятиях.</w:t>
      </w:r>
    </w:p>
    <w:p w:rsidR="008C2A15" w:rsidRDefault="00EA6172">
      <w:pPr>
        <w:pStyle w:val="1"/>
        <w:numPr>
          <w:ilvl w:val="0"/>
          <w:numId w:val="16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 xml:space="preserve"> Учебно-методическое и информационное обеспечение дисциплины</w:t>
      </w:r>
    </w:p>
    <w:p w:rsidR="008C2A15" w:rsidRDefault="00EA6172">
      <w:pPr>
        <w:pStyle w:val="2"/>
        <w:spacing w:before="120" w:after="120"/>
        <w:ind w:left="0" w:firstLine="709"/>
        <w:jc w:val="both"/>
      </w:pPr>
      <w:r>
        <w:t>9.1  Основная литература</w:t>
      </w:r>
    </w:p>
    <w:p w:rsidR="008C2A15" w:rsidRPr="00BA3B0E" w:rsidRDefault="00EA617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lang w:val="en-US"/>
        </w:rPr>
      </w:pPr>
      <w:r w:rsidRPr="00BA3B0E">
        <w:rPr>
          <w:color w:val="000000"/>
          <w:lang w:val="en-US"/>
        </w:rPr>
        <w:t>Joseph Albahari, Ben Albahar</w:t>
      </w:r>
      <w:r w:rsidRPr="00BA3B0E">
        <w:rPr>
          <w:color w:val="000000"/>
          <w:lang w:val="en-US"/>
        </w:rPr>
        <w:t>i, C# 7.0 in a Nutshell, O'Reilly Media, 2017, 1088pp.</w:t>
      </w:r>
    </w:p>
    <w:p w:rsidR="008C2A15" w:rsidRPr="00BA3B0E" w:rsidRDefault="00EA617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3"/>
        <w:ind w:right="295"/>
        <w:jc w:val="both"/>
        <w:rPr>
          <w:lang w:val="en-US"/>
        </w:rPr>
      </w:pPr>
      <w:r w:rsidRPr="00BA3B0E">
        <w:rPr>
          <w:lang w:val="en-US"/>
        </w:rPr>
        <w:t>J. Richter, CLR via C# (4th edition), Microsoft Press, 2012, 896pp.</w:t>
      </w:r>
    </w:p>
    <w:p w:rsidR="008C2A15" w:rsidRDefault="00EA617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3"/>
        <w:ind w:right="295"/>
        <w:jc w:val="both"/>
      </w:pPr>
      <w:r w:rsidRPr="00BA3B0E">
        <w:rPr>
          <w:lang w:val="en-US"/>
        </w:rPr>
        <w:t xml:space="preserve">Stephen Cleary, Concurrency in C# Cookbook, O’Reilly Media, 2014. </w:t>
      </w:r>
      <w:r>
        <w:t>207pp.</w:t>
      </w:r>
    </w:p>
    <w:p w:rsidR="008C2A15" w:rsidRPr="00BA3B0E" w:rsidRDefault="00EA617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3"/>
        <w:ind w:right="295"/>
        <w:jc w:val="both"/>
        <w:rPr>
          <w:lang w:val="en-US"/>
        </w:rPr>
      </w:pPr>
      <w:r w:rsidRPr="00BA3B0E">
        <w:rPr>
          <w:lang w:val="en-US"/>
        </w:rPr>
        <w:t>Don Syme, Adam Granicz, Antonio Cisternino, Expert F# 4.0, Apress, 2015, 582pp.</w:t>
      </w:r>
    </w:p>
    <w:p w:rsidR="008C2A15" w:rsidRDefault="00EA6172">
      <w:pPr>
        <w:pStyle w:val="2"/>
        <w:numPr>
          <w:ilvl w:val="1"/>
          <w:numId w:val="7"/>
        </w:numPr>
        <w:spacing w:before="120" w:after="120"/>
        <w:jc w:val="both"/>
      </w:pPr>
      <w:r>
        <w:t>Дополнительная литература</w:t>
      </w:r>
    </w:p>
    <w:p w:rsidR="008C2A15" w:rsidRDefault="00EA61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Репозиторий документации по .NET, URL: </w:t>
      </w:r>
      <w:hyperlink r:id="rId7">
        <w:r>
          <w:rPr>
            <w:color w:val="0000FF"/>
            <w:u w:val="single"/>
          </w:rPr>
          <w:t>https://github.com/dotnet/docs/</w:t>
        </w:r>
      </w:hyperlink>
    </w:p>
    <w:p w:rsidR="008C2A15" w:rsidRPr="00BA3B0E" w:rsidRDefault="00EA61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>
        <w:rPr>
          <w:color w:val="000000"/>
        </w:rPr>
        <w:t>Блог</w:t>
      </w:r>
      <w:r w:rsidRPr="00BA3B0E">
        <w:rPr>
          <w:color w:val="000000"/>
          <w:lang w:val="en-US"/>
        </w:rPr>
        <w:t xml:space="preserve"> “FSharp for fun and pro</w:t>
      </w:r>
      <w:r w:rsidRPr="00BA3B0E">
        <w:rPr>
          <w:color w:val="000000"/>
          <w:lang w:val="en-US"/>
        </w:rPr>
        <w:t xml:space="preserve">fit”, URL: </w:t>
      </w:r>
      <w:hyperlink r:id="rId8">
        <w:r w:rsidRPr="00BA3B0E">
          <w:rPr>
            <w:color w:val="0000FF"/>
            <w:u w:val="single"/>
            <w:lang w:val="en-US"/>
          </w:rPr>
          <w:t>https://fsharpforfunandprofit.com/</w:t>
        </w:r>
      </w:hyperlink>
      <w:r w:rsidRPr="00BA3B0E">
        <w:rPr>
          <w:color w:val="000000"/>
          <w:lang w:val="en-US"/>
        </w:rPr>
        <w:t xml:space="preserve"> </w:t>
      </w:r>
    </w:p>
    <w:p w:rsidR="008C2A15" w:rsidRDefault="00EA61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A3B0E">
        <w:rPr>
          <w:color w:val="000000"/>
          <w:lang w:val="en-US"/>
        </w:rPr>
        <w:t xml:space="preserve">Adam Nathan, WPF 4.5 Unleashed. Sams Publishing, 2013. </w:t>
      </w:r>
      <w:r>
        <w:rPr>
          <w:color w:val="000000"/>
        </w:rPr>
        <w:t>864pp.</w:t>
      </w:r>
    </w:p>
    <w:p w:rsidR="008C2A15" w:rsidRDefault="00EA6172">
      <w:pPr>
        <w:pStyle w:val="1"/>
        <w:keepNext/>
        <w:widowControl/>
        <w:numPr>
          <w:ilvl w:val="0"/>
          <w:numId w:val="16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Рекомендации для самостоятельной работы студентов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  <w:u w:val="single"/>
        </w:rPr>
        <w:t>Самостоятельная работа</w:t>
      </w:r>
      <w:r>
        <w:rPr>
          <w:color w:val="000000"/>
        </w:rPr>
        <w:t xml:space="preserve"> может рассматриваться как организационная форма обучения – система педагогических условий, обеспечивающих управление учебной деятельностью по освоению знаний и умений в области учебной деятельности без посторонней помощи. Студенту нужно четко понимать, чт</w:t>
      </w:r>
      <w:r>
        <w:rPr>
          <w:color w:val="000000"/>
        </w:rPr>
        <w:t>о самостоятельная работа  – не просто обязательное, а необходимое условие для получения знаний по дисциплине и развитию компетенций, необходимых в будущей профессиональной деятельности.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Самостоятельная работа проводится с целью:</w:t>
      </w:r>
    </w:p>
    <w:p w:rsidR="008C2A15" w:rsidRDefault="00EA617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color w:val="000000"/>
        </w:rPr>
      </w:pPr>
      <w:r>
        <w:rPr>
          <w:color w:val="000000"/>
        </w:rPr>
        <w:t>систематизации и закреплени</w:t>
      </w:r>
      <w:r>
        <w:rPr>
          <w:color w:val="000000"/>
        </w:rPr>
        <w:t xml:space="preserve">я полученных на лекциях теоретических знаний; </w:t>
      </w:r>
    </w:p>
    <w:p w:rsidR="008C2A15" w:rsidRDefault="00EA617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color w:val="000000"/>
        </w:rPr>
      </w:pPr>
      <w:r>
        <w:rPr>
          <w:color w:val="000000"/>
        </w:rPr>
        <w:t xml:space="preserve">углубления и расширения теоретических знаний; </w:t>
      </w:r>
    </w:p>
    <w:p w:rsidR="008C2A15" w:rsidRDefault="00EA617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color w:val="000000"/>
        </w:rPr>
      </w:pPr>
      <w:r>
        <w:rPr>
          <w:color w:val="000000"/>
        </w:rPr>
        <w:t xml:space="preserve">формирования умений использовать нормативную, правовую, справочную документацию и специальную литературу; </w:t>
      </w:r>
    </w:p>
    <w:p w:rsidR="008C2A15" w:rsidRDefault="00EA617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color w:val="000000"/>
        </w:rPr>
      </w:pPr>
      <w:r>
        <w:rPr>
          <w:color w:val="000000"/>
        </w:rPr>
        <w:t>развития познавательных способностей и активности студе</w:t>
      </w:r>
      <w:r>
        <w:rPr>
          <w:color w:val="000000"/>
        </w:rPr>
        <w:t xml:space="preserve">нтов: творческой инициативы, самостоятельности, ответственности и организованности; </w:t>
      </w:r>
    </w:p>
    <w:p w:rsidR="008C2A15" w:rsidRDefault="00EA617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color w:val="000000"/>
        </w:rPr>
      </w:pPr>
      <w:r>
        <w:rPr>
          <w:color w:val="000000"/>
        </w:rPr>
        <w:t xml:space="preserve">формирования самостоятельности мышления, способностей к саморазвитию, самосовершенствованию и самореализации; </w:t>
      </w:r>
    </w:p>
    <w:p w:rsidR="008C2A15" w:rsidRDefault="00EA617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color w:val="000000"/>
        </w:rPr>
      </w:pPr>
      <w:r>
        <w:rPr>
          <w:color w:val="000000"/>
        </w:rPr>
        <w:t>формирования практических (общеучебных и профессиональных) у</w:t>
      </w:r>
      <w:r>
        <w:rPr>
          <w:color w:val="000000"/>
        </w:rPr>
        <w:t>мений и навыков;</w:t>
      </w:r>
    </w:p>
    <w:p w:rsidR="008C2A15" w:rsidRDefault="00EA617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color w:val="000000"/>
        </w:rPr>
      </w:pPr>
      <w:r>
        <w:rPr>
          <w:color w:val="000000"/>
        </w:rPr>
        <w:t>развития исследовательских умений;</w:t>
      </w:r>
    </w:p>
    <w:p w:rsidR="008C2A15" w:rsidRDefault="00EA617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color w:val="000000"/>
        </w:rPr>
      </w:pPr>
      <w:r>
        <w:rPr>
          <w:color w:val="000000"/>
        </w:rPr>
        <w:t>получения навыков эффективной самостоятельной профессиональной (практической и научно-теоретической) деятельности.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566"/>
        <w:jc w:val="both"/>
        <w:rPr>
          <w:color w:val="000000"/>
          <w:u w:val="single"/>
        </w:rPr>
      </w:pPr>
      <w:r>
        <w:rPr>
          <w:color w:val="000000"/>
          <w:u w:val="single"/>
        </w:rPr>
        <w:t>В учебном процессе выделяют два вида самостоятельной работы:</w:t>
      </w:r>
    </w:p>
    <w:p w:rsidR="008C2A15" w:rsidRDefault="00EA617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firstLine="140"/>
        <w:jc w:val="both"/>
        <w:rPr>
          <w:color w:val="000000"/>
        </w:rPr>
      </w:pPr>
      <w:r>
        <w:rPr>
          <w:color w:val="000000"/>
        </w:rPr>
        <w:t>аудиторная;</w:t>
      </w:r>
    </w:p>
    <w:p w:rsidR="008C2A15" w:rsidRDefault="00EA617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firstLine="140"/>
        <w:jc w:val="both"/>
        <w:rPr>
          <w:color w:val="000000"/>
        </w:rPr>
      </w:pPr>
      <w:r>
        <w:rPr>
          <w:color w:val="000000"/>
        </w:rPr>
        <w:t>внеаудиторная.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Внеаудиторная самостоятельная работа - планируемая учебная работа студентов, выполняемая во внеаудиторное врем</w:t>
      </w:r>
      <w:r>
        <w:rPr>
          <w:color w:val="000000"/>
        </w:rPr>
        <w:t>я по заданию и при методическом руководстве преподавателя, но без его непосредственного участия.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Самостоятельная работа, не предусмотренная программой учебной дисциплины,  раскрывающей и конкретизирующей ее содержание, осуществляется студентом инициативно,</w:t>
      </w:r>
      <w:r>
        <w:rPr>
          <w:color w:val="000000"/>
        </w:rPr>
        <w:t xml:space="preserve"> с целью реализации собственных учебных и научных интересов.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Для более эффективного выполнения самостоятельной работы по дисциплине преподаватель рекомендует источники для работы, характеризует наиболее рациональную методику самостоятельной работы, демонст</w:t>
      </w:r>
      <w:r>
        <w:rPr>
          <w:color w:val="000000"/>
        </w:rPr>
        <w:t xml:space="preserve">рирует ранее выполненные студентами работы и т. п. 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Виды заданий для внеаудиторной самостоятельной работы, их содержание и характер могут </w:t>
      </w:r>
      <w:r>
        <w:rPr>
          <w:color w:val="000000"/>
        </w:rPr>
        <w:lastRenderedPageBreak/>
        <w:t>иметь вариативный и дифференцированный характер, учитывать индивидуальные особенности студента.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Самостоятельная работа может осуществляться индивидуально или группами студентов online и на занятиях в зависимости от цели, объема, конкретной тематики самостоятельной работы, уровня сложности.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Контроль результатов внеаудиторной самостоятельной работы осу</w:t>
      </w:r>
      <w:r>
        <w:rPr>
          <w:color w:val="000000"/>
        </w:rPr>
        <w:t>ществляется в пределах времени, отведенного на обязательные учебные занятия по дисциплине на практических занятиях.</w:t>
      </w:r>
    </w:p>
    <w:p w:rsidR="008C2A15" w:rsidRDefault="00EA6172">
      <w:pPr>
        <w:pStyle w:val="1"/>
        <w:numPr>
          <w:ilvl w:val="0"/>
          <w:numId w:val="16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Материально-техническое обеспечение дисциплины и информационные технологии, используемые при осуществлении образовательного процесса по дисц</w:t>
      </w:r>
      <w:r>
        <w:rPr>
          <w:sz w:val="24"/>
          <w:szCs w:val="24"/>
        </w:rPr>
        <w:t>иплине, включая перечень программного обеспечения информационных справочных систем (при необходимости).</w:t>
      </w:r>
    </w:p>
    <w:p w:rsidR="008C2A15" w:rsidRDefault="00EA6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</w:pPr>
      <w:bookmarkStart w:id="5" w:name="_2et92p0" w:colFirst="0" w:colLast="0"/>
      <w:bookmarkEnd w:id="5"/>
      <w:r>
        <w:rPr>
          <w:color w:val="000000"/>
        </w:rPr>
        <w:t xml:space="preserve">Для проведения всех занятий используется проектор и компьютер для проекции слайдов. Для самостоятельной работы необходимо следующее ПО: </w:t>
      </w:r>
      <w:r>
        <w:t>.NET Framework в</w:t>
      </w:r>
      <w:r>
        <w:t>ерсии не ниже 4.5 либо .NET Core версии не ниже 2.0.</w:t>
      </w:r>
    </w:p>
    <w:p w:rsidR="008C2A15" w:rsidRDefault="00EA6172">
      <w:pPr>
        <w:pStyle w:val="1"/>
        <w:keepNext/>
        <w:keepLines/>
        <w:widowControl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организации обучения для лиц с ограниченными возможностями здоровья</w:t>
      </w:r>
    </w:p>
    <w:p w:rsidR="008C2A15" w:rsidRDefault="00EA617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 случае необходимости, обучающимся из числа лиц с ограниченными возможностями здоровья (по заявлению обучающегося) могут п</w:t>
      </w:r>
      <w:r>
        <w:rPr>
          <w:color w:val="000000"/>
        </w:rPr>
        <w:t>редлагаться следующих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:rsidR="008C2A15" w:rsidRDefault="00EA617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1) </w:t>
      </w:r>
      <w:r>
        <w:rPr>
          <w:i/>
          <w:color w:val="000000"/>
        </w:rPr>
        <w:t>для лиц с нарушениями зрения:</w:t>
      </w:r>
      <w:r>
        <w:rPr>
          <w:color w:val="000000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индивидуальные консультации с привлечением тифлосурдопереводчика; индивидуальные задания и консультации.</w:t>
      </w:r>
    </w:p>
    <w:p w:rsidR="008C2A15" w:rsidRDefault="00EA617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>
        <w:rPr>
          <w:i/>
          <w:color w:val="000000"/>
        </w:rPr>
        <w:t>для лиц с нару</w:t>
      </w:r>
      <w:r>
        <w:rPr>
          <w:i/>
          <w:color w:val="000000"/>
        </w:rPr>
        <w:t>шениями слуха</w:t>
      </w:r>
      <w:r>
        <w:rPr>
          <w:color w:val="000000"/>
        </w:rPr>
        <w:t>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:rsidR="008C2A15" w:rsidRDefault="00EA617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3) </w:t>
      </w:r>
      <w:r>
        <w:rPr>
          <w:i/>
          <w:color w:val="000000"/>
        </w:rPr>
        <w:t>для лиц с нарушениями опорно-двигательного аппарата</w:t>
      </w:r>
      <w:r>
        <w:rPr>
          <w:color w:val="000000"/>
        </w:rPr>
        <w:t>: в печа</w:t>
      </w:r>
      <w:r>
        <w:rPr>
          <w:color w:val="000000"/>
        </w:rPr>
        <w:t>тной форме; в форме электронного документа; в форме аудиофайла; индивидуальные задания и консультации.</w:t>
      </w:r>
    </w:p>
    <w:p w:rsidR="008C2A15" w:rsidRDefault="008C2A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709"/>
        <w:jc w:val="both"/>
      </w:pPr>
    </w:p>
    <w:sectPr w:rsidR="008C2A15">
      <w:headerReference w:type="default" r:id="rId9"/>
      <w:footerReference w:type="default" r:id="rId10"/>
      <w:pgSz w:w="11920" w:h="16840"/>
      <w:pgMar w:top="1060" w:right="570" w:bottom="280" w:left="709" w:header="56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172" w:rsidRDefault="00EA6172">
      <w:r>
        <w:separator/>
      </w:r>
    </w:p>
  </w:endnote>
  <w:endnote w:type="continuationSeparator" w:id="0">
    <w:p w:rsidR="00EA6172" w:rsidRDefault="00EA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A15" w:rsidRDefault="00EA61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A3B0E">
      <w:rPr>
        <w:color w:val="000000"/>
      </w:rPr>
      <w:fldChar w:fldCharType="separate"/>
    </w:r>
    <w:r w:rsidR="00BA3B0E">
      <w:rPr>
        <w:noProof/>
        <w:color w:val="000000"/>
      </w:rPr>
      <w:t>2</w:t>
    </w:r>
    <w:r>
      <w:rPr>
        <w:color w:val="000000"/>
      </w:rPr>
      <w:fldChar w:fldCharType="end"/>
    </w:r>
  </w:p>
  <w:p w:rsidR="008C2A15" w:rsidRDefault="008C2A1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172" w:rsidRDefault="00EA6172">
      <w:r>
        <w:separator/>
      </w:r>
    </w:p>
  </w:footnote>
  <w:footnote w:type="continuationSeparator" w:id="0">
    <w:p w:rsidR="00EA6172" w:rsidRDefault="00EA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A15" w:rsidRDefault="008C2A1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528E"/>
    <w:multiLevelType w:val="multilevel"/>
    <w:tmpl w:val="D72A0572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4831C8"/>
    <w:multiLevelType w:val="multilevel"/>
    <w:tmpl w:val="FACCE650"/>
    <w:lvl w:ilvl="0">
      <w:start w:val="4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2">
    <w:nsid w:val="14677534"/>
    <w:multiLevelType w:val="multilevel"/>
    <w:tmpl w:val="33C8D0A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">
    <w:nsid w:val="160E462E"/>
    <w:multiLevelType w:val="multilevel"/>
    <w:tmpl w:val="4FCE0E22"/>
    <w:lvl w:ilvl="0">
      <w:start w:val="4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4">
    <w:nsid w:val="1BFC596C"/>
    <w:multiLevelType w:val="multilevel"/>
    <w:tmpl w:val="7F28A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5445AE7"/>
    <w:multiLevelType w:val="multilevel"/>
    <w:tmpl w:val="3664F3CE"/>
    <w:lvl w:ilvl="0">
      <w:start w:val="1"/>
      <w:numFmt w:val="bullet"/>
      <w:lvlText w:val="−"/>
      <w:lvlJc w:val="left"/>
      <w:pPr>
        <w:ind w:left="30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9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1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1EA1161"/>
    <w:multiLevelType w:val="multilevel"/>
    <w:tmpl w:val="C72C6ED6"/>
    <w:lvl w:ilvl="0">
      <w:start w:val="8"/>
      <w:numFmt w:val="decimal"/>
      <w:lvlText w:val="%1."/>
      <w:lvlJc w:val="left"/>
      <w:pPr>
        <w:ind w:left="271" w:firstLine="26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7" w:firstLine="232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12" w:firstLine="23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579" w:firstLine="232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506" w:firstLine="232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073" w:firstLine="23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4000" w:firstLine="232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4567" w:firstLine="232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5185" w:firstLine="23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7">
    <w:nsid w:val="34C640E8"/>
    <w:multiLevelType w:val="multilevel"/>
    <w:tmpl w:val="9D44BA72"/>
    <w:lvl w:ilvl="0">
      <w:start w:val="1"/>
      <w:numFmt w:val="bullet"/>
      <w:lvlText w:val="•"/>
      <w:lvlJc w:val="left"/>
      <w:pPr>
        <w:ind w:left="2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−"/>
      <w:lvlJc w:val="left"/>
      <w:pPr>
        <w:ind w:left="8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6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2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8">
    <w:nsid w:val="36C56A5A"/>
    <w:multiLevelType w:val="multilevel"/>
    <w:tmpl w:val="B56C8BB4"/>
    <w:lvl w:ilvl="0">
      <w:start w:val="12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A419EA"/>
    <w:multiLevelType w:val="multilevel"/>
    <w:tmpl w:val="9D80AE08"/>
    <w:lvl w:ilvl="0">
      <w:start w:val="1"/>
      <w:numFmt w:val="bullet"/>
      <w:lvlText w:val="−"/>
      <w:lvlJc w:val="left"/>
      <w:pPr>
        <w:ind w:left="2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6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2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0">
    <w:nsid w:val="567354B3"/>
    <w:multiLevelType w:val="multilevel"/>
    <w:tmpl w:val="2DC671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B675DC"/>
    <w:multiLevelType w:val="multilevel"/>
    <w:tmpl w:val="840E9E42"/>
    <w:lvl w:ilvl="0">
      <w:start w:val="6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12">
    <w:nsid w:val="5B144E7B"/>
    <w:multiLevelType w:val="multilevel"/>
    <w:tmpl w:val="F72CFB68"/>
    <w:lvl w:ilvl="0">
      <w:start w:val="3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13">
    <w:nsid w:val="651F232E"/>
    <w:multiLevelType w:val="multilevel"/>
    <w:tmpl w:val="8D8EF6D2"/>
    <w:lvl w:ilvl="0">
      <w:start w:val="1"/>
      <w:numFmt w:val="bullet"/>
      <w:lvlText w:val="−"/>
      <w:lvlJc w:val="left"/>
      <w:pPr>
        <w:ind w:left="2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−"/>
      <w:lvlJc w:val="left"/>
      <w:pPr>
        <w:ind w:left="8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6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2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4">
    <w:nsid w:val="65566FAC"/>
    <w:multiLevelType w:val="multilevel"/>
    <w:tmpl w:val="CB249F70"/>
    <w:lvl w:ilvl="0">
      <w:start w:val="1"/>
      <w:numFmt w:val="decimal"/>
      <w:lvlText w:val="%1."/>
      <w:lvlJc w:val="left"/>
      <w:pPr>
        <w:ind w:left="316" w:firstLine="22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16" w:firstLine="22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16" w:firstLine="2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16" w:firstLine="22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516" w:firstLine="22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316" w:firstLine="22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16" w:firstLine="2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916" w:firstLine="22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716" w:firstLine="222"/>
      </w:pPr>
      <w:rPr>
        <w:smallCaps w:val="0"/>
        <w:strike w:val="0"/>
        <w:shd w:val="clear" w:color="auto" w:fill="auto"/>
        <w:vertAlign w:val="baseline"/>
      </w:rPr>
    </w:lvl>
  </w:abstractNum>
  <w:abstractNum w:abstractNumId="15">
    <w:nsid w:val="66E414F2"/>
    <w:multiLevelType w:val="multilevel"/>
    <w:tmpl w:val="6F489894"/>
    <w:lvl w:ilvl="0">
      <w:start w:val="1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16">
    <w:nsid w:val="6991390B"/>
    <w:multiLevelType w:val="multilevel"/>
    <w:tmpl w:val="32FEA732"/>
    <w:lvl w:ilvl="0">
      <w:start w:val="2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17">
    <w:nsid w:val="7A2667B4"/>
    <w:multiLevelType w:val="multilevel"/>
    <w:tmpl w:val="436A8B30"/>
    <w:lvl w:ilvl="0">
      <w:start w:val="1"/>
      <w:numFmt w:val="decimal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360"/>
      </w:pPr>
      <w:rPr>
        <w:u w:val="none"/>
      </w:rPr>
    </w:lvl>
  </w:abstractNum>
  <w:abstractNum w:abstractNumId="18">
    <w:nsid w:val="7C910A15"/>
    <w:multiLevelType w:val="multilevel"/>
    <w:tmpl w:val="CC4651F0"/>
    <w:lvl w:ilvl="0">
      <w:start w:val="7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0"/>
  </w:num>
  <w:num w:numId="5">
    <w:abstractNumId w:val="13"/>
  </w:num>
  <w:num w:numId="6">
    <w:abstractNumId w:val="7"/>
  </w:num>
  <w:num w:numId="7">
    <w:abstractNumId w:val="2"/>
  </w:num>
  <w:num w:numId="8">
    <w:abstractNumId w:val="5"/>
  </w:num>
  <w:num w:numId="9">
    <w:abstractNumId w:val="16"/>
  </w:num>
  <w:num w:numId="10">
    <w:abstractNumId w:val="11"/>
  </w:num>
  <w:num w:numId="11">
    <w:abstractNumId w:val="12"/>
  </w:num>
  <w:num w:numId="12">
    <w:abstractNumId w:val="9"/>
  </w:num>
  <w:num w:numId="13">
    <w:abstractNumId w:val="18"/>
  </w:num>
  <w:num w:numId="14">
    <w:abstractNumId w:val="17"/>
  </w:num>
  <w:num w:numId="15">
    <w:abstractNumId w:val="4"/>
  </w:num>
  <w:num w:numId="16">
    <w:abstractNumId w:val="6"/>
  </w:num>
  <w:num w:numId="17">
    <w:abstractNumId w:val="8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2A15"/>
    <w:rsid w:val="008C2A15"/>
    <w:rsid w:val="00BA3B0E"/>
    <w:rsid w:val="00EA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68C47-68EF-4B16-9470-396A13B9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pBdr>
        <w:top w:val="nil"/>
        <w:left w:val="nil"/>
        <w:bottom w:val="nil"/>
        <w:right w:val="nil"/>
        <w:between w:val="nil"/>
      </w:pBdr>
      <w:ind w:left="645" w:hanging="433"/>
      <w:outlineLvl w:val="0"/>
    </w:pPr>
    <w:rPr>
      <w:b/>
      <w:color w:val="000000"/>
      <w:sz w:val="28"/>
      <w:szCs w:val="28"/>
    </w:rPr>
  </w:style>
  <w:style w:type="paragraph" w:styleId="2">
    <w:name w:val="heading 2"/>
    <w:basedOn w:val="a"/>
    <w:next w:val="a"/>
    <w:pPr>
      <w:widowControl w:val="0"/>
      <w:pBdr>
        <w:top w:val="nil"/>
        <w:left w:val="nil"/>
        <w:bottom w:val="nil"/>
        <w:right w:val="nil"/>
        <w:between w:val="nil"/>
      </w:pBdr>
      <w:ind w:left="789" w:hanging="577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harpforfunandprofi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dotnet/doc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4703</Words>
  <Characters>26808</Characters>
  <Application>Microsoft Office Word</Application>
  <DocSecurity>0</DocSecurity>
  <Lines>223</Lines>
  <Paragraphs>62</Paragraphs>
  <ScaleCrop>false</ScaleCrop>
  <Company/>
  <LinksUpToDate>false</LinksUpToDate>
  <CharactersWithSpaces>31449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Колобова Ольга Николаевна</cp:lastModifiedBy>
  <cp:revision>2</cp:revision>
  <dcterms:created xsi:type="dcterms:W3CDTF">2019-02-08T09:22:00Z</dcterms:created>
  <dcterms:modified xsi:type="dcterms:W3CDTF">2019-02-08T09:22:00Z</dcterms:modified>
</cp:coreProperties>
</file>