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2F6C" w14:textId="77777777" w:rsidR="003D4298" w:rsidRPr="00375CA9" w:rsidRDefault="002444AB" w:rsidP="00D13E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14:paraId="4B40022F" w14:textId="210EF1D4" w:rsidR="002444AB" w:rsidRPr="00375CA9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375CA9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Pr="00375CA9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</w:t>
      </w:r>
      <w:r w:rsidR="00375CA9">
        <w:rPr>
          <w:rFonts w:ascii="Times New Roman" w:hAnsi="Times New Roman" w:cs="Times New Roman"/>
          <w:sz w:val="24"/>
          <w:szCs w:val="24"/>
        </w:rPr>
        <w:t xml:space="preserve"> </w:t>
      </w:r>
      <w:r w:rsidRPr="00375CA9">
        <w:rPr>
          <w:rFonts w:ascii="Times New Roman" w:hAnsi="Times New Roman" w:cs="Times New Roman"/>
          <w:sz w:val="24"/>
          <w:szCs w:val="24"/>
        </w:rPr>
        <w:t xml:space="preserve">«ВЫСШАЯ ШКОЛА ЭКОНОМИКИ» </w:t>
      </w:r>
    </w:p>
    <w:p w14:paraId="71A0B341" w14:textId="77777777" w:rsidR="002444AB" w:rsidRPr="00375CA9" w:rsidRDefault="003B7A26" w:rsidP="00D13E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НИУ ВШЭ – САНКТ-ПЕТЕРБУРГ</w:t>
      </w:r>
    </w:p>
    <w:p w14:paraId="3D09B59B" w14:textId="77777777" w:rsidR="003D4298" w:rsidRPr="00375CA9" w:rsidRDefault="003D4298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8D1DA" w14:textId="77777777" w:rsidR="006937DA" w:rsidRPr="00375CA9" w:rsidRDefault="006937DA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E76A2A" w14:textId="77777777" w:rsidR="00065A11" w:rsidRPr="00375CA9" w:rsidRDefault="00065A11" w:rsidP="00D13E45">
      <w:pPr>
        <w:spacing w:after="12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УТВЕРЖДАЮ</w:t>
      </w:r>
    </w:p>
    <w:p w14:paraId="0FE0C286" w14:textId="77777777" w:rsidR="00065A11" w:rsidRPr="00375CA9" w:rsidRDefault="003B7A26" w:rsidP="00D13E45">
      <w:pPr>
        <w:spacing w:after="12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Директор</w:t>
      </w:r>
    </w:p>
    <w:p w14:paraId="3C934C7F" w14:textId="77777777" w:rsidR="00065A11" w:rsidRPr="00375CA9" w:rsidRDefault="00375CA9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65A11" w:rsidRPr="00375CA9">
        <w:rPr>
          <w:rFonts w:ascii="Times New Roman" w:hAnsi="Times New Roman" w:cs="Times New Roman"/>
          <w:sz w:val="24"/>
          <w:szCs w:val="24"/>
        </w:rPr>
        <w:t>_____________</w:t>
      </w:r>
      <w:r w:rsidR="003B7A26" w:rsidRPr="00375CA9">
        <w:rPr>
          <w:rFonts w:ascii="Times New Roman" w:hAnsi="Times New Roman" w:cs="Times New Roman"/>
          <w:sz w:val="24"/>
          <w:szCs w:val="24"/>
        </w:rPr>
        <w:t>С.М. Кадочников</w:t>
      </w:r>
    </w:p>
    <w:p w14:paraId="79EA785A" w14:textId="5F6F0811" w:rsidR="00065A11" w:rsidRPr="00375CA9" w:rsidRDefault="00065A11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«</w:t>
      </w:r>
      <w:r w:rsidR="00805442" w:rsidRPr="00375CA9">
        <w:rPr>
          <w:rFonts w:ascii="Times New Roman" w:hAnsi="Times New Roman" w:cs="Times New Roman"/>
          <w:sz w:val="24"/>
          <w:szCs w:val="24"/>
        </w:rPr>
        <w:t>___</w:t>
      </w:r>
      <w:r w:rsidRPr="00375CA9">
        <w:rPr>
          <w:rFonts w:ascii="Times New Roman" w:hAnsi="Times New Roman" w:cs="Times New Roman"/>
          <w:sz w:val="24"/>
          <w:szCs w:val="24"/>
        </w:rPr>
        <w:t>»</w:t>
      </w:r>
      <w:r w:rsidR="00BA7775">
        <w:rPr>
          <w:rFonts w:ascii="Times New Roman" w:hAnsi="Times New Roman" w:cs="Times New Roman"/>
          <w:sz w:val="24"/>
          <w:szCs w:val="24"/>
        </w:rPr>
        <w:t xml:space="preserve"> </w:t>
      </w:r>
      <w:r w:rsidR="00805442" w:rsidRPr="00375CA9">
        <w:rPr>
          <w:rFonts w:ascii="Times New Roman" w:hAnsi="Times New Roman" w:cs="Times New Roman"/>
          <w:sz w:val="24"/>
          <w:szCs w:val="24"/>
        </w:rPr>
        <w:t>__</w:t>
      </w:r>
      <w:r w:rsidR="00375CA9">
        <w:rPr>
          <w:rFonts w:ascii="Times New Roman" w:hAnsi="Times New Roman" w:cs="Times New Roman"/>
          <w:sz w:val="24"/>
          <w:szCs w:val="24"/>
        </w:rPr>
        <w:t>________</w:t>
      </w:r>
      <w:r w:rsidR="00805442" w:rsidRPr="00375CA9">
        <w:rPr>
          <w:rFonts w:ascii="Times New Roman" w:hAnsi="Times New Roman" w:cs="Times New Roman"/>
          <w:sz w:val="24"/>
          <w:szCs w:val="24"/>
        </w:rPr>
        <w:t>_______</w:t>
      </w:r>
      <w:r w:rsidR="00BA7775">
        <w:rPr>
          <w:rFonts w:ascii="Times New Roman" w:hAnsi="Times New Roman" w:cs="Times New Roman"/>
          <w:sz w:val="24"/>
          <w:szCs w:val="24"/>
        </w:rPr>
        <w:t xml:space="preserve"> </w:t>
      </w:r>
      <w:r w:rsidR="00AB3FE2" w:rsidRPr="00375CA9">
        <w:rPr>
          <w:rFonts w:ascii="Times New Roman" w:hAnsi="Times New Roman" w:cs="Times New Roman"/>
          <w:sz w:val="24"/>
          <w:szCs w:val="24"/>
        </w:rPr>
        <w:t>2018</w:t>
      </w:r>
      <w:r w:rsidRPr="00375CA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3181B31" w14:textId="77777777"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80270" w14:textId="77777777" w:rsidR="00BA358D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68602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FE8A5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CEDC3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A3A5E" w14:textId="77777777"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26224" w14:textId="77777777"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C0F04" w14:textId="77777777" w:rsidR="00065A11" w:rsidRPr="00375CA9" w:rsidRDefault="00065A11" w:rsidP="00D13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6BA0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Основная профессиональная образовательная программа</w:t>
      </w:r>
    </w:p>
    <w:p w14:paraId="5738E3BE" w14:textId="77777777" w:rsidR="00BA358D" w:rsidRDefault="00065A11" w:rsidP="00375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A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3B46AE10" w14:textId="0CC3C61E"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13E45" w:rsidRPr="00D13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взаимодействие человек-компьютер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1E2AC2B" w14:textId="77777777" w:rsidR="004B4122" w:rsidRPr="00375CA9" w:rsidRDefault="004B4122" w:rsidP="0022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3E488" w14:textId="77777777" w:rsidR="00BA358D" w:rsidRPr="00375CA9" w:rsidRDefault="004B4122" w:rsidP="00D13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Н</w:t>
      </w:r>
      <w:r w:rsidR="00BA358D" w:rsidRPr="00375CA9">
        <w:rPr>
          <w:rFonts w:ascii="Times New Roman" w:hAnsi="Times New Roman" w:cs="Times New Roman"/>
          <w:b/>
          <w:sz w:val="24"/>
          <w:szCs w:val="24"/>
        </w:rPr>
        <w:t>аправлени</w:t>
      </w:r>
      <w:r w:rsidRPr="00375CA9">
        <w:rPr>
          <w:rFonts w:ascii="Times New Roman" w:hAnsi="Times New Roman" w:cs="Times New Roman"/>
          <w:b/>
          <w:sz w:val="24"/>
          <w:szCs w:val="24"/>
        </w:rPr>
        <w:t>е</w:t>
      </w:r>
      <w:r w:rsidR="00BA358D" w:rsidRPr="00375CA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14:paraId="5A93195C" w14:textId="4737AE36" w:rsidR="00DF58DD" w:rsidRPr="00375CA9" w:rsidRDefault="00D13E45" w:rsidP="00375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</w:t>
      </w:r>
      <w:r w:rsidR="00DF58DD" w:rsidRPr="00375CA9">
        <w:rPr>
          <w:rFonts w:ascii="Times New Roman" w:hAnsi="Times New Roman" w:cs="Times New Roman"/>
          <w:b/>
          <w:sz w:val="24"/>
          <w:szCs w:val="24"/>
        </w:rPr>
        <w:t>.02 Прикладная математика и информатика</w:t>
      </w:r>
    </w:p>
    <w:p w14:paraId="5840C419" w14:textId="77777777" w:rsidR="00BA358D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E8CF7" w14:textId="64183769"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D13E45">
        <w:rPr>
          <w:rFonts w:ascii="Times New Roman" w:hAnsi="Times New Roman" w:cs="Times New Roman"/>
          <w:sz w:val="24"/>
          <w:szCs w:val="24"/>
        </w:rPr>
        <w:t>магистратура</w:t>
      </w:r>
    </w:p>
    <w:p w14:paraId="47AFDF94" w14:textId="77777777"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10B34" w14:textId="77777777"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7ACF3" w14:textId="77777777"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29EB3" w14:textId="77777777"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F0A41" w14:textId="77777777" w:rsidR="00F7004A" w:rsidRPr="00375CA9" w:rsidRDefault="00F7004A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D6BD3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E3505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509F0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AFF40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F0389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7449B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EFE418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E5B3E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09EE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CAFFA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7CC5B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7A44A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66D91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923C9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DEA9C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ECE0F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3C87B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EBE8D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0CC9D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90F31" w14:textId="7DD2F993" w:rsidR="00BA6B10" w:rsidRPr="00375CA9" w:rsidRDefault="006937DA" w:rsidP="00D13E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Санкт-Петербург</w:t>
      </w:r>
      <w:r w:rsidR="00222FC4">
        <w:rPr>
          <w:rFonts w:ascii="Times New Roman" w:hAnsi="Times New Roman" w:cs="Times New Roman"/>
          <w:sz w:val="24"/>
          <w:szCs w:val="24"/>
        </w:rPr>
        <w:t xml:space="preserve">, </w:t>
      </w:r>
      <w:r w:rsidR="00DF58DD" w:rsidRPr="00375CA9">
        <w:rPr>
          <w:rFonts w:ascii="Times New Roman" w:hAnsi="Times New Roman" w:cs="Times New Roman"/>
          <w:sz w:val="24"/>
          <w:szCs w:val="24"/>
        </w:rPr>
        <w:t>2018</w:t>
      </w:r>
      <w:r w:rsidR="00222FC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48B1C1" w14:textId="77777777" w:rsidR="00AA1018" w:rsidRPr="00375CA9" w:rsidRDefault="00AA1018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802C5" w14:textId="41F7C445" w:rsidR="004B0A80" w:rsidRPr="00375CA9" w:rsidRDefault="004B0A80" w:rsidP="00222FC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bCs/>
          <w:sz w:val="24"/>
          <w:szCs w:val="24"/>
        </w:rPr>
        <w:lastRenderedPageBreak/>
        <w:t>Основная профессиональная образовательная программа высшего образования (</w:t>
      </w:r>
      <w:r w:rsidR="00222FC4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Pr="00375CA9">
        <w:rPr>
          <w:rFonts w:ascii="Times New Roman" w:hAnsi="Times New Roman" w:cs="Times New Roman"/>
          <w:bCs/>
          <w:sz w:val="24"/>
          <w:szCs w:val="24"/>
        </w:rPr>
        <w:t>о</w:t>
      </w:r>
      <w:r w:rsidRPr="00375CA9">
        <w:rPr>
          <w:rFonts w:ascii="Times New Roman" w:hAnsi="Times New Roman" w:cs="Times New Roman"/>
          <w:sz w:val="24"/>
          <w:szCs w:val="24"/>
        </w:rPr>
        <w:t>бразовательная программа)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</w:t>
      </w:r>
      <w:r w:rsidR="00222FC4">
        <w:rPr>
          <w:rFonts w:ascii="Times New Roman" w:hAnsi="Times New Roman" w:cs="Times New Roman"/>
          <w:sz w:val="24"/>
          <w:szCs w:val="24"/>
        </w:rPr>
        <w:t>чих программ дисциплин</w:t>
      </w:r>
      <w:r w:rsidRPr="00375CA9">
        <w:rPr>
          <w:rFonts w:ascii="Times New Roman" w:hAnsi="Times New Roman" w:cs="Times New Roman"/>
          <w:sz w:val="24"/>
          <w:szCs w:val="24"/>
        </w:rPr>
        <w:t>, программ практик, оценочных средств, методических материалов, иных компонентов, включенных в состав образовательной программы.</w:t>
      </w:r>
    </w:p>
    <w:p w14:paraId="616311B4" w14:textId="77777777" w:rsidR="00222FC4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0BCF0" w14:textId="77777777" w:rsidR="00222FC4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F083F" w14:textId="77777777" w:rsidR="004B4122" w:rsidRDefault="004B0A80" w:rsidP="00D13E4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14:paraId="392EE606" w14:textId="77777777" w:rsidR="00222FC4" w:rsidRPr="00375CA9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43939" w14:textId="5EA65DC9" w:rsidR="00DB6846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1. </w:t>
      </w:r>
      <w:r w:rsidR="00DB6846">
        <w:rPr>
          <w:rFonts w:ascii="Times New Roman" w:hAnsi="Times New Roman" w:cs="Times New Roman"/>
          <w:sz w:val="24"/>
          <w:szCs w:val="24"/>
        </w:rPr>
        <w:t>Образовательный стандарт НИУ ВШЭ, на основании которого разработана основная профессиональная образовательная программа «</w:t>
      </w:r>
      <w:r w:rsidR="00D13E45" w:rsidRPr="00D13E45">
        <w:rPr>
          <w:rFonts w:ascii="Times New Roman" w:hAnsi="Times New Roman" w:cs="Times New Roman"/>
          <w:sz w:val="24"/>
          <w:szCs w:val="24"/>
        </w:rPr>
        <w:t>Информационные системы и взаимодействие человек-компьютер</w:t>
      </w:r>
      <w:r w:rsidR="00DB6846">
        <w:rPr>
          <w:rFonts w:ascii="Times New Roman" w:hAnsi="Times New Roman" w:cs="Times New Roman"/>
          <w:sz w:val="24"/>
          <w:szCs w:val="24"/>
        </w:rPr>
        <w:t>».</w:t>
      </w:r>
    </w:p>
    <w:p w14:paraId="591C3A11" w14:textId="645FDE5F" w:rsidR="004B4122" w:rsidRPr="0008399D" w:rsidRDefault="00DB6846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122" w:rsidRPr="00375CA9">
        <w:rPr>
          <w:rFonts w:ascii="Times New Roman" w:hAnsi="Times New Roman" w:cs="Times New Roman"/>
          <w:sz w:val="24"/>
          <w:szCs w:val="24"/>
        </w:rPr>
        <w:t>К</w:t>
      </w:r>
      <w:r w:rsidR="004B4122" w:rsidRPr="0008399D">
        <w:rPr>
          <w:rFonts w:ascii="Times New Roman" w:hAnsi="Times New Roman" w:cs="Times New Roman"/>
          <w:sz w:val="24"/>
          <w:szCs w:val="24"/>
        </w:rPr>
        <w:t xml:space="preserve">валификация, присваиваемая выпускникам – </w:t>
      </w:r>
      <w:r w:rsidR="00D13E45" w:rsidRPr="0008399D">
        <w:rPr>
          <w:rFonts w:ascii="Times New Roman" w:hAnsi="Times New Roman" w:cs="Times New Roman"/>
          <w:sz w:val="24"/>
          <w:szCs w:val="24"/>
        </w:rPr>
        <w:t>магистр</w:t>
      </w:r>
      <w:r w:rsidR="004B4122" w:rsidRPr="0008399D">
        <w:rPr>
          <w:rFonts w:ascii="Times New Roman" w:hAnsi="Times New Roman" w:cs="Times New Roman"/>
          <w:sz w:val="24"/>
          <w:szCs w:val="24"/>
        </w:rPr>
        <w:t>.</w:t>
      </w:r>
    </w:p>
    <w:p w14:paraId="41BCD1C6" w14:textId="6B8310B7" w:rsidR="00DB6846" w:rsidRPr="0008399D" w:rsidRDefault="00DB6846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3. Язык обучения – русский</w:t>
      </w:r>
      <w:r w:rsidR="00392F72" w:rsidRPr="0008399D">
        <w:rPr>
          <w:rFonts w:ascii="Times New Roman" w:hAnsi="Times New Roman" w:cs="Times New Roman"/>
          <w:sz w:val="24"/>
          <w:szCs w:val="24"/>
        </w:rPr>
        <w:t xml:space="preserve"> и английский</w:t>
      </w:r>
      <w:r w:rsidRPr="0008399D">
        <w:rPr>
          <w:rFonts w:ascii="Times New Roman" w:hAnsi="Times New Roman" w:cs="Times New Roman"/>
          <w:sz w:val="24"/>
          <w:szCs w:val="24"/>
        </w:rPr>
        <w:t>.</w:t>
      </w:r>
    </w:p>
    <w:p w14:paraId="2AEC8E92" w14:textId="52E3C34A" w:rsidR="004B4122" w:rsidRPr="0008399D" w:rsidRDefault="00DB6846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4</w:t>
      </w:r>
      <w:r w:rsidR="004B4122" w:rsidRPr="0008399D">
        <w:rPr>
          <w:rFonts w:ascii="Times New Roman" w:hAnsi="Times New Roman" w:cs="Times New Roman"/>
          <w:sz w:val="24"/>
          <w:szCs w:val="24"/>
        </w:rPr>
        <w:t xml:space="preserve">. </w:t>
      </w:r>
      <w:r w:rsidR="00222FC4" w:rsidRPr="0008399D">
        <w:rPr>
          <w:rFonts w:ascii="Times New Roman" w:hAnsi="Times New Roman" w:cs="Times New Roman"/>
          <w:sz w:val="24"/>
          <w:szCs w:val="24"/>
        </w:rPr>
        <w:t>Типы профессиональных задач</w:t>
      </w:r>
      <w:r w:rsidR="004B4122" w:rsidRPr="0008399D">
        <w:rPr>
          <w:rFonts w:ascii="Times New Roman" w:hAnsi="Times New Roman" w:cs="Times New Roman"/>
          <w:sz w:val="24"/>
          <w:szCs w:val="24"/>
        </w:rPr>
        <w:t xml:space="preserve">, к которым готовятся выпускники, освоившие </w:t>
      </w:r>
      <w:r w:rsidR="00D13E45" w:rsidRPr="0008399D">
        <w:rPr>
          <w:rFonts w:ascii="Times New Roman" w:hAnsi="Times New Roman" w:cs="Times New Roman"/>
          <w:sz w:val="24"/>
          <w:szCs w:val="24"/>
        </w:rPr>
        <w:t>программу магистратуры</w:t>
      </w:r>
      <w:r w:rsidR="004B4122" w:rsidRPr="0008399D">
        <w:rPr>
          <w:rFonts w:ascii="Times New Roman" w:hAnsi="Times New Roman" w:cs="Times New Roman"/>
          <w:sz w:val="24"/>
          <w:szCs w:val="24"/>
        </w:rPr>
        <w:t>:</w:t>
      </w:r>
    </w:p>
    <w:p w14:paraId="2B07503C" w14:textId="3FBEE0D1" w:rsidR="002C199C" w:rsidRPr="0008399D" w:rsidRDefault="004B4122" w:rsidP="00392F7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н</w:t>
      </w:r>
      <w:r w:rsidR="00714419" w:rsidRPr="0008399D">
        <w:rPr>
          <w:rFonts w:ascii="Times New Roman" w:hAnsi="Times New Roman" w:cs="Times New Roman"/>
          <w:sz w:val="24"/>
          <w:szCs w:val="24"/>
        </w:rPr>
        <w:t>аучно-исследовательский</w:t>
      </w:r>
      <w:r w:rsidRPr="0008399D">
        <w:rPr>
          <w:rFonts w:ascii="Times New Roman" w:hAnsi="Times New Roman" w:cs="Times New Roman"/>
          <w:sz w:val="24"/>
          <w:szCs w:val="24"/>
        </w:rPr>
        <w:t>;</w:t>
      </w:r>
    </w:p>
    <w:p w14:paraId="3684ABB8" w14:textId="4BC3A737" w:rsidR="000C0148" w:rsidRPr="0008399D" w:rsidRDefault="00714419" w:rsidP="000C01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проектный</w:t>
      </w:r>
      <w:r w:rsidR="000C0148" w:rsidRPr="0008399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E03D1A" w14:textId="1E252EAC" w:rsidR="005D77A2" w:rsidRPr="0008399D" w:rsidRDefault="00714419" w:rsidP="000C01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производственно-технологический</w:t>
      </w:r>
      <w:r w:rsidR="005D77A2" w:rsidRPr="0008399D">
        <w:rPr>
          <w:rFonts w:ascii="Times New Roman" w:hAnsi="Times New Roman" w:cs="Times New Roman"/>
          <w:sz w:val="24"/>
          <w:szCs w:val="24"/>
        </w:rPr>
        <w:t>;</w:t>
      </w:r>
    </w:p>
    <w:p w14:paraId="69A4C782" w14:textId="7186C873" w:rsidR="00392F72" w:rsidRPr="0008399D" w:rsidRDefault="00392F72" w:rsidP="000C01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информационно-аналитический;</w:t>
      </w:r>
    </w:p>
    <w:p w14:paraId="7D492007" w14:textId="3C2BBE50" w:rsidR="004B4122" w:rsidRPr="0008399D" w:rsidRDefault="00714419" w:rsidP="0071441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организационно-управленческий</w:t>
      </w:r>
      <w:r w:rsidR="00DF667B" w:rsidRPr="0008399D">
        <w:rPr>
          <w:rFonts w:ascii="Times New Roman" w:hAnsi="Times New Roman" w:cs="Times New Roman"/>
          <w:sz w:val="24"/>
          <w:szCs w:val="24"/>
        </w:rPr>
        <w:t>.</w:t>
      </w:r>
    </w:p>
    <w:p w14:paraId="795EAB8B" w14:textId="0580FB98" w:rsidR="004B4122" w:rsidRPr="0008399D" w:rsidRDefault="00DB6846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5</w:t>
      </w:r>
      <w:r w:rsidR="00714419" w:rsidRPr="0008399D">
        <w:rPr>
          <w:rFonts w:ascii="Times New Roman" w:hAnsi="Times New Roman" w:cs="Times New Roman"/>
          <w:sz w:val="24"/>
          <w:szCs w:val="24"/>
        </w:rPr>
        <w:t>.</w:t>
      </w:r>
      <w:r w:rsidR="004B4122" w:rsidRPr="0008399D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образовательной программы: </w:t>
      </w:r>
    </w:p>
    <w:p w14:paraId="3FE7EF34" w14:textId="4CDBE4E5"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 xml:space="preserve">• Выпускник, освоивший </w:t>
      </w:r>
      <w:r w:rsidR="00D13E45" w:rsidRPr="0008399D">
        <w:rPr>
          <w:rFonts w:ascii="Times New Roman" w:hAnsi="Times New Roman" w:cs="Times New Roman"/>
          <w:sz w:val="24"/>
          <w:szCs w:val="24"/>
        </w:rPr>
        <w:t>программу магистратуры</w:t>
      </w:r>
      <w:r w:rsidRPr="0008399D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5D77A2" w:rsidRPr="0008399D">
        <w:rPr>
          <w:rFonts w:ascii="Times New Roman" w:hAnsi="Times New Roman" w:cs="Times New Roman"/>
          <w:sz w:val="24"/>
          <w:szCs w:val="24"/>
        </w:rPr>
        <w:t>универсальными</w:t>
      </w:r>
      <w:r w:rsidRPr="0008399D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14:paraId="2BD611B1" w14:textId="142259BD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рефлексировать (оценивать и перерабатывать) освоенные научные методы и способы деятельности (УК-1);</w:t>
      </w:r>
    </w:p>
    <w:p w14:paraId="4E7176D0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создавать новые теории, изобретать новые способы и инструменты профессиональной деятельности. (УК-2);</w:t>
      </w:r>
    </w:p>
    <w:p w14:paraId="71E7D649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к самостоятельному освоению новых методов исследований, изменению научного и производственного профиля своей деятельности (УК-3);</w:t>
      </w:r>
    </w:p>
    <w:p w14:paraId="6614AEB8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совершенствовать и развивать свой интеллектуальный и культурный уровень, строить траекторию профессионального развития и карьеры. (УК-4);</w:t>
      </w:r>
    </w:p>
    <w:p w14:paraId="427FC0F4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принимать управленческие решения и готов нести за них ответственность. (УК-5);</w:t>
      </w:r>
    </w:p>
    <w:p w14:paraId="3A1A3100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 (УК-6);</w:t>
      </w:r>
    </w:p>
    <w:p w14:paraId="19D6971B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организовать многостороннюю коммуникацию и управлять ею. (УК-7);</w:t>
      </w:r>
    </w:p>
    <w:p w14:paraId="687524EC" w14:textId="3832A12C" w:rsid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вести профессиональную, в том числе научно-исследовательскую деятельност</w:t>
      </w:r>
      <w:r w:rsidR="002C199C">
        <w:rPr>
          <w:rFonts w:ascii="Times New Roman" w:hAnsi="Times New Roman" w:cs="Times New Roman"/>
          <w:sz w:val="24"/>
          <w:szCs w:val="24"/>
        </w:rPr>
        <w:t>ь в международной среде. (УК-8).</w:t>
      </w:r>
    </w:p>
    <w:p w14:paraId="1B976F32" w14:textId="71164DD2" w:rsidR="007E7297" w:rsidRPr="00375CA9" w:rsidRDefault="007E7297" w:rsidP="00D1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• Выпускник, освоивший </w:t>
      </w:r>
      <w:r w:rsidR="00D13E45">
        <w:rPr>
          <w:rFonts w:ascii="Times New Roman" w:hAnsi="Times New Roman" w:cs="Times New Roman"/>
          <w:sz w:val="24"/>
          <w:szCs w:val="24"/>
        </w:rPr>
        <w:t>программу магистратуры</w:t>
      </w:r>
      <w:r w:rsidRPr="00375CA9">
        <w:rPr>
          <w:rFonts w:ascii="Times New Roman" w:hAnsi="Times New Roman" w:cs="Times New Roman"/>
          <w:sz w:val="24"/>
          <w:szCs w:val="24"/>
        </w:rPr>
        <w:t>, должен обладать следующими общепрофессиональными компетенциями:</w:t>
      </w:r>
    </w:p>
    <w:p w14:paraId="363C8EA0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применять системный подход при постановке задач и выборе подходов к решению, а также для учёта противоречивых целей, потребностей и требований. (ОПК -1);</w:t>
      </w:r>
    </w:p>
    <w:p w14:paraId="4C386D09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правильно использовать существующие и вводить новые понятия в области математики и информатики, интегрируя известные факты, концепции, принципы и теории, связанные с прикладной математикой и информатикой. (ОПК-2);</w:t>
      </w:r>
    </w:p>
    <w:p w14:paraId="2BBBD51A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 xml:space="preserve">способен обоснованно выбирать и применять в профессиональной деятельности современные компьютерные технологии в соответствии со спецификой решаемых задач, включая операционные системы, сетевые технологии, языки программирования, языки </w:t>
      </w:r>
      <w:r w:rsidRPr="00D13E45">
        <w:rPr>
          <w:rFonts w:ascii="Times New Roman" w:hAnsi="Times New Roman" w:cs="Times New Roman"/>
          <w:sz w:val="24"/>
          <w:szCs w:val="24"/>
        </w:rPr>
        <w:lastRenderedPageBreak/>
        <w:t>манипулирования данными, электронные библиотеки, пакеты прикладных программ. (ОПК-3);</w:t>
      </w:r>
    </w:p>
    <w:p w14:paraId="5FEB1053" w14:textId="77777777" w:rsidR="00D13E45" w:rsidRPr="00D13E45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 xml:space="preserve">способен </w:t>
      </w:r>
      <w:proofErr w:type="spellStart"/>
      <w:r w:rsidRPr="00D13E45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D13E45">
        <w:rPr>
          <w:rFonts w:ascii="Times New Roman" w:hAnsi="Times New Roman" w:cs="Times New Roman"/>
          <w:sz w:val="24"/>
          <w:szCs w:val="24"/>
        </w:rPr>
        <w:t xml:space="preserve"> со специалистами в области математических моделей и информационных технологий, а также с экспертами из прикладных областей с использованием различных формальных языков и нотаций. (ОПК-4);</w:t>
      </w:r>
    </w:p>
    <w:p w14:paraId="09200AE1" w14:textId="57DE1DBD" w:rsidR="007E7297" w:rsidRPr="00375CA9" w:rsidRDefault="00D13E45" w:rsidP="00D13E45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45">
        <w:rPr>
          <w:rFonts w:ascii="Times New Roman" w:hAnsi="Times New Roman" w:cs="Times New Roman"/>
          <w:sz w:val="24"/>
          <w:szCs w:val="24"/>
        </w:rPr>
        <w:t>способен строить математические модели и использовать их при решении прикладных задач в соответствии с направлением подготовки и специализацией. (ОПК-5);</w:t>
      </w:r>
    </w:p>
    <w:p w14:paraId="2D4E0473" w14:textId="1F6642CE"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• Выпускник, освоивший </w:t>
      </w:r>
      <w:r w:rsidR="00D13E45">
        <w:rPr>
          <w:rFonts w:ascii="Times New Roman" w:hAnsi="Times New Roman" w:cs="Times New Roman"/>
          <w:sz w:val="24"/>
          <w:szCs w:val="24"/>
        </w:rPr>
        <w:t>программу магистратуры</w:t>
      </w:r>
      <w:r w:rsidRPr="00375CA9">
        <w:rPr>
          <w:rFonts w:ascii="Times New Roman" w:hAnsi="Times New Roman" w:cs="Times New Roman"/>
          <w:sz w:val="24"/>
          <w:szCs w:val="24"/>
        </w:rPr>
        <w:t xml:space="preserve">, должен обладать профессиональными компетенциями, соответствующими </w:t>
      </w:r>
      <w:r w:rsidR="00714419">
        <w:rPr>
          <w:rFonts w:ascii="Times New Roman" w:hAnsi="Times New Roman" w:cs="Times New Roman"/>
          <w:sz w:val="24"/>
          <w:szCs w:val="24"/>
        </w:rPr>
        <w:t>типам профессиональных</w:t>
      </w:r>
      <w:r w:rsidRPr="00375CA9">
        <w:rPr>
          <w:rFonts w:ascii="Times New Roman" w:hAnsi="Times New Roman" w:cs="Times New Roman"/>
          <w:sz w:val="24"/>
          <w:szCs w:val="24"/>
        </w:rPr>
        <w:t xml:space="preserve"> </w:t>
      </w:r>
      <w:r w:rsidR="00714419">
        <w:rPr>
          <w:rFonts w:ascii="Times New Roman" w:hAnsi="Times New Roman" w:cs="Times New Roman"/>
          <w:sz w:val="24"/>
          <w:szCs w:val="24"/>
        </w:rPr>
        <w:t>задач</w:t>
      </w:r>
      <w:r w:rsidRPr="00375CA9">
        <w:rPr>
          <w:rFonts w:ascii="Times New Roman" w:hAnsi="Times New Roman" w:cs="Times New Roman"/>
          <w:sz w:val="24"/>
          <w:szCs w:val="24"/>
        </w:rPr>
        <w:t xml:space="preserve">, на которые ориентирована программа </w:t>
      </w:r>
      <w:r w:rsidR="00C350D0">
        <w:rPr>
          <w:rFonts w:ascii="Times New Roman" w:hAnsi="Times New Roman" w:cs="Times New Roman"/>
          <w:sz w:val="24"/>
          <w:szCs w:val="24"/>
        </w:rPr>
        <w:t>магистратуры</w:t>
      </w:r>
      <w:r w:rsidRPr="00375CA9">
        <w:rPr>
          <w:rFonts w:ascii="Times New Roman" w:hAnsi="Times New Roman" w:cs="Times New Roman"/>
          <w:sz w:val="24"/>
          <w:szCs w:val="24"/>
        </w:rPr>
        <w:t>:</w:t>
      </w:r>
    </w:p>
    <w:p w14:paraId="250D77C9" w14:textId="4DAC5A38" w:rsidR="00115A2B" w:rsidRPr="00392F72" w:rsidRDefault="00714419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 w:rsidR="00115A2B" w:rsidRPr="00392F72">
        <w:rPr>
          <w:rFonts w:ascii="Times New Roman" w:hAnsi="Times New Roman" w:cs="Times New Roman"/>
          <w:sz w:val="24"/>
          <w:szCs w:val="24"/>
        </w:rPr>
        <w:t>:</w:t>
      </w:r>
    </w:p>
    <w:p w14:paraId="0F890019" w14:textId="77777777" w:rsidR="00C350D0" w:rsidRPr="00392F72" w:rsidRDefault="00C350D0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организовать научно-исследовательскую деятельность. (ПК-1);</w:t>
      </w:r>
    </w:p>
    <w:p w14:paraId="3AFFCDF2" w14:textId="2EE2BDD4" w:rsidR="00C350D0" w:rsidRPr="00392F72" w:rsidRDefault="00C350D0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поддерживать коллективную научную коммуникацию, организовывать научные мероприятия. (ПК-2);</w:t>
      </w:r>
    </w:p>
    <w:p w14:paraId="028C96C2" w14:textId="77777777" w:rsidR="00C350D0" w:rsidRPr="00392F72" w:rsidRDefault="00C350D0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информатики. (ПК-4);</w:t>
      </w:r>
    </w:p>
    <w:p w14:paraId="66803BC8" w14:textId="77777777" w:rsidR="00C350D0" w:rsidRPr="00392F72" w:rsidRDefault="00C350D0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создавать междисциплинарные тексты с использованием языка и аппарата прикладной математики и информатики (ПК-5);</w:t>
      </w:r>
    </w:p>
    <w:p w14:paraId="60826769" w14:textId="77777777" w:rsidR="00C350D0" w:rsidRPr="00392F72" w:rsidRDefault="00C350D0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оформлять и представлять публично результаты профессиональной деятельности с использованием информационных технологий. (ПК-6);</w:t>
      </w:r>
    </w:p>
    <w:p w14:paraId="43C85068" w14:textId="77777777" w:rsidR="00392F72" w:rsidRPr="00392F72" w:rsidRDefault="00C350D0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осуществлять целенаправленный многокритериальный поиск информации о новейших научных и технологических достижениях в сети интерне</w:t>
      </w:r>
      <w:r w:rsidR="002C199C" w:rsidRPr="00392F72">
        <w:rPr>
          <w:rFonts w:ascii="Times New Roman" w:hAnsi="Times New Roman" w:cs="Times New Roman"/>
          <w:sz w:val="24"/>
          <w:szCs w:val="24"/>
        </w:rPr>
        <w:t>т и в других источниках. (ПК-7)</w:t>
      </w:r>
      <w:r w:rsidR="00392F72" w:rsidRPr="00392F72">
        <w:rPr>
          <w:rFonts w:ascii="Times New Roman" w:hAnsi="Times New Roman" w:cs="Times New Roman"/>
          <w:sz w:val="24"/>
          <w:szCs w:val="24"/>
        </w:rPr>
        <w:t>;</w:t>
      </w:r>
    </w:p>
    <w:p w14:paraId="7A6ECFBB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 (ПК-8);</w:t>
      </w:r>
    </w:p>
    <w:p w14:paraId="082424E9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получать, очищать, анализировать и визуализировать большие объёмы данных (ПК-9);</w:t>
      </w:r>
    </w:p>
    <w:p w14:paraId="05C60C60" w14:textId="646DB4FB" w:rsidR="00C350D0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 xml:space="preserve">способен оценивать корректность и </w:t>
      </w:r>
      <w:proofErr w:type="spellStart"/>
      <w:r w:rsidRPr="0008399D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08399D">
        <w:rPr>
          <w:rFonts w:ascii="Times New Roman" w:hAnsi="Times New Roman" w:cs="Times New Roman"/>
          <w:sz w:val="24"/>
          <w:szCs w:val="24"/>
        </w:rPr>
        <w:t xml:space="preserve"> применения методов прикладной математики и информатики (ПК-11).</w:t>
      </w:r>
    </w:p>
    <w:p w14:paraId="361A53A2" w14:textId="77777777" w:rsidR="002C199C" w:rsidRPr="0008399D" w:rsidRDefault="002C199C" w:rsidP="0039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37AC2" w14:textId="77777777" w:rsidR="00392F72" w:rsidRPr="0008399D" w:rsidRDefault="00714419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Проектный</w:t>
      </w:r>
      <w:r w:rsidR="00392F72" w:rsidRPr="0008399D">
        <w:rPr>
          <w:rFonts w:ascii="Times New Roman" w:hAnsi="Times New Roman" w:cs="Times New Roman"/>
          <w:sz w:val="24"/>
          <w:szCs w:val="24"/>
        </w:rPr>
        <w:t>:</w:t>
      </w:r>
    </w:p>
    <w:p w14:paraId="718AFCA5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организовать научно-исследовательскую деятельность. (ПК-1);</w:t>
      </w:r>
    </w:p>
    <w:p w14:paraId="7C0B326D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поддерживать коллективную научную коммуникацию, организовывать научные мероприятия</w:t>
      </w:r>
      <w:r w:rsidRPr="00392F72">
        <w:rPr>
          <w:rFonts w:ascii="Times New Roman" w:hAnsi="Times New Roman" w:cs="Times New Roman"/>
          <w:sz w:val="24"/>
          <w:szCs w:val="24"/>
        </w:rPr>
        <w:t>. (ПК-2);</w:t>
      </w:r>
    </w:p>
    <w:p w14:paraId="549A7143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информатики. (ПК-4);</w:t>
      </w:r>
    </w:p>
    <w:p w14:paraId="43F8064F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создавать междисциплинарные тексты с использованием языка и аппарата прикладной математики и информатики (ПК-5);</w:t>
      </w:r>
    </w:p>
    <w:p w14:paraId="1D16DEEA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 xml:space="preserve">способен оформлять и представлять публично результаты профессиональной деятельности </w:t>
      </w:r>
      <w:r w:rsidRPr="0008399D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технологий. (ПК-6);</w:t>
      </w:r>
    </w:p>
    <w:p w14:paraId="11728529" w14:textId="39B6F54F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источниках. (ПК-7).</w:t>
      </w:r>
    </w:p>
    <w:p w14:paraId="0D2C24C3" w14:textId="77777777" w:rsidR="00392F72" w:rsidRPr="0008399D" w:rsidRDefault="00392F72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C133EA" w14:textId="3AEDB848" w:rsidR="00115A2B" w:rsidRPr="0008399D" w:rsidRDefault="00392F72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П</w:t>
      </w:r>
      <w:r w:rsidR="00714419" w:rsidRPr="0008399D">
        <w:rPr>
          <w:rFonts w:ascii="Times New Roman" w:hAnsi="Times New Roman" w:cs="Times New Roman"/>
          <w:sz w:val="24"/>
          <w:szCs w:val="24"/>
        </w:rPr>
        <w:t>роизводственно-технологический</w:t>
      </w:r>
      <w:r w:rsidR="00115A2B" w:rsidRPr="0008399D">
        <w:rPr>
          <w:rFonts w:ascii="Times New Roman" w:hAnsi="Times New Roman" w:cs="Times New Roman"/>
          <w:sz w:val="24"/>
          <w:szCs w:val="24"/>
        </w:rPr>
        <w:t>:</w:t>
      </w:r>
      <w:r w:rsidR="000C0148" w:rsidRPr="00083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AD444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информатики. (ПК-4);</w:t>
      </w:r>
    </w:p>
    <w:p w14:paraId="262E1E21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создавать</w:t>
      </w:r>
      <w:r w:rsidRPr="00392F72">
        <w:rPr>
          <w:rFonts w:ascii="Times New Roman" w:hAnsi="Times New Roman" w:cs="Times New Roman"/>
          <w:sz w:val="24"/>
          <w:szCs w:val="24"/>
        </w:rPr>
        <w:t xml:space="preserve"> междисциплинарные тексты с использованием языка и аппарата прикладной математики и информатики (ПК-5);</w:t>
      </w:r>
    </w:p>
    <w:p w14:paraId="5246A158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оформлять и представлять публично результаты профессиональной деятельности с использованием информационных технологий. (ПК-6);</w:t>
      </w:r>
    </w:p>
    <w:p w14:paraId="7AA88023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lastRenderedPageBreak/>
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источниках. (ПК-7);</w:t>
      </w:r>
    </w:p>
    <w:p w14:paraId="2D48B062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 (ПК-8);</w:t>
      </w:r>
    </w:p>
    <w:p w14:paraId="58A36835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получать, очищать, анализировать и визуализировать большие объёмы данных (ПК-9);</w:t>
      </w:r>
    </w:p>
    <w:p w14:paraId="4F4DB764" w14:textId="77777777" w:rsidR="002C199C" w:rsidRPr="0008399D" w:rsidRDefault="002C199C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реализовывать модели и алгоритмы прикладной математики в виде компьютерных программ. (ПК-10);</w:t>
      </w:r>
    </w:p>
    <w:p w14:paraId="73816013" w14:textId="35D1D42C" w:rsidR="002C199C" w:rsidRPr="0008399D" w:rsidRDefault="002C199C" w:rsidP="002C199C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 xml:space="preserve">способен оценивать корректность и </w:t>
      </w:r>
      <w:proofErr w:type="spellStart"/>
      <w:r w:rsidRPr="0008399D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08399D">
        <w:rPr>
          <w:rFonts w:ascii="Times New Roman" w:hAnsi="Times New Roman" w:cs="Times New Roman"/>
          <w:sz w:val="24"/>
          <w:szCs w:val="24"/>
        </w:rPr>
        <w:t xml:space="preserve"> применения методов прикладной м</w:t>
      </w:r>
      <w:r w:rsidR="00392F72" w:rsidRPr="0008399D">
        <w:rPr>
          <w:rFonts w:ascii="Times New Roman" w:hAnsi="Times New Roman" w:cs="Times New Roman"/>
          <w:sz w:val="24"/>
          <w:szCs w:val="24"/>
        </w:rPr>
        <w:t>атематики и информатики (ПК-11).</w:t>
      </w:r>
    </w:p>
    <w:p w14:paraId="12486417" w14:textId="77777777" w:rsidR="002C199C" w:rsidRPr="0008399D" w:rsidRDefault="002C199C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D111E" w14:textId="666F2C57" w:rsidR="00392F72" w:rsidRPr="0008399D" w:rsidRDefault="00392F72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Информационно-аналитический:</w:t>
      </w:r>
    </w:p>
    <w:p w14:paraId="3650D714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анализировать и воспроизводить смысл междисциплинарных текстов с использованием</w:t>
      </w:r>
      <w:r w:rsidRPr="00392F72">
        <w:rPr>
          <w:rFonts w:ascii="Times New Roman" w:hAnsi="Times New Roman" w:cs="Times New Roman"/>
          <w:sz w:val="24"/>
          <w:szCs w:val="24"/>
        </w:rPr>
        <w:t xml:space="preserve"> языка и аппарата прикладной математики и информатики. (ПК-4);</w:t>
      </w:r>
    </w:p>
    <w:p w14:paraId="5657DF0D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создавать междисциплинарные тексты с использованием языка и аппарата прикладной математики и информатики (ПК-5);</w:t>
      </w:r>
    </w:p>
    <w:p w14:paraId="0414DCD4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оформлять и представлять публично результаты профессиональной деятельности с использованием информационных технологий. (ПК-6);</w:t>
      </w:r>
    </w:p>
    <w:p w14:paraId="2F686218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источниках. (ПК-7);</w:t>
      </w:r>
    </w:p>
    <w:p w14:paraId="48313D4D" w14:textId="35282202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получать, очищать, анализировать и визуализировать большие объёмы данных (ПК-9).</w:t>
      </w:r>
    </w:p>
    <w:p w14:paraId="1C313728" w14:textId="77777777" w:rsidR="00392F72" w:rsidRPr="0008399D" w:rsidRDefault="00392F72" w:rsidP="0060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B7ED" w14:textId="3562FEDF" w:rsidR="0080492F" w:rsidRPr="0008399D" w:rsidRDefault="00714419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Организационно-управленческий</w:t>
      </w:r>
      <w:r w:rsidR="00115A2B" w:rsidRPr="0008399D">
        <w:rPr>
          <w:rFonts w:ascii="Times New Roman" w:hAnsi="Times New Roman" w:cs="Times New Roman"/>
          <w:sz w:val="24"/>
          <w:szCs w:val="24"/>
        </w:rPr>
        <w:t>:</w:t>
      </w:r>
    </w:p>
    <w:p w14:paraId="2F4F8E9A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организовать научно-исследовательскую деятельность. (ПК-1);</w:t>
      </w:r>
    </w:p>
    <w:p w14:paraId="1A1E849C" w14:textId="77777777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поддерживать коллективную научную коммуникацию, организовывать научные мероприятия. (ПК-2);</w:t>
      </w:r>
    </w:p>
    <w:p w14:paraId="3848720D" w14:textId="3451DA09" w:rsidR="00392F72" w:rsidRPr="0008399D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 xml:space="preserve">способен организовать обучение специалистов в области прикладной математики новым методам и инструментам в соответствии с направлением подготовки и специализацией. (ПК-3); </w:t>
      </w:r>
    </w:p>
    <w:p w14:paraId="1FD22645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способен анализировать</w:t>
      </w:r>
      <w:r w:rsidRPr="00392F72">
        <w:rPr>
          <w:rFonts w:ascii="Times New Roman" w:hAnsi="Times New Roman" w:cs="Times New Roman"/>
          <w:sz w:val="24"/>
          <w:szCs w:val="24"/>
        </w:rPr>
        <w:t xml:space="preserve"> и воспроизводить смысл междисциплинарных текстов с использованием языка и аппарата прикладной математики и информатики. (ПК-4);</w:t>
      </w:r>
    </w:p>
    <w:p w14:paraId="5C12F77C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создавать междисциплинарные тексты с использованием языка и аппарата прикладной математики и информатики (ПК-5);</w:t>
      </w:r>
    </w:p>
    <w:p w14:paraId="5EAD48C1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оформлять и представлять публично результаты профессиональной деятельности с использованием информационных технологий. (ПК-6);</w:t>
      </w:r>
    </w:p>
    <w:p w14:paraId="38CD05DB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источниках. (ПК-7);</w:t>
      </w:r>
    </w:p>
    <w:p w14:paraId="2C66720F" w14:textId="77777777" w:rsidR="00392F72" w:rsidRPr="00392F72" w:rsidRDefault="00392F72" w:rsidP="00392F72">
      <w:pPr>
        <w:pStyle w:val="ListParagraph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72">
        <w:rPr>
          <w:rFonts w:ascii="Times New Roman" w:hAnsi="Times New Roman" w:cs="Times New Roman"/>
          <w:sz w:val="24"/>
          <w:szCs w:val="24"/>
        </w:rPr>
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 (ПК-8);</w:t>
      </w:r>
    </w:p>
    <w:p w14:paraId="31D87B1E" w14:textId="77777777" w:rsidR="00714419" w:rsidRPr="002C199C" w:rsidRDefault="00714419" w:rsidP="002C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90C83" w14:textId="77777777" w:rsidR="004B0A80" w:rsidRPr="00375CA9" w:rsidRDefault="004B0A80" w:rsidP="00D13E45">
      <w:pPr>
        <w:pStyle w:val="ListParagraph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511B915" w14:textId="77777777"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63D03" w14:textId="37562C5C" w:rsidR="004B4122" w:rsidRPr="0008399D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В учебном плане указан перечень дисциплин (модулей), практик, аттестационных </w:t>
      </w:r>
      <w:r w:rsidRPr="0008399D">
        <w:rPr>
          <w:rFonts w:ascii="Times New Roman" w:hAnsi="Times New Roman" w:cs="Times New Roman"/>
          <w:sz w:val="24"/>
          <w:szCs w:val="24"/>
        </w:rPr>
        <w:t xml:space="preserve">испытаний, </w:t>
      </w:r>
      <w:r w:rsidR="00762B62" w:rsidRPr="0008399D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8399D">
        <w:rPr>
          <w:rFonts w:ascii="Times New Roman" w:hAnsi="Times New Roman" w:cs="Times New Roman"/>
          <w:sz w:val="24"/>
          <w:szCs w:val="24"/>
        </w:rPr>
        <w:t xml:space="preserve">итоговой аттестации обучающихся, других видов учебной деятельности с указанием их объема в зачетных единицах, последовательности и распределения </w:t>
      </w:r>
      <w:r w:rsidRPr="0008399D">
        <w:rPr>
          <w:rFonts w:ascii="Times New Roman" w:hAnsi="Times New Roman" w:cs="Times New Roman"/>
          <w:sz w:val="24"/>
          <w:szCs w:val="24"/>
        </w:rPr>
        <w:lastRenderedPageBreak/>
        <w:t>по периодам обучения. Для каждой дисциплины и практики установлена промежуточная аттестация обучающихся в форме экзамена.</w:t>
      </w:r>
    </w:p>
    <w:p w14:paraId="388F6286" w14:textId="77777777" w:rsidR="004B4122" w:rsidRPr="0008399D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Всего учебный план содержит:</w:t>
      </w:r>
    </w:p>
    <w:p w14:paraId="4E5C3558" w14:textId="7940138E" w:rsidR="00EE3E2E" w:rsidRPr="00D622A5" w:rsidRDefault="00904FB1" w:rsidP="00904FB1">
      <w:pPr>
        <w:pStyle w:val="ListParagraph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1</w:t>
      </w:r>
      <w:r w:rsidR="00762B62" w:rsidRPr="0008399D">
        <w:rPr>
          <w:rFonts w:ascii="Times New Roman" w:hAnsi="Times New Roman" w:cs="Times New Roman"/>
          <w:sz w:val="24"/>
          <w:szCs w:val="24"/>
        </w:rPr>
        <w:t>7</w:t>
      </w:r>
      <w:r w:rsidR="004B4122" w:rsidRPr="0008399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17190" w:rsidRPr="0008399D">
        <w:rPr>
          <w:rFonts w:ascii="Times New Roman" w:hAnsi="Times New Roman" w:cs="Times New Roman"/>
          <w:sz w:val="24"/>
          <w:szCs w:val="24"/>
        </w:rPr>
        <w:t>ых</w:t>
      </w:r>
      <w:r w:rsidR="004B4122" w:rsidRPr="00F62F43">
        <w:rPr>
          <w:rFonts w:ascii="Times New Roman" w:hAnsi="Times New Roman" w:cs="Times New Roman"/>
          <w:sz w:val="24"/>
          <w:szCs w:val="24"/>
        </w:rPr>
        <w:t xml:space="preserve"> дисциплин:</w:t>
      </w:r>
      <w:r w:rsidR="00E01ADB" w:rsidRPr="00F62F43">
        <w:rPr>
          <w:rFonts w:ascii="Times New Roman" w:hAnsi="Times New Roman" w:cs="Times New Roman"/>
          <w:sz w:val="24"/>
          <w:szCs w:val="24"/>
        </w:rPr>
        <w:t xml:space="preserve"> </w:t>
      </w:r>
      <w:r w:rsidRPr="00904FB1">
        <w:rPr>
          <w:rFonts w:ascii="Times New Roman" w:hAnsi="Times New Roman" w:cs="Times New Roman"/>
          <w:sz w:val="24"/>
          <w:szCs w:val="24"/>
        </w:rPr>
        <w:t xml:space="preserve">Введение в программирование для анализа данных  (3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FB1">
        <w:rPr>
          <w:rFonts w:ascii="Times New Roman" w:hAnsi="Times New Roman" w:cs="Times New Roman"/>
          <w:sz w:val="24"/>
          <w:szCs w:val="24"/>
        </w:rPr>
        <w:t xml:space="preserve">Математические основы анализа данных  (3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FB1">
        <w:rPr>
          <w:rFonts w:ascii="Times New Roman" w:hAnsi="Times New Roman" w:cs="Times New Roman"/>
          <w:sz w:val="24"/>
          <w:szCs w:val="24"/>
        </w:rPr>
        <w:t xml:space="preserve">Современные методы анализа данных (4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FB1">
        <w:rPr>
          <w:rFonts w:ascii="Times New Roman" w:hAnsi="Times New Roman" w:cs="Times New Roman"/>
          <w:sz w:val="24"/>
          <w:szCs w:val="24"/>
        </w:rPr>
        <w:t xml:space="preserve">Современные методы принятия решений (4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Архитектура информационных систем (8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Человеко-ориентированный дизайн и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Системный анализ и разработка сложных информационных систем (8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Управление IT-проектами (4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Когнитивная психология (4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Основы социального поведения (4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Анализ и моделирование пользовательского поведения (4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Интернет вещей (6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Информационный поиск и обработка текстов на естественном языке (6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 xml:space="preserve">.), Человеко-машинный интерфейс (6 </w:t>
      </w:r>
      <w:proofErr w:type="spellStart"/>
      <w:r w:rsidRPr="00904FB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04FB1">
        <w:rPr>
          <w:rFonts w:ascii="Times New Roman" w:hAnsi="Times New Roman" w:cs="Times New Roman"/>
          <w:sz w:val="24"/>
          <w:szCs w:val="24"/>
        </w:rPr>
        <w:t>.), Онлайн-сообщества и сложные социальные сист</w:t>
      </w:r>
      <w:r w:rsidRPr="00D622A5">
        <w:rPr>
          <w:rFonts w:ascii="Times New Roman" w:hAnsi="Times New Roman" w:cs="Times New Roman"/>
          <w:sz w:val="24"/>
          <w:szCs w:val="24"/>
        </w:rPr>
        <w:t xml:space="preserve">емы (6 </w:t>
      </w:r>
      <w:proofErr w:type="spellStart"/>
      <w:r w:rsidRPr="00D622A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622A5">
        <w:rPr>
          <w:rFonts w:ascii="Times New Roman" w:hAnsi="Times New Roman" w:cs="Times New Roman"/>
          <w:sz w:val="24"/>
          <w:szCs w:val="24"/>
        </w:rPr>
        <w:t xml:space="preserve">.), Искусственный интеллект и когнитивные системы (6 </w:t>
      </w:r>
      <w:proofErr w:type="spellStart"/>
      <w:r w:rsidRPr="00D622A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622A5">
        <w:rPr>
          <w:rFonts w:ascii="Times New Roman" w:hAnsi="Times New Roman" w:cs="Times New Roman"/>
          <w:sz w:val="24"/>
          <w:szCs w:val="24"/>
        </w:rPr>
        <w:t xml:space="preserve">.), Игры, сети и рынки (3 </w:t>
      </w:r>
      <w:proofErr w:type="spellStart"/>
      <w:r w:rsidRPr="00D622A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622A5">
        <w:rPr>
          <w:rFonts w:ascii="Times New Roman" w:hAnsi="Times New Roman" w:cs="Times New Roman"/>
          <w:sz w:val="24"/>
          <w:szCs w:val="24"/>
        </w:rPr>
        <w:t xml:space="preserve">.), </w:t>
      </w:r>
    </w:p>
    <w:p w14:paraId="6FC37EA0" w14:textId="598D4982" w:rsidR="004B4122" w:rsidRPr="00D622A5" w:rsidRDefault="00762B62" w:rsidP="00904FB1">
      <w:pPr>
        <w:pStyle w:val="ListParagraph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2A5">
        <w:rPr>
          <w:rFonts w:ascii="Times New Roman" w:hAnsi="Times New Roman" w:cs="Times New Roman"/>
          <w:sz w:val="24"/>
          <w:szCs w:val="24"/>
        </w:rPr>
        <w:t>дисциплина</w:t>
      </w:r>
      <w:r w:rsidR="00904FB1" w:rsidRPr="00D622A5">
        <w:rPr>
          <w:rFonts w:ascii="Times New Roman" w:hAnsi="Times New Roman" w:cs="Times New Roman"/>
          <w:sz w:val="24"/>
          <w:szCs w:val="24"/>
        </w:rPr>
        <w:t xml:space="preserve"> из общеуниверситетского пула "МАГОЛЕГО" (3 </w:t>
      </w:r>
      <w:proofErr w:type="spellStart"/>
      <w:r w:rsidR="00904FB1" w:rsidRPr="00D622A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904FB1" w:rsidRPr="00D622A5">
        <w:rPr>
          <w:rFonts w:ascii="Times New Roman" w:hAnsi="Times New Roman" w:cs="Times New Roman"/>
          <w:sz w:val="24"/>
          <w:szCs w:val="24"/>
        </w:rPr>
        <w:t>.)</w:t>
      </w:r>
      <w:r w:rsidRPr="00D622A5">
        <w:rPr>
          <w:rFonts w:ascii="Times New Roman" w:hAnsi="Times New Roman" w:cs="Times New Roman"/>
          <w:sz w:val="24"/>
          <w:szCs w:val="24"/>
        </w:rPr>
        <w:t xml:space="preserve"> по выбору студента</w:t>
      </w:r>
      <w:r w:rsidR="00F62F43" w:rsidRPr="00D622A5">
        <w:rPr>
          <w:rFonts w:ascii="Times New Roman" w:hAnsi="Times New Roman" w:cs="Times New Roman"/>
          <w:sz w:val="24"/>
          <w:szCs w:val="24"/>
        </w:rPr>
        <w:t>;</w:t>
      </w:r>
    </w:p>
    <w:p w14:paraId="39DDB90F" w14:textId="447235A7" w:rsidR="004B4122" w:rsidRPr="00D622A5" w:rsidRDefault="004A0A0E" w:rsidP="0008399D">
      <w:pPr>
        <w:pStyle w:val="ListParagraph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2A5">
        <w:rPr>
          <w:rFonts w:ascii="Times New Roman" w:hAnsi="Times New Roman" w:cs="Times New Roman"/>
          <w:sz w:val="24"/>
          <w:szCs w:val="24"/>
        </w:rPr>
        <w:t>практики</w:t>
      </w:r>
      <w:r w:rsidR="002C199C" w:rsidRPr="00D622A5">
        <w:rPr>
          <w:rFonts w:ascii="Times New Roman" w:hAnsi="Times New Roman" w:cs="Times New Roman"/>
          <w:sz w:val="24"/>
          <w:szCs w:val="24"/>
        </w:rPr>
        <w:t>, проектную</w:t>
      </w:r>
      <w:r w:rsidRPr="00D622A5">
        <w:rPr>
          <w:rFonts w:ascii="Times New Roman" w:hAnsi="Times New Roman" w:cs="Times New Roman"/>
          <w:sz w:val="24"/>
          <w:szCs w:val="24"/>
        </w:rPr>
        <w:t xml:space="preserve"> и на</w:t>
      </w:r>
      <w:r w:rsidR="0091434F" w:rsidRPr="00D622A5">
        <w:rPr>
          <w:rFonts w:ascii="Times New Roman" w:hAnsi="Times New Roman" w:cs="Times New Roman"/>
          <w:sz w:val="24"/>
          <w:szCs w:val="24"/>
        </w:rPr>
        <w:t>учно-исследовательскую работу</w:t>
      </w:r>
      <w:r w:rsidR="000D409D" w:rsidRPr="00D622A5">
        <w:rPr>
          <w:rFonts w:ascii="Times New Roman" w:hAnsi="Times New Roman" w:cs="Times New Roman"/>
          <w:sz w:val="24"/>
          <w:szCs w:val="24"/>
        </w:rPr>
        <w:t>, включая подготовку к ВКР</w:t>
      </w:r>
      <w:r w:rsidR="002C199C" w:rsidRPr="00D622A5">
        <w:rPr>
          <w:rFonts w:ascii="Times New Roman" w:hAnsi="Times New Roman" w:cs="Times New Roman"/>
          <w:sz w:val="24"/>
          <w:szCs w:val="24"/>
        </w:rPr>
        <w:t xml:space="preserve"> (43</w:t>
      </w:r>
      <w:r w:rsidRPr="00D62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2A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622A5">
        <w:rPr>
          <w:rFonts w:ascii="Times New Roman" w:hAnsi="Times New Roman" w:cs="Times New Roman"/>
          <w:sz w:val="24"/>
          <w:szCs w:val="24"/>
        </w:rPr>
        <w:t>.)</w:t>
      </w:r>
      <w:r w:rsidR="00F62F43" w:rsidRPr="00D622A5">
        <w:rPr>
          <w:rFonts w:ascii="Times New Roman" w:hAnsi="Times New Roman" w:cs="Times New Roman"/>
          <w:sz w:val="24"/>
          <w:szCs w:val="24"/>
        </w:rPr>
        <w:t>;</w:t>
      </w:r>
    </w:p>
    <w:p w14:paraId="0A1154E3" w14:textId="6C8119A3" w:rsidR="004B4122" w:rsidRPr="00D622A5" w:rsidRDefault="004B4122" w:rsidP="0008399D">
      <w:pPr>
        <w:pStyle w:val="ListParagraph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2A5">
        <w:rPr>
          <w:rFonts w:ascii="Times New Roman" w:hAnsi="Times New Roman" w:cs="Times New Roman"/>
          <w:sz w:val="24"/>
          <w:szCs w:val="24"/>
        </w:rPr>
        <w:t>госуда</w:t>
      </w:r>
      <w:r w:rsidR="00E01ADB" w:rsidRPr="00D622A5">
        <w:rPr>
          <w:rFonts w:ascii="Times New Roman" w:hAnsi="Times New Roman" w:cs="Times New Roman"/>
          <w:sz w:val="24"/>
          <w:szCs w:val="24"/>
        </w:rPr>
        <w:t>р</w:t>
      </w:r>
      <w:r w:rsidR="002134D7" w:rsidRPr="00D622A5">
        <w:rPr>
          <w:rFonts w:ascii="Times New Roman" w:hAnsi="Times New Roman" w:cs="Times New Roman"/>
          <w:sz w:val="24"/>
          <w:szCs w:val="24"/>
        </w:rPr>
        <w:t>ственную итоговую аттестацию</w:t>
      </w:r>
      <w:r w:rsidR="0091434F" w:rsidRPr="00D622A5">
        <w:rPr>
          <w:rFonts w:ascii="Times New Roman" w:hAnsi="Times New Roman" w:cs="Times New Roman"/>
          <w:sz w:val="24"/>
          <w:szCs w:val="24"/>
        </w:rPr>
        <w:t xml:space="preserve"> (3</w:t>
      </w:r>
      <w:r w:rsidRPr="00D62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2A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622A5">
        <w:rPr>
          <w:rFonts w:ascii="Times New Roman" w:hAnsi="Times New Roman" w:cs="Times New Roman"/>
          <w:sz w:val="24"/>
          <w:szCs w:val="24"/>
        </w:rPr>
        <w:t>.)</w:t>
      </w:r>
      <w:r w:rsidR="00F62F43" w:rsidRPr="00D622A5">
        <w:rPr>
          <w:rFonts w:ascii="Times New Roman" w:hAnsi="Times New Roman" w:cs="Times New Roman"/>
          <w:sz w:val="24"/>
          <w:szCs w:val="24"/>
        </w:rPr>
        <w:t>.</w:t>
      </w:r>
    </w:p>
    <w:p w14:paraId="0E49E434" w14:textId="095DF545" w:rsidR="00F62F43" w:rsidRPr="00D622A5" w:rsidRDefault="00F62F43" w:rsidP="00F6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4700E4" w14:textId="77777777" w:rsidR="00F62F43" w:rsidRPr="00D622A5" w:rsidRDefault="00F62F43" w:rsidP="00F6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2A5">
        <w:rPr>
          <w:rFonts w:ascii="Times New Roman" w:hAnsi="Times New Roman" w:cs="Times New Roman"/>
          <w:sz w:val="24"/>
          <w:szCs w:val="24"/>
        </w:rPr>
        <w:t xml:space="preserve">В учебном плане выделяется объем работы обучающихся: </w:t>
      </w:r>
    </w:p>
    <w:p w14:paraId="31F9D6E3" w14:textId="4F1EC934" w:rsidR="00F62F43" w:rsidRPr="00D622A5" w:rsidRDefault="00F62F43" w:rsidP="00F62F43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2A5">
        <w:rPr>
          <w:rFonts w:ascii="Times New Roman" w:hAnsi="Times New Roman" w:cs="Times New Roman"/>
          <w:sz w:val="24"/>
          <w:szCs w:val="24"/>
        </w:rPr>
        <w:t>взаимодействие с преподавателем</w:t>
      </w:r>
      <w:r w:rsidR="00FA65AD" w:rsidRPr="00D622A5">
        <w:rPr>
          <w:rFonts w:ascii="Times New Roman" w:hAnsi="Times New Roman" w:cs="Times New Roman"/>
          <w:sz w:val="24"/>
          <w:szCs w:val="24"/>
        </w:rPr>
        <w:t>, которое соответствует количеству аудиторных часов по дисциплинам и видам учебных занятий</w:t>
      </w:r>
      <w:r w:rsidRPr="00D622A5">
        <w:rPr>
          <w:rFonts w:ascii="Times New Roman" w:hAnsi="Times New Roman" w:cs="Times New Roman"/>
          <w:sz w:val="24"/>
          <w:szCs w:val="24"/>
        </w:rPr>
        <w:t xml:space="preserve"> (</w:t>
      </w:r>
      <w:r w:rsidR="00FA65AD" w:rsidRPr="00D622A5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которая кроме аудиторной работы предполагает групповые и индивидуальные консультации)</w:t>
      </w:r>
      <w:r w:rsidRPr="00D622A5">
        <w:rPr>
          <w:rFonts w:ascii="Times New Roman" w:hAnsi="Times New Roman" w:cs="Times New Roman"/>
          <w:sz w:val="24"/>
          <w:szCs w:val="24"/>
        </w:rPr>
        <w:t>;</w:t>
      </w:r>
    </w:p>
    <w:p w14:paraId="58B594CF" w14:textId="77777777" w:rsidR="00F62F43" w:rsidRPr="00C82A55" w:rsidRDefault="00F62F43" w:rsidP="00F62F43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C82A55">
        <w:rPr>
          <w:rFonts w:ascii="Times New Roman" w:hAnsi="Times New Roman" w:cs="Times New Roman"/>
          <w:sz w:val="24"/>
          <w:szCs w:val="24"/>
        </w:rPr>
        <w:t xml:space="preserve"> обучающихся в академических часах.</w:t>
      </w:r>
    </w:p>
    <w:p w14:paraId="47A20D5B" w14:textId="77777777"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0795" w14:textId="77777777" w:rsidR="004B0A80" w:rsidRPr="00375CA9" w:rsidRDefault="004B0A80" w:rsidP="00D13E4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4852C747" w14:textId="77777777"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3DB37" w14:textId="1F5A004E" w:rsidR="004B4122" w:rsidRPr="002134D7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D7">
        <w:rPr>
          <w:rFonts w:ascii="Times New Roman" w:hAnsi="Times New Roman" w:cs="Times New Roman"/>
          <w:sz w:val="24"/>
          <w:szCs w:val="24"/>
        </w:rPr>
        <w:t>В календарном учебном графике указаны периоды осуществления видов учебной деятельности и пери</w:t>
      </w:r>
      <w:r w:rsidR="002C199C" w:rsidRPr="002134D7">
        <w:rPr>
          <w:rFonts w:ascii="Times New Roman" w:hAnsi="Times New Roman" w:cs="Times New Roman"/>
          <w:sz w:val="24"/>
          <w:szCs w:val="24"/>
        </w:rPr>
        <w:t>оды каникул. Срок обучения – 2</w:t>
      </w:r>
      <w:r w:rsidRPr="002134D7">
        <w:rPr>
          <w:rFonts w:ascii="Times New Roman" w:hAnsi="Times New Roman" w:cs="Times New Roman"/>
          <w:sz w:val="24"/>
          <w:szCs w:val="24"/>
        </w:rPr>
        <w:t xml:space="preserve"> год</w:t>
      </w:r>
      <w:r w:rsidR="00756A13" w:rsidRPr="002134D7">
        <w:rPr>
          <w:rFonts w:ascii="Times New Roman" w:hAnsi="Times New Roman" w:cs="Times New Roman"/>
          <w:sz w:val="24"/>
          <w:szCs w:val="24"/>
        </w:rPr>
        <w:t>а. Форма обучения – очная</w:t>
      </w:r>
      <w:r w:rsidRPr="002134D7">
        <w:rPr>
          <w:rFonts w:ascii="Times New Roman" w:hAnsi="Times New Roman" w:cs="Times New Roman"/>
          <w:sz w:val="24"/>
          <w:szCs w:val="24"/>
        </w:rPr>
        <w:t xml:space="preserve">. Общая трудоемкость </w:t>
      </w:r>
      <w:r w:rsidR="00756A13" w:rsidRPr="002134D7">
        <w:rPr>
          <w:rFonts w:ascii="Times New Roman" w:hAnsi="Times New Roman" w:cs="Times New Roman"/>
          <w:sz w:val="24"/>
          <w:szCs w:val="24"/>
        </w:rPr>
        <w:t xml:space="preserve">– </w:t>
      </w:r>
      <w:r w:rsidR="002C199C" w:rsidRPr="002134D7">
        <w:rPr>
          <w:rFonts w:ascii="Times New Roman" w:hAnsi="Times New Roman" w:cs="Times New Roman"/>
          <w:sz w:val="24"/>
          <w:szCs w:val="24"/>
        </w:rPr>
        <w:t>12</w:t>
      </w:r>
      <w:r w:rsidR="008B3B72" w:rsidRPr="002134D7">
        <w:rPr>
          <w:rFonts w:ascii="Times New Roman" w:hAnsi="Times New Roman" w:cs="Times New Roman"/>
          <w:sz w:val="24"/>
          <w:szCs w:val="24"/>
        </w:rPr>
        <w:t>0</w:t>
      </w:r>
      <w:r w:rsidR="00756A13" w:rsidRPr="002134D7">
        <w:rPr>
          <w:rFonts w:ascii="Times New Roman" w:hAnsi="Times New Roman" w:cs="Times New Roman"/>
          <w:sz w:val="24"/>
          <w:szCs w:val="24"/>
        </w:rPr>
        <w:t xml:space="preserve"> зачетных единиц. </w:t>
      </w:r>
      <w:r w:rsidR="00DD4D37" w:rsidRPr="002134D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C199C" w:rsidRPr="002134D7">
        <w:rPr>
          <w:rFonts w:ascii="Times New Roman" w:hAnsi="Times New Roman" w:cs="Times New Roman"/>
          <w:sz w:val="24"/>
          <w:szCs w:val="24"/>
        </w:rPr>
        <w:t>82</w:t>
      </w:r>
      <w:r w:rsidR="00521394" w:rsidRPr="002134D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F6C25" w:rsidRPr="002134D7">
        <w:rPr>
          <w:rFonts w:ascii="Times New Roman" w:hAnsi="Times New Roman" w:cs="Times New Roman"/>
          <w:sz w:val="24"/>
          <w:szCs w:val="24"/>
        </w:rPr>
        <w:t>и</w:t>
      </w:r>
      <w:r w:rsidR="00D7194D" w:rsidRPr="002134D7">
        <w:rPr>
          <w:rFonts w:ascii="Times New Roman" w:hAnsi="Times New Roman" w:cs="Times New Roman"/>
          <w:sz w:val="24"/>
          <w:szCs w:val="24"/>
        </w:rPr>
        <w:t xml:space="preserve"> не включая каникулы</w:t>
      </w:r>
      <w:r w:rsidR="009F6C25" w:rsidRPr="002134D7">
        <w:rPr>
          <w:rFonts w:ascii="Times New Roman" w:hAnsi="Times New Roman" w:cs="Times New Roman"/>
          <w:sz w:val="24"/>
          <w:szCs w:val="24"/>
        </w:rPr>
        <w:t>,</w:t>
      </w:r>
      <w:r w:rsidRPr="002134D7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50EDA073" w14:textId="3DA3FE20" w:rsidR="004B4122" w:rsidRPr="002134D7" w:rsidRDefault="002134D7" w:rsidP="0050086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D7">
        <w:rPr>
          <w:rFonts w:ascii="Times New Roman" w:hAnsi="Times New Roman" w:cs="Times New Roman"/>
          <w:sz w:val="24"/>
          <w:szCs w:val="24"/>
        </w:rPr>
        <w:t>5</w:t>
      </w:r>
      <w:r w:rsidR="00D7194D" w:rsidRPr="002134D7">
        <w:rPr>
          <w:rFonts w:ascii="Times New Roman" w:hAnsi="Times New Roman" w:cs="Times New Roman"/>
          <w:sz w:val="24"/>
          <w:szCs w:val="24"/>
        </w:rPr>
        <w:t>7</w:t>
      </w:r>
      <w:r w:rsidR="004B4122" w:rsidRPr="002134D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A5468" w:rsidRPr="002134D7">
        <w:rPr>
          <w:rFonts w:ascii="Times New Roman" w:hAnsi="Times New Roman" w:cs="Times New Roman"/>
          <w:sz w:val="24"/>
          <w:szCs w:val="24"/>
        </w:rPr>
        <w:t>ь</w:t>
      </w:r>
      <w:r w:rsidR="00500868" w:rsidRPr="002134D7">
        <w:rPr>
          <w:rFonts w:ascii="Times New Roman" w:hAnsi="Times New Roman" w:cs="Times New Roman"/>
          <w:sz w:val="24"/>
          <w:szCs w:val="24"/>
        </w:rPr>
        <w:t xml:space="preserve"> – теоретическое обучение</w:t>
      </w:r>
      <w:r w:rsidR="004B4122" w:rsidRPr="002134D7">
        <w:rPr>
          <w:rFonts w:ascii="Times New Roman" w:hAnsi="Times New Roman" w:cs="Times New Roman"/>
          <w:sz w:val="24"/>
          <w:szCs w:val="24"/>
        </w:rPr>
        <w:t>;</w:t>
      </w:r>
    </w:p>
    <w:p w14:paraId="7495E634" w14:textId="005A8DB2" w:rsidR="00500868" w:rsidRPr="002134D7" w:rsidRDefault="002134D7" w:rsidP="0050086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D7">
        <w:rPr>
          <w:rFonts w:ascii="Times New Roman" w:hAnsi="Times New Roman" w:cs="Times New Roman"/>
          <w:sz w:val="24"/>
          <w:szCs w:val="24"/>
        </w:rPr>
        <w:t>5</w:t>
      </w:r>
      <w:r w:rsidR="002C199C" w:rsidRPr="002134D7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500868" w:rsidRPr="002134D7">
        <w:rPr>
          <w:rFonts w:ascii="Times New Roman" w:hAnsi="Times New Roman" w:cs="Times New Roman"/>
          <w:sz w:val="24"/>
          <w:szCs w:val="24"/>
        </w:rPr>
        <w:t xml:space="preserve"> – практики</w:t>
      </w:r>
      <w:bookmarkStart w:id="0" w:name="_GoBack"/>
      <w:bookmarkEnd w:id="0"/>
      <w:r w:rsidR="00500868" w:rsidRPr="002134D7">
        <w:rPr>
          <w:rFonts w:ascii="Times New Roman" w:hAnsi="Times New Roman" w:cs="Times New Roman"/>
          <w:sz w:val="24"/>
          <w:szCs w:val="24"/>
        </w:rPr>
        <w:t>;</w:t>
      </w:r>
      <w:r w:rsidR="006763B5" w:rsidRPr="00213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1010F" w14:textId="14E740F9" w:rsidR="00500868" w:rsidRPr="002134D7" w:rsidRDefault="00437105" w:rsidP="0050086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D7">
        <w:rPr>
          <w:rFonts w:ascii="Times New Roman" w:hAnsi="Times New Roman" w:cs="Times New Roman"/>
          <w:sz w:val="24"/>
          <w:szCs w:val="24"/>
        </w:rPr>
        <w:t>12</w:t>
      </w:r>
      <w:r w:rsidR="002134D7" w:rsidRPr="002134D7">
        <w:rPr>
          <w:rFonts w:ascii="Times New Roman" w:hAnsi="Times New Roman" w:cs="Times New Roman"/>
          <w:sz w:val="24"/>
          <w:szCs w:val="24"/>
        </w:rPr>
        <w:t xml:space="preserve"> недель – государственная итоговая аттестация,</w:t>
      </w:r>
      <w:r w:rsidRPr="002134D7">
        <w:rPr>
          <w:rFonts w:ascii="Times New Roman" w:hAnsi="Times New Roman" w:cs="Times New Roman"/>
          <w:sz w:val="24"/>
          <w:szCs w:val="24"/>
        </w:rPr>
        <w:t xml:space="preserve"> включая подготовку и защиту выпускной квалификационной работы</w:t>
      </w:r>
    </w:p>
    <w:p w14:paraId="473142F4" w14:textId="018017A2" w:rsidR="004B4122" w:rsidRPr="002134D7" w:rsidRDefault="002134D7" w:rsidP="0050086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D7">
        <w:rPr>
          <w:rFonts w:ascii="Times New Roman" w:hAnsi="Times New Roman" w:cs="Times New Roman"/>
          <w:sz w:val="24"/>
          <w:szCs w:val="24"/>
        </w:rPr>
        <w:t>8</w:t>
      </w:r>
      <w:r w:rsidR="004B4122" w:rsidRPr="002134D7">
        <w:rPr>
          <w:rFonts w:ascii="Times New Roman" w:hAnsi="Times New Roman" w:cs="Times New Roman"/>
          <w:sz w:val="24"/>
          <w:szCs w:val="24"/>
        </w:rPr>
        <w:t xml:space="preserve"> недель – </w:t>
      </w:r>
      <w:proofErr w:type="spellStart"/>
      <w:r w:rsidR="004B4122" w:rsidRPr="002134D7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4B4122" w:rsidRPr="002134D7">
        <w:rPr>
          <w:rFonts w:ascii="Times New Roman" w:hAnsi="Times New Roman" w:cs="Times New Roman"/>
          <w:sz w:val="24"/>
          <w:szCs w:val="24"/>
        </w:rPr>
        <w:t>-экзаменационные недели;</w:t>
      </w:r>
      <w:r w:rsidR="00437105" w:rsidRPr="00213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07BC8" w14:textId="08F1CC54" w:rsidR="004B4122" w:rsidRPr="002134D7" w:rsidRDefault="006763B5" w:rsidP="0050086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D7">
        <w:rPr>
          <w:rFonts w:ascii="Times New Roman" w:hAnsi="Times New Roman" w:cs="Times New Roman"/>
          <w:sz w:val="24"/>
          <w:szCs w:val="24"/>
        </w:rPr>
        <w:t>20</w:t>
      </w:r>
      <w:r w:rsidR="008D106C" w:rsidRPr="002134D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5976D4">
        <w:rPr>
          <w:rFonts w:ascii="Times New Roman" w:hAnsi="Times New Roman" w:cs="Times New Roman"/>
          <w:sz w:val="24"/>
          <w:szCs w:val="24"/>
        </w:rPr>
        <w:t>ь</w:t>
      </w:r>
      <w:r w:rsidR="008D106C" w:rsidRPr="002134D7">
        <w:rPr>
          <w:rFonts w:ascii="Times New Roman" w:hAnsi="Times New Roman" w:cs="Times New Roman"/>
          <w:sz w:val="24"/>
          <w:szCs w:val="24"/>
        </w:rPr>
        <w:t xml:space="preserve"> – каникулы</w:t>
      </w:r>
      <w:r w:rsidR="00500868" w:rsidRPr="002134D7">
        <w:rPr>
          <w:rFonts w:ascii="Times New Roman" w:hAnsi="Times New Roman" w:cs="Times New Roman"/>
          <w:sz w:val="24"/>
          <w:szCs w:val="24"/>
        </w:rPr>
        <w:t>.</w:t>
      </w:r>
    </w:p>
    <w:p w14:paraId="4FC925A0" w14:textId="24BA9448" w:rsidR="004B0A80" w:rsidRPr="00375CA9" w:rsidRDefault="004D034A" w:rsidP="00D13E4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Рабочие</w:t>
      </w:r>
      <w:r w:rsidR="004B0A80" w:rsidRPr="00375CA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375CA9">
        <w:rPr>
          <w:rFonts w:ascii="Times New Roman" w:hAnsi="Times New Roman" w:cs="Times New Roman"/>
          <w:b/>
          <w:sz w:val="24"/>
          <w:szCs w:val="24"/>
        </w:rPr>
        <w:t>ы</w:t>
      </w:r>
      <w:r w:rsidR="00500868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14:paraId="72B5402A" w14:textId="77777777" w:rsidR="004D034A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91AE" w14:textId="073EF7A6" w:rsidR="004D034A" w:rsidRPr="00375CA9" w:rsidRDefault="00F17190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D7">
        <w:rPr>
          <w:rFonts w:ascii="Times New Roman" w:hAnsi="Times New Roman" w:cs="Times New Roman"/>
          <w:sz w:val="24"/>
          <w:szCs w:val="24"/>
        </w:rPr>
        <w:t>Разработаны</w:t>
      </w:r>
      <w:r w:rsidR="00CD663F" w:rsidRPr="002134D7">
        <w:rPr>
          <w:rFonts w:ascii="Times New Roman" w:hAnsi="Times New Roman" w:cs="Times New Roman"/>
          <w:sz w:val="24"/>
          <w:szCs w:val="24"/>
        </w:rPr>
        <w:t xml:space="preserve"> </w:t>
      </w:r>
      <w:r w:rsidR="00762B62" w:rsidRPr="002134D7">
        <w:rPr>
          <w:rFonts w:ascii="Times New Roman" w:hAnsi="Times New Roman" w:cs="Times New Roman"/>
          <w:sz w:val="24"/>
          <w:szCs w:val="24"/>
        </w:rPr>
        <w:t xml:space="preserve">17 </w:t>
      </w:r>
      <w:r w:rsidR="004D034A" w:rsidRPr="002134D7">
        <w:rPr>
          <w:rFonts w:ascii="Times New Roman" w:hAnsi="Times New Roman" w:cs="Times New Roman"/>
          <w:sz w:val="24"/>
          <w:szCs w:val="24"/>
        </w:rPr>
        <w:t>рабоч</w:t>
      </w:r>
      <w:r w:rsidRPr="002134D7">
        <w:rPr>
          <w:rFonts w:ascii="Times New Roman" w:hAnsi="Times New Roman" w:cs="Times New Roman"/>
          <w:sz w:val="24"/>
          <w:szCs w:val="24"/>
        </w:rPr>
        <w:t>их</w:t>
      </w:r>
      <w:r w:rsidR="004D034A" w:rsidRPr="00500868">
        <w:rPr>
          <w:rFonts w:ascii="Times New Roman" w:hAnsi="Times New Roman" w:cs="Times New Roman"/>
          <w:sz w:val="24"/>
          <w:szCs w:val="24"/>
        </w:rPr>
        <w:t xml:space="preserve"> программ учебных дисциплин. Каждая программа включает в себя:</w:t>
      </w:r>
    </w:p>
    <w:p w14:paraId="2BCA0C9F" w14:textId="77777777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наименование дисциплины;</w:t>
      </w:r>
    </w:p>
    <w:p w14:paraId="01530D47" w14:textId="0C0FED10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планируемых рез</w:t>
      </w:r>
      <w:r w:rsidR="000D409D">
        <w:rPr>
          <w:rFonts w:ascii="Times New Roman" w:hAnsi="Times New Roman" w:cs="Times New Roman"/>
          <w:sz w:val="24"/>
          <w:szCs w:val="24"/>
        </w:rPr>
        <w:t>ультатов обучения по дисциплине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6A310447" w14:textId="77777777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места дисциплины в структуре образовательной программы;</w:t>
      </w:r>
    </w:p>
    <w:p w14:paraId="757E0D6E" w14:textId="77777777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14:paraId="7FD62101" w14:textId="77777777" w:rsidR="00500868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</w:t>
      </w:r>
      <w:r w:rsidRPr="00961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1251">
        <w:rPr>
          <w:rFonts w:ascii="Times New Roman" w:hAnsi="Times New Roman" w:cs="Times New Roman"/>
          <w:sz w:val="24"/>
          <w:szCs w:val="24"/>
        </w:rPr>
        <w:t>и видов учебных занятий;</w:t>
      </w:r>
    </w:p>
    <w:p w14:paraId="54BD20DE" w14:textId="5A0646AB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76A2C813" w14:textId="3DD1EF61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обучающихся по дисциплине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5DE28287" w14:textId="77777777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</w:t>
      </w:r>
      <w:r w:rsidRPr="0096125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обучающихся по дисциплине;</w:t>
      </w:r>
    </w:p>
    <w:p w14:paraId="55B6582C" w14:textId="77777777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учебной литературы, необходимой для освоения дисциплины;</w:t>
      </w:r>
    </w:p>
    <w:p w14:paraId="4F6175BD" w14:textId="39D92D3D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68EEA0C2" w14:textId="77777777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необходимости);</w:t>
      </w:r>
    </w:p>
    <w:p w14:paraId="259A2F29" w14:textId="77777777" w:rsidR="00500868" w:rsidRPr="00961251" w:rsidRDefault="00500868" w:rsidP="00500868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дисциплине.</w:t>
      </w:r>
    </w:p>
    <w:p w14:paraId="09EAD7E0" w14:textId="77777777" w:rsidR="004D034A" w:rsidRPr="00375CA9" w:rsidRDefault="004D034A" w:rsidP="00500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84F98" w14:textId="77777777" w:rsidR="004D034A" w:rsidRPr="00375CA9" w:rsidRDefault="004D034A" w:rsidP="00D13E4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Программы практик</w:t>
      </w:r>
    </w:p>
    <w:p w14:paraId="69C23BEE" w14:textId="77777777"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1FEC3" w14:textId="55FB7E0E" w:rsidR="004D034A" w:rsidRPr="0008399D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8399D">
        <w:rPr>
          <w:rFonts w:ascii="Times New Roman" w:hAnsi="Times New Roman" w:cs="Times New Roman"/>
          <w:sz w:val="24"/>
          <w:szCs w:val="24"/>
        </w:rPr>
        <w:t>образов</w:t>
      </w:r>
      <w:r w:rsidR="002C199C" w:rsidRPr="0008399D">
        <w:rPr>
          <w:rFonts w:ascii="Times New Roman" w:hAnsi="Times New Roman" w:cs="Times New Roman"/>
          <w:sz w:val="24"/>
          <w:szCs w:val="24"/>
        </w:rPr>
        <w:t>ательной программы предусмотрен</w:t>
      </w:r>
      <w:r w:rsidRPr="0008399D">
        <w:rPr>
          <w:rFonts w:ascii="Times New Roman" w:hAnsi="Times New Roman" w:cs="Times New Roman"/>
          <w:sz w:val="24"/>
          <w:szCs w:val="24"/>
        </w:rPr>
        <w:t xml:space="preserve"> </w:t>
      </w:r>
      <w:r w:rsidR="002C199C" w:rsidRPr="0008399D">
        <w:rPr>
          <w:rFonts w:ascii="Times New Roman" w:hAnsi="Times New Roman" w:cs="Times New Roman"/>
          <w:sz w:val="24"/>
          <w:szCs w:val="24"/>
        </w:rPr>
        <w:t>1</w:t>
      </w:r>
      <w:r w:rsidR="00500868" w:rsidRPr="0008399D">
        <w:rPr>
          <w:rFonts w:ascii="Times New Roman" w:hAnsi="Times New Roman" w:cs="Times New Roman"/>
          <w:sz w:val="24"/>
          <w:szCs w:val="24"/>
        </w:rPr>
        <w:t xml:space="preserve"> </w:t>
      </w:r>
      <w:r w:rsidR="002C199C" w:rsidRPr="0008399D">
        <w:rPr>
          <w:rFonts w:ascii="Times New Roman" w:hAnsi="Times New Roman" w:cs="Times New Roman"/>
          <w:sz w:val="24"/>
          <w:szCs w:val="24"/>
        </w:rPr>
        <w:t>тип</w:t>
      </w:r>
      <w:r w:rsidR="002717B5" w:rsidRPr="0008399D">
        <w:rPr>
          <w:rFonts w:ascii="Times New Roman" w:hAnsi="Times New Roman" w:cs="Times New Roman"/>
          <w:sz w:val="24"/>
          <w:szCs w:val="24"/>
        </w:rPr>
        <w:t xml:space="preserve"> практики: </w:t>
      </w:r>
      <w:r w:rsidR="00617EB0" w:rsidRPr="0008399D">
        <w:rPr>
          <w:rFonts w:ascii="Times New Roman" w:hAnsi="Times New Roman" w:cs="Times New Roman"/>
          <w:sz w:val="24"/>
          <w:szCs w:val="24"/>
        </w:rPr>
        <w:t>производственная (</w:t>
      </w:r>
      <w:r w:rsidR="00A04D37" w:rsidRPr="0008399D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617EB0" w:rsidRPr="0008399D">
        <w:rPr>
          <w:rFonts w:ascii="Times New Roman" w:hAnsi="Times New Roman" w:cs="Times New Roman"/>
          <w:sz w:val="24"/>
          <w:szCs w:val="24"/>
        </w:rPr>
        <w:t>)</w:t>
      </w:r>
      <w:r w:rsidRPr="0008399D">
        <w:rPr>
          <w:rFonts w:ascii="Times New Roman" w:hAnsi="Times New Roman" w:cs="Times New Roman"/>
          <w:sz w:val="24"/>
          <w:szCs w:val="24"/>
        </w:rPr>
        <w:t xml:space="preserve"> </w:t>
      </w:r>
      <w:r w:rsidR="00904FB1" w:rsidRPr="0008399D">
        <w:rPr>
          <w:rFonts w:ascii="Times New Roman" w:hAnsi="Times New Roman" w:cs="Times New Roman"/>
          <w:sz w:val="24"/>
          <w:szCs w:val="24"/>
        </w:rPr>
        <w:t>практика</w:t>
      </w:r>
      <w:r w:rsidRPr="0008399D">
        <w:rPr>
          <w:rFonts w:ascii="Times New Roman" w:hAnsi="Times New Roman" w:cs="Times New Roman"/>
          <w:sz w:val="24"/>
          <w:szCs w:val="24"/>
        </w:rPr>
        <w:t>.</w:t>
      </w:r>
    </w:p>
    <w:p w14:paraId="25176EDC" w14:textId="134CAF9F" w:rsidR="004D034A" w:rsidRPr="0008399D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Программа практики включает в себя:</w:t>
      </w:r>
    </w:p>
    <w:p w14:paraId="43D1A814" w14:textId="77777777" w:rsidR="00500868" w:rsidRPr="0008399D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указание типа практики и способа ее проведения;</w:t>
      </w:r>
    </w:p>
    <w:p w14:paraId="5D29DC4F" w14:textId="26F9F211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99D">
        <w:rPr>
          <w:rFonts w:ascii="Times New Roman" w:hAnsi="Times New Roman" w:cs="Times New Roman"/>
          <w:sz w:val="24"/>
          <w:szCs w:val="24"/>
        </w:rPr>
        <w:t>перечень планируемых</w:t>
      </w:r>
      <w:r w:rsidRPr="00961251">
        <w:rPr>
          <w:rFonts w:ascii="Times New Roman" w:hAnsi="Times New Roman" w:cs="Times New Roman"/>
          <w:sz w:val="24"/>
          <w:szCs w:val="24"/>
        </w:rPr>
        <w:t xml:space="preserve"> результатов об</w:t>
      </w:r>
      <w:r w:rsidR="000D409D">
        <w:rPr>
          <w:rFonts w:ascii="Times New Roman" w:hAnsi="Times New Roman" w:cs="Times New Roman"/>
          <w:sz w:val="24"/>
          <w:szCs w:val="24"/>
        </w:rPr>
        <w:t>учения при прохождении практики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29F5A2C2" w14:textId="77777777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14:paraId="4F71C112" w14:textId="77777777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объема практики в зачетных единицах и ее продолжительности в академических часах;</w:t>
      </w:r>
    </w:p>
    <w:p w14:paraId="5A08AC26" w14:textId="77777777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14:paraId="19C11B21" w14:textId="77777777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форм отчетности по практике;</w:t>
      </w:r>
    </w:p>
    <w:p w14:paraId="203A74FE" w14:textId="77777777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оценочные средства для проведения промежуточной аттестации обучающихся по практике;</w:t>
      </w:r>
    </w:p>
    <w:p w14:paraId="7DA6E9FE" w14:textId="77777777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14:paraId="076BBE8C" w14:textId="1ACCFDFA" w:rsidR="00500868" w:rsidRPr="00961251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информационных справочных систем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7F10B468" w14:textId="742F721B" w:rsidR="004D034A" w:rsidRDefault="00500868" w:rsidP="00500868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практики.</w:t>
      </w:r>
    </w:p>
    <w:p w14:paraId="0FFEB045" w14:textId="54C8F72D" w:rsidR="000806DA" w:rsidRPr="00500868" w:rsidRDefault="00CD13C1" w:rsidP="00CD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образовательной программы также разработаны 2 программы научно-исследовательских семинаров («</w:t>
      </w:r>
      <w:r w:rsidRPr="00CD13C1">
        <w:rPr>
          <w:rFonts w:ascii="Times New Roman" w:hAnsi="Times New Roman" w:cs="Times New Roman"/>
          <w:sz w:val="24"/>
          <w:szCs w:val="24"/>
        </w:rPr>
        <w:t>Методы моделировани</w:t>
      </w:r>
      <w:r>
        <w:rPr>
          <w:rFonts w:ascii="Times New Roman" w:hAnsi="Times New Roman" w:cs="Times New Roman"/>
          <w:sz w:val="24"/>
          <w:szCs w:val="24"/>
        </w:rPr>
        <w:t>я сложных информационных систем» и «</w:t>
      </w:r>
      <w:r w:rsidRPr="00CD13C1">
        <w:rPr>
          <w:rFonts w:ascii="Times New Roman" w:hAnsi="Times New Roman" w:cs="Times New Roman"/>
          <w:sz w:val="24"/>
          <w:szCs w:val="24"/>
        </w:rPr>
        <w:t xml:space="preserve">Человеко-компьютерное взаимодействие и социальный </w:t>
      </w:r>
      <w:proofErr w:type="spellStart"/>
      <w:r w:rsidRPr="00CD13C1">
        <w:rPr>
          <w:rFonts w:ascii="Times New Roman" w:hAnsi="Times New Roman" w:cs="Times New Roman"/>
          <w:sz w:val="24"/>
          <w:szCs w:val="24"/>
        </w:rPr>
        <w:t>компьютинг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») и программа проектного семинара.</w:t>
      </w:r>
    </w:p>
    <w:p w14:paraId="338E9BA6" w14:textId="77777777" w:rsidR="00CD13C1" w:rsidRDefault="00CD13C1" w:rsidP="00D13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2E0854" w14:textId="77777777" w:rsidR="009C3368" w:rsidRPr="009C3368" w:rsidRDefault="009C3368" w:rsidP="00D13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3368">
        <w:rPr>
          <w:rFonts w:ascii="Times New Roman" w:hAnsi="Times New Roman" w:cs="Times New Roman"/>
          <w:b/>
          <w:sz w:val="24"/>
          <w:szCs w:val="24"/>
        </w:rPr>
        <w:t>Документы по ГИА</w:t>
      </w:r>
    </w:p>
    <w:p w14:paraId="24028431" w14:textId="77777777" w:rsidR="009C3368" w:rsidRPr="009C3368" w:rsidRDefault="009C3368" w:rsidP="009C3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60114" w14:textId="6E937710" w:rsidR="009C3368" w:rsidRPr="009C3368" w:rsidRDefault="009C3368" w:rsidP="009C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68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</w:t>
      </w:r>
      <w:r w:rsidRPr="009C3368">
        <w:rPr>
          <w:rFonts w:ascii="Times New Roman" w:hAnsi="Times New Roman" w:cs="Times New Roman"/>
          <w:i/>
          <w:sz w:val="24"/>
          <w:szCs w:val="24"/>
        </w:rPr>
        <w:t>.</w:t>
      </w:r>
      <w:r w:rsidRPr="009C3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4155D" w14:textId="77777777" w:rsidR="009C3368" w:rsidRPr="009C3368" w:rsidRDefault="009C3368" w:rsidP="009C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68">
        <w:rPr>
          <w:rFonts w:ascii="Times New Roman" w:hAnsi="Times New Roman" w:cs="Times New Roman"/>
          <w:sz w:val="24"/>
          <w:szCs w:val="24"/>
        </w:rPr>
        <w:t>Документы образовательной программы по ГИА:</w:t>
      </w:r>
    </w:p>
    <w:p w14:paraId="7FA453FE" w14:textId="231D9B7C" w:rsidR="009C3368" w:rsidRPr="009C3368" w:rsidRDefault="009C3368" w:rsidP="009C336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68">
        <w:rPr>
          <w:rFonts w:ascii="Times New Roman" w:hAnsi="Times New Roman" w:cs="Times New Roman"/>
          <w:sz w:val="24"/>
          <w:szCs w:val="24"/>
        </w:rPr>
        <w:t>Правила подготовки и защиты выпускных квалификационных работ.</w:t>
      </w:r>
    </w:p>
    <w:p w14:paraId="2F738E7C" w14:textId="77777777" w:rsidR="009C3368" w:rsidRPr="00375CA9" w:rsidRDefault="009C3368" w:rsidP="00500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5FDE1" w14:textId="77777777" w:rsidR="004B0A80" w:rsidRPr="00375CA9" w:rsidRDefault="004B0A80" w:rsidP="00D13E4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Оценочные средства</w:t>
      </w:r>
    </w:p>
    <w:p w14:paraId="46C1DEEC" w14:textId="77777777" w:rsidR="00D41B44" w:rsidRDefault="00D41B44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941EB" w14:textId="461806C5" w:rsidR="00E77D2F" w:rsidRPr="00375CA9" w:rsidRDefault="00E77D2F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Оценочные средства представлены для промежуточной аттестации обучающихся и для государственной итоговой аттестации.</w:t>
      </w:r>
    </w:p>
    <w:p w14:paraId="506D7B1E" w14:textId="77777777" w:rsidR="00500868" w:rsidRPr="00E77D2F" w:rsidRDefault="00500868" w:rsidP="0050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</w:t>
      </w:r>
      <w:r w:rsidRPr="00E77D2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D2F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обучающихся по </w:t>
      </w:r>
      <w:r>
        <w:rPr>
          <w:rFonts w:ascii="Times New Roman" w:hAnsi="Times New Roman" w:cs="Times New Roman"/>
          <w:sz w:val="24"/>
          <w:szCs w:val="24"/>
        </w:rPr>
        <w:t>каждой дисциплине и каждому типу практики, входящие</w:t>
      </w:r>
      <w:r w:rsidRPr="00E77D2F">
        <w:rPr>
          <w:rFonts w:ascii="Times New Roman" w:hAnsi="Times New Roman" w:cs="Times New Roman"/>
          <w:sz w:val="24"/>
          <w:szCs w:val="24"/>
        </w:rPr>
        <w:t xml:space="preserve"> в состав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77D2F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или программы практики, включаю</w:t>
      </w:r>
      <w:r w:rsidRPr="00E77D2F">
        <w:rPr>
          <w:rFonts w:ascii="Times New Roman" w:hAnsi="Times New Roman" w:cs="Times New Roman"/>
          <w:sz w:val="24"/>
          <w:szCs w:val="24"/>
        </w:rPr>
        <w:t>т в себя:</w:t>
      </w:r>
    </w:p>
    <w:p w14:paraId="1318FEC0" w14:textId="0B723489" w:rsidR="00500868" w:rsidRPr="003012EB" w:rsidRDefault="00500868" w:rsidP="00500868">
      <w:pPr>
        <w:pStyle w:val="ListParagraph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перечень компетенций;</w:t>
      </w:r>
    </w:p>
    <w:p w14:paraId="40F1BEDA" w14:textId="77777777" w:rsidR="00500868" w:rsidRDefault="00500868" w:rsidP="00500868">
      <w:pPr>
        <w:pStyle w:val="ListParagraph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14:paraId="15338664" w14:textId="77777777" w:rsidR="00500868" w:rsidRPr="003012EB" w:rsidRDefault="00500868" w:rsidP="00500868">
      <w:pPr>
        <w:pStyle w:val="ListParagraph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расчета результирующей оценки по дисциплине;</w:t>
      </w:r>
    </w:p>
    <w:p w14:paraId="74B771F5" w14:textId="77777777" w:rsidR="00500868" w:rsidRPr="003012EB" w:rsidRDefault="00500868" w:rsidP="00500868">
      <w:pPr>
        <w:pStyle w:val="ListParagraph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14:paraId="3C9BB6B8" w14:textId="77777777" w:rsidR="00500868" w:rsidRPr="003012EB" w:rsidRDefault="00500868" w:rsidP="00500868">
      <w:pPr>
        <w:pStyle w:val="ListParagraph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материалы, определяющие процедуры оценивания.</w:t>
      </w:r>
    </w:p>
    <w:p w14:paraId="081EAEDD" w14:textId="285D6CA4" w:rsidR="00030167" w:rsidRPr="00030167" w:rsidRDefault="00030167" w:rsidP="0003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67">
        <w:rPr>
          <w:rFonts w:ascii="Times New Roman" w:hAnsi="Times New Roman" w:cs="Times New Roman"/>
          <w:sz w:val="24"/>
          <w:szCs w:val="24"/>
        </w:rPr>
        <w:t>Оценочные средства по ГИА представлены в правилах подготовки и защиты выпускных квалификационных работ.</w:t>
      </w:r>
    </w:p>
    <w:p w14:paraId="27D21A79" w14:textId="77777777" w:rsidR="00500868" w:rsidRDefault="00500868" w:rsidP="00500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53FD3" w14:textId="77AA7F73" w:rsidR="007852A9" w:rsidRDefault="007852A9" w:rsidP="007852A9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</w:rPr>
        <w:t>Адаптация ОПОП для обучения для лиц с ограниченными возможностями здоровья и инвалидов</w:t>
      </w:r>
    </w:p>
    <w:p w14:paraId="001E7831" w14:textId="77777777" w:rsidR="007852A9" w:rsidRDefault="007852A9" w:rsidP="007852A9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2BF5B111" w14:textId="77777777" w:rsidR="007852A9" w:rsidRDefault="007852A9" w:rsidP="007852A9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1) </w:t>
      </w:r>
      <w:r>
        <w:rPr>
          <w:i/>
          <w:iCs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B9694AD" w14:textId="77777777" w:rsidR="007852A9" w:rsidRDefault="007852A9" w:rsidP="007852A9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2) </w:t>
      </w:r>
      <w:r>
        <w:rPr>
          <w:i/>
          <w:iCs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2AD254E4" w14:textId="77777777" w:rsidR="007852A9" w:rsidRDefault="007852A9" w:rsidP="007852A9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3) </w:t>
      </w:r>
      <w:r>
        <w:rPr>
          <w:i/>
          <w:iCs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6822B8E5" w14:textId="77777777" w:rsidR="007852A9" w:rsidRDefault="007852A9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AE7FE" w14:textId="4F08270A" w:rsidR="00AA1018" w:rsidRPr="00375CA9" w:rsidRDefault="00500868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A1018" w:rsidRPr="00375CA9">
        <w:rPr>
          <w:rFonts w:ascii="Times New Roman" w:hAnsi="Times New Roman" w:cs="Times New Roman"/>
          <w:b/>
          <w:sz w:val="24"/>
          <w:szCs w:val="24"/>
        </w:rPr>
        <w:t>атериалы и локальные акты НИУ ВШЭ, регламентирующие реализацию образовательной программы</w:t>
      </w:r>
    </w:p>
    <w:p w14:paraId="0612C648" w14:textId="77777777" w:rsidR="00AA1018" w:rsidRPr="00375CA9" w:rsidRDefault="00AA1018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9AE0F" w14:textId="77777777" w:rsidR="00500868" w:rsidRPr="00AA1018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Положение об основной образовательной программе высшего образования.</w:t>
      </w:r>
    </w:p>
    <w:p w14:paraId="5D8766D0" w14:textId="77777777" w:rsidR="00500868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 </w:t>
      </w:r>
    </w:p>
    <w:p w14:paraId="2E8032F3" w14:textId="77777777" w:rsidR="00500868" w:rsidRPr="005F3976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ние об</w:t>
      </w:r>
      <w:r w:rsidRPr="00AA1018">
        <w:rPr>
          <w:rFonts w:ascii="Times New Roman" w:hAnsi="Times New Roman" w:cs="Times New Roman"/>
          <w:sz w:val="24"/>
          <w:szCs w:val="24"/>
        </w:rPr>
        <w:t xml:space="preserve"> итоговой аттестации студентов образовательных программ высшего образования – программ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 </w:t>
      </w:r>
    </w:p>
    <w:p w14:paraId="072F51A6" w14:textId="77777777" w:rsidR="00500868" w:rsidRPr="00AA1018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в Национальном исследовательском университете «Высшая школа экономики».</w:t>
      </w:r>
    </w:p>
    <w:p w14:paraId="3D5BF7B7" w14:textId="36FDE6A3" w:rsidR="00500868" w:rsidRPr="00AA1018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</w:t>
      </w:r>
      <w:r w:rsidR="007852A9">
        <w:rPr>
          <w:rFonts w:ascii="Times New Roman" w:hAnsi="Times New Roman" w:cs="Times New Roman"/>
          <w:sz w:val="24"/>
          <w:szCs w:val="24"/>
        </w:rPr>
        <w:t xml:space="preserve">сшая школа экономики» выпускных </w:t>
      </w:r>
      <w:r w:rsidRPr="00AA1018">
        <w:rPr>
          <w:rFonts w:ascii="Times New Roman" w:hAnsi="Times New Roman" w:cs="Times New Roman"/>
          <w:sz w:val="24"/>
          <w:szCs w:val="24"/>
        </w:rPr>
        <w:t>квалификационных</w:t>
      </w:r>
      <w:r w:rsidR="007852A9">
        <w:rPr>
          <w:rFonts w:ascii="Times New Roman" w:hAnsi="Times New Roman" w:cs="Times New Roman"/>
          <w:sz w:val="24"/>
          <w:szCs w:val="24"/>
        </w:rPr>
        <w:t xml:space="preserve"> </w:t>
      </w:r>
      <w:r w:rsidRPr="00AA1018">
        <w:rPr>
          <w:rFonts w:ascii="Times New Roman" w:hAnsi="Times New Roman" w:cs="Times New Roman"/>
          <w:sz w:val="24"/>
          <w:szCs w:val="24"/>
        </w:rPr>
        <w:t xml:space="preserve">работ обучающихся по программам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</w:p>
    <w:p w14:paraId="0C3AF9FB" w14:textId="77777777" w:rsidR="00500868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Регламент планирования и организации дисциплин вариативной части образовательных программ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A1018">
        <w:rPr>
          <w:rFonts w:ascii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</w:t>
      </w:r>
    </w:p>
    <w:p w14:paraId="4D94C522" w14:textId="77777777" w:rsidR="00500868" w:rsidRPr="00EF3AE0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 xml:space="preserve">Положение о проектной, научно-исследовательской деятельности и практиках студентов НИУ ВШЭ. </w:t>
      </w:r>
    </w:p>
    <w:p w14:paraId="5F5B96F8" w14:textId="77777777" w:rsidR="00500868" w:rsidRPr="00AA1018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Положение о рейтинговой системе комплексной оценки знаний студентов.</w:t>
      </w:r>
    </w:p>
    <w:p w14:paraId="57BB9E54" w14:textId="77777777" w:rsidR="00500868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промежуточной аттестации и текущего контроля успеваемости студентов Национального исследовательского университета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018">
        <w:rPr>
          <w:rFonts w:ascii="Times New Roman" w:hAnsi="Times New Roman" w:cs="Times New Roman"/>
          <w:sz w:val="24"/>
          <w:szCs w:val="24"/>
        </w:rPr>
        <w:t>Высшая школа экономики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3B5EE7B" w14:textId="77777777" w:rsidR="00500868" w:rsidRPr="00EF3AE0" w:rsidRDefault="00500868" w:rsidP="0050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 xml:space="preserve">Положение об учебных планах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EF3AE0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</w:t>
      </w:r>
    </w:p>
    <w:p w14:paraId="017E92BA" w14:textId="04EFF332" w:rsidR="00027A48" w:rsidRPr="00501F2F" w:rsidRDefault="00500868" w:rsidP="00501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lastRenderedPageBreak/>
        <w:t>Регламент разработки, согласования и утверждения программ учебных дисциплин в НИУ ВШЭ – Санкт-Петербург</w:t>
      </w:r>
      <w:r w:rsidR="007852A9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6FCF9FE4" w14:textId="77777777" w:rsidR="006156DE" w:rsidRPr="00375CA9" w:rsidRDefault="006156DE" w:rsidP="0037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6DE" w:rsidRPr="00375CA9" w:rsidSect="000D0358">
      <w:foot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B5D8" w14:textId="77777777" w:rsidR="00964162" w:rsidRDefault="00964162" w:rsidP="000D0358">
      <w:pPr>
        <w:spacing w:after="0" w:line="240" w:lineRule="auto"/>
      </w:pPr>
      <w:r>
        <w:separator/>
      </w:r>
    </w:p>
  </w:endnote>
  <w:endnote w:type="continuationSeparator" w:id="0">
    <w:p w14:paraId="03CB99CF" w14:textId="77777777" w:rsidR="00964162" w:rsidRDefault="00964162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99AD" w14:textId="77777777" w:rsidR="006763B5" w:rsidRDefault="006763B5" w:rsidP="000C0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427B2" w14:textId="77777777" w:rsidR="006763B5" w:rsidRDefault="006763B5" w:rsidP="000D03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2C41" w14:textId="77777777" w:rsidR="00964162" w:rsidRDefault="00964162" w:rsidP="000D0358">
      <w:pPr>
        <w:spacing w:after="0" w:line="240" w:lineRule="auto"/>
      </w:pPr>
      <w:r>
        <w:separator/>
      </w:r>
    </w:p>
  </w:footnote>
  <w:footnote w:type="continuationSeparator" w:id="0">
    <w:p w14:paraId="7667B7F3" w14:textId="77777777" w:rsidR="00964162" w:rsidRDefault="00964162" w:rsidP="000D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3"/>
    <w:multiLevelType w:val="hybridMultilevel"/>
    <w:tmpl w:val="32C63A36"/>
    <w:lvl w:ilvl="0" w:tplc="56FA2166">
      <w:start w:val="6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4867A6"/>
    <w:multiLevelType w:val="hybridMultilevel"/>
    <w:tmpl w:val="3070C44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F50F2"/>
    <w:multiLevelType w:val="hybridMultilevel"/>
    <w:tmpl w:val="3B4E810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67DA"/>
    <w:multiLevelType w:val="hybridMultilevel"/>
    <w:tmpl w:val="EBBE646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77E7"/>
    <w:multiLevelType w:val="hybridMultilevel"/>
    <w:tmpl w:val="53647296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771739"/>
    <w:multiLevelType w:val="hybridMultilevel"/>
    <w:tmpl w:val="D2440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7C6E93"/>
    <w:multiLevelType w:val="hybridMultilevel"/>
    <w:tmpl w:val="9FA02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C4AB4"/>
    <w:multiLevelType w:val="hybridMultilevel"/>
    <w:tmpl w:val="241235E6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21E9F"/>
    <w:multiLevelType w:val="hybridMultilevel"/>
    <w:tmpl w:val="DF2A11A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E4DA3"/>
    <w:multiLevelType w:val="hybridMultilevel"/>
    <w:tmpl w:val="375AF93C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5022D"/>
    <w:multiLevelType w:val="hybridMultilevel"/>
    <w:tmpl w:val="5422051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8B14E5"/>
    <w:multiLevelType w:val="hybridMultilevel"/>
    <w:tmpl w:val="902666B2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48F7"/>
    <w:multiLevelType w:val="hybridMultilevel"/>
    <w:tmpl w:val="EC6EDF8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307D13"/>
    <w:multiLevelType w:val="hybridMultilevel"/>
    <w:tmpl w:val="D94AAA1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65B0F"/>
    <w:multiLevelType w:val="hybridMultilevel"/>
    <w:tmpl w:val="1182E938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B03FD2"/>
    <w:multiLevelType w:val="hybridMultilevel"/>
    <w:tmpl w:val="1592F87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E6945"/>
    <w:multiLevelType w:val="hybridMultilevel"/>
    <w:tmpl w:val="A0A0887C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7A0042"/>
    <w:multiLevelType w:val="hybridMultilevel"/>
    <w:tmpl w:val="304C5DF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B519E"/>
    <w:multiLevelType w:val="hybridMultilevel"/>
    <w:tmpl w:val="A15E0BC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1576D"/>
    <w:multiLevelType w:val="hybridMultilevel"/>
    <w:tmpl w:val="63B48DF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53FC"/>
    <w:multiLevelType w:val="hybridMultilevel"/>
    <w:tmpl w:val="6F5C7D4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950686"/>
    <w:multiLevelType w:val="hybridMultilevel"/>
    <w:tmpl w:val="5FA0D2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223A0"/>
    <w:multiLevelType w:val="hybridMultilevel"/>
    <w:tmpl w:val="D1F4264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65B08"/>
    <w:multiLevelType w:val="hybridMultilevel"/>
    <w:tmpl w:val="F1029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BF6399"/>
    <w:multiLevelType w:val="hybridMultilevel"/>
    <w:tmpl w:val="790A108E"/>
    <w:lvl w:ilvl="0" w:tplc="56FA2166">
      <w:start w:val="6"/>
      <w:numFmt w:val="bullet"/>
      <w:lvlText w:val="-"/>
      <w:lvlJc w:val="left"/>
      <w:pPr>
        <w:ind w:left="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>
    <w:nsid w:val="4E4E534A"/>
    <w:multiLevelType w:val="hybridMultilevel"/>
    <w:tmpl w:val="1F2A02C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12EB4"/>
    <w:multiLevelType w:val="hybridMultilevel"/>
    <w:tmpl w:val="FA2E6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E85419"/>
    <w:multiLevelType w:val="hybridMultilevel"/>
    <w:tmpl w:val="28769C8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15443"/>
    <w:multiLevelType w:val="hybridMultilevel"/>
    <w:tmpl w:val="4182674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14FCB"/>
    <w:multiLevelType w:val="hybridMultilevel"/>
    <w:tmpl w:val="DE0CF18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37C69"/>
    <w:multiLevelType w:val="hybridMultilevel"/>
    <w:tmpl w:val="24089A9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21285E"/>
    <w:multiLevelType w:val="hybridMultilevel"/>
    <w:tmpl w:val="92B2313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2F6AED"/>
    <w:multiLevelType w:val="hybridMultilevel"/>
    <w:tmpl w:val="A3ECFFD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53A16"/>
    <w:multiLevelType w:val="hybridMultilevel"/>
    <w:tmpl w:val="612A19F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714FB"/>
    <w:multiLevelType w:val="hybridMultilevel"/>
    <w:tmpl w:val="134210C0"/>
    <w:lvl w:ilvl="0" w:tplc="56FA2166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F772F9"/>
    <w:multiLevelType w:val="hybridMultilevel"/>
    <w:tmpl w:val="2BE2C6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31"/>
  </w:num>
  <w:num w:numId="7">
    <w:abstractNumId w:val="34"/>
  </w:num>
  <w:num w:numId="8">
    <w:abstractNumId w:val="29"/>
  </w:num>
  <w:num w:numId="9">
    <w:abstractNumId w:val="7"/>
  </w:num>
  <w:num w:numId="10">
    <w:abstractNumId w:val="9"/>
  </w:num>
  <w:num w:numId="11">
    <w:abstractNumId w:val="33"/>
  </w:num>
  <w:num w:numId="12">
    <w:abstractNumId w:val="16"/>
  </w:num>
  <w:num w:numId="13">
    <w:abstractNumId w:val="18"/>
  </w:num>
  <w:num w:numId="14">
    <w:abstractNumId w:val="20"/>
  </w:num>
  <w:num w:numId="15">
    <w:abstractNumId w:val="26"/>
  </w:num>
  <w:num w:numId="16">
    <w:abstractNumId w:val="5"/>
  </w:num>
  <w:num w:numId="17">
    <w:abstractNumId w:val="13"/>
  </w:num>
  <w:num w:numId="18">
    <w:abstractNumId w:val="30"/>
  </w:num>
  <w:num w:numId="19">
    <w:abstractNumId w:val="6"/>
  </w:num>
  <w:num w:numId="20">
    <w:abstractNumId w:val="12"/>
  </w:num>
  <w:num w:numId="21">
    <w:abstractNumId w:val="27"/>
  </w:num>
  <w:num w:numId="22">
    <w:abstractNumId w:val="17"/>
  </w:num>
  <w:num w:numId="23">
    <w:abstractNumId w:val="0"/>
  </w:num>
  <w:num w:numId="24">
    <w:abstractNumId w:val="11"/>
  </w:num>
  <w:num w:numId="25">
    <w:abstractNumId w:val="24"/>
  </w:num>
  <w:num w:numId="26">
    <w:abstractNumId w:val="25"/>
  </w:num>
  <w:num w:numId="27">
    <w:abstractNumId w:val="19"/>
  </w:num>
  <w:num w:numId="28">
    <w:abstractNumId w:val="21"/>
  </w:num>
  <w:num w:numId="29">
    <w:abstractNumId w:val="28"/>
  </w:num>
  <w:num w:numId="30">
    <w:abstractNumId w:val="32"/>
  </w:num>
  <w:num w:numId="31">
    <w:abstractNumId w:val="22"/>
  </w:num>
  <w:num w:numId="32">
    <w:abstractNumId w:val="2"/>
  </w:num>
  <w:num w:numId="33">
    <w:abstractNumId w:val="35"/>
  </w:num>
  <w:num w:numId="34">
    <w:abstractNumId w:val="8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5"/>
    <w:rsid w:val="00027A48"/>
    <w:rsid w:val="00030167"/>
    <w:rsid w:val="00032EB3"/>
    <w:rsid w:val="00065A11"/>
    <w:rsid w:val="000806DA"/>
    <w:rsid w:val="0008399D"/>
    <w:rsid w:val="000C0148"/>
    <w:rsid w:val="000C38DF"/>
    <w:rsid w:val="000D0358"/>
    <w:rsid w:val="000D409D"/>
    <w:rsid w:val="000F5982"/>
    <w:rsid w:val="00115A2B"/>
    <w:rsid w:val="00151E2D"/>
    <w:rsid w:val="00195887"/>
    <w:rsid w:val="001D57D5"/>
    <w:rsid w:val="002134D7"/>
    <w:rsid w:val="00215150"/>
    <w:rsid w:val="00221039"/>
    <w:rsid w:val="00222FC4"/>
    <w:rsid w:val="00236ED2"/>
    <w:rsid w:val="002423DE"/>
    <w:rsid w:val="002444AB"/>
    <w:rsid w:val="0025539F"/>
    <w:rsid w:val="002717B5"/>
    <w:rsid w:val="00287D79"/>
    <w:rsid w:val="002B5546"/>
    <w:rsid w:val="002C199C"/>
    <w:rsid w:val="002E74E6"/>
    <w:rsid w:val="0031025F"/>
    <w:rsid w:val="003236FC"/>
    <w:rsid w:val="00323CB4"/>
    <w:rsid w:val="00367920"/>
    <w:rsid w:val="00375CA9"/>
    <w:rsid w:val="00392F72"/>
    <w:rsid w:val="003B7A26"/>
    <w:rsid w:val="003C397E"/>
    <w:rsid w:val="003D4298"/>
    <w:rsid w:val="00401989"/>
    <w:rsid w:val="0041795D"/>
    <w:rsid w:val="00437105"/>
    <w:rsid w:val="00473440"/>
    <w:rsid w:val="004760BE"/>
    <w:rsid w:val="004A0A0E"/>
    <w:rsid w:val="004A6F5E"/>
    <w:rsid w:val="004B0A80"/>
    <w:rsid w:val="004B4122"/>
    <w:rsid w:val="004D034A"/>
    <w:rsid w:val="004D0C39"/>
    <w:rsid w:val="004E00B5"/>
    <w:rsid w:val="004E4603"/>
    <w:rsid w:val="004E52D8"/>
    <w:rsid w:val="00500868"/>
    <w:rsid w:val="00501F2F"/>
    <w:rsid w:val="00521394"/>
    <w:rsid w:val="00581628"/>
    <w:rsid w:val="005976D4"/>
    <w:rsid w:val="005D77A2"/>
    <w:rsid w:val="005E4BDE"/>
    <w:rsid w:val="005E720F"/>
    <w:rsid w:val="0060534D"/>
    <w:rsid w:val="006156DE"/>
    <w:rsid w:val="00617EB0"/>
    <w:rsid w:val="00641293"/>
    <w:rsid w:val="00657905"/>
    <w:rsid w:val="006763B5"/>
    <w:rsid w:val="0068628D"/>
    <w:rsid w:val="006937DA"/>
    <w:rsid w:val="006D7C42"/>
    <w:rsid w:val="00714419"/>
    <w:rsid w:val="00717D89"/>
    <w:rsid w:val="0072269D"/>
    <w:rsid w:val="00724F8E"/>
    <w:rsid w:val="007429FB"/>
    <w:rsid w:val="00756A13"/>
    <w:rsid w:val="00762B62"/>
    <w:rsid w:val="007852A9"/>
    <w:rsid w:val="00786C32"/>
    <w:rsid w:val="007A5468"/>
    <w:rsid w:val="007A6316"/>
    <w:rsid w:val="007B1528"/>
    <w:rsid w:val="007B6E40"/>
    <w:rsid w:val="007E7297"/>
    <w:rsid w:val="0080492F"/>
    <w:rsid w:val="00805442"/>
    <w:rsid w:val="008634F2"/>
    <w:rsid w:val="00863EFD"/>
    <w:rsid w:val="00864A3E"/>
    <w:rsid w:val="00880172"/>
    <w:rsid w:val="008B3B72"/>
    <w:rsid w:val="008D106C"/>
    <w:rsid w:val="00904FB1"/>
    <w:rsid w:val="0091434F"/>
    <w:rsid w:val="00935655"/>
    <w:rsid w:val="00957860"/>
    <w:rsid w:val="00964162"/>
    <w:rsid w:val="00966703"/>
    <w:rsid w:val="009B0DCE"/>
    <w:rsid w:val="009C0861"/>
    <w:rsid w:val="009C3368"/>
    <w:rsid w:val="009D1107"/>
    <w:rsid w:val="009D4D4F"/>
    <w:rsid w:val="009F6C25"/>
    <w:rsid w:val="00A02988"/>
    <w:rsid w:val="00A04D37"/>
    <w:rsid w:val="00A17C23"/>
    <w:rsid w:val="00A464AE"/>
    <w:rsid w:val="00A928F8"/>
    <w:rsid w:val="00AA1018"/>
    <w:rsid w:val="00AB3FE2"/>
    <w:rsid w:val="00B217B9"/>
    <w:rsid w:val="00B25AC9"/>
    <w:rsid w:val="00B7371E"/>
    <w:rsid w:val="00B7792B"/>
    <w:rsid w:val="00BA2145"/>
    <w:rsid w:val="00BA358D"/>
    <w:rsid w:val="00BA6B10"/>
    <w:rsid w:val="00BA7775"/>
    <w:rsid w:val="00BC2747"/>
    <w:rsid w:val="00BE0670"/>
    <w:rsid w:val="00C350D0"/>
    <w:rsid w:val="00C36E95"/>
    <w:rsid w:val="00CA6BA0"/>
    <w:rsid w:val="00CD13C1"/>
    <w:rsid w:val="00CD663F"/>
    <w:rsid w:val="00D13E45"/>
    <w:rsid w:val="00D41B44"/>
    <w:rsid w:val="00D622A5"/>
    <w:rsid w:val="00D7194D"/>
    <w:rsid w:val="00D975DA"/>
    <w:rsid w:val="00DB6846"/>
    <w:rsid w:val="00DD4D37"/>
    <w:rsid w:val="00DF58DD"/>
    <w:rsid w:val="00DF667B"/>
    <w:rsid w:val="00E01ADB"/>
    <w:rsid w:val="00E331EA"/>
    <w:rsid w:val="00E3462B"/>
    <w:rsid w:val="00E77D2F"/>
    <w:rsid w:val="00EE3E2E"/>
    <w:rsid w:val="00EF3AE0"/>
    <w:rsid w:val="00F00901"/>
    <w:rsid w:val="00F1434C"/>
    <w:rsid w:val="00F17190"/>
    <w:rsid w:val="00F60E53"/>
    <w:rsid w:val="00F62F43"/>
    <w:rsid w:val="00F7004A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07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18"/>
    <w:pPr>
      <w:ind w:left="720"/>
      <w:contextualSpacing/>
    </w:pPr>
  </w:style>
  <w:style w:type="paragraph" w:styleId="Footer">
    <w:name w:val="footer"/>
    <w:basedOn w:val="Normal"/>
    <w:link w:val="FooterChar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0D0358"/>
  </w:style>
  <w:style w:type="paragraph" w:styleId="Header">
    <w:name w:val="header"/>
    <w:basedOn w:val="Normal"/>
    <w:link w:val="HeaderChar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B5"/>
  </w:style>
  <w:style w:type="paragraph" w:styleId="NormalWeb">
    <w:name w:val="Normal (Web)"/>
    <w:basedOn w:val="Normal"/>
    <w:uiPriority w:val="99"/>
    <w:semiHidden/>
    <w:unhideWhenUsed/>
    <w:rsid w:val="007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18"/>
    <w:pPr>
      <w:ind w:left="720"/>
      <w:contextualSpacing/>
    </w:pPr>
  </w:style>
  <w:style w:type="paragraph" w:styleId="Footer">
    <w:name w:val="footer"/>
    <w:basedOn w:val="Normal"/>
    <w:link w:val="FooterChar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0D0358"/>
  </w:style>
  <w:style w:type="paragraph" w:styleId="Header">
    <w:name w:val="header"/>
    <w:basedOn w:val="Normal"/>
    <w:link w:val="HeaderChar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B5"/>
  </w:style>
  <w:style w:type="paragraph" w:styleId="NormalWeb">
    <w:name w:val="Normal (Web)"/>
    <w:basedOn w:val="Normal"/>
    <w:uiPriority w:val="99"/>
    <w:semiHidden/>
    <w:unhideWhenUsed/>
    <w:rsid w:val="007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F3C48-1058-604D-8A3E-78AAA664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2679</Words>
  <Characters>15276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Julia</cp:lastModifiedBy>
  <cp:revision>9</cp:revision>
  <dcterms:created xsi:type="dcterms:W3CDTF">2019-02-06T11:43:00Z</dcterms:created>
  <dcterms:modified xsi:type="dcterms:W3CDTF">2019-02-09T16:13:00Z</dcterms:modified>
</cp:coreProperties>
</file>