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71" w:rsidRPr="00B44689" w:rsidRDefault="00E00B71" w:rsidP="00E00B7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E00B71" w:rsidRDefault="00E00B71" w:rsidP="00E00B71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E00B71" w:rsidRDefault="00E00B71" w:rsidP="00E00B71">
      <w:pPr>
        <w:jc w:val="center"/>
      </w:pPr>
    </w:p>
    <w:p w:rsidR="00E00B71" w:rsidRDefault="00E00B71" w:rsidP="00E00B71">
      <w:pPr>
        <w:tabs>
          <w:tab w:val="left" w:pos="6444"/>
        </w:tabs>
      </w:pPr>
      <w:r>
        <w:tab/>
      </w:r>
    </w:p>
    <w:p w:rsidR="00E00B71" w:rsidRDefault="00E00B71" w:rsidP="00E00B71">
      <w:pPr>
        <w:jc w:val="center"/>
        <w:rPr>
          <w:szCs w:val="24"/>
        </w:rPr>
      </w:pPr>
      <w:r>
        <w:rPr>
          <w:szCs w:val="24"/>
        </w:rPr>
        <w:t xml:space="preserve">Факультет </w:t>
      </w:r>
      <w:r>
        <w:t>Санкт-Петербургская школа гуманитарных наук</w:t>
      </w:r>
      <w:r w:rsidR="00362093">
        <w:t xml:space="preserve"> и искусств</w:t>
      </w:r>
    </w:p>
    <w:p w:rsidR="00E00B71" w:rsidRDefault="00E00B71" w:rsidP="00E00B71">
      <w:pPr>
        <w:jc w:val="center"/>
        <w:rPr>
          <w:szCs w:val="24"/>
        </w:rPr>
      </w:pPr>
    </w:p>
    <w:p w:rsidR="00E00B71" w:rsidRDefault="00E00B71" w:rsidP="00E00B71">
      <w:pPr>
        <w:jc w:val="center"/>
        <w:rPr>
          <w:szCs w:val="24"/>
        </w:rPr>
      </w:pPr>
      <w:r>
        <w:rPr>
          <w:szCs w:val="24"/>
        </w:rPr>
        <w:t>Департамент истории</w:t>
      </w:r>
    </w:p>
    <w:p w:rsidR="00E00B71" w:rsidRDefault="00E00B71" w:rsidP="00E00B71">
      <w:pPr>
        <w:jc w:val="center"/>
        <w:rPr>
          <w:sz w:val="28"/>
        </w:rPr>
      </w:pPr>
    </w:p>
    <w:p w:rsidR="00E00B71" w:rsidRDefault="00E00B71" w:rsidP="00E00B71">
      <w:pPr>
        <w:jc w:val="center"/>
        <w:rPr>
          <w:sz w:val="28"/>
        </w:rPr>
      </w:pPr>
    </w:p>
    <w:p w:rsidR="00E00B71" w:rsidRDefault="00E00B71" w:rsidP="00E00B71">
      <w:pPr>
        <w:jc w:val="center"/>
        <w:rPr>
          <w:sz w:val="28"/>
        </w:rPr>
      </w:pPr>
    </w:p>
    <w:p w:rsidR="00E00B71" w:rsidRPr="00362093" w:rsidRDefault="00E00B71" w:rsidP="00E00B71">
      <w:pPr>
        <w:jc w:val="center"/>
        <w:rPr>
          <w:sz w:val="28"/>
          <w:szCs w:val="28"/>
        </w:rPr>
      </w:pPr>
      <w:r w:rsidRPr="00362093">
        <w:rPr>
          <w:b/>
          <w:sz w:val="28"/>
          <w:szCs w:val="28"/>
        </w:rPr>
        <w:t>Рабочая программа дисциплины</w:t>
      </w:r>
      <w:r w:rsidRPr="00362093">
        <w:rPr>
          <w:sz w:val="28"/>
          <w:szCs w:val="28"/>
        </w:rPr>
        <w:t xml:space="preserve"> </w:t>
      </w:r>
      <w:r w:rsidRPr="00362093">
        <w:rPr>
          <w:sz w:val="28"/>
          <w:szCs w:val="28"/>
        </w:rPr>
        <w:br/>
      </w:r>
      <w:r w:rsidR="00362093" w:rsidRPr="00362093">
        <w:rPr>
          <w:sz w:val="28"/>
          <w:szCs w:val="28"/>
        </w:rPr>
        <w:t>Педагогическая практика</w:t>
      </w:r>
    </w:p>
    <w:p w:rsidR="00E00B71" w:rsidRDefault="007C07B7" w:rsidP="00E00B71">
      <w:r>
        <w:fldChar w:fldCharType="begin"/>
      </w:r>
      <w:r w:rsidR="00E00B71">
        <w:instrText xml:space="preserve"> AUTOTEXT  " Простая надпись" </w:instrText>
      </w:r>
      <w:r>
        <w:fldChar w:fldCharType="end"/>
      </w:r>
    </w:p>
    <w:p w:rsidR="00E00B71" w:rsidRDefault="00E00B71" w:rsidP="00E00B71">
      <w:pPr>
        <w:jc w:val="center"/>
      </w:pPr>
      <w:r>
        <w:t>для образовательной программы «История»</w:t>
      </w:r>
    </w:p>
    <w:p w:rsidR="00E00B71" w:rsidRDefault="00E00B71" w:rsidP="00E00B71">
      <w:pPr>
        <w:jc w:val="center"/>
      </w:pPr>
      <w:r>
        <w:t>направления подготовки  46.03.01 «История»</w:t>
      </w:r>
    </w:p>
    <w:p w:rsidR="00E00B71" w:rsidRDefault="00E00B71" w:rsidP="00E00B71">
      <w:pPr>
        <w:jc w:val="center"/>
      </w:pPr>
      <w:r>
        <w:t>уровень – бакалавриат</w:t>
      </w:r>
    </w:p>
    <w:p w:rsidR="00E00B71" w:rsidRDefault="00E00B71" w:rsidP="00E00B71">
      <w:pPr>
        <w:jc w:val="center"/>
      </w:pPr>
    </w:p>
    <w:p w:rsidR="00E00B71" w:rsidRDefault="00E00B71" w:rsidP="00E00B71">
      <w:pPr>
        <w:jc w:val="center"/>
      </w:pPr>
    </w:p>
    <w:p w:rsidR="00E00B71" w:rsidRDefault="00E00B71" w:rsidP="00E00B71">
      <w:pPr>
        <w:jc w:val="center"/>
      </w:pPr>
      <w:r>
        <w:t xml:space="preserve">  </w:t>
      </w:r>
    </w:p>
    <w:p w:rsidR="00E00B71" w:rsidRDefault="00E00B71" w:rsidP="00E00B71">
      <w:r>
        <w:t>Разработчик(и) программы</w:t>
      </w:r>
    </w:p>
    <w:p w:rsidR="00E00B71" w:rsidRPr="004C1F7C" w:rsidRDefault="007C07B7" w:rsidP="00E00B71">
      <w:r>
        <w:fldChar w:fldCharType="begin"/>
      </w:r>
      <w:r w:rsidR="00E00B71">
        <w:instrText xml:space="preserve"> FILLIN   \* MERGEFORMAT </w:instrText>
      </w:r>
      <w:r>
        <w:fldChar w:fldCharType="separate"/>
      </w:r>
      <w:r w:rsidR="00E00B71">
        <w:t xml:space="preserve">Дадыкина М.М., к.и.н., </w:t>
      </w:r>
      <w:r>
        <w:fldChar w:fldCharType="end"/>
      </w:r>
      <w:r w:rsidR="00E00B71">
        <w:rPr>
          <w:lang w:val="en-US"/>
        </w:rPr>
        <w:t>mdadykina</w:t>
      </w:r>
      <w:r w:rsidR="00E00B71" w:rsidRPr="004C1F7C">
        <w:t>@</w:t>
      </w:r>
      <w:r w:rsidR="00E00B71">
        <w:rPr>
          <w:lang w:val="en-US"/>
        </w:rPr>
        <w:t>hse</w:t>
      </w:r>
      <w:r w:rsidR="00E00B71" w:rsidRPr="004C1F7C">
        <w:t>.</w:t>
      </w:r>
      <w:r w:rsidR="00E00B71">
        <w:rPr>
          <w:lang w:val="en-US"/>
        </w:rPr>
        <w:t>ru</w:t>
      </w:r>
    </w:p>
    <w:p w:rsidR="00E00B71" w:rsidRDefault="00E00B71" w:rsidP="00E00B71"/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 начальником ОСУП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2018 г.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Кравцовой         _____________________ 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Академическим советом образовательной программы 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2018 г., № протокола 1-2018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руководитель образовательной программы 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"/>
          <w:rFonts w:ascii="Times New Roman" w:eastAsia="Times New Roman CYR" w:hAnsi="Times New Roman"/>
          <w:sz w:val="24"/>
          <w:szCs w:val="24"/>
        </w:rPr>
        <w:t xml:space="preserve">д.ист.н. А.А. Селин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362093" w:rsidRDefault="00362093" w:rsidP="0036209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0B71" w:rsidRDefault="00E00B71" w:rsidP="00E00B71"/>
    <w:p w:rsidR="00E00B71" w:rsidRDefault="00E00B71" w:rsidP="00E00B71"/>
    <w:p w:rsidR="00E00B71" w:rsidRDefault="00E00B71" w:rsidP="00E00B71"/>
    <w:p w:rsidR="00E00B71" w:rsidRDefault="00E00B71" w:rsidP="00E00B71"/>
    <w:p w:rsidR="00E00B71" w:rsidRDefault="00E00B71" w:rsidP="00E00B71"/>
    <w:p w:rsidR="00E00B71" w:rsidRDefault="00E00B71" w:rsidP="00E00B71">
      <w:pPr>
        <w:jc w:val="center"/>
      </w:pPr>
      <w:r>
        <w:t>Санкт-Петербург, 2018</w:t>
      </w:r>
    </w:p>
    <w:p w:rsidR="00E00B71" w:rsidRPr="00B4644A" w:rsidRDefault="00E00B71" w:rsidP="00E00B71">
      <w:r>
        <w:t xml:space="preserve"> </w:t>
      </w:r>
    </w:p>
    <w:p w:rsidR="00E00B71" w:rsidRDefault="00E00B71" w:rsidP="00E00B7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00B71" w:rsidRDefault="00E00B71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lastRenderedPageBreak/>
        <w:t>Область применения и нормативные ссылки</w:t>
      </w:r>
    </w:p>
    <w:p w:rsidR="00D540A5" w:rsidRPr="00155354" w:rsidRDefault="00D540A5" w:rsidP="00155354">
      <w:pPr>
        <w:ind w:firstLine="36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Практика студентов является частью учебного процесса и  направлена на формирование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определяет содержание и виды работ,  а также содержание и формы отчетности по практике.</w:t>
      </w:r>
    </w:p>
    <w:p w:rsidR="00381B22" w:rsidRPr="00155354" w:rsidRDefault="00381B22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Программа предназначена для преподавателей, ведущих дисциплину «Педагогическая практика», учебных ассистентов, и студентов направления подготовки бакалавра 46.03.01 «История», изучающих дисциплину, обучающихся по образовательной программе «История».</w:t>
      </w:r>
    </w:p>
    <w:p w:rsidR="00381B22" w:rsidRPr="00155354" w:rsidRDefault="00381B22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Рабочая программа дисциплины разработана в соответствии с:</w:t>
      </w:r>
    </w:p>
    <w:p w:rsidR="00381B22" w:rsidRPr="00155354" w:rsidRDefault="00381B22" w:rsidP="00155354">
      <w:pPr>
        <w:pStyle w:val="a"/>
        <w:numPr>
          <w:ilvl w:val="0"/>
          <w:numId w:val="5"/>
        </w:numPr>
        <w:rPr>
          <w:szCs w:val="24"/>
        </w:rPr>
      </w:pPr>
      <w:r w:rsidRPr="00155354">
        <w:rPr>
          <w:szCs w:val="24"/>
        </w:rPr>
        <w:t xml:space="preserve">Образовательным стандартом НИУ ВШЭ по направлению 46.03.01 «История» подготовки бакалавра, см. </w:t>
      </w:r>
      <w:hyperlink r:id="rId7" w:history="1">
        <w:r w:rsidRPr="00155354">
          <w:rPr>
            <w:szCs w:val="24"/>
            <w:u w:val="single"/>
          </w:rPr>
          <w:t>http://spb.hse.ru/ba/hist/documents</w:t>
        </w:r>
      </w:hyperlink>
      <w:r w:rsidRPr="00155354">
        <w:rPr>
          <w:szCs w:val="24"/>
        </w:rPr>
        <w:t>;</w:t>
      </w:r>
    </w:p>
    <w:p w:rsidR="00381B22" w:rsidRPr="00155354" w:rsidRDefault="00381B22" w:rsidP="00155354">
      <w:pPr>
        <w:pStyle w:val="a"/>
        <w:numPr>
          <w:ilvl w:val="0"/>
          <w:numId w:val="5"/>
        </w:numPr>
        <w:rPr>
          <w:szCs w:val="24"/>
        </w:rPr>
      </w:pPr>
      <w:r w:rsidRPr="00155354">
        <w:rPr>
          <w:szCs w:val="24"/>
        </w:rPr>
        <w:t xml:space="preserve">Образовательной программой «История» по направлению 46.03.01 «История» подготовки бакалавра. </w:t>
      </w:r>
    </w:p>
    <w:p w:rsidR="00381B22" w:rsidRPr="00155354" w:rsidRDefault="00381B22" w:rsidP="00155354">
      <w:pPr>
        <w:pStyle w:val="a"/>
        <w:numPr>
          <w:ilvl w:val="0"/>
          <w:numId w:val="5"/>
        </w:numPr>
        <w:rPr>
          <w:szCs w:val="24"/>
        </w:rPr>
      </w:pPr>
      <w:r w:rsidRPr="00155354">
        <w:rPr>
          <w:szCs w:val="24"/>
        </w:rPr>
        <w:t>Объединенным учебным планом университета по образовательной программе «История», утвержденным в  2018 г.</w:t>
      </w:r>
    </w:p>
    <w:p w:rsidR="00381B22" w:rsidRPr="00155354" w:rsidRDefault="00381B22" w:rsidP="00155354">
      <w:pPr>
        <w:pStyle w:val="a"/>
        <w:numPr>
          <w:ilvl w:val="0"/>
          <w:numId w:val="5"/>
        </w:numPr>
        <w:rPr>
          <w:szCs w:val="24"/>
        </w:rPr>
      </w:pPr>
      <w:r w:rsidRPr="00155354">
        <w:rPr>
          <w:szCs w:val="24"/>
        </w:rPr>
        <w:t>«Положения об организации и проведении практики студентов в Национальном исследовательском универси</w:t>
      </w:r>
      <w:r w:rsidR="00362093">
        <w:rPr>
          <w:szCs w:val="24"/>
        </w:rPr>
        <w:t>тете «Высшая школа экономики» (</w:t>
      </w:r>
      <w:r w:rsidRPr="00155354">
        <w:rPr>
          <w:szCs w:val="24"/>
        </w:rPr>
        <w:t>пр. № 6.18.1– 06/1804-03  от 18.04.2011г).</w:t>
      </w: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both"/>
        <w:rPr>
          <w:b w:val="0"/>
          <w:szCs w:val="24"/>
        </w:rPr>
      </w:pPr>
      <w:r w:rsidRPr="00155354">
        <w:rPr>
          <w:szCs w:val="24"/>
        </w:rPr>
        <w:t xml:space="preserve">Цель и задачи практики </w:t>
      </w:r>
      <w:r w:rsidR="003206D4" w:rsidRPr="00155354">
        <w:rPr>
          <w:szCs w:val="24"/>
        </w:rPr>
        <w:t>«Педагогическая практика»</w:t>
      </w:r>
      <w:r w:rsidR="003206D4" w:rsidRPr="00155354">
        <w:rPr>
          <w:b w:val="0"/>
          <w:szCs w:val="24"/>
        </w:rPr>
        <w:t xml:space="preserve"> </w:t>
      </w:r>
    </w:p>
    <w:p w:rsidR="00381B22" w:rsidRPr="00155354" w:rsidRDefault="00381B22" w:rsidP="00155354">
      <w:pPr>
        <w:pStyle w:val="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Учебная педагогическая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Pr="00155354">
        <w:rPr>
          <w:color w:val="0000FF"/>
          <w:sz w:val="24"/>
          <w:szCs w:val="24"/>
        </w:rPr>
        <w:t xml:space="preserve">. </w:t>
      </w:r>
      <w:r w:rsidRPr="00155354">
        <w:rPr>
          <w:sz w:val="24"/>
          <w:szCs w:val="24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дисциплин учебного плана.</w:t>
      </w:r>
    </w:p>
    <w:p w:rsidR="00381B22" w:rsidRPr="00155354" w:rsidRDefault="00381B22" w:rsidP="00155354">
      <w:pPr>
        <w:pStyle w:val="3"/>
        <w:spacing w:after="0"/>
        <w:ind w:firstLine="720"/>
        <w:jc w:val="both"/>
        <w:rPr>
          <w:sz w:val="24"/>
          <w:szCs w:val="24"/>
        </w:rPr>
      </w:pPr>
      <w:r w:rsidRPr="00155354">
        <w:rPr>
          <w:b/>
          <w:sz w:val="24"/>
          <w:szCs w:val="24"/>
        </w:rPr>
        <w:t>Цель учебной педагогической практики</w:t>
      </w:r>
      <w:r w:rsidRPr="00155354">
        <w:rPr>
          <w:sz w:val="24"/>
          <w:szCs w:val="24"/>
        </w:rPr>
        <w:t xml:space="preserve"> 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</w:r>
    </w:p>
    <w:p w:rsidR="00381B22" w:rsidRPr="00155354" w:rsidRDefault="00381B22" w:rsidP="00155354">
      <w:pPr>
        <w:pStyle w:val="3"/>
        <w:spacing w:after="0"/>
        <w:ind w:firstLine="72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2.3. </w:t>
      </w:r>
      <w:r w:rsidRPr="00155354">
        <w:rPr>
          <w:b/>
          <w:sz w:val="24"/>
          <w:szCs w:val="24"/>
        </w:rPr>
        <w:t>Задачами учебной педагогической практики</w:t>
      </w:r>
      <w:r w:rsidRPr="00155354">
        <w:rPr>
          <w:sz w:val="24"/>
          <w:szCs w:val="24"/>
        </w:rPr>
        <w:t xml:space="preserve"> являются: 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Создание условий для получения студентами профессионально-педагогической компетенции, необходимой для самостоятельного ведения учебной и внеучебной работы в сфере профессионального образования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освоение студентами методик воспитательной работы;</w:t>
      </w:r>
    </w:p>
    <w:p w:rsidR="00381B22" w:rsidRPr="00155354" w:rsidRDefault="00381B22" w:rsidP="00155354">
      <w:pPr>
        <w:pStyle w:val="a4"/>
        <w:numPr>
          <w:ilvl w:val="0"/>
          <w:numId w:val="7"/>
        </w:numPr>
        <w:rPr>
          <w:color w:val="000000"/>
        </w:rPr>
      </w:pPr>
      <w:r w:rsidRPr="00155354">
        <w:rPr>
          <w:color w:val="000000"/>
        </w:rPr>
        <w:t>овладение методами анализа и самоанализа педагогической деятельности.</w:t>
      </w: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lastRenderedPageBreak/>
        <w:t>Компетенции обучающегося, формируемые в результате прохождения практики</w:t>
      </w:r>
    </w:p>
    <w:p w:rsidR="00D540A5" w:rsidRPr="00155354" w:rsidRDefault="00D540A5" w:rsidP="00155354">
      <w:pPr>
        <w:ind w:firstLine="36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В ходе освоения программы учебной практики студент должен:</w:t>
      </w:r>
    </w:p>
    <w:p w:rsidR="00D540A5" w:rsidRPr="00155354" w:rsidRDefault="00D540A5" w:rsidP="00155354">
      <w:pPr>
        <w:ind w:left="720"/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>иметь практический опыт:</w:t>
      </w:r>
    </w:p>
    <w:p w:rsidR="007C7F41" w:rsidRPr="00155354" w:rsidRDefault="007C7F41" w:rsidP="00155354">
      <w:pPr>
        <w:pStyle w:val="a4"/>
        <w:numPr>
          <w:ilvl w:val="0"/>
          <w:numId w:val="3"/>
        </w:numPr>
        <w:jc w:val="both"/>
        <w:rPr>
          <w:i/>
        </w:rPr>
      </w:pPr>
      <w:r w:rsidRPr="00155354">
        <w:rPr>
          <w:color w:val="000000"/>
        </w:rPr>
        <w:t>по разработке содержания обучения, планирования и проводения различные типы и виды занятий теоретического обучения;</w:t>
      </w:r>
    </w:p>
    <w:p w:rsidR="00D540A5" w:rsidRPr="00155354" w:rsidRDefault="007C7F41" w:rsidP="00155354">
      <w:pPr>
        <w:pStyle w:val="a4"/>
        <w:numPr>
          <w:ilvl w:val="0"/>
          <w:numId w:val="3"/>
        </w:numPr>
        <w:jc w:val="both"/>
        <w:rPr>
          <w:i/>
        </w:rPr>
      </w:pPr>
      <w:r w:rsidRPr="00155354">
        <w:rPr>
          <w:color w:val="000000"/>
        </w:rPr>
        <w:t>использования различных современных методов и технологий обучения, учитывающих специфику педагогической ситуации и особенности учебного предмета</w:t>
      </w:r>
      <w:r w:rsidR="00D540A5" w:rsidRPr="00155354">
        <w:rPr>
          <w:i/>
        </w:rPr>
        <w:t>.</w:t>
      </w:r>
      <w:r w:rsidR="00D540A5" w:rsidRPr="00155354">
        <w:t xml:space="preserve"> </w:t>
      </w:r>
    </w:p>
    <w:p w:rsidR="00D540A5" w:rsidRPr="00155354" w:rsidRDefault="00D540A5" w:rsidP="00155354">
      <w:pPr>
        <w:ind w:left="720"/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>уметь:</w:t>
      </w:r>
    </w:p>
    <w:p w:rsidR="00381B22" w:rsidRPr="00155354" w:rsidRDefault="00381B22" w:rsidP="00155354">
      <w:pPr>
        <w:pStyle w:val="a4"/>
        <w:numPr>
          <w:ilvl w:val="0"/>
          <w:numId w:val="3"/>
        </w:numPr>
        <w:rPr>
          <w:color w:val="000000"/>
        </w:rPr>
      </w:pPr>
      <w:r w:rsidRPr="00155354">
        <w:rPr>
          <w:color w:val="000000"/>
        </w:rPr>
        <w:t xml:space="preserve">адаптировать методические разработки к условиям учебного процесса в профессиональных учебных заведениях; </w:t>
      </w:r>
    </w:p>
    <w:p w:rsidR="00381B22" w:rsidRPr="00155354" w:rsidRDefault="00381B22" w:rsidP="00155354">
      <w:pPr>
        <w:pStyle w:val="a4"/>
        <w:numPr>
          <w:ilvl w:val="0"/>
          <w:numId w:val="3"/>
        </w:numPr>
        <w:rPr>
          <w:color w:val="000000"/>
        </w:rPr>
      </w:pPr>
      <w:r w:rsidRPr="00155354">
        <w:rPr>
          <w:color w:val="000000"/>
        </w:rPr>
        <w:t>направлять саморазвитие и самовоспитание личности обучающихся, организовывать процесс профессионального самоопределения обучаемых;</w:t>
      </w:r>
    </w:p>
    <w:p w:rsidR="00381B22" w:rsidRPr="00155354" w:rsidRDefault="00381B22" w:rsidP="00155354">
      <w:pPr>
        <w:pStyle w:val="a4"/>
        <w:numPr>
          <w:ilvl w:val="0"/>
          <w:numId w:val="3"/>
        </w:numPr>
        <w:rPr>
          <w:color w:val="000000"/>
        </w:rPr>
      </w:pPr>
      <w:r w:rsidRPr="00155354">
        <w:rPr>
          <w:color w:val="000000"/>
        </w:rPr>
        <w:t xml:space="preserve">владеть приемами оценки, анализа и проектирования образовательного процесса. </w:t>
      </w:r>
    </w:p>
    <w:p w:rsidR="00D540A5" w:rsidRPr="00155354" w:rsidRDefault="00D540A5" w:rsidP="00155354">
      <w:pPr>
        <w:ind w:left="720"/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>знать:</w:t>
      </w:r>
    </w:p>
    <w:p w:rsidR="00AC26D8" w:rsidRPr="00155354" w:rsidRDefault="007C07B7" w:rsidP="00155354">
      <w:pPr>
        <w:pStyle w:val="a4"/>
        <w:numPr>
          <w:ilvl w:val="0"/>
          <w:numId w:val="9"/>
        </w:numPr>
        <w:rPr>
          <w:color w:val="000000"/>
        </w:rPr>
      </w:pPr>
      <w:r w:rsidRPr="00155354">
        <w:rPr>
          <w:i/>
        </w:rPr>
        <w:fldChar w:fldCharType="begin"/>
      </w:r>
      <w:r w:rsidR="00D540A5" w:rsidRPr="00155354">
        <w:rPr>
          <w:i/>
        </w:rPr>
        <w:instrText xml:space="preserve"> FILLIN   \* MERGEFORMAT </w:instrText>
      </w:r>
      <w:r w:rsidRPr="00155354">
        <w:rPr>
          <w:i/>
        </w:rPr>
        <w:fldChar w:fldCharType="separate"/>
      </w:r>
      <w:r w:rsidR="00AC26D8" w:rsidRPr="00155354">
        <w:rPr>
          <w:color w:val="000000"/>
        </w:rPr>
        <w:t xml:space="preserve"> сущность, содержание и структуру образовательных процессов;</w:t>
      </w:r>
    </w:p>
    <w:p w:rsidR="007C7F41" w:rsidRPr="00155354" w:rsidRDefault="00AC26D8" w:rsidP="00155354">
      <w:pPr>
        <w:pStyle w:val="a4"/>
        <w:numPr>
          <w:ilvl w:val="0"/>
          <w:numId w:val="9"/>
        </w:numPr>
        <w:jc w:val="both"/>
        <w:rPr>
          <w:i/>
        </w:rPr>
      </w:pPr>
      <w:r w:rsidRPr="00155354">
        <w:rPr>
          <w:color w:val="000000"/>
        </w:rPr>
        <w:t>особенности современных психологических и педагогических технологий;</w:t>
      </w:r>
    </w:p>
    <w:p w:rsidR="00D540A5" w:rsidRPr="00155354" w:rsidRDefault="00AC26D8" w:rsidP="00155354">
      <w:pPr>
        <w:pStyle w:val="a4"/>
        <w:numPr>
          <w:ilvl w:val="0"/>
          <w:numId w:val="9"/>
        </w:numPr>
        <w:jc w:val="both"/>
        <w:rPr>
          <w:i/>
        </w:rPr>
      </w:pPr>
      <w:r w:rsidRPr="00155354">
        <w:rPr>
          <w:color w:val="000000"/>
        </w:rPr>
        <w:t>методы обучения, формирования профессиональных умений и навыков</w:t>
      </w:r>
      <w:r w:rsidR="00D540A5" w:rsidRPr="00155354">
        <w:rPr>
          <w:i/>
        </w:rPr>
        <w:t xml:space="preserve"> </w:t>
      </w:r>
      <w:r w:rsidR="007C07B7" w:rsidRPr="00155354">
        <w:rPr>
          <w:i/>
        </w:rPr>
        <w:fldChar w:fldCharType="end"/>
      </w:r>
      <w:r w:rsidR="00D540A5" w:rsidRPr="00155354">
        <w:rPr>
          <w:i/>
        </w:rPr>
        <w:t>.</w:t>
      </w:r>
      <w:r w:rsidR="00D540A5" w:rsidRPr="00155354">
        <w:t xml:space="preserve"> </w:t>
      </w:r>
    </w:p>
    <w:p w:rsidR="00D540A5" w:rsidRPr="00155354" w:rsidRDefault="00D540A5" w:rsidP="00155354">
      <w:pPr>
        <w:rPr>
          <w:sz w:val="24"/>
          <w:szCs w:val="24"/>
        </w:rPr>
      </w:pPr>
      <w:r w:rsidRPr="00155354">
        <w:rPr>
          <w:sz w:val="24"/>
          <w:szCs w:val="24"/>
        </w:rPr>
        <w:t>В результате прохождения практики студент осваивает следующие компетенции:</w:t>
      </w:r>
    </w:p>
    <w:tbl>
      <w:tblPr>
        <w:tblW w:w="10136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3049"/>
        <w:gridCol w:w="71"/>
        <w:gridCol w:w="779"/>
        <w:gridCol w:w="71"/>
        <w:gridCol w:w="4465"/>
        <w:gridCol w:w="71"/>
        <w:gridCol w:w="1488"/>
        <w:gridCol w:w="71"/>
      </w:tblGrid>
      <w:tr w:rsidR="00D540A5" w:rsidRPr="00155354" w:rsidTr="003206D4">
        <w:trPr>
          <w:gridBefore w:val="1"/>
          <w:wBefore w:w="71" w:type="dxa"/>
          <w:cantSplit/>
          <w:tblHeader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Компетенция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Код по ФГОС/ НИУ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Виды деятельности студентов, способствующие формированию и развитию компетенции</w:t>
            </w:r>
          </w:p>
        </w:tc>
      </w:tr>
      <w:tr w:rsidR="003206D4" w:rsidRPr="00155354" w:rsidTr="003206D4">
        <w:tblPrEx>
          <w:jc w:val="center"/>
          <w:tblInd w:w="0" w:type="dxa"/>
        </w:tblPrEx>
        <w:trPr>
          <w:gridAfter w:val="1"/>
          <w:wAfter w:w="71" w:type="dxa"/>
          <w:jc w:val="center"/>
        </w:trPr>
        <w:tc>
          <w:tcPr>
            <w:tcW w:w="3120" w:type="dxa"/>
            <w:gridSpan w:val="2"/>
          </w:tcPr>
          <w:p w:rsidR="003206D4" w:rsidRPr="00155354" w:rsidRDefault="003206D4" w:rsidP="00155354">
            <w:pPr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Способен разрабатывать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  <w:p w:rsidR="003206D4" w:rsidRPr="00155354" w:rsidRDefault="003206D4" w:rsidP="001553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6D4" w:rsidRPr="00155354" w:rsidRDefault="003206D4" w:rsidP="00155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ПК-13</w:t>
            </w:r>
          </w:p>
        </w:tc>
        <w:tc>
          <w:tcPr>
            <w:tcW w:w="4536" w:type="dxa"/>
            <w:gridSpan w:val="2"/>
          </w:tcPr>
          <w:p w:rsidR="003206D4" w:rsidRPr="00155354" w:rsidRDefault="003206D4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Грамотно составляет учебно-методическую документацию, владеет основным методико-педагогическим понятийным аппаратом</w:t>
            </w:r>
          </w:p>
        </w:tc>
        <w:tc>
          <w:tcPr>
            <w:tcW w:w="1559" w:type="dxa"/>
            <w:gridSpan w:val="2"/>
          </w:tcPr>
          <w:p w:rsidR="003206D4" w:rsidRPr="00155354" w:rsidRDefault="003206D4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Анализ урока, самостоятельная подготовка и проведение урока</w:t>
            </w:r>
          </w:p>
        </w:tc>
      </w:tr>
      <w:tr w:rsidR="003206D4" w:rsidRPr="00155354" w:rsidTr="003206D4">
        <w:tblPrEx>
          <w:jc w:val="center"/>
          <w:tblInd w:w="0" w:type="dxa"/>
        </w:tblPrEx>
        <w:trPr>
          <w:gridAfter w:val="1"/>
          <w:wAfter w:w="71" w:type="dxa"/>
          <w:jc w:val="center"/>
        </w:trPr>
        <w:tc>
          <w:tcPr>
            <w:tcW w:w="3120" w:type="dxa"/>
            <w:gridSpan w:val="2"/>
          </w:tcPr>
          <w:p w:rsidR="003206D4" w:rsidRPr="00155354" w:rsidRDefault="003206D4" w:rsidP="00155354">
            <w:pPr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 xml:space="preserve">Способен организовать учебную деятельность (в т.ч. работу с источниками) </w:t>
            </w:r>
            <w:r w:rsidRPr="00155354">
              <w:rPr>
                <w:color w:val="000000"/>
                <w:sz w:val="24"/>
                <w:szCs w:val="24"/>
              </w:rPr>
              <w:lastRenderedPageBreak/>
              <w:t>учащихся в рамках преподавания исторических дисциплин (на уровне общего и профессионального образования)</w:t>
            </w:r>
          </w:p>
          <w:p w:rsidR="003206D4" w:rsidRPr="00155354" w:rsidRDefault="003206D4" w:rsidP="001553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6D4" w:rsidRPr="00155354" w:rsidRDefault="003206D4" w:rsidP="00155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4536" w:type="dxa"/>
            <w:gridSpan w:val="2"/>
          </w:tcPr>
          <w:p w:rsidR="003206D4" w:rsidRPr="00155354" w:rsidRDefault="003206D4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Применяет разные методы подачи материала, организации учебного процесса</w:t>
            </w:r>
          </w:p>
        </w:tc>
        <w:tc>
          <w:tcPr>
            <w:tcW w:w="1559" w:type="dxa"/>
            <w:gridSpan w:val="2"/>
          </w:tcPr>
          <w:p w:rsidR="003206D4" w:rsidRPr="00155354" w:rsidRDefault="003206D4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Самостоятельная подготовка и </w:t>
            </w:r>
            <w:r w:rsidRPr="00155354">
              <w:rPr>
                <w:sz w:val="24"/>
                <w:szCs w:val="24"/>
              </w:rPr>
              <w:lastRenderedPageBreak/>
              <w:t>проведение урока</w:t>
            </w:r>
          </w:p>
        </w:tc>
      </w:tr>
      <w:tr w:rsidR="003206D4" w:rsidRPr="00155354" w:rsidTr="003206D4">
        <w:tblPrEx>
          <w:jc w:val="center"/>
          <w:tblInd w:w="0" w:type="dxa"/>
        </w:tblPrEx>
        <w:trPr>
          <w:gridAfter w:val="1"/>
          <w:wAfter w:w="71" w:type="dxa"/>
          <w:jc w:val="center"/>
        </w:trPr>
        <w:tc>
          <w:tcPr>
            <w:tcW w:w="3120" w:type="dxa"/>
            <w:gridSpan w:val="2"/>
          </w:tcPr>
          <w:p w:rsidR="003206D4" w:rsidRPr="00155354" w:rsidRDefault="003206D4" w:rsidP="00155354">
            <w:pPr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lastRenderedPageBreak/>
              <w:t>Способен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</w:t>
            </w:r>
          </w:p>
          <w:p w:rsidR="003206D4" w:rsidRPr="00155354" w:rsidRDefault="003206D4" w:rsidP="001553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6D4" w:rsidRPr="00155354" w:rsidRDefault="003206D4" w:rsidP="00155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ПК-15</w:t>
            </w:r>
          </w:p>
        </w:tc>
        <w:tc>
          <w:tcPr>
            <w:tcW w:w="4536" w:type="dxa"/>
            <w:gridSpan w:val="2"/>
          </w:tcPr>
          <w:p w:rsidR="003206D4" w:rsidRPr="00155354" w:rsidRDefault="003206D4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Употребляет корректную лексику при описании сложных проблем общественного развития и состояния</w:t>
            </w:r>
          </w:p>
        </w:tc>
        <w:tc>
          <w:tcPr>
            <w:tcW w:w="1559" w:type="dxa"/>
            <w:gridSpan w:val="2"/>
          </w:tcPr>
          <w:p w:rsidR="003206D4" w:rsidRPr="00155354" w:rsidRDefault="003206D4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Самостоятельная подготовка и проведение урока</w:t>
            </w:r>
          </w:p>
        </w:tc>
      </w:tr>
    </w:tbl>
    <w:p w:rsidR="00D540A5" w:rsidRPr="00155354" w:rsidRDefault="00D540A5" w:rsidP="00155354">
      <w:pPr>
        <w:rPr>
          <w:sz w:val="24"/>
          <w:szCs w:val="24"/>
        </w:rPr>
      </w:pP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both"/>
        <w:rPr>
          <w:b w:val="0"/>
          <w:szCs w:val="24"/>
        </w:rPr>
      </w:pPr>
      <w:r w:rsidRPr="00155354">
        <w:rPr>
          <w:szCs w:val="24"/>
        </w:rPr>
        <w:t>Место практики в структуре образовательной программ</w:t>
      </w:r>
      <w:r w:rsidR="007948D3" w:rsidRPr="00155354">
        <w:rPr>
          <w:szCs w:val="24"/>
        </w:rPr>
        <w:t xml:space="preserve">ы </w:t>
      </w:r>
    </w:p>
    <w:p w:rsidR="00C04B53" w:rsidRPr="00155354" w:rsidRDefault="00C04B53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Настоящая дисциплина относится к</w:t>
      </w:r>
      <w:r w:rsidR="007948D3" w:rsidRPr="00155354">
        <w:rPr>
          <w:sz w:val="24"/>
          <w:szCs w:val="24"/>
        </w:rPr>
        <w:t xml:space="preserve"> блоку «Проектная и исследовательская работа»</w:t>
      </w:r>
      <w:r w:rsidRPr="00155354">
        <w:rPr>
          <w:sz w:val="24"/>
          <w:szCs w:val="24"/>
        </w:rPr>
        <w:t>, обеспечивающих бакалаврскую подготовку.</w:t>
      </w:r>
      <w:r w:rsidR="007948D3" w:rsidRPr="00155354">
        <w:rPr>
          <w:sz w:val="24"/>
          <w:szCs w:val="24"/>
        </w:rPr>
        <w:t xml:space="preserve"> </w:t>
      </w:r>
      <w:r w:rsidRPr="00155354">
        <w:rPr>
          <w:sz w:val="24"/>
          <w:szCs w:val="24"/>
        </w:rPr>
        <w:t>Изучение данной дисциплины базируется на успешном освоении блока дисциплин профессионального цикла, входящих в программу подготовки по ОП «История» уровня «бакалавр». Студент должен овладеть основными компетенциями. Обозначенными в Образовательном стандарте ОП «История».</w:t>
      </w:r>
      <w:r w:rsidR="007948D3" w:rsidRPr="00155354">
        <w:rPr>
          <w:sz w:val="24"/>
          <w:szCs w:val="24"/>
        </w:rPr>
        <w:t xml:space="preserve"> Студент должен успешно освоить дисциплины базового блока Профессионального цикла «Педагогика» и «</w:t>
      </w:r>
    </w:p>
    <w:p w:rsidR="00C04B53" w:rsidRPr="00155354" w:rsidRDefault="00C04B53" w:rsidP="00155354">
      <w:pPr>
        <w:rPr>
          <w:sz w:val="24"/>
          <w:szCs w:val="24"/>
        </w:rPr>
      </w:pPr>
    </w:p>
    <w:p w:rsidR="00D540A5" w:rsidRPr="00155354" w:rsidRDefault="00D540A5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П</w:t>
      </w:r>
      <w:r w:rsidR="00C04B53" w:rsidRPr="00155354">
        <w:rPr>
          <w:sz w:val="24"/>
          <w:szCs w:val="24"/>
        </w:rPr>
        <w:t>едагогическая практика</w:t>
      </w:r>
      <w:r w:rsidRPr="00155354">
        <w:rPr>
          <w:sz w:val="24"/>
          <w:szCs w:val="24"/>
        </w:rPr>
        <w:t xml:space="preserve"> </w:t>
      </w:r>
      <w:r w:rsidR="00C04B53" w:rsidRPr="00155354">
        <w:rPr>
          <w:sz w:val="24"/>
          <w:szCs w:val="24"/>
        </w:rPr>
        <w:t xml:space="preserve">базируется на успешном освоении блока дисциплин профессионального цикла, входящих в программу подготовки по ОП «История» уровня «бакалавр». Студент должен овладеть основными компетенциями. Обозначенными в Образовательном стандарте ОП «История». </w:t>
      </w:r>
      <w:r w:rsidRPr="00155354">
        <w:rPr>
          <w:sz w:val="24"/>
          <w:szCs w:val="24"/>
        </w:rPr>
        <w:t>дисциплинах:</w:t>
      </w:r>
      <w:r w:rsidR="00C04B53" w:rsidRPr="00155354">
        <w:rPr>
          <w:sz w:val="24"/>
          <w:szCs w:val="24"/>
        </w:rPr>
        <w:t xml:space="preserve"> «Педагогика</w:t>
      </w:r>
      <w:r w:rsidR="007948D3" w:rsidRPr="00155354">
        <w:rPr>
          <w:sz w:val="24"/>
          <w:szCs w:val="24"/>
        </w:rPr>
        <w:t xml:space="preserve"> и преподавание истории в школе», и </w:t>
      </w:r>
      <w:r w:rsidR="00C04B53" w:rsidRPr="00155354">
        <w:rPr>
          <w:sz w:val="24"/>
          <w:szCs w:val="24"/>
        </w:rPr>
        <w:t>«Психология»</w:t>
      </w:r>
      <w:r w:rsidR="007948D3" w:rsidRPr="00155354">
        <w:rPr>
          <w:sz w:val="24"/>
          <w:szCs w:val="24"/>
        </w:rPr>
        <w:t>.</w:t>
      </w:r>
    </w:p>
    <w:p w:rsidR="00F40B44" w:rsidRPr="00155354" w:rsidRDefault="00F40B44" w:rsidP="00155354">
      <w:pPr>
        <w:ind w:left="36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Основные положения дисциплины должны быть использованы в дальнейшем при профессиональной ориентации и практической деятельности в области преподавания истории.</w:t>
      </w:r>
    </w:p>
    <w:p w:rsidR="00D540A5" w:rsidRPr="00155354" w:rsidRDefault="00D540A5" w:rsidP="00155354">
      <w:pPr>
        <w:pStyle w:val="a"/>
        <w:numPr>
          <w:ilvl w:val="0"/>
          <w:numId w:val="0"/>
        </w:numPr>
        <w:ind w:left="720"/>
        <w:jc w:val="both"/>
        <w:rPr>
          <w:i/>
          <w:szCs w:val="24"/>
        </w:rPr>
      </w:pP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both"/>
        <w:rPr>
          <w:b w:val="0"/>
          <w:szCs w:val="24"/>
        </w:rPr>
      </w:pPr>
      <w:r w:rsidRPr="00155354">
        <w:rPr>
          <w:szCs w:val="24"/>
        </w:rPr>
        <w:lastRenderedPageBreak/>
        <w:t>Содержание</w:t>
      </w:r>
      <w:r w:rsidR="007948D3" w:rsidRPr="00155354">
        <w:rPr>
          <w:szCs w:val="24"/>
        </w:rPr>
        <w:t xml:space="preserve"> практики.</w:t>
      </w:r>
    </w:p>
    <w:p w:rsidR="00F40B44" w:rsidRPr="00155354" w:rsidRDefault="00F40B44" w:rsidP="00155354">
      <w:pPr>
        <w:pStyle w:val="a5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ОБЪЕМ ДИСЦИПЛИНЫ - 3 зачетных единиц</w:t>
      </w:r>
      <w:r w:rsidR="00901983" w:rsidRPr="00155354">
        <w:rPr>
          <w:sz w:val="24"/>
          <w:szCs w:val="24"/>
        </w:rPr>
        <w:t>, 114 часов</w:t>
      </w:r>
    </w:p>
    <w:p w:rsidR="00F40B44" w:rsidRPr="00155354" w:rsidRDefault="00F40B44" w:rsidP="0015535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691"/>
        <w:gridCol w:w="3304"/>
        <w:gridCol w:w="1893"/>
      </w:tblGrid>
      <w:tr w:rsidR="00D540A5" w:rsidRPr="00155354" w:rsidTr="00D540A5">
        <w:trPr>
          <w:trHeight w:val="299"/>
        </w:trPr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№</w:t>
            </w:r>
          </w:p>
        </w:tc>
        <w:tc>
          <w:tcPr>
            <w:tcW w:w="1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Задания, обеспечивающие практико-ориентированную подготовку студента</w:t>
            </w:r>
          </w:p>
        </w:tc>
        <w:tc>
          <w:tcPr>
            <w:tcW w:w="1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Форма отчетной</w:t>
            </w:r>
          </w:p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документации</w:t>
            </w:r>
          </w:p>
          <w:p w:rsidR="00D540A5" w:rsidRPr="00155354" w:rsidRDefault="00D540A5" w:rsidP="00155354">
            <w:pPr>
              <w:jc w:val="center"/>
              <w:rPr>
                <w:i/>
                <w:sz w:val="24"/>
                <w:szCs w:val="24"/>
              </w:rPr>
            </w:pPr>
            <w:r w:rsidRPr="00155354">
              <w:rPr>
                <w:i/>
                <w:sz w:val="24"/>
                <w:szCs w:val="24"/>
              </w:rPr>
              <w:t>(исследовательский проект, реферат, отчет и.т.п.)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Количество  недель</w:t>
            </w:r>
          </w:p>
        </w:tc>
      </w:tr>
      <w:tr w:rsidR="00D540A5" w:rsidRPr="00155354" w:rsidTr="00D540A5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</w:p>
        </w:tc>
      </w:tr>
      <w:tr w:rsidR="00D540A5" w:rsidRPr="00155354" w:rsidTr="00D540A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1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Наблюдение и анализ 2-х уроков, проводимых преподавателем-куратором практики в ОУ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C00E4C" w:rsidP="00C0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обсуждение под руководством преподавателя-куратора, отражение в характеристике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2</w:t>
            </w:r>
          </w:p>
        </w:tc>
      </w:tr>
      <w:tr w:rsidR="00D540A5" w:rsidRPr="00155354" w:rsidTr="00D540A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2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pStyle w:val="a4"/>
            </w:pPr>
            <w:r w:rsidRPr="00155354">
              <w:rPr>
                <w:color w:val="000000"/>
              </w:rPr>
              <w:t>Разработ</w:t>
            </w:r>
            <w:r w:rsidR="00901983" w:rsidRPr="00155354">
              <w:rPr>
                <w:color w:val="000000"/>
              </w:rPr>
              <w:t>ка</w:t>
            </w:r>
            <w:r w:rsidRPr="00155354">
              <w:rPr>
                <w:color w:val="000000"/>
              </w:rPr>
              <w:t xml:space="preserve"> и прове</w:t>
            </w:r>
            <w:r w:rsidR="00901983" w:rsidRPr="00155354">
              <w:rPr>
                <w:color w:val="000000"/>
              </w:rPr>
              <w:t>дение</w:t>
            </w:r>
            <w:r w:rsidRPr="00155354">
              <w:rPr>
                <w:color w:val="000000"/>
              </w:rPr>
              <w:t xml:space="preserve"> одно</w:t>
            </w:r>
            <w:r w:rsidR="00901983" w:rsidRPr="00155354">
              <w:rPr>
                <w:color w:val="000000"/>
              </w:rPr>
              <w:t>го</w:t>
            </w:r>
            <w:r w:rsidRPr="00155354">
              <w:rPr>
                <w:color w:val="000000"/>
              </w:rPr>
              <w:t xml:space="preserve"> заняти</w:t>
            </w:r>
            <w:r w:rsidR="00901983" w:rsidRPr="00155354">
              <w:rPr>
                <w:color w:val="000000"/>
              </w:rPr>
              <w:t>я</w:t>
            </w:r>
            <w:r w:rsidRPr="00155354">
              <w:rPr>
                <w:color w:val="000000"/>
              </w:rPr>
              <w:t xml:space="preserve"> (урочная/внеурочная деятельность) по профильным (историческим) дисциплинам.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План-конспект урока и материалы к уроку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2</w:t>
            </w:r>
          </w:p>
        </w:tc>
      </w:tr>
      <w:tr w:rsidR="00D540A5" w:rsidRPr="00155354" w:rsidTr="00D540A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3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pStyle w:val="a4"/>
            </w:pPr>
            <w:r w:rsidRPr="00155354">
              <w:rPr>
                <w:color w:val="000000"/>
              </w:rPr>
              <w:t>Участ</w:t>
            </w:r>
            <w:r w:rsidR="00901983" w:rsidRPr="00155354">
              <w:rPr>
                <w:color w:val="000000"/>
              </w:rPr>
              <w:t>ие</w:t>
            </w:r>
            <w:r w:rsidRPr="00155354">
              <w:rPr>
                <w:color w:val="000000"/>
              </w:rPr>
              <w:t xml:space="preserve"> в обсуждении-анализе занятий, проведенных другими студентами группы, направленной в одно ОУ.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Отражение степени участия в письменной характеристике от куратора ОУ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EA1173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2</w:t>
            </w:r>
          </w:p>
        </w:tc>
      </w:tr>
    </w:tbl>
    <w:p w:rsidR="00D540A5" w:rsidRPr="00155354" w:rsidRDefault="00D540A5" w:rsidP="00155354">
      <w:pPr>
        <w:pStyle w:val="1"/>
        <w:numPr>
          <w:ilvl w:val="1"/>
          <w:numId w:val="2"/>
        </w:numPr>
        <w:spacing w:before="240" w:after="120" w:line="240" w:lineRule="auto"/>
        <w:jc w:val="left"/>
        <w:rPr>
          <w:i/>
          <w:szCs w:val="24"/>
        </w:rPr>
      </w:pPr>
      <w:r w:rsidRPr="00155354">
        <w:rPr>
          <w:i/>
          <w:szCs w:val="24"/>
        </w:rPr>
        <w:t>Содержание заданий, обеспечивающих практико-ориентированную подготовку студента</w:t>
      </w:r>
    </w:p>
    <w:p w:rsidR="00EA1173" w:rsidRPr="00155354" w:rsidRDefault="007C07B7" w:rsidP="00155354">
      <w:pPr>
        <w:pStyle w:val="a5"/>
        <w:spacing w:before="100" w:beforeAutospacing="1" w:after="100" w:afterAutospacing="1"/>
        <w:ind w:left="1080"/>
        <w:rPr>
          <w:color w:val="000000"/>
          <w:sz w:val="24"/>
          <w:szCs w:val="24"/>
        </w:rPr>
      </w:pPr>
      <w:r w:rsidRPr="00155354">
        <w:rPr>
          <w:sz w:val="24"/>
          <w:szCs w:val="24"/>
        </w:rPr>
        <w:fldChar w:fldCharType="begin"/>
      </w:r>
      <w:r w:rsidR="00D540A5" w:rsidRPr="00155354">
        <w:rPr>
          <w:sz w:val="24"/>
          <w:szCs w:val="24"/>
        </w:rPr>
        <w:instrText xml:space="preserve"> FILLIN   \* MERGEFORMAT </w:instrText>
      </w:r>
      <w:r w:rsidRPr="00155354">
        <w:rPr>
          <w:sz w:val="24"/>
          <w:szCs w:val="24"/>
        </w:rPr>
        <w:fldChar w:fldCharType="separate"/>
      </w:r>
      <w:r w:rsidR="00EA1173" w:rsidRPr="00155354">
        <w:rPr>
          <w:b/>
          <w:bCs/>
          <w:color w:val="000000"/>
          <w:sz w:val="24"/>
          <w:szCs w:val="24"/>
          <w:bdr w:val="none" w:sz="0" w:space="0" w:color="auto" w:frame="1"/>
        </w:rPr>
        <w:t>Примерная схема анализа наблюдаемого урока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Общие сведения об уроке (фамилия, имя, отчество препода</w:t>
      </w:r>
      <w:r w:rsidRPr="00155354">
        <w:rPr>
          <w:color w:val="000000"/>
          <w:sz w:val="24"/>
          <w:szCs w:val="24"/>
        </w:rPr>
        <w:softHyphen/>
        <w:t>вателя, проводящего занятие, дата, курс, группа. Наименование предмета, тема урока. Санитарно-гигиеническое состояние кабинета, оборудование).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Цель и задачи урока, постановка цели работы перед учащимися.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Принципы обучения, реализуемые на уроке (в отборе содер</w:t>
      </w:r>
      <w:r w:rsidRPr="00155354">
        <w:rPr>
          <w:color w:val="000000"/>
          <w:sz w:val="24"/>
          <w:szCs w:val="24"/>
        </w:rPr>
        <w:softHyphen/>
        <w:t>жания, форм, методов).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Содержание изучаемого материала, его соответствие программе, логике учебного материала; использование межпредметных связей при изучении темы.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Тип урока (урок изучения нового материала, урок формирования умений и навыков, комбинированный урок, урок проверки и оцен</w:t>
      </w:r>
      <w:r w:rsidRPr="00155354">
        <w:rPr>
          <w:color w:val="000000"/>
          <w:sz w:val="24"/>
          <w:szCs w:val="24"/>
        </w:rPr>
        <w:softHyphen/>
        <w:t>ки знаний, обобщающе-повторительный).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Структура урока (в соответствии с содержанием материала и познавательными возможностями учащегося), формы учебной работы уча</w:t>
      </w:r>
      <w:r w:rsidRPr="00155354">
        <w:rPr>
          <w:color w:val="000000"/>
          <w:sz w:val="24"/>
          <w:szCs w:val="24"/>
        </w:rPr>
        <w:softHyphen/>
        <w:t>щихся, их обоснование.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Анализ применяемых методов и методических приемов обуче</w:t>
      </w:r>
      <w:r w:rsidRPr="00155354">
        <w:rPr>
          <w:color w:val="000000"/>
          <w:sz w:val="24"/>
          <w:szCs w:val="24"/>
        </w:rPr>
        <w:softHyphen/>
        <w:t>ния, их соответствие дидактическим задачам и уровню познавательных возможностей учащихся.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Эффективность применения наглядных пособий (подбор, насыщенность, дидактическая ценность, методика их демонстрации).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Результаты урока (достигнуты ли поставленные цели, выполнен ли намеченный план, оценка методического уровня, объем и качество знаний учащихся).</w:t>
      </w:r>
    </w:p>
    <w:p w:rsidR="00EA1173" w:rsidRPr="00155354" w:rsidRDefault="00EA1173" w:rsidP="00155354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Выводы (оценка образовательной, воспитательной и развивающей роли урока); пожелания о предложения по совершенствованию методики данного урока.</w:t>
      </w:r>
    </w:p>
    <w:p w:rsidR="00EA1173" w:rsidRPr="00155354" w:rsidRDefault="00EA1173" w:rsidP="0015535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55354">
        <w:rPr>
          <w:b/>
          <w:bCs/>
          <w:color w:val="000000"/>
          <w:sz w:val="24"/>
          <w:szCs w:val="24"/>
          <w:bdr w:val="none" w:sz="0" w:space="0" w:color="auto" w:frame="1"/>
        </w:rPr>
        <w:t>Примерная схема плана-конспекта урока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Тема урока и дата его проведения.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Цели урока.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lastRenderedPageBreak/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:rsidR="00EA1173" w:rsidRPr="00155354" w:rsidRDefault="00EA1173" w:rsidP="00155354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>Дополнительная литература, рекомендуемая учащимся.</w:t>
      </w:r>
    </w:p>
    <w:p w:rsidR="00EA1173" w:rsidRPr="00155354" w:rsidRDefault="00EA1173" w:rsidP="00155354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155354">
        <w:rPr>
          <w:i/>
          <w:iCs/>
          <w:color w:val="000000"/>
          <w:sz w:val="24"/>
          <w:szCs w:val="24"/>
          <w:bdr w:val="none" w:sz="0" w:space="0" w:color="auto" w:frame="1"/>
        </w:rPr>
        <w:t>Деятельность преподавателя и учащихся на уроке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1004"/>
        <w:gridCol w:w="3687"/>
      </w:tblGrid>
      <w:tr w:rsidR="00EA1173" w:rsidRPr="00155354" w:rsidTr="00EC1C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173" w:rsidRPr="00155354" w:rsidRDefault="00EA1173" w:rsidP="00155354">
            <w:pPr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173" w:rsidRPr="00155354" w:rsidRDefault="00EA1173" w:rsidP="00155354">
            <w:pPr>
              <w:jc w:val="center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173" w:rsidRPr="00155354" w:rsidRDefault="00EA1173" w:rsidP="00155354">
            <w:pPr>
              <w:jc w:val="center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Время,</w:t>
            </w:r>
          </w:p>
          <w:p w:rsidR="00EA1173" w:rsidRPr="00155354" w:rsidRDefault="00EA1173" w:rsidP="00155354">
            <w:pPr>
              <w:jc w:val="center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1173" w:rsidRPr="00155354" w:rsidRDefault="00EA1173" w:rsidP="00155354">
            <w:pPr>
              <w:jc w:val="center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EA1173" w:rsidRPr="00155354" w:rsidTr="00EC1CF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173" w:rsidRPr="00155354" w:rsidRDefault="00EA1173" w:rsidP="001553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173" w:rsidRPr="00155354" w:rsidRDefault="00EA1173" w:rsidP="0015535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173" w:rsidRPr="00155354" w:rsidRDefault="00EA1173" w:rsidP="00155354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1173" w:rsidRPr="00155354" w:rsidRDefault="00EA1173" w:rsidP="00155354">
            <w:pPr>
              <w:rPr>
                <w:sz w:val="24"/>
                <w:szCs w:val="24"/>
              </w:rPr>
            </w:pPr>
          </w:p>
        </w:tc>
      </w:tr>
    </w:tbl>
    <w:p w:rsidR="00D540A5" w:rsidRPr="00155354" w:rsidRDefault="007C07B7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fldChar w:fldCharType="end"/>
      </w:r>
    </w:p>
    <w:p w:rsidR="00D540A5" w:rsidRPr="00155354" w:rsidRDefault="00D540A5" w:rsidP="00155354">
      <w:pPr>
        <w:rPr>
          <w:sz w:val="24"/>
          <w:szCs w:val="24"/>
        </w:rPr>
      </w:pPr>
    </w:p>
    <w:p w:rsidR="00D540A5" w:rsidRPr="00155354" w:rsidRDefault="00D540A5" w:rsidP="00155354">
      <w:pPr>
        <w:numPr>
          <w:ilvl w:val="1"/>
          <w:numId w:val="2"/>
        </w:numPr>
        <w:rPr>
          <w:b/>
          <w:i/>
          <w:sz w:val="24"/>
          <w:szCs w:val="24"/>
        </w:rPr>
      </w:pPr>
      <w:r w:rsidRPr="00155354">
        <w:rPr>
          <w:b/>
          <w:i/>
          <w:sz w:val="24"/>
          <w:szCs w:val="24"/>
        </w:rPr>
        <w:t>Содержание отчетных документов по практике</w:t>
      </w:r>
    </w:p>
    <w:p w:rsidR="007C7F41" w:rsidRPr="00155354" w:rsidRDefault="007C7F41" w:rsidP="00155354">
      <w:pPr>
        <w:rPr>
          <w:sz w:val="24"/>
          <w:szCs w:val="24"/>
        </w:rPr>
      </w:pPr>
      <w:r w:rsidRPr="00155354">
        <w:rPr>
          <w:color w:val="000000"/>
          <w:sz w:val="24"/>
          <w:szCs w:val="24"/>
        </w:rPr>
        <w:t xml:space="preserve">Отчетом </w:t>
      </w:r>
      <w:r w:rsidRPr="00155354">
        <w:rPr>
          <w:sz w:val="24"/>
          <w:szCs w:val="24"/>
        </w:rPr>
        <w:t>о прохождении учебной археологической практики являются следующие материалы:</w:t>
      </w:r>
    </w:p>
    <w:p w:rsidR="007C7F41" w:rsidRPr="00155354" w:rsidRDefault="007C7F41" w:rsidP="00155354">
      <w:pPr>
        <w:pStyle w:val="a5"/>
        <w:rPr>
          <w:sz w:val="24"/>
          <w:szCs w:val="24"/>
        </w:rPr>
      </w:pPr>
      <w:r w:rsidRPr="00155354">
        <w:rPr>
          <w:sz w:val="24"/>
          <w:szCs w:val="24"/>
        </w:rPr>
        <w:t xml:space="preserve">а) письменный план-конспект </w:t>
      </w:r>
      <w:r w:rsidR="00EA1173" w:rsidRPr="00155354">
        <w:rPr>
          <w:sz w:val="24"/>
          <w:szCs w:val="24"/>
        </w:rPr>
        <w:t xml:space="preserve">одного </w:t>
      </w:r>
      <w:r w:rsidRPr="00155354">
        <w:rPr>
          <w:sz w:val="24"/>
          <w:szCs w:val="24"/>
        </w:rPr>
        <w:t>учебн</w:t>
      </w:r>
      <w:r w:rsidR="00EA1173" w:rsidRPr="00155354">
        <w:rPr>
          <w:sz w:val="24"/>
          <w:szCs w:val="24"/>
        </w:rPr>
        <w:t>ого</w:t>
      </w:r>
      <w:r w:rsidRPr="00155354">
        <w:rPr>
          <w:sz w:val="24"/>
          <w:szCs w:val="24"/>
        </w:rPr>
        <w:t xml:space="preserve"> (урок/внеурочная деятельность) заняти</w:t>
      </w:r>
      <w:r w:rsidR="00EA1173" w:rsidRPr="00155354">
        <w:rPr>
          <w:sz w:val="24"/>
          <w:szCs w:val="24"/>
        </w:rPr>
        <w:t>я по профильному направлению подготовки (история)</w:t>
      </w:r>
      <w:r w:rsidRPr="00155354">
        <w:rPr>
          <w:sz w:val="24"/>
          <w:szCs w:val="24"/>
        </w:rPr>
        <w:t>,</w:t>
      </w:r>
    </w:p>
    <w:p w:rsidR="007C7F41" w:rsidRPr="00155354" w:rsidRDefault="007C7F41" w:rsidP="00155354">
      <w:pPr>
        <w:pStyle w:val="a5"/>
        <w:rPr>
          <w:color w:val="000000"/>
          <w:sz w:val="24"/>
          <w:szCs w:val="24"/>
        </w:rPr>
      </w:pPr>
      <w:r w:rsidRPr="00155354">
        <w:rPr>
          <w:sz w:val="24"/>
          <w:szCs w:val="24"/>
        </w:rPr>
        <w:t>б) индивидуальная оценка с обоснованием-характеристикой деятельности студента во время практики, составленной педагогом-куратором ОУ. Отчетные материалы по окончании работ сдаются руководителю практики.</w:t>
      </w: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t>Формы контроля, применяемые на практике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37"/>
        <w:gridCol w:w="2494"/>
      </w:tblGrid>
      <w:tr w:rsidR="00D540A5" w:rsidRPr="00155354" w:rsidTr="00D540A5">
        <w:trPr>
          <w:trHeight w:val="562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Параметры</w:t>
            </w:r>
          </w:p>
          <w:p w:rsidR="00D540A5" w:rsidRPr="00155354" w:rsidRDefault="00D540A5" w:rsidP="00155354">
            <w:pPr>
              <w:jc w:val="center"/>
              <w:rPr>
                <w:i/>
                <w:sz w:val="24"/>
                <w:szCs w:val="24"/>
              </w:rPr>
            </w:pPr>
            <w:r w:rsidRPr="00155354">
              <w:rPr>
                <w:i/>
                <w:sz w:val="24"/>
                <w:szCs w:val="24"/>
              </w:rPr>
              <w:t>(устно, письменно, объем материалов, длительность и т.п.)</w:t>
            </w:r>
          </w:p>
        </w:tc>
      </w:tr>
      <w:tr w:rsidR="00D540A5" w:rsidRPr="00155354" w:rsidTr="00D540A5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Текущий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7948D3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Составление анализа просмотренных уроков 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C00E4C" w:rsidP="00C00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Устно, см.</w:t>
            </w:r>
            <w:r w:rsidR="00155354" w:rsidRPr="00155354">
              <w:rPr>
                <w:sz w:val="24"/>
                <w:szCs w:val="24"/>
              </w:rPr>
              <w:t xml:space="preserve"> п.5.1.</w:t>
            </w:r>
          </w:p>
        </w:tc>
      </w:tr>
      <w:tr w:rsidR="00D540A5" w:rsidRPr="00155354" w:rsidTr="00D540A5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7948D3" w:rsidP="00E00B71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Разработка </w:t>
            </w:r>
            <w:r w:rsidR="003F62F9" w:rsidRPr="00155354">
              <w:rPr>
                <w:sz w:val="24"/>
                <w:szCs w:val="24"/>
              </w:rPr>
              <w:t xml:space="preserve">и </w:t>
            </w:r>
            <w:r w:rsidR="00E00B71">
              <w:rPr>
                <w:sz w:val="24"/>
                <w:szCs w:val="24"/>
              </w:rPr>
              <w:t>плана-конспекта</w:t>
            </w:r>
            <w:r w:rsidR="003F62F9" w:rsidRPr="00155354">
              <w:rPr>
                <w:sz w:val="24"/>
                <w:szCs w:val="24"/>
              </w:rPr>
              <w:t xml:space="preserve"> </w:t>
            </w:r>
            <w:r w:rsidRPr="00155354">
              <w:rPr>
                <w:sz w:val="24"/>
                <w:szCs w:val="24"/>
              </w:rPr>
              <w:t>урока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3F62F9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Письменно (план-конспект), устно (1 урок)</w:t>
            </w:r>
            <w:r w:rsidR="00155354" w:rsidRPr="00155354">
              <w:rPr>
                <w:sz w:val="24"/>
                <w:szCs w:val="24"/>
              </w:rPr>
              <w:t>, см. п. 5.1.</w:t>
            </w:r>
          </w:p>
        </w:tc>
      </w:tr>
      <w:tr w:rsidR="00D540A5" w:rsidRPr="00155354" w:rsidTr="00D540A5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A5" w:rsidRPr="00155354" w:rsidRDefault="00D540A5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3F62F9" w:rsidP="00E00B71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Пр</w:t>
            </w:r>
            <w:r w:rsidR="00E00B71">
              <w:rPr>
                <w:sz w:val="24"/>
                <w:szCs w:val="24"/>
              </w:rPr>
              <w:t>оведение урока.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A5" w:rsidRPr="00155354" w:rsidRDefault="003F62F9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Письменные материалы, характеристика от куратора</w:t>
            </w:r>
          </w:p>
        </w:tc>
      </w:tr>
    </w:tbl>
    <w:p w:rsidR="00D540A5" w:rsidRPr="00155354" w:rsidRDefault="00D540A5" w:rsidP="00155354">
      <w:pPr>
        <w:pStyle w:val="2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155354">
        <w:rPr>
          <w:rFonts w:ascii="Times New Roman" w:hAnsi="Times New Roman" w:cs="Times New Roman"/>
          <w:sz w:val="24"/>
          <w:szCs w:val="24"/>
        </w:rPr>
        <w:t>Критерии оценки выполнения заданий по практике</w:t>
      </w:r>
    </w:p>
    <w:p w:rsidR="00D540A5" w:rsidRPr="00155354" w:rsidRDefault="00D540A5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Оценки по всем видам работ выставляются по 10-ти балльной шкале. </w:t>
      </w:r>
    </w:p>
    <w:p w:rsidR="00E4153B" w:rsidRPr="00155354" w:rsidRDefault="00E4153B" w:rsidP="00155354">
      <w:pPr>
        <w:pStyle w:val="a8"/>
        <w:ind w:left="360"/>
        <w:rPr>
          <w:sz w:val="24"/>
          <w:szCs w:val="24"/>
          <w:u w:val="single"/>
        </w:rPr>
      </w:pPr>
      <w:r w:rsidRPr="00155354">
        <w:rPr>
          <w:bCs/>
          <w:sz w:val="24"/>
          <w:szCs w:val="24"/>
          <w:u w:val="single"/>
        </w:rPr>
        <w:t>Критери</w:t>
      </w:r>
      <w:r w:rsidR="00155354">
        <w:rPr>
          <w:bCs/>
          <w:sz w:val="24"/>
          <w:szCs w:val="24"/>
          <w:u w:val="single"/>
        </w:rPr>
        <w:t>и</w:t>
      </w:r>
      <w:r w:rsidRPr="00155354">
        <w:rPr>
          <w:bCs/>
          <w:sz w:val="24"/>
          <w:szCs w:val="24"/>
          <w:u w:val="single"/>
        </w:rPr>
        <w:t xml:space="preserve"> оценивания</w:t>
      </w:r>
      <w:r w:rsidR="00155354">
        <w:rPr>
          <w:bCs/>
          <w:sz w:val="24"/>
          <w:szCs w:val="24"/>
          <w:u w:val="single"/>
        </w:rPr>
        <w:t xml:space="preserve"> текущей</w:t>
      </w:r>
      <w:r w:rsidRPr="00155354">
        <w:rPr>
          <w:bCs/>
          <w:sz w:val="24"/>
          <w:szCs w:val="24"/>
          <w:u w:val="single"/>
        </w:rPr>
        <w:t xml:space="preserve"> работы </w:t>
      </w:r>
      <w:r w:rsidR="00C00E4C">
        <w:rPr>
          <w:bCs/>
          <w:sz w:val="24"/>
          <w:szCs w:val="24"/>
          <w:u w:val="single"/>
        </w:rPr>
        <w:t>(отражается в характеристике)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Оценка</w:t>
            </w:r>
          </w:p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Критерии 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«Отлично»</w:t>
            </w:r>
          </w:p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Студент обнаруживает всестороннее, систематическое и глубокое знание учебно-программного материала; </w:t>
            </w:r>
            <w:r w:rsidR="00155354" w:rsidRPr="00155354">
              <w:rPr>
                <w:sz w:val="24"/>
                <w:szCs w:val="24"/>
              </w:rPr>
              <w:t>усвоил основн</w:t>
            </w:r>
            <w:r w:rsidR="00155354">
              <w:rPr>
                <w:sz w:val="24"/>
                <w:szCs w:val="24"/>
              </w:rPr>
              <w:t>ую методико-педагогическую</w:t>
            </w:r>
            <w:r w:rsidR="00155354" w:rsidRPr="00155354">
              <w:rPr>
                <w:sz w:val="24"/>
                <w:szCs w:val="24"/>
              </w:rPr>
              <w:t xml:space="preserve"> </w:t>
            </w:r>
            <w:r w:rsidR="00155354">
              <w:rPr>
                <w:sz w:val="24"/>
                <w:szCs w:val="24"/>
              </w:rPr>
              <w:t>терминологию</w:t>
            </w:r>
            <w:r w:rsidR="00155354" w:rsidRPr="00155354">
              <w:rPr>
                <w:sz w:val="24"/>
                <w:szCs w:val="24"/>
              </w:rPr>
              <w:t>,</w:t>
            </w:r>
            <w:r w:rsidR="00155354">
              <w:rPr>
                <w:sz w:val="24"/>
                <w:szCs w:val="24"/>
              </w:rPr>
              <w:t xml:space="preserve"> </w:t>
            </w:r>
            <w:r w:rsidRPr="00155354">
              <w:rPr>
                <w:sz w:val="24"/>
                <w:szCs w:val="24"/>
              </w:rPr>
              <w:t xml:space="preserve">принимает активное участие в обсуждении по теме </w:t>
            </w:r>
            <w:r w:rsidR="00155354">
              <w:rPr>
                <w:sz w:val="24"/>
                <w:szCs w:val="24"/>
              </w:rPr>
              <w:t>практики,</w:t>
            </w:r>
            <w:r w:rsidRPr="00155354">
              <w:rPr>
                <w:sz w:val="24"/>
                <w:szCs w:val="24"/>
              </w:rPr>
              <w:t xml:space="preserve"> </w:t>
            </w:r>
            <w:r w:rsidR="00155354">
              <w:rPr>
                <w:sz w:val="24"/>
                <w:szCs w:val="24"/>
              </w:rPr>
              <w:t>анализ просмотренных уроков выполнен в соответствии с рекомендациями (п. 5.1).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lastRenderedPageBreak/>
              <w:t>«Хорошо»</w:t>
            </w:r>
          </w:p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Студент обнаруживает полное знание учебно-программного материала и основных категорий курса; усвоил </w:t>
            </w:r>
            <w:r w:rsidR="00155354">
              <w:rPr>
                <w:sz w:val="24"/>
                <w:szCs w:val="24"/>
              </w:rPr>
              <w:t>большую часть методико-педагогическую</w:t>
            </w:r>
            <w:r w:rsidRPr="00155354">
              <w:rPr>
                <w:sz w:val="24"/>
                <w:szCs w:val="24"/>
              </w:rPr>
              <w:t xml:space="preserve"> </w:t>
            </w:r>
            <w:r w:rsidR="00155354">
              <w:rPr>
                <w:sz w:val="24"/>
                <w:szCs w:val="24"/>
              </w:rPr>
              <w:t>терминологии</w:t>
            </w:r>
            <w:r w:rsidRPr="00155354">
              <w:rPr>
                <w:sz w:val="24"/>
                <w:szCs w:val="24"/>
              </w:rPr>
              <w:t>,  принимает систематическое участие в обсуждениях.</w:t>
            </w:r>
            <w:r w:rsidR="00155354">
              <w:rPr>
                <w:sz w:val="24"/>
                <w:szCs w:val="24"/>
              </w:rPr>
              <w:t xml:space="preserve"> Анализ просмотренных уроков выполнен в соответствии с планом (п.5.1.), допущены незначительные ошибки.</w:t>
            </w:r>
            <w:r w:rsidRPr="00155354">
              <w:rPr>
                <w:sz w:val="24"/>
                <w:szCs w:val="24"/>
              </w:rPr>
              <w:t xml:space="preserve"> 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«Удовлетворительно»</w:t>
            </w:r>
          </w:p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Студент</w:t>
            </w:r>
            <w:r w:rsidRPr="00155354">
              <w:rPr>
                <w:color w:val="FF0000"/>
                <w:sz w:val="24"/>
                <w:szCs w:val="24"/>
              </w:rPr>
              <w:t xml:space="preserve"> </w:t>
            </w:r>
            <w:r w:rsidRPr="00155354">
              <w:rPr>
                <w:sz w:val="24"/>
                <w:szCs w:val="24"/>
              </w:rPr>
              <w:t>обнаруживает знания основного учебно-программного материала в объеме, необходимом для дальнейшей учебы, знаком с </w:t>
            </w:r>
            <w:r w:rsidR="00155354">
              <w:rPr>
                <w:sz w:val="24"/>
                <w:szCs w:val="24"/>
              </w:rPr>
              <w:t>методико-педагогической</w:t>
            </w:r>
            <w:r w:rsidR="00155354" w:rsidRPr="00155354">
              <w:rPr>
                <w:sz w:val="24"/>
                <w:szCs w:val="24"/>
              </w:rPr>
              <w:t xml:space="preserve"> </w:t>
            </w:r>
            <w:r w:rsidR="00155354">
              <w:rPr>
                <w:sz w:val="24"/>
                <w:szCs w:val="24"/>
              </w:rPr>
              <w:t>терминологией</w:t>
            </w:r>
            <w:r w:rsidRPr="00155354">
              <w:rPr>
                <w:sz w:val="24"/>
                <w:szCs w:val="24"/>
              </w:rPr>
              <w:t xml:space="preserve">, </w:t>
            </w:r>
            <w:r w:rsidR="00155354">
              <w:rPr>
                <w:sz w:val="24"/>
                <w:szCs w:val="24"/>
              </w:rPr>
              <w:t xml:space="preserve">но слабо </w:t>
            </w:r>
            <w:r w:rsidRPr="00155354">
              <w:rPr>
                <w:sz w:val="24"/>
                <w:szCs w:val="24"/>
              </w:rPr>
              <w:t xml:space="preserve">участвует в обсуждении, </w:t>
            </w:r>
            <w:r w:rsidR="00155354">
              <w:rPr>
                <w:sz w:val="24"/>
                <w:szCs w:val="24"/>
              </w:rPr>
              <w:t>анализ просмотренных уроков выполнен поверхностно</w:t>
            </w:r>
            <w:r w:rsidRPr="00155354">
              <w:rPr>
                <w:sz w:val="24"/>
                <w:szCs w:val="24"/>
              </w:rPr>
              <w:t xml:space="preserve">. 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Студент не принимает участия в обсуждении на семинарском занятии, не обнаруживает знания основного учебно-программного материала</w:t>
            </w:r>
            <w:r w:rsidR="00155354">
              <w:rPr>
                <w:sz w:val="24"/>
                <w:szCs w:val="24"/>
              </w:rPr>
              <w:t>, не владеет специальной методико-педагогическую</w:t>
            </w:r>
            <w:r w:rsidR="00155354" w:rsidRPr="00155354">
              <w:rPr>
                <w:sz w:val="24"/>
                <w:szCs w:val="24"/>
              </w:rPr>
              <w:t xml:space="preserve"> </w:t>
            </w:r>
            <w:r w:rsidR="00155354">
              <w:rPr>
                <w:sz w:val="24"/>
                <w:szCs w:val="24"/>
              </w:rPr>
              <w:t>терминологией, анализ урока не выполнен.</w:t>
            </w:r>
          </w:p>
        </w:tc>
      </w:tr>
    </w:tbl>
    <w:p w:rsidR="00E4153B" w:rsidRPr="00155354" w:rsidRDefault="00E4153B" w:rsidP="00EF4141">
      <w:pPr>
        <w:pStyle w:val="a5"/>
        <w:rPr>
          <w:sz w:val="24"/>
          <w:szCs w:val="24"/>
        </w:rPr>
      </w:pPr>
    </w:p>
    <w:p w:rsidR="00E4153B" w:rsidRPr="00155354" w:rsidRDefault="00E4153B" w:rsidP="00EF4141">
      <w:pPr>
        <w:pStyle w:val="a6"/>
        <w:tabs>
          <w:tab w:val="left" w:pos="1134"/>
        </w:tabs>
        <w:ind w:left="360"/>
        <w:jc w:val="both"/>
        <w:rPr>
          <w:sz w:val="24"/>
          <w:szCs w:val="24"/>
          <w:u w:val="single"/>
        </w:rPr>
      </w:pPr>
      <w:r w:rsidRPr="00155354">
        <w:rPr>
          <w:sz w:val="24"/>
          <w:szCs w:val="24"/>
          <w:u w:val="single"/>
        </w:rPr>
        <w:t xml:space="preserve">Критерии оценивания </w:t>
      </w:r>
      <w:r w:rsidR="00E00B71">
        <w:rPr>
          <w:sz w:val="24"/>
          <w:szCs w:val="24"/>
          <w:u w:val="single"/>
        </w:rPr>
        <w:t>самостоятельной и зачетной</w:t>
      </w:r>
      <w:r w:rsidRPr="00155354">
        <w:rPr>
          <w:sz w:val="24"/>
          <w:szCs w:val="24"/>
          <w:u w:val="single"/>
        </w:rPr>
        <w:t xml:space="preserve"> работы (</w:t>
      </w:r>
      <w:r w:rsidR="00E00B71">
        <w:rPr>
          <w:sz w:val="24"/>
          <w:szCs w:val="24"/>
          <w:u w:val="single"/>
        </w:rPr>
        <w:t>включает предоставление куратору предварительной разработки урока (</w:t>
      </w:r>
      <w:r w:rsidRPr="00155354">
        <w:rPr>
          <w:sz w:val="24"/>
          <w:szCs w:val="24"/>
          <w:u w:val="single"/>
        </w:rPr>
        <w:t>плана-конспекта</w:t>
      </w:r>
      <w:r w:rsidR="00E00B71">
        <w:rPr>
          <w:sz w:val="24"/>
          <w:szCs w:val="24"/>
          <w:u w:val="single"/>
        </w:rPr>
        <w:t>) и последующее его проведение</w:t>
      </w:r>
      <w:r w:rsidRPr="00155354">
        <w:rPr>
          <w:sz w:val="24"/>
          <w:szCs w:val="24"/>
          <w:u w:val="single"/>
        </w:rPr>
        <w:t>:</w:t>
      </w:r>
    </w:p>
    <w:p w:rsidR="00E4153B" w:rsidRPr="00EF4141" w:rsidRDefault="00E4153B" w:rsidP="00EF4141">
      <w:pPr>
        <w:ind w:left="360"/>
        <w:rPr>
          <w:b/>
          <w:i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Оценка</w:t>
            </w:r>
          </w:p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jc w:val="center"/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 xml:space="preserve">Критерии 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«Отлично»</w:t>
            </w:r>
          </w:p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F4141" w:rsidP="00EF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E4153B" w:rsidRPr="00155354">
              <w:rPr>
                <w:sz w:val="24"/>
                <w:szCs w:val="24"/>
              </w:rPr>
              <w:t xml:space="preserve"> выполнен</w:t>
            </w:r>
            <w:r>
              <w:rPr>
                <w:sz w:val="24"/>
                <w:szCs w:val="24"/>
              </w:rPr>
              <w:t>о</w:t>
            </w:r>
            <w:r w:rsidR="00E4153B" w:rsidRPr="00155354">
              <w:rPr>
                <w:sz w:val="24"/>
                <w:szCs w:val="24"/>
              </w:rPr>
              <w:t xml:space="preserve"> в полном объеме. </w:t>
            </w:r>
            <w:r>
              <w:rPr>
                <w:sz w:val="24"/>
                <w:szCs w:val="24"/>
              </w:rPr>
              <w:t>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Налажен хороший контакт с классом, свободно владеет подготовленным материалом.</w:t>
            </w:r>
          </w:p>
        </w:tc>
      </w:tr>
      <w:tr w:rsidR="00E4153B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«Хорошо»</w:t>
            </w:r>
          </w:p>
          <w:p w:rsidR="00E4153B" w:rsidRPr="00155354" w:rsidRDefault="00E4153B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3B" w:rsidRPr="00155354" w:rsidRDefault="00EF4141" w:rsidP="00EF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E4153B" w:rsidRPr="00155354">
              <w:rPr>
                <w:sz w:val="24"/>
                <w:szCs w:val="24"/>
              </w:rPr>
              <w:t xml:space="preserve"> выполнен</w:t>
            </w:r>
            <w:r>
              <w:rPr>
                <w:sz w:val="24"/>
                <w:szCs w:val="24"/>
              </w:rPr>
              <w:t>о</w:t>
            </w:r>
            <w:r w:rsidR="00E4153B" w:rsidRPr="00155354">
              <w:rPr>
                <w:sz w:val="24"/>
                <w:szCs w:val="24"/>
              </w:rPr>
              <w:t xml:space="preserve"> в полном объеме. </w:t>
            </w:r>
            <w:r>
              <w:rPr>
                <w:sz w:val="24"/>
                <w:szCs w:val="24"/>
              </w:rPr>
              <w:t>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EF4141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41" w:rsidRPr="00155354" w:rsidRDefault="00EF4141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«Удовлетворительно»</w:t>
            </w:r>
          </w:p>
          <w:p w:rsidR="00EF4141" w:rsidRPr="00155354" w:rsidRDefault="00EF4141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41" w:rsidRPr="00155354" w:rsidRDefault="00EF4141" w:rsidP="00EF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155354">
              <w:rPr>
                <w:sz w:val="24"/>
                <w:szCs w:val="24"/>
              </w:rPr>
              <w:t xml:space="preserve"> выполнен</w:t>
            </w:r>
            <w:r>
              <w:rPr>
                <w:sz w:val="24"/>
                <w:szCs w:val="24"/>
              </w:rPr>
              <w:t>о</w:t>
            </w:r>
            <w:r w:rsidRPr="0015535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частично</w:t>
            </w:r>
            <w:r w:rsidRPr="001553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</w:t>
            </w:r>
            <w:r w:rsidR="00362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Преобладал 1-2 методических приема. При проведении 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</w:p>
        </w:tc>
      </w:tr>
      <w:tr w:rsidR="00EF4141" w:rsidRPr="00155354" w:rsidTr="00EC1CF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41" w:rsidRPr="00155354" w:rsidRDefault="00EF4141" w:rsidP="00155354">
            <w:pPr>
              <w:rPr>
                <w:sz w:val="24"/>
                <w:szCs w:val="24"/>
              </w:rPr>
            </w:pPr>
            <w:r w:rsidRPr="00155354">
              <w:rPr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41" w:rsidRPr="00155354" w:rsidRDefault="00EF4141" w:rsidP="00EF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1553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выполнено. Не был предоставлен вовремя 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:rsidR="00E4153B" w:rsidRDefault="00E4153B" w:rsidP="00EF4141">
      <w:pPr>
        <w:pStyle w:val="a5"/>
        <w:rPr>
          <w:sz w:val="24"/>
          <w:szCs w:val="24"/>
        </w:rPr>
      </w:pPr>
    </w:p>
    <w:p w:rsidR="00EF4141" w:rsidRPr="00155354" w:rsidRDefault="00EF4141" w:rsidP="00EF414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Письменная характеристика от куратора должна содержать оценку текущей деятельности студента, с учетом критериев выполнения конкретных заданий. </w:t>
      </w:r>
    </w:p>
    <w:p w:rsidR="00D540A5" w:rsidRPr="00155354" w:rsidRDefault="00D540A5" w:rsidP="00155354">
      <w:pPr>
        <w:pStyle w:val="2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155354">
        <w:rPr>
          <w:rFonts w:ascii="Times New Roman" w:hAnsi="Times New Roman" w:cs="Times New Roman"/>
          <w:sz w:val="24"/>
          <w:szCs w:val="24"/>
        </w:rPr>
        <w:t xml:space="preserve">Порядок формирования оценки по практике </w:t>
      </w:r>
    </w:p>
    <w:p w:rsidR="007C7F41" w:rsidRPr="00155354" w:rsidRDefault="007C7F41" w:rsidP="00155354">
      <w:pPr>
        <w:rPr>
          <w:color w:val="000000"/>
          <w:sz w:val="24"/>
          <w:szCs w:val="24"/>
        </w:rPr>
      </w:pPr>
      <w:r w:rsidRPr="00155354">
        <w:rPr>
          <w:color w:val="000000"/>
          <w:sz w:val="24"/>
          <w:szCs w:val="24"/>
        </w:rPr>
        <w:t xml:space="preserve">Итоговый контроль по педагогической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</w:t>
      </w:r>
      <w:r w:rsidRPr="00155354">
        <w:rPr>
          <w:color w:val="000000"/>
          <w:sz w:val="24"/>
          <w:szCs w:val="24"/>
        </w:rPr>
        <w:lastRenderedPageBreak/>
        <w:t>представленного заранее письменного плана-конспекта учебного занятия и проведения занятия по согласованной с педагогом-куратором теме. К зачету допускаются все студенты, фактически участвовавшие в практических занятиях без пропусков по неуважительным причинам и предоставившие в установленный срок план-конспект учебного занятия. Отсутствие плана-конспекта является причиной недопуска студента к зачету (проведению занятия).</w:t>
      </w:r>
    </w:p>
    <w:p w:rsidR="00D540A5" w:rsidRPr="00155354" w:rsidRDefault="00D540A5" w:rsidP="00155354">
      <w:pPr>
        <w:ind w:firstLine="708"/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Накопленная оценка за текущий контроль учитывает результаты студента по всем видам работ следующим образом: </w:t>
      </w:r>
    </w:p>
    <w:p w:rsidR="007C7F41" w:rsidRPr="00155354" w:rsidRDefault="007C7F41" w:rsidP="00155354">
      <w:pPr>
        <w:pStyle w:val="21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bscript"/>
        </w:rPr>
      </w:pPr>
      <w:r w:rsidRPr="00155354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Pr="00155354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итоговая</w:t>
      </w:r>
      <w:r w:rsidRPr="00155354">
        <w:rPr>
          <w:rFonts w:ascii="Times New Roman" w:eastAsia="Arial Unicode MS" w:hAnsi="Times New Roman" w:cs="Times New Roman"/>
          <w:sz w:val="24"/>
          <w:szCs w:val="24"/>
        </w:rPr>
        <w:t xml:space="preserve"> = 0,5 О зачет (проведение учебного занятия) +  0, 5О </w:t>
      </w:r>
      <w:r w:rsidRPr="00155354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участие в работе группы (посещение и обсуждение занятий коллег и педагога-куратора)</w:t>
      </w:r>
    </w:p>
    <w:p w:rsidR="00D540A5" w:rsidRPr="00155354" w:rsidRDefault="00D540A5" w:rsidP="00155354">
      <w:pPr>
        <w:spacing w:before="240"/>
        <w:ind w:firstLine="708"/>
        <w:jc w:val="both"/>
        <w:rPr>
          <w:i/>
          <w:sz w:val="24"/>
          <w:szCs w:val="24"/>
        </w:rPr>
      </w:pPr>
      <w:r w:rsidRPr="00155354">
        <w:rPr>
          <w:i/>
          <w:sz w:val="24"/>
          <w:szCs w:val="24"/>
        </w:rPr>
        <w:t xml:space="preserve"> </w:t>
      </w:r>
      <w:r w:rsidRPr="00155354">
        <w:rPr>
          <w:sz w:val="24"/>
          <w:szCs w:val="24"/>
        </w:rPr>
        <w:t>Способ округления накопленной оценки</w:t>
      </w:r>
      <w:r w:rsidRPr="00155354">
        <w:rPr>
          <w:i/>
          <w:sz w:val="24"/>
          <w:szCs w:val="24"/>
        </w:rPr>
        <w:t xml:space="preserve">: [указывается способ – арифметический, в пользу студента, другое]. </w:t>
      </w:r>
    </w:p>
    <w:p w:rsidR="00D540A5" w:rsidRPr="00155354" w:rsidRDefault="00D540A5" w:rsidP="00155354">
      <w:pPr>
        <w:rPr>
          <w:sz w:val="24"/>
          <w:szCs w:val="24"/>
        </w:rPr>
      </w:pPr>
    </w:p>
    <w:p w:rsidR="00D540A5" w:rsidRPr="00155354" w:rsidRDefault="00D540A5" w:rsidP="00155354">
      <w:pPr>
        <w:ind w:firstLine="708"/>
        <w:rPr>
          <w:sz w:val="24"/>
          <w:szCs w:val="24"/>
        </w:rPr>
      </w:pPr>
      <w:r w:rsidRPr="00155354">
        <w:rPr>
          <w:sz w:val="24"/>
          <w:szCs w:val="24"/>
        </w:rPr>
        <w:t>Результирующая оценка за дисциплину рассчитывается следующим образом:</w:t>
      </w:r>
    </w:p>
    <w:p w:rsidR="00D540A5" w:rsidRPr="00155354" w:rsidRDefault="00D540A5" w:rsidP="00155354">
      <w:pPr>
        <w:spacing w:before="240"/>
        <w:ind w:left="720"/>
        <w:jc w:val="center"/>
        <w:rPr>
          <w:i/>
          <w:sz w:val="24"/>
          <w:szCs w:val="24"/>
          <w:vertAlign w:val="subscript"/>
        </w:rPr>
      </w:pPr>
      <w:r w:rsidRPr="00155354">
        <w:rPr>
          <w:i/>
          <w:sz w:val="24"/>
          <w:szCs w:val="24"/>
        </w:rPr>
        <w:t>О</w:t>
      </w:r>
      <w:r w:rsidRPr="00155354">
        <w:rPr>
          <w:i/>
          <w:sz w:val="24"/>
          <w:szCs w:val="24"/>
          <w:vertAlign w:val="subscript"/>
        </w:rPr>
        <w:t>результ</w:t>
      </w:r>
      <w:r w:rsidRPr="00155354">
        <w:rPr>
          <w:i/>
          <w:sz w:val="24"/>
          <w:szCs w:val="24"/>
        </w:rPr>
        <w:t xml:space="preserve"> = т</w:t>
      </w:r>
      <w:r w:rsidRPr="00155354">
        <w:rPr>
          <w:i/>
          <w:sz w:val="24"/>
          <w:szCs w:val="24"/>
          <w:vertAlign w:val="subscript"/>
        </w:rPr>
        <w:t>1</w:t>
      </w:r>
      <w:r w:rsidRPr="00155354">
        <w:rPr>
          <w:i/>
          <w:sz w:val="24"/>
          <w:szCs w:val="24"/>
        </w:rPr>
        <w:t>* О</w:t>
      </w:r>
      <w:r w:rsidRPr="00155354">
        <w:rPr>
          <w:i/>
          <w:sz w:val="24"/>
          <w:szCs w:val="24"/>
          <w:vertAlign w:val="subscript"/>
        </w:rPr>
        <w:t>накопл</w:t>
      </w:r>
      <w:r w:rsidRPr="00155354">
        <w:rPr>
          <w:i/>
          <w:sz w:val="24"/>
          <w:szCs w:val="24"/>
        </w:rPr>
        <w:t xml:space="preserve"> + т</w:t>
      </w:r>
      <w:r w:rsidRPr="00155354">
        <w:rPr>
          <w:i/>
          <w:sz w:val="24"/>
          <w:szCs w:val="24"/>
          <w:vertAlign w:val="subscript"/>
        </w:rPr>
        <w:t>2</w:t>
      </w:r>
      <w:r w:rsidRPr="00155354">
        <w:rPr>
          <w:i/>
          <w:sz w:val="24"/>
          <w:szCs w:val="24"/>
        </w:rPr>
        <w:t xml:space="preserve"> *·О</w:t>
      </w:r>
      <w:r w:rsidRPr="00155354">
        <w:rPr>
          <w:i/>
          <w:sz w:val="24"/>
          <w:szCs w:val="24"/>
          <w:vertAlign w:val="subscript"/>
        </w:rPr>
        <w:t>зачет</w:t>
      </w:r>
    </w:p>
    <w:p w:rsidR="00D540A5" w:rsidRPr="00155354" w:rsidRDefault="00D540A5" w:rsidP="00155354">
      <w:pPr>
        <w:spacing w:before="24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[Сумма удельных весов должна быть равна единице: ∑ </w:t>
      </w:r>
      <w:r w:rsidRPr="00155354">
        <w:rPr>
          <w:sz w:val="24"/>
          <w:szCs w:val="24"/>
          <w:lang w:val="en-US"/>
        </w:rPr>
        <w:t>m</w:t>
      </w:r>
      <w:r w:rsidRPr="00155354">
        <w:rPr>
          <w:sz w:val="24"/>
          <w:szCs w:val="24"/>
          <w:vertAlign w:val="subscript"/>
        </w:rPr>
        <w:t>i</w:t>
      </w:r>
      <w:r w:rsidRPr="00155354">
        <w:rPr>
          <w:sz w:val="24"/>
          <w:szCs w:val="24"/>
        </w:rPr>
        <w:t xml:space="preserve"> = 1] </w:t>
      </w:r>
    </w:p>
    <w:p w:rsidR="00D540A5" w:rsidRPr="00155354" w:rsidRDefault="00D540A5" w:rsidP="00155354">
      <w:pPr>
        <w:spacing w:before="240"/>
        <w:ind w:firstLine="708"/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Способ округления результирующей оценки в форме зачета: </w:t>
      </w:r>
      <w:r w:rsidRPr="00155354">
        <w:rPr>
          <w:i/>
          <w:sz w:val="24"/>
          <w:szCs w:val="24"/>
        </w:rPr>
        <w:t>[указывается способ – арифметический, в пользу студента, другое].</w:t>
      </w:r>
      <w:r w:rsidRPr="00155354">
        <w:rPr>
          <w:sz w:val="24"/>
          <w:szCs w:val="24"/>
        </w:rPr>
        <w:t xml:space="preserve"> </w:t>
      </w:r>
    </w:p>
    <w:p w:rsidR="00D540A5" w:rsidRPr="00155354" w:rsidRDefault="00D540A5" w:rsidP="00155354">
      <w:pPr>
        <w:ind w:firstLine="720"/>
        <w:jc w:val="both"/>
        <w:rPr>
          <w:sz w:val="24"/>
          <w:szCs w:val="24"/>
        </w:rPr>
      </w:pPr>
    </w:p>
    <w:p w:rsidR="00D540A5" w:rsidRPr="00155354" w:rsidRDefault="00D540A5" w:rsidP="00155354">
      <w:pPr>
        <w:ind w:firstLine="708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Студентам, не выполнившим программу практики по уважительной причине, обеспечивается возможность пройти практику в свободное от учебы время.</w:t>
      </w:r>
    </w:p>
    <w:p w:rsidR="00D540A5" w:rsidRPr="00155354" w:rsidRDefault="00D540A5" w:rsidP="00155354">
      <w:pPr>
        <w:pStyle w:val="11"/>
        <w:ind w:firstLine="567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Студенты, не выполнившие программы практики без уважительной причины или получившие отрицательную оценку, считаются имеющими академическую задолженность.</w:t>
      </w:r>
    </w:p>
    <w:p w:rsidR="00D540A5" w:rsidRPr="00155354" w:rsidRDefault="00D540A5" w:rsidP="00155354">
      <w:pPr>
        <w:ind w:firstLine="567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Результаты защиты практики оформляются зачетной ведомостью и учитываются в рейтинговании студентов.</w:t>
      </w:r>
    </w:p>
    <w:p w:rsidR="00D540A5" w:rsidRPr="00155354" w:rsidRDefault="00D540A5" w:rsidP="00155354">
      <w:pPr>
        <w:pStyle w:val="1"/>
        <w:numPr>
          <w:ilvl w:val="0"/>
          <w:numId w:val="2"/>
        </w:numPr>
        <w:spacing w:before="240" w:after="120" w:line="240" w:lineRule="auto"/>
        <w:jc w:val="both"/>
        <w:rPr>
          <w:szCs w:val="24"/>
        </w:rPr>
      </w:pPr>
      <w:r w:rsidRPr="00155354">
        <w:rPr>
          <w:szCs w:val="24"/>
        </w:rPr>
        <w:t>Организация и руководство практикой</w:t>
      </w:r>
    </w:p>
    <w:p w:rsidR="00D540A5" w:rsidRPr="00155354" w:rsidRDefault="00D540A5" w:rsidP="00155354">
      <w:pPr>
        <w:ind w:left="720"/>
        <w:rPr>
          <w:sz w:val="24"/>
          <w:szCs w:val="24"/>
        </w:rPr>
      </w:pPr>
    </w:p>
    <w:p w:rsidR="00D540A5" w:rsidRPr="00155354" w:rsidRDefault="00D540A5" w:rsidP="00155354">
      <w:pPr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>7.1</w:t>
      </w:r>
      <w:r w:rsidRPr="00155354">
        <w:rPr>
          <w:b/>
          <w:i/>
          <w:sz w:val="24"/>
          <w:szCs w:val="24"/>
        </w:rPr>
        <w:t>. Продолжительность и время проведения практики</w:t>
      </w:r>
    </w:p>
    <w:p w:rsidR="00D540A5" w:rsidRPr="00155354" w:rsidRDefault="00957B57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3 модуль, продолжительность - 2 недели</w:t>
      </w:r>
    </w:p>
    <w:p w:rsidR="00D540A5" w:rsidRPr="00155354" w:rsidRDefault="00D540A5" w:rsidP="00155354">
      <w:pPr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 xml:space="preserve">7.2. </w:t>
      </w:r>
      <w:r w:rsidRPr="00155354">
        <w:rPr>
          <w:b/>
          <w:i/>
          <w:sz w:val="24"/>
          <w:szCs w:val="24"/>
        </w:rPr>
        <w:t>Место проведения практики</w:t>
      </w:r>
    </w:p>
    <w:p w:rsidR="00DD3941" w:rsidRPr="00155354" w:rsidRDefault="00DD3941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Студенты проходят педагогическу</w:t>
      </w:r>
      <w:r w:rsidR="00195A2B" w:rsidRPr="00155354">
        <w:rPr>
          <w:sz w:val="24"/>
          <w:szCs w:val="24"/>
        </w:rPr>
        <w:t>ю</w:t>
      </w:r>
      <w:r w:rsidRPr="00155354">
        <w:rPr>
          <w:sz w:val="24"/>
          <w:szCs w:val="24"/>
        </w:rPr>
        <w:t xml:space="preserve"> практику в среднем или среднем специальном учебном заведении (школа, лицей, гимназия), </w:t>
      </w:r>
      <w:r w:rsidR="00195A2B" w:rsidRPr="00155354">
        <w:rPr>
          <w:sz w:val="24"/>
          <w:szCs w:val="24"/>
        </w:rPr>
        <w:t>или ином общеобразовательном учреждении, которое способно обеспечить выполнение всего содержания программы практики.</w:t>
      </w:r>
      <w:r w:rsidRPr="00155354">
        <w:rPr>
          <w:sz w:val="24"/>
          <w:szCs w:val="24"/>
        </w:rPr>
        <w:t xml:space="preserve"> </w:t>
      </w:r>
    </w:p>
    <w:p w:rsidR="00D540A5" w:rsidRPr="00155354" w:rsidRDefault="00D540A5" w:rsidP="00155354">
      <w:pPr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 xml:space="preserve">7.3. </w:t>
      </w:r>
      <w:r w:rsidRPr="00155354">
        <w:rPr>
          <w:b/>
          <w:i/>
          <w:sz w:val="24"/>
          <w:szCs w:val="24"/>
        </w:rPr>
        <w:t>Функции</w:t>
      </w:r>
      <w:r w:rsidRPr="00155354">
        <w:rPr>
          <w:b/>
          <w:sz w:val="24"/>
          <w:szCs w:val="24"/>
        </w:rPr>
        <w:t xml:space="preserve"> о</w:t>
      </w:r>
      <w:r w:rsidRPr="00155354">
        <w:rPr>
          <w:b/>
          <w:i/>
          <w:sz w:val="24"/>
          <w:szCs w:val="24"/>
        </w:rPr>
        <w:t>тветственного за проведение практики на факультете:</w:t>
      </w:r>
    </w:p>
    <w:p w:rsidR="00C04B53" w:rsidRPr="00155354" w:rsidRDefault="00C04B53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Ответственный за проведение практики</w:t>
      </w:r>
    </w:p>
    <w:p w:rsidR="00C04B53" w:rsidRPr="00155354" w:rsidRDefault="00C04B53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-осуществляет своевременную подготовку необходимых документов (договоры, листы индивидуальных заданий, приказы);</w:t>
      </w:r>
    </w:p>
    <w:p w:rsidR="00C04B53" w:rsidRPr="00155354" w:rsidRDefault="00C04B53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-заполняет необходимую документацию по завершении практики, вносит результаты прохождения практики в реестр и ведомости оценок.</w:t>
      </w:r>
    </w:p>
    <w:p w:rsidR="00D540A5" w:rsidRPr="00155354" w:rsidRDefault="00D540A5" w:rsidP="00155354">
      <w:pPr>
        <w:jc w:val="both"/>
        <w:rPr>
          <w:b/>
          <w:sz w:val="24"/>
          <w:szCs w:val="24"/>
        </w:rPr>
      </w:pPr>
      <w:r w:rsidRPr="00155354">
        <w:rPr>
          <w:b/>
          <w:sz w:val="24"/>
          <w:szCs w:val="24"/>
        </w:rPr>
        <w:t xml:space="preserve">7.4. </w:t>
      </w:r>
      <w:r w:rsidRPr="00155354">
        <w:rPr>
          <w:b/>
          <w:i/>
          <w:sz w:val="24"/>
          <w:szCs w:val="24"/>
        </w:rPr>
        <w:t>Функции</w:t>
      </w:r>
      <w:r w:rsidRPr="00155354">
        <w:rPr>
          <w:b/>
          <w:sz w:val="24"/>
          <w:szCs w:val="24"/>
        </w:rPr>
        <w:t xml:space="preserve"> </w:t>
      </w:r>
      <w:r w:rsidR="00C04B53" w:rsidRPr="00155354">
        <w:rPr>
          <w:b/>
          <w:i/>
          <w:sz w:val="24"/>
          <w:szCs w:val="24"/>
        </w:rPr>
        <w:t>руководителя практики от Департамента истории</w:t>
      </w:r>
      <w:r w:rsidRPr="00155354">
        <w:rPr>
          <w:b/>
          <w:i/>
          <w:sz w:val="24"/>
          <w:szCs w:val="24"/>
        </w:rPr>
        <w:t>:</w:t>
      </w:r>
    </w:p>
    <w:p w:rsidR="00D540A5" w:rsidRPr="00155354" w:rsidRDefault="00195A2B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Руководитель практики:</w:t>
      </w:r>
    </w:p>
    <w:p w:rsidR="00195A2B" w:rsidRPr="00155354" w:rsidRDefault="00195A2B" w:rsidP="00155354">
      <w:pPr>
        <w:pStyle w:val="body0020text00203"/>
        <w:numPr>
          <w:ilvl w:val="1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155354">
        <w:rPr>
          <w:rStyle w:val="body0020text00203char"/>
          <w:color w:val="000000"/>
        </w:rPr>
        <w:t>осуществляет помощь в распределении по общеобразовательным учреждениям;</w:t>
      </w:r>
    </w:p>
    <w:p w:rsidR="00195A2B" w:rsidRPr="00155354" w:rsidRDefault="00195A2B" w:rsidP="00155354">
      <w:pPr>
        <w:pStyle w:val="body0020text00203"/>
        <w:numPr>
          <w:ilvl w:val="1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155354">
        <w:rPr>
          <w:rStyle w:val="body0020text00203char"/>
          <w:color w:val="000000"/>
        </w:rPr>
        <w:t>оказывает методическую помощь  студенту при выполнении им  заданий, сборе материалов и подготовке  отчета;</w:t>
      </w:r>
    </w:p>
    <w:p w:rsidR="00C04B53" w:rsidRPr="00155354" w:rsidRDefault="00195A2B" w:rsidP="00155354">
      <w:pPr>
        <w:pStyle w:val="body0020text00203"/>
        <w:numPr>
          <w:ilvl w:val="1"/>
          <w:numId w:val="15"/>
        </w:numPr>
        <w:spacing w:before="0" w:beforeAutospacing="0" w:after="0" w:afterAutospacing="0"/>
        <w:jc w:val="both"/>
        <w:rPr>
          <w:rStyle w:val="body0020text00203char"/>
          <w:color w:val="000000"/>
        </w:rPr>
      </w:pPr>
      <w:r w:rsidRPr="00155354">
        <w:rPr>
          <w:rStyle w:val="body0020text00203char"/>
          <w:color w:val="000000"/>
        </w:rPr>
        <w:lastRenderedPageBreak/>
        <w:t xml:space="preserve">осуществляет контроль за соблюдением сроков практики и её содержания, за качеством выполняемой студентом работы; </w:t>
      </w:r>
    </w:p>
    <w:p w:rsidR="00195A2B" w:rsidRPr="00155354" w:rsidRDefault="00195A2B" w:rsidP="00155354">
      <w:pPr>
        <w:pStyle w:val="body0020text00203"/>
        <w:numPr>
          <w:ilvl w:val="1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155354">
        <w:rPr>
          <w:rStyle w:val="body0020text00203char"/>
          <w:color w:val="000000"/>
        </w:rPr>
        <w:t>доводит информацию о  нарушениях в выполнении программы  практики до деканата;</w:t>
      </w:r>
    </w:p>
    <w:p w:rsidR="00195A2B" w:rsidRPr="00155354" w:rsidRDefault="00195A2B" w:rsidP="00155354">
      <w:pPr>
        <w:pStyle w:val="body0020text00203"/>
        <w:numPr>
          <w:ilvl w:val="1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155354">
        <w:rPr>
          <w:rStyle w:val="body0020text00203char"/>
          <w:color w:val="000000"/>
        </w:rPr>
        <w:t>оценивает результаты практики  в рамках итоговой формы контроля (зачета).</w:t>
      </w:r>
    </w:p>
    <w:p w:rsidR="00D540A5" w:rsidRPr="00155354" w:rsidRDefault="00D540A5" w:rsidP="00155354">
      <w:pPr>
        <w:jc w:val="both"/>
        <w:rPr>
          <w:sz w:val="24"/>
          <w:szCs w:val="24"/>
        </w:rPr>
      </w:pPr>
      <w:r w:rsidRPr="00155354">
        <w:rPr>
          <w:i/>
          <w:sz w:val="24"/>
          <w:szCs w:val="24"/>
        </w:rPr>
        <w:t xml:space="preserve"> </w:t>
      </w:r>
      <w:r w:rsidRPr="00155354">
        <w:rPr>
          <w:b/>
          <w:i/>
          <w:sz w:val="24"/>
          <w:szCs w:val="24"/>
        </w:rPr>
        <w:t xml:space="preserve">7.5. Функции руководителя практики от </w:t>
      </w:r>
      <w:r w:rsidR="00C04B53" w:rsidRPr="00155354">
        <w:rPr>
          <w:b/>
          <w:i/>
          <w:sz w:val="24"/>
          <w:szCs w:val="24"/>
        </w:rPr>
        <w:t>ОУ</w:t>
      </w:r>
      <w:r w:rsidRPr="00155354">
        <w:rPr>
          <w:b/>
          <w:i/>
          <w:sz w:val="24"/>
          <w:szCs w:val="24"/>
        </w:rPr>
        <w:t>:</w:t>
      </w:r>
      <w:r w:rsidR="00DD3941" w:rsidRPr="00155354">
        <w:rPr>
          <w:sz w:val="24"/>
          <w:szCs w:val="24"/>
        </w:rPr>
        <w:t xml:space="preserve"> Руководство ОУ должно быть готово принять группу студентов и обеспечить им возможность выполнения всех требований </w:t>
      </w:r>
      <w:r w:rsidR="00195A2B" w:rsidRPr="00155354">
        <w:rPr>
          <w:sz w:val="24"/>
          <w:szCs w:val="24"/>
        </w:rPr>
        <w:t xml:space="preserve">прохождения </w:t>
      </w:r>
      <w:r w:rsidR="00DD3941" w:rsidRPr="00155354">
        <w:rPr>
          <w:sz w:val="24"/>
          <w:szCs w:val="24"/>
        </w:rPr>
        <w:t>практики. Предлагаемые виды практической работы должны строго соответствовать профилю подготовки студентов (история).</w:t>
      </w:r>
    </w:p>
    <w:p w:rsidR="00DD3941" w:rsidRPr="00155354" w:rsidRDefault="00DD3941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Руководитель практики от ОУ </w:t>
      </w:r>
    </w:p>
    <w:p w:rsidR="00DD3941" w:rsidRPr="00155354" w:rsidRDefault="00DD3941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-</w:t>
      </w:r>
      <w:r w:rsidR="00C04B53" w:rsidRPr="00155354">
        <w:rPr>
          <w:sz w:val="24"/>
          <w:szCs w:val="24"/>
        </w:rPr>
        <w:t>заключает договор;</w:t>
      </w:r>
    </w:p>
    <w:p w:rsidR="00DD3941" w:rsidRPr="00155354" w:rsidRDefault="00DD3941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 xml:space="preserve">-назначает куратора от ОУ, к которому прикрепляются студент </w:t>
      </w:r>
      <w:r w:rsidR="00195A2B" w:rsidRPr="00155354">
        <w:rPr>
          <w:sz w:val="24"/>
          <w:szCs w:val="24"/>
        </w:rPr>
        <w:t>(студенты, направленные на практику;</w:t>
      </w:r>
    </w:p>
    <w:p w:rsidR="00195A2B" w:rsidRPr="00155354" w:rsidRDefault="00195A2B" w:rsidP="00155354">
      <w:pPr>
        <w:jc w:val="both"/>
        <w:rPr>
          <w:sz w:val="24"/>
          <w:szCs w:val="24"/>
        </w:rPr>
      </w:pPr>
      <w:r w:rsidRPr="00155354">
        <w:rPr>
          <w:sz w:val="24"/>
          <w:szCs w:val="24"/>
        </w:rPr>
        <w:t>-в период прохождения практики контролирует ее этапы и выполнение договора со стороны ОУ;</w:t>
      </w:r>
    </w:p>
    <w:p w:rsidR="00195A2B" w:rsidRPr="00155354" w:rsidRDefault="00195A2B" w:rsidP="00155354">
      <w:pPr>
        <w:jc w:val="both"/>
        <w:rPr>
          <w:rStyle w:val="body0020text00203char"/>
          <w:color w:val="000000"/>
          <w:sz w:val="24"/>
          <w:szCs w:val="24"/>
        </w:rPr>
      </w:pPr>
      <w:r w:rsidRPr="00155354">
        <w:rPr>
          <w:sz w:val="24"/>
          <w:szCs w:val="24"/>
        </w:rPr>
        <w:t>-</w:t>
      </w:r>
      <w:r w:rsidR="00C04B53" w:rsidRPr="00155354">
        <w:rPr>
          <w:rStyle w:val="body0020text00203char"/>
          <w:color w:val="000000"/>
          <w:sz w:val="24"/>
          <w:szCs w:val="24"/>
        </w:rPr>
        <w:t xml:space="preserve"> доводит информацию о нарушениях в выполнении программы практики до руководителя практики от Департамента истории;</w:t>
      </w:r>
    </w:p>
    <w:p w:rsidR="00C04B53" w:rsidRPr="00155354" w:rsidRDefault="00C04B53" w:rsidP="00155354">
      <w:pPr>
        <w:jc w:val="both"/>
        <w:rPr>
          <w:sz w:val="24"/>
          <w:szCs w:val="24"/>
        </w:rPr>
      </w:pPr>
      <w:r w:rsidRPr="00155354">
        <w:rPr>
          <w:rStyle w:val="body0020text00203char"/>
          <w:color w:val="000000"/>
          <w:sz w:val="24"/>
          <w:szCs w:val="24"/>
        </w:rPr>
        <w:t>Несет ответственность за нарушение куратором или ОУ условий реализации программы практики.</w:t>
      </w:r>
    </w:p>
    <w:p w:rsidR="00D540A5" w:rsidRPr="00155354" w:rsidRDefault="00D540A5" w:rsidP="00155354">
      <w:pPr>
        <w:pStyle w:val="1"/>
        <w:numPr>
          <w:ilvl w:val="0"/>
          <w:numId w:val="4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t>Методические рекомендации студентам по прохождению практики</w:t>
      </w:r>
    </w:p>
    <w:p w:rsidR="003F62F9" w:rsidRPr="00155354" w:rsidRDefault="003F62F9" w:rsidP="00155354">
      <w:pPr>
        <w:pStyle w:val="3"/>
        <w:spacing w:after="0"/>
        <w:ind w:left="54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В ходе практики студент обязан: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выполнить задания, предусмотренные программой педагогической практики;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выполнять требования руководителя педагогической практики, куратора и руководства общеобразовательным учреждением в рамках прохождения практики и ее задач;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соблюдать правила внутреннего распорядка других организаций, в которых осуществляется выполнение задач практики (общеобразовательных учреждений.);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3F62F9" w:rsidRPr="00155354" w:rsidRDefault="003F62F9" w:rsidP="00155354">
      <w:pPr>
        <w:pStyle w:val="a4"/>
        <w:ind w:left="540"/>
        <w:jc w:val="both"/>
        <w:rPr>
          <w:color w:val="000000"/>
        </w:rPr>
      </w:pPr>
      <w:r w:rsidRPr="00155354">
        <w:rPr>
          <w:color w:val="000000"/>
        </w:rPr>
        <w:t>Педагогическая практика является комплексной по содержанию, так как наряду с обучающей, методической деятельностью студенты проводят воспитательную работу с учащимися.</w:t>
      </w:r>
      <w:r w:rsidRPr="00155354">
        <w:t xml:space="preserve"> Студенты при прохождении практики: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соблюдают распорядок практики, составленный педагогом-куратором;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выполняют задания, предусмотренные программой практики;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представляют своевременно руководителю практики: отчетные материалы по практике;</w:t>
      </w:r>
    </w:p>
    <w:p w:rsidR="003F62F9" w:rsidRPr="00155354" w:rsidRDefault="003F62F9" w:rsidP="00155354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155354">
        <w:rPr>
          <w:sz w:val="24"/>
          <w:szCs w:val="24"/>
        </w:rPr>
        <w:t>- несут ответственность за выполняемую работу и её результаты.</w:t>
      </w:r>
    </w:p>
    <w:p w:rsidR="00D540A5" w:rsidRPr="00155354" w:rsidRDefault="00D540A5" w:rsidP="00155354">
      <w:pPr>
        <w:pStyle w:val="1"/>
        <w:numPr>
          <w:ilvl w:val="0"/>
          <w:numId w:val="4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t>Учебно-методическое и информационное обеспечение дисциплины</w:t>
      </w:r>
    </w:p>
    <w:p w:rsidR="00504879" w:rsidRPr="00155354" w:rsidRDefault="00504879" w:rsidP="00155354">
      <w:pPr>
        <w:pStyle w:val="a5"/>
        <w:spacing w:before="240"/>
        <w:ind w:left="540"/>
        <w:rPr>
          <w:sz w:val="24"/>
          <w:szCs w:val="24"/>
        </w:rPr>
      </w:pPr>
      <w:r w:rsidRPr="00155354">
        <w:rPr>
          <w:i/>
          <w:sz w:val="24"/>
          <w:szCs w:val="24"/>
        </w:rPr>
        <w:t>Несмелова, М. Л.</w:t>
      </w:r>
      <w:r w:rsidRPr="00155354">
        <w:rPr>
          <w:sz w:val="24"/>
          <w:szCs w:val="24"/>
        </w:rPr>
        <w:t xml:space="preserve"> История древнего мира. Конспект уроков в 3 ч. М. : Издательство Юрайт, 2017. Режим доступа : www.biblio-online.ru/book/8D4B331A-46D2-47BB-9DD9-C50F57DAAB27.</w:t>
      </w:r>
    </w:p>
    <w:p w:rsidR="00504879" w:rsidRPr="00155354" w:rsidRDefault="00504879" w:rsidP="00155354">
      <w:pPr>
        <w:pStyle w:val="a5"/>
        <w:ind w:left="540"/>
        <w:rPr>
          <w:sz w:val="24"/>
          <w:szCs w:val="24"/>
          <w:u w:val="single"/>
        </w:rPr>
      </w:pPr>
      <w:r w:rsidRPr="00155354">
        <w:rPr>
          <w:i/>
          <w:sz w:val="24"/>
          <w:szCs w:val="24"/>
          <w:u w:val="single"/>
        </w:rPr>
        <w:t>Набатова, О. Г.</w:t>
      </w:r>
      <w:r w:rsidRPr="00155354">
        <w:rPr>
          <w:sz w:val="24"/>
          <w:szCs w:val="24"/>
          <w:u w:val="single"/>
        </w:rPr>
        <w:t xml:space="preserve"> История России XVIII века. Конспект уроков : практ. пособие / О. Г. Набатова. — 2-е изд., стер. — М. : Издательство Юрайт, 2017. Режим доступа : </w:t>
      </w:r>
      <w:hyperlink r:id="rId8" w:history="1">
        <w:r w:rsidRPr="00155354">
          <w:rPr>
            <w:rStyle w:val="aa"/>
            <w:sz w:val="24"/>
            <w:szCs w:val="24"/>
          </w:rPr>
          <w:t>www.biblio-online.ru/book/99F1D781-2175-4468-A10D-E5ECF336A579</w:t>
        </w:r>
      </w:hyperlink>
      <w:r w:rsidRPr="00155354">
        <w:rPr>
          <w:sz w:val="24"/>
          <w:szCs w:val="24"/>
          <w:u w:val="single"/>
        </w:rPr>
        <w:t>.</w:t>
      </w:r>
    </w:p>
    <w:p w:rsidR="00504879" w:rsidRPr="00155354" w:rsidRDefault="00504879" w:rsidP="00155354">
      <w:pPr>
        <w:pStyle w:val="a5"/>
        <w:ind w:left="540"/>
        <w:rPr>
          <w:sz w:val="24"/>
          <w:szCs w:val="24"/>
          <w:u w:val="single"/>
        </w:rPr>
      </w:pPr>
      <w:r w:rsidRPr="00155354">
        <w:rPr>
          <w:i/>
          <w:sz w:val="24"/>
          <w:szCs w:val="24"/>
          <w:u w:val="single"/>
        </w:rPr>
        <w:lastRenderedPageBreak/>
        <w:t>Набатова, О. Г.</w:t>
      </w:r>
      <w:r w:rsidRPr="00155354">
        <w:rPr>
          <w:sz w:val="24"/>
          <w:szCs w:val="24"/>
          <w:u w:val="single"/>
        </w:rPr>
        <w:t xml:space="preserve"> История России XVI—XVII веков. Конспект уроков : практ. пособие / О. Г. Набатова. — 2-е изд., стер. — М. : Издательство Юрайт, 2017. Режим доступа : </w:t>
      </w:r>
      <w:hyperlink r:id="rId9" w:history="1">
        <w:r w:rsidRPr="00155354">
          <w:rPr>
            <w:rStyle w:val="aa"/>
            <w:sz w:val="24"/>
            <w:szCs w:val="24"/>
          </w:rPr>
          <w:t>www.biblio-online.ru/book/DFAE4F61-BFD8-45A1-8BA0-AD7FBA5B7E7A</w:t>
        </w:r>
      </w:hyperlink>
      <w:r w:rsidRPr="00155354">
        <w:rPr>
          <w:sz w:val="24"/>
          <w:szCs w:val="24"/>
          <w:u w:val="single"/>
        </w:rPr>
        <w:t>.</w:t>
      </w:r>
    </w:p>
    <w:p w:rsidR="00504879" w:rsidRPr="00155354" w:rsidRDefault="00504879" w:rsidP="00155354">
      <w:pPr>
        <w:pStyle w:val="a5"/>
        <w:ind w:left="540"/>
        <w:rPr>
          <w:sz w:val="24"/>
          <w:szCs w:val="24"/>
          <w:u w:val="single"/>
        </w:rPr>
      </w:pPr>
      <w:r w:rsidRPr="00155354">
        <w:rPr>
          <w:i/>
          <w:sz w:val="24"/>
          <w:szCs w:val="24"/>
          <w:u w:val="single"/>
        </w:rPr>
        <w:t>Набатова, О. Г.</w:t>
      </w:r>
      <w:r w:rsidRPr="00155354">
        <w:rPr>
          <w:sz w:val="24"/>
          <w:szCs w:val="24"/>
          <w:u w:val="single"/>
        </w:rPr>
        <w:t xml:space="preserve"> История России с древнейших времен до начала XVI века. Конспект уроков : практ. пособие / О. Г. Набатова. — 2-е изд., стер. — М. : Издательство Юрайт, 2017. Режим доступа : </w:t>
      </w:r>
      <w:hyperlink r:id="rId10" w:history="1">
        <w:r w:rsidRPr="00155354">
          <w:rPr>
            <w:rStyle w:val="aa"/>
            <w:sz w:val="24"/>
            <w:szCs w:val="24"/>
          </w:rPr>
          <w:t>www.biblio-online.ru/book/22A9E7F8-9B44-4F9B-9087-D3D08EA5345F</w:t>
        </w:r>
      </w:hyperlink>
      <w:r w:rsidRPr="00155354">
        <w:rPr>
          <w:sz w:val="24"/>
          <w:szCs w:val="24"/>
          <w:u w:val="single"/>
        </w:rPr>
        <w:t>.</w:t>
      </w:r>
    </w:p>
    <w:p w:rsidR="00504879" w:rsidRPr="00155354" w:rsidRDefault="00504879" w:rsidP="00155354">
      <w:pPr>
        <w:pStyle w:val="a5"/>
        <w:ind w:left="540"/>
        <w:jc w:val="both"/>
        <w:rPr>
          <w:sz w:val="24"/>
          <w:szCs w:val="24"/>
        </w:rPr>
      </w:pPr>
    </w:p>
    <w:p w:rsidR="00D540A5" w:rsidRPr="00155354" w:rsidRDefault="00D540A5" w:rsidP="00155354">
      <w:pPr>
        <w:pStyle w:val="1"/>
        <w:numPr>
          <w:ilvl w:val="0"/>
          <w:numId w:val="4"/>
        </w:numPr>
        <w:spacing w:before="240" w:after="120" w:line="240" w:lineRule="auto"/>
        <w:jc w:val="left"/>
        <w:rPr>
          <w:szCs w:val="24"/>
        </w:rPr>
      </w:pPr>
      <w:r w:rsidRPr="00155354">
        <w:rPr>
          <w:szCs w:val="24"/>
        </w:rPr>
        <w:t>Материально-техническое обеспечение дисциплины</w:t>
      </w:r>
    </w:p>
    <w:p w:rsidR="00D540A5" w:rsidRPr="00155354" w:rsidRDefault="00957B57" w:rsidP="00155354">
      <w:pPr>
        <w:rPr>
          <w:sz w:val="24"/>
          <w:szCs w:val="24"/>
        </w:rPr>
      </w:pPr>
      <w:r w:rsidRPr="00155354">
        <w:rPr>
          <w:sz w:val="24"/>
          <w:szCs w:val="24"/>
        </w:rPr>
        <w:t>При необходимости – компьютер и проектор, а также иные средства, которыми располагает конкретное ОУ, выбранное для прохождения практики.</w:t>
      </w:r>
    </w:p>
    <w:p w:rsidR="00D540A5" w:rsidRPr="00155354" w:rsidRDefault="00D540A5" w:rsidP="00155354">
      <w:pPr>
        <w:pStyle w:val="3"/>
        <w:spacing w:after="0"/>
        <w:ind w:right="57"/>
        <w:jc w:val="both"/>
        <w:rPr>
          <w:sz w:val="24"/>
          <w:szCs w:val="24"/>
        </w:rPr>
      </w:pPr>
    </w:p>
    <w:p w:rsidR="00E35216" w:rsidRPr="00E35216" w:rsidRDefault="00E35216" w:rsidP="00E35216">
      <w:pPr>
        <w:pStyle w:val="1"/>
        <w:keepLines/>
        <w:spacing w:after="240"/>
        <w:ind w:left="432" w:hanging="432"/>
        <w:jc w:val="both"/>
        <w:rPr>
          <w:rFonts w:eastAsiaTheme="minorHAnsi"/>
          <w:szCs w:val="24"/>
        </w:rPr>
      </w:pPr>
      <w:r w:rsidRPr="00E35216">
        <w:rPr>
          <w:szCs w:val="24"/>
        </w:rPr>
        <w:t xml:space="preserve">12. </w:t>
      </w:r>
      <w:r w:rsidRPr="00E35216">
        <w:rPr>
          <w:rFonts w:eastAsiaTheme="minorHAnsi"/>
          <w:szCs w:val="24"/>
        </w:rPr>
        <w:t>Особенности организации обучения для лиц с ограниченными возможностями здоровья</w:t>
      </w:r>
    </w:p>
    <w:p w:rsidR="00E35216" w:rsidRPr="00E35216" w:rsidRDefault="00E35216" w:rsidP="00E35216">
      <w:pPr>
        <w:jc w:val="both"/>
        <w:rPr>
          <w:color w:val="000000"/>
          <w:sz w:val="24"/>
          <w:szCs w:val="24"/>
        </w:rPr>
      </w:pPr>
      <w:r w:rsidRPr="00E35216">
        <w:rPr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E35216" w:rsidRPr="00E35216" w:rsidRDefault="00E35216" w:rsidP="00E35216">
      <w:pPr>
        <w:jc w:val="both"/>
        <w:rPr>
          <w:color w:val="000000"/>
          <w:sz w:val="24"/>
          <w:szCs w:val="24"/>
        </w:rPr>
      </w:pPr>
      <w:r w:rsidRPr="00E35216">
        <w:rPr>
          <w:color w:val="000000"/>
          <w:sz w:val="24"/>
          <w:szCs w:val="24"/>
        </w:rPr>
        <w:t xml:space="preserve">1) </w:t>
      </w:r>
      <w:r w:rsidRPr="00E35216">
        <w:rPr>
          <w:i/>
          <w:color w:val="000000"/>
          <w:sz w:val="24"/>
          <w:szCs w:val="24"/>
        </w:rPr>
        <w:t>для лиц с нарушениями зрения:</w:t>
      </w:r>
      <w:r w:rsidRPr="00E35216">
        <w:rPr>
          <w:color w:val="00000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E35216" w:rsidRPr="00E35216" w:rsidRDefault="00E35216" w:rsidP="00E35216">
      <w:pPr>
        <w:jc w:val="both"/>
        <w:rPr>
          <w:color w:val="000000"/>
          <w:sz w:val="24"/>
          <w:szCs w:val="24"/>
        </w:rPr>
      </w:pPr>
      <w:r w:rsidRPr="00E35216">
        <w:rPr>
          <w:color w:val="000000"/>
          <w:sz w:val="24"/>
          <w:szCs w:val="24"/>
        </w:rPr>
        <w:t xml:space="preserve">2) </w:t>
      </w:r>
      <w:r w:rsidRPr="00E35216">
        <w:rPr>
          <w:i/>
          <w:color w:val="000000"/>
          <w:sz w:val="24"/>
          <w:szCs w:val="24"/>
        </w:rPr>
        <w:t>для лиц с нарушениями слуха</w:t>
      </w:r>
      <w:r w:rsidRPr="00E35216">
        <w:rPr>
          <w:color w:val="000000"/>
          <w:sz w:val="24"/>
          <w:szCs w:val="24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E35216" w:rsidRPr="00E35216" w:rsidRDefault="00E35216" w:rsidP="00E35216">
      <w:pPr>
        <w:jc w:val="both"/>
        <w:rPr>
          <w:color w:val="000000"/>
          <w:sz w:val="24"/>
          <w:szCs w:val="24"/>
        </w:rPr>
      </w:pPr>
      <w:r w:rsidRPr="00E35216">
        <w:rPr>
          <w:color w:val="000000"/>
          <w:sz w:val="24"/>
          <w:szCs w:val="24"/>
        </w:rPr>
        <w:t xml:space="preserve">3) </w:t>
      </w:r>
      <w:r w:rsidRPr="00E35216">
        <w:rPr>
          <w:i/>
          <w:color w:val="000000"/>
          <w:sz w:val="24"/>
          <w:szCs w:val="24"/>
        </w:rPr>
        <w:t>для лиц с нарушениями опорно-двигательного аппарата</w:t>
      </w:r>
      <w:r w:rsidRPr="00E35216">
        <w:rPr>
          <w:color w:val="00000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E35216" w:rsidRPr="00E35216" w:rsidRDefault="00E35216" w:rsidP="00E35216">
      <w:pPr>
        <w:rPr>
          <w:sz w:val="24"/>
          <w:szCs w:val="24"/>
        </w:rPr>
      </w:pPr>
    </w:p>
    <w:p w:rsidR="00E35216" w:rsidRPr="00E35216" w:rsidRDefault="00E35216" w:rsidP="00E35216">
      <w:pPr>
        <w:rPr>
          <w:sz w:val="24"/>
          <w:szCs w:val="24"/>
        </w:rPr>
      </w:pPr>
    </w:p>
    <w:p w:rsidR="00114753" w:rsidRPr="00E35216" w:rsidRDefault="00A22D76" w:rsidP="00155354">
      <w:pPr>
        <w:rPr>
          <w:sz w:val="24"/>
          <w:szCs w:val="24"/>
        </w:rPr>
      </w:pPr>
    </w:p>
    <w:sectPr w:rsidR="00114753" w:rsidRPr="00E35216" w:rsidSect="004914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76" w:rsidRDefault="00A22D76" w:rsidP="00E00B71">
      <w:r>
        <w:separator/>
      </w:r>
    </w:p>
  </w:endnote>
  <w:endnote w:type="continuationSeparator" w:id="0">
    <w:p w:rsidR="00A22D76" w:rsidRDefault="00A22D76" w:rsidP="00E0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589341"/>
      <w:docPartObj>
        <w:docPartGallery w:val="Page Numbers (Bottom of Page)"/>
        <w:docPartUnique/>
      </w:docPartObj>
    </w:sdtPr>
    <w:sdtEndPr/>
    <w:sdtContent>
      <w:p w:rsidR="00362093" w:rsidRDefault="0036209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C2">
          <w:rPr>
            <w:noProof/>
          </w:rPr>
          <w:t>1</w:t>
        </w:r>
        <w:r>
          <w:fldChar w:fldCharType="end"/>
        </w:r>
      </w:p>
    </w:sdtContent>
  </w:sdt>
  <w:p w:rsidR="00362093" w:rsidRDefault="0036209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76" w:rsidRDefault="00A22D76" w:rsidP="00E00B71">
      <w:r>
        <w:separator/>
      </w:r>
    </w:p>
  </w:footnote>
  <w:footnote w:type="continuationSeparator" w:id="0">
    <w:p w:rsidR="00A22D76" w:rsidRDefault="00A22D76" w:rsidP="00E0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768"/>
    <w:multiLevelType w:val="multilevel"/>
    <w:tmpl w:val="97E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BE915FE"/>
    <w:multiLevelType w:val="multilevel"/>
    <w:tmpl w:val="97E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4B2F08"/>
    <w:multiLevelType w:val="multilevel"/>
    <w:tmpl w:val="F940B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2712B20"/>
    <w:multiLevelType w:val="multilevel"/>
    <w:tmpl w:val="530EC942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31D905CA"/>
    <w:multiLevelType w:val="multilevel"/>
    <w:tmpl w:val="97E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9BA58A5"/>
    <w:multiLevelType w:val="hybridMultilevel"/>
    <w:tmpl w:val="DE2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F412C"/>
    <w:multiLevelType w:val="multilevel"/>
    <w:tmpl w:val="97E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FDA5EE8"/>
    <w:multiLevelType w:val="multilevel"/>
    <w:tmpl w:val="62C6A8AA"/>
    <w:lvl w:ilvl="0">
      <w:start w:val="1"/>
      <w:numFmt w:val="bullet"/>
      <w:lvlText w:val="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3" w15:restartNumberingAfterBreak="0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B5C36"/>
    <w:multiLevelType w:val="multilevel"/>
    <w:tmpl w:val="8FD459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031BC8"/>
    <w:rsid w:val="000C640E"/>
    <w:rsid w:val="00155354"/>
    <w:rsid w:val="00195A2B"/>
    <w:rsid w:val="001D2D85"/>
    <w:rsid w:val="003206D4"/>
    <w:rsid w:val="00362093"/>
    <w:rsid w:val="00381B22"/>
    <w:rsid w:val="003F62F9"/>
    <w:rsid w:val="004914DB"/>
    <w:rsid w:val="00504879"/>
    <w:rsid w:val="007948D3"/>
    <w:rsid w:val="007C07B7"/>
    <w:rsid w:val="007C7F41"/>
    <w:rsid w:val="00901983"/>
    <w:rsid w:val="00957B57"/>
    <w:rsid w:val="00A22D76"/>
    <w:rsid w:val="00A241C2"/>
    <w:rsid w:val="00AC26D8"/>
    <w:rsid w:val="00C00E4C"/>
    <w:rsid w:val="00C04B53"/>
    <w:rsid w:val="00C716F6"/>
    <w:rsid w:val="00D519EE"/>
    <w:rsid w:val="00D540A5"/>
    <w:rsid w:val="00DD3941"/>
    <w:rsid w:val="00E00B71"/>
    <w:rsid w:val="00E35216"/>
    <w:rsid w:val="00E4153B"/>
    <w:rsid w:val="00EA1173"/>
    <w:rsid w:val="00EF4141"/>
    <w:rsid w:val="00F40B44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01CC-46E9-4D61-857D-9A400C7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540A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semiHidden/>
    <w:unhideWhenUsed/>
    <w:qFormat/>
    <w:rsid w:val="00D540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40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540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0"/>
    <w:link w:val="30"/>
    <w:unhideWhenUsed/>
    <w:rsid w:val="00D54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540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D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D540A5"/>
    <w:pPr>
      <w:numPr>
        <w:numId w:val="1"/>
      </w:numPr>
      <w:ind w:left="1066" w:hanging="357"/>
    </w:pPr>
    <w:rPr>
      <w:rFonts w:eastAsia="Calibri"/>
      <w:sz w:val="24"/>
      <w:szCs w:val="22"/>
      <w:lang w:eastAsia="en-US"/>
    </w:rPr>
  </w:style>
  <w:style w:type="paragraph" w:styleId="a4">
    <w:name w:val="Normal (Web)"/>
    <w:basedOn w:val="a0"/>
    <w:uiPriority w:val="99"/>
    <w:unhideWhenUsed/>
    <w:rsid w:val="00381B2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7C7F4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7C7F41"/>
  </w:style>
  <w:style w:type="paragraph" w:styleId="a5">
    <w:name w:val="List Paragraph"/>
    <w:basedOn w:val="a0"/>
    <w:uiPriority w:val="34"/>
    <w:qFormat/>
    <w:rsid w:val="007C7F41"/>
    <w:pPr>
      <w:ind w:left="720"/>
      <w:contextualSpacing/>
    </w:pPr>
  </w:style>
  <w:style w:type="paragraph" w:customStyle="1" w:styleId="body0020text00203">
    <w:name w:val="body_0020text_00203"/>
    <w:basedOn w:val="a0"/>
    <w:rsid w:val="00195A2B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00203char">
    <w:name w:val="body_0020text_00203__char"/>
    <w:basedOn w:val="a1"/>
    <w:rsid w:val="00195A2B"/>
  </w:style>
  <w:style w:type="paragraph" w:styleId="a6">
    <w:name w:val="Body Text"/>
    <w:basedOn w:val="a0"/>
    <w:link w:val="a7"/>
    <w:uiPriority w:val="99"/>
    <w:semiHidden/>
    <w:unhideWhenUsed/>
    <w:rsid w:val="00E4153B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41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E4153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41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504879"/>
    <w:rPr>
      <w:color w:val="0000FF"/>
      <w:u w:val="single"/>
    </w:rPr>
  </w:style>
  <w:style w:type="paragraph" w:styleId="ab">
    <w:name w:val="footnote text"/>
    <w:basedOn w:val="a0"/>
    <w:link w:val="ac"/>
    <w:uiPriority w:val="99"/>
    <w:unhideWhenUsed/>
    <w:rsid w:val="00E00B71"/>
    <w:pPr>
      <w:ind w:firstLine="709"/>
    </w:pPr>
    <w:rPr>
      <w:rFonts w:eastAsia="Calibr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E00B71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00B71"/>
    <w:rPr>
      <w:vertAlign w:val="superscript"/>
    </w:rPr>
  </w:style>
  <w:style w:type="paragraph" w:customStyle="1" w:styleId="ae">
    <w:name w:val="По умолчанию"/>
    <w:rsid w:val="0036209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Нет"/>
    <w:rsid w:val="00362093"/>
  </w:style>
  <w:style w:type="paragraph" w:styleId="af0">
    <w:name w:val="header"/>
    <w:basedOn w:val="a0"/>
    <w:link w:val="af1"/>
    <w:uiPriority w:val="99"/>
    <w:unhideWhenUsed/>
    <w:rsid w:val="00362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6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362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36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36209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62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9F1D781-2175-4468-A10D-E5ECF336A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b.hse.ru/ba/hist/docu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22A9E7F8-9B44-4F9B-9087-D3D08EA534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FAE4F61-BFD8-45A1-8BA0-AD7FBA5B7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Катцова Мария Андреевна</dc:creator>
  <cp:lastModifiedBy>Кравцова Марина Александровна</cp:lastModifiedBy>
  <cp:revision>2</cp:revision>
  <cp:lastPrinted>2019-02-22T08:39:00Z</cp:lastPrinted>
  <dcterms:created xsi:type="dcterms:W3CDTF">2019-02-22T08:40:00Z</dcterms:created>
  <dcterms:modified xsi:type="dcterms:W3CDTF">2019-02-22T08:40:00Z</dcterms:modified>
</cp:coreProperties>
</file>