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6" w:rsidRPr="00853E44" w:rsidRDefault="00415F67" w:rsidP="00415F67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sz w:val="26"/>
          <w:szCs w:val="26"/>
          <w:lang w:val="en-US"/>
        </w:rPr>
        <w:t xml:space="preserve">Minutes for the Meeting of </w:t>
      </w:r>
      <w:r w:rsidR="004B42FB" w:rsidRPr="00853E44">
        <w:rPr>
          <w:rFonts w:ascii="Times New Roman" w:hAnsi="Times New Roman"/>
          <w:b/>
          <w:sz w:val="26"/>
          <w:szCs w:val="26"/>
          <w:lang w:val="en-US"/>
        </w:rPr>
        <w:t>Master in Finance Academic Council</w:t>
      </w:r>
      <w:r w:rsidR="002E16D6" w:rsidRPr="00853E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7307C5" w:rsidRPr="00853E44" w:rsidRDefault="002E16D6" w:rsidP="00415F67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sz w:val="26"/>
          <w:szCs w:val="26"/>
          <w:lang w:val="en-US"/>
        </w:rPr>
        <w:t>HSE St.Petersburg School of Economics and Management</w:t>
      </w:r>
      <w:r w:rsidR="007307C5" w:rsidRPr="00853E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7307C5" w:rsidRPr="00853E44" w:rsidRDefault="00415F67" w:rsidP="00415F67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sz w:val="26"/>
          <w:szCs w:val="26"/>
          <w:lang w:val="en-US"/>
        </w:rPr>
        <w:t xml:space="preserve">St. Petersburg, </w:t>
      </w:r>
      <w:r w:rsidR="00AB7E29" w:rsidRPr="00853E44">
        <w:rPr>
          <w:rFonts w:ascii="Times New Roman" w:hAnsi="Times New Roman"/>
          <w:b/>
          <w:sz w:val="26"/>
          <w:szCs w:val="26"/>
          <w:lang w:val="en-US"/>
        </w:rPr>
        <w:t>21</w:t>
      </w:r>
      <w:r w:rsidR="00AB7E29" w:rsidRPr="00853E44">
        <w:rPr>
          <w:rFonts w:ascii="Times New Roman" w:hAnsi="Times New Roman"/>
          <w:b/>
          <w:sz w:val="26"/>
          <w:szCs w:val="26"/>
          <w:vertAlign w:val="superscript"/>
          <w:lang w:val="en-US"/>
        </w:rPr>
        <w:t>st</w:t>
      </w:r>
      <w:r w:rsidR="00AB7E29" w:rsidRPr="00853E44">
        <w:rPr>
          <w:rFonts w:ascii="Times New Roman" w:hAnsi="Times New Roman"/>
          <w:b/>
          <w:sz w:val="26"/>
          <w:szCs w:val="26"/>
          <w:lang w:val="en-US"/>
        </w:rPr>
        <w:t xml:space="preserve"> May</w:t>
      </w:r>
      <w:r w:rsidR="00B96EA4" w:rsidRPr="00853E44">
        <w:rPr>
          <w:rFonts w:ascii="Times New Roman" w:hAnsi="Times New Roman"/>
          <w:b/>
          <w:sz w:val="26"/>
          <w:szCs w:val="26"/>
          <w:lang w:val="en-US"/>
        </w:rPr>
        <w:t>,</w:t>
      </w:r>
      <w:r w:rsidRPr="00853E44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482C5D" w:rsidRPr="00853E44">
        <w:rPr>
          <w:rFonts w:ascii="Times New Roman" w:hAnsi="Times New Roman"/>
          <w:b/>
          <w:sz w:val="26"/>
          <w:szCs w:val="26"/>
          <w:lang w:val="en-US"/>
        </w:rPr>
        <w:t>8</w:t>
      </w:r>
      <w:r w:rsidR="007307C5" w:rsidRPr="00853E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7307C5" w:rsidRPr="00853E44" w:rsidRDefault="007307C5" w:rsidP="00415F67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415F67" w:rsidRPr="00853E44" w:rsidRDefault="00D80691" w:rsidP="004B42F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sz w:val="26"/>
          <w:szCs w:val="26"/>
        </w:rPr>
        <w:t>P</w:t>
      </w:r>
      <w:r w:rsidR="00415F67" w:rsidRPr="00853E44">
        <w:rPr>
          <w:rFonts w:ascii="Times New Roman" w:hAnsi="Times New Roman"/>
          <w:b/>
          <w:sz w:val="26"/>
          <w:szCs w:val="26"/>
        </w:rPr>
        <w:t xml:space="preserve">resent: </w:t>
      </w:r>
      <w:r w:rsidR="0087088E" w:rsidRPr="00853E44">
        <w:rPr>
          <w:rFonts w:ascii="Times New Roman" w:hAnsi="Times New Roman"/>
          <w:sz w:val="26"/>
          <w:szCs w:val="26"/>
        </w:rPr>
        <w:t xml:space="preserve">Prof. </w:t>
      </w:r>
      <w:r w:rsidR="004B42FB" w:rsidRPr="00853E44">
        <w:rPr>
          <w:rFonts w:ascii="Times New Roman" w:hAnsi="Times New Roman"/>
          <w:sz w:val="26"/>
          <w:szCs w:val="26"/>
        </w:rPr>
        <w:t xml:space="preserve">Alexander </w:t>
      </w:r>
      <w:proofErr w:type="spellStart"/>
      <w:r w:rsidR="004B42FB" w:rsidRPr="00853E44">
        <w:rPr>
          <w:rFonts w:ascii="Times New Roman" w:hAnsi="Times New Roman"/>
          <w:sz w:val="26"/>
          <w:szCs w:val="26"/>
        </w:rPr>
        <w:t>Muravyev</w:t>
      </w:r>
      <w:proofErr w:type="spellEnd"/>
      <w:r w:rsidR="006F5636" w:rsidRPr="00853E44">
        <w:rPr>
          <w:rFonts w:ascii="Times New Roman" w:hAnsi="Times New Roman"/>
          <w:sz w:val="26"/>
          <w:szCs w:val="26"/>
        </w:rPr>
        <w:t>, Prof.</w:t>
      </w:r>
      <w:r w:rsidR="004B42FB" w:rsidRPr="00853E44">
        <w:rPr>
          <w:rFonts w:ascii="Times New Roman" w:hAnsi="Times New Roman"/>
          <w:sz w:val="26"/>
          <w:szCs w:val="26"/>
        </w:rPr>
        <w:t xml:space="preserve"> Elena </w:t>
      </w:r>
      <w:proofErr w:type="spellStart"/>
      <w:r w:rsidR="004B42FB" w:rsidRPr="00853E44">
        <w:rPr>
          <w:rFonts w:ascii="Times New Roman" w:hAnsi="Times New Roman"/>
          <w:sz w:val="26"/>
          <w:szCs w:val="26"/>
        </w:rPr>
        <w:t>Rogova</w:t>
      </w:r>
      <w:proofErr w:type="spellEnd"/>
      <w:r w:rsidR="006F5636" w:rsidRPr="00853E44">
        <w:rPr>
          <w:rFonts w:ascii="Times New Roman" w:hAnsi="Times New Roman"/>
          <w:sz w:val="26"/>
          <w:szCs w:val="26"/>
        </w:rPr>
        <w:t xml:space="preserve">, Prof. </w:t>
      </w:r>
      <w:r w:rsidR="004B42FB" w:rsidRPr="00853E44">
        <w:rPr>
          <w:rFonts w:ascii="Times New Roman" w:hAnsi="Times New Roman"/>
          <w:sz w:val="26"/>
          <w:szCs w:val="26"/>
        </w:rPr>
        <w:t xml:space="preserve">Elena </w:t>
      </w:r>
      <w:proofErr w:type="spellStart"/>
      <w:r w:rsidR="004B42FB" w:rsidRPr="00853E44">
        <w:rPr>
          <w:rFonts w:ascii="Times New Roman" w:hAnsi="Times New Roman"/>
          <w:sz w:val="26"/>
          <w:szCs w:val="26"/>
        </w:rPr>
        <w:t>Tkachenko</w:t>
      </w:r>
      <w:proofErr w:type="spellEnd"/>
      <w:r w:rsidR="0087088E" w:rsidRPr="00853E44">
        <w:rPr>
          <w:rFonts w:ascii="Times New Roman" w:hAnsi="Times New Roman"/>
          <w:sz w:val="26"/>
          <w:szCs w:val="26"/>
        </w:rPr>
        <w:t>, Prof.</w:t>
      </w:r>
      <w:r w:rsidR="00015E70" w:rsidRPr="00853E44">
        <w:rPr>
          <w:rFonts w:ascii="Times New Roman" w:hAnsi="Times New Roman"/>
          <w:sz w:val="26"/>
          <w:szCs w:val="26"/>
        </w:rPr>
        <w:t xml:space="preserve"> </w:t>
      </w:r>
      <w:r w:rsidR="006F5636" w:rsidRPr="00853E44">
        <w:rPr>
          <w:rFonts w:ascii="Times New Roman" w:hAnsi="Times New Roman"/>
          <w:sz w:val="26"/>
          <w:szCs w:val="26"/>
        </w:rPr>
        <w:t xml:space="preserve">Sergei </w:t>
      </w:r>
      <w:proofErr w:type="spellStart"/>
      <w:r w:rsidR="004B42FB" w:rsidRPr="00853E44">
        <w:rPr>
          <w:rFonts w:ascii="Times New Roman" w:hAnsi="Times New Roman"/>
          <w:sz w:val="26"/>
          <w:szCs w:val="26"/>
        </w:rPr>
        <w:t>Schvets</w:t>
      </w:r>
      <w:proofErr w:type="spellEnd"/>
      <w:r w:rsidR="006F5636" w:rsidRPr="00853E44">
        <w:rPr>
          <w:rFonts w:ascii="Times New Roman" w:hAnsi="Times New Roman"/>
          <w:sz w:val="26"/>
          <w:szCs w:val="26"/>
        </w:rPr>
        <w:t xml:space="preserve">, </w:t>
      </w:r>
      <w:r w:rsidR="004B42FB" w:rsidRPr="00853E44">
        <w:rPr>
          <w:rFonts w:ascii="Times New Roman" w:hAnsi="Times New Roman"/>
          <w:sz w:val="26"/>
          <w:szCs w:val="26"/>
        </w:rPr>
        <w:t xml:space="preserve">Ass </w:t>
      </w:r>
      <w:r w:rsidR="00015E70" w:rsidRPr="00853E44">
        <w:rPr>
          <w:rFonts w:ascii="Times New Roman" w:hAnsi="Times New Roman"/>
          <w:sz w:val="26"/>
          <w:szCs w:val="26"/>
          <w:lang w:val="en-US"/>
        </w:rPr>
        <w:t xml:space="preserve">Prof. </w:t>
      </w:r>
      <w:proofErr w:type="spellStart"/>
      <w:r w:rsidR="004B42FB" w:rsidRPr="00853E44">
        <w:rPr>
          <w:rFonts w:ascii="Times New Roman" w:hAnsi="Times New Roman"/>
          <w:sz w:val="26"/>
          <w:szCs w:val="26"/>
          <w:lang w:val="en-US"/>
        </w:rPr>
        <w:t>Varvara</w:t>
      </w:r>
      <w:proofErr w:type="spellEnd"/>
      <w:r w:rsidR="004B42FB"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42FB" w:rsidRPr="00853E44">
        <w:rPr>
          <w:rFonts w:ascii="Times New Roman" w:hAnsi="Times New Roman"/>
          <w:sz w:val="26"/>
          <w:szCs w:val="26"/>
          <w:lang w:val="en-US"/>
        </w:rPr>
        <w:t>Nazarova</w:t>
      </w:r>
      <w:proofErr w:type="spellEnd"/>
      <w:r w:rsidR="00015E70" w:rsidRPr="00853E44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4B42FB" w:rsidRPr="00853E44">
        <w:rPr>
          <w:rFonts w:ascii="Times New Roman" w:hAnsi="Times New Roman"/>
          <w:sz w:val="26"/>
          <w:szCs w:val="26"/>
          <w:lang w:val="en-US"/>
        </w:rPr>
        <w:t>Mr</w:t>
      </w:r>
      <w:proofErr w:type="spellEnd"/>
      <w:r w:rsidR="004B42FB" w:rsidRPr="00853E44">
        <w:rPr>
          <w:rFonts w:ascii="Times New Roman" w:hAnsi="Times New Roman"/>
          <w:sz w:val="26"/>
          <w:szCs w:val="26"/>
          <w:lang w:val="en-US"/>
        </w:rPr>
        <w:t xml:space="preserve"> Maxim </w:t>
      </w:r>
      <w:proofErr w:type="spellStart"/>
      <w:r w:rsidR="004B42FB" w:rsidRPr="00853E44">
        <w:rPr>
          <w:rFonts w:ascii="Times New Roman" w:hAnsi="Times New Roman"/>
          <w:sz w:val="26"/>
          <w:szCs w:val="26"/>
          <w:lang w:val="en-US"/>
        </w:rPr>
        <w:t>Yurchenko</w:t>
      </w:r>
      <w:proofErr w:type="spellEnd"/>
      <w:r w:rsidR="00482C5D" w:rsidRPr="00853E44">
        <w:rPr>
          <w:rFonts w:ascii="Times New Roman" w:hAnsi="Times New Roman"/>
          <w:sz w:val="26"/>
          <w:szCs w:val="26"/>
          <w:lang w:val="en-US"/>
        </w:rPr>
        <w:t>, Ass Prof. Jeff Downing</w:t>
      </w:r>
      <w:r w:rsidR="006F5636"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82C5D" w:rsidRPr="00853E44" w:rsidRDefault="00482C5D" w:rsidP="00934270">
      <w:pPr>
        <w:spacing w:after="0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34270" w:rsidRPr="00853E44" w:rsidRDefault="006F5636" w:rsidP="00934270">
      <w:pPr>
        <w:spacing w:after="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bCs/>
          <w:sz w:val="26"/>
          <w:szCs w:val="26"/>
          <w:lang w:val="en-US"/>
        </w:rPr>
        <w:t>Main t</w:t>
      </w:r>
      <w:r w:rsidR="00415F67" w:rsidRPr="00853E44">
        <w:rPr>
          <w:rFonts w:ascii="Times New Roman" w:hAnsi="Times New Roman"/>
          <w:b/>
          <w:bCs/>
          <w:sz w:val="26"/>
          <w:szCs w:val="26"/>
          <w:lang w:val="en-US"/>
        </w:rPr>
        <w:t>opic</w:t>
      </w:r>
      <w:r w:rsidRPr="00853E44">
        <w:rPr>
          <w:rFonts w:ascii="Times New Roman" w:hAnsi="Times New Roman"/>
          <w:b/>
          <w:bCs/>
          <w:sz w:val="26"/>
          <w:szCs w:val="26"/>
          <w:lang w:val="en-US"/>
        </w:rPr>
        <w:t>s of</w:t>
      </w:r>
      <w:r w:rsidR="00415F67" w:rsidRPr="00853E44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934270" w:rsidRPr="00853E44">
        <w:rPr>
          <w:rFonts w:ascii="Times New Roman" w:hAnsi="Times New Roman"/>
          <w:b/>
          <w:bCs/>
          <w:sz w:val="26"/>
          <w:szCs w:val="26"/>
          <w:lang w:val="en-US"/>
        </w:rPr>
        <w:t>discussion</w:t>
      </w:r>
      <w:r w:rsidR="00645048" w:rsidRPr="00853E44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 w:rsidR="00415F67" w:rsidRPr="00853E44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6F5636" w:rsidRPr="00853E44" w:rsidRDefault="00482C5D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 xml:space="preserve">“Early invitation” to the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, its appropriateness and limits </w:t>
      </w:r>
    </w:p>
    <w:p w:rsidR="006F5636" w:rsidRPr="00853E44" w:rsidRDefault="00482C5D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>Candidates for “early invitation” to the cohort 2018/2019</w:t>
      </w:r>
    </w:p>
    <w:p w:rsidR="00415F67" w:rsidRPr="00853E44" w:rsidRDefault="00415F67" w:rsidP="00934270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34270" w:rsidRPr="00853E44" w:rsidRDefault="00934270" w:rsidP="009342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bCs/>
          <w:sz w:val="26"/>
          <w:szCs w:val="26"/>
          <w:lang w:val="en-US"/>
        </w:rPr>
        <w:t>Discussion points</w:t>
      </w:r>
    </w:p>
    <w:p w:rsidR="00934270" w:rsidRPr="00853E44" w:rsidRDefault="00645048" w:rsidP="00934270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i/>
          <w:iCs/>
          <w:sz w:val="26"/>
          <w:szCs w:val="26"/>
          <w:lang w:val="en-US"/>
        </w:rPr>
        <w:t>R</w:t>
      </w:r>
      <w:r w:rsidR="003533BA" w:rsidRPr="00853E44">
        <w:rPr>
          <w:rFonts w:ascii="Times New Roman" w:hAnsi="Times New Roman"/>
          <w:i/>
          <w:iCs/>
          <w:sz w:val="26"/>
          <w:szCs w:val="26"/>
          <w:lang w:val="en-US"/>
        </w:rPr>
        <w:t>egard</w:t>
      </w:r>
      <w:r w:rsidRPr="00853E44">
        <w:rPr>
          <w:rFonts w:ascii="Times New Roman" w:hAnsi="Times New Roman"/>
          <w:i/>
          <w:iCs/>
          <w:sz w:val="26"/>
          <w:szCs w:val="26"/>
          <w:lang w:val="en-US"/>
        </w:rPr>
        <w:t>ing</w:t>
      </w:r>
      <w:r w:rsidR="003533BA" w:rsidRPr="00853E44">
        <w:rPr>
          <w:rFonts w:ascii="Times New Roman" w:hAnsi="Times New Roman"/>
          <w:i/>
          <w:iCs/>
          <w:sz w:val="26"/>
          <w:szCs w:val="26"/>
          <w:lang w:val="en-US"/>
        </w:rPr>
        <w:t xml:space="preserve"> the </w:t>
      </w:r>
      <w:r w:rsidR="00482C5D" w:rsidRPr="00853E44">
        <w:rPr>
          <w:rFonts w:ascii="Times New Roman" w:hAnsi="Times New Roman"/>
          <w:i/>
          <w:iCs/>
          <w:sz w:val="26"/>
          <w:szCs w:val="26"/>
          <w:lang w:val="en-US"/>
        </w:rPr>
        <w:t>appropriateness of “early invitation”, the Academic council agreed</w:t>
      </w:r>
      <w:r w:rsidR="002E16D6" w:rsidRPr="00853E44">
        <w:rPr>
          <w:rFonts w:ascii="Times New Roman" w:hAnsi="Times New Roman"/>
          <w:i/>
          <w:iCs/>
          <w:sz w:val="26"/>
          <w:szCs w:val="26"/>
          <w:lang w:val="en-US"/>
        </w:rPr>
        <w:t>:</w:t>
      </w:r>
    </w:p>
    <w:p w:rsidR="00934270" w:rsidRPr="00853E44" w:rsidRDefault="00934270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 xml:space="preserve">to </w:t>
      </w:r>
      <w:r w:rsidR="00482C5D" w:rsidRPr="00853E44">
        <w:rPr>
          <w:rFonts w:ascii="Times New Roman" w:hAnsi="Times New Roman"/>
          <w:sz w:val="26"/>
          <w:szCs w:val="26"/>
          <w:lang w:val="en-US"/>
        </w:rPr>
        <w:t>admit the “early invitation” option as the appropriate one for the cohort 2018/2019 (Appendix A)</w:t>
      </w:r>
    </w:p>
    <w:p w:rsidR="00482C5D" w:rsidRPr="00853E44" w:rsidRDefault="00482C5D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>To limit the number of applicants for the “early invitation” option by 4 persons.</w:t>
      </w:r>
    </w:p>
    <w:p w:rsidR="00401DD0" w:rsidRPr="00853E44" w:rsidRDefault="00645048" w:rsidP="00645048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i/>
          <w:iCs/>
          <w:sz w:val="26"/>
          <w:szCs w:val="26"/>
          <w:lang w:val="en-US"/>
        </w:rPr>
        <w:t>R</w:t>
      </w:r>
      <w:r w:rsidR="00401DD0" w:rsidRPr="00853E44">
        <w:rPr>
          <w:rFonts w:ascii="Times New Roman" w:hAnsi="Times New Roman"/>
          <w:i/>
          <w:iCs/>
          <w:sz w:val="26"/>
          <w:szCs w:val="26"/>
          <w:lang w:val="en-US"/>
        </w:rPr>
        <w:t>egard</w:t>
      </w:r>
      <w:r w:rsidRPr="00853E44">
        <w:rPr>
          <w:rFonts w:ascii="Times New Roman" w:hAnsi="Times New Roman"/>
          <w:i/>
          <w:iCs/>
          <w:sz w:val="26"/>
          <w:szCs w:val="26"/>
          <w:lang w:val="en-US"/>
        </w:rPr>
        <w:t>ing</w:t>
      </w:r>
      <w:r w:rsidR="00401DD0" w:rsidRPr="00853E44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="00482C5D" w:rsidRPr="00853E44">
        <w:rPr>
          <w:rFonts w:ascii="Times New Roman" w:hAnsi="Times New Roman"/>
          <w:i/>
          <w:iCs/>
          <w:sz w:val="26"/>
          <w:szCs w:val="26"/>
          <w:lang w:val="en-US"/>
        </w:rPr>
        <w:t>the candidates for “early invitation” to the cohort 2018/2019</w:t>
      </w:r>
      <w:r w:rsidRPr="00853E44">
        <w:rPr>
          <w:rFonts w:ascii="Times New Roman" w:hAnsi="Times New Roman"/>
          <w:i/>
          <w:iCs/>
          <w:sz w:val="26"/>
          <w:szCs w:val="26"/>
          <w:lang w:val="en-US"/>
        </w:rPr>
        <w:t>:</w:t>
      </w:r>
      <w:r w:rsidR="00401DD0" w:rsidRPr="00853E44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</w:p>
    <w:p w:rsidR="0002136E" w:rsidRPr="00853E44" w:rsidRDefault="00495765" w:rsidP="00D101E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 xml:space="preserve">To </w:t>
      </w:r>
      <w:r w:rsidR="00482C5D" w:rsidRPr="00853E44">
        <w:rPr>
          <w:rFonts w:ascii="Times New Roman" w:hAnsi="Times New Roman"/>
          <w:sz w:val="26"/>
          <w:szCs w:val="26"/>
          <w:lang w:val="en-US"/>
        </w:rPr>
        <w:t xml:space="preserve">admit applicants Galina </w:t>
      </w:r>
      <w:proofErr w:type="spellStart"/>
      <w:r w:rsidR="00482C5D" w:rsidRPr="00853E44">
        <w:rPr>
          <w:rFonts w:ascii="Times New Roman" w:hAnsi="Times New Roman"/>
          <w:sz w:val="26"/>
          <w:szCs w:val="26"/>
          <w:lang w:val="en-US"/>
        </w:rPr>
        <w:t>Aprelkova</w:t>
      </w:r>
      <w:proofErr w:type="spellEnd"/>
      <w:r w:rsidR="00482C5D" w:rsidRPr="00853E44">
        <w:rPr>
          <w:rFonts w:ascii="Times New Roman" w:hAnsi="Times New Roman"/>
          <w:sz w:val="26"/>
          <w:szCs w:val="26"/>
          <w:lang w:val="en-US"/>
        </w:rPr>
        <w:t xml:space="preserve"> and </w:t>
      </w:r>
      <w:proofErr w:type="spellStart"/>
      <w:r w:rsidR="00482C5D" w:rsidRPr="00853E44">
        <w:rPr>
          <w:rFonts w:ascii="Times New Roman" w:hAnsi="Times New Roman"/>
          <w:sz w:val="26"/>
          <w:szCs w:val="26"/>
          <w:lang w:val="en-US"/>
        </w:rPr>
        <w:t>Elizaveta</w:t>
      </w:r>
      <w:proofErr w:type="spellEnd"/>
      <w:r w:rsidR="00482C5D"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2C5D" w:rsidRPr="00853E44">
        <w:rPr>
          <w:rFonts w:ascii="Times New Roman" w:hAnsi="Times New Roman"/>
          <w:sz w:val="26"/>
          <w:szCs w:val="26"/>
          <w:lang w:val="en-US"/>
        </w:rPr>
        <w:t>Makhalina</w:t>
      </w:r>
      <w:proofErr w:type="spellEnd"/>
      <w:r w:rsidR="00482C5D" w:rsidRPr="00853E44">
        <w:rPr>
          <w:rFonts w:ascii="Times New Roman" w:hAnsi="Times New Roman"/>
          <w:sz w:val="26"/>
          <w:szCs w:val="26"/>
          <w:lang w:val="en-US"/>
        </w:rPr>
        <w:t xml:space="preserve"> appropriate for the “early invitation” track (Appendix 2)</w:t>
      </w:r>
      <w:r w:rsidR="009C128E" w:rsidRPr="00853E44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482C5D" w:rsidRPr="00853E44" w:rsidRDefault="00482C5D" w:rsidP="00D101E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 xml:space="preserve">To delegate Prof Elena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Rogova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the right to apply for “early invitation” letters for Galina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Aprelkova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and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Elizaveta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Makhalina</w:t>
      </w:r>
      <w:proofErr w:type="spellEnd"/>
    </w:p>
    <w:p w:rsidR="00482C5D" w:rsidRPr="00853E44" w:rsidRDefault="00482C5D" w:rsidP="00482C5D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82C5D" w:rsidRPr="00853E44" w:rsidRDefault="00482C5D" w:rsidP="00482C5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 xml:space="preserve">Results of voting: “pro” - </w:t>
      </w:r>
      <w:r w:rsidRPr="00853E44">
        <w:rPr>
          <w:rFonts w:ascii="Times New Roman" w:hAnsi="Times New Roman"/>
          <w:sz w:val="26"/>
          <w:szCs w:val="26"/>
        </w:rPr>
        <w:t xml:space="preserve">Prof. Alexander </w:t>
      </w:r>
      <w:proofErr w:type="spellStart"/>
      <w:r w:rsidRPr="00853E44">
        <w:rPr>
          <w:rFonts w:ascii="Times New Roman" w:hAnsi="Times New Roman"/>
          <w:sz w:val="26"/>
          <w:szCs w:val="26"/>
        </w:rPr>
        <w:t>Muravyev</w:t>
      </w:r>
      <w:proofErr w:type="spellEnd"/>
      <w:r w:rsidRPr="00853E44">
        <w:rPr>
          <w:rFonts w:ascii="Times New Roman" w:hAnsi="Times New Roman"/>
          <w:sz w:val="26"/>
          <w:szCs w:val="26"/>
        </w:rPr>
        <w:t xml:space="preserve">, Prof. Elena </w:t>
      </w:r>
      <w:proofErr w:type="spellStart"/>
      <w:r w:rsidRPr="00853E44">
        <w:rPr>
          <w:rFonts w:ascii="Times New Roman" w:hAnsi="Times New Roman"/>
          <w:sz w:val="26"/>
          <w:szCs w:val="26"/>
        </w:rPr>
        <w:t>Rogova</w:t>
      </w:r>
      <w:proofErr w:type="spellEnd"/>
      <w:r w:rsidRPr="00853E44">
        <w:rPr>
          <w:rFonts w:ascii="Times New Roman" w:hAnsi="Times New Roman"/>
          <w:sz w:val="26"/>
          <w:szCs w:val="26"/>
        </w:rPr>
        <w:t xml:space="preserve">, Ass </w:t>
      </w:r>
      <w:r w:rsidRPr="00853E44">
        <w:rPr>
          <w:rFonts w:ascii="Times New Roman" w:hAnsi="Times New Roman"/>
          <w:sz w:val="26"/>
          <w:szCs w:val="26"/>
          <w:lang w:val="en-US"/>
        </w:rPr>
        <w:t xml:space="preserve">Prof.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Varvara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Nazarova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Mr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Maxim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Yurchenko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, Ass Prof. Jeff Downing. Prof Elena </w:t>
      </w:r>
      <w:proofErr w:type="spellStart"/>
      <w:r w:rsidRPr="00853E44">
        <w:rPr>
          <w:rFonts w:ascii="Times New Roman" w:hAnsi="Times New Roman"/>
          <w:sz w:val="26"/>
          <w:szCs w:val="26"/>
          <w:lang w:val="en-US"/>
        </w:rPr>
        <w:t>Tkachenko</w:t>
      </w:r>
      <w:proofErr w:type="spellEnd"/>
      <w:r w:rsidRPr="00853E44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82C5D" w:rsidRPr="00853E44" w:rsidRDefault="005D268D" w:rsidP="00482C5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53E44">
        <w:rPr>
          <w:rFonts w:ascii="Times New Roman" w:hAnsi="Times New Roman"/>
          <w:sz w:val="26"/>
          <w:szCs w:val="26"/>
          <w:lang w:val="en-US"/>
        </w:rPr>
        <w:t>“</w:t>
      </w:r>
      <w:r w:rsidR="00482C5D" w:rsidRPr="00853E44">
        <w:rPr>
          <w:rFonts w:ascii="Times New Roman" w:hAnsi="Times New Roman"/>
          <w:sz w:val="26"/>
          <w:szCs w:val="26"/>
          <w:lang w:val="en-US"/>
        </w:rPr>
        <w:t>Sustained</w:t>
      </w:r>
      <w:r w:rsidRPr="00853E44">
        <w:rPr>
          <w:rFonts w:ascii="Times New Roman" w:hAnsi="Times New Roman"/>
          <w:sz w:val="26"/>
          <w:szCs w:val="26"/>
          <w:lang w:val="en-US"/>
        </w:rPr>
        <w:t>”</w:t>
      </w:r>
      <w:r w:rsidR="00482C5D" w:rsidRPr="00853E44">
        <w:rPr>
          <w:rFonts w:ascii="Times New Roman" w:hAnsi="Times New Roman"/>
          <w:sz w:val="26"/>
          <w:szCs w:val="26"/>
          <w:lang w:val="en-US"/>
        </w:rPr>
        <w:t xml:space="preserve">: Prof Sergei </w:t>
      </w:r>
      <w:proofErr w:type="spellStart"/>
      <w:r w:rsidR="00482C5D" w:rsidRPr="00853E44">
        <w:rPr>
          <w:rFonts w:ascii="Times New Roman" w:hAnsi="Times New Roman"/>
          <w:sz w:val="26"/>
          <w:szCs w:val="26"/>
          <w:lang w:val="en-US"/>
        </w:rPr>
        <w:t>Schvets</w:t>
      </w:r>
      <w:proofErr w:type="spellEnd"/>
    </w:p>
    <w:p w:rsidR="00482C5D" w:rsidRPr="00853E44" w:rsidRDefault="00482C5D" w:rsidP="00482C5D">
      <w:pPr>
        <w:pStyle w:val="a9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  <w:lang w:val="en-US"/>
        </w:rPr>
      </w:pPr>
    </w:p>
    <w:p w:rsidR="009C128E" w:rsidRPr="00853E44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6"/>
          <w:szCs w:val="26"/>
          <w:lang w:val="en-US"/>
        </w:rPr>
      </w:pPr>
    </w:p>
    <w:p w:rsidR="00D101EB" w:rsidRPr="00853E44" w:rsidRDefault="00D101EB" w:rsidP="00D101EB">
      <w:pPr>
        <w:spacing w:after="0" w:line="240" w:lineRule="auto"/>
        <w:rPr>
          <w:rFonts w:ascii="Times New Roman" w:hAnsi="Times New Roman"/>
          <w:iCs/>
          <w:sz w:val="26"/>
          <w:szCs w:val="26"/>
          <w:lang w:val="en-US"/>
        </w:rPr>
      </w:pPr>
    </w:p>
    <w:p w:rsidR="00D101EB" w:rsidRPr="00853E44" w:rsidRDefault="00D101EB" w:rsidP="00D101EB">
      <w:pPr>
        <w:spacing w:after="0" w:line="240" w:lineRule="auto"/>
        <w:rPr>
          <w:rFonts w:ascii="Times New Roman" w:hAnsi="Times New Roman"/>
          <w:iCs/>
          <w:sz w:val="26"/>
          <w:szCs w:val="26"/>
          <w:lang w:val="en-US"/>
        </w:rPr>
      </w:pP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>Chair</w:t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b/>
          <w:iCs/>
          <w:sz w:val="26"/>
          <w:szCs w:val="26"/>
          <w:lang w:val="en-US"/>
        </w:rPr>
        <w:tab/>
      </w:r>
      <w:r w:rsidRPr="00853E44">
        <w:rPr>
          <w:rFonts w:ascii="Times New Roman" w:hAnsi="Times New Roman"/>
          <w:iCs/>
          <w:sz w:val="26"/>
          <w:szCs w:val="26"/>
          <w:lang w:val="en-US"/>
        </w:rPr>
        <w:t xml:space="preserve">Prof Elena </w:t>
      </w:r>
      <w:proofErr w:type="spellStart"/>
      <w:r w:rsidRPr="00853E44">
        <w:rPr>
          <w:rFonts w:ascii="Times New Roman" w:hAnsi="Times New Roman"/>
          <w:iCs/>
          <w:sz w:val="26"/>
          <w:szCs w:val="26"/>
          <w:lang w:val="en-US"/>
        </w:rPr>
        <w:t>Rogova</w:t>
      </w:r>
      <w:proofErr w:type="spellEnd"/>
    </w:p>
    <w:p w:rsidR="00563D64" w:rsidRDefault="00563D64">
      <w:pPr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br w:type="page"/>
      </w:r>
    </w:p>
    <w:p w:rsidR="00563D64" w:rsidRPr="002D5350" w:rsidRDefault="00563D64" w:rsidP="00563D64">
      <w:pPr>
        <w:ind w:right="-15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proofErr w:type="gramStart"/>
      <w:r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lastRenderedPageBreak/>
        <w:t>Appendix A.</w:t>
      </w:r>
      <w:proofErr w:type="gramEnd"/>
      <w:r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5D268D"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t>Early invitation option (in Russian)</w:t>
      </w:r>
    </w:p>
    <w:p w:rsidR="005D268D" w:rsidRPr="005D268D" w:rsidRDefault="005D268D" w:rsidP="005D268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5D268D">
        <w:rPr>
          <w:rFonts w:ascii="Times New Roman" w:hAnsi="Times New Roman"/>
          <w:b/>
          <w:sz w:val="26"/>
          <w:szCs w:val="26"/>
          <w:lang w:val="ru-RU"/>
        </w:rPr>
        <w:t xml:space="preserve">Регламент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2018 году 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Регламент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2018 году</w:t>
      </w:r>
      <w:r w:rsidRPr="005D268D">
        <w:rPr>
          <w:sz w:val="26"/>
          <w:szCs w:val="26"/>
          <w:lang w:val="ru-RU"/>
        </w:rPr>
        <w:t xml:space="preserve"> </w:t>
      </w:r>
      <w:r w:rsidRPr="005D268D">
        <w:rPr>
          <w:rFonts w:ascii="Times New Roman" w:hAnsi="Times New Roman"/>
          <w:sz w:val="26"/>
          <w:szCs w:val="26"/>
          <w:lang w:val="ru-RU"/>
        </w:rPr>
        <w:t>(далее соответственно – Регламент, программы магистратуры, НИУ ВШЭ) устанавливает процедуру привлечения на программы магистратуры талантливых абитуриентов, обучающихся в НИУ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5D268D">
        <w:rPr>
          <w:rFonts w:ascii="Times New Roman" w:hAnsi="Times New Roman"/>
          <w:sz w:val="26"/>
          <w:szCs w:val="26"/>
          <w:lang w:val="ru-RU"/>
        </w:rPr>
        <w:t xml:space="preserve">ВШЭ по программам высшего образования – программам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 xml:space="preserve">, или закончивших программы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 xml:space="preserve"> НИУ</w:t>
      </w:r>
      <w:r>
        <w:rPr>
          <w:rFonts w:ascii="Times New Roman" w:hAnsi="Times New Roman"/>
          <w:sz w:val="26"/>
          <w:szCs w:val="26"/>
        </w:rPr>
        <w:t> </w:t>
      </w:r>
      <w:r w:rsidRPr="005D268D">
        <w:rPr>
          <w:rFonts w:ascii="Times New Roman" w:hAnsi="Times New Roman"/>
          <w:sz w:val="26"/>
          <w:szCs w:val="26"/>
          <w:lang w:val="ru-RU"/>
        </w:rPr>
        <w:t>ВШЭ в 2017 году (далее – кандидаты), для последующего поступления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в НИУ</w:t>
      </w:r>
      <w:r>
        <w:rPr>
          <w:rFonts w:ascii="Times New Roman" w:hAnsi="Times New Roman"/>
          <w:sz w:val="26"/>
          <w:szCs w:val="26"/>
        </w:rPr>
        <w:t> </w:t>
      </w:r>
      <w:r w:rsidRPr="005D268D">
        <w:rPr>
          <w:rFonts w:ascii="Times New Roman" w:hAnsi="Times New Roman"/>
          <w:sz w:val="26"/>
          <w:szCs w:val="26"/>
          <w:lang w:val="ru-RU"/>
        </w:rPr>
        <w:t>ВШЭ в 2018</w:t>
      </w:r>
      <w:r>
        <w:rPr>
          <w:rFonts w:ascii="Times New Roman" w:hAnsi="Times New Roman"/>
          <w:sz w:val="26"/>
          <w:szCs w:val="26"/>
        </w:rPr>
        <w:t> </w:t>
      </w:r>
      <w:r w:rsidRPr="005D268D">
        <w:rPr>
          <w:rFonts w:ascii="Times New Roman" w:hAnsi="Times New Roman"/>
          <w:sz w:val="26"/>
          <w:szCs w:val="26"/>
          <w:lang w:val="ru-RU"/>
        </w:rPr>
        <w:t>году.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Процедура привлечения кандидатов на программы магистратуры реализуется в рамках соблюдения требований законодательства Российской Федерации и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2018 году (далее – правила приема).</w:t>
      </w:r>
      <w:proofErr w:type="gramEnd"/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Отбор и приглашение кандидатов на раннее приглашение к поступлению осуществляется структурным подразделением, реализующим соответствующую программу магистратуры, до наступления сроков приема документов, указанных в пункте 2.8 правил приема.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Количество кандидатов, приглашенных к поступлению по каждой программе магистратуры, не может превышать 30% от установленного количества бюджетных мест по соответствующей программе. По решению проректора, координирующего деятельность НИУ ВШЭ </w:t>
      </w:r>
      <w:r w:rsidRPr="005D268D">
        <w:rPr>
          <w:rFonts w:ascii="Times New Roman" w:hAnsi="Times New Roman"/>
          <w:bCs/>
          <w:iCs/>
          <w:sz w:val="26"/>
          <w:szCs w:val="26"/>
          <w:lang w:val="ru-RU"/>
        </w:rPr>
        <w:t>по вопросам работы с абитуриентами (далее – координирующий проректор)</w:t>
      </w:r>
      <w:r w:rsidRPr="005D268D">
        <w:rPr>
          <w:rFonts w:ascii="Times New Roman" w:hAnsi="Times New Roman"/>
          <w:sz w:val="26"/>
          <w:szCs w:val="26"/>
          <w:lang w:val="ru-RU"/>
        </w:rPr>
        <w:t>, количество приглашенных кандидатов на каждую программу магистратуры может быть увеличено до 50% от установленного количества бюджетных мест по соответствующей программе.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 xml:space="preserve">Академические руководители программ магистратуры определяют кандидатов на раннее приглашение к поступлению из числа студентов последнего года обучения на программах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 xml:space="preserve">, из числа выпускников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 xml:space="preserve"> 2017 года, как одноименного направления </w:t>
      </w:r>
      <w:r w:rsidRPr="005D268D">
        <w:rPr>
          <w:rFonts w:ascii="Times New Roman" w:hAnsi="Times New Roman"/>
          <w:sz w:val="26"/>
          <w:szCs w:val="26"/>
          <w:lang w:val="ru-RU"/>
        </w:rPr>
        <w:lastRenderedPageBreak/>
        <w:t xml:space="preserve">подготовки, так и любых других направлений подготовки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>, реализуемых в НИУ ВШЭ, которых считают наиболее подготовленными для обучения по соответствующей программе магистратуры, и шансы которых на успешное прохождение вступительных испытаний и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включение в списки </w:t>
      </w: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приглашенных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к поступлению на бюджетные места оценивают как высокие.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Академические руководители программ магистратуры выносят на обсуждение и утверждение академического совета программы магистратуры (при его наличии) список кандидатов, отобранных ими для раннего приглашения к поступлению. В </w:t>
      </w: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случае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отсутствия академического совета образовательной программы магистратуры академические руководители выносят указанный список на обсуждение и утверждение руководителю структурного подразделения, реализующего программу магистратуры.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Руководитель структурного подразделения, реализующего программу магистратуры, издает приказ об утверждении списка кандидатов на раннее приглашение к поступлению в срок до 30.06.2018, с использованием системы документационного обеспечения управления (СДОУ). Включение в лист рассылки приказа начальника Управления по работе с абитуриентами обязательно.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Академические руководители программ магистратуры направляют именные адресные приглашения к поступлению в соответствии с типовой формой (приложение) (далее – приглашение), подписанные руководителем структурного подразделения, реализующего программу магистратуры, каждому отобранному кандидату через корпоративную почту НИУ ВШЭ. 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Кандидат, получивший приглашение в установленном Регламентом порядке, обязан подтвердить получение приглашения в установленный в приглашении срок и сообщить о принятом решении. 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случае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если кандидату направлено несколько приглашений от разных академических руководителей программ магистратуры, кандидат вправе выбрать не более одного приглашения, и обязан сообщить академическому руководителю той программы магистратуры, на которую он не собирается поступать, об отказе от приглашения в срок, указанный в приглашении.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Кандидат теряет возможность использовать приглашение для поступления на программы магистратуры, если он в указанный в приглашении срок:</w:t>
      </w:r>
    </w:p>
    <w:p w:rsidR="005D268D" w:rsidRPr="005D268D" w:rsidRDefault="005D268D" w:rsidP="005D268D">
      <w:pPr>
        <w:pStyle w:val="a9"/>
        <w:numPr>
          <w:ilvl w:val="1"/>
          <w:numId w:val="6"/>
        </w:numPr>
        <w:spacing w:after="160" w:line="25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lastRenderedPageBreak/>
        <w:t>не подтвердил получение и принятие приглашения в отсутствие обстоятельств, не зависящих от воли сторон</w:t>
      </w:r>
      <w:r>
        <w:rPr>
          <w:rStyle w:val="af3"/>
          <w:sz w:val="26"/>
          <w:szCs w:val="26"/>
        </w:rPr>
        <w:footnoteReference w:id="1"/>
      </w:r>
      <w:r w:rsidRPr="005D268D">
        <w:rPr>
          <w:rFonts w:ascii="Times New Roman" w:hAnsi="Times New Roman"/>
          <w:sz w:val="26"/>
          <w:szCs w:val="26"/>
          <w:lang w:val="ru-RU"/>
        </w:rPr>
        <w:t>;</w:t>
      </w:r>
    </w:p>
    <w:p w:rsidR="005D268D" w:rsidRPr="005D268D" w:rsidRDefault="005D268D" w:rsidP="005D268D">
      <w:pPr>
        <w:pStyle w:val="a9"/>
        <w:numPr>
          <w:ilvl w:val="1"/>
          <w:numId w:val="6"/>
        </w:numPr>
        <w:spacing w:after="160" w:line="256" w:lineRule="auto"/>
        <w:ind w:left="0" w:firstLine="851"/>
        <w:rPr>
          <w:rFonts w:ascii="Times New Roman" w:hAnsi="Times New Roman"/>
          <w:sz w:val="26"/>
          <w:szCs w:val="26"/>
          <w:lang w:val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сообщил об отказе от приглашения.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 xml:space="preserve">Полученное кандидатом приглашение не является освобождением от вступительных испытаний. В </w:t>
      </w:r>
      <w:proofErr w:type="gramStart"/>
      <w:r w:rsidRPr="005D268D">
        <w:rPr>
          <w:rFonts w:ascii="Times New Roman" w:hAnsi="Times New Roman"/>
          <w:sz w:val="26"/>
          <w:szCs w:val="26"/>
          <w:lang w:val="ru-RU"/>
        </w:rPr>
        <w:t>случае</w:t>
      </w:r>
      <w:proofErr w:type="gramEnd"/>
      <w:r w:rsidRPr="005D26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D268D">
        <w:rPr>
          <w:rFonts w:ascii="Times New Roman" w:hAnsi="Times New Roman"/>
          <w:sz w:val="26"/>
          <w:szCs w:val="26"/>
          <w:lang w:val="ru-RU"/>
        </w:rPr>
        <w:t>непоступления</w:t>
      </w:r>
      <w:proofErr w:type="spellEnd"/>
      <w:r w:rsidRPr="005D268D">
        <w:rPr>
          <w:rFonts w:ascii="Times New Roman" w:hAnsi="Times New Roman"/>
          <w:sz w:val="26"/>
          <w:szCs w:val="26"/>
          <w:lang w:val="ru-RU"/>
        </w:rPr>
        <w:t xml:space="preserve"> лица, получившего в установленном Регламентом порядке приглашение на бюджетное место, НИУ ВШЭ гарантирует ему зачисление на место с оплатой стоимости обучения за счет средств НИУ</w:t>
      </w:r>
      <w:r>
        <w:rPr>
          <w:rFonts w:ascii="Times New Roman" w:hAnsi="Times New Roman"/>
          <w:sz w:val="26"/>
          <w:szCs w:val="26"/>
        </w:rPr>
        <w:t> </w:t>
      </w:r>
      <w:r w:rsidRPr="005D268D">
        <w:rPr>
          <w:rFonts w:ascii="Times New Roman" w:hAnsi="Times New Roman"/>
          <w:sz w:val="26"/>
          <w:szCs w:val="26"/>
          <w:lang w:val="ru-RU"/>
        </w:rPr>
        <w:t>ВШЭ</w:t>
      </w:r>
      <w:r>
        <w:rPr>
          <w:rStyle w:val="af3"/>
          <w:sz w:val="26"/>
          <w:szCs w:val="26"/>
        </w:rPr>
        <w:footnoteReference w:id="2"/>
      </w:r>
      <w:r w:rsidRPr="005D268D">
        <w:rPr>
          <w:rFonts w:ascii="Times New Roman" w:hAnsi="Times New Roman"/>
          <w:sz w:val="26"/>
          <w:szCs w:val="26"/>
          <w:lang w:val="ru-RU"/>
        </w:rPr>
        <w:t xml:space="preserve"> в соответствии с локальными нормативными актами НИУ ВШЭ. 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Зачисление производится в сроки, установленные правилами приема.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Все вопросы, касающиеся раннего приглашения к поступлению на программы магистратуры и не урегулированные Регламентом, решаются координирующим проректором.</w:t>
      </w:r>
    </w:p>
    <w:p w:rsidR="005D268D" w:rsidRPr="005D268D" w:rsidRDefault="005D268D" w:rsidP="005D268D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D268D">
        <w:rPr>
          <w:rFonts w:ascii="Times New Roman" w:hAnsi="Times New Roman"/>
          <w:sz w:val="26"/>
          <w:szCs w:val="26"/>
          <w:lang w:val="ru-RU"/>
        </w:rPr>
        <w:t>Регламент и вносимые в него изменения утверждаются приказом ректора НИУ ВШЭ.</w:t>
      </w:r>
    </w:p>
    <w:p w:rsidR="00563D64" w:rsidRPr="005D268D" w:rsidRDefault="00563D64" w:rsidP="00563D64">
      <w:pPr>
        <w:spacing w:line="330" w:lineRule="exact"/>
        <w:rPr>
          <w:sz w:val="20"/>
          <w:szCs w:val="20"/>
          <w:lang w:val="ru-RU"/>
        </w:rPr>
      </w:pPr>
    </w:p>
    <w:p w:rsidR="005D268D" w:rsidRPr="002D5350" w:rsidRDefault="00563D64" w:rsidP="005D268D">
      <w:pPr>
        <w:ind w:right="-15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5D268D">
        <w:rPr>
          <w:rFonts w:eastAsia="Times New Roman"/>
          <w:sz w:val="28"/>
          <w:szCs w:val="28"/>
          <w:lang w:val="en-US"/>
        </w:rPr>
        <w:br w:type="page"/>
      </w:r>
      <w:r w:rsidR="005D268D"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lastRenderedPageBreak/>
        <w:t xml:space="preserve">Appendix </w:t>
      </w:r>
      <w:r w:rsidR="005D268D"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t>B</w:t>
      </w:r>
      <w:r w:rsidR="005D268D"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. </w:t>
      </w:r>
      <w:r w:rsidR="00853E44" w:rsidRPr="002D5350">
        <w:rPr>
          <w:rFonts w:ascii="Times New Roman" w:eastAsia="Times New Roman" w:hAnsi="Times New Roman"/>
          <w:b/>
          <w:sz w:val="26"/>
          <w:szCs w:val="26"/>
          <w:lang w:val="en-US"/>
        </w:rPr>
        <w:t>Candidates’ list (in Russian)</w:t>
      </w:r>
    </w:p>
    <w:p w:rsidR="00853E44" w:rsidRPr="002D5350" w:rsidRDefault="00853E44" w:rsidP="00853E44">
      <w:pPr>
        <w:pStyle w:val="a9"/>
        <w:numPr>
          <w:ilvl w:val="0"/>
          <w:numId w:val="7"/>
        </w:numPr>
        <w:ind w:right="-1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D5350">
        <w:rPr>
          <w:rFonts w:ascii="Times New Roman" w:eastAsia="Times New Roman" w:hAnsi="Times New Roman"/>
          <w:sz w:val="26"/>
          <w:szCs w:val="26"/>
          <w:lang w:val="ru-RU"/>
        </w:rPr>
        <w:t>Апрелкова Галина Витальевна, студентка 4 курса образовательной программы «Экономика»</w:t>
      </w:r>
    </w:p>
    <w:p w:rsidR="00853E44" w:rsidRPr="002D5350" w:rsidRDefault="00853E44" w:rsidP="00853E44">
      <w:pPr>
        <w:pStyle w:val="a9"/>
        <w:numPr>
          <w:ilvl w:val="0"/>
          <w:numId w:val="7"/>
        </w:numPr>
        <w:ind w:right="-1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D5350">
        <w:rPr>
          <w:rFonts w:ascii="Times New Roman" w:eastAsia="Times New Roman" w:hAnsi="Times New Roman"/>
          <w:sz w:val="26"/>
          <w:szCs w:val="26"/>
          <w:lang w:val="ru-RU"/>
        </w:rPr>
        <w:t>Махалина Елизавета Юрьевна, студентка 4 курса образовательной программы «Экономика»</w:t>
      </w:r>
    </w:p>
    <w:p w:rsidR="00563D64" w:rsidRPr="002D5350" w:rsidRDefault="00563D64" w:rsidP="005D268D">
      <w:pPr>
        <w:jc w:val="center"/>
        <w:rPr>
          <w:rFonts w:eastAsia="Times New Roman"/>
          <w:sz w:val="26"/>
          <w:szCs w:val="26"/>
          <w:lang w:val="ru-RU"/>
        </w:rPr>
      </w:pPr>
    </w:p>
    <w:sectPr w:rsidR="00563D64" w:rsidRPr="002D5350" w:rsidSect="00611B8A">
      <w:headerReference w:type="default" r:id="rId9"/>
      <w:pgSz w:w="11906" w:h="16838"/>
      <w:pgMar w:top="1440" w:right="144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3" w:rsidRDefault="001C5A93" w:rsidP="0002136E">
      <w:pPr>
        <w:spacing w:after="0" w:line="240" w:lineRule="auto"/>
      </w:pPr>
      <w:r>
        <w:separator/>
      </w:r>
    </w:p>
  </w:endnote>
  <w:endnote w:type="continuationSeparator" w:id="0">
    <w:p w:rsidR="001C5A93" w:rsidRDefault="001C5A93" w:rsidP="000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3" w:rsidRDefault="001C5A93" w:rsidP="0002136E">
      <w:pPr>
        <w:spacing w:after="0" w:line="240" w:lineRule="auto"/>
      </w:pPr>
      <w:r>
        <w:separator/>
      </w:r>
    </w:p>
  </w:footnote>
  <w:footnote w:type="continuationSeparator" w:id="0">
    <w:p w:rsidR="001C5A93" w:rsidRDefault="001C5A93" w:rsidP="0002136E">
      <w:pPr>
        <w:spacing w:after="0" w:line="240" w:lineRule="auto"/>
      </w:pPr>
      <w:r>
        <w:continuationSeparator/>
      </w:r>
    </w:p>
  </w:footnote>
  <w:footnote w:id="1">
    <w:p w:rsidR="005D268D" w:rsidRDefault="005D268D" w:rsidP="005D268D">
      <w:pPr>
        <w:pStyle w:val="af1"/>
        <w:jc w:val="both"/>
      </w:pPr>
      <w:r>
        <w:rPr>
          <w:rStyle w:val="af3"/>
        </w:rPr>
        <w:footnoteRef/>
      </w:r>
      <w:r>
        <w:rPr>
          <w:rFonts w:ascii="Times New Roman" w:hAnsi="Times New Roman"/>
        </w:rPr>
        <w:t xml:space="preserve"> При наличии обстоятельств, не зависящих от воли сторон, решение об использовании приглашения принимает руководитель структурного подразделения, реализующего программу магистратуры</w:t>
      </w:r>
    </w:p>
  </w:footnote>
  <w:footnote w:id="2">
    <w:p w:rsidR="005D268D" w:rsidRDefault="005D268D" w:rsidP="005D268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Результат вступительных испытаний должен быть не ниже, чем критерии для заключения договора об образовании, заключаемым при приеме на обучение за счет средств физических и (или) юридических лиц.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5D" w:rsidRDefault="00482C5D" w:rsidP="0002136E">
    <w:pPr>
      <w:rPr>
        <w:rFonts w:ascii="Times New Roman" w:hAnsi="Times New Roman"/>
        <w:noProof/>
        <w:sz w:val="24"/>
        <w:lang w:val="ru-RU" w:eastAsia="zh-TW"/>
      </w:rPr>
    </w:pPr>
  </w:p>
  <w:p w:rsidR="00482C5D" w:rsidRDefault="00482C5D" w:rsidP="00415F67">
    <w:pPr>
      <w:spacing w:after="0"/>
      <w:rPr>
        <w:rFonts w:ascii="Times New Roman" w:hAnsi="Times New Roman"/>
        <w:noProof/>
        <w:sz w:val="24"/>
        <w:lang w:eastAsia="zh-TW"/>
      </w:rPr>
    </w:pPr>
    <w:r>
      <w:rPr>
        <w:noProof/>
        <w:lang w:val="ru-RU" w:eastAsia="ru-RU"/>
      </w:rPr>
      <w:drawing>
        <wp:inline distT="0" distB="0" distL="0" distR="0" wp14:anchorId="6201E4F8" wp14:editId="7DB9DAA0">
          <wp:extent cx="2362200" cy="357804"/>
          <wp:effectExtent l="0" t="0" r="0" b="4445"/>
          <wp:docPr id="20" name="Picture 20" descr="https://www.hse.ru/data/2014/08/01/1314276648/logo_hse_filials_cmyk_e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e.ru/data/2014/08/01/1314276648/logo_hse_filials_cmyk_e_s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35" cy="36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5D" w:rsidRPr="0002136E" w:rsidRDefault="00482C5D" w:rsidP="00415F67">
    <w:pPr>
      <w:spacing w:after="0"/>
      <w:rPr>
        <w:rFonts w:ascii="Times New Roman" w:hAnsi="Times New Roman"/>
        <w:sz w:val="24"/>
        <w:lang w:val="en-US"/>
      </w:rPr>
    </w:pPr>
    <w:r w:rsidRPr="0002136E">
      <w:rPr>
        <w:rFonts w:ascii="Times New Roman" w:hAnsi="Times New Roman"/>
        <w:sz w:val="24"/>
        <w:lang w:val="en-US"/>
      </w:rPr>
      <w:t>HSE St.</w:t>
    </w:r>
    <w:r>
      <w:rPr>
        <w:rFonts w:ascii="Times New Roman" w:hAnsi="Times New Roman"/>
        <w:sz w:val="24"/>
        <w:lang w:val="en-US"/>
      </w:rPr>
      <w:t xml:space="preserve"> </w:t>
    </w:r>
    <w:r w:rsidRPr="0002136E">
      <w:rPr>
        <w:rFonts w:ascii="Times New Roman" w:hAnsi="Times New Roman"/>
        <w:sz w:val="24"/>
        <w:lang w:val="en-US"/>
      </w:rPr>
      <w:t>Petersburg School of Economics and Management (HSE SEM)</w:t>
    </w:r>
  </w:p>
  <w:p w:rsidR="00482C5D" w:rsidRPr="0087088E" w:rsidRDefault="00482C5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88B"/>
    <w:multiLevelType w:val="hybridMultilevel"/>
    <w:tmpl w:val="09B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7E5"/>
    <w:multiLevelType w:val="hybridMultilevel"/>
    <w:tmpl w:val="B4B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0688"/>
    <w:multiLevelType w:val="hybridMultilevel"/>
    <w:tmpl w:val="7270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54DA"/>
    <w:multiLevelType w:val="hybridMultilevel"/>
    <w:tmpl w:val="021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7C17"/>
    <w:multiLevelType w:val="hybridMultilevel"/>
    <w:tmpl w:val="B96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30554"/>
    <w:multiLevelType w:val="hybridMultilevel"/>
    <w:tmpl w:val="192E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019F2"/>
    <w:multiLevelType w:val="multilevel"/>
    <w:tmpl w:val="B56C819E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Times New Roman"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E"/>
    <w:rsid w:val="00015E70"/>
    <w:rsid w:val="0002136E"/>
    <w:rsid w:val="000746A9"/>
    <w:rsid w:val="000B59DB"/>
    <w:rsid w:val="00164E71"/>
    <w:rsid w:val="001C5A93"/>
    <w:rsid w:val="002B1417"/>
    <w:rsid w:val="002D5350"/>
    <w:rsid w:val="002E16D6"/>
    <w:rsid w:val="002F52AB"/>
    <w:rsid w:val="003533BA"/>
    <w:rsid w:val="00374E56"/>
    <w:rsid w:val="00401DD0"/>
    <w:rsid w:val="00415F67"/>
    <w:rsid w:val="004671F4"/>
    <w:rsid w:val="00482C5D"/>
    <w:rsid w:val="00495765"/>
    <w:rsid w:val="004B42FB"/>
    <w:rsid w:val="00507A51"/>
    <w:rsid w:val="00522A56"/>
    <w:rsid w:val="005358D5"/>
    <w:rsid w:val="00563D64"/>
    <w:rsid w:val="005D02E1"/>
    <w:rsid w:val="005D268D"/>
    <w:rsid w:val="00611B8A"/>
    <w:rsid w:val="0063568D"/>
    <w:rsid w:val="00645048"/>
    <w:rsid w:val="006566A7"/>
    <w:rsid w:val="00684669"/>
    <w:rsid w:val="006E4CA3"/>
    <w:rsid w:val="006F5636"/>
    <w:rsid w:val="0072651A"/>
    <w:rsid w:val="00730129"/>
    <w:rsid w:val="007307C5"/>
    <w:rsid w:val="007631EF"/>
    <w:rsid w:val="00853E44"/>
    <w:rsid w:val="0087088E"/>
    <w:rsid w:val="008D5C0E"/>
    <w:rsid w:val="00934170"/>
    <w:rsid w:val="00934270"/>
    <w:rsid w:val="009B30F7"/>
    <w:rsid w:val="009B69D9"/>
    <w:rsid w:val="009C128E"/>
    <w:rsid w:val="009D140F"/>
    <w:rsid w:val="00AA484E"/>
    <w:rsid w:val="00AB7E29"/>
    <w:rsid w:val="00AD5CB5"/>
    <w:rsid w:val="00B96EA4"/>
    <w:rsid w:val="00B97CDC"/>
    <w:rsid w:val="00CF2430"/>
    <w:rsid w:val="00D101EB"/>
    <w:rsid w:val="00D80691"/>
    <w:rsid w:val="00DE2B3C"/>
    <w:rsid w:val="00EA71E9"/>
    <w:rsid w:val="00EA7531"/>
    <w:rsid w:val="00ED6783"/>
    <w:rsid w:val="00F06F19"/>
    <w:rsid w:val="00F13D3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68D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5D268D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D268D"/>
    <w:pPr>
      <w:spacing w:after="160" w:line="256" w:lineRule="auto"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D268D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268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68D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5D268D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D268D"/>
    <w:pPr>
      <w:spacing w:after="160" w:line="256" w:lineRule="auto"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D268D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268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99BF-386B-4344-8D5A-4CE75A8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Okulova</dc:creator>
  <cp:lastModifiedBy>Рогова Елена Моисеевна</cp:lastModifiedBy>
  <cp:revision>3</cp:revision>
  <dcterms:created xsi:type="dcterms:W3CDTF">2018-05-22T06:47:00Z</dcterms:created>
  <dcterms:modified xsi:type="dcterms:W3CDTF">2018-05-22T07:21:00Z</dcterms:modified>
</cp:coreProperties>
</file>