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ACEC7" w14:textId="77777777" w:rsidR="00900F6E" w:rsidRPr="00724C71" w:rsidRDefault="00900F6E" w:rsidP="007829AA">
      <w:pPr>
        <w:tabs>
          <w:tab w:val="left" w:pos="6096"/>
        </w:tabs>
        <w:spacing w:after="0" w:line="360" w:lineRule="auto"/>
        <w:ind w:leftChars="2657" w:left="5845" w:right="-428" w:firstLine="2"/>
        <w:rPr>
          <w:rFonts w:ascii="Times New Roman" w:eastAsia="Times New Roman" w:hAnsi="Times New Roman" w:cs="Times New Roman"/>
          <w:sz w:val="26"/>
          <w:szCs w:val="26"/>
        </w:rPr>
      </w:pPr>
      <w:r w:rsidRPr="00724C71">
        <w:rPr>
          <w:rFonts w:ascii="Times New Roman" w:eastAsia="Times New Roman" w:hAnsi="Times New Roman" w:cs="Times New Roman"/>
          <w:sz w:val="26"/>
          <w:szCs w:val="26"/>
        </w:rPr>
        <w:t>УТВЕРЖДЕНО</w:t>
      </w:r>
    </w:p>
    <w:p w14:paraId="473B7F22" w14:textId="77777777" w:rsidR="00900F6E" w:rsidRPr="00724C71" w:rsidRDefault="00900F6E" w:rsidP="007829AA">
      <w:pPr>
        <w:tabs>
          <w:tab w:val="left" w:pos="6096"/>
        </w:tabs>
        <w:spacing w:after="0" w:line="360" w:lineRule="auto"/>
        <w:ind w:leftChars="2657" w:left="5845" w:right="-428" w:firstLine="2"/>
        <w:rPr>
          <w:rFonts w:ascii="Times New Roman" w:eastAsia="Times New Roman" w:hAnsi="Times New Roman" w:cs="Times New Roman"/>
          <w:sz w:val="26"/>
          <w:szCs w:val="26"/>
        </w:rPr>
      </w:pPr>
      <w:r w:rsidRPr="00724C71">
        <w:rPr>
          <w:rFonts w:ascii="Times New Roman" w:eastAsia="Times New Roman" w:hAnsi="Times New Roman" w:cs="Times New Roman"/>
          <w:sz w:val="26"/>
          <w:szCs w:val="26"/>
        </w:rPr>
        <w:t>академическим советом</w:t>
      </w:r>
    </w:p>
    <w:p w14:paraId="50892932" w14:textId="77777777" w:rsidR="00900F6E" w:rsidRPr="00724C71" w:rsidRDefault="00900F6E" w:rsidP="007829AA">
      <w:pPr>
        <w:tabs>
          <w:tab w:val="left" w:pos="6096"/>
        </w:tabs>
        <w:spacing w:after="0" w:line="360" w:lineRule="auto"/>
        <w:ind w:leftChars="2657" w:left="5845" w:right="-428" w:firstLine="2"/>
        <w:rPr>
          <w:rFonts w:ascii="Times New Roman" w:eastAsia="Times New Roman" w:hAnsi="Times New Roman" w:cs="Times New Roman"/>
          <w:sz w:val="26"/>
          <w:szCs w:val="26"/>
        </w:rPr>
      </w:pPr>
      <w:r w:rsidRPr="00724C71">
        <w:rPr>
          <w:rFonts w:ascii="Times New Roman" w:eastAsia="Times New Roman" w:hAnsi="Times New Roman" w:cs="Times New Roman"/>
          <w:sz w:val="26"/>
          <w:szCs w:val="26"/>
        </w:rPr>
        <w:t>образовательной программы</w:t>
      </w:r>
    </w:p>
    <w:p w14:paraId="38FE47F2" w14:textId="2D8598DC" w:rsidR="00900F6E" w:rsidRPr="00724C71" w:rsidRDefault="00900F6E" w:rsidP="007829AA">
      <w:pPr>
        <w:tabs>
          <w:tab w:val="left" w:pos="6096"/>
        </w:tabs>
        <w:spacing w:after="0" w:line="360" w:lineRule="auto"/>
        <w:ind w:leftChars="2657" w:left="5845" w:right="-428" w:firstLine="2"/>
        <w:rPr>
          <w:rFonts w:ascii="Times New Roman" w:eastAsia="Times New Roman" w:hAnsi="Times New Roman" w:cs="Times New Roman"/>
          <w:sz w:val="26"/>
          <w:szCs w:val="26"/>
        </w:rPr>
      </w:pPr>
      <w:r w:rsidRPr="00724C71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207DA" w:rsidRPr="00724C71">
        <w:rPr>
          <w:rFonts w:ascii="Times New Roman" w:eastAsia="Times New Roman" w:hAnsi="Times New Roman" w:cs="Times New Roman"/>
          <w:sz w:val="26"/>
          <w:szCs w:val="26"/>
        </w:rPr>
        <w:t>Языковые технологии в бизнесе и образовании</w:t>
      </w:r>
      <w:r w:rsidRPr="00724C71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0E1ACE28" w14:textId="6DB1F3A6" w:rsidR="00900F6E" w:rsidRPr="00724C71" w:rsidRDefault="00C700ED" w:rsidP="00C700ED">
      <w:pPr>
        <w:tabs>
          <w:tab w:val="left" w:pos="6096"/>
        </w:tabs>
        <w:spacing w:after="0" w:line="360" w:lineRule="auto"/>
        <w:ind w:left="4416" w:right="-1" w:firstLine="1248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24C71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900F6E" w:rsidRPr="00724C71">
        <w:rPr>
          <w:rFonts w:ascii="Times New Roman" w:eastAsia="Times New Roman" w:hAnsi="Times New Roman" w:cs="Times New Roman"/>
          <w:sz w:val="26"/>
          <w:szCs w:val="26"/>
        </w:rPr>
        <w:t xml:space="preserve">протокол от </w:t>
      </w:r>
      <w:r w:rsidR="000207DA" w:rsidRPr="00724C71">
        <w:rPr>
          <w:rFonts w:ascii="Times New Roman" w:eastAsia="Times New Roman" w:hAnsi="Times New Roman" w:cs="Times New Roman"/>
          <w:sz w:val="26"/>
          <w:szCs w:val="26"/>
        </w:rPr>
        <w:t>25</w:t>
      </w:r>
      <w:r w:rsidR="00900F6E" w:rsidRPr="00724C71">
        <w:rPr>
          <w:rFonts w:ascii="Times New Roman" w:eastAsia="Times New Roman" w:hAnsi="Times New Roman" w:cs="Times New Roman"/>
          <w:sz w:val="26"/>
          <w:szCs w:val="26"/>
        </w:rPr>
        <w:t>.</w:t>
      </w:r>
      <w:r w:rsidR="002E5A76" w:rsidRPr="00724C71">
        <w:rPr>
          <w:rFonts w:ascii="Times New Roman" w:eastAsia="Times New Roman" w:hAnsi="Times New Roman" w:cs="Times New Roman"/>
          <w:sz w:val="26"/>
          <w:szCs w:val="26"/>
        </w:rPr>
        <w:t>08</w:t>
      </w:r>
      <w:r w:rsidR="00900F6E" w:rsidRPr="00724C71">
        <w:rPr>
          <w:rFonts w:ascii="Times New Roman" w:eastAsia="Times New Roman" w:hAnsi="Times New Roman" w:cs="Times New Roman"/>
          <w:sz w:val="26"/>
          <w:szCs w:val="26"/>
        </w:rPr>
        <w:t>.</w:t>
      </w:r>
      <w:r w:rsidR="002E5A76" w:rsidRPr="00724C71">
        <w:rPr>
          <w:rFonts w:ascii="Times New Roman" w:eastAsia="Times New Roman" w:hAnsi="Times New Roman" w:cs="Times New Roman"/>
          <w:sz w:val="26"/>
          <w:szCs w:val="26"/>
        </w:rPr>
        <w:t>20</w:t>
      </w:r>
      <w:r w:rsidR="000207DA" w:rsidRPr="00724C71">
        <w:rPr>
          <w:rFonts w:ascii="Times New Roman" w:eastAsia="Times New Roman" w:hAnsi="Times New Roman" w:cs="Times New Roman"/>
          <w:sz w:val="26"/>
          <w:szCs w:val="26"/>
        </w:rPr>
        <w:t>2</w:t>
      </w:r>
      <w:r w:rsidR="00910BC1">
        <w:rPr>
          <w:rFonts w:ascii="Times New Roman" w:eastAsia="Times New Roman" w:hAnsi="Times New Roman" w:cs="Times New Roman"/>
          <w:sz w:val="26"/>
          <w:szCs w:val="26"/>
        </w:rPr>
        <w:t>4</w:t>
      </w:r>
      <w:r w:rsidR="002E5A76" w:rsidRPr="00724C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0F6E" w:rsidRPr="00724C71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0207DA" w:rsidRPr="00724C71">
        <w:rPr>
          <w:rFonts w:ascii="Times New Roman" w:eastAsia="Times New Roman" w:hAnsi="Times New Roman" w:cs="Times New Roman"/>
          <w:sz w:val="26"/>
          <w:szCs w:val="26"/>
        </w:rPr>
        <w:t>5</w:t>
      </w:r>
    </w:p>
    <w:p w14:paraId="356393B2" w14:textId="77777777" w:rsidR="00900F6E" w:rsidRPr="00724C71" w:rsidRDefault="00900F6E" w:rsidP="007829AA">
      <w:pPr>
        <w:spacing w:after="0" w:line="36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4825F239" w14:textId="77777777" w:rsidR="00900F6E" w:rsidRPr="00724C71" w:rsidRDefault="00900F6E" w:rsidP="007829AA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2CA5763" w14:textId="77777777" w:rsidR="00900F6E" w:rsidRPr="00724C71" w:rsidRDefault="00900F6E" w:rsidP="007829AA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7875345" w14:textId="77777777" w:rsidR="00900F6E" w:rsidRPr="00724C71" w:rsidRDefault="00900F6E" w:rsidP="007829AA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D9263E4" w14:textId="30A79AC5" w:rsidR="0094451A" w:rsidRPr="00724C71" w:rsidRDefault="0094451A" w:rsidP="007829AA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24C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Программа </w:t>
      </w:r>
      <w:r w:rsidR="00353696" w:rsidRPr="00724C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практики</w:t>
      </w:r>
    </w:p>
    <w:p w14:paraId="740F1C42" w14:textId="4DB9BD01" w:rsidR="0094451A" w:rsidRPr="00724C71" w:rsidRDefault="0094451A" w:rsidP="007829AA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4C71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Образовательная программа «</w:t>
      </w:r>
      <w:r w:rsidR="00B0606E" w:rsidRPr="00724C71">
        <w:rPr>
          <w:rFonts w:ascii="Times New Roman" w:hAnsi="Times New Roman" w:cs="Times New Roman"/>
          <w:sz w:val="26"/>
          <w:szCs w:val="26"/>
        </w:rPr>
        <w:t>Языковые технологии в бизнесе и образовании</w:t>
      </w:r>
      <w:r w:rsidRPr="00724C71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14:paraId="02BC08B1" w14:textId="77777777" w:rsidR="0094451A" w:rsidRPr="00724C71" w:rsidRDefault="0094451A" w:rsidP="007829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A61365" w14:textId="3C93CA44" w:rsidR="00246793" w:rsidRPr="00724C71" w:rsidRDefault="0094451A" w:rsidP="007829AA">
      <w:pPr>
        <w:spacing w:after="0" w:line="360" w:lineRule="auto"/>
        <w:ind w:right="-1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Разработано Академическим советом ОП «</w:t>
      </w:r>
      <w:r w:rsidR="00E53AA4" w:rsidRPr="00724C71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Языковые технологии в бизнесе и образовании</w:t>
      </w:r>
      <w:r w:rsidRPr="0072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14:paraId="3842B9CC" w14:textId="3DFD1B21" w:rsidR="00246793" w:rsidRPr="00724C71" w:rsidRDefault="00246793" w:rsidP="007829AA">
      <w:pPr>
        <w:spacing w:after="0" w:line="360" w:lineRule="auto"/>
        <w:ind w:right="-1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 xml:space="preserve">и </w:t>
      </w:r>
      <w:r w:rsidR="0094451A" w:rsidRPr="00724C71">
        <w:rPr>
          <w:rFonts w:ascii="Times New Roman" w:hAnsi="Times New Roman" w:cs="Times New Roman"/>
          <w:sz w:val="24"/>
          <w:szCs w:val="24"/>
        </w:rPr>
        <w:t xml:space="preserve">академическим руководителем ОП </w:t>
      </w:r>
      <w:r w:rsidR="00B0606E" w:rsidRPr="00724C71">
        <w:rPr>
          <w:rFonts w:ascii="Times New Roman" w:hAnsi="Times New Roman" w:cs="Times New Roman"/>
          <w:sz w:val="24"/>
          <w:szCs w:val="24"/>
        </w:rPr>
        <w:t>Ко</w:t>
      </w:r>
      <w:r w:rsidR="00B62A1E" w:rsidRPr="00724C71">
        <w:rPr>
          <w:rFonts w:ascii="Times New Roman" w:hAnsi="Times New Roman" w:cs="Times New Roman"/>
          <w:sz w:val="24"/>
          <w:szCs w:val="24"/>
        </w:rPr>
        <w:t>лмогоровой А.В.</w:t>
      </w:r>
      <w:r w:rsidR="0094451A" w:rsidRPr="00724C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EA91C" w14:textId="4C481377" w:rsidR="0094451A" w:rsidRPr="00724C71" w:rsidRDefault="0094451A" w:rsidP="007829AA">
      <w:pPr>
        <w:spacing w:after="0" w:line="360" w:lineRule="auto"/>
        <w:ind w:right="-1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>для образовательной программы</w:t>
      </w:r>
      <w:r w:rsidR="00B0606E" w:rsidRPr="00724C71">
        <w:rPr>
          <w:rFonts w:ascii="Times New Roman" w:hAnsi="Times New Roman" w:cs="Times New Roman"/>
          <w:sz w:val="24"/>
          <w:szCs w:val="24"/>
        </w:rPr>
        <w:t xml:space="preserve"> «Языковые технологии в бизнесе и образовании</w:t>
      </w:r>
      <w:r w:rsidRPr="00724C71">
        <w:rPr>
          <w:rFonts w:ascii="Times New Roman" w:hAnsi="Times New Roman" w:cs="Times New Roman"/>
          <w:sz w:val="24"/>
          <w:szCs w:val="24"/>
        </w:rPr>
        <w:t>»</w:t>
      </w:r>
    </w:p>
    <w:p w14:paraId="630A7FD8" w14:textId="2DB86D1F" w:rsidR="0094451A" w:rsidRPr="00724C71" w:rsidRDefault="002E5A76" w:rsidP="007829AA">
      <w:pPr>
        <w:spacing w:after="0" w:line="360" w:lineRule="auto"/>
        <w:ind w:left="3540" w:right="-1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 xml:space="preserve">для студентов </w:t>
      </w:r>
      <w:r w:rsidR="00B0606E" w:rsidRPr="00724C71">
        <w:rPr>
          <w:rFonts w:ascii="Times New Roman" w:hAnsi="Times New Roman" w:cs="Times New Roman"/>
          <w:sz w:val="24"/>
          <w:szCs w:val="24"/>
        </w:rPr>
        <w:t>202</w:t>
      </w:r>
      <w:r w:rsidR="00910BC1">
        <w:rPr>
          <w:rFonts w:ascii="Times New Roman" w:hAnsi="Times New Roman" w:cs="Times New Roman"/>
          <w:sz w:val="24"/>
          <w:szCs w:val="24"/>
        </w:rPr>
        <w:t>4</w:t>
      </w:r>
      <w:r w:rsidR="00161AB7" w:rsidRPr="00724C71">
        <w:rPr>
          <w:rFonts w:ascii="Times New Roman" w:hAnsi="Times New Roman" w:cs="Times New Roman"/>
          <w:sz w:val="24"/>
          <w:szCs w:val="24"/>
        </w:rPr>
        <w:t>/2</w:t>
      </w:r>
      <w:r w:rsidR="00910BC1">
        <w:rPr>
          <w:rFonts w:ascii="Times New Roman" w:hAnsi="Times New Roman" w:cs="Times New Roman"/>
          <w:sz w:val="24"/>
          <w:szCs w:val="24"/>
        </w:rPr>
        <w:t>5</w:t>
      </w:r>
      <w:r w:rsidR="00B0606E" w:rsidRPr="00724C71">
        <w:rPr>
          <w:rFonts w:ascii="Times New Roman" w:hAnsi="Times New Roman" w:cs="Times New Roman"/>
          <w:sz w:val="24"/>
          <w:szCs w:val="24"/>
        </w:rPr>
        <w:t xml:space="preserve"> </w:t>
      </w:r>
      <w:r w:rsidRPr="00724C71">
        <w:rPr>
          <w:rFonts w:ascii="Times New Roman" w:hAnsi="Times New Roman" w:cs="Times New Roman"/>
          <w:sz w:val="24"/>
          <w:szCs w:val="24"/>
        </w:rPr>
        <w:t>год</w:t>
      </w:r>
      <w:r w:rsidR="00161AB7" w:rsidRPr="00724C71">
        <w:rPr>
          <w:rFonts w:ascii="Times New Roman" w:hAnsi="Times New Roman" w:cs="Times New Roman"/>
          <w:sz w:val="24"/>
          <w:szCs w:val="24"/>
        </w:rPr>
        <w:t>ов</w:t>
      </w:r>
      <w:r w:rsidRPr="00724C71">
        <w:rPr>
          <w:rFonts w:ascii="Times New Roman" w:hAnsi="Times New Roman" w:cs="Times New Roman"/>
          <w:sz w:val="24"/>
          <w:szCs w:val="24"/>
        </w:rPr>
        <w:t xml:space="preserve"> набора</w:t>
      </w:r>
    </w:p>
    <w:p w14:paraId="60998170" w14:textId="77777777" w:rsidR="00387AB9" w:rsidRPr="00724C71" w:rsidRDefault="00387AB9" w:rsidP="007829AA">
      <w:pPr>
        <w:spacing w:after="0" w:line="360" w:lineRule="auto"/>
        <w:ind w:right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84616B" w14:textId="14B3E483" w:rsidR="008B7422" w:rsidRPr="00724C71" w:rsidRDefault="008B7422" w:rsidP="007829AA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4C71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14:paraId="222918E2" w14:textId="02ED7F81" w:rsidR="008B7422" w:rsidRPr="00724C71" w:rsidRDefault="008B7422" w:rsidP="007829AA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C71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подготовка на образовательной программе </w:t>
      </w:r>
      <w:r w:rsidR="00B0606E" w:rsidRPr="00724C71">
        <w:rPr>
          <w:rFonts w:ascii="Times New Roman" w:hAnsi="Times New Roman" w:cs="Times New Roman"/>
          <w:sz w:val="24"/>
          <w:szCs w:val="24"/>
        </w:rPr>
        <w:t xml:space="preserve">«Языковые технологии в бизнесе и образовании» </w:t>
      </w:r>
      <w:r w:rsidRPr="00724C71">
        <w:rPr>
          <w:rFonts w:ascii="Times New Roman" w:hAnsi="Times New Roman" w:cs="Times New Roman"/>
          <w:i/>
          <w:sz w:val="24"/>
          <w:szCs w:val="24"/>
        </w:rPr>
        <w:t xml:space="preserve">реализуется в форме </w:t>
      </w:r>
      <w:r w:rsidR="00B0606E" w:rsidRPr="00724C71">
        <w:rPr>
          <w:rFonts w:ascii="Times New Roman" w:hAnsi="Times New Roman" w:cs="Times New Roman"/>
          <w:i/>
          <w:sz w:val="24"/>
          <w:szCs w:val="24"/>
        </w:rPr>
        <w:t>профессиональной практики, подготовки курсовой работы и ВКР, проектной работы</w:t>
      </w:r>
      <w:r w:rsidR="00161AB7" w:rsidRPr="00724C71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724C71">
        <w:rPr>
          <w:rFonts w:ascii="Times New Roman" w:hAnsi="Times New Roman" w:cs="Times New Roman"/>
          <w:i/>
          <w:sz w:val="24"/>
          <w:szCs w:val="24"/>
        </w:rPr>
        <w:t xml:space="preserve"> ставит главной целью </w:t>
      </w:r>
      <w:r w:rsidR="00B0606E" w:rsidRPr="00724C71">
        <w:rPr>
          <w:rFonts w:ascii="Times New Roman" w:hAnsi="Times New Roman" w:cs="Times New Roman"/>
          <w:sz w:val="24"/>
          <w:szCs w:val="24"/>
        </w:rPr>
        <w:t xml:space="preserve">закрепление </w:t>
      </w:r>
      <w:r w:rsidR="00742452" w:rsidRPr="00724C71">
        <w:rPr>
          <w:rFonts w:ascii="Times New Roman" w:hAnsi="Times New Roman" w:cs="Times New Roman"/>
          <w:sz w:val="24"/>
          <w:szCs w:val="24"/>
        </w:rPr>
        <w:t>и углубление</w:t>
      </w:r>
      <w:r w:rsidR="00B0606E" w:rsidRPr="00724C71">
        <w:rPr>
          <w:rFonts w:ascii="Times New Roman" w:hAnsi="Times New Roman" w:cs="Times New Roman"/>
          <w:sz w:val="24"/>
          <w:szCs w:val="24"/>
        </w:rPr>
        <w:t xml:space="preserve"> теоретической  подготовки  студента  и  приобретение  им  практических  навыков  в  сфере профессиональных  компетенций  научно-исследовательской,  проектной,  аналитической, производственно-практической  и  организационно-управленческой  деятельности</w:t>
      </w:r>
      <w:r w:rsidRPr="00724C71">
        <w:rPr>
          <w:rFonts w:ascii="Times New Roman" w:hAnsi="Times New Roman" w:cs="Times New Roman"/>
          <w:i/>
          <w:sz w:val="24"/>
          <w:szCs w:val="24"/>
        </w:rPr>
        <w:t>.</w:t>
      </w:r>
      <w:r w:rsidRPr="00724C71">
        <w:rPr>
          <w:rFonts w:ascii="Times New Roman" w:hAnsi="Times New Roman" w:cs="Times New Roman"/>
          <w:sz w:val="24"/>
          <w:szCs w:val="24"/>
        </w:rPr>
        <w:t xml:space="preserve"> Участие в таких элементах практической подготовки, способствует формированию, закреплени</w:t>
      </w:r>
      <w:r w:rsidR="00C97485" w:rsidRPr="00724C71">
        <w:rPr>
          <w:rFonts w:ascii="Times New Roman" w:hAnsi="Times New Roman" w:cs="Times New Roman"/>
          <w:sz w:val="24"/>
          <w:szCs w:val="24"/>
        </w:rPr>
        <w:t>ю</w:t>
      </w:r>
      <w:r w:rsidRPr="00724C71">
        <w:rPr>
          <w:rFonts w:ascii="Times New Roman" w:hAnsi="Times New Roman" w:cs="Times New Roman"/>
          <w:sz w:val="24"/>
          <w:szCs w:val="24"/>
        </w:rPr>
        <w:t>, развити</w:t>
      </w:r>
      <w:r w:rsidR="00C97485" w:rsidRPr="00724C71">
        <w:rPr>
          <w:rFonts w:ascii="Times New Roman" w:hAnsi="Times New Roman" w:cs="Times New Roman"/>
          <w:sz w:val="24"/>
          <w:szCs w:val="24"/>
        </w:rPr>
        <w:t>ю</w:t>
      </w:r>
      <w:r w:rsidRPr="00724C71">
        <w:rPr>
          <w:rFonts w:ascii="Times New Roman" w:hAnsi="Times New Roman" w:cs="Times New Roman"/>
          <w:sz w:val="24"/>
          <w:szCs w:val="24"/>
        </w:rPr>
        <w:t xml:space="preserve"> практических навыков и компетенций по профилю образовательной программы</w:t>
      </w:r>
      <w:r w:rsidR="00C97485" w:rsidRPr="00724C71">
        <w:rPr>
          <w:rFonts w:ascii="Times New Roman" w:hAnsi="Times New Roman" w:cs="Times New Roman"/>
          <w:sz w:val="24"/>
          <w:szCs w:val="24"/>
        </w:rPr>
        <w:t xml:space="preserve">, в том числе: </w:t>
      </w:r>
      <w:r w:rsidR="00B0606E" w:rsidRPr="00724C71">
        <w:rPr>
          <w:rFonts w:ascii="Times New Roman" w:hAnsi="Times New Roman" w:cs="Times New Roman"/>
          <w:sz w:val="24"/>
          <w:szCs w:val="24"/>
        </w:rPr>
        <w:t xml:space="preserve">закрепление  полученных  в течение  обучения теоретических  знаний;   приобретение  первоначальных  практических (технических)  навыков в  решении конкретных  задач, типичных  для  исследовательской  и  прикладной  работы компьютерного лингвиста; формирование  у  студентов  установки  на  рефлексивное  освоение  предусмотренных образовательным  стандартом профессиональных  компетенций; выработка  у  студентов навыков презентации  результатов профессиональной деятельности. </w:t>
      </w:r>
    </w:p>
    <w:p w14:paraId="24D7783B" w14:textId="6AAA4B8F" w:rsidR="004C0206" w:rsidRPr="00724C71" w:rsidRDefault="004C0206" w:rsidP="007829AA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</w:t>
      </w:r>
      <w:r w:rsidR="00F52796" w:rsidRPr="00724C71">
        <w:rPr>
          <w:rFonts w:ascii="Times New Roman" w:hAnsi="Times New Roman" w:cs="Times New Roman"/>
          <w:color w:val="000000"/>
          <w:sz w:val="24"/>
          <w:szCs w:val="24"/>
        </w:rPr>
        <w:t>одуле «Практика» учебного плана.</w:t>
      </w:r>
    </w:p>
    <w:p w14:paraId="792C4573" w14:textId="77777777" w:rsidR="00246793" w:rsidRPr="00724C71" w:rsidRDefault="00246793" w:rsidP="007829AA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2713AB3" w14:textId="77777777" w:rsidR="00F61B95" w:rsidRPr="00724C71" w:rsidRDefault="006A1130" w:rsidP="007829AA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24C71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F61B95" w:rsidRPr="00724C71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14:paraId="3CE5AA7D" w14:textId="77777777" w:rsidR="0092761C" w:rsidRPr="00724C71" w:rsidRDefault="0092761C" w:rsidP="007829AA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5384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48"/>
        <w:gridCol w:w="2369"/>
        <w:gridCol w:w="1558"/>
        <w:gridCol w:w="1276"/>
        <w:gridCol w:w="1278"/>
        <w:gridCol w:w="1558"/>
        <w:gridCol w:w="1418"/>
      </w:tblGrid>
      <w:tr w:rsidR="00153544" w:rsidRPr="00724C71" w14:paraId="6B26E6E7" w14:textId="77777777" w:rsidTr="000D6BB2">
        <w:tc>
          <w:tcPr>
            <w:tcW w:w="411" w:type="pct"/>
          </w:tcPr>
          <w:p w14:paraId="51CA3F7F" w14:textId="77777777" w:rsidR="00F61B95" w:rsidRPr="00724C71" w:rsidRDefault="00F61B95" w:rsidP="00C700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</w:t>
            </w:r>
          </w:p>
        </w:tc>
        <w:tc>
          <w:tcPr>
            <w:tcW w:w="1149" w:type="pct"/>
          </w:tcPr>
          <w:p w14:paraId="56F2CCEB" w14:textId="77777777" w:rsidR="00F61B95" w:rsidRPr="00724C71" w:rsidRDefault="00F61B95" w:rsidP="00C700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практики</w:t>
            </w:r>
          </w:p>
        </w:tc>
        <w:tc>
          <w:tcPr>
            <w:tcW w:w="756" w:type="pct"/>
          </w:tcPr>
          <w:p w14:paraId="3BAC2EC9" w14:textId="77777777" w:rsidR="00F61B95" w:rsidRPr="00724C71" w:rsidRDefault="00F61B95" w:rsidP="00C700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практики</w:t>
            </w:r>
          </w:p>
          <w:p w14:paraId="578B9F92" w14:textId="77777777" w:rsidR="00F61B95" w:rsidRPr="00724C71" w:rsidRDefault="00F61B95" w:rsidP="00C700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(ЭПП)</w:t>
            </w:r>
          </w:p>
        </w:tc>
        <w:tc>
          <w:tcPr>
            <w:tcW w:w="619" w:type="pct"/>
          </w:tcPr>
          <w:p w14:paraId="227599FA" w14:textId="77777777" w:rsidR="00F61B95" w:rsidRPr="00724C71" w:rsidRDefault="00F61B95" w:rsidP="00C700ED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Признак </w:t>
            </w:r>
          </w:p>
        </w:tc>
        <w:tc>
          <w:tcPr>
            <w:tcW w:w="620" w:type="pct"/>
          </w:tcPr>
          <w:p w14:paraId="14A0E1EA" w14:textId="77777777" w:rsidR="0092761C" w:rsidRPr="00724C71" w:rsidRDefault="00F61B95" w:rsidP="00C700ED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в з.е. на </w:t>
            </w:r>
          </w:p>
          <w:p w14:paraId="7B079C88" w14:textId="77777777" w:rsidR="00F61B95" w:rsidRPr="00724C71" w:rsidRDefault="00F61B95" w:rsidP="00C700ED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студ.</w:t>
            </w:r>
          </w:p>
        </w:tc>
        <w:tc>
          <w:tcPr>
            <w:tcW w:w="756" w:type="pct"/>
          </w:tcPr>
          <w:p w14:paraId="6E0CF508" w14:textId="77777777" w:rsidR="0092761C" w:rsidRPr="00724C71" w:rsidRDefault="00F61B95" w:rsidP="00C700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в ак.часах </w:t>
            </w:r>
          </w:p>
          <w:p w14:paraId="022115D7" w14:textId="77777777" w:rsidR="00F61B95" w:rsidRPr="00724C71" w:rsidRDefault="00F61B95" w:rsidP="00C700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1 студ.</w:t>
            </w:r>
          </w:p>
        </w:tc>
        <w:tc>
          <w:tcPr>
            <w:tcW w:w="688" w:type="pct"/>
          </w:tcPr>
          <w:p w14:paraId="4A4F9C2A" w14:textId="77777777" w:rsidR="00F61B95" w:rsidRPr="00724C71" w:rsidRDefault="00F61B95" w:rsidP="00C700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реализации</w:t>
            </w:r>
          </w:p>
        </w:tc>
      </w:tr>
      <w:tr w:rsidR="00153544" w:rsidRPr="00724C71" w14:paraId="3B240B6C" w14:textId="77777777" w:rsidTr="000D6BB2">
        <w:tc>
          <w:tcPr>
            <w:tcW w:w="411" w:type="pct"/>
          </w:tcPr>
          <w:p w14:paraId="6E5C5F4D" w14:textId="5CCE6E2A" w:rsidR="00F61B95" w:rsidRPr="00724C71" w:rsidRDefault="00F61B95" w:rsidP="00C700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544" w:rsidRPr="00724C71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49" w:type="pct"/>
          </w:tcPr>
          <w:p w14:paraId="68C0FAE4" w14:textId="77777777" w:rsidR="00F61B95" w:rsidRPr="00724C71" w:rsidRDefault="00F61B95" w:rsidP="00C700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</w:p>
        </w:tc>
        <w:tc>
          <w:tcPr>
            <w:tcW w:w="756" w:type="pct"/>
          </w:tcPr>
          <w:p w14:paraId="4E65E8A6" w14:textId="1F30EF1F" w:rsidR="00F61B95" w:rsidRPr="00724C71" w:rsidRDefault="00F61B95" w:rsidP="00C700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Учебно-ознакомительная</w:t>
            </w:r>
            <w:r w:rsidR="00713C28"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619" w:type="pct"/>
          </w:tcPr>
          <w:p w14:paraId="369B10C1" w14:textId="77777777" w:rsidR="00F61B95" w:rsidRPr="00724C71" w:rsidRDefault="00F61B95" w:rsidP="00C700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620" w:type="pct"/>
          </w:tcPr>
          <w:p w14:paraId="75DE9DE4" w14:textId="114E1F7A" w:rsidR="00F61B95" w:rsidRPr="00724C71" w:rsidRDefault="00B0606E" w:rsidP="00C700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" w:type="pct"/>
          </w:tcPr>
          <w:p w14:paraId="785C359A" w14:textId="1B8FE743" w:rsidR="00F61B95" w:rsidRPr="00724C71" w:rsidRDefault="00B0606E" w:rsidP="00C700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688" w:type="pct"/>
            <w:vAlign w:val="center"/>
          </w:tcPr>
          <w:p w14:paraId="048145DE" w14:textId="28F1CB0E" w:rsidR="00153544" w:rsidRPr="00724C71" w:rsidRDefault="00C87AF3" w:rsidP="00C700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1B95"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 модуль </w:t>
            </w:r>
            <w:r w:rsidR="00301AA8" w:rsidRPr="00724C71">
              <w:rPr>
                <w:rFonts w:ascii="Times New Roman" w:hAnsi="Times New Roman" w:cs="Times New Roman"/>
                <w:sz w:val="24"/>
                <w:szCs w:val="24"/>
              </w:rPr>
              <w:t>первого года обучения</w:t>
            </w:r>
            <w:r w:rsidR="00153544" w:rsidRPr="00724C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61FEEE" w14:textId="77777777" w:rsidR="00153544" w:rsidRPr="00724C71" w:rsidRDefault="00153544" w:rsidP="00C700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лето </w:t>
            </w:r>
          </w:p>
          <w:p w14:paraId="5A138D64" w14:textId="1125C124" w:rsidR="00F61B95" w:rsidRPr="00724C71" w:rsidRDefault="00713C28" w:rsidP="00C700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первого</w:t>
            </w:r>
            <w:r w:rsidR="00301AA8"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обучения</w:t>
            </w:r>
            <w:r w:rsidR="00153544" w:rsidRPr="00724C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9507B" w:rsidRPr="00724C71" w14:paraId="19EE10D2" w14:textId="77777777" w:rsidTr="000D6BB2">
        <w:tc>
          <w:tcPr>
            <w:tcW w:w="411" w:type="pct"/>
          </w:tcPr>
          <w:p w14:paraId="1D57D6F8" w14:textId="04102D66" w:rsidR="0049507B" w:rsidRPr="00724C71" w:rsidRDefault="00713C28" w:rsidP="00C700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49507B" w:rsidRPr="00724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pct"/>
          </w:tcPr>
          <w:p w14:paraId="4DDE9A38" w14:textId="5DE8829D" w:rsidR="0049507B" w:rsidRPr="00724C71" w:rsidRDefault="0049507B" w:rsidP="00C700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Проектная/Научно-исследовательская</w:t>
            </w:r>
          </w:p>
        </w:tc>
        <w:tc>
          <w:tcPr>
            <w:tcW w:w="756" w:type="pct"/>
          </w:tcPr>
          <w:p w14:paraId="6FCF4409" w14:textId="3BE7B95F" w:rsidR="0049507B" w:rsidRPr="00724C71" w:rsidRDefault="0049507B" w:rsidP="00C700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619" w:type="pct"/>
          </w:tcPr>
          <w:p w14:paraId="7D720A79" w14:textId="73CD9211" w:rsidR="0049507B" w:rsidRPr="00724C71" w:rsidRDefault="000D6BB2" w:rsidP="00C700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620" w:type="pct"/>
          </w:tcPr>
          <w:p w14:paraId="1B08B1E1" w14:textId="0132DD49" w:rsidR="0049507B" w:rsidRPr="00724C71" w:rsidRDefault="00713C28" w:rsidP="00C700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pct"/>
          </w:tcPr>
          <w:p w14:paraId="379CCA33" w14:textId="128ACA0D" w:rsidR="0049507B" w:rsidRPr="00724C71" w:rsidRDefault="00713C28" w:rsidP="00C700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688" w:type="pct"/>
            <w:vAlign w:val="center"/>
          </w:tcPr>
          <w:p w14:paraId="1505C89E" w14:textId="26D2CE3F" w:rsidR="0049507B" w:rsidRPr="00724C71" w:rsidRDefault="00713C28" w:rsidP="00C700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со 2 модуля</w:t>
            </w:r>
            <w:r w:rsidR="0049507B"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76FE3" w:rsidRPr="00724C71">
              <w:rPr>
                <w:rFonts w:ascii="Times New Roman" w:hAnsi="Times New Roman" w:cs="Times New Roman"/>
                <w:sz w:val="24"/>
                <w:szCs w:val="24"/>
              </w:rPr>
              <w:t>года обучения</w:t>
            </w:r>
            <w:r w:rsidR="0049507B"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9507B"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507B"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 модул</w:t>
            </w: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9507B"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76FE3" w:rsidRPr="00724C71">
              <w:rPr>
                <w:rFonts w:ascii="Times New Roman" w:hAnsi="Times New Roman" w:cs="Times New Roman"/>
                <w:sz w:val="24"/>
                <w:szCs w:val="24"/>
              </w:rPr>
              <w:t>года обучения</w:t>
            </w:r>
          </w:p>
        </w:tc>
      </w:tr>
      <w:tr w:rsidR="000D6BB2" w:rsidRPr="00724C71" w14:paraId="60CF8A21" w14:textId="77777777" w:rsidTr="000D6BB2">
        <w:tc>
          <w:tcPr>
            <w:tcW w:w="411" w:type="pct"/>
          </w:tcPr>
          <w:p w14:paraId="0C400201" w14:textId="77777777" w:rsidR="000D6BB2" w:rsidRPr="00724C71" w:rsidRDefault="000D6BB2" w:rsidP="00C700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49" w:type="pct"/>
          </w:tcPr>
          <w:p w14:paraId="0E99871B" w14:textId="77777777" w:rsidR="000D6BB2" w:rsidRPr="00724C71" w:rsidRDefault="000D6BB2" w:rsidP="00C700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Проектная/Научно-исследовательская </w:t>
            </w:r>
          </w:p>
        </w:tc>
        <w:tc>
          <w:tcPr>
            <w:tcW w:w="756" w:type="pct"/>
          </w:tcPr>
          <w:p w14:paraId="32E0C6C4" w14:textId="0A6C54CD" w:rsidR="000D6BB2" w:rsidRPr="00724C71" w:rsidRDefault="000D6BB2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Проекты: проектно-исследовательский семинар</w:t>
            </w:r>
          </w:p>
          <w:p w14:paraId="74360A44" w14:textId="77777777" w:rsidR="000D6BB2" w:rsidRPr="00724C71" w:rsidRDefault="000D6BB2" w:rsidP="00C700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14:paraId="5834D454" w14:textId="77777777" w:rsidR="000D6BB2" w:rsidRPr="00724C71" w:rsidRDefault="000D6BB2" w:rsidP="00C700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620" w:type="pct"/>
          </w:tcPr>
          <w:p w14:paraId="7DC27DA4" w14:textId="77777777" w:rsidR="000D6BB2" w:rsidRPr="00724C71" w:rsidRDefault="000D6BB2" w:rsidP="00C700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95B08B2" w14:textId="77777777" w:rsidR="000D6BB2" w:rsidRPr="00724C71" w:rsidRDefault="000D6BB2" w:rsidP="00C700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14:paraId="246961EB" w14:textId="77777777" w:rsidR="000D6BB2" w:rsidRPr="00724C71" w:rsidRDefault="000D6BB2" w:rsidP="00C700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  <w:p w14:paraId="79DE3242" w14:textId="77777777" w:rsidR="000D6BB2" w:rsidRPr="00724C71" w:rsidRDefault="000D6BB2" w:rsidP="00C700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14:paraId="5C3B0F87" w14:textId="77777777" w:rsidR="000D6BB2" w:rsidRPr="00724C71" w:rsidRDefault="000D6BB2" w:rsidP="00C700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со 2 модуля 1 года обучения до  4 модуля 2 года обучения</w:t>
            </w:r>
          </w:p>
        </w:tc>
      </w:tr>
      <w:tr w:rsidR="00713C28" w:rsidRPr="00724C71" w14:paraId="02468193" w14:textId="77777777" w:rsidTr="000D6BB2">
        <w:tc>
          <w:tcPr>
            <w:tcW w:w="411" w:type="pct"/>
          </w:tcPr>
          <w:p w14:paraId="2615A23E" w14:textId="6A2F1A40" w:rsidR="00713C28" w:rsidRPr="00724C71" w:rsidRDefault="00CD22E9" w:rsidP="00C700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2</w:t>
            </w:r>
          </w:p>
        </w:tc>
        <w:tc>
          <w:tcPr>
            <w:tcW w:w="1149" w:type="pct"/>
          </w:tcPr>
          <w:p w14:paraId="26FDEB08" w14:textId="77777777" w:rsidR="00713C28" w:rsidRPr="00724C71" w:rsidRDefault="00713C28" w:rsidP="00C700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Научно-исследовательская </w:t>
            </w:r>
          </w:p>
        </w:tc>
        <w:tc>
          <w:tcPr>
            <w:tcW w:w="756" w:type="pct"/>
          </w:tcPr>
          <w:p w14:paraId="762E68D2" w14:textId="77777777" w:rsidR="00713C28" w:rsidRPr="00724C71" w:rsidRDefault="00713C28" w:rsidP="00C700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Подготовка ВКР</w:t>
            </w:r>
          </w:p>
        </w:tc>
        <w:tc>
          <w:tcPr>
            <w:tcW w:w="619" w:type="pct"/>
          </w:tcPr>
          <w:p w14:paraId="6D78351A" w14:textId="77777777" w:rsidR="00713C28" w:rsidRPr="00724C71" w:rsidRDefault="00713C28" w:rsidP="00C700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620" w:type="pct"/>
          </w:tcPr>
          <w:p w14:paraId="531A02C7" w14:textId="77777777" w:rsidR="00713C28" w:rsidRPr="00724C71" w:rsidRDefault="00713C28" w:rsidP="00C700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79A072E" w14:textId="2F7C6ACD" w:rsidR="00713C28" w:rsidRPr="00724C71" w:rsidRDefault="00713C28" w:rsidP="00C700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14:paraId="41A0C545" w14:textId="77777777" w:rsidR="00713C28" w:rsidRPr="00724C71" w:rsidRDefault="00713C28" w:rsidP="00C700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14:paraId="2B12365F" w14:textId="27E97100" w:rsidR="00713C28" w:rsidRPr="00724C71" w:rsidRDefault="00713C28" w:rsidP="00C700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14:paraId="74BC9900" w14:textId="5CB28CD1" w:rsidR="00713C28" w:rsidRPr="00724C71" w:rsidRDefault="00713C28" w:rsidP="00C700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</w:tr>
    </w:tbl>
    <w:p w14:paraId="70D6FCC2" w14:textId="77777777" w:rsidR="00F77BE2" w:rsidRPr="00724C71" w:rsidRDefault="00F77BE2" w:rsidP="00C700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AB861B" w14:textId="77777777" w:rsidR="00F61B95" w:rsidRPr="00724C71" w:rsidRDefault="00F61B95" w:rsidP="00C700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4C71">
        <w:rPr>
          <w:rFonts w:ascii="Times New Roman" w:hAnsi="Times New Roman" w:cs="Times New Roman"/>
          <w:b/>
          <w:sz w:val="24"/>
          <w:szCs w:val="24"/>
        </w:rPr>
        <w:t xml:space="preserve">РАЗДЕЛ 2. Описание содержания практики </w:t>
      </w:r>
    </w:p>
    <w:p w14:paraId="09447561" w14:textId="77777777" w:rsidR="00F61B95" w:rsidRPr="00724C71" w:rsidRDefault="00F61B95" w:rsidP="00C700E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8"/>
        <w:gridCol w:w="1984"/>
        <w:gridCol w:w="1843"/>
        <w:gridCol w:w="1843"/>
        <w:gridCol w:w="1984"/>
        <w:gridCol w:w="1843"/>
      </w:tblGrid>
      <w:tr w:rsidR="009B64A8" w:rsidRPr="00724C71" w14:paraId="3F9C68FB" w14:textId="70D8BB05" w:rsidTr="009B64A8">
        <w:tc>
          <w:tcPr>
            <w:tcW w:w="738" w:type="dxa"/>
          </w:tcPr>
          <w:p w14:paraId="2257CD3B" w14:textId="77777777" w:rsidR="009B64A8" w:rsidRPr="00724C71" w:rsidRDefault="009B64A8" w:rsidP="00C700ED">
            <w:pPr>
              <w:pStyle w:val="a4"/>
              <w:spacing w:before="0" w:beforeAutospacing="0" w:after="0" w:afterAutospacing="0" w:line="276" w:lineRule="auto"/>
            </w:pPr>
            <w:r w:rsidRPr="00724C71">
              <w:rPr>
                <w:b/>
                <w:bCs/>
                <w:color w:val="000000"/>
              </w:rPr>
              <w:t>Тип ЭПП</w:t>
            </w:r>
          </w:p>
        </w:tc>
        <w:tc>
          <w:tcPr>
            <w:tcW w:w="1984" w:type="dxa"/>
          </w:tcPr>
          <w:p w14:paraId="34431128" w14:textId="77777777" w:rsidR="009B64A8" w:rsidRPr="00724C71" w:rsidRDefault="009B64A8" w:rsidP="00C700ED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  <w:bookmarkStart w:id="0" w:name="_Hlk111547198"/>
            <w:r w:rsidRPr="00724C71">
              <w:rPr>
                <w:b/>
                <w:bCs/>
                <w:color w:val="000000"/>
              </w:rPr>
              <w:t>Точка контроля для подписания задания студенту</w:t>
            </w:r>
            <w:bookmarkEnd w:id="0"/>
          </w:p>
          <w:p w14:paraId="1D690361" w14:textId="03E6471F" w:rsidR="00D946C7" w:rsidRPr="00724C71" w:rsidRDefault="00D946C7" w:rsidP="00C700ED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1843" w:type="dxa"/>
          </w:tcPr>
          <w:p w14:paraId="60B3583F" w14:textId="19E98296" w:rsidR="009B64A8" w:rsidRPr="00724C71" w:rsidRDefault="009B64A8" w:rsidP="00C700ED">
            <w:pPr>
              <w:pStyle w:val="a4"/>
              <w:spacing w:before="0" w:beforeAutospacing="0" w:after="0" w:afterAutospacing="0" w:line="276" w:lineRule="auto"/>
            </w:pPr>
            <w:r w:rsidRPr="00724C71">
              <w:rPr>
                <w:b/>
                <w:bCs/>
                <w:color w:val="000000"/>
              </w:rPr>
              <w:t>Точка контроля для предоставления проекта текста/отчета</w:t>
            </w:r>
          </w:p>
        </w:tc>
        <w:tc>
          <w:tcPr>
            <w:tcW w:w="1843" w:type="dxa"/>
          </w:tcPr>
          <w:p w14:paraId="5B4D4D54" w14:textId="2FAEA8AD" w:rsidR="009B64A8" w:rsidRPr="00724C71" w:rsidRDefault="009B64A8" w:rsidP="00C700ED">
            <w:pPr>
              <w:pStyle w:val="a4"/>
              <w:spacing w:before="0" w:beforeAutospacing="0" w:after="0" w:afterAutospacing="0" w:line="276" w:lineRule="auto"/>
            </w:pPr>
            <w:r w:rsidRPr="00724C71">
              <w:rPr>
                <w:b/>
                <w:bCs/>
                <w:color w:val="000000"/>
              </w:rPr>
              <w:t xml:space="preserve">Точка контроля для предоставления первого варианта </w:t>
            </w:r>
            <w:r w:rsidRPr="00724C71">
              <w:rPr>
                <w:b/>
                <w:bCs/>
                <w:color w:val="000000"/>
              </w:rPr>
              <w:lastRenderedPageBreak/>
              <w:t>текста/отчета</w:t>
            </w:r>
          </w:p>
        </w:tc>
        <w:tc>
          <w:tcPr>
            <w:tcW w:w="1984" w:type="dxa"/>
          </w:tcPr>
          <w:p w14:paraId="7A2EABC3" w14:textId="70821651" w:rsidR="009B64A8" w:rsidRPr="00724C71" w:rsidRDefault="009B64A8" w:rsidP="00C700ED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  <w:r w:rsidRPr="00724C71">
              <w:rPr>
                <w:b/>
                <w:bCs/>
                <w:color w:val="000000"/>
              </w:rPr>
              <w:lastRenderedPageBreak/>
              <w:t>Точка контроля для предоставления итого</w:t>
            </w:r>
            <w:r w:rsidR="00E80441" w:rsidRPr="00724C71">
              <w:rPr>
                <w:b/>
                <w:bCs/>
                <w:color w:val="000000"/>
              </w:rPr>
              <w:t>вого</w:t>
            </w:r>
            <w:r w:rsidRPr="00724C71">
              <w:rPr>
                <w:b/>
                <w:bCs/>
                <w:color w:val="000000"/>
              </w:rPr>
              <w:t xml:space="preserve"> варианта </w:t>
            </w:r>
            <w:r w:rsidRPr="00724C71">
              <w:rPr>
                <w:b/>
                <w:bCs/>
                <w:color w:val="000000"/>
              </w:rPr>
              <w:lastRenderedPageBreak/>
              <w:t>текста/отчета</w:t>
            </w:r>
          </w:p>
        </w:tc>
        <w:tc>
          <w:tcPr>
            <w:tcW w:w="1843" w:type="dxa"/>
          </w:tcPr>
          <w:p w14:paraId="458BB191" w14:textId="5248D0E0" w:rsidR="009B64A8" w:rsidRPr="00724C71" w:rsidRDefault="009B64A8" w:rsidP="00C700ED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  <w:r w:rsidRPr="00724C71">
              <w:rPr>
                <w:b/>
                <w:bCs/>
                <w:color w:val="000000"/>
              </w:rPr>
              <w:lastRenderedPageBreak/>
              <w:t>Точка контроля для публичной экспертизы текста /отчета</w:t>
            </w:r>
          </w:p>
        </w:tc>
      </w:tr>
      <w:tr w:rsidR="00001CBA" w:rsidRPr="00724C71" w14:paraId="787CC8C0" w14:textId="2E2B9F7C" w:rsidTr="009B64A8">
        <w:tc>
          <w:tcPr>
            <w:tcW w:w="738" w:type="dxa"/>
          </w:tcPr>
          <w:p w14:paraId="622C1FC9" w14:textId="77777777" w:rsidR="00001CBA" w:rsidRPr="00724C71" w:rsidRDefault="00001CBA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1984" w:type="dxa"/>
          </w:tcPr>
          <w:p w14:paraId="51CC45F9" w14:textId="3A359B6E" w:rsidR="00001CBA" w:rsidRPr="00724C71" w:rsidRDefault="00001CBA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Выбор темы ВКР студентами/ инициативное предложение тем осуществляется с </w:t>
            </w:r>
            <w:r w:rsidRPr="00724C71">
              <w:rPr>
                <w:rFonts w:ascii="Times New Roman" w:hAnsi="Times New Roman" w:cs="Times New Roman"/>
                <w:b/>
                <w:sz w:val="24"/>
                <w:szCs w:val="24"/>
              </w:rPr>
              <w:t>10 октября до</w:t>
            </w: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C71">
              <w:rPr>
                <w:rFonts w:ascii="Times New Roman" w:hAnsi="Times New Roman" w:cs="Times New Roman"/>
                <w:b/>
                <w:sz w:val="24"/>
                <w:szCs w:val="24"/>
              </w:rPr>
              <w:t>1 ноября текущего учебного года</w:t>
            </w: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A54723" w14:textId="4235AA94" w:rsidR="00001CBA" w:rsidRPr="00724C71" w:rsidRDefault="00001CBA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Вторая волна выбора тем ВКР, либо инициативное предложение тем студентами, все поданные заявки которых оказались отклонены </w:t>
            </w:r>
            <w:r w:rsidRPr="00724C71">
              <w:rPr>
                <w:rFonts w:ascii="Times New Roman" w:hAnsi="Times New Roman" w:cs="Times New Roman"/>
                <w:b/>
                <w:sz w:val="24"/>
                <w:szCs w:val="24"/>
              </w:rPr>
              <w:t>с 1 ноября до 10 ноября текущего учебного года.</w:t>
            </w:r>
          </w:p>
          <w:p w14:paraId="73A6CFD8" w14:textId="77777777" w:rsidR="00001CBA" w:rsidRPr="00724C71" w:rsidRDefault="00001CBA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Утверждение тем ВКР в ИУПах студентов,</w:t>
            </w:r>
          </w:p>
          <w:p w14:paraId="7BA1C74E" w14:textId="77777777" w:rsidR="00001CBA" w:rsidRPr="00724C71" w:rsidRDefault="00001CBA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тем и руководителей ВКР за студентами приказом </w:t>
            </w:r>
            <w:r w:rsidRPr="00724C71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1 декабря текущего учебного года</w:t>
            </w: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809245" w14:textId="048E4EEF" w:rsidR="00001CBA" w:rsidRPr="00724C71" w:rsidRDefault="00001CBA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оснований возможна смена или корректировка темы </w:t>
            </w:r>
            <w:r w:rsidRPr="0072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срок до 1</w:t>
            </w:r>
            <w:r w:rsidR="00E877E7" w:rsidRPr="0072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2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апреля.</w:t>
            </w:r>
          </w:p>
        </w:tc>
        <w:tc>
          <w:tcPr>
            <w:tcW w:w="1843" w:type="dxa"/>
          </w:tcPr>
          <w:p w14:paraId="7838A879" w14:textId="77777777" w:rsidR="00001CBA" w:rsidRPr="00724C71" w:rsidRDefault="00001CBA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1548697"/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Pr="00724C71">
              <w:rPr>
                <w:rFonts w:ascii="Times New Roman" w:hAnsi="Times New Roman" w:cs="Times New Roman"/>
                <w:b/>
                <w:sz w:val="24"/>
                <w:szCs w:val="24"/>
              </w:rPr>
              <w:t>10 декабря</w:t>
            </w: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проекта ВКР руководителю и его оценивание «утвержден»/ «не утвержден»;</w:t>
            </w:r>
          </w:p>
          <w:p w14:paraId="30A4285D" w14:textId="5A4FA889" w:rsidR="00001CBA" w:rsidRPr="00724C71" w:rsidRDefault="00001CBA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– Не позднее </w:t>
            </w:r>
            <w:r w:rsidRPr="00724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декабря </w:t>
            </w: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загрузка в ЛМС развернутого плана ВКР;</w:t>
            </w:r>
            <w:r w:rsidRPr="00724C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</w:t>
            </w:r>
            <w:r w:rsidRPr="0072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позднее 25 декабря</w:t>
            </w: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 публичная защита плана ВКР.</w:t>
            </w:r>
          </w:p>
          <w:bookmarkEnd w:id="1"/>
          <w:p w14:paraId="553BFB6D" w14:textId="45F57D46" w:rsidR="00001CBA" w:rsidRPr="00724C71" w:rsidRDefault="00001CBA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54630" w14:textId="77777777" w:rsidR="00001CBA" w:rsidRPr="00724C71" w:rsidRDefault="00001CBA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3BE2E9" w14:textId="6A7D2006" w:rsidR="00001CBA" w:rsidRPr="00724C71" w:rsidRDefault="00101162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первого варианта ВКР научному руководителю. </w:t>
            </w:r>
            <w:r w:rsidRPr="0072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позднее одного календарного месяца до запланированной даты защиты ВКР.</w:t>
            </w:r>
          </w:p>
        </w:tc>
        <w:tc>
          <w:tcPr>
            <w:tcW w:w="1984" w:type="dxa"/>
          </w:tcPr>
          <w:p w14:paraId="571C320C" w14:textId="0CE3C80D" w:rsidR="00101162" w:rsidRPr="00724C71" w:rsidRDefault="00101162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Представление итогового текста ВКР, загрузка ВКР в систему «Антиплагиат»:</w:t>
            </w:r>
          </w:p>
          <w:p w14:paraId="6FB8EDCB" w14:textId="2FC864EB" w:rsidR="00101162" w:rsidRPr="00724C71" w:rsidRDefault="00101162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– Не позднее, чем </w:t>
            </w:r>
            <w:r w:rsidRPr="00724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59508F" w:rsidRPr="00724C71">
              <w:rPr>
                <w:rFonts w:ascii="Times New Roman" w:hAnsi="Times New Roman" w:cs="Times New Roman"/>
                <w:b/>
                <w:sz w:val="24"/>
                <w:szCs w:val="24"/>
              </w:rPr>
              <w:t>две недели</w:t>
            </w:r>
            <w:r w:rsidRPr="00724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предполагаемой защиты</w:t>
            </w: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2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BCE" w:rsidRPr="00AE2BCE">
              <w:rPr>
                <w:rFonts w:ascii="Times New Roman" w:hAnsi="Times New Roman" w:cs="Times New Roman"/>
                <w:sz w:val="24"/>
                <w:szCs w:val="24"/>
              </w:rPr>
              <w:t>Если в итоговом варианте ВКР использовались алгоритмы автоматической генерации контента, студент обязан добавить в текст работы специальный раздел «Описание применения генеративной модели», включив в него описание целей применения генеративной модели, ее название, адрес ее сайта в интернете (либо описание иного источника модели) и способ применения самой модели.</w:t>
            </w:r>
          </w:p>
          <w:p w14:paraId="5014A6CD" w14:textId="77777777" w:rsidR="00AE2BCE" w:rsidRDefault="00101162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Защита ВКР: </w:t>
            </w:r>
          </w:p>
          <w:p w14:paraId="2487731E" w14:textId="0D0F536A" w:rsidR="00101162" w:rsidRPr="00724C71" w:rsidRDefault="00AE2BCE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Н</w:t>
            </w:r>
            <w:r w:rsidR="00101162" w:rsidRPr="00724C71">
              <w:rPr>
                <w:rFonts w:ascii="Times New Roman" w:hAnsi="Times New Roman" w:cs="Times New Roman"/>
                <w:b/>
                <w:sz w:val="24"/>
                <w:szCs w:val="24"/>
              </w:rPr>
              <w:t>е позднее 15 июня.</w:t>
            </w:r>
          </w:p>
          <w:p w14:paraId="31646DD6" w14:textId="77777777" w:rsidR="00001CBA" w:rsidRPr="00724C71" w:rsidRDefault="00001CBA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E5B9E4" w14:textId="0F8D434B" w:rsidR="00001CBA" w:rsidRPr="00724C71" w:rsidRDefault="00101162" w:rsidP="00C700E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Рецензирование ВКР</w:t>
            </w:r>
            <w:r w:rsidR="000D38FD" w:rsidRPr="00724C71">
              <w:rPr>
                <w:rFonts w:ascii="Times New Roman" w:hAnsi="Times New Roman" w:cs="Times New Roman"/>
                <w:sz w:val="24"/>
                <w:szCs w:val="24"/>
              </w:rPr>
              <w:t>. Итоговый текст ВКР</w:t>
            </w:r>
            <w:r w:rsidR="00AC5256"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 рецензенту через учебный офис </w:t>
            </w:r>
            <w:r w:rsidR="00AC5256" w:rsidRPr="0072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позднее, чем за </w:t>
            </w:r>
            <w:r w:rsidR="006D5FFF" w:rsidRPr="0072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59508F" w:rsidRPr="0072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дней</w:t>
            </w:r>
            <w:r w:rsidR="00AC5256" w:rsidRPr="0072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 защиты.</w:t>
            </w:r>
          </w:p>
          <w:p w14:paraId="5A921F87" w14:textId="7E6E07D6" w:rsidR="00AC5256" w:rsidRPr="00724C71" w:rsidRDefault="00AC5256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назначении рецензента </w:t>
            </w:r>
            <w:r w:rsidR="00A20804" w:rsidRPr="00724C71">
              <w:rPr>
                <w:rFonts w:ascii="Times New Roman" w:hAnsi="Times New Roman" w:cs="Times New Roman"/>
                <w:sz w:val="24"/>
                <w:szCs w:val="24"/>
              </w:rPr>
              <w:t>менеджером учебного офиса</w:t>
            </w: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 по представлению академического руководителя ОП не позднее, чем </w:t>
            </w:r>
            <w:r w:rsidR="00A20804" w:rsidRPr="00724C71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. Рецензент предоставляет отзыв </w:t>
            </w:r>
            <w:r w:rsidRPr="0072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позднее, чем за 6 дней до предполагаемой даты защиты.</w:t>
            </w:r>
          </w:p>
        </w:tc>
      </w:tr>
      <w:tr w:rsidR="00001CBA" w:rsidRPr="00724C71" w14:paraId="4CC932EF" w14:textId="32D062D3" w:rsidTr="009B64A8">
        <w:tc>
          <w:tcPr>
            <w:tcW w:w="738" w:type="dxa"/>
          </w:tcPr>
          <w:p w14:paraId="662E7239" w14:textId="77777777" w:rsidR="00001CBA" w:rsidRPr="00724C71" w:rsidRDefault="00001CBA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1549996"/>
            <w:r w:rsidRPr="00724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Проекты</w:t>
            </w:r>
          </w:p>
        </w:tc>
        <w:tc>
          <w:tcPr>
            <w:tcW w:w="1984" w:type="dxa"/>
          </w:tcPr>
          <w:p w14:paraId="1EE0D3F1" w14:textId="5265C535" w:rsidR="00001CBA" w:rsidRPr="00724C71" w:rsidRDefault="00001CBA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Дата выбора проекта определяется индивидуально в проектных предложениях на Ярмарке проектов НИУ ВШЭ или в индивидуальном порядке.</w:t>
            </w:r>
          </w:p>
        </w:tc>
        <w:tc>
          <w:tcPr>
            <w:tcW w:w="1843" w:type="dxa"/>
          </w:tcPr>
          <w:p w14:paraId="322F9939" w14:textId="6C0D4C7D" w:rsidR="00001CBA" w:rsidRPr="00724C71" w:rsidRDefault="00001CBA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индивидуально по согласованию с руководителем практики. </w:t>
            </w:r>
          </w:p>
        </w:tc>
        <w:tc>
          <w:tcPr>
            <w:tcW w:w="1843" w:type="dxa"/>
          </w:tcPr>
          <w:p w14:paraId="6715DCEC" w14:textId="553C3884" w:rsidR="00001CBA" w:rsidRPr="00724C71" w:rsidRDefault="00001CBA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индивидуально по согласованию с научным руководителем, но не позднее </w:t>
            </w:r>
            <w:r w:rsidRPr="00724C71">
              <w:rPr>
                <w:rFonts w:ascii="Times New Roman" w:hAnsi="Times New Roman" w:cs="Times New Roman"/>
                <w:b/>
                <w:sz w:val="24"/>
                <w:szCs w:val="24"/>
              </w:rPr>
              <w:t>начала 3 модуля выпускного курса.</w:t>
            </w:r>
          </w:p>
        </w:tc>
        <w:tc>
          <w:tcPr>
            <w:tcW w:w="1984" w:type="dxa"/>
          </w:tcPr>
          <w:p w14:paraId="61F738D6" w14:textId="1E0EF670" w:rsidR="00001CBA" w:rsidRPr="00724C71" w:rsidRDefault="00E877E7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проекта презентации проекта </w:t>
            </w:r>
            <w:r w:rsidRPr="0072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позднее, чем за 3 дня до обсуждения на семинаре</w:t>
            </w:r>
          </w:p>
        </w:tc>
        <w:tc>
          <w:tcPr>
            <w:tcW w:w="1843" w:type="dxa"/>
          </w:tcPr>
          <w:p w14:paraId="7F6BF7E3" w14:textId="1E88DC61" w:rsidR="00001CBA" w:rsidRPr="00724C71" w:rsidRDefault="00E877E7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на исследовательском семинаре </w:t>
            </w:r>
            <w:r w:rsidRPr="0072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позднее 15 июня.</w:t>
            </w:r>
          </w:p>
        </w:tc>
      </w:tr>
      <w:bookmarkEnd w:id="2"/>
      <w:tr w:rsidR="00001CBA" w:rsidRPr="00724C71" w14:paraId="247F6BEB" w14:textId="6C11CB5B" w:rsidTr="009B64A8">
        <w:tc>
          <w:tcPr>
            <w:tcW w:w="738" w:type="dxa"/>
            <w:shd w:val="clear" w:color="auto" w:fill="auto"/>
          </w:tcPr>
          <w:p w14:paraId="5DB3D590" w14:textId="77777777" w:rsidR="00001CBA" w:rsidRPr="00724C71" w:rsidRDefault="00001CBA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Учебно-ознакомительная практика</w:t>
            </w:r>
          </w:p>
        </w:tc>
        <w:tc>
          <w:tcPr>
            <w:tcW w:w="1984" w:type="dxa"/>
            <w:shd w:val="clear" w:color="auto" w:fill="auto"/>
          </w:tcPr>
          <w:p w14:paraId="5714CDE0" w14:textId="34ACD5A6" w:rsidR="00001CBA" w:rsidRPr="00724C71" w:rsidRDefault="00001CBA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руководителем практики, но </w:t>
            </w:r>
            <w:r w:rsidRPr="00724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 w:rsidR="00D90708" w:rsidRPr="00724C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24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 до дня начала практики.</w:t>
            </w: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542AFF0A" w14:textId="7B097237" w:rsidR="00001CBA" w:rsidRPr="00724C71" w:rsidRDefault="00CA17F4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Проект технического задания на практику обсуждается</w:t>
            </w:r>
            <w:r w:rsidR="00001CBA"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 руководителем практики</w:t>
            </w: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 и практикантом не позднее, </w:t>
            </w:r>
            <w:r w:rsidRPr="0072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чем в день начала практики</w:t>
            </w:r>
            <w:r w:rsidR="00001CBA" w:rsidRPr="0072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086F55B" w14:textId="259D3886" w:rsidR="00001CBA" w:rsidRPr="00724C71" w:rsidRDefault="00CA17F4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Предварительные результаты практики обсуждаются </w:t>
            </w:r>
            <w:r w:rsidR="00922985"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с руководителем практики </w:t>
            </w:r>
            <w:r w:rsidR="00922985" w:rsidRPr="0072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индивидуальном порядке</w:t>
            </w:r>
          </w:p>
        </w:tc>
        <w:tc>
          <w:tcPr>
            <w:tcW w:w="1984" w:type="dxa"/>
          </w:tcPr>
          <w:p w14:paraId="613BC996" w14:textId="6759044F" w:rsidR="00001CBA" w:rsidRPr="00724C71" w:rsidRDefault="00922985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итогового отчета руководителю практики </w:t>
            </w:r>
            <w:r w:rsidRPr="0072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позднее дня окончания практики.</w:t>
            </w:r>
          </w:p>
        </w:tc>
        <w:tc>
          <w:tcPr>
            <w:tcW w:w="1843" w:type="dxa"/>
          </w:tcPr>
          <w:p w14:paraId="01B340B2" w14:textId="6C45310C" w:rsidR="00001CBA" w:rsidRPr="00724C71" w:rsidRDefault="00E877E7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отчетов по практике и выставление итоговой оценки осуществляется не позднее, </w:t>
            </w:r>
            <w:r w:rsidRPr="0072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чем в течение </w:t>
            </w:r>
            <w:r w:rsidR="00922985" w:rsidRPr="0072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72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дней с момента окончания практики</w:t>
            </w:r>
          </w:p>
        </w:tc>
      </w:tr>
    </w:tbl>
    <w:p w14:paraId="483B7510" w14:textId="77777777" w:rsidR="00883F78" w:rsidRPr="00724C71" w:rsidRDefault="00883F78" w:rsidP="007829AA">
      <w:pPr>
        <w:spacing w:after="0" w:line="360" w:lineRule="auto"/>
        <w:ind w:right="615"/>
        <w:rPr>
          <w:rFonts w:ascii="Times New Roman" w:hAnsi="Times New Roman" w:cs="Times New Roman"/>
          <w:sz w:val="24"/>
          <w:szCs w:val="24"/>
        </w:rPr>
      </w:pPr>
    </w:p>
    <w:p w14:paraId="0115B05A" w14:textId="369B026C" w:rsidR="005E04CD" w:rsidRPr="00724C71" w:rsidRDefault="00C700ED" w:rsidP="00A13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>В дальнейшем эти сроки могут изменяться научным руководителем исключительно по согласованию с автором ВКР. Кроме того, научный руководитель может добавлять другие этапы выполнения курсовой работы или ВКР и устанавливать для них сроки. Изменение, в том числе уточнение, темы курсовой работы или ВКР рекомендуется осуществлять не позднее, чем 15 апреля. Замена руководителя или консультанта курсовой работы или ВКР допускаются по заявлению студента в Учебный офис ОП не позднее, чем за один календарный месяц до установленного срока представления итогового варианта ВКР и производится приказом декана факультета. Отклонения от установленных сроков допустимы в исключительных случаях по уважительной причине и должны быть согласованы с академическим руководителем ОП.</w:t>
      </w:r>
    </w:p>
    <w:p w14:paraId="5863C298" w14:textId="77777777" w:rsidR="00C700ED" w:rsidRPr="00724C71" w:rsidRDefault="00C700ED" w:rsidP="00A13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4460F1" w14:textId="28718120" w:rsidR="00C51D19" w:rsidRPr="00724C71" w:rsidRDefault="00E53AA4" w:rsidP="00E53AA4">
      <w:pPr>
        <w:pStyle w:val="text"/>
        <w:spacing w:before="0" w:beforeAutospacing="0" w:after="0" w:afterAutospacing="0" w:line="360" w:lineRule="auto"/>
        <w:ind w:left="142"/>
        <w:rPr>
          <w:rStyle w:val="file"/>
        </w:rPr>
      </w:pPr>
      <w:r w:rsidRPr="00724C71">
        <w:rPr>
          <w:b/>
        </w:rPr>
        <w:t>2.1. </w:t>
      </w:r>
      <w:r w:rsidR="008247A7" w:rsidRPr="00724C71">
        <w:rPr>
          <w:b/>
        </w:rPr>
        <w:t xml:space="preserve">ЭПП </w:t>
      </w:r>
      <w:r w:rsidR="00B037D7" w:rsidRPr="00724C71">
        <w:rPr>
          <w:b/>
        </w:rPr>
        <w:t>т</w:t>
      </w:r>
      <w:r w:rsidR="008247A7" w:rsidRPr="00724C71">
        <w:rPr>
          <w:b/>
        </w:rPr>
        <w:t xml:space="preserve">ипа «Подготовка </w:t>
      </w:r>
      <w:r w:rsidR="00C51D19" w:rsidRPr="00724C71">
        <w:rPr>
          <w:rStyle w:val="file"/>
          <w:b/>
        </w:rPr>
        <w:t>Выпускн</w:t>
      </w:r>
      <w:r w:rsidR="008247A7" w:rsidRPr="00724C71">
        <w:rPr>
          <w:rStyle w:val="file"/>
          <w:b/>
        </w:rPr>
        <w:t>ой</w:t>
      </w:r>
      <w:r w:rsidR="00C51D19" w:rsidRPr="00724C71">
        <w:rPr>
          <w:rStyle w:val="file"/>
          <w:b/>
        </w:rPr>
        <w:t xml:space="preserve"> квалификационн</w:t>
      </w:r>
      <w:r w:rsidR="008247A7" w:rsidRPr="00724C71">
        <w:rPr>
          <w:rStyle w:val="file"/>
          <w:b/>
        </w:rPr>
        <w:t>ой</w:t>
      </w:r>
      <w:r w:rsidR="00C51D19" w:rsidRPr="00724C71">
        <w:rPr>
          <w:rStyle w:val="file"/>
          <w:b/>
        </w:rPr>
        <w:t xml:space="preserve"> работ</w:t>
      </w:r>
      <w:r w:rsidR="008247A7" w:rsidRPr="00724C71">
        <w:rPr>
          <w:rStyle w:val="file"/>
          <w:b/>
        </w:rPr>
        <w:t>ы»</w:t>
      </w:r>
    </w:p>
    <w:p w14:paraId="4447ED0B" w14:textId="57EB88BC" w:rsidR="00D0445A" w:rsidRPr="00724C71" w:rsidRDefault="00A62457" w:rsidP="007829A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 w:rsidRPr="00724C71">
        <w:rPr>
          <w:b/>
          <w:color w:val="000000"/>
        </w:rPr>
        <w:t>2.</w:t>
      </w:r>
      <w:r w:rsidR="00E53AA4" w:rsidRPr="00724C71">
        <w:rPr>
          <w:b/>
          <w:color w:val="000000"/>
        </w:rPr>
        <w:t>1</w:t>
      </w:r>
      <w:r w:rsidRPr="00724C71">
        <w:rPr>
          <w:b/>
          <w:color w:val="000000"/>
        </w:rPr>
        <w:t>.1</w:t>
      </w:r>
      <w:r w:rsidRPr="00724C71">
        <w:rPr>
          <w:color w:val="000000"/>
        </w:rPr>
        <w:tab/>
      </w:r>
      <w:r w:rsidR="00D0445A" w:rsidRPr="00724C71">
        <w:rPr>
          <w:color w:val="000000"/>
        </w:rPr>
        <w:t xml:space="preserve">Целью </w:t>
      </w:r>
      <w:r w:rsidR="00A213EC" w:rsidRPr="00724C71">
        <w:rPr>
          <w:color w:val="000000"/>
        </w:rPr>
        <w:t>и задачами ЭПП «</w:t>
      </w:r>
      <w:r w:rsidR="008247A7" w:rsidRPr="00724C71">
        <w:rPr>
          <w:color w:val="000000"/>
        </w:rPr>
        <w:t xml:space="preserve">Подготовка </w:t>
      </w:r>
      <w:r w:rsidR="00A213EC" w:rsidRPr="00724C71">
        <w:rPr>
          <w:color w:val="000000"/>
        </w:rPr>
        <w:t>Выпускн</w:t>
      </w:r>
      <w:r w:rsidR="008247A7" w:rsidRPr="00724C71">
        <w:rPr>
          <w:color w:val="000000"/>
        </w:rPr>
        <w:t>ой</w:t>
      </w:r>
      <w:r w:rsidR="00A213EC" w:rsidRPr="00724C71">
        <w:rPr>
          <w:color w:val="000000"/>
        </w:rPr>
        <w:t xml:space="preserve"> квалификационн</w:t>
      </w:r>
      <w:r w:rsidR="008247A7" w:rsidRPr="00724C71">
        <w:rPr>
          <w:color w:val="000000"/>
        </w:rPr>
        <w:t>ой</w:t>
      </w:r>
      <w:r w:rsidR="00A213EC" w:rsidRPr="00724C71">
        <w:rPr>
          <w:color w:val="000000"/>
        </w:rPr>
        <w:t xml:space="preserve"> работ</w:t>
      </w:r>
      <w:r w:rsidR="008247A7" w:rsidRPr="00724C71">
        <w:rPr>
          <w:color w:val="000000"/>
        </w:rPr>
        <w:t>ы</w:t>
      </w:r>
      <w:r w:rsidR="00A213EC" w:rsidRPr="00724C71">
        <w:rPr>
          <w:color w:val="000000"/>
        </w:rPr>
        <w:t>»</w:t>
      </w:r>
      <w:r w:rsidR="00D0445A" w:rsidRPr="00724C71">
        <w:rPr>
          <w:color w:val="000000"/>
        </w:rPr>
        <w:t xml:space="preserve"> </w:t>
      </w:r>
      <w:r w:rsidR="00A213EC" w:rsidRPr="00724C71">
        <w:rPr>
          <w:color w:val="000000"/>
        </w:rPr>
        <w:t xml:space="preserve">являются </w:t>
      </w:r>
      <w:r w:rsidR="008247A7" w:rsidRPr="00724C71">
        <w:rPr>
          <w:color w:val="000000"/>
        </w:rPr>
        <w:t xml:space="preserve">аккумулирование </w:t>
      </w:r>
      <w:r w:rsidR="00D0445A" w:rsidRPr="00724C71">
        <w:rPr>
          <w:color w:val="000000"/>
        </w:rPr>
        <w:t>и применение всех освоенных профессиональных исследовательских навыков: умения самостоятельно сформулировать исследовательскую</w:t>
      </w:r>
      <w:r w:rsidR="00796E2F" w:rsidRPr="00724C71">
        <w:rPr>
          <w:color w:val="000000"/>
        </w:rPr>
        <w:t xml:space="preserve"> или </w:t>
      </w:r>
      <w:r w:rsidR="00796E2F" w:rsidRPr="00724C71">
        <w:rPr>
          <w:color w:val="000000"/>
        </w:rPr>
        <w:lastRenderedPageBreak/>
        <w:t>практическую</w:t>
      </w:r>
      <w:r w:rsidR="00D0445A" w:rsidRPr="00724C71">
        <w:rPr>
          <w:color w:val="000000"/>
        </w:rPr>
        <w:t xml:space="preserve"> проблему и обосновать ее актуальность, обосновать методологию исследования</w:t>
      </w:r>
      <w:r w:rsidR="00796E2F" w:rsidRPr="00724C71">
        <w:rPr>
          <w:color w:val="000000"/>
        </w:rPr>
        <w:t xml:space="preserve"> или создания продукта</w:t>
      </w:r>
      <w:r w:rsidR="00D0445A" w:rsidRPr="00724C71">
        <w:rPr>
          <w:color w:val="000000"/>
        </w:rPr>
        <w:t>, провести грамотный историографиче</w:t>
      </w:r>
      <w:r w:rsidR="004408C8" w:rsidRPr="00724C71">
        <w:rPr>
          <w:color w:val="000000"/>
        </w:rPr>
        <w:t>ский анализ</w:t>
      </w:r>
      <w:r w:rsidR="00796E2F" w:rsidRPr="00724C71">
        <w:rPr>
          <w:color w:val="000000"/>
        </w:rPr>
        <w:t xml:space="preserve"> или исследование рынка</w:t>
      </w:r>
      <w:r w:rsidR="004408C8" w:rsidRPr="00724C71">
        <w:rPr>
          <w:color w:val="000000"/>
        </w:rPr>
        <w:t>, продемонстрировать владение</w:t>
      </w:r>
      <w:r w:rsidR="00796E2F" w:rsidRPr="00724C71">
        <w:rPr>
          <w:color w:val="000000"/>
        </w:rPr>
        <w:t xml:space="preserve"> методами. </w:t>
      </w:r>
    </w:p>
    <w:p w14:paraId="0C57CC0C" w14:textId="73A04178" w:rsidR="00C77875" w:rsidRPr="00724C71" w:rsidRDefault="00A62457" w:rsidP="007829A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 w:rsidRPr="00724C71">
        <w:rPr>
          <w:b/>
          <w:color w:val="000000"/>
        </w:rPr>
        <w:t>2.</w:t>
      </w:r>
      <w:r w:rsidR="00E53AA4" w:rsidRPr="00724C71">
        <w:rPr>
          <w:b/>
          <w:color w:val="000000"/>
        </w:rPr>
        <w:t>1</w:t>
      </w:r>
      <w:r w:rsidRPr="00724C71">
        <w:rPr>
          <w:b/>
          <w:color w:val="000000"/>
        </w:rPr>
        <w:t>.2</w:t>
      </w:r>
      <w:r w:rsidRPr="00724C71">
        <w:rPr>
          <w:color w:val="000000"/>
        </w:rPr>
        <w:tab/>
      </w:r>
      <w:r w:rsidR="00C77875" w:rsidRPr="00724C71">
        <w:rPr>
          <w:color w:val="000000"/>
        </w:rPr>
        <w:t>Даты точек контроля</w:t>
      </w:r>
    </w:p>
    <w:p w14:paraId="1F3B93BF" w14:textId="65FC9533" w:rsidR="00C77875" w:rsidRPr="00724C71" w:rsidRDefault="00C77875" w:rsidP="00C7787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 xml:space="preserve">Текущий контроль за выполнением </w:t>
      </w:r>
      <w:r w:rsidR="00E53AA4" w:rsidRPr="00724C71">
        <w:rPr>
          <w:rFonts w:ascii="Times New Roman" w:hAnsi="Times New Roman" w:cs="Times New Roman"/>
          <w:sz w:val="24"/>
          <w:szCs w:val="24"/>
        </w:rPr>
        <w:t>В</w:t>
      </w:r>
      <w:r w:rsidRPr="00724C71">
        <w:rPr>
          <w:rFonts w:ascii="Times New Roman" w:hAnsi="Times New Roman" w:cs="Times New Roman"/>
          <w:sz w:val="24"/>
          <w:szCs w:val="24"/>
        </w:rPr>
        <w:t>КР осуществляется согласно 5 контрольным точкам:</w:t>
      </w:r>
    </w:p>
    <w:p w14:paraId="4B9FC061" w14:textId="77777777" w:rsidR="00C77875" w:rsidRPr="00724C71" w:rsidRDefault="00C77875" w:rsidP="00C7787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 xml:space="preserve">Контрольная точка №1: </w:t>
      </w:r>
      <w:r w:rsidRPr="00724C71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Подписание задания студенту – </w:t>
      </w:r>
      <w:r w:rsidRPr="00724C71">
        <w:rPr>
          <w:rFonts w:ascii="Times New Roman" w:hAnsi="Times New Roman" w:cs="Times New Roman"/>
          <w:sz w:val="24"/>
          <w:szCs w:val="24"/>
        </w:rPr>
        <w:t xml:space="preserve">с </w:t>
      </w:r>
      <w:r w:rsidRPr="00724C71">
        <w:rPr>
          <w:rFonts w:ascii="Times New Roman" w:hAnsi="Times New Roman" w:cs="Times New Roman"/>
          <w:b/>
          <w:sz w:val="24"/>
          <w:szCs w:val="24"/>
        </w:rPr>
        <w:t>10 октября до</w:t>
      </w:r>
      <w:r w:rsidRPr="00724C71">
        <w:rPr>
          <w:rFonts w:ascii="Times New Roman" w:hAnsi="Times New Roman" w:cs="Times New Roman"/>
          <w:sz w:val="24"/>
          <w:szCs w:val="24"/>
        </w:rPr>
        <w:t xml:space="preserve"> </w:t>
      </w:r>
      <w:r w:rsidRPr="00724C71">
        <w:rPr>
          <w:rFonts w:ascii="Times New Roman" w:hAnsi="Times New Roman" w:cs="Times New Roman"/>
          <w:b/>
          <w:sz w:val="24"/>
          <w:szCs w:val="24"/>
        </w:rPr>
        <w:t>1 ноября текущего учебного года</w:t>
      </w:r>
      <w:r w:rsidRPr="00724C71">
        <w:rPr>
          <w:rFonts w:ascii="Times New Roman" w:hAnsi="Times New Roman" w:cs="Times New Roman"/>
          <w:sz w:val="24"/>
          <w:szCs w:val="24"/>
        </w:rPr>
        <w:t xml:space="preserve">; вторая волна выбора тем ВКР, либо инициативное предложение тем студентами, все поданные заявки которых оказались отклонены </w:t>
      </w:r>
      <w:r w:rsidRPr="00724C71">
        <w:rPr>
          <w:rFonts w:ascii="Times New Roman" w:hAnsi="Times New Roman" w:cs="Times New Roman"/>
          <w:b/>
          <w:sz w:val="24"/>
          <w:szCs w:val="24"/>
        </w:rPr>
        <w:t>с 1 ноября до 10 ноября текущего учебного года;</w:t>
      </w:r>
    </w:p>
    <w:p w14:paraId="4AA439B5" w14:textId="77777777" w:rsidR="00C77875" w:rsidRPr="00724C71" w:rsidRDefault="00C77875" w:rsidP="00C7787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724C71">
        <w:rPr>
          <w:rFonts w:ascii="Times New Roman" w:hAnsi="Times New Roman" w:cs="Times New Roman"/>
          <w:sz w:val="24"/>
          <w:szCs w:val="24"/>
        </w:rPr>
        <w:t>точка №2:  Предъявление проекта ВКР Руководителю − не позднее 10 декабря предоставление проекта ВКР руководителю и его оценивание «утвержден»/ «не утвержден»;</w:t>
      </w:r>
    </w:p>
    <w:p w14:paraId="1946A0E2" w14:textId="77777777" w:rsidR="00C77875" w:rsidRPr="00724C71" w:rsidRDefault="00C77875" w:rsidP="00C7787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>– Не позднее 20 декабря загрузка в ЛМС развернутого плана ВКР;</w:t>
      </w:r>
    </w:p>
    <w:p w14:paraId="4596C68F" w14:textId="49DF60F7" w:rsidR="00C77875" w:rsidRPr="00724C71" w:rsidRDefault="00C77875" w:rsidP="00C7787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>– Не позднее 25 декабря публичная защита плана ВКР</w:t>
      </w:r>
      <w:r w:rsidR="00F60AE3" w:rsidRPr="00724C71">
        <w:rPr>
          <w:rFonts w:ascii="Times New Roman" w:hAnsi="Times New Roman" w:cs="Times New Roman"/>
          <w:sz w:val="24"/>
          <w:szCs w:val="24"/>
        </w:rPr>
        <w:t>.</w:t>
      </w:r>
    </w:p>
    <w:p w14:paraId="444C283A" w14:textId="77777777" w:rsidR="00C77875" w:rsidRPr="00724C71" w:rsidRDefault="00C77875" w:rsidP="00C7787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4C71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724C71">
        <w:rPr>
          <w:rFonts w:ascii="Times New Roman" w:hAnsi="Times New Roman" w:cs="Times New Roman"/>
          <w:sz w:val="24"/>
          <w:szCs w:val="24"/>
        </w:rPr>
        <w:t xml:space="preserve">точка №3: Предоставление первого варианта ВКР научному руководителю. </w:t>
      </w:r>
      <w:r w:rsidRPr="00724C71">
        <w:rPr>
          <w:rFonts w:ascii="Times New Roman" w:hAnsi="Times New Roman" w:cs="Times New Roman"/>
          <w:b/>
          <w:bCs/>
          <w:sz w:val="24"/>
          <w:szCs w:val="24"/>
        </w:rPr>
        <w:t>не позднее одного календарного месяца до запланированной даты защиты ВКР.</w:t>
      </w:r>
    </w:p>
    <w:p w14:paraId="38B00F77" w14:textId="77777777" w:rsidR="00C77875" w:rsidRPr="00724C71" w:rsidRDefault="00C77875" w:rsidP="00C7787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4C71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724C71">
        <w:rPr>
          <w:rFonts w:ascii="Times New Roman" w:hAnsi="Times New Roman" w:cs="Times New Roman"/>
          <w:sz w:val="24"/>
          <w:szCs w:val="24"/>
        </w:rPr>
        <w:t xml:space="preserve">точка №4: Представление итогового текста ВКР, загрузка ВКР в систему «Антиплагиат» − </w:t>
      </w:r>
      <w:r w:rsidRPr="00724C71">
        <w:rPr>
          <w:rFonts w:ascii="Times New Roman" w:hAnsi="Times New Roman" w:cs="Times New Roman"/>
          <w:b/>
          <w:bCs/>
          <w:sz w:val="24"/>
          <w:szCs w:val="24"/>
        </w:rPr>
        <w:t>не позднее, чем за две недели до предполагаемой защиты; защита ВКР − не позднее 15 июня</w:t>
      </w:r>
      <w:r w:rsidRPr="00724C71">
        <w:rPr>
          <w:rFonts w:ascii="Times New Roman" w:hAnsi="Times New Roman" w:cs="Times New Roman"/>
          <w:sz w:val="24"/>
          <w:szCs w:val="24"/>
        </w:rPr>
        <w:t>.</w:t>
      </w:r>
    </w:p>
    <w:p w14:paraId="554E0C44" w14:textId="49F3D3BA" w:rsidR="00C77875" w:rsidRPr="00724C71" w:rsidRDefault="00C77875" w:rsidP="00C7787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4C71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724C71">
        <w:rPr>
          <w:rFonts w:ascii="Times New Roman" w:hAnsi="Times New Roman" w:cs="Times New Roman"/>
          <w:sz w:val="24"/>
          <w:szCs w:val="24"/>
        </w:rPr>
        <w:t xml:space="preserve">точка №5: Рецензирование ВКР – итоговый текст ВКР предоставляется рецензенту через учебный офис </w:t>
      </w:r>
      <w:r w:rsidRPr="00724C71">
        <w:rPr>
          <w:rFonts w:ascii="Times New Roman" w:hAnsi="Times New Roman" w:cs="Times New Roman"/>
          <w:b/>
          <w:bCs/>
          <w:sz w:val="24"/>
          <w:szCs w:val="24"/>
        </w:rPr>
        <w:t>не позднее, чем за 14 дней до защиты.</w:t>
      </w:r>
    </w:p>
    <w:p w14:paraId="2E3963D9" w14:textId="3869BE97" w:rsidR="00C77875" w:rsidRPr="00724C71" w:rsidRDefault="00C77875" w:rsidP="00C77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53AA4" w:rsidRPr="00724C7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24C71">
        <w:rPr>
          <w:rFonts w:ascii="Times New Roman" w:hAnsi="Times New Roman" w:cs="Times New Roman"/>
          <w:b/>
          <w:bCs/>
          <w:sz w:val="24"/>
          <w:szCs w:val="24"/>
        </w:rPr>
        <w:t>.3.</w:t>
      </w:r>
      <w:r w:rsidRPr="00724C71">
        <w:rPr>
          <w:rFonts w:ascii="Times New Roman" w:hAnsi="Times New Roman" w:cs="Times New Roman"/>
          <w:sz w:val="24"/>
          <w:szCs w:val="24"/>
        </w:rPr>
        <w:t xml:space="preserve"> Содержание и особенности освоения</w:t>
      </w:r>
    </w:p>
    <w:p w14:paraId="165DA3A1" w14:textId="7EAEA0B2" w:rsidR="009C37F4" w:rsidRPr="00724C71" w:rsidRDefault="009C37F4" w:rsidP="007829A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 w:rsidRPr="00724C71">
        <w:rPr>
          <w:color w:val="000000"/>
        </w:rPr>
        <w:t>Тема ВКР должна быть одобрена академическим руководи</w:t>
      </w:r>
      <w:r w:rsidR="00A62457" w:rsidRPr="00724C71">
        <w:rPr>
          <w:color w:val="000000"/>
        </w:rPr>
        <w:t>телем и академическими советом.</w:t>
      </w:r>
    </w:p>
    <w:p w14:paraId="215B08CB" w14:textId="545CFDDB" w:rsidR="00B23DE0" w:rsidRDefault="008247A7" w:rsidP="00AE2BCE">
      <w:pPr>
        <w:pStyle w:val="text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bookmarkStart w:id="3" w:name="_Hlk111808154"/>
      <w:r w:rsidRPr="00724C71">
        <w:rPr>
          <w:color w:val="000000"/>
        </w:rPr>
        <w:t>Студенты ОП «</w:t>
      </w:r>
      <w:r w:rsidR="00796E2F" w:rsidRPr="00724C71">
        <w:rPr>
          <w:color w:val="000000"/>
        </w:rPr>
        <w:t>Языковые технологии в бизнесе и образовании</w:t>
      </w:r>
      <w:r w:rsidR="00107A5A" w:rsidRPr="00724C71">
        <w:rPr>
          <w:color w:val="000000"/>
        </w:rPr>
        <w:t xml:space="preserve">» выполняют ВКР в </w:t>
      </w:r>
      <w:r w:rsidR="00107A5A" w:rsidRPr="00724C71">
        <w:rPr>
          <w:i/>
          <w:color w:val="000000"/>
        </w:rPr>
        <w:t>академи</w:t>
      </w:r>
      <w:r w:rsidR="004408C8" w:rsidRPr="00724C71">
        <w:rPr>
          <w:i/>
          <w:color w:val="000000"/>
        </w:rPr>
        <w:t>ческом</w:t>
      </w:r>
      <w:r w:rsidR="00BC689A" w:rsidRPr="00724C71">
        <w:rPr>
          <w:i/>
          <w:color w:val="000000"/>
        </w:rPr>
        <w:t xml:space="preserve"> </w:t>
      </w:r>
      <w:r w:rsidR="00796E2F" w:rsidRPr="00724C71">
        <w:rPr>
          <w:i/>
          <w:color w:val="000000"/>
        </w:rPr>
        <w:t>или</w:t>
      </w:r>
      <w:r w:rsidR="00BC689A" w:rsidRPr="00724C71">
        <w:rPr>
          <w:i/>
          <w:color w:val="000000"/>
        </w:rPr>
        <w:t xml:space="preserve"> проектном</w:t>
      </w:r>
      <w:r w:rsidR="004408C8" w:rsidRPr="00724C71">
        <w:rPr>
          <w:color w:val="000000"/>
        </w:rPr>
        <w:t xml:space="preserve"> формате </w:t>
      </w:r>
      <w:r w:rsidRPr="00724C71">
        <w:rPr>
          <w:color w:val="000000"/>
        </w:rPr>
        <w:t>(</w:t>
      </w:r>
      <w:r w:rsidRPr="00724C71">
        <w:rPr>
          <w:i/>
          <w:color w:val="000000"/>
        </w:rPr>
        <w:t>индивидуальное</w:t>
      </w:r>
      <w:r w:rsidR="00BC689A" w:rsidRPr="00724C71">
        <w:rPr>
          <w:i/>
          <w:color w:val="000000"/>
        </w:rPr>
        <w:t xml:space="preserve"> / групповое</w:t>
      </w:r>
      <w:r w:rsidRPr="00724C71">
        <w:rPr>
          <w:i/>
          <w:color w:val="000000"/>
        </w:rPr>
        <w:t xml:space="preserve"> исследование</w:t>
      </w:r>
      <w:r w:rsidR="00BC689A" w:rsidRPr="00724C71">
        <w:rPr>
          <w:i/>
          <w:color w:val="000000"/>
        </w:rPr>
        <w:t xml:space="preserve"> или проект</w:t>
      </w:r>
      <w:r w:rsidRPr="00724C71">
        <w:rPr>
          <w:color w:val="000000"/>
        </w:rPr>
        <w:t xml:space="preserve">). ВКР выполняется </w:t>
      </w:r>
      <w:r w:rsidR="00F71F8A" w:rsidRPr="00724C71">
        <w:rPr>
          <w:color w:val="000000"/>
        </w:rPr>
        <w:t xml:space="preserve">и защищается на русском </w:t>
      </w:r>
      <w:r w:rsidR="00B23DE0" w:rsidRPr="00724C71">
        <w:rPr>
          <w:color w:val="000000"/>
        </w:rPr>
        <w:t>языке.</w:t>
      </w:r>
      <w:r w:rsidR="00F71F8A" w:rsidRPr="00724C71">
        <w:rPr>
          <w:color w:val="000000"/>
        </w:rPr>
        <w:t xml:space="preserve"> По </w:t>
      </w:r>
      <w:r w:rsidR="00B23DE0" w:rsidRPr="00724C71">
        <w:rPr>
          <w:color w:val="000000"/>
        </w:rPr>
        <w:t>реш</w:t>
      </w:r>
      <w:r w:rsidR="00F71F8A" w:rsidRPr="00724C71">
        <w:rPr>
          <w:color w:val="000000"/>
        </w:rPr>
        <w:t xml:space="preserve">ению </w:t>
      </w:r>
      <w:r w:rsidR="00B23DE0" w:rsidRPr="00724C71">
        <w:rPr>
          <w:color w:val="000000"/>
        </w:rPr>
        <w:t>Академического совета ОП, ВКР может быть выполнена и защ</w:t>
      </w:r>
      <w:r w:rsidR="00F71F8A" w:rsidRPr="00724C71">
        <w:rPr>
          <w:color w:val="000000"/>
        </w:rPr>
        <w:t xml:space="preserve">ищена на иностранном языке. </w:t>
      </w:r>
      <w:bookmarkEnd w:id="3"/>
      <w:r w:rsidR="00F71F8A" w:rsidRPr="00724C71">
        <w:rPr>
          <w:color w:val="000000"/>
        </w:rPr>
        <w:t>При</w:t>
      </w:r>
      <w:r w:rsidR="00B23DE0" w:rsidRPr="00724C71">
        <w:rPr>
          <w:color w:val="000000"/>
        </w:rPr>
        <w:t xml:space="preserve"> подготовке и защите ВКР на ОП </w:t>
      </w:r>
      <w:r w:rsidR="00B23DE0" w:rsidRPr="00724C71">
        <w:rPr>
          <w:i/>
          <w:color w:val="000000"/>
        </w:rPr>
        <w:t>«</w:t>
      </w:r>
      <w:r w:rsidR="00796E2F" w:rsidRPr="00724C71">
        <w:rPr>
          <w:color w:val="000000"/>
        </w:rPr>
        <w:t>Языковые технологии в бизнесе и образовании</w:t>
      </w:r>
      <w:r w:rsidR="00B23DE0" w:rsidRPr="00724C71">
        <w:rPr>
          <w:i/>
          <w:color w:val="000000"/>
        </w:rPr>
        <w:t xml:space="preserve">» </w:t>
      </w:r>
      <w:r w:rsidR="00B23DE0" w:rsidRPr="00724C71">
        <w:rPr>
          <w:color w:val="000000"/>
        </w:rPr>
        <w:t>реализуется принцип ну</w:t>
      </w:r>
      <w:r w:rsidR="00F71F8A" w:rsidRPr="00724C71">
        <w:rPr>
          <w:color w:val="000000"/>
        </w:rPr>
        <w:t>левой толерантности к плагиату.</w:t>
      </w:r>
      <w:r w:rsidR="00B23DE0" w:rsidRPr="00724C71">
        <w:rPr>
          <w:color w:val="000000"/>
        </w:rPr>
        <w:t xml:space="preserve"> При написании ВКР допускается не более </w:t>
      </w:r>
      <w:r w:rsidR="00F42F97" w:rsidRPr="00724C71">
        <w:t>2</w:t>
      </w:r>
      <w:r w:rsidR="00796E2F" w:rsidRPr="00724C71">
        <w:t>0</w:t>
      </w:r>
      <w:r w:rsidR="00B23DE0" w:rsidRPr="00724C71">
        <w:rPr>
          <w:color w:val="000000"/>
        </w:rPr>
        <w:t>% самоцитирования.</w:t>
      </w:r>
    </w:p>
    <w:p w14:paraId="7FC8F39E" w14:textId="5369CB73" w:rsidR="00AE2BCE" w:rsidRPr="00AE2BCE" w:rsidRDefault="00AE2BCE" w:rsidP="00AE2BCE">
      <w:pPr>
        <w:pStyle w:val="text"/>
        <w:spacing w:before="0" w:beforeAutospacing="0" w:after="0" w:afterAutospacing="0" w:line="360" w:lineRule="auto"/>
        <w:ind w:left="-567" w:firstLine="567"/>
        <w:rPr>
          <w:color w:val="000000"/>
        </w:rPr>
      </w:pPr>
      <w:r>
        <w:rPr>
          <w:color w:val="000000"/>
        </w:rPr>
        <w:t>Кроме того, в обязательном порядке производится п</w:t>
      </w:r>
      <w:r w:rsidRPr="00AE2BCE">
        <w:rPr>
          <w:color w:val="000000"/>
        </w:rPr>
        <w:t>роверка письменных учебных работ студента на использование генеративных моделей</w:t>
      </w:r>
      <w:r>
        <w:rPr>
          <w:color w:val="000000"/>
        </w:rPr>
        <w:t>. Она</w:t>
      </w:r>
      <w:r w:rsidRPr="00AE2BCE">
        <w:rPr>
          <w:color w:val="000000"/>
        </w:rPr>
        <w:t xml:space="preserve"> проводится с целью выявления текста, созданного с использованием алгоритмов искусственного интеллекта. </w:t>
      </w:r>
    </w:p>
    <w:p w14:paraId="5B36ED7B" w14:textId="77777777" w:rsidR="00AE2BCE" w:rsidRPr="00AE2BCE" w:rsidRDefault="00AE2BCE" w:rsidP="00AE2BCE">
      <w:pPr>
        <w:pStyle w:val="text"/>
        <w:spacing w:before="0" w:beforeAutospacing="0" w:after="0" w:afterAutospacing="0" w:line="360" w:lineRule="auto"/>
        <w:ind w:left="-567" w:firstLine="567"/>
        <w:rPr>
          <w:color w:val="000000"/>
        </w:rPr>
      </w:pPr>
      <w:r w:rsidRPr="00AE2BCE">
        <w:rPr>
          <w:color w:val="000000"/>
        </w:rPr>
        <w:lastRenderedPageBreak/>
        <w:t>Применение генеративных моделей в письменных учебных работах носит декларативный характер - в случае их использования студент/группа студентов должны отразить в специальном разделе:</w:t>
      </w:r>
    </w:p>
    <w:p w14:paraId="654175E7" w14:textId="77777777" w:rsidR="00AE2BCE" w:rsidRPr="00AE2BCE" w:rsidRDefault="00AE2BCE" w:rsidP="00AE2BCE">
      <w:pPr>
        <w:pStyle w:val="text"/>
        <w:spacing w:before="0" w:beforeAutospacing="0" w:after="0" w:afterAutospacing="0" w:line="360" w:lineRule="auto"/>
        <w:ind w:left="-567" w:firstLine="567"/>
        <w:rPr>
          <w:color w:val="000000"/>
        </w:rPr>
      </w:pPr>
      <w:r w:rsidRPr="00AE2BCE">
        <w:rPr>
          <w:color w:val="000000"/>
        </w:rPr>
        <w:t>-части текста, подготовленные с использованием генеративных моделей (вся работа, отдельные разделы или отдельные фрагменты работы);- для каждой такой части текста – цели и способ применения генеративных моделей (полностью сгенерированный текст, сгенерированный текст, подвергнутый авторской редакции или авторский текст с использованием сгенерированных материалов);</w:t>
      </w:r>
    </w:p>
    <w:p w14:paraId="1B55002D" w14:textId="77777777" w:rsidR="00AE2BCE" w:rsidRPr="00AE2BCE" w:rsidRDefault="00AE2BCE" w:rsidP="00AE2BCE">
      <w:pPr>
        <w:pStyle w:val="text"/>
        <w:spacing w:before="0" w:beforeAutospacing="0" w:after="0" w:afterAutospacing="0" w:line="360" w:lineRule="auto"/>
        <w:ind w:left="-567" w:firstLine="567"/>
        <w:rPr>
          <w:color w:val="000000"/>
        </w:rPr>
      </w:pPr>
      <w:r w:rsidRPr="00AE2BCE">
        <w:rPr>
          <w:color w:val="000000"/>
        </w:rPr>
        <w:t>- для каждой использованной генеративной модели – ее наименование, ссылку на нее в информационно-телекоммуникационной сети «Интернет» (либо описание иного источника модели);</w:t>
      </w:r>
    </w:p>
    <w:p w14:paraId="26F48F59" w14:textId="77777777" w:rsidR="00AE2BCE" w:rsidRPr="00AE2BCE" w:rsidRDefault="00AE2BCE" w:rsidP="00AE2BCE">
      <w:pPr>
        <w:pStyle w:val="text"/>
        <w:spacing w:before="0" w:beforeAutospacing="0" w:after="0" w:afterAutospacing="0" w:line="360" w:lineRule="auto"/>
        <w:ind w:left="-567" w:firstLine="567"/>
        <w:rPr>
          <w:color w:val="000000"/>
        </w:rPr>
      </w:pPr>
      <w:r w:rsidRPr="00AE2BCE">
        <w:rPr>
          <w:color w:val="000000"/>
        </w:rPr>
        <w:t>-оценку эффективности применения генеративных моделей для достижения поставленных целей.</w:t>
      </w:r>
    </w:p>
    <w:p w14:paraId="0F2C0A60" w14:textId="77777777" w:rsidR="00AE2BCE" w:rsidRPr="00AE2BCE" w:rsidRDefault="00AE2BCE" w:rsidP="00AE2BCE">
      <w:pPr>
        <w:pStyle w:val="text"/>
        <w:spacing w:before="0" w:beforeAutospacing="0" w:after="0" w:afterAutospacing="0" w:line="360" w:lineRule="auto"/>
        <w:ind w:left="-567" w:firstLine="567"/>
        <w:rPr>
          <w:color w:val="000000"/>
        </w:rPr>
      </w:pPr>
      <w:r w:rsidRPr="00AE2BCE">
        <w:rPr>
          <w:color w:val="000000"/>
        </w:rPr>
        <w:t xml:space="preserve">Незадекларированным использованием генеративной модели считается выявление в письменной учебной работе текста, созданного с использованием алгоритмов искусственного интеллекта, без заполнения специального раздела «Описание применения генеративной модели». </w:t>
      </w:r>
    </w:p>
    <w:p w14:paraId="2796AB77" w14:textId="77777777" w:rsidR="00AE2BCE" w:rsidRPr="00AE2BCE" w:rsidRDefault="00AE2BCE" w:rsidP="00AE2BCE">
      <w:pPr>
        <w:pStyle w:val="text"/>
        <w:spacing w:before="0" w:beforeAutospacing="0" w:after="0" w:afterAutospacing="0" w:line="360" w:lineRule="auto"/>
        <w:ind w:left="-567" w:firstLine="567"/>
        <w:rPr>
          <w:color w:val="000000"/>
        </w:rPr>
      </w:pPr>
      <w:r w:rsidRPr="00AE2BCE">
        <w:rPr>
          <w:color w:val="000000"/>
        </w:rPr>
        <w:t>Решение о правомерности использования в ВКР заимствований или генеративных моделей (при условии заполненного специального раздела «Описание применения генеративной модели», указанного в пункте 2.4 Регламента организации проверки письменных учебных работ на наличие плагиата, использования генеративных моделей и размещения выпускных квалификационных работ обучающихся по программам бакалавриата, специалитета и магистратуры на корпоративном сайте (портале) Национального исследовательского университета «Высшая школа экономики») принимает преподаватель/руководитель ЭПП. В случае выявления плагиата или незадекларированного использования генеративных моделей в письменной учебной работе студенту (студентам) выставляется оценка «0» за соответствующий элемент контроля.</w:t>
      </w:r>
    </w:p>
    <w:p w14:paraId="01EC9A35" w14:textId="5A3CBC9C" w:rsidR="00AE2BCE" w:rsidRPr="00724C71" w:rsidRDefault="00AE2BCE" w:rsidP="00AE2BCE">
      <w:pPr>
        <w:pStyle w:val="text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 w:rsidRPr="00AE2BCE">
        <w:rPr>
          <w:color w:val="000000"/>
        </w:rPr>
        <w:t xml:space="preserve">Если руководитель ВКР принял решение о наличии в тексте плагиата или незадекларированного использования генеративных моделей, он оформляет служебную записку на имя академического руководителя ОП не позднее чем за 5 рабочих дней до назначенной даты защиты ВКР.  </w:t>
      </w:r>
    </w:p>
    <w:p w14:paraId="3C6D1B27" w14:textId="4DFC8077" w:rsidR="00B23DE0" w:rsidRDefault="00AE574D" w:rsidP="00AE2BCE">
      <w:pPr>
        <w:pStyle w:val="text"/>
        <w:spacing w:before="0" w:beforeAutospacing="0" w:after="0" w:afterAutospacing="0" w:line="360" w:lineRule="auto"/>
        <w:ind w:left="-567" w:firstLine="567"/>
        <w:jc w:val="both"/>
        <w:rPr>
          <w:rFonts w:eastAsiaTheme="minorEastAsia"/>
        </w:rPr>
      </w:pPr>
      <w:r w:rsidRPr="00724C71">
        <w:rPr>
          <w:color w:val="000000"/>
        </w:rPr>
        <w:t>Студент создает развернутый план ВКР</w:t>
      </w:r>
      <w:r w:rsidR="00F71F8A" w:rsidRPr="00724C71">
        <w:rPr>
          <w:color w:val="000000"/>
        </w:rPr>
        <w:t xml:space="preserve">, объемом </w:t>
      </w:r>
      <w:r w:rsidR="00796E2F" w:rsidRPr="00724C71">
        <w:rPr>
          <w:color w:val="000000"/>
        </w:rPr>
        <w:t xml:space="preserve">не менее </w:t>
      </w:r>
      <w:r w:rsidR="00796E2F" w:rsidRPr="00724C71">
        <w:t>2000</w:t>
      </w:r>
      <w:r w:rsidR="00BC689A" w:rsidRPr="00724C71">
        <w:t xml:space="preserve"> </w:t>
      </w:r>
      <w:r w:rsidRPr="00724C71">
        <w:rPr>
          <w:rFonts w:eastAsiaTheme="minorEastAsia"/>
        </w:rPr>
        <w:t>слов, содержащ</w:t>
      </w:r>
      <w:r w:rsidR="007C0B66" w:rsidRPr="00724C71">
        <w:rPr>
          <w:rFonts w:eastAsiaTheme="minorEastAsia"/>
        </w:rPr>
        <w:t>и</w:t>
      </w:r>
      <w:r w:rsidRPr="00724C71">
        <w:rPr>
          <w:rFonts w:eastAsiaTheme="minorEastAsia"/>
        </w:rPr>
        <w:t>й пос</w:t>
      </w:r>
      <w:r w:rsidR="000D6053" w:rsidRPr="00724C71">
        <w:rPr>
          <w:rFonts w:eastAsiaTheme="minorEastAsia"/>
        </w:rPr>
        <w:t xml:space="preserve">тановку целей и задачи работы, ее структуру, </w:t>
      </w:r>
      <w:r w:rsidRPr="00724C71">
        <w:rPr>
          <w:rFonts w:eastAsiaTheme="minorEastAsia"/>
        </w:rPr>
        <w:t>мет</w:t>
      </w:r>
      <w:r w:rsidR="00F71F8A" w:rsidRPr="00724C71">
        <w:rPr>
          <w:rFonts w:eastAsiaTheme="minorEastAsia"/>
        </w:rPr>
        <w:t xml:space="preserve">одологию. Устная презентация </w:t>
      </w:r>
      <w:r w:rsidR="00F42F97" w:rsidRPr="00724C71">
        <w:rPr>
          <w:rFonts w:eastAsiaTheme="minorEastAsia"/>
        </w:rPr>
        <w:t>плана ВКР</w:t>
      </w:r>
      <w:r w:rsidR="00F71F8A" w:rsidRPr="00724C71">
        <w:rPr>
          <w:rFonts w:eastAsiaTheme="minorEastAsia"/>
        </w:rPr>
        <w:t xml:space="preserve"> </w:t>
      </w:r>
      <w:r w:rsidRPr="00724C71">
        <w:rPr>
          <w:rFonts w:eastAsiaTheme="minorEastAsia"/>
        </w:rPr>
        <w:t xml:space="preserve">является неотъемлемой частью ВКР студента в соответствии с образовательными стандартами подготовки </w:t>
      </w:r>
      <w:r w:rsidR="00F42F97" w:rsidRPr="00724C71">
        <w:rPr>
          <w:rFonts w:eastAsiaTheme="minorEastAsia"/>
        </w:rPr>
        <w:t xml:space="preserve">магистрантов </w:t>
      </w:r>
      <w:r w:rsidR="000D6053" w:rsidRPr="00724C71">
        <w:rPr>
          <w:rFonts w:eastAsiaTheme="minorEastAsia"/>
        </w:rPr>
        <w:t>в НИУ ВШЭ.</w:t>
      </w:r>
    </w:p>
    <w:p w14:paraId="533ED291" w14:textId="2F938E99" w:rsidR="00AE2BCE" w:rsidRPr="00724C71" w:rsidRDefault="00AE2BCE" w:rsidP="00AE2BCE">
      <w:pPr>
        <w:pStyle w:val="text"/>
        <w:spacing w:before="0" w:beforeAutospacing="0" w:after="0" w:afterAutospacing="0" w:line="360" w:lineRule="auto"/>
        <w:jc w:val="both"/>
      </w:pPr>
    </w:p>
    <w:p w14:paraId="40B784FA" w14:textId="408AA9A9" w:rsidR="000D6053" w:rsidRPr="00724C71" w:rsidRDefault="00F71F8A" w:rsidP="00AE2BCE">
      <w:pPr>
        <w:pStyle w:val="text"/>
        <w:spacing w:before="0" w:beforeAutospacing="0" w:after="0" w:afterAutospacing="0" w:line="360" w:lineRule="auto"/>
        <w:ind w:left="-567" w:firstLine="567"/>
        <w:jc w:val="both"/>
      </w:pPr>
      <w:r w:rsidRPr="00724C71">
        <w:t xml:space="preserve">Прочая информация о </w:t>
      </w:r>
      <w:r w:rsidR="000D6053" w:rsidRPr="00724C71">
        <w:t>подготовке</w:t>
      </w:r>
      <w:r w:rsidRPr="00724C71">
        <w:t xml:space="preserve"> и защите выпускных квалификационных работ изложена в </w:t>
      </w:r>
      <w:r w:rsidR="007C0B66" w:rsidRPr="00724C71">
        <w:rPr>
          <w:rStyle w:val="a7"/>
          <w:i/>
          <w:color w:val="auto"/>
          <w:u w:val="none"/>
        </w:rPr>
        <w:t xml:space="preserve">Методических рекомендациях по подготовке ВКР для образовательной программы </w:t>
      </w:r>
      <w:r w:rsidR="00F42F97" w:rsidRPr="00724C71">
        <w:rPr>
          <w:rStyle w:val="a7"/>
          <w:i/>
          <w:color w:val="auto"/>
          <w:u w:val="none"/>
        </w:rPr>
        <w:t>магистратуры</w:t>
      </w:r>
      <w:r w:rsidR="007C0B66" w:rsidRPr="00724C71">
        <w:rPr>
          <w:rStyle w:val="a7"/>
          <w:i/>
          <w:color w:val="auto"/>
          <w:u w:val="none"/>
        </w:rPr>
        <w:t xml:space="preserve"> </w:t>
      </w:r>
      <w:r w:rsidR="00320ABA" w:rsidRPr="00724C71">
        <w:rPr>
          <w:rStyle w:val="a7"/>
          <w:iCs/>
          <w:color w:val="auto"/>
          <w:u w:val="none"/>
        </w:rPr>
        <w:t xml:space="preserve"> (Приложение 2) </w:t>
      </w:r>
      <w:r w:rsidR="00F42F97" w:rsidRPr="00724C71">
        <w:t>«</w:t>
      </w:r>
      <w:r w:rsidR="00796E2F" w:rsidRPr="00724C71">
        <w:t>Языковые технологии в бизнесе и образовании</w:t>
      </w:r>
      <w:r w:rsidR="00F42F97" w:rsidRPr="00724C71">
        <w:t>»</w:t>
      </w:r>
      <w:r w:rsidR="00E46117" w:rsidRPr="00724C71">
        <w:rPr>
          <w:rStyle w:val="mcedatafileinfo"/>
          <w:i/>
        </w:rPr>
        <w:t>.</w:t>
      </w:r>
      <w:r w:rsidR="008F20D8" w:rsidRPr="00724C71">
        <w:rPr>
          <w:rStyle w:val="mcedatafileinfo"/>
        </w:rPr>
        <w:t xml:space="preserve"> </w:t>
      </w:r>
      <w:r w:rsidR="000D6053" w:rsidRPr="00724C71">
        <w:rPr>
          <w:rStyle w:val="mcedatafileinfo"/>
        </w:rPr>
        <w:t xml:space="preserve">Сроки выполнения ВКР регламентируются </w:t>
      </w:r>
      <w:r w:rsidR="000D6053" w:rsidRPr="00724C71">
        <w:rPr>
          <w:rStyle w:val="a7"/>
          <w:i/>
          <w:color w:val="auto"/>
          <w:u w:val="none"/>
        </w:rPr>
        <w:t>Графиком выполнения и защиты ВКР.</w:t>
      </w:r>
      <w:r w:rsidR="000D6053" w:rsidRPr="00724C71">
        <w:rPr>
          <w:rStyle w:val="mcedatafileinfo"/>
        </w:rPr>
        <w:t> </w:t>
      </w:r>
    </w:p>
    <w:p w14:paraId="5B75548B" w14:textId="77777777" w:rsidR="009D034A" w:rsidRPr="00724C71" w:rsidRDefault="009D034A" w:rsidP="00AE2BCE">
      <w:pPr>
        <w:pStyle w:val="text"/>
        <w:spacing w:before="0" w:beforeAutospacing="0" w:after="0" w:afterAutospacing="0" w:line="360" w:lineRule="auto"/>
        <w:ind w:left="-567" w:firstLine="567"/>
        <w:jc w:val="both"/>
      </w:pPr>
      <w:r w:rsidRPr="00724C71">
        <w:rPr>
          <w:u w:val="single"/>
        </w:rPr>
        <w:t xml:space="preserve">Объем </w:t>
      </w:r>
      <w:r w:rsidR="00076730" w:rsidRPr="00724C71">
        <w:rPr>
          <w:u w:val="single"/>
        </w:rPr>
        <w:t>ВКР</w:t>
      </w:r>
      <w:r w:rsidRPr="00724C71">
        <w:t>:</w:t>
      </w:r>
    </w:p>
    <w:p w14:paraId="72187673" w14:textId="572D82AB" w:rsidR="00796E2F" w:rsidRPr="00724C71" w:rsidRDefault="00796E2F" w:rsidP="00AE2BCE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6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 xml:space="preserve">для ВКР, в традиционном академическом или экспериментальном форматах - не менее 105 000 знаков включая пробелы (примерно 50-55 страниц) без учета Приложений и списка литературы; </w:t>
      </w:r>
    </w:p>
    <w:p w14:paraId="6FC1FDAB" w14:textId="77777777" w:rsidR="00796E2F" w:rsidRPr="00724C71" w:rsidRDefault="00796E2F" w:rsidP="00AE2BCE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6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 xml:space="preserve">для ВКР, выполненных в проектно-исследовательском формате, - не менее 60 000 знаков (примерно 30 страниц) без учета Приложений и списка литературы, </w:t>
      </w:r>
    </w:p>
    <w:p w14:paraId="07FAC4D3" w14:textId="6C3C35CB" w:rsidR="00796E2F" w:rsidRPr="00724C71" w:rsidRDefault="00796E2F" w:rsidP="00AE2BCE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6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>для ВКР, выполненных в формате расширенной научной статьи, - не менее 40 000 знаков без раздела «Предисловие» / “Preface”</w:t>
      </w:r>
      <w:r w:rsidR="00F60AE3" w:rsidRPr="00724C71">
        <w:rPr>
          <w:rFonts w:ascii="Times New Roman" w:hAnsi="Times New Roman" w:cs="Times New Roman"/>
          <w:sz w:val="24"/>
          <w:szCs w:val="24"/>
        </w:rPr>
        <w:t xml:space="preserve"> (см. Методические рекомендации по написанию ВКР)</w:t>
      </w:r>
      <w:r w:rsidRPr="00724C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DCE1D8" w14:textId="271D9665" w:rsidR="00BD3873" w:rsidRPr="00724C71" w:rsidRDefault="00BD3873" w:rsidP="00AE2BCE">
      <w:pPr>
        <w:widowControl w:val="0"/>
        <w:autoSpaceDE w:val="0"/>
        <w:autoSpaceDN w:val="0"/>
        <w:adjustRightInd w:val="0"/>
        <w:spacing w:after="0" w:line="360" w:lineRule="auto"/>
        <w:ind w:left="537" w:right="615"/>
        <w:jc w:val="both"/>
        <w:rPr>
          <w:rFonts w:ascii="Times New Roman" w:hAnsi="Times New Roman" w:cs="Times New Roman"/>
          <w:sz w:val="24"/>
          <w:szCs w:val="24"/>
        </w:rPr>
      </w:pPr>
    </w:p>
    <w:p w14:paraId="11FEEB64" w14:textId="5AE2EDC8" w:rsidR="003D7322" w:rsidRPr="00724C71" w:rsidRDefault="00A62457" w:rsidP="007829AA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b/>
          <w:sz w:val="24"/>
          <w:szCs w:val="24"/>
        </w:rPr>
        <w:t>2.</w:t>
      </w:r>
      <w:r w:rsidR="00E53AA4" w:rsidRPr="00724C71">
        <w:rPr>
          <w:rFonts w:ascii="Times New Roman" w:hAnsi="Times New Roman" w:cs="Times New Roman"/>
          <w:b/>
          <w:sz w:val="24"/>
          <w:szCs w:val="24"/>
        </w:rPr>
        <w:t>1</w:t>
      </w:r>
      <w:r w:rsidRPr="00724C71">
        <w:rPr>
          <w:rFonts w:ascii="Times New Roman" w:hAnsi="Times New Roman" w:cs="Times New Roman"/>
          <w:b/>
          <w:sz w:val="24"/>
          <w:szCs w:val="24"/>
        </w:rPr>
        <w:t>.</w:t>
      </w:r>
      <w:r w:rsidR="00C77875" w:rsidRPr="00724C71">
        <w:rPr>
          <w:rFonts w:ascii="Times New Roman" w:hAnsi="Times New Roman" w:cs="Times New Roman"/>
          <w:b/>
          <w:sz w:val="24"/>
          <w:szCs w:val="24"/>
        </w:rPr>
        <w:t>4</w:t>
      </w:r>
      <w:r w:rsidRPr="00724C71">
        <w:rPr>
          <w:rFonts w:ascii="Times New Roman" w:hAnsi="Times New Roman" w:cs="Times New Roman"/>
          <w:sz w:val="24"/>
          <w:szCs w:val="24"/>
        </w:rPr>
        <w:tab/>
      </w:r>
      <w:r w:rsidR="003D7322" w:rsidRPr="00724C71">
        <w:rPr>
          <w:rFonts w:ascii="Times New Roman" w:hAnsi="Times New Roman" w:cs="Times New Roman"/>
          <w:sz w:val="24"/>
          <w:szCs w:val="24"/>
        </w:rPr>
        <w:t>Особенности оценивания:</w:t>
      </w:r>
    </w:p>
    <w:p w14:paraId="7E59C71D" w14:textId="77777777" w:rsidR="00FD74D2" w:rsidRPr="00724C71" w:rsidRDefault="00FD74D2" w:rsidP="00FD74D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 xml:space="preserve">Комплект документов для ВКР включает в себя: итоговый текст работы и справку-отчет системы «Антиплагиат». </w:t>
      </w:r>
    </w:p>
    <w:p w14:paraId="1E9772F4" w14:textId="77777777" w:rsidR="009665CF" w:rsidRPr="00724C71" w:rsidRDefault="00AE574D" w:rsidP="009665C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>Процедура защиты включает в себя защиту развернутого пл</w:t>
      </w:r>
      <w:r w:rsidR="000D6053" w:rsidRPr="00724C71">
        <w:rPr>
          <w:rFonts w:ascii="Times New Roman" w:hAnsi="Times New Roman" w:cs="Times New Roman"/>
          <w:sz w:val="24"/>
          <w:szCs w:val="24"/>
        </w:rPr>
        <w:t xml:space="preserve">ана исследовательского проекта </w:t>
      </w:r>
      <w:r w:rsidRPr="00724C71">
        <w:rPr>
          <w:rFonts w:ascii="Times New Roman" w:hAnsi="Times New Roman" w:cs="Times New Roman"/>
          <w:sz w:val="24"/>
          <w:szCs w:val="24"/>
        </w:rPr>
        <w:t>в виде</w:t>
      </w:r>
      <w:r w:rsidR="000D6053" w:rsidRPr="00724C71">
        <w:rPr>
          <w:rFonts w:ascii="Times New Roman" w:hAnsi="Times New Roman" w:cs="Times New Roman"/>
          <w:sz w:val="24"/>
          <w:szCs w:val="24"/>
        </w:rPr>
        <w:t xml:space="preserve"> презентации продолжительностью 6-10 минут и последующего участия в его устн</w:t>
      </w:r>
      <w:r w:rsidR="00D90708" w:rsidRPr="00724C71">
        <w:rPr>
          <w:rFonts w:ascii="Times New Roman" w:hAnsi="Times New Roman" w:cs="Times New Roman"/>
          <w:sz w:val="24"/>
          <w:szCs w:val="24"/>
        </w:rPr>
        <w:t>о</w:t>
      </w:r>
      <w:r w:rsidR="000D6053" w:rsidRPr="00724C71">
        <w:rPr>
          <w:rFonts w:ascii="Times New Roman" w:hAnsi="Times New Roman" w:cs="Times New Roman"/>
          <w:sz w:val="24"/>
          <w:szCs w:val="24"/>
        </w:rPr>
        <w:t xml:space="preserve">м профессиональном </w:t>
      </w:r>
      <w:r w:rsidRPr="00724C71">
        <w:rPr>
          <w:rFonts w:ascii="Times New Roman" w:hAnsi="Times New Roman" w:cs="Times New Roman"/>
          <w:sz w:val="24"/>
          <w:szCs w:val="24"/>
        </w:rPr>
        <w:t xml:space="preserve">обсуждении. </w:t>
      </w:r>
      <w:r w:rsidR="009665CF" w:rsidRPr="00724C71">
        <w:rPr>
          <w:rFonts w:ascii="Times New Roman" w:hAnsi="Times New Roman" w:cs="Times New Roman"/>
          <w:sz w:val="24"/>
          <w:szCs w:val="24"/>
        </w:rPr>
        <w:t xml:space="preserve">Оценка за ВКР выставляется исключительно членами ГЭК путем открытого голосования простым большинством голосов. Отзывы руководителя и рецензента носят рекомендательный характер. В случае спорной ситуации решающее слово остается за Председателем комиссии. </w:t>
      </w:r>
    </w:p>
    <w:p w14:paraId="3883B5E6" w14:textId="2C14373A" w:rsidR="001E7DB0" w:rsidRPr="00724C71" w:rsidRDefault="007C0B66" w:rsidP="009665CF">
      <w:pPr>
        <w:spacing w:after="0" w:line="360" w:lineRule="auto"/>
        <w:ind w:left="-567" w:firstLine="709"/>
        <w:jc w:val="both"/>
        <w:rPr>
          <w:rStyle w:val="mcedatafileinfo"/>
          <w:rFonts w:ascii="Times New Roman" w:hAnsi="Times New Roman" w:cs="Times New Roman"/>
          <w:i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>Р</w:t>
      </w:r>
      <w:r w:rsidR="001E7DB0" w:rsidRPr="00724C71">
        <w:rPr>
          <w:rFonts w:ascii="Times New Roman" w:hAnsi="Times New Roman" w:cs="Times New Roman"/>
          <w:sz w:val="24"/>
          <w:szCs w:val="24"/>
        </w:rPr>
        <w:t xml:space="preserve">уководитель оценивает ВКР </w:t>
      </w:r>
      <w:r w:rsidRPr="00724C71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1E7DB0" w:rsidRPr="00724C71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>Приложени</w:t>
      </w:r>
      <w:r w:rsidRPr="00724C71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>ю</w:t>
      </w:r>
      <w:r w:rsidR="001E7DB0" w:rsidRPr="00724C71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="00F0647B" w:rsidRPr="00724C71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>4</w:t>
      </w:r>
      <w:r w:rsidRPr="00724C71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-</w:t>
      </w:r>
      <w:r w:rsidR="001E7DB0" w:rsidRPr="00724C71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>_Лист отзыва научного руководителя ВКР</w:t>
      </w:r>
      <w:r w:rsidRPr="00724C71">
        <w:rPr>
          <w:rStyle w:val="mcedatafileinfo"/>
          <w:rFonts w:ascii="Times New Roman" w:hAnsi="Times New Roman" w:cs="Times New Roman"/>
          <w:i/>
          <w:sz w:val="24"/>
          <w:szCs w:val="24"/>
        </w:rPr>
        <w:t>.</w:t>
      </w:r>
    </w:p>
    <w:p w14:paraId="2FE609B4" w14:textId="5C2768DF" w:rsidR="001E7DB0" w:rsidRPr="00724C71" w:rsidRDefault="00BF3046" w:rsidP="007829AA">
      <w:pPr>
        <w:spacing w:after="0" w:line="360" w:lineRule="auto"/>
        <w:ind w:left="-567" w:firstLine="567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24C71">
        <w:rPr>
          <w:rFonts w:ascii="Times New Roman" w:hAnsi="Times New Roman" w:cs="Times New Roman"/>
          <w:sz w:val="24"/>
          <w:szCs w:val="24"/>
        </w:rPr>
        <w:t xml:space="preserve">Для каждой ВКР назначается </w:t>
      </w:r>
      <w:r w:rsidRPr="00724C71">
        <w:rPr>
          <w:rFonts w:ascii="Times New Roman" w:hAnsi="Times New Roman" w:cs="Times New Roman"/>
          <w:i/>
          <w:sz w:val="24"/>
          <w:szCs w:val="24"/>
        </w:rPr>
        <w:t>один рецензент</w:t>
      </w:r>
      <w:r w:rsidRPr="00724C71">
        <w:rPr>
          <w:rFonts w:ascii="Times New Roman" w:hAnsi="Times New Roman" w:cs="Times New Roman"/>
          <w:sz w:val="24"/>
          <w:szCs w:val="24"/>
        </w:rPr>
        <w:t xml:space="preserve">. Рецензент обязан провести квалифицированный анализ основных положений рецензируемой ВКР, наличия собственной точки зрения/ проектного решения, умения пользоваться методами научного исследования/ проектирования, степени обоснованности выводов и рекомендаций/ адекватности средств достижения результатов, достоверности полученных результатов/ целесообразности полученных продуктов, решений, их новизны и практической значимости. Рецензент оценивает ВКР </w:t>
      </w:r>
      <w:r w:rsidR="007C0B66" w:rsidRPr="00724C71">
        <w:rPr>
          <w:rFonts w:ascii="Times New Roman" w:hAnsi="Times New Roman" w:cs="Times New Roman"/>
          <w:sz w:val="24"/>
          <w:szCs w:val="24"/>
        </w:rPr>
        <w:t>согласно</w:t>
      </w:r>
      <w:r w:rsidRPr="00724C71">
        <w:rPr>
          <w:rFonts w:ascii="Times New Roman" w:hAnsi="Times New Roman" w:cs="Times New Roman"/>
          <w:sz w:val="24"/>
          <w:szCs w:val="24"/>
        </w:rPr>
        <w:t xml:space="preserve"> </w:t>
      </w:r>
      <w:r w:rsidRPr="00724C71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>Приложени</w:t>
      </w:r>
      <w:r w:rsidR="007C0B66" w:rsidRPr="00724C71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>ю</w:t>
      </w:r>
      <w:r w:rsidRPr="00724C71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="000B582D" w:rsidRPr="00724C71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>5</w:t>
      </w:r>
      <w:r w:rsidRPr="00724C71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>_</w:t>
      </w:r>
      <w:r w:rsidR="007C0B66" w:rsidRPr="00724C71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- </w:t>
      </w:r>
      <w:r w:rsidRPr="00724C71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>Отзыв рецензента ВКР.</w:t>
      </w:r>
    </w:p>
    <w:p w14:paraId="149307DE" w14:textId="5CE8AF58" w:rsidR="001B4BE4" w:rsidRPr="00724C71" w:rsidRDefault="003D5812" w:rsidP="001B4BE4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lastRenderedPageBreak/>
        <w:t>При выставлении оценки учитывается содержание, оформление и презентация текста работы, на основании критериев оценивания</w:t>
      </w:r>
      <w:r w:rsidR="007C0B66" w:rsidRPr="00724C71">
        <w:rPr>
          <w:rFonts w:ascii="Times New Roman" w:hAnsi="Times New Roman" w:cs="Times New Roman"/>
          <w:sz w:val="24"/>
          <w:szCs w:val="24"/>
        </w:rPr>
        <w:t>,</w:t>
      </w:r>
      <w:r w:rsidRPr="00724C71">
        <w:rPr>
          <w:rFonts w:ascii="Times New Roman" w:hAnsi="Times New Roman" w:cs="Times New Roman"/>
          <w:sz w:val="24"/>
          <w:szCs w:val="24"/>
        </w:rPr>
        <w:t xml:space="preserve"> содержащихся в </w:t>
      </w:r>
      <w:r w:rsidR="007C0B66" w:rsidRPr="00724C71">
        <w:rPr>
          <w:rFonts w:ascii="Times New Roman" w:hAnsi="Times New Roman" w:cs="Times New Roman"/>
          <w:i/>
          <w:sz w:val="24"/>
          <w:szCs w:val="24"/>
        </w:rPr>
        <w:t xml:space="preserve">Методических рекомендациях по </w:t>
      </w:r>
      <w:r w:rsidRPr="00724C71">
        <w:rPr>
          <w:rFonts w:ascii="Times New Roman" w:hAnsi="Times New Roman" w:cs="Times New Roman"/>
          <w:i/>
          <w:sz w:val="24"/>
          <w:szCs w:val="24"/>
        </w:rPr>
        <w:t>подготовк</w:t>
      </w:r>
      <w:r w:rsidR="007C0B66" w:rsidRPr="00724C71">
        <w:rPr>
          <w:rFonts w:ascii="Times New Roman" w:hAnsi="Times New Roman" w:cs="Times New Roman"/>
          <w:i/>
          <w:sz w:val="24"/>
          <w:szCs w:val="24"/>
        </w:rPr>
        <w:t>е</w:t>
      </w:r>
      <w:r w:rsidRPr="00724C71">
        <w:rPr>
          <w:rFonts w:ascii="Times New Roman" w:hAnsi="Times New Roman" w:cs="Times New Roman"/>
          <w:i/>
          <w:sz w:val="24"/>
          <w:szCs w:val="24"/>
        </w:rPr>
        <w:t xml:space="preserve"> ВКР.</w:t>
      </w:r>
      <w:r w:rsidRPr="00724C71">
        <w:rPr>
          <w:rFonts w:ascii="Times New Roman" w:hAnsi="Times New Roman" w:cs="Times New Roman"/>
          <w:sz w:val="24"/>
          <w:szCs w:val="24"/>
        </w:rPr>
        <w:t xml:space="preserve"> С учетом итогов защиты и оценок руководителя и рецензентов формируется итогова</w:t>
      </w:r>
      <w:r w:rsidR="00751FC2" w:rsidRPr="00724C71">
        <w:rPr>
          <w:rFonts w:ascii="Times New Roman" w:hAnsi="Times New Roman" w:cs="Times New Roman"/>
          <w:sz w:val="24"/>
          <w:szCs w:val="24"/>
        </w:rPr>
        <w:t>я оценка работы. Оценка за ВКР</w:t>
      </w:r>
      <w:r w:rsidRPr="00724C71">
        <w:rPr>
          <w:rFonts w:ascii="Times New Roman" w:hAnsi="Times New Roman" w:cs="Times New Roman"/>
          <w:sz w:val="24"/>
          <w:szCs w:val="24"/>
        </w:rPr>
        <w:t xml:space="preserve"> определяется путем открытого голосования членов ГЭК (за содержание ВКР, ее защиту, в том числе доклада, ответов на замечания ре</w:t>
      </w:r>
      <w:r w:rsidR="000B582D" w:rsidRPr="00724C71">
        <w:rPr>
          <w:rFonts w:ascii="Times New Roman" w:hAnsi="Times New Roman" w:cs="Times New Roman"/>
          <w:sz w:val="24"/>
          <w:szCs w:val="24"/>
        </w:rPr>
        <w:t>ценз</w:t>
      </w:r>
      <w:r w:rsidR="00F60AE3" w:rsidRPr="00724C71">
        <w:rPr>
          <w:rFonts w:ascii="Times New Roman" w:hAnsi="Times New Roman" w:cs="Times New Roman"/>
          <w:sz w:val="24"/>
          <w:szCs w:val="24"/>
        </w:rPr>
        <w:t>е</w:t>
      </w:r>
      <w:r w:rsidR="000B582D" w:rsidRPr="00724C71">
        <w:rPr>
          <w:rFonts w:ascii="Times New Roman" w:hAnsi="Times New Roman" w:cs="Times New Roman"/>
          <w:sz w:val="24"/>
          <w:szCs w:val="24"/>
        </w:rPr>
        <w:t>нта).</w:t>
      </w:r>
    </w:p>
    <w:p w14:paraId="078093DD" w14:textId="3425BAF0" w:rsidR="00BF3046" w:rsidRPr="00724C71" w:rsidRDefault="00076730" w:rsidP="008A4ADE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  <w:u w:val="single"/>
        </w:rPr>
        <w:t>Критерии оценивания</w:t>
      </w:r>
      <w:r w:rsidR="001B4BE4" w:rsidRPr="00724C71">
        <w:rPr>
          <w:rFonts w:ascii="Times New Roman" w:hAnsi="Times New Roman" w:cs="Times New Roman"/>
          <w:sz w:val="24"/>
          <w:szCs w:val="24"/>
        </w:rPr>
        <w:t xml:space="preserve"> приведены в приложении «</w:t>
      </w:r>
      <w:r w:rsidR="008A4ADE" w:rsidRPr="00724C71">
        <w:rPr>
          <w:rFonts w:ascii="Times New Roman" w:hAnsi="Times New Roman" w:cs="Times New Roman"/>
          <w:sz w:val="24"/>
          <w:szCs w:val="24"/>
        </w:rPr>
        <w:t>Методические указания для подготовки и защиты выпускных квалификационных работ</w:t>
      </w:r>
      <w:r w:rsidR="001B4BE4" w:rsidRPr="00724C71">
        <w:rPr>
          <w:rFonts w:ascii="Times New Roman" w:hAnsi="Times New Roman" w:cs="Times New Roman"/>
          <w:sz w:val="24"/>
          <w:szCs w:val="24"/>
        </w:rPr>
        <w:t>»</w:t>
      </w:r>
      <w:r w:rsidR="002810A8" w:rsidRPr="00724C71">
        <w:rPr>
          <w:rFonts w:ascii="Times New Roman" w:hAnsi="Times New Roman" w:cs="Times New Roman"/>
          <w:sz w:val="24"/>
          <w:szCs w:val="24"/>
        </w:rPr>
        <w:t xml:space="preserve"> (https://spb.hse.ru/ma/language/internships)</w:t>
      </w:r>
      <w:r w:rsidR="001B4BE4" w:rsidRPr="00724C71">
        <w:rPr>
          <w:rFonts w:ascii="Times New Roman" w:hAnsi="Times New Roman" w:cs="Times New Roman"/>
          <w:sz w:val="24"/>
          <w:szCs w:val="24"/>
        </w:rPr>
        <w:t>.</w:t>
      </w:r>
    </w:p>
    <w:p w14:paraId="1CAC612D" w14:textId="77777777" w:rsidR="00931CF0" w:rsidRPr="00724C71" w:rsidRDefault="00931CF0" w:rsidP="00931C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 xml:space="preserve">Фонд оценочных средств для проведения аттестации по практике  </w:t>
      </w:r>
    </w:p>
    <w:p w14:paraId="1C18BCFD" w14:textId="77777777" w:rsidR="00931CF0" w:rsidRPr="00724C71" w:rsidRDefault="00931CF0" w:rsidP="00931C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 xml:space="preserve">Фонд оценочных средств по курсовым работам и ВКР включает индивидуальные задания в соответствии с задачами практики.  Фонд оценочных средств по практике включает:  </w:t>
      </w:r>
    </w:p>
    <w:p w14:paraId="7C16EDE1" w14:textId="076F5C7D" w:rsidR="00931CF0" w:rsidRPr="00724C71" w:rsidRDefault="00931CF0" w:rsidP="00286273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 xml:space="preserve">Подготовка списка литературы или анализ существующих ресурсов по теме ВКР;  </w:t>
      </w:r>
    </w:p>
    <w:p w14:paraId="16B0C4E1" w14:textId="0CFA832C" w:rsidR="00931CF0" w:rsidRPr="00724C71" w:rsidRDefault="00931CF0" w:rsidP="00286273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>Подготовка тезисного плана ВКР до 30 января текущего учебного года</w:t>
      </w:r>
    </w:p>
    <w:p w14:paraId="167DB432" w14:textId="0EACB728" w:rsidR="00931CF0" w:rsidRPr="00724C71" w:rsidRDefault="00931CF0" w:rsidP="00286273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 xml:space="preserve">другое. </w:t>
      </w:r>
    </w:p>
    <w:p w14:paraId="6F76AE70" w14:textId="77777777" w:rsidR="00931CF0" w:rsidRPr="00724C71" w:rsidRDefault="00931CF0" w:rsidP="00931C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EFB72" w14:textId="34981DEE" w:rsidR="00931CF0" w:rsidRPr="00724C71" w:rsidRDefault="00931CF0" w:rsidP="00931C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>Примеры тем для ВКР</w:t>
      </w:r>
    </w:p>
    <w:p w14:paraId="54D10886" w14:textId="648C3A1E" w:rsidR="00931CF0" w:rsidRPr="00724C71" w:rsidRDefault="00931CF0" w:rsidP="0028627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>Анализ семантических сдвигов методами глубинного обучения</w:t>
      </w:r>
    </w:p>
    <w:p w14:paraId="7240DAC9" w14:textId="1C7118DF" w:rsidR="00931CF0" w:rsidRPr="00724C71" w:rsidRDefault="00286273" w:rsidP="0028627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>Автоматизация оценки уровня сложности текстов</w:t>
      </w:r>
    </w:p>
    <w:p w14:paraId="1B23379C" w14:textId="04914823" w:rsidR="004046E4" w:rsidRPr="00724C71" w:rsidRDefault="00286273" w:rsidP="0028627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>Корпус текстов бардовской песни: подготовка и результаты работы</w:t>
      </w:r>
    </w:p>
    <w:p w14:paraId="29E8F843" w14:textId="77777777" w:rsidR="00931CF0" w:rsidRPr="00724C71" w:rsidRDefault="00931CF0" w:rsidP="00931CF0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68464" w14:textId="6E9561CE" w:rsidR="00545831" w:rsidRPr="00724C71" w:rsidRDefault="006D6C1A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</w:t>
      </w:r>
      <w:r w:rsidR="00C77875" w:rsidRPr="00724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724C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545831" w:rsidRPr="00724C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Ресурсы и материально-техническая база, необходимая для реализации ЭПП</w:t>
      </w:r>
    </w:p>
    <w:p w14:paraId="0351BD2C" w14:textId="1BD33B36" w:rsidR="00545831" w:rsidRPr="00724C71" w:rsidRDefault="009154B7" w:rsidP="007829A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rFonts w:eastAsiaTheme="minorEastAsia"/>
          <w:i/>
        </w:rPr>
      </w:pPr>
      <w:r w:rsidRPr="00724C71">
        <w:rPr>
          <w:rFonts w:eastAsiaTheme="minorEastAsia"/>
        </w:rPr>
        <w:t xml:space="preserve">В работе над ВКР студенты используют материалы внешних ресурсов </w:t>
      </w:r>
      <w:r w:rsidRPr="00724C71">
        <w:rPr>
          <w:rFonts w:eastAsiaTheme="minorEastAsia"/>
          <w:i/>
        </w:rPr>
        <w:t xml:space="preserve">— музеев, библиотек и архивов, ресурсы библиотеки НИУ ВШЭ, а также электронные информационные ресурсы, предоставляемые библиотекой НИУ ВШЭ по специальным подпискам: базы данных отечественной и зарубежной периодики, базы данных научного цитирования, базы данных электронных книг, словари и энциклопедии, базы данных цифровых изображений. </w:t>
      </w:r>
    </w:p>
    <w:p w14:paraId="38550B08" w14:textId="77777777" w:rsidR="00AA034F" w:rsidRPr="00724C71" w:rsidRDefault="00AA034F" w:rsidP="007829AA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b/>
          <w:bCs/>
          <w:sz w:val="24"/>
          <w:szCs w:val="24"/>
        </w:rPr>
        <w:t>Основная  литература</w:t>
      </w:r>
      <w:r w:rsidRPr="00724C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503CE" w14:textId="77777777" w:rsidR="00AA034F" w:rsidRPr="00724C71" w:rsidRDefault="00AA034F" w:rsidP="00742452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4C71">
        <w:rPr>
          <w:rFonts w:ascii="Times New Roman" w:hAnsi="Times New Roman" w:cs="Times New Roman"/>
          <w:sz w:val="24"/>
          <w:szCs w:val="24"/>
          <w:lang w:val="en-US"/>
        </w:rPr>
        <w:t>How to Write Your Thesis (</w:t>
      </w:r>
      <w:r w:rsidRPr="00724C71">
        <w:rPr>
          <w:rFonts w:ascii="Times New Roman" w:hAnsi="Times New Roman" w:cs="Times New Roman"/>
          <w:sz w:val="24"/>
          <w:szCs w:val="24"/>
        </w:rPr>
        <w:t>электронный</w:t>
      </w:r>
      <w:r w:rsidRPr="00724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4C71">
        <w:rPr>
          <w:rFonts w:ascii="Times New Roman" w:hAnsi="Times New Roman" w:cs="Times New Roman"/>
          <w:sz w:val="24"/>
          <w:szCs w:val="24"/>
        </w:rPr>
        <w:t>ресурс</w:t>
      </w:r>
      <w:r w:rsidRPr="00724C71">
        <w:rPr>
          <w:rFonts w:ascii="Times New Roman" w:hAnsi="Times New Roman" w:cs="Times New Roman"/>
          <w:sz w:val="24"/>
          <w:szCs w:val="24"/>
          <w:lang w:val="en-US"/>
        </w:rPr>
        <w:t>). https://www.ldeo.columbia.edu/~martins/sen_sem/thesis_org.html</w:t>
      </w:r>
    </w:p>
    <w:p w14:paraId="3CBFBDC5" w14:textId="77777777" w:rsidR="00AA034F" w:rsidRPr="00724C71" w:rsidRDefault="00AA034F" w:rsidP="00742452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4C71">
        <w:rPr>
          <w:rFonts w:ascii="Times New Roman" w:hAnsi="Times New Roman" w:cs="Times New Roman"/>
          <w:sz w:val="24"/>
          <w:szCs w:val="24"/>
          <w:lang w:val="en-US"/>
        </w:rPr>
        <w:t>The  Handbook of  Computational  Linguistics  and Natural  Language Processing [</w:t>
      </w:r>
      <w:r w:rsidRPr="00724C71">
        <w:rPr>
          <w:rFonts w:ascii="Times New Roman" w:hAnsi="Times New Roman" w:cs="Times New Roman"/>
          <w:sz w:val="24"/>
          <w:szCs w:val="24"/>
        </w:rPr>
        <w:t>ресурс</w:t>
      </w:r>
      <w:r w:rsidRPr="00724C71">
        <w:rPr>
          <w:rFonts w:ascii="Times New Roman" w:hAnsi="Times New Roman" w:cs="Times New Roman"/>
          <w:sz w:val="24"/>
          <w:szCs w:val="24"/>
          <w:lang w:val="en-US"/>
        </w:rPr>
        <w:t xml:space="preserve">]  /  ed. by  Alexander  Clark, Chris Fox, Shalom  Lappin;  DB  ebrary. &amp;amp;  Sons, 2013. 203  p. </w:t>
      </w:r>
      <w:r w:rsidRPr="00724C71">
        <w:rPr>
          <w:rFonts w:ascii="Times New Roman" w:hAnsi="Times New Roman" w:cs="Times New Roman"/>
          <w:sz w:val="24"/>
          <w:szCs w:val="24"/>
        </w:rPr>
        <w:t>Режим</w:t>
      </w:r>
      <w:r w:rsidRPr="00724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4C71">
        <w:rPr>
          <w:rFonts w:ascii="Times New Roman" w:hAnsi="Times New Roman" w:cs="Times New Roman"/>
          <w:sz w:val="24"/>
          <w:szCs w:val="24"/>
        </w:rPr>
        <w:t>доступа</w:t>
      </w:r>
      <w:r w:rsidRPr="00724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4C71">
        <w:rPr>
          <w:rFonts w:ascii="Times New Roman" w:hAnsi="Times New Roman" w:cs="Times New Roman"/>
          <w:sz w:val="24"/>
          <w:szCs w:val="24"/>
        </w:rPr>
        <w:t>Электронный</w:t>
      </w:r>
      <w:r w:rsidRPr="00724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2DFF06E" w14:textId="77777777" w:rsidR="00AA034F" w:rsidRPr="00724C71" w:rsidRDefault="00AA034F" w:rsidP="007829AA">
      <w:pPr>
        <w:pStyle w:val="a5"/>
        <w:tabs>
          <w:tab w:val="left" w:pos="284"/>
        </w:tabs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1778D7" w14:textId="77777777" w:rsidR="00AA034F" w:rsidRPr="00724C71" w:rsidRDefault="00AA034F" w:rsidP="007829AA">
      <w:pPr>
        <w:pStyle w:val="a5"/>
        <w:tabs>
          <w:tab w:val="left" w:pos="284"/>
        </w:tabs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b/>
          <w:bCs/>
          <w:sz w:val="24"/>
          <w:szCs w:val="24"/>
        </w:rPr>
        <w:t>Дополнительная  литература</w:t>
      </w:r>
    </w:p>
    <w:p w14:paraId="13839185" w14:textId="77777777" w:rsidR="00AA034F" w:rsidRPr="00724C71" w:rsidRDefault="00AA034F" w:rsidP="00286273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>У. Эко. Как написать дипломную работу (любое издание)</w:t>
      </w:r>
    </w:p>
    <w:p w14:paraId="397264BF" w14:textId="77777777" w:rsidR="00AA034F" w:rsidRPr="00724C71" w:rsidRDefault="00AA034F" w:rsidP="007829AA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48FCD86" w14:textId="77777777" w:rsidR="00AA034F" w:rsidRPr="00724C71" w:rsidRDefault="00AA034F" w:rsidP="007829AA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b/>
          <w:bCs/>
          <w:sz w:val="24"/>
          <w:szCs w:val="24"/>
        </w:rPr>
        <w:t>Ресурсы  сети  «Интернет»</w:t>
      </w:r>
      <w:r w:rsidRPr="00724C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CC7B39" w14:textId="77777777" w:rsidR="00AA034F" w:rsidRPr="00724C71" w:rsidRDefault="00AA034F" w:rsidP="00286273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 xml:space="preserve">www.rusvectores.org </w:t>
      </w:r>
    </w:p>
    <w:p w14:paraId="7EA0291F" w14:textId="77777777" w:rsidR="00AA034F" w:rsidRPr="00724C71" w:rsidRDefault="00AA034F" w:rsidP="00286273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 xml:space="preserve">ruscorpora.ru </w:t>
      </w:r>
    </w:p>
    <w:p w14:paraId="61568E49" w14:textId="77777777" w:rsidR="00AA034F" w:rsidRPr="00724C71" w:rsidRDefault="00AA034F" w:rsidP="00286273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 xml:space="preserve">universaldependencies.org </w:t>
      </w:r>
    </w:p>
    <w:p w14:paraId="509D6275" w14:textId="77777777" w:rsidR="00AA034F" w:rsidRPr="00724C71" w:rsidRDefault="00AA034F" w:rsidP="007829AA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0D6F779" w14:textId="77777777" w:rsidR="00AA034F" w:rsidRPr="00724C71" w:rsidRDefault="00AA034F" w:rsidP="00782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b/>
          <w:bCs/>
          <w:sz w:val="24"/>
          <w:szCs w:val="24"/>
        </w:rPr>
        <w:t>Перечень  информационных  технологий,  используемых  при  написания работы</w:t>
      </w:r>
      <w:r w:rsidRPr="00724C71">
        <w:rPr>
          <w:rFonts w:ascii="Times New Roman" w:hAnsi="Times New Roman" w:cs="Times New Roman"/>
          <w:sz w:val="24"/>
          <w:szCs w:val="24"/>
        </w:rPr>
        <w:t xml:space="preserve">, перечень программного  обеспечения  и информационных  справочных  систем (при  необходимости) </w:t>
      </w:r>
    </w:p>
    <w:p w14:paraId="11E0B60D" w14:textId="7B7CBF39" w:rsidR="00AA034F" w:rsidRPr="00724C71" w:rsidRDefault="00AA034F" w:rsidP="00782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b/>
          <w:bCs/>
          <w:sz w:val="24"/>
          <w:szCs w:val="24"/>
        </w:rPr>
        <w:t>Программное  обеспечени</w:t>
      </w:r>
      <w:r w:rsidR="000F2DB6" w:rsidRPr="00724C71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14:paraId="74B4C312" w14:textId="77777777" w:rsidR="00AA034F" w:rsidRPr="00724C71" w:rsidRDefault="00AA034F" w:rsidP="00286273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 xml:space="preserve">Anaconda Community /  Свободное лицензионное соглашение </w:t>
      </w:r>
    </w:p>
    <w:p w14:paraId="55AC8C23" w14:textId="77777777" w:rsidR="00AA034F" w:rsidRPr="00724C71" w:rsidRDefault="00AA034F" w:rsidP="00286273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>Microsoft Office  Professional Plus 2010 Microsoft Windows 10 /  Из  внутренней  сети  Университета /  Из  внутренней  сети  Университета––</w:t>
      </w:r>
    </w:p>
    <w:p w14:paraId="57890BA1" w14:textId="77777777" w:rsidR="00AA034F" w:rsidRPr="00724C71" w:rsidRDefault="00AA034F" w:rsidP="00286273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4C71">
        <w:rPr>
          <w:rFonts w:ascii="Times New Roman" w:hAnsi="Times New Roman" w:cs="Times New Roman"/>
          <w:sz w:val="24"/>
          <w:szCs w:val="24"/>
          <w:lang w:val="en-US"/>
        </w:rPr>
        <w:t xml:space="preserve">Microsoft Windows 7 Professional RUS /  </w:t>
      </w:r>
      <w:r w:rsidRPr="00724C71">
        <w:rPr>
          <w:rFonts w:ascii="Times New Roman" w:hAnsi="Times New Roman" w:cs="Times New Roman"/>
          <w:sz w:val="24"/>
          <w:szCs w:val="24"/>
        </w:rPr>
        <w:t>Из</w:t>
      </w:r>
      <w:r w:rsidRPr="00724C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24C71">
        <w:rPr>
          <w:rFonts w:ascii="Times New Roman" w:hAnsi="Times New Roman" w:cs="Times New Roman"/>
          <w:sz w:val="24"/>
          <w:szCs w:val="24"/>
        </w:rPr>
        <w:t>внутренней</w:t>
      </w:r>
      <w:r w:rsidRPr="00724C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24C71">
        <w:rPr>
          <w:rFonts w:ascii="Times New Roman" w:hAnsi="Times New Roman" w:cs="Times New Roman"/>
          <w:sz w:val="24"/>
          <w:szCs w:val="24"/>
        </w:rPr>
        <w:t>сети</w:t>
      </w:r>
      <w:r w:rsidRPr="00724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F90156D" w14:textId="77777777" w:rsidR="00AA034F" w:rsidRPr="00724C71" w:rsidRDefault="00AA034F" w:rsidP="00286273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>Microsoft Windows 8.1 Professional RUS Университета /  Из  внутренней  сети  Университета</w:t>
      </w:r>
    </w:p>
    <w:p w14:paraId="1592CCB1" w14:textId="77777777" w:rsidR="00AA034F" w:rsidRPr="00724C71" w:rsidRDefault="00AA034F" w:rsidP="00286273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  <w:lang w:val="en-US"/>
        </w:rPr>
        <w:t xml:space="preserve">Python Software Foundation Python VII.  </w:t>
      </w:r>
      <w:r w:rsidRPr="00724C71">
        <w:rPr>
          <w:rFonts w:ascii="Times New Roman" w:hAnsi="Times New Roman" w:cs="Times New Roman"/>
          <w:sz w:val="24"/>
          <w:szCs w:val="24"/>
        </w:rPr>
        <w:t>ОПИСАНИЕ /  Свободное лицензионное соглашение</w:t>
      </w:r>
    </w:p>
    <w:p w14:paraId="11933CF2" w14:textId="77777777" w:rsidR="00AA034F" w:rsidRPr="00724C71" w:rsidRDefault="00AA034F" w:rsidP="007829A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rFonts w:eastAsiaTheme="minorEastAsia"/>
          <w:i/>
        </w:rPr>
      </w:pPr>
    </w:p>
    <w:p w14:paraId="71D2EBB1" w14:textId="0E5DE909" w:rsidR="00545831" w:rsidRPr="00724C71" w:rsidRDefault="006D6C1A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rFonts w:eastAsiaTheme="minorEastAsia"/>
        </w:rPr>
      </w:pPr>
      <w:r w:rsidRPr="00724C71">
        <w:rPr>
          <w:rFonts w:eastAsiaTheme="minorEastAsia"/>
        </w:rPr>
        <w:t>2.</w:t>
      </w:r>
      <w:r w:rsidR="00E53AA4" w:rsidRPr="00724C71">
        <w:rPr>
          <w:rFonts w:eastAsiaTheme="minorEastAsia"/>
        </w:rPr>
        <w:t>1</w:t>
      </w:r>
      <w:r w:rsidRPr="00724C71">
        <w:rPr>
          <w:rFonts w:eastAsiaTheme="minorEastAsia"/>
        </w:rPr>
        <w:t>.5</w:t>
      </w:r>
      <w:r w:rsidRPr="00724C71">
        <w:rPr>
          <w:rFonts w:eastAsiaTheme="minorEastAsia"/>
        </w:rPr>
        <w:tab/>
      </w:r>
      <w:r w:rsidR="00545831" w:rsidRPr="00724C71">
        <w:rPr>
          <w:rFonts w:eastAsiaTheme="minorEastAsia"/>
        </w:rPr>
        <w:t>Особенности выполнения заданий по ЭПП в условиях ограничительных или иных мер</w:t>
      </w:r>
    </w:p>
    <w:p w14:paraId="43A8D3AC" w14:textId="77777777" w:rsidR="00545831" w:rsidRPr="00724C71" w:rsidRDefault="00545831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 w:right="-1" w:firstLine="567"/>
        <w:jc w:val="both"/>
        <w:rPr>
          <w:color w:val="000000"/>
        </w:rPr>
      </w:pPr>
      <w:r w:rsidRPr="00724C71">
        <w:rPr>
          <w:rFonts w:eastAsiaTheme="minorEastAsia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</w:t>
      </w:r>
      <w:r w:rsidRPr="00724C71">
        <w:rPr>
          <w:color w:val="000000"/>
        </w:rPr>
        <w:t xml:space="preserve">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3ECD4D51" w14:textId="77777777" w:rsidR="006D6C1A" w:rsidRPr="00724C71" w:rsidRDefault="006D6C1A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 w:right="-1" w:firstLine="567"/>
        <w:jc w:val="both"/>
      </w:pPr>
    </w:p>
    <w:p w14:paraId="651C027A" w14:textId="77777777" w:rsidR="00824156" w:rsidRPr="00724C71" w:rsidRDefault="003D5812" w:rsidP="00286273">
      <w:pPr>
        <w:pStyle w:val="a5"/>
        <w:numPr>
          <w:ilvl w:val="1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b/>
          <w:sz w:val="24"/>
          <w:szCs w:val="24"/>
        </w:rPr>
        <w:t xml:space="preserve"> ЭПП </w:t>
      </w:r>
      <w:r w:rsidR="00B037D7" w:rsidRPr="00724C71">
        <w:rPr>
          <w:rFonts w:ascii="Times New Roman" w:hAnsi="Times New Roman" w:cs="Times New Roman"/>
          <w:b/>
          <w:sz w:val="24"/>
          <w:szCs w:val="24"/>
        </w:rPr>
        <w:t>т</w:t>
      </w:r>
      <w:r w:rsidRPr="00724C71">
        <w:rPr>
          <w:rFonts w:ascii="Times New Roman" w:hAnsi="Times New Roman" w:cs="Times New Roman"/>
          <w:b/>
          <w:sz w:val="24"/>
          <w:szCs w:val="24"/>
        </w:rPr>
        <w:t>ипа «Проекты»</w:t>
      </w:r>
    </w:p>
    <w:p w14:paraId="7E97EB4B" w14:textId="782045D1" w:rsidR="006D6C1A" w:rsidRPr="00724C71" w:rsidRDefault="006D6C1A" w:rsidP="007829AA">
      <w:pPr>
        <w:pStyle w:val="a5"/>
        <w:spacing w:after="0" w:line="360" w:lineRule="auto"/>
        <w:ind w:left="-567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E53AA4" w:rsidRPr="00724C7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24C71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Pr="00724C71">
        <w:rPr>
          <w:rFonts w:ascii="Times New Roman" w:eastAsia="Times New Roman" w:hAnsi="Times New Roman" w:cs="Times New Roman"/>
          <w:sz w:val="24"/>
          <w:szCs w:val="24"/>
        </w:rPr>
        <w:tab/>
      </w:r>
      <w:r w:rsidR="00824156" w:rsidRPr="00724C71">
        <w:rPr>
          <w:rFonts w:ascii="Times New Roman" w:eastAsia="Times New Roman" w:hAnsi="Times New Roman" w:cs="Times New Roman"/>
          <w:sz w:val="24"/>
          <w:szCs w:val="24"/>
        </w:rPr>
        <w:t xml:space="preserve">Целью проектной деятельности является использование знаний, умений и навыков, полученных в ходе обучения, для постановки и решения практических задач как академического, так и прикладного характера. </w:t>
      </w:r>
    </w:p>
    <w:p w14:paraId="252A8872" w14:textId="26EE1230" w:rsidR="006D6C1A" w:rsidRPr="00724C71" w:rsidRDefault="00083C50" w:rsidP="007829AA">
      <w:pPr>
        <w:pStyle w:val="a5"/>
        <w:spacing w:after="0" w:line="360" w:lineRule="auto"/>
        <w:ind w:left="-567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sz w:val="24"/>
          <w:szCs w:val="24"/>
        </w:rPr>
        <w:t xml:space="preserve">Цели, задачи, пререквизиты, даты точек контроля, содержание, особенности освоения, оценивание и отчетность каждого проекта определяются его руководителем. </w:t>
      </w:r>
      <w:r w:rsidR="00A213EC" w:rsidRPr="00724C71">
        <w:rPr>
          <w:rFonts w:ascii="Times New Roman" w:eastAsia="Times New Roman" w:hAnsi="Times New Roman" w:cs="Times New Roman"/>
          <w:sz w:val="24"/>
          <w:szCs w:val="24"/>
        </w:rPr>
        <w:t xml:space="preserve">Проектная </w:t>
      </w:r>
      <w:r w:rsidR="00A213EC" w:rsidRPr="00724C7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деятельность студентов относится к </w:t>
      </w:r>
      <w:r w:rsidR="00AA034F" w:rsidRPr="00724C71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="00A213EC" w:rsidRPr="00724C71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3D5812" w:rsidRPr="00724C71">
        <w:rPr>
          <w:rFonts w:ascii="Times New Roman" w:eastAsia="Times New Roman" w:hAnsi="Times New Roman" w:cs="Times New Roman"/>
          <w:sz w:val="24"/>
          <w:szCs w:val="24"/>
        </w:rPr>
        <w:t xml:space="preserve">асти учебного плана. Студенты </w:t>
      </w:r>
      <w:r w:rsidR="00A213EC" w:rsidRPr="00724C71">
        <w:rPr>
          <w:rFonts w:ascii="Times New Roman" w:eastAsia="Times New Roman" w:hAnsi="Times New Roman" w:cs="Times New Roman"/>
          <w:sz w:val="24"/>
          <w:szCs w:val="24"/>
        </w:rPr>
        <w:t xml:space="preserve">ОП </w:t>
      </w:r>
      <w:r w:rsidR="00A213EC" w:rsidRPr="00724C71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AA034F" w:rsidRPr="00724C71">
        <w:rPr>
          <w:rFonts w:ascii="Times New Roman" w:hAnsi="Times New Roman" w:cs="Times New Roman"/>
          <w:i/>
          <w:color w:val="000000"/>
          <w:sz w:val="24"/>
          <w:szCs w:val="24"/>
        </w:rPr>
        <w:t>Языковые технологии в бизнесе и образовании</w:t>
      </w:r>
      <w:r w:rsidR="00A213EC" w:rsidRPr="00724C71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A213EC" w:rsidRPr="00724C71">
        <w:rPr>
          <w:rFonts w:ascii="Times New Roman" w:eastAsia="Times New Roman" w:hAnsi="Times New Roman" w:cs="Times New Roman"/>
          <w:sz w:val="24"/>
          <w:szCs w:val="24"/>
        </w:rPr>
        <w:t xml:space="preserve"> выбирают </w:t>
      </w:r>
      <w:r w:rsidR="00F55126" w:rsidRPr="00724C7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45831" w:rsidRPr="00724C7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90B82" w:rsidRPr="00724C71">
        <w:rPr>
          <w:rFonts w:ascii="Times New Roman" w:hAnsi="Times New Roman" w:cs="Times New Roman"/>
          <w:sz w:val="24"/>
          <w:szCs w:val="24"/>
        </w:rPr>
        <w:t>Ярмарке Элементов практической подготовки</w:t>
      </w:r>
      <w:r w:rsidR="00545831" w:rsidRPr="00724C71">
        <w:rPr>
          <w:rFonts w:ascii="Times New Roman" w:eastAsia="Times New Roman" w:hAnsi="Times New Roman" w:cs="Times New Roman"/>
          <w:sz w:val="24"/>
          <w:szCs w:val="24"/>
        </w:rPr>
        <w:t>» НИУ ВШЭ</w:t>
      </w:r>
      <w:r w:rsidR="00B90B82" w:rsidRPr="00724C71">
        <w:rPr>
          <w:rFonts w:ascii="Times New Roman" w:eastAsia="Times New Roman" w:hAnsi="Times New Roman" w:cs="Times New Roman"/>
          <w:sz w:val="24"/>
          <w:szCs w:val="24"/>
        </w:rPr>
        <w:t xml:space="preserve">в системе </w:t>
      </w:r>
      <w:r w:rsidR="00B90B82" w:rsidRPr="00724C71">
        <w:rPr>
          <w:rFonts w:ascii="Times New Roman" w:eastAsia="Times New Roman" w:hAnsi="Times New Roman" w:cs="Times New Roman"/>
          <w:sz w:val="24"/>
          <w:szCs w:val="24"/>
          <w:lang w:val="en-US"/>
        </w:rPr>
        <w:t>SmartPro</w:t>
      </w:r>
      <w:r w:rsidR="00B90B82" w:rsidRPr="00724C71">
        <w:rPr>
          <w:rFonts w:ascii="Times New Roman" w:eastAsia="Times New Roman" w:hAnsi="Times New Roman" w:cs="Times New Roman"/>
          <w:sz w:val="24"/>
          <w:szCs w:val="24"/>
        </w:rPr>
        <w:t>. Студент может выбрать уже предложенный на Ярмарке проект,</w:t>
      </w:r>
      <w:r w:rsidR="00F55126" w:rsidRPr="00724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34F" w:rsidRPr="00724C71">
        <w:rPr>
          <w:rFonts w:ascii="Times New Roman" w:eastAsia="Times New Roman" w:hAnsi="Times New Roman" w:cs="Times New Roman"/>
          <w:sz w:val="24"/>
          <w:szCs w:val="24"/>
        </w:rPr>
        <w:t>или предл</w:t>
      </w:r>
      <w:r w:rsidR="00B90B82" w:rsidRPr="00724C71">
        <w:rPr>
          <w:rFonts w:ascii="Times New Roman" w:eastAsia="Times New Roman" w:hAnsi="Times New Roman" w:cs="Times New Roman"/>
          <w:sz w:val="24"/>
          <w:szCs w:val="24"/>
        </w:rPr>
        <w:t xml:space="preserve">ожить тему преподавателю и последний, по согласованию с научным руководителем загружает проект </w:t>
      </w:r>
      <w:r w:rsidR="00F40C57" w:rsidRPr="00724C7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40C57" w:rsidRPr="00724C71">
        <w:rPr>
          <w:rFonts w:ascii="Times New Roman" w:eastAsia="Times New Roman" w:hAnsi="Times New Roman" w:cs="Times New Roman"/>
          <w:sz w:val="24"/>
          <w:szCs w:val="24"/>
          <w:lang w:val="en-US"/>
        </w:rPr>
        <w:t>SmartPro</w:t>
      </w:r>
      <w:r w:rsidR="00F40C57" w:rsidRPr="00724C71">
        <w:rPr>
          <w:rFonts w:ascii="Times New Roman" w:eastAsia="Times New Roman" w:hAnsi="Times New Roman" w:cs="Times New Roman"/>
          <w:sz w:val="24"/>
          <w:szCs w:val="24"/>
        </w:rPr>
        <w:t>, а студент его выбирает на Ярмарке ЭПП</w:t>
      </w:r>
      <w:r w:rsidR="00B90B82" w:rsidRPr="00724C71">
        <w:rPr>
          <w:rFonts w:ascii="Times New Roman" w:eastAsia="Times New Roman" w:hAnsi="Times New Roman" w:cs="Times New Roman"/>
          <w:sz w:val="24"/>
          <w:szCs w:val="24"/>
        </w:rPr>
        <w:t>; студент может также</w:t>
      </w:r>
      <w:r w:rsidR="00AA034F" w:rsidRPr="00724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B82" w:rsidRPr="00724C71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="00AA034F" w:rsidRPr="00724C71">
        <w:rPr>
          <w:rFonts w:ascii="Times New Roman" w:eastAsia="Times New Roman" w:hAnsi="Times New Roman" w:cs="Times New Roman"/>
          <w:sz w:val="24"/>
          <w:szCs w:val="24"/>
        </w:rPr>
        <w:t xml:space="preserve"> от преподавателей и академического руководителя </w:t>
      </w:r>
      <w:r w:rsidR="00A213EC" w:rsidRPr="00724C71">
        <w:rPr>
          <w:rFonts w:ascii="Times New Roman" w:eastAsia="Times New Roman" w:hAnsi="Times New Roman" w:cs="Times New Roman"/>
          <w:sz w:val="24"/>
          <w:szCs w:val="24"/>
        </w:rPr>
        <w:t>исследовательские и прикладные проекты, групповые или индивидуальные, связанные с тематико</w:t>
      </w:r>
      <w:r w:rsidR="003D5812" w:rsidRPr="00724C71">
        <w:rPr>
          <w:rFonts w:ascii="Times New Roman" w:eastAsia="Times New Roman" w:hAnsi="Times New Roman" w:cs="Times New Roman"/>
          <w:sz w:val="24"/>
          <w:szCs w:val="24"/>
        </w:rPr>
        <w:t>й программы</w:t>
      </w:r>
      <w:r w:rsidR="00F55126" w:rsidRPr="00724C71">
        <w:rPr>
          <w:rFonts w:ascii="Times New Roman" w:eastAsia="Times New Roman" w:hAnsi="Times New Roman" w:cs="Times New Roman"/>
          <w:sz w:val="24"/>
          <w:szCs w:val="24"/>
        </w:rPr>
        <w:t>, соответствующие  целям обучения на ОП и помогающие развить у студентов ОП навыки и компетенции, предусмотренные в ОС НИУ ВШЭ</w:t>
      </w:r>
      <w:r w:rsidR="00B90B82" w:rsidRPr="00724C71">
        <w:rPr>
          <w:rFonts w:ascii="Times New Roman" w:eastAsia="Times New Roman" w:hAnsi="Times New Roman" w:cs="Times New Roman"/>
          <w:sz w:val="24"/>
          <w:szCs w:val="24"/>
        </w:rPr>
        <w:t xml:space="preserve">, однако и в этом случае </w:t>
      </w:r>
      <w:r w:rsidR="00F40C57" w:rsidRPr="00724C71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="00B90B82" w:rsidRPr="00724C71">
        <w:rPr>
          <w:rFonts w:ascii="Times New Roman" w:eastAsia="Times New Roman" w:hAnsi="Times New Roman" w:cs="Times New Roman"/>
          <w:sz w:val="24"/>
          <w:szCs w:val="24"/>
        </w:rPr>
        <w:t xml:space="preserve"> загружается преподавателем или академическим руководите</w:t>
      </w:r>
      <w:r w:rsidR="00F40C57" w:rsidRPr="00724C71">
        <w:rPr>
          <w:rFonts w:ascii="Times New Roman" w:eastAsia="Times New Roman" w:hAnsi="Times New Roman" w:cs="Times New Roman"/>
          <w:sz w:val="24"/>
          <w:szCs w:val="24"/>
        </w:rPr>
        <w:t xml:space="preserve">лем в систему </w:t>
      </w:r>
      <w:r w:rsidR="00F40C57" w:rsidRPr="00724C71">
        <w:rPr>
          <w:rFonts w:ascii="Times New Roman" w:eastAsia="Times New Roman" w:hAnsi="Times New Roman" w:cs="Times New Roman"/>
          <w:sz w:val="24"/>
          <w:szCs w:val="24"/>
          <w:lang w:val="en-US"/>
        </w:rPr>
        <w:t>SmartPro</w:t>
      </w:r>
      <w:r w:rsidR="00F40C57" w:rsidRPr="00724C71">
        <w:rPr>
          <w:rFonts w:ascii="Times New Roman" w:eastAsia="Times New Roman" w:hAnsi="Times New Roman" w:cs="Times New Roman"/>
          <w:sz w:val="24"/>
          <w:szCs w:val="24"/>
          <w:lang w:val="tt-RU"/>
        </w:rPr>
        <w:t>, где студент записывается на проект через Ярмарку ЭПП</w:t>
      </w:r>
      <w:r w:rsidR="00545831" w:rsidRPr="00724C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BBBFA8C" w14:textId="2A5D203E" w:rsidR="003F48BC" w:rsidRPr="00724C71" w:rsidRDefault="002011CB" w:rsidP="007829AA">
      <w:pPr>
        <w:pStyle w:val="a5"/>
        <w:spacing w:after="0" w:line="360" w:lineRule="auto"/>
        <w:ind w:left="-567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E53AA4" w:rsidRPr="00724C7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24C71">
        <w:rPr>
          <w:rFonts w:ascii="Times New Roman" w:eastAsia="Times New Roman" w:hAnsi="Times New Roman" w:cs="Times New Roman"/>
          <w:b/>
          <w:sz w:val="24"/>
          <w:szCs w:val="24"/>
        </w:rPr>
        <w:t>.2</w:t>
      </w:r>
      <w:r w:rsidRPr="00724C71">
        <w:rPr>
          <w:rFonts w:ascii="Times New Roman" w:eastAsia="Times New Roman" w:hAnsi="Times New Roman" w:cs="Times New Roman"/>
          <w:sz w:val="24"/>
          <w:szCs w:val="24"/>
        </w:rPr>
        <w:tab/>
      </w:r>
      <w:r w:rsidR="003F48BC" w:rsidRPr="00724C71">
        <w:rPr>
          <w:rFonts w:ascii="Times New Roman" w:eastAsia="Times New Roman" w:hAnsi="Times New Roman" w:cs="Times New Roman"/>
          <w:sz w:val="24"/>
          <w:szCs w:val="24"/>
        </w:rPr>
        <w:t>Даты точек контроля</w:t>
      </w:r>
    </w:p>
    <w:p w14:paraId="05879BC3" w14:textId="77777777" w:rsidR="003F48BC" w:rsidRPr="00724C71" w:rsidRDefault="003F48BC" w:rsidP="003F48BC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контроль за выполнением проекта осуществляется в рамках пяти контрольных точек: </w:t>
      </w:r>
    </w:p>
    <w:p w14:paraId="3E6F4595" w14:textId="77777777" w:rsidR="003F48BC" w:rsidRPr="00724C71" w:rsidRDefault="003F48BC" w:rsidP="003F48BC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lk111550091"/>
      <w:r w:rsidRPr="0072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Контрольная точка №1: </w:t>
      </w:r>
      <w:bookmarkEnd w:id="4"/>
      <w:r w:rsidRPr="00724C7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выбора проекта определяется индивидуально в проектных предложениях на Ярмарке проектов НИУ ВШЭ или в индивидуальном порядке.</w:t>
      </w:r>
    </w:p>
    <w:p w14:paraId="4DCD3261" w14:textId="77777777" w:rsidR="003F48BC" w:rsidRPr="00724C71" w:rsidRDefault="003F48BC" w:rsidP="003F48BC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Контрольная точка № 2: Определяется индивидуально по согласованию с руководителем практики. </w:t>
      </w:r>
    </w:p>
    <w:p w14:paraId="5412977E" w14:textId="77777777" w:rsidR="003F48BC" w:rsidRPr="00724C71" w:rsidRDefault="003F48BC" w:rsidP="003F48BC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Контрольная точка № 3: Определяется индивидуально по согласованию с научным руководителем, но не позднее начала 3 модуля выпускного курса.</w:t>
      </w:r>
    </w:p>
    <w:p w14:paraId="684A97F6" w14:textId="77777777" w:rsidR="003F48BC" w:rsidRPr="00724C71" w:rsidRDefault="003F48BC" w:rsidP="003F48BC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Контрольная точка № 4: Представление проекта презентации проекта не позднее, чем за 3 дня до обсуждения на семинаре</w:t>
      </w:r>
    </w:p>
    <w:p w14:paraId="10B49462" w14:textId="77777777" w:rsidR="003F48BC" w:rsidRPr="00724C71" w:rsidRDefault="003F48BC" w:rsidP="003F48BC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Контрольная точка № 5: Обсуждение на исследовательском семинаре не позднее 15 июня.</w:t>
      </w:r>
    </w:p>
    <w:p w14:paraId="203A96EF" w14:textId="1B568256" w:rsidR="003F48BC" w:rsidRPr="00724C71" w:rsidRDefault="003F48BC" w:rsidP="007829AA">
      <w:pPr>
        <w:pStyle w:val="a5"/>
        <w:spacing w:after="0" w:line="360" w:lineRule="auto"/>
        <w:ind w:left="-567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E53AA4" w:rsidRPr="00724C7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724C71">
        <w:rPr>
          <w:rFonts w:ascii="Times New Roman" w:eastAsia="Times New Roman" w:hAnsi="Times New Roman" w:cs="Times New Roman"/>
          <w:b/>
          <w:bCs/>
          <w:sz w:val="24"/>
          <w:szCs w:val="24"/>
        </w:rPr>
        <w:t>.3.</w:t>
      </w:r>
      <w:r w:rsidRPr="00724C71">
        <w:rPr>
          <w:rFonts w:ascii="Times New Roman" w:eastAsia="Times New Roman" w:hAnsi="Times New Roman" w:cs="Times New Roman"/>
          <w:sz w:val="24"/>
          <w:szCs w:val="24"/>
        </w:rPr>
        <w:t xml:space="preserve"> Содержание и особенности освоения</w:t>
      </w:r>
    </w:p>
    <w:p w14:paraId="6BC13BFA" w14:textId="0E0BAA32" w:rsidR="00545831" w:rsidRPr="00724C71" w:rsidRDefault="00F55126" w:rsidP="007829AA">
      <w:pPr>
        <w:pStyle w:val="a5"/>
        <w:spacing w:after="0" w:line="360" w:lineRule="auto"/>
        <w:ind w:left="-567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sz w:val="24"/>
          <w:szCs w:val="24"/>
        </w:rPr>
        <w:t xml:space="preserve">Академический руководитель ОП имеет возможность блокировать проектное предложение для студентов ОП, если проект не относится к сервисным проектам, и если академический руководитель считает, что предложенный проект не соответствует </w:t>
      </w:r>
      <w:r w:rsidR="00545831" w:rsidRPr="00724C71">
        <w:rPr>
          <w:rFonts w:ascii="Times New Roman" w:eastAsia="Times New Roman" w:hAnsi="Times New Roman" w:cs="Times New Roman"/>
          <w:sz w:val="24"/>
          <w:szCs w:val="24"/>
        </w:rPr>
        <w:t xml:space="preserve">вышеперечисленным критериям. </w:t>
      </w:r>
      <w:r w:rsidRPr="00724C71">
        <w:rPr>
          <w:rFonts w:ascii="Times New Roman" w:eastAsia="Times New Roman" w:hAnsi="Times New Roman" w:cs="Times New Roman"/>
          <w:sz w:val="24"/>
          <w:szCs w:val="24"/>
        </w:rPr>
        <w:t xml:space="preserve">Заблокированное </w:t>
      </w:r>
      <w:r w:rsidR="007829AA" w:rsidRPr="00724C71">
        <w:rPr>
          <w:rFonts w:ascii="Times New Roman" w:eastAsia="Times New Roman" w:hAnsi="Times New Roman" w:cs="Times New Roman"/>
          <w:sz w:val="24"/>
          <w:szCs w:val="24"/>
        </w:rPr>
        <w:t xml:space="preserve">на «Ярмарке </w:t>
      </w:r>
      <w:r w:rsidR="00F40C57" w:rsidRPr="00724C71">
        <w:rPr>
          <w:rFonts w:ascii="Times New Roman" w:eastAsia="Times New Roman" w:hAnsi="Times New Roman" w:cs="Times New Roman"/>
          <w:sz w:val="24"/>
          <w:szCs w:val="24"/>
        </w:rPr>
        <w:t>ЭПП</w:t>
      </w:r>
      <w:r w:rsidR="007829AA" w:rsidRPr="00724C7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40C57" w:rsidRPr="00724C71">
        <w:rPr>
          <w:rFonts w:ascii="Times New Roman" w:eastAsia="Times New Roman" w:hAnsi="Times New Roman" w:cs="Times New Roman"/>
          <w:sz w:val="24"/>
          <w:szCs w:val="24"/>
        </w:rPr>
        <w:t xml:space="preserve">в системе </w:t>
      </w:r>
      <w:r w:rsidR="00F40C57" w:rsidRPr="00724C71">
        <w:rPr>
          <w:rFonts w:ascii="Times New Roman" w:eastAsia="Times New Roman" w:hAnsi="Times New Roman" w:cs="Times New Roman"/>
          <w:sz w:val="24"/>
          <w:szCs w:val="24"/>
          <w:lang w:val="en-US"/>
        </w:rPr>
        <w:t>SmartPro</w:t>
      </w:r>
      <w:r w:rsidR="00F40C57" w:rsidRPr="00724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4C71">
        <w:rPr>
          <w:rFonts w:ascii="Times New Roman" w:eastAsia="Times New Roman" w:hAnsi="Times New Roman" w:cs="Times New Roman"/>
          <w:sz w:val="24"/>
          <w:szCs w:val="24"/>
        </w:rPr>
        <w:t>проектное предложение не отображается для студентов ОП, академический руководитель которой принял такое решение.</w:t>
      </w:r>
    </w:p>
    <w:p w14:paraId="6F26D95B" w14:textId="77777777" w:rsidR="00F55126" w:rsidRPr="00724C71" w:rsidRDefault="00F55126" w:rsidP="007829AA">
      <w:pPr>
        <w:pStyle w:val="a4"/>
        <w:spacing w:before="0" w:beforeAutospacing="0" w:after="0" w:afterAutospacing="0" w:line="360" w:lineRule="auto"/>
        <w:ind w:left="-567" w:firstLine="567"/>
        <w:jc w:val="both"/>
      </w:pPr>
      <w:r w:rsidRPr="00724C71">
        <w:t xml:space="preserve">Студенту не запрещается выполнять </w:t>
      </w:r>
      <w:r w:rsidR="00545831" w:rsidRPr="00724C71">
        <w:t xml:space="preserve">проекты из числа </w:t>
      </w:r>
      <w:r w:rsidR="002011CB" w:rsidRPr="00724C71">
        <w:t>не рекомендованных</w:t>
      </w:r>
      <w:r w:rsidR="00545831" w:rsidRPr="00724C71">
        <w:t xml:space="preserve"> </w:t>
      </w:r>
      <w:r w:rsidRPr="00724C71">
        <w:t xml:space="preserve">академическим руководителем. Результаты, полученные студентом по таким проектам, могут быть факультативно зачтены сверх нормативных зачетных единиц. За студентом остается право решать: участвовать ли ему в несогласованном проекте на факультативных основаниях и </w:t>
      </w:r>
      <w:r w:rsidRPr="00724C71">
        <w:lastRenderedPageBreak/>
        <w:t>выбрать другой проект для зачета в рамках ОП, либо поменять выбранный проект на другой, который будет согласован академическим руководителем ОП.</w:t>
      </w:r>
    </w:p>
    <w:p w14:paraId="406D7BDC" w14:textId="099C17E5" w:rsidR="00545831" w:rsidRPr="00724C71" w:rsidRDefault="001E10F0" w:rsidP="007829AA">
      <w:pPr>
        <w:pStyle w:val="a4"/>
        <w:spacing w:before="0" w:beforeAutospacing="0" w:after="0" w:afterAutospacing="0" w:line="360" w:lineRule="auto"/>
        <w:ind w:left="-567" w:firstLine="567"/>
        <w:jc w:val="both"/>
      </w:pPr>
      <w:r w:rsidRPr="00724C71">
        <w:t>После записи на проект и последующего одобрения кандидатуры руководителем проекта студент не может покинуть проект самовольно, без согласия руководителя. В случае самовольного ухода руководитель имеет право оценить работу соответствующего студента как неудовлетворительную, что означает академическую задолженность.</w:t>
      </w:r>
      <w:r w:rsidR="00545831" w:rsidRPr="00724C71">
        <w:t xml:space="preserve"> Доля сервисных проектов ограничена и не может превышать </w:t>
      </w:r>
      <w:r w:rsidR="00AA034F" w:rsidRPr="00724C71">
        <w:t>10</w:t>
      </w:r>
      <w:r w:rsidR="00545831" w:rsidRPr="00724C71">
        <w:t>% от указанного общего числа зачетных единиц, выделяемых на проектную деятельность в учебном плане.</w:t>
      </w:r>
    </w:p>
    <w:p w14:paraId="43356DE1" w14:textId="77777777" w:rsidR="002011CB" w:rsidRPr="00724C71" w:rsidRDefault="00545831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i/>
        </w:rPr>
      </w:pPr>
      <w:r w:rsidRPr="00724C71">
        <w:t>Проектная деятельность студентов регламентируется</w:t>
      </w:r>
      <w:r w:rsidR="002011CB" w:rsidRPr="00724C71">
        <w:t xml:space="preserve"> </w:t>
      </w:r>
      <w:hyperlink r:id="rId11" w:history="1">
        <w:r w:rsidR="002011CB" w:rsidRPr="00724C71">
          <w:rPr>
            <w:i/>
          </w:rPr>
          <w:t>Положением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</w:t>
        </w:r>
      </w:hyperlink>
      <w:r w:rsidR="002011CB" w:rsidRPr="00724C71">
        <w:rPr>
          <w:i/>
        </w:rPr>
        <w:t>.</w:t>
      </w:r>
    </w:p>
    <w:p w14:paraId="73C52B19" w14:textId="1422030F" w:rsidR="00083C50" w:rsidRPr="00724C71" w:rsidRDefault="002011CB" w:rsidP="007829AA">
      <w:pPr>
        <w:pStyle w:val="a4"/>
        <w:spacing w:before="0" w:beforeAutospacing="0" w:after="0" w:afterAutospacing="0" w:line="360" w:lineRule="auto"/>
        <w:ind w:left="-567" w:firstLine="567"/>
        <w:jc w:val="both"/>
      </w:pPr>
      <w:r w:rsidRPr="00724C71">
        <w:rPr>
          <w:b/>
        </w:rPr>
        <w:t>2.</w:t>
      </w:r>
      <w:r w:rsidR="00E53AA4" w:rsidRPr="00724C71">
        <w:rPr>
          <w:b/>
        </w:rPr>
        <w:t>2</w:t>
      </w:r>
      <w:r w:rsidRPr="00724C71">
        <w:rPr>
          <w:b/>
        </w:rPr>
        <w:t>.</w:t>
      </w:r>
      <w:r w:rsidR="003F48BC" w:rsidRPr="00724C71">
        <w:rPr>
          <w:b/>
        </w:rPr>
        <w:t>4</w:t>
      </w:r>
      <w:r w:rsidRPr="00724C71">
        <w:tab/>
      </w:r>
      <w:r w:rsidR="00083C50" w:rsidRPr="00724C71">
        <w:t>Особенности и критерии оценивания:</w:t>
      </w:r>
    </w:p>
    <w:p w14:paraId="6E136088" w14:textId="5D786AA3" w:rsidR="001E10F0" w:rsidRPr="00724C71" w:rsidRDefault="00083C50" w:rsidP="007829AA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Оценивание работы студента осуществляет руководитель проекта в соответствии с принципами, указанными </w:t>
      </w:r>
      <w:r w:rsidRPr="00724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оценочном листе</w:t>
      </w:r>
      <w:r w:rsidR="00AE6731" w:rsidRPr="00724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/ведомости</w:t>
      </w:r>
      <w:r w:rsidRPr="00724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 проекту</w:t>
      </w:r>
      <w:r w:rsidR="00AE6731" w:rsidRPr="00724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(Приложение </w:t>
      </w:r>
      <w:r w:rsidR="000B582D" w:rsidRPr="00724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</w:t>
      </w:r>
      <w:r w:rsidR="00AE6731" w:rsidRPr="00724C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Pr="0072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 окончании проекта руководитель проекта заполняет оценочный лист, выставляя оценку за проделанную студентом работу и количество кредитов за объем работы по проекту. Оценочный лист необходимо предоставить в учебный офис не позднее 5 дней с </w:t>
      </w:r>
      <w:r w:rsidR="00F55126" w:rsidRPr="0072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даты </w:t>
      </w:r>
      <w:r w:rsidRPr="00724C71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окончания проекта.</w:t>
      </w:r>
    </w:p>
    <w:p w14:paraId="5EFC4D74" w14:textId="6CA31882" w:rsidR="00286273" w:rsidRPr="00724C71" w:rsidRDefault="00286273" w:rsidP="00286273">
      <w:pPr>
        <w:spacing w:after="0" w:line="360" w:lineRule="auto"/>
        <w:ind w:left="-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4C71">
        <w:rPr>
          <w:rFonts w:ascii="Times New Roman" w:eastAsia="Arial" w:hAnsi="Times New Roman" w:cs="Times New Roman"/>
          <w:sz w:val="24"/>
          <w:szCs w:val="24"/>
        </w:rPr>
        <w:t>По  итогам  проектной деятельности каждая группа студентов предоставляет отчет  по  проекту  в  формате электронного  документа,  отражающего  выполнение  группового  задания по проекту,  полученные  навыки  и  умения, сформированные  компетенции</w:t>
      </w:r>
      <w:r w:rsidR="002B039A" w:rsidRPr="00724C71">
        <w:rPr>
          <w:rFonts w:ascii="Times New Roman" w:eastAsia="Arial" w:hAnsi="Times New Roman" w:cs="Times New Roman"/>
          <w:sz w:val="24"/>
          <w:szCs w:val="24"/>
        </w:rPr>
        <w:t>, а также дневник выполнения проекта.</w:t>
      </w:r>
    </w:p>
    <w:p w14:paraId="103436EE" w14:textId="77777777" w:rsidR="00286273" w:rsidRPr="00724C71" w:rsidRDefault="00286273" w:rsidP="0028627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sz w:val="24"/>
          <w:szCs w:val="24"/>
        </w:rPr>
        <w:t xml:space="preserve">Отчет  по  проекту: документ, отражающий, выполненную  работу  в ходе проекта,  полученные  навыки  и  умения, сформированные  компетенции.   На  титульном  листе отчёта по проекту руководитель/куратор проектной группы выставляет оценку всей проектной группе или каждому студенты в отдельности. Отчет включает в себя  дневник  проекта, в котором отражен  алгоритм деятельности студентов в  период проектной деятельности, описание  результатов деятельности, примеры отработки компетенций. </w:t>
      </w:r>
    </w:p>
    <w:p w14:paraId="3E2C0F7E" w14:textId="77777777" w:rsidR="00286273" w:rsidRPr="00724C71" w:rsidRDefault="00286273" w:rsidP="0028627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sz w:val="24"/>
          <w:szCs w:val="24"/>
        </w:rPr>
        <w:t xml:space="preserve">Итоговая презентация проекта: демонстрация на семинаре прототипа сервиса/программы/собранных данных и / или подробное описание выполненной работы. </w:t>
      </w:r>
    </w:p>
    <w:p w14:paraId="4F616F57" w14:textId="77777777" w:rsidR="00286273" w:rsidRPr="00724C71" w:rsidRDefault="00286273" w:rsidP="00286273">
      <w:pPr>
        <w:keepNext/>
        <w:keepLines/>
        <w:spacing w:after="13" w:line="360" w:lineRule="auto"/>
        <w:ind w:right="43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7F94EF2" w14:textId="77777777" w:rsidR="00286273" w:rsidRPr="00724C71" w:rsidRDefault="00286273" w:rsidP="00286273">
      <w:pPr>
        <w:keepNext/>
        <w:keepLines/>
        <w:spacing w:after="13" w:line="360" w:lineRule="auto"/>
        <w:ind w:right="43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Аттестация по проектам  </w:t>
      </w:r>
    </w:p>
    <w:p w14:paraId="62567ACB" w14:textId="77777777" w:rsidR="00286273" w:rsidRPr="00724C71" w:rsidRDefault="00286273" w:rsidP="00286273">
      <w:p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724C71">
        <w:rPr>
          <w:rFonts w:ascii="Times New Roman" w:eastAsia="Arial" w:hAnsi="Times New Roman" w:cs="Times New Roman"/>
          <w:sz w:val="24"/>
          <w:szCs w:val="24"/>
        </w:rPr>
        <w:t xml:space="preserve">Аттестация по проектной деятельности проводится в виде заключительного семинара;  экзамен проводится в форме оценки отчетной документации и презентации на семинаре. </w:t>
      </w:r>
    </w:p>
    <w:p w14:paraId="2AB1B8A1" w14:textId="77777777" w:rsidR="00286273" w:rsidRPr="00724C71" w:rsidRDefault="00286273" w:rsidP="00286273">
      <w:p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724C71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Результирующая оценка выставляется по формуле: </w:t>
      </w:r>
    </w:p>
    <w:p w14:paraId="7F04CE21" w14:textId="77777777" w:rsidR="00286273" w:rsidRPr="00724C71" w:rsidRDefault="00286273" w:rsidP="00286273">
      <w:pPr>
        <w:keepNext/>
        <w:keepLines/>
        <w:spacing w:after="254" w:line="360" w:lineRule="auto"/>
        <w:ind w:left="48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</w:t>
      </w:r>
      <w:r w:rsidRPr="00724C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bscript"/>
        </w:rPr>
        <w:t xml:space="preserve">рез </w:t>
      </w:r>
      <w:r w:rsidRPr="00724C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= 0,5·Оотчет+0,5·Опрезентация</w:t>
      </w:r>
      <w:r w:rsidRPr="0072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где  </w:t>
      </w:r>
    </w:p>
    <w:p w14:paraId="7664B96D" w14:textId="77777777" w:rsidR="00286273" w:rsidRPr="00724C71" w:rsidRDefault="00286273" w:rsidP="00286273">
      <w:pPr>
        <w:spacing w:after="245" w:line="360" w:lineRule="auto"/>
        <w:ind w:left="489" w:right="38"/>
        <w:rPr>
          <w:rFonts w:ascii="Times New Roman" w:eastAsia="Arial" w:hAnsi="Times New Roman" w:cs="Times New Roman"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i/>
          <w:sz w:val="24"/>
          <w:szCs w:val="24"/>
        </w:rPr>
        <w:t xml:space="preserve">Оотчет </w:t>
      </w:r>
      <w:r w:rsidRPr="00724C71">
        <w:rPr>
          <w:rFonts w:ascii="Times New Roman" w:eastAsia="Arial" w:hAnsi="Times New Roman" w:cs="Times New Roman"/>
          <w:sz w:val="24"/>
          <w:szCs w:val="24"/>
        </w:rPr>
        <w:t xml:space="preserve">– оценка за представленный студентами отчет по результатам выполнения проекта (выставлена на титульном листе отчёта по проекту),  </w:t>
      </w:r>
    </w:p>
    <w:p w14:paraId="112A8B1A" w14:textId="77777777" w:rsidR="00286273" w:rsidRPr="00724C71" w:rsidRDefault="00286273" w:rsidP="00286273">
      <w:pPr>
        <w:spacing w:after="291" w:line="360" w:lineRule="auto"/>
        <w:ind w:left="489" w:right="38"/>
        <w:rPr>
          <w:rFonts w:ascii="Times New Roman" w:eastAsia="Arial" w:hAnsi="Times New Roman" w:cs="Times New Roman"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i/>
          <w:sz w:val="24"/>
          <w:szCs w:val="24"/>
        </w:rPr>
        <w:t xml:space="preserve">Опрезентация </w:t>
      </w:r>
      <w:r w:rsidRPr="00724C71">
        <w:rPr>
          <w:rFonts w:ascii="Times New Roman" w:eastAsia="Arial" w:hAnsi="Times New Roman" w:cs="Times New Roman"/>
          <w:sz w:val="24"/>
          <w:szCs w:val="24"/>
        </w:rPr>
        <w:t xml:space="preserve">– оценка за итоговую презентацию (выставляется руководителем проектного семинара и / или руководителем ОП).  </w:t>
      </w:r>
    </w:p>
    <w:p w14:paraId="1E541526" w14:textId="334FB5E3" w:rsidR="003F48BC" w:rsidRPr="00724C71" w:rsidRDefault="00286273" w:rsidP="003F48BC">
      <w:pPr>
        <w:spacing w:after="291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724C71">
        <w:rPr>
          <w:rFonts w:ascii="Times New Roman" w:eastAsia="Arial" w:hAnsi="Times New Roman" w:cs="Times New Roman"/>
          <w:sz w:val="24"/>
          <w:szCs w:val="24"/>
        </w:rPr>
        <w:t xml:space="preserve">Результирующая оценка округляется арифметически (≥0,5 = 1). Плагиат и фальсификация </w:t>
      </w:r>
    </w:p>
    <w:p w14:paraId="01C46845" w14:textId="77777777" w:rsidR="00286273" w:rsidRPr="00724C71" w:rsidRDefault="00286273" w:rsidP="00286273">
      <w:pPr>
        <w:keepNext/>
        <w:keepLines/>
        <w:spacing w:after="13" w:line="360" w:lineRule="auto"/>
        <w:ind w:left="485" w:right="43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и оценочная шкала для аттестации</w:t>
      </w:r>
    </w:p>
    <w:tbl>
      <w:tblPr>
        <w:tblStyle w:val="TableGrid1"/>
        <w:tblW w:w="9011" w:type="dxa"/>
        <w:tblInd w:w="552" w:type="dxa"/>
        <w:tblCellMar>
          <w:top w:w="3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101"/>
        <w:gridCol w:w="5910"/>
      </w:tblGrid>
      <w:tr w:rsidR="00286273" w:rsidRPr="00724C71" w14:paraId="0C3CFACB" w14:textId="77777777" w:rsidTr="00286273">
        <w:trPr>
          <w:trHeight w:val="562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0C44E" w14:textId="769E04DC" w:rsidR="00286273" w:rsidRPr="00724C71" w:rsidRDefault="00286273" w:rsidP="00C700ED">
            <w:pPr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724C71">
              <w:rPr>
                <w:rFonts w:ascii="Times New Roman" w:hAnsi="Times New Roman"/>
                <w:b/>
                <w:sz w:val="24"/>
                <w:szCs w:val="24"/>
              </w:rPr>
              <w:t>Оценка по десятибал</w:t>
            </w:r>
            <w:r w:rsidR="00C700ED" w:rsidRPr="00724C71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724C71">
              <w:rPr>
                <w:rFonts w:ascii="Times New Roman" w:hAnsi="Times New Roman"/>
                <w:b/>
                <w:sz w:val="24"/>
                <w:szCs w:val="24"/>
              </w:rPr>
              <w:t xml:space="preserve">ьной шкале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7C8BE" w14:textId="77777777" w:rsidR="00286273" w:rsidRPr="00724C71" w:rsidRDefault="00286273" w:rsidP="00C700ED">
            <w:pPr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724C71">
              <w:rPr>
                <w:rFonts w:ascii="Times New Roman" w:hAnsi="Times New Roman"/>
                <w:b/>
                <w:sz w:val="24"/>
                <w:szCs w:val="24"/>
              </w:rPr>
              <w:t xml:space="preserve">Примерное содержание оценки </w:t>
            </w:r>
          </w:p>
        </w:tc>
      </w:tr>
      <w:tr w:rsidR="00286273" w:rsidRPr="00724C71" w14:paraId="228B30C2" w14:textId="77777777" w:rsidTr="00286273">
        <w:trPr>
          <w:trHeight w:val="1849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E217" w14:textId="77777777" w:rsidR="00286273" w:rsidRPr="00724C71" w:rsidRDefault="00286273" w:rsidP="00C700ED">
            <w:pPr>
              <w:spacing w:after="10"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724C71">
              <w:rPr>
                <w:rFonts w:ascii="Times New Roman" w:eastAsia="Arial" w:hAnsi="Times New Roman"/>
                <w:sz w:val="24"/>
                <w:szCs w:val="24"/>
              </w:rPr>
              <w:t xml:space="preserve">10- Блестяще </w:t>
            </w:r>
          </w:p>
          <w:p w14:paraId="04874382" w14:textId="77777777" w:rsidR="00286273" w:rsidRPr="00724C71" w:rsidRDefault="00286273" w:rsidP="00C700ED">
            <w:pPr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579B6" w14:textId="77777777" w:rsidR="00286273" w:rsidRPr="00724C71" w:rsidRDefault="00286273" w:rsidP="00C700ED">
            <w:pPr>
              <w:spacing w:line="276" w:lineRule="auto"/>
              <w:ind w:right="52"/>
              <w:rPr>
                <w:rFonts w:ascii="Times New Roman" w:eastAsia="Arial" w:hAnsi="Times New Roman"/>
                <w:sz w:val="24"/>
                <w:szCs w:val="24"/>
              </w:rPr>
            </w:pPr>
            <w:r w:rsidRPr="00724C71">
              <w:rPr>
                <w:rFonts w:ascii="Times New Roman" w:eastAsia="Arial" w:hAnsi="Times New Roman"/>
                <w:sz w:val="24"/>
                <w:szCs w:val="24"/>
              </w:rPr>
              <w:t xml:space="preserve">Выполнены все требования на оценку 8 (см. ниже) и дополнительно проект завершился внедрением продукта в производство. </w:t>
            </w:r>
          </w:p>
        </w:tc>
      </w:tr>
      <w:tr w:rsidR="00286273" w:rsidRPr="00724C71" w14:paraId="75871B9D" w14:textId="77777777" w:rsidTr="00286273">
        <w:trPr>
          <w:trHeight w:val="1849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3CB2" w14:textId="4FFEFDBE" w:rsidR="00286273" w:rsidRPr="00724C71" w:rsidRDefault="00286273" w:rsidP="00C700ED">
            <w:pPr>
              <w:spacing w:after="49"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724C71">
              <w:rPr>
                <w:rFonts w:ascii="Times New Roman" w:eastAsia="Arial" w:hAnsi="Times New Roman"/>
                <w:sz w:val="24"/>
                <w:szCs w:val="24"/>
              </w:rPr>
              <w:t xml:space="preserve">9- </w:t>
            </w:r>
            <w:r w:rsidR="007314BD" w:rsidRPr="00724C71">
              <w:rPr>
                <w:rFonts w:ascii="Times New Roman" w:eastAsia="Arial" w:hAnsi="Times New Roman"/>
                <w:sz w:val="24"/>
                <w:szCs w:val="24"/>
              </w:rPr>
              <w:t>Безупречно</w:t>
            </w:r>
          </w:p>
          <w:p w14:paraId="5F5757AC" w14:textId="77777777" w:rsidR="00286273" w:rsidRPr="00724C71" w:rsidRDefault="00286273" w:rsidP="00C700ED">
            <w:pPr>
              <w:spacing w:after="10" w:line="276" w:lineRule="auto"/>
              <w:rPr>
                <w:rFonts w:ascii="Times New Roman" w:eastAsia="Arial" w:hAnsi="Times New Roman"/>
                <w:sz w:val="24"/>
                <w:szCs w:val="24"/>
                <w:lang w:val="fi-FI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B479D" w14:textId="77777777" w:rsidR="00286273" w:rsidRPr="00724C71" w:rsidRDefault="00286273" w:rsidP="00C700ED">
            <w:pPr>
              <w:spacing w:line="276" w:lineRule="auto"/>
              <w:ind w:right="52"/>
              <w:rPr>
                <w:rFonts w:ascii="Times New Roman" w:eastAsia="Arial" w:hAnsi="Times New Roman"/>
                <w:sz w:val="24"/>
                <w:szCs w:val="24"/>
              </w:rPr>
            </w:pPr>
            <w:r w:rsidRPr="00724C71">
              <w:rPr>
                <w:rFonts w:ascii="Times New Roman" w:eastAsia="Arial" w:hAnsi="Times New Roman"/>
                <w:sz w:val="24"/>
                <w:szCs w:val="24"/>
              </w:rPr>
              <w:t xml:space="preserve">Выполнены все требования на оценку 8 (см. ниже) и дополнительно выполнены задания, сверх утвержденных, и /или проект завершился частичным внедрением в производство. </w:t>
            </w:r>
          </w:p>
        </w:tc>
      </w:tr>
      <w:tr w:rsidR="00286273" w:rsidRPr="00724C71" w14:paraId="4695ACE2" w14:textId="77777777" w:rsidTr="00286273">
        <w:trPr>
          <w:trHeight w:val="1849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3E1C" w14:textId="3498413D" w:rsidR="00286273" w:rsidRPr="00724C71" w:rsidRDefault="00286273" w:rsidP="00C700ED">
            <w:pPr>
              <w:spacing w:after="258"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724C71">
              <w:rPr>
                <w:rFonts w:ascii="Times New Roman" w:eastAsia="Arial" w:hAnsi="Times New Roman"/>
                <w:sz w:val="24"/>
                <w:szCs w:val="24"/>
              </w:rPr>
              <w:t xml:space="preserve">8- </w:t>
            </w:r>
            <w:r w:rsidR="007314BD" w:rsidRPr="00724C71">
              <w:rPr>
                <w:rFonts w:ascii="Times New Roman" w:eastAsia="Arial" w:hAnsi="Times New Roman"/>
                <w:sz w:val="24"/>
                <w:szCs w:val="24"/>
              </w:rPr>
              <w:t>О</w:t>
            </w:r>
            <w:r w:rsidRPr="00724C71">
              <w:rPr>
                <w:rFonts w:ascii="Times New Roman" w:eastAsia="Arial" w:hAnsi="Times New Roman"/>
                <w:sz w:val="24"/>
                <w:szCs w:val="24"/>
              </w:rPr>
              <w:t xml:space="preserve">тлично  </w:t>
            </w:r>
          </w:p>
          <w:p w14:paraId="0ACA9D8E" w14:textId="77777777" w:rsidR="00286273" w:rsidRPr="00724C71" w:rsidRDefault="00286273" w:rsidP="00C700ED">
            <w:pPr>
              <w:spacing w:after="10"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FAD9" w14:textId="77777777" w:rsidR="00286273" w:rsidRPr="00724C71" w:rsidRDefault="00286273" w:rsidP="00C700ED">
            <w:pPr>
              <w:spacing w:line="276" w:lineRule="auto"/>
              <w:ind w:right="52"/>
              <w:rPr>
                <w:rFonts w:ascii="Times New Roman" w:eastAsia="Arial" w:hAnsi="Times New Roman"/>
                <w:sz w:val="24"/>
                <w:szCs w:val="24"/>
              </w:rPr>
            </w:pPr>
            <w:r w:rsidRPr="00724C71">
              <w:rPr>
                <w:rFonts w:ascii="Times New Roman" w:eastAsia="Arial" w:hAnsi="Times New Roman"/>
                <w:sz w:val="24"/>
                <w:szCs w:val="24"/>
              </w:rPr>
              <w:t xml:space="preserve">Комплект документов полный, все документы подписаны и заверены должным образом. Цель практики выполнена полностью или сверх того: либо создан прототип продукта профессиональной деятельности; либо полноценно отработаны и применены три и более профессиональные компетенции (кратко представлены некоторые примеры и результаты деятельности, которые оцениваются экспертным образом)  </w:t>
            </w:r>
          </w:p>
          <w:p w14:paraId="32461B65" w14:textId="77777777" w:rsidR="00286273" w:rsidRPr="00724C71" w:rsidRDefault="00286273" w:rsidP="00C700ED">
            <w:pPr>
              <w:spacing w:line="276" w:lineRule="auto"/>
              <w:ind w:right="52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286273" w:rsidRPr="00724C71" w14:paraId="6A905D2D" w14:textId="77777777" w:rsidTr="00286273">
        <w:trPr>
          <w:trHeight w:val="1850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646F8" w14:textId="77777777" w:rsidR="00286273" w:rsidRPr="00724C71" w:rsidRDefault="00286273" w:rsidP="00C700ED">
            <w:pPr>
              <w:spacing w:after="323"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724C71">
              <w:rPr>
                <w:rFonts w:ascii="Times New Roman" w:eastAsia="Arial" w:hAnsi="Times New Roman"/>
                <w:sz w:val="24"/>
                <w:szCs w:val="24"/>
              </w:rPr>
              <w:t xml:space="preserve">7- Очень хорошо  </w:t>
            </w:r>
          </w:p>
          <w:p w14:paraId="1A485254" w14:textId="56C734ED" w:rsidR="00286273" w:rsidRPr="00724C71" w:rsidRDefault="00286273" w:rsidP="00C700ED">
            <w:pPr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B1ACF" w14:textId="24AF30FB" w:rsidR="00286273" w:rsidRPr="00724C71" w:rsidRDefault="0033644D" w:rsidP="00C700ED">
            <w:pPr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724C71">
              <w:rPr>
                <w:rFonts w:ascii="Times New Roman" w:eastAsia="Arial" w:hAnsi="Times New Roman"/>
                <w:sz w:val="24"/>
                <w:szCs w:val="24"/>
              </w:rPr>
              <w:t>Комплект документов полный. Цель проекта выполнена почти полностью: либо создан приемлемый продукт профессиональной  деятельности; либо частично отработаны и применены на практике три и более  профессиональные компетенции (кратко представлены примеры и результаты деятельности, которые оцениваются экспертным образом)</w:t>
            </w:r>
          </w:p>
        </w:tc>
      </w:tr>
      <w:tr w:rsidR="007314BD" w:rsidRPr="00724C71" w14:paraId="37A2EC1C" w14:textId="77777777" w:rsidTr="00286273">
        <w:trPr>
          <w:trHeight w:val="1850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4250" w14:textId="77777777" w:rsidR="007314BD" w:rsidRPr="00724C71" w:rsidRDefault="007314BD" w:rsidP="00C700ED">
            <w:pPr>
              <w:spacing w:after="260"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724C71"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6- Хорошо  </w:t>
            </w:r>
          </w:p>
          <w:p w14:paraId="1F8ADA6E" w14:textId="77777777" w:rsidR="007314BD" w:rsidRPr="00724C71" w:rsidRDefault="007314BD" w:rsidP="00C700ED">
            <w:pPr>
              <w:spacing w:after="323"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67F5" w14:textId="06663170" w:rsidR="007314BD" w:rsidRPr="00724C71" w:rsidRDefault="000462E9" w:rsidP="00C700ED">
            <w:pPr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724C71">
              <w:rPr>
                <w:rFonts w:ascii="Times New Roman" w:eastAsia="Arial" w:hAnsi="Times New Roman"/>
                <w:sz w:val="24"/>
                <w:szCs w:val="24"/>
              </w:rPr>
              <w:t>Комплект документов полный, но некоторые документы не подготовлены должным образом. Цель проекта выполнена почти полностью: либо создан приемлемый продукт профессиональной  деятельности; либо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деятельности, которые оцениваются экспертным образом)</w:t>
            </w:r>
          </w:p>
        </w:tc>
      </w:tr>
      <w:tr w:rsidR="0033644D" w:rsidRPr="00724C71" w14:paraId="73F8BE84" w14:textId="77777777" w:rsidTr="00286273">
        <w:trPr>
          <w:trHeight w:val="1850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B929" w14:textId="13B5B2A7" w:rsidR="0033644D" w:rsidRPr="00724C71" w:rsidRDefault="008D5F29" w:rsidP="00C700ED">
            <w:pPr>
              <w:spacing w:after="289"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724C71">
              <w:rPr>
                <w:rFonts w:ascii="Times New Roman" w:eastAsia="Arial" w:hAnsi="Times New Roman"/>
                <w:sz w:val="24"/>
                <w:szCs w:val="24"/>
              </w:rPr>
              <w:t xml:space="preserve">5 </w:t>
            </w:r>
            <w:r w:rsidR="0033644D" w:rsidRPr="00724C71">
              <w:rPr>
                <w:rFonts w:ascii="Times New Roman" w:eastAsia="Arial" w:hAnsi="Times New Roman"/>
                <w:sz w:val="24"/>
                <w:szCs w:val="24"/>
              </w:rPr>
              <w:t xml:space="preserve">- Вполне удовлетворительно  </w:t>
            </w:r>
          </w:p>
          <w:p w14:paraId="2C3E8E64" w14:textId="01A638AF" w:rsidR="0033644D" w:rsidRPr="00724C71" w:rsidRDefault="0033644D" w:rsidP="00C700ED">
            <w:pPr>
              <w:spacing w:after="260"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6C9D" w14:textId="7447AEB1" w:rsidR="0033644D" w:rsidRPr="00724C71" w:rsidRDefault="0033644D" w:rsidP="00C700ED">
            <w:pPr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724C71">
              <w:rPr>
                <w:rFonts w:ascii="Times New Roman" w:eastAsia="Arial" w:hAnsi="Times New Roman"/>
                <w:sz w:val="24"/>
                <w:szCs w:val="24"/>
              </w:rPr>
              <w:t xml:space="preserve">Комплект документов полный, но некоторые документы не подготовлены должным образом. Цель проекта выполнена частично: либо имело место минимальное участие в создании некоторого продукта профессиональной деятельность; либо недостаточно отработаны и применены три и менее профессиональные компетенции (кратко представлены некоторые примеры и результаты). </w:t>
            </w:r>
            <w:r w:rsidRPr="00724C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86273" w:rsidRPr="00724C71" w14:paraId="700269D8" w14:textId="77777777" w:rsidTr="00286273">
        <w:trPr>
          <w:trHeight w:val="2081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3695B" w14:textId="7D05B621" w:rsidR="00286273" w:rsidRPr="00724C71" w:rsidRDefault="00286273" w:rsidP="00C700ED">
            <w:pPr>
              <w:spacing w:after="289"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724C7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  <w:p w14:paraId="7DFD9202" w14:textId="77777777" w:rsidR="00286273" w:rsidRPr="00724C71" w:rsidRDefault="00286273" w:rsidP="00C700ED">
            <w:pPr>
              <w:spacing w:after="258"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724C71">
              <w:rPr>
                <w:rFonts w:ascii="Times New Roman" w:eastAsia="Arial" w:hAnsi="Times New Roman"/>
                <w:sz w:val="24"/>
                <w:szCs w:val="24"/>
              </w:rPr>
              <w:t xml:space="preserve">4- Удовлетворительно  </w:t>
            </w:r>
          </w:p>
          <w:p w14:paraId="03D761A6" w14:textId="77777777" w:rsidR="00286273" w:rsidRPr="00724C71" w:rsidRDefault="00286273" w:rsidP="00C700ED">
            <w:pPr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724C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9C7C9" w14:textId="0D10B1AD" w:rsidR="00286273" w:rsidRPr="00724C71" w:rsidRDefault="00286273" w:rsidP="00C700ED">
            <w:pPr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724C71">
              <w:rPr>
                <w:rFonts w:ascii="Times New Roman" w:eastAsia="Arial" w:hAnsi="Times New Roman"/>
                <w:sz w:val="24"/>
                <w:szCs w:val="24"/>
              </w:rPr>
              <w:t xml:space="preserve">Комплект документов </w:t>
            </w:r>
            <w:r w:rsidR="0033644D" w:rsidRPr="00724C71">
              <w:rPr>
                <w:rFonts w:ascii="Times New Roman" w:eastAsia="Arial" w:hAnsi="Times New Roman"/>
                <w:sz w:val="24"/>
                <w:szCs w:val="24"/>
              </w:rPr>
              <w:t>не</w:t>
            </w:r>
            <w:r w:rsidRPr="00724C71">
              <w:rPr>
                <w:rFonts w:ascii="Times New Roman" w:eastAsia="Arial" w:hAnsi="Times New Roman"/>
                <w:sz w:val="24"/>
                <w:szCs w:val="24"/>
              </w:rPr>
              <w:t>полный, некоторые</w:t>
            </w:r>
            <w:r w:rsidR="00CA66A6" w:rsidRPr="00724C71">
              <w:rPr>
                <w:rFonts w:ascii="Times New Roman" w:eastAsia="Arial" w:hAnsi="Times New Roman"/>
                <w:sz w:val="24"/>
                <w:szCs w:val="24"/>
              </w:rPr>
              <w:t xml:space="preserve"> из представленных</w:t>
            </w:r>
            <w:r w:rsidRPr="00724C71">
              <w:rPr>
                <w:rFonts w:ascii="Times New Roman" w:eastAsia="Arial" w:hAnsi="Times New Roman"/>
                <w:sz w:val="24"/>
                <w:szCs w:val="24"/>
              </w:rPr>
              <w:t xml:space="preserve"> документ</w:t>
            </w:r>
            <w:r w:rsidR="00CA66A6" w:rsidRPr="00724C71">
              <w:rPr>
                <w:rFonts w:ascii="Times New Roman" w:eastAsia="Arial" w:hAnsi="Times New Roman"/>
                <w:sz w:val="24"/>
                <w:szCs w:val="24"/>
              </w:rPr>
              <w:t>ов</w:t>
            </w:r>
            <w:r w:rsidRPr="00724C71">
              <w:rPr>
                <w:rFonts w:ascii="Times New Roman" w:eastAsia="Arial" w:hAnsi="Times New Roman"/>
                <w:sz w:val="24"/>
                <w:szCs w:val="24"/>
              </w:rPr>
              <w:t xml:space="preserve"> не подготовлены должным образом. Цель проекта выполнена частично: либо имело место минимальное участие в создании некоторого продукта профессиональной деятельность; либо недостаточно отработаны и применены </w:t>
            </w:r>
            <w:r w:rsidR="00CA66A6" w:rsidRPr="00724C71">
              <w:rPr>
                <w:rFonts w:ascii="Times New Roman" w:eastAsia="Arial" w:hAnsi="Times New Roman"/>
                <w:sz w:val="24"/>
                <w:szCs w:val="24"/>
              </w:rPr>
              <w:t>две</w:t>
            </w:r>
            <w:r w:rsidRPr="00724C71">
              <w:rPr>
                <w:rFonts w:ascii="Times New Roman" w:eastAsia="Arial" w:hAnsi="Times New Roman"/>
                <w:sz w:val="24"/>
                <w:szCs w:val="24"/>
              </w:rPr>
              <w:t xml:space="preserve"> и менее профессиональные компетенции (кратко представлены некоторые примеры и результаты). </w:t>
            </w:r>
            <w:r w:rsidRPr="00724C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E026A" w:rsidRPr="00724C71" w14:paraId="4D9A2D3A" w14:textId="77777777" w:rsidTr="00286273">
        <w:trPr>
          <w:trHeight w:val="2081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7398" w14:textId="62AD99DA" w:rsidR="000E026A" w:rsidRPr="00724C71" w:rsidRDefault="000E026A" w:rsidP="00C700ED">
            <w:pPr>
              <w:pStyle w:val="a5"/>
              <w:numPr>
                <w:ilvl w:val="0"/>
                <w:numId w:val="1"/>
              </w:numPr>
              <w:spacing w:after="289" w:line="276" w:lineRule="auto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 w:rsidRPr="00724C71">
              <w:rPr>
                <w:rFonts w:ascii="Times New Roman" w:eastAsia="Arial" w:hAnsi="Times New Roman"/>
                <w:sz w:val="24"/>
                <w:szCs w:val="24"/>
              </w:rPr>
              <w:t>Плохо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8188" w14:textId="66977A02" w:rsidR="000E026A" w:rsidRPr="00724C71" w:rsidRDefault="000E026A" w:rsidP="00C700ED">
            <w:pPr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724C71">
              <w:rPr>
                <w:rFonts w:ascii="Times New Roman" w:eastAsia="Arial" w:hAnsi="Times New Roman"/>
                <w:sz w:val="24"/>
                <w:szCs w:val="24"/>
              </w:rPr>
              <w:t xml:space="preserve">Комплект документов неполный. Факт достижения цели вызывает сомнения: либо созданный продукт профессиональной деятельности имеет сомнительное качество (или вызывает сомнение его авторство); либо не отработаны или некачественно применены на практике профессиональные компетенции (примеры и результаты деятельности отсутствуют). </w:t>
            </w:r>
            <w:r w:rsidRPr="00724C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86273" w:rsidRPr="00724C71" w14:paraId="5E033417" w14:textId="77777777" w:rsidTr="00286273">
        <w:trPr>
          <w:trHeight w:val="1536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2B6FE" w14:textId="77777777" w:rsidR="00286273" w:rsidRPr="00724C71" w:rsidRDefault="00286273" w:rsidP="00C700ED">
            <w:pPr>
              <w:spacing w:after="331"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724C71">
              <w:rPr>
                <w:rFonts w:ascii="Times New Roman" w:eastAsia="Arial" w:hAnsi="Times New Roman"/>
                <w:sz w:val="24"/>
                <w:szCs w:val="24"/>
              </w:rPr>
              <w:t xml:space="preserve">2- Очень плохо  </w:t>
            </w:r>
          </w:p>
          <w:p w14:paraId="1A64CBB0" w14:textId="2C2C8B94" w:rsidR="00286273" w:rsidRPr="00724C71" w:rsidRDefault="00286273" w:rsidP="00C700ED">
            <w:pPr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6D842" w14:textId="3120CC70" w:rsidR="00286273" w:rsidRPr="00724C71" w:rsidRDefault="00286273" w:rsidP="00C700ED">
            <w:pPr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724C71">
              <w:rPr>
                <w:rFonts w:ascii="Times New Roman" w:eastAsia="Arial" w:hAnsi="Times New Roman"/>
                <w:sz w:val="24"/>
                <w:szCs w:val="24"/>
              </w:rPr>
              <w:t xml:space="preserve">Комплект документов неполный. Цель проекта </w:t>
            </w:r>
            <w:r w:rsidR="000E026A" w:rsidRPr="00724C71">
              <w:rPr>
                <w:rFonts w:ascii="Times New Roman" w:eastAsia="Arial" w:hAnsi="Times New Roman"/>
                <w:sz w:val="24"/>
                <w:szCs w:val="24"/>
              </w:rPr>
              <w:t xml:space="preserve">не </w:t>
            </w:r>
            <w:r w:rsidRPr="00724C71">
              <w:rPr>
                <w:rFonts w:ascii="Times New Roman" w:eastAsia="Arial" w:hAnsi="Times New Roman"/>
                <w:sz w:val="24"/>
                <w:szCs w:val="24"/>
              </w:rPr>
              <w:t>выполнен</w:t>
            </w:r>
            <w:r w:rsidR="000E026A" w:rsidRPr="00724C71">
              <w:rPr>
                <w:rFonts w:ascii="Times New Roman" w:eastAsia="Arial" w:hAnsi="Times New Roman"/>
                <w:sz w:val="24"/>
                <w:szCs w:val="24"/>
              </w:rPr>
              <w:t>а в удовлетворительном объеме</w:t>
            </w:r>
            <w:r w:rsidRPr="00724C71">
              <w:rPr>
                <w:rFonts w:ascii="Times New Roman" w:eastAsia="Arial" w:hAnsi="Times New Roman"/>
                <w:sz w:val="24"/>
                <w:szCs w:val="24"/>
              </w:rPr>
              <w:t>: либо продукт профессиональной деятельности</w:t>
            </w:r>
            <w:r w:rsidR="000E026A" w:rsidRPr="00724C71">
              <w:rPr>
                <w:rFonts w:ascii="Times New Roman" w:eastAsia="Arial" w:hAnsi="Times New Roman"/>
                <w:sz w:val="24"/>
                <w:szCs w:val="24"/>
              </w:rPr>
              <w:t xml:space="preserve"> отсутствует</w:t>
            </w:r>
            <w:r w:rsidRPr="00724C71">
              <w:rPr>
                <w:rFonts w:ascii="Times New Roman" w:eastAsia="Arial" w:hAnsi="Times New Roman"/>
                <w:sz w:val="24"/>
                <w:szCs w:val="24"/>
              </w:rPr>
              <w:t xml:space="preserve"> (или вызывает сомнение его авторство); либо некачественно применены на практике профессиональные компетенции (примеры и результаты деятельности отсутствуют). </w:t>
            </w:r>
            <w:r w:rsidRPr="00724C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E026A" w:rsidRPr="00724C71" w14:paraId="087DD923" w14:textId="77777777" w:rsidTr="00286273">
        <w:trPr>
          <w:trHeight w:val="1536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8A6D" w14:textId="77777777" w:rsidR="000E026A" w:rsidRPr="00724C71" w:rsidRDefault="000E026A" w:rsidP="00C700ED">
            <w:pPr>
              <w:spacing w:after="260"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724C71">
              <w:rPr>
                <w:rFonts w:ascii="Times New Roman" w:eastAsia="Arial" w:hAnsi="Times New Roman"/>
                <w:sz w:val="24"/>
                <w:szCs w:val="24"/>
              </w:rPr>
              <w:t xml:space="preserve">1- Весьма неудовлетворительно  </w:t>
            </w:r>
          </w:p>
          <w:p w14:paraId="4885A59B" w14:textId="77777777" w:rsidR="000E026A" w:rsidRPr="00724C71" w:rsidRDefault="000E026A" w:rsidP="00C700ED">
            <w:pPr>
              <w:spacing w:after="13"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0273" w14:textId="4769C70D" w:rsidR="000E026A" w:rsidRPr="00724C71" w:rsidRDefault="000E026A" w:rsidP="00C700ED">
            <w:pPr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724C71">
              <w:rPr>
                <w:rFonts w:ascii="Times New Roman" w:eastAsia="Arial" w:hAnsi="Times New Roman"/>
                <w:sz w:val="24"/>
                <w:szCs w:val="24"/>
              </w:rPr>
              <w:t xml:space="preserve">Комплект документов неполный. Цель проекта не достигнута: либо отсутствует продукт профессиональной деятельности; либо не отработаны или некачественно применены на практике профессиональные компетенции (примеры и </w:t>
            </w:r>
            <w:r w:rsidRPr="00724C71"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результаты деятельности отсутствуют). </w:t>
            </w:r>
            <w:r w:rsidRPr="00724C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802E8" w:rsidRPr="00724C71" w14:paraId="322B4597" w14:textId="77777777" w:rsidTr="00286273">
        <w:trPr>
          <w:trHeight w:val="1536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5BE8" w14:textId="798F6B86" w:rsidR="007802E8" w:rsidRPr="00724C71" w:rsidRDefault="007802E8" w:rsidP="00C700ED">
            <w:pPr>
              <w:spacing w:after="260"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724C71"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0 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B31D" w14:textId="04043586" w:rsidR="007802E8" w:rsidRPr="00724C71" w:rsidRDefault="003F48BC" w:rsidP="00C700ED">
            <w:pPr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724C71">
              <w:rPr>
                <w:rFonts w:ascii="Times New Roman" w:eastAsia="Arial" w:hAnsi="Times New Roman"/>
                <w:sz w:val="24"/>
                <w:szCs w:val="24"/>
              </w:rPr>
              <w:t>Документы не предоставлены, проект не сделан</w:t>
            </w:r>
          </w:p>
        </w:tc>
      </w:tr>
    </w:tbl>
    <w:p w14:paraId="1401A30E" w14:textId="77777777" w:rsidR="003F48BC" w:rsidRPr="00724C71" w:rsidRDefault="003F48BC" w:rsidP="003F48BC">
      <w:pPr>
        <w:spacing w:after="291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724C71">
        <w:rPr>
          <w:rFonts w:ascii="Times New Roman" w:eastAsia="Arial" w:hAnsi="Times New Roman" w:cs="Times New Roman"/>
          <w:sz w:val="24"/>
          <w:szCs w:val="24"/>
        </w:rPr>
        <w:t xml:space="preserve">документов оцениваются в 0 баллов.  </w:t>
      </w:r>
    </w:p>
    <w:p w14:paraId="1DD8FE8B" w14:textId="77777777" w:rsidR="003F48BC" w:rsidRPr="00724C71" w:rsidRDefault="003F48BC" w:rsidP="003F48BC">
      <w:pPr>
        <w:keepNext/>
        <w:keepLines/>
        <w:spacing w:after="13" w:line="360" w:lineRule="auto"/>
        <w:ind w:right="43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Фонд оценочных средств для проведения аттестации по проектам </w:t>
      </w:r>
    </w:p>
    <w:p w14:paraId="28A9E5A7" w14:textId="77777777" w:rsidR="003F48BC" w:rsidRPr="00724C71" w:rsidRDefault="003F48BC" w:rsidP="003F48BC">
      <w:p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724C71">
        <w:rPr>
          <w:rFonts w:ascii="Times New Roman" w:eastAsia="Arial" w:hAnsi="Times New Roman" w:cs="Times New Roman"/>
          <w:sz w:val="24"/>
          <w:szCs w:val="24"/>
        </w:rPr>
        <w:t xml:space="preserve">Фонд оценочных средств по проектной деятельности включает групповые задания в соответствии с задачами проекта.  Фонд оценочных средств по проекту включает:  </w:t>
      </w:r>
    </w:p>
    <w:p w14:paraId="18DBF244" w14:textId="77777777" w:rsidR="003F48BC" w:rsidRPr="00724C71" w:rsidRDefault="003F48BC" w:rsidP="003F48BC">
      <w:pPr>
        <w:numPr>
          <w:ilvl w:val="0"/>
          <w:numId w:val="14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724C71">
        <w:rPr>
          <w:rFonts w:ascii="Times New Roman" w:eastAsia="Arial" w:hAnsi="Times New Roman" w:cs="Times New Roman"/>
          <w:sz w:val="24"/>
          <w:szCs w:val="24"/>
        </w:rPr>
        <w:t xml:space="preserve">примеры контрольных вопросов и задания по разделам (этапам) проектов, осваиваемые студентами в группах;  </w:t>
      </w:r>
    </w:p>
    <w:p w14:paraId="48E9CFD4" w14:textId="77777777" w:rsidR="003F48BC" w:rsidRPr="00724C71" w:rsidRDefault="003F48BC" w:rsidP="003F48BC">
      <w:pPr>
        <w:numPr>
          <w:ilvl w:val="0"/>
          <w:numId w:val="14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724C71">
        <w:rPr>
          <w:rFonts w:ascii="Times New Roman" w:eastAsia="Arial" w:hAnsi="Times New Roman" w:cs="Times New Roman"/>
          <w:sz w:val="24"/>
          <w:szCs w:val="24"/>
        </w:rPr>
        <w:t xml:space="preserve">примеры индивидуальных заданий в соответствии с задачами проекта;  </w:t>
      </w:r>
    </w:p>
    <w:p w14:paraId="4CD6C98A" w14:textId="77777777" w:rsidR="003F48BC" w:rsidRPr="00724C71" w:rsidRDefault="003F48BC" w:rsidP="003F48BC">
      <w:pPr>
        <w:numPr>
          <w:ilvl w:val="0"/>
          <w:numId w:val="14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724C71">
        <w:rPr>
          <w:rFonts w:ascii="Times New Roman" w:eastAsia="Arial" w:hAnsi="Times New Roman" w:cs="Times New Roman"/>
          <w:sz w:val="24"/>
          <w:szCs w:val="24"/>
        </w:rPr>
        <w:t xml:space="preserve">примеры тем расчетно-графических работ, выполняемых в ходе выполнения проекта;  </w:t>
      </w:r>
    </w:p>
    <w:p w14:paraId="66FE7E95" w14:textId="77777777" w:rsidR="003F48BC" w:rsidRPr="00724C71" w:rsidRDefault="003F48BC" w:rsidP="003F48BC">
      <w:pPr>
        <w:numPr>
          <w:ilvl w:val="0"/>
          <w:numId w:val="14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724C71">
        <w:rPr>
          <w:rFonts w:ascii="Times New Roman" w:eastAsia="Arial" w:hAnsi="Times New Roman" w:cs="Times New Roman"/>
          <w:sz w:val="24"/>
          <w:szCs w:val="24"/>
        </w:rPr>
        <w:t xml:space="preserve">другое. </w:t>
      </w:r>
    </w:p>
    <w:p w14:paraId="4C4B16F6" w14:textId="77777777" w:rsidR="003F48BC" w:rsidRPr="00724C71" w:rsidRDefault="003F48BC" w:rsidP="003F48BC">
      <w:p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724C71">
        <w:rPr>
          <w:rFonts w:ascii="Times New Roman" w:eastAsia="Arial" w:hAnsi="Times New Roman" w:cs="Times New Roman"/>
          <w:sz w:val="24"/>
          <w:szCs w:val="24"/>
        </w:rPr>
        <w:t xml:space="preserve">Ежегодно студентам направляется список вышеуказанных оценочных средств.  </w:t>
      </w:r>
    </w:p>
    <w:p w14:paraId="77BCA65E" w14:textId="77777777" w:rsidR="003F48BC" w:rsidRPr="00724C71" w:rsidRDefault="003F48BC" w:rsidP="003F48BC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475D89" w14:textId="77777777" w:rsidR="003F48BC" w:rsidRPr="00724C71" w:rsidRDefault="003F48BC" w:rsidP="003F48BC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724C71">
        <w:rPr>
          <w:rFonts w:ascii="Times New Roman" w:eastAsia="Arial" w:hAnsi="Times New Roman" w:cs="Times New Roman"/>
          <w:b/>
          <w:bCs/>
          <w:sz w:val="24"/>
          <w:szCs w:val="24"/>
        </w:rPr>
        <w:t>Примеры заданий для проектной работы</w:t>
      </w:r>
    </w:p>
    <w:p w14:paraId="1BDC0E23" w14:textId="77777777" w:rsidR="003F48BC" w:rsidRPr="00724C71" w:rsidRDefault="003F48BC" w:rsidP="003F48B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sz w:val="24"/>
          <w:szCs w:val="24"/>
        </w:rPr>
        <w:t>Создание сервиса проверки коллокаций в студенческих текстах</w:t>
      </w:r>
    </w:p>
    <w:p w14:paraId="6417257C" w14:textId="77777777" w:rsidR="003F48BC" w:rsidRPr="00724C71" w:rsidRDefault="003F48BC" w:rsidP="003F48B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sz w:val="24"/>
          <w:szCs w:val="24"/>
        </w:rPr>
        <w:t>Обучение нейронной модели на собранных данных</w:t>
      </w:r>
    </w:p>
    <w:p w14:paraId="6705FEE7" w14:textId="77777777" w:rsidR="003F48BC" w:rsidRPr="00724C71" w:rsidRDefault="003F48BC" w:rsidP="003F48B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sz w:val="24"/>
          <w:szCs w:val="24"/>
        </w:rPr>
        <w:t>Автоматическая оценка синтаксической сложности текста</w:t>
      </w:r>
    </w:p>
    <w:p w14:paraId="786B2462" w14:textId="52415A91" w:rsidR="00F55126" w:rsidRPr="00724C71" w:rsidRDefault="00AE6731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E53AA4" w:rsidRPr="00724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724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.4</w:t>
      </w:r>
      <w:r w:rsidRPr="00724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F55126" w:rsidRPr="00724C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Ресурсы и материально-техническая база, необходимая для реализации ЭПП:</w:t>
      </w:r>
    </w:p>
    <w:p w14:paraId="415FC1DB" w14:textId="77777777" w:rsidR="00F55126" w:rsidRPr="00724C71" w:rsidRDefault="00F55126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724C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Набор необходимых ресурсов определяются спецификой каждого конкретного проекта, их выбор осуществляется руководителем проекта.</w:t>
      </w:r>
    </w:p>
    <w:p w14:paraId="119CCAF3" w14:textId="14CE7797" w:rsidR="00F55126" w:rsidRPr="00724C71" w:rsidRDefault="00AE6731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E53AA4" w:rsidRPr="00724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724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.5</w:t>
      </w:r>
      <w:r w:rsidRPr="00724C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F55126" w:rsidRPr="00724C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Особенности выполнения заданий по ЭПП в условиях ограничительных или иных мер:</w:t>
      </w:r>
    </w:p>
    <w:p w14:paraId="47227E54" w14:textId="77777777" w:rsidR="00F55126" w:rsidRPr="00724C71" w:rsidRDefault="00F55126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</w:pPr>
      <w:r w:rsidRPr="00724C71">
        <w:rPr>
          <w:bCs/>
          <w:color w:val="000000"/>
        </w:rPr>
        <w:t>В условиях ограничительных мер предпочтение отдается проектам, реализация которых возможна в дистанци</w:t>
      </w:r>
      <w:r w:rsidR="00C22BB1" w:rsidRPr="00724C71">
        <w:rPr>
          <w:bCs/>
          <w:color w:val="000000"/>
        </w:rPr>
        <w:t>о</w:t>
      </w:r>
      <w:r w:rsidRPr="00724C71">
        <w:rPr>
          <w:bCs/>
          <w:color w:val="000000"/>
        </w:rPr>
        <w:t xml:space="preserve">нном формате. </w:t>
      </w:r>
      <w:r w:rsidRPr="00724C71">
        <w:rPr>
          <w:color w:val="000000"/>
        </w:rPr>
        <w:t>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1155433F" w14:textId="77777777" w:rsidR="00083C50" w:rsidRPr="00724C71" w:rsidRDefault="00083C50" w:rsidP="007829AA">
      <w:pPr>
        <w:tabs>
          <w:tab w:val="lef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017C7D" w14:textId="11B64C8D" w:rsidR="00B23DE0" w:rsidRPr="00724C71" w:rsidRDefault="00E53AA4" w:rsidP="00E53AA4">
      <w:pPr>
        <w:spacing w:after="0"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724C71">
        <w:rPr>
          <w:rFonts w:ascii="Times New Roman" w:hAnsi="Times New Roman" w:cs="Times New Roman"/>
          <w:b/>
          <w:bCs/>
          <w:sz w:val="24"/>
          <w:szCs w:val="24"/>
        </w:rPr>
        <w:lastRenderedPageBreak/>
        <w:t>2.3</w:t>
      </w:r>
      <w:r w:rsidRPr="00724C71">
        <w:rPr>
          <w:rFonts w:ascii="Times New Roman" w:hAnsi="Times New Roman" w:cs="Times New Roman"/>
          <w:sz w:val="24"/>
          <w:szCs w:val="24"/>
        </w:rPr>
        <w:t xml:space="preserve">. </w:t>
      </w:r>
      <w:r w:rsidR="009A51AA" w:rsidRPr="00724C71">
        <w:rPr>
          <w:rFonts w:ascii="Times New Roman" w:hAnsi="Times New Roman" w:cs="Times New Roman"/>
          <w:sz w:val="24"/>
          <w:szCs w:val="24"/>
        </w:rPr>
        <w:t xml:space="preserve"> </w:t>
      </w:r>
      <w:r w:rsidR="00083C50" w:rsidRPr="00724C71">
        <w:rPr>
          <w:rFonts w:ascii="Times New Roman" w:hAnsi="Times New Roman" w:cs="Times New Roman"/>
          <w:b/>
          <w:sz w:val="24"/>
          <w:szCs w:val="24"/>
        </w:rPr>
        <w:t xml:space="preserve">ЭПП </w:t>
      </w:r>
      <w:r w:rsidR="00B037D7" w:rsidRPr="00724C71">
        <w:rPr>
          <w:rFonts w:ascii="Times New Roman" w:hAnsi="Times New Roman" w:cs="Times New Roman"/>
          <w:b/>
          <w:sz w:val="24"/>
          <w:szCs w:val="24"/>
        </w:rPr>
        <w:t>т</w:t>
      </w:r>
      <w:r w:rsidR="00083C50" w:rsidRPr="00724C71">
        <w:rPr>
          <w:rFonts w:ascii="Times New Roman" w:hAnsi="Times New Roman" w:cs="Times New Roman"/>
          <w:b/>
          <w:sz w:val="24"/>
          <w:szCs w:val="24"/>
        </w:rPr>
        <w:t>ипа «</w:t>
      </w:r>
      <w:r w:rsidR="009A51AA" w:rsidRPr="00724C71">
        <w:rPr>
          <w:rFonts w:ascii="Times New Roman" w:hAnsi="Times New Roman" w:cs="Times New Roman"/>
          <w:b/>
          <w:sz w:val="24"/>
          <w:szCs w:val="24"/>
        </w:rPr>
        <w:t>Учебно-ознакомительная практика</w:t>
      </w:r>
      <w:r w:rsidR="00083C50" w:rsidRPr="00724C71">
        <w:rPr>
          <w:rFonts w:ascii="Times New Roman" w:hAnsi="Times New Roman" w:cs="Times New Roman"/>
          <w:b/>
          <w:sz w:val="24"/>
          <w:szCs w:val="24"/>
        </w:rPr>
        <w:t>»</w:t>
      </w:r>
    </w:p>
    <w:p w14:paraId="47118E84" w14:textId="44AE8E65" w:rsidR="009244E8" w:rsidRPr="00724C71" w:rsidRDefault="00AE6731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724C71">
        <w:rPr>
          <w:b/>
        </w:rPr>
        <w:t>2.</w:t>
      </w:r>
      <w:r w:rsidR="00E53AA4" w:rsidRPr="00724C71">
        <w:rPr>
          <w:b/>
        </w:rPr>
        <w:t>3</w:t>
      </w:r>
      <w:r w:rsidRPr="00724C71">
        <w:rPr>
          <w:b/>
        </w:rPr>
        <w:t>.1</w:t>
      </w:r>
      <w:r w:rsidRPr="00724C71">
        <w:tab/>
      </w:r>
      <w:r w:rsidR="009D4AF6" w:rsidRPr="00724C71">
        <w:t xml:space="preserve">Цель ЭПП «Учебно-ознакомительная практика» </w:t>
      </w:r>
      <w:r w:rsidR="00C87AF3" w:rsidRPr="00724C71">
        <w:rPr>
          <w:rStyle w:val="markedcontent"/>
        </w:rPr>
        <w:t>– на основании непосредственного знакомства</w:t>
      </w:r>
      <w:r w:rsidR="008A4557" w:rsidRPr="00724C71">
        <w:rPr>
          <w:rStyle w:val="markedcontent"/>
        </w:rPr>
        <w:t xml:space="preserve"> </w:t>
      </w:r>
      <w:r w:rsidR="00C87AF3" w:rsidRPr="00724C71">
        <w:rPr>
          <w:rStyle w:val="markedcontent"/>
        </w:rPr>
        <w:t xml:space="preserve">с </w:t>
      </w:r>
      <w:r w:rsidR="00AA034F" w:rsidRPr="00724C71">
        <w:t xml:space="preserve">предметной областью </w:t>
      </w:r>
      <w:r w:rsidR="00C87AF3" w:rsidRPr="00724C71">
        <w:rPr>
          <w:rStyle w:val="markedcontent"/>
        </w:rPr>
        <w:t xml:space="preserve">развить у студентов навыки </w:t>
      </w:r>
      <w:r w:rsidR="00AA034F" w:rsidRPr="00724C71">
        <w:rPr>
          <w:rStyle w:val="markedcontent"/>
        </w:rPr>
        <w:t>практического использования приобретённых навыков</w:t>
      </w:r>
      <w:r w:rsidR="009244E8" w:rsidRPr="00724C71">
        <w:rPr>
          <w:rStyle w:val="markedcontent"/>
        </w:rPr>
        <w:t xml:space="preserve">. </w:t>
      </w:r>
      <w:r w:rsidR="009D4AF6" w:rsidRPr="00724C71">
        <w:t xml:space="preserve">Пререквизитами </w:t>
      </w:r>
      <w:r w:rsidR="009D4AF6" w:rsidRPr="00724C71">
        <w:rPr>
          <w:color w:val="000000"/>
        </w:rPr>
        <w:t>являе</w:t>
      </w:r>
      <w:r w:rsidR="009244E8" w:rsidRPr="00724C71">
        <w:rPr>
          <w:color w:val="000000"/>
        </w:rPr>
        <w:t>т</w:t>
      </w:r>
      <w:r w:rsidR="009D4AF6" w:rsidRPr="00724C71">
        <w:rPr>
          <w:color w:val="000000"/>
        </w:rPr>
        <w:t>ся освоение предшествующей части образовательной программы в достаточном для прохождения этих видов практической подготовки объеме.</w:t>
      </w:r>
      <w:r w:rsidR="008108FA" w:rsidRPr="00724C71">
        <w:rPr>
          <w:color w:val="000000"/>
        </w:rPr>
        <w:t xml:space="preserve"> </w:t>
      </w:r>
      <w:r w:rsidR="00C87AF3" w:rsidRPr="00724C71">
        <w:rPr>
          <w:rStyle w:val="markedcontent"/>
        </w:rPr>
        <w:t>Способ прове</w:t>
      </w:r>
      <w:r w:rsidR="00AA034F" w:rsidRPr="00724C71">
        <w:rPr>
          <w:rStyle w:val="markedcontent"/>
        </w:rPr>
        <w:t xml:space="preserve">дения практики – стационарная </w:t>
      </w:r>
      <w:r w:rsidR="00C87AF3" w:rsidRPr="00724C71">
        <w:rPr>
          <w:rStyle w:val="markedcontent"/>
        </w:rPr>
        <w:t>или</w:t>
      </w:r>
      <w:r w:rsidR="009244E8" w:rsidRPr="00724C71">
        <w:rPr>
          <w:rStyle w:val="markedcontent"/>
        </w:rPr>
        <w:t xml:space="preserve"> </w:t>
      </w:r>
      <w:r w:rsidR="00083C50" w:rsidRPr="00724C71">
        <w:rPr>
          <w:rStyle w:val="markedcontent"/>
        </w:rPr>
        <w:t>выездная.</w:t>
      </w:r>
    </w:p>
    <w:p w14:paraId="49EF8E04" w14:textId="5B7A275A" w:rsidR="00C92617" w:rsidRPr="00724C71" w:rsidRDefault="00AE6731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rStyle w:val="markedcontent"/>
        </w:rPr>
      </w:pPr>
      <w:r w:rsidRPr="00724C71">
        <w:rPr>
          <w:rStyle w:val="markedcontent"/>
          <w:b/>
        </w:rPr>
        <w:t>2.</w:t>
      </w:r>
      <w:r w:rsidR="00E53AA4" w:rsidRPr="00724C71">
        <w:rPr>
          <w:rStyle w:val="markedcontent"/>
          <w:b/>
        </w:rPr>
        <w:t>3</w:t>
      </w:r>
      <w:r w:rsidRPr="00724C71">
        <w:rPr>
          <w:rStyle w:val="markedcontent"/>
          <w:b/>
        </w:rPr>
        <w:t>.2</w:t>
      </w:r>
      <w:r w:rsidRPr="00724C71">
        <w:rPr>
          <w:rStyle w:val="markedcontent"/>
        </w:rPr>
        <w:tab/>
      </w:r>
      <w:r w:rsidR="00C92617" w:rsidRPr="00724C71">
        <w:rPr>
          <w:rStyle w:val="markedcontent"/>
        </w:rPr>
        <w:t>Даты точек контроля</w:t>
      </w:r>
    </w:p>
    <w:p w14:paraId="0628088C" w14:textId="77777777" w:rsidR="00C92617" w:rsidRPr="00724C71" w:rsidRDefault="00C92617" w:rsidP="00C92617">
      <w:pPr>
        <w:spacing w:after="0" w:line="360" w:lineRule="auto"/>
        <w:ind w:left="-567" w:firstLine="709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724C71">
        <w:rPr>
          <w:rFonts w:ascii="Times New Roman" w:eastAsia="Arial" w:hAnsi="Times New Roman" w:cs="Times New Roman"/>
          <w:sz w:val="24"/>
          <w:szCs w:val="24"/>
          <w:lang w:val="ru"/>
        </w:rPr>
        <w:t>Текущий контроль за работой во время учебной ознакомительной практики осуществляется в рамках 5 контрольных точек:</w:t>
      </w:r>
    </w:p>
    <w:p w14:paraId="48DC9536" w14:textId="1C45A2DC" w:rsidR="00C92617" w:rsidRPr="00724C71" w:rsidRDefault="00C92617" w:rsidP="00C92617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Контрольная точка №1: </w:t>
      </w:r>
      <w:r w:rsidR="00E27CB4" w:rsidRPr="00724C7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на практику о</w:t>
      </w:r>
      <w:r w:rsidRPr="00724C71">
        <w:rPr>
          <w:rFonts w:ascii="Times New Roman" w:hAnsi="Times New Roman" w:cs="Times New Roman"/>
          <w:sz w:val="24"/>
          <w:szCs w:val="24"/>
        </w:rPr>
        <w:t xml:space="preserve">пределяется руководителем практики, но </w:t>
      </w:r>
      <w:r w:rsidRPr="00724C71">
        <w:rPr>
          <w:rFonts w:ascii="Times New Roman" w:hAnsi="Times New Roman" w:cs="Times New Roman"/>
          <w:b/>
          <w:sz w:val="24"/>
          <w:szCs w:val="24"/>
        </w:rPr>
        <w:t>не позднее 2 дней до дня начала практики</w:t>
      </w:r>
      <w:r w:rsidR="00E27CB4" w:rsidRPr="00724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CB4" w:rsidRPr="00724C71">
        <w:rPr>
          <w:rFonts w:ascii="Times New Roman" w:hAnsi="Times New Roman" w:cs="Times New Roman"/>
          <w:bCs/>
          <w:sz w:val="24"/>
          <w:szCs w:val="24"/>
        </w:rPr>
        <w:t>(форма задания – в Приложении 9)</w:t>
      </w:r>
      <w:r w:rsidRPr="00724C7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5514DA" w14:textId="77777777" w:rsidR="00C92617" w:rsidRPr="00724C71" w:rsidRDefault="00C92617" w:rsidP="00C92617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Контрольная точка № 2: </w:t>
      </w:r>
      <w:r w:rsidRPr="00724C71">
        <w:rPr>
          <w:rFonts w:ascii="Times New Roman" w:hAnsi="Times New Roman" w:cs="Times New Roman"/>
          <w:sz w:val="24"/>
          <w:szCs w:val="24"/>
        </w:rPr>
        <w:t xml:space="preserve">Проект технического задания на практику обсуждается индивидуально руководителем практики и практикантом не позднее, </w:t>
      </w:r>
      <w:r w:rsidRPr="00724C71">
        <w:rPr>
          <w:rFonts w:ascii="Times New Roman" w:hAnsi="Times New Roman" w:cs="Times New Roman"/>
          <w:b/>
          <w:bCs/>
          <w:sz w:val="24"/>
          <w:szCs w:val="24"/>
        </w:rPr>
        <w:t>чем в день начала практики.</w:t>
      </w:r>
      <w:r w:rsidRPr="0072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80DE00A" w14:textId="1B0DF207" w:rsidR="00C92617" w:rsidRPr="00724C71" w:rsidRDefault="00C92617" w:rsidP="00C92617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Контрольная точка № 3: </w:t>
      </w:r>
      <w:r w:rsidRPr="00724C71">
        <w:rPr>
          <w:rFonts w:ascii="Times New Roman" w:hAnsi="Times New Roman" w:cs="Times New Roman"/>
          <w:sz w:val="24"/>
          <w:szCs w:val="24"/>
        </w:rPr>
        <w:t xml:space="preserve">Предварительные результаты практики обсуждаются с руководителем практики </w:t>
      </w:r>
      <w:r w:rsidRPr="00724C71">
        <w:rPr>
          <w:rFonts w:ascii="Times New Roman" w:hAnsi="Times New Roman" w:cs="Times New Roman"/>
          <w:b/>
          <w:bCs/>
          <w:sz w:val="24"/>
          <w:szCs w:val="24"/>
        </w:rPr>
        <w:t>в индивидуальном порядке</w:t>
      </w:r>
      <w:r w:rsidR="00F60AE3" w:rsidRPr="00724C71">
        <w:rPr>
          <w:rFonts w:ascii="Times New Roman" w:hAnsi="Times New Roman" w:cs="Times New Roman"/>
          <w:b/>
          <w:bCs/>
          <w:sz w:val="24"/>
          <w:szCs w:val="24"/>
        </w:rPr>
        <w:t xml:space="preserve"> не позднее, чем за 1 день до предоставления итогового отчета</w:t>
      </w:r>
      <w:r w:rsidRPr="00724C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58A83D" w14:textId="77777777" w:rsidR="00C92617" w:rsidRPr="00724C71" w:rsidRDefault="00C92617" w:rsidP="00C92617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Контрольная точка № 4: </w:t>
      </w:r>
      <w:r w:rsidRPr="00724C71">
        <w:rPr>
          <w:rFonts w:ascii="Times New Roman" w:hAnsi="Times New Roman" w:cs="Times New Roman"/>
          <w:sz w:val="24"/>
          <w:szCs w:val="24"/>
        </w:rPr>
        <w:t xml:space="preserve">Предоставление итогового отчета руководителю практики </w:t>
      </w:r>
      <w:r w:rsidRPr="00724C71">
        <w:rPr>
          <w:rFonts w:ascii="Times New Roman" w:hAnsi="Times New Roman" w:cs="Times New Roman"/>
          <w:b/>
          <w:bCs/>
          <w:sz w:val="24"/>
          <w:szCs w:val="24"/>
        </w:rPr>
        <w:t>не позднее дня окончания практики.</w:t>
      </w:r>
    </w:p>
    <w:p w14:paraId="7F3B065F" w14:textId="77777777" w:rsidR="00C92617" w:rsidRPr="00724C71" w:rsidRDefault="00C92617" w:rsidP="00C92617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Контрольная точка № 5: </w:t>
      </w:r>
      <w:r w:rsidRPr="00724C71">
        <w:rPr>
          <w:rFonts w:ascii="Times New Roman" w:hAnsi="Times New Roman" w:cs="Times New Roman"/>
          <w:sz w:val="24"/>
          <w:szCs w:val="24"/>
        </w:rPr>
        <w:t xml:space="preserve">Обсуждение отчетов по практике и выставление итоговой оценки осуществляется не позднее, </w:t>
      </w:r>
      <w:r w:rsidRPr="00724C71">
        <w:rPr>
          <w:rFonts w:ascii="Times New Roman" w:hAnsi="Times New Roman" w:cs="Times New Roman"/>
          <w:b/>
          <w:bCs/>
          <w:sz w:val="24"/>
          <w:szCs w:val="24"/>
        </w:rPr>
        <w:t>чем в течение 7 дней с момента окончания практики</w:t>
      </w:r>
      <w:r w:rsidRPr="00724C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A04941" w14:textId="76D9BA0F" w:rsidR="00166B31" w:rsidRPr="00724C71" w:rsidRDefault="00C92617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724C71">
        <w:rPr>
          <w:b/>
          <w:bCs/>
        </w:rPr>
        <w:t>2.</w:t>
      </w:r>
      <w:r w:rsidR="00E53AA4" w:rsidRPr="00724C71">
        <w:rPr>
          <w:b/>
          <w:bCs/>
        </w:rPr>
        <w:t>3</w:t>
      </w:r>
      <w:r w:rsidRPr="00724C71">
        <w:rPr>
          <w:b/>
          <w:bCs/>
        </w:rPr>
        <w:t>.3.</w:t>
      </w:r>
      <w:r w:rsidRPr="00724C71">
        <w:t xml:space="preserve"> </w:t>
      </w:r>
      <w:r w:rsidR="00166B31" w:rsidRPr="00724C71">
        <w:t>Содержание и о</w:t>
      </w:r>
      <w:r w:rsidRPr="00724C71">
        <w:t>собенности освоения</w:t>
      </w:r>
    </w:p>
    <w:p w14:paraId="7D88A49E" w14:textId="325DEFFC" w:rsidR="00AA034F" w:rsidRPr="00724C71" w:rsidRDefault="00AA034F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724C71">
        <w:t>Производственная практика (стационарная или выездная), проводится преимущественно в НИУ ВШЭ или на производстве по договорам с юридическими лицами.</w:t>
      </w:r>
      <w:r w:rsidRPr="00724C71">
        <w:rPr>
          <w:color w:val="000000"/>
        </w:rPr>
        <w:t xml:space="preserve"> Выполнение </w:t>
      </w:r>
      <w:r w:rsidR="00F60AE3" w:rsidRPr="00724C71">
        <w:rPr>
          <w:color w:val="000000"/>
        </w:rPr>
        <w:t>технического задания в рамках практики</w:t>
      </w:r>
      <w:r w:rsidRPr="00724C71">
        <w:rPr>
          <w:color w:val="000000"/>
        </w:rPr>
        <w:t xml:space="preserve"> предполагает освоение студентами</w:t>
      </w:r>
      <w:r w:rsidR="00E92778" w:rsidRPr="00724C71">
        <w:rPr>
          <w:color w:val="000000"/>
        </w:rPr>
        <w:t xml:space="preserve"> необходимых навыков работы, умение работать в коллективе, выполнять поставленные задачи, </w:t>
      </w:r>
      <w:r w:rsidR="0093777F" w:rsidRPr="00724C71">
        <w:rPr>
          <w:color w:val="000000"/>
        </w:rPr>
        <w:t>организовывать рабочую коммуникацию и отчеты о выполнении работ</w:t>
      </w:r>
      <w:r w:rsidRPr="00724C71">
        <w:rPr>
          <w:color w:val="000000"/>
        </w:rPr>
        <w:t xml:space="preserve">. Практика подразумевает четыре типа деятельность, содержание которых расшифровывается ниже. </w:t>
      </w:r>
    </w:p>
    <w:p w14:paraId="7E203F80" w14:textId="77777777" w:rsidR="00AA034F" w:rsidRPr="00724C71" w:rsidRDefault="00AA034F" w:rsidP="0028627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b/>
          <w:bCs/>
          <w:sz w:val="24"/>
          <w:szCs w:val="24"/>
        </w:rPr>
        <w:t>Научно-исследовательская деятельность:</w:t>
      </w:r>
      <w:r w:rsidRPr="00724C71">
        <w:rPr>
          <w:rFonts w:ascii="Times New Roman" w:hAnsi="Times New Roman" w:cs="Times New Roman"/>
          <w:sz w:val="24"/>
          <w:szCs w:val="24"/>
        </w:rPr>
        <w:t xml:space="preserve"> самостоятельное планирование и проведение исследований, разработка дизайна научных экспериментов в прикладной и компьютерной лингвистики; планирование и проведение лингвистической компоненты междисциплинарных научных исследований; создание лингвистических корпусов, разработка лингвистических анкет, создание краудсорсинговых ресурсов для сбора лингвистических данных, обеспечение сохранения текстовых данных культурного, исторического и языкового наследия </w:t>
      </w:r>
    </w:p>
    <w:p w14:paraId="36310650" w14:textId="77777777" w:rsidR="00AA034F" w:rsidRPr="00724C71" w:rsidRDefault="00AA034F" w:rsidP="0028627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Проектная деятельность:</w:t>
      </w:r>
      <w:r w:rsidRPr="00724C71">
        <w:rPr>
          <w:rFonts w:ascii="Times New Roman" w:hAnsi="Times New Roman" w:cs="Times New Roman"/>
          <w:sz w:val="24"/>
          <w:szCs w:val="24"/>
        </w:rPr>
        <w:t xml:space="preserve"> разработка и концептуальное моделирование лингвистических проектов, продуктов и проектов в области автоматической обработки естественного языка, в области лингвистической поддержки электронных проектов сохранения культурного наследия, в области междисциплинарных проектах с лингвистической компонентой. </w:t>
      </w:r>
    </w:p>
    <w:p w14:paraId="11CC0BCC" w14:textId="77777777" w:rsidR="00AA034F" w:rsidRPr="00724C71" w:rsidRDefault="00AA034F" w:rsidP="0028627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b/>
          <w:bCs/>
          <w:sz w:val="24"/>
          <w:szCs w:val="24"/>
        </w:rPr>
        <w:t>Аналитическая деятельность:</w:t>
      </w:r>
      <w:r w:rsidRPr="00724C71">
        <w:rPr>
          <w:rFonts w:ascii="Times New Roman" w:hAnsi="Times New Roman" w:cs="Times New Roman"/>
          <w:sz w:val="24"/>
          <w:szCs w:val="24"/>
        </w:rPr>
        <w:t xml:space="preserve"> анализ валидности лингвистических исследований, оценка качества лингвистических данных, в том числе, языковых корпусов, оценка качества систем автоматического анализа естественного языка, эффективности языковых тренажеров и методик освоения языка, выработка рекомендаций по улучшению работы систем автоматического анализа, по повышению эффективности языковых тренажеров, моделированию корпусов и сбору лингвистических данных, по инфраструктуре сохранения текстовых данных, подготовка аналитических экспертных отчетов по результатам оценки продуктов в области лингвистической деятельности, других экспертных лингвистических отчетов, отчетов в смежных областях лингвистики;  </w:t>
      </w:r>
    </w:p>
    <w:p w14:paraId="5BED57B1" w14:textId="77777777" w:rsidR="00AA034F" w:rsidRPr="00724C71" w:rsidRDefault="00AA034F" w:rsidP="0028627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b/>
          <w:bCs/>
          <w:sz w:val="24"/>
          <w:szCs w:val="24"/>
        </w:rPr>
        <w:t>Производственно-практическая деятельность:</w:t>
      </w:r>
      <w:r w:rsidRPr="00724C71">
        <w:rPr>
          <w:rFonts w:ascii="Times New Roman" w:hAnsi="Times New Roman" w:cs="Times New Roman"/>
          <w:sz w:val="24"/>
          <w:szCs w:val="24"/>
        </w:rPr>
        <w:t xml:space="preserve"> разработка программных модулей автоматического анализа (или генерации) естественного языка обработка текстов на естественном языке в производственно-практических целях (лингвистическая разметка, глоссирование, аннотирование, реферирование, когнитивное картирование);  разработка и совершенствование электронных языковых ресурсов (корпусов текстов, словарей, фонетических, лексических, терминологических баз данных); лингвистических и когнитивных компонентов информационных и интеллектуальных систем различного назначения (тезаурусов, онтологий, баз данных, баз знаний, парсеров);  </w:t>
      </w:r>
    </w:p>
    <w:p w14:paraId="3B49FF30" w14:textId="77777777" w:rsidR="00AA034F" w:rsidRPr="00724C71" w:rsidRDefault="00AA034F" w:rsidP="0028627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b/>
          <w:bCs/>
          <w:sz w:val="24"/>
          <w:szCs w:val="24"/>
        </w:rPr>
        <w:t>Организационно-управленческая деятельность:</w:t>
      </w:r>
      <w:r w:rsidRPr="00724C71">
        <w:rPr>
          <w:rFonts w:ascii="Times New Roman" w:hAnsi="Times New Roman" w:cs="Times New Roman"/>
          <w:sz w:val="24"/>
          <w:szCs w:val="24"/>
        </w:rPr>
        <w:t xml:space="preserve"> </w:t>
      </w:r>
      <w:r w:rsidRPr="00724C71">
        <w:rPr>
          <w:rFonts w:ascii="Times New Roman" w:hAnsi="Times New Roman" w:cs="Times New Roman"/>
          <w:sz w:val="24"/>
          <w:szCs w:val="24"/>
        </w:rPr>
        <w:tab/>
        <w:t xml:space="preserve">разработка инновационных продуктов, разработка и контроль технологических нормативов в сфере профессиональной деятельности. </w:t>
      </w:r>
    </w:p>
    <w:p w14:paraId="04B4FF76" w14:textId="06A08273" w:rsidR="00083C50" w:rsidRPr="00724C71" w:rsidRDefault="00083C50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b/>
        </w:rPr>
      </w:pPr>
      <w:r w:rsidRPr="00724C71">
        <w:t xml:space="preserve"> </w:t>
      </w:r>
    </w:p>
    <w:p w14:paraId="2EB90F29" w14:textId="4CCD3261" w:rsidR="00083C50" w:rsidRPr="00724C71" w:rsidRDefault="00AA034F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bCs/>
          <w:sz w:val="24"/>
          <w:szCs w:val="24"/>
        </w:rPr>
        <w:t>Допускается р</w:t>
      </w:r>
      <w:r w:rsidR="00083C50" w:rsidRPr="00724C71">
        <w:rPr>
          <w:rFonts w:ascii="Times New Roman" w:eastAsia="Times New Roman" w:hAnsi="Times New Roman" w:cs="Times New Roman"/>
          <w:bCs/>
          <w:sz w:val="24"/>
          <w:szCs w:val="24"/>
        </w:rPr>
        <w:t>аспределенное (дискретное) прохождение практики в течение учебного года</w:t>
      </w:r>
      <w:r w:rsidRPr="00724C7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83C50" w:rsidRPr="00724C71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Участие в проектной деятельности не может быть зачтено за прохождение практики.</w:t>
      </w:r>
    </w:p>
    <w:p w14:paraId="0C8761B4" w14:textId="34A936D9" w:rsidR="009829B5" w:rsidRPr="00724C71" w:rsidRDefault="004408C8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bCs/>
          <w:sz w:val="24"/>
          <w:szCs w:val="24"/>
        </w:rPr>
        <w:t>Во время практики</w:t>
      </w:r>
      <w:r w:rsidR="00083C50" w:rsidRPr="00724C71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студенты должны принимать участие во всех мероприятиях, согласно рабочему графику (плану) проведения практики</w:t>
      </w:r>
      <w:r w:rsidR="00AE6731" w:rsidRPr="00724C7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83C50" w:rsidRPr="00724C71">
        <w:rPr>
          <w:rFonts w:ascii="Times New Roman" w:eastAsia="Times New Roman" w:hAnsi="Times New Roman" w:cs="Times New Roman"/>
          <w:bCs/>
          <w:sz w:val="24"/>
          <w:szCs w:val="24"/>
        </w:rPr>
        <w:t>Все студенты, проходящие практику, подчиняются правилам внутреннего распорядка организаций, которые посещают во время прохождения практики; в обязательном порядке знакомятся с правилами техники безопасности.</w:t>
      </w:r>
    </w:p>
    <w:p w14:paraId="40BBE6A5" w14:textId="084EC56B" w:rsidR="009829B5" w:rsidRPr="00724C71" w:rsidRDefault="00AE6731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E53AA4" w:rsidRPr="00724C7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724C7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66B31" w:rsidRPr="00724C7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724C7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A4557" w:rsidRPr="00724C71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Особенности </w:t>
      </w:r>
      <w:r w:rsidRPr="00724C71">
        <w:rPr>
          <w:rFonts w:ascii="Times New Roman" w:eastAsia="Times New Roman" w:hAnsi="Times New Roman" w:cs="Times New Roman"/>
          <w:bCs/>
          <w:sz w:val="24"/>
          <w:szCs w:val="24"/>
        </w:rPr>
        <w:t xml:space="preserve">и критерии </w:t>
      </w:r>
      <w:r w:rsidR="008A4557" w:rsidRPr="00724C71">
        <w:rPr>
          <w:rFonts w:ascii="Times New Roman" w:eastAsia="Times New Roman" w:hAnsi="Times New Roman" w:cs="Times New Roman"/>
          <w:bCs/>
          <w:sz w:val="24"/>
          <w:szCs w:val="24"/>
        </w:rPr>
        <w:t>оценивания</w:t>
      </w:r>
      <w:r w:rsidR="00CA3F2F" w:rsidRPr="00724C7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60B90555" w14:textId="77C61616" w:rsidR="002B039A" w:rsidRPr="00724C71" w:rsidRDefault="002B039A" w:rsidP="0096354F">
      <w:pPr>
        <w:spacing w:after="0" w:line="360" w:lineRule="auto"/>
        <w:ind w:left="-567" w:firstLine="709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724C71">
        <w:rPr>
          <w:rFonts w:ascii="Times New Roman" w:eastAsia="Arial" w:hAnsi="Times New Roman" w:cs="Times New Roman"/>
          <w:sz w:val="24"/>
          <w:szCs w:val="24"/>
          <w:lang w:val="ru"/>
        </w:rPr>
        <w:lastRenderedPageBreak/>
        <w:t>Комплект документов по практике включает в себя: задание на практику, проект практической деятельности, отчет, включающий также и дневник практики, отзыв руководителя практики в организации.</w:t>
      </w:r>
    </w:p>
    <w:p w14:paraId="457D83BF" w14:textId="47F01741" w:rsidR="00286273" w:rsidRPr="00724C71" w:rsidRDefault="00286273" w:rsidP="0096354F">
      <w:pPr>
        <w:spacing w:after="0" w:line="360" w:lineRule="auto"/>
        <w:ind w:left="-567" w:firstLine="709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724C71">
        <w:rPr>
          <w:rFonts w:ascii="Times New Roman" w:eastAsia="Arial" w:hAnsi="Times New Roman" w:cs="Times New Roman"/>
          <w:sz w:val="24"/>
          <w:szCs w:val="24"/>
          <w:lang w:val="ru"/>
        </w:rPr>
        <w:t xml:space="preserve">По  итогам  практики  студентом  предоставляется  отчет  по  практике  в  формате электронного  документа,  отражающего  выполнение  индивидуального  задания  во  время практики,  полученные  навыки  и  умения, сформированные  компетенции. </w:t>
      </w:r>
    </w:p>
    <w:p w14:paraId="7B341A1D" w14:textId="1EE2AA1E" w:rsidR="00286273" w:rsidRPr="00724C71" w:rsidRDefault="00286273" w:rsidP="0028627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sz w:val="24"/>
          <w:szCs w:val="24"/>
        </w:rPr>
        <w:t>Отчет  по  практике  –  документ студента, отражающий, выполненную  им  работу  во время практики,  полученные  им  навыки  и  умения, сформированные  компетенции.   На  титульном  листе отчёта по практике  руководителем  от предприятия/организации выставляется оценка  за  практику  (в  любом формате и  шкале). Также  на  титульном  листе отчёта по практике руководителем  от факультета выставляется оценка  за  практику  по 10-балльной  шкале. Примерная форма</w:t>
      </w:r>
      <w:r w:rsidR="00200B55" w:rsidRPr="00724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0328" w:rsidRPr="00724C71">
        <w:rPr>
          <w:rFonts w:ascii="Times New Roman" w:eastAsia="Times New Roman" w:hAnsi="Times New Roman" w:cs="Times New Roman"/>
          <w:sz w:val="24"/>
          <w:szCs w:val="24"/>
        </w:rPr>
        <w:t>титульного листа</w:t>
      </w:r>
      <w:r w:rsidR="00200B55" w:rsidRPr="00724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B55" w:rsidRPr="00724C71">
        <w:rPr>
          <w:rFonts w:eastAsia="Times New Roman"/>
        </w:rPr>
        <w:t xml:space="preserve">и </w:t>
      </w:r>
      <w:r w:rsidR="00200B55" w:rsidRPr="00724C71">
        <w:rPr>
          <w:rFonts w:ascii="Times New Roman" w:eastAsia="Times New Roman" w:hAnsi="Times New Roman" w:cs="Times New Roman"/>
          <w:sz w:val="24"/>
          <w:szCs w:val="24"/>
        </w:rPr>
        <w:t>структура отчета</w:t>
      </w:r>
      <w:r w:rsidRPr="00724C71">
        <w:rPr>
          <w:rFonts w:ascii="Times New Roman" w:eastAsia="Times New Roman" w:hAnsi="Times New Roman" w:cs="Times New Roman"/>
          <w:sz w:val="24"/>
          <w:szCs w:val="24"/>
        </w:rPr>
        <w:t xml:space="preserve">  представлен</w:t>
      </w:r>
      <w:r w:rsidR="00200B55" w:rsidRPr="00724C7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24C71">
        <w:rPr>
          <w:rFonts w:ascii="Times New Roman" w:eastAsia="Times New Roman" w:hAnsi="Times New Roman" w:cs="Times New Roman"/>
          <w:sz w:val="24"/>
          <w:szCs w:val="24"/>
        </w:rPr>
        <w:t xml:space="preserve">  в Приложении  </w:t>
      </w:r>
      <w:r w:rsidR="00200B55" w:rsidRPr="00724C7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24C71">
        <w:rPr>
          <w:rFonts w:ascii="Times New Roman" w:eastAsia="Times New Roman" w:hAnsi="Times New Roman" w:cs="Times New Roman"/>
          <w:sz w:val="24"/>
          <w:szCs w:val="24"/>
        </w:rPr>
        <w:t>;   Отчет включает в себя  дневник  практики, в котором отражен  алгоритм деятельности студента в  период практики, описание  результатов деятельности, примеры отработки компетенций  на  практике. На  титульном  листе  дневника  практики  руководителем практики  дублируется  оценка  за  практику  по 10-балльной  шкале. Примерная форма</w:t>
      </w:r>
      <w:r w:rsidR="00C30328" w:rsidRPr="00724C71">
        <w:rPr>
          <w:rFonts w:ascii="Times New Roman" w:eastAsia="Times New Roman" w:hAnsi="Times New Roman" w:cs="Times New Roman"/>
          <w:sz w:val="24"/>
          <w:szCs w:val="24"/>
        </w:rPr>
        <w:t xml:space="preserve"> дневника</w:t>
      </w:r>
      <w:r w:rsidRPr="00724C71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 в Приложении  </w:t>
      </w:r>
      <w:r w:rsidR="00C30328" w:rsidRPr="00724C7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24C7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794A005" w14:textId="6E1E08B7" w:rsidR="00286273" w:rsidRPr="00724C71" w:rsidRDefault="00286273" w:rsidP="008560D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-142" w:right="38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724C71">
        <w:rPr>
          <w:rFonts w:ascii="Times New Roman" w:eastAsia="Times New Roman" w:hAnsi="Times New Roman" w:cs="Times New Roman"/>
          <w:sz w:val="24"/>
          <w:szCs w:val="24"/>
        </w:rPr>
        <w:t xml:space="preserve">Отзыв организации  о  проделанной  студентом работе. Отзыв  пишется в  свободной форме, но предполагает описание  выполняемых  студентом профессиональных  задач, оценку  полноты и  качества  выполнения программы практики, отношение  студента к выполнению  заданий, полученных  в период практики, выводы о профессиональной пригодности  студента,  при  необходимости  –  комментарии  о проявленных  им  личных  и профессиональных  качествах  и  проч.   Отзыв подписывается руководителем практики от предприятия (организации) и заверяется печатью, либо выполняется на официальном бланке организации (допускается без печати). </w:t>
      </w:r>
      <w:r w:rsidRPr="00724C71">
        <w:rPr>
          <w:rFonts w:ascii="Times New Roman" w:eastAsia="Arial" w:hAnsi="Times New Roman" w:cs="Times New Roman"/>
          <w:sz w:val="24"/>
          <w:szCs w:val="24"/>
        </w:rPr>
        <w:t>А</w:t>
      </w:r>
      <w:r w:rsidRPr="00724C71">
        <w:rPr>
          <w:rFonts w:ascii="Times New Roman" w:eastAsia="Arial" w:hAnsi="Times New Roman" w:cs="Times New Roman"/>
          <w:sz w:val="24"/>
          <w:szCs w:val="24"/>
          <w:lang w:val="ru"/>
        </w:rPr>
        <w:t xml:space="preserve">ттестация по практике проводится в виде </w:t>
      </w:r>
      <w:r w:rsidRPr="00724C71">
        <w:rPr>
          <w:rFonts w:ascii="Times New Roman" w:eastAsia="Arial" w:hAnsi="Times New Roman" w:cs="Times New Roman"/>
          <w:sz w:val="24"/>
          <w:szCs w:val="24"/>
        </w:rPr>
        <w:t xml:space="preserve">заочного </w:t>
      </w:r>
      <w:r w:rsidRPr="00724C71">
        <w:rPr>
          <w:rFonts w:ascii="Times New Roman" w:eastAsia="Arial" w:hAnsi="Times New Roman" w:cs="Times New Roman"/>
          <w:sz w:val="24"/>
          <w:szCs w:val="24"/>
          <w:lang w:val="ru"/>
        </w:rPr>
        <w:t xml:space="preserve">экзамена;  </w:t>
      </w:r>
      <w:r w:rsidRPr="00724C71">
        <w:rPr>
          <w:rFonts w:ascii="Times New Roman" w:eastAsia="Arial" w:hAnsi="Times New Roman" w:cs="Times New Roman"/>
          <w:sz w:val="24"/>
          <w:szCs w:val="24"/>
        </w:rPr>
        <w:t>эк</w:t>
      </w:r>
      <w:r w:rsidRPr="00724C71">
        <w:rPr>
          <w:rFonts w:ascii="Times New Roman" w:eastAsia="Arial" w:hAnsi="Times New Roman" w:cs="Times New Roman"/>
          <w:sz w:val="24"/>
          <w:szCs w:val="24"/>
          <w:lang w:val="ru"/>
        </w:rPr>
        <w:t>замен проводится в форме оценки отчетной документации</w:t>
      </w:r>
      <w:r w:rsidRPr="00724C71">
        <w:rPr>
          <w:rFonts w:ascii="Times New Roman" w:eastAsia="Arial" w:hAnsi="Times New Roman" w:cs="Times New Roman"/>
          <w:sz w:val="24"/>
          <w:szCs w:val="24"/>
        </w:rPr>
        <w:t xml:space="preserve">, которую проводит руководитель практики и/или руководитель программы. </w:t>
      </w:r>
    </w:p>
    <w:p w14:paraId="1BCBDD40" w14:textId="77777777" w:rsidR="00286273" w:rsidRPr="00724C71" w:rsidRDefault="00286273" w:rsidP="00286273">
      <w:pPr>
        <w:spacing w:after="0" w:line="360" w:lineRule="auto"/>
        <w:ind w:left="489"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724C71">
        <w:rPr>
          <w:rFonts w:ascii="Times New Roman" w:eastAsia="Arial" w:hAnsi="Times New Roman" w:cs="Times New Roman"/>
          <w:sz w:val="24"/>
          <w:szCs w:val="24"/>
          <w:lang w:val="ru"/>
        </w:rPr>
        <w:t xml:space="preserve">Результирующая оценка выставляется по формуле: </w:t>
      </w:r>
    </w:p>
    <w:p w14:paraId="76F3966C" w14:textId="77777777" w:rsidR="00286273" w:rsidRPr="00724C71" w:rsidRDefault="00286273" w:rsidP="00286273">
      <w:pPr>
        <w:keepNext/>
        <w:keepLines/>
        <w:spacing w:after="254" w:line="360" w:lineRule="auto"/>
        <w:ind w:left="48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</w:t>
      </w:r>
      <w:r w:rsidRPr="00724C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bscript"/>
        </w:rPr>
        <w:t xml:space="preserve">рез </w:t>
      </w:r>
      <w:r w:rsidRPr="00724C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= 0,3·Оотчет+0,3·Одневник + 0,4·Оотзыв</w:t>
      </w:r>
      <w:r w:rsidRPr="0072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где  </w:t>
      </w:r>
    </w:p>
    <w:p w14:paraId="79DE9395" w14:textId="77777777" w:rsidR="00286273" w:rsidRPr="00724C71" w:rsidRDefault="00286273" w:rsidP="00286273">
      <w:pPr>
        <w:pStyle w:val="a5"/>
        <w:numPr>
          <w:ilvl w:val="0"/>
          <w:numId w:val="17"/>
        </w:numPr>
        <w:spacing w:after="245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724C71">
        <w:rPr>
          <w:rFonts w:ascii="Times New Roman" w:eastAsia="Times New Roman" w:hAnsi="Times New Roman" w:cs="Times New Roman"/>
          <w:i/>
          <w:sz w:val="24"/>
          <w:szCs w:val="24"/>
          <w:lang w:val="ru"/>
        </w:rPr>
        <w:t xml:space="preserve">Оотчет </w:t>
      </w:r>
      <w:r w:rsidRPr="00724C71">
        <w:rPr>
          <w:rFonts w:ascii="Times New Roman" w:eastAsia="Arial" w:hAnsi="Times New Roman" w:cs="Times New Roman"/>
          <w:sz w:val="24"/>
          <w:szCs w:val="24"/>
          <w:lang w:val="ru"/>
        </w:rPr>
        <w:t xml:space="preserve">– оценка за представленный студентом отчет по результатам практики (выставлена на титульном листе отчёта по практике),  </w:t>
      </w:r>
    </w:p>
    <w:p w14:paraId="6AD0C020" w14:textId="77777777" w:rsidR="00286273" w:rsidRPr="00724C71" w:rsidRDefault="00286273" w:rsidP="00286273">
      <w:pPr>
        <w:pStyle w:val="a5"/>
        <w:numPr>
          <w:ilvl w:val="0"/>
          <w:numId w:val="17"/>
        </w:numPr>
        <w:spacing w:after="291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724C71">
        <w:rPr>
          <w:rFonts w:ascii="Times New Roman" w:eastAsia="Times New Roman" w:hAnsi="Times New Roman" w:cs="Times New Roman"/>
          <w:i/>
          <w:sz w:val="24"/>
          <w:szCs w:val="24"/>
          <w:lang w:val="ru"/>
        </w:rPr>
        <w:t xml:space="preserve">Одневник </w:t>
      </w:r>
      <w:r w:rsidRPr="00724C71">
        <w:rPr>
          <w:rFonts w:ascii="Times New Roman" w:eastAsia="Arial" w:hAnsi="Times New Roman" w:cs="Times New Roman"/>
          <w:sz w:val="24"/>
          <w:szCs w:val="24"/>
          <w:lang w:val="ru"/>
        </w:rPr>
        <w:t xml:space="preserve">– оценка за заполнение дневника (выставлена либо на титульном листе отчёта по практике, либо в отзыве),  </w:t>
      </w:r>
    </w:p>
    <w:p w14:paraId="65677559" w14:textId="57CEB189" w:rsidR="00286273" w:rsidRPr="00724C71" w:rsidRDefault="00286273" w:rsidP="00286273">
      <w:pPr>
        <w:pStyle w:val="a5"/>
        <w:numPr>
          <w:ilvl w:val="0"/>
          <w:numId w:val="17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724C71">
        <w:rPr>
          <w:rFonts w:ascii="Times New Roman" w:eastAsia="Times New Roman" w:hAnsi="Times New Roman" w:cs="Times New Roman"/>
          <w:i/>
          <w:sz w:val="24"/>
          <w:szCs w:val="24"/>
          <w:lang w:val="ru"/>
        </w:rPr>
        <w:lastRenderedPageBreak/>
        <w:t>О</w:t>
      </w:r>
      <w:r w:rsidR="00166B31" w:rsidRPr="00724C71">
        <w:rPr>
          <w:rFonts w:ascii="Times New Roman" w:eastAsia="Times New Roman" w:hAnsi="Times New Roman" w:cs="Times New Roman"/>
          <w:i/>
          <w:sz w:val="24"/>
          <w:szCs w:val="24"/>
          <w:lang w:val="ru"/>
        </w:rPr>
        <w:t>о</w:t>
      </w:r>
      <w:r w:rsidRPr="00724C71">
        <w:rPr>
          <w:rFonts w:ascii="Times New Roman" w:eastAsia="Times New Roman" w:hAnsi="Times New Roman" w:cs="Times New Roman"/>
          <w:i/>
          <w:sz w:val="24"/>
          <w:szCs w:val="24"/>
          <w:lang w:val="ru"/>
        </w:rPr>
        <w:t>тзыв</w:t>
      </w:r>
      <w:r w:rsidRPr="00724C71">
        <w:rPr>
          <w:rFonts w:ascii="Times New Roman" w:eastAsia="Arial" w:hAnsi="Times New Roman" w:cs="Times New Roman"/>
          <w:sz w:val="24"/>
          <w:szCs w:val="24"/>
          <w:lang w:val="ru"/>
        </w:rPr>
        <w:t xml:space="preserve">– оценка за выполненные работы, выставленная Руководителем практики по результатам работы студента.  </w:t>
      </w:r>
    </w:p>
    <w:p w14:paraId="737C5A8A" w14:textId="003F6456" w:rsidR="0093777F" w:rsidRPr="00724C71" w:rsidRDefault="00286273" w:rsidP="00286273">
      <w:pPr>
        <w:spacing w:after="25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724C71">
        <w:rPr>
          <w:rFonts w:ascii="Times New Roman" w:eastAsia="Arial" w:hAnsi="Times New Roman" w:cs="Times New Roman"/>
          <w:sz w:val="24"/>
          <w:szCs w:val="24"/>
          <w:lang w:val="ru"/>
        </w:rPr>
        <w:t xml:space="preserve">Результирующая оценка округляется арифметически (≥0,5 = 1). Плагиат и фальсификация документов оцениваются в 0 баллов.  </w:t>
      </w:r>
    </w:p>
    <w:tbl>
      <w:tblPr>
        <w:tblStyle w:val="TableGrid"/>
        <w:tblW w:w="9011" w:type="dxa"/>
        <w:tblInd w:w="552" w:type="dxa"/>
        <w:tblCellMar>
          <w:top w:w="3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101"/>
        <w:gridCol w:w="5910"/>
      </w:tblGrid>
      <w:tr w:rsidR="00CA3F2F" w:rsidRPr="00724C71" w14:paraId="7302E500" w14:textId="77777777" w:rsidTr="004C2AC3">
        <w:trPr>
          <w:trHeight w:val="562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4FD7" w14:textId="2D212CC6" w:rsidR="00CA3F2F" w:rsidRPr="00724C71" w:rsidRDefault="00CA3F2F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по десятибал</w:t>
            </w:r>
            <w:r w:rsidR="00C700ED" w:rsidRPr="0072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r w:rsidRPr="00724C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ьной шкале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B50F" w14:textId="77777777" w:rsidR="00CA3F2F" w:rsidRPr="00724C71" w:rsidRDefault="00CA3F2F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Примерное содержание оценки </w:t>
            </w:r>
          </w:p>
        </w:tc>
      </w:tr>
      <w:tr w:rsidR="00CA3F2F" w:rsidRPr="00724C71" w14:paraId="2BDB02C5" w14:textId="77777777" w:rsidTr="004C2AC3">
        <w:trPr>
          <w:trHeight w:val="1849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280F" w14:textId="77777777" w:rsidR="00CA3F2F" w:rsidRPr="00724C71" w:rsidRDefault="00CA3F2F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10- Блестяще </w:t>
            </w:r>
          </w:p>
          <w:p w14:paraId="26C5B96B" w14:textId="77777777" w:rsidR="00CA3F2F" w:rsidRPr="00724C71" w:rsidRDefault="00CA3F2F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FBEA" w14:textId="5A224911" w:rsidR="00CA3F2F" w:rsidRPr="00724C71" w:rsidRDefault="00CA3F2F" w:rsidP="00C700ED">
            <w:pPr>
              <w:spacing w:line="276" w:lineRule="auto"/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 все требования на оценку 8 (см. ниже) и дополнительно проект</w:t>
            </w:r>
            <w:r w:rsidR="00166B31" w:rsidRPr="00724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выполненный в рамках з</w:t>
            </w:r>
            <w:r w:rsidR="001B7FFA" w:rsidRPr="00724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адания на практику,</w:t>
            </w:r>
            <w:r w:rsidRPr="00724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завершился внедрением продукта в производство. </w:t>
            </w:r>
          </w:p>
        </w:tc>
      </w:tr>
      <w:tr w:rsidR="00CA3F2F" w:rsidRPr="00724C71" w14:paraId="1BB79A36" w14:textId="77777777" w:rsidTr="004C2AC3">
        <w:trPr>
          <w:trHeight w:val="1849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A6ED" w14:textId="0BE8ABB3" w:rsidR="00CA3F2F" w:rsidRPr="00724C71" w:rsidRDefault="00CA3F2F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9- </w:t>
            </w:r>
            <w:r w:rsidR="008933F3" w:rsidRPr="00724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Безупречно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C662" w14:textId="77777777" w:rsidR="00CA3F2F" w:rsidRPr="00724C71" w:rsidRDefault="00CA3F2F" w:rsidP="00C700ED">
            <w:pPr>
              <w:spacing w:line="276" w:lineRule="auto"/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Выполнены все требования на оценку 8 (см. ниже) и дополнительно выполнены задания, сверх утвержденных, и /или проект завершился частичным внедрением в производство. </w:t>
            </w:r>
          </w:p>
        </w:tc>
      </w:tr>
      <w:tr w:rsidR="00CA3F2F" w:rsidRPr="00724C71" w14:paraId="495A3319" w14:textId="77777777" w:rsidTr="004C2AC3">
        <w:trPr>
          <w:trHeight w:val="1849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BFB7" w14:textId="6A9B3A83" w:rsidR="00CA3F2F" w:rsidRPr="00724C71" w:rsidRDefault="00CA3F2F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8- </w:t>
            </w:r>
            <w:r w:rsidR="008933F3" w:rsidRPr="00724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Отлично</w:t>
            </w: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FEAEDD" w14:textId="77777777" w:rsidR="00CA3F2F" w:rsidRPr="00724C71" w:rsidRDefault="00CA3F2F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36F7" w14:textId="77777777" w:rsidR="00CA3F2F" w:rsidRPr="00724C71" w:rsidRDefault="00CA3F2F" w:rsidP="00C700ED">
            <w:pPr>
              <w:spacing w:line="276" w:lineRule="auto"/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полный, все документы подписаны и заверены должным образом. Цель практики выполнена полностью или сверх того: либо создан прототип продукта профессиональной деятельности; либо полноценно отработаны и применены три и более профессиональные компетенции (кратко представлены некоторые примеры и результаты деятельности, которые оцениваются экспертным образом)  </w:t>
            </w:r>
          </w:p>
          <w:p w14:paraId="54548409" w14:textId="77777777" w:rsidR="00CA3F2F" w:rsidRPr="00724C71" w:rsidRDefault="00CA3F2F" w:rsidP="00C700ED">
            <w:pPr>
              <w:spacing w:line="276" w:lineRule="auto"/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F2F" w:rsidRPr="00724C71" w14:paraId="7EB11B98" w14:textId="77777777" w:rsidTr="004C2AC3">
        <w:trPr>
          <w:trHeight w:val="2760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671A27" w14:textId="77777777" w:rsidR="00CA3F2F" w:rsidRPr="00724C71" w:rsidRDefault="00CA3F2F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7- Очень хорошо  </w:t>
            </w:r>
          </w:p>
          <w:p w14:paraId="22631C5E" w14:textId="77777777" w:rsidR="00CA3F2F" w:rsidRPr="00724C71" w:rsidRDefault="00CA3F2F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43FF97" w14:textId="77777777" w:rsidR="00CA3F2F" w:rsidRPr="00724C71" w:rsidRDefault="00CA3F2F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документов полный, но некоторые документы не подготовлены должным образом. Цель проекта выполнена почти полностью: либо создан приемлемый продукт профессиональной  деятельности; либо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деятельности, которые оцениваются экспертным образом)</w:t>
            </w:r>
          </w:p>
        </w:tc>
      </w:tr>
      <w:tr w:rsidR="00CA3F2F" w:rsidRPr="00724C71" w14:paraId="34185057" w14:textId="77777777" w:rsidTr="004C2AC3">
        <w:trPr>
          <w:trHeight w:val="99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8AF4" w14:textId="77777777" w:rsidR="00CA3F2F" w:rsidRPr="00724C71" w:rsidRDefault="00CA3F2F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6- Хорошо  </w:t>
            </w:r>
          </w:p>
          <w:p w14:paraId="23EBB2D8" w14:textId="77777777" w:rsidR="00CA3F2F" w:rsidRPr="00724C71" w:rsidRDefault="00CA3F2F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DA38" w14:textId="77777777" w:rsidR="00CA3F2F" w:rsidRPr="00724C71" w:rsidRDefault="00CA3F2F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полный, но часть документов не подготовлена должным образом. Цель проекта выполнена почти полностью: либо создан приемлемый продукт профессиональной деятельности; либо частично отработаны и применены на практике три и менее профессиональные компетенции (кратко </w:t>
            </w:r>
            <w:r w:rsidRPr="00724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представлены некоторые примеры и результаты деятельности, которые недостаточно оцениваются экспертным образом)</w:t>
            </w:r>
          </w:p>
        </w:tc>
      </w:tr>
      <w:tr w:rsidR="00CA3F2F" w:rsidRPr="00724C71" w14:paraId="01C54240" w14:textId="77777777" w:rsidTr="004C2AC3">
        <w:trPr>
          <w:trHeight w:val="809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CEE3B6" w14:textId="7C18BB73" w:rsidR="00CA3F2F" w:rsidRPr="00724C71" w:rsidRDefault="00CA3F2F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 В</w:t>
            </w:r>
            <w:r w:rsidR="008933F3" w:rsidRPr="00724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полне</w:t>
            </w: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удовлетворительно  </w:t>
            </w:r>
          </w:p>
          <w:p w14:paraId="5302893E" w14:textId="77777777" w:rsidR="00CA3F2F" w:rsidRPr="00724C71" w:rsidRDefault="00CA3F2F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57FE58" w14:textId="77777777" w:rsidR="00CA3F2F" w:rsidRPr="00724C71" w:rsidRDefault="00CA3F2F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полный, но некоторые документы не подготовлены должным образом. Цель проекта выполнена частично: либо имело место минимальное участие в создании некоторого продукта профессиональной деятельность; либо недостаточно отработаны и применены три и менее </w:t>
            </w:r>
          </w:p>
        </w:tc>
      </w:tr>
      <w:tr w:rsidR="00CA3F2F" w:rsidRPr="00724C71" w14:paraId="12A09639" w14:textId="77777777" w:rsidTr="004C2AC3">
        <w:trPr>
          <w:trHeight w:val="1542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4148" w14:textId="77777777" w:rsidR="00CA3F2F" w:rsidRPr="00724C71" w:rsidRDefault="00CA3F2F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4- Удовлетворительно  </w:t>
            </w:r>
          </w:p>
          <w:p w14:paraId="04542B33" w14:textId="77777777" w:rsidR="00CA3F2F" w:rsidRPr="00724C71" w:rsidRDefault="00CA3F2F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E4F0" w14:textId="77777777" w:rsidR="00CA3F2F" w:rsidRPr="00724C71" w:rsidRDefault="00CA3F2F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документов полный, но некоторые документы не подготовлены должным образом. Цель проекта выполнена частично: либо имело место минимальное участие в создании некоторого продукта профессиональной деятельности; либо недостаточно отработаны и применены менее двух профессиональных компетенции (некоторые примеры и результаты представлены кратко и не позволяют полностью оценить выполненную работу).</w:t>
            </w:r>
          </w:p>
        </w:tc>
      </w:tr>
      <w:tr w:rsidR="00CA3F2F" w:rsidRPr="00724C71" w14:paraId="7F024FE6" w14:textId="77777777" w:rsidTr="004C2AC3">
        <w:trPr>
          <w:trHeight w:val="380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FBCC8" w14:textId="77777777" w:rsidR="00CA3F2F" w:rsidRPr="00724C71" w:rsidRDefault="00CA3F2F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3 - Плохо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EA27B6" w14:textId="77777777" w:rsidR="00CA3F2F" w:rsidRPr="00724C71" w:rsidRDefault="00CA3F2F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неполный. Цель проекта не выполнена: либо созданный продукт профессиональной деятельности имеет сомнительное качество; либо не отработаны или некачественно применены на практике профессиональные компетенции (примеры и результаты деятельности представлены, но не позволяют оценить выполненную работу). </w:t>
            </w:r>
            <w:r w:rsidRPr="0072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CA3F2F" w:rsidRPr="00724C71" w14:paraId="43F39A12" w14:textId="77777777" w:rsidTr="004C2AC3">
        <w:trPr>
          <w:trHeight w:val="47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C02225" w14:textId="77777777" w:rsidR="00CA3F2F" w:rsidRPr="00724C71" w:rsidRDefault="00CA3F2F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2- Очень плохо  </w:t>
            </w:r>
          </w:p>
          <w:p w14:paraId="63EA9505" w14:textId="77777777" w:rsidR="00CA3F2F" w:rsidRPr="00724C71" w:rsidRDefault="00CA3F2F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63C7C5" w14:textId="77777777" w:rsidR="00CA3F2F" w:rsidRPr="00724C71" w:rsidRDefault="00CA3F2F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неполный. Цель проекта не выполнена: либо созданный продукт профессиональной деятельности имеет сомнительное качество, или вызывает сомнение его авторство; либо не отработаны или некачественно применены на практике профессиональные компетенции (примеры и результаты деятельности отсутствуют). </w:t>
            </w:r>
            <w:r w:rsidRPr="0072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CA3F2F" w:rsidRPr="00724C71" w14:paraId="3FDDBF09" w14:textId="77777777" w:rsidTr="00166B31">
        <w:trPr>
          <w:trHeight w:val="210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6A85A5" w14:textId="77777777" w:rsidR="00CA3F2F" w:rsidRPr="00724C71" w:rsidRDefault="00CA3F2F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1- Весьма неудовлетворительно  </w:t>
            </w:r>
          </w:p>
          <w:p w14:paraId="5895F45D" w14:textId="77777777" w:rsidR="00CA3F2F" w:rsidRPr="00724C71" w:rsidRDefault="00CA3F2F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CC8382" w14:textId="77777777" w:rsidR="00CA3F2F" w:rsidRPr="00724C71" w:rsidRDefault="00CA3F2F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неполный. Цель проекта не выполнена: либо созданный продукт профессиональной деятельности не представлен (или авторство не принадлежит студенту); либо не отработаны на практике профессиональные компетенции (примеры и результаты деятельности отсутствуют). </w:t>
            </w:r>
            <w:r w:rsidRPr="00724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166B31" w:rsidRPr="00724C71" w14:paraId="2D58542B" w14:textId="77777777" w:rsidTr="004C2AC3">
        <w:trPr>
          <w:trHeight w:val="210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6070" w14:textId="30A1AF3E" w:rsidR="00166B31" w:rsidRPr="00724C71" w:rsidRDefault="00166B31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7ABC" w14:textId="7F05F1EB" w:rsidR="00166B31" w:rsidRPr="00724C71" w:rsidRDefault="009E4576" w:rsidP="00C700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Отчетная документация отсутствует</w:t>
            </w:r>
          </w:p>
        </w:tc>
      </w:tr>
    </w:tbl>
    <w:p w14:paraId="38F68793" w14:textId="35FE4552" w:rsidR="00CA3F2F" w:rsidRPr="00724C71" w:rsidRDefault="00CA3F2F" w:rsidP="00CA3F2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4C47B7" w14:textId="6A8D94F2" w:rsidR="00286273" w:rsidRPr="00724C71" w:rsidRDefault="00286273" w:rsidP="00286273">
      <w:pPr>
        <w:keepNext/>
        <w:keepLines/>
        <w:spacing w:after="13" w:line="360" w:lineRule="auto"/>
        <w:ind w:right="4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737246" w:rsidRPr="00724C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724C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.5. </w:t>
      </w:r>
      <w:r w:rsidRPr="0072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Фонд оценочных средств для проведения аттестации по практике </w:t>
      </w:r>
    </w:p>
    <w:p w14:paraId="01680FC0" w14:textId="77777777" w:rsidR="00286273" w:rsidRPr="00724C71" w:rsidRDefault="00286273" w:rsidP="002862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3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sz w:val="24"/>
          <w:szCs w:val="24"/>
        </w:rPr>
        <w:t xml:space="preserve">Фонд оценочных средств по практике включает индивидуальные задания в соответствии с задачами практики.  Фонд оценочных средств по практике включает:  </w:t>
      </w:r>
    </w:p>
    <w:p w14:paraId="1030EB2E" w14:textId="77777777" w:rsidR="00286273" w:rsidRPr="00724C71" w:rsidRDefault="00286273" w:rsidP="00286273">
      <w:pPr>
        <w:numPr>
          <w:ilvl w:val="0"/>
          <w:numId w:val="7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724C71">
        <w:rPr>
          <w:rFonts w:ascii="Times New Roman" w:eastAsia="Arial" w:hAnsi="Times New Roman" w:cs="Times New Roman"/>
          <w:sz w:val="24"/>
          <w:szCs w:val="24"/>
          <w:lang w:val="ru"/>
        </w:rPr>
        <w:t xml:space="preserve">примеры контрольных вопросов и задания по разделам (этапам) практики, осваиваемые студентами самостоятельно;  </w:t>
      </w:r>
    </w:p>
    <w:p w14:paraId="3FBB008E" w14:textId="77777777" w:rsidR="00286273" w:rsidRPr="00724C71" w:rsidRDefault="00286273" w:rsidP="00286273">
      <w:pPr>
        <w:numPr>
          <w:ilvl w:val="0"/>
          <w:numId w:val="7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724C71">
        <w:rPr>
          <w:rFonts w:ascii="Times New Roman" w:eastAsia="Arial" w:hAnsi="Times New Roman" w:cs="Times New Roman"/>
          <w:sz w:val="24"/>
          <w:szCs w:val="24"/>
          <w:lang w:val="ru"/>
        </w:rPr>
        <w:t xml:space="preserve">примеры индивидуальных заданий в соответствии с задачами практики;  </w:t>
      </w:r>
    </w:p>
    <w:p w14:paraId="04111973" w14:textId="77777777" w:rsidR="00286273" w:rsidRPr="00724C71" w:rsidRDefault="00286273" w:rsidP="00286273">
      <w:pPr>
        <w:numPr>
          <w:ilvl w:val="0"/>
          <w:numId w:val="7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724C71">
        <w:rPr>
          <w:rFonts w:ascii="Times New Roman" w:eastAsia="Arial" w:hAnsi="Times New Roman" w:cs="Times New Roman"/>
          <w:sz w:val="24"/>
          <w:szCs w:val="24"/>
          <w:lang w:val="ru"/>
        </w:rPr>
        <w:t xml:space="preserve">примеры тем расчетно-графических работ, выполняемых в ходе прохождения практики;  </w:t>
      </w:r>
    </w:p>
    <w:p w14:paraId="1F0A0215" w14:textId="77777777" w:rsidR="00286273" w:rsidRPr="00724C71" w:rsidRDefault="00286273" w:rsidP="00286273">
      <w:pPr>
        <w:numPr>
          <w:ilvl w:val="0"/>
          <w:numId w:val="7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724C71">
        <w:rPr>
          <w:rFonts w:ascii="Times New Roman" w:eastAsia="Arial" w:hAnsi="Times New Roman" w:cs="Times New Roman"/>
          <w:sz w:val="24"/>
          <w:szCs w:val="24"/>
          <w:lang w:val="ru"/>
        </w:rPr>
        <w:t xml:space="preserve">другое. </w:t>
      </w:r>
    </w:p>
    <w:p w14:paraId="5DFEA709" w14:textId="77777777" w:rsidR="00286273" w:rsidRPr="00724C71" w:rsidRDefault="00286273" w:rsidP="00286273">
      <w:pPr>
        <w:spacing w:after="0" w:line="360" w:lineRule="auto"/>
        <w:ind w:left="360"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724C71">
        <w:rPr>
          <w:rFonts w:ascii="Times New Roman" w:eastAsia="Arial" w:hAnsi="Times New Roman" w:cs="Times New Roman"/>
          <w:sz w:val="24"/>
          <w:szCs w:val="24"/>
          <w:lang w:val="ru"/>
        </w:rPr>
        <w:t xml:space="preserve">Ежегодно студентам направляется список вышеуказанных оценочных средств.  </w:t>
      </w:r>
    </w:p>
    <w:p w14:paraId="0D5AE215" w14:textId="77777777" w:rsidR="00286273" w:rsidRPr="00724C71" w:rsidRDefault="00286273" w:rsidP="00286273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</w:p>
    <w:p w14:paraId="72A002FD" w14:textId="77777777" w:rsidR="00286273" w:rsidRPr="00724C71" w:rsidRDefault="00286273" w:rsidP="00286273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724C71">
        <w:rPr>
          <w:rFonts w:ascii="Times New Roman" w:eastAsia="Arial" w:hAnsi="Times New Roman" w:cs="Times New Roman"/>
          <w:b/>
          <w:bCs/>
          <w:sz w:val="24"/>
          <w:szCs w:val="24"/>
          <w:lang w:val="ru"/>
        </w:rPr>
        <w:t xml:space="preserve">Примеры </w:t>
      </w:r>
      <w:r w:rsidRPr="00724C71">
        <w:rPr>
          <w:rFonts w:ascii="Times New Roman" w:eastAsia="Arial" w:hAnsi="Times New Roman" w:cs="Times New Roman"/>
          <w:b/>
          <w:bCs/>
          <w:sz w:val="24"/>
          <w:szCs w:val="24"/>
        </w:rPr>
        <w:t>заданий для производственной практики</w:t>
      </w:r>
    </w:p>
    <w:p w14:paraId="7F9F890F" w14:textId="77777777" w:rsidR="00286273" w:rsidRPr="00724C71" w:rsidRDefault="00286273" w:rsidP="0028627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sz w:val="24"/>
          <w:szCs w:val="24"/>
        </w:rPr>
        <w:t>Сбор корпуса и анализ тональности на отзывы о новом товаре</w:t>
      </w:r>
    </w:p>
    <w:p w14:paraId="265A0D0C" w14:textId="77777777" w:rsidR="00286273" w:rsidRPr="00724C71" w:rsidRDefault="00286273" w:rsidP="0028627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sz w:val="24"/>
          <w:szCs w:val="24"/>
        </w:rPr>
        <w:t>Подготовка набора упражнений по грамматике изучаемого языка</w:t>
      </w:r>
    </w:p>
    <w:p w14:paraId="67B33DEE" w14:textId="77777777" w:rsidR="00286273" w:rsidRPr="00724C71" w:rsidRDefault="00286273" w:rsidP="0028627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sz w:val="24"/>
          <w:szCs w:val="24"/>
        </w:rPr>
        <w:t>Развитие системы тестирования по языку в рамках системы онлайн-обучения Ревита</w:t>
      </w:r>
    </w:p>
    <w:p w14:paraId="70C18B7F" w14:textId="77777777" w:rsidR="00286273" w:rsidRPr="00724C71" w:rsidRDefault="00286273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1D648E2" w14:textId="655CF103" w:rsidR="009829B5" w:rsidRPr="00724C71" w:rsidRDefault="00286273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737246" w:rsidRPr="00724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24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.6</w:t>
      </w:r>
      <w:r w:rsidR="00AE6731" w:rsidRPr="00724C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9829B5" w:rsidRPr="00724C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Ресурсы и материально-техническая база, необходимая для реализации ЭПП</w:t>
      </w:r>
      <w:r w:rsidR="00AE6731" w:rsidRPr="00724C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14:paraId="7A923288" w14:textId="3DD5CF83" w:rsidR="00BC689A" w:rsidRPr="00724C71" w:rsidRDefault="009829B5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rStyle w:val="markedcontent"/>
        </w:rPr>
      </w:pPr>
      <w:r w:rsidRPr="00724C71">
        <w:rPr>
          <w:rStyle w:val="markedcontent"/>
        </w:rPr>
        <w:t>При выполнении индивидуальных заданий в период практики студенты преимуществен</w:t>
      </w:r>
      <w:r w:rsidR="00AA034F" w:rsidRPr="00724C71">
        <w:rPr>
          <w:rStyle w:val="markedcontent"/>
        </w:rPr>
        <w:t xml:space="preserve">но используют интернет-ресурсы, связанные с задачами практики. </w:t>
      </w:r>
    </w:p>
    <w:p w14:paraId="04B6C439" w14:textId="30E8217D" w:rsidR="009829B5" w:rsidRPr="00724C71" w:rsidRDefault="00AA034F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724C71">
        <w:rPr>
          <w:color w:val="000000"/>
        </w:rPr>
        <w:t>М</w:t>
      </w:r>
      <w:r w:rsidR="009829B5" w:rsidRPr="00724C71">
        <w:rPr>
          <w:color w:val="000000"/>
        </w:rPr>
        <w:t>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72926212" w14:textId="6CDF9DDC" w:rsidR="009829B5" w:rsidRPr="00724C71" w:rsidRDefault="00286273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724C71">
        <w:rPr>
          <w:b/>
        </w:rPr>
        <w:t>2.</w:t>
      </w:r>
      <w:r w:rsidR="00737246" w:rsidRPr="00724C71">
        <w:rPr>
          <w:b/>
        </w:rPr>
        <w:t>3</w:t>
      </w:r>
      <w:r w:rsidRPr="00724C71">
        <w:rPr>
          <w:b/>
        </w:rPr>
        <w:t>.7</w:t>
      </w:r>
      <w:r w:rsidR="00AE6731" w:rsidRPr="00724C71">
        <w:tab/>
      </w:r>
      <w:r w:rsidR="009829B5" w:rsidRPr="00724C71">
        <w:rPr>
          <w:bCs/>
          <w:color w:val="000000"/>
        </w:rPr>
        <w:t>Особенности выполнения заданий по ЭПП в условиях ограничительных или иных мер</w:t>
      </w:r>
    </w:p>
    <w:p w14:paraId="7D93F0BE" w14:textId="61C09F44" w:rsidR="00AA034F" w:rsidRPr="00724C71" w:rsidRDefault="009829B5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 w:rsidRPr="00724C71">
        <w:rPr>
          <w:color w:val="000000"/>
        </w:rPr>
        <w:t xml:space="preserve"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</w:t>
      </w:r>
      <w:r w:rsidRPr="00724C71">
        <w:rPr>
          <w:color w:val="000000"/>
        </w:rPr>
        <w:lastRenderedPageBreak/>
        <w:t>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35AAD410" w14:textId="77777777" w:rsidR="00AA034F" w:rsidRPr="00724C71" w:rsidRDefault="00AA034F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</w:p>
    <w:p w14:paraId="3868D97F" w14:textId="272D6ED3" w:rsidR="00EF26C1" w:rsidRPr="00724C71" w:rsidRDefault="00A47543" w:rsidP="00C700ED">
      <w:pPr>
        <w:pStyle w:val="a4"/>
        <w:shd w:val="clear" w:color="auto" w:fill="FFFFFF"/>
        <w:spacing w:before="0" w:beforeAutospacing="0" w:after="0" w:afterAutospacing="0" w:line="360" w:lineRule="auto"/>
        <w:ind w:left="-567"/>
        <w:jc w:val="center"/>
      </w:pPr>
      <w:r w:rsidRPr="00724C71">
        <w:rPr>
          <w:b/>
        </w:rPr>
        <w:t>РАЗДЕЛ</w:t>
      </w:r>
      <w:r w:rsidR="00EF26C1" w:rsidRPr="00724C71">
        <w:rPr>
          <w:b/>
        </w:rPr>
        <w:t xml:space="preserve"> 3.</w:t>
      </w:r>
      <w:r w:rsidR="00EF26C1" w:rsidRPr="00724C71">
        <w:t xml:space="preserve"> </w:t>
      </w:r>
      <w:r w:rsidR="00EF26C1" w:rsidRPr="00724C71">
        <w:rPr>
          <w:b/>
        </w:rPr>
        <w:t>Особенности организации обучения для лиц с ограниченными возможностями здоровья и инвалидов</w:t>
      </w:r>
    </w:p>
    <w:p w14:paraId="296CB7BA" w14:textId="77777777" w:rsidR="009C37F4" w:rsidRPr="00724C71" w:rsidRDefault="009C37F4" w:rsidP="007829AA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  В случае необходимости, обучающимся из числа лиц с ограниченными возможностями здоровья (по заявлению обучающегося) а для инвалидов также в соответствии с индивидуальной программой реабилитации инвалида, могут предлагаться следующие варианты восприятия учебной информации с учетом их индивидуальных психофизических особенностей, в том числе с применением электронного обучения и дистанционных технологий: </w:t>
      </w:r>
    </w:p>
    <w:p w14:paraId="4AD12533" w14:textId="77777777" w:rsidR="009C37F4" w:rsidRPr="00724C71" w:rsidRDefault="00F32EAC" w:rsidP="007829AA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9C37F4" w:rsidRPr="00724C7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лиц с нарушениями зрения: в печатной форме увеличенным шрифтом; в форме электронного документа; в форме аудиофайла (перевод учебных материалов в аудиоформат); в печатной форме на языке Брайля; индивидуальные консультации с привлечением тифлосурдопереводчика; индиви</w:t>
      </w:r>
      <w:r w:rsidRPr="00724C71"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дуальные задания и консультации;</w:t>
      </w:r>
    </w:p>
    <w:p w14:paraId="548CEC12" w14:textId="77777777" w:rsidR="009C37F4" w:rsidRPr="00724C71" w:rsidRDefault="00F32EAC" w:rsidP="007829AA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9C37F4" w:rsidRPr="0072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лиц с нарушениями слуха: </w:t>
      </w:r>
      <w:r w:rsidRPr="0072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печатной форме; </w:t>
      </w:r>
      <w:r w:rsidR="009C37F4" w:rsidRPr="00724C71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электронного документа; видеоматериалы с субтитрами; индивидуальные консультации с привлечением сурдопереводчика; индиви</w:t>
      </w:r>
      <w:r w:rsidRPr="00724C71"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дуальные задания и консультации;</w:t>
      </w:r>
    </w:p>
    <w:p w14:paraId="3D494083" w14:textId="77777777" w:rsidR="00F32EAC" w:rsidRPr="00724C71" w:rsidRDefault="009C37F4" w:rsidP="007829AA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724C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14:paraId="394B8F84" w14:textId="2D65A5A1" w:rsidR="00982DFC" w:rsidRPr="00724C71" w:rsidRDefault="00982DFC" w:rsidP="007829AA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C7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инвалидов и лиц с ограниченными возможностями здоровья выбор мест прохождения практик должен учитывать состояние здоровья и требования по</w:t>
      </w:r>
      <w:r w:rsidR="009829B5" w:rsidRPr="0072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724C71">
        <w:rPr>
          <w:rFonts w:ascii="Times New Roman" w:eastAsia="Times New Roman" w:hAnsi="Times New Roman" w:cs="Times New Roman"/>
          <w:color w:val="000000"/>
          <w:sz w:val="24"/>
          <w:szCs w:val="24"/>
        </w:rPr>
        <w:t>оступности для данных обучающихся</w:t>
      </w:r>
      <w:r w:rsidR="007C663B" w:rsidRPr="0072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25406" w:rsidRPr="00724C7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F8FCC75" w14:textId="3AA37C78" w:rsidR="00C27975" w:rsidRPr="00724C71" w:rsidRDefault="00C27975" w:rsidP="007829AA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4C5288" w14:textId="0606FCB5" w:rsidR="00C27975" w:rsidRPr="00724C71" w:rsidRDefault="00C27975" w:rsidP="007829AA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F61B9D" w14:textId="77777777" w:rsidR="00737246" w:rsidRPr="00724C71" w:rsidRDefault="00737246" w:rsidP="007829AA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E44330" w14:textId="77777777" w:rsidR="00737246" w:rsidRPr="00724C71" w:rsidRDefault="00737246" w:rsidP="007829AA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644C81" w14:textId="77777777" w:rsidR="00737246" w:rsidRPr="00724C71" w:rsidRDefault="00737246" w:rsidP="007829AA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81BF5A" w14:textId="77777777" w:rsidR="00737246" w:rsidRPr="00724C71" w:rsidRDefault="00737246" w:rsidP="007829AA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EA2E52" w14:textId="77777777" w:rsidR="00737246" w:rsidRPr="00724C71" w:rsidRDefault="00737246" w:rsidP="007829AA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BBDD0F" w14:textId="77777777" w:rsidR="00737246" w:rsidRPr="00724C71" w:rsidRDefault="00737246" w:rsidP="007829AA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345207" w14:textId="711DE9B6" w:rsidR="00F75DA0" w:rsidRPr="00724C71" w:rsidRDefault="00F75DA0" w:rsidP="006B194C">
      <w:pPr>
        <w:tabs>
          <w:tab w:val="left" w:pos="709"/>
        </w:tabs>
        <w:spacing w:after="160" w:line="240" w:lineRule="auto"/>
        <w:ind w:left="4820" w:right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  <w:r w:rsidR="00F60AE3"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</w:p>
    <w:p w14:paraId="179D4378" w14:textId="07320B3E" w:rsidR="00E763A2" w:rsidRPr="00724C71" w:rsidRDefault="00682896" w:rsidP="00E763A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724C71">
        <w:rPr>
          <w:rFonts w:ascii="Times New Roman" w:hAnsi="Times New Roman" w:cs="Times New Roman"/>
          <w:b/>
          <w:bCs/>
        </w:rPr>
        <w:t>ОБЩИЕ РЕКОМЕНДАЦИИ ПО ОФОРМЛЕНИЮ БИБЛИОГРАФИЧЕСКОГО СПИСКА (СПИСКА ЛИТЕРАТУРЫ)</w:t>
      </w:r>
    </w:p>
    <w:p w14:paraId="185C0A17" w14:textId="269B9E9C" w:rsidR="00910BC1" w:rsidRPr="00910BC1" w:rsidRDefault="00910BC1" w:rsidP="00910BC1">
      <w:pPr>
        <w:spacing w:after="0"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Библиографические описания</w:t>
      </w:r>
      <w:r w:rsidRPr="00910BC1">
        <w:rPr>
          <w:rFonts w:ascii="Times New Roman" w:hAnsi="Times New Roman" w:cs="Times New Roman"/>
          <w:sz w:val="24"/>
          <w:szCs w:val="24"/>
        </w:rPr>
        <w:t xml:space="preserve"> в списке</w:t>
      </w:r>
      <w:r>
        <w:rPr>
          <w:rFonts w:ascii="Times New Roman" w:hAnsi="Times New Roman" w:cs="Times New Roman"/>
          <w:sz w:val="24"/>
          <w:szCs w:val="24"/>
        </w:rPr>
        <w:t xml:space="preserve"> литературы</w:t>
      </w:r>
      <w:r w:rsidRPr="00910BC1">
        <w:rPr>
          <w:rFonts w:ascii="Times New Roman" w:hAnsi="Times New Roman" w:cs="Times New Roman"/>
          <w:sz w:val="24"/>
          <w:szCs w:val="24"/>
        </w:rPr>
        <w:t xml:space="preserve"> располагают по алфавиту. При наличии нескольких книг одного автора сначала указываются более ранние источники. Источники нумеруют арабскими цифрами.</w:t>
      </w:r>
    </w:p>
    <w:p w14:paraId="1DFBD7A5" w14:textId="77777777" w:rsidR="00910BC1" w:rsidRPr="00910BC1" w:rsidRDefault="00910BC1" w:rsidP="00910BC1">
      <w:pPr>
        <w:spacing w:after="0"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BC1">
        <w:rPr>
          <w:rFonts w:ascii="Times New Roman" w:hAnsi="Times New Roman" w:cs="Times New Roman"/>
          <w:sz w:val="24"/>
          <w:szCs w:val="24"/>
        </w:rPr>
        <w:t>Пример оформления в Списке литературы книги:</w:t>
      </w:r>
    </w:p>
    <w:p w14:paraId="618C8CC3" w14:textId="77777777" w:rsidR="00910BC1" w:rsidRPr="00910BC1" w:rsidRDefault="00910BC1" w:rsidP="00910BC1">
      <w:pPr>
        <w:spacing w:after="0"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BC1">
        <w:rPr>
          <w:rFonts w:ascii="Times New Roman" w:hAnsi="Times New Roman" w:cs="Times New Roman"/>
          <w:sz w:val="24"/>
          <w:szCs w:val="24"/>
        </w:rPr>
        <w:t>Изард К. Э. Психология эмоций. СПб: Питер. 2006. 464 c.</w:t>
      </w:r>
    </w:p>
    <w:p w14:paraId="6800FB0A" w14:textId="77777777" w:rsidR="00910BC1" w:rsidRPr="00910BC1" w:rsidRDefault="00910BC1" w:rsidP="00910BC1">
      <w:pPr>
        <w:spacing w:after="0"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BC1">
        <w:rPr>
          <w:rFonts w:ascii="Times New Roman" w:hAnsi="Times New Roman" w:cs="Times New Roman"/>
          <w:sz w:val="24"/>
          <w:szCs w:val="24"/>
        </w:rPr>
        <w:t>Пример оформления в Списке литературы статьи:</w:t>
      </w:r>
    </w:p>
    <w:p w14:paraId="08ABA58C" w14:textId="77777777" w:rsidR="00910BC1" w:rsidRPr="00910BC1" w:rsidRDefault="00910BC1" w:rsidP="00910BC1">
      <w:pPr>
        <w:spacing w:after="0"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BC1">
        <w:rPr>
          <w:rFonts w:ascii="Times New Roman" w:hAnsi="Times New Roman" w:cs="Times New Roman"/>
          <w:sz w:val="24"/>
          <w:szCs w:val="24"/>
        </w:rPr>
        <w:t>Кибрик А. А., Федорова О. В. О структуре мультиканального дискурса // Образы языка и зигзаги дискурса. Сборник научных статей к 70- летию В. З. Демьянкова. Отв. ред. В. В. Фещенко. М.: Культурная революция. 2018. C. 180–191.</w:t>
      </w:r>
    </w:p>
    <w:p w14:paraId="3BFAA973" w14:textId="77777777" w:rsidR="00910BC1" w:rsidRPr="00910BC1" w:rsidRDefault="00910BC1" w:rsidP="00910BC1">
      <w:pPr>
        <w:spacing w:after="0"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BC1">
        <w:rPr>
          <w:rFonts w:ascii="Times New Roman" w:hAnsi="Times New Roman" w:cs="Times New Roman"/>
          <w:sz w:val="24"/>
          <w:szCs w:val="24"/>
        </w:rPr>
        <w:t>Пример оформления электронного источника:</w:t>
      </w:r>
    </w:p>
    <w:p w14:paraId="1A438675" w14:textId="77777777" w:rsidR="00910BC1" w:rsidRPr="00910BC1" w:rsidRDefault="00910BC1" w:rsidP="00910BC1">
      <w:pPr>
        <w:spacing w:after="0"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BC1">
        <w:rPr>
          <w:rFonts w:ascii="Times New Roman" w:hAnsi="Times New Roman" w:cs="Times New Roman"/>
          <w:sz w:val="24"/>
          <w:szCs w:val="24"/>
        </w:rPr>
        <w:t>Александров Е.П. Проблема диалога в современном гуманитарном знании. [Электронный ресурс]. 2014. URL: https://cyberleninka.ru/article/n/problema-dialoga-v-sovremennom-gumanitarnom-znanii (дата обращения: 05.05.2024).</w:t>
      </w:r>
    </w:p>
    <w:p w14:paraId="2B89FCA3" w14:textId="77777777" w:rsidR="00910BC1" w:rsidRPr="00910BC1" w:rsidRDefault="00910BC1" w:rsidP="00910BC1">
      <w:pPr>
        <w:spacing w:after="0"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0BC1">
        <w:rPr>
          <w:rFonts w:ascii="Times New Roman" w:hAnsi="Times New Roman" w:cs="Times New Roman"/>
          <w:sz w:val="24"/>
          <w:szCs w:val="24"/>
        </w:rPr>
        <w:t>Пример</w:t>
      </w:r>
      <w:r w:rsidRPr="00910B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0BC1">
        <w:rPr>
          <w:rFonts w:ascii="Times New Roman" w:hAnsi="Times New Roman" w:cs="Times New Roman"/>
          <w:sz w:val="24"/>
          <w:szCs w:val="24"/>
        </w:rPr>
        <w:t>оформления</w:t>
      </w:r>
      <w:r w:rsidRPr="00910B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0BC1">
        <w:rPr>
          <w:rFonts w:ascii="Times New Roman" w:hAnsi="Times New Roman" w:cs="Times New Roman"/>
          <w:sz w:val="24"/>
          <w:szCs w:val="24"/>
        </w:rPr>
        <w:t>иноязычной</w:t>
      </w:r>
      <w:r w:rsidRPr="00910B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0BC1">
        <w:rPr>
          <w:rFonts w:ascii="Times New Roman" w:hAnsi="Times New Roman" w:cs="Times New Roman"/>
          <w:sz w:val="24"/>
          <w:szCs w:val="24"/>
        </w:rPr>
        <w:t>статьи</w:t>
      </w:r>
      <w:r w:rsidRPr="00910BC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7ADD3A7" w14:textId="77777777" w:rsidR="00910BC1" w:rsidRPr="00910BC1" w:rsidRDefault="00910BC1" w:rsidP="00910BC1">
      <w:pPr>
        <w:spacing w:after="0"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0BC1">
        <w:rPr>
          <w:rFonts w:ascii="Times New Roman" w:hAnsi="Times New Roman" w:cs="Times New Roman"/>
          <w:sz w:val="24"/>
          <w:szCs w:val="24"/>
          <w:lang w:val="en-US"/>
        </w:rPr>
        <w:t>Bradley M., Lang P. Measuring emotion: The self-assessment manikin and the semantic differential. Journal of Behavior Therapy and Experimental Psychiatry. 1994. Vol. 25. № 1. P. 49-59.</w:t>
      </w:r>
    </w:p>
    <w:p w14:paraId="129D90BA" w14:textId="77777777" w:rsidR="00910BC1" w:rsidRPr="00910BC1" w:rsidRDefault="00910BC1" w:rsidP="00910BC1">
      <w:pPr>
        <w:spacing w:after="0"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BC1">
        <w:rPr>
          <w:rFonts w:ascii="Times New Roman" w:hAnsi="Times New Roman" w:cs="Times New Roman"/>
          <w:sz w:val="24"/>
          <w:szCs w:val="24"/>
        </w:rPr>
        <w:t>Пример</w:t>
      </w:r>
      <w:r w:rsidRPr="00910B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0BC1">
        <w:rPr>
          <w:rFonts w:ascii="Times New Roman" w:hAnsi="Times New Roman" w:cs="Times New Roman"/>
          <w:sz w:val="24"/>
          <w:szCs w:val="24"/>
        </w:rPr>
        <w:t>оформления</w:t>
      </w:r>
      <w:r w:rsidRPr="00910B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0BC1">
        <w:rPr>
          <w:rFonts w:ascii="Times New Roman" w:hAnsi="Times New Roman" w:cs="Times New Roman"/>
          <w:sz w:val="24"/>
          <w:szCs w:val="24"/>
        </w:rPr>
        <w:t>книги</w:t>
      </w:r>
      <w:r w:rsidRPr="00910B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0BC1">
        <w:rPr>
          <w:rFonts w:ascii="Times New Roman" w:hAnsi="Times New Roman" w:cs="Times New Roman"/>
          <w:sz w:val="24"/>
          <w:szCs w:val="24"/>
        </w:rPr>
        <w:t>на</w:t>
      </w:r>
      <w:r w:rsidRPr="00910B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0BC1">
        <w:rPr>
          <w:rFonts w:ascii="Times New Roman" w:hAnsi="Times New Roman" w:cs="Times New Roman"/>
          <w:sz w:val="24"/>
          <w:szCs w:val="24"/>
        </w:rPr>
        <w:t>иностранном</w:t>
      </w:r>
      <w:r w:rsidRPr="00910B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0BC1">
        <w:rPr>
          <w:rFonts w:ascii="Times New Roman" w:hAnsi="Times New Roman" w:cs="Times New Roman"/>
          <w:sz w:val="24"/>
          <w:szCs w:val="24"/>
        </w:rPr>
        <w:t>языке</w:t>
      </w:r>
      <w:r w:rsidRPr="00910BC1">
        <w:rPr>
          <w:rFonts w:ascii="Times New Roman" w:hAnsi="Times New Roman" w:cs="Times New Roman"/>
          <w:sz w:val="24"/>
          <w:szCs w:val="24"/>
          <w:lang w:val="en-US"/>
        </w:rPr>
        <w:t xml:space="preserve">: Brown H. Brain and behavior: A textbook of physiological psychology. </w:t>
      </w:r>
      <w:r w:rsidRPr="00910BC1">
        <w:rPr>
          <w:rFonts w:ascii="Times New Roman" w:hAnsi="Times New Roman" w:cs="Times New Roman"/>
          <w:sz w:val="24"/>
          <w:szCs w:val="24"/>
        </w:rPr>
        <w:t>New York: Oxford University Press. 1976. 423 pp.</w:t>
      </w:r>
    </w:p>
    <w:p w14:paraId="41C5E7FE" w14:textId="77777777" w:rsidR="00910BC1" w:rsidRPr="00910BC1" w:rsidRDefault="00910BC1" w:rsidP="00910BC1">
      <w:pPr>
        <w:spacing w:after="0"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BC1">
        <w:rPr>
          <w:rFonts w:ascii="Times New Roman" w:hAnsi="Times New Roman" w:cs="Times New Roman"/>
          <w:sz w:val="24"/>
          <w:szCs w:val="24"/>
        </w:rPr>
        <w:t xml:space="preserve"> В тексте документа ссылка на источник оформляется следующим образом:</w:t>
      </w:r>
    </w:p>
    <w:p w14:paraId="6061CC7E" w14:textId="77777777" w:rsidR="00910BC1" w:rsidRPr="00910BC1" w:rsidRDefault="00910BC1" w:rsidP="00910BC1">
      <w:pPr>
        <w:spacing w:after="0"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BC1">
        <w:rPr>
          <w:rFonts w:ascii="Times New Roman" w:hAnsi="Times New Roman" w:cs="Times New Roman"/>
          <w:sz w:val="24"/>
          <w:szCs w:val="24"/>
        </w:rPr>
        <w:t>[Карасик, 2000], [Карасик, 2007: 306], или, при ссылке на несколько источников одного автора: [Карасик, 2006; 2007]. Если текст цитируется не по первоисточнику, а по другому документу, то это указывается в ссылке: [Searle; цит. по: Карасик, 2007: 283], а в списке использованной литературы приводятся источник, из которого взята цитата (не первоисточник).</w:t>
      </w:r>
    </w:p>
    <w:p w14:paraId="22EEFA15" w14:textId="77777777" w:rsidR="00910BC1" w:rsidRPr="00910BC1" w:rsidRDefault="00910BC1" w:rsidP="00910BC1">
      <w:pPr>
        <w:spacing w:after="0"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BC1">
        <w:rPr>
          <w:rFonts w:ascii="Times New Roman" w:hAnsi="Times New Roman" w:cs="Times New Roman"/>
          <w:sz w:val="24"/>
          <w:szCs w:val="24"/>
        </w:rPr>
        <w:t>Если приводятся две и более ссылки на один источник подряд, то полностью приводится только первая ссылка, последующие обозначаются фразой «Там же» с указанием страницы (при ее изменении), например: «цитата» [ван Дейк, 2015: 228]. Далее текст, «цитата» [Там же: 234].</w:t>
      </w:r>
    </w:p>
    <w:p w14:paraId="608B460A" w14:textId="44FCB838" w:rsidR="00FC57CB" w:rsidRPr="00724C71" w:rsidRDefault="00910BC1" w:rsidP="00910BC1">
      <w:pPr>
        <w:spacing w:after="0" w:line="240" w:lineRule="auto"/>
        <w:ind w:righ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0BC1">
        <w:rPr>
          <w:rFonts w:ascii="Times New Roman" w:hAnsi="Times New Roman" w:cs="Times New Roman"/>
          <w:sz w:val="24"/>
          <w:szCs w:val="24"/>
        </w:rPr>
        <w:t>При ссылке на несколько работ одного автора их следует перечислять в хронологическом порядке, используя при необходимости буквенные индексы для обозначения разных работ, опубликованных в один и тот же год: [Baumrid, 1978a; 1978б].</w:t>
      </w:r>
    </w:p>
    <w:p w14:paraId="6BF205DA" w14:textId="3ED76ED6" w:rsidR="00FC57CB" w:rsidRPr="00724C71" w:rsidRDefault="00FC57CB" w:rsidP="00910BC1">
      <w:pPr>
        <w:spacing w:after="0" w:line="240" w:lineRule="auto"/>
        <w:ind w:righ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9C3DE48" w14:textId="1A33687E" w:rsidR="00FC57CB" w:rsidRPr="00724C71" w:rsidRDefault="00FC57CB" w:rsidP="00910BC1">
      <w:pPr>
        <w:spacing w:after="0" w:line="240" w:lineRule="auto"/>
        <w:ind w:righ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13C78AC" w14:textId="47EE4297" w:rsidR="00FC57CB" w:rsidRPr="00724C71" w:rsidRDefault="00FC57CB" w:rsidP="00910BC1">
      <w:pPr>
        <w:spacing w:after="0" w:line="240" w:lineRule="auto"/>
        <w:ind w:righ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A7D681C" w14:textId="580FB810" w:rsidR="00FC57CB" w:rsidRPr="00724C71" w:rsidRDefault="00FC57CB" w:rsidP="00910BC1">
      <w:pPr>
        <w:spacing w:after="0" w:line="240" w:lineRule="auto"/>
        <w:ind w:righ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E1518FF" w14:textId="3A6CF103" w:rsidR="00FC57CB" w:rsidRPr="00724C71" w:rsidRDefault="00FC57CB" w:rsidP="00910BC1">
      <w:pPr>
        <w:spacing w:after="0" w:line="240" w:lineRule="auto"/>
        <w:ind w:righ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066DC08" w14:textId="0513CD84" w:rsidR="00FC57CB" w:rsidRPr="00724C71" w:rsidRDefault="00FC57CB" w:rsidP="00910BC1">
      <w:pPr>
        <w:spacing w:after="0" w:line="240" w:lineRule="auto"/>
        <w:ind w:righ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3BFF3AE" w14:textId="55F4414C" w:rsidR="00FC57CB" w:rsidRPr="00724C71" w:rsidRDefault="00FC57CB" w:rsidP="00910BC1">
      <w:pPr>
        <w:spacing w:after="0" w:line="240" w:lineRule="auto"/>
        <w:ind w:righ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679E790" w14:textId="5DB548D1" w:rsidR="00FC57CB" w:rsidRPr="00724C71" w:rsidRDefault="00FC57CB" w:rsidP="00910BC1">
      <w:pPr>
        <w:spacing w:after="0" w:line="240" w:lineRule="auto"/>
        <w:ind w:righ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EB75B09" w14:textId="2B2C2B55" w:rsidR="00FC57CB" w:rsidRPr="00724C71" w:rsidRDefault="00FC57CB" w:rsidP="00910BC1">
      <w:pPr>
        <w:spacing w:after="0" w:line="240" w:lineRule="auto"/>
        <w:ind w:righ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872528" w14:textId="53A96219" w:rsidR="00FC57CB" w:rsidRPr="00724C71" w:rsidRDefault="00FC57CB" w:rsidP="00910BC1">
      <w:pPr>
        <w:spacing w:after="0" w:line="240" w:lineRule="auto"/>
        <w:ind w:righ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4252882" w14:textId="408FCB62" w:rsidR="00FC57CB" w:rsidRPr="00724C71" w:rsidRDefault="00FC57CB" w:rsidP="00910BC1">
      <w:pPr>
        <w:spacing w:after="0" w:line="240" w:lineRule="auto"/>
        <w:ind w:righ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77A455E" w14:textId="58C40E06" w:rsidR="00FC57CB" w:rsidRPr="00724C71" w:rsidRDefault="00FC57CB" w:rsidP="00910BC1">
      <w:pPr>
        <w:spacing w:after="0" w:line="240" w:lineRule="auto"/>
        <w:ind w:righ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45AE514" w14:textId="5E13157E" w:rsidR="00FC57CB" w:rsidRPr="00724C71" w:rsidRDefault="00FC57CB" w:rsidP="00910BC1">
      <w:pPr>
        <w:spacing w:after="0" w:line="240" w:lineRule="auto"/>
        <w:ind w:righ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D2C6BE6" w14:textId="4C342A53" w:rsidR="00FC57CB" w:rsidRPr="00724C71" w:rsidRDefault="00FC57CB" w:rsidP="00910BC1">
      <w:pPr>
        <w:spacing w:after="0" w:line="240" w:lineRule="auto"/>
        <w:ind w:righ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8488ED8" w14:textId="629C9C07" w:rsidR="00FC57CB" w:rsidRPr="00724C71" w:rsidRDefault="00FC57CB" w:rsidP="00F75DA0">
      <w:pPr>
        <w:spacing w:after="0" w:line="240" w:lineRule="auto"/>
        <w:ind w:right="567"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D1AB526" w14:textId="74A44F43" w:rsidR="00FC57CB" w:rsidRPr="00724C71" w:rsidRDefault="00FC57CB" w:rsidP="00F75DA0">
      <w:pPr>
        <w:spacing w:after="0" w:line="240" w:lineRule="auto"/>
        <w:ind w:right="567"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E81C316" w14:textId="332605AD" w:rsidR="00FC57CB" w:rsidRPr="00724C71" w:rsidRDefault="00FC57CB" w:rsidP="00F75DA0">
      <w:pPr>
        <w:spacing w:after="0" w:line="240" w:lineRule="auto"/>
        <w:ind w:right="567"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4B479CA" w14:textId="2AB12036" w:rsidR="00FC57CB" w:rsidRPr="00724C71" w:rsidRDefault="00FC57CB" w:rsidP="00F75DA0">
      <w:pPr>
        <w:spacing w:after="0" w:line="240" w:lineRule="auto"/>
        <w:ind w:right="567"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82D8BAF" w14:textId="3654B122" w:rsidR="00FC57CB" w:rsidRPr="00724C71" w:rsidRDefault="00FC57CB" w:rsidP="00F75DA0">
      <w:pPr>
        <w:spacing w:after="0" w:line="240" w:lineRule="auto"/>
        <w:ind w:right="567"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A1C4927" w14:textId="5A2F5B45" w:rsidR="00FC57CB" w:rsidRPr="00724C71" w:rsidRDefault="00FC57CB" w:rsidP="00F75DA0">
      <w:pPr>
        <w:spacing w:after="0" w:line="240" w:lineRule="auto"/>
        <w:ind w:right="567"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5CD5ACD" w14:textId="12216A87" w:rsidR="00FC57CB" w:rsidRPr="00724C71" w:rsidRDefault="00FC57CB" w:rsidP="00F75DA0">
      <w:pPr>
        <w:spacing w:after="0" w:line="240" w:lineRule="auto"/>
        <w:ind w:right="567"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70080C8" w14:textId="595933EC" w:rsidR="00FC57CB" w:rsidRPr="00724C71" w:rsidRDefault="00FC57CB" w:rsidP="00F75DA0">
      <w:pPr>
        <w:spacing w:after="0" w:line="240" w:lineRule="auto"/>
        <w:ind w:right="567"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E29D893" w14:textId="36665233" w:rsidR="00FC57CB" w:rsidRPr="00724C71" w:rsidRDefault="00FC57CB" w:rsidP="00F75DA0">
      <w:pPr>
        <w:spacing w:after="0" w:line="240" w:lineRule="auto"/>
        <w:ind w:right="567"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E6C3D5B" w14:textId="697A82D4" w:rsidR="00FC57CB" w:rsidRPr="00724C71" w:rsidRDefault="00FC57CB" w:rsidP="00F75DA0">
      <w:pPr>
        <w:spacing w:after="0" w:line="240" w:lineRule="auto"/>
        <w:ind w:right="567"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BF9F6C1" w14:textId="5F7C07A1" w:rsidR="00FC57CB" w:rsidRPr="00724C71" w:rsidRDefault="00FC57CB" w:rsidP="00F75DA0">
      <w:pPr>
        <w:spacing w:after="0" w:line="240" w:lineRule="auto"/>
        <w:ind w:right="567"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43D8A33" w14:textId="37EB90C8" w:rsidR="00FC57CB" w:rsidRPr="00724C71" w:rsidRDefault="00FC57CB" w:rsidP="00F75DA0">
      <w:pPr>
        <w:spacing w:after="0" w:line="240" w:lineRule="auto"/>
        <w:ind w:right="567"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31E22B8" w14:textId="1626D36C" w:rsidR="00FC57CB" w:rsidRPr="00724C71" w:rsidRDefault="00FC57CB" w:rsidP="00F75DA0">
      <w:pPr>
        <w:spacing w:after="0" w:line="240" w:lineRule="auto"/>
        <w:ind w:right="567"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A89A342" w14:textId="3D4910B0" w:rsidR="00FC57CB" w:rsidRPr="00724C71" w:rsidRDefault="00FC57CB" w:rsidP="00F75DA0">
      <w:pPr>
        <w:spacing w:after="0" w:line="240" w:lineRule="auto"/>
        <w:ind w:right="567"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12177D" w14:textId="4C1BF14C" w:rsidR="00FC57CB" w:rsidRPr="00724C71" w:rsidRDefault="00FC57CB" w:rsidP="00F75DA0">
      <w:pPr>
        <w:spacing w:after="0" w:line="240" w:lineRule="auto"/>
        <w:ind w:right="567"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704D71C" w14:textId="3FBD3998" w:rsidR="00FC57CB" w:rsidRPr="00724C71" w:rsidRDefault="00FC57CB" w:rsidP="00F75DA0">
      <w:pPr>
        <w:spacing w:after="0" w:line="240" w:lineRule="auto"/>
        <w:ind w:right="567"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9574FB0" w14:textId="0598FA1E" w:rsidR="00FC57CB" w:rsidRPr="00724C71" w:rsidRDefault="00FC57CB" w:rsidP="00F75DA0">
      <w:pPr>
        <w:spacing w:after="0" w:line="240" w:lineRule="auto"/>
        <w:ind w:right="567"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C008F2" w14:textId="5A2400A8" w:rsidR="00FC57CB" w:rsidRPr="00724C71" w:rsidRDefault="00FC57CB" w:rsidP="00F75DA0">
      <w:pPr>
        <w:spacing w:after="0" w:line="240" w:lineRule="auto"/>
        <w:ind w:right="567"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23A1795" w14:textId="79A76DD7" w:rsidR="00FC57CB" w:rsidRPr="00724C71" w:rsidRDefault="00FC57CB" w:rsidP="00F75DA0">
      <w:pPr>
        <w:spacing w:after="0" w:line="240" w:lineRule="auto"/>
        <w:ind w:right="567"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72DD295" w14:textId="23F4732D" w:rsidR="00FC57CB" w:rsidRPr="00724C71" w:rsidRDefault="00FC57CB" w:rsidP="00F75DA0">
      <w:pPr>
        <w:spacing w:after="0" w:line="240" w:lineRule="auto"/>
        <w:ind w:right="567"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3F33F0A" w14:textId="55C65D97" w:rsidR="00FC57CB" w:rsidRPr="00724C71" w:rsidRDefault="00FC57CB" w:rsidP="00F75DA0">
      <w:pPr>
        <w:spacing w:after="0" w:line="240" w:lineRule="auto"/>
        <w:ind w:right="567"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4B9290A" w14:textId="2E9146B2" w:rsidR="00FC57CB" w:rsidRPr="00724C71" w:rsidRDefault="00FC57CB" w:rsidP="00F75DA0">
      <w:pPr>
        <w:spacing w:after="0" w:line="240" w:lineRule="auto"/>
        <w:ind w:right="567"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</w:t>
      </w:r>
      <w:r w:rsidR="00F60AE3"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</w:p>
    <w:p w14:paraId="53B43154" w14:textId="77777777" w:rsidR="00FC57CB" w:rsidRPr="00724C71" w:rsidRDefault="00FC57CB" w:rsidP="00FC57CB">
      <w:pPr>
        <w:spacing w:after="0" w:line="240" w:lineRule="auto"/>
        <w:ind w:right="567"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2D548AB" w14:textId="77777777" w:rsidR="00FC57CB" w:rsidRPr="00724C71" w:rsidRDefault="00FC57CB" w:rsidP="00FC57CB">
      <w:pPr>
        <w:spacing w:after="0" w:line="240" w:lineRule="auto"/>
        <w:ind w:right="567"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14:paraId="0B51AA35" w14:textId="5BFD8D43" w:rsidR="00FC57CB" w:rsidRPr="00724C71" w:rsidRDefault="00FC57CB" w:rsidP="00FC57CB">
      <w:pPr>
        <w:widowControl w:val="0"/>
        <w:tabs>
          <w:tab w:val="left" w:pos="5420"/>
        </w:tabs>
        <w:spacing w:after="0" w:line="360" w:lineRule="auto"/>
        <w:ind w:right="567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Пример оформления титульного листа ВКР </w:t>
      </w:r>
    </w:p>
    <w:p w14:paraId="56FB5DD0" w14:textId="77777777" w:rsidR="00FC57CB" w:rsidRPr="00724C71" w:rsidRDefault="00FC57CB" w:rsidP="00FC57CB">
      <w:pPr>
        <w:widowControl w:val="0"/>
        <w:tabs>
          <w:tab w:val="left" w:pos="5420"/>
        </w:tabs>
        <w:spacing w:after="0" w:line="360" w:lineRule="auto"/>
        <w:ind w:right="567"/>
        <w:jc w:val="center"/>
        <w:rPr>
          <w:rFonts w:ascii="Times New Roman" w:eastAsia="Calibri" w:hAnsi="Times New Roman" w:cs="Times New Roman"/>
          <w:smallCaps/>
          <w:sz w:val="24"/>
          <w:szCs w:val="24"/>
          <w:lang w:eastAsia="en-US"/>
        </w:rPr>
      </w:pPr>
    </w:p>
    <w:p w14:paraId="044AD500" w14:textId="77777777" w:rsidR="00FC57CB" w:rsidRPr="00724C71" w:rsidRDefault="00FC57CB" w:rsidP="00FC57CB">
      <w:pPr>
        <w:widowControl w:val="0"/>
        <w:tabs>
          <w:tab w:val="left" w:pos="5420"/>
        </w:tabs>
        <w:spacing w:after="0" w:line="360" w:lineRule="auto"/>
        <w:ind w:right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smallCaps/>
          <w:sz w:val="24"/>
          <w:szCs w:val="24"/>
          <w:lang w:eastAsia="en-US"/>
        </w:rPr>
        <w:t>ФЕДЕРАЛЬНОЕ ГОСУДАРСТВЕННОЕ АВТОНОМНОЕ ОБРАЗОВАТЕЛЬНОЕ УЧРЕЖДЕНИЕ</w:t>
      </w:r>
    </w:p>
    <w:p w14:paraId="45DA0BB6" w14:textId="77777777" w:rsidR="00FC57CB" w:rsidRPr="00724C71" w:rsidRDefault="00FC57CB" w:rsidP="00FC57CB">
      <w:pPr>
        <w:widowControl w:val="0"/>
        <w:tabs>
          <w:tab w:val="left" w:pos="5420"/>
        </w:tabs>
        <w:spacing w:after="0" w:line="360" w:lineRule="auto"/>
        <w:ind w:right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smallCaps/>
          <w:sz w:val="24"/>
          <w:szCs w:val="24"/>
          <w:lang w:eastAsia="en-US"/>
        </w:rPr>
        <w:t>ВЫСШЕГО ОБРАЗОВАНИЯ</w:t>
      </w:r>
    </w:p>
    <w:p w14:paraId="59000D1F" w14:textId="77777777" w:rsidR="00FC57CB" w:rsidRPr="00724C71" w:rsidRDefault="00FC57CB" w:rsidP="00FC57CB">
      <w:pPr>
        <w:widowControl w:val="0"/>
        <w:tabs>
          <w:tab w:val="left" w:pos="5420"/>
        </w:tabs>
        <w:spacing w:after="0" w:line="360" w:lineRule="auto"/>
        <w:ind w:right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smallCaps/>
          <w:sz w:val="24"/>
          <w:szCs w:val="24"/>
          <w:lang w:eastAsia="en-US"/>
        </w:rPr>
        <w:t>«НАЦИОНАЛЬНЫЙ ИССЛЕДОВАТЕЛЬСКИЙ УНИВЕРСИТЕТ</w:t>
      </w:r>
    </w:p>
    <w:p w14:paraId="72044D74" w14:textId="77777777" w:rsidR="00FC57CB" w:rsidRPr="00724C71" w:rsidRDefault="00FC57CB" w:rsidP="00FC57CB">
      <w:pPr>
        <w:widowControl w:val="0"/>
        <w:tabs>
          <w:tab w:val="left" w:pos="5420"/>
        </w:tabs>
        <w:spacing w:after="0" w:line="360" w:lineRule="auto"/>
        <w:ind w:right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smallCaps/>
          <w:sz w:val="24"/>
          <w:szCs w:val="24"/>
          <w:lang w:eastAsia="en-US"/>
        </w:rPr>
        <w:t>«ВЫСШАЯ ШКОЛА ЭКОНОМИКИ»</w:t>
      </w:r>
    </w:p>
    <w:p w14:paraId="2A1C4A43" w14:textId="77777777" w:rsidR="00FC57CB" w:rsidRPr="00724C71" w:rsidRDefault="00FC57CB" w:rsidP="00FC57CB">
      <w:pPr>
        <w:keepNext/>
        <w:keepLines/>
        <w:spacing w:after="0" w:line="360" w:lineRule="auto"/>
        <w:ind w:right="567"/>
        <w:jc w:val="center"/>
        <w:outlineLvl w:val="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Times New Roman" w:hAnsi="Times New Roman" w:cs="Times New Roman"/>
          <w:sz w:val="24"/>
          <w:szCs w:val="24"/>
          <w:lang w:eastAsia="en-US"/>
        </w:rPr>
        <w:t>Факультет _____________________________</w:t>
      </w:r>
    </w:p>
    <w:p w14:paraId="1A59AE34" w14:textId="77777777" w:rsidR="00FC57CB" w:rsidRPr="00724C71" w:rsidRDefault="00FC57CB" w:rsidP="00FC57CB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</w:t>
      </w:r>
    </w:p>
    <w:p w14:paraId="7D7CCDC3" w14:textId="77777777" w:rsidR="00FC57CB" w:rsidRPr="00724C71" w:rsidRDefault="00FC57CB" w:rsidP="00FC57CB">
      <w:pPr>
        <w:spacing w:after="160" w:line="240" w:lineRule="auto"/>
        <w:ind w:right="567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Фамилия Имя Отчество автора</w:t>
      </w:r>
      <w:r w:rsidRPr="00724C71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en-US"/>
        </w:rPr>
        <w:footnoteReference w:id="1"/>
      </w:r>
    </w:p>
    <w:p w14:paraId="37EEBFFB" w14:textId="0C580B21" w:rsidR="00FC57CB" w:rsidRPr="00724C71" w:rsidRDefault="00FC57CB" w:rsidP="00FC57CB">
      <w:pPr>
        <w:spacing w:after="0" w:line="360" w:lineRule="auto"/>
        <w:ind w:right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t>НАЗВАНИЕ ТЕМЫ  ВКР</w:t>
      </w:r>
    </w:p>
    <w:p w14:paraId="5D47C9B0" w14:textId="1651D868" w:rsidR="00FC57CB" w:rsidRPr="00724C71" w:rsidRDefault="00FC57CB" w:rsidP="00FC57CB">
      <w:pPr>
        <w:spacing w:after="0" w:line="360" w:lineRule="auto"/>
        <w:ind w:right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t>МАГИСТЕРСКАЯ ДИССЕРТАЦИЯ/ МАГИСТЕРСКИЙ ПРОЕКТ</w:t>
      </w:r>
    </w:p>
    <w:p w14:paraId="2611460C" w14:textId="77777777" w:rsidR="00FC57CB" w:rsidRPr="00724C71" w:rsidRDefault="00FC57CB" w:rsidP="00FC57CB">
      <w:pPr>
        <w:spacing w:after="0" w:line="360" w:lineRule="auto"/>
        <w:ind w:right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направлению подготовки </w:t>
      </w:r>
      <w:r w:rsidRPr="00724C7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________________________________</w:t>
      </w:r>
      <w:r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7FB8FD6B" w14:textId="77777777" w:rsidR="00FC57CB" w:rsidRPr="00724C71" w:rsidRDefault="00FC57CB" w:rsidP="00FC57CB">
      <w:pPr>
        <w:spacing w:after="0" w:line="360" w:lineRule="auto"/>
        <w:ind w:right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образовательная программа «__________________________________________»</w:t>
      </w:r>
    </w:p>
    <w:tbl>
      <w:tblPr>
        <w:tblStyle w:val="11"/>
        <w:tblpPr w:leftFromText="180" w:rightFromText="180" w:vertAnchor="text" w:horzAnchor="margin" w:tblpY="236"/>
        <w:tblW w:w="9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7"/>
        <w:gridCol w:w="4938"/>
      </w:tblGrid>
      <w:tr w:rsidR="00FC57CB" w:rsidRPr="00724C71" w14:paraId="737C41F4" w14:textId="77777777" w:rsidTr="008560D8">
        <w:trPr>
          <w:trHeight w:val="2695"/>
        </w:trPr>
        <w:tc>
          <w:tcPr>
            <w:tcW w:w="4937" w:type="dxa"/>
          </w:tcPr>
          <w:p w14:paraId="76DEE183" w14:textId="77777777" w:rsidR="00FC57CB" w:rsidRPr="00724C71" w:rsidRDefault="00FC57CB" w:rsidP="008560D8">
            <w:pPr>
              <w:ind w:righ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Рецензент </w:t>
            </w:r>
            <w:r w:rsidRPr="00724C71">
              <w:rPr>
                <w:rFonts w:ascii="Times New Roman" w:hAnsi="Times New Roman" w:cs="Times New Roman"/>
                <w:i/>
                <w:sz w:val="24"/>
                <w:szCs w:val="24"/>
              </w:rPr>
              <w:t>(если имеется)</w:t>
            </w:r>
          </w:p>
          <w:p w14:paraId="5F7E514E" w14:textId="77777777" w:rsidR="00FC57CB" w:rsidRPr="00724C71" w:rsidRDefault="00FC57CB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д-р ______наук, проф.</w:t>
            </w:r>
          </w:p>
          <w:p w14:paraId="0C01FAC6" w14:textId="77777777" w:rsidR="00FC57CB" w:rsidRPr="00724C71" w:rsidRDefault="00FC57CB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42FE44D0" w14:textId="77777777" w:rsidR="00FC57CB" w:rsidRPr="00724C71" w:rsidRDefault="00FC57CB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  <w:p w14:paraId="2FA2B2F6" w14:textId="77777777" w:rsidR="00FC57CB" w:rsidRPr="00724C71" w:rsidRDefault="00FC57CB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84137" w14:textId="77777777" w:rsidR="00FC57CB" w:rsidRPr="00724C71" w:rsidRDefault="00FC57CB" w:rsidP="008560D8">
            <w:pPr>
              <w:ind w:righ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A9726" w14:textId="77777777" w:rsidR="00FC57CB" w:rsidRPr="00724C71" w:rsidRDefault="00FC57CB" w:rsidP="008560D8">
            <w:pPr>
              <w:ind w:righ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5612C" w14:textId="77777777" w:rsidR="00FC57CB" w:rsidRPr="00724C71" w:rsidRDefault="00FC57CB" w:rsidP="008560D8">
            <w:pPr>
              <w:ind w:righ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DC30E" w14:textId="3F3637F6" w:rsidR="00FC57CB" w:rsidRPr="00724C71" w:rsidRDefault="00F0647B" w:rsidP="008560D8">
            <w:pPr>
              <w:ind w:righ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r w:rsidR="00FC57CB"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 202_</w:t>
            </w:r>
          </w:p>
        </w:tc>
        <w:tc>
          <w:tcPr>
            <w:tcW w:w="4938" w:type="dxa"/>
          </w:tcPr>
          <w:p w14:paraId="4FD0C37B" w14:textId="77777777" w:rsidR="00FC57CB" w:rsidRPr="00724C71" w:rsidRDefault="00FC57CB" w:rsidP="008560D8">
            <w:pPr>
              <w:ind w:righ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16E825E5" w14:textId="77777777" w:rsidR="00FC57CB" w:rsidRPr="00724C71" w:rsidRDefault="00FC57CB" w:rsidP="008560D8">
            <w:pPr>
              <w:ind w:righ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д-р _____ наук, проф.</w:t>
            </w:r>
          </w:p>
          <w:p w14:paraId="63027E5B" w14:textId="77777777" w:rsidR="00FC57CB" w:rsidRPr="00724C71" w:rsidRDefault="00FC57CB" w:rsidP="008560D8">
            <w:pPr>
              <w:ind w:righ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71B663CA" w14:textId="77777777" w:rsidR="00FC57CB" w:rsidRPr="00724C71" w:rsidRDefault="00FC57CB" w:rsidP="008560D8">
            <w:pPr>
              <w:ind w:righ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  <w:p w14:paraId="7D1F2A73" w14:textId="77777777" w:rsidR="00FC57CB" w:rsidRPr="00724C71" w:rsidRDefault="00FC57CB" w:rsidP="008560D8">
            <w:pPr>
              <w:ind w:righ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 w:rsidRPr="00724C71">
              <w:rPr>
                <w:rFonts w:ascii="Times New Roman" w:hAnsi="Times New Roman" w:cs="Times New Roman"/>
                <w:i/>
                <w:sz w:val="24"/>
                <w:szCs w:val="24"/>
              </w:rPr>
              <w:t>(если имеется)</w:t>
            </w:r>
          </w:p>
          <w:p w14:paraId="2FAC778A" w14:textId="77777777" w:rsidR="00FC57CB" w:rsidRPr="00724C71" w:rsidRDefault="00FC57CB" w:rsidP="008560D8">
            <w:pPr>
              <w:ind w:righ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д-р _____ наук, проф.</w:t>
            </w:r>
          </w:p>
          <w:p w14:paraId="0672A30E" w14:textId="77777777" w:rsidR="00FC57CB" w:rsidRPr="00724C71" w:rsidRDefault="00FC57CB" w:rsidP="008560D8">
            <w:pPr>
              <w:ind w:righ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76E61338" w14:textId="77777777" w:rsidR="00FC57CB" w:rsidRPr="00724C71" w:rsidRDefault="00FC57CB" w:rsidP="008560D8">
            <w:pPr>
              <w:ind w:righ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</w:tbl>
    <w:p w14:paraId="00FB1C2A" w14:textId="77777777" w:rsidR="00FC57CB" w:rsidRPr="00724C71" w:rsidRDefault="00FC57CB" w:rsidP="00FC57CB">
      <w:pPr>
        <w:spacing w:after="0" w:line="240" w:lineRule="auto"/>
        <w:ind w:right="567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14:paraId="744CEE2A" w14:textId="77777777" w:rsidR="00F0647B" w:rsidRPr="00724C71" w:rsidRDefault="00F0647B" w:rsidP="00FC57C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C3D1F2A" w14:textId="77777777" w:rsidR="00F0647B" w:rsidRPr="00724C71" w:rsidRDefault="00F0647B" w:rsidP="00FC57C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806DA84" w14:textId="77777777" w:rsidR="00F0647B" w:rsidRPr="00724C71" w:rsidRDefault="00F0647B" w:rsidP="00FC57C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B1D3F85" w14:textId="77777777" w:rsidR="00F0647B" w:rsidRPr="00724C71" w:rsidRDefault="00F0647B" w:rsidP="00FC57C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69AC9E6" w14:textId="77777777" w:rsidR="00F0647B" w:rsidRPr="00724C71" w:rsidRDefault="00F0647B" w:rsidP="00FC57C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19AABD8" w14:textId="77777777" w:rsidR="00F0647B" w:rsidRPr="00724C71" w:rsidRDefault="00F0647B" w:rsidP="00FC57C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9DB53FC" w14:textId="77777777" w:rsidR="00F0647B" w:rsidRPr="00724C71" w:rsidRDefault="00F0647B" w:rsidP="00FC57C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1B5F046" w14:textId="77777777" w:rsidR="00F0647B" w:rsidRPr="00724C71" w:rsidRDefault="00F0647B" w:rsidP="00FC57C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1D8E702" w14:textId="77777777" w:rsidR="00F0647B" w:rsidRPr="00724C71" w:rsidRDefault="00F0647B" w:rsidP="00FC57C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15D19BD" w14:textId="77777777" w:rsidR="00F0647B" w:rsidRPr="00724C71" w:rsidRDefault="00F0647B" w:rsidP="00FC57C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633EAD4" w14:textId="77777777" w:rsidR="00F0647B" w:rsidRPr="00724C71" w:rsidRDefault="00F0647B" w:rsidP="00FC57C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14EB85" w14:textId="77777777" w:rsidR="00F0647B" w:rsidRPr="00724C71" w:rsidRDefault="00F0647B" w:rsidP="00FC57C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5A157A5" w14:textId="77777777" w:rsidR="00F60AE3" w:rsidRPr="00724C71" w:rsidRDefault="00F60AE3" w:rsidP="00FC57C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81C3EEB" w14:textId="77777777" w:rsidR="00F60AE3" w:rsidRPr="00724C71" w:rsidRDefault="00F60AE3" w:rsidP="00FC57C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F254524" w14:textId="19AC0A85" w:rsidR="00FC57CB" w:rsidRPr="00724C71" w:rsidRDefault="00F0647B" w:rsidP="00FC57C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</w:t>
      </w:r>
      <w:r w:rsidR="00F60AE3"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</w:p>
    <w:p w14:paraId="20DC4537" w14:textId="07F30256" w:rsidR="00F0647B" w:rsidRPr="00724C71" w:rsidRDefault="00F0647B" w:rsidP="00F0647B">
      <w:pPr>
        <w:spacing w:after="0" w:line="240" w:lineRule="auto"/>
        <w:ind w:right="567"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bookmarkStart w:id="5" w:name="_Hlk135218216"/>
      <w:r w:rsidRPr="00724C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Пример формы отзыва</w:t>
      </w:r>
      <w:r w:rsidRPr="00724C71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  <w:lang w:eastAsia="en-US"/>
        </w:rPr>
        <w:footnoteReference w:id="2"/>
      </w:r>
      <w:r w:rsidRPr="00724C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руководителя на ВКР</w:t>
      </w:r>
    </w:p>
    <w:p w14:paraId="3D580681" w14:textId="77777777" w:rsidR="00F0647B" w:rsidRPr="00724C71" w:rsidRDefault="00F0647B" w:rsidP="00F0647B">
      <w:pPr>
        <w:spacing w:after="0" w:line="240" w:lineRule="auto"/>
        <w:ind w:right="567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14:paraId="74FE4D30" w14:textId="77777777" w:rsidR="00F0647B" w:rsidRPr="00724C71" w:rsidRDefault="00F0647B" w:rsidP="00F0647B">
      <w:pPr>
        <w:keepNext/>
        <w:keepLines/>
        <w:spacing w:after="0" w:line="240" w:lineRule="auto"/>
        <w:ind w:right="567"/>
        <w:jc w:val="center"/>
        <w:outlineLvl w:val="1"/>
        <w:rPr>
          <w:rFonts w:ascii="Times New Roman" w:eastAsia="MS Gothic" w:hAnsi="Times New Roman" w:cs="Times New Roman"/>
          <w:b/>
          <w:bCs/>
          <w:sz w:val="24"/>
          <w:szCs w:val="24"/>
        </w:rPr>
      </w:pPr>
      <w:r w:rsidRPr="00724C71">
        <w:rPr>
          <w:rFonts w:ascii="Times New Roman" w:eastAsia="MS Gothic" w:hAnsi="Times New Roman" w:cs="Times New Roman"/>
          <w:b/>
          <w:bCs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14:paraId="5AE431D5" w14:textId="77777777" w:rsidR="00F0647B" w:rsidRPr="00724C71" w:rsidRDefault="00F0647B" w:rsidP="00F0647B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</w:t>
      </w:r>
    </w:p>
    <w:p w14:paraId="7F589AE8" w14:textId="77777777" w:rsidR="00F0647B" w:rsidRPr="00724C71" w:rsidRDefault="00F0647B" w:rsidP="00F0647B">
      <w:pPr>
        <w:spacing w:after="0" w:line="240" w:lineRule="auto"/>
        <w:ind w:left="2832" w:right="567"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t>факультет/институт</w:t>
      </w:r>
    </w:p>
    <w:p w14:paraId="053BB105" w14:textId="77777777" w:rsidR="00F0647B" w:rsidRPr="00724C71" w:rsidRDefault="00F0647B" w:rsidP="00F0647B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</w:t>
      </w:r>
    </w:p>
    <w:p w14:paraId="5E02AE4F" w14:textId="77777777" w:rsidR="00F0647B" w:rsidRPr="00724C71" w:rsidRDefault="00F0647B" w:rsidP="00F0647B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t>департамент/ школа/кафедра</w:t>
      </w:r>
    </w:p>
    <w:p w14:paraId="27E5EDF5" w14:textId="769E2B61" w:rsidR="00F0647B" w:rsidRPr="00724C71" w:rsidRDefault="00F0647B" w:rsidP="00F0647B">
      <w:pPr>
        <w:keepNext/>
        <w:keepLines/>
        <w:spacing w:before="200" w:after="0" w:line="240" w:lineRule="auto"/>
        <w:ind w:right="567"/>
        <w:jc w:val="center"/>
        <w:outlineLvl w:val="1"/>
        <w:rPr>
          <w:rFonts w:ascii="Times New Roman" w:eastAsia="MS Gothic" w:hAnsi="Times New Roman" w:cs="Times New Roman"/>
          <w:b/>
          <w:bCs/>
          <w:sz w:val="24"/>
          <w:szCs w:val="24"/>
        </w:rPr>
      </w:pPr>
      <w:r w:rsidRPr="00724C71">
        <w:rPr>
          <w:rFonts w:ascii="Times New Roman" w:eastAsia="MS Gothic" w:hAnsi="Times New Roman" w:cs="Times New Roman"/>
          <w:b/>
          <w:bCs/>
          <w:sz w:val="24"/>
          <w:szCs w:val="24"/>
        </w:rPr>
        <w:t>Отзыв руководителя на ВКР</w:t>
      </w:r>
    </w:p>
    <w:p w14:paraId="3AE6A101" w14:textId="77777777" w:rsidR="00F0647B" w:rsidRPr="00724C71" w:rsidRDefault="00F0647B" w:rsidP="00F0647B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t>Студента /-ки_________________________________________________________,</w:t>
      </w:r>
    </w:p>
    <w:p w14:paraId="3CBB6467" w14:textId="77777777" w:rsidR="00F0647B" w:rsidRPr="00724C71" w:rsidRDefault="00F0647B" w:rsidP="00F0647B">
      <w:pPr>
        <w:spacing w:after="0" w:line="240" w:lineRule="auto"/>
        <w:ind w:left="1416" w:right="567"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(фамилия, имя, отчество)</w:t>
      </w:r>
    </w:p>
    <w:p w14:paraId="7C07905E" w14:textId="77777777" w:rsidR="00F0647B" w:rsidRPr="00724C71" w:rsidRDefault="00F0647B" w:rsidP="00F0647B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t>_______ курса, уровень образования</w:t>
      </w:r>
      <w:r w:rsidRPr="00724C71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footnoteReference w:id="3"/>
      </w:r>
      <w:r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</w:t>
      </w:r>
    </w:p>
    <w:p w14:paraId="493A54E4" w14:textId="77777777" w:rsidR="00F0647B" w:rsidRPr="00724C71" w:rsidRDefault="00F0647B" w:rsidP="00F0647B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образовательной программы _____________________________________________</w:t>
      </w:r>
    </w:p>
    <w:p w14:paraId="5DD79AA6" w14:textId="77777777" w:rsidR="00F0647B" w:rsidRPr="00724C71" w:rsidRDefault="00F0647B" w:rsidP="00F0647B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t>факультета ____________________________________________________________</w:t>
      </w:r>
    </w:p>
    <w:p w14:paraId="3354BAC1" w14:textId="77777777" w:rsidR="00F0647B" w:rsidRPr="00724C71" w:rsidRDefault="00F0647B" w:rsidP="00F0647B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t>на тему: «_____________________________________________________________</w:t>
      </w:r>
    </w:p>
    <w:p w14:paraId="548D5FE5" w14:textId="77777777" w:rsidR="00F0647B" w:rsidRPr="00724C71" w:rsidRDefault="00F0647B" w:rsidP="00F0647B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__________________________________________________________________»</w:t>
      </w:r>
    </w:p>
    <w:p w14:paraId="4EA4AF9A" w14:textId="77777777" w:rsidR="00F0647B" w:rsidRPr="00724C71" w:rsidRDefault="00F0647B" w:rsidP="00F0647B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236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6"/>
        <w:gridCol w:w="3656"/>
        <w:gridCol w:w="4984"/>
      </w:tblGrid>
      <w:tr w:rsidR="00F0647B" w:rsidRPr="00724C71" w14:paraId="26FD45FB" w14:textId="77777777" w:rsidTr="008560D8">
        <w:trPr>
          <w:trHeight w:val="677"/>
        </w:trPr>
        <w:tc>
          <w:tcPr>
            <w:tcW w:w="596" w:type="dxa"/>
            <w:vAlign w:val="center"/>
          </w:tcPr>
          <w:p w14:paraId="1EF197DD" w14:textId="77777777" w:rsidR="00F0647B" w:rsidRPr="00724C71" w:rsidRDefault="00F0647B" w:rsidP="008560D8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C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3656" w:type="dxa"/>
            <w:vAlign w:val="center"/>
          </w:tcPr>
          <w:p w14:paraId="355BC8DC" w14:textId="77777777" w:rsidR="00F0647B" w:rsidRPr="00724C71" w:rsidRDefault="00F0647B" w:rsidP="008560D8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C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Критерии оценки</w:t>
            </w:r>
            <w:r w:rsidRPr="00724C71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footnoteReference w:id="4"/>
            </w:r>
          </w:p>
        </w:tc>
        <w:tc>
          <w:tcPr>
            <w:tcW w:w="4984" w:type="dxa"/>
            <w:vAlign w:val="center"/>
          </w:tcPr>
          <w:p w14:paraId="1D357604" w14:textId="77777777" w:rsidR="00F0647B" w:rsidRPr="00724C71" w:rsidRDefault="00F0647B" w:rsidP="008560D8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C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Оценка руководителя</w:t>
            </w:r>
          </w:p>
        </w:tc>
      </w:tr>
      <w:tr w:rsidR="00F0647B" w:rsidRPr="00724C71" w14:paraId="4ED9D136" w14:textId="77777777" w:rsidTr="008560D8">
        <w:trPr>
          <w:trHeight w:val="80"/>
        </w:trPr>
        <w:tc>
          <w:tcPr>
            <w:tcW w:w="596" w:type="dxa"/>
          </w:tcPr>
          <w:p w14:paraId="5D726F72" w14:textId="77777777" w:rsidR="00F0647B" w:rsidRPr="00724C71" w:rsidRDefault="00F0647B" w:rsidP="008560D8">
            <w:pPr>
              <w:tabs>
                <w:tab w:val="left" w:pos="9000"/>
              </w:tabs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C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56" w:type="dxa"/>
          </w:tcPr>
          <w:p w14:paraId="0A2A4A46" w14:textId="77777777" w:rsidR="00F0647B" w:rsidRPr="00724C71" w:rsidRDefault="00F0647B" w:rsidP="008560D8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C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14:paraId="13701B73" w14:textId="77777777" w:rsidR="00F0647B" w:rsidRPr="00724C71" w:rsidRDefault="00F0647B" w:rsidP="008560D8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47B" w:rsidRPr="00724C71" w14:paraId="2939A11F" w14:textId="77777777" w:rsidTr="008560D8">
        <w:trPr>
          <w:trHeight w:val="80"/>
        </w:trPr>
        <w:tc>
          <w:tcPr>
            <w:tcW w:w="596" w:type="dxa"/>
          </w:tcPr>
          <w:p w14:paraId="153BD492" w14:textId="77777777" w:rsidR="00F0647B" w:rsidRPr="00724C71" w:rsidRDefault="00F0647B" w:rsidP="008560D8">
            <w:pPr>
              <w:tabs>
                <w:tab w:val="left" w:pos="9000"/>
              </w:tabs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C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56" w:type="dxa"/>
          </w:tcPr>
          <w:p w14:paraId="3356913F" w14:textId="77777777" w:rsidR="00F0647B" w:rsidRPr="00724C71" w:rsidRDefault="00F0647B" w:rsidP="008560D8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C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14:paraId="1B0EFE2C" w14:textId="77777777" w:rsidR="00F0647B" w:rsidRPr="00724C71" w:rsidRDefault="00F0647B" w:rsidP="008560D8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47B" w:rsidRPr="00724C71" w14:paraId="54EA5E27" w14:textId="77777777" w:rsidTr="008560D8">
        <w:trPr>
          <w:trHeight w:val="80"/>
        </w:trPr>
        <w:tc>
          <w:tcPr>
            <w:tcW w:w="596" w:type="dxa"/>
          </w:tcPr>
          <w:p w14:paraId="22E6F283" w14:textId="77777777" w:rsidR="00F0647B" w:rsidRPr="00724C71" w:rsidRDefault="00F0647B" w:rsidP="008560D8">
            <w:pPr>
              <w:tabs>
                <w:tab w:val="left" w:pos="9000"/>
              </w:tabs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C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56" w:type="dxa"/>
          </w:tcPr>
          <w:p w14:paraId="10F253AD" w14:textId="77777777" w:rsidR="00F0647B" w:rsidRPr="00724C71" w:rsidRDefault="00F0647B" w:rsidP="008560D8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C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14:paraId="3B80BD49" w14:textId="77777777" w:rsidR="00F0647B" w:rsidRPr="00724C71" w:rsidRDefault="00F0647B" w:rsidP="008560D8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47B" w:rsidRPr="00724C71" w14:paraId="2DD86B62" w14:textId="77777777" w:rsidTr="008560D8">
        <w:trPr>
          <w:trHeight w:val="80"/>
        </w:trPr>
        <w:tc>
          <w:tcPr>
            <w:tcW w:w="596" w:type="dxa"/>
          </w:tcPr>
          <w:p w14:paraId="3E2AE6B2" w14:textId="77777777" w:rsidR="00F0647B" w:rsidRPr="00724C71" w:rsidRDefault="00F0647B" w:rsidP="008560D8">
            <w:pPr>
              <w:tabs>
                <w:tab w:val="left" w:pos="9000"/>
              </w:tabs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6" w:type="dxa"/>
          </w:tcPr>
          <w:p w14:paraId="0EE0FD0E" w14:textId="7F2D6CF4" w:rsidR="00F0647B" w:rsidRPr="00724C71" w:rsidRDefault="00F0647B" w:rsidP="008560D8">
            <w:pPr>
              <w:spacing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C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рекомендуемая оценка </w:t>
            </w:r>
            <w:r w:rsidRPr="00724C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 ВКР</w:t>
            </w:r>
          </w:p>
        </w:tc>
        <w:tc>
          <w:tcPr>
            <w:tcW w:w="4984" w:type="dxa"/>
            <w:vAlign w:val="center"/>
          </w:tcPr>
          <w:p w14:paraId="6858B303" w14:textId="77777777" w:rsidR="00F0647B" w:rsidRPr="00724C71" w:rsidRDefault="00F0647B" w:rsidP="008560D8">
            <w:pPr>
              <w:spacing w:after="0" w:line="240" w:lineRule="auto"/>
              <w:ind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29C5AA7" w14:textId="77777777" w:rsidR="00F0647B" w:rsidRPr="00724C71" w:rsidRDefault="00F0647B" w:rsidP="00F0647B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t>Комментарии к оценкам: _________________________________________________</w:t>
      </w:r>
    </w:p>
    <w:p w14:paraId="234EA085" w14:textId="77777777" w:rsidR="00F0647B" w:rsidRPr="00724C71" w:rsidRDefault="00F0647B" w:rsidP="00F0647B">
      <w:pPr>
        <w:widowControl w:val="0"/>
        <w:spacing w:after="0" w:line="240" w:lineRule="auto"/>
        <w:ind w:right="567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14:paraId="1A70DEB8" w14:textId="77777777" w:rsidR="00F0647B" w:rsidRPr="00724C71" w:rsidRDefault="00F0647B" w:rsidP="00F0647B">
      <w:pPr>
        <w:widowControl w:val="0"/>
        <w:spacing w:after="0" w:line="240" w:lineRule="auto"/>
        <w:ind w:right="567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Руководитель</w:t>
      </w:r>
    </w:p>
    <w:p w14:paraId="771CE87F" w14:textId="77777777" w:rsidR="00F0647B" w:rsidRPr="00724C71" w:rsidRDefault="00F0647B" w:rsidP="00F0647B">
      <w:pPr>
        <w:widowControl w:val="0"/>
        <w:spacing w:after="0" w:line="240" w:lineRule="auto"/>
        <w:ind w:right="567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ученая степень, звание,</w:t>
      </w:r>
    </w:p>
    <w:p w14:paraId="2B103E0F" w14:textId="77777777" w:rsidR="00F0647B" w:rsidRPr="00724C71" w:rsidRDefault="00F0647B" w:rsidP="00F0647B">
      <w:pPr>
        <w:widowControl w:val="0"/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кафедра/департамент   </w:t>
      </w:r>
      <w:r w:rsidRPr="00724C7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ab/>
      </w:r>
      <w:r w:rsidRPr="00724C7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ab/>
      </w:r>
      <w:r w:rsidRPr="00724C7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ab/>
        <w:t xml:space="preserve">      </w:t>
      </w:r>
      <w:r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t>_______ /подпись/________И.О. Фамилия</w:t>
      </w:r>
    </w:p>
    <w:p w14:paraId="39C2CEBB" w14:textId="6A81AA8F" w:rsidR="00F0647B" w:rsidRPr="00724C71" w:rsidRDefault="00F0647B" w:rsidP="00E964E1">
      <w:pPr>
        <w:widowControl w:val="0"/>
        <w:spacing w:after="0" w:line="240" w:lineRule="auto"/>
        <w:ind w:right="567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(место работы)</w:t>
      </w:r>
      <w:r w:rsidR="00E964E1" w:rsidRPr="00724C7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                                  </w:t>
      </w:r>
      <w:r w:rsidRPr="00724C7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Дата</w:t>
      </w:r>
    </w:p>
    <w:bookmarkEnd w:id="5"/>
    <w:p w14:paraId="0181BDB8" w14:textId="77777777" w:rsidR="00F0647B" w:rsidRPr="00724C71" w:rsidRDefault="00F0647B" w:rsidP="00F0647B">
      <w:pPr>
        <w:spacing w:after="0" w:line="240" w:lineRule="auto"/>
        <w:ind w:left="5103" w:righ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957F0E4" w14:textId="77777777" w:rsidR="00F0647B" w:rsidRPr="00724C71" w:rsidRDefault="00F0647B" w:rsidP="00F0647B">
      <w:pPr>
        <w:spacing w:after="0" w:line="240" w:lineRule="auto"/>
        <w:ind w:left="5103" w:righ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DC14BBE" w14:textId="77777777" w:rsidR="00F0647B" w:rsidRPr="00724C71" w:rsidRDefault="00F0647B" w:rsidP="00F0647B">
      <w:pPr>
        <w:spacing w:after="0" w:line="240" w:lineRule="auto"/>
        <w:ind w:left="5103" w:righ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B83B96D" w14:textId="77777777" w:rsidR="00F0647B" w:rsidRPr="00724C71" w:rsidRDefault="00F0647B" w:rsidP="00F0647B">
      <w:pPr>
        <w:spacing w:after="0" w:line="240" w:lineRule="auto"/>
        <w:ind w:left="5103" w:righ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6D58BF" w14:textId="77777777" w:rsidR="00F0647B" w:rsidRPr="00724C71" w:rsidRDefault="00F0647B" w:rsidP="00F0647B">
      <w:pPr>
        <w:spacing w:after="0" w:line="240" w:lineRule="auto"/>
        <w:ind w:left="5103" w:righ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8F28289" w14:textId="77777777" w:rsidR="00F0647B" w:rsidRPr="00724C71" w:rsidRDefault="00F0647B" w:rsidP="00F0647B">
      <w:pPr>
        <w:spacing w:after="0" w:line="240" w:lineRule="auto"/>
        <w:ind w:left="5103" w:righ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48AD338" w14:textId="0DA6C372" w:rsidR="00F0647B" w:rsidRPr="00724C71" w:rsidRDefault="00F0647B" w:rsidP="00F75DA0">
      <w:pPr>
        <w:spacing w:after="0" w:line="240" w:lineRule="auto"/>
        <w:ind w:right="567"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</w:t>
      </w:r>
      <w:r w:rsidR="00F60AE3"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</w:p>
    <w:p w14:paraId="422DAF89" w14:textId="77777777" w:rsidR="00F75DA0" w:rsidRPr="00724C71" w:rsidRDefault="00F75DA0" w:rsidP="00F75DA0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DB3F5A8" w14:textId="77777777" w:rsidR="00F75DA0" w:rsidRPr="00724C71" w:rsidRDefault="00F75DA0" w:rsidP="00F75DA0">
      <w:pPr>
        <w:spacing w:after="0" w:line="240" w:lineRule="auto"/>
        <w:ind w:right="567"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Пример формы отзыва рецензента на ВКР</w:t>
      </w:r>
    </w:p>
    <w:p w14:paraId="2BE41489" w14:textId="77777777" w:rsidR="00F75DA0" w:rsidRPr="00724C71" w:rsidRDefault="00F75DA0" w:rsidP="00F75DA0">
      <w:pPr>
        <w:spacing w:after="0" w:line="240" w:lineRule="auto"/>
        <w:ind w:right="567"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14:paraId="67F491D3" w14:textId="77777777" w:rsidR="00F75DA0" w:rsidRPr="00724C71" w:rsidRDefault="00F75DA0" w:rsidP="00F75DA0">
      <w:pPr>
        <w:widowControl w:val="0"/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14:paraId="2C8B457D" w14:textId="77777777" w:rsidR="00F75DA0" w:rsidRPr="00724C71" w:rsidRDefault="00F75DA0" w:rsidP="00F75DA0">
      <w:pPr>
        <w:widowControl w:val="0"/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</w:t>
      </w:r>
    </w:p>
    <w:p w14:paraId="75F58D38" w14:textId="77777777" w:rsidR="00F75DA0" w:rsidRPr="00724C71" w:rsidRDefault="00F75DA0" w:rsidP="00F75DA0">
      <w:pPr>
        <w:widowControl w:val="0"/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t>факультет/институт</w:t>
      </w:r>
    </w:p>
    <w:p w14:paraId="6837A21D" w14:textId="77777777" w:rsidR="00F75DA0" w:rsidRPr="00724C71" w:rsidRDefault="00F75DA0" w:rsidP="00F75DA0">
      <w:pPr>
        <w:widowControl w:val="0"/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</w:p>
    <w:p w14:paraId="39532DA5" w14:textId="77777777" w:rsidR="00F75DA0" w:rsidRPr="00724C71" w:rsidRDefault="00F75DA0" w:rsidP="00F75DA0">
      <w:pPr>
        <w:widowControl w:val="0"/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t>Департамент/Школа/кафедра</w:t>
      </w:r>
    </w:p>
    <w:p w14:paraId="470AD720" w14:textId="77777777" w:rsidR="00F75DA0" w:rsidRPr="00724C71" w:rsidRDefault="00F75DA0" w:rsidP="00F75DA0">
      <w:pPr>
        <w:widowControl w:val="0"/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5EBCBB5" w14:textId="77777777" w:rsidR="00F75DA0" w:rsidRPr="00724C71" w:rsidRDefault="00F75DA0" w:rsidP="00F75DA0">
      <w:pPr>
        <w:widowControl w:val="0"/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Рецензия </w:t>
      </w:r>
    </w:p>
    <w:p w14:paraId="41F29381" w14:textId="19074CC2" w:rsidR="00F75DA0" w:rsidRPr="00724C71" w:rsidRDefault="00F75DA0" w:rsidP="00F75DA0">
      <w:pPr>
        <w:widowControl w:val="0"/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t>на магистерскую диссертацию/магистерский проект</w:t>
      </w:r>
    </w:p>
    <w:p w14:paraId="121190E9" w14:textId="77777777" w:rsidR="00F75DA0" w:rsidRPr="00724C71" w:rsidRDefault="00F75DA0" w:rsidP="00F75DA0">
      <w:pPr>
        <w:widowControl w:val="0"/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6F0F457" w14:textId="77777777" w:rsidR="00F75DA0" w:rsidRPr="00724C71" w:rsidRDefault="00F75DA0" w:rsidP="00F75DA0">
      <w:pPr>
        <w:widowControl w:val="0"/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4DA8234" w14:textId="77777777" w:rsidR="00F75DA0" w:rsidRPr="00724C71" w:rsidRDefault="00F75DA0" w:rsidP="00F75DA0">
      <w:pPr>
        <w:widowControl w:val="0"/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t>Студента (тки)______________________________________________________________,</w:t>
      </w:r>
    </w:p>
    <w:p w14:paraId="6DC1BB23" w14:textId="77777777" w:rsidR="00F75DA0" w:rsidRPr="00724C71" w:rsidRDefault="00F75DA0" w:rsidP="00F75DA0">
      <w:pPr>
        <w:widowControl w:val="0"/>
        <w:spacing w:after="0" w:line="240" w:lineRule="auto"/>
        <w:ind w:left="3545" w:right="567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(фамилия, имя, отчество)</w:t>
      </w:r>
    </w:p>
    <w:p w14:paraId="3C351B09" w14:textId="77777777" w:rsidR="00F75DA0" w:rsidRPr="00724C71" w:rsidRDefault="00F75DA0" w:rsidP="00F75DA0">
      <w:pPr>
        <w:widowControl w:val="0"/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t>_______ курса, образовательной программы____________________________</w:t>
      </w:r>
    </w:p>
    <w:p w14:paraId="5C5B02B5" w14:textId="77777777" w:rsidR="00F75DA0" w:rsidRPr="00724C71" w:rsidRDefault="00F75DA0" w:rsidP="00F75DA0">
      <w:pPr>
        <w:widowControl w:val="0"/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t>факультета ________________________________________________________</w:t>
      </w:r>
    </w:p>
    <w:p w14:paraId="2A83BCD0" w14:textId="77777777" w:rsidR="00F75DA0" w:rsidRPr="00724C71" w:rsidRDefault="00F75DA0" w:rsidP="00F75DA0">
      <w:pPr>
        <w:widowControl w:val="0"/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t>на тему: «__________________________________________________________</w:t>
      </w:r>
    </w:p>
    <w:p w14:paraId="1AEF2FFC" w14:textId="77777777" w:rsidR="00F75DA0" w:rsidRPr="00724C71" w:rsidRDefault="00F75DA0" w:rsidP="00F75DA0">
      <w:pPr>
        <w:widowControl w:val="0"/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__________________________________________________________________»</w:t>
      </w:r>
    </w:p>
    <w:p w14:paraId="6510A7C4" w14:textId="77777777" w:rsidR="00F75DA0" w:rsidRPr="00724C71" w:rsidRDefault="00F75DA0" w:rsidP="00F75DA0">
      <w:pPr>
        <w:widowControl w:val="0"/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B010682" w14:textId="77777777" w:rsidR="00F75DA0" w:rsidRPr="00724C71" w:rsidRDefault="00F75DA0" w:rsidP="00F75DA0">
      <w:pPr>
        <w:widowControl w:val="0"/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163902F" w14:textId="77777777" w:rsidR="00F75DA0" w:rsidRPr="00724C71" w:rsidRDefault="00F75DA0" w:rsidP="00F75DA0">
      <w:pPr>
        <w:widowControl w:val="0"/>
        <w:spacing w:after="0" w:line="240" w:lineRule="auto"/>
        <w:ind w:right="567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Пожалуйста, охарактеризуйте:</w:t>
      </w:r>
    </w:p>
    <w:p w14:paraId="639EFE37" w14:textId="77777777" w:rsidR="00F75DA0" w:rsidRPr="00724C71" w:rsidRDefault="00F75DA0" w:rsidP="00F75DA0">
      <w:pPr>
        <w:widowControl w:val="0"/>
        <w:spacing w:after="0" w:line="240" w:lineRule="auto"/>
        <w:ind w:right="567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[Список критериев определяется программой практики]</w:t>
      </w:r>
    </w:p>
    <w:p w14:paraId="658B6516" w14:textId="77777777" w:rsidR="00F75DA0" w:rsidRPr="00724C71" w:rsidRDefault="00F75DA0" w:rsidP="00F75DA0">
      <w:pPr>
        <w:widowControl w:val="0"/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FB1F1E2" w14:textId="77777777" w:rsidR="00F75DA0" w:rsidRPr="00724C71" w:rsidRDefault="00F75DA0" w:rsidP="00F75DA0">
      <w:pPr>
        <w:widowControl w:val="0"/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992C5D" w14:textId="77777777" w:rsidR="00F75DA0" w:rsidRPr="00724C71" w:rsidRDefault="00F75DA0" w:rsidP="00F75DA0">
      <w:pPr>
        <w:widowControl w:val="0"/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t>Рецензент</w:t>
      </w:r>
    </w:p>
    <w:p w14:paraId="0747CDA5" w14:textId="77777777" w:rsidR="00F75DA0" w:rsidRPr="00724C71" w:rsidRDefault="00F75DA0" w:rsidP="00F75DA0">
      <w:pPr>
        <w:widowControl w:val="0"/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t>ученая степень, звание,</w:t>
      </w:r>
    </w:p>
    <w:p w14:paraId="68A8EEF5" w14:textId="77777777" w:rsidR="00F75DA0" w:rsidRPr="00724C71" w:rsidRDefault="00F75DA0" w:rsidP="00F75DA0">
      <w:pPr>
        <w:widowControl w:val="0"/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t>кафедра/департамент (место работы)</w:t>
      </w:r>
      <w:r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_______ /подпись/________И.О. Фамилия</w:t>
      </w:r>
    </w:p>
    <w:p w14:paraId="33E419CD" w14:textId="77777777" w:rsidR="00F75DA0" w:rsidRPr="00724C71" w:rsidRDefault="00F75DA0" w:rsidP="00F75DA0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Дата </w:t>
      </w:r>
    </w:p>
    <w:p w14:paraId="50BE9D6C" w14:textId="77777777" w:rsidR="00F75DA0" w:rsidRPr="00724C71" w:rsidRDefault="00F75DA0" w:rsidP="00F75DA0">
      <w:pPr>
        <w:spacing w:after="0" w:line="240" w:lineRule="auto"/>
        <w:ind w:left="5103" w:righ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BAA0ACE" w14:textId="77777777" w:rsidR="00F75DA0" w:rsidRPr="00724C71" w:rsidRDefault="00F75DA0" w:rsidP="00F75DA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14:paraId="62806839" w14:textId="6ABA7C14" w:rsidR="0057389F" w:rsidRPr="00724C71" w:rsidRDefault="00EC494D" w:rsidP="00EC494D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  <w:r w:rsidR="00B90B82" w:rsidRPr="00724C71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</w:p>
    <w:p w14:paraId="5D2A5388" w14:textId="3BD381B7" w:rsidR="0057389F" w:rsidRPr="00724C71" w:rsidRDefault="0057389F" w:rsidP="00BA658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2EA8A9A" w14:textId="77777777" w:rsidR="00E27CB4" w:rsidRPr="00724C71" w:rsidRDefault="00E27CB4" w:rsidP="00E27CB4">
      <w:pPr>
        <w:pStyle w:val="ac"/>
        <w:tabs>
          <w:tab w:val="left" w:pos="426"/>
        </w:tabs>
        <w:ind w:left="5103" w:right="567"/>
        <w:rPr>
          <w:rFonts w:ascii="Times New Roman" w:hAnsi="Times New Roman" w:cs="Times New Roman"/>
          <w:sz w:val="24"/>
          <w:szCs w:val="24"/>
        </w:rPr>
      </w:pPr>
    </w:p>
    <w:p w14:paraId="6AD3F808" w14:textId="77777777" w:rsidR="00E27CB4" w:rsidRPr="00724C71" w:rsidRDefault="00E27CB4" w:rsidP="00E27CB4">
      <w:pPr>
        <w:pStyle w:val="ac"/>
        <w:tabs>
          <w:tab w:val="left" w:pos="426"/>
        </w:tabs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DF2CB0" w14:textId="77777777" w:rsidR="00E27CB4" w:rsidRPr="00724C71" w:rsidRDefault="00E27CB4" w:rsidP="00E27CB4">
      <w:pPr>
        <w:pStyle w:val="ac"/>
        <w:tabs>
          <w:tab w:val="left" w:pos="426"/>
        </w:tabs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C71">
        <w:rPr>
          <w:rFonts w:ascii="Times New Roman" w:hAnsi="Times New Roman" w:cs="Times New Roman"/>
          <w:b/>
          <w:sz w:val="24"/>
          <w:szCs w:val="24"/>
        </w:rPr>
        <w:t>Шаблон задания на выполнение ЭПП</w:t>
      </w:r>
      <w:r w:rsidRPr="00724C71">
        <w:rPr>
          <w:rStyle w:val="af7"/>
          <w:rFonts w:ascii="Times New Roman" w:hAnsi="Times New Roman"/>
          <w:b/>
          <w:sz w:val="24"/>
          <w:szCs w:val="24"/>
        </w:rPr>
        <w:footnoteReference w:id="5"/>
      </w:r>
      <w:r w:rsidRPr="00724C71">
        <w:rPr>
          <w:rFonts w:ascii="Times New Roman" w:hAnsi="Times New Roman" w:cs="Times New Roman"/>
          <w:b/>
          <w:sz w:val="24"/>
          <w:szCs w:val="24"/>
        </w:rPr>
        <w:t>, заполняемый в электронной информационно-образовательной системе НИУ ВШЭ</w:t>
      </w:r>
    </w:p>
    <w:p w14:paraId="6CC2376C" w14:textId="77777777" w:rsidR="00E27CB4" w:rsidRPr="00724C71" w:rsidRDefault="00E27CB4" w:rsidP="00E27CB4">
      <w:pPr>
        <w:spacing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71D5221E" w14:textId="77777777" w:rsidR="00E27CB4" w:rsidRPr="00724C71" w:rsidRDefault="00E27CB4" w:rsidP="00E27CB4">
      <w:pPr>
        <w:spacing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14:paraId="188ACAB8" w14:textId="77777777" w:rsidR="00E27CB4" w:rsidRPr="00724C71" w:rsidRDefault="00E27CB4" w:rsidP="00E27CB4">
      <w:pPr>
        <w:spacing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1F8FA506" w14:textId="77777777" w:rsidR="00E27CB4" w:rsidRPr="00724C71" w:rsidRDefault="00E27CB4" w:rsidP="00E27CB4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14:paraId="64BAA926" w14:textId="77777777" w:rsidR="00E27CB4" w:rsidRPr="00724C71" w:rsidRDefault="00E27CB4" w:rsidP="00E27CB4">
      <w:pPr>
        <w:ind w:right="567"/>
        <w:rPr>
          <w:rFonts w:ascii="Times New Roman" w:hAnsi="Times New Roman" w:cs="Times New Roman"/>
          <w:sz w:val="24"/>
          <w:szCs w:val="24"/>
        </w:rPr>
      </w:pPr>
    </w:p>
    <w:p w14:paraId="67F80C11" w14:textId="77777777" w:rsidR="00E27CB4" w:rsidRPr="00724C71" w:rsidRDefault="00E27CB4" w:rsidP="00E27CB4">
      <w:pPr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C71">
        <w:rPr>
          <w:rFonts w:ascii="Times New Roman" w:hAnsi="Times New Roman" w:cs="Times New Roman"/>
          <w:b/>
          <w:sz w:val="24"/>
          <w:szCs w:val="24"/>
        </w:rPr>
        <w:t>ЗАДАНИЕ НА ВЫПОЛНЕНИЕ ЭПП</w:t>
      </w:r>
      <w:r w:rsidRPr="00724C71">
        <w:rPr>
          <w:rStyle w:val="af7"/>
          <w:rFonts w:ascii="Times New Roman" w:hAnsi="Times New Roman"/>
          <w:b/>
          <w:sz w:val="24"/>
          <w:szCs w:val="24"/>
        </w:rPr>
        <w:footnoteReference w:id="6"/>
      </w:r>
    </w:p>
    <w:p w14:paraId="31F3CC48" w14:textId="77777777" w:rsidR="00E27CB4" w:rsidRPr="00724C71" w:rsidRDefault="00E27CB4" w:rsidP="00E27CB4">
      <w:pPr>
        <w:spacing w:line="0" w:lineRule="atLeast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>студента _____ курса очной / очно-заочной / заочной формы обучения</w:t>
      </w:r>
    </w:p>
    <w:p w14:paraId="70F0B368" w14:textId="77777777" w:rsidR="00E27CB4" w:rsidRPr="00724C71" w:rsidRDefault="00E27CB4" w:rsidP="00E27CB4">
      <w:pPr>
        <w:ind w:right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4C71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14:paraId="5D1F8109" w14:textId="77777777" w:rsidR="00E27CB4" w:rsidRPr="00724C71" w:rsidRDefault="00E27CB4" w:rsidP="00E27CB4">
      <w:pPr>
        <w:ind w:right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  <w:r w:rsidRPr="00724C71">
        <w:rPr>
          <w:rFonts w:ascii="Times New Roman" w:hAnsi="Times New Roman" w:cs="Times New Roman"/>
          <w:i/>
          <w:sz w:val="24"/>
          <w:szCs w:val="24"/>
        </w:rPr>
        <w:t>(фамилия, имя, отчество при наличии)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842"/>
        <w:gridCol w:w="827"/>
        <w:gridCol w:w="970"/>
        <w:gridCol w:w="245"/>
        <w:gridCol w:w="1032"/>
        <w:gridCol w:w="4795"/>
      </w:tblGrid>
      <w:tr w:rsidR="00E27CB4" w:rsidRPr="00724C71" w14:paraId="1C8024AD" w14:textId="77777777" w:rsidTr="008560D8">
        <w:trPr>
          <w:trHeight w:val="360"/>
        </w:trPr>
        <w:tc>
          <w:tcPr>
            <w:tcW w:w="3629" w:type="dxa"/>
            <w:gridSpan w:val="4"/>
            <w:vAlign w:val="bottom"/>
          </w:tcPr>
          <w:p w14:paraId="1CA6119C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5942" w:type="dxa"/>
            <w:gridSpan w:val="3"/>
            <w:tcBorders>
              <w:bottom w:val="single" w:sz="4" w:space="0" w:color="auto"/>
            </w:tcBorders>
            <w:vAlign w:val="bottom"/>
          </w:tcPr>
          <w:p w14:paraId="29FE5142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CB4" w:rsidRPr="00724C71" w14:paraId="785CCA31" w14:textId="77777777" w:rsidTr="008560D8">
        <w:tc>
          <w:tcPr>
            <w:tcW w:w="867" w:type="dxa"/>
            <w:vAlign w:val="bottom"/>
          </w:tcPr>
          <w:p w14:paraId="7B0BB033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14:paraId="0A738CF1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bottom"/>
          </w:tcPr>
          <w:p w14:paraId="0DF2A922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Align w:val="bottom"/>
          </w:tcPr>
          <w:p w14:paraId="314F3DF1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2" w:type="dxa"/>
            <w:gridSpan w:val="3"/>
            <w:tcBorders>
              <w:top w:val="single" w:sz="4" w:space="0" w:color="auto"/>
            </w:tcBorders>
            <w:vAlign w:val="bottom"/>
          </w:tcPr>
          <w:p w14:paraId="4808100E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образовательной программы)</w:t>
            </w:r>
          </w:p>
        </w:tc>
      </w:tr>
      <w:tr w:rsidR="00E27CB4" w:rsidRPr="00724C71" w14:paraId="2D8A75C5" w14:textId="77777777" w:rsidTr="008560D8">
        <w:trPr>
          <w:trHeight w:val="366"/>
        </w:trPr>
        <w:tc>
          <w:tcPr>
            <w:tcW w:w="1732" w:type="dxa"/>
            <w:gridSpan w:val="2"/>
            <w:vAlign w:val="bottom"/>
          </w:tcPr>
          <w:p w14:paraId="1AC5A33A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7839" w:type="dxa"/>
            <w:gridSpan w:val="5"/>
            <w:tcBorders>
              <w:bottom w:val="single" w:sz="4" w:space="0" w:color="auto"/>
            </w:tcBorders>
            <w:vAlign w:val="bottom"/>
          </w:tcPr>
          <w:p w14:paraId="2B13B16D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CB4" w:rsidRPr="00724C71" w14:paraId="15E147BF" w14:textId="77777777" w:rsidTr="008560D8">
        <w:tc>
          <w:tcPr>
            <w:tcW w:w="3909" w:type="dxa"/>
            <w:gridSpan w:val="5"/>
            <w:vAlign w:val="bottom"/>
          </w:tcPr>
          <w:p w14:paraId="33D4D1DF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по направлению/ специальности</w:t>
            </w:r>
          </w:p>
        </w:tc>
        <w:tc>
          <w:tcPr>
            <w:tcW w:w="5662" w:type="dxa"/>
            <w:gridSpan w:val="2"/>
            <w:tcBorders>
              <w:bottom w:val="single" w:sz="4" w:space="0" w:color="auto"/>
            </w:tcBorders>
            <w:vAlign w:val="bottom"/>
          </w:tcPr>
          <w:p w14:paraId="0684208C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CB4" w:rsidRPr="00724C71" w14:paraId="3F6D6183" w14:textId="77777777" w:rsidTr="008560D8">
        <w:tc>
          <w:tcPr>
            <w:tcW w:w="3909" w:type="dxa"/>
            <w:gridSpan w:val="5"/>
            <w:vAlign w:val="bottom"/>
          </w:tcPr>
          <w:p w14:paraId="7E8A164B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gridSpan w:val="2"/>
            <w:vAlign w:val="bottom"/>
          </w:tcPr>
          <w:p w14:paraId="12862606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i/>
                <w:sz w:val="24"/>
                <w:szCs w:val="24"/>
              </w:rPr>
              <w:t>(код и название направления/ специальности)</w:t>
            </w:r>
          </w:p>
        </w:tc>
      </w:tr>
      <w:tr w:rsidR="00E27CB4" w:rsidRPr="00724C71" w14:paraId="4D51D141" w14:textId="77777777" w:rsidTr="008560D8">
        <w:trPr>
          <w:trHeight w:val="441"/>
        </w:trPr>
        <w:tc>
          <w:tcPr>
            <w:tcW w:w="2596" w:type="dxa"/>
            <w:gridSpan w:val="3"/>
            <w:vAlign w:val="bottom"/>
          </w:tcPr>
          <w:p w14:paraId="6242B44E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факультета</w:t>
            </w:r>
            <w:r w:rsidRPr="00724C71">
              <w:rPr>
                <w:rStyle w:val="af7"/>
                <w:rFonts w:ascii="Times New Roman" w:hAnsi="Times New Roman"/>
                <w:sz w:val="24"/>
                <w:szCs w:val="24"/>
              </w:rPr>
              <w:footnoteReference w:id="7"/>
            </w:r>
          </w:p>
        </w:tc>
        <w:tc>
          <w:tcPr>
            <w:tcW w:w="6975" w:type="dxa"/>
            <w:gridSpan w:val="4"/>
            <w:tcBorders>
              <w:bottom w:val="single" w:sz="4" w:space="0" w:color="auto"/>
            </w:tcBorders>
            <w:vAlign w:val="bottom"/>
          </w:tcPr>
          <w:p w14:paraId="340C0CBF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CB4" w:rsidRPr="00724C71" w14:paraId="0F5D1AFD" w14:textId="77777777" w:rsidTr="008560D8">
        <w:tc>
          <w:tcPr>
            <w:tcW w:w="2596" w:type="dxa"/>
            <w:gridSpan w:val="3"/>
            <w:vAlign w:val="bottom"/>
          </w:tcPr>
          <w:p w14:paraId="56D58A98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32DD35" w14:textId="77777777" w:rsidR="00E27CB4" w:rsidRPr="00724C71" w:rsidRDefault="00E27CB4" w:rsidP="008560D8">
            <w:pPr>
              <w:ind w:right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профессиональная / проектная / исследовательская</w:t>
            </w:r>
          </w:p>
        </w:tc>
      </w:tr>
      <w:tr w:rsidR="00E27CB4" w:rsidRPr="00724C71" w14:paraId="39E632BA" w14:textId="77777777" w:rsidTr="008560D8">
        <w:trPr>
          <w:trHeight w:val="447"/>
        </w:trPr>
        <w:tc>
          <w:tcPr>
            <w:tcW w:w="2596" w:type="dxa"/>
            <w:gridSpan w:val="3"/>
            <w:vAlign w:val="bottom"/>
          </w:tcPr>
          <w:p w14:paraId="01E1227F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Тип практики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F519A9" w14:textId="77777777" w:rsidR="00E27CB4" w:rsidRPr="00724C71" w:rsidRDefault="00E27CB4" w:rsidP="008560D8">
            <w:pPr>
              <w:ind w:right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i/>
                <w:sz w:val="24"/>
                <w:szCs w:val="24"/>
              </w:rPr>
              <w:t>(согласно учебному плану ОП)</w:t>
            </w:r>
          </w:p>
        </w:tc>
      </w:tr>
      <w:tr w:rsidR="00E27CB4" w:rsidRPr="00724C71" w14:paraId="39258333" w14:textId="77777777" w:rsidTr="008560D8">
        <w:tc>
          <w:tcPr>
            <w:tcW w:w="3909" w:type="dxa"/>
            <w:gridSpan w:val="5"/>
            <w:vAlign w:val="bottom"/>
          </w:tcPr>
          <w:p w14:paraId="4F34DB3E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724C7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(наименование ЭПП)</w:t>
            </w:r>
          </w:p>
          <w:p w14:paraId="39CBB2EA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Срок прохождения ЭПП</w:t>
            </w:r>
            <w:r w:rsidRPr="00724C71">
              <w:rPr>
                <w:rStyle w:val="af7"/>
                <w:rFonts w:ascii="Times New Roman" w:hAnsi="Times New Roman"/>
                <w:sz w:val="24"/>
                <w:szCs w:val="24"/>
              </w:rPr>
              <w:footnoteReference w:id="8"/>
            </w:r>
          </w:p>
        </w:tc>
        <w:tc>
          <w:tcPr>
            <w:tcW w:w="486" w:type="dxa"/>
            <w:vAlign w:val="bottom"/>
          </w:tcPr>
          <w:p w14:paraId="569B893B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176" w:type="dxa"/>
            <w:vAlign w:val="bottom"/>
          </w:tcPr>
          <w:p w14:paraId="27EC8E8D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 xml:space="preserve">___.___.202__ </w:t>
            </w:r>
          </w:p>
        </w:tc>
      </w:tr>
      <w:tr w:rsidR="00E27CB4" w:rsidRPr="00724C71" w14:paraId="7B750CF1" w14:textId="77777777" w:rsidTr="008560D8">
        <w:tc>
          <w:tcPr>
            <w:tcW w:w="867" w:type="dxa"/>
            <w:vAlign w:val="bottom"/>
          </w:tcPr>
          <w:p w14:paraId="6F271C68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14:paraId="4A79BCAA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bottom"/>
          </w:tcPr>
          <w:p w14:paraId="3B479B67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bottom"/>
          </w:tcPr>
          <w:p w14:paraId="4521897F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bottom"/>
          </w:tcPr>
          <w:p w14:paraId="32A4A720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5176" w:type="dxa"/>
            <w:vAlign w:val="bottom"/>
          </w:tcPr>
          <w:p w14:paraId="71AC563B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___.___.202__</w:t>
            </w:r>
          </w:p>
        </w:tc>
      </w:tr>
    </w:tbl>
    <w:p w14:paraId="547E6EF6" w14:textId="77777777" w:rsidR="00E27CB4" w:rsidRPr="00724C71" w:rsidRDefault="00E27CB4" w:rsidP="00E27CB4">
      <w:pPr>
        <w:ind w:right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672"/>
        <w:gridCol w:w="4678"/>
      </w:tblGrid>
      <w:tr w:rsidR="00E27CB4" w:rsidRPr="00724C71" w14:paraId="78058754" w14:textId="77777777" w:rsidTr="008560D8">
        <w:tc>
          <w:tcPr>
            <w:tcW w:w="4672" w:type="dxa"/>
          </w:tcPr>
          <w:p w14:paraId="1173C57C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(наименование) ЭПП </w:t>
            </w:r>
          </w:p>
          <w:p w14:paraId="216BF207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i/>
                <w:sz w:val="24"/>
                <w:szCs w:val="24"/>
              </w:rPr>
              <w:t>(кроме профессиональной практики)</w:t>
            </w:r>
          </w:p>
        </w:tc>
        <w:tc>
          <w:tcPr>
            <w:tcW w:w="4678" w:type="dxa"/>
          </w:tcPr>
          <w:p w14:paraId="4530B110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i/>
                <w:sz w:val="24"/>
                <w:szCs w:val="24"/>
              </w:rPr>
              <w:t>Тема КР / ВКР на русском и английском языках / наименование проекта</w:t>
            </w:r>
          </w:p>
        </w:tc>
      </w:tr>
      <w:tr w:rsidR="00E27CB4" w:rsidRPr="00724C71" w14:paraId="5BA91456" w14:textId="77777777" w:rsidTr="008560D8">
        <w:tc>
          <w:tcPr>
            <w:tcW w:w="4672" w:type="dxa"/>
          </w:tcPr>
          <w:p w14:paraId="07259D87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(количество кредитов) по ЭПП</w:t>
            </w:r>
          </w:p>
        </w:tc>
        <w:tc>
          <w:tcPr>
            <w:tcW w:w="4678" w:type="dxa"/>
          </w:tcPr>
          <w:p w14:paraId="4918E8D5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максимальное количество кредитов, которые может получить студент за ЭПП</w:t>
            </w:r>
          </w:p>
        </w:tc>
      </w:tr>
      <w:tr w:rsidR="00E27CB4" w:rsidRPr="00724C71" w14:paraId="72599915" w14:textId="77777777" w:rsidTr="008560D8">
        <w:tc>
          <w:tcPr>
            <w:tcW w:w="4672" w:type="dxa"/>
          </w:tcPr>
          <w:p w14:paraId="007E02BC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b/>
                <w:sz w:val="24"/>
                <w:szCs w:val="24"/>
              </w:rPr>
              <w:t>Цель ЭПП</w:t>
            </w:r>
          </w:p>
        </w:tc>
        <w:tc>
          <w:tcPr>
            <w:tcW w:w="4678" w:type="dxa"/>
          </w:tcPr>
          <w:p w14:paraId="7D3B9174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800F5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CB4" w:rsidRPr="00724C71" w14:paraId="6DD3DF18" w14:textId="77777777" w:rsidTr="008560D8">
        <w:tc>
          <w:tcPr>
            <w:tcW w:w="4672" w:type="dxa"/>
          </w:tcPr>
          <w:p w14:paraId="7252B1FD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ЭПП</w:t>
            </w:r>
          </w:p>
        </w:tc>
        <w:tc>
          <w:tcPr>
            <w:tcW w:w="4678" w:type="dxa"/>
          </w:tcPr>
          <w:p w14:paraId="69831E62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i/>
                <w:sz w:val="24"/>
                <w:szCs w:val="24"/>
              </w:rPr>
              <w:t>Краткое описание работ по проф. практике / содержания КР / ВКР / задачи проекта</w:t>
            </w:r>
          </w:p>
          <w:p w14:paraId="66318FF5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C9B99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9FE25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7A8CF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CB4" w:rsidRPr="00724C71" w14:paraId="2EF1C6F1" w14:textId="77777777" w:rsidTr="008560D8">
        <w:tc>
          <w:tcPr>
            <w:tcW w:w="4672" w:type="dxa"/>
          </w:tcPr>
          <w:p w14:paraId="74228A03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результату ЭПП</w:t>
            </w:r>
          </w:p>
        </w:tc>
        <w:tc>
          <w:tcPr>
            <w:tcW w:w="4678" w:type="dxa"/>
          </w:tcPr>
          <w:p w14:paraId="6C157D50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i/>
                <w:sz w:val="24"/>
                <w:szCs w:val="24"/>
              </w:rPr>
              <w:t>Точно описать результат, который будет подлежать оценке</w:t>
            </w:r>
          </w:p>
          <w:p w14:paraId="0F755961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2A6B2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CB4" w:rsidRPr="00724C71" w14:paraId="0C49756C" w14:textId="77777777" w:rsidTr="008560D8">
        <w:tc>
          <w:tcPr>
            <w:tcW w:w="4672" w:type="dxa"/>
          </w:tcPr>
          <w:p w14:paraId="0C69E1F2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отчетности</w:t>
            </w:r>
          </w:p>
        </w:tc>
        <w:tc>
          <w:tcPr>
            <w:tcW w:w="4678" w:type="dxa"/>
          </w:tcPr>
          <w:p w14:paraId="550DC4F3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i/>
                <w:sz w:val="24"/>
                <w:szCs w:val="24"/>
              </w:rPr>
              <w:t>Отчет / презентация / итоговый текст / макет / база данных / пр.</w:t>
            </w:r>
          </w:p>
        </w:tc>
      </w:tr>
      <w:tr w:rsidR="00E27CB4" w:rsidRPr="00724C71" w14:paraId="2BC807DA" w14:textId="77777777" w:rsidTr="008560D8">
        <w:tc>
          <w:tcPr>
            <w:tcW w:w="4672" w:type="dxa"/>
          </w:tcPr>
          <w:p w14:paraId="792A6D39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Необходимость / возможность публичного представления результата </w:t>
            </w:r>
          </w:p>
          <w:p w14:paraId="6BAD1E5D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6B72BCF6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i/>
                <w:sz w:val="24"/>
                <w:szCs w:val="24"/>
              </w:rPr>
              <w:t>При наличии – форма представления: например, презентация, защита КР/ВКР/результатов проекта, дискуссия, проведение мероприятия и т.п.</w:t>
            </w:r>
          </w:p>
        </w:tc>
      </w:tr>
      <w:tr w:rsidR="00E27CB4" w:rsidRPr="00724C71" w14:paraId="765EAD33" w14:textId="77777777" w:rsidTr="008560D8">
        <w:tc>
          <w:tcPr>
            <w:tcW w:w="4672" w:type="dxa"/>
          </w:tcPr>
          <w:p w14:paraId="33E211FC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исполнителю ЭПП</w:t>
            </w:r>
          </w:p>
        </w:tc>
        <w:tc>
          <w:tcPr>
            <w:tcW w:w="4678" w:type="dxa"/>
          </w:tcPr>
          <w:p w14:paraId="02D8B795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Базовые знания и компетенции (пререквизиты), которыми должен обладать студент (своим согласием </w:t>
            </w:r>
            <w:r w:rsidRPr="00724C7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студент подтверждает, что имеет необходимые навыки для выполнения работ по ЭПП)</w:t>
            </w:r>
          </w:p>
          <w:p w14:paraId="4F078A19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9B90C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CFBA4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2769A7" w14:textId="77777777" w:rsidR="00E27CB4" w:rsidRPr="00724C71" w:rsidRDefault="00E27CB4" w:rsidP="00E27CB4">
      <w:pPr>
        <w:ind w:right="567"/>
        <w:rPr>
          <w:rFonts w:ascii="Times New Roman" w:hAnsi="Times New Roman" w:cs="Times New Roman"/>
          <w:sz w:val="24"/>
          <w:szCs w:val="24"/>
        </w:rPr>
      </w:pPr>
    </w:p>
    <w:p w14:paraId="680CE356" w14:textId="77777777" w:rsidR="00E27CB4" w:rsidRPr="00724C71" w:rsidRDefault="00E27CB4" w:rsidP="00E27CB4">
      <w:pPr>
        <w:pStyle w:val="m-7562852075425810842msolistparagraph"/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ind w:right="567"/>
        <w:jc w:val="center"/>
      </w:pPr>
      <w:r w:rsidRPr="00724C71">
        <w:rPr>
          <w:b/>
        </w:rPr>
        <w:t>График реализации ЭПП</w:t>
      </w:r>
      <w:r w:rsidRPr="00724C71">
        <w:rPr>
          <w:rStyle w:val="af7"/>
          <w:b/>
        </w:rPr>
        <w:footnoteReference w:id="9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5"/>
        <w:gridCol w:w="2890"/>
        <w:gridCol w:w="3076"/>
      </w:tblGrid>
      <w:tr w:rsidR="00E27CB4" w:rsidRPr="00724C71" w14:paraId="22ED7B92" w14:textId="77777777" w:rsidTr="008560D8">
        <w:tc>
          <w:tcPr>
            <w:tcW w:w="3379" w:type="dxa"/>
          </w:tcPr>
          <w:p w14:paraId="517A58DF" w14:textId="77777777" w:rsidR="00E27CB4" w:rsidRPr="00724C71" w:rsidRDefault="00E27CB4" w:rsidP="008560D8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b/>
              </w:rPr>
            </w:pPr>
            <w:r w:rsidRPr="00724C71">
              <w:rPr>
                <w:b/>
              </w:rPr>
              <w:t>Этап реализации ЭПП</w:t>
            </w:r>
          </w:p>
        </w:tc>
        <w:tc>
          <w:tcPr>
            <w:tcW w:w="2890" w:type="dxa"/>
          </w:tcPr>
          <w:p w14:paraId="5DB03BCD" w14:textId="77777777" w:rsidR="00E27CB4" w:rsidRPr="00724C71" w:rsidRDefault="00E27CB4" w:rsidP="008560D8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b/>
              </w:rPr>
            </w:pPr>
            <w:r w:rsidRPr="00724C71">
              <w:rPr>
                <w:b/>
              </w:rPr>
              <w:t>Документ</w:t>
            </w:r>
          </w:p>
        </w:tc>
        <w:tc>
          <w:tcPr>
            <w:tcW w:w="3076" w:type="dxa"/>
          </w:tcPr>
          <w:p w14:paraId="4CF30AAD" w14:textId="77777777" w:rsidR="00E27CB4" w:rsidRPr="00724C71" w:rsidRDefault="00E27CB4" w:rsidP="008560D8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b/>
              </w:rPr>
            </w:pPr>
            <w:r w:rsidRPr="00724C71">
              <w:rPr>
                <w:b/>
              </w:rPr>
              <w:t>Срок сдачи</w:t>
            </w:r>
          </w:p>
        </w:tc>
      </w:tr>
      <w:tr w:rsidR="00E27CB4" w:rsidRPr="00724C71" w14:paraId="1D999760" w14:textId="77777777" w:rsidTr="008560D8">
        <w:tc>
          <w:tcPr>
            <w:tcW w:w="3379" w:type="dxa"/>
          </w:tcPr>
          <w:p w14:paraId="0BAA5906" w14:textId="77777777" w:rsidR="00E27CB4" w:rsidRPr="00724C71" w:rsidRDefault="00E27CB4" w:rsidP="00E27CB4">
            <w:pPr>
              <w:pStyle w:val="m-7562852075425810842msolistparagraph"/>
              <w:numPr>
                <w:ilvl w:val="0"/>
                <w:numId w:val="25"/>
              </w:numPr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</w:pPr>
            <w:r w:rsidRPr="00724C71">
              <w:t>Подписание задания</w:t>
            </w:r>
          </w:p>
        </w:tc>
        <w:tc>
          <w:tcPr>
            <w:tcW w:w="2890" w:type="dxa"/>
          </w:tcPr>
          <w:p w14:paraId="2125EB83" w14:textId="77777777" w:rsidR="00E27CB4" w:rsidRPr="00724C71" w:rsidRDefault="00E27CB4" w:rsidP="008560D8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</w:pPr>
            <w:r w:rsidRPr="00724C71">
              <w:t>Подписанное студентом задание</w:t>
            </w:r>
          </w:p>
        </w:tc>
        <w:tc>
          <w:tcPr>
            <w:tcW w:w="3076" w:type="dxa"/>
          </w:tcPr>
          <w:p w14:paraId="46C8BA22" w14:textId="77777777" w:rsidR="00E27CB4" w:rsidRPr="00724C71" w:rsidRDefault="00E27CB4" w:rsidP="008560D8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i/>
              </w:rPr>
            </w:pPr>
            <w:r w:rsidRPr="00724C71">
              <w:rPr>
                <w:i/>
              </w:rPr>
              <w:t>дд.мм.гггг</w:t>
            </w:r>
          </w:p>
        </w:tc>
      </w:tr>
      <w:tr w:rsidR="00E27CB4" w:rsidRPr="00724C71" w14:paraId="6650502A" w14:textId="77777777" w:rsidTr="008560D8">
        <w:tc>
          <w:tcPr>
            <w:tcW w:w="3379" w:type="dxa"/>
          </w:tcPr>
          <w:p w14:paraId="2850FC5E" w14:textId="77777777" w:rsidR="00E27CB4" w:rsidRPr="00724C71" w:rsidRDefault="00E27CB4" w:rsidP="00E27CB4">
            <w:pPr>
              <w:pStyle w:val="m-7562852075425810842msolistparagraph"/>
              <w:numPr>
                <w:ilvl w:val="0"/>
                <w:numId w:val="25"/>
              </w:numPr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</w:pPr>
            <w:r w:rsidRPr="00724C71">
              <w:t>Промежуточный результат</w:t>
            </w:r>
          </w:p>
        </w:tc>
        <w:tc>
          <w:tcPr>
            <w:tcW w:w="2890" w:type="dxa"/>
          </w:tcPr>
          <w:p w14:paraId="45EE685B" w14:textId="77777777" w:rsidR="00E27CB4" w:rsidRPr="00724C71" w:rsidRDefault="00E27CB4" w:rsidP="008560D8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i/>
              </w:rPr>
            </w:pPr>
            <w:r w:rsidRPr="00724C71">
              <w:rPr>
                <w:i/>
              </w:rPr>
              <w:t>Заполняется руководителем ЭПП</w:t>
            </w:r>
          </w:p>
        </w:tc>
        <w:tc>
          <w:tcPr>
            <w:tcW w:w="3076" w:type="dxa"/>
          </w:tcPr>
          <w:p w14:paraId="66264C77" w14:textId="77777777" w:rsidR="00E27CB4" w:rsidRPr="00724C71" w:rsidRDefault="00E27CB4" w:rsidP="008560D8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</w:pPr>
            <w:r w:rsidRPr="00724C71">
              <w:rPr>
                <w:i/>
              </w:rPr>
              <w:t>дд.мм.гггг</w:t>
            </w:r>
          </w:p>
        </w:tc>
      </w:tr>
      <w:tr w:rsidR="00E27CB4" w:rsidRPr="00724C71" w14:paraId="540F0B7C" w14:textId="77777777" w:rsidTr="008560D8">
        <w:tc>
          <w:tcPr>
            <w:tcW w:w="3379" w:type="dxa"/>
          </w:tcPr>
          <w:p w14:paraId="32203A6B" w14:textId="77777777" w:rsidR="00E27CB4" w:rsidRPr="00724C71" w:rsidRDefault="00E27CB4" w:rsidP="00E27CB4">
            <w:pPr>
              <w:pStyle w:val="m-7562852075425810842msolistparagraph"/>
              <w:numPr>
                <w:ilvl w:val="0"/>
                <w:numId w:val="25"/>
              </w:numPr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</w:pPr>
            <w:r w:rsidRPr="00724C71">
              <w:t>Итоговый отчет</w:t>
            </w:r>
          </w:p>
        </w:tc>
        <w:tc>
          <w:tcPr>
            <w:tcW w:w="2890" w:type="dxa"/>
          </w:tcPr>
          <w:p w14:paraId="196DE893" w14:textId="77777777" w:rsidR="00E27CB4" w:rsidRPr="00724C71" w:rsidRDefault="00E27CB4" w:rsidP="008560D8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i/>
              </w:rPr>
            </w:pPr>
            <w:r w:rsidRPr="00724C71">
              <w:rPr>
                <w:i/>
              </w:rPr>
              <w:t>Выбрать: отчет / итоговый текст КР/ВКР</w:t>
            </w:r>
          </w:p>
        </w:tc>
        <w:tc>
          <w:tcPr>
            <w:tcW w:w="3076" w:type="dxa"/>
          </w:tcPr>
          <w:p w14:paraId="288010BE" w14:textId="77777777" w:rsidR="00E27CB4" w:rsidRPr="00724C71" w:rsidRDefault="00E27CB4" w:rsidP="008560D8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</w:pPr>
            <w:r w:rsidRPr="00724C71">
              <w:rPr>
                <w:i/>
              </w:rPr>
              <w:t>дд.мм.гггг</w:t>
            </w:r>
          </w:p>
        </w:tc>
      </w:tr>
    </w:tbl>
    <w:p w14:paraId="6038724E" w14:textId="77777777" w:rsidR="00E27CB4" w:rsidRPr="00724C71" w:rsidRDefault="00E27CB4" w:rsidP="00E27CB4">
      <w:pPr>
        <w:ind w:right="567"/>
        <w:rPr>
          <w:rFonts w:ascii="Times New Roman" w:hAnsi="Times New Roman" w:cs="Times New Roman"/>
          <w:sz w:val="24"/>
          <w:szCs w:val="24"/>
        </w:rPr>
      </w:pPr>
    </w:p>
    <w:p w14:paraId="70860781" w14:textId="77777777" w:rsidR="00E27CB4" w:rsidRPr="00724C71" w:rsidRDefault="00E27CB4" w:rsidP="00E27CB4">
      <w:pPr>
        <w:ind w:right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  <w:gridCol w:w="624"/>
        <w:gridCol w:w="623"/>
        <w:gridCol w:w="623"/>
        <w:gridCol w:w="997"/>
        <w:gridCol w:w="246"/>
        <w:gridCol w:w="629"/>
        <w:gridCol w:w="627"/>
        <w:gridCol w:w="1001"/>
        <w:gridCol w:w="246"/>
        <w:gridCol w:w="625"/>
        <w:gridCol w:w="624"/>
        <w:gridCol w:w="624"/>
        <w:gridCol w:w="624"/>
      </w:tblGrid>
      <w:tr w:rsidR="00E27CB4" w:rsidRPr="00724C71" w14:paraId="45D034FF" w14:textId="77777777" w:rsidTr="008560D8">
        <w:tc>
          <w:tcPr>
            <w:tcW w:w="9355" w:type="dxa"/>
            <w:gridSpan w:val="15"/>
          </w:tcPr>
          <w:p w14:paraId="60DAD2A7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Руководитель ЭПП от НИУ ВШЭ:</w:t>
            </w:r>
          </w:p>
        </w:tc>
      </w:tr>
      <w:tr w:rsidR="00E27CB4" w:rsidRPr="00724C71" w14:paraId="1C93E491" w14:textId="77777777" w:rsidTr="008560D8">
        <w:tc>
          <w:tcPr>
            <w:tcW w:w="4109" w:type="dxa"/>
            <w:gridSpan w:val="6"/>
            <w:tcBorders>
              <w:bottom w:val="single" w:sz="4" w:space="0" w:color="auto"/>
            </w:tcBorders>
          </w:tcPr>
          <w:p w14:paraId="5F8DFCCB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14:paraId="6527CFA3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tcBorders>
              <w:bottom w:val="single" w:sz="4" w:space="0" w:color="auto"/>
            </w:tcBorders>
          </w:tcPr>
          <w:p w14:paraId="43557C87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14:paraId="4197187E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4"/>
            <w:tcBorders>
              <w:bottom w:val="single" w:sz="4" w:space="0" w:color="auto"/>
            </w:tcBorders>
          </w:tcPr>
          <w:p w14:paraId="5C935E42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CB4" w:rsidRPr="00724C71" w14:paraId="590EE967" w14:textId="77777777" w:rsidTr="008560D8">
        <w:tc>
          <w:tcPr>
            <w:tcW w:w="4109" w:type="dxa"/>
            <w:gridSpan w:val="6"/>
            <w:tcBorders>
              <w:top w:val="single" w:sz="4" w:space="0" w:color="auto"/>
            </w:tcBorders>
          </w:tcPr>
          <w:p w14:paraId="70B4594D" w14:textId="77777777" w:rsidR="00E27CB4" w:rsidRPr="00724C71" w:rsidRDefault="00E27CB4" w:rsidP="008560D8">
            <w:pPr>
              <w:ind w:right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246" w:type="dxa"/>
          </w:tcPr>
          <w:p w14:paraId="51D2DBE1" w14:textId="77777777" w:rsidR="00E27CB4" w:rsidRPr="00724C71" w:rsidRDefault="00E27CB4" w:rsidP="008560D8">
            <w:pPr>
              <w:ind w:right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7" w:type="dxa"/>
            <w:gridSpan w:val="3"/>
          </w:tcPr>
          <w:p w14:paraId="214A18C9" w14:textId="77777777" w:rsidR="00E27CB4" w:rsidRPr="00724C71" w:rsidRDefault="00E27CB4" w:rsidP="008560D8">
            <w:pPr>
              <w:ind w:right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6" w:type="dxa"/>
          </w:tcPr>
          <w:p w14:paraId="32A5ACE3" w14:textId="77777777" w:rsidR="00E27CB4" w:rsidRPr="00724C71" w:rsidRDefault="00E27CB4" w:rsidP="008560D8">
            <w:pPr>
              <w:ind w:right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97" w:type="dxa"/>
            <w:gridSpan w:val="4"/>
          </w:tcPr>
          <w:p w14:paraId="18E66073" w14:textId="77777777" w:rsidR="00E27CB4" w:rsidRPr="00724C71" w:rsidRDefault="00E27CB4" w:rsidP="008560D8">
            <w:pPr>
              <w:ind w:right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инициалы)</w:t>
            </w:r>
          </w:p>
        </w:tc>
      </w:tr>
      <w:tr w:rsidR="00E27CB4" w:rsidRPr="00724C71" w14:paraId="2A59EA06" w14:textId="77777777" w:rsidTr="008560D8">
        <w:trPr>
          <w:trHeight w:val="181"/>
        </w:trPr>
        <w:tc>
          <w:tcPr>
            <w:tcW w:w="621" w:type="dxa"/>
          </w:tcPr>
          <w:p w14:paraId="2C1CF527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6DF59FBF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02FE66A4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74B4459E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42DFA667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18FF8C78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14:paraId="1EBCA346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14:paraId="45D07970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14:paraId="69CFA2B0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5DA13472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14:paraId="0C65D295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14:paraId="394C5773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40C3AEE5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2E19520C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1C6D5B72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CB4" w:rsidRPr="00724C71" w14:paraId="19A86420" w14:textId="77777777" w:rsidTr="008560D8">
        <w:tc>
          <w:tcPr>
            <w:tcW w:w="4984" w:type="dxa"/>
            <w:gridSpan w:val="8"/>
          </w:tcPr>
          <w:p w14:paraId="5673B834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Задание принято к исполнению</w:t>
            </w:r>
          </w:p>
        </w:tc>
        <w:tc>
          <w:tcPr>
            <w:tcW w:w="4371" w:type="dxa"/>
            <w:gridSpan w:val="7"/>
          </w:tcPr>
          <w:p w14:paraId="306E7C6E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___.___.202__</w:t>
            </w:r>
          </w:p>
        </w:tc>
      </w:tr>
      <w:tr w:rsidR="00E27CB4" w:rsidRPr="00724C71" w14:paraId="72749981" w14:textId="77777777" w:rsidTr="008560D8">
        <w:tc>
          <w:tcPr>
            <w:tcW w:w="3112" w:type="dxa"/>
            <w:gridSpan w:val="5"/>
          </w:tcPr>
          <w:p w14:paraId="6C15E322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78272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997" w:type="dxa"/>
          </w:tcPr>
          <w:p w14:paraId="011402E5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14:paraId="77BFB67F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14:paraId="10C925E5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14:paraId="0FBF75AC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3F11F2CB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14:paraId="2E9C2F23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14:paraId="38C91FF1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16DB2C4E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713F7850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2AF775F2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CB4" w:rsidRPr="00724C71" w14:paraId="045930DE" w14:textId="77777777" w:rsidTr="008560D8">
        <w:tc>
          <w:tcPr>
            <w:tcW w:w="621" w:type="dxa"/>
          </w:tcPr>
          <w:p w14:paraId="7E31ECD6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5C57BB10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tcBorders>
              <w:bottom w:val="single" w:sz="4" w:space="0" w:color="auto"/>
            </w:tcBorders>
          </w:tcPr>
          <w:p w14:paraId="2CB02F41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</w:tcPr>
          <w:p w14:paraId="7E118D4D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gridSpan w:val="7"/>
            <w:tcBorders>
              <w:bottom w:val="single" w:sz="4" w:space="0" w:color="auto"/>
            </w:tcBorders>
          </w:tcPr>
          <w:p w14:paraId="0266C820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3C181E8F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CB4" w:rsidRPr="00724C71" w14:paraId="1F683D9D" w14:textId="77777777" w:rsidTr="008560D8">
        <w:tc>
          <w:tcPr>
            <w:tcW w:w="621" w:type="dxa"/>
          </w:tcPr>
          <w:p w14:paraId="6CB461C1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5F17104A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gridSpan w:val="4"/>
          </w:tcPr>
          <w:p w14:paraId="12D8C55F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6" w:type="dxa"/>
            <w:tcBorders>
              <w:top w:val="single" w:sz="4" w:space="0" w:color="auto"/>
            </w:tcBorders>
          </w:tcPr>
          <w:p w14:paraId="211882DD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gridSpan w:val="7"/>
            <w:tcBorders>
              <w:top w:val="single" w:sz="4" w:space="0" w:color="auto"/>
            </w:tcBorders>
          </w:tcPr>
          <w:p w14:paraId="44611859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24C71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инициалы)</w:t>
            </w:r>
          </w:p>
        </w:tc>
        <w:tc>
          <w:tcPr>
            <w:tcW w:w="624" w:type="dxa"/>
          </w:tcPr>
          <w:p w14:paraId="5BEFF3C9" w14:textId="77777777" w:rsidR="00E27CB4" w:rsidRPr="00724C71" w:rsidRDefault="00E27CB4" w:rsidP="008560D8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107078" w14:textId="77777777" w:rsidR="00E27CB4" w:rsidRPr="00724C71" w:rsidRDefault="00E27CB4" w:rsidP="00E27CB4">
      <w:pPr>
        <w:ind w:right="567"/>
        <w:rPr>
          <w:rFonts w:ascii="Times New Roman" w:hAnsi="Times New Roman" w:cs="Times New Roman"/>
          <w:sz w:val="24"/>
          <w:szCs w:val="24"/>
        </w:rPr>
      </w:pPr>
    </w:p>
    <w:p w14:paraId="104E90BD" w14:textId="012CC1DC" w:rsidR="00C27975" w:rsidRPr="00724C71" w:rsidRDefault="00C27975" w:rsidP="00C27975">
      <w:pPr>
        <w:spacing w:after="0" w:line="360" w:lineRule="auto"/>
        <w:ind w:left="-567"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15BD29" w14:textId="36069621" w:rsidR="00F75DA0" w:rsidRPr="00724C71" w:rsidRDefault="00F75DA0" w:rsidP="00C27975">
      <w:pPr>
        <w:spacing w:after="0" w:line="360" w:lineRule="auto"/>
        <w:ind w:left="-567"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BA32DD" w14:textId="433E135D" w:rsidR="00F75DA0" w:rsidRPr="00724C71" w:rsidRDefault="00F75DA0" w:rsidP="00C27975">
      <w:pPr>
        <w:spacing w:after="0" w:line="360" w:lineRule="auto"/>
        <w:ind w:left="-567"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11365B" w14:textId="77777777" w:rsidR="00F60AE3" w:rsidRPr="00724C71" w:rsidRDefault="00F60AE3" w:rsidP="00C27975">
      <w:pPr>
        <w:spacing w:after="0" w:line="360" w:lineRule="auto"/>
        <w:ind w:left="-567"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523BCD" w14:textId="77777777" w:rsidR="00F60AE3" w:rsidRPr="00724C71" w:rsidRDefault="00F60AE3" w:rsidP="00C27975">
      <w:pPr>
        <w:spacing w:after="0" w:line="360" w:lineRule="auto"/>
        <w:ind w:left="-567"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0E935D" w14:textId="77777777" w:rsidR="00F60AE3" w:rsidRPr="00724C71" w:rsidRDefault="00F60AE3" w:rsidP="00C27975">
      <w:pPr>
        <w:spacing w:after="0" w:line="360" w:lineRule="auto"/>
        <w:ind w:left="-567"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8E51AB" w14:textId="77777777" w:rsidR="00F60AE3" w:rsidRPr="00724C71" w:rsidRDefault="00F60AE3" w:rsidP="00C27975">
      <w:pPr>
        <w:spacing w:after="0" w:line="360" w:lineRule="auto"/>
        <w:ind w:left="-567"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06899A" w14:textId="77777777" w:rsidR="00F60AE3" w:rsidRPr="00724C71" w:rsidRDefault="00F60AE3" w:rsidP="00C27975">
      <w:pPr>
        <w:spacing w:after="0" w:line="360" w:lineRule="auto"/>
        <w:ind w:left="-567"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45765E" w14:textId="77777777" w:rsidR="00F60AE3" w:rsidRPr="00724C71" w:rsidRDefault="00F60AE3" w:rsidP="00C27975">
      <w:pPr>
        <w:spacing w:after="0" w:line="360" w:lineRule="auto"/>
        <w:ind w:left="-567"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FAB623" w14:textId="77777777" w:rsidR="00F60AE3" w:rsidRPr="00724C71" w:rsidRDefault="00F60AE3" w:rsidP="00C27975">
      <w:pPr>
        <w:spacing w:after="0" w:line="360" w:lineRule="auto"/>
        <w:ind w:left="-567"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54271D" w14:textId="77777777" w:rsidR="00F60AE3" w:rsidRPr="00724C71" w:rsidRDefault="00F60AE3" w:rsidP="00C27975">
      <w:pPr>
        <w:spacing w:after="0" w:line="360" w:lineRule="auto"/>
        <w:ind w:left="-567"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79B0C6" w14:textId="3A7F7B8A" w:rsidR="00F75DA0" w:rsidRPr="00724C71" w:rsidRDefault="00F75DA0" w:rsidP="00C27975">
      <w:pPr>
        <w:spacing w:after="0" w:line="360" w:lineRule="auto"/>
        <w:ind w:left="-567"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B32E48" w14:textId="40034F22" w:rsidR="00F75DA0" w:rsidRPr="00724C71" w:rsidRDefault="00F75DA0" w:rsidP="00C27975">
      <w:pPr>
        <w:spacing w:after="0" w:line="360" w:lineRule="auto"/>
        <w:ind w:left="-567"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0977F6" w14:textId="49BD9A6F" w:rsidR="00F75DA0" w:rsidRPr="00724C71" w:rsidRDefault="00F75DA0" w:rsidP="00F75DA0">
      <w:pPr>
        <w:spacing w:after="0"/>
        <w:ind w:left="4820" w:right="567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90B82" w:rsidRPr="00724C71">
        <w:rPr>
          <w:rFonts w:ascii="Times New Roman" w:hAnsi="Times New Roman" w:cs="Times New Roman"/>
          <w:sz w:val="24"/>
          <w:szCs w:val="24"/>
        </w:rPr>
        <w:t>6</w:t>
      </w:r>
    </w:p>
    <w:p w14:paraId="0F01B120" w14:textId="77777777" w:rsidR="00F75DA0" w:rsidRPr="00724C71" w:rsidRDefault="00F75DA0" w:rsidP="00F75DA0">
      <w:pPr>
        <w:spacing w:after="0"/>
        <w:ind w:right="567"/>
        <w:rPr>
          <w:rFonts w:ascii="Times New Roman" w:hAnsi="Times New Roman" w:cs="Times New Roman"/>
          <w:b/>
          <w:sz w:val="24"/>
          <w:szCs w:val="24"/>
        </w:rPr>
      </w:pPr>
    </w:p>
    <w:p w14:paraId="4EF4C7FB" w14:textId="77777777" w:rsidR="00F75DA0" w:rsidRPr="00724C71" w:rsidRDefault="00F75DA0" w:rsidP="00F75DA0">
      <w:pPr>
        <w:ind w:left="-567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C71">
        <w:rPr>
          <w:rFonts w:ascii="Times New Roman" w:hAnsi="Times New Roman" w:cs="Times New Roman"/>
          <w:b/>
          <w:sz w:val="24"/>
          <w:szCs w:val="24"/>
        </w:rPr>
        <w:t>Примерная форма и структура отчета по элементу практической подготовки</w:t>
      </w:r>
      <w:r w:rsidRPr="00724C71">
        <w:rPr>
          <w:rStyle w:val="af7"/>
          <w:rFonts w:ascii="Times New Roman" w:hAnsi="Times New Roman"/>
          <w:b/>
          <w:sz w:val="24"/>
          <w:szCs w:val="24"/>
        </w:rPr>
        <w:footnoteReference w:id="10"/>
      </w:r>
      <w:r w:rsidRPr="00724C71">
        <w:rPr>
          <w:rFonts w:ascii="Times New Roman" w:hAnsi="Times New Roman" w:cs="Times New Roman"/>
          <w:b/>
          <w:sz w:val="24"/>
          <w:szCs w:val="24"/>
        </w:rPr>
        <w:t>, заполняемого в электронной информационно-образовательной системе НИУ ВШЭ</w:t>
      </w:r>
    </w:p>
    <w:p w14:paraId="1FA8BA3B" w14:textId="77777777" w:rsidR="00F75DA0" w:rsidRPr="00724C71" w:rsidRDefault="00F75DA0" w:rsidP="00F75DA0">
      <w:pPr>
        <w:tabs>
          <w:tab w:val="left" w:pos="10490"/>
        </w:tabs>
        <w:spacing w:after="0" w:line="240" w:lineRule="auto"/>
        <w:ind w:left="1134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FD3F4E" w14:textId="77777777" w:rsidR="00F75DA0" w:rsidRPr="00724C71" w:rsidRDefault="00F75DA0" w:rsidP="00F75DA0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14:paraId="5C724CF4" w14:textId="77777777" w:rsidR="00F75DA0" w:rsidRPr="00724C71" w:rsidRDefault="00F75DA0" w:rsidP="00F75DA0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27FF20A2" w14:textId="77777777" w:rsidR="00F75DA0" w:rsidRPr="00724C71" w:rsidRDefault="00F75DA0" w:rsidP="00F75DA0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14:paraId="0193A13A" w14:textId="77777777" w:rsidR="00F75DA0" w:rsidRPr="00724C71" w:rsidRDefault="00F75DA0" w:rsidP="00F75DA0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179CCE4B" w14:textId="77777777" w:rsidR="00F75DA0" w:rsidRPr="00724C71" w:rsidRDefault="00F75DA0" w:rsidP="00F75DA0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>Факультет_________________________</w:t>
      </w:r>
    </w:p>
    <w:p w14:paraId="75A2CAC4" w14:textId="77777777" w:rsidR="00F75DA0" w:rsidRPr="00724C71" w:rsidRDefault="00F75DA0" w:rsidP="00F75DA0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0149BD67" w14:textId="77777777" w:rsidR="00F75DA0" w:rsidRPr="00724C71" w:rsidRDefault="00F75DA0" w:rsidP="00F75DA0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 w:val="24"/>
          <w:szCs w:val="24"/>
        </w:rPr>
      </w:pPr>
      <w:r w:rsidRPr="00724C71">
        <w:rPr>
          <w:rFonts w:ascii="Times New Roman" w:hAnsi="Times New Roman" w:cs="Times New Roman"/>
          <w:bCs/>
          <w:i/>
          <w:kern w:val="32"/>
          <w:sz w:val="24"/>
          <w:szCs w:val="24"/>
        </w:rPr>
        <w:t>(название ОП)</w:t>
      </w:r>
    </w:p>
    <w:p w14:paraId="04F3BB6A" w14:textId="77777777" w:rsidR="00F75DA0" w:rsidRPr="00724C71" w:rsidRDefault="00F75DA0" w:rsidP="00F75DA0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bCs/>
          <w:kern w:val="32"/>
          <w:sz w:val="24"/>
          <w:szCs w:val="24"/>
        </w:rPr>
        <w:t>__________________________________________________________</w:t>
      </w:r>
    </w:p>
    <w:p w14:paraId="15697E52" w14:textId="77777777" w:rsidR="00F75DA0" w:rsidRPr="00724C71" w:rsidRDefault="00F75DA0" w:rsidP="00F75DA0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 w:val="24"/>
          <w:szCs w:val="24"/>
        </w:rPr>
      </w:pPr>
      <w:r w:rsidRPr="00724C71">
        <w:rPr>
          <w:rFonts w:ascii="Times New Roman" w:hAnsi="Times New Roman" w:cs="Times New Roman"/>
          <w:bCs/>
          <w:i/>
          <w:kern w:val="32"/>
          <w:sz w:val="24"/>
          <w:szCs w:val="24"/>
        </w:rPr>
        <w:t>(уровень образования)</w:t>
      </w:r>
    </w:p>
    <w:p w14:paraId="0B1FC03B" w14:textId="77777777" w:rsidR="00F75DA0" w:rsidRPr="00724C71" w:rsidRDefault="00F75DA0" w:rsidP="00F75DA0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</w:t>
      </w:r>
    </w:p>
    <w:p w14:paraId="5C1E40A0" w14:textId="77777777" w:rsidR="00F75DA0" w:rsidRPr="00724C71" w:rsidRDefault="00F75DA0" w:rsidP="00F75DA0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 w:val="24"/>
          <w:szCs w:val="24"/>
        </w:rPr>
      </w:pPr>
      <w:r w:rsidRPr="00724C71">
        <w:rPr>
          <w:rFonts w:ascii="Times New Roman" w:hAnsi="Times New Roman" w:cs="Times New Roman"/>
          <w:bCs/>
          <w:i/>
          <w:kern w:val="32"/>
          <w:sz w:val="24"/>
          <w:szCs w:val="24"/>
        </w:rPr>
        <w:t>(Профиль/ специализация (если есть)</w:t>
      </w:r>
    </w:p>
    <w:p w14:paraId="0FA21812" w14:textId="77777777" w:rsidR="00F75DA0" w:rsidRPr="00724C71" w:rsidRDefault="00F75DA0" w:rsidP="00F75DA0">
      <w:pPr>
        <w:spacing w:after="0" w:line="240" w:lineRule="auto"/>
        <w:ind w:right="567"/>
        <w:outlineLvl w:val="4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8821D57" w14:textId="77777777" w:rsidR="00F75DA0" w:rsidRPr="00724C71" w:rsidRDefault="00F75DA0" w:rsidP="00F75DA0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C71">
        <w:rPr>
          <w:rFonts w:ascii="Times New Roman" w:hAnsi="Times New Roman" w:cs="Times New Roman"/>
          <w:b/>
          <w:sz w:val="24"/>
          <w:szCs w:val="24"/>
        </w:rPr>
        <w:t>О Т Ч Е Т</w:t>
      </w:r>
    </w:p>
    <w:p w14:paraId="12AC724B" w14:textId="77777777" w:rsidR="00F75DA0" w:rsidRPr="00724C71" w:rsidRDefault="00F75DA0" w:rsidP="00F75DA0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C7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724C71">
        <w:rPr>
          <w:rFonts w:ascii="Times New Roman" w:hAnsi="Times New Roman" w:cs="Times New Roman"/>
          <w:i/>
          <w:sz w:val="24"/>
          <w:szCs w:val="24"/>
          <w:u w:val="single"/>
        </w:rPr>
        <w:t>профессиональной / проектной / исследовательской</w:t>
      </w:r>
      <w:r w:rsidRPr="00724C71">
        <w:rPr>
          <w:rFonts w:ascii="Times New Roman" w:hAnsi="Times New Roman" w:cs="Times New Roman"/>
          <w:b/>
          <w:sz w:val="24"/>
          <w:szCs w:val="24"/>
        </w:rPr>
        <w:t xml:space="preserve"> практике</w:t>
      </w:r>
    </w:p>
    <w:p w14:paraId="7CA958FF" w14:textId="77777777" w:rsidR="00F75DA0" w:rsidRPr="00724C71" w:rsidRDefault="00F75DA0" w:rsidP="00F75DA0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C71">
        <w:rPr>
          <w:rFonts w:ascii="Times New Roman" w:hAnsi="Times New Roman" w:cs="Times New Roman"/>
          <w:bCs/>
          <w:i/>
          <w:sz w:val="24"/>
          <w:szCs w:val="24"/>
        </w:rPr>
        <w:t xml:space="preserve"> (указать вид практики)</w:t>
      </w:r>
    </w:p>
    <w:p w14:paraId="07C81FDB" w14:textId="77777777" w:rsidR="00F75DA0" w:rsidRPr="00724C71" w:rsidRDefault="00F75DA0" w:rsidP="00F75DA0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37AD9B8" w14:textId="77777777" w:rsidR="00F75DA0" w:rsidRPr="00724C71" w:rsidRDefault="00F75DA0" w:rsidP="00F75DA0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 w:val="24"/>
          <w:szCs w:val="24"/>
        </w:rPr>
      </w:pPr>
      <w:r w:rsidRPr="00724C71">
        <w:rPr>
          <w:rFonts w:ascii="Times New Roman" w:hAnsi="Times New Roman" w:cs="Times New Roman"/>
          <w:bCs/>
          <w:i/>
          <w:kern w:val="32"/>
          <w:sz w:val="24"/>
          <w:szCs w:val="24"/>
        </w:rPr>
        <w:t>(тип практики (наименование ЭПП</w:t>
      </w:r>
      <w:r w:rsidRPr="00724C71">
        <w:rPr>
          <w:rStyle w:val="af7"/>
          <w:rFonts w:ascii="Times New Roman" w:hAnsi="Times New Roman"/>
          <w:bCs/>
          <w:i/>
          <w:kern w:val="32"/>
          <w:sz w:val="24"/>
          <w:szCs w:val="24"/>
        </w:rPr>
        <w:footnoteReference w:id="11"/>
      </w:r>
      <w:r w:rsidRPr="00724C71">
        <w:rPr>
          <w:rFonts w:ascii="Times New Roman" w:hAnsi="Times New Roman" w:cs="Times New Roman"/>
          <w:bCs/>
          <w:i/>
          <w:kern w:val="32"/>
          <w:sz w:val="24"/>
          <w:szCs w:val="24"/>
        </w:rPr>
        <w:t>)</w:t>
      </w:r>
    </w:p>
    <w:p w14:paraId="3AFF346C" w14:textId="77777777" w:rsidR="00F75DA0" w:rsidRPr="00724C71" w:rsidRDefault="00F75DA0" w:rsidP="00F75DA0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24C71">
        <w:rPr>
          <w:rFonts w:ascii="Times New Roman" w:hAnsi="Times New Roman" w:cs="Times New Roman"/>
          <w:bCs/>
          <w:i/>
          <w:sz w:val="24"/>
          <w:szCs w:val="24"/>
        </w:rPr>
        <w:t>_______________________________________________________</w:t>
      </w:r>
    </w:p>
    <w:p w14:paraId="6B8ADF22" w14:textId="77777777" w:rsidR="00F75DA0" w:rsidRPr="00724C71" w:rsidRDefault="00F75DA0" w:rsidP="00F75DA0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 w:val="24"/>
          <w:szCs w:val="24"/>
        </w:rPr>
      </w:pPr>
      <w:r w:rsidRPr="00724C71">
        <w:rPr>
          <w:rFonts w:ascii="Times New Roman" w:hAnsi="Times New Roman" w:cs="Times New Roman"/>
          <w:bCs/>
          <w:i/>
          <w:kern w:val="32"/>
          <w:sz w:val="24"/>
          <w:szCs w:val="24"/>
        </w:rPr>
        <w:lastRenderedPageBreak/>
        <w:t>(если проект, название проекта)</w:t>
      </w:r>
    </w:p>
    <w:p w14:paraId="499F1BA1" w14:textId="77777777" w:rsidR="00F75DA0" w:rsidRPr="00724C71" w:rsidRDefault="00F75DA0" w:rsidP="00F75DA0">
      <w:pPr>
        <w:spacing w:after="0" w:line="24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</w:p>
    <w:p w14:paraId="77F3C820" w14:textId="77777777" w:rsidR="00F75DA0" w:rsidRPr="00724C71" w:rsidRDefault="00F75DA0" w:rsidP="00F75DA0">
      <w:pPr>
        <w:spacing w:after="0" w:line="24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</w:p>
    <w:p w14:paraId="5E516F41" w14:textId="77777777" w:rsidR="00F75DA0" w:rsidRPr="00724C71" w:rsidRDefault="00F75DA0" w:rsidP="00F75DA0">
      <w:pPr>
        <w:spacing w:after="0" w:line="24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>Выполнил студент гр.______</w:t>
      </w:r>
    </w:p>
    <w:p w14:paraId="752605B9" w14:textId="77777777" w:rsidR="00F75DA0" w:rsidRPr="00724C71" w:rsidRDefault="00F75DA0" w:rsidP="00F75DA0">
      <w:pPr>
        <w:spacing w:after="0" w:line="24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EB686BD" w14:textId="77777777" w:rsidR="00F75DA0" w:rsidRPr="00724C71" w:rsidRDefault="00F75DA0" w:rsidP="00F75DA0">
      <w:pPr>
        <w:spacing w:after="0" w:line="240" w:lineRule="auto"/>
        <w:ind w:left="5664" w:right="567" w:firstLine="708"/>
        <w:rPr>
          <w:rFonts w:ascii="Times New Roman" w:hAnsi="Times New Roman" w:cs="Times New Roman"/>
          <w:i/>
          <w:sz w:val="24"/>
          <w:szCs w:val="24"/>
        </w:rPr>
      </w:pPr>
      <w:r w:rsidRPr="00724C71">
        <w:rPr>
          <w:rFonts w:ascii="Times New Roman" w:hAnsi="Times New Roman" w:cs="Times New Roman"/>
          <w:i/>
          <w:sz w:val="24"/>
          <w:szCs w:val="24"/>
        </w:rPr>
        <w:t xml:space="preserve">                 (ФИО)</w:t>
      </w:r>
    </w:p>
    <w:p w14:paraId="4B5BD64E" w14:textId="77777777" w:rsidR="00F75DA0" w:rsidRPr="00724C71" w:rsidRDefault="00F75DA0" w:rsidP="00F75DA0">
      <w:pPr>
        <w:spacing w:after="0" w:line="240" w:lineRule="auto"/>
        <w:ind w:right="567"/>
        <w:jc w:val="right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724C71"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</w:p>
    <w:p w14:paraId="1D39396B" w14:textId="77777777" w:rsidR="00F75DA0" w:rsidRPr="00724C71" w:rsidRDefault="00F75DA0" w:rsidP="00F75DA0">
      <w:pPr>
        <w:spacing w:after="0" w:line="240" w:lineRule="auto"/>
        <w:ind w:right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4C7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(подпись)</w:t>
      </w:r>
    </w:p>
    <w:p w14:paraId="375C717F" w14:textId="77777777" w:rsidR="00F75DA0" w:rsidRPr="00724C71" w:rsidRDefault="00F75DA0" w:rsidP="00F75DA0">
      <w:pPr>
        <w:spacing w:after="0" w:line="240" w:lineRule="auto"/>
        <w:ind w:left="-426" w:right="567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724C71">
        <w:rPr>
          <w:rFonts w:ascii="Times New Roman" w:hAnsi="Times New Roman" w:cs="Times New Roman"/>
          <w:b/>
          <w:bCs/>
          <w:sz w:val="24"/>
          <w:szCs w:val="24"/>
        </w:rPr>
        <w:t xml:space="preserve">     Проверил:</w:t>
      </w:r>
    </w:p>
    <w:p w14:paraId="707AF4BE" w14:textId="77777777" w:rsidR="00F75DA0" w:rsidRPr="00724C71" w:rsidRDefault="00F75DA0" w:rsidP="00F75DA0">
      <w:pPr>
        <w:spacing w:after="0" w:line="240" w:lineRule="auto"/>
        <w:ind w:right="567"/>
        <w:rPr>
          <w:rFonts w:ascii="Times New Roman" w:hAnsi="Times New Roman" w:cs="Times New Roman"/>
          <w:i/>
          <w:sz w:val="24"/>
          <w:szCs w:val="24"/>
        </w:rPr>
      </w:pPr>
      <w:r w:rsidRPr="00724C71">
        <w:rPr>
          <w:rFonts w:ascii="Times New Roman" w:hAnsi="Times New Roman" w:cs="Times New Roman"/>
          <w:i/>
          <w:sz w:val="24"/>
          <w:szCs w:val="24"/>
        </w:rPr>
        <w:t>____________________________</w:t>
      </w:r>
    </w:p>
    <w:p w14:paraId="380C1489" w14:textId="77777777" w:rsidR="00F75DA0" w:rsidRPr="00724C71" w:rsidRDefault="00F75DA0" w:rsidP="00F75DA0">
      <w:pPr>
        <w:spacing w:after="0" w:line="240" w:lineRule="auto"/>
        <w:ind w:right="567"/>
        <w:rPr>
          <w:rFonts w:ascii="Times New Roman" w:hAnsi="Times New Roman" w:cs="Times New Roman"/>
          <w:i/>
          <w:sz w:val="24"/>
          <w:szCs w:val="24"/>
        </w:rPr>
      </w:pPr>
      <w:r w:rsidRPr="00724C71">
        <w:rPr>
          <w:rFonts w:ascii="Times New Roman" w:hAnsi="Times New Roman" w:cs="Times New Roman"/>
          <w:i/>
          <w:sz w:val="24"/>
          <w:szCs w:val="24"/>
        </w:rPr>
        <w:t xml:space="preserve">(должность, ФИО руководителя ЭПП)     </w:t>
      </w:r>
    </w:p>
    <w:p w14:paraId="427C9AD2" w14:textId="77777777" w:rsidR="00F75DA0" w:rsidRPr="00724C71" w:rsidRDefault="00F75DA0" w:rsidP="00F75DA0">
      <w:pPr>
        <w:spacing w:after="0" w:line="240" w:lineRule="auto"/>
        <w:ind w:right="567"/>
        <w:rPr>
          <w:rFonts w:ascii="Times New Roman" w:hAnsi="Times New Roman" w:cs="Times New Roman"/>
          <w:i/>
          <w:sz w:val="24"/>
          <w:szCs w:val="24"/>
        </w:rPr>
      </w:pPr>
      <w:r w:rsidRPr="00724C71">
        <w:rPr>
          <w:rFonts w:ascii="Times New Roman" w:hAnsi="Times New Roman" w:cs="Times New Roman"/>
          <w:i/>
          <w:sz w:val="24"/>
          <w:szCs w:val="24"/>
        </w:rPr>
        <w:t>____________________________</w:t>
      </w:r>
    </w:p>
    <w:p w14:paraId="414C35F8" w14:textId="77777777" w:rsidR="00F75DA0" w:rsidRPr="00724C71" w:rsidRDefault="00F75DA0" w:rsidP="00F75DA0">
      <w:pPr>
        <w:spacing w:after="0" w:line="240" w:lineRule="auto"/>
        <w:ind w:right="567"/>
        <w:rPr>
          <w:rFonts w:ascii="Times New Roman" w:hAnsi="Times New Roman" w:cs="Times New Roman"/>
          <w:i/>
          <w:sz w:val="24"/>
          <w:szCs w:val="24"/>
        </w:rPr>
      </w:pPr>
      <w:r w:rsidRPr="00724C71">
        <w:rPr>
          <w:rFonts w:ascii="Times New Roman" w:hAnsi="Times New Roman" w:cs="Times New Roman"/>
          <w:i/>
          <w:sz w:val="24"/>
          <w:szCs w:val="24"/>
        </w:rPr>
        <w:t>(подпись)</w:t>
      </w:r>
    </w:p>
    <w:p w14:paraId="23BF301B" w14:textId="77777777" w:rsidR="00F75DA0" w:rsidRPr="00724C71" w:rsidRDefault="00F75DA0" w:rsidP="00F75DA0">
      <w:pPr>
        <w:spacing w:after="0" w:line="240" w:lineRule="auto"/>
        <w:ind w:right="567"/>
        <w:rPr>
          <w:rFonts w:ascii="Times New Roman" w:hAnsi="Times New Roman" w:cs="Times New Roman"/>
          <w:i/>
          <w:sz w:val="24"/>
          <w:szCs w:val="24"/>
        </w:rPr>
      </w:pPr>
      <w:r w:rsidRPr="00724C71">
        <w:rPr>
          <w:rFonts w:ascii="Times New Roman" w:hAnsi="Times New Roman" w:cs="Times New Roman"/>
          <w:i/>
          <w:sz w:val="24"/>
          <w:szCs w:val="24"/>
        </w:rPr>
        <w:t>______________</w:t>
      </w:r>
    </w:p>
    <w:p w14:paraId="78A53A72" w14:textId="77777777" w:rsidR="00F75DA0" w:rsidRPr="00724C71" w:rsidRDefault="00F75DA0" w:rsidP="00F75DA0">
      <w:pPr>
        <w:spacing w:after="0" w:line="240" w:lineRule="auto"/>
        <w:ind w:right="567"/>
        <w:rPr>
          <w:rFonts w:ascii="Times New Roman" w:hAnsi="Times New Roman" w:cs="Times New Roman"/>
          <w:i/>
          <w:sz w:val="24"/>
          <w:szCs w:val="24"/>
        </w:rPr>
      </w:pPr>
      <w:r w:rsidRPr="00724C71">
        <w:rPr>
          <w:rFonts w:ascii="Times New Roman" w:hAnsi="Times New Roman" w:cs="Times New Roman"/>
          <w:i/>
          <w:sz w:val="24"/>
          <w:szCs w:val="24"/>
        </w:rPr>
        <w:t xml:space="preserve"> (дата)</w:t>
      </w:r>
    </w:p>
    <w:p w14:paraId="75C021EB" w14:textId="77777777" w:rsidR="00F75DA0" w:rsidRPr="00724C71" w:rsidRDefault="00F75DA0" w:rsidP="00F75D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4C71">
        <w:rPr>
          <w:rFonts w:ascii="Times New Roman" w:hAnsi="Times New Roman" w:cs="Times New Roman"/>
          <w:b/>
          <w:bCs/>
          <w:sz w:val="24"/>
          <w:szCs w:val="24"/>
        </w:rPr>
        <w:t>Структура отчета по проекту</w:t>
      </w:r>
      <w:r w:rsidRPr="00724C71">
        <w:rPr>
          <w:rStyle w:val="af7"/>
          <w:rFonts w:ascii="Times New Roman" w:hAnsi="Times New Roman"/>
          <w:b/>
          <w:bCs/>
          <w:sz w:val="24"/>
          <w:szCs w:val="24"/>
        </w:rPr>
        <w:footnoteReference w:id="12"/>
      </w:r>
    </w:p>
    <w:p w14:paraId="66E233F9" w14:textId="77777777" w:rsidR="00F75DA0" w:rsidRPr="00724C71" w:rsidRDefault="00F75DA0" w:rsidP="00F75D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0EF0BE30" w14:textId="77777777" w:rsidR="00F75DA0" w:rsidRPr="00724C71" w:rsidRDefault="00F75DA0" w:rsidP="00F75DA0">
      <w:pPr>
        <w:widowControl w:val="0"/>
        <w:numPr>
          <w:ilvl w:val="0"/>
          <w:numId w:val="26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724C71">
        <w:rPr>
          <w:rFonts w:ascii="Times New Roman" w:hAnsi="Times New Roman" w:cs="Times New Roman"/>
          <w:spacing w:val="-15"/>
          <w:sz w:val="24"/>
          <w:szCs w:val="24"/>
        </w:rPr>
        <w:t>Содержание</w:t>
      </w:r>
    </w:p>
    <w:p w14:paraId="44BCEC0A" w14:textId="77777777" w:rsidR="00F75DA0" w:rsidRPr="00724C71" w:rsidRDefault="00F75DA0" w:rsidP="00F75DA0">
      <w:pPr>
        <w:widowControl w:val="0"/>
        <w:numPr>
          <w:ilvl w:val="0"/>
          <w:numId w:val="2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245" w:right="567" w:hanging="24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724C71">
        <w:rPr>
          <w:rFonts w:ascii="Times New Roman" w:hAnsi="Times New Roman" w:cs="Times New Roman"/>
          <w:spacing w:val="-15"/>
          <w:sz w:val="24"/>
          <w:szCs w:val="24"/>
        </w:rPr>
        <w:t>Общее описание проекта:</w:t>
      </w:r>
    </w:p>
    <w:p w14:paraId="1EB802BE" w14:textId="77777777" w:rsidR="00F75DA0" w:rsidRPr="00724C71" w:rsidRDefault="00F75DA0" w:rsidP="00F75DA0">
      <w:pPr>
        <w:pStyle w:val="a5"/>
        <w:widowControl w:val="0"/>
        <w:numPr>
          <w:ilvl w:val="0"/>
          <w:numId w:val="27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pacing w:val="-15"/>
          <w:sz w:val="24"/>
          <w:szCs w:val="24"/>
        </w:rPr>
      </w:pPr>
      <w:r w:rsidRPr="00724C71">
        <w:rPr>
          <w:rFonts w:ascii="Times New Roman" w:hAnsi="Times New Roman"/>
          <w:spacing w:val="-15"/>
          <w:sz w:val="24"/>
          <w:szCs w:val="24"/>
        </w:rPr>
        <w:t>Инициатор, заказчик, руководитель проекта.</w:t>
      </w:r>
    </w:p>
    <w:p w14:paraId="144DF4F7" w14:textId="77777777" w:rsidR="00F75DA0" w:rsidRPr="00724C71" w:rsidRDefault="00F75DA0" w:rsidP="00F75DA0">
      <w:pPr>
        <w:pStyle w:val="a5"/>
        <w:widowControl w:val="0"/>
        <w:numPr>
          <w:ilvl w:val="0"/>
          <w:numId w:val="27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pacing w:val="-15"/>
          <w:sz w:val="24"/>
          <w:szCs w:val="24"/>
        </w:rPr>
      </w:pPr>
      <w:r w:rsidRPr="00724C71">
        <w:rPr>
          <w:rFonts w:ascii="Times New Roman" w:hAnsi="Times New Roman"/>
          <w:spacing w:val="-15"/>
          <w:sz w:val="24"/>
          <w:szCs w:val="24"/>
        </w:rPr>
        <w:t>Тип проекта (</w:t>
      </w:r>
      <w:r w:rsidRPr="00724C71">
        <w:rPr>
          <w:rFonts w:ascii="Times New Roman" w:hAnsi="Times New Roman"/>
          <w:i/>
          <w:spacing w:val="-15"/>
          <w:sz w:val="24"/>
          <w:szCs w:val="24"/>
        </w:rPr>
        <w:t>исследовательский, прикладной, сервисный</w:t>
      </w:r>
      <w:r w:rsidRPr="00724C71">
        <w:rPr>
          <w:rFonts w:ascii="Times New Roman" w:hAnsi="Times New Roman"/>
          <w:spacing w:val="-15"/>
          <w:sz w:val="24"/>
          <w:szCs w:val="24"/>
        </w:rPr>
        <w:t>)</w:t>
      </w:r>
    </w:p>
    <w:p w14:paraId="0DBB5537" w14:textId="77777777" w:rsidR="00F75DA0" w:rsidRPr="00724C71" w:rsidRDefault="00F75DA0" w:rsidP="00F75DA0">
      <w:pPr>
        <w:pStyle w:val="a5"/>
        <w:widowControl w:val="0"/>
        <w:numPr>
          <w:ilvl w:val="0"/>
          <w:numId w:val="27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pacing w:val="-15"/>
          <w:sz w:val="24"/>
          <w:szCs w:val="24"/>
        </w:rPr>
      </w:pPr>
      <w:r w:rsidRPr="00724C71">
        <w:rPr>
          <w:rFonts w:ascii="Times New Roman" w:hAnsi="Times New Roman"/>
          <w:spacing w:val="-15"/>
          <w:sz w:val="24"/>
          <w:szCs w:val="24"/>
        </w:rPr>
        <w:t>Место работы по проекту (название организации, структурного подразделения/ иное)</w:t>
      </w:r>
    </w:p>
    <w:p w14:paraId="66C0DC45" w14:textId="77777777" w:rsidR="00F75DA0" w:rsidRPr="00724C71" w:rsidRDefault="00F75DA0" w:rsidP="00F75DA0">
      <w:pPr>
        <w:widowControl w:val="0"/>
        <w:numPr>
          <w:ilvl w:val="0"/>
          <w:numId w:val="2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245" w:right="567" w:hanging="24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 xml:space="preserve">Содержательная часть: </w:t>
      </w:r>
    </w:p>
    <w:p w14:paraId="0FCF333D" w14:textId="77777777" w:rsidR="00F75DA0" w:rsidRPr="00724C71" w:rsidRDefault="00F75DA0" w:rsidP="00F75DA0">
      <w:pPr>
        <w:pStyle w:val="a5"/>
        <w:widowControl w:val="0"/>
        <w:numPr>
          <w:ilvl w:val="1"/>
          <w:numId w:val="26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pacing w:val="-15"/>
          <w:sz w:val="24"/>
          <w:szCs w:val="24"/>
        </w:rPr>
      </w:pPr>
      <w:r w:rsidRPr="00724C71">
        <w:rPr>
          <w:rFonts w:ascii="Times New Roman" w:hAnsi="Times New Roman"/>
          <w:sz w:val="24"/>
          <w:szCs w:val="24"/>
        </w:rPr>
        <w:t>Описание хода выполнения проектного задания</w:t>
      </w:r>
      <w:r w:rsidRPr="00724C71">
        <w:rPr>
          <w:rFonts w:ascii="Times New Roman" w:hAnsi="Times New Roman"/>
          <w:spacing w:val="-15"/>
          <w:sz w:val="24"/>
          <w:szCs w:val="24"/>
        </w:rPr>
        <w:t xml:space="preserve"> </w:t>
      </w:r>
    </w:p>
    <w:p w14:paraId="1AED5B6B" w14:textId="77777777" w:rsidR="00F75DA0" w:rsidRPr="00724C71" w:rsidRDefault="00F75DA0" w:rsidP="00F75DA0">
      <w:pPr>
        <w:pStyle w:val="a5"/>
        <w:widowControl w:val="0"/>
        <w:numPr>
          <w:ilvl w:val="1"/>
          <w:numId w:val="26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pacing w:val="-15"/>
          <w:sz w:val="24"/>
          <w:szCs w:val="24"/>
        </w:rPr>
      </w:pPr>
      <w:r w:rsidRPr="00724C71">
        <w:rPr>
          <w:rFonts w:ascii="Times New Roman" w:hAnsi="Times New Roman"/>
          <w:spacing w:val="-15"/>
          <w:sz w:val="24"/>
          <w:szCs w:val="24"/>
        </w:rPr>
        <w:t>Описание результатов проекта (продукта);</w:t>
      </w:r>
    </w:p>
    <w:p w14:paraId="1ED8CA73" w14:textId="77777777" w:rsidR="00F75DA0" w:rsidRPr="00724C71" w:rsidRDefault="00F75DA0" w:rsidP="00F75DA0">
      <w:pPr>
        <w:pStyle w:val="a5"/>
        <w:widowControl w:val="0"/>
        <w:numPr>
          <w:ilvl w:val="1"/>
          <w:numId w:val="26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pacing w:val="-15"/>
          <w:sz w:val="24"/>
          <w:szCs w:val="24"/>
        </w:rPr>
      </w:pPr>
      <w:r w:rsidRPr="00724C71">
        <w:rPr>
          <w:rFonts w:ascii="Times New Roman" w:hAnsi="Times New Roman"/>
          <w:sz w:val="24"/>
          <w:szCs w:val="24"/>
        </w:rPr>
        <w:t>Описание использованных в проекте способов и технологий</w:t>
      </w:r>
    </w:p>
    <w:p w14:paraId="7DDB688D" w14:textId="77777777" w:rsidR="00F75DA0" w:rsidRPr="00724C71" w:rsidRDefault="00F75DA0" w:rsidP="00F75DA0">
      <w:pPr>
        <w:pStyle w:val="a5"/>
        <w:widowControl w:val="0"/>
        <w:numPr>
          <w:ilvl w:val="1"/>
          <w:numId w:val="26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pacing w:val="-15"/>
          <w:sz w:val="24"/>
          <w:szCs w:val="24"/>
        </w:rPr>
      </w:pPr>
      <w:r w:rsidRPr="00724C71">
        <w:rPr>
          <w:rFonts w:ascii="Times New Roman" w:hAnsi="Times New Roman"/>
          <w:spacing w:val="-15"/>
          <w:sz w:val="24"/>
          <w:szCs w:val="24"/>
        </w:rPr>
        <w:t>Описание своей роли в проектной команде (</w:t>
      </w:r>
      <w:r w:rsidRPr="00724C71">
        <w:rPr>
          <w:rFonts w:ascii="Times New Roman" w:hAnsi="Times New Roman"/>
          <w:i/>
          <w:spacing w:val="-15"/>
          <w:sz w:val="24"/>
          <w:szCs w:val="24"/>
        </w:rPr>
        <w:t>обязательно</w:t>
      </w:r>
      <w:r w:rsidRPr="00724C7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24C71">
        <w:rPr>
          <w:rFonts w:ascii="Times New Roman" w:hAnsi="Times New Roman"/>
          <w:i/>
          <w:spacing w:val="-15"/>
          <w:sz w:val="24"/>
          <w:szCs w:val="24"/>
        </w:rPr>
        <w:t>для группового проекта</w:t>
      </w:r>
      <w:r w:rsidRPr="00724C71">
        <w:rPr>
          <w:rFonts w:ascii="Times New Roman" w:hAnsi="Times New Roman"/>
          <w:spacing w:val="-15"/>
          <w:sz w:val="24"/>
          <w:szCs w:val="24"/>
        </w:rPr>
        <w:t>)*</w:t>
      </w:r>
    </w:p>
    <w:p w14:paraId="6546F410" w14:textId="77777777" w:rsidR="00F75DA0" w:rsidRPr="00724C71" w:rsidRDefault="00F75DA0" w:rsidP="00F75DA0">
      <w:pPr>
        <w:pStyle w:val="a5"/>
        <w:widowControl w:val="0"/>
        <w:numPr>
          <w:ilvl w:val="1"/>
          <w:numId w:val="26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pacing w:val="-15"/>
          <w:sz w:val="24"/>
          <w:szCs w:val="24"/>
        </w:rPr>
      </w:pPr>
      <w:r w:rsidRPr="00724C71">
        <w:rPr>
          <w:rFonts w:ascii="Times New Roman" w:hAnsi="Times New Roman"/>
          <w:spacing w:val="-15"/>
          <w:sz w:val="24"/>
          <w:szCs w:val="24"/>
        </w:rPr>
        <w:t>Описание отклонений и трудностей, возникших в ходе выполнения проекта*</w:t>
      </w:r>
    </w:p>
    <w:p w14:paraId="6E0DF9FA" w14:textId="77777777" w:rsidR="00F75DA0" w:rsidRPr="00724C71" w:rsidRDefault="00F75DA0" w:rsidP="00F75DA0">
      <w:pPr>
        <w:widowControl w:val="0"/>
        <w:numPr>
          <w:ilvl w:val="0"/>
          <w:numId w:val="2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 w:right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>Заключение (оценка индивидуальных результатов выполнения проекта,  сформированных / развитых компетенций)</w:t>
      </w:r>
    </w:p>
    <w:p w14:paraId="293BE8CD" w14:textId="77777777" w:rsidR="00F75DA0" w:rsidRPr="00724C71" w:rsidRDefault="00F75DA0" w:rsidP="00F75DA0">
      <w:pPr>
        <w:widowControl w:val="0"/>
        <w:numPr>
          <w:ilvl w:val="0"/>
          <w:numId w:val="2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 w:right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 xml:space="preserve"> Результат проекта (</w:t>
      </w:r>
      <w:r w:rsidRPr="00724C71">
        <w:rPr>
          <w:rFonts w:ascii="Times New Roman" w:hAnsi="Times New Roman" w:cs="Times New Roman"/>
          <w:i/>
          <w:sz w:val="24"/>
          <w:szCs w:val="24"/>
        </w:rPr>
        <w:t>текст, фотографии, ссылки и другие подтверждающие получение результата материалы</w:t>
      </w:r>
      <w:r w:rsidRPr="00724C71">
        <w:rPr>
          <w:rFonts w:ascii="Times New Roman" w:hAnsi="Times New Roman" w:cs="Times New Roman"/>
          <w:sz w:val="24"/>
          <w:szCs w:val="24"/>
        </w:rPr>
        <w:t xml:space="preserve">) </w:t>
      </w:r>
      <w:r w:rsidRPr="00724C71">
        <w:rPr>
          <w:rStyle w:val="af7"/>
          <w:rFonts w:ascii="Times New Roman" w:hAnsi="Times New Roman"/>
          <w:sz w:val="24"/>
          <w:szCs w:val="24"/>
        </w:rPr>
        <w:footnoteReference w:id="13"/>
      </w:r>
    </w:p>
    <w:p w14:paraId="7A5ED969" w14:textId="77777777" w:rsidR="00F75DA0" w:rsidRPr="00724C71" w:rsidRDefault="00F75DA0" w:rsidP="00F75DA0">
      <w:pPr>
        <w:widowControl w:val="0"/>
        <w:numPr>
          <w:ilvl w:val="0"/>
          <w:numId w:val="2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 w:right="567"/>
        <w:jc w:val="both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>Приложения (</w:t>
      </w:r>
      <w:r w:rsidRPr="00724C71">
        <w:rPr>
          <w:rFonts w:ascii="Times New Roman" w:hAnsi="Times New Roman" w:cs="Times New Roman"/>
          <w:i/>
          <w:sz w:val="24"/>
          <w:szCs w:val="24"/>
        </w:rPr>
        <w:t>при необходимости</w:t>
      </w:r>
      <w:r w:rsidRPr="00724C71">
        <w:rPr>
          <w:rFonts w:ascii="Times New Roman" w:hAnsi="Times New Roman" w:cs="Times New Roman"/>
          <w:sz w:val="24"/>
          <w:szCs w:val="24"/>
        </w:rPr>
        <w:t xml:space="preserve">: </w:t>
      </w:r>
      <w:r w:rsidRPr="00724C71">
        <w:rPr>
          <w:rFonts w:ascii="Times New Roman" w:hAnsi="Times New Roman" w:cs="Times New Roman"/>
          <w:i/>
          <w:sz w:val="24"/>
          <w:szCs w:val="24"/>
        </w:rPr>
        <w:t>презентация для защиты проекта,</w:t>
      </w:r>
      <w:r w:rsidRPr="00724C71">
        <w:rPr>
          <w:rFonts w:ascii="Times New Roman" w:hAnsi="Times New Roman" w:cs="Times New Roman"/>
          <w:sz w:val="24"/>
          <w:szCs w:val="24"/>
        </w:rPr>
        <w:t xml:space="preserve"> </w:t>
      </w:r>
      <w:r w:rsidRPr="00724C71">
        <w:rPr>
          <w:rFonts w:ascii="Times New Roman" w:hAnsi="Times New Roman" w:cs="Times New Roman"/>
          <w:i/>
          <w:sz w:val="24"/>
          <w:szCs w:val="24"/>
        </w:rPr>
        <w:t xml:space="preserve">графики, </w:t>
      </w:r>
      <w:r w:rsidRPr="00724C71">
        <w:rPr>
          <w:rFonts w:ascii="Times New Roman" w:hAnsi="Times New Roman" w:cs="Times New Roman"/>
          <w:i/>
          <w:sz w:val="24"/>
          <w:szCs w:val="24"/>
        </w:rPr>
        <w:lastRenderedPageBreak/>
        <w:t>схемы, таблицы, алгоритмы, иллюстрации, отзывы и т.п.</w:t>
      </w:r>
      <w:r w:rsidRPr="00724C71">
        <w:rPr>
          <w:rFonts w:ascii="Times New Roman" w:hAnsi="Times New Roman" w:cs="Times New Roman"/>
          <w:sz w:val="24"/>
          <w:szCs w:val="24"/>
        </w:rPr>
        <w:t>).*</w:t>
      </w:r>
    </w:p>
    <w:p w14:paraId="23C7824A" w14:textId="77777777" w:rsidR="00F75DA0" w:rsidRPr="00724C71" w:rsidRDefault="00F75DA0" w:rsidP="00F75DA0">
      <w:pPr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14:paraId="37DE0F26" w14:textId="77777777" w:rsidR="00F75DA0" w:rsidRPr="00724C71" w:rsidRDefault="00F75DA0" w:rsidP="00F75DA0">
      <w:pPr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14:paraId="5CF7FC78" w14:textId="77777777" w:rsidR="00F75DA0" w:rsidRPr="00724C71" w:rsidRDefault="00F75DA0" w:rsidP="00F75DA0">
      <w:pPr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14:paraId="309D755D" w14:textId="77777777" w:rsidR="00F75DA0" w:rsidRPr="00724C71" w:rsidRDefault="00F75DA0" w:rsidP="00F75DA0">
      <w:pPr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14:paraId="23AC4E99" w14:textId="77777777" w:rsidR="00F75DA0" w:rsidRPr="00724C71" w:rsidRDefault="00F75DA0" w:rsidP="00F75DA0">
      <w:pPr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14:paraId="245006F2" w14:textId="77777777" w:rsidR="00F75DA0" w:rsidRPr="00724C71" w:rsidRDefault="00F75DA0" w:rsidP="00F75DA0">
      <w:pPr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14:paraId="2D2730B5" w14:textId="77777777" w:rsidR="00F75DA0" w:rsidRPr="00724C71" w:rsidRDefault="00F75DA0" w:rsidP="00F75DA0">
      <w:pPr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14:paraId="53844B79" w14:textId="77777777" w:rsidR="00F75DA0" w:rsidRPr="00724C71" w:rsidRDefault="00F75DA0" w:rsidP="00F75DA0">
      <w:pPr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14:paraId="155031E2" w14:textId="77777777" w:rsidR="00F75DA0" w:rsidRPr="00724C71" w:rsidRDefault="00F75DA0" w:rsidP="00F75DA0">
      <w:pPr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14:paraId="4096652C" w14:textId="77777777" w:rsidR="00F75DA0" w:rsidRPr="00724C71" w:rsidRDefault="00F75DA0" w:rsidP="00F75DA0">
      <w:pPr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14:paraId="64B41A0E" w14:textId="77777777" w:rsidR="00F75DA0" w:rsidRPr="00724C71" w:rsidRDefault="00F75DA0" w:rsidP="00F75DA0">
      <w:pPr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14:paraId="6C587974" w14:textId="77777777" w:rsidR="00F75DA0" w:rsidRPr="00724C71" w:rsidRDefault="00F75DA0" w:rsidP="00F75DA0">
      <w:pPr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14:paraId="19384656" w14:textId="77777777" w:rsidR="00F75DA0" w:rsidRPr="00724C71" w:rsidRDefault="00F75DA0" w:rsidP="00F75DA0">
      <w:pPr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14:paraId="1EEF1A00" w14:textId="77777777" w:rsidR="00F75DA0" w:rsidRPr="00724C71" w:rsidRDefault="00F75DA0" w:rsidP="00F75DA0">
      <w:pPr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14:paraId="55C533C9" w14:textId="77777777" w:rsidR="00F75DA0" w:rsidRPr="00724C71" w:rsidRDefault="00F75DA0" w:rsidP="00F75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4C71">
        <w:rPr>
          <w:rFonts w:ascii="Times New Roman" w:hAnsi="Times New Roman" w:cs="Times New Roman"/>
          <w:b/>
          <w:bCs/>
          <w:sz w:val="24"/>
          <w:szCs w:val="24"/>
        </w:rPr>
        <w:t>Структура отчета по профессиональной практике</w:t>
      </w:r>
    </w:p>
    <w:p w14:paraId="0960924B" w14:textId="77777777" w:rsidR="00F75DA0" w:rsidRPr="00724C71" w:rsidRDefault="00F75DA0" w:rsidP="00F75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90CC7" w14:textId="77777777" w:rsidR="00F75DA0" w:rsidRPr="00724C71" w:rsidRDefault="00F75DA0" w:rsidP="00F75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firstLine="476"/>
        <w:jc w:val="both"/>
        <w:rPr>
          <w:rFonts w:ascii="Times New Roman" w:hAnsi="Times New Roman" w:cs="Times New Roman"/>
          <w:sz w:val="24"/>
          <w:szCs w:val="24"/>
        </w:rPr>
      </w:pPr>
    </w:p>
    <w:p w14:paraId="19CC1DB7" w14:textId="77777777" w:rsidR="00F75DA0" w:rsidRPr="00724C71" w:rsidRDefault="00F75DA0" w:rsidP="00F75DA0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i/>
          <w:sz w:val="24"/>
          <w:szCs w:val="24"/>
        </w:rPr>
      </w:pPr>
      <w:r w:rsidRPr="00724C71">
        <w:rPr>
          <w:rFonts w:ascii="Times New Roman" w:hAnsi="Times New Roman"/>
          <w:sz w:val="24"/>
          <w:szCs w:val="24"/>
        </w:rPr>
        <w:t xml:space="preserve">Введение </w:t>
      </w:r>
      <w:r w:rsidRPr="00724C71">
        <w:rPr>
          <w:rFonts w:ascii="Times New Roman" w:hAnsi="Times New Roman"/>
          <w:i/>
          <w:sz w:val="24"/>
          <w:szCs w:val="24"/>
        </w:rPr>
        <w:t>(в разделе должны быть приведены цели и задачи практики)</w:t>
      </w:r>
    </w:p>
    <w:p w14:paraId="469CACC7" w14:textId="77777777" w:rsidR="00F75DA0" w:rsidRPr="00724C71" w:rsidRDefault="00F75DA0" w:rsidP="00F75DA0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4"/>
          <w:szCs w:val="24"/>
        </w:rPr>
      </w:pPr>
      <w:r w:rsidRPr="00724C71">
        <w:rPr>
          <w:rFonts w:ascii="Times New Roman" w:hAnsi="Times New Roman"/>
          <w:sz w:val="24"/>
          <w:szCs w:val="24"/>
        </w:rPr>
        <w:t>Содержательная часть.</w:t>
      </w:r>
    </w:p>
    <w:p w14:paraId="039D2A16" w14:textId="77777777" w:rsidR="00F75DA0" w:rsidRPr="00724C71" w:rsidRDefault="00F75DA0" w:rsidP="00F75DA0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4"/>
          <w:szCs w:val="24"/>
        </w:rPr>
      </w:pPr>
      <w:r w:rsidRPr="00724C71">
        <w:rPr>
          <w:rFonts w:ascii="Times New Roman" w:hAnsi="Times New Roman"/>
          <w:sz w:val="24"/>
          <w:szCs w:val="24"/>
        </w:rPr>
        <w:t>Краткая характеристика организации (места прохождения практики) с описанием сферы деятельности, организационной структуры, экономическими показателями.</w:t>
      </w:r>
    </w:p>
    <w:p w14:paraId="3F642EA9" w14:textId="77777777" w:rsidR="00F75DA0" w:rsidRPr="00724C71" w:rsidRDefault="00F75DA0" w:rsidP="00F75DA0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4"/>
          <w:szCs w:val="24"/>
        </w:rPr>
      </w:pPr>
      <w:r w:rsidRPr="00724C71">
        <w:rPr>
          <w:rFonts w:ascii="Times New Roman" w:hAnsi="Times New Roman"/>
          <w:sz w:val="24"/>
          <w:szCs w:val="24"/>
        </w:rPr>
        <w:t xml:space="preserve">Описание профессиональных задач, решаемых студентом на практике </w:t>
      </w:r>
      <w:r w:rsidRPr="00724C71">
        <w:rPr>
          <w:rFonts w:ascii="Times New Roman" w:hAnsi="Times New Roman"/>
          <w:i/>
          <w:sz w:val="24"/>
          <w:szCs w:val="24"/>
        </w:rPr>
        <w:t>(в соответствии с целями и задачами программы практики и индивидуальным заданием).</w:t>
      </w:r>
    </w:p>
    <w:p w14:paraId="015EEABB" w14:textId="77777777" w:rsidR="00F75DA0" w:rsidRPr="00724C71" w:rsidRDefault="00F75DA0" w:rsidP="00F75DA0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4"/>
          <w:szCs w:val="24"/>
        </w:rPr>
      </w:pPr>
      <w:r w:rsidRPr="00724C71">
        <w:rPr>
          <w:rFonts w:ascii="Times New Roman" w:hAnsi="Times New Roman"/>
          <w:sz w:val="24"/>
          <w:szCs w:val="24"/>
        </w:rPr>
        <w:t>Исполненное индивидуальное задание.</w:t>
      </w:r>
    </w:p>
    <w:p w14:paraId="315FB98A" w14:textId="77777777" w:rsidR="00F75DA0" w:rsidRPr="00724C71" w:rsidRDefault="00F75DA0" w:rsidP="00F75DA0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4"/>
          <w:szCs w:val="24"/>
        </w:rPr>
      </w:pPr>
      <w:r w:rsidRPr="00724C71">
        <w:rPr>
          <w:rFonts w:ascii="Times New Roman" w:hAnsi="Times New Roman"/>
          <w:sz w:val="24"/>
          <w:szCs w:val="24"/>
        </w:rPr>
        <w:t xml:space="preserve">Заключение </w:t>
      </w:r>
      <w:r w:rsidRPr="00724C71">
        <w:rPr>
          <w:rFonts w:ascii="Times New Roman" w:hAnsi="Times New Roman"/>
          <w:i/>
          <w:sz w:val="24"/>
          <w:szCs w:val="24"/>
        </w:rPr>
        <w:t>(включая самооценку сформированности компетенций).</w:t>
      </w:r>
    </w:p>
    <w:p w14:paraId="405DA00D" w14:textId="77777777" w:rsidR="00F75DA0" w:rsidRPr="00724C71" w:rsidRDefault="00F75DA0" w:rsidP="00F75DA0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i/>
          <w:sz w:val="24"/>
          <w:szCs w:val="24"/>
        </w:rPr>
      </w:pPr>
      <w:r w:rsidRPr="00724C71">
        <w:rPr>
          <w:rFonts w:ascii="Times New Roman" w:hAnsi="Times New Roman"/>
          <w:sz w:val="24"/>
          <w:szCs w:val="24"/>
        </w:rPr>
        <w:t xml:space="preserve">Приложения </w:t>
      </w:r>
      <w:r w:rsidRPr="00724C71">
        <w:rPr>
          <w:rFonts w:ascii="Times New Roman" w:hAnsi="Times New Roman"/>
          <w:i/>
          <w:sz w:val="24"/>
          <w:szCs w:val="24"/>
        </w:rPr>
        <w:t>(графики, схемы, таблицы, алгоритмы, иллюстрации и т.п.).</w:t>
      </w:r>
    </w:p>
    <w:p w14:paraId="62D1EB8C" w14:textId="77777777" w:rsidR="00F75DA0" w:rsidRPr="00087797" w:rsidRDefault="00F75DA0" w:rsidP="00F75DA0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right="567"/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14:paraId="2A4653B2" w14:textId="77777777" w:rsidR="00F75DA0" w:rsidRPr="00087797" w:rsidRDefault="00F75DA0" w:rsidP="00F75DA0">
      <w:pPr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</w:p>
    <w:p w14:paraId="579004BD" w14:textId="4B12ACB6" w:rsidR="00F75DA0" w:rsidRPr="00087797" w:rsidRDefault="00F75DA0" w:rsidP="00C27975">
      <w:pPr>
        <w:spacing w:after="0" w:line="360" w:lineRule="auto"/>
        <w:ind w:left="-567"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78AB18" w14:textId="7E487D8C" w:rsidR="00F75DA0" w:rsidRPr="00087797" w:rsidRDefault="00F75DA0" w:rsidP="00C27975">
      <w:pPr>
        <w:spacing w:after="0" w:line="360" w:lineRule="auto"/>
        <w:ind w:left="-567"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056F27" w14:textId="7185F86B" w:rsidR="00F75DA0" w:rsidRPr="00087797" w:rsidRDefault="00F75DA0" w:rsidP="00C27975">
      <w:pPr>
        <w:spacing w:after="0" w:line="360" w:lineRule="auto"/>
        <w:ind w:left="-567"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980520" w14:textId="77777777" w:rsidR="00F75DA0" w:rsidRPr="00087797" w:rsidRDefault="00F75DA0" w:rsidP="00C27975">
      <w:pPr>
        <w:spacing w:after="0" w:line="360" w:lineRule="auto"/>
        <w:ind w:left="-567"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75DA0" w:rsidRPr="00087797" w:rsidSect="00C77291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E631A" w14:textId="77777777" w:rsidR="00D4200C" w:rsidRDefault="00D4200C" w:rsidP="00107A5A">
      <w:pPr>
        <w:spacing w:after="0" w:line="240" w:lineRule="auto"/>
      </w:pPr>
      <w:r>
        <w:separator/>
      </w:r>
    </w:p>
  </w:endnote>
  <w:endnote w:type="continuationSeparator" w:id="0">
    <w:p w14:paraId="5C74057E" w14:textId="77777777" w:rsidR="00D4200C" w:rsidRDefault="00D4200C" w:rsidP="0010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992664"/>
      <w:docPartObj>
        <w:docPartGallery w:val="Page Numbers (Bottom of Page)"/>
        <w:docPartUnique/>
      </w:docPartObj>
    </w:sdtPr>
    <w:sdtContent>
      <w:p w14:paraId="603A31EF" w14:textId="545B42DE" w:rsidR="008560D8" w:rsidRDefault="008560D8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BC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39A8899" w14:textId="77777777" w:rsidR="008560D8" w:rsidRDefault="008560D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06D8D" w14:textId="77777777" w:rsidR="00D4200C" w:rsidRDefault="00D4200C" w:rsidP="00107A5A">
      <w:pPr>
        <w:spacing w:after="0" w:line="240" w:lineRule="auto"/>
      </w:pPr>
      <w:r>
        <w:separator/>
      </w:r>
    </w:p>
  </w:footnote>
  <w:footnote w:type="continuationSeparator" w:id="0">
    <w:p w14:paraId="140CB812" w14:textId="77777777" w:rsidR="00D4200C" w:rsidRDefault="00D4200C" w:rsidP="00107A5A">
      <w:pPr>
        <w:spacing w:after="0" w:line="240" w:lineRule="auto"/>
      </w:pPr>
      <w:r>
        <w:continuationSeparator/>
      </w:r>
    </w:p>
  </w:footnote>
  <w:footnote w:id="1">
    <w:p w14:paraId="15A874FE" w14:textId="77777777" w:rsidR="008560D8" w:rsidRDefault="008560D8" w:rsidP="00FC57CB">
      <w:pPr>
        <w:pStyle w:val="af5"/>
      </w:pPr>
      <w:r>
        <w:rPr>
          <w:rStyle w:val="af7"/>
        </w:rPr>
        <w:footnoteRef/>
      </w:r>
      <w:r>
        <w:t xml:space="preserve"> В</w:t>
      </w:r>
      <w:r w:rsidRPr="00B422E6">
        <w:t xml:space="preserve"> случае групповой подготовки</w:t>
      </w:r>
      <w:r>
        <w:t xml:space="preserve"> КР / </w:t>
      </w:r>
      <w:r w:rsidRPr="00B422E6">
        <w:t>ВКР указываются все авторы</w:t>
      </w:r>
      <w:r>
        <w:t>.</w:t>
      </w:r>
    </w:p>
  </w:footnote>
  <w:footnote w:id="2">
    <w:p w14:paraId="496F3E2C" w14:textId="77777777" w:rsidR="008560D8" w:rsidRDefault="008560D8" w:rsidP="00F0647B">
      <w:pPr>
        <w:pStyle w:val="af5"/>
      </w:pPr>
      <w:r>
        <w:rPr>
          <w:rStyle w:val="af7"/>
        </w:rPr>
        <w:footnoteRef/>
      </w:r>
      <w:r>
        <w:t xml:space="preserve"> Отзыв для курсовых работ оформляется только при публичной процедуре защиты курсовых работ. </w:t>
      </w:r>
    </w:p>
  </w:footnote>
  <w:footnote w:id="3">
    <w:p w14:paraId="4BB0F8F2" w14:textId="77777777" w:rsidR="008560D8" w:rsidRDefault="008560D8" w:rsidP="00F0647B">
      <w:pPr>
        <w:pStyle w:val="af5"/>
      </w:pPr>
      <w:r>
        <w:rPr>
          <w:rStyle w:val="af7"/>
        </w:rPr>
        <w:footnoteRef/>
      </w:r>
      <w:r>
        <w:t xml:space="preserve"> Бакалавриат, Специалитет, Магистратура.</w:t>
      </w:r>
    </w:p>
  </w:footnote>
  <w:footnote w:id="4">
    <w:p w14:paraId="5F4B4962" w14:textId="77777777" w:rsidR="008560D8" w:rsidRPr="00156F51" w:rsidRDefault="008560D8" w:rsidP="00F0647B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  <w:r w:rsidRPr="00156F51">
        <w:rPr>
          <w:rStyle w:val="af7"/>
          <w:rFonts w:ascii="Times New Roman" w:hAnsi="Times New Roman"/>
          <w:sz w:val="20"/>
        </w:rPr>
        <w:footnoteRef/>
      </w:r>
      <w:r w:rsidRPr="00156F51">
        <w:rPr>
          <w:rFonts w:ascii="Times New Roman" w:hAnsi="Times New Roman" w:cs="Times New Roman"/>
          <w:sz w:val="20"/>
        </w:rPr>
        <w:t xml:space="preserve"> </w:t>
      </w:r>
      <w:r w:rsidRPr="00156F51">
        <w:rPr>
          <w:rFonts w:ascii="Times New Roman" w:hAnsi="Times New Roman" w:cs="Times New Roman"/>
          <w:sz w:val="20"/>
          <w:szCs w:val="26"/>
        </w:rPr>
        <w:t xml:space="preserve">Критерии определяются </w:t>
      </w:r>
      <w:r>
        <w:rPr>
          <w:rFonts w:ascii="Times New Roman" w:hAnsi="Times New Roman" w:cs="Times New Roman"/>
          <w:sz w:val="20"/>
          <w:szCs w:val="26"/>
        </w:rPr>
        <w:t>программой практики</w:t>
      </w:r>
      <w:r w:rsidRPr="00156F51">
        <w:rPr>
          <w:rFonts w:ascii="Times New Roman" w:hAnsi="Times New Roman" w:cs="Times New Roman"/>
          <w:sz w:val="20"/>
          <w:szCs w:val="26"/>
        </w:rPr>
        <w:t>.</w:t>
      </w:r>
    </w:p>
  </w:footnote>
  <w:footnote w:id="5">
    <w:p w14:paraId="7AB7B3E3" w14:textId="77777777" w:rsidR="008560D8" w:rsidRPr="000D2952" w:rsidRDefault="008560D8" w:rsidP="00E27CB4">
      <w:pPr>
        <w:pStyle w:val="af5"/>
      </w:pPr>
      <w:r w:rsidRPr="000D2952">
        <w:rPr>
          <w:rStyle w:val="af7"/>
        </w:rPr>
        <w:footnoteRef/>
      </w:r>
      <w:r w:rsidRPr="000D2952">
        <w:t xml:space="preserve"> </w:t>
      </w:r>
      <w:r>
        <w:t>З</w:t>
      </w:r>
      <w:r w:rsidRPr="000D2952">
        <w:t xml:space="preserve">адание заполняется руководителем ЭПП по каждому студенту, выполняющему элемент практической подготовки. Студент обязан подписать </w:t>
      </w:r>
      <w:r>
        <w:t xml:space="preserve">задание </w:t>
      </w:r>
      <w:r w:rsidRPr="000D2952">
        <w:t>до начала выполнения работ по ЭПП.</w:t>
      </w:r>
    </w:p>
  </w:footnote>
  <w:footnote w:id="6">
    <w:p w14:paraId="747CF4E3" w14:textId="77777777" w:rsidR="008560D8" w:rsidRDefault="008560D8" w:rsidP="00E27CB4">
      <w:pPr>
        <w:pStyle w:val="af5"/>
      </w:pPr>
      <w:r>
        <w:rPr>
          <w:rStyle w:val="af7"/>
        </w:rPr>
        <w:footnoteRef/>
      </w:r>
      <w:r>
        <w:t xml:space="preserve"> </w:t>
      </w:r>
      <w:r w:rsidRPr="00E23C02">
        <w:t xml:space="preserve">Подразумевается автоматическая загрузка информации о студенте при использовании </w:t>
      </w:r>
      <w:r>
        <w:t xml:space="preserve">цифрового </w:t>
      </w:r>
      <w:r w:rsidRPr="00E23C02">
        <w:t>сервиса.</w:t>
      </w:r>
      <w:r>
        <w:t xml:space="preserve"> </w:t>
      </w:r>
    </w:p>
  </w:footnote>
  <w:footnote w:id="7">
    <w:p w14:paraId="78CB982E" w14:textId="77777777" w:rsidR="008560D8" w:rsidRPr="000D2952" w:rsidRDefault="008560D8" w:rsidP="00E27CB4">
      <w:pPr>
        <w:pStyle w:val="af5"/>
      </w:pPr>
      <w:r w:rsidRPr="000D2952">
        <w:rPr>
          <w:rStyle w:val="af7"/>
        </w:rPr>
        <w:footnoteRef/>
      </w:r>
      <w:r w:rsidRPr="000D2952">
        <w:t xml:space="preserve"> Под факультетом понимается</w:t>
      </w:r>
      <w:r>
        <w:t xml:space="preserve"> любое</w:t>
      </w:r>
      <w:r w:rsidRPr="000D2952">
        <w:t xml:space="preserve"> структурное подразделение НИУ ВШЭ</w:t>
      </w:r>
      <w:r>
        <w:t xml:space="preserve"> (в том числе институт)</w:t>
      </w:r>
      <w:r w:rsidRPr="000D2952">
        <w:t xml:space="preserve">, реализующее образовательные программы высшего образования – программы бакалавриата, специалитета, магистратуры. </w:t>
      </w:r>
    </w:p>
  </w:footnote>
  <w:footnote w:id="8">
    <w:p w14:paraId="359A1652" w14:textId="77777777" w:rsidR="008560D8" w:rsidRPr="000D2952" w:rsidRDefault="008560D8" w:rsidP="00E27CB4">
      <w:pPr>
        <w:pStyle w:val="af5"/>
      </w:pPr>
      <w:r w:rsidRPr="000D2952">
        <w:rPr>
          <w:rStyle w:val="af7"/>
        </w:rPr>
        <w:footnoteRef/>
      </w:r>
      <w:r w:rsidRPr="000D2952">
        <w:t xml:space="preserve"> ЭПП – элемент практической подготовки согласно учебному плану образовательной программы</w:t>
      </w:r>
      <w:r>
        <w:t>.</w:t>
      </w:r>
    </w:p>
  </w:footnote>
  <w:footnote w:id="9">
    <w:p w14:paraId="73571A22" w14:textId="77777777" w:rsidR="008560D8" w:rsidRPr="00D37ABC" w:rsidRDefault="008560D8" w:rsidP="00E27CB4">
      <w:pPr>
        <w:pStyle w:val="af5"/>
      </w:pPr>
      <w:r w:rsidRPr="00D37ABC">
        <w:rPr>
          <w:rStyle w:val="af7"/>
          <w:sz w:val="18"/>
        </w:rPr>
        <w:footnoteRef/>
      </w:r>
      <w:r w:rsidRPr="00D37ABC">
        <w:rPr>
          <w:sz w:val="18"/>
        </w:rPr>
        <w:t xml:space="preserve"> Указаны три обязательных точки контроля. Руководитель ЭПП имеет право указывать дополнительные </w:t>
      </w:r>
      <w:r>
        <w:rPr>
          <w:sz w:val="18"/>
        </w:rPr>
        <w:t>точки контроля (этапы</w:t>
      </w:r>
      <w:r w:rsidRPr="00D37ABC">
        <w:rPr>
          <w:sz w:val="18"/>
        </w:rPr>
        <w:t xml:space="preserve"> реализации</w:t>
      </w:r>
      <w:r>
        <w:rPr>
          <w:sz w:val="18"/>
        </w:rPr>
        <w:t>)</w:t>
      </w:r>
      <w:r w:rsidRPr="00D37ABC">
        <w:rPr>
          <w:sz w:val="18"/>
        </w:rPr>
        <w:t xml:space="preserve"> ЭПП на свое усмотрение.</w:t>
      </w:r>
    </w:p>
  </w:footnote>
  <w:footnote w:id="10">
    <w:p w14:paraId="6705947A" w14:textId="77777777" w:rsidR="008560D8" w:rsidRPr="007B15A0" w:rsidRDefault="008560D8" w:rsidP="00F75DA0">
      <w:pPr>
        <w:pStyle w:val="af5"/>
      </w:pPr>
      <w:r w:rsidRPr="007B15A0">
        <w:rPr>
          <w:rStyle w:val="af7"/>
        </w:rPr>
        <w:footnoteRef/>
      </w:r>
      <w:r w:rsidRPr="007B15A0">
        <w:t xml:space="preserve"> Для элементов практической подготовки в форме проектов или профессиональных практик. Оформление текста КР / ВКР описывается в приложении _ Порядок оформления курсовых и выпускных квалификационных работ НИУ ВШЭ к настоящему Положению.</w:t>
      </w:r>
    </w:p>
  </w:footnote>
  <w:footnote w:id="11">
    <w:p w14:paraId="5C1DEABB" w14:textId="77777777" w:rsidR="008560D8" w:rsidRPr="005017CD" w:rsidRDefault="008560D8" w:rsidP="00F75DA0">
      <w:pPr>
        <w:pStyle w:val="af5"/>
      </w:pPr>
      <w:r w:rsidRPr="005017CD">
        <w:rPr>
          <w:rStyle w:val="af7"/>
        </w:rPr>
        <w:footnoteRef/>
      </w:r>
      <w:r w:rsidRPr="005017CD">
        <w:t xml:space="preserve"> ЭПП – элемент практической подготовки по учебному плану образовательной программы</w:t>
      </w:r>
      <w:r>
        <w:t>.</w:t>
      </w:r>
    </w:p>
  </w:footnote>
  <w:footnote w:id="12">
    <w:p w14:paraId="02C2DCAE" w14:textId="77777777" w:rsidR="008560D8" w:rsidRPr="00BA2B7A" w:rsidRDefault="008560D8" w:rsidP="00F75DA0">
      <w:pPr>
        <w:pStyle w:val="af5"/>
      </w:pPr>
      <w:r w:rsidRPr="00BA2B7A">
        <w:rPr>
          <w:rStyle w:val="af7"/>
        </w:rPr>
        <w:footnoteRef/>
      </w:r>
      <w:r>
        <w:t xml:space="preserve"> Знаком «*»</w:t>
      </w:r>
      <w:r w:rsidRPr="00BA2B7A">
        <w:t xml:space="preserve"> отмечены пункты, которые могут быть представлены в отчете опционально.</w:t>
      </w:r>
    </w:p>
  </w:footnote>
  <w:footnote w:id="13">
    <w:p w14:paraId="0898C366" w14:textId="77777777" w:rsidR="008560D8" w:rsidRPr="00BA2B7A" w:rsidRDefault="008560D8" w:rsidP="00F75DA0">
      <w:pPr>
        <w:pStyle w:val="af5"/>
      </w:pPr>
      <w:r w:rsidRPr="00BA2B7A">
        <w:rPr>
          <w:rStyle w:val="af7"/>
        </w:rPr>
        <w:footnoteRef/>
      </w:r>
      <w:r w:rsidRPr="00BA2B7A">
        <w:t xml:space="preserve"> За исключением случаев, если результат не может быть размещен по соображениям с</w:t>
      </w:r>
      <w:r>
        <w:t>екретности, коммерческой тайны.</w:t>
      </w:r>
      <w:r w:rsidRPr="00BA2B7A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6ED2"/>
    <w:multiLevelType w:val="multilevel"/>
    <w:tmpl w:val="61B27A0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C16CB4"/>
    <w:multiLevelType w:val="hybridMultilevel"/>
    <w:tmpl w:val="C9F68D94"/>
    <w:lvl w:ilvl="0" w:tplc="08167612">
      <w:start w:val="1"/>
      <w:numFmt w:val="decimal"/>
      <w:lvlText w:val="%1."/>
      <w:lvlJc w:val="left"/>
      <w:pPr>
        <w:ind w:left="9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" w15:restartNumberingAfterBreak="0">
    <w:nsid w:val="02CC7391"/>
    <w:multiLevelType w:val="hybridMultilevel"/>
    <w:tmpl w:val="A57C0C6E"/>
    <w:lvl w:ilvl="0" w:tplc="9E2E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15D5C"/>
    <w:multiLevelType w:val="hybridMultilevel"/>
    <w:tmpl w:val="9B64C0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A7D81"/>
    <w:multiLevelType w:val="hybridMultilevel"/>
    <w:tmpl w:val="A88EE718"/>
    <w:lvl w:ilvl="0" w:tplc="040B000F">
      <w:start w:val="1"/>
      <w:numFmt w:val="decimal"/>
      <w:lvlText w:val="%1."/>
      <w:lvlJc w:val="left"/>
      <w:pPr>
        <w:ind w:left="862" w:hanging="360"/>
      </w:pPr>
    </w:lvl>
    <w:lvl w:ilvl="1" w:tplc="040B0019" w:tentative="1">
      <w:start w:val="1"/>
      <w:numFmt w:val="lowerLetter"/>
      <w:lvlText w:val="%2."/>
      <w:lvlJc w:val="left"/>
      <w:pPr>
        <w:ind w:left="1582" w:hanging="360"/>
      </w:pPr>
    </w:lvl>
    <w:lvl w:ilvl="2" w:tplc="040B001B" w:tentative="1">
      <w:start w:val="1"/>
      <w:numFmt w:val="lowerRoman"/>
      <w:lvlText w:val="%3."/>
      <w:lvlJc w:val="right"/>
      <w:pPr>
        <w:ind w:left="2302" w:hanging="180"/>
      </w:pPr>
    </w:lvl>
    <w:lvl w:ilvl="3" w:tplc="040B000F" w:tentative="1">
      <w:start w:val="1"/>
      <w:numFmt w:val="decimal"/>
      <w:lvlText w:val="%4."/>
      <w:lvlJc w:val="left"/>
      <w:pPr>
        <w:ind w:left="3022" w:hanging="360"/>
      </w:pPr>
    </w:lvl>
    <w:lvl w:ilvl="4" w:tplc="040B0019" w:tentative="1">
      <w:start w:val="1"/>
      <w:numFmt w:val="lowerLetter"/>
      <w:lvlText w:val="%5."/>
      <w:lvlJc w:val="left"/>
      <w:pPr>
        <w:ind w:left="3742" w:hanging="360"/>
      </w:pPr>
    </w:lvl>
    <w:lvl w:ilvl="5" w:tplc="040B001B" w:tentative="1">
      <w:start w:val="1"/>
      <w:numFmt w:val="lowerRoman"/>
      <w:lvlText w:val="%6."/>
      <w:lvlJc w:val="right"/>
      <w:pPr>
        <w:ind w:left="4462" w:hanging="180"/>
      </w:pPr>
    </w:lvl>
    <w:lvl w:ilvl="6" w:tplc="040B000F" w:tentative="1">
      <w:start w:val="1"/>
      <w:numFmt w:val="decimal"/>
      <w:lvlText w:val="%7."/>
      <w:lvlJc w:val="left"/>
      <w:pPr>
        <w:ind w:left="5182" w:hanging="360"/>
      </w:pPr>
    </w:lvl>
    <w:lvl w:ilvl="7" w:tplc="040B0019" w:tentative="1">
      <w:start w:val="1"/>
      <w:numFmt w:val="lowerLetter"/>
      <w:lvlText w:val="%8."/>
      <w:lvlJc w:val="left"/>
      <w:pPr>
        <w:ind w:left="5902" w:hanging="360"/>
      </w:pPr>
    </w:lvl>
    <w:lvl w:ilvl="8" w:tplc="040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C83CBE"/>
    <w:multiLevelType w:val="multilevel"/>
    <w:tmpl w:val="0FB861C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2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6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9" w:hanging="1800"/>
      </w:pPr>
      <w:rPr>
        <w:rFonts w:hint="default"/>
      </w:rPr>
    </w:lvl>
  </w:abstractNum>
  <w:abstractNum w:abstractNumId="6" w15:restartNumberingAfterBreak="0">
    <w:nsid w:val="0858527A"/>
    <w:multiLevelType w:val="hybridMultilevel"/>
    <w:tmpl w:val="D8CE06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8" w15:restartNumberingAfterBreak="0">
    <w:nsid w:val="0E3112F1"/>
    <w:multiLevelType w:val="hybridMultilevel"/>
    <w:tmpl w:val="D95669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531B96"/>
    <w:multiLevelType w:val="hybridMultilevel"/>
    <w:tmpl w:val="179E5EB8"/>
    <w:lvl w:ilvl="0" w:tplc="F8CC7418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 w15:restartNumberingAfterBreak="0">
    <w:nsid w:val="101E7DE1"/>
    <w:multiLevelType w:val="hybridMultilevel"/>
    <w:tmpl w:val="C72C72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02314"/>
    <w:multiLevelType w:val="hybridMultilevel"/>
    <w:tmpl w:val="E280DC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1331EB"/>
    <w:multiLevelType w:val="hybridMultilevel"/>
    <w:tmpl w:val="A254F37E"/>
    <w:lvl w:ilvl="0" w:tplc="D9BCAF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778CF"/>
    <w:multiLevelType w:val="hybridMultilevel"/>
    <w:tmpl w:val="C72EB752"/>
    <w:lvl w:ilvl="0" w:tplc="040B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4" w15:restartNumberingAfterBreak="0">
    <w:nsid w:val="13931AB9"/>
    <w:multiLevelType w:val="hybridMultilevel"/>
    <w:tmpl w:val="25C43176"/>
    <w:lvl w:ilvl="0" w:tplc="D9BCAF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373CE3"/>
    <w:multiLevelType w:val="hybridMultilevel"/>
    <w:tmpl w:val="263419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1FEE271F"/>
    <w:multiLevelType w:val="hybridMultilevel"/>
    <w:tmpl w:val="B27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E343F"/>
    <w:multiLevelType w:val="hybridMultilevel"/>
    <w:tmpl w:val="1284CF38"/>
    <w:lvl w:ilvl="0" w:tplc="D9BCAFD2">
      <w:start w:val="1"/>
      <w:numFmt w:val="bullet"/>
      <w:lvlText w:val=""/>
      <w:lvlJc w:val="left"/>
      <w:pPr>
        <w:ind w:left="60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2ABF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7C77D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A0BB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0621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A65BF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A460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DE9F7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505F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61244F8"/>
    <w:multiLevelType w:val="hybridMultilevel"/>
    <w:tmpl w:val="6778CD48"/>
    <w:lvl w:ilvl="0" w:tplc="D9BCAF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9F5144"/>
    <w:multiLevelType w:val="hybridMultilevel"/>
    <w:tmpl w:val="C1D22950"/>
    <w:lvl w:ilvl="0" w:tplc="0419000F">
      <w:start w:val="1"/>
      <w:numFmt w:val="decimal"/>
      <w:lvlText w:val="%1."/>
      <w:lvlJc w:val="left"/>
      <w:pPr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21" w15:restartNumberingAfterBreak="0">
    <w:nsid w:val="317214A2"/>
    <w:multiLevelType w:val="multilevel"/>
    <w:tmpl w:val="6D2C8C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35595591"/>
    <w:multiLevelType w:val="hybridMultilevel"/>
    <w:tmpl w:val="A3B6EB04"/>
    <w:lvl w:ilvl="0" w:tplc="D9BCAFD2">
      <w:start w:val="1"/>
      <w:numFmt w:val="bullet"/>
      <w:lvlText w:val="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3" w15:restartNumberingAfterBreak="0">
    <w:nsid w:val="38D5002F"/>
    <w:multiLevelType w:val="hybridMultilevel"/>
    <w:tmpl w:val="97FE6150"/>
    <w:lvl w:ilvl="0" w:tplc="D9BCAF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744099"/>
    <w:multiLevelType w:val="hybridMultilevel"/>
    <w:tmpl w:val="1BB2D924"/>
    <w:lvl w:ilvl="0" w:tplc="67E67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6097F85"/>
    <w:multiLevelType w:val="hybridMultilevel"/>
    <w:tmpl w:val="B54C9B32"/>
    <w:lvl w:ilvl="0" w:tplc="D9BCAFD2">
      <w:start w:val="1"/>
      <w:numFmt w:val="bullet"/>
      <w:lvlText w:val=""/>
      <w:lvlJc w:val="left"/>
      <w:pPr>
        <w:ind w:left="31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60B7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84FB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16ED1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A01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6440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BE7D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D6C4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6CD1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AD64729"/>
    <w:multiLevelType w:val="hybridMultilevel"/>
    <w:tmpl w:val="58D8C5AA"/>
    <w:lvl w:ilvl="0" w:tplc="D9BCAFD2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4F5F2BA5"/>
    <w:multiLevelType w:val="hybridMultilevel"/>
    <w:tmpl w:val="179E5EB8"/>
    <w:lvl w:ilvl="0" w:tplc="FFFFFFF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0" w:hanging="360"/>
      </w:pPr>
    </w:lvl>
    <w:lvl w:ilvl="2" w:tplc="FFFFFFFF" w:tentative="1">
      <w:start w:val="1"/>
      <w:numFmt w:val="lowerRoman"/>
      <w:lvlText w:val="%3."/>
      <w:lvlJc w:val="right"/>
      <w:pPr>
        <w:ind w:left="1810" w:hanging="180"/>
      </w:pPr>
    </w:lvl>
    <w:lvl w:ilvl="3" w:tplc="FFFFFFFF" w:tentative="1">
      <w:start w:val="1"/>
      <w:numFmt w:val="decimal"/>
      <w:lvlText w:val="%4."/>
      <w:lvlJc w:val="left"/>
      <w:pPr>
        <w:ind w:left="2530" w:hanging="360"/>
      </w:pPr>
    </w:lvl>
    <w:lvl w:ilvl="4" w:tplc="FFFFFFFF" w:tentative="1">
      <w:start w:val="1"/>
      <w:numFmt w:val="lowerLetter"/>
      <w:lvlText w:val="%5."/>
      <w:lvlJc w:val="left"/>
      <w:pPr>
        <w:ind w:left="3250" w:hanging="360"/>
      </w:pPr>
    </w:lvl>
    <w:lvl w:ilvl="5" w:tplc="FFFFFFFF" w:tentative="1">
      <w:start w:val="1"/>
      <w:numFmt w:val="lowerRoman"/>
      <w:lvlText w:val="%6."/>
      <w:lvlJc w:val="right"/>
      <w:pPr>
        <w:ind w:left="3970" w:hanging="180"/>
      </w:pPr>
    </w:lvl>
    <w:lvl w:ilvl="6" w:tplc="FFFFFFFF" w:tentative="1">
      <w:start w:val="1"/>
      <w:numFmt w:val="decimal"/>
      <w:lvlText w:val="%7."/>
      <w:lvlJc w:val="left"/>
      <w:pPr>
        <w:ind w:left="4690" w:hanging="360"/>
      </w:pPr>
    </w:lvl>
    <w:lvl w:ilvl="7" w:tplc="FFFFFFFF" w:tentative="1">
      <w:start w:val="1"/>
      <w:numFmt w:val="lowerLetter"/>
      <w:lvlText w:val="%8."/>
      <w:lvlJc w:val="left"/>
      <w:pPr>
        <w:ind w:left="5410" w:hanging="360"/>
      </w:pPr>
    </w:lvl>
    <w:lvl w:ilvl="8" w:tplc="FFFFFFFF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8" w15:restartNumberingAfterBreak="0">
    <w:nsid w:val="53C15EEA"/>
    <w:multiLevelType w:val="hybridMultilevel"/>
    <w:tmpl w:val="196471DC"/>
    <w:lvl w:ilvl="0" w:tplc="D9BCAFD2">
      <w:start w:val="1"/>
      <w:numFmt w:val="bullet"/>
      <w:lvlText w:val=""/>
      <w:lvlJc w:val="left"/>
      <w:pPr>
        <w:ind w:left="60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2ABF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7C77D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A0BB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0621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A65BF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A460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DE9F7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505F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22C6F78"/>
    <w:multiLevelType w:val="multilevel"/>
    <w:tmpl w:val="4A68FD3C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0" w15:restartNumberingAfterBreak="0">
    <w:nsid w:val="678102D5"/>
    <w:multiLevelType w:val="hybridMultilevel"/>
    <w:tmpl w:val="B63A45B4"/>
    <w:lvl w:ilvl="0" w:tplc="9E2EB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7E20BA8"/>
    <w:multiLevelType w:val="hybridMultilevel"/>
    <w:tmpl w:val="CB7859A6"/>
    <w:lvl w:ilvl="0" w:tplc="D9BCAFD2">
      <w:start w:val="1"/>
      <w:numFmt w:val="bullet"/>
      <w:lvlText w:val=""/>
      <w:lvlJc w:val="left"/>
      <w:pPr>
        <w:ind w:left="18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FE8D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E3B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84F1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9EAC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227C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9AD7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8AFB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6A38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BA54882"/>
    <w:multiLevelType w:val="hybridMultilevel"/>
    <w:tmpl w:val="D1564958"/>
    <w:lvl w:ilvl="0" w:tplc="D9BCAF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1D11AE"/>
    <w:multiLevelType w:val="hybridMultilevel"/>
    <w:tmpl w:val="C6D6880E"/>
    <w:lvl w:ilvl="0" w:tplc="FB184F40">
      <w:start w:val="2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DA58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A4F1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FAB8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D4FC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DEB8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3EF7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2666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A8F8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30190398">
    <w:abstractNumId w:val="21"/>
  </w:num>
  <w:num w:numId="2" w16cid:durableId="925305651">
    <w:abstractNumId w:val="11"/>
  </w:num>
  <w:num w:numId="3" w16cid:durableId="1571161429">
    <w:abstractNumId w:val="14"/>
  </w:num>
  <w:num w:numId="4" w16cid:durableId="1413510379">
    <w:abstractNumId w:val="22"/>
  </w:num>
  <w:num w:numId="5" w16cid:durableId="135269778">
    <w:abstractNumId w:val="19"/>
  </w:num>
  <w:num w:numId="6" w16cid:durableId="1902208107">
    <w:abstractNumId w:val="33"/>
  </w:num>
  <w:num w:numId="7" w16cid:durableId="1835416013">
    <w:abstractNumId w:val="32"/>
  </w:num>
  <w:num w:numId="8" w16cid:durableId="363866054">
    <w:abstractNumId w:val="12"/>
  </w:num>
  <w:num w:numId="9" w16cid:durableId="1317951382">
    <w:abstractNumId w:val="3"/>
  </w:num>
  <w:num w:numId="10" w16cid:durableId="731123311">
    <w:abstractNumId w:val="15"/>
  </w:num>
  <w:num w:numId="11" w16cid:durableId="1496801098">
    <w:abstractNumId w:val="10"/>
  </w:num>
  <w:num w:numId="12" w16cid:durableId="53621354">
    <w:abstractNumId w:val="8"/>
  </w:num>
  <w:num w:numId="13" w16cid:durableId="88503761">
    <w:abstractNumId w:val="26"/>
  </w:num>
  <w:num w:numId="14" w16cid:durableId="1628125677">
    <w:abstractNumId w:val="32"/>
  </w:num>
  <w:num w:numId="15" w16cid:durableId="1762414971">
    <w:abstractNumId w:val="12"/>
  </w:num>
  <w:num w:numId="16" w16cid:durableId="1709335472">
    <w:abstractNumId w:val="23"/>
  </w:num>
  <w:num w:numId="17" w16cid:durableId="1735155775">
    <w:abstractNumId w:val="13"/>
  </w:num>
  <w:num w:numId="18" w16cid:durableId="385030687">
    <w:abstractNumId w:val="6"/>
  </w:num>
  <w:num w:numId="19" w16cid:durableId="959997392">
    <w:abstractNumId w:val="0"/>
  </w:num>
  <w:num w:numId="20" w16cid:durableId="880169838">
    <w:abstractNumId w:val="25"/>
  </w:num>
  <w:num w:numId="21" w16cid:durableId="1529295649">
    <w:abstractNumId w:val="31"/>
  </w:num>
  <w:num w:numId="22" w16cid:durableId="499930258">
    <w:abstractNumId w:val="18"/>
  </w:num>
  <w:num w:numId="23" w16cid:durableId="1989508201">
    <w:abstractNumId w:val="28"/>
  </w:num>
  <w:num w:numId="24" w16cid:durableId="2007510250">
    <w:abstractNumId w:val="4"/>
  </w:num>
  <w:num w:numId="25" w16cid:durableId="267391109">
    <w:abstractNumId w:val="17"/>
  </w:num>
  <w:num w:numId="26" w16cid:durableId="1012731143">
    <w:abstractNumId w:val="7"/>
  </w:num>
  <w:num w:numId="27" w16cid:durableId="269818313">
    <w:abstractNumId w:val="16"/>
  </w:num>
  <w:num w:numId="28" w16cid:durableId="947275904">
    <w:abstractNumId w:val="1"/>
  </w:num>
  <w:num w:numId="29" w16cid:durableId="154222041">
    <w:abstractNumId w:val="20"/>
  </w:num>
  <w:num w:numId="30" w16cid:durableId="245841487">
    <w:abstractNumId w:val="2"/>
  </w:num>
  <w:num w:numId="31" w16cid:durableId="374429986">
    <w:abstractNumId w:val="30"/>
  </w:num>
  <w:num w:numId="32" w16cid:durableId="1159880998">
    <w:abstractNumId w:val="5"/>
  </w:num>
  <w:num w:numId="33" w16cid:durableId="1125588655">
    <w:abstractNumId w:val="29"/>
  </w:num>
  <w:num w:numId="34" w16cid:durableId="656416864">
    <w:abstractNumId w:val="9"/>
  </w:num>
  <w:num w:numId="35" w16cid:durableId="619150945">
    <w:abstractNumId w:val="27"/>
  </w:num>
  <w:num w:numId="36" w16cid:durableId="221720828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130"/>
    <w:rsid w:val="0000111B"/>
    <w:rsid w:val="00001CBA"/>
    <w:rsid w:val="00002A6D"/>
    <w:rsid w:val="0001180C"/>
    <w:rsid w:val="000164E0"/>
    <w:rsid w:val="0001755E"/>
    <w:rsid w:val="000207DA"/>
    <w:rsid w:val="000269B3"/>
    <w:rsid w:val="000462E9"/>
    <w:rsid w:val="00062E36"/>
    <w:rsid w:val="00066A7C"/>
    <w:rsid w:val="000728CD"/>
    <w:rsid w:val="0007436A"/>
    <w:rsid w:val="0007657D"/>
    <w:rsid w:val="00076730"/>
    <w:rsid w:val="000823B5"/>
    <w:rsid w:val="00083C50"/>
    <w:rsid w:val="00087797"/>
    <w:rsid w:val="000A240A"/>
    <w:rsid w:val="000A5006"/>
    <w:rsid w:val="000A548D"/>
    <w:rsid w:val="000B582D"/>
    <w:rsid w:val="000C4205"/>
    <w:rsid w:val="000D38FD"/>
    <w:rsid w:val="000D6053"/>
    <w:rsid w:val="000D6BB2"/>
    <w:rsid w:val="000E026A"/>
    <w:rsid w:val="000F288D"/>
    <w:rsid w:val="000F2DB6"/>
    <w:rsid w:val="000F7499"/>
    <w:rsid w:val="00101162"/>
    <w:rsid w:val="00105540"/>
    <w:rsid w:val="00107A5A"/>
    <w:rsid w:val="0014197A"/>
    <w:rsid w:val="00153544"/>
    <w:rsid w:val="00161AB7"/>
    <w:rsid w:val="0016507F"/>
    <w:rsid w:val="00166B31"/>
    <w:rsid w:val="0017012C"/>
    <w:rsid w:val="001774E4"/>
    <w:rsid w:val="00181130"/>
    <w:rsid w:val="00191A57"/>
    <w:rsid w:val="00194D8C"/>
    <w:rsid w:val="001A34AA"/>
    <w:rsid w:val="001A4566"/>
    <w:rsid w:val="001A777D"/>
    <w:rsid w:val="001B4BE4"/>
    <w:rsid w:val="001B5D67"/>
    <w:rsid w:val="001B7FFA"/>
    <w:rsid w:val="001E10F0"/>
    <w:rsid w:val="001E3114"/>
    <w:rsid w:val="001E7DB0"/>
    <w:rsid w:val="00200B55"/>
    <w:rsid w:val="002011CB"/>
    <w:rsid w:val="00210821"/>
    <w:rsid w:val="0021597C"/>
    <w:rsid w:val="002159C6"/>
    <w:rsid w:val="00224EE8"/>
    <w:rsid w:val="002408A0"/>
    <w:rsid w:val="00245030"/>
    <w:rsid w:val="00246793"/>
    <w:rsid w:val="00271F45"/>
    <w:rsid w:val="002810A8"/>
    <w:rsid w:val="00286273"/>
    <w:rsid w:val="002902E2"/>
    <w:rsid w:val="00294FCD"/>
    <w:rsid w:val="00295AEE"/>
    <w:rsid w:val="00295E41"/>
    <w:rsid w:val="002A1430"/>
    <w:rsid w:val="002B039A"/>
    <w:rsid w:val="002C482A"/>
    <w:rsid w:val="002E5A76"/>
    <w:rsid w:val="002E7AE6"/>
    <w:rsid w:val="002F1105"/>
    <w:rsid w:val="003002D4"/>
    <w:rsid w:val="00301AA8"/>
    <w:rsid w:val="0030280F"/>
    <w:rsid w:val="00305807"/>
    <w:rsid w:val="0031559D"/>
    <w:rsid w:val="00320ABA"/>
    <w:rsid w:val="0033644D"/>
    <w:rsid w:val="003373E0"/>
    <w:rsid w:val="00341A87"/>
    <w:rsid w:val="00353696"/>
    <w:rsid w:val="00357363"/>
    <w:rsid w:val="00361258"/>
    <w:rsid w:val="0037513F"/>
    <w:rsid w:val="003838E4"/>
    <w:rsid w:val="00387AB9"/>
    <w:rsid w:val="0039574E"/>
    <w:rsid w:val="00397C9E"/>
    <w:rsid w:val="003A5B11"/>
    <w:rsid w:val="003C2B7D"/>
    <w:rsid w:val="003D5812"/>
    <w:rsid w:val="003D7322"/>
    <w:rsid w:val="003F48BC"/>
    <w:rsid w:val="004046E4"/>
    <w:rsid w:val="00432F2F"/>
    <w:rsid w:val="004349E4"/>
    <w:rsid w:val="004408C8"/>
    <w:rsid w:val="00443966"/>
    <w:rsid w:val="00452183"/>
    <w:rsid w:val="00461C4A"/>
    <w:rsid w:val="00462D04"/>
    <w:rsid w:val="004672F9"/>
    <w:rsid w:val="00480076"/>
    <w:rsid w:val="00482612"/>
    <w:rsid w:val="0049507B"/>
    <w:rsid w:val="004A0877"/>
    <w:rsid w:val="004B665D"/>
    <w:rsid w:val="004B688A"/>
    <w:rsid w:val="004C0206"/>
    <w:rsid w:val="004C2AC3"/>
    <w:rsid w:val="004C3394"/>
    <w:rsid w:val="004D2EF6"/>
    <w:rsid w:val="004F0069"/>
    <w:rsid w:val="004F33EE"/>
    <w:rsid w:val="004F3875"/>
    <w:rsid w:val="00513BA0"/>
    <w:rsid w:val="00520833"/>
    <w:rsid w:val="00534D06"/>
    <w:rsid w:val="00545831"/>
    <w:rsid w:val="005622DF"/>
    <w:rsid w:val="0056427E"/>
    <w:rsid w:val="0057389F"/>
    <w:rsid w:val="00573BF8"/>
    <w:rsid w:val="00575140"/>
    <w:rsid w:val="005832F2"/>
    <w:rsid w:val="0059508F"/>
    <w:rsid w:val="005D44CD"/>
    <w:rsid w:val="005E04CD"/>
    <w:rsid w:val="005E604E"/>
    <w:rsid w:val="00612F6E"/>
    <w:rsid w:val="006168B0"/>
    <w:rsid w:val="0064227A"/>
    <w:rsid w:val="00644A0C"/>
    <w:rsid w:val="00656323"/>
    <w:rsid w:val="00663D84"/>
    <w:rsid w:val="00670A0A"/>
    <w:rsid w:val="00670EA3"/>
    <w:rsid w:val="00675677"/>
    <w:rsid w:val="00676692"/>
    <w:rsid w:val="00682510"/>
    <w:rsid w:val="00682896"/>
    <w:rsid w:val="006850D6"/>
    <w:rsid w:val="006A1130"/>
    <w:rsid w:val="006A3D6C"/>
    <w:rsid w:val="006A64B8"/>
    <w:rsid w:val="006A6FD7"/>
    <w:rsid w:val="006B194C"/>
    <w:rsid w:val="006B4DA0"/>
    <w:rsid w:val="006B50CA"/>
    <w:rsid w:val="006D33A5"/>
    <w:rsid w:val="006D5FFF"/>
    <w:rsid w:val="006D6C1A"/>
    <w:rsid w:val="006E5426"/>
    <w:rsid w:val="006F020B"/>
    <w:rsid w:val="00713C28"/>
    <w:rsid w:val="00724C71"/>
    <w:rsid w:val="00724F0D"/>
    <w:rsid w:val="00725406"/>
    <w:rsid w:val="007314BD"/>
    <w:rsid w:val="0073321E"/>
    <w:rsid w:val="00733F79"/>
    <w:rsid w:val="00737246"/>
    <w:rsid w:val="00740D78"/>
    <w:rsid w:val="00742452"/>
    <w:rsid w:val="00743FF3"/>
    <w:rsid w:val="00751FC2"/>
    <w:rsid w:val="00757FDC"/>
    <w:rsid w:val="00775631"/>
    <w:rsid w:val="00776C34"/>
    <w:rsid w:val="007802E8"/>
    <w:rsid w:val="0078133E"/>
    <w:rsid w:val="007829AA"/>
    <w:rsid w:val="00796E2F"/>
    <w:rsid w:val="007A7994"/>
    <w:rsid w:val="007C0B66"/>
    <w:rsid w:val="007C663B"/>
    <w:rsid w:val="007D61DA"/>
    <w:rsid w:val="00802CB6"/>
    <w:rsid w:val="008108FA"/>
    <w:rsid w:val="00816FCE"/>
    <w:rsid w:val="00824156"/>
    <w:rsid w:val="008247A7"/>
    <w:rsid w:val="00843446"/>
    <w:rsid w:val="00845319"/>
    <w:rsid w:val="008560D8"/>
    <w:rsid w:val="008678F7"/>
    <w:rsid w:val="00883F78"/>
    <w:rsid w:val="008933F3"/>
    <w:rsid w:val="008952DA"/>
    <w:rsid w:val="008A2260"/>
    <w:rsid w:val="008A3F3F"/>
    <w:rsid w:val="008A4557"/>
    <w:rsid w:val="008A4ADE"/>
    <w:rsid w:val="008B7422"/>
    <w:rsid w:val="008D5F29"/>
    <w:rsid w:val="008F1BE4"/>
    <w:rsid w:val="008F20D8"/>
    <w:rsid w:val="008F2F03"/>
    <w:rsid w:val="00900F6E"/>
    <w:rsid w:val="00905600"/>
    <w:rsid w:val="00910BC1"/>
    <w:rsid w:val="00910D8F"/>
    <w:rsid w:val="009154B7"/>
    <w:rsid w:val="00922985"/>
    <w:rsid w:val="009244E8"/>
    <w:rsid w:val="0092761C"/>
    <w:rsid w:val="00931CF0"/>
    <w:rsid w:val="00935999"/>
    <w:rsid w:val="0093777F"/>
    <w:rsid w:val="0094451A"/>
    <w:rsid w:val="0096354F"/>
    <w:rsid w:val="009665CF"/>
    <w:rsid w:val="00972063"/>
    <w:rsid w:val="009829B5"/>
    <w:rsid w:val="00982DFC"/>
    <w:rsid w:val="0098350A"/>
    <w:rsid w:val="009A4818"/>
    <w:rsid w:val="009A51AA"/>
    <w:rsid w:val="009B64A8"/>
    <w:rsid w:val="009C0E2E"/>
    <w:rsid w:val="009C37F4"/>
    <w:rsid w:val="009C6CFF"/>
    <w:rsid w:val="009C6E52"/>
    <w:rsid w:val="009D034A"/>
    <w:rsid w:val="009D4AF6"/>
    <w:rsid w:val="009E4576"/>
    <w:rsid w:val="00A13341"/>
    <w:rsid w:val="00A13E61"/>
    <w:rsid w:val="00A20804"/>
    <w:rsid w:val="00A213EC"/>
    <w:rsid w:val="00A2272D"/>
    <w:rsid w:val="00A30456"/>
    <w:rsid w:val="00A47543"/>
    <w:rsid w:val="00A501D0"/>
    <w:rsid w:val="00A52096"/>
    <w:rsid w:val="00A54501"/>
    <w:rsid w:val="00A62457"/>
    <w:rsid w:val="00A969C6"/>
    <w:rsid w:val="00AA034F"/>
    <w:rsid w:val="00AC5256"/>
    <w:rsid w:val="00AC5C69"/>
    <w:rsid w:val="00AC5D43"/>
    <w:rsid w:val="00AD4908"/>
    <w:rsid w:val="00AE2BCE"/>
    <w:rsid w:val="00AE574D"/>
    <w:rsid w:val="00AE6731"/>
    <w:rsid w:val="00AF71FA"/>
    <w:rsid w:val="00B03455"/>
    <w:rsid w:val="00B037D7"/>
    <w:rsid w:val="00B0606E"/>
    <w:rsid w:val="00B23DE0"/>
    <w:rsid w:val="00B24BC9"/>
    <w:rsid w:val="00B26AD9"/>
    <w:rsid w:val="00B314D0"/>
    <w:rsid w:val="00B33819"/>
    <w:rsid w:val="00B41DE6"/>
    <w:rsid w:val="00B51329"/>
    <w:rsid w:val="00B54643"/>
    <w:rsid w:val="00B5515D"/>
    <w:rsid w:val="00B56640"/>
    <w:rsid w:val="00B605E3"/>
    <w:rsid w:val="00B62A1E"/>
    <w:rsid w:val="00B76FE3"/>
    <w:rsid w:val="00B90B82"/>
    <w:rsid w:val="00BA11E7"/>
    <w:rsid w:val="00BA5700"/>
    <w:rsid w:val="00BA658B"/>
    <w:rsid w:val="00BB7FE5"/>
    <w:rsid w:val="00BC3E28"/>
    <w:rsid w:val="00BC689A"/>
    <w:rsid w:val="00BD3873"/>
    <w:rsid w:val="00BD6DD0"/>
    <w:rsid w:val="00BF2E74"/>
    <w:rsid w:val="00BF3046"/>
    <w:rsid w:val="00C22BB1"/>
    <w:rsid w:val="00C232DE"/>
    <w:rsid w:val="00C24A60"/>
    <w:rsid w:val="00C27975"/>
    <w:rsid w:val="00C30328"/>
    <w:rsid w:val="00C41725"/>
    <w:rsid w:val="00C47111"/>
    <w:rsid w:val="00C51D19"/>
    <w:rsid w:val="00C57CA6"/>
    <w:rsid w:val="00C66C21"/>
    <w:rsid w:val="00C700ED"/>
    <w:rsid w:val="00C73089"/>
    <w:rsid w:val="00C734CA"/>
    <w:rsid w:val="00C77291"/>
    <w:rsid w:val="00C77875"/>
    <w:rsid w:val="00C87AF3"/>
    <w:rsid w:val="00C92617"/>
    <w:rsid w:val="00C97485"/>
    <w:rsid w:val="00CA17F4"/>
    <w:rsid w:val="00CA3F2F"/>
    <w:rsid w:val="00CA5468"/>
    <w:rsid w:val="00CA55BA"/>
    <w:rsid w:val="00CA66A6"/>
    <w:rsid w:val="00CB4A6A"/>
    <w:rsid w:val="00CB77D7"/>
    <w:rsid w:val="00CC0C85"/>
    <w:rsid w:val="00CC6295"/>
    <w:rsid w:val="00CD1D19"/>
    <w:rsid w:val="00CD22E9"/>
    <w:rsid w:val="00CD2B77"/>
    <w:rsid w:val="00CE2B8F"/>
    <w:rsid w:val="00CF310F"/>
    <w:rsid w:val="00D02282"/>
    <w:rsid w:val="00D0299E"/>
    <w:rsid w:val="00D0445A"/>
    <w:rsid w:val="00D1156C"/>
    <w:rsid w:val="00D12B1E"/>
    <w:rsid w:val="00D138CC"/>
    <w:rsid w:val="00D16A25"/>
    <w:rsid w:val="00D254C4"/>
    <w:rsid w:val="00D3531A"/>
    <w:rsid w:val="00D402AB"/>
    <w:rsid w:val="00D4200C"/>
    <w:rsid w:val="00D558C6"/>
    <w:rsid w:val="00D55A81"/>
    <w:rsid w:val="00D666C8"/>
    <w:rsid w:val="00D67AF5"/>
    <w:rsid w:val="00D7589E"/>
    <w:rsid w:val="00D760FB"/>
    <w:rsid w:val="00D90708"/>
    <w:rsid w:val="00D946C7"/>
    <w:rsid w:val="00D9756D"/>
    <w:rsid w:val="00DC16F9"/>
    <w:rsid w:val="00DC7BFD"/>
    <w:rsid w:val="00DD0464"/>
    <w:rsid w:val="00DD64A0"/>
    <w:rsid w:val="00E13FBA"/>
    <w:rsid w:val="00E21B27"/>
    <w:rsid w:val="00E27CB4"/>
    <w:rsid w:val="00E305D7"/>
    <w:rsid w:val="00E349F0"/>
    <w:rsid w:val="00E455D4"/>
    <w:rsid w:val="00E46117"/>
    <w:rsid w:val="00E53AA4"/>
    <w:rsid w:val="00E71724"/>
    <w:rsid w:val="00E763A2"/>
    <w:rsid w:val="00E80441"/>
    <w:rsid w:val="00E84FEB"/>
    <w:rsid w:val="00E85451"/>
    <w:rsid w:val="00E877E7"/>
    <w:rsid w:val="00E92778"/>
    <w:rsid w:val="00E964E1"/>
    <w:rsid w:val="00EC494D"/>
    <w:rsid w:val="00ED6412"/>
    <w:rsid w:val="00EF1D0A"/>
    <w:rsid w:val="00EF26C1"/>
    <w:rsid w:val="00EF4A1E"/>
    <w:rsid w:val="00F0138D"/>
    <w:rsid w:val="00F039CC"/>
    <w:rsid w:val="00F05447"/>
    <w:rsid w:val="00F0647B"/>
    <w:rsid w:val="00F32EAC"/>
    <w:rsid w:val="00F36A15"/>
    <w:rsid w:val="00F40535"/>
    <w:rsid w:val="00F40C57"/>
    <w:rsid w:val="00F42F97"/>
    <w:rsid w:val="00F52796"/>
    <w:rsid w:val="00F55126"/>
    <w:rsid w:val="00F60AE3"/>
    <w:rsid w:val="00F61B95"/>
    <w:rsid w:val="00F71F8A"/>
    <w:rsid w:val="00F724BD"/>
    <w:rsid w:val="00F75DA0"/>
    <w:rsid w:val="00F77BE2"/>
    <w:rsid w:val="00F93379"/>
    <w:rsid w:val="00FA4042"/>
    <w:rsid w:val="00FA4BC1"/>
    <w:rsid w:val="00FC57CB"/>
    <w:rsid w:val="00FD74D2"/>
    <w:rsid w:val="00FE0B93"/>
    <w:rsid w:val="00FE289E"/>
    <w:rsid w:val="00FE35B3"/>
    <w:rsid w:val="00FE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87E0"/>
  <w15:docId w15:val="{128DA3ED-8920-4EC2-A4D2-C889DDEE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931CF0"/>
    <w:pPr>
      <w:keepNext/>
      <w:keepLines/>
      <w:numPr>
        <w:numId w:val="6"/>
      </w:numPr>
      <w:spacing w:after="13" w:line="248" w:lineRule="auto"/>
      <w:ind w:left="32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2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A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6A113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B688A"/>
    <w:rPr>
      <w:color w:val="0000FF"/>
      <w:u w:val="single"/>
    </w:rPr>
  </w:style>
  <w:style w:type="character" w:customStyle="1" w:styleId="mcedatafileinfo">
    <w:name w:val="mcedatafileinfo"/>
    <w:basedOn w:val="a0"/>
    <w:rsid w:val="004B688A"/>
  </w:style>
  <w:style w:type="paragraph" w:customStyle="1" w:styleId="firstchild">
    <w:name w:val="first_child"/>
    <w:basedOn w:val="a"/>
    <w:rsid w:val="0001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01180C"/>
  </w:style>
  <w:style w:type="character" w:customStyle="1" w:styleId="fileinfo">
    <w:name w:val="fileinfo"/>
    <w:basedOn w:val="a0"/>
    <w:rsid w:val="0001180C"/>
  </w:style>
  <w:style w:type="paragraph" w:customStyle="1" w:styleId="text">
    <w:name w:val="text"/>
    <w:basedOn w:val="a"/>
    <w:rsid w:val="0058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0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7A5A"/>
  </w:style>
  <w:style w:type="paragraph" w:styleId="aa">
    <w:name w:val="footer"/>
    <w:basedOn w:val="a"/>
    <w:link w:val="ab"/>
    <w:uiPriority w:val="99"/>
    <w:unhideWhenUsed/>
    <w:rsid w:val="0010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7A5A"/>
  </w:style>
  <w:style w:type="paragraph" w:styleId="ac">
    <w:name w:val="No Spacing"/>
    <w:uiPriority w:val="1"/>
    <w:qFormat/>
    <w:rsid w:val="00F61B95"/>
    <w:pPr>
      <w:spacing w:after="0" w:line="240" w:lineRule="auto"/>
    </w:pPr>
    <w:rPr>
      <w:rFonts w:ascii="Arial" w:eastAsia="Arial" w:hAnsi="Arial" w:cs="Arial"/>
    </w:rPr>
  </w:style>
  <w:style w:type="character" w:customStyle="1" w:styleId="markedcontent">
    <w:name w:val="markedcontent"/>
    <w:basedOn w:val="a0"/>
    <w:rsid w:val="00C87AF3"/>
  </w:style>
  <w:style w:type="paragraph" w:styleId="ad">
    <w:name w:val="Balloon Text"/>
    <w:basedOn w:val="a"/>
    <w:link w:val="ae"/>
    <w:uiPriority w:val="99"/>
    <w:semiHidden/>
    <w:unhideWhenUsed/>
    <w:rsid w:val="0086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78F7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4C3394"/>
    <w:rPr>
      <w:color w:val="800080" w:themeColor="followedHyperlink"/>
      <w:u w:val="single"/>
    </w:rPr>
  </w:style>
  <w:style w:type="character" w:customStyle="1" w:styleId="highlight">
    <w:name w:val="highlight"/>
    <w:basedOn w:val="a0"/>
    <w:rsid w:val="00982DFC"/>
  </w:style>
  <w:style w:type="character" w:styleId="af0">
    <w:name w:val="annotation reference"/>
    <w:basedOn w:val="a0"/>
    <w:uiPriority w:val="99"/>
    <w:semiHidden/>
    <w:unhideWhenUsed/>
    <w:rsid w:val="00F55126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F5512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F5512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5512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55126"/>
    <w:rPr>
      <w:b/>
      <w:bCs/>
      <w:sz w:val="20"/>
      <w:szCs w:val="20"/>
    </w:rPr>
  </w:style>
  <w:style w:type="table" w:customStyle="1" w:styleId="TableGrid">
    <w:name w:val="TableGrid"/>
    <w:rsid w:val="0093777F"/>
    <w:pPr>
      <w:spacing w:after="0" w:line="240" w:lineRule="auto"/>
    </w:pPr>
    <w:rPr>
      <w:lang w:val="fi-FI" w:eastAsia="fi-F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31CF0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62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1">
    <w:name w:val="TableGrid1"/>
    <w:rsid w:val="0028627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footnote text"/>
    <w:basedOn w:val="a"/>
    <w:link w:val="af6"/>
    <w:uiPriority w:val="99"/>
    <w:semiHidden/>
    <w:unhideWhenUsed/>
    <w:rsid w:val="00BA658B"/>
    <w:pPr>
      <w:spacing w:after="0" w:line="240" w:lineRule="auto"/>
      <w:ind w:left="690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fi-FI" w:eastAsia="fi-FI"/>
    </w:rPr>
  </w:style>
  <w:style w:type="character" w:customStyle="1" w:styleId="af6">
    <w:name w:val="Текст сноски Знак"/>
    <w:basedOn w:val="a0"/>
    <w:link w:val="af5"/>
    <w:uiPriority w:val="99"/>
    <w:semiHidden/>
    <w:rsid w:val="00BA658B"/>
    <w:rPr>
      <w:rFonts w:ascii="Times New Roman" w:eastAsia="Times New Roman" w:hAnsi="Times New Roman" w:cs="Times New Roman"/>
      <w:color w:val="000000"/>
      <w:sz w:val="20"/>
      <w:szCs w:val="20"/>
      <w:lang w:val="fi-FI" w:eastAsia="fi-FI"/>
    </w:rPr>
  </w:style>
  <w:style w:type="character" w:styleId="af7">
    <w:name w:val="footnote reference"/>
    <w:basedOn w:val="a0"/>
    <w:uiPriority w:val="99"/>
    <w:semiHidden/>
    <w:rsid w:val="00BA658B"/>
    <w:rPr>
      <w:rFonts w:cs="Times New Roman"/>
      <w:vertAlign w:val="superscript"/>
    </w:rPr>
  </w:style>
  <w:style w:type="table" w:customStyle="1" w:styleId="TableGrid10">
    <w:name w:val="Table Grid1"/>
    <w:basedOn w:val="a1"/>
    <w:next w:val="a3"/>
    <w:uiPriority w:val="39"/>
    <w:rsid w:val="00BA658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7562852075425810842msolistparagraph">
    <w:name w:val="m_-7562852075425810842msolistparagraph"/>
    <w:basedOn w:val="a"/>
    <w:uiPriority w:val="99"/>
    <w:qFormat/>
    <w:rsid w:val="00E2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F75DA0"/>
  </w:style>
  <w:style w:type="table" w:customStyle="1" w:styleId="11">
    <w:name w:val="Сетка таблицы1"/>
    <w:basedOn w:val="a1"/>
    <w:next w:val="a3"/>
    <w:uiPriority w:val="39"/>
    <w:rsid w:val="00F75DA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E76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se.ru/docs/490476951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C19FC1D0FB347B0E3FD1CE56A8971" ma:contentTypeVersion="14" ma:contentTypeDescription="Create a new document." ma:contentTypeScope="" ma:versionID="7ace79546577748bbcf2cd022a1a0ec6">
  <xsd:schema xmlns:xsd="http://www.w3.org/2001/XMLSchema" xmlns:xs="http://www.w3.org/2001/XMLSchema" xmlns:p="http://schemas.microsoft.com/office/2006/metadata/properties" xmlns:ns3="42d3e473-c7dc-4c9b-aa27-d71e71e9f6d5" xmlns:ns4="03e21408-8940-40e5-8b78-d299b0c5ebcf" targetNamespace="http://schemas.microsoft.com/office/2006/metadata/properties" ma:root="true" ma:fieldsID="d185fb7be2aaaf38c0167087caeb729c" ns3:_="" ns4:_="">
    <xsd:import namespace="42d3e473-c7dc-4c9b-aa27-d71e71e9f6d5"/>
    <xsd:import namespace="03e21408-8940-40e5-8b78-d299b0c5eb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3e473-c7dc-4c9b-aa27-d71e71e9f6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21408-8940-40e5-8b78-d299b0c5e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CFB79-B373-4500-A9CB-FF558CC414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BFB710-8F2A-40FD-98DE-31E54B1039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D9D140-6BC1-48FB-BB9A-22153CF8E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3e473-c7dc-4c9b-aa27-d71e71e9f6d5"/>
    <ds:schemaRef ds:uri="03e21408-8940-40e5-8b78-d299b0c5e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699A76-109C-4710-9CA6-59CEF75D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6748</TotalTime>
  <Pages>32</Pages>
  <Words>7729</Words>
  <Characters>44057</Characters>
  <Application>Microsoft Office Word</Application>
  <DocSecurity>0</DocSecurity>
  <Lines>367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2021-08-23T15:58:00Z</cp:lastPrinted>
  <dcterms:created xsi:type="dcterms:W3CDTF">2022-08-05T11:47:00Z</dcterms:created>
  <dcterms:modified xsi:type="dcterms:W3CDTF">2024-08-19T08:35:00Z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0x010100EC4C19FC1D0FB347B0E3FD1CE56A8971</vt:lpwstr>
  </property>
</Properties>
</file>