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0D639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913F8" w:rsidRDefault="002913F8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5697C" w:rsidRPr="00881D1E">
            <w:rPr>
              <w:rStyle w:val="ab"/>
            </w:rPr>
            <w:t>«</w:t>
          </w:r>
          <w:r w:rsidR="00881D1E" w:rsidRPr="00881D1E">
            <w:rPr>
              <w:rStyle w:val="ab"/>
            </w:rPr>
            <w:t>UX-</w:t>
          </w:r>
          <w:r w:rsidR="00881D1E">
            <w:rPr>
              <w:rStyle w:val="ab"/>
            </w:rPr>
            <w:t xml:space="preserve">аналитика и проектирование информационных систем» 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b/>
            <w:bCs/>
            <w:sz w:val="26"/>
            <w:szCs w:val="26"/>
          </w:rPr>
          <w:id w:val="1912731578"/>
          <w:placeholder>
            <w:docPart w:val="9F6471E0CC4D40AE9CAD048F2CC5318E"/>
          </w:placeholder>
          <w:text/>
        </w:sdtPr>
        <w:sdtEndPr/>
        <w:sdtContent>
          <w:r w:rsidR="00D90EA0" w:rsidRPr="00D90EA0">
            <w:rPr>
              <w:b/>
              <w:bCs/>
              <w:sz w:val="26"/>
              <w:szCs w:val="26"/>
            </w:rPr>
            <w:t>Санкт-Петербургская школа физико-математических и компьютерных наук НИУ ВШЭ – Санкт-Петербург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(включая прием итогового</w:t>
      </w:r>
      <w:r w:rsidRPr="007E0C2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7E0C28">
        <w:rPr>
          <w:sz w:val="26"/>
          <w:szCs w:val="26"/>
        </w:rPr>
        <w:t xml:space="preserve"> по </w:t>
      </w:r>
      <w:sdt>
        <w:sdtPr>
          <w:rPr>
            <w:rStyle w:val="ac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  <w:szCs w:val="26"/>
          </w:rPr>
        </w:sdtEndPr>
        <w:sdtContent>
          <w:r w:rsidR="00027B91">
            <w:rPr>
              <w:rStyle w:val="ac"/>
            </w:rPr>
            <w:t>защите выпускных квалификационных работ</w:t>
          </w:r>
        </w:sdtContent>
      </w:sdt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027B91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027B91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933709506"/>
          <w:placeholder>
            <w:docPart w:val="00F710A783CA4E80947D84118F0EDF91"/>
          </w:placeholder>
          <w:text/>
        </w:sdtPr>
        <w:sdtEndPr/>
        <w:sdtContent>
          <w:r w:rsidR="00E26519">
            <w:rPr>
              <w:sz w:val="26"/>
              <w:szCs w:val="26"/>
            </w:rPr>
            <w:t>«</w:t>
          </w:r>
          <w:r w:rsidR="00881D1E">
            <w:rPr>
              <w:sz w:val="26"/>
              <w:szCs w:val="26"/>
              <w:lang w:val="en-US"/>
            </w:rPr>
            <w:t>UX</w:t>
          </w:r>
          <w:r w:rsidR="00881D1E">
            <w:rPr>
              <w:sz w:val="26"/>
              <w:szCs w:val="26"/>
            </w:rPr>
            <w:t>-аналитика и проектирование информационных систем</w:t>
          </w:r>
          <w:r w:rsidR="00E26519" w:rsidRPr="00027B91">
            <w:rPr>
              <w:sz w:val="26"/>
              <w:szCs w:val="26"/>
            </w:rPr>
            <w:t>», напр</w:t>
          </w:r>
          <w:r w:rsidR="00E26519">
            <w:rPr>
              <w:sz w:val="26"/>
              <w:szCs w:val="26"/>
            </w:rPr>
            <w:t>авления подготовки 01.04.02 «</w:t>
          </w:r>
          <w:r w:rsidR="00E26519" w:rsidRPr="005C5CE9">
            <w:rPr>
              <w:sz w:val="26"/>
              <w:szCs w:val="26"/>
            </w:rPr>
            <w:t>Прикладная математика и информатика</w:t>
          </w:r>
          <w:r w:rsidR="00E26519" w:rsidRPr="00027B91">
            <w:rPr>
              <w:sz w:val="26"/>
              <w:szCs w:val="26"/>
            </w:rPr>
            <w:t>», факультета Санкт-Петербургская школа физико-математических и компьютерных наук НИУ ВШЭ – Санкт-Петербург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152CE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B71DB5" w:rsidRDefault="00B71DB5" w:rsidP="00DB3764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id w:val="90055478"/>
          <w:placeholder>
            <w:docPart w:val="2B93BBAD3BCF42F394131ABB3503AFC2"/>
          </w:placeholder>
          <w:text/>
        </w:sdtPr>
        <w:sdtContent>
          <w:r w:rsidR="00152012" w:rsidRPr="00430E11">
            <w:rPr>
              <w:color w:val="000000"/>
              <w:sz w:val="26"/>
              <w:szCs w:val="26"/>
            </w:rPr>
            <w:t>Духанов</w:t>
          </w:r>
          <w:r w:rsidR="00152012">
            <w:rPr>
              <w:color w:val="000000"/>
              <w:sz w:val="26"/>
              <w:szCs w:val="26"/>
            </w:rPr>
            <w:t xml:space="preserve"> </w:t>
          </w:r>
          <w:r w:rsidR="00152012" w:rsidRPr="00D56684">
            <w:rPr>
              <w:color w:val="000000"/>
              <w:sz w:val="26"/>
              <w:szCs w:val="26"/>
            </w:rPr>
            <w:t>А.В.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46977462"/>
          <w:placeholder>
            <w:docPart w:val="D4AD3AE66BC24D4985BFED607FF45503"/>
          </w:placeholder>
          <w:text/>
        </w:sdtPr>
        <w:sdtEndPr/>
        <w:sdtContent>
          <w:r w:rsidR="00430E11" w:rsidRPr="00486ECF">
            <w:rPr>
              <w:sz w:val="26"/>
              <w:szCs w:val="26"/>
            </w:rPr>
            <w:t>доктор технических наук, доцент факультета цифровых трансформаций, ФГАОУ ВО «Национальный исследовательский университет ИТМО»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B71DB5" w:rsidRPr="00CB566B" w:rsidRDefault="00B71DB5" w:rsidP="00C505F4">
      <w:pPr>
        <w:pStyle w:val="a6"/>
        <w:numPr>
          <w:ilvl w:val="0"/>
          <w:numId w:val="38"/>
        </w:numPr>
        <w:suppressAutoHyphens/>
        <w:spacing w:before="240"/>
        <w:jc w:val="both"/>
        <w:rPr>
          <w:sz w:val="26"/>
          <w:szCs w:val="26"/>
        </w:rPr>
      </w:pPr>
      <w:r w:rsidRPr="00CB566B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id w:val="-1880627248"/>
          <w:placeholder>
            <w:docPart w:val="AF45A43D983141F6BAAC7F93B87906CA"/>
          </w:placeholder>
          <w:text/>
        </w:sdtPr>
        <w:sdtEndPr/>
        <w:sdtContent>
          <w:r w:rsidR="00EF5F8E" w:rsidRPr="00CB566B">
            <w:rPr>
              <w:color w:val="000000"/>
              <w:sz w:val="26"/>
              <w:szCs w:val="26"/>
            </w:rPr>
            <w:t>Суворова</w:t>
          </w:r>
          <w:r w:rsidR="0060589A">
            <w:rPr>
              <w:color w:val="000000"/>
              <w:sz w:val="26"/>
              <w:szCs w:val="26"/>
            </w:rPr>
            <w:t xml:space="preserve"> А.В.</w:t>
          </w:r>
        </w:sdtContent>
      </w:sdt>
      <w:r w:rsidR="00592857" w:rsidRPr="00CB566B">
        <w:rPr>
          <w:sz w:val="26"/>
          <w:szCs w:val="26"/>
        </w:rPr>
        <w:t xml:space="preserve">, </w:t>
      </w:r>
      <w:sdt>
        <w:sdtPr>
          <w:rPr>
            <w:sz w:val="26"/>
            <w:szCs w:val="26"/>
            <w:lang w:eastAsia="en-US"/>
          </w:rPr>
          <w:id w:val="2129656891"/>
          <w:placeholder>
            <w:docPart w:val="BD95208291644828870254E5E4B08D1C"/>
          </w:placeholder>
          <w:text/>
        </w:sdtPr>
        <w:sdtEndPr/>
        <w:sdtContent>
          <w:r w:rsidR="00EF5F8E" w:rsidRPr="00CB566B">
            <w:rPr>
              <w:sz w:val="26"/>
              <w:szCs w:val="26"/>
              <w:lang w:eastAsia="en-US"/>
            </w:rPr>
            <w:t>кандидат физико-математических наук, доцент департамента информатики факультета Санкт-Петербургская школа физико-математических и компьютерных наук</w:t>
          </w:r>
          <w:r w:rsidR="0060589A">
            <w:rPr>
              <w:sz w:val="26"/>
              <w:szCs w:val="26"/>
              <w:lang w:eastAsia="en-US"/>
            </w:rPr>
            <w:t xml:space="preserve"> НИУ ВШЭ-Санкт-Петербург</w:t>
          </w:r>
        </w:sdtContent>
      </w:sdt>
      <w:r w:rsidR="00592857" w:rsidRPr="00CB566B">
        <w:rPr>
          <w:sz w:val="26"/>
          <w:szCs w:val="26"/>
        </w:rPr>
        <w:t>,</w:t>
      </w:r>
    </w:p>
    <w:p w:rsidR="00B71DB5" w:rsidRPr="00CB566B" w:rsidRDefault="00B71DB5" w:rsidP="00AF535C">
      <w:pPr>
        <w:pStyle w:val="a6"/>
        <w:numPr>
          <w:ilvl w:val="0"/>
          <w:numId w:val="38"/>
        </w:numPr>
        <w:suppressAutoHyphens/>
        <w:spacing w:before="240"/>
        <w:jc w:val="both"/>
        <w:rPr>
          <w:sz w:val="26"/>
          <w:szCs w:val="26"/>
        </w:rPr>
      </w:pPr>
      <w:r w:rsidRPr="00CB566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3897424"/>
          <w:placeholder>
            <w:docPart w:val="E2AB58F3FDB44FF7A9D6BDD98C8B51E7"/>
          </w:placeholder>
          <w:text/>
        </w:sdtPr>
        <w:sdtEndPr/>
        <w:sdtContent>
          <w:r w:rsidR="00EF5F8E" w:rsidRPr="00CB566B">
            <w:rPr>
              <w:sz w:val="26"/>
              <w:szCs w:val="26"/>
            </w:rPr>
            <w:t>Сироткин</w:t>
          </w:r>
          <w:r w:rsidR="00183FD1">
            <w:rPr>
              <w:sz w:val="26"/>
              <w:szCs w:val="26"/>
            </w:rPr>
            <w:t xml:space="preserve"> А,В.</w:t>
          </w:r>
        </w:sdtContent>
      </w:sdt>
      <w:r w:rsidR="00592857" w:rsidRPr="00CB566B">
        <w:rPr>
          <w:sz w:val="26"/>
          <w:szCs w:val="26"/>
        </w:rPr>
        <w:t>,</w:t>
      </w:r>
      <w:r w:rsidR="00EF5F8E" w:rsidRPr="00CB566B">
        <w:rPr>
          <w:sz w:val="26"/>
          <w:szCs w:val="26"/>
        </w:rPr>
        <w:t xml:space="preserve"> кандидат физико-математических наук, доцент департамента математики факультета Санкт-Петербургская школа </w:t>
      </w:r>
      <w:r w:rsidR="00EF5F8E" w:rsidRPr="00CB566B">
        <w:rPr>
          <w:bCs/>
          <w:sz w:val="26"/>
          <w:szCs w:val="26"/>
        </w:rPr>
        <w:t>физико-математических и компьютерных наук</w:t>
      </w:r>
      <w:r w:rsidR="00183FD1">
        <w:rPr>
          <w:bCs/>
          <w:sz w:val="26"/>
          <w:szCs w:val="26"/>
        </w:rPr>
        <w:t xml:space="preserve"> НИУ ВШЭ-Санкт-Петербург,</w:t>
      </w:r>
    </w:p>
    <w:p w:rsidR="00AF535C" w:rsidRPr="00F1782D" w:rsidRDefault="008D110D" w:rsidP="00AF535C">
      <w:pPr>
        <w:pStyle w:val="a6"/>
        <w:numPr>
          <w:ilvl w:val="0"/>
          <w:numId w:val="38"/>
        </w:numPr>
        <w:suppressAutoHyphens/>
        <w:spacing w:before="240"/>
        <w:jc w:val="both"/>
        <w:rPr>
          <w:sz w:val="26"/>
          <w:szCs w:val="26"/>
          <w:lang w:val="en-US"/>
        </w:rPr>
      </w:pPr>
      <w:r w:rsidRPr="00CB566B">
        <w:rPr>
          <w:sz w:val="26"/>
          <w:szCs w:val="26"/>
        </w:rPr>
        <w:lastRenderedPageBreak/>
        <w:t>Пшеничный</w:t>
      </w:r>
      <w:r w:rsidR="00F1782D">
        <w:rPr>
          <w:sz w:val="26"/>
          <w:szCs w:val="26"/>
        </w:rPr>
        <w:t xml:space="preserve"> И.А.</w:t>
      </w:r>
      <w:r w:rsidR="00AF535C" w:rsidRPr="00CB566B">
        <w:rPr>
          <w:sz w:val="26"/>
          <w:szCs w:val="26"/>
        </w:rPr>
        <w:t>,</w:t>
      </w:r>
      <w:r w:rsidR="00AF535C" w:rsidRPr="00CB566B">
        <w:rPr>
          <w:rFonts w:ascii="Arial" w:hAnsi="Arial" w:cs="Arial"/>
          <w:sz w:val="20"/>
        </w:rPr>
        <w:t xml:space="preserve"> </w:t>
      </w:r>
      <w:r w:rsidRPr="00CB566B">
        <w:rPr>
          <w:sz w:val="26"/>
          <w:szCs w:val="26"/>
        </w:rPr>
        <w:t>директор по развитию ООО</w:t>
      </w:r>
      <w:r w:rsidRPr="00F1782D">
        <w:rPr>
          <w:sz w:val="26"/>
          <w:szCs w:val="26"/>
          <w:lang w:val="en-US"/>
        </w:rPr>
        <w:t xml:space="preserve"> «</w:t>
      </w:r>
      <w:r w:rsidRPr="00CB566B">
        <w:rPr>
          <w:sz w:val="26"/>
          <w:szCs w:val="26"/>
        </w:rPr>
        <w:t>ГДГ</w:t>
      </w:r>
      <w:r w:rsidRPr="00F1782D">
        <w:rPr>
          <w:sz w:val="26"/>
          <w:szCs w:val="26"/>
          <w:lang w:val="en-US"/>
        </w:rPr>
        <w:t xml:space="preserve"> </w:t>
      </w:r>
      <w:r w:rsidRPr="00CB566B">
        <w:rPr>
          <w:sz w:val="26"/>
          <w:szCs w:val="26"/>
        </w:rPr>
        <w:t>Север</w:t>
      </w:r>
      <w:r w:rsidRPr="00F1782D">
        <w:rPr>
          <w:sz w:val="26"/>
          <w:szCs w:val="26"/>
          <w:lang w:val="en-US"/>
        </w:rPr>
        <w:t>» (</w:t>
      </w:r>
      <w:r w:rsidRPr="000C64D1">
        <w:rPr>
          <w:sz w:val="26"/>
          <w:szCs w:val="26"/>
          <w:lang w:val="en-US"/>
        </w:rPr>
        <w:t>Golden</w:t>
      </w:r>
      <w:r w:rsidRPr="00F1782D">
        <w:rPr>
          <w:sz w:val="26"/>
          <w:szCs w:val="26"/>
          <w:lang w:val="en-US"/>
        </w:rPr>
        <w:t xml:space="preserve"> </w:t>
      </w:r>
      <w:r w:rsidRPr="000C64D1">
        <w:rPr>
          <w:sz w:val="26"/>
          <w:szCs w:val="26"/>
          <w:lang w:val="en-US"/>
        </w:rPr>
        <w:t>Dragon</w:t>
      </w:r>
      <w:r w:rsidRPr="00F1782D">
        <w:rPr>
          <w:sz w:val="26"/>
          <w:szCs w:val="26"/>
          <w:lang w:val="en-US"/>
        </w:rPr>
        <w:t xml:space="preserve"> </w:t>
      </w:r>
      <w:r w:rsidRPr="000C64D1">
        <w:rPr>
          <w:sz w:val="26"/>
          <w:szCs w:val="26"/>
          <w:lang w:val="en-US"/>
        </w:rPr>
        <w:t>Games</w:t>
      </w:r>
      <w:r w:rsidRPr="00F1782D">
        <w:rPr>
          <w:sz w:val="26"/>
          <w:szCs w:val="26"/>
          <w:lang w:val="en-US"/>
        </w:rPr>
        <w:t>)</w:t>
      </w:r>
    </w:p>
    <w:p w:rsidR="00483B9B" w:rsidRPr="00483B9B" w:rsidRDefault="00483B9B" w:rsidP="00AF535C">
      <w:pPr>
        <w:pStyle w:val="a6"/>
        <w:numPr>
          <w:ilvl w:val="0"/>
          <w:numId w:val="38"/>
        </w:numPr>
        <w:suppressAutoHyphens/>
        <w:spacing w:before="240"/>
        <w:jc w:val="both"/>
        <w:rPr>
          <w:sz w:val="26"/>
          <w:szCs w:val="26"/>
        </w:rPr>
      </w:pPr>
      <w:r w:rsidRPr="00031BFF">
        <w:rPr>
          <w:color w:val="000000"/>
          <w:sz w:val="26"/>
          <w:szCs w:val="26"/>
        </w:rPr>
        <w:t>Вознесенская</w:t>
      </w:r>
      <w:r w:rsidR="00F1782D">
        <w:rPr>
          <w:color w:val="000000"/>
          <w:sz w:val="26"/>
          <w:szCs w:val="26"/>
        </w:rPr>
        <w:t xml:space="preserve"> А.А.</w:t>
      </w:r>
      <w:r>
        <w:rPr>
          <w:color w:val="000000"/>
          <w:sz w:val="26"/>
          <w:szCs w:val="26"/>
        </w:rPr>
        <w:t>,</w:t>
      </w:r>
      <w:r w:rsidRPr="00483B9B">
        <w:rPr>
          <w:sz w:val="20"/>
        </w:rPr>
        <w:t xml:space="preserve"> </w:t>
      </w:r>
      <w:r w:rsidRPr="00483B9B">
        <w:rPr>
          <w:color w:val="000000"/>
          <w:sz w:val="26"/>
          <w:szCs w:val="26"/>
        </w:rPr>
        <w:t>UX-исследователь, ООО "СМАРТ ДЕВЕЛОПМЕНТ"</w:t>
      </w:r>
    </w:p>
    <w:p w:rsidR="00483B9B" w:rsidRPr="008D110D" w:rsidRDefault="00483B9B" w:rsidP="00AF535C">
      <w:pPr>
        <w:pStyle w:val="a6"/>
        <w:numPr>
          <w:ilvl w:val="0"/>
          <w:numId w:val="38"/>
        </w:numPr>
        <w:suppressAutoHyphens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Бурыгин</w:t>
      </w:r>
      <w:r w:rsidR="00F1782D">
        <w:rPr>
          <w:sz w:val="26"/>
          <w:szCs w:val="26"/>
        </w:rPr>
        <w:t xml:space="preserve"> Э.Н.</w:t>
      </w:r>
      <w:bookmarkStart w:id="1" w:name="_GoBack"/>
      <w:bookmarkEnd w:id="1"/>
      <w:r>
        <w:rPr>
          <w:sz w:val="26"/>
          <w:szCs w:val="26"/>
        </w:rPr>
        <w:t>,</w:t>
      </w:r>
      <w:r w:rsidRPr="00483B9B">
        <w:rPr>
          <w:sz w:val="20"/>
        </w:rPr>
        <w:t xml:space="preserve"> </w:t>
      </w:r>
      <w:r w:rsidRPr="00483B9B">
        <w:rPr>
          <w:color w:val="000000"/>
          <w:sz w:val="26"/>
          <w:szCs w:val="26"/>
        </w:rPr>
        <w:t>руководитель группы, ООО "Яндекс.Вертикали Технологии"</w:t>
      </w:r>
    </w:p>
    <w:p w:rsidR="00B71DB5" w:rsidRPr="00AF535C" w:rsidRDefault="00B71DB5" w:rsidP="00AF535C">
      <w:pPr>
        <w:suppressAutoHyphens/>
        <w:spacing w:before="240"/>
        <w:jc w:val="both"/>
        <w:rPr>
          <w:sz w:val="26"/>
          <w:szCs w:val="26"/>
        </w:rPr>
      </w:pPr>
      <w:r w:rsidRPr="00AF535C">
        <w:rPr>
          <w:sz w:val="26"/>
          <w:szCs w:val="26"/>
        </w:rPr>
        <w:t xml:space="preserve">секретарь ГЭК – </w:t>
      </w:r>
      <w:r w:rsidR="00397E75">
        <w:rPr>
          <w:sz w:val="26"/>
          <w:szCs w:val="26"/>
        </w:rPr>
        <w:t>Леонова</w:t>
      </w:r>
      <w:r w:rsidR="000C64D1">
        <w:rPr>
          <w:sz w:val="26"/>
          <w:szCs w:val="26"/>
        </w:rPr>
        <w:t xml:space="preserve"> </w:t>
      </w:r>
      <w:r w:rsidR="000C64D1">
        <w:rPr>
          <w:sz w:val="26"/>
          <w:szCs w:val="26"/>
        </w:rPr>
        <w:t>А.А.</w:t>
      </w:r>
      <w:r w:rsidR="00AF535C">
        <w:rPr>
          <w:sz w:val="26"/>
          <w:szCs w:val="26"/>
        </w:rPr>
        <w:t>,</w:t>
      </w:r>
      <w:r w:rsidR="00AF535C" w:rsidRPr="00AF535C">
        <w:rPr>
          <w:sz w:val="26"/>
          <w:szCs w:val="26"/>
        </w:rPr>
        <w:t xml:space="preserve"> </w:t>
      </w:r>
      <w:r w:rsidR="00397E75" w:rsidRPr="00031BFF">
        <w:rPr>
          <w:color w:val="000000"/>
          <w:sz w:val="26"/>
          <w:szCs w:val="26"/>
          <w:shd w:val="clear" w:color="auto" w:fill="FFFFFF"/>
        </w:rPr>
        <w:t xml:space="preserve">специалист по учебно-методической работе 1 категории департамента информатики </w:t>
      </w:r>
      <w:r w:rsidR="00397E75" w:rsidRPr="00031BFF">
        <w:rPr>
          <w:sz w:val="26"/>
          <w:szCs w:val="26"/>
        </w:rPr>
        <w:t>факультета Санкт-Петербургская школа физико-математических и компьютерных наук</w:t>
      </w:r>
      <w:r w:rsidR="000C64D1">
        <w:rPr>
          <w:sz w:val="26"/>
          <w:szCs w:val="26"/>
        </w:rPr>
        <w:t xml:space="preserve"> НИУ ВШЭ- Санкт-Петербург</w:t>
      </w:r>
    </w:p>
    <w:p w:rsidR="00B71DB5" w:rsidRPr="00D45127" w:rsidRDefault="00B71DB5" w:rsidP="00B71DB5">
      <w:pPr>
        <w:suppressAutoHyphens/>
        <w:jc w:val="both"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152CE" w:rsidRPr="007E0C28" w:rsidRDefault="00B152CE" w:rsidP="00B152CE">
      <w:pPr>
        <w:suppressAutoHyphens/>
        <w:contextualSpacing/>
        <w:jc w:val="both"/>
        <w:rPr>
          <w:sz w:val="26"/>
          <w:szCs w:val="26"/>
        </w:rPr>
      </w:pPr>
    </w:p>
    <w:p w:rsidR="00B152CE" w:rsidRDefault="000D6391" w:rsidP="00B152C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  <w:rFonts w:eastAsiaTheme="majorEastAsia"/>
          </w:rPr>
          <w:id w:val="-1690837945"/>
          <w:placeholder>
            <w:docPart w:val="54F6DDA20F9143A5826AB36F03973F80"/>
          </w:placeholder>
          <w:text/>
        </w:sdtPr>
        <w:sdtEndPr>
          <w:rPr>
            <w:rStyle w:val="a0"/>
            <w:rFonts w:eastAsia="Times New Roman"/>
            <w:sz w:val="24"/>
            <w:szCs w:val="26"/>
          </w:rPr>
        </w:sdtEndPr>
        <w:sdtContent>
          <w:r w:rsidR="00B152CE">
            <w:rPr>
              <w:rStyle w:val="ac"/>
              <w:rFonts w:eastAsiaTheme="majorEastAsia"/>
            </w:rPr>
            <w:t>Проректор</w:t>
          </w:r>
        </w:sdtContent>
      </w:sdt>
      <w:r w:rsidR="00B152CE" w:rsidRPr="007E0C28">
        <w:rPr>
          <w:sz w:val="26"/>
          <w:szCs w:val="26"/>
        </w:rPr>
        <w:tab/>
      </w:r>
      <w:r w:rsidR="00B152CE" w:rsidRPr="007E0C28">
        <w:rPr>
          <w:sz w:val="26"/>
          <w:szCs w:val="26"/>
        </w:rPr>
        <w:tab/>
      </w:r>
      <w:r w:rsidR="00B152CE" w:rsidRPr="007E0C28">
        <w:rPr>
          <w:sz w:val="26"/>
          <w:szCs w:val="26"/>
        </w:rPr>
        <w:tab/>
        <w:t xml:space="preserve">                                                                     </w:t>
      </w:r>
      <w:r w:rsidR="00B152CE">
        <w:rPr>
          <w:sz w:val="26"/>
          <w:szCs w:val="26"/>
        </w:rPr>
        <w:t xml:space="preserve">      </w:t>
      </w:r>
      <w:sdt>
        <w:sdtPr>
          <w:rPr>
            <w:rStyle w:val="ac"/>
            <w:rFonts w:eastAsiaTheme="majorEastAsia"/>
          </w:rPr>
          <w:id w:val="1427000506"/>
          <w:placeholder>
            <w:docPart w:val="C30FEBAA1E59477597EC0A3BA3830043"/>
          </w:placeholder>
          <w:text/>
        </w:sdtPr>
        <w:sdtEndPr>
          <w:rPr>
            <w:rStyle w:val="a0"/>
            <w:rFonts w:eastAsia="Times New Roman"/>
            <w:sz w:val="24"/>
            <w:szCs w:val="26"/>
          </w:rPr>
        </w:sdtEndPr>
        <w:sdtContent>
          <w:r w:rsidR="00B152CE">
            <w:rPr>
              <w:rStyle w:val="ac"/>
              <w:rFonts w:eastAsiaTheme="majorEastAsia"/>
            </w:rPr>
            <w:t>С.Ю. Рощин</w:t>
          </w:r>
        </w:sdtContent>
      </w:sdt>
    </w:p>
    <w:p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943452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91" w:rsidRDefault="000D6391" w:rsidP="00975FFF">
      <w:r>
        <w:separator/>
      </w:r>
    </w:p>
  </w:endnote>
  <w:endnote w:type="continuationSeparator" w:id="0">
    <w:p w:rsidR="000D6391" w:rsidRDefault="000D639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02.05.2024 № 6.18-01/020524-14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91" w:rsidRDefault="000D6391" w:rsidP="00975FFF">
      <w:r>
        <w:separator/>
      </w:r>
    </w:p>
  </w:footnote>
  <w:footnote w:type="continuationSeparator" w:id="0">
    <w:p w:rsidR="000D6391" w:rsidRDefault="000D639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A59"/>
    <w:multiLevelType w:val="hybridMultilevel"/>
    <w:tmpl w:val="320E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446C44"/>
    <w:multiLevelType w:val="hybridMultilevel"/>
    <w:tmpl w:val="757EC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49C6"/>
    <w:multiLevelType w:val="hybridMultilevel"/>
    <w:tmpl w:val="320E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15"/>
  </w:num>
  <w:num w:numId="5">
    <w:abstractNumId w:val="7"/>
  </w:num>
  <w:num w:numId="6">
    <w:abstractNumId w:val="32"/>
  </w:num>
  <w:num w:numId="7">
    <w:abstractNumId w:val="26"/>
  </w:num>
  <w:num w:numId="8">
    <w:abstractNumId w:val="19"/>
  </w:num>
  <w:num w:numId="9">
    <w:abstractNumId w:val="1"/>
  </w:num>
  <w:num w:numId="10">
    <w:abstractNumId w:val="4"/>
  </w:num>
  <w:num w:numId="11">
    <w:abstractNumId w:val="12"/>
  </w:num>
  <w:num w:numId="12">
    <w:abstractNumId w:val="28"/>
  </w:num>
  <w:num w:numId="13">
    <w:abstractNumId w:val="10"/>
  </w:num>
  <w:num w:numId="14">
    <w:abstractNumId w:val="27"/>
  </w:num>
  <w:num w:numId="15">
    <w:abstractNumId w:val="37"/>
  </w:num>
  <w:num w:numId="16">
    <w:abstractNumId w:val="34"/>
  </w:num>
  <w:num w:numId="17">
    <w:abstractNumId w:val="33"/>
  </w:num>
  <w:num w:numId="18">
    <w:abstractNumId w:val="22"/>
  </w:num>
  <w:num w:numId="19">
    <w:abstractNumId w:val="36"/>
  </w:num>
  <w:num w:numId="20">
    <w:abstractNumId w:val="3"/>
  </w:num>
  <w:num w:numId="21">
    <w:abstractNumId w:val="31"/>
  </w:num>
  <w:num w:numId="22">
    <w:abstractNumId w:val="24"/>
  </w:num>
  <w:num w:numId="23">
    <w:abstractNumId w:val="20"/>
  </w:num>
  <w:num w:numId="24">
    <w:abstractNumId w:val="38"/>
  </w:num>
  <w:num w:numId="25">
    <w:abstractNumId w:val="29"/>
  </w:num>
  <w:num w:numId="26">
    <w:abstractNumId w:val="17"/>
  </w:num>
  <w:num w:numId="27">
    <w:abstractNumId w:val="5"/>
  </w:num>
  <w:num w:numId="28">
    <w:abstractNumId w:val="9"/>
  </w:num>
  <w:num w:numId="29">
    <w:abstractNumId w:val="30"/>
  </w:num>
  <w:num w:numId="30">
    <w:abstractNumId w:val="13"/>
  </w:num>
  <w:num w:numId="31">
    <w:abstractNumId w:val="21"/>
  </w:num>
  <w:num w:numId="32">
    <w:abstractNumId w:val="8"/>
  </w:num>
  <w:num w:numId="33">
    <w:abstractNumId w:val="14"/>
  </w:num>
  <w:num w:numId="34">
    <w:abstractNumId w:val="0"/>
  </w:num>
  <w:num w:numId="35">
    <w:abstractNumId w:val="25"/>
  </w:num>
  <w:num w:numId="36">
    <w:abstractNumId w:val="16"/>
  </w:num>
  <w:num w:numId="37">
    <w:abstractNumId w:val="18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27B91"/>
    <w:rsid w:val="00045051"/>
    <w:rsid w:val="00054E35"/>
    <w:rsid w:val="00070C63"/>
    <w:rsid w:val="000C64D1"/>
    <w:rsid w:val="000D6391"/>
    <w:rsid w:val="00152012"/>
    <w:rsid w:val="0016761D"/>
    <w:rsid w:val="00183FD1"/>
    <w:rsid w:val="00285261"/>
    <w:rsid w:val="002876B7"/>
    <w:rsid w:val="002913F8"/>
    <w:rsid w:val="00317651"/>
    <w:rsid w:val="0035697C"/>
    <w:rsid w:val="003956CC"/>
    <w:rsid w:val="00397E75"/>
    <w:rsid w:val="003C53BB"/>
    <w:rsid w:val="004124E8"/>
    <w:rsid w:val="00430E11"/>
    <w:rsid w:val="004413C9"/>
    <w:rsid w:val="00483B9B"/>
    <w:rsid w:val="004A6077"/>
    <w:rsid w:val="0054649F"/>
    <w:rsid w:val="00555868"/>
    <w:rsid w:val="00592857"/>
    <w:rsid w:val="005E3960"/>
    <w:rsid w:val="005E6B4C"/>
    <w:rsid w:val="0060589A"/>
    <w:rsid w:val="0067784B"/>
    <w:rsid w:val="006F4624"/>
    <w:rsid w:val="00720A0B"/>
    <w:rsid w:val="00750AEA"/>
    <w:rsid w:val="0078199C"/>
    <w:rsid w:val="00785422"/>
    <w:rsid w:val="007B420A"/>
    <w:rsid w:val="007C6DA6"/>
    <w:rsid w:val="00817DCA"/>
    <w:rsid w:val="008442A3"/>
    <w:rsid w:val="00881D1E"/>
    <w:rsid w:val="008D0864"/>
    <w:rsid w:val="008D110D"/>
    <w:rsid w:val="008D6C07"/>
    <w:rsid w:val="008D7AEE"/>
    <w:rsid w:val="008E0BE9"/>
    <w:rsid w:val="008E15F9"/>
    <w:rsid w:val="00941773"/>
    <w:rsid w:val="00943452"/>
    <w:rsid w:val="00945BB2"/>
    <w:rsid w:val="009677E6"/>
    <w:rsid w:val="00975FFF"/>
    <w:rsid w:val="00984D25"/>
    <w:rsid w:val="009B7965"/>
    <w:rsid w:val="00A019D1"/>
    <w:rsid w:val="00A236D8"/>
    <w:rsid w:val="00A97962"/>
    <w:rsid w:val="00AC3A69"/>
    <w:rsid w:val="00AE7C89"/>
    <w:rsid w:val="00AF3D5F"/>
    <w:rsid w:val="00AF535C"/>
    <w:rsid w:val="00B042AC"/>
    <w:rsid w:val="00B152CE"/>
    <w:rsid w:val="00B71DB5"/>
    <w:rsid w:val="00BD4C47"/>
    <w:rsid w:val="00BF47AE"/>
    <w:rsid w:val="00C009DC"/>
    <w:rsid w:val="00C26B02"/>
    <w:rsid w:val="00C505F4"/>
    <w:rsid w:val="00C72F1A"/>
    <w:rsid w:val="00CB566B"/>
    <w:rsid w:val="00D476B2"/>
    <w:rsid w:val="00D67B67"/>
    <w:rsid w:val="00D90EA0"/>
    <w:rsid w:val="00D93C3E"/>
    <w:rsid w:val="00DB3764"/>
    <w:rsid w:val="00DD64B8"/>
    <w:rsid w:val="00E26519"/>
    <w:rsid w:val="00E61AEF"/>
    <w:rsid w:val="00EB7420"/>
    <w:rsid w:val="00EB77C4"/>
    <w:rsid w:val="00EE0761"/>
    <w:rsid w:val="00EF5F8E"/>
    <w:rsid w:val="00F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97A9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897D6D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897D6D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897D6D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897D6D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897D6D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897D6D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897D6D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4F6DDA20F9143A5826AB36F03973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FC8A9-57A9-4162-8C92-C3472F2C6EDE}"/>
      </w:docPartPr>
      <w:docPartBody>
        <w:p w:rsidR="007A15EE" w:rsidRDefault="00343F57" w:rsidP="00343F57">
          <w:pPr>
            <w:pStyle w:val="54F6DDA20F9143A5826AB36F03973F8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C30FEBAA1E59477597EC0A3BA3830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28E47-0482-4399-B6E1-2F2769659A77}"/>
      </w:docPartPr>
      <w:docPartBody>
        <w:p w:rsidR="007A15EE" w:rsidRDefault="00343F57" w:rsidP="00343F57">
          <w:pPr>
            <w:pStyle w:val="C30FEBAA1E59477597EC0A3BA383004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326F69"/>
    <w:rsid w:val="00343F57"/>
    <w:rsid w:val="00347558"/>
    <w:rsid w:val="006459B1"/>
    <w:rsid w:val="007A15EE"/>
    <w:rsid w:val="00897D6D"/>
    <w:rsid w:val="00D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F57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54F6DDA20F9143A5826AB36F03973F80">
    <w:name w:val="54F6DDA20F9143A5826AB36F03973F80"/>
    <w:rsid w:val="00343F57"/>
  </w:style>
  <w:style w:type="paragraph" w:customStyle="1" w:styleId="C30FEBAA1E59477597EC0A3BA3830043">
    <w:name w:val="C30FEBAA1E59477597EC0A3BA3830043"/>
    <w:rsid w:val="00343F57"/>
  </w:style>
  <w:style w:type="paragraph" w:customStyle="1" w:styleId="C7C49B33B08C41ACB2F9172F7A8198D7">
    <w:name w:val="C7C49B33B08C41ACB2F9172F7A8198D7"/>
    <w:rsid w:val="00343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Леонова Анна Андреевна</cp:lastModifiedBy>
  <cp:revision>26</cp:revision>
  <dcterms:created xsi:type="dcterms:W3CDTF">2020-10-08T10:45:00Z</dcterms:created>
  <dcterms:modified xsi:type="dcterms:W3CDTF">2024-04-26T09:00:00Z</dcterms:modified>
</cp:coreProperties>
</file>