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BA2E" w14:textId="77777777" w:rsidR="00A94630" w:rsidRPr="000A711E" w:rsidRDefault="000A711E">
      <w:pPr>
        <w:spacing w:line="360" w:lineRule="auto"/>
        <w:ind w:left="-142" w:firstLine="567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0A711E">
        <w:rPr>
          <w:rFonts w:ascii="Times New Roman" w:eastAsia="Batang" w:hAnsi="Times New Roman" w:cs="Times New Roman"/>
          <w:b/>
          <w:sz w:val="28"/>
          <w:szCs w:val="28"/>
        </w:rPr>
        <w:t>Правила оформления списков литературы и источников на корейском языке</w:t>
      </w:r>
    </w:p>
    <w:p w14:paraId="6D0D3C9E" w14:textId="51154D04" w:rsidR="00A94630" w:rsidRPr="000A711E" w:rsidRDefault="000A711E">
      <w:pPr>
        <w:spacing w:line="360" w:lineRule="auto"/>
        <w:ind w:left="-142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A711E">
        <w:rPr>
          <w:rFonts w:ascii="Times New Roman" w:eastAsia="Batang" w:hAnsi="Times New Roman" w:cs="Times New Roman"/>
          <w:sz w:val="28"/>
          <w:szCs w:val="28"/>
        </w:rPr>
        <w:t>Библиографическое описание документов, опубликованных (составленных) на корейском языке, приводятся с применением хангыля/иероглифики и кириллицы, с</w:t>
      </w:r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учетом фонетических явлений (в т.ч. ассимиляции) и без диакритики (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надбуквенных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знаков) на основе русской </w:t>
      </w:r>
      <w:r w:rsidRPr="000A711E">
        <w:rPr>
          <w:rFonts w:ascii="Times New Roman" w:eastAsia="Batang" w:hAnsi="Times New Roman" w:cs="Times New Roman"/>
          <w:sz w:val="28"/>
          <w:szCs w:val="28"/>
        </w:rPr>
        <w:t xml:space="preserve">транскрипции проф. А.А.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Холодовича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>:</w:t>
      </w:r>
    </w:p>
    <w:tbl>
      <w:tblPr>
        <w:tblStyle w:val="ac"/>
        <w:tblW w:w="9115" w:type="dxa"/>
        <w:tblInd w:w="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Layout w:type="fixed"/>
        <w:tblLook w:val="0400" w:firstRow="0" w:lastRow="0" w:firstColumn="0" w:lastColumn="0" w:noHBand="0" w:noVBand="1"/>
      </w:tblPr>
      <w:tblGrid>
        <w:gridCol w:w="2147"/>
        <w:gridCol w:w="2448"/>
        <w:gridCol w:w="2146"/>
        <w:gridCol w:w="2324"/>
        <w:gridCol w:w="50"/>
      </w:tblGrid>
      <w:tr w:rsidR="00A94630" w:rsidRPr="000A711E" w14:paraId="4102A0FC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FDB70C3" w14:textId="77777777" w:rsidR="00A94630" w:rsidRPr="000A711E" w:rsidRDefault="000A711E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Хангыль</w:t>
            </w:r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081A9F5" w14:textId="77777777" w:rsidR="00A94630" w:rsidRPr="000A711E" w:rsidRDefault="000A711E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Русская</w:t>
            </w:r>
            <w:r w:rsidRPr="000A711E">
              <w:rPr>
                <w:rFonts w:ascii="Times New Roman" w:eastAsia="Batang" w:hAnsi="Times New Roman" w:cs="Times New Roman"/>
                <w:b/>
              </w:rPr>
              <w:br/>
              <w:t>транскрипция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961C98F" w14:textId="77777777" w:rsidR="00A94630" w:rsidRPr="000A711E" w:rsidRDefault="000A711E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Хангыль</w:t>
            </w:r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77E5D93" w14:textId="77777777" w:rsidR="00A94630" w:rsidRPr="000A711E" w:rsidRDefault="000A711E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Русская</w:t>
            </w:r>
            <w:r w:rsidRPr="000A711E">
              <w:rPr>
                <w:rFonts w:ascii="Times New Roman" w:eastAsia="Batang" w:hAnsi="Times New Roman" w:cs="Times New Roman"/>
                <w:b/>
              </w:rPr>
              <w:br/>
              <w:t>транскрипция</w:t>
            </w:r>
          </w:p>
        </w:tc>
        <w:tc>
          <w:tcPr>
            <w:tcW w:w="48" w:type="dxa"/>
            <w:shd w:val="clear" w:color="auto" w:fill="auto"/>
            <w:vAlign w:val="center"/>
          </w:tcPr>
          <w:p w14:paraId="65D89615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3EC6922D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CE6B8F8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0"/>
                <w:id w:val="1830014067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ㄱ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A52B844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К- / -г- / -к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273EF0E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1"/>
                <w:id w:val="-943378360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ㅏ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4A6CA93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А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2DB61EC1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1AD1F4F2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2E2ADCC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2"/>
                <w:id w:val="2110469275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ㄴ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D326911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Н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1F5719E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3"/>
                <w:id w:val="1752923491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ㅑ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01475F7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Я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6BFE6E14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2B8C3FF6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3AEAF2D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4"/>
                <w:id w:val="-1967419704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ㄷ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F82FADB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Т- / -д- / -т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EDE9586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5"/>
                <w:id w:val="-84924110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ㅓ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C1B1A15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О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36C480C1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36A410B8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E7E7DA9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6"/>
                <w:id w:val="-1057390941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ㄹ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5A78634" w14:textId="4E9E6496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 xml:space="preserve">Л- </w:t>
            </w:r>
            <w:r w:rsidRPr="000A711E">
              <w:rPr>
                <w:rFonts w:ascii="Times New Roman" w:eastAsia="Batang" w:hAnsi="Times New Roman" w:cs="Times New Roman"/>
                <w:b/>
              </w:rPr>
              <w:t xml:space="preserve">/ </w:t>
            </w:r>
            <w:r>
              <w:rPr>
                <w:rFonts w:ascii="Times New Roman" w:eastAsia="Batang" w:hAnsi="Times New Roman" w:cs="Times New Roman"/>
                <w:b/>
              </w:rPr>
              <w:t>-р</w:t>
            </w:r>
            <w:r w:rsidRPr="000A711E">
              <w:rPr>
                <w:rFonts w:ascii="Times New Roman" w:eastAsia="Batang" w:hAnsi="Times New Roman" w:cs="Times New Roman"/>
                <w:b/>
              </w:rPr>
              <w:t>-</w:t>
            </w:r>
            <w:r w:rsidRPr="000A711E">
              <w:rPr>
                <w:rFonts w:ascii="Times New Roman" w:eastAsia="Batang" w:hAnsi="Times New Roman" w:cs="Times New Roman"/>
                <w:b/>
              </w:rPr>
              <w:t>/ - ль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6D42925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7"/>
                <w:id w:val="-1588301174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ㅕ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43B4962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ЙО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117AFF62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013B49EB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F222C93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8"/>
                <w:id w:val="-2121521532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ㅁ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D14D30C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М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2F176C8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9"/>
                <w:id w:val="-262452289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ㅗ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466C793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О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460321FA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6D1814CA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A8F6488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10"/>
                <w:id w:val="701281525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ㅂ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A109D08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П- / -б- / -п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A652939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11"/>
                <w:id w:val="-1922165311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ㅛ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5EB7070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ЙО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04452E91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43D437C2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FE2785A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12"/>
                <w:id w:val="-852885719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ㅅ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E2FEEFC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С / -т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FF00EAA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13"/>
                <w:id w:val="1188872303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ㅜ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76F76C9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У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1A2CCD7F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59444210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F6BF747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14"/>
                <w:id w:val="-1031347049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ㅇ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BFA248E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-/ -Н (-НЪ)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659132F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15"/>
                <w:id w:val="-465970045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ㅠ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241C360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Ю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7FF0F06B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0521CA70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AA75022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16"/>
                <w:id w:val="-265619322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ㅈ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FB9E68A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Ч / -</w:t>
            </w:r>
            <w:proofErr w:type="spellStart"/>
            <w:r w:rsidRPr="000A711E">
              <w:rPr>
                <w:rFonts w:ascii="Times New Roman" w:eastAsia="Batang" w:hAnsi="Times New Roman" w:cs="Times New Roman"/>
                <w:b/>
              </w:rPr>
              <w:t>чж</w:t>
            </w:r>
            <w:proofErr w:type="spellEnd"/>
            <w:r w:rsidRPr="000A711E">
              <w:rPr>
                <w:rFonts w:ascii="Times New Roman" w:eastAsia="Batang" w:hAnsi="Times New Roman" w:cs="Times New Roman"/>
                <w:b/>
              </w:rPr>
              <w:t>- / -т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9CE3332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17"/>
                <w:id w:val="-1628764468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ㅡ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68ED0C5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Ы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2FEBD39C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2EC09EAB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C5FD817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18"/>
                <w:id w:val="-23103994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ㅊ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3F1ED69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ЧХ / -т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32D7CC7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19"/>
                <w:id w:val="348759059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ㅣ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318E1DE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И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5C9DD9FD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7E2BA916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E93E535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20"/>
                <w:id w:val="-688448471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ㅋ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ACCE8FC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КХ / -к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212F75F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21"/>
                <w:id w:val="-1771690863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ㅐ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CA8B9AC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Э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7FE7E43B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02CC2065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C02A25B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22"/>
                <w:id w:val="629204570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ㅌ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C1B7685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ТХ / -т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49E90BB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23"/>
                <w:id w:val="1929762248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ㅒ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2230331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ЙЭ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243E3D8D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343744B1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C0371D2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24"/>
                <w:id w:val="-1248717787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ㅍ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B3268CB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ПХ / -п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7EB2D0E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25"/>
                <w:id w:val="184798522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ㅔ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42C4ED9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Е / е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42D9AFBA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0C827EAB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7531723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26"/>
                <w:id w:val="-1770228703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ㅎ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9AB7593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Х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1CA7CC5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27"/>
                <w:id w:val="1793402023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ㅖ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0214869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ЙЕ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47E3E2D9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1E749D8D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54225D0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28"/>
                <w:id w:val="2028056092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ㄲ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5B15F2C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КК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09D072F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29"/>
                <w:id w:val="-581605815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ㅚ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32954A3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ВЕ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13A0E4C2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6540A8B0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ACCF11A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30"/>
                <w:id w:val="1416978416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ㄸ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34A6C35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ТТ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925E72C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31"/>
                <w:id w:val="-987158788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ㅟ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E226C7C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ВИ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49A8A14B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362BC8DF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C945E19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32"/>
                <w:id w:val="-572968245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ㅃ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2EAD014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ПП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53D77CA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33"/>
                <w:id w:val="-369144238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ㅝ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2296923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ВО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09B314A6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6A503F22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48C5F60F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34"/>
                <w:id w:val="109644695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ㅆ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D7D6CF2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СС / -т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FC97566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35"/>
                <w:id w:val="-75367593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ㅙ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6EA9C310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ВЭ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01AD2425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2E9D2EB4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392F530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36"/>
                <w:id w:val="-1345473473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ㅉ</w:t>
                </w:r>
              </w:sdtContent>
            </w:sdt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7D50A41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ЧЧ</w:t>
            </w: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22F734F5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37"/>
                <w:id w:val="802511150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ㅞ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0B77094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ВЕ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18667B84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2E154BD5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F1573C3" w14:textId="77777777" w:rsidR="00A94630" w:rsidRPr="000A711E" w:rsidRDefault="00A94630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5506E328" w14:textId="77777777" w:rsidR="00A94630" w:rsidRPr="000A711E" w:rsidRDefault="00A94630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445597D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38"/>
                <w:id w:val="-1623150196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ㅢ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386CFB9" w14:textId="116E7DDE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 xml:space="preserve">ЫЙ / </w:t>
            </w:r>
            <w:r>
              <w:rPr>
                <w:rFonts w:ascii="Times New Roman" w:eastAsia="Batang" w:hAnsi="Times New Roman" w:cs="Times New Roman"/>
                <w:b/>
              </w:rPr>
              <w:t xml:space="preserve">-е </w:t>
            </w:r>
            <w:r>
              <w:rPr>
                <w:rFonts w:ascii="Times New Roman" w:eastAsia="Batang" w:hAnsi="Times New Roman" w:cs="Times New Roman"/>
                <w:b/>
              </w:rPr>
              <w:t xml:space="preserve">/ </w:t>
            </w:r>
            <w:r w:rsidRPr="000A711E">
              <w:rPr>
                <w:rFonts w:ascii="Times New Roman" w:eastAsia="Batang" w:hAnsi="Times New Roman" w:cs="Times New Roman"/>
                <w:b/>
              </w:rPr>
              <w:t>-и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15DBD8B5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  <w:tr w:rsidR="00A94630" w:rsidRPr="000A711E" w14:paraId="180BB892" w14:textId="77777777">
        <w:trPr>
          <w:trHeight w:val="417"/>
        </w:trPr>
        <w:tc>
          <w:tcPr>
            <w:tcW w:w="2147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020AE713" w14:textId="77777777" w:rsidR="00A94630" w:rsidRPr="000A711E" w:rsidRDefault="00A94630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2449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774F7C52" w14:textId="77777777" w:rsidR="00A94630" w:rsidRPr="000A711E" w:rsidRDefault="00A94630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2146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3F614D61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sdt>
              <w:sdtPr>
                <w:rPr>
                  <w:rFonts w:ascii="Times New Roman" w:eastAsia="Batang" w:hAnsi="Times New Roman" w:cs="Times New Roman"/>
                </w:rPr>
                <w:tag w:val="goog_rdk_39"/>
                <w:id w:val="-1541283211"/>
              </w:sdtPr>
              <w:sdtEndPr/>
              <w:sdtContent>
                <w:r w:rsidRPr="000A711E">
                  <w:rPr>
                    <w:rFonts w:ascii="Times New Roman" w:eastAsia="Batang" w:hAnsi="Times New Roman" w:cs="Times New Roman"/>
                    <w:b/>
                  </w:rPr>
                  <w:t>ㅘ</w:t>
                </w:r>
              </w:sdtContent>
            </w:sdt>
          </w:p>
        </w:tc>
        <w:tc>
          <w:tcPr>
            <w:tcW w:w="2325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14:paraId="12E248E6" w14:textId="77777777" w:rsidR="00A94630" w:rsidRPr="000A711E" w:rsidRDefault="000A711E">
            <w:pPr>
              <w:spacing w:line="276" w:lineRule="auto"/>
              <w:ind w:left="-142" w:firstLine="567"/>
              <w:jc w:val="center"/>
              <w:rPr>
                <w:rFonts w:ascii="Times New Roman" w:eastAsia="Batang" w:hAnsi="Times New Roman" w:cs="Times New Roman"/>
                <w:b/>
              </w:rPr>
            </w:pPr>
            <w:r w:rsidRPr="000A711E">
              <w:rPr>
                <w:rFonts w:ascii="Times New Roman" w:eastAsia="Batang" w:hAnsi="Times New Roman" w:cs="Times New Roman"/>
                <w:b/>
              </w:rPr>
              <w:t>ВА</w:t>
            </w:r>
          </w:p>
        </w:tc>
        <w:tc>
          <w:tcPr>
            <w:tcW w:w="48" w:type="dxa"/>
            <w:shd w:val="clear" w:color="auto" w:fill="FFFFFF"/>
            <w:vAlign w:val="center"/>
          </w:tcPr>
          <w:p w14:paraId="0E135E0C" w14:textId="77777777" w:rsidR="00A94630" w:rsidRPr="000A711E" w:rsidRDefault="00A94630">
            <w:pPr>
              <w:spacing w:line="276" w:lineRule="auto"/>
              <w:ind w:left="-142" w:firstLine="567"/>
              <w:jc w:val="both"/>
              <w:rPr>
                <w:rFonts w:ascii="Times New Roman" w:eastAsia="Batang" w:hAnsi="Times New Roman" w:cs="Times New Roman"/>
                <w:b/>
              </w:rPr>
            </w:pPr>
          </w:p>
        </w:tc>
      </w:tr>
    </w:tbl>
    <w:p w14:paraId="14B47416" w14:textId="77777777" w:rsidR="00A94630" w:rsidRPr="000A711E" w:rsidRDefault="00A94630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after="80" w:line="380" w:lineRule="auto"/>
        <w:ind w:left="52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69D62890" w14:textId="77777777" w:rsidR="00A94630" w:rsidRPr="000A711E" w:rsidRDefault="00A94630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after="80" w:line="380" w:lineRule="auto"/>
        <w:ind w:left="52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57DEFB78" w14:textId="77777777" w:rsidR="00A94630" w:rsidRPr="000A711E" w:rsidRDefault="00A94630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after="80" w:line="380" w:lineRule="auto"/>
        <w:ind w:left="52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20621EA9" w14:textId="77777777" w:rsidR="00A94630" w:rsidRPr="000A711E" w:rsidRDefault="00A94630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after="80" w:line="380" w:lineRule="auto"/>
        <w:ind w:left="52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6F3EFABB" w14:textId="77777777" w:rsidR="00A94630" w:rsidRPr="000A711E" w:rsidRDefault="00A94630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after="80" w:line="380" w:lineRule="auto"/>
        <w:ind w:left="52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5E25C0C2" w14:textId="77777777" w:rsidR="00A94630" w:rsidRPr="000A711E" w:rsidRDefault="000A711E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after="80" w:line="380" w:lineRule="auto"/>
        <w:ind w:left="52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0A711E">
        <w:rPr>
          <w:rFonts w:ascii="Times New Roman" w:eastAsia="Batang" w:hAnsi="Times New Roman" w:cs="Times New Roman"/>
          <w:b/>
          <w:sz w:val="28"/>
          <w:szCs w:val="28"/>
        </w:rPr>
        <w:t>Примеры оформления:</w:t>
      </w:r>
    </w:p>
    <w:p w14:paraId="6960B0CF" w14:textId="77777777" w:rsidR="00A94630" w:rsidRPr="000A711E" w:rsidRDefault="00A94630">
      <w:p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after="80" w:line="380" w:lineRule="auto"/>
        <w:ind w:left="52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3D6BE957" w14:textId="77777777" w:rsidR="00A94630" w:rsidRPr="000A711E" w:rsidRDefault="000A7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60" w:lineRule="auto"/>
        <w:ind w:firstLine="520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40"/>
          <w:id w:val="14356199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김태현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,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조은란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,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송종산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1900 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41"/>
          <w:id w:val="271053315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파리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세계박람회</w:t>
          </w:r>
        </w:sdtContent>
      </w:sdt>
      <w:r w:rsidRPr="000A711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sdt>
        <w:sdtPr>
          <w:rPr>
            <w:rFonts w:ascii="Times New Roman" w:eastAsia="Batang" w:hAnsi="Times New Roman" w:cs="Times New Roman"/>
          </w:rPr>
          <w:tag w:val="goog_rdk_42"/>
          <w:id w:val="-853107494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한국관</w:t>
          </w:r>
        </w:sdtContent>
      </w:sdt>
      <w:r w:rsidRPr="000A711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sdt>
        <w:sdtPr>
          <w:rPr>
            <w:rFonts w:ascii="Times New Roman" w:eastAsia="Batang" w:hAnsi="Times New Roman" w:cs="Times New Roman"/>
          </w:rPr>
          <w:tag w:val="goog_rdk_43"/>
          <w:id w:val="-1402204310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건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44"/>
          <w:id w:val="-1842072388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축과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전시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물에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45"/>
          <w:id w:val="1900319466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관한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46"/>
          <w:id w:val="-1966651072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연구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47"/>
          <w:id w:val="-2129079903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전시디자인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연구</w:t>
          </w:r>
        </w:sdtContent>
      </w:sdt>
      <w:r w:rsidRPr="000A711E">
        <w:rPr>
          <w:rFonts w:ascii="Times New Roman" w:eastAsia="Batang" w:hAnsi="Times New Roman" w:cs="Times New Roman"/>
          <w:sz w:val="28"/>
          <w:szCs w:val="28"/>
        </w:rPr>
        <w:t xml:space="preserve">. 2010. 7(4). Р. 17-28. Ким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Тхэхён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,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Чо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Ыллан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, Сон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Чонган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. 1900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Пхари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сеге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па</w:t>
      </w:r>
      <w:r w:rsidRPr="000A711E">
        <w:rPr>
          <w:rFonts w:ascii="Times New Roman" w:eastAsia="Batang" w:hAnsi="Times New Roman" w:cs="Times New Roman"/>
          <w:sz w:val="28"/>
          <w:szCs w:val="28"/>
        </w:rPr>
        <w:t>нн</w:t>
      </w:r>
      <w:r w:rsidRPr="000A711E">
        <w:rPr>
          <w:rFonts w:ascii="Times New Roman" w:eastAsia="Batang" w:hAnsi="Times New Roman" w:cs="Times New Roman"/>
          <w:sz w:val="28"/>
          <w:szCs w:val="28"/>
        </w:rPr>
        <w:t>амхве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Хангуккван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кончхукква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чонсимуре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кванхан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ёнгу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(Исследование корейского павильона и выставочных объектов на Всемирной выставке в Париже 1900 г. Исследование выставочного диза</w:t>
      </w:r>
      <w:r w:rsidRPr="000A711E">
        <w:rPr>
          <w:rFonts w:ascii="Times New Roman" w:eastAsia="Batang" w:hAnsi="Times New Roman" w:cs="Times New Roman"/>
          <w:sz w:val="28"/>
          <w:szCs w:val="28"/>
        </w:rPr>
        <w:t xml:space="preserve">йна. 2010.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Вып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>. 7, № 4). С. 17-28.</w:t>
      </w:r>
    </w:p>
    <w:p w14:paraId="6FE376E9" w14:textId="77777777" w:rsidR="00A94630" w:rsidRPr="000A711E" w:rsidRDefault="000A7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60" w:lineRule="auto"/>
        <w:ind w:firstLine="520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48"/>
          <w:id w:val="1786998630"/>
        </w:sdtPr>
        <w:sdtEndPr/>
        <w:sdtContent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진경돈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,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박미나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. 1900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년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파리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49"/>
          <w:id w:val="-330379211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만국박람회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50"/>
          <w:id w:val="-508444733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「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한국관」의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건축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경위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밎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51"/>
          <w:id w:val="336046142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건축적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52"/>
          <w:id w:val="-1149831527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특성에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관한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연구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53"/>
          <w:id w:val="-1434119152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한국실내디자인학회</w:t>
          </w:r>
        </w:sdtContent>
      </w:sdt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Batang" w:hAnsi="Times New Roman" w:cs="Times New Roman"/>
          </w:rPr>
          <w:tag w:val="goog_rdk_54"/>
          <w:id w:val="-140882405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논문집</w:t>
          </w:r>
        </w:sdtContent>
      </w:sdt>
      <w:r w:rsidRPr="000A711E">
        <w:rPr>
          <w:rFonts w:ascii="Times New Roman" w:eastAsia="Batang" w:hAnsi="Times New Roman" w:cs="Times New Roman"/>
          <w:sz w:val="28"/>
          <w:szCs w:val="28"/>
        </w:rPr>
        <w:t xml:space="preserve">. 2008. 17(4). Р. 11-22. Чин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Гёндон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, Пак Мина. 1900нён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Пхари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Мангук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паннамхве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Хангуккван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-е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кончхук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кёнви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мит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кончхукчок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тхыксоне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кванхан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ён</w:t>
      </w:r>
      <w:r w:rsidRPr="000A711E">
        <w:rPr>
          <w:rFonts w:ascii="Times New Roman" w:eastAsia="Batang" w:hAnsi="Times New Roman" w:cs="Times New Roman"/>
          <w:sz w:val="28"/>
          <w:szCs w:val="28"/>
        </w:rPr>
        <w:t>гу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>//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Хангук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силлэдичжаин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хакхве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нонмунчжип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(Исследование процесса строительства и архитектурных особенностей корейского павильона на Всемирной выставке в Париже 1900 г. // Сборник статей Корейского общества дизайна интерьера.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Вып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>. 17, №4.). С. 11-22.</w:t>
      </w:r>
    </w:p>
    <w:p w14:paraId="0455AD5A" w14:textId="77777777" w:rsidR="00A94630" w:rsidRPr="000A711E" w:rsidRDefault="000A71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7"/>
        </w:tabs>
        <w:spacing w:line="360" w:lineRule="auto"/>
        <w:ind w:firstLine="520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55"/>
          <w:id w:val="-1261676597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유영수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. 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은자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(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隱者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)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왕국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’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세상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엿보기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혹은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56"/>
          <w:id w:val="1683398152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좌절된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57"/>
          <w:id w:val="-211508977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접속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: 1900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년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파리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세계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58"/>
          <w:id w:val="432328764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박람회에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59"/>
          <w:id w:val="-202552808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전시된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세기말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’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조선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대구사학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2014.114. Р. 153- 182. Юк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Ёнсу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Ынчжа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Вангуг</w:t>
          </w:r>
          <w:proofErr w:type="spellEnd"/>
        </w:sdtContent>
      </w:sdt>
      <w:r w:rsidRPr="000A711E">
        <w:rPr>
          <w:rFonts w:ascii="Times New Roman" w:eastAsia="Batang" w:hAnsi="Times New Roman" w:cs="Times New Roman"/>
          <w:sz w:val="28"/>
          <w:szCs w:val="28"/>
        </w:rPr>
        <w:t>-е</w:t>
      </w:r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сесан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ётпоги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хогын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чвачжольдвен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чопсок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: 1900нён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Пхари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сеге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паннамхвее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чонсидвен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сегималь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Чосон. Тэгу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сахак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(«Королевство отшельник»</w:t>
      </w:r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подглядывает за миром или отчаянная попытка стать его частью: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Fin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de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siècle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Чосона, представленный на Всемирной выставке в Париже 1900 г. Издательство исторической ассоциации г. Тэгу. 2014. (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Вып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>. 114). С. 153-182.</w:t>
      </w:r>
    </w:p>
    <w:p w14:paraId="65E80DF7" w14:textId="77777777" w:rsidR="00A94630" w:rsidRPr="000A711E" w:rsidRDefault="000A7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line="36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60"/>
          <w:id w:val="-1113667092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대전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형무소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학살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사건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Тэчжон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хёнмусо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хаксаль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сагон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(Резня в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Тэчжонской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тюрьме). URL: </w:t>
          </w:r>
        </w:sdtContent>
      </w:sdt>
      <w:hyperlink r:id="rId6">
        <w:r w:rsidRPr="000A711E">
          <w:rPr>
            <w:rFonts w:ascii="Times New Roman" w:eastAsia="Batang" w:hAnsi="Times New Roman" w:cs="Times New Roman"/>
            <w:sz w:val="28"/>
            <w:szCs w:val="28"/>
          </w:rPr>
          <w:t>https://namu.wiki/w/</w:t>
        </w:r>
      </w:hyperlink>
      <w:sdt>
        <w:sdtPr>
          <w:rPr>
            <w:rFonts w:ascii="Times New Roman" w:eastAsia="Batang" w:hAnsi="Times New Roman" w:cs="Times New Roman"/>
          </w:rPr>
          <w:tag w:val="goog_rdk_61"/>
          <w:id w:val="-1021860161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대선형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무소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%20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학살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%20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사건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(дата обращения: 02.07.2023). </w:t>
          </w:r>
        </w:sdtContent>
      </w:sdt>
    </w:p>
    <w:p w14:paraId="126CA662" w14:textId="77777777" w:rsidR="00A94630" w:rsidRPr="000A711E" w:rsidRDefault="000A7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line="360" w:lineRule="auto"/>
        <w:ind w:firstLine="500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62"/>
          <w:id w:val="1153181305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이승훈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문학상징사전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고려원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, 1995.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38—39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쪽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Ли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Сынхун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Мунхак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lastRenderedPageBreak/>
            <w:t>санчжин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сачжон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(Словарь литературных символов).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Корёвон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, 1995.</w:t>
          </w:r>
        </w:sdtContent>
      </w:sdt>
    </w:p>
    <w:p w14:paraId="6D37B56C" w14:textId="77777777" w:rsidR="00A94630" w:rsidRPr="000A711E" w:rsidRDefault="000A7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line="360" w:lineRule="auto"/>
        <w:ind w:firstLine="500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63"/>
          <w:id w:val="996546108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최인호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바보들의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행진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홍익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출판사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, 1990.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Чхве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Инхо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Пабодыр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-е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хэнчжин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(Марш дураков).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Хоник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чхульпханса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, 1990.</w:t>
          </w:r>
        </w:sdtContent>
      </w:sdt>
    </w:p>
    <w:p w14:paraId="0D37D671" w14:textId="77777777" w:rsidR="00A94630" w:rsidRPr="000A711E" w:rsidRDefault="000A7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line="360" w:lineRule="auto"/>
        <w:ind w:firstLine="500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64"/>
          <w:id w:val="1358542787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최인호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고래사냥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여백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, 2018.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Чхве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Инхо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Корэсан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ян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(Охота на кита).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Ёбэк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, 2018.</w:t>
          </w:r>
        </w:sdtContent>
      </w:sdt>
    </w:p>
    <w:p w14:paraId="322A573D" w14:textId="77777777" w:rsidR="00A94630" w:rsidRPr="000A711E" w:rsidRDefault="000A7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spacing w:line="360" w:lineRule="auto"/>
        <w:ind w:firstLine="500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65"/>
          <w:id w:val="556056516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최인호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시나리오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선집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우석출판사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, 1992.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Чхве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Инхо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синарио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сончжип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(Собрание избранных сценариев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Чхве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Инхо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). Усок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чхульпханса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, 1992.</w:t>
          </w:r>
        </w:sdtContent>
      </w:sdt>
    </w:p>
    <w:p w14:paraId="1D617CC1" w14:textId="77777777" w:rsidR="00A94630" w:rsidRPr="000A711E" w:rsidRDefault="000A71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66"/>
          <w:id w:val="453289309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이끼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도롱뇽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//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한반도의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생물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다양성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생물종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상세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정보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[Электр, ресурс]. -URL:</w:t>
          </w:r>
        </w:sdtContent>
      </w:sdt>
      <w:hyperlink r:id="rId7">
        <w:r w:rsidRPr="000A711E">
          <w:rPr>
            <w:rFonts w:ascii="Times New Roman" w:eastAsia="Batang" w:hAnsi="Times New Roman" w:cs="Times New Roman"/>
            <w:color w:val="0563C1"/>
            <w:sz w:val="28"/>
            <w:szCs w:val="28"/>
            <w:u w:val="single"/>
          </w:rPr>
          <w:t>https://species.nibr.go.kr/home/mainHome.do7contC</w:t>
        </w:r>
      </w:hyperlink>
      <w:r w:rsidRPr="000A711E">
        <w:rPr>
          <w:rFonts w:ascii="Times New Roman" w:eastAsia="Batang" w:hAnsi="Times New Roman" w:cs="Times New Roman"/>
          <w:sz w:val="28"/>
          <w:szCs w:val="28"/>
        </w:rPr>
        <w:t xml:space="preserve">d=009002&amp;ktsn=120000001368 (дата обращения: 03.05.2023). </w:t>
      </w:r>
      <w:r w:rsidRPr="000A711E">
        <w:rPr>
          <w:rFonts w:ascii="Times New Roman" w:eastAsia="Batang" w:hAnsi="Times New Roman" w:cs="Times New Roman"/>
          <w:smallCaps/>
          <w:sz w:val="28"/>
          <w:szCs w:val="28"/>
        </w:rPr>
        <w:t xml:space="preserve">Икки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тороннён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(Корейская щелевая саламандра) //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Ханбандо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>-е</w:t>
      </w:r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сэнмуль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таянсон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.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Сэнмульчжон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сансе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чонбо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(Биоразнообразие Корейск</w:t>
      </w:r>
      <w:r w:rsidRPr="000A711E">
        <w:rPr>
          <w:rFonts w:ascii="Times New Roman" w:eastAsia="Batang" w:hAnsi="Times New Roman" w:cs="Times New Roman"/>
          <w:sz w:val="28"/>
          <w:szCs w:val="28"/>
        </w:rPr>
        <w:t>ого полуострова: подробная информация о видах).</w:t>
      </w:r>
    </w:p>
    <w:p w14:paraId="3FFBB76E" w14:textId="77777777" w:rsidR="00A94630" w:rsidRPr="000A711E" w:rsidRDefault="000A71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A711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10.  </w:t>
      </w:r>
      <w:sdt>
        <w:sdtPr>
          <w:rPr>
            <w:rFonts w:ascii="Times New Roman" w:eastAsia="Batang" w:hAnsi="Times New Roman" w:cs="Times New Roman"/>
          </w:rPr>
          <w:tag w:val="goog_rdk_67"/>
          <w:id w:val="850537476"/>
        </w:sdtPr>
        <w:sdtEndPr/>
        <w:sdtContent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전계영</w:t>
          </w:r>
          <w:proofErr w:type="spellEnd"/>
        </w:sdtContent>
      </w:sdt>
      <w:sdt>
        <w:sdtPr>
          <w:rPr>
            <w:rFonts w:ascii="Times New Roman" w:eastAsia="Batang" w:hAnsi="Times New Roman" w:cs="Times New Roman"/>
          </w:rPr>
          <w:tag w:val="goog_rdk_68"/>
          <w:id w:val="-262691891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＜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맹꽁이타령〉노랫말의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의미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//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한국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민요학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Vol.29. Чон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Геён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Мэнккони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тхарён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норэнмар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-е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ыйми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//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Хангук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минёхак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№ 29. (Значение слов «Песни о древесных лягушках» // Изучение корейских народных песен.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Т. 29). Сеул, 2010. С. 375—404.</w:t>
          </w:r>
        </w:sdtContent>
      </w:sdt>
    </w:p>
    <w:p w14:paraId="36B8BD18" w14:textId="77777777" w:rsidR="00A94630" w:rsidRPr="000A711E" w:rsidRDefault="000A71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0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sdt>
        <w:sdtPr>
          <w:rPr>
            <w:rFonts w:ascii="Times New Roman" w:eastAsia="Batang" w:hAnsi="Times New Roman" w:cs="Times New Roman"/>
          </w:rPr>
          <w:tag w:val="goog_rdk_69"/>
          <w:id w:val="1392387546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11.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조인수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도교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신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70"/>
          <w:id w:val="2096278963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선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71"/>
          <w:id w:val="479206208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유해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72"/>
          <w:id w:val="-1411534242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섬</w:t>
          </w:r>
          <w:proofErr w:type="spellEnd"/>
        </w:sdtContent>
      </w:sdt>
      <w:sdt>
        <w:sdtPr>
          <w:rPr>
            <w:rFonts w:ascii="Times New Roman" w:eastAsia="Batang" w:hAnsi="Times New Roman" w:cs="Times New Roman"/>
          </w:rPr>
          <w:tag w:val="goog_rdk_73"/>
          <w:id w:val="457305206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도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74"/>
          <w:id w:val="-954786898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상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75"/>
          <w:id w:val="1005328365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76"/>
          <w:id w:val="904960163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형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성에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77"/>
          <w:id w:val="30537567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대하여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//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미술사학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78"/>
          <w:id w:val="1885367639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연구</w:t>
          </w:r>
        </w:sdtContent>
      </w:sdt>
      <w:r w:rsidRPr="000A711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23.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Чо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Инсу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.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Тогё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синсон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Ю</w:t>
      </w:r>
      <w:r w:rsidRPr="000A711E">
        <w:rPr>
          <w:rFonts w:ascii="Times New Roman" w:eastAsia="Batang" w:hAnsi="Times New Roman" w:cs="Times New Roman"/>
          <w:sz w:val="28"/>
          <w:szCs w:val="28"/>
        </w:rPr>
        <w:t>хэсом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тосан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>-е</w:t>
      </w:r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хёнсоне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тэхаё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//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Мисульсахак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ёнгу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, 226. (Формирование изобразительной традиции святого даосского пантеона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Лю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Хая // История искусств, сб. </w:t>
      </w:r>
      <w:r w:rsidRPr="000A711E">
        <w:rPr>
          <w:rFonts w:ascii="Times New Roman" w:eastAsia="Batang" w:hAnsi="Times New Roman" w:cs="Times New Roman"/>
          <w:sz w:val="28"/>
          <w:szCs w:val="28"/>
        </w:rPr>
        <w:t>226</w:t>
      </w:r>
      <w:r w:rsidRPr="000A711E">
        <w:rPr>
          <w:rFonts w:ascii="Times New Roman" w:eastAsia="Batang" w:hAnsi="Times New Roman" w:cs="Times New Roman"/>
          <w:sz w:val="28"/>
          <w:szCs w:val="28"/>
        </w:rPr>
        <w:t xml:space="preserve">). </w:t>
      </w:r>
      <w:r w:rsidRPr="000A711E">
        <w:rPr>
          <w:rFonts w:ascii="Times New Roman" w:eastAsia="Batang" w:hAnsi="Times New Roman" w:cs="Times New Roman"/>
          <w:sz w:val="28"/>
          <w:szCs w:val="28"/>
          <w:lang w:eastAsia="ko-KR"/>
        </w:rPr>
        <w:t>Сеул, 200</w:t>
      </w:r>
      <w:r w:rsidRPr="000A711E"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 w:rsidRPr="000A711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С. 127-148. </w:t>
      </w:r>
    </w:p>
    <w:p w14:paraId="683B1C28" w14:textId="77777777" w:rsidR="00A94630" w:rsidRPr="000A711E" w:rsidRDefault="000A71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00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79"/>
          <w:id w:val="-51781925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12.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이기대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고래의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문학적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</w:sdtContent>
      </w:sdt>
      <w:sdt>
        <w:sdtPr>
          <w:rPr>
            <w:rFonts w:ascii="Times New Roman" w:eastAsia="Batang" w:hAnsi="Times New Roman" w:cs="Times New Roman"/>
          </w:rPr>
          <w:tag w:val="goog_rdk_80"/>
          <w:id w:val="-289662264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형상에</w:t>
          </w:r>
        </w:sdtContent>
      </w:sdt>
      <w:r w:rsidRPr="000A711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sdt>
        <w:sdtPr>
          <w:rPr>
            <w:rFonts w:ascii="Times New Roman" w:eastAsia="Batang" w:hAnsi="Times New Roman" w:cs="Times New Roman"/>
          </w:rPr>
          <w:tag w:val="goog_rdk_81"/>
          <w:id w:val="-1351015273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대한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연구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—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이식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(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李植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)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작품을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중심으로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Ли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Гидэ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Корэ</w:t>
          </w:r>
          <w:proofErr w:type="spellEnd"/>
        </w:sdtContent>
      </w:sdt>
      <w:r w:rsidRPr="000A711E">
        <w:rPr>
          <w:rFonts w:ascii="Times New Roman" w:eastAsia="Batang" w:hAnsi="Times New Roman" w:cs="Times New Roman"/>
          <w:sz w:val="28"/>
          <w:szCs w:val="28"/>
        </w:rPr>
        <w:t>-е</w:t>
      </w:r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мунхакчок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хёнсане</w:t>
      </w:r>
      <w:proofErr w:type="spellEnd"/>
      <w:sdt>
        <w:sdtPr>
          <w:rPr>
            <w:rFonts w:ascii="Times New Roman" w:eastAsia="Batang" w:hAnsi="Times New Roman" w:cs="Times New Roman"/>
          </w:rPr>
          <w:tag w:val="goog_rdk_82"/>
          <w:id w:val="-151611667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тэхан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ёнгу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— И Сиге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чакпхумыль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чу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нсимыро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(Исследование, посвященное литературному образу кита — на примере произведений Ли Сика).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val="en-US"/>
            </w:rPr>
            <w:t>Literary Images of Whale: Based on the Works of Yi Sik (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李植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val="en-US"/>
            </w:rPr>
            <w:t xml:space="preserve">) //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韓國古典硏究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val="en-US"/>
            </w:rPr>
            <w:t xml:space="preserve"> 2012, vol., no. 26, pp.213-246 (34 pages).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URL: </w:t>
          </w:r>
        </w:sdtContent>
      </w:sdt>
      <w:hyperlink r:id="rId8">
        <w:r w:rsidRPr="000A711E">
          <w:rPr>
            <w:rFonts w:ascii="Times New Roman" w:eastAsia="Batang" w:hAnsi="Times New Roman" w:cs="Times New Roman"/>
            <w:color w:val="0563C1"/>
            <w:sz w:val="28"/>
            <w:szCs w:val="28"/>
            <w:u w:val="single"/>
          </w:rPr>
          <w:t>https://www.kci.go.kr/kciportal/ci/sereArticleSearch/ciSereArtiView.kci?sereArticleSearchBean.artiId=ART001724551</w:t>
        </w:r>
      </w:hyperlink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(дата обращения: 10.06.2023).</w:t>
      </w:r>
    </w:p>
    <w:p w14:paraId="3EB40D96" w14:textId="77777777" w:rsidR="00A94630" w:rsidRPr="000A711E" w:rsidRDefault="000A71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00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83"/>
          <w:id w:val="1944730867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13.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曺蒼錄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한문학에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나타난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고래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’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에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대한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인식과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그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문학적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형상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Чо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Чханнок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Ханмунхаге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натханан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корэе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тэхан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инсикква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кы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мунхакччок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хёнсан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(Восприятие кита и его литературный образ в литературе на китайском языке).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The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Thought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of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‘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Whales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’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in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the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Literary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Works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Written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in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Chinese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Character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and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its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lastRenderedPageBreak/>
            <w:t>Literary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Figuration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//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동방한문학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2015,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vol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.,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no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62,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pp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175-198 (24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pages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). URL: https://www.kci.go.kr/kciportal/ci/sereArticleSearch/ciSereArtiView.kci?sereArticleSearchBean.artiId=ART001980092 (дата обращения: 10.06.2023).</w:t>
          </w:r>
        </w:sdtContent>
      </w:sdt>
    </w:p>
    <w:p w14:paraId="121BFF05" w14:textId="77777777" w:rsidR="00A94630" w:rsidRPr="000A711E" w:rsidRDefault="00A946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2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57131265" w14:textId="77777777" w:rsidR="00A94630" w:rsidRPr="000A711E" w:rsidRDefault="000A71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A711E">
        <w:rPr>
          <w:rFonts w:ascii="Times New Roman" w:eastAsia="Batang" w:hAnsi="Times New Roman" w:cs="Times New Roman"/>
          <w:sz w:val="28"/>
          <w:szCs w:val="28"/>
        </w:rPr>
        <w:t>Оформление сносок:</w:t>
      </w:r>
    </w:p>
    <w:p w14:paraId="11B593A5" w14:textId="77777777" w:rsidR="00A94630" w:rsidRPr="000A711E" w:rsidRDefault="000A71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line="360" w:lineRule="auto"/>
        <w:ind w:firstLine="520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84"/>
          <w:id w:val="-1943836352"/>
        </w:sdtPr>
        <w:sdtEndPr/>
        <w:sdtContent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공우식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한국의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생물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지리학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구분과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종구성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//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지리학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1989.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40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호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쪽</w:t>
          </w:r>
        </w:sdtContent>
      </w:sdt>
      <w:r w:rsidRPr="000A711E">
        <w:rPr>
          <w:rFonts w:ascii="Times New Roman" w:eastAsia="Batang" w:hAnsi="Times New Roman" w:cs="Times New Roman"/>
          <w:sz w:val="28"/>
          <w:szCs w:val="28"/>
        </w:rPr>
        <w:t>46</w:t>
      </w:r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. Кон Усок.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Хангуг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-е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сэнмуль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чирихак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кубунгва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чонгусон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(Биогеографические районы Кореи и их видовой состав) //</w:t>
      </w:r>
      <w:proofErr w:type="spellStart"/>
      <w:r w:rsidRPr="000A711E">
        <w:rPr>
          <w:rFonts w:ascii="Times New Roman" w:eastAsia="Batang" w:hAnsi="Times New Roman" w:cs="Times New Roman"/>
          <w:sz w:val="28"/>
          <w:szCs w:val="28"/>
        </w:rPr>
        <w:t>Чирихак</w:t>
      </w:r>
      <w:proofErr w:type="spellEnd"/>
      <w:r w:rsidRPr="000A711E">
        <w:rPr>
          <w:rFonts w:ascii="Times New Roman" w:eastAsia="Batang" w:hAnsi="Times New Roman" w:cs="Times New Roman"/>
          <w:sz w:val="28"/>
          <w:szCs w:val="28"/>
        </w:rPr>
        <w:t xml:space="preserve"> (География). 1989. №40. С. 46.</w:t>
      </w:r>
    </w:p>
    <w:p w14:paraId="7DEDEA71" w14:textId="77777777" w:rsidR="00A94630" w:rsidRPr="000A711E" w:rsidRDefault="000A71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line="360" w:lineRule="auto"/>
        <w:ind w:firstLine="520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85"/>
          <w:id w:val="597678621"/>
        </w:sdtPr>
        <w:sdtEndPr/>
        <w:sdtContent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이유미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우리가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정말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알아야할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우리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나무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백가지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서울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: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현암사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, 19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95.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쪽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216.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Ли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Юми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Урига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чонмаль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араяхаль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ури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наму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пэккачжи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(Сто растений нашей страны, о которых мы обязательно должны знать). Сеул: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Хёнамса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, 1995. С. 216. </w:t>
          </w:r>
        </w:sdtContent>
      </w:sdt>
    </w:p>
    <w:p w14:paraId="2B47F886" w14:textId="77777777" w:rsidR="00A94630" w:rsidRPr="000A711E" w:rsidRDefault="000A71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line="360" w:lineRule="auto"/>
        <w:ind w:firstLine="520"/>
        <w:jc w:val="both"/>
        <w:rPr>
          <w:rFonts w:ascii="Times New Roman" w:eastAsia="Batang" w:hAnsi="Times New Roman" w:cs="Times New Roman"/>
          <w:sz w:val="28"/>
          <w:szCs w:val="28"/>
        </w:rPr>
      </w:pPr>
      <w:sdt>
        <w:sdtPr>
          <w:rPr>
            <w:rFonts w:ascii="Times New Roman" w:eastAsia="Batang" w:hAnsi="Times New Roman" w:cs="Times New Roman"/>
          </w:rPr>
          <w:tag w:val="goog_rdk_86"/>
          <w:id w:val="-348259472"/>
        </w:sdtPr>
        <w:sdtEndPr/>
        <w:sdtContent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황만익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한국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지리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파주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: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법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문사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, 2007.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>쪽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  <w:lang w:eastAsia="ko-KR"/>
            </w:rPr>
            <w:t xml:space="preserve"> 149.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Хван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Маник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Хангук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чири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 (География Кореи).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Пхачжу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: </w:t>
          </w:r>
          <w:proofErr w:type="spellStart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Поммунса</w:t>
          </w:r>
          <w:proofErr w:type="spellEnd"/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 xml:space="preserve">, </w:t>
          </w:r>
          <w:r w:rsidRPr="000A711E">
            <w:rPr>
              <w:rFonts w:ascii="Times New Roman" w:eastAsia="Batang" w:hAnsi="Times New Roman" w:cs="Times New Roman"/>
              <w:sz w:val="28"/>
              <w:szCs w:val="28"/>
            </w:rPr>
            <w:t>2007. С. 149.</w:t>
          </w:r>
        </w:sdtContent>
      </w:sdt>
    </w:p>
    <w:p w14:paraId="0315EFBF" w14:textId="77777777" w:rsidR="00A94630" w:rsidRPr="000A711E" w:rsidRDefault="00A94630">
      <w:pPr>
        <w:pBdr>
          <w:top w:val="nil"/>
          <w:left w:val="nil"/>
          <w:bottom w:val="nil"/>
          <w:right w:val="nil"/>
          <w:between w:val="nil"/>
        </w:pBdr>
        <w:spacing w:after="600" w:line="368" w:lineRule="auto"/>
        <w:ind w:firstLine="6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14:paraId="7B9B154D" w14:textId="77777777" w:rsidR="00A94630" w:rsidRPr="000A711E" w:rsidRDefault="00A94630">
      <w:pPr>
        <w:pBdr>
          <w:top w:val="nil"/>
          <w:left w:val="nil"/>
          <w:bottom w:val="nil"/>
          <w:right w:val="nil"/>
          <w:between w:val="nil"/>
        </w:pBdr>
        <w:spacing w:after="60" w:line="369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A94630" w:rsidRPr="000A711E">
      <w:pgSz w:w="11900" w:h="16840"/>
      <w:pgMar w:top="560" w:right="1249" w:bottom="560" w:left="953" w:header="132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BC9"/>
    <w:multiLevelType w:val="multilevel"/>
    <w:tmpl w:val="8AFA2ABA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8E7A43"/>
    <w:multiLevelType w:val="multilevel"/>
    <w:tmpl w:val="4D948EF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9C16EA0"/>
    <w:multiLevelType w:val="multilevel"/>
    <w:tmpl w:val="9C4E0110"/>
    <w:lvl w:ilvl="0">
      <w:start w:val="1"/>
      <w:numFmt w:val="decimal"/>
      <w:lvlText w:val="%1"/>
      <w:lvlJc w:val="left"/>
      <w:pPr>
        <w:ind w:left="0" w:firstLine="0"/>
      </w:pPr>
      <w:rPr>
        <w:rFonts w:ascii="Batang" w:eastAsia="Batang" w:hAnsi="Batang" w:cs="Batang"/>
        <w:b w:val="0"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30"/>
    <w:rsid w:val="000A711E"/>
    <w:rsid w:val="00A9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1D8F"/>
  <w15:docId w15:val="{D58078CC-24E6-43E6-8FAF-FE108A64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Gulim" w:eastAsia="New Gulim" w:hAnsi="New Gulim" w:cs="New Gulim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Основной текст (4)_"/>
    <w:basedOn w:val="a0"/>
    <w:link w:val="41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1">
    <w:name w:val="Основной текст (4)"/>
    <w:basedOn w:val="a"/>
    <w:link w:val="40"/>
    <w:pPr>
      <w:spacing w:after="80" w:line="286" w:lineRule="auto"/>
      <w:ind w:firstLine="400"/>
    </w:pPr>
    <w:rPr>
      <w:rFonts w:ascii="Batang" w:eastAsia="Batang" w:hAnsi="Batang" w:cs="Batang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0B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0BA5"/>
    <w:rPr>
      <w:color w:val="000000"/>
    </w:rPr>
  </w:style>
  <w:style w:type="paragraph" w:styleId="a6">
    <w:name w:val="footer"/>
    <w:basedOn w:val="a"/>
    <w:link w:val="a7"/>
    <w:uiPriority w:val="99"/>
    <w:unhideWhenUsed/>
    <w:rsid w:val="00950B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0BA5"/>
    <w:rPr>
      <w:color w:val="000000"/>
    </w:rPr>
  </w:style>
  <w:style w:type="character" w:customStyle="1" w:styleId="a8">
    <w:name w:val="Основной текст_"/>
    <w:basedOn w:val="a0"/>
    <w:link w:val="10"/>
    <w:rsid w:val="00950BA5"/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Основной текст1"/>
    <w:basedOn w:val="a"/>
    <w:link w:val="a8"/>
    <w:rsid w:val="00950BA5"/>
    <w:pPr>
      <w:spacing w:after="80" w:line="252" w:lineRule="auto"/>
      <w:ind w:firstLine="400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styleId="a9">
    <w:name w:val="Hyperlink"/>
    <w:basedOn w:val="a0"/>
    <w:uiPriority w:val="99"/>
    <w:unhideWhenUsed/>
    <w:rsid w:val="006E1E8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E1E80"/>
    <w:rPr>
      <w:color w:val="605E5C"/>
      <w:shd w:val="clear" w:color="auto" w:fill="E1DFDD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ci.go.kr/kciportal/ci/sereArticleSearch/ciSereArtiView.kci?sereArticleSearchBean.artiId=ART001724551" TargetMode="External"/><Relationship Id="rId3" Type="http://schemas.openxmlformats.org/officeDocument/2006/relationships/styles" Target="styles.xml"/><Relationship Id="rId7" Type="http://schemas.openxmlformats.org/officeDocument/2006/relationships/hyperlink" Target="https://species.nibr.go.kr/home/mainHome.do7cont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u.wiki/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ZMHtGwA0LrYKLukNXiImyRaoiQ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Удавихина</dc:creator>
  <cp:lastModifiedBy>Мария Удавихина</cp:lastModifiedBy>
  <cp:revision>2</cp:revision>
  <dcterms:created xsi:type="dcterms:W3CDTF">2024-04-18T04:44:00Z</dcterms:created>
  <dcterms:modified xsi:type="dcterms:W3CDTF">2024-04-18T18:00:00Z</dcterms:modified>
</cp:coreProperties>
</file>