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B3B5" w14:textId="77777777" w:rsidR="00465A18" w:rsidRDefault="001B6B59">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УТВЕРЖДЕНО</w:t>
      </w:r>
    </w:p>
    <w:p w14:paraId="19E71008" w14:textId="7F915618" w:rsidR="00465A18" w:rsidRDefault="0087270B">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Академическим </w:t>
      </w:r>
      <w:r w:rsidR="00857BC6">
        <w:rPr>
          <w:rFonts w:ascii="Times New Roman" w:eastAsia="Times New Roman" w:hAnsi="Times New Roman" w:cs="Times New Roman"/>
          <w:sz w:val="24"/>
          <w:szCs w:val="24"/>
          <w:highlight w:val="white"/>
        </w:rPr>
        <w:t>руководителем</w:t>
      </w:r>
    </w:p>
    <w:p w14:paraId="505EBE40" w14:textId="77777777" w:rsidR="00465A18" w:rsidRPr="00857BC6" w:rsidRDefault="001B6B59">
      <w:pPr>
        <w:tabs>
          <w:tab w:val="left" w:pos="6096"/>
        </w:tabs>
        <w:spacing w:after="0"/>
        <w:ind w:left="284" w:right="-144" w:firstLine="992"/>
        <w:jc w:val="right"/>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образовательной программы</w:t>
      </w:r>
    </w:p>
    <w:p w14:paraId="5DB571B1" w14:textId="77777777" w:rsidR="00465A18" w:rsidRPr="00857BC6" w:rsidRDefault="001B6B59">
      <w:pPr>
        <w:tabs>
          <w:tab w:val="left" w:pos="6096"/>
        </w:tabs>
        <w:spacing w:after="0"/>
        <w:ind w:left="284" w:right="-144" w:firstLine="992"/>
        <w:jc w:val="right"/>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«Логистик</w:t>
      </w:r>
      <w:r w:rsidR="0087270B" w:rsidRPr="00857BC6">
        <w:rPr>
          <w:rFonts w:ascii="Times New Roman" w:eastAsia="Times New Roman" w:hAnsi="Times New Roman" w:cs="Times New Roman"/>
          <w:sz w:val="24"/>
          <w:szCs w:val="24"/>
        </w:rPr>
        <w:t>а и управление цепями поставок»</w:t>
      </w:r>
    </w:p>
    <w:p w14:paraId="14D78857" w14:textId="50686A25" w:rsidR="00465A18" w:rsidRPr="00857BC6" w:rsidRDefault="0087270B">
      <w:pPr>
        <w:tabs>
          <w:tab w:val="left" w:pos="6096"/>
        </w:tabs>
        <w:spacing w:after="0" w:line="240" w:lineRule="auto"/>
        <w:ind w:left="284" w:right="-144" w:firstLine="992"/>
        <w:jc w:val="right"/>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w:t>
      </w:r>
      <w:r w:rsidR="001B6B59" w:rsidRPr="00857BC6">
        <w:rPr>
          <w:rFonts w:ascii="Times New Roman" w:eastAsia="Times New Roman" w:hAnsi="Times New Roman" w:cs="Times New Roman"/>
          <w:sz w:val="24"/>
          <w:szCs w:val="24"/>
        </w:rPr>
        <w:t>ротокол от 25.08.202</w:t>
      </w:r>
      <w:r w:rsidR="008C4046">
        <w:rPr>
          <w:rFonts w:ascii="Times New Roman" w:eastAsia="Times New Roman" w:hAnsi="Times New Roman" w:cs="Times New Roman"/>
          <w:sz w:val="24"/>
          <w:szCs w:val="24"/>
        </w:rPr>
        <w:t>3</w:t>
      </w:r>
      <w:r w:rsidR="001B6B59" w:rsidRPr="00857BC6">
        <w:rPr>
          <w:rFonts w:ascii="Times New Roman" w:eastAsia="Times New Roman" w:hAnsi="Times New Roman" w:cs="Times New Roman"/>
          <w:sz w:val="24"/>
          <w:szCs w:val="24"/>
        </w:rPr>
        <w:t xml:space="preserve"> </w:t>
      </w:r>
      <w:r w:rsidR="001B6B59" w:rsidRPr="00857BC6">
        <w:rPr>
          <w:rFonts w:ascii="Times New Roman" w:eastAsia="Times New Roman" w:hAnsi="Times New Roman" w:cs="Times New Roman"/>
          <w:color w:val="000000"/>
          <w:sz w:val="24"/>
        </w:rPr>
        <w:t>№ 8.3.2.4.1-11/1</w:t>
      </w:r>
    </w:p>
    <w:p w14:paraId="2B9640CE" w14:textId="77777777" w:rsidR="00465A18" w:rsidRPr="00857BC6" w:rsidRDefault="00465A18">
      <w:pPr>
        <w:spacing w:after="0"/>
        <w:ind w:left="284" w:right="-144" w:firstLine="992"/>
        <w:jc w:val="right"/>
        <w:rPr>
          <w:rFonts w:ascii="Times New Roman" w:eastAsia="Times New Roman" w:hAnsi="Times New Roman" w:cs="Times New Roman"/>
          <w:b/>
          <w:sz w:val="24"/>
          <w:szCs w:val="24"/>
        </w:rPr>
      </w:pPr>
    </w:p>
    <w:p w14:paraId="3E40F873" w14:textId="77777777" w:rsidR="00465A18" w:rsidRPr="00857BC6" w:rsidRDefault="00465A18">
      <w:pPr>
        <w:spacing w:after="0" w:line="240" w:lineRule="auto"/>
        <w:ind w:left="284" w:right="-144" w:firstLine="992"/>
        <w:jc w:val="right"/>
        <w:rPr>
          <w:rFonts w:ascii="Times New Roman" w:eastAsia="Times New Roman" w:hAnsi="Times New Roman" w:cs="Times New Roman"/>
          <w:b/>
          <w:sz w:val="24"/>
          <w:szCs w:val="24"/>
        </w:rPr>
      </w:pPr>
    </w:p>
    <w:p w14:paraId="5D8836E8" w14:textId="77777777" w:rsidR="00465A18" w:rsidRPr="00857BC6" w:rsidRDefault="001B6B59">
      <w:pPr>
        <w:spacing w:after="0" w:line="240" w:lineRule="auto"/>
        <w:ind w:left="284" w:right="-144" w:firstLine="992"/>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Программа практики</w:t>
      </w:r>
    </w:p>
    <w:p w14:paraId="4DAF4809" w14:textId="77777777" w:rsidR="00465A18" w:rsidRPr="00857BC6" w:rsidRDefault="001B6B59">
      <w:pPr>
        <w:spacing w:after="0" w:line="240" w:lineRule="auto"/>
        <w:ind w:left="284" w:right="-144" w:firstLine="992"/>
        <w:jc w:val="center"/>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Образовательная программа «Логистика и управление цепями поставок»</w:t>
      </w:r>
    </w:p>
    <w:p w14:paraId="586B4E5F" w14:textId="77777777" w:rsidR="00465A18" w:rsidRPr="00857BC6" w:rsidRDefault="00465A18">
      <w:pPr>
        <w:spacing w:after="0" w:line="240" w:lineRule="auto"/>
        <w:ind w:left="284" w:firstLine="992"/>
        <w:jc w:val="right"/>
        <w:rPr>
          <w:rFonts w:ascii="Times New Roman" w:eastAsia="Times New Roman" w:hAnsi="Times New Roman" w:cs="Times New Roman"/>
          <w:sz w:val="24"/>
          <w:szCs w:val="24"/>
        </w:rPr>
      </w:pPr>
    </w:p>
    <w:p w14:paraId="27AA68D5" w14:textId="3A2B73BE" w:rsidR="00465A18" w:rsidRPr="00857BC6" w:rsidRDefault="001B6B59">
      <w:pPr>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Разработчики: А.</w:t>
      </w:r>
      <w:r w:rsidR="0028457A" w:rsidRPr="00857BC6">
        <w:rPr>
          <w:rFonts w:ascii="Times New Roman" w:eastAsia="Times New Roman" w:hAnsi="Times New Roman" w:cs="Times New Roman"/>
          <w:i/>
          <w:sz w:val="24"/>
          <w:szCs w:val="24"/>
        </w:rPr>
        <w:t>Г</w:t>
      </w:r>
      <w:r w:rsidRPr="00857BC6">
        <w:rPr>
          <w:rFonts w:ascii="Times New Roman" w:eastAsia="Times New Roman" w:hAnsi="Times New Roman" w:cs="Times New Roman"/>
          <w:i/>
          <w:sz w:val="24"/>
          <w:szCs w:val="24"/>
        </w:rPr>
        <w:t xml:space="preserve">. </w:t>
      </w:r>
      <w:r w:rsidR="0028457A" w:rsidRPr="00857BC6">
        <w:rPr>
          <w:rFonts w:ascii="Times New Roman" w:eastAsia="Times New Roman" w:hAnsi="Times New Roman" w:cs="Times New Roman"/>
          <w:i/>
          <w:sz w:val="24"/>
          <w:szCs w:val="24"/>
        </w:rPr>
        <w:t>Маевский</w:t>
      </w:r>
    </w:p>
    <w:p w14:paraId="30041ECF" w14:textId="5FB3A7F0" w:rsidR="000558F6" w:rsidRPr="00857BC6" w:rsidRDefault="000558F6">
      <w:pPr>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Н.Н. Николаевский</w:t>
      </w:r>
    </w:p>
    <w:p w14:paraId="4F847072" w14:textId="1A53BFA7" w:rsidR="00465A18" w:rsidRPr="00857BC6" w:rsidRDefault="001B6B59">
      <w:pPr>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для студентов 20</w:t>
      </w:r>
      <w:r w:rsidR="0083705F" w:rsidRPr="00857BC6">
        <w:rPr>
          <w:rFonts w:ascii="Times New Roman" w:eastAsia="Times New Roman" w:hAnsi="Times New Roman" w:cs="Times New Roman"/>
          <w:i/>
          <w:sz w:val="24"/>
          <w:szCs w:val="24"/>
        </w:rPr>
        <w:t>20</w:t>
      </w:r>
      <w:r w:rsidRPr="00857BC6">
        <w:rPr>
          <w:rFonts w:ascii="Times New Roman" w:eastAsia="Times New Roman" w:hAnsi="Times New Roman" w:cs="Times New Roman"/>
          <w:i/>
          <w:sz w:val="24"/>
          <w:szCs w:val="24"/>
        </w:rPr>
        <w:t xml:space="preserve"> года набора</w:t>
      </w:r>
    </w:p>
    <w:p w14:paraId="26DAA0AE" w14:textId="77777777" w:rsidR="00465A18" w:rsidRPr="00857BC6" w:rsidRDefault="001B6B59">
      <w:pPr>
        <w:spacing w:after="0" w:line="240" w:lineRule="auto"/>
        <w:ind w:left="284" w:right="-143"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Аннотация</w:t>
      </w:r>
    </w:p>
    <w:p w14:paraId="2C52EFD4" w14:textId="77777777" w:rsidR="00465A18" w:rsidRPr="00857BC6" w:rsidRDefault="001B6B59">
      <w:pPr>
        <w:spacing w:after="0" w:line="240" w:lineRule="auto"/>
        <w:ind w:left="284" w:right="-143"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Практическая подготовка на образовательной программе «Логистика и управление цепями поставок» реализуется в форме Проектов, Курсовой работы, Производственной практики и подготовки Выпускной квалификационной работы. Участие в таких элементах практической подготовки способствует формированию, закреплению, развитию практических навыков и компетенций по профилю образовательной программы.</w:t>
      </w:r>
    </w:p>
    <w:p w14:paraId="04C76FD6" w14:textId="00A1F78C" w:rsidR="00465A18" w:rsidRPr="00857BC6" w:rsidRDefault="001B6B59">
      <w:pPr>
        <w:spacing w:after="0" w:line="240" w:lineRule="auto"/>
        <w:ind w:left="284" w:right="-143"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60A254E1" w14:textId="4E9F1D38" w:rsidR="00B409B6" w:rsidRPr="00857BC6" w:rsidRDefault="00B409B6">
      <w:pPr>
        <w:spacing w:after="0" w:line="240" w:lineRule="auto"/>
        <w:ind w:left="284" w:right="-143"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ЭПП</w:t>
      </w:r>
      <w:r w:rsidRPr="00857BC6">
        <w:rPr>
          <w:rFonts w:ascii="Times New Roman" w:eastAsia="Times New Roman" w:hAnsi="Times New Roman" w:cs="Times New Roman"/>
          <w:sz w:val="24"/>
          <w:szCs w:val="24"/>
        </w:rPr>
        <w:t xml:space="preserve"> – элемент практической подготовки.</w:t>
      </w:r>
    </w:p>
    <w:p w14:paraId="721A13B8" w14:textId="77777777" w:rsidR="00465A18" w:rsidRPr="00857BC6" w:rsidRDefault="00465A18">
      <w:pPr>
        <w:spacing w:after="0"/>
        <w:ind w:left="284" w:firstLine="992"/>
        <w:jc w:val="both"/>
        <w:rPr>
          <w:rFonts w:ascii="Times New Roman" w:eastAsia="Times New Roman" w:hAnsi="Times New Roman" w:cs="Times New Roman"/>
          <w:sz w:val="24"/>
          <w:szCs w:val="24"/>
        </w:rPr>
      </w:pPr>
    </w:p>
    <w:p w14:paraId="6D7375C6"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РАЗДЕЛ 1. Общие сведения</w:t>
      </w:r>
    </w:p>
    <w:tbl>
      <w:tblPr>
        <w:tblStyle w:val="StGen0"/>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128"/>
        <w:gridCol w:w="1558"/>
        <w:gridCol w:w="1276"/>
        <w:gridCol w:w="1278"/>
        <w:gridCol w:w="1558"/>
        <w:gridCol w:w="1417"/>
      </w:tblGrid>
      <w:tr w:rsidR="00465A18" w:rsidRPr="00857BC6" w14:paraId="74A846C4" w14:textId="77777777">
        <w:tc>
          <w:tcPr>
            <w:tcW w:w="850" w:type="dxa"/>
          </w:tcPr>
          <w:p w14:paraId="017A178F"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Курс</w:t>
            </w:r>
          </w:p>
        </w:tc>
        <w:tc>
          <w:tcPr>
            <w:tcW w:w="2128" w:type="dxa"/>
          </w:tcPr>
          <w:p w14:paraId="43E66858"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Вид практики</w:t>
            </w:r>
          </w:p>
        </w:tc>
        <w:tc>
          <w:tcPr>
            <w:tcW w:w="1558" w:type="dxa"/>
          </w:tcPr>
          <w:p w14:paraId="793DD5ED"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Тип практики</w:t>
            </w:r>
          </w:p>
          <w:p w14:paraId="5444E839"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(ЭПП)</w:t>
            </w:r>
          </w:p>
        </w:tc>
        <w:tc>
          <w:tcPr>
            <w:tcW w:w="1276" w:type="dxa"/>
          </w:tcPr>
          <w:p w14:paraId="728DA7BF"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Признак</w:t>
            </w:r>
          </w:p>
        </w:tc>
        <w:tc>
          <w:tcPr>
            <w:tcW w:w="1278" w:type="dxa"/>
          </w:tcPr>
          <w:p w14:paraId="3F6950CF"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Объем в з.е. на</w:t>
            </w:r>
          </w:p>
          <w:p w14:paraId="464DE9F1"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1 студ.</w:t>
            </w:r>
          </w:p>
        </w:tc>
        <w:tc>
          <w:tcPr>
            <w:tcW w:w="1558" w:type="dxa"/>
          </w:tcPr>
          <w:p w14:paraId="3614AD1A"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Объем в ак.часах</w:t>
            </w:r>
          </w:p>
          <w:p w14:paraId="52417D29"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на 1 студ.</w:t>
            </w:r>
          </w:p>
        </w:tc>
        <w:tc>
          <w:tcPr>
            <w:tcW w:w="1417" w:type="dxa"/>
          </w:tcPr>
          <w:p w14:paraId="356B6902"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Период реализации</w:t>
            </w:r>
          </w:p>
        </w:tc>
      </w:tr>
      <w:tr w:rsidR="00465A18" w:rsidRPr="00857BC6" w14:paraId="4763F2C5" w14:textId="77777777">
        <w:trPr>
          <w:trHeight w:val="276"/>
        </w:trPr>
        <w:tc>
          <w:tcPr>
            <w:tcW w:w="850" w:type="dxa"/>
            <w:vMerge w:val="restart"/>
          </w:tcPr>
          <w:p w14:paraId="76AFD39F"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2</w:t>
            </w:r>
          </w:p>
        </w:tc>
        <w:tc>
          <w:tcPr>
            <w:tcW w:w="2128" w:type="dxa"/>
            <w:vMerge w:val="restart"/>
          </w:tcPr>
          <w:p w14:paraId="525675DE" w14:textId="77777777" w:rsidR="00465A18" w:rsidRPr="00857BC6" w:rsidRDefault="001B6B59">
            <w:pPr>
              <w:jc w:val="center"/>
              <w:rPr>
                <w:rFonts w:ascii="Times New Roman" w:eastAsia="Times New Roman" w:hAnsi="Times New Roman" w:cs="Times New Roman"/>
                <w:bCs/>
              </w:rPr>
            </w:pPr>
            <w:r w:rsidRPr="00857BC6">
              <w:rPr>
                <w:rFonts w:ascii="Times New Roman" w:eastAsia="Times New Roman" w:hAnsi="Times New Roman" w:cs="Times New Roman"/>
                <w:i/>
                <w:sz w:val="24"/>
                <w:szCs w:val="24"/>
              </w:rPr>
              <w:t>Проектная</w:t>
            </w:r>
          </w:p>
        </w:tc>
        <w:tc>
          <w:tcPr>
            <w:tcW w:w="1558" w:type="dxa"/>
            <w:vMerge w:val="restart"/>
          </w:tcPr>
          <w:p w14:paraId="59F4B045" w14:textId="77777777" w:rsidR="00465A18" w:rsidRPr="00857BC6" w:rsidRDefault="001B6B59">
            <w:pPr>
              <w:jc w:val="center"/>
              <w:rPr>
                <w:rFonts w:ascii="Times New Roman" w:eastAsia="Times New Roman" w:hAnsi="Times New Roman" w:cs="Times New Roman"/>
                <w:bCs/>
              </w:rPr>
            </w:pPr>
            <w:r w:rsidRPr="00857BC6">
              <w:rPr>
                <w:rFonts w:ascii="Times New Roman" w:eastAsia="Times New Roman" w:hAnsi="Times New Roman" w:cs="Times New Roman"/>
                <w:i/>
                <w:sz w:val="24"/>
                <w:szCs w:val="24"/>
              </w:rPr>
              <w:t>Проект</w:t>
            </w:r>
          </w:p>
        </w:tc>
        <w:tc>
          <w:tcPr>
            <w:tcW w:w="1276" w:type="dxa"/>
            <w:vMerge w:val="restart"/>
          </w:tcPr>
          <w:p w14:paraId="1B1B331E" w14:textId="77777777" w:rsidR="00465A18" w:rsidRPr="00857BC6" w:rsidRDefault="001B6B59">
            <w:pPr>
              <w:jc w:val="center"/>
              <w:rPr>
                <w:rFonts w:ascii="Times New Roman" w:eastAsia="Times New Roman" w:hAnsi="Times New Roman" w:cs="Times New Roman"/>
                <w:bCs/>
              </w:rPr>
            </w:pPr>
            <w:r w:rsidRPr="00857BC6">
              <w:rPr>
                <w:rFonts w:ascii="Times New Roman" w:eastAsia="Times New Roman" w:hAnsi="Times New Roman" w:cs="Times New Roman"/>
                <w:i/>
                <w:sz w:val="24"/>
                <w:szCs w:val="24"/>
              </w:rPr>
              <w:t>По выбору</w:t>
            </w:r>
          </w:p>
        </w:tc>
        <w:tc>
          <w:tcPr>
            <w:tcW w:w="1278" w:type="dxa"/>
            <w:vMerge w:val="restart"/>
          </w:tcPr>
          <w:p w14:paraId="7D84B686" w14:textId="317B814E" w:rsidR="00465A18" w:rsidRPr="00857BC6" w:rsidRDefault="00292E00">
            <w:pPr>
              <w:jc w:val="center"/>
              <w:rPr>
                <w:rFonts w:ascii="Times New Roman" w:eastAsia="Times New Roman" w:hAnsi="Times New Roman" w:cs="Times New Roman"/>
                <w:bCs/>
                <w:lang w:val="en-US"/>
              </w:rPr>
            </w:pPr>
            <w:r w:rsidRPr="00857BC6">
              <w:rPr>
                <w:rFonts w:ascii="Times New Roman" w:eastAsia="Times New Roman" w:hAnsi="Times New Roman" w:cs="Times New Roman"/>
                <w:i/>
                <w:sz w:val="24"/>
                <w:szCs w:val="24"/>
                <w:lang w:val="en-US"/>
              </w:rPr>
              <w:t>3</w:t>
            </w:r>
          </w:p>
        </w:tc>
        <w:tc>
          <w:tcPr>
            <w:tcW w:w="1558" w:type="dxa"/>
            <w:vMerge w:val="restart"/>
          </w:tcPr>
          <w:p w14:paraId="675B2E76" w14:textId="13CB965C" w:rsidR="00465A18" w:rsidRPr="00857BC6" w:rsidRDefault="00292E00">
            <w:pPr>
              <w:jc w:val="center"/>
              <w:rPr>
                <w:rFonts w:ascii="Times New Roman" w:eastAsia="Times New Roman" w:hAnsi="Times New Roman" w:cs="Times New Roman"/>
                <w:bCs/>
                <w:lang w:val="en-US"/>
              </w:rPr>
            </w:pPr>
            <w:r w:rsidRPr="00857BC6">
              <w:rPr>
                <w:rFonts w:ascii="Times New Roman" w:eastAsia="Times New Roman" w:hAnsi="Times New Roman" w:cs="Times New Roman"/>
                <w:i/>
                <w:sz w:val="24"/>
                <w:szCs w:val="24"/>
                <w:lang w:val="en-US"/>
              </w:rPr>
              <w:t>114</w:t>
            </w:r>
          </w:p>
        </w:tc>
        <w:tc>
          <w:tcPr>
            <w:tcW w:w="1417" w:type="dxa"/>
            <w:vMerge w:val="restart"/>
          </w:tcPr>
          <w:p w14:paraId="30124168" w14:textId="77777777" w:rsidR="00465A18" w:rsidRPr="00857BC6" w:rsidRDefault="001B6B59">
            <w:pPr>
              <w:jc w:val="center"/>
              <w:rPr>
                <w:rFonts w:ascii="Times New Roman" w:eastAsia="Times New Roman" w:hAnsi="Times New Roman" w:cs="Times New Roman"/>
                <w:bCs/>
              </w:rPr>
            </w:pPr>
            <w:r w:rsidRPr="00857BC6">
              <w:rPr>
                <w:rFonts w:ascii="Times New Roman" w:eastAsia="Times New Roman" w:hAnsi="Times New Roman" w:cs="Times New Roman"/>
                <w:i/>
                <w:sz w:val="24"/>
                <w:szCs w:val="24"/>
              </w:rPr>
              <w:t>1-4 модули</w:t>
            </w:r>
          </w:p>
        </w:tc>
      </w:tr>
      <w:tr w:rsidR="00465A18" w:rsidRPr="00857BC6" w14:paraId="0DB22C2C" w14:textId="77777777">
        <w:tc>
          <w:tcPr>
            <w:tcW w:w="850" w:type="dxa"/>
            <w:vMerge w:val="restart"/>
          </w:tcPr>
          <w:p w14:paraId="60654E0D"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3</w:t>
            </w:r>
          </w:p>
        </w:tc>
        <w:tc>
          <w:tcPr>
            <w:tcW w:w="2128" w:type="dxa"/>
          </w:tcPr>
          <w:p w14:paraId="29702470" w14:textId="296C1499" w:rsidR="00465A18" w:rsidRPr="00857BC6" w:rsidRDefault="00292E00">
            <w:pPr>
              <w:jc w:val="center"/>
              <w:rPr>
                <w:rFonts w:ascii="Times New Roman" w:eastAsia="Times New Roman" w:hAnsi="Times New Roman" w:cs="Times New Roman"/>
                <w:i/>
                <w:sz w:val="24"/>
                <w:szCs w:val="24"/>
                <w:lang w:val="en-US"/>
              </w:rPr>
            </w:pPr>
            <w:r w:rsidRPr="00857BC6">
              <w:rPr>
                <w:rFonts w:ascii="Times New Roman" w:eastAsia="Times New Roman" w:hAnsi="Times New Roman" w:cs="Times New Roman"/>
                <w:i/>
                <w:sz w:val="24"/>
                <w:szCs w:val="24"/>
              </w:rPr>
              <w:t>Проектная</w:t>
            </w:r>
          </w:p>
        </w:tc>
        <w:tc>
          <w:tcPr>
            <w:tcW w:w="1558" w:type="dxa"/>
          </w:tcPr>
          <w:p w14:paraId="4E329CC0" w14:textId="4CF437DA" w:rsidR="00465A18" w:rsidRPr="00857BC6" w:rsidRDefault="00292E00">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Международный исследовательский/консалтинговый проект</w:t>
            </w:r>
          </w:p>
        </w:tc>
        <w:tc>
          <w:tcPr>
            <w:tcW w:w="1276" w:type="dxa"/>
          </w:tcPr>
          <w:p w14:paraId="06B45735"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По выбору</w:t>
            </w:r>
          </w:p>
        </w:tc>
        <w:tc>
          <w:tcPr>
            <w:tcW w:w="1278" w:type="dxa"/>
          </w:tcPr>
          <w:p w14:paraId="4F823D7B"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3</w:t>
            </w:r>
          </w:p>
        </w:tc>
        <w:tc>
          <w:tcPr>
            <w:tcW w:w="1558" w:type="dxa"/>
          </w:tcPr>
          <w:p w14:paraId="527D7E7C"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114</w:t>
            </w:r>
          </w:p>
        </w:tc>
        <w:tc>
          <w:tcPr>
            <w:tcW w:w="1417" w:type="dxa"/>
          </w:tcPr>
          <w:p w14:paraId="336A3CFB" w14:textId="78628485" w:rsidR="00465A18" w:rsidRPr="00857BC6" w:rsidRDefault="00292E00">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lang w:val="en-US"/>
              </w:rPr>
              <w:t>1</w:t>
            </w:r>
            <w:r w:rsidR="001B6B59" w:rsidRPr="00857BC6">
              <w:rPr>
                <w:rFonts w:ascii="Times New Roman" w:eastAsia="Times New Roman" w:hAnsi="Times New Roman" w:cs="Times New Roman"/>
                <w:i/>
                <w:sz w:val="24"/>
                <w:szCs w:val="24"/>
              </w:rPr>
              <w:t>-4 модули</w:t>
            </w:r>
          </w:p>
        </w:tc>
      </w:tr>
      <w:tr w:rsidR="00465A18" w:rsidRPr="00857BC6" w14:paraId="7E095A6E" w14:textId="77777777">
        <w:tc>
          <w:tcPr>
            <w:tcW w:w="850" w:type="dxa"/>
            <w:vMerge/>
          </w:tcPr>
          <w:p w14:paraId="0755564D" w14:textId="77777777" w:rsidR="00465A18" w:rsidRPr="00857BC6" w:rsidRDefault="00465A1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p>
        </w:tc>
        <w:tc>
          <w:tcPr>
            <w:tcW w:w="2128" w:type="dxa"/>
          </w:tcPr>
          <w:p w14:paraId="6FDC71EE"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Научно-исследовательская</w:t>
            </w:r>
          </w:p>
        </w:tc>
        <w:tc>
          <w:tcPr>
            <w:tcW w:w="1558" w:type="dxa"/>
          </w:tcPr>
          <w:p w14:paraId="770BACDF"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Курсовая работа</w:t>
            </w:r>
          </w:p>
        </w:tc>
        <w:tc>
          <w:tcPr>
            <w:tcW w:w="1276" w:type="dxa"/>
          </w:tcPr>
          <w:p w14:paraId="15F3D921"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Обязательная</w:t>
            </w:r>
          </w:p>
        </w:tc>
        <w:tc>
          <w:tcPr>
            <w:tcW w:w="1278" w:type="dxa"/>
          </w:tcPr>
          <w:p w14:paraId="46DD930A"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3</w:t>
            </w:r>
          </w:p>
        </w:tc>
        <w:tc>
          <w:tcPr>
            <w:tcW w:w="1558" w:type="dxa"/>
          </w:tcPr>
          <w:p w14:paraId="3D5ECE7C"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114</w:t>
            </w:r>
          </w:p>
        </w:tc>
        <w:tc>
          <w:tcPr>
            <w:tcW w:w="1417" w:type="dxa"/>
          </w:tcPr>
          <w:p w14:paraId="79243B71" w14:textId="457EA5B9" w:rsidR="00465A18" w:rsidRPr="00857BC6" w:rsidRDefault="00292E00">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lang w:val="en-US"/>
              </w:rPr>
              <w:t>1</w:t>
            </w:r>
            <w:r w:rsidR="001B6B59" w:rsidRPr="00857BC6">
              <w:rPr>
                <w:rFonts w:ascii="Times New Roman" w:eastAsia="Times New Roman" w:hAnsi="Times New Roman" w:cs="Times New Roman"/>
                <w:i/>
                <w:sz w:val="24"/>
                <w:szCs w:val="24"/>
              </w:rPr>
              <w:t>-4 модули</w:t>
            </w:r>
          </w:p>
        </w:tc>
      </w:tr>
      <w:tr w:rsidR="00465A18" w:rsidRPr="00857BC6" w14:paraId="5DA1DBC4" w14:textId="77777777">
        <w:tc>
          <w:tcPr>
            <w:tcW w:w="850" w:type="dxa"/>
            <w:vMerge w:val="restart"/>
          </w:tcPr>
          <w:p w14:paraId="47DF1BE1"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4</w:t>
            </w:r>
          </w:p>
        </w:tc>
        <w:tc>
          <w:tcPr>
            <w:tcW w:w="2128" w:type="dxa"/>
          </w:tcPr>
          <w:p w14:paraId="553D728F"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Профессиональная</w:t>
            </w:r>
          </w:p>
        </w:tc>
        <w:tc>
          <w:tcPr>
            <w:tcW w:w="1558" w:type="dxa"/>
          </w:tcPr>
          <w:p w14:paraId="3160C067"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Производственная практика</w:t>
            </w:r>
          </w:p>
        </w:tc>
        <w:tc>
          <w:tcPr>
            <w:tcW w:w="1276" w:type="dxa"/>
          </w:tcPr>
          <w:p w14:paraId="67C1EAD6"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Обязательная</w:t>
            </w:r>
          </w:p>
        </w:tc>
        <w:tc>
          <w:tcPr>
            <w:tcW w:w="1278" w:type="dxa"/>
          </w:tcPr>
          <w:p w14:paraId="155AEF28" w14:textId="1AC4607F" w:rsidR="00465A18" w:rsidRPr="00857BC6" w:rsidRDefault="00292E00">
            <w:pPr>
              <w:jc w:val="center"/>
              <w:rPr>
                <w:rFonts w:ascii="Times New Roman" w:eastAsia="Times New Roman" w:hAnsi="Times New Roman" w:cs="Times New Roman"/>
                <w:i/>
                <w:sz w:val="24"/>
                <w:szCs w:val="24"/>
                <w:lang w:val="en-US"/>
              </w:rPr>
            </w:pPr>
            <w:r w:rsidRPr="00857BC6">
              <w:rPr>
                <w:rFonts w:ascii="Times New Roman" w:eastAsia="Times New Roman" w:hAnsi="Times New Roman" w:cs="Times New Roman"/>
                <w:i/>
                <w:sz w:val="24"/>
                <w:szCs w:val="24"/>
                <w:lang w:val="en-US"/>
              </w:rPr>
              <w:t>10</w:t>
            </w:r>
          </w:p>
        </w:tc>
        <w:tc>
          <w:tcPr>
            <w:tcW w:w="1558" w:type="dxa"/>
          </w:tcPr>
          <w:p w14:paraId="5C959C15" w14:textId="26F43C82" w:rsidR="00465A18" w:rsidRPr="00857BC6" w:rsidRDefault="00292E00">
            <w:pPr>
              <w:jc w:val="center"/>
              <w:rPr>
                <w:rFonts w:ascii="Times New Roman" w:eastAsia="Times New Roman" w:hAnsi="Times New Roman" w:cs="Times New Roman"/>
                <w:i/>
                <w:sz w:val="24"/>
                <w:szCs w:val="24"/>
                <w:lang w:val="en-US"/>
              </w:rPr>
            </w:pPr>
            <w:r w:rsidRPr="00857BC6">
              <w:rPr>
                <w:rFonts w:ascii="Times New Roman" w:eastAsia="Times New Roman" w:hAnsi="Times New Roman" w:cs="Times New Roman"/>
                <w:i/>
                <w:sz w:val="24"/>
                <w:szCs w:val="24"/>
                <w:lang w:val="en-US"/>
              </w:rPr>
              <w:t>380</w:t>
            </w:r>
          </w:p>
        </w:tc>
        <w:tc>
          <w:tcPr>
            <w:tcW w:w="1417" w:type="dxa"/>
          </w:tcPr>
          <w:p w14:paraId="7291C790"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3 модуль</w:t>
            </w:r>
          </w:p>
        </w:tc>
      </w:tr>
      <w:tr w:rsidR="00465A18" w:rsidRPr="00857BC6" w14:paraId="0D84EB5E" w14:textId="77777777">
        <w:tc>
          <w:tcPr>
            <w:tcW w:w="850" w:type="dxa"/>
            <w:vMerge/>
          </w:tcPr>
          <w:p w14:paraId="2578E32B" w14:textId="77777777" w:rsidR="00465A18" w:rsidRPr="00857BC6" w:rsidRDefault="00465A18">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p>
        </w:tc>
        <w:tc>
          <w:tcPr>
            <w:tcW w:w="2128" w:type="dxa"/>
          </w:tcPr>
          <w:p w14:paraId="29AFB0DB"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Научно-исследовательская</w:t>
            </w:r>
          </w:p>
        </w:tc>
        <w:tc>
          <w:tcPr>
            <w:tcW w:w="1558" w:type="dxa"/>
          </w:tcPr>
          <w:p w14:paraId="542078EE"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Подготовка ВКР</w:t>
            </w:r>
          </w:p>
        </w:tc>
        <w:tc>
          <w:tcPr>
            <w:tcW w:w="1276" w:type="dxa"/>
          </w:tcPr>
          <w:p w14:paraId="7CCC2537"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Обязательная</w:t>
            </w:r>
          </w:p>
        </w:tc>
        <w:tc>
          <w:tcPr>
            <w:tcW w:w="1278" w:type="dxa"/>
          </w:tcPr>
          <w:p w14:paraId="3EBC9841" w14:textId="1B413644" w:rsidR="00465A18" w:rsidRPr="00857BC6" w:rsidRDefault="00292E00">
            <w:pPr>
              <w:jc w:val="center"/>
              <w:rPr>
                <w:rFonts w:ascii="Times New Roman" w:eastAsia="Times New Roman" w:hAnsi="Times New Roman" w:cs="Times New Roman"/>
                <w:i/>
                <w:sz w:val="24"/>
                <w:szCs w:val="24"/>
                <w:lang w:val="en-US"/>
              </w:rPr>
            </w:pPr>
            <w:r w:rsidRPr="00857BC6">
              <w:rPr>
                <w:rFonts w:ascii="Times New Roman" w:eastAsia="Times New Roman" w:hAnsi="Times New Roman" w:cs="Times New Roman"/>
                <w:i/>
                <w:sz w:val="24"/>
                <w:szCs w:val="24"/>
                <w:lang w:val="en-US"/>
              </w:rPr>
              <w:t>11</w:t>
            </w:r>
          </w:p>
        </w:tc>
        <w:tc>
          <w:tcPr>
            <w:tcW w:w="1558" w:type="dxa"/>
          </w:tcPr>
          <w:p w14:paraId="6429D765" w14:textId="30273102" w:rsidR="00465A18" w:rsidRPr="00857BC6" w:rsidRDefault="00292E00">
            <w:pPr>
              <w:jc w:val="center"/>
              <w:rPr>
                <w:rFonts w:ascii="Times New Roman" w:eastAsia="Times New Roman" w:hAnsi="Times New Roman" w:cs="Times New Roman"/>
                <w:i/>
                <w:sz w:val="24"/>
                <w:szCs w:val="24"/>
                <w:lang w:val="en-US"/>
              </w:rPr>
            </w:pPr>
            <w:r w:rsidRPr="00857BC6">
              <w:rPr>
                <w:rFonts w:ascii="Times New Roman" w:eastAsia="Times New Roman" w:hAnsi="Times New Roman" w:cs="Times New Roman"/>
                <w:i/>
                <w:sz w:val="24"/>
                <w:szCs w:val="24"/>
                <w:lang w:val="en-US"/>
              </w:rPr>
              <w:t>418</w:t>
            </w:r>
          </w:p>
        </w:tc>
        <w:tc>
          <w:tcPr>
            <w:tcW w:w="1417" w:type="dxa"/>
          </w:tcPr>
          <w:p w14:paraId="3439191B" w14:textId="77777777" w:rsidR="00465A18" w:rsidRPr="00857BC6" w:rsidRDefault="001B6B59">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2-4 модули</w:t>
            </w:r>
          </w:p>
        </w:tc>
      </w:tr>
    </w:tbl>
    <w:p w14:paraId="3F461E5C" w14:textId="77777777" w:rsidR="00465A18" w:rsidRPr="00857BC6" w:rsidRDefault="00465A18">
      <w:pPr>
        <w:ind w:left="284" w:firstLine="992"/>
        <w:jc w:val="both"/>
        <w:rPr>
          <w:rFonts w:ascii="Times New Roman" w:eastAsia="Times New Roman" w:hAnsi="Times New Roman" w:cs="Times New Roman"/>
          <w:sz w:val="24"/>
          <w:szCs w:val="24"/>
        </w:rPr>
      </w:pPr>
    </w:p>
    <w:p w14:paraId="00078585" w14:textId="77777777" w:rsidR="00465A18" w:rsidRPr="00857BC6" w:rsidRDefault="001B6B59">
      <w:pPr>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РАЗДЕЛ 2. Описание содержания практики </w:t>
      </w:r>
    </w:p>
    <w:p w14:paraId="3B99E77B" w14:textId="77777777" w:rsidR="00465A18" w:rsidRPr="00857BC6" w:rsidRDefault="001B6B59">
      <w:pPr>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ЭПП типа «Курсовая работа»</w:t>
      </w:r>
    </w:p>
    <w:p w14:paraId="1A521AF3"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142"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lastRenderedPageBreak/>
        <w:t>2.1.1</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ЭПП типа «Курсовая работа» является развитие профессиональных компетенций (https://spb.hse.ru/ba/log/passport), полученных в результате изучения дисциплин на 1-2 курсах. Пререквизитами является успешное освоение учебных планов</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 xml:space="preserve">1-2 курсов. </w:t>
      </w:r>
    </w:p>
    <w:p w14:paraId="5AE0A568" w14:textId="77777777" w:rsidR="0087270B" w:rsidRPr="00857BC6" w:rsidRDefault="0087270B">
      <w:pPr>
        <w:spacing w:after="0"/>
        <w:ind w:left="284" w:firstLine="992"/>
        <w:jc w:val="both"/>
        <w:rPr>
          <w:rFonts w:ascii="Times New Roman" w:eastAsia="Times New Roman" w:hAnsi="Times New Roman" w:cs="Times New Roman"/>
          <w:b/>
          <w:sz w:val="24"/>
          <w:szCs w:val="24"/>
        </w:rPr>
      </w:pPr>
    </w:p>
    <w:p w14:paraId="77366B68"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2.1.2 Точки контроля</w:t>
      </w:r>
    </w:p>
    <w:p w14:paraId="7DC372CF" w14:textId="77777777" w:rsidR="00465A18" w:rsidRPr="00857BC6" w:rsidRDefault="00465A18">
      <w:pPr>
        <w:ind w:left="284" w:firstLine="992"/>
        <w:jc w:val="both"/>
        <w:rPr>
          <w:rFonts w:ascii="Times New Roman" w:eastAsia="Times New Roman" w:hAnsi="Times New Roman" w:cs="Times New Roman"/>
          <w:sz w:val="24"/>
          <w:szCs w:val="24"/>
        </w:rPr>
      </w:pPr>
    </w:p>
    <w:tbl>
      <w:tblPr>
        <w:tblStyle w:val="StGen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50"/>
        <w:gridCol w:w="3509"/>
        <w:gridCol w:w="2835"/>
      </w:tblGrid>
      <w:tr w:rsidR="00465A18" w:rsidRPr="00857BC6" w14:paraId="3178BCF5" w14:textId="77777777">
        <w:trPr>
          <w:trHeight w:val="1215"/>
        </w:trPr>
        <w:tc>
          <w:tcPr>
            <w:tcW w:w="1271" w:type="dxa"/>
          </w:tcPr>
          <w:p w14:paraId="4E185D1E"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2450" w:type="dxa"/>
          </w:tcPr>
          <w:p w14:paraId="17B933B9"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3509" w:type="dxa"/>
          </w:tcPr>
          <w:p w14:paraId="3702024B"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2835" w:type="dxa"/>
          </w:tcPr>
          <w:p w14:paraId="631ED907"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465A18" w:rsidRPr="00857BC6" w14:paraId="56262CF2" w14:textId="77777777">
        <w:trPr>
          <w:trHeight w:val="3225"/>
        </w:trPr>
        <w:tc>
          <w:tcPr>
            <w:tcW w:w="1271" w:type="dxa"/>
          </w:tcPr>
          <w:p w14:paraId="7FF5CD8E"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Курсовая работа</w:t>
            </w:r>
          </w:p>
        </w:tc>
        <w:tc>
          <w:tcPr>
            <w:tcW w:w="2450" w:type="dxa"/>
          </w:tcPr>
          <w:p w14:paraId="13DBB687"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Выбор темы КР студентами/ инициативное предложение тем осуществляется с </w:t>
            </w:r>
            <w:r w:rsidRPr="00857BC6">
              <w:rPr>
                <w:rFonts w:ascii="Times New Roman" w:eastAsia="Times New Roman" w:hAnsi="Times New Roman" w:cs="Times New Roman"/>
                <w:b/>
                <w:sz w:val="24"/>
                <w:szCs w:val="24"/>
              </w:rPr>
              <w:t>10 октября</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до</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20 ноября текущего учебного года</w:t>
            </w:r>
            <w:r w:rsidRPr="00857BC6">
              <w:rPr>
                <w:rFonts w:ascii="Times New Roman" w:eastAsia="Times New Roman" w:hAnsi="Times New Roman" w:cs="Times New Roman"/>
                <w:sz w:val="24"/>
                <w:szCs w:val="24"/>
              </w:rPr>
              <w:t>.</w:t>
            </w:r>
          </w:p>
          <w:p w14:paraId="6EF608EB" w14:textId="77777777" w:rsidR="00465A18" w:rsidRPr="00857BC6" w:rsidRDefault="00465A18">
            <w:pPr>
              <w:jc w:val="both"/>
              <w:rPr>
                <w:rFonts w:ascii="Times New Roman" w:eastAsia="Times New Roman" w:hAnsi="Times New Roman" w:cs="Times New Roman"/>
                <w:sz w:val="24"/>
                <w:szCs w:val="24"/>
              </w:rPr>
            </w:pPr>
          </w:p>
        </w:tc>
        <w:tc>
          <w:tcPr>
            <w:tcW w:w="3509" w:type="dxa"/>
          </w:tcPr>
          <w:p w14:paraId="6FC12231" w14:textId="77777777"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Для 3 курса:</w:t>
            </w:r>
          </w:p>
          <w:p w14:paraId="5F49B7B2"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1 декабря</w:t>
            </w:r>
            <w:r w:rsidRPr="00857BC6">
              <w:rPr>
                <w:rFonts w:ascii="Times New Roman" w:eastAsia="Times New Roman" w:hAnsi="Times New Roman" w:cs="Times New Roman"/>
                <w:sz w:val="24"/>
                <w:szCs w:val="24"/>
              </w:rPr>
              <w:t xml:space="preserve"> – предоставление плана-проекта КР руководителю;</w:t>
            </w:r>
          </w:p>
          <w:p w14:paraId="2A191848"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мая </w:t>
            </w:r>
            <w:r w:rsidRPr="00857BC6">
              <w:rPr>
                <w:rFonts w:ascii="Times New Roman" w:eastAsia="Times New Roman" w:hAnsi="Times New Roman" w:cs="Times New Roman"/>
                <w:sz w:val="24"/>
                <w:szCs w:val="24"/>
              </w:rPr>
              <w:t>предоставление чернового варианта текста КР руководителю.</w:t>
            </w:r>
          </w:p>
          <w:p w14:paraId="1FC55C39"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июня </w:t>
            </w:r>
            <w:r w:rsidRPr="00857BC6">
              <w:rPr>
                <w:rFonts w:ascii="Times New Roman" w:eastAsia="Times New Roman" w:hAnsi="Times New Roman" w:cs="Times New Roman"/>
                <w:sz w:val="24"/>
                <w:szCs w:val="24"/>
              </w:rPr>
              <w:t>предоставление окончательного текста КР руководителю.</w:t>
            </w:r>
          </w:p>
          <w:p w14:paraId="716FB6EB" w14:textId="77777777" w:rsidR="00465A18" w:rsidRPr="00857BC6" w:rsidRDefault="00465A18">
            <w:pPr>
              <w:jc w:val="both"/>
              <w:rPr>
                <w:rFonts w:ascii="Times New Roman" w:eastAsia="Times New Roman" w:hAnsi="Times New Roman" w:cs="Times New Roman"/>
                <w:sz w:val="24"/>
                <w:szCs w:val="24"/>
              </w:rPr>
            </w:pPr>
          </w:p>
        </w:tc>
        <w:tc>
          <w:tcPr>
            <w:tcW w:w="2835" w:type="dxa"/>
          </w:tcPr>
          <w:p w14:paraId="65C948C2"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Загрузка КР в систему «Антиплагиат»</w:t>
            </w:r>
            <w:r w:rsidRPr="00857BC6">
              <w:rPr>
                <w:rFonts w:ascii="Times New Roman" w:eastAsia="Times New Roman" w:hAnsi="Times New Roman" w:cs="Times New Roman"/>
                <w:sz w:val="24"/>
                <w:szCs w:val="24"/>
              </w:rPr>
              <w:t>:</w:t>
            </w:r>
          </w:p>
          <w:p w14:paraId="75F93030" w14:textId="5D635BBB"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 xml:space="preserve">– 3 курс: не позднее </w:t>
            </w:r>
            <w:r w:rsidR="005134D9" w:rsidRPr="00857BC6">
              <w:rPr>
                <w:rFonts w:ascii="Times New Roman" w:eastAsia="Times New Roman" w:hAnsi="Times New Roman" w:cs="Times New Roman"/>
                <w:b/>
                <w:sz w:val="24"/>
                <w:szCs w:val="24"/>
              </w:rPr>
              <w:t>7 дней до начала сессии</w:t>
            </w:r>
            <w:r w:rsidRPr="00857BC6">
              <w:rPr>
                <w:rFonts w:ascii="Times New Roman" w:eastAsia="Times New Roman" w:hAnsi="Times New Roman" w:cs="Times New Roman"/>
                <w:b/>
                <w:sz w:val="24"/>
                <w:szCs w:val="24"/>
              </w:rPr>
              <w:t xml:space="preserve"> </w:t>
            </w:r>
            <w:r w:rsidR="005134D9" w:rsidRPr="00857BC6">
              <w:rPr>
                <w:rFonts w:ascii="Times New Roman" w:eastAsia="Times New Roman" w:hAnsi="Times New Roman" w:cs="Times New Roman"/>
                <w:b/>
                <w:sz w:val="24"/>
                <w:szCs w:val="24"/>
              </w:rPr>
              <w:t xml:space="preserve">текущего </w:t>
            </w:r>
            <w:r w:rsidRPr="00857BC6">
              <w:rPr>
                <w:rFonts w:ascii="Times New Roman" w:eastAsia="Times New Roman" w:hAnsi="Times New Roman" w:cs="Times New Roman"/>
                <w:b/>
                <w:sz w:val="24"/>
                <w:szCs w:val="24"/>
              </w:rPr>
              <w:t>учебного года;</w:t>
            </w:r>
          </w:p>
          <w:p w14:paraId="73BA88FC"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 сессия 4 модуля - </w:t>
            </w:r>
            <w:r w:rsidRPr="00857BC6">
              <w:rPr>
                <w:rFonts w:ascii="Times New Roman" w:eastAsia="Times New Roman" w:hAnsi="Times New Roman" w:cs="Times New Roman"/>
                <w:sz w:val="24"/>
                <w:szCs w:val="24"/>
              </w:rPr>
              <w:t>публичная защита курсовой работы.</w:t>
            </w:r>
          </w:p>
        </w:tc>
      </w:tr>
    </w:tbl>
    <w:p w14:paraId="1197346E" w14:textId="77777777" w:rsidR="0087270B" w:rsidRPr="00857BC6" w:rsidRDefault="0087270B">
      <w:pPr>
        <w:spacing w:after="0"/>
        <w:ind w:left="284" w:firstLine="992"/>
        <w:jc w:val="both"/>
        <w:rPr>
          <w:rFonts w:ascii="Times New Roman" w:eastAsia="Times New Roman" w:hAnsi="Times New Roman" w:cs="Times New Roman"/>
          <w:sz w:val="24"/>
          <w:szCs w:val="24"/>
        </w:rPr>
      </w:pPr>
    </w:p>
    <w:p w14:paraId="70C324BE"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Примечание: Выбор студентом темы курсовой работы при необходимости предусматривает процедуру конкурсного отбора студента.</w:t>
      </w:r>
    </w:p>
    <w:p w14:paraId="0965837D" w14:textId="77777777" w:rsidR="00465A18" w:rsidRPr="00857BC6" w:rsidRDefault="00465A18">
      <w:pPr>
        <w:spacing w:after="0"/>
        <w:ind w:left="284" w:firstLine="992"/>
        <w:jc w:val="both"/>
        <w:rPr>
          <w:rFonts w:ascii="Times New Roman" w:eastAsia="Times New Roman" w:hAnsi="Times New Roman" w:cs="Times New Roman"/>
          <w:i/>
          <w:sz w:val="24"/>
          <w:szCs w:val="24"/>
        </w:rPr>
      </w:pPr>
    </w:p>
    <w:p w14:paraId="16720CA2"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2.1.3</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Содержание и особенности освоения</w:t>
      </w:r>
    </w:p>
    <w:p w14:paraId="305B5B80"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(a) Содержательный формат работы</w:t>
      </w:r>
      <w:r w:rsidRPr="00857BC6">
        <w:rPr>
          <w:rFonts w:ascii="Times New Roman" w:eastAsia="Times New Roman" w:hAnsi="Times New Roman" w:cs="Times New Roman"/>
          <w:sz w:val="24"/>
          <w:szCs w:val="24"/>
        </w:rPr>
        <w:t xml:space="preserve">. </w:t>
      </w:r>
    </w:p>
    <w:p w14:paraId="3BD1FD44" w14:textId="77777777" w:rsidR="00465A18" w:rsidRPr="00857BC6" w:rsidRDefault="001B6B59">
      <w:pPr>
        <w:spacing w:after="0"/>
        <w:ind w:left="284" w:firstLine="992"/>
        <w:jc w:val="both"/>
        <w:rPr>
          <w:rFonts w:ascii="Times New Roman" w:eastAsia="Times New Roman" w:hAnsi="Times New Roman" w:cs="Times New Roman"/>
          <w:sz w:val="24"/>
          <w:szCs w:val="24"/>
        </w:rPr>
      </w:pPr>
      <w:bookmarkStart w:id="0" w:name="_heading=h.nbcgcoqbdc2a"/>
      <w:bookmarkEnd w:id="0"/>
      <w:r w:rsidRPr="00857BC6">
        <w:rPr>
          <w:rFonts w:ascii="Times New Roman" w:eastAsia="Times New Roman" w:hAnsi="Times New Roman" w:cs="Times New Roman"/>
          <w:sz w:val="24"/>
          <w:szCs w:val="24"/>
        </w:rPr>
        <w:t>Курсовые работы ОП «Логистика и управление цепями поставок» выполняются формате:</w:t>
      </w:r>
    </w:p>
    <w:p w14:paraId="01EDE349" w14:textId="77777777" w:rsidR="00E0031C" w:rsidRPr="00857BC6" w:rsidRDefault="00E0031C" w:rsidP="00361982">
      <w:pPr>
        <w:numPr>
          <w:ilvl w:val="0"/>
          <w:numId w:val="2"/>
        </w:num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исследовательский формат </w:t>
      </w:r>
    </w:p>
    <w:p w14:paraId="1E35293C" w14:textId="77777777" w:rsidR="00E0031C" w:rsidRPr="00857BC6" w:rsidRDefault="00E0031C" w:rsidP="00361982">
      <w:pPr>
        <w:pStyle w:val="ad"/>
        <w:numPr>
          <w:ilvl w:val="0"/>
          <w:numId w:val="2"/>
        </w:numPr>
        <w:spacing w:before="0" w:beforeAutospacing="0" w:after="0" w:afterAutospacing="0"/>
        <w:ind w:left="284" w:firstLine="992"/>
        <w:jc w:val="both"/>
      </w:pPr>
      <w:r w:rsidRPr="00857BC6">
        <w:t>проектный формат (курсовой проект)</w:t>
      </w:r>
    </w:p>
    <w:p w14:paraId="787BA1BC" w14:textId="77777777" w:rsidR="00E0031C" w:rsidRPr="00857BC6" w:rsidRDefault="00E0031C" w:rsidP="00E0031C">
      <w:pPr>
        <w:pStyle w:val="ad"/>
        <w:spacing w:before="0" w:beforeAutospacing="0" w:after="0" w:afterAutospacing="0"/>
        <w:ind w:left="1276"/>
        <w:jc w:val="both"/>
      </w:pPr>
    </w:p>
    <w:p w14:paraId="39F8B052" w14:textId="77777777" w:rsidR="00465A18" w:rsidRPr="00857BC6" w:rsidRDefault="00E0031C">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 </w:t>
      </w:r>
      <w:r w:rsidR="001B6B59" w:rsidRPr="00857BC6">
        <w:rPr>
          <w:rFonts w:ascii="Times New Roman" w:eastAsia="Times New Roman" w:hAnsi="Times New Roman" w:cs="Times New Roman"/>
          <w:b/>
          <w:sz w:val="24"/>
          <w:szCs w:val="24"/>
        </w:rPr>
        <w:t>(b) форма представления итогового текста КР в виде:</w:t>
      </w:r>
    </w:p>
    <w:p w14:paraId="18C2862B" w14:textId="77777777" w:rsidR="00465A18" w:rsidRPr="00857BC6" w:rsidRDefault="001B6B59" w:rsidP="00361982">
      <w:pPr>
        <w:numPr>
          <w:ilvl w:val="0"/>
          <w:numId w:val="5"/>
        </w:numP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 xml:space="preserve">текста, оформленного по ГОСТ </w:t>
      </w:r>
    </w:p>
    <w:p w14:paraId="79A1E154"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(с) Организационный формат работы. </w:t>
      </w:r>
    </w:p>
    <w:p w14:paraId="23A657BB" w14:textId="5244A23D" w:rsidR="00465A18" w:rsidRPr="00857BC6" w:rsidRDefault="001B6B59" w:rsidP="003A2A88">
      <w:pP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sz w:val="24"/>
          <w:szCs w:val="24"/>
        </w:rPr>
        <w:t xml:space="preserve">Курсовые работы </w:t>
      </w:r>
      <w:r w:rsidR="003A2A88" w:rsidRPr="00857BC6">
        <w:rPr>
          <w:rFonts w:ascii="Times New Roman" w:eastAsia="Times New Roman" w:hAnsi="Times New Roman" w:cs="Times New Roman"/>
          <w:sz w:val="24"/>
          <w:szCs w:val="24"/>
        </w:rPr>
        <w:t xml:space="preserve">выполняются </w:t>
      </w:r>
      <w:r w:rsidR="003A2A88" w:rsidRPr="00857BC6">
        <w:rPr>
          <w:rFonts w:ascii="Times New Roman" w:eastAsia="Times New Roman" w:hAnsi="Times New Roman" w:cs="Times New Roman"/>
          <w:i/>
          <w:sz w:val="24"/>
          <w:szCs w:val="24"/>
        </w:rPr>
        <w:t>индивидуально</w:t>
      </w:r>
    </w:p>
    <w:p w14:paraId="3F80699D"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(d) Язык КР </w:t>
      </w:r>
    </w:p>
    <w:p w14:paraId="3C608D38" w14:textId="77777777" w:rsidR="00465A18" w:rsidRPr="00857BC6" w:rsidRDefault="001B6B59">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Русский</w:t>
      </w:r>
    </w:p>
    <w:p w14:paraId="47E4E92F" w14:textId="77777777" w:rsidR="00292E00" w:rsidRPr="00857BC6" w:rsidRDefault="00292E00">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rPr>
      </w:pPr>
    </w:p>
    <w:p w14:paraId="077D8CDA"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2.1.4 Оценивание и отчетность</w:t>
      </w:r>
    </w:p>
    <w:p w14:paraId="76912CE2"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Курсовые работы должны быть написаны в соответствии с требованиями настоящей программы и иных действующих ЛНА университета. </w:t>
      </w:r>
    </w:p>
    <w:p w14:paraId="3A73C1F4"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Формой промежуточной аттестации по курсовой работе выступает оценка, полученная в результате публичной защиты. </w:t>
      </w:r>
    </w:p>
    <w:p w14:paraId="05E47E31"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Для публичной защиты участники ЭПП предоставляют следующие документы: </w:t>
      </w:r>
    </w:p>
    <w:p w14:paraId="29C9DB65" w14:textId="328C0F7A" w:rsidR="005F7841" w:rsidRPr="00857BC6" w:rsidRDefault="00B259FE" w:rsidP="0036198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560" w:hanging="284"/>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Т</w:t>
      </w:r>
      <w:r w:rsidR="005F7841" w:rsidRPr="00857BC6">
        <w:rPr>
          <w:rFonts w:ascii="Times New Roman" w:eastAsia="Times New Roman" w:hAnsi="Times New Roman" w:cs="Times New Roman"/>
          <w:sz w:val="24"/>
          <w:szCs w:val="24"/>
        </w:rPr>
        <w:t>екст, оформленн</w:t>
      </w:r>
      <w:r w:rsidR="00700D42" w:rsidRPr="00857BC6">
        <w:rPr>
          <w:rFonts w:ascii="Times New Roman" w:eastAsia="Times New Roman" w:hAnsi="Times New Roman" w:cs="Times New Roman"/>
          <w:sz w:val="24"/>
          <w:szCs w:val="24"/>
        </w:rPr>
        <w:t>ый</w:t>
      </w:r>
      <w:r w:rsidR="005F7841" w:rsidRPr="00857BC6">
        <w:rPr>
          <w:rFonts w:ascii="Times New Roman" w:eastAsia="Times New Roman" w:hAnsi="Times New Roman" w:cs="Times New Roman"/>
          <w:sz w:val="24"/>
          <w:szCs w:val="24"/>
        </w:rPr>
        <w:t xml:space="preserve"> в соответствии с Методическими рекомендациями по подготовке КР</w:t>
      </w:r>
    </w:p>
    <w:p w14:paraId="3FF27102" w14:textId="77777777" w:rsidR="00465A18" w:rsidRPr="00857BC6" w:rsidRDefault="00B259FE" w:rsidP="00361982">
      <w:pPr>
        <w:numPr>
          <w:ilvl w:val="0"/>
          <w:numId w:val="4"/>
        </w:num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Презентация КР студента</w:t>
      </w:r>
    </w:p>
    <w:p w14:paraId="52E61FDC" w14:textId="77777777" w:rsidR="00465A18" w:rsidRPr="00857BC6" w:rsidRDefault="001B6B59" w:rsidP="00361982">
      <w:pPr>
        <w:numPr>
          <w:ilvl w:val="0"/>
          <w:numId w:val="4"/>
        </w:num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lastRenderedPageBreak/>
        <w:t xml:space="preserve">Отзыв научного </w:t>
      </w:r>
      <w:r w:rsidR="00B259FE" w:rsidRPr="00857BC6">
        <w:rPr>
          <w:rFonts w:ascii="Times New Roman" w:eastAsia="Times New Roman" w:hAnsi="Times New Roman" w:cs="Times New Roman"/>
          <w:sz w:val="24"/>
          <w:szCs w:val="24"/>
        </w:rPr>
        <w:t xml:space="preserve">руководителя на КР студента </w:t>
      </w:r>
      <w:r w:rsidRPr="00857BC6">
        <w:rPr>
          <w:rFonts w:ascii="Times New Roman" w:eastAsia="Times New Roman" w:hAnsi="Times New Roman" w:cs="Times New Roman"/>
          <w:sz w:val="24"/>
          <w:szCs w:val="24"/>
        </w:rPr>
        <w:t>(приложение 2)</w:t>
      </w:r>
    </w:p>
    <w:p w14:paraId="6161155C" w14:textId="77777777" w:rsidR="00465A18" w:rsidRPr="00857BC6" w:rsidRDefault="001B6B59" w:rsidP="00361982">
      <w:pPr>
        <w:numPr>
          <w:ilvl w:val="0"/>
          <w:numId w:val="4"/>
        </w:num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Отчет о проверке итоговой документации на плагиат</w:t>
      </w:r>
    </w:p>
    <w:p w14:paraId="3071B8FF" w14:textId="77777777" w:rsidR="00AE5A74" w:rsidRPr="00857BC6" w:rsidRDefault="00AE5A74">
      <w:pPr>
        <w:tabs>
          <w:tab w:val="left" w:pos="1843"/>
          <w:tab w:val="left" w:pos="1985"/>
          <w:tab w:val="left" w:pos="2268"/>
        </w:tabs>
        <w:spacing w:after="0" w:line="240" w:lineRule="auto"/>
        <w:ind w:left="284" w:firstLine="992"/>
        <w:jc w:val="right"/>
        <w:rPr>
          <w:rFonts w:ascii="Times New Roman" w:eastAsia="Times New Roman" w:hAnsi="Times New Roman" w:cs="Times New Roman"/>
          <w:sz w:val="24"/>
          <w:szCs w:val="24"/>
        </w:rPr>
      </w:pPr>
    </w:p>
    <w:p w14:paraId="3612201B" w14:textId="4884F9D8" w:rsidR="00465A18" w:rsidRPr="00857BC6" w:rsidRDefault="001B6B59">
      <w:pPr>
        <w:tabs>
          <w:tab w:val="left" w:pos="1843"/>
          <w:tab w:val="left" w:pos="1985"/>
          <w:tab w:val="left" w:pos="2268"/>
        </w:tabs>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i/>
          <w:sz w:val="24"/>
          <w:szCs w:val="24"/>
        </w:rPr>
        <w:t>Таблица 1.</w:t>
      </w:r>
    </w:p>
    <w:p w14:paraId="70667D07" w14:textId="77777777" w:rsidR="00465A18" w:rsidRPr="00857BC6" w:rsidRDefault="001B6B59" w:rsidP="00F73DAC">
      <w:pPr>
        <w:tabs>
          <w:tab w:val="left" w:pos="1843"/>
          <w:tab w:val="left" w:pos="1985"/>
          <w:tab w:val="left" w:pos="2268"/>
        </w:tabs>
        <w:spacing w:after="0" w:line="240" w:lineRule="auto"/>
        <w:ind w:left="284"/>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 xml:space="preserve">Перечень критериев оценивания КР, проверяемый материал и проверяемые компетенции </w:t>
      </w:r>
    </w:p>
    <w:tbl>
      <w:tblPr>
        <w:tblStyle w:val="StGen2"/>
        <w:tblW w:w="5000" w:type="pct"/>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00"/>
        <w:gridCol w:w="1863"/>
        <w:gridCol w:w="4030"/>
        <w:gridCol w:w="3321"/>
        <w:gridCol w:w="670"/>
      </w:tblGrid>
      <w:tr w:rsidR="00465A18" w:rsidRPr="00857BC6" w14:paraId="65F97B10" w14:textId="77777777" w:rsidTr="00F73DAC">
        <w:trPr>
          <w:trHeight w:val="855"/>
        </w:trPr>
        <w:tc>
          <w:tcPr>
            <w:tcW w:w="1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71DA" w14:textId="77777777" w:rsidR="00465A18" w:rsidRPr="00857BC6" w:rsidRDefault="00465A18">
            <w:pPr>
              <w:tabs>
                <w:tab w:val="left" w:pos="1843"/>
                <w:tab w:val="left" w:pos="1985"/>
                <w:tab w:val="left" w:pos="2268"/>
              </w:tabs>
              <w:spacing w:after="0" w:line="240" w:lineRule="auto"/>
              <w:ind w:right="140"/>
              <w:contextualSpacing/>
              <w:rPr>
                <w:rFonts w:ascii="Times New Roman" w:eastAsia="Times New Roman" w:hAnsi="Times New Roman" w:cs="Times New Roman"/>
                <w:sz w:val="20"/>
                <w:szCs w:val="20"/>
              </w:rPr>
            </w:pPr>
          </w:p>
        </w:tc>
        <w:tc>
          <w:tcPr>
            <w:tcW w:w="856"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23778DC"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Оцениваемые составляющие КР</w:t>
            </w:r>
          </w:p>
        </w:tc>
        <w:tc>
          <w:tcPr>
            <w:tcW w:w="2003"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5246066"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Критерии</w:t>
            </w:r>
          </w:p>
        </w:tc>
        <w:tc>
          <w:tcPr>
            <w:tcW w:w="1645"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F92DFAE"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Материал</w:t>
            </w:r>
          </w:p>
        </w:tc>
        <w:tc>
          <w:tcPr>
            <w:tcW w:w="343"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09BD9A6"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Вес</w:t>
            </w:r>
          </w:p>
        </w:tc>
      </w:tr>
      <w:tr w:rsidR="00465A18" w:rsidRPr="00857BC6" w14:paraId="65FFE976" w14:textId="77777777" w:rsidTr="00F73DAC">
        <w:trPr>
          <w:trHeight w:val="896"/>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2F2C6"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1</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958673A" w14:textId="0CF539F3"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Оформление (включая введение, заключение и приложения)</w:t>
            </w:r>
            <w:r w:rsidR="00381EFF" w:rsidRPr="00857BC6">
              <w:rPr>
                <w:rFonts w:ascii="Times New Roman" w:eastAsia="Times New Roman" w:hAnsi="Times New Roman" w:cs="Times New Roman"/>
                <w:b/>
                <w:bCs/>
                <w:color w:val="000000"/>
                <w:sz w:val="20"/>
                <w:szCs w:val="20"/>
              </w:rPr>
              <w:t xml:space="preserve"> </w:t>
            </w:r>
            <w:r w:rsidR="00781CDE" w:rsidRPr="00857BC6">
              <w:rPr>
                <w:rFonts w:ascii="Times New Roman" w:eastAsia="Times New Roman" w:hAnsi="Times New Roman" w:cs="Times New Roman"/>
                <w:b/>
                <w:bCs/>
                <w:color w:val="000000"/>
                <w:sz w:val="20"/>
                <w:szCs w:val="20"/>
              </w:rPr>
              <w:t>–</w:t>
            </w:r>
            <w:r w:rsidR="00381EFF" w:rsidRPr="00857BC6">
              <w:rPr>
                <w:rFonts w:ascii="Times New Roman" w:eastAsia="Times New Roman" w:hAnsi="Times New Roman" w:cs="Times New Roman"/>
                <w:b/>
                <w:bCs/>
                <w:color w:val="000000"/>
                <w:sz w:val="20"/>
                <w:szCs w:val="20"/>
              </w:rPr>
              <w:t xml:space="preserve"> </w:t>
            </w:r>
            <w:r w:rsidR="00381EFF" w:rsidRPr="00857BC6">
              <w:rPr>
                <w:rFonts w:ascii="Times New Roman" w:eastAsia="Times New Roman" w:hAnsi="Times New Roman" w:cs="Times New Roman"/>
                <w:i/>
                <w:color w:val="000000"/>
                <w:sz w:val="24"/>
              </w:rPr>
              <w:t>О</w:t>
            </w:r>
            <w:r w:rsidR="00381EFF" w:rsidRPr="00857BC6">
              <w:rPr>
                <w:rFonts w:ascii="Times New Roman" w:eastAsia="Times New Roman" w:hAnsi="Times New Roman" w:cs="Times New Roman"/>
                <w:i/>
                <w:color w:val="000000"/>
                <w:sz w:val="20"/>
                <w:vertAlign w:val="subscript"/>
              </w:rPr>
              <w:t>оф</w:t>
            </w:r>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F7CF8FC" w14:textId="118C1EDA"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color w:val="000000"/>
                <w:sz w:val="20"/>
                <w:szCs w:val="20"/>
              </w:rPr>
              <w:t>Аккуратность, соответствие требованиям стандарта, соответствие требованиям методических указаний (для введения, заключения и приложений)</w:t>
            </w:r>
            <w:r w:rsidR="00700D42" w:rsidRPr="00857BC6">
              <w:rPr>
                <w:rFonts w:ascii="Times New Roman" w:eastAsia="Times New Roman" w:hAnsi="Times New Roman" w:cs="Times New Roman"/>
                <w:color w:val="000000"/>
                <w:sz w:val="20"/>
                <w:szCs w:val="20"/>
              </w:rPr>
              <w:t>,</w:t>
            </w:r>
            <w:r w:rsidRPr="00857BC6">
              <w:rPr>
                <w:rFonts w:ascii="Times New Roman" w:eastAsia="Times New Roman" w:hAnsi="Times New Roman" w:cs="Times New Roman"/>
                <w:color w:val="000000"/>
                <w:sz w:val="20"/>
                <w:szCs w:val="20"/>
              </w:rPr>
              <w:t xml:space="preserve"> наличие ссылок, наличие графических элементов</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8689804"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Текст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F9C9B54"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5781C1EB" w14:textId="77777777" w:rsidTr="00F73DAC">
        <w:trPr>
          <w:trHeight w:val="948"/>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C4F20"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2</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6450BF" w14:textId="0DA263CE"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lang w:val="en-US"/>
              </w:rPr>
            </w:pPr>
            <w:r w:rsidRPr="00857BC6">
              <w:rPr>
                <w:rFonts w:ascii="Times New Roman" w:eastAsia="Times New Roman" w:hAnsi="Times New Roman" w:cs="Times New Roman"/>
                <w:b/>
                <w:bCs/>
                <w:color w:val="000000"/>
                <w:sz w:val="20"/>
                <w:szCs w:val="20"/>
              </w:rPr>
              <w:t>Информационные источники</w:t>
            </w:r>
            <w:r w:rsidR="00781CDE" w:rsidRPr="00857BC6">
              <w:rPr>
                <w:rFonts w:ascii="Times New Roman" w:eastAsia="Times New Roman" w:hAnsi="Times New Roman" w:cs="Times New Roman"/>
                <w:b/>
                <w:bCs/>
                <w:color w:val="000000"/>
                <w:sz w:val="20"/>
                <w:szCs w:val="20"/>
                <w:lang w:val="en-US"/>
              </w:rPr>
              <w:t xml:space="preserve"> – </w:t>
            </w:r>
            <w:r w:rsidR="00781CDE" w:rsidRPr="00857BC6">
              <w:rPr>
                <w:rFonts w:ascii="Times New Roman" w:eastAsia="Times New Roman" w:hAnsi="Times New Roman" w:cs="Times New Roman"/>
                <w:i/>
                <w:color w:val="000000"/>
                <w:sz w:val="24"/>
              </w:rPr>
              <w:t>О</w:t>
            </w:r>
            <w:r w:rsidR="00781CDE" w:rsidRPr="00857BC6">
              <w:rPr>
                <w:rFonts w:ascii="Times New Roman" w:eastAsia="Times New Roman" w:hAnsi="Times New Roman" w:cs="Times New Roman"/>
                <w:i/>
                <w:color w:val="000000"/>
                <w:sz w:val="20"/>
                <w:vertAlign w:val="subscript"/>
              </w:rPr>
              <w:t>ист</w:t>
            </w:r>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97A8C39"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Число источников, соответствие теме, полнота охвата темы, год издания, наличие иностранных источников</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D624291"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rPr>
            </w:pPr>
            <w:r w:rsidRPr="00857BC6">
              <w:rPr>
                <w:rFonts w:ascii="Times New Roman" w:eastAsia="Times New Roman" w:hAnsi="Times New Roman" w:cs="Times New Roman"/>
                <w:sz w:val="20"/>
                <w:szCs w:val="20"/>
              </w:rPr>
              <w:t>Текст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A0A90A"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0AB943C0" w14:textId="77777777" w:rsidTr="00F73DAC">
        <w:trPr>
          <w:trHeight w:val="5308"/>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933AF"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3</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E4075DA" w14:textId="11784FEF"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Полнота раскрытия заявленной темы в основной части работы</w:t>
            </w:r>
            <w:r w:rsidR="00781CDE" w:rsidRPr="00857BC6">
              <w:rPr>
                <w:rFonts w:ascii="Times New Roman" w:eastAsia="Times New Roman" w:hAnsi="Times New Roman" w:cs="Times New Roman"/>
                <w:b/>
                <w:bCs/>
                <w:color w:val="000000"/>
                <w:sz w:val="20"/>
                <w:szCs w:val="20"/>
              </w:rPr>
              <w:t xml:space="preserve"> – </w:t>
            </w:r>
            <w:r w:rsidR="00781CDE" w:rsidRPr="00857BC6">
              <w:rPr>
                <w:rFonts w:ascii="Times New Roman" w:eastAsia="Times New Roman" w:hAnsi="Times New Roman" w:cs="Times New Roman"/>
                <w:i/>
                <w:color w:val="000000"/>
                <w:sz w:val="24"/>
              </w:rPr>
              <w:t>О</w:t>
            </w:r>
            <w:r w:rsidR="00781CDE" w:rsidRPr="00857BC6">
              <w:rPr>
                <w:rFonts w:ascii="Times New Roman" w:eastAsia="Times New Roman" w:hAnsi="Times New Roman" w:cs="Times New Roman"/>
                <w:i/>
                <w:color w:val="000000"/>
                <w:sz w:val="20"/>
                <w:vertAlign w:val="subscript"/>
              </w:rPr>
              <w:t>раскр</w:t>
            </w:r>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9F5E54B"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Полнота раскрытия</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96A3175"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59F82CB8"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методов и решений (обзор литературы, теоретическая, практическая, методологическая часть);</w:t>
            </w:r>
          </w:p>
          <w:p w14:paraId="20D8792B"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2BAD36CC"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выводы и комментарии (введение, практическая часть, заключение);</w:t>
            </w:r>
          </w:p>
          <w:p w14:paraId="2F1BF139"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01EBA0"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5A4DEA54" w14:textId="77777777" w:rsidTr="00F73DAC">
        <w:trPr>
          <w:trHeight w:val="1906"/>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8E270"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4</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2C39351" w14:textId="4694C331"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Индивидуальный вклад студента, практическая значимость, оригинальность</w:t>
            </w:r>
            <w:r w:rsidR="0068265B" w:rsidRPr="00857BC6">
              <w:rPr>
                <w:rFonts w:ascii="Times New Roman" w:eastAsia="Times New Roman" w:hAnsi="Times New Roman" w:cs="Times New Roman"/>
                <w:b/>
                <w:bCs/>
                <w:color w:val="000000"/>
                <w:sz w:val="20"/>
                <w:szCs w:val="20"/>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вклад</w:t>
            </w:r>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3F75FD9"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Индивидуальный вклад студента, практическая значимость, оригинальность</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24CC64"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02C1F9E4"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Ответы на вопросы,</w:t>
            </w:r>
          </w:p>
          <w:p w14:paraId="669C3FF8"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34F0A61"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670B9E7F" w14:textId="77777777" w:rsidTr="00F73DAC">
        <w:trPr>
          <w:trHeight w:val="1885"/>
        </w:trPr>
        <w:tc>
          <w:tcPr>
            <w:tcW w:w="152" w:type="pct"/>
            <w:vMerge w:val="restar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3701B"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lastRenderedPageBreak/>
              <w:t>5</w:t>
            </w:r>
          </w:p>
        </w:tc>
        <w:tc>
          <w:tcPr>
            <w:tcW w:w="856"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C90A29C" w14:textId="052AB7B1" w:rsidR="00465A18" w:rsidRPr="00857BC6" w:rsidRDefault="001B6B59">
            <w:pPr>
              <w:pBdr>
                <w:top w:val="none" w:sz="4" w:space="0" w:color="000000"/>
                <w:left w:val="none" w:sz="4" w:space="0" w:color="000000"/>
                <w:bottom w:val="none" w:sz="4" w:space="0" w:color="000000"/>
                <w:right w:val="none" w:sz="4" w:space="0" w:color="000000"/>
              </w:pBdr>
              <w:spacing w:after="0"/>
              <w:jc w:val="center"/>
              <w:rPr>
                <w:rFonts w:ascii="Times New Roman" w:eastAsia="Times New Roman" w:hAnsi="Times New Roman" w:cs="Times New Roman"/>
                <w:b/>
                <w:bCs/>
                <w:color w:val="000000"/>
                <w:sz w:val="20"/>
                <w:szCs w:val="20"/>
              </w:rPr>
            </w:pPr>
            <w:r w:rsidRPr="00857BC6">
              <w:rPr>
                <w:rFonts w:ascii="Times New Roman" w:eastAsia="Times New Roman" w:hAnsi="Times New Roman" w:cs="Times New Roman"/>
                <w:b/>
                <w:bCs/>
                <w:color w:val="000000"/>
                <w:sz w:val="20"/>
                <w:szCs w:val="20"/>
              </w:rPr>
              <w:t>Защита КР</w:t>
            </w:r>
            <w:r w:rsidR="0068265B" w:rsidRPr="00857BC6">
              <w:rPr>
                <w:rFonts w:ascii="Times New Roman" w:eastAsia="Times New Roman" w:hAnsi="Times New Roman" w:cs="Times New Roman"/>
                <w:b/>
                <w:bCs/>
                <w:color w:val="000000"/>
                <w:sz w:val="20"/>
                <w:szCs w:val="20"/>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защ</w:t>
            </w:r>
          </w:p>
        </w:tc>
        <w:tc>
          <w:tcPr>
            <w:tcW w:w="2003"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3BB1C9B"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Релевантность, фокус на наиболее важных моментах, умение уложиться в отведенное время, понимание аудитории, умение держать внимание аудитории</w:t>
            </w:r>
          </w:p>
          <w:p w14:paraId="0C45294C" w14:textId="4587FDF5" w:rsidR="00465A18" w:rsidRPr="00857BC6" w:rsidRDefault="00CA7AF4">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Правильность, полнота отве</w:t>
            </w:r>
            <w:r w:rsidR="001B6B59" w:rsidRPr="00857BC6">
              <w:rPr>
                <w:rFonts w:ascii="Times New Roman" w:eastAsia="Times New Roman" w:hAnsi="Times New Roman" w:cs="Times New Roman"/>
                <w:color w:val="000000"/>
                <w:sz w:val="20"/>
                <w:szCs w:val="20"/>
              </w:rPr>
              <w:t>та, логичность, владение профессиональным языком и необходимыми компетенциями</w:t>
            </w:r>
          </w:p>
        </w:tc>
        <w:tc>
          <w:tcPr>
            <w:tcW w:w="1645"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44E0AEC"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tc>
        <w:tc>
          <w:tcPr>
            <w:tcW w:w="343"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105D00F"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bl>
    <w:p w14:paraId="59A7B6C5" w14:textId="4970E5DA" w:rsidR="00CA7AF4" w:rsidRPr="00857BC6" w:rsidRDefault="00CA7AF4">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p>
    <w:p w14:paraId="0B2EB3CA" w14:textId="009636A5" w:rsidR="00A05CE5" w:rsidRPr="00857BC6" w:rsidRDefault="00A05CE5" w:rsidP="0068265B">
      <w:pPr>
        <w:tabs>
          <w:tab w:val="left" w:pos="1843"/>
          <w:tab w:val="left" w:pos="1985"/>
          <w:tab w:val="left" w:pos="2268"/>
        </w:tabs>
        <w:spacing w:after="0" w:line="240" w:lineRule="auto"/>
        <w:ind w:left="284"/>
        <w:contextualSpacing/>
        <w:jc w:val="center"/>
        <w:rPr>
          <w:rFonts w:ascii="Times New Roman" w:eastAsia="Times New Roman" w:hAnsi="Times New Roman" w:cs="Times New Roman"/>
          <w:sz w:val="24"/>
          <w:szCs w:val="24"/>
        </w:rPr>
      </w:pPr>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результ.</w:t>
      </w:r>
      <w:r w:rsidRPr="00857BC6">
        <w:rPr>
          <w:rFonts w:ascii="Times New Roman" w:eastAsia="Times New Roman" w:hAnsi="Times New Roman" w:cs="Times New Roman"/>
          <w:i/>
          <w:color w:val="000000"/>
          <w:sz w:val="24"/>
        </w:rPr>
        <w:t xml:space="preserve"> = </w:t>
      </w:r>
      <w:r w:rsidRPr="00857BC6">
        <w:rPr>
          <w:rFonts w:ascii="Times New Roman" w:eastAsia="Times New Roman" w:hAnsi="Times New Roman" w:cs="Times New Roman"/>
          <w:color w:val="000000"/>
          <w:sz w:val="24"/>
        </w:rPr>
        <w:t>0,</w:t>
      </w:r>
      <w:r w:rsidR="00381EFF" w:rsidRPr="00857BC6">
        <w:rPr>
          <w:rFonts w:ascii="Times New Roman" w:eastAsia="Times New Roman" w:hAnsi="Times New Roman" w:cs="Times New Roman"/>
          <w:color w:val="000000"/>
          <w:sz w:val="24"/>
        </w:rPr>
        <w:t>2</w:t>
      </w:r>
      <w:r w:rsidRPr="00857BC6">
        <w:rPr>
          <w:rFonts w:ascii="Times New Roman" w:eastAsia="Times New Roman" w:hAnsi="Times New Roman" w:cs="Times New Roman"/>
          <w:i/>
          <w:color w:val="000000"/>
          <w:sz w:val="24"/>
        </w:rPr>
        <w:t>*О</w:t>
      </w:r>
      <w:r w:rsidR="00381EFF" w:rsidRPr="00857BC6">
        <w:rPr>
          <w:rFonts w:ascii="Times New Roman" w:eastAsia="Times New Roman" w:hAnsi="Times New Roman" w:cs="Times New Roman"/>
          <w:i/>
          <w:color w:val="000000"/>
          <w:sz w:val="20"/>
          <w:vertAlign w:val="subscript"/>
        </w:rPr>
        <w:t>оф</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w:t>
      </w:r>
      <w:r w:rsidR="00381EFF" w:rsidRPr="00857BC6">
        <w:rPr>
          <w:rFonts w:ascii="Times New Roman" w:eastAsia="Times New Roman" w:hAnsi="Times New Roman" w:cs="Times New Roman"/>
          <w:color w:val="000000"/>
          <w:sz w:val="24"/>
        </w:rPr>
        <w:t>2</w:t>
      </w:r>
      <w:r w:rsidRPr="00857BC6">
        <w:rPr>
          <w:rFonts w:ascii="Times New Roman" w:eastAsia="Times New Roman" w:hAnsi="Times New Roman" w:cs="Times New Roman"/>
          <w:i/>
          <w:color w:val="000000"/>
          <w:sz w:val="24"/>
        </w:rPr>
        <w:t>*</w:t>
      </w:r>
      <w:r w:rsidR="00781CDE" w:rsidRPr="00857BC6">
        <w:rPr>
          <w:rFonts w:ascii="Times New Roman" w:eastAsia="Times New Roman" w:hAnsi="Times New Roman" w:cs="Times New Roman"/>
          <w:i/>
          <w:color w:val="000000"/>
          <w:sz w:val="24"/>
        </w:rPr>
        <w:t xml:space="preserve"> О</w:t>
      </w:r>
      <w:r w:rsidR="00781CDE" w:rsidRPr="00857BC6">
        <w:rPr>
          <w:rFonts w:ascii="Times New Roman" w:eastAsia="Times New Roman" w:hAnsi="Times New Roman" w:cs="Times New Roman"/>
          <w:i/>
          <w:color w:val="000000"/>
          <w:sz w:val="20"/>
          <w:vertAlign w:val="subscript"/>
        </w:rPr>
        <w:t>ист</w:t>
      </w:r>
      <w:r w:rsidR="00781CDE" w:rsidRPr="00857BC6">
        <w:rPr>
          <w:rFonts w:ascii="Times New Roman" w:eastAsia="Times New Roman" w:hAnsi="Times New Roman" w:cs="Times New Roman"/>
          <w:i/>
          <w:color w:val="000000"/>
          <w:sz w:val="20"/>
        </w:rPr>
        <w:t>+</w:t>
      </w:r>
      <w:r w:rsidR="00781CDE" w:rsidRPr="00857BC6">
        <w:rPr>
          <w:rFonts w:ascii="Times New Roman" w:eastAsia="Times New Roman" w:hAnsi="Times New Roman" w:cs="Times New Roman"/>
          <w:color w:val="000000"/>
          <w:sz w:val="24"/>
        </w:rPr>
        <w:t>0,2</w:t>
      </w:r>
      <w:r w:rsidR="00781CDE" w:rsidRPr="00857BC6">
        <w:rPr>
          <w:rFonts w:ascii="Times New Roman" w:eastAsia="Times New Roman" w:hAnsi="Times New Roman" w:cs="Times New Roman"/>
          <w:i/>
          <w:color w:val="000000"/>
          <w:sz w:val="24"/>
        </w:rPr>
        <w:t>* О</w:t>
      </w:r>
      <w:r w:rsidR="00781CDE" w:rsidRPr="00857BC6">
        <w:rPr>
          <w:rFonts w:ascii="Times New Roman" w:eastAsia="Times New Roman" w:hAnsi="Times New Roman" w:cs="Times New Roman"/>
          <w:i/>
          <w:color w:val="000000"/>
          <w:sz w:val="20"/>
          <w:vertAlign w:val="subscript"/>
        </w:rPr>
        <w:t>раскр</w:t>
      </w:r>
      <w:r w:rsidR="00781CDE" w:rsidRPr="00857BC6">
        <w:rPr>
          <w:rFonts w:ascii="Times New Roman" w:eastAsia="Times New Roman" w:hAnsi="Times New Roman" w:cs="Times New Roman"/>
          <w:i/>
          <w:color w:val="000000"/>
          <w:sz w:val="20"/>
        </w:rPr>
        <w:t>+</w:t>
      </w:r>
      <w:r w:rsidR="00781CDE" w:rsidRPr="00857BC6">
        <w:rPr>
          <w:rFonts w:ascii="Times New Roman" w:eastAsia="Times New Roman" w:hAnsi="Times New Roman" w:cs="Times New Roman"/>
          <w:color w:val="000000"/>
          <w:sz w:val="24"/>
        </w:rPr>
        <w:t>0,2</w:t>
      </w:r>
      <w:r w:rsidR="00781CDE" w:rsidRPr="00857BC6">
        <w:rPr>
          <w:rFonts w:ascii="Times New Roman" w:eastAsia="Times New Roman" w:hAnsi="Times New Roman" w:cs="Times New Roman"/>
          <w:i/>
          <w:color w:val="000000"/>
          <w:sz w:val="24"/>
        </w:rPr>
        <w:t xml:space="preserve">*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вклад</w:t>
      </w:r>
      <w:r w:rsidR="00DE5C4B" w:rsidRPr="00857BC6">
        <w:rPr>
          <w:rFonts w:ascii="Times New Roman" w:eastAsia="Times New Roman" w:hAnsi="Times New Roman" w:cs="Times New Roman"/>
          <w:i/>
          <w:color w:val="000000"/>
          <w:sz w:val="20"/>
        </w:rPr>
        <w:t xml:space="preserve"> </w:t>
      </w:r>
      <w:r w:rsidR="0068265B" w:rsidRPr="00857BC6">
        <w:rPr>
          <w:rFonts w:ascii="Times New Roman" w:eastAsia="Times New Roman" w:hAnsi="Times New Roman" w:cs="Times New Roman"/>
          <w:i/>
          <w:color w:val="000000"/>
          <w:sz w:val="20"/>
        </w:rPr>
        <w:t>+</w:t>
      </w:r>
      <w:r w:rsidR="0068265B" w:rsidRPr="00857BC6">
        <w:rPr>
          <w:rFonts w:ascii="Times New Roman" w:eastAsia="Times New Roman" w:hAnsi="Times New Roman" w:cs="Times New Roman"/>
          <w:color w:val="000000"/>
          <w:sz w:val="24"/>
        </w:rPr>
        <w:t>0,2</w:t>
      </w:r>
      <w:r w:rsidR="0068265B" w:rsidRPr="00857BC6">
        <w:rPr>
          <w:rFonts w:ascii="Times New Roman" w:eastAsia="Times New Roman" w:hAnsi="Times New Roman" w:cs="Times New Roman"/>
          <w:i/>
          <w:color w:val="000000"/>
          <w:sz w:val="24"/>
        </w:rPr>
        <w:t>* О</w:t>
      </w:r>
      <w:r w:rsidR="0068265B" w:rsidRPr="00857BC6">
        <w:rPr>
          <w:rFonts w:ascii="Times New Roman" w:eastAsia="Times New Roman" w:hAnsi="Times New Roman" w:cs="Times New Roman"/>
          <w:i/>
          <w:color w:val="000000"/>
          <w:sz w:val="20"/>
          <w:vertAlign w:val="subscript"/>
        </w:rPr>
        <w:t>защ</w:t>
      </w:r>
      <w:r w:rsidRPr="00857BC6">
        <w:rPr>
          <w:rFonts w:ascii="Times New Roman" w:eastAsia="Times New Roman" w:hAnsi="Times New Roman" w:cs="Times New Roman"/>
          <w:color w:val="000000"/>
          <w:sz w:val="24"/>
        </w:rPr>
        <w:t>,</w:t>
      </w:r>
    </w:p>
    <w:p w14:paraId="25B26F9F" w14:textId="77777777" w:rsidR="00A05CE5" w:rsidRPr="00857BC6" w:rsidRDefault="00A05CE5">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p>
    <w:p w14:paraId="43CC602D" w14:textId="302013E3" w:rsidR="00465A18" w:rsidRPr="00857BC6" w:rsidRDefault="001B6B5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Все члены комиссии выставляют </w:t>
      </w:r>
      <w:r w:rsidRPr="00857BC6">
        <w:rPr>
          <w:rFonts w:ascii="Times New Roman" w:eastAsia="Times New Roman" w:hAnsi="Times New Roman" w:cs="Times New Roman"/>
          <w:sz w:val="24"/>
          <w:szCs w:val="24"/>
          <w:u w:val="single"/>
        </w:rPr>
        <w:t xml:space="preserve">целую </w:t>
      </w:r>
      <w:r w:rsidRPr="00857BC6">
        <w:rPr>
          <w:rFonts w:ascii="Times New Roman" w:eastAsia="Times New Roman" w:hAnsi="Times New Roman" w:cs="Times New Roman"/>
          <w:sz w:val="24"/>
          <w:szCs w:val="24"/>
        </w:rPr>
        <w:t>оценку по 10-балльной шкале по каждому из 5ти критериев</w:t>
      </w:r>
      <w:r w:rsidR="00B259FE" w:rsidRPr="00857BC6">
        <w:rPr>
          <w:rFonts w:ascii="Times New Roman" w:eastAsia="Times New Roman" w:hAnsi="Times New Roman" w:cs="Times New Roman"/>
          <w:sz w:val="24"/>
          <w:szCs w:val="24"/>
        </w:rPr>
        <w:t xml:space="preserve"> (см. таблицу 1)</w:t>
      </w:r>
      <w:r w:rsidRPr="00857BC6">
        <w:rPr>
          <w:rFonts w:ascii="Times New Roman" w:eastAsia="Times New Roman" w:hAnsi="Times New Roman" w:cs="Times New Roman"/>
          <w:sz w:val="24"/>
          <w:szCs w:val="24"/>
        </w:rPr>
        <w:t>, итоговая оценка члена комиссии определяется как средневзвешенное без округления, итоговая оценка комиссии определяется как простое среднее арифметическое итоговых оценок членов комиссии. Округляется до ближайшего целого только итоговая оценка комиссии.</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При формировании оценок члены комиссии могут учитывать мнение и оценку научного руководителя, указанную в отзыве на курсовую работу.</w:t>
      </w:r>
    </w:p>
    <w:p w14:paraId="129289B9" w14:textId="77777777" w:rsidR="00465A18" w:rsidRPr="00857BC6" w:rsidRDefault="001B6B5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Регламент защиты КР</w:t>
      </w:r>
      <w:r w:rsidRPr="00857BC6">
        <w:rPr>
          <w:rFonts w:ascii="Times New Roman" w:eastAsia="Times New Roman" w:hAnsi="Times New Roman" w:cs="Times New Roman"/>
          <w:sz w:val="24"/>
          <w:szCs w:val="24"/>
        </w:rPr>
        <w:t xml:space="preserve">: </w:t>
      </w:r>
    </w:p>
    <w:p w14:paraId="1ABA3CDA" w14:textId="594C46F4" w:rsidR="00465A18" w:rsidRPr="00857BC6" w:rsidRDefault="001B6B5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Для индивидуальных работ - презентация КР и ответы на вопросы комиссии – не более </w:t>
      </w:r>
      <w:r w:rsidR="0028457A" w:rsidRPr="00857BC6">
        <w:rPr>
          <w:rFonts w:ascii="Times New Roman" w:eastAsia="Times New Roman" w:hAnsi="Times New Roman" w:cs="Times New Roman"/>
          <w:sz w:val="24"/>
          <w:szCs w:val="24"/>
        </w:rPr>
        <w:t>10</w:t>
      </w:r>
      <w:r w:rsidRPr="00857BC6">
        <w:rPr>
          <w:rFonts w:ascii="Times New Roman" w:eastAsia="Times New Roman" w:hAnsi="Times New Roman" w:cs="Times New Roman"/>
          <w:sz w:val="24"/>
          <w:szCs w:val="24"/>
        </w:rPr>
        <w:t xml:space="preserve"> минут.</w:t>
      </w:r>
    </w:p>
    <w:p w14:paraId="4E63EFD4" w14:textId="77777777" w:rsidR="005134D9" w:rsidRPr="00857BC6" w:rsidRDefault="005134D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p>
    <w:p w14:paraId="75BD24F9"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2.1.5</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Ресурсы и материально-техническая база, необходимая для реализации ЭПП</w:t>
      </w:r>
    </w:p>
    <w:p w14:paraId="744063FB"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 работе над 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65489A61"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2.1.6</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2D57615E"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0C3F1CBB" w14:textId="77777777" w:rsidR="00465A18" w:rsidRPr="00857BC6" w:rsidRDefault="00465A18">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rPr>
      </w:pPr>
    </w:p>
    <w:p w14:paraId="6C3DF3A5" w14:textId="77777777" w:rsidR="00465A18" w:rsidRPr="00857BC6" w:rsidRDefault="001B6B59" w:rsidP="00361982">
      <w:pPr>
        <w:numPr>
          <w:ilvl w:val="1"/>
          <w:numId w:val="3"/>
        </w:numPr>
        <w:pBdr>
          <w:top w:val="none" w:sz="4" w:space="0" w:color="000000"/>
          <w:left w:val="none" w:sz="4" w:space="0" w:color="000000"/>
          <w:bottom w:val="none" w:sz="4" w:space="0" w:color="000000"/>
          <w:right w:val="none" w:sz="4" w:space="0" w:color="000000"/>
          <w:between w:val="none" w:sz="4" w:space="0" w:color="000000"/>
        </w:pBdr>
        <w:spacing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ЭПП типа «Подготовка Выпускной квалификационной работы»</w:t>
      </w:r>
    </w:p>
    <w:p w14:paraId="1FB8E63F" w14:textId="77777777" w:rsidR="00465A18" w:rsidRPr="00857BC6" w:rsidRDefault="001B6B59">
      <w:pPr>
        <w:spacing w:after="0" w:line="240" w:lineRule="auto"/>
        <w:ind w:left="284" w:right="-142"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2.2.1</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ЭПП типа «Подготовка ВКР» является развитие профессиональных компетенций (</w:t>
      </w:r>
      <w:hyperlink r:id="rId9" w:tooltip="https://spb.hse.ru/ba/economics/passport" w:history="1">
        <w:r w:rsidRPr="00857BC6">
          <w:rPr>
            <w:rFonts w:ascii="Times New Roman" w:eastAsia="Times New Roman" w:hAnsi="Times New Roman" w:cs="Times New Roman"/>
            <w:sz w:val="24"/>
            <w:szCs w:val="24"/>
            <w:u w:val="single"/>
          </w:rPr>
          <w:t>https://spb.hse.ru/ba/log/passport</w:t>
        </w:r>
      </w:hyperlink>
      <w:r w:rsidRPr="00857BC6">
        <w:rPr>
          <w:rFonts w:ascii="Times New Roman" w:eastAsia="Times New Roman" w:hAnsi="Times New Roman" w:cs="Times New Roman"/>
          <w:sz w:val="24"/>
          <w:szCs w:val="24"/>
        </w:rPr>
        <w:t>), полученных в результате изучения дисциплин на 1-3 курсах. Пререквизитами является успешное освоение учебных планов</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 xml:space="preserve">1-3 курсов. </w:t>
      </w:r>
    </w:p>
    <w:p w14:paraId="1365C88B" w14:textId="77777777" w:rsidR="00465A18" w:rsidRPr="00857BC6" w:rsidRDefault="00465A18">
      <w:pPr>
        <w:spacing w:after="0" w:line="240" w:lineRule="auto"/>
        <w:ind w:left="284" w:right="-142" w:firstLine="992"/>
        <w:jc w:val="both"/>
        <w:rPr>
          <w:rFonts w:ascii="Times New Roman" w:eastAsia="Times New Roman" w:hAnsi="Times New Roman" w:cs="Times New Roman"/>
          <w:sz w:val="24"/>
          <w:szCs w:val="24"/>
        </w:rPr>
      </w:pPr>
    </w:p>
    <w:p w14:paraId="42CB452D"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2.2.2 Точки контроля</w:t>
      </w:r>
    </w:p>
    <w:tbl>
      <w:tblPr>
        <w:tblStyle w:val="StGen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2510"/>
        <w:gridCol w:w="3478"/>
        <w:gridCol w:w="2793"/>
      </w:tblGrid>
      <w:tr w:rsidR="00465A18" w:rsidRPr="00857BC6" w14:paraId="47FC310C" w14:textId="77777777" w:rsidTr="00F73DAC">
        <w:trPr>
          <w:trHeight w:val="1393"/>
        </w:trPr>
        <w:tc>
          <w:tcPr>
            <w:tcW w:w="693" w:type="pct"/>
          </w:tcPr>
          <w:p w14:paraId="0B29B088"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1231" w:type="pct"/>
          </w:tcPr>
          <w:p w14:paraId="59661B6F"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1706" w:type="pct"/>
          </w:tcPr>
          <w:p w14:paraId="3D375CD9"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1371" w:type="pct"/>
          </w:tcPr>
          <w:p w14:paraId="0FF1BD69"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465A18" w:rsidRPr="00857BC6" w14:paraId="7A98E6F1" w14:textId="77777777" w:rsidTr="00F73DAC">
        <w:tc>
          <w:tcPr>
            <w:tcW w:w="693" w:type="pct"/>
          </w:tcPr>
          <w:p w14:paraId="30F27346"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Подготовка ВКР</w:t>
            </w:r>
          </w:p>
        </w:tc>
        <w:tc>
          <w:tcPr>
            <w:tcW w:w="1231" w:type="pct"/>
          </w:tcPr>
          <w:p w14:paraId="603D1D11"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Выбор темы ВКР студентами/ инициативное предложение тем 4 </w:t>
            </w:r>
            <w:r w:rsidRPr="00857BC6">
              <w:rPr>
                <w:rFonts w:ascii="Times New Roman" w:eastAsia="Times New Roman" w:hAnsi="Times New Roman" w:cs="Times New Roman"/>
                <w:sz w:val="24"/>
                <w:szCs w:val="24"/>
              </w:rPr>
              <w:lastRenderedPageBreak/>
              <w:t xml:space="preserve">курса осуществляется с </w:t>
            </w:r>
            <w:r w:rsidRPr="00857BC6">
              <w:rPr>
                <w:rFonts w:ascii="Times New Roman" w:eastAsia="Times New Roman" w:hAnsi="Times New Roman" w:cs="Times New Roman"/>
                <w:b/>
                <w:sz w:val="24"/>
                <w:szCs w:val="24"/>
              </w:rPr>
              <w:t>10 октября до</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20 ноября текущего учебного года</w:t>
            </w:r>
            <w:r w:rsidRPr="00857BC6">
              <w:rPr>
                <w:rFonts w:ascii="Times New Roman" w:eastAsia="Times New Roman" w:hAnsi="Times New Roman" w:cs="Times New Roman"/>
                <w:sz w:val="24"/>
                <w:szCs w:val="24"/>
              </w:rPr>
              <w:t>.</w:t>
            </w:r>
          </w:p>
          <w:p w14:paraId="239110CF" w14:textId="77777777" w:rsidR="00465A18" w:rsidRPr="00857BC6" w:rsidRDefault="00465A18">
            <w:pPr>
              <w:jc w:val="both"/>
              <w:rPr>
                <w:rFonts w:ascii="Times New Roman" w:eastAsia="Times New Roman" w:hAnsi="Times New Roman" w:cs="Times New Roman"/>
                <w:sz w:val="24"/>
                <w:szCs w:val="24"/>
              </w:rPr>
            </w:pPr>
          </w:p>
        </w:tc>
        <w:tc>
          <w:tcPr>
            <w:tcW w:w="1706" w:type="pct"/>
          </w:tcPr>
          <w:p w14:paraId="0F3EA3CD"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lastRenderedPageBreak/>
              <w:t xml:space="preserve">– Не позднее </w:t>
            </w:r>
            <w:r w:rsidRPr="00857BC6">
              <w:rPr>
                <w:rFonts w:ascii="Times New Roman" w:eastAsia="Times New Roman" w:hAnsi="Times New Roman" w:cs="Times New Roman"/>
                <w:b/>
                <w:sz w:val="24"/>
                <w:szCs w:val="24"/>
              </w:rPr>
              <w:t xml:space="preserve">1 декабря </w:t>
            </w:r>
            <w:r w:rsidRPr="00857BC6">
              <w:rPr>
                <w:rFonts w:ascii="Times New Roman" w:eastAsia="Times New Roman" w:hAnsi="Times New Roman" w:cs="Times New Roman"/>
                <w:sz w:val="24"/>
                <w:szCs w:val="24"/>
              </w:rPr>
              <w:t>– предоставление проекта ВКР руководителю и его оценивание «утвержден»/ «не утвержден»;</w:t>
            </w:r>
          </w:p>
          <w:p w14:paraId="711EB7B3"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lastRenderedPageBreak/>
              <w:t xml:space="preserve">– Не позднее </w:t>
            </w:r>
            <w:r w:rsidRPr="00857BC6">
              <w:rPr>
                <w:rFonts w:ascii="Times New Roman" w:eastAsia="Times New Roman" w:hAnsi="Times New Roman" w:cs="Times New Roman"/>
                <w:b/>
                <w:sz w:val="24"/>
                <w:szCs w:val="24"/>
              </w:rPr>
              <w:t xml:space="preserve">1 марта </w:t>
            </w:r>
            <w:r w:rsidRPr="00857BC6">
              <w:rPr>
                <w:rFonts w:ascii="Times New Roman" w:eastAsia="Times New Roman" w:hAnsi="Times New Roman" w:cs="Times New Roman"/>
                <w:sz w:val="24"/>
                <w:szCs w:val="24"/>
              </w:rPr>
              <w:t>загрузка в ЛМС развернутого плана ВКР на английском языке (Project Proposal);</w:t>
            </w:r>
          </w:p>
          <w:p w14:paraId="427A5220"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мая </w:t>
            </w:r>
            <w:r w:rsidRPr="00857BC6">
              <w:rPr>
                <w:rFonts w:ascii="Times New Roman" w:eastAsia="Times New Roman" w:hAnsi="Times New Roman" w:cs="Times New Roman"/>
                <w:sz w:val="24"/>
                <w:szCs w:val="24"/>
              </w:rPr>
              <w:t>предоставление чернового варианта текста ВКР руководителю;</w:t>
            </w:r>
          </w:p>
          <w:p w14:paraId="69AD7874"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10 мая </w:t>
            </w:r>
            <w:r w:rsidRPr="00857BC6">
              <w:rPr>
                <w:rFonts w:ascii="Times New Roman" w:eastAsia="Times New Roman" w:hAnsi="Times New Roman" w:cs="Times New Roman"/>
                <w:sz w:val="24"/>
                <w:szCs w:val="24"/>
              </w:rPr>
              <w:t>предоставление окончательного варианта ВКР руководителю;</w:t>
            </w:r>
          </w:p>
        </w:tc>
        <w:tc>
          <w:tcPr>
            <w:tcW w:w="1371" w:type="pct"/>
          </w:tcPr>
          <w:p w14:paraId="3EF2EA62" w14:textId="77777777"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lastRenderedPageBreak/>
              <w:t>Загрузка ВКР в систему «Антиплагиат»:</w:t>
            </w:r>
          </w:p>
          <w:p w14:paraId="08168F31" w14:textId="4731D4CD"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 xml:space="preserve">– не позднее </w:t>
            </w:r>
            <w:r w:rsidR="000E1367" w:rsidRPr="00857BC6">
              <w:rPr>
                <w:rFonts w:ascii="Times New Roman" w:eastAsia="Times New Roman" w:hAnsi="Times New Roman" w:cs="Times New Roman"/>
                <w:b/>
                <w:sz w:val="24"/>
                <w:szCs w:val="24"/>
              </w:rPr>
              <w:t xml:space="preserve">7 рабочих дней до начала защит </w:t>
            </w:r>
            <w:r w:rsidRPr="00857BC6">
              <w:rPr>
                <w:rFonts w:ascii="Times New Roman" w:eastAsia="Times New Roman" w:hAnsi="Times New Roman" w:cs="Times New Roman"/>
                <w:b/>
                <w:sz w:val="24"/>
                <w:szCs w:val="24"/>
              </w:rPr>
              <w:lastRenderedPageBreak/>
              <w:t>текущего учебного года;</w:t>
            </w:r>
          </w:p>
          <w:p w14:paraId="647FF941" w14:textId="14F0CD8C"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 </w:t>
            </w:r>
            <w:r w:rsidR="00F9559F" w:rsidRPr="00857BC6">
              <w:rPr>
                <w:rFonts w:ascii="Times New Roman" w:eastAsia="Times New Roman" w:hAnsi="Times New Roman" w:cs="Times New Roman"/>
                <w:b/>
                <w:sz w:val="24"/>
                <w:szCs w:val="24"/>
              </w:rPr>
              <w:t>01.06-15.06</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Защита ВКР.</w:t>
            </w:r>
          </w:p>
          <w:p w14:paraId="1C8A2422" w14:textId="77777777" w:rsidR="00465A18" w:rsidRPr="00857BC6" w:rsidRDefault="00465A18">
            <w:pPr>
              <w:jc w:val="both"/>
              <w:rPr>
                <w:rFonts w:ascii="Times New Roman" w:eastAsia="Times New Roman" w:hAnsi="Times New Roman" w:cs="Times New Roman"/>
                <w:sz w:val="24"/>
                <w:szCs w:val="24"/>
              </w:rPr>
            </w:pPr>
          </w:p>
        </w:tc>
      </w:tr>
    </w:tbl>
    <w:p w14:paraId="56E0AD67" w14:textId="77777777" w:rsidR="00465A18" w:rsidRPr="00857BC6" w:rsidRDefault="001B6B59">
      <w:pPr>
        <w:spacing w:after="0"/>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sz w:val="24"/>
          <w:szCs w:val="24"/>
        </w:rPr>
        <w:lastRenderedPageBreak/>
        <w:br/>
        <w:t>Примечание: Выбор студентом темы ВКР при необходимости предусматривает процедуру конкурсного отбора студента.</w:t>
      </w:r>
    </w:p>
    <w:p w14:paraId="04691A05" w14:textId="77777777" w:rsidR="00465A18" w:rsidRPr="00857BC6" w:rsidRDefault="00465A18">
      <w:pPr>
        <w:spacing w:after="0" w:line="240" w:lineRule="auto"/>
        <w:ind w:left="284" w:right="-142" w:firstLine="992"/>
        <w:jc w:val="both"/>
        <w:rPr>
          <w:rFonts w:ascii="Times New Roman" w:eastAsia="Times New Roman" w:hAnsi="Times New Roman" w:cs="Times New Roman"/>
          <w:sz w:val="24"/>
          <w:szCs w:val="24"/>
        </w:rPr>
      </w:pPr>
    </w:p>
    <w:p w14:paraId="4F17DDE0"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2.2.3</w:t>
      </w:r>
      <w:r w:rsidRPr="00857BC6">
        <w:rPr>
          <w:rFonts w:ascii="Times New Roman" w:eastAsia="Times New Roman" w:hAnsi="Times New Roman" w:cs="Times New Roman"/>
          <w:sz w:val="24"/>
          <w:szCs w:val="24"/>
        </w:rPr>
        <w:tab/>
        <w:t>Содержание и особенности освоения.</w:t>
      </w:r>
    </w:p>
    <w:p w14:paraId="61A7ACB8" w14:textId="77777777" w:rsidR="00465A18" w:rsidRPr="00857BC6" w:rsidRDefault="001B6B59">
      <w:pPr>
        <w:spacing w:after="0"/>
        <w:ind w:left="284" w:firstLine="992"/>
        <w:jc w:val="both"/>
        <w:rPr>
          <w:rFonts w:ascii="Times New Roman" w:eastAsia="Times New Roman" w:hAnsi="Times New Roman" w:cs="Times New Roman"/>
          <w:sz w:val="24"/>
          <w:szCs w:val="24"/>
        </w:rPr>
      </w:pPr>
      <w:bookmarkStart w:id="1" w:name="_heading=h.gjdgxs"/>
      <w:bookmarkEnd w:id="1"/>
      <w:r w:rsidRPr="00857BC6">
        <w:rPr>
          <w:rFonts w:ascii="Times New Roman" w:eastAsia="Times New Roman" w:hAnsi="Times New Roman" w:cs="Times New Roman"/>
          <w:b/>
          <w:sz w:val="24"/>
          <w:szCs w:val="24"/>
        </w:rPr>
        <w:t>(a) Содержательный формат работы</w:t>
      </w:r>
      <w:r w:rsidRPr="00857BC6">
        <w:rPr>
          <w:rFonts w:ascii="Times New Roman" w:eastAsia="Times New Roman" w:hAnsi="Times New Roman" w:cs="Times New Roman"/>
          <w:sz w:val="24"/>
          <w:szCs w:val="24"/>
        </w:rPr>
        <w:t xml:space="preserve">. </w:t>
      </w:r>
    </w:p>
    <w:p w14:paraId="789A0095" w14:textId="77777777" w:rsidR="00465A18" w:rsidRPr="00857BC6" w:rsidRDefault="001B6B59">
      <w:pPr>
        <w:spacing w:after="0"/>
        <w:ind w:left="284" w:firstLine="992"/>
        <w:jc w:val="both"/>
        <w:rPr>
          <w:rFonts w:ascii="Times New Roman" w:eastAsia="Times New Roman" w:hAnsi="Times New Roman" w:cs="Times New Roman"/>
          <w:sz w:val="24"/>
          <w:szCs w:val="24"/>
        </w:rPr>
      </w:pPr>
      <w:bookmarkStart w:id="2" w:name="_heading=h.2ny1kde8pktq"/>
      <w:bookmarkEnd w:id="2"/>
      <w:r w:rsidRPr="00857BC6">
        <w:rPr>
          <w:rFonts w:ascii="Times New Roman" w:eastAsia="Times New Roman" w:hAnsi="Times New Roman" w:cs="Times New Roman"/>
          <w:sz w:val="24"/>
          <w:szCs w:val="24"/>
        </w:rPr>
        <w:t>ВКР ОП «Логистика и управлен</w:t>
      </w:r>
      <w:r w:rsidR="002C4B3E" w:rsidRPr="00857BC6">
        <w:rPr>
          <w:rFonts w:ascii="Times New Roman" w:eastAsia="Times New Roman" w:hAnsi="Times New Roman" w:cs="Times New Roman"/>
          <w:sz w:val="24"/>
          <w:szCs w:val="24"/>
        </w:rPr>
        <w:t>ие цепями поставок» выполняются</w:t>
      </w:r>
      <w:r w:rsidRPr="00857BC6">
        <w:rPr>
          <w:rFonts w:ascii="Times New Roman" w:eastAsia="Times New Roman" w:hAnsi="Times New Roman" w:cs="Times New Roman"/>
          <w:sz w:val="24"/>
          <w:szCs w:val="24"/>
        </w:rPr>
        <w:t>:</w:t>
      </w:r>
    </w:p>
    <w:p w14:paraId="471549FE" w14:textId="444BCBAF" w:rsidR="008443A0" w:rsidRPr="00857BC6" w:rsidRDefault="00B66506" w:rsidP="00361982">
      <w:pPr>
        <w:pStyle w:val="ad"/>
        <w:numPr>
          <w:ilvl w:val="0"/>
          <w:numId w:val="8"/>
        </w:numPr>
        <w:spacing w:before="0" w:beforeAutospacing="0" w:after="0" w:afterAutospacing="0"/>
        <w:ind w:left="1004" w:firstLine="272"/>
        <w:jc w:val="both"/>
        <w:rPr>
          <w:bCs/>
          <w:color w:val="000000" w:themeColor="text1"/>
          <w:sz w:val="22"/>
        </w:rPr>
      </w:pPr>
      <w:r w:rsidRPr="00857BC6">
        <w:rPr>
          <w:bCs/>
          <w:i/>
          <w:szCs w:val="26"/>
        </w:rPr>
        <w:t>академический</w:t>
      </w:r>
      <w:r w:rsidRPr="00857BC6">
        <w:rPr>
          <w:bCs/>
          <w:szCs w:val="26"/>
        </w:rPr>
        <w:t xml:space="preserve"> </w:t>
      </w:r>
      <w:r w:rsidRPr="00857BC6">
        <w:rPr>
          <w:bCs/>
          <w:color w:val="000000" w:themeColor="text1"/>
          <w:szCs w:val="26"/>
        </w:rPr>
        <w:t>(</w:t>
      </w:r>
      <w:r w:rsidRPr="00857BC6">
        <w:rPr>
          <w:bCs/>
          <w:i/>
          <w:color w:val="000000" w:themeColor="text1"/>
          <w:szCs w:val="26"/>
        </w:rPr>
        <w:t>научно-исследовательский</w:t>
      </w:r>
      <w:r w:rsidRPr="00857BC6">
        <w:rPr>
          <w:bCs/>
          <w:color w:val="000000" w:themeColor="text1"/>
          <w:szCs w:val="26"/>
        </w:rPr>
        <w:t>)</w:t>
      </w:r>
      <w:r w:rsidR="008443A0" w:rsidRPr="00857BC6">
        <w:rPr>
          <w:bCs/>
          <w:i/>
          <w:iCs/>
          <w:color w:val="000000" w:themeColor="text1"/>
          <w:sz w:val="22"/>
          <w:shd w:val="clear" w:color="auto" w:fill="FFFFFF"/>
        </w:rPr>
        <w:t> </w:t>
      </w:r>
      <w:r w:rsidRPr="00857BC6">
        <w:rPr>
          <w:bCs/>
          <w:i/>
          <w:iCs/>
          <w:color w:val="000000" w:themeColor="text1"/>
          <w:sz w:val="22"/>
          <w:shd w:val="clear" w:color="auto" w:fill="FFFFFF"/>
        </w:rPr>
        <w:t>формат</w:t>
      </w:r>
    </w:p>
    <w:p w14:paraId="074F4F93" w14:textId="4F5FD900" w:rsidR="008443A0" w:rsidRPr="00857BC6" w:rsidRDefault="00F73DAC" w:rsidP="00361982">
      <w:pPr>
        <w:pStyle w:val="ad"/>
        <w:numPr>
          <w:ilvl w:val="0"/>
          <w:numId w:val="8"/>
        </w:numPr>
        <w:spacing w:before="0" w:beforeAutospacing="0" w:after="0" w:afterAutospacing="0"/>
        <w:ind w:left="1004" w:firstLine="272"/>
        <w:jc w:val="both"/>
        <w:rPr>
          <w:i/>
          <w:iCs/>
          <w:color w:val="000000"/>
          <w:shd w:val="clear" w:color="auto" w:fill="FFFFFF"/>
        </w:rPr>
      </w:pPr>
      <w:r w:rsidRPr="00857BC6">
        <w:rPr>
          <w:i/>
          <w:iCs/>
          <w:color w:val="000000"/>
          <w:shd w:val="clear" w:color="auto" w:fill="FFFFFF"/>
        </w:rPr>
        <w:t>п</w:t>
      </w:r>
      <w:r w:rsidR="00192FDB" w:rsidRPr="00857BC6">
        <w:rPr>
          <w:i/>
          <w:iCs/>
          <w:color w:val="000000"/>
          <w:shd w:val="clear" w:color="auto" w:fill="FFFFFF"/>
        </w:rPr>
        <w:t>роектно-исследовательский формат</w:t>
      </w:r>
    </w:p>
    <w:p w14:paraId="08AC772C" w14:textId="77777777" w:rsidR="00192FDB" w:rsidRPr="00857BC6" w:rsidRDefault="00192FDB" w:rsidP="00192FDB">
      <w:pPr>
        <w:pStyle w:val="ad"/>
        <w:spacing w:before="0" w:beforeAutospacing="0" w:after="0" w:afterAutospacing="0"/>
        <w:ind w:left="1276"/>
        <w:jc w:val="both"/>
        <w:rPr>
          <w:i/>
          <w:iCs/>
          <w:color w:val="000000"/>
          <w:shd w:val="clear" w:color="auto" w:fill="FFFFFF"/>
        </w:rPr>
      </w:pPr>
    </w:p>
    <w:p w14:paraId="5B64925F" w14:textId="77777777" w:rsidR="00465A18" w:rsidRPr="00857BC6" w:rsidRDefault="008443A0" w:rsidP="008443A0">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 </w:t>
      </w:r>
      <w:r w:rsidR="001B6B59" w:rsidRPr="00857BC6">
        <w:rPr>
          <w:rFonts w:ascii="Times New Roman" w:eastAsia="Times New Roman" w:hAnsi="Times New Roman" w:cs="Times New Roman"/>
          <w:b/>
          <w:sz w:val="24"/>
          <w:szCs w:val="24"/>
        </w:rPr>
        <w:t>(b) форма представления итогового текста ВКР в виде</w:t>
      </w:r>
    </w:p>
    <w:p w14:paraId="6CCD0223" w14:textId="77777777" w:rsidR="00465A18" w:rsidRPr="00857BC6" w:rsidRDefault="001B6B59" w:rsidP="0036198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текста, оформленного в соответствии с Методическими рекомендациями по подготовке ВКР</w:t>
      </w:r>
      <w:r w:rsidR="005F7841" w:rsidRPr="00857BC6">
        <w:rPr>
          <w:rFonts w:ascii="Times New Roman" w:eastAsia="Times New Roman" w:hAnsi="Times New Roman" w:cs="Times New Roman"/>
          <w:sz w:val="24"/>
          <w:szCs w:val="24"/>
        </w:rPr>
        <w:t xml:space="preserve"> </w:t>
      </w:r>
    </w:p>
    <w:p w14:paraId="0FD7DC26"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(с) Организационный формат работы. </w:t>
      </w:r>
    </w:p>
    <w:p w14:paraId="1DE5863E" w14:textId="6D4453FB" w:rsidR="00465A18" w:rsidRPr="00857BC6" w:rsidRDefault="001B6B59" w:rsidP="00700D42">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 xml:space="preserve">ВКР </w:t>
      </w:r>
      <w:r w:rsidR="00700D42" w:rsidRPr="00857BC6">
        <w:rPr>
          <w:rFonts w:ascii="Times New Roman" w:eastAsia="Times New Roman" w:hAnsi="Times New Roman" w:cs="Times New Roman"/>
          <w:sz w:val="24"/>
          <w:szCs w:val="24"/>
        </w:rPr>
        <w:t>в</w:t>
      </w:r>
      <w:r w:rsidRPr="00857BC6">
        <w:rPr>
          <w:rFonts w:ascii="Times New Roman" w:eastAsia="Times New Roman" w:hAnsi="Times New Roman" w:cs="Times New Roman"/>
          <w:sz w:val="24"/>
          <w:szCs w:val="24"/>
        </w:rPr>
        <w:t>ыполня</w:t>
      </w:r>
      <w:r w:rsidR="00700D42" w:rsidRPr="00857BC6">
        <w:rPr>
          <w:rFonts w:ascii="Times New Roman" w:eastAsia="Times New Roman" w:hAnsi="Times New Roman" w:cs="Times New Roman"/>
          <w:sz w:val="24"/>
          <w:szCs w:val="24"/>
        </w:rPr>
        <w:t>ю</w:t>
      </w:r>
      <w:r w:rsidRPr="00857BC6">
        <w:rPr>
          <w:rFonts w:ascii="Times New Roman" w:eastAsia="Times New Roman" w:hAnsi="Times New Roman" w:cs="Times New Roman"/>
          <w:sz w:val="24"/>
          <w:szCs w:val="24"/>
        </w:rPr>
        <w:t>тся</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i/>
          <w:sz w:val="24"/>
          <w:szCs w:val="24"/>
        </w:rPr>
        <w:t>индивидуально</w:t>
      </w:r>
    </w:p>
    <w:p w14:paraId="095BCC39"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(d) Язык ВКР </w:t>
      </w:r>
    </w:p>
    <w:p w14:paraId="21B65610" w14:textId="77777777" w:rsidR="00465A18" w:rsidRPr="00857BC6" w:rsidRDefault="001B6B59">
      <w:pPr>
        <w:numPr>
          <w:ilvl w:val="0"/>
          <w:numId w:val="1"/>
        </w:num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русский</w:t>
      </w:r>
    </w:p>
    <w:p w14:paraId="6B1075DB" w14:textId="77777777" w:rsidR="00465A18" w:rsidRPr="00857BC6" w:rsidRDefault="001B6B59">
      <w:pPr>
        <w:numPr>
          <w:ilvl w:val="0"/>
          <w:numId w:val="1"/>
        </w:num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английский</w:t>
      </w:r>
    </w:p>
    <w:p w14:paraId="3D87BD10" w14:textId="3AB98957" w:rsidR="0054018D" w:rsidRPr="00857BC6" w:rsidRDefault="0054018D">
      <w:pPr>
        <w:spacing w:after="0" w:line="240" w:lineRule="auto"/>
        <w:ind w:left="284" w:firstLine="992"/>
        <w:jc w:val="both"/>
        <w:rPr>
          <w:rFonts w:ascii="Times New Roman" w:eastAsia="Times New Roman" w:hAnsi="Times New Roman" w:cs="Times New Roman"/>
          <w:i/>
          <w:sz w:val="24"/>
          <w:szCs w:val="24"/>
        </w:rPr>
      </w:pPr>
    </w:p>
    <w:p w14:paraId="4A22D978" w14:textId="303A0867" w:rsidR="0054018D" w:rsidRPr="00857BC6" w:rsidRDefault="00857BC6" w:rsidP="0054018D">
      <w:pPr>
        <w:spacing w:after="0" w:line="240" w:lineRule="auto"/>
        <w:ind w:left="284" w:firstLine="436"/>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 согласованию с Академическим руководителем образовательной программы и деканом факультета</w:t>
      </w:r>
      <w:r w:rsidR="0054018D" w:rsidRPr="00857BC6">
        <w:rPr>
          <w:rFonts w:ascii="Times New Roman" w:eastAsia="Times New Roman" w:hAnsi="Times New Roman" w:cs="Times New Roman"/>
          <w:sz w:val="24"/>
          <w:szCs w:val="24"/>
        </w:rPr>
        <w:t xml:space="preserve"> руководство ВКР могут осуществлять работники профессорско-преподавательского состава без ученой степени, аспиранты.</w:t>
      </w:r>
    </w:p>
    <w:p w14:paraId="32AF3022" w14:textId="761ECB64" w:rsidR="0054018D" w:rsidRPr="00857BC6" w:rsidRDefault="0054018D">
      <w:pPr>
        <w:spacing w:after="0" w:line="240" w:lineRule="auto"/>
        <w:ind w:left="284" w:firstLine="992"/>
        <w:jc w:val="both"/>
        <w:rPr>
          <w:rFonts w:ascii="Times New Roman" w:eastAsia="Times New Roman" w:hAnsi="Times New Roman" w:cs="Times New Roman"/>
          <w:i/>
          <w:sz w:val="24"/>
          <w:szCs w:val="24"/>
        </w:rPr>
      </w:pPr>
    </w:p>
    <w:p w14:paraId="48897B84" w14:textId="77777777" w:rsidR="00465A18" w:rsidRPr="00857BC6" w:rsidRDefault="001B6B59">
      <w:pP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b/>
          <w:sz w:val="24"/>
          <w:szCs w:val="24"/>
        </w:rPr>
        <w:t xml:space="preserve">2.2.4 Оценивание и отчетность. </w:t>
      </w:r>
    </w:p>
    <w:p w14:paraId="5D545297" w14:textId="1CC0FD59"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ВКР должны быть написаны в соответствии с требованиями настоящей программы и иных действующих </w:t>
      </w:r>
      <w:r w:rsidR="00F73DAC" w:rsidRPr="00857BC6">
        <w:rPr>
          <w:rFonts w:ascii="Times New Roman" w:eastAsia="Times New Roman" w:hAnsi="Times New Roman" w:cs="Times New Roman"/>
          <w:sz w:val="24"/>
          <w:szCs w:val="24"/>
        </w:rPr>
        <w:t>локальных нормативных актов</w:t>
      </w:r>
      <w:r w:rsidRPr="00857BC6">
        <w:rPr>
          <w:rFonts w:ascii="Times New Roman" w:eastAsia="Times New Roman" w:hAnsi="Times New Roman" w:cs="Times New Roman"/>
          <w:sz w:val="24"/>
          <w:szCs w:val="24"/>
        </w:rPr>
        <w:t xml:space="preserve"> университета. </w:t>
      </w:r>
    </w:p>
    <w:p w14:paraId="06F14A51"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Формой промежуточной аттестации по ВКР выступает оценка, </w:t>
      </w:r>
      <w:r w:rsidR="00B060F8" w:rsidRPr="00857BC6">
        <w:rPr>
          <w:rFonts w:ascii="Times New Roman" w:eastAsia="Times New Roman" w:hAnsi="Times New Roman" w:cs="Times New Roman"/>
          <w:sz w:val="24"/>
          <w:szCs w:val="24"/>
        </w:rPr>
        <w:t>полученная в результате публичной защиты.</w:t>
      </w:r>
      <w:r w:rsidRPr="00857BC6">
        <w:rPr>
          <w:rFonts w:ascii="Times New Roman" w:eastAsia="Times New Roman" w:hAnsi="Times New Roman" w:cs="Times New Roman"/>
          <w:sz w:val="24"/>
          <w:szCs w:val="24"/>
        </w:rPr>
        <w:t xml:space="preserve"> </w:t>
      </w:r>
    </w:p>
    <w:p w14:paraId="71BCC8A2" w14:textId="77777777" w:rsidR="00113CBC" w:rsidRPr="00857BC6" w:rsidRDefault="00113CBC" w:rsidP="00113CBC">
      <w:pPr>
        <w:tabs>
          <w:tab w:val="left" w:pos="1843"/>
          <w:tab w:val="left" w:pos="1985"/>
          <w:tab w:val="left" w:pos="2268"/>
        </w:tabs>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Таблица 1.</w:t>
      </w:r>
    </w:p>
    <w:p w14:paraId="7269EC6E" w14:textId="23C17CA3" w:rsidR="00113CBC" w:rsidRPr="00857BC6" w:rsidRDefault="00113CBC" w:rsidP="00F73DAC">
      <w:pPr>
        <w:tabs>
          <w:tab w:val="left" w:pos="1843"/>
          <w:tab w:val="left" w:pos="1985"/>
          <w:tab w:val="left" w:pos="2268"/>
        </w:tabs>
        <w:spacing w:after="0" w:line="240" w:lineRule="auto"/>
        <w:ind w:left="284"/>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 xml:space="preserve">Перечень критериев оценивания </w:t>
      </w:r>
      <w:r w:rsidR="004F6E0D" w:rsidRPr="00857BC6">
        <w:rPr>
          <w:rFonts w:ascii="Times New Roman" w:eastAsia="Times New Roman" w:hAnsi="Times New Roman" w:cs="Times New Roman"/>
          <w:i/>
          <w:color w:val="000000" w:themeColor="text1"/>
          <w:sz w:val="24"/>
          <w:szCs w:val="24"/>
        </w:rPr>
        <w:t>В</w:t>
      </w:r>
      <w:r w:rsidRPr="00857BC6">
        <w:rPr>
          <w:rFonts w:ascii="Times New Roman" w:eastAsia="Times New Roman" w:hAnsi="Times New Roman" w:cs="Times New Roman"/>
          <w:i/>
          <w:color w:val="000000" w:themeColor="text1"/>
          <w:sz w:val="24"/>
          <w:szCs w:val="24"/>
        </w:rPr>
        <w:t xml:space="preserve">КР, </w:t>
      </w:r>
      <w:r w:rsidRPr="00857BC6">
        <w:rPr>
          <w:rFonts w:ascii="Times New Roman" w:eastAsia="Times New Roman" w:hAnsi="Times New Roman" w:cs="Times New Roman"/>
          <w:i/>
          <w:sz w:val="24"/>
          <w:szCs w:val="24"/>
        </w:rPr>
        <w:t xml:space="preserve">проверяемый материал и проверяемые компетенции </w:t>
      </w:r>
    </w:p>
    <w:p w14:paraId="64A02248" w14:textId="77777777" w:rsidR="00113CBC" w:rsidRPr="00857BC6" w:rsidRDefault="00113CBC">
      <w:pPr>
        <w:spacing w:after="0" w:line="240" w:lineRule="auto"/>
        <w:ind w:left="284" w:firstLine="992"/>
        <w:jc w:val="both"/>
        <w:rPr>
          <w:rFonts w:ascii="Times New Roman" w:eastAsia="Times New Roman" w:hAnsi="Times New Roman" w:cs="Times New Roman"/>
          <w:sz w:val="24"/>
          <w:szCs w:val="24"/>
        </w:rPr>
      </w:pPr>
    </w:p>
    <w:tbl>
      <w:tblPr>
        <w:tblStyle w:val="StGen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0"/>
        <w:gridCol w:w="1863"/>
        <w:gridCol w:w="4036"/>
        <w:gridCol w:w="3325"/>
        <w:gridCol w:w="670"/>
      </w:tblGrid>
      <w:tr w:rsidR="00113CBC" w:rsidRPr="00857BC6" w14:paraId="3E405A8F" w14:textId="77777777" w:rsidTr="00F73DAC">
        <w:trPr>
          <w:trHeight w:val="855"/>
        </w:trPr>
        <w:tc>
          <w:tcPr>
            <w:tcW w:w="152" w:type="pct"/>
            <w:tcMar>
              <w:top w:w="100" w:type="dxa"/>
              <w:left w:w="100" w:type="dxa"/>
              <w:bottom w:w="100" w:type="dxa"/>
              <w:right w:w="100" w:type="dxa"/>
            </w:tcMar>
          </w:tcPr>
          <w:p w14:paraId="6E501AC4" w14:textId="77777777" w:rsidR="00113CBC" w:rsidRPr="00857BC6" w:rsidRDefault="00113CBC" w:rsidP="0087270B">
            <w:pPr>
              <w:tabs>
                <w:tab w:val="left" w:pos="1843"/>
                <w:tab w:val="left" w:pos="1985"/>
                <w:tab w:val="left" w:pos="2268"/>
              </w:tabs>
              <w:spacing w:after="0" w:line="240" w:lineRule="auto"/>
              <w:ind w:right="140"/>
              <w:contextualSpacing/>
              <w:rPr>
                <w:rFonts w:ascii="Times New Roman" w:eastAsia="Times New Roman" w:hAnsi="Times New Roman" w:cs="Times New Roman"/>
                <w:sz w:val="20"/>
                <w:szCs w:val="20"/>
              </w:rPr>
            </w:pPr>
            <w:bookmarkStart w:id="3" w:name="_Hlk131756860"/>
          </w:p>
        </w:tc>
        <w:tc>
          <w:tcPr>
            <w:tcW w:w="856" w:type="pct"/>
            <w:tcMar>
              <w:top w:w="100" w:type="dxa"/>
              <w:left w:w="100" w:type="dxa"/>
              <w:bottom w:w="100" w:type="dxa"/>
              <w:right w:w="100" w:type="dxa"/>
            </w:tcMar>
          </w:tcPr>
          <w:p w14:paraId="121FBFA7"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Оцениваемые составляющие ВКР</w:t>
            </w:r>
          </w:p>
        </w:tc>
        <w:tc>
          <w:tcPr>
            <w:tcW w:w="2003" w:type="pct"/>
            <w:tcMar>
              <w:top w:w="100" w:type="dxa"/>
              <w:left w:w="100" w:type="dxa"/>
              <w:bottom w:w="100" w:type="dxa"/>
              <w:right w:w="100" w:type="dxa"/>
            </w:tcMar>
          </w:tcPr>
          <w:p w14:paraId="67081340"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Критерии</w:t>
            </w:r>
          </w:p>
        </w:tc>
        <w:tc>
          <w:tcPr>
            <w:tcW w:w="1645" w:type="pct"/>
            <w:tcMar>
              <w:top w:w="100" w:type="dxa"/>
              <w:left w:w="100" w:type="dxa"/>
              <w:bottom w:w="100" w:type="dxa"/>
              <w:right w:w="100" w:type="dxa"/>
            </w:tcMar>
          </w:tcPr>
          <w:p w14:paraId="3BD7772F"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Материал</w:t>
            </w:r>
          </w:p>
        </w:tc>
        <w:tc>
          <w:tcPr>
            <w:tcW w:w="343" w:type="pct"/>
            <w:tcMar>
              <w:top w:w="100" w:type="dxa"/>
              <w:left w:w="100" w:type="dxa"/>
              <w:bottom w:w="100" w:type="dxa"/>
              <w:right w:w="100" w:type="dxa"/>
            </w:tcMar>
          </w:tcPr>
          <w:p w14:paraId="5404265B"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Вес</w:t>
            </w:r>
          </w:p>
        </w:tc>
      </w:tr>
      <w:tr w:rsidR="00113CBC" w:rsidRPr="00857BC6" w14:paraId="2A6418FD" w14:textId="77777777" w:rsidTr="00F73DAC">
        <w:trPr>
          <w:trHeight w:val="896"/>
        </w:trPr>
        <w:tc>
          <w:tcPr>
            <w:tcW w:w="152" w:type="pct"/>
            <w:tcMar>
              <w:top w:w="100" w:type="dxa"/>
              <w:left w:w="100" w:type="dxa"/>
              <w:bottom w:w="100" w:type="dxa"/>
              <w:right w:w="100" w:type="dxa"/>
            </w:tcMar>
          </w:tcPr>
          <w:p w14:paraId="45DEF033"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1</w:t>
            </w:r>
          </w:p>
        </w:tc>
        <w:tc>
          <w:tcPr>
            <w:tcW w:w="856" w:type="pct"/>
            <w:tcMar>
              <w:top w:w="100" w:type="dxa"/>
              <w:left w:w="100" w:type="dxa"/>
              <w:bottom w:w="100" w:type="dxa"/>
              <w:right w:w="100" w:type="dxa"/>
            </w:tcMar>
          </w:tcPr>
          <w:p w14:paraId="14B19C9D" w14:textId="649C413A"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 xml:space="preserve">Оформление (включая введение, заключение и </w:t>
            </w:r>
            <w:r w:rsidRPr="00857BC6">
              <w:rPr>
                <w:rFonts w:ascii="Times New Roman" w:eastAsia="Times New Roman" w:hAnsi="Times New Roman" w:cs="Times New Roman"/>
                <w:b/>
                <w:bCs/>
                <w:color w:val="000000"/>
                <w:sz w:val="20"/>
                <w:szCs w:val="20"/>
              </w:rPr>
              <w:lastRenderedPageBreak/>
              <w:t>приложения)</w:t>
            </w:r>
            <w:r w:rsidR="0068265B" w:rsidRPr="00857BC6">
              <w:rPr>
                <w:rFonts w:ascii="Times New Roman" w:eastAsia="Times New Roman" w:hAnsi="Times New Roman" w:cs="Times New Roman"/>
                <w:b/>
                <w:bCs/>
                <w:color w:val="000000"/>
                <w:sz w:val="20"/>
                <w:szCs w:val="20"/>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оф</w:t>
            </w:r>
          </w:p>
        </w:tc>
        <w:tc>
          <w:tcPr>
            <w:tcW w:w="2003" w:type="pct"/>
            <w:tcMar>
              <w:top w:w="100" w:type="dxa"/>
              <w:left w:w="100" w:type="dxa"/>
              <w:bottom w:w="100" w:type="dxa"/>
              <w:right w:w="100" w:type="dxa"/>
            </w:tcMar>
          </w:tcPr>
          <w:p w14:paraId="7CD1DC78" w14:textId="49A20165"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color w:val="000000"/>
                <w:sz w:val="20"/>
                <w:szCs w:val="20"/>
              </w:rPr>
              <w:lastRenderedPageBreak/>
              <w:t>Аккуратность, соответствие требованиям стандарта, соответствие требованиям методических указаний (для введения, заключения и приложений)</w:t>
            </w:r>
            <w:r w:rsidR="00871FD1" w:rsidRPr="00857BC6">
              <w:rPr>
                <w:rFonts w:ascii="Times New Roman" w:eastAsia="Times New Roman" w:hAnsi="Times New Roman" w:cs="Times New Roman"/>
                <w:color w:val="000000"/>
                <w:sz w:val="20"/>
                <w:szCs w:val="20"/>
              </w:rPr>
              <w:t>,</w:t>
            </w:r>
            <w:r w:rsidRPr="00857BC6">
              <w:rPr>
                <w:rFonts w:ascii="Times New Roman" w:eastAsia="Times New Roman" w:hAnsi="Times New Roman" w:cs="Times New Roman"/>
                <w:color w:val="000000"/>
                <w:sz w:val="20"/>
                <w:szCs w:val="20"/>
              </w:rPr>
              <w:t xml:space="preserve"> наличие ссылок, наличие графических элементов</w:t>
            </w:r>
          </w:p>
        </w:tc>
        <w:tc>
          <w:tcPr>
            <w:tcW w:w="1645" w:type="pct"/>
            <w:tcMar>
              <w:top w:w="100" w:type="dxa"/>
              <w:left w:w="100" w:type="dxa"/>
              <w:bottom w:w="100" w:type="dxa"/>
              <w:right w:w="100" w:type="dxa"/>
            </w:tcMar>
          </w:tcPr>
          <w:p w14:paraId="1A03D298"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Текст ВКР</w:t>
            </w:r>
          </w:p>
        </w:tc>
        <w:tc>
          <w:tcPr>
            <w:tcW w:w="343" w:type="pct"/>
            <w:tcMar>
              <w:top w:w="100" w:type="dxa"/>
              <w:left w:w="100" w:type="dxa"/>
              <w:bottom w:w="100" w:type="dxa"/>
              <w:right w:w="100" w:type="dxa"/>
            </w:tcMar>
          </w:tcPr>
          <w:p w14:paraId="1FB2D362"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714DA2EF" w14:textId="77777777" w:rsidTr="00F73DAC">
        <w:trPr>
          <w:trHeight w:val="948"/>
        </w:trPr>
        <w:tc>
          <w:tcPr>
            <w:tcW w:w="152" w:type="pct"/>
            <w:tcMar>
              <w:top w:w="100" w:type="dxa"/>
              <w:left w:w="100" w:type="dxa"/>
              <w:bottom w:w="100" w:type="dxa"/>
              <w:right w:w="100" w:type="dxa"/>
            </w:tcMar>
          </w:tcPr>
          <w:p w14:paraId="5D1F7933"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lastRenderedPageBreak/>
              <w:t>2</w:t>
            </w:r>
          </w:p>
        </w:tc>
        <w:tc>
          <w:tcPr>
            <w:tcW w:w="856" w:type="pct"/>
            <w:tcMar>
              <w:top w:w="100" w:type="dxa"/>
              <w:left w:w="100" w:type="dxa"/>
              <w:bottom w:w="100" w:type="dxa"/>
              <w:right w:w="100" w:type="dxa"/>
            </w:tcMar>
          </w:tcPr>
          <w:p w14:paraId="1B798AD2" w14:textId="40AFC283"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Информационные источники</w:t>
            </w:r>
            <w:r w:rsidR="0068265B" w:rsidRPr="00857BC6">
              <w:rPr>
                <w:rFonts w:ascii="Times New Roman" w:eastAsia="Times New Roman" w:hAnsi="Times New Roman" w:cs="Times New Roman"/>
                <w:b/>
                <w:bCs/>
                <w:color w:val="000000"/>
                <w:sz w:val="20"/>
                <w:szCs w:val="20"/>
                <w:lang w:val="en-US"/>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ист</w:t>
            </w:r>
          </w:p>
        </w:tc>
        <w:tc>
          <w:tcPr>
            <w:tcW w:w="2003" w:type="pct"/>
            <w:tcMar>
              <w:top w:w="100" w:type="dxa"/>
              <w:left w:w="100" w:type="dxa"/>
              <w:bottom w:w="100" w:type="dxa"/>
              <w:right w:w="100" w:type="dxa"/>
            </w:tcMar>
          </w:tcPr>
          <w:p w14:paraId="20CF6658"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Число источников, соответствие теме, полнота охвата темы, год издания, наличие иностранных источников</w:t>
            </w:r>
          </w:p>
        </w:tc>
        <w:tc>
          <w:tcPr>
            <w:tcW w:w="1645" w:type="pct"/>
            <w:tcMar>
              <w:top w:w="100" w:type="dxa"/>
              <w:left w:w="100" w:type="dxa"/>
              <w:bottom w:w="100" w:type="dxa"/>
              <w:right w:w="100" w:type="dxa"/>
            </w:tcMar>
          </w:tcPr>
          <w:p w14:paraId="4F95FF75"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rPr>
            </w:pPr>
            <w:r w:rsidRPr="00857BC6">
              <w:rPr>
                <w:rFonts w:ascii="Times New Roman" w:eastAsia="Times New Roman" w:hAnsi="Times New Roman" w:cs="Times New Roman"/>
                <w:sz w:val="20"/>
                <w:szCs w:val="20"/>
              </w:rPr>
              <w:t>Текст ВКР</w:t>
            </w:r>
          </w:p>
        </w:tc>
        <w:tc>
          <w:tcPr>
            <w:tcW w:w="343" w:type="pct"/>
            <w:tcMar>
              <w:top w:w="100" w:type="dxa"/>
              <w:left w:w="100" w:type="dxa"/>
              <w:bottom w:w="100" w:type="dxa"/>
              <w:right w:w="100" w:type="dxa"/>
            </w:tcMar>
          </w:tcPr>
          <w:p w14:paraId="4875FBE7"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08655119" w14:textId="77777777" w:rsidTr="00F73DAC">
        <w:trPr>
          <w:trHeight w:val="5308"/>
        </w:trPr>
        <w:tc>
          <w:tcPr>
            <w:tcW w:w="152" w:type="pct"/>
            <w:tcMar>
              <w:top w:w="100" w:type="dxa"/>
              <w:left w:w="100" w:type="dxa"/>
              <w:bottom w:w="100" w:type="dxa"/>
              <w:right w:w="100" w:type="dxa"/>
            </w:tcMar>
          </w:tcPr>
          <w:p w14:paraId="4A7098BE"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3</w:t>
            </w:r>
          </w:p>
        </w:tc>
        <w:tc>
          <w:tcPr>
            <w:tcW w:w="856" w:type="pct"/>
            <w:tcMar>
              <w:top w:w="100" w:type="dxa"/>
              <w:left w:w="100" w:type="dxa"/>
              <w:bottom w:w="100" w:type="dxa"/>
              <w:right w:w="100" w:type="dxa"/>
            </w:tcMar>
          </w:tcPr>
          <w:p w14:paraId="5CA09CD8" w14:textId="2F86DADA"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Полнота раскрытия заявленной темы в основной части работы</w:t>
            </w:r>
            <w:r w:rsidR="0068265B" w:rsidRPr="00857BC6">
              <w:rPr>
                <w:rFonts w:ascii="Times New Roman" w:eastAsia="Times New Roman" w:hAnsi="Times New Roman" w:cs="Times New Roman"/>
                <w:b/>
                <w:bCs/>
                <w:color w:val="000000"/>
                <w:sz w:val="20"/>
                <w:szCs w:val="20"/>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раскр</w:t>
            </w:r>
          </w:p>
        </w:tc>
        <w:tc>
          <w:tcPr>
            <w:tcW w:w="2003" w:type="pct"/>
            <w:tcMar>
              <w:top w:w="100" w:type="dxa"/>
              <w:left w:w="100" w:type="dxa"/>
              <w:bottom w:w="100" w:type="dxa"/>
              <w:right w:w="100" w:type="dxa"/>
            </w:tcMar>
          </w:tcPr>
          <w:p w14:paraId="18ADF2EC"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Полнота раскрытия</w:t>
            </w:r>
          </w:p>
        </w:tc>
        <w:tc>
          <w:tcPr>
            <w:tcW w:w="1645" w:type="pct"/>
            <w:tcMar>
              <w:top w:w="100" w:type="dxa"/>
              <w:left w:w="100" w:type="dxa"/>
              <w:bottom w:w="100" w:type="dxa"/>
              <w:right w:w="100" w:type="dxa"/>
            </w:tcMar>
          </w:tcPr>
          <w:p w14:paraId="644D0327"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797ECA94"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методов и решений (обзор литературы, теоретическая, практическая, методологическая часть);</w:t>
            </w:r>
          </w:p>
          <w:p w14:paraId="102E80B0"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630B8939"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выводы и комментарии (введение, практическая часть, заключение);</w:t>
            </w:r>
          </w:p>
          <w:p w14:paraId="4C9C2CC4"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ВКР</w:t>
            </w:r>
          </w:p>
        </w:tc>
        <w:tc>
          <w:tcPr>
            <w:tcW w:w="343" w:type="pct"/>
            <w:tcMar>
              <w:top w:w="100" w:type="dxa"/>
              <w:left w:w="100" w:type="dxa"/>
              <w:bottom w:w="100" w:type="dxa"/>
              <w:right w:w="100" w:type="dxa"/>
            </w:tcMar>
          </w:tcPr>
          <w:p w14:paraId="1E6E4BF9"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58E02C85" w14:textId="77777777" w:rsidTr="00F73DAC">
        <w:trPr>
          <w:trHeight w:val="1906"/>
        </w:trPr>
        <w:tc>
          <w:tcPr>
            <w:tcW w:w="152" w:type="pct"/>
            <w:tcMar>
              <w:top w:w="100" w:type="dxa"/>
              <w:left w:w="100" w:type="dxa"/>
              <w:bottom w:w="100" w:type="dxa"/>
              <w:right w:w="100" w:type="dxa"/>
            </w:tcMar>
          </w:tcPr>
          <w:p w14:paraId="31E4E40E"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4</w:t>
            </w:r>
          </w:p>
        </w:tc>
        <w:tc>
          <w:tcPr>
            <w:tcW w:w="856" w:type="pct"/>
            <w:tcMar>
              <w:top w:w="100" w:type="dxa"/>
              <w:left w:w="100" w:type="dxa"/>
              <w:bottom w:w="100" w:type="dxa"/>
              <w:right w:w="100" w:type="dxa"/>
            </w:tcMar>
          </w:tcPr>
          <w:p w14:paraId="350DBADD" w14:textId="0F11BF3D"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Индивидуальный вклад студента, практическая значимость, оригинальность</w:t>
            </w:r>
            <w:r w:rsidR="0068265B" w:rsidRPr="00857BC6">
              <w:rPr>
                <w:rFonts w:ascii="Times New Roman" w:eastAsia="Times New Roman" w:hAnsi="Times New Roman" w:cs="Times New Roman"/>
                <w:b/>
                <w:bCs/>
                <w:color w:val="000000"/>
                <w:sz w:val="20"/>
                <w:szCs w:val="20"/>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вклад</w:t>
            </w:r>
          </w:p>
        </w:tc>
        <w:tc>
          <w:tcPr>
            <w:tcW w:w="2003" w:type="pct"/>
            <w:tcMar>
              <w:top w:w="100" w:type="dxa"/>
              <w:left w:w="100" w:type="dxa"/>
              <w:bottom w:w="100" w:type="dxa"/>
              <w:right w:w="100" w:type="dxa"/>
            </w:tcMar>
          </w:tcPr>
          <w:p w14:paraId="6AC67897"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Индивидуальный вклад студента, практическая значимость, оригинальность</w:t>
            </w:r>
          </w:p>
        </w:tc>
        <w:tc>
          <w:tcPr>
            <w:tcW w:w="1645" w:type="pct"/>
            <w:tcMar>
              <w:top w:w="100" w:type="dxa"/>
              <w:left w:w="100" w:type="dxa"/>
              <w:bottom w:w="100" w:type="dxa"/>
              <w:right w:w="100" w:type="dxa"/>
            </w:tcMar>
          </w:tcPr>
          <w:p w14:paraId="5B0D1D8F"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2133D596"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Ответы на вопросы,</w:t>
            </w:r>
          </w:p>
          <w:p w14:paraId="5C959EC7"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ВКР</w:t>
            </w:r>
          </w:p>
        </w:tc>
        <w:tc>
          <w:tcPr>
            <w:tcW w:w="343" w:type="pct"/>
            <w:tcMar>
              <w:top w:w="100" w:type="dxa"/>
              <w:left w:w="100" w:type="dxa"/>
              <w:bottom w:w="100" w:type="dxa"/>
              <w:right w:w="100" w:type="dxa"/>
            </w:tcMar>
          </w:tcPr>
          <w:p w14:paraId="72F9167A"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58263C48" w14:textId="77777777" w:rsidTr="00F73DAC">
        <w:trPr>
          <w:trHeight w:val="1885"/>
        </w:trPr>
        <w:tc>
          <w:tcPr>
            <w:tcW w:w="152" w:type="pct"/>
            <w:tcMar>
              <w:top w:w="100" w:type="dxa"/>
              <w:left w:w="100" w:type="dxa"/>
              <w:bottom w:w="100" w:type="dxa"/>
              <w:right w:w="100" w:type="dxa"/>
            </w:tcMar>
          </w:tcPr>
          <w:p w14:paraId="2B18E13B"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5</w:t>
            </w:r>
          </w:p>
        </w:tc>
        <w:tc>
          <w:tcPr>
            <w:tcW w:w="856" w:type="pct"/>
            <w:tcMar>
              <w:top w:w="100" w:type="dxa"/>
              <w:left w:w="100" w:type="dxa"/>
              <w:bottom w:w="100" w:type="dxa"/>
              <w:right w:w="100" w:type="dxa"/>
            </w:tcMar>
          </w:tcPr>
          <w:p w14:paraId="74855206" w14:textId="3E7B6AFF"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rFonts w:ascii="Times New Roman" w:eastAsia="Times New Roman" w:hAnsi="Times New Roman" w:cs="Times New Roman"/>
                <w:b/>
                <w:bCs/>
                <w:color w:val="000000"/>
                <w:sz w:val="20"/>
                <w:szCs w:val="20"/>
              </w:rPr>
            </w:pPr>
            <w:r w:rsidRPr="00857BC6">
              <w:rPr>
                <w:rFonts w:ascii="Times New Roman" w:eastAsia="Times New Roman" w:hAnsi="Times New Roman" w:cs="Times New Roman"/>
                <w:b/>
                <w:bCs/>
                <w:color w:val="000000"/>
                <w:sz w:val="20"/>
                <w:szCs w:val="20"/>
              </w:rPr>
              <w:t>Защита ВКР</w:t>
            </w:r>
            <w:r w:rsidR="0068265B" w:rsidRPr="00857BC6">
              <w:rPr>
                <w:rFonts w:ascii="Times New Roman" w:eastAsia="Times New Roman" w:hAnsi="Times New Roman" w:cs="Times New Roman"/>
                <w:b/>
                <w:bCs/>
                <w:color w:val="000000"/>
                <w:sz w:val="20"/>
                <w:szCs w:val="20"/>
              </w:rPr>
              <w:t xml:space="preserve"> – </w:t>
            </w:r>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защ</w:t>
            </w:r>
          </w:p>
        </w:tc>
        <w:tc>
          <w:tcPr>
            <w:tcW w:w="2003" w:type="pct"/>
            <w:tcMar>
              <w:top w:w="100" w:type="dxa"/>
              <w:left w:w="100" w:type="dxa"/>
              <w:bottom w:w="100" w:type="dxa"/>
              <w:right w:w="100" w:type="dxa"/>
            </w:tcMar>
          </w:tcPr>
          <w:p w14:paraId="39A895DC"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Релевантность, фокус на наиболее важных моментах, умение уложиться в отведенное время, понимание аудитории, умение держать внимание аудитории</w:t>
            </w:r>
          </w:p>
          <w:p w14:paraId="1389DF22"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Правильность, полнота ответа, логичность, владение профессиональным языком и необходимыми компетенциями</w:t>
            </w:r>
          </w:p>
        </w:tc>
        <w:tc>
          <w:tcPr>
            <w:tcW w:w="1645" w:type="pct"/>
            <w:tcMar>
              <w:top w:w="100" w:type="dxa"/>
              <w:left w:w="100" w:type="dxa"/>
              <w:bottom w:w="100" w:type="dxa"/>
              <w:right w:w="100" w:type="dxa"/>
            </w:tcMar>
          </w:tcPr>
          <w:p w14:paraId="2B41D666"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tc>
        <w:tc>
          <w:tcPr>
            <w:tcW w:w="343" w:type="pct"/>
            <w:tcMar>
              <w:top w:w="100" w:type="dxa"/>
              <w:left w:w="100" w:type="dxa"/>
              <w:bottom w:w="100" w:type="dxa"/>
              <w:right w:w="100" w:type="dxa"/>
            </w:tcMar>
          </w:tcPr>
          <w:p w14:paraId="17CABFA1"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bookmarkEnd w:id="3"/>
    </w:tbl>
    <w:p w14:paraId="4DE38A38" w14:textId="57762512" w:rsidR="00465A18" w:rsidRPr="00857BC6" w:rsidRDefault="00465A18">
      <w:pPr>
        <w:spacing w:after="0" w:line="240" w:lineRule="auto"/>
        <w:ind w:left="284" w:firstLine="992"/>
        <w:jc w:val="both"/>
        <w:rPr>
          <w:rFonts w:ascii="Times New Roman" w:eastAsia="Times New Roman" w:hAnsi="Times New Roman" w:cs="Times New Roman"/>
          <w:sz w:val="24"/>
          <w:szCs w:val="24"/>
        </w:rPr>
      </w:pPr>
    </w:p>
    <w:p w14:paraId="40F608E2" w14:textId="5EFECA5A" w:rsidR="0068265B" w:rsidRPr="00857BC6" w:rsidRDefault="0068265B" w:rsidP="0068265B">
      <w:pPr>
        <w:tabs>
          <w:tab w:val="left" w:pos="1843"/>
          <w:tab w:val="left" w:pos="1985"/>
          <w:tab w:val="left" w:pos="2268"/>
        </w:tabs>
        <w:spacing w:after="0" w:line="240" w:lineRule="auto"/>
        <w:ind w:left="284"/>
        <w:contextualSpacing/>
        <w:jc w:val="center"/>
        <w:rPr>
          <w:rFonts w:ascii="Times New Roman" w:eastAsia="Times New Roman" w:hAnsi="Times New Roman" w:cs="Times New Roman"/>
          <w:sz w:val="24"/>
          <w:szCs w:val="24"/>
        </w:rPr>
      </w:pPr>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результ.</w:t>
      </w:r>
      <w:r w:rsidRPr="00857BC6">
        <w:rPr>
          <w:rFonts w:ascii="Times New Roman" w:eastAsia="Times New Roman" w:hAnsi="Times New Roman" w:cs="Times New Roman"/>
          <w:i/>
          <w:color w:val="000000"/>
          <w:sz w:val="24"/>
        </w:rPr>
        <w:t xml:space="preserve"> = </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оф</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О</w:t>
      </w:r>
      <w:r w:rsidRPr="00857BC6">
        <w:rPr>
          <w:rFonts w:ascii="Times New Roman" w:eastAsia="Times New Roman" w:hAnsi="Times New Roman" w:cs="Times New Roman"/>
          <w:i/>
          <w:color w:val="000000"/>
          <w:sz w:val="20"/>
          <w:vertAlign w:val="subscript"/>
        </w:rPr>
        <w:t>ист</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О</w:t>
      </w:r>
      <w:r w:rsidRPr="00857BC6">
        <w:rPr>
          <w:rFonts w:ascii="Times New Roman" w:eastAsia="Times New Roman" w:hAnsi="Times New Roman" w:cs="Times New Roman"/>
          <w:i/>
          <w:color w:val="000000"/>
          <w:sz w:val="20"/>
          <w:vertAlign w:val="subscript"/>
        </w:rPr>
        <w:t>раскр</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О</w:t>
      </w:r>
      <w:r w:rsidRPr="00857BC6">
        <w:rPr>
          <w:rFonts w:ascii="Times New Roman" w:eastAsia="Times New Roman" w:hAnsi="Times New Roman" w:cs="Times New Roman"/>
          <w:i/>
          <w:color w:val="000000"/>
          <w:sz w:val="20"/>
          <w:vertAlign w:val="subscript"/>
        </w:rPr>
        <w:t>вклад</w:t>
      </w:r>
      <w:r w:rsidR="00857BC6" w:rsidRPr="00857BC6">
        <w:rPr>
          <w:rFonts w:ascii="Times New Roman" w:eastAsia="Times New Roman" w:hAnsi="Times New Roman" w:cs="Times New Roman"/>
          <w:i/>
          <w:color w:val="000000"/>
          <w:sz w:val="20"/>
        </w:rPr>
        <w:t xml:space="preserve"> </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О</w:t>
      </w:r>
      <w:r w:rsidRPr="00857BC6">
        <w:rPr>
          <w:rFonts w:ascii="Times New Roman" w:eastAsia="Times New Roman" w:hAnsi="Times New Roman" w:cs="Times New Roman"/>
          <w:i/>
          <w:color w:val="000000"/>
          <w:sz w:val="20"/>
          <w:vertAlign w:val="subscript"/>
        </w:rPr>
        <w:t>защ</w:t>
      </w:r>
      <w:r w:rsidRPr="00857BC6">
        <w:rPr>
          <w:rFonts w:ascii="Times New Roman" w:eastAsia="Times New Roman" w:hAnsi="Times New Roman" w:cs="Times New Roman"/>
          <w:color w:val="000000"/>
          <w:sz w:val="24"/>
        </w:rPr>
        <w:t>,</w:t>
      </w:r>
    </w:p>
    <w:p w14:paraId="6A790D09" w14:textId="77777777" w:rsidR="0068265B" w:rsidRPr="00857BC6" w:rsidRDefault="0068265B">
      <w:pPr>
        <w:spacing w:after="0" w:line="240" w:lineRule="auto"/>
        <w:ind w:left="284" w:firstLine="992"/>
        <w:jc w:val="both"/>
        <w:rPr>
          <w:rFonts w:ascii="Times New Roman" w:eastAsia="Times New Roman" w:hAnsi="Times New Roman" w:cs="Times New Roman"/>
          <w:sz w:val="24"/>
          <w:szCs w:val="24"/>
        </w:rPr>
      </w:pPr>
    </w:p>
    <w:p w14:paraId="2D3A6E0C" w14:textId="32693896" w:rsidR="00465A18" w:rsidRPr="00857BC6" w:rsidRDefault="001B6B59">
      <w:pPr>
        <w:tabs>
          <w:tab w:val="left" w:pos="1843"/>
          <w:tab w:val="left" w:pos="1985"/>
          <w:tab w:val="left" w:pos="2268"/>
        </w:tabs>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2.2.5</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Ресурсы и материально-техническая база, необходимая для реализации ЭПП</w:t>
      </w:r>
    </w:p>
    <w:p w14:paraId="359C84D2" w14:textId="77777777" w:rsidR="00465A18" w:rsidRPr="00857BC6" w:rsidRDefault="001B6B59">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 работе над ВКР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50A04A8C" w14:textId="77777777" w:rsidR="00465A18" w:rsidRPr="00857BC6" w:rsidRDefault="00465A18">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rPr>
      </w:pPr>
    </w:p>
    <w:p w14:paraId="3058CA08"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2.2.6</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594B6155" w14:textId="77777777" w:rsidR="00465A18" w:rsidRPr="00857BC6" w:rsidRDefault="001B6B59">
      <w:pPr>
        <w:shd w:val="clear" w:color="auto" w:fill="FFFFFF"/>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BE1DE35" w14:textId="77777777" w:rsidR="00465A18" w:rsidRPr="00857BC6" w:rsidRDefault="00465A18">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p>
    <w:p w14:paraId="63167968" w14:textId="46853E6B" w:rsidR="00465A18" w:rsidRPr="00857BC6" w:rsidRDefault="001B6B59" w:rsidP="005C6191">
      <w:pPr>
        <w:pStyle w:val="ae"/>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ЭПП типа «Проекты»</w:t>
      </w:r>
    </w:p>
    <w:p w14:paraId="3A52C6F3" w14:textId="230B2138" w:rsidR="000E1367"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2.3.1</w:t>
      </w:r>
      <w:r w:rsidR="00062086" w:rsidRPr="00857BC6">
        <w:rPr>
          <w:rFonts w:ascii="Times New Roman" w:eastAsia="Times New Roman" w:hAnsi="Times New Roman" w:cs="Times New Roman"/>
          <w:b/>
          <w:sz w:val="24"/>
          <w:szCs w:val="24"/>
        </w:rPr>
        <w:t>.</w:t>
      </w:r>
      <w:r w:rsidR="00062086" w:rsidRPr="00857BC6">
        <w:rPr>
          <w:rFonts w:ascii="Times New Roman" w:eastAsia="Times New Roman" w:hAnsi="Times New Roman" w:cs="Times New Roman"/>
          <w:b/>
          <w:sz w:val="24"/>
          <w:szCs w:val="24"/>
          <w:lang w:val="en-US"/>
        </w:rPr>
        <w:t>1</w:t>
      </w:r>
      <w:r w:rsidR="00062086" w:rsidRPr="00857BC6">
        <w:rPr>
          <w:rFonts w:ascii="Times New Roman" w:eastAsia="Times New Roman" w:hAnsi="Times New Roman" w:cs="Times New Roman"/>
          <w:b/>
          <w:sz w:val="24"/>
          <w:szCs w:val="24"/>
        </w:rPr>
        <w:t xml:space="preserve"> </w:t>
      </w:r>
      <w:r w:rsidR="000E1367" w:rsidRPr="00857BC6">
        <w:rPr>
          <w:rFonts w:ascii="Times New Roman" w:eastAsia="Times New Roman" w:hAnsi="Times New Roman" w:cs="Times New Roman"/>
          <w:b/>
          <w:sz w:val="24"/>
          <w:szCs w:val="24"/>
        </w:rPr>
        <w:t>Курсовой проект</w:t>
      </w:r>
    </w:p>
    <w:p w14:paraId="497C8E83" w14:textId="77777777" w:rsidR="00062086" w:rsidRPr="00857BC6" w:rsidRDefault="00062086" w:rsidP="0006208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4A74043E" w14:textId="77777777" w:rsidR="00062086" w:rsidRPr="00857BC6" w:rsidRDefault="00062086" w:rsidP="0006208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Курсовой проект выполняется на втором году обучения и направлен на отраслевой и финансовый анализ, разработку рекомендаций по управлению ключевыми показателями эффективности и стратегическим решениям и в части операционной и финансовой деловой активности. Курсовой проект предполагает командную работу в группе студентов (до 5 человек включительно). У каждой команды есть руководитель из числа ППС, с которым проводятся встречи по графику (в среднем 1 раз в 2 недели). Курсовой проект поддерживается проектным семинаром, </w:t>
      </w:r>
      <w:r w:rsidRPr="00857BC6">
        <w:rPr>
          <w:rFonts w:ascii="Times New Roman" w:hAnsi="Times New Roman" w:cs="Times New Roman"/>
          <w:sz w:val="24"/>
          <w:szCs w:val="24"/>
        </w:rPr>
        <w:t>где формируются навыки аналитической проектной деятельности и командной работы.</w:t>
      </w:r>
    </w:p>
    <w:p w14:paraId="5FD39164" w14:textId="77777777" w:rsidR="00062086" w:rsidRPr="00857BC6" w:rsidRDefault="00062086" w:rsidP="0006208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Цели, задачи, пререквизиты, сроки точек контроля, содержание, особенности освоения, оценивание и отчетность курсового проекта определяются тематикой проекта и излагается в задании на курсовой проект. </w:t>
      </w:r>
    </w:p>
    <w:p w14:paraId="16585A20" w14:textId="315334DD" w:rsidR="00062086" w:rsidRPr="00857BC6" w:rsidRDefault="00062086" w:rsidP="00062086">
      <w:pPr>
        <w:keepNext/>
        <w:spacing w:after="0"/>
        <w:ind w:firstLine="1276"/>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2.3.1.</w:t>
      </w:r>
      <w:r w:rsidRPr="00857BC6">
        <w:rPr>
          <w:rFonts w:ascii="Times New Roman" w:eastAsia="Times New Roman" w:hAnsi="Times New Roman" w:cs="Times New Roman"/>
          <w:b/>
          <w:sz w:val="24"/>
          <w:szCs w:val="24"/>
          <w:lang w:val="en-US"/>
        </w:rPr>
        <w:t xml:space="preserve">2 </w:t>
      </w:r>
      <w:r w:rsidRPr="00857BC6">
        <w:rPr>
          <w:rFonts w:ascii="Times New Roman" w:eastAsia="Times New Roman" w:hAnsi="Times New Roman" w:cs="Times New Roman"/>
          <w:b/>
          <w:sz w:val="24"/>
          <w:szCs w:val="24"/>
        </w:rPr>
        <w:t>Точки контроля</w:t>
      </w:r>
    </w:p>
    <w:tbl>
      <w:tblPr>
        <w:tblStyle w:val="StGen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688"/>
      </w:tblGrid>
      <w:tr w:rsidR="00062086" w:rsidRPr="00857BC6" w14:paraId="36E33D68" w14:textId="77777777" w:rsidTr="00CA7AF4">
        <w:tc>
          <w:tcPr>
            <w:tcW w:w="1169" w:type="dxa"/>
          </w:tcPr>
          <w:p w14:paraId="56863C30"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2552" w:type="dxa"/>
          </w:tcPr>
          <w:p w14:paraId="76BFF0F9"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3509" w:type="dxa"/>
          </w:tcPr>
          <w:p w14:paraId="3C8C841B"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2688" w:type="dxa"/>
          </w:tcPr>
          <w:p w14:paraId="75B4DF30"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062086" w:rsidRPr="00857BC6" w14:paraId="0A90B4E4" w14:textId="77777777" w:rsidTr="00CA7AF4">
        <w:tc>
          <w:tcPr>
            <w:tcW w:w="1169" w:type="dxa"/>
          </w:tcPr>
          <w:p w14:paraId="46B79A1E" w14:textId="77777777" w:rsidR="00062086" w:rsidRPr="00857BC6" w:rsidRDefault="00062086" w:rsidP="00CA7AF4">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Курсовой проект</w:t>
            </w:r>
          </w:p>
        </w:tc>
        <w:tc>
          <w:tcPr>
            <w:tcW w:w="2552" w:type="dxa"/>
          </w:tcPr>
          <w:p w14:paraId="0CA05ADA" w14:textId="77777777" w:rsidR="00062086" w:rsidRPr="00857BC6" w:rsidRDefault="00062086" w:rsidP="00CA7AF4">
            <w:pPr>
              <w:jc w:val="both"/>
              <w:rPr>
                <w:rFonts w:ascii="Times New Roman" w:eastAsia="Times New Roman" w:hAnsi="Times New Roman" w:cs="Times New Roman"/>
                <w:sz w:val="24"/>
                <w:szCs w:val="24"/>
              </w:rPr>
            </w:pPr>
            <w:r w:rsidRPr="00857BC6">
              <w:rPr>
                <w:rFonts w:ascii="Times New Roman" w:eastAsia="Times New Roman" w:hAnsi="Times New Roman" w:cs="Times New Roman"/>
                <w:b/>
                <w:bCs/>
                <w:sz w:val="24"/>
                <w:szCs w:val="24"/>
              </w:rPr>
              <w:t>0 этап:</w:t>
            </w:r>
            <w:r w:rsidRPr="00857BC6">
              <w:rPr>
                <w:rFonts w:ascii="Times New Roman" w:eastAsia="Times New Roman" w:hAnsi="Times New Roman" w:cs="Times New Roman"/>
                <w:sz w:val="24"/>
                <w:szCs w:val="24"/>
              </w:rPr>
              <w:t xml:space="preserve"> не позднее 1 февраля текущего года</w:t>
            </w:r>
          </w:p>
        </w:tc>
        <w:tc>
          <w:tcPr>
            <w:tcW w:w="3509" w:type="dxa"/>
          </w:tcPr>
          <w:p w14:paraId="7ECA0A86" w14:textId="77777777" w:rsidR="00062086" w:rsidRPr="00857BC6" w:rsidRDefault="00062086" w:rsidP="00CA7AF4">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bCs/>
                <w:sz w:val="24"/>
                <w:szCs w:val="24"/>
              </w:rPr>
              <w:t>1 этап</w:t>
            </w:r>
            <w:r w:rsidRPr="00857BC6">
              <w:rPr>
                <w:rFonts w:ascii="Times New Roman" w:eastAsia="Times New Roman" w:hAnsi="Times New Roman" w:cs="Times New Roman"/>
                <w:sz w:val="24"/>
                <w:szCs w:val="24"/>
              </w:rPr>
              <w:t>: не позднее 10 апреля текущего года</w:t>
            </w:r>
          </w:p>
        </w:tc>
        <w:tc>
          <w:tcPr>
            <w:tcW w:w="2688" w:type="dxa"/>
          </w:tcPr>
          <w:p w14:paraId="2802B2C3" w14:textId="77777777" w:rsidR="00062086" w:rsidRPr="00857BC6" w:rsidRDefault="00062086" w:rsidP="00CA7AF4">
            <w:pPr>
              <w:rPr>
                <w:rFonts w:ascii="Times New Roman" w:eastAsia="Times New Roman" w:hAnsi="Times New Roman" w:cs="Times New Roman"/>
                <w:sz w:val="24"/>
                <w:szCs w:val="24"/>
              </w:rPr>
            </w:pPr>
            <w:r w:rsidRPr="00857BC6">
              <w:rPr>
                <w:rFonts w:ascii="Times New Roman" w:eastAsia="Times New Roman" w:hAnsi="Times New Roman" w:cs="Times New Roman"/>
                <w:b/>
                <w:bCs/>
                <w:sz w:val="24"/>
                <w:szCs w:val="24"/>
              </w:rPr>
              <w:t>2 этап</w:t>
            </w:r>
            <w:r w:rsidRPr="00857BC6">
              <w:rPr>
                <w:rFonts w:ascii="Times New Roman" w:eastAsia="Times New Roman" w:hAnsi="Times New Roman" w:cs="Times New Roman"/>
                <w:sz w:val="24"/>
                <w:szCs w:val="24"/>
              </w:rPr>
              <w:t>: не позднее 10 июня текущего года</w:t>
            </w:r>
          </w:p>
        </w:tc>
      </w:tr>
    </w:tbl>
    <w:p w14:paraId="5A0A732F" w14:textId="4CBC873B" w:rsidR="00062086" w:rsidRPr="00857BC6" w:rsidRDefault="00062086" w:rsidP="00062086">
      <w:pPr>
        <w:keepNext/>
        <w:spacing w:after="0"/>
        <w:ind w:firstLine="1276"/>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2.3.1.3 </w:t>
      </w:r>
      <w:r w:rsidR="001F32EC" w:rsidRPr="00857BC6">
        <w:rPr>
          <w:rFonts w:ascii="Times New Roman" w:eastAsia="Times New Roman" w:hAnsi="Times New Roman" w:cs="Times New Roman"/>
          <w:b/>
          <w:sz w:val="24"/>
          <w:szCs w:val="24"/>
        </w:rPr>
        <w:t>Критерии оценивания</w:t>
      </w:r>
    </w:p>
    <w:p w14:paraId="0D4B855E" w14:textId="77777777" w:rsidR="001F32EC" w:rsidRPr="00857BC6" w:rsidRDefault="001F32EC" w:rsidP="001F32EC">
      <w:pPr>
        <w:spacing w:after="0" w:line="259" w:lineRule="auto"/>
        <w:ind w:left="357"/>
        <w:jc w:val="both"/>
        <w:rPr>
          <w:rFonts w:ascii="Times New Roman" w:hAnsi="Times New Roman" w:cs="Times New Roman"/>
          <w:i/>
          <w:iCs/>
          <w:sz w:val="24"/>
          <w:szCs w:val="24"/>
        </w:rPr>
      </w:pPr>
      <w:r w:rsidRPr="00857BC6">
        <w:rPr>
          <w:rFonts w:ascii="Times New Roman" w:eastAsia="Times New Roman" w:hAnsi="Times New Roman" w:cs="Times New Roman"/>
          <w:sz w:val="24"/>
          <w:szCs w:val="24"/>
        </w:rPr>
        <w:t>Оценивание работы команды курсового проекта осуществляет комиссия, в которую входит руководитель курсового проекта в соответствии с критериями этапа проекта.</w:t>
      </w:r>
      <w:r w:rsidRPr="00857BC6">
        <w:rPr>
          <w:rFonts w:ascii="Times New Roman" w:eastAsia="Times New Roman" w:hAnsi="Times New Roman" w:cs="Times New Roman"/>
          <w:sz w:val="24"/>
          <w:szCs w:val="24"/>
        </w:rPr>
        <w:br/>
      </w:r>
      <w:r w:rsidRPr="00857BC6">
        <w:rPr>
          <w:rFonts w:ascii="Times New Roman" w:eastAsia="Times New Roman" w:hAnsi="Times New Roman" w:cs="Times New Roman"/>
          <w:i/>
          <w:iCs/>
          <w:sz w:val="24"/>
          <w:szCs w:val="24"/>
        </w:rPr>
        <w:t xml:space="preserve"> </w:t>
      </w:r>
      <w:r w:rsidRPr="00857BC6">
        <w:rPr>
          <w:rFonts w:ascii="Times New Roman" w:hAnsi="Times New Roman" w:cs="Times New Roman"/>
          <w:i/>
          <w:iCs/>
          <w:sz w:val="24"/>
          <w:szCs w:val="24"/>
        </w:rPr>
        <w:t>Защита первого этапа</w:t>
      </w:r>
    </w:p>
    <w:p w14:paraId="25483048" w14:textId="77777777" w:rsidR="001F32EC" w:rsidRPr="00857BC6" w:rsidRDefault="001F32EC" w:rsidP="001F32EC">
      <w:pPr>
        <w:pStyle w:val="ae"/>
        <w:jc w:val="both"/>
        <w:rPr>
          <w:rFonts w:ascii="Times New Roman" w:hAnsi="Times New Roman" w:cs="Times New Roman"/>
          <w:sz w:val="24"/>
          <w:szCs w:val="24"/>
          <w:u w:val="single"/>
        </w:rPr>
      </w:pPr>
      <w:r w:rsidRPr="00857BC6">
        <w:rPr>
          <w:rFonts w:ascii="Times New Roman" w:hAnsi="Times New Roman" w:cs="Times New Roman"/>
          <w:sz w:val="24"/>
          <w:szCs w:val="24"/>
          <w:u w:val="single"/>
        </w:rPr>
        <w:t>Критерии оценивания:</w:t>
      </w:r>
    </w:p>
    <w:p w14:paraId="5D70F86C" w14:textId="77777777" w:rsidR="001F32EC" w:rsidRPr="00857BC6" w:rsidRDefault="001F32EC" w:rsidP="001F32EC">
      <w:pPr>
        <w:pStyle w:val="ae"/>
        <w:numPr>
          <w:ilvl w:val="0"/>
          <w:numId w:val="11"/>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Полнота и качество сбора информации: качество анализа, фактологическая точность. Характеристика отрасли.</w:t>
      </w:r>
    </w:p>
    <w:p w14:paraId="51F71EE6" w14:textId="77777777" w:rsidR="001F32EC" w:rsidRPr="00857BC6" w:rsidRDefault="001F32EC" w:rsidP="001F32EC">
      <w:pPr>
        <w:pStyle w:val="ae"/>
        <w:numPr>
          <w:ilvl w:val="0"/>
          <w:numId w:val="11"/>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Представление методологии.</w:t>
      </w:r>
    </w:p>
    <w:p w14:paraId="10694B54" w14:textId="77777777" w:rsidR="001F32EC" w:rsidRPr="00857BC6" w:rsidRDefault="001F32EC" w:rsidP="001F32EC">
      <w:pPr>
        <w:pStyle w:val="ae"/>
        <w:numPr>
          <w:ilvl w:val="0"/>
          <w:numId w:val="11"/>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Качество презентации.</w:t>
      </w:r>
    </w:p>
    <w:p w14:paraId="327B8CF7" w14:textId="77777777" w:rsidR="001F32EC" w:rsidRPr="00857BC6" w:rsidRDefault="001F32EC" w:rsidP="001F32EC">
      <w:pPr>
        <w:pStyle w:val="ae"/>
        <w:numPr>
          <w:ilvl w:val="0"/>
          <w:numId w:val="11"/>
        </w:numPr>
        <w:spacing w:after="0" w:line="259" w:lineRule="auto"/>
        <w:ind w:left="1434" w:hanging="357"/>
        <w:contextualSpacing w:val="0"/>
        <w:jc w:val="both"/>
        <w:rPr>
          <w:rFonts w:ascii="Times New Roman" w:hAnsi="Times New Roman" w:cs="Times New Roman"/>
          <w:sz w:val="24"/>
          <w:szCs w:val="24"/>
        </w:rPr>
      </w:pPr>
      <w:r w:rsidRPr="00857BC6">
        <w:rPr>
          <w:rFonts w:ascii="Times New Roman" w:hAnsi="Times New Roman" w:cs="Times New Roman"/>
          <w:sz w:val="24"/>
          <w:szCs w:val="24"/>
        </w:rPr>
        <w:t>Ответы на вопросы</w:t>
      </w:r>
    </w:p>
    <w:p w14:paraId="48DBA317" w14:textId="77777777" w:rsidR="001F32EC" w:rsidRPr="00857BC6" w:rsidRDefault="001F32EC" w:rsidP="001F32EC">
      <w:pPr>
        <w:spacing w:after="0" w:line="259" w:lineRule="auto"/>
        <w:ind w:left="357"/>
        <w:jc w:val="both"/>
        <w:rPr>
          <w:rFonts w:ascii="Times New Roman" w:hAnsi="Times New Roman" w:cs="Times New Roman"/>
          <w:i/>
          <w:iCs/>
          <w:sz w:val="24"/>
          <w:szCs w:val="24"/>
        </w:rPr>
      </w:pPr>
      <w:r w:rsidRPr="00857BC6">
        <w:rPr>
          <w:rFonts w:ascii="Times New Roman" w:hAnsi="Times New Roman" w:cs="Times New Roman"/>
          <w:i/>
          <w:iCs/>
          <w:sz w:val="24"/>
          <w:szCs w:val="24"/>
        </w:rPr>
        <w:t>Защита второго этапа</w:t>
      </w:r>
    </w:p>
    <w:p w14:paraId="2D0C8E83" w14:textId="77777777" w:rsidR="001F32EC" w:rsidRPr="00857BC6" w:rsidRDefault="001F32EC" w:rsidP="001F32EC">
      <w:pPr>
        <w:pStyle w:val="ae"/>
        <w:jc w:val="both"/>
        <w:rPr>
          <w:rFonts w:ascii="Times New Roman" w:hAnsi="Times New Roman" w:cs="Times New Roman"/>
          <w:sz w:val="24"/>
          <w:szCs w:val="24"/>
        </w:rPr>
      </w:pPr>
      <w:r w:rsidRPr="00857BC6">
        <w:rPr>
          <w:rFonts w:ascii="Times New Roman" w:hAnsi="Times New Roman" w:cs="Times New Roman"/>
          <w:sz w:val="24"/>
          <w:szCs w:val="24"/>
          <w:u w:val="single"/>
        </w:rPr>
        <w:t>Критерии оценивания</w:t>
      </w:r>
      <w:r w:rsidRPr="00857BC6">
        <w:rPr>
          <w:rFonts w:ascii="Times New Roman" w:hAnsi="Times New Roman" w:cs="Times New Roman"/>
          <w:sz w:val="24"/>
          <w:szCs w:val="24"/>
        </w:rPr>
        <w:t>:</w:t>
      </w:r>
    </w:p>
    <w:p w14:paraId="55C3F34F" w14:textId="77777777" w:rsidR="001F32EC" w:rsidRPr="00857BC6" w:rsidRDefault="001F32EC" w:rsidP="001F32EC">
      <w:pPr>
        <w:pStyle w:val="ae"/>
        <w:numPr>
          <w:ilvl w:val="0"/>
          <w:numId w:val="12"/>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Стратегическая составляющая: правильно рассчитаны показатели экономической эффективности проведен правильный синтез отраслевого анализа и моделирования стратегической прибыли компании.</w:t>
      </w:r>
    </w:p>
    <w:p w14:paraId="5959EE9F" w14:textId="77777777" w:rsidR="001F32EC" w:rsidRPr="00857BC6" w:rsidRDefault="001F32EC" w:rsidP="001F32EC">
      <w:pPr>
        <w:pStyle w:val="ae"/>
        <w:numPr>
          <w:ilvl w:val="0"/>
          <w:numId w:val="12"/>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Качество презентации.</w:t>
      </w:r>
    </w:p>
    <w:p w14:paraId="6A242A31" w14:textId="77777777" w:rsidR="001F32EC" w:rsidRPr="00857BC6" w:rsidRDefault="001F32EC" w:rsidP="001F32EC">
      <w:pPr>
        <w:pStyle w:val="ae"/>
        <w:numPr>
          <w:ilvl w:val="0"/>
          <w:numId w:val="12"/>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lastRenderedPageBreak/>
        <w:t>Ответы на вопросы.</w:t>
      </w:r>
    </w:p>
    <w:p w14:paraId="7A721408" w14:textId="4E521516" w:rsidR="001F32EC" w:rsidRPr="00857BC6" w:rsidRDefault="001F32EC" w:rsidP="001F32EC">
      <w:pPr>
        <w:spacing w:after="0" w:line="240" w:lineRule="auto"/>
        <w:ind w:left="1080"/>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2.3.1.4</w:t>
      </w:r>
      <w:r w:rsidRPr="00857BC6">
        <w:rPr>
          <w:rFonts w:ascii="Times New Roman" w:eastAsia="Times New Roman" w:hAnsi="Times New Roman" w:cs="Times New Roman"/>
          <w:b/>
          <w:sz w:val="24"/>
          <w:szCs w:val="24"/>
        </w:rPr>
        <w:tab/>
        <w:t>Ресурсы и материально-техническая база, необходимая для реализации ЭПП</w:t>
      </w:r>
    </w:p>
    <w:p w14:paraId="57E4BAB1" w14:textId="057767AD" w:rsidR="00062086" w:rsidRPr="00857BC6" w:rsidRDefault="001F32EC" w:rsidP="005C6191">
      <w:pPr>
        <w:pStyle w:val="ae"/>
        <w:pBdr>
          <w:top w:val="none" w:sz="4" w:space="0" w:color="000000"/>
          <w:left w:val="none" w:sz="4" w:space="0" w:color="000000"/>
          <w:bottom w:val="none" w:sz="4" w:space="0" w:color="000000"/>
          <w:right w:val="none" w:sz="4" w:space="0" w:color="000000"/>
          <w:between w:val="none" w:sz="4" w:space="0" w:color="000000"/>
        </w:pBdr>
        <w:spacing w:after="0" w:line="240" w:lineRule="auto"/>
        <w:ind w:left="1440"/>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Набор необходимых ресурсов определяются спецификой курсового проекта.</w:t>
      </w:r>
    </w:p>
    <w:p w14:paraId="10630851" w14:textId="68DC2DE0" w:rsidR="005C6191" w:rsidRPr="00857BC6" w:rsidRDefault="005C6191" w:rsidP="005C6191">
      <w:pPr>
        <w:spacing w:after="0" w:line="240" w:lineRule="auto"/>
        <w:ind w:left="720" w:firstLine="436"/>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2.3.1.5</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6C7CC083" w14:textId="4242C75E" w:rsidR="00062086" w:rsidRPr="00857BC6" w:rsidRDefault="005C6191" w:rsidP="005C61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В условиях ограничительных мер предпочтение отдается проектам, реализация которых возможна в дистанционном формате.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w:t>
      </w:r>
    </w:p>
    <w:p w14:paraId="6F0980F5" w14:textId="341EC439" w:rsidR="005C6191" w:rsidRPr="00857BC6" w:rsidRDefault="005C6191" w:rsidP="005C6191">
      <w:pPr>
        <w:tabs>
          <w:tab w:val="left" w:pos="9355"/>
        </w:tabs>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2.3.2.1 Проект</w:t>
      </w:r>
    </w:p>
    <w:p w14:paraId="5D61FA94" w14:textId="6B2D85B0"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12D6F794"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Цели, задачи, пререквизиты, даты точек контроля, содержание, особенности освоения, оценивание и отчетность каждого проекта определяются его руководителем. Проектная деятельность студентов относится к вариативной части учебного плана. Студенты ОП «Логистика и управление цепями поставок» выбирают на «</w:t>
      </w:r>
      <w:hyperlink r:id="rId10" w:tooltip="https://www.hse.ru/org/hse/pfair/" w:history="1">
        <w:r w:rsidRPr="00857BC6">
          <w:rPr>
            <w:rFonts w:ascii="Times New Roman" w:eastAsia="Times New Roman" w:hAnsi="Times New Roman" w:cs="Times New Roman"/>
            <w:sz w:val="24"/>
            <w:szCs w:val="24"/>
            <w:u w:val="single"/>
          </w:rPr>
          <w:t>Ярмарке проектов</w:t>
        </w:r>
      </w:hyperlink>
      <w:r w:rsidRPr="00857BC6">
        <w:rPr>
          <w:rFonts w:ascii="Times New Roman" w:eastAsia="Times New Roman" w:hAnsi="Times New Roman" w:cs="Times New Roman"/>
          <w:sz w:val="24"/>
          <w:szCs w:val="24"/>
        </w:rPr>
        <w:t xml:space="preserve">» НИУ ВШЭ исследовательские и прикладные проекты, групповые или индивидуальные, связанные с тематикой программы, соответствующие  целям обучения на ОП и помогающие развить у студентов ОП навыки и компетенции, предусмотренные в ОС НИУ ВШЭ, из числа рекомендованных академическим руководителем. </w:t>
      </w:r>
    </w:p>
    <w:p w14:paraId="5BE4AD40"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   </w:t>
      </w:r>
    </w:p>
    <w:p w14:paraId="6ED74AD6" w14:textId="1DCEC2C3" w:rsidR="00465A18" w:rsidRPr="00857BC6" w:rsidRDefault="001B6B59">
      <w:pPr>
        <w:spacing w:after="0"/>
        <w:ind w:firstLine="1276"/>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2.3.2</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 xml:space="preserve"> Точки контроля</w:t>
      </w:r>
    </w:p>
    <w:tbl>
      <w:tblPr>
        <w:tblStyle w:val="StGen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0"/>
        <w:gridCol w:w="2624"/>
        <w:gridCol w:w="3607"/>
        <w:gridCol w:w="2763"/>
      </w:tblGrid>
      <w:tr w:rsidR="00465A18" w:rsidRPr="00857BC6" w14:paraId="1BB50D71" w14:textId="77777777" w:rsidTr="00F73DAC">
        <w:tc>
          <w:tcPr>
            <w:tcW w:w="589" w:type="pct"/>
          </w:tcPr>
          <w:p w14:paraId="545EE4BC"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1287" w:type="pct"/>
          </w:tcPr>
          <w:p w14:paraId="5779D6D7"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1769" w:type="pct"/>
          </w:tcPr>
          <w:p w14:paraId="7833C813"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1355" w:type="pct"/>
          </w:tcPr>
          <w:p w14:paraId="758F762A"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465A18" w:rsidRPr="00857BC6" w14:paraId="73F7F77A" w14:textId="77777777" w:rsidTr="00F73DAC">
        <w:tc>
          <w:tcPr>
            <w:tcW w:w="589" w:type="pct"/>
          </w:tcPr>
          <w:p w14:paraId="0BD155FC"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Проекты</w:t>
            </w:r>
          </w:p>
        </w:tc>
        <w:tc>
          <w:tcPr>
            <w:tcW w:w="1287" w:type="pct"/>
          </w:tcPr>
          <w:p w14:paraId="78DC6548"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Дата выбора проекта определяется индивидуально в проектных предложениях на Ярмарке проектов НИУ ВШЭ.</w:t>
            </w:r>
          </w:p>
        </w:tc>
        <w:tc>
          <w:tcPr>
            <w:tcW w:w="1769" w:type="pct"/>
          </w:tcPr>
          <w:p w14:paraId="3A2678F6"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Определяется индивидуально в проектных предложениях на Ярмарке проектов НИУ ВШЭ.</w:t>
            </w:r>
          </w:p>
        </w:tc>
        <w:tc>
          <w:tcPr>
            <w:tcW w:w="1355" w:type="pct"/>
          </w:tcPr>
          <w:p w14:paraId="70FB4E4E" w14:textId="77777777" w:rsidR="00465A18" w:rsidRPr="00857BC6" w:rsidRDefault="001B6B59">
            <w:pPr>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Определяется индивидуально в проектных предложениях на ярмарке проектов НИУ ВШЭ не позднее </w:t>
            </w:r>
            <w:r w:rsidRPr="00857BC6">
              <w:rPr>
                <w:rFonts w:ascii="Times New Roman" w:eastAsia="Times New Roman" w:hAnsi="Times New Roman" w:cs="Times New Roman"/>
                <w:b/>
                <w:sz w:val="24"/>
                <w:szCs w:val="24"/>
              </w:rPr>
              <w:t>начала 1 модуля выпускного курса.</w:t>
            </w:r>
          </w:p>
        </w:tc>
      </w:tr>
    </w:tbl>
    <w:p w14:paraId="0ADDE7F4" w14:textId="3606B174"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3</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Содержание и особенности освоения</w:t>
      </w:r>
    </w:p>
    <w:p w14:paraId="7E182D04"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Академический руководитель ОП имеет возможность блокировать проектное предложение для студентов своей ОП, если проект не относится к сервисным проектам, и, если академический руководитель считает, что предложенный проект не соответствует вышеперечисленным критериям. Заблокированное проектное предложение не отображается на «Ярмарке проектов» для студентов ОП, академический руководитель которой принял такое решение.</w:t>
      </w:r>
    </w:p>
    <w:p w14:paraId="0083E732"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Студенту не запрещается выполнять проекты из числа не рекомендованных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w:t>
      </w:r>
    </w:p>
    <w:p w14:paraId="5F491CA3"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lastRenderedPageBreak/>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 Доля сервисных проектов ограничена и не может превышать 50% от указанного общего числа зачетных единиц, выделяемых на проектную деятельность в учебном плане.</w:t>
      </w:r>
    </w:p>
    <w:p w14:paraId="12DC9141"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Проектная деятельность студентов регламентируется </w:t>
      </w:r>
      <w:hyperlink r:id="rId11" w:tooltip="https://www.hse.ru/docs/490476951.html" w:history="1">
        <w:r w:rsidRPr="00857BC6">
          <w:rPr>
            <w:rFonts w:ascii="Times New Roman" w:eastAsia="Times New Roman" w:hAnsi="Times New Roman" w:cs="Times New Roman"/>
            <w:sz w:val="24"/>
            <w:szCs w:val="24"/>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sidRPr="00857BC6">
        <w:rPr>
          <w:rFonts w:ascii="Times New Roman" w:eastAsia="Times New Roman" w:hAnsi="Times New Roman" w:cs="Times New Roman"/>
          <w:sz w:val="24"/>
          <w:szCs w:val="24"/>
        </w:rPr>
        <w:t>.</w:t>
      </w:r>
    </w:p>
    <w:p w14:paraId="32BD291B" w14:textId="4A8D31AA"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4</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Критерии оценивания</w:t>
      </w:r>
    </w:p>
    <w:p w14:paraId="1DDEB705" w14:textId="77777777" w:rsidR="00465A18" w:rsidRPr="00857BC6" w:rsidRDefault="001B6B59">
      <w:pPr>
        <w:tabs>
          <w:tab w:val="left" w:pos="9355"/>
        </w:tabs>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Оценивание работы студента осуществляет руководитель проекта в соответствии с принципами, указанными в оценочном листе/ведомости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даты окончания проекта.</w:t>
      </w:r>
    </w:p>
    <w:p w14:paraId="4174E8E1" w14:textId="77777777" w:rsidR="005C6191" w:rsidRPr="00857BC6" w:rsidRDefault="005C6191">
      <w:pPr>
        <w:tabs>
          <w:tab w:val="left" w:pos="9355"/>
        </w:tabs>
        <w:spacing w:after="0" w:line="240" w:lineRule="auto"/>
        <w:ind w:left="284" w:firstLine="992"/>
        <w:jc w:val="both"/>
        <w:rPr>
          <w:rFonts w:ascii="Times New Roman" w:eastAsia="Times New Roman" w:hAnsi="Times New Roman" w:cs="Times New Roman"/>
          <w:sz w:val="24"/>
          <w:szCs w:val="24"/>
        </w:rPr>
      </w:pPr>
    </w:p>
    <w:p w14:paraId="5927D7DB" w14:textId="11D351B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5</w:t>
      </w:r>
      <w:r w:rsidRPr="00857BC6">
        <w:rPr>
          <w:rFonts w:ascii="Times New Roman" w:eastAsia="Times New Roman" w:hAnsi="Times New Roman" w:cs="Times New Roman"/>
          <w:b/>
          <w:sz w:val="24"/>
          <w:szCs w:val="24"/>
        </w:rPr>
        <w:tab/>
        <w:t>Ресурсы и материально-техническая база, необходимая для реализации ЭПП</w:t>
      </w:r>
    </w:p>
    <w:p w14:paraId="6890CBB7"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Набор необходимых ресурсов определяются спецификой каждого конкретного проекта, их выбор осуществляется руководителем проекта.</w:t>
      </w:r>
    </w:p>
    <w:p w14:paraId="15E41F8C" w14:textId="77777777" w:rsidR="00B060F8" w:rsidRPr="00857BC6" w:rsidRDefault="00B060F8">
      <w:pPr>
        <w:spacing w:after="0" w:line="240" w:lineRule="auto"/>
        <w:ind w:left="284" w:firstLine="992"/>
        <w:jc w:val="both"/>
        <w:rPr>
          <w:rFonts w:ascii="Times New Roman" w:eastAsia="Times New Roman" w:hAnsi="Times New Roman" w:cs="Times New Roman"/>
          <w:sz w:val="24"/>
          <w:szCs w:val="24"/>
          <w:u w:val="single"/>
        </w:rPr>
      </w:pPr>
    </w:p>
    <w:p w14:paraId="6B9AFF32" w14:textId="75AF9558"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6</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343D09FD"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В условиях ограничительных мер предпочтение отдается проектам, реализация которых возможна в дистанционном формате.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24B50D3F" w14:textId="77777777" w:rsidR="00465A18" w:rsidRDefault="00465A18">
      <w:pPr>
        <w:tabs>
          <w:tab w:val="left" w:pos="9355"/>
        </w:tabs>
        <w:spacing w:after="0" w:line="240" w:lineRule="auto"/>
        <w:ind w:left="284" w:firstLine="992"/>
        <w:jc w:val="both"/>
        <w:rPr>
          <w:rFonts w:ascii="Times New Roman" w:eastAsia="Times New Roman" w:hAnsi="Times New Roman" w:cs="Times New Roman"/>
          <w:sz w:val="24"/>
          <w:szCs w:val="24"/>
          <w:highlight w:val="white"/>
        </w:rPr>
      </w:pPr>
    </w:p>
    <w:p w14:paraId="50C9F7A9" w14:textId="77777777" w:rsidR="00465A18" w:rsidRDefault="001B6B59" w:rsidP="00361982">
      <w:pPr>
        <w:numPr>
          <w:ilvl w:val="1"/>
          <w:numId w:val="3"/>
        </w:numPr>
        <w:pBdr>
          <w:top w:val="none" w:sz="4" w:space="0" w:color="000000"/>
          <w:left w:val="none" w:sz="4" w:space="0" w:color="000000"/>
          <w:bottom w:val="none" w:sz="4" w:space="0" w:color="000000"/>
          <w:right w:val="none" w:sz="4" w:space="0" w:color="000000"/>
          <w:between w:val="none" w:sz="4" w:space="0" w:color="000000"/>
        </w:pBdr>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ЭПП типа «Производственная практика»</w:t>
      </w:r>
    </w:p>
    <w:p w14:paraId="6F2EFD10" w14:textId="77777777" w:rsidR="00465A18" w:rsidRDefault="001B6B59" w:rsidP="00192FDB">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2.4.1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w:t>
      </w:r>
      <w:r>
        <w:rPr>
          <w:rFonts w:ascii="Times New Roman" w:eastAsia="Times New Roman" w:hAnsi="Times New Roman" w:cs="Times New Roman"/>
          <w:sz w:val="24"/>
          <w:szCs w:val="24"/>
          <w:highlight w:val="white"/>
        </w:rPr>
        <w:t xml:space="preserve"> ЭПП «Производственная практика» – на основании непосредственного знакомства с профессиональной деятельностью на базе профильной организации, развить у студентов навыки полученных компетенций за период теоретического обучения. Пререквизитами является освоение предшествующей части образовательной программы в достаточном для прохождения практической подготовки объеме. Способ проведения практики – стационарная.</w:t>
      </w:r>
    </w:p>
    <w:p w14:paraId="78AF3383" w14:textId="77777777" w:rsidR="00465A18" w:rsidRDefault="001B6B59">
      <w:pPr>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Производственная практика проводится на предприятиях, в учреждениях или организациях, подразделениях </w:t>
      </w:r>
      <w:r w:rsidRPr="00D03040">
        <w:rPr>
          <w:rFonts w:ascii="Times New Roman" w:eastAsia="Times New Roman" w:hAnsi="Times New Roman" w:cs="Times New Roman"/>
          <w:sz w:val="24"/>
          <w:szCs w:val="24"/>
        </w:rPr>
        <w:t>НИУ ВШЭ</w:t>
      </w:r>
      <w:r w:rsidR="00DA5A8D" w:rsidRPr="00D03040">
        <w:rPr>
          <w:rFonts w:ascii="Times New Roman" w:eastAsia="Times New Roman" w:hAnsi="Times New Roman" w:cs="Times New Roman"/>
          <w:sz w:val="24"/>
          <w:szCs w:val="24"/>
        </w:rPr>
        <w:t>, без выезда к месту прохождения практики</w:t>
      </w:r>
      <w:r w:rsidRPr="00D03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Студенты, обучающиеся по направлению 38.03.02 «Менеджмент» могут проходить практику в одном из следующих типов организаций и/или их подразделений:</w:t>
      </w:r>
    </w:p>
    <w:p w14:paraId="683BCEDA" w14:textId="77777777"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Органы государственной власти различных уровней (Комитет по развитию транспортной инфраструктуры Администрации Санкт-Петербурга, Комитет по транспорту Администрации Санкт-Петербурга и т.п.).</w:t>
      </w:r>
    </w:p>
    <w:p w14:paraId="597B7CC1" w14:textId="77777777"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Отделы материально-технического снабжения, маркетинга, логистики, сбыта и т.д. крупных и средних производственных, торговых и иных предприятий.</w:t>
      </w:r>
    </w:p>
    <w:p w14:paraId="716DCB35" w14:textId="0D85EED5"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Отделы по работе с корпоративными клиентами компаний, осуществляющих деятельность в секторе В2В.</w:t>
      </w:r>
    </w:p>
    <w:p w14:paraId="1C199AF4" w14:textId="77777777"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Компании малого и среднего бизнеса, оказывающие логистические услуги (транспортные и транспортно-экспедиторские компании, склады общего пользования и т.п.).</w:t>
      </w:r>
    </w:p>
    <w:p w14:paraId="75D9BD37"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Студенты могут самостоятельно осуществлять поиск мест практики. Документами, подтверждающими прохождение практики студентом(ами) являются: договор о практической подготовке обучающихся между НИУ ВШЭ и профильной организацией, являющейся базой </w:t>
      </w:r>
      <w:r>
        <w:rPr>
          <w:rFonts w:ascii="Times New Roman" w:eastAsia="Times New Roman" w:hAnsi="Times New Roman" w:cs="Times New Roman"/>
          <w:sz w:val="24"/>
          <w:szCs w:val="24"/>
          <w:highlight w:val="white"/>
        </w:rPr>
        <w:lastRenderedPageBreak/>
        <w:t>практики; письмо-оферта (от НИУ ВШЭ в профильную организацию, являющейся базой практики) и письмо-акцепт (от профильной организации, являющейся базой практики в НИУ ВШЭ).</w:t>
      </w:r>
    </w:p>
    <w:p w14:paraId="3D3CCC36" w14:textId="77777777" w:rsidR="00465A18" w:rsidRDefault="00465A18">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p>
    <w:p w14:paraId="6072F660"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2.4.2</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Точки контроля</w:t>
      </w:r>
    </w:p>
    <w:tbl>
      <w:tblPr>
        <w:tblStyle w:val="StGen5"/>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835"/>
      </w:tblGrid>
      <w:tr w:rsidR="00465A18" w14:paraId="653ED723" w14:textId="77777777">
        <w:tc>
          <w:tcPr>
            <w:tcW w:w="1169" w:type="dxa"/>
          </w:tcPr>
          <w:p w14:paraId="3562BB02"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Тип ЭПП</w:t>
            </w:r>
          </w:p>
        </w:tc>
        <w:tc>
          <w:tcPr>
            <w:tcW w:w="2552" w:type="dxa"/>
          </w:tcPr>
          <w:p w14:paraId="27AD186A"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368E686F"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10494092"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465A18" w14:paraId="184DA8CE" w14:textId="77777777">
        <w:tc>
          <w:tcPr>
            <w:tcW w:w="1169" w:type="dxa"/>
          </w:tcPr>
          <w:p w14:paraId="36D03919"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Производственная практика</w:t>
            </w:r>
          </w:p>
        </w:tc>
        <w:tc>
          <w:tcPr>
            <w:tcW w:w="2552" w:type="dxa"/>
          </w:tcPr>
          <w:p w14:paraId="6D2B56AF"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Определяется руководителем практики, но </w:t>
            </w:r>
            <w:r>
              <w:rPr>
                <w:rFonts w:ascii="Times New Roman" w:eastAsia="Times New Roman" w:hAnsi="Times New Roman" w:cs="Times New Roman"/>
                <w:b/>
                <w:sz w:val="24"/>
                <w:szCs w:val="24"/>
                <w:highlight w:val="white"/>
              </w:rPr>
              <w:t>не позднее 5 дней до дня начала практики.</w:t>
            </w:r>
            <w:r>
              <w:rPr>
                <w:rFonts w:ascii="Times New Roman" w:eastAsia="Times New Roman" w:hAnsi="Times New Roman" w:cs="Times New Roman"/>
                <w:sz w:val="24"/>
                <w:szCs w:val="24"/>
                <w:highlight w:val="white"/>
              </w:rPr>
              <w:t xml:space="preserve"> </w:t>
            </w:r>
          </w:p>
        </w:tc>
        <w:tc>
          <w:tcPr>
            <w:tcW w:w="3509" w:type="dxa"/>
          </w:tcPr>
          <w:p w14:paraId="32A97947"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Определяется индивидуально руководителем практики.</w:t>
            </w:r>
          </w:p>
        </w:tc>
        <w:tc>
          <w:tcPr>
            <w:tcW w:w="2835" w:type="dxa"/>
          </w:tcPr>
          <w:p w14:paraId="2A9E5C74"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Определяется руководителем практики, но </w:t>
            </w:r>
            <w:r>
              <w:rPr>
                <w:rFonts w:ascii="Times New Roman" w:eastAsia="Times New Roman" w:hAnsi="Times New Roman" w:cs="Times New Roman"/>
                <w:b/>
                <w:sz w:val="24"/>
                <w:szCs w:val="24"/>
                <w:highlight w:val="white"/>
              </w:rPr>
              <w:t>не позднее 5 рабочих дней со дня окончания практики.</w:t>
            </w:r>
          </w:p>
        </w:tc>
      </w:tr>
    </w:tbl>
    <w:p w14:paraId="7651B86E" w14:textId="77777777" w:rsidR="00465A18" w:rsidRDefault="00465A18">
      <w:pPr>
        <w:spacing w:after="0" w:line="240" w:lineRule="auto"/>
        <w:ind w:left="284" w:firstLine="992"/>
        <w:jc w:val="both"/>
        <w:rPr>
          <w:rFonts w:ascii="Times New Roman" w:eastAsia="Times New Roman" w:hAnsi="Times New Roman" w:cs="Times New Roman"/>
          <w:sz w:val="24"/>
          <w:szCs w:val="24"/>
          <w:highlight w:val="white"/>
        </w:rPr>
      </w:pPr>
    </w:p>
    <w:p w14:paraId="381D4CBF"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Распределенное (дискретное) прохождение практики в течение учебного года не допускается. Участие в проектной деятельности не может быть зачтено за прохождение практики.</w:t>
      </w:r>
    </w:p>
    <w:p w14:paraId="57160DBB" w14:textId="66282749"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 время практики студенты должны принимать участие во всех мероприятиях согласно рабочему графику (плану) проведения практики. Все студенты, проходящие практику, подчиняются правилам внутреннего распорядка организаций, которые посещают во время прохождения практики; в обязательном порядке знакомятся с правилами техники безопасности.</w:t>
      </w:r>
    </w:p>
    <w:p w14:paraId="0419B0AE" w14:textId="77777777" w:rsidR="00465A18" w:rsidRDefault="00465A18">
      <w:pPr>
        <w:spacing w:after="0" w:line="240" w:lineRule="auto"/>
        <w:ind w:left="284" w:firstLine="992"/>
        <w:jc w:val="both"/>
        <w:rPr>
          <w:rFonts w:ascii="Times New Roman" w:eastAsia="Times New Roman" w:hAnsi="Times New Roman" w:cs="Times New Roman"/>
          <w:sz w:val="24"/>
          <w:szCs w:val="24"/>
          <w:highlight w:val="white"/>
        </w:rPr>
      </w:pPr>
    </w:p>
    <w:p w14:paraId="2850329A" w14:textId="709A807F" w:rsidR="00857BC6" w:rsidRDefault="001B6B59" w:rsidP="00857BC6">
      <w:pPr>
        <w:spacing w:after="0" w:line="240" w:lineRule="auto"/>
        <w:ind w:left="284" w:firstLine="9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2.4.3</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Содержание и особенности освоения</w:t>
      </w:r>
    </w:p>
    <w:p w14:paraId="372FA175" w14:textId="09590B98" w:rsidR="00465A18" w:rsidRDefault="001B6B59" w:rsidP="00857BC6">
      <w:pPr>
        <w:pBdr>
          <w:top w:val="none" w:sz="4" w:space="0" w:color="000000"/>
          <w:left w:val="none" w:sz="4" w:space="0" w:color="000000"/>
          <w:bottom w:val="none" w:sz="4" w:space="0" w:color="000000"/>
          <w:right w:val="none" w:sz="4" w:space="0" w:color="000000"/>
        </w:pBdr>
        <w:spacing w:after="0" w:line="240" w:lineRule="auto"/>
        <w:ind w:left="283" w:firstLine="992"/>
        <w:jc w:val="both"/>
      </w:pPr>
      <w:bookmarkStart w:id="4" w:name="_GoBack"/>
      <w:bookmarkEnd w:id="4"/>
      <w:r>
        <w:rPr>
          <w:rFonts w:ascii="Times New Roman" w:eastAsia="Times New Roman" w:hAnsi="Times New Roman" w:cs="Times New Roman"/>
          <w:color w:val="000000"/>
          <w:sz w:val="24"/>
        </w:rPr>
        <w:t xml:space="preserve">По производственной практике не предусмотрено форм текущего контроля, поэтому накопленная оценка не рассчитывается, а результирующая оценка </w:t>
      </w:r>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16"/>
        </w:rPr>
        <w:t>результ.</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за производственную практику выставляется руководителем практики на основании оценки за </w:t>
      </w:r>
      <w:r w:rsidR="006D6F74">
        <w:rPr>
          <w:rFonts w:ascii="Times New Roman" w:eastAsia="Times New Roman" w:hAnsi="Times New Roman" w:cs="Times New Roman"/>
          <w:color w:val="000000"/>
          <w:sz w:val="24"/>
        </w:rPr>
        <w:t xml:space="preserve">содержание отчёта и </w:t>
      </w:r>
      <w:r w:rsidR="003F585C">
        <w:rPr>
          <w:rFonts w:ascii="Times New Roman" w:eastAsia="Times New Roman" w:hAnsi="Times New Roman" w:cs="Times New Roman"/>
          <w:color w:val="000000"/>
          <w:sz w:val="24"/>
        </w:rPr>
        <w:t>зашиты отчёта по практике</w:t>
      </w:r>
      <w:r>
        <w:rPr>
          <w:rFonts w:ascii="Times New Roman" w:eastAsia="Times New Roman" w:hAnsi="Times New Roman" w:cs="Times New Roman"/>
          <w:color w:val="000000"/>
          <w:sz w:val="24"/>
        </w:rPr>
        <w:t>:</w:t>
      </w:r>
    </w:p>
    <w:p w14:paraId="3951D827" w14:textId="049AF54C" w:rsidR="00465A18" w:rsidRDefault="001B6B59">
      <w:pPr>
        <w:pBdr>
          <w:top w:val="none" w:sz="4" w:space="0" w:color="000000"/>
          <w:left w:val="none" w:sz="4" w:space="0" w:color="000000"/>
          <w:bottom w:val="none" w:sz="4" w:space="0" w:color="000000"/>
          <w:right w:val="none" w:sz="4" w:space="0" w:color="000000"/>
        </w:pBdr>
        <w:spacing w:after="0" w:line="253" w:lineRule="atLeast"/>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результ.</w:t>
      </w:r>
      <w:r>
        <w:rPr>
          <w:rFonts w:ascii="Times New Roman" w:eastAsia="Times New Roman" w:hAnsi="Times New Roman" w:cs="Times New Roman"/>
          <w:i/>
          <w:color w:val="000000"/>
          <w:sz w:val="24"/>
        </w:rPr>
        <w:t xml:space="preserve"> = </w:t>
      </w:r>
      <w:r>
        <w:rPr>
          <w:rFonts w:ascii="Times New Roman" w:eastAsia="Times New Roman" w:hAnsi="Times New Roman" w:cs="Times New Roman"/>
          <w:color w:val="000000"/>
          <w:sz w:val="24"/>
        </w:rPr>
        <w:t>0</w:t>
      </w:r>
      <w:r w:rsidR="000558F6">
        <w:rPr>
          <w:rFonts w:ascii="Times New Roman" w:eastAsia="Times New Roman" w:hAnsi="Times New Roman" w:cs="Times New Roman"/>
          <w:color w:val="000000"/>
          <w:sz w:val="24"/>
        </w:rPr>
        <w:t>,7</w:t>
      </w:r>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отчет</w:t>
      </w:r>
      <w:r w:rsidR="000558F6" w:rsidRPr="000558F6">
        <w:rPr>
          <w:rFonts w:ascii="Times New Roman" w:eastAsia="Times New Roman" w:hAnsi="Times New Roman" w:cs="Times New Roman"/>
          <w:i/>
          <w:color w:val="000000"/>
          <w:sz w:val="20"/>
        </w:rPr>
        <w:t>+</w:t>
      </w:r>
      <w:r w:rsidR="000558F6">
        <w:rPr>
          <w:rFonts w:ascii="Times New Roman" w:eastAsia="Times New Roman" w:hAnsi="Times New Roman" w:cs="Times New Roman"/>
          <w:color w:val="000000"/>
          <w:sz w:val="24"/>
        </w:rPr>
        <w:t>0,3</w:t>
      </w:r>
      <w:r w:rsidR="000558F6">
        <w:rPr>
          <w:rFonts w:ascii="Times New Roman" w:eastAsia="Times New Roman" w:hAnsi="Times New Roman" w:cs="Times New Roman"/>
          <w:i/>
          <w:color w:val="000000"/>
          <w:sz w:val="24"/>
        </w:rPr>
        <w:t>*О</w:t>
      </w:r>
      <w:r w:rsidR="000558F6">
        <w:rPr>
          <w:rFonts w:ascii="Times New Roman" w:eastAsia="Times New Roman" w:hAnsi="Times New Roman" w:cs="Times New Roman"/>
          <w:i/>
          <w:color w:val="000000"/>
          <w:sz w:val="20"/>
          <w:vertAlign w:val="subscript"/>
        </w:rPr>
        <w:t>защ</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13DE110F" w14:textId="77777777" w:rsidR="00465A18" w:rsidRDefault="00465A18">
      <w:pPr>
        <w:pBdr>
          <w:top w:val="none" w:sz="4" w:space="0" w:color="000000"/>
          <w:left w:val="none" w:sz="4" w:space="0" w:color="000000"/>
          <w:bottom w:val="none" w:sz="4" w:space="0" w:color="000000"/>
          <w:right w:val="none" w:sz="4" w:space="0" w:color="000000"/>
        </w:pBdr>
        <w:spacing w:after="0" w:line="253" w:lineRule="atLeast"/>
        <w:ind w:firstLine="709"/>
        <w:jc w:val="right"/>
      </w:pPr>
    </w:p>
    <w:p w14:paraId="471BE189" w14:textId="77777777" w:rsidR="000558F6" w:rsidRDefault="001B6B59">
      <w:pPr>
        <w:pBdr>
          <w:top w:val="none" w:sz="4" w:space="0" w:color="000000"/>
          <w:left w:val="none" w:sz="4" w:space="0" w:color="000000"/>
          <w:bottom w:val="none" w:sz="4" w:space="0" w:color="000000"/>
          <w:right w:val="none" w:sz="4" w:space="0" w:color="000000"/>
        </w:pBdr>
        <w:spacing w:after="0" w:line="253" w:lineRule="atLeast"/>
        <w:ind w:left="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где: </w:t>
      </w:r>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отчет</w:t>
      </w:r>
      <w:r>
        <w:rPr>
          <w:rFonts w:ascii="Times New Roman" w:eastAsia="Times New Roman" w:hAnsi="Times New Roman" w:cs="Times New Roman"/>
          <w:color w:val="000000"/>
          <w:sz w:val="24"/>
        </w:rPr>
        <w:t xml:space="preserve"> – оценка за отчетные документы по практике (задание студента на выполнение производственной практики; отчет по производственной практике</w:t>
      </w:r>
      <w:r>
        <w:rPr>
          <w:rFonts w:ascii="Times New Roman" w:eastAsia="Times New Roman" w:hAnsi="Times New Roman" w:cs="Times New Roman"/>
          <w:color w:val="000000"/>
          <w:sz w:val="24"/>
          <w:highlight w:val="white"/>
        </w:rPr>
        <w:t xml:space="preserve"> </w:t>
      </w:r>
      <w:r>
        <w:rPr>
          <w:rFonts w:ascii="Times New Roman" w:eastAsia="Times New Roman" w:hAnsi="Times New Roman" w:cs="Times New Roman"/>
          <w:sz w:val="24"/>
          <w:szCs w:val="24"/>
          <w:highlight w:val="white"/>
        </w:rPr>
        <w:t>(приложение 1)</w:t>
      </w:r>
      <w:r>
        <w:rPr>
          <w:rFonts w:ascii="Times New Roman" w:eastAsia="Times New Roman" w:hAnsi="Times New Roman" w:cs="Times New Roman"/>
          <w:color w:val="000000"/>
          <w:sz w:val="24"/>
          <w:highlight w:val="white"/>
        </w:rPr>
        <w:t xml:space="preserve">; </w:t>
      </w:r>
      <w:r>
        <w:rPr>
          <w:rFonts w:ascii="Times New Roman" w:eastAsia="Times New Roman" w:hAnsi="Times New Roman" w:cs="Times New Roman"/>
          <w:color w:val="000000"/>
          <w:sz w:val="24"/>
        </w:rPr>
        <w:t>отзыв о работе студента с места прохождения производственной практики; подтверждение проведения инструктажа; отчет о проверке отчета по производственной практике на плагиат (в системе «Антиплагиат»))</w:t>
      </w:r>
      <w:r w:rsidR="000558F6">
        <w:rPr>
          <w:rFonts w:ascii="Times New Roman" w:eastAsia="Times New Roman" w:hAnsi="Times New Roman" w:cs="Times New Roman"/>
          <w:color w:val="000000"/>
          <w:sz w:val="24"/>
        </w:rPr>
        <w:t>;</w:t>
      </w:r>
    </w:p>
    <w:p w14:paraId="49412B77" w14:textId="34D1B3E3" w:rsidR="00465A18" w:rsidRDefault="000558F6">
      <w:pPr>
        <w:pBdr>
          <w:top w:val="none" w:sz="4" w:space="0" w:color="000000"/>
          <w:left w:val="none" w:sz="4" w:space="0" w:color="000000"/>
          <w:bottom w:val="none" w:sz="4" w:space="0" w:color="000000"/>
          <w:right w:val="none" w:sz="4" w:space="0" w:color="000000"/>
        </w:pBdr>
        <w:spacing w:after="0" w:line="253" w:lineRule="atLeast"/>
        <w:ind w:left="283"/>
        <w:jc w:val="both"/>
      </w:pPr>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защ</w:t>
      </w:r>
      <w:r>
        <w:rPr>
          <w:rFonts w:ascii="Times New Roman" w:eastAsia="Times New Roman" w:hAnsi="Times New Roman" w:cs="Times New Roman"/>
          <w:color w:val="000000"/>
          <w:sz w:val="24"/>
        </w:rPr>
        <w:t xml:space="preserve"> – </w:t>
      </w:r>
      <w:r w:rsidRPr="000558F6">
        <w:rPr>
          <w:rFonts w:ascii="Times New Roman" w:eastAsia="Times New Roman" w:hAnsi="Times New Roman" w:cs="Times New Roman"/>
          <w:color w:val="000000"/>
          <w:sz w:val="24"/>
        </w:rPr>
        <w:t xml:space="preserve">устная </w:t>
      </w:r>
      <w:r>
        <w:rPr>
          <w:rFonts w:ascii="Times New Roman" w:eastAsia="Times New Roman" w:hAnsi="Times New Roman" w:cs="Times New Roman"/>
          <w:color w:val="000000"/>
          <w:sz w:val="24"/>
        </w:rPr>
        <w:t>защита</w:t>
      </w:r>
      <w:r w:rsidRPr="000558F6">
        <w:rPr>
          <w:rFonts w:ascii="Times New Roman" w:eastAsia="Times New Roman" w:hAnsi="Times New Roman" w:cs="Times New Roman"/>
          <w:color w:val="000000"/>
          <w:sz w:val="24"/>
        </w:rPr>
        <w:t xml:space="preserve"> </w:t>
      </w:r>
      <w:r w:rsidR="006D6F74" w:rsidRPr="000558F6">
        <w:rPr>
          <w:rFonts w:ascii="Times New Roman" w:eastAsia="Times New Roman" w:hAnsi="Times New Roman" w:cs="Times New Roman"/>
          <w:color w:val="000000"/>
          <w:sz w:val="24"/>
        </w:rPr>
        <w:t>студентом результатов,</w:t>
      </w:r>
      <w:r w:rsidRPr="000558F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отражённых в отчёте по практик</w:t>
      </w:r>
      <w:r w:rsidR="006D6F74">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 в том числе результатов выполнения индивидуального задания</w:t>
      </w:r>
      <w:r w:rsidRPr="000558F6">
        <w:rPr>
          <w:rFonts w:ascii="Times New Roman" w:eastAsia="Times New Roman" w:hAnsi="Times New Roman" w:cs="Times New Roman"/>
          <w:color w:val="000000"/>
          <w:sz w:val="24"/>
        </w:rPr>
        <w:t xml:space="preserve">; ответы на вопросы </w:t>
      </w:r>
      <w:r w:rsidR="006D6F74">
        <w:rPr>
          <w:rFonts w:ascii="Times New Roman" w:eastAsia="Times New Roman" w:hAnsi="Times New Roman" w:cs="Times New Roman"/>
          <w:color w:val="000000"/>
          <w:sz w:val="24"/>
        </w:rPr>
        <w:t>руководителя практики, в рамках проведения защиты</w:t>
      </w:r>
      <w:r w:rsidR="001B6B59">
        <w:rPr>
          <w:rFonts w:ascii="Times New Roman" w:eastAsia="Times New Roman" w:hAnsi="Times New Roman" w:cs="Times New Roman"/>
          <w:color w:val="000000"/>
          <w:sz w:val="24"/>
        </w:rPr>
        <w:t>.</w:t>
      </w:r>
    </w:p>
    <w:p w14:paraId="37B74A1E" w14:textId="318CF8F5" w:rsidR="00465A18" w:rsidRPr="0083705F" w:rsidRDefault="001B6B59" w:rsidP="0083705F">
      <w:pPr>
        <w:pBdr>
          <w:top w:val="none" w:sz="4" w:space="0" w:color="000000"/>
          <w:left w:val="none" w:sz="4" w:space="0" w:color="000000"/>
          <w:bottom w:val="none" w:sz="4" w:space="0" w:color="000000"/>
          <w:right w:val="none" w:sz="4" w:space="0" w:color="000000"/>
        </w:pBdr>
        <w:spacing w:after="0" w:line="253" w:lineRule="atLeast"/>
        <w:ind w:left="283" w:firstLine="992"/>
        <w:jc w:val="both"/>
      </w:pPr>
      <w:r>
        <w:rPr>
          <w:rFonts w:ascii="Times New Roman" w:eastAsia="Times New Roman" w:hAnsi="Times New Roman" w:cs="Times New Roman"/>
          <w:color w:val="000000"/>
          <w:sz w:val="24"/>
        </w:rPr>
        <w:t>Оценка о работе студента с места прохождения практики носит рекомендательный характер и может не учитываться руководителем практики при выставлении результирующей оценки.</w:t>
      </w:r>
    </w:p>
    <w:p w14:paraId="0DA34275"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после прохождения практики в отзыве о работе студента, выданном руководителем практики от профильной организации, отсутствует подпись данного руководителя и (или) отсутствует печать профильной организации или у студента отсутствует отзыв о работе, то студент считается не выполнившим программу практики.</w:t>
      </w:r>
    </w:p>
    <w:p w14:paraId="4B394903"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после прохождения практики в отчете о практике отсутствует подпись руководителя практики от профильной организации и (или) отсутствует печать профильной организации или у студента отсутствует отчет о его работе, то студент считается не выполнившим программу практики.</w:t>
      </w:r>
    </w:p>
    <w:p w14:paraId="6FB2CF01"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Студенты, не выполнившие программу практики без уважительной причины или получившие отрицательную оценку, считаются имеющими академическую задолженность. </w:t>
      </w:r>
    </w:p>
    <w:p w14:paraId="39BC4E2D"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Студенты, не выполнившие программу практики по уважительной причине, направляются на практику повторно, в свободное от учебы время в порядке, определенном руководителем практики от факультета по согласованию с академическим руководителем образовательной программы. </w:t>
      </w:r>
    </w:p>
    <w:p w14:paraId="080FF515"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профильной организации,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вопросов, с которыми он может столкнуться при прохождении практики.</w:t>
      </w:r>
    </w:p>
    <w:p w14:paraId="6739ED36" w14:textId="77777777" w:rsidR="00465A18" w:rsidRDefault="00465A18">
      <w:pPr>
        <w:spacing w:after="0" w:line="240" w:lineRule="auto"/>
        <w:ind w:left="284" w:firstLine="992"/>
        <w:jc w:val="both"/>
        <w:rPr>
          <w:rFonts w:ascii="Times New Roman" w:eastAsia="Times New Roman" w:hAnsi="Times New Roman" w:cs="Times New Roman"/>
          <w:i/>
          <w:sz w:val="24"/>
          <w:szCs w:val="24"/>
          <w:highlight w:val="white"/>
        </w:rPr>
      </w:pPr>
    </w:p>
    <w:p w14:paraId="344E0E81" w14:textId="77777777" w:rsidR="00465A18" w:rsidRDefault="001B6B59">
      <w:pPr>
        <w:pStyle w:val="2"/>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2.4.4  Критерии и оценочная шкала для промежуточной аттестации по практике</w:t>
      </w:r>
    </w:p>
    <w:p w14:paraId="318F3531" w14:textId="45DCBEC5" w:rsidR="00465A18" w:rsidRPr="00BF2362" w:rsidRDefault="001B6B59">
      <w:pPr>
        <w:pBdr>
          <w:top w:val="none" w:sz="4" w:space="0" w:color="000000"/>
          <w:left w:val="none" w:sz="4" w:space="0" w:color="000000"/>
          <w:bottom w:val="none" w:sz="4" w:space="0" w:color="000000"/>
          <w:right w:val="none" w:sz="4" w:space="0" w:color="000000"/>
        </w:pBdr>
        <w:spacing w:after="0" w:line="253" w:lineRule="atLeast"/>
        <w:ind w:left="283" w:firstLine="1276"/>
        <w:jc w:val="both"/>
      </w:pPr>
      <w:r>
        <w:rPr>
          <w:rFonts w:ascii="Times New Roman" w:eastAsia="Times New Roman" w:hAnsi="Times New Roman" w:cs="Times New Roman"/>
          <w:color w:val="000000"/>
          <w:sz w:val="24"/>
        </w:rPr>
        <w:t xml:space="preserve">При оценке отчета по производственной практике </w:t>
      </w:r>
      <w:r w:rsidR="0064001E">
        <w:rPr>
          <w:rFonts w:ascii="Times New Roman" w:eastAsia="Times New Roman" w:hAnsi="Times New Roman" w:cs="Times New Roman"/>
          <w:color w:val="000000"/>
          <w:sz w:val="24"/>
        </w:rPr>
        <w:t>руководитель практики</w:t>
      </w:r>
      <w:r>
        <w:rPr>
          <w:rFonts w:ascii="Times New Roman" w:eastAsia="Times New Roman" w:hAnsi="Times New Roman" w:cs="Times New Roman"/>
          <w:color w:val="000000"/>
          <w:sz w:val="24"/>
        </w:rPr>
        <w:t xml:space="preserve"> руководствуется </w:t>
      </w:r>
      <w:r w:rsidRPr="00BF2362">
        <w:rPr>
          <w:rFonts w:ascii="Times New Roman" w:eastAsia="Times New Roman" w:hAnsi="Times New Roman" w:cs="Times New Roman"/>
          <w:color w:val="000000"/>
          <w:sz w:val="24"/>
        </w:rPr>
        <w:t>следующими критериями:</w:t>
      </w:r>
    </w:p>
    <w:p w14:paraId="5DF879D5" w14:textId="4420DCFB" w:rsidR="00465A18" w:rsidRPr="00BF2362" w:rsidRDefault="006D6F74" w:rsidP="00361982">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4"/>
        </w:rPr>
      </w:pPr>
      <w:r w:rsidRPr="00BF2362">
        <w:rPr>
          <w:rFonts w:ascii="Times New Roman" w:eastAsia="Times New Roman" w:hAnsi="Times New Roman" w:cs="Times New Roman"/>
          <w:color w:val="000000"/>
          <w:sz w:val="24"/>
        </w:rPr>
        <w:t>соответствие текста отчета по практике заданной структуре, текст отчета должен включать</w:t>
      </w:r>
      <w:r>
        <w:rPr>
          <w:rFonts w:ascii="Times New Roman" w:eastAsia="Times New Roman" w:hAnsi="Times New Roman" w:cs="Times New Roman"/>
          <w:color w:val="000000"/>
          <w:sz w:val="24"/>
        </w:rPr>
        <w:t xml:space="preserve"> список использованной литературы, содержащий не менее 20 источников (оформляться по правилам</w:t>
      </w:r>
      <w:r w:rsidRPr="0088325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ГОСТ 7.1–2003. Библиографическая запись. Библиографическое описание</w:t>
      </w:r>
      <w:r w:rsidRPr="00BF2362">
        <w:rPr>
          <w:rFonts w:ascii="Times New Roman" w:eastAsia="Times New Roman" w:hAnsi="Times New Roman" w:cs="Times New Roman"/>
          <w:color w:val="000000"/>
          <w:sz w:val="24"/>
        </w:rPr>
        <w:t>)</w:t>
      </w:r>
      <w:r w:rsidR="001B6B59" w:rsidRPr="00BF2362">
        <w:rPr>
          <w:rFonts w:ascii="Times New Roman" w:eastAsia="Times New Roman" w:hAnsi="Times New Roman" w:cs="Times New Roman"/>
          <w:color w:val="000000"/>
          <w:sz w:val="24"/>
        </w:rPr>
        <w:t>;</w:t>
      </w:r>
    </w:p>
    <w:p w14:paraId="4757135C" w14:textId="1B857798" w:rsidR="006D6F74" w:rsidRPr="00BF2362" w:rsidRDefault="006D6F74" w:rsidP="00361982">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4"/>
        </w:rPr>
      </w:pPr>
      <w:r w:rsidRPr="00BF2362">
        <w:rPr>
          <w:rFonts w:ascii="Times New Roman" w:eastAsia="Times New Roman" w:hAnsi="Times New Roman" w:cs="Times New Roman"/>
          <w:color w:val="000000"/>
          <w:sz w:val="24"/>
        </w:rPr>
        <w:t xml:space="preserve">уровень содержания </w:t>
      </w:r>
      <w:r w:rsidR="00BF2362" w:rsidRPr="00BF2362">
        <w:rPr>
          <w:rFonts w:ascii="Times New Roman" w:eastAsia="Times New Roman" w:hAnsi="Times New Roman" w:cs="Times New Roman"/>
          <w:color w:val="000000"/>
          <w:sz w:val="24"/>
        </w:rPr>
        <w:t xml:space="preserve">и полнота раскрытия </w:t>
      </w:r>
      <w:r w:rsidRPr="00BF2362">
        <w:rPr>
          <w:rFonts w:ascii="Times New Roman" w:eastAsia="Times New Roman" w:hAnsi="Times New Roman" w:cs="Times New Roman"/>
          <w:color w:val="000000"/>
          <w:sz w:val="24"/>
        </w:rPr>
        <w:t>разделов отчёта, в рамках заданной структуры (Приложение 1)</w:t>
      </w:r>
      <w:r w:rsidR="00BF2362" w:rsidRPr="00BF2362">
        <w:rPr>
          <w:rFonts w:ascii="Times New Roman" w:eastAsia="Times New Roman" w:hAnsi="Times New Roman" w:cs="Times New Roman"/>
          <w:color w:val="000000"/>
          <w:sz w:val="24"/>
        </w:rPr>
        <w:t>; индивидуальный вклад студента</w:t>
      </w:r>
      <w:r w:rsidRPr="00BF2362">
        <w:rPr>
          <w:rFonts w:ascii="Times New Roman" w:eastAsia="Times New Roman" w:hAnsi="Times New Roman" w:cs="Times New Roman"/>
          <w:color w:val="000000"/>
          <w:sz w:val="24"/>
        </w:rPr>
        <w:t>;</w:t>
      </w:r>
    </w:p>
    <w:p w14:paraId="2066C2D6" w14:textId="77777777" w:rsidR="00465A18" w:rsidRDefault="001B6B59" w:rsidP="00361982">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eastAsia="Times New Roman" w:hAnsi="Times New Roman" w:cs="Times New Roman"/>
          <w:color w:val="000000"/>
          <w:sz w:val="24"/>
        </w:rPr>
        <w:t>отражение в отчете реализации поставленного индивидуального задание студенту на выполнение производственной практики;</w:t>
      </w:r>
    </w:p>
    <w:p w14:paraId="1D378917" w14:textId="3BCA6AAB" w:rsidR="00465A18" w:rsidRPr="00BF2362" w:rsidRDefault="001B6B59" w:rsidP="006D6F74">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eastAsia="Times New Roman" w:hAnsi="Times New Roman" w:cs="Times New Roman"/>
          <w:color w:val="000000"/>
          <w:sz w:val="24"/>
        </w:rPr>
        <w:t>соответствие представленного отчета требованиям к оформлению</w:t>
      </w:r>
      <w:r w:rsidRPr="006D6F74">
        <w:rPr>
          <w:rFonts w:ascii="Times New Roman" w:eastAsia="Times New Roman" w:hAnsi="Times New Roman" w:cs="Times New Roman"/>
          <w:color w:val="000000"/>
          <w:sz w:val="24"/>
        </w:rPr>
        <w:t>.</w:t>
      </w:r>
    </w:p>
    <w:p w14:paraId="5F6AED1F" w14:textId="77777777" w:rsidR="00BF2362" w:rsidRPr="006D6F74" w:rsidRDefault="00BF2362" w:rsidP="00BF2362">
      <w:pPr>
        <w:pBdr>
          <w:top w:val="none" w:sz="4" w:space="0" w:color="000000"/>
          <w:left w:val="none" w:sz="4" w:space="0" w:color="000000"/>
          <w:bottom w:val="none" w:sz="4" w:space="0" w:color="000000"/>
          <w:right w:val="none" w:sz="4" w:space="0" w:color="000000"/>
        </w:pBdr>
        <w:spacing w:after="0" w:line="253" w:lineRule="atLeast"/>
        <w:ind w:left="720"/>
        <w:jc w:val="both"/>
      </w:pPr>
    </w:p>
    <w:p w14:paraId="76930979" w14:textId="78EACFFC" w:rsidR="00465A18" w:rsidRDefault="001B6B59">
      <w:pPr>
        <w:pBdr>
          <w:top w:val="none" w:sz="4" w:space="0" w:color="000000"/>
          <w:left w:val="none" w:sz="4" w:space="0" w:color="000000"/>
          <w:bottom w:val="none" w:sz="4" w:space="0" w:color="000000"/>
          <w:right w:val="none" w:sz="4" w:space="0" w:color="000000"/>
        </w:pBdr>
        <w:spacing w:after="0" w:line="253" w:lineRule="atLeast"/>
        <w:ind w:left="283" w:firstLine="99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Учитывая перечисленные выше критерии оценки, руководитель производственной практики оценивает данный вид работы по 10-балльной системе следующим образом:</w:t>
      </w:r>
    </w:p>
    <w:p w14:paraId="6339E7C3" w14:textId="77777777" w:rsidR="00F02046" w:rsidRDefault="00F02046">
      <w:pPr>
        <w:pBdr>
          <w:top w:val="none" w:sz="4" w:space="0" w:color="000000"/>
          <w:left w:val="none" w:sz="4" w:space="0" w:color="000000"/>
          <w:bottom w:val="none" w:sz="4" w:space="0" w:color="000000"/>
          <w:right w:val="none" w:sz="4" w:space="0" w:color="000000"/>
        </w:pBdr>
        <w:spacing w:after="0" w:line="253" w:lineRule="atLeast"/>
        <w:ind w:left="283" w:firstLine="992"/>
        <w:jc w:val="both"/>
      </w:pPr>
    </w:p>
    <w:p w14:paraId="01DF6A29" w14:textId="3CED18AC" w:rsidR="00465A18" w:rsidRDefault="001B6B59">
      <w:pPr>
        <w:tabs>
          <w:tab w:val="left" w:pos="1843"/>
          <w:tab w:val="left" w:pos="1985"/>
          <w:tab w:val="left" w:pos="2268"/>
        </w:tabs>
        <w:spacing w:after="0" w:line="240" w:lineRule="auto"/>
        <w:ind w:left="284" w:firstLine="992"/>
        <w:jc w:val="right"/>
      </w:pPr>
      <w:r>
        <w:rPr>
          <w:rFonts w:ascii="Times New Roman" w:eastAsia="Times New Roman" w:hAnsi="Times New Roman" w:cs="Times New Roman"/>
          <w:i/>
          <w:sz w:val="24"/>
          <w:szCs w:val="24"/>
          <w:highlight w:val="white"/>
        </w:rPr>
        <w:t xml:space="preserve">Таблица </w:t>
      </w:r>
      <w:r w:rsidR="00BF2362">
        <w:rPr>
          <w:rFonts w:ascii="Times New Roman" w:eastAsia="Times New Roman" w:hAnsi="Times New Roman" w:cs="Times New Roman"/>
          <w:i/>
          <w:sz w:val="24"/>
          <w:szCs w:val="24"/>
          <w:highlight w:val="white"/>
        </w:rPr>
        <w:t>1</w:t>
      </w:r>
      <w:r>
        <w:rPr>
          <w:rFonts w:ascii="Times New Roman" w:eastAsia="Times New Roman" w:hAnsi="Times New Roman" w:cs="Times New Roman"/>
          <w:i/>
          <w:sz w:val="24"/>
          <w:szCs w:val="24"/>
          <w:highlight w:val="white"/>
        </w:rPr>
        <w:t>.</w:t>
      </w:r>
    </w:p>
    <w:p w14:paraId="72F85C77" w14:textId="7B784803" w:rsidR="00465A18" w:rsidRDefault="001B6B59">
      <w:pPr>
        <w:jc w:val="right"/>
      </w:pPr>
      <w:r>
        <w:rPr>
          <w:rFonts w:ascii="Times New Roman" w:eastAsia="Times New Roman" w:hAnsi="Times New Roman" w:cs="Times New Roman"/>
          <w:i/>
          <w:sz w:val="24"/>
          <w:szCs w:val="24"/>
        </w:rPr>
        <w:t xml:space="preserve">Порядок оценивания </w:t>
      </w:r>
      <w:r w:rsidR="00BF2362">
        <w:rPr>
          <w:rFonts w:ascii="Times New Roman" w:eastAsia="Times New Roman" w:hAnsi="Times New Roman" w:cs="Times New Roman"/>
          <w:i/>
          <w:sz w:val="24"/>
          <w:szCs w:val="24"/>
        </w:rPr>
        <w:t>отчёта по</w:t>
      </w:r>
      <w:r>
        <w:rPr>
          <w:rFonts w:ascii="Times New Roman" w:eastAsia="Times New Roman" w:hAnsi="Times New Roman" w:cs="Times New Roman"/>
          <w:i/>
          <w:sz w:val="24"/>
          <w:szCs w:val="24"/>
        </w:rPr>
        <w:t xml:space="preserve"> практик</w:t>
      </w:r>
      <w:r w:rsidR="00BF2362">
        <w:rPr>
          <w:rFonts w:ascii="Times New Roman" w:eastAsia="Times New Roman" w:hAnsi="Times New Roman" w:cs="Times New Roman"/>
          <w:i/>
          <w:sz w:val="24"/>
          <w:szCs w:val="24"/>
        </w:rPr>
        <w:t>е</w:t>
      </w:r>
    </w:p>
    <w:tbl>
      <w:tblPr>
        <w:tblStyle w:val="StGen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2"/>
        <w:gridCol w:w="7882"/>
      </w:tblGrid>
      <w:tr w:rsidR="00465A18" w14:paraId="332143EA" w14:textId="77777777" w:rsidTr="00642A14">
        <w:tc>
          <w:tcPr>
            <w:tcW w:w="639" w:type="pct"/>
          </w:tcPr>
          <w:p w14:paraId="3D003C91" w14:textId="77777777" w:rsidR="00465A18" w:rsidRDefault="001B6B59">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w:t>
            </w:r>
          </w:p>
          <w:p w14:paraId="4D20507B" w14:textId="77777777" w:rsidR="00465A18" w:rsidRDefault="001B6B59">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баллов</w:t>
            </w:r>
          </w:p>
        </w:tc>
        <w:tc>
          <w:tcPr>
            <w:tcW w:w="4361" w:type="pct"/>
          </w:tcPr>
          <w:p w14:paraId="6BBC554C" w14:textId="77777777" w:rsidR="00465A18" w:rsidRDefault="001B6B59">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Обоснование</w:t>
            </w:r>
          </w:p>
        </w:tc>
      </w:tr>
      <w:tr w:rsidR="00465A18" w14:paraId="11B8BB20" w14:textId="77777777" w:rsidTr="00642A14">
        <w:tc>
          <w:tcPr>
            <w:tcW w:w="639" w:type="pct"/>
          </w:tcPr>
          <w:p w14:paraId="1E3732DD"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Оценка</w:t>
            </w:r>
          </w:p>
        </w:tc>
        <w:tc>
          <w:tcPr>
            <w:tcW w:w="4361" w:type="pct"/>
          </w:tcPr>
          <w:p w14:paraId="46A70D5E"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Критерии</w:t>
            </w:r>
          </w:p>
        </w:tc>
      </w:tr>
      <w:tr w:rsidR="00465A18" w14:paraId="357901B0" w14:textId="77777777" w:rsidTr="00642A14">
        <w:tc>
          <w:tcPr>
            <w:tcW w:w="639" w:type="pct"/>
          </w:tcPr>
          <w:p w14:paraId="76EF6448"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- 10 баллов</w:t>
            </w:r>
          </w:p>
        </w:tc>
        <w:tc>
          <w:tcPr>
            <w:tcW w:w="4361" w:type="pct"/>
          </w:tcPr>
          <w:p w14:paraId="58E71E0F" w14:textId="58362E28" w:rsidR="00465A18" w:rsidRDefault="00567D33">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Pr>
                <w:rFonts w:ascii="Times New Roman" w:eastAsia="Times New Roman" w:hAnsi="Times New Roman" w:cs="Times New Roman"/>
                <w:color w:val="000000"/>
                <w:sz w:val="20"/>
                <w:szCs w:val="20"/>
              </w:rPr>
              <w:t>В отчёте содерж</w:t>
            </w:r>
            <w:r w:rsidR="008D0886">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тся инновационн</w:t>
            </w:r>
            <w:r w:rsidR="008D0886">
              <w:rPr>
                <w:rFonts w:ascii="Times New Roman" w:eastAsia="Times New Roman" w:hAnsi="Times New Roman" w:cs="Times New Roman"/>
                <w:color w:val="000000"/>
                <w:sz w:val="20"/>
                <w:szCs w:val="20"/>
              </w:rPr>
              <w:t>ые</w:t>
            </w:r>
            <w:r>
              <w:rPr>
                <w:rFonts w:ascii="Times New Roman" w:eastAsia="Times New Roman" w:hAnsi="Times New Roman" w:cs="Times New Roman"/>
                <w:color w:val="000000"/>
                <w:sz w:val="20"/>
                <w:szCs w:val="20"/>
              </w:rPr>
              <w:t xml:space="preserve"> видение</w:t>
            </w:r>
            <w:r w:rsidR="00BF7043">
              <w:rPr>
                <w:rFonts w:ascii="Times New Roman" w:eastAsia="Times New Roman" w:hAnsi="Times New Roman" w:cs="Times New Roman"/>
                <w:color w:val="000000"/>
                <w:sz w:val="20"/>
                <w:szCs w:val="20"/>
              </w:rPr>
              <w:t xml:space="preserve"> и интерпретация</w:t>
            </w:r>
            <w:r>
              <w:rPr>
                <w:rFonts w:ascii="Times New Roman" w:eastAsia="Times New Roman" w:hAnsi="Times New Roman" w:cs="Times New Roman"/>
                <w:color w:val="000000"/>
                <w:sz w:val="20"/>
                <w:szCs w:val="20"/>
              </w:rPr>
              <w:t xml:space="preserve"> </w:t>
            </w:r>
            <w:r w:rsidR="008D0886">
              <w:rPr>
                <w:rFonts w:ascii="Times New Roman" w:eastAsia="Times New Roman" w:hAnsi="Times New Roman" w:cs="Times New Roman"/>
                <w:color w:val="000000"/>
                <w:sz w:val="20"/>
                <w:szCs w:val="20"/>
              </w:rPr>
              <w:t>автора по</w:t>
            </w:r>
            <w:r>
              <w:rPr>
                <w:rFonts w:ascii="Times New Roman" w:eastAsia="Times New Roman" w:hAnsi="Times New Roman" w:cs="Times New Roman"/>
                <w:color w:val="000000"/>
                <w:sz w:val="20"/>
                <w:szCs w:val="20"/>
              </w:rPr>
              <w:t xml:space="preserve"> </w:t>
            </w:r>
            <w:r w:rsidR="00BF7043">
              <w:rPr>
                <w:rFonts w:ascii="Times New Roman" w:eastAsia="Times New Roman" w:hAnsi="Times New Roman" w:cs="Times New Roman"/>
                <w:color w:val="000000"/>
                <w:sz w:val="20"/>
                <w:szCs w:val="20"/>
              </w:rPr>
              <w:t xml:space="preserve">содержанию </w:t>
            </w:r>
            <w:r>
              <w:rPr>
                <w:rFonts w:ascii="Times New Roman" w:eastAsia="Times New Roman" w:hAnsi="Times New Roman" w:cs="Times New Roman"/>
                <w:color w:val="000000"/>
                <w:sz w:val="20"/>
                <w:szCs w:val="20"/>
              </w:rPr>
              <w:t>рассматриваемы</w:t>
            </w:r>
            <w:r w:rsidR="00BF7043">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 xml:space="preserve"> в отчёте вопрос</w:t>
            </w:r>
            <w:r w:rsidR="00BF7043">
              <w:rPr>
                <w:rFonts w:ascii="Times New Roman" w:eastAsia="Times New Roman" w:hAnsi="Times New Roman" w:cs="Times New Roman"/>
                <w:color w:val="000000"/>
                <w:sz w:val="20"/>
                <w:szCs w:val="20"/>
              </w:rPr>
              <w:t>ов и задач</w:t>
            </w:r>
            <w:r>
              <w:rPr>
                <w:rFonts w:ascii="Times New Roman" w:eastAsia="Times New Roman" w:hAnsi="Times New Roman" w:cs="Times New Roman"/>
                <w:color w:val="000000"/>
                <w:sz w:val="20"/>
                <w:szCs w:val="20"/>
              </w:rPr>
              <w:t xml:space="preserve">. Предлагается авторская, оригинальная трактовка рассматриваемых проблем и задач. Приводится доказательная база по обоснованию авторской позиции.  </w:t>
            </w:r>
            <w:r w:rsidRPr="003A73D6">
              <w:rPr>
                <w:rFonts w:ascii="Times New Roman" w:eastAsia="Times New Roman" w:hAnsi="Times New Roman" w:cs="Times New Roman"/>
                <w:color w:val="000000"/>
                <w:sz w:val="20"/>
                <w:szCs w:val="20"/>
              </w:rPr>
              <w:t>О</w:t>
            </w:r>
            <w:r w:rsidR="008D0886">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z w:val="20"/>
                <w:szCs w:val="20"/>
              </w:rPr>
              <w:t xml:space="preserve">чёт представляет собой законченную работу, в соответствии с заданной структурой. Материал излагается </w:t>
            </w:r>
            <w:r w:rsidRPr="003A73D6">
              <w:rPr>
                <w:rFonts w:ascii="Times New Roman" w:eastAsia="Times New Roman" w:hAnsi="Times New Roman" w:cs="Times New Roman"/>
                <w:color w:val="000000"/>
                <w:sz w:val="20"/>
                <w:szCs w:val="20"/>
              </w:rPr>
              <w:t>последовательно.</w:t>
            </w:r>
            <w:r>
              <w:rPr>
                <w:rFonts w:ascii="Times New Roman" w:eastAsia="Times New Roman" w:hAnsi="Times New Roman" w:cs="Times New Roman"/>
                <w:color w:val="000000"/>
                <w:sz w:val="20"/>
                <w:szCs w:val="20"/>
              </w:rPr>
              <w:t xml:space="preserve"> Индивидуальное задание выполнено в полном объёме. Выводы в отчёте обоснованы и имеют доказательную базу. Оформление соответствует предъявляемым требованиям.</w:t>
            </w:r>
          </w:p>
        </w:tc>
      </w:tr>
      <w:tr w:rsidR="00465A18" w14:paraId="34840E9C" w14:textId="77777777" w:rsidTr="00642A14">
        <w:tc>
          <w:tcPr>
            <w:tcW w:w="639" w:type="pct"/>
          </w:tcPr>
          <w:p w14:paraId="7E42876A"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- 9, 8 баллов</w:t>
            </w:r>
          </w:p>
        </w:tc>
        <w:tc>
          <w:tcPr>
            <w:tcW w:w="4361" w:type="pct"/>
          </w:tcPr>
          <w:p w14:paraId="5951DC7A" w14:textId="65DDD5B9" w:rsidR="00465A18" w:rsidRDefault="00AD53DF">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3A73D6">
              <w:rPr>
                <w:rFonts w:ascii="Times New Roman" w:eastAsia="Times New Roman" w:hAnsi="Times New Roman" w:cs="Times New Roman"/>
                <w:color w:val="000000"/>
                <w:sz w:val="20"/>
                <w:szCs w:val="20"/>
              </w:rPr>
              <w:t>О</w:t>
            </w:r>
            <w:r w:rsidR="008D0886">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z w:val="20"/>
                <w:szCs w:val="20"/>
              </w:rPr>
              <w:t xml:space="preserve">чёт представляет собой законченную работу, в соответствии с заданной структурой. Материал излагается </w:t>
            </w:r>
            <w:r w:rsidRPr="003A73D6">
              <w:rPr>
                <w:rFonts w:ascii="Times New Roman" w:eastAsia="Times New Roman" w:hAnsi="Times New Roman" w:cs="Times New Roman"/>
                <w:color w:val="000000"/>
                <w:sz w:val="20"/>
                <w:szCs w:val="20"/>
              </w:rPr>
              <w:t>последовательно.</w:t>
            </w:r>
            <w:r>
              <w:rPr>
                <w:rFonts w:ascii="Times New Roman" w:eastAsia="Times New Roman" w:hAnsi="Times New Roman" w:cs="Times New Roman"/>
                <w:color w:val="000000"/>
                <w:sz w:val="20"/>
                <w:szCs w:val="20"/>
              </w:rPr>
              <w:t xml:space="preserve"> </w:t>
            </w:r>
            <w:r w:rsidR="008D0886" w:rsidRPr="00AD53DF">
              <w:rPr>
                <w:rFonts w:ascii="Times New Roman" w:eastAsia="Times New Roman" w:hAnsi="Times New Roman" w:cs="Times New Roman"/>
                <w:color w:val="000000"/>
                <w:sz w:val="20"/>
                <w:szCs w:val="20"/>
              </w:rPr>
              <w:t>Демонстрируется умение анализировать материал</w:t>
            </w:r>
            <w:r w:rsidR="008D0886">
              <w:rPr>
                <w:rFonts w:ascii="Times New Roman" w:eastAsia="Times New Roman" w:hAnsi="Times New Roman" w:cs="Times New Roman"/>
                <w:color w:val="000000"/>
                <w:sz w:val="20"/>
                <w:szCs w:val="20"/>
              </w:rPr>
              <w:t xml:space="preserve">. Выводы в отчёте обоснованы и имеют доказательную базу. </w:t>
            </w:r>
            <w:r>
              <w:rPr>
                <w:rFonts w:ascii="Times New Roman" w:eastAsia="Times New Roman" w:hAnsi="Times New Roman" w:cs="Times New Roman"/>
                <w:color w:val="000000"/>
                <w:sz w:val="20"/>
                <w:szCs w:val="20"/>
              </w:rPr>
              <w:t>Индивидуальное задание выполнено в по</w:t>
            </w:r>
            <w:r w:rsidR="00567D33">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z w:val="20"/>
                <w:szCs w:val="20"/>
              </w:rPr>
              <w:t>ном объёме. Оформление соответствует пред</w:t>
            </w:r>
            <w:r w:rsidR="00567D33">
              <w:rPr>
                <w:rFonts w:ascii="Times New Roman" w:eastAsia="Times New Roman" w:hAnsi="Times New Roman" w:cs="Times New Roman"/>
                <w:color w:val="000000"/>
                <w:sz w:val="20"/>
                <w:szCs w:val="20"/>
              </w:rPr>
              <w:t>ъявляемым требованиям.</w:t>
            </w:r>
          </w:p>
        </w:tc>
      </w:tr>
      <w:tr w:rsidR="00465A18" w14:paraId="7B3B6962" w14:textId="77777777" w:rsidTr="00642A14">
        <w:tc>
          <w:tcPr>
            <w:tcW w:w="639" w:type="pct"/>
          </w:tcPr>
          <w:p w14:paraId="49314BCA"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«Хорошо» - 7, 6 баллов</w:t>
            </w:r>
          </w:p>
        </w:tc>
        <w:tc>
          <w:tcPr>
            <w:tcW w:w="4361" w:type="pct"/>
          </w:tcPr>
          <w:p w14:paraId="33666B9E" w14:textId="79CAA170" w:rsidR="00465A18" w:rsidRDefault="003A73D6">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3A73D6">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чёт представляет собой законченную</w:t>
            </w:r>
            <w:r w:rsidR="00AD53DF">
              <w:rPr>
                <w:rFonts w:ascii="Times New Roman" w:eastAsia="Times New Roman" w:hAnsi="Times New Roman" w:cs="Times New Roman"/>
                <w:color w:val="000000"/>
                <w:sz w:val="20"/>
                <w:szCs w:val="20"/>
              </w:rPr>
              <w:t xml:space="preserve"> работу, в соответствии с заданной структурой</w:t>
            </w:r>
            <w:r>
              <w:rPr>
                <w:rFonts w:ascii="Times New Roman" w:eastAsia="Times New Roman" w:hAnsi="Times New Roman" w:cs="Times New Roman"/>
                <w:color w:val="000000"/>
                <w:sz w:val="20"/>
                <w:szCs w:val="20"/>
              </w:rPr>
              <w:t xml:space="preserve">. Материал излагается </w:t>
            </w:r>
            <w:r w:rsidRPr="003A73D6">
              <w:rPr>
                <w:rFonts w:ascii="Times New Roman" w:eastAsia="Times New Roman" w:hAnsi="Times New Roman" w:cs="Times New Roman"/>
                <w:color w:val="000000"/>
                <w:sz w:val="20"/>
                <w:szCs w:val="20"/>
              </w:rPr>
              <w:t>последовательно.</w:t>
            </w:r>
            <w:r w:rsidR="00AD53DF">
              <w:rPr>
                <w:rFonts w:ascii="Times New Roman" w:eastAsia="Times New Roman" w:hAnsi="Times New Roman" w:cs="Times New Roman"/>
                <w:color w:val="000000"/>
                <w:sz w:val="20"/>
                <w:szCs w:val="20"/>
              </w:rPr>
              <w:t xml:space="preserve"> </w:t>
            </w:r>
            <w:r w:rsidR="00AD53DF" w:rsidRPr="00AD53DF">
              <w:rPr>
                <w:rFonts w:ascii="Times New Roman" w:eastAsia="Times New Roman" w:hAnsi="Times New Roman" w:cs="Times New Roman"/>
                <w:color w:val="000000"/>
                <w:sz w:val="20"/>
                <w:szCs w:val="20"/>
              </w:rPr>
              <w:t>Демонстрируется умение анализировать материал, однако не все выводы носят аргументированный и доказательный характер.</w:t>
            </w:r>
            <w:r w:rsidR="00AD53DF">
              <w:t xml:space="preserve"> </w:t>
            </w:r>
            <w:r w:rsidR="00AD53DF">
              <w:rPr>
                <w:rFonts w:ascii="Times New Roman" w:eastAsia="Times New Roman" w:hAnsi="Times New Roman" w:cs="Times New Roman"/>
                <w:color w:val="000000"/>
                <w:sz w:val="20"/>
                <w:szCs w:val="20"/>
              </w:rPr>
              <w:t xml:space="preserve">Имеются незначительные недочёты, связанные с выполнением индивидуального задания. </w:t>
            </w:r>
            <w:r w:rsidR="00AD53DF" w:rsidRPr="00AD53DF">
              <w:rPr>
                <w:rFonts w:ascii="Times New Roman" w:eastAsia="Times New Roman" w:hAnsi="Times New Roman" w:cs="Times New Roman"/>
                <w:color w:val="000000"/>
                <w:sz w:val="20"/>
                <w:szCs w:val="20"/>
              </w:rPr>
              <w:t>Им</w:t>
            </w:r>
            <w:r w:rsidR="00AD53DF">
              <w:rPr>
                <w:rFonts w:ascii="Times New Roman" w:eastAsia="Times New Roman" w:hAnsi="Times New Roman" w:cs="Times New Roman"/>
                <w:color w:val="000000"/>
                <w:sz w:val="20"/>
                <w:szCs w:val="20"/>
              </w:rPr>
              <w:t>еются</w:t>
            </w:r>
            <w:r w:rsidR="00AD53DF" w:rsidRPr="00AD53DF">
              <w:rPr>
                <w:rFonts w:ascii="Times New Roman" w:eastAsia="Times New Roman" w:hAnsi="Times New Roman" w:cs="Times New Roman"/>
                <w:color w:val="000000"/>
                <w:sz w:val="20"/>
                <w:szCs w:val="20"/>
              </w:rPr>
              <w:t xml:space="preserve"> замечания / неточности в части изложения и отдельные недостатки по оформлению </w:t>
            </w:r>
            <w:r w:rsidR="00AD53DF">
              <w:rPr>
                <w:rFonts w:ascii="Times New Roman" w:eastAsia="Times New Roman" w:hAnsi="Times New Roman" w:cs="Times New Roman"/>
                <w:color w:val="000000"/>
                <w:sz w:val="20"/>
                <w:szCs w:val="20"/>
              </w:rPr>
              <w:t>отчёта</w:t>
            </w:r>
            <w:r w:rsidR="00AD53DF" w:rsidRPr="00AD53DF">
              <w:rPr>
                <w:rFonts w:ascii="Times New Roman" w:eastAsia="Times New Roman" w:hAnsi="Times New Roman" w:cs="Times New Roman"/>
                <w:color w:val="000000"/>
                <w:sz w:val="20"/>
                <w:szCs w:val="20"/>
              </w:rPr>
              <w:t>.</w:t>
            </w:r>
            <w:r w:rsidR="00AD53DF">
              <w:rPr>
                <w:rFonts w:ascii="Times New Roman" w:eastAsia="Times New Roman" w:hAnsi="Times New Roman" w:cs="Times New Roman"/>
                <w:color w:val="000000"/>
                <w:sz w:val="20"/>
                <w:szCs w:val="20"/>
              </w:rPr>
              <w:t xml:space="preserve"> </w:t>
            </w:r>
          </w:p>
        </w:tc>
      </w:tr>
      <w:tr w:rsidR="00465A18" w14:paraId="39433F23" w14:textId="77777777" w:rsidTr="00642A14">
        <w:tc>
          <w:tcPr>
            <w:tcW w:w="639" w:type="pct"/>
          </w:tcPr>
          <w:p w14:paraId="3146D568"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«Удовлетворительно» - 5. 4 балла</w:t>
            </w:r>
          </w:p>
        </w:tc>
        <w:tc>
          <w:tcPr>
            <w:tcW w:w="4361" w:type="pct"/>
          </w:tcPr>
          <w:p w14:paraId="0F75E79E" w14:textId="0A97149A" w:rsidR="00465A18" w:rsidRDefault="008416AC">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8416AC">
              <w:rPr>
                <w:rFonts w:ascii="Times New Roman" w:eastAsia="Times New Roman" w:hAnsi="Times New Roman" w:cs="Times New Roman"/>
                <w:color w:val="000000"/>
                <w:sz w:val="20"/>
                <w:szCs w:val="20"/>
              </w:rPr>
              <w:t>Материал изложен непоследовательно, без соответствующей аргументации и необходимого анализа</w:t>
            </w:r>
            <w:r>
              <w:rPr>
                <w:rFonts w:ascii="Times New Roman" w:eastAsia="Times New Roman" w:hAnsi="Times New Roman" w:cs="Times New Roman"/>
                <w:color w:val="000000"/>
                <w:sz w:val="20"/>
                <w:szCs w:val="20"/>
              </w:rPr>
              <w:t xml:space="preserve">. </w:t>
            </w:r>
            <w:r w:rsidRPr="008416AC">
              <w:rPr>
                <w:rFonts w:ascii="Times New Roman" w:eastAsia="Times New Roman" w:hAnsi="Times New Roman" w:cs="Times New Roman"/>
                <w:color w:val="000000"/>
                <w:sz w:val="20"/>
                <w:szCs w:val="20"/>
              </w:rPr>
              <w:t>Имеются затруднения с выводами</w:t>
            </w:r>
            <w:r w:rsidR="00BF704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BF7043">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ыводы не обоснованы</w:t>
            </w:r>
            <w:r w:rsidRPr="008416A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Индивидуальное задание выполнено частично.</w:t>
            </w:r>
            <w:r w:rsidRPr="008416AC">
              <w:rPr>
                <w:rFonts w:ascii="Times New Roman" w:eastAsia="Times New Roman" w:hAnsi="Times New Roman" w:cs="Times New Roman"/>
                <w:color w:val="000000"/>
                <w:sz w:val="20"/>
                <w:szCs w:val="20"/>
              </w:rPr>
              <w:t xml:space="preserve"> Имеются недостатки в оформлении, нет ссылок</w:t>
            </w:r>
            <w:r>
              <w:rPr>
                <w:rFonts w:ascii="Times New Roman" w:eastAsia="Times New Roman" w:hAnsi="Times New Roman" w:cs="Times New Roman"/>
                <w:color w:val="000000"/>
                <w:sz w:val="20"/>
                <w:szCs w:val="20"/>
              </w:rPr>
              <w:t xml:space="preserve"> на литературу.</w:t>
            </w:r>
          </w:p>
        </w:tc>
      </w:tr>
      <w:tr w:rsidR="00465A18" w14:paraId="60B77481" w14:textId="77777777" w:rsidTr="00642A14">
        <w:tc>
          <w:tcPr>
            <w:tcW w:w="639" w:type="pct"/>
          </w:tcPr>
          <w:p w14:paraId="63D9F808"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lastRenderedPageBreak/>
              <w:t>«Неудовлетворительно» - 3, 2, 1 балл</w:t>
            </w:r>
          </w:p>
        </w:tc>
        <w:tc>
          <w:tcPr>
            <w:tcW w:w="4361" w:type="pct"/>
          </w:tcPr>
          <w:p w14:paraId="3C0D2E56" w14:textId="5A99F49F" w:rsidR="00465A18" w:rsidRDefault="008416AC">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8416AC">
              <w:rPr>
                <w:rFonts w:ascii="Times New Roman" w:eastAsia="Times New Roman" w:hAnsi="Times New Roman" w:cs="Times New Roman"/>
                <w:color w:val="000000"/>
                <w:sz w:val="20"/>
                <w:szCs w:val="20"/>
              </w:rPr>
              <w:t>Материал</w:t>
            </w:r>
            <w:r>
              <w:rPr>
                <w:rFonts w:ascii="Times New Roman" w:eastAsia="Times New Roman" w:hAnsi="Times New Roman" w:cs="Times New Roman"/>
                <w:color w:val="000000"/>
                <w:sz w:val="20"/>
                <w:szCs w:val="20"/>
              </w:rPr>
              <w:t xml:space="preserve"> отчёта</w:t>
            </w:r>
            <w:r w:rsidRPr="008416AC">
              <w:rPr>
                <w:rFonts w:ascii="Times New Roman" w:eastAsia="Times New Roman" w:hAnsi="Times New Roman" w:cs="Times New Roman"/>
                <w:color w:val="000000"/>
                <w:sz w:val="20"/>
                <w:szCs w:val="20"/>
              </w:rPr>
              <w:t xml:space="preserve"> излагается непоследовательно, </w:t>
            </w:r>
            <w:r>
              <w:rPr>
                <w:rFonts w:ascii="Times New Roman" w:eastAsia="Times New Roman" w:hAnsi="Times New Roman" w:cs="Times New Roman"/>
                <w:color w:val="000000"/>
                <w:sz w:val="20"/>
                <w:szCs w:val="20"/>
              </w:rPr>
              <w:t>нарушена структура отчёта. М</w:t>
            </w:r>
            <w:r w:rsidRPr="008416AC">
              <w:rPr>
                <w:rFonts w:ascii="Times New Roman" w:eastAsia="Times New Roman" w:hAnsi="Times New Roman" w:cs="Times New Roman"/>
                <w:color w:val="000000"/>
                <w:sz w:val="20"/>
                <w:szCs w:val="20"/>
              </w:rPr>
              <w:t>атериал изложен без собственной оценки и выводов</w:t>
            </w:r>
            <w:r>
              <w:rPr>
                <w:rFonts w:ascii="Times New Roman" w:eastAsia="Times New Roman" w:hAnsi="Times New Roman" w:cs="Times New Roman"/>
                <w:color w:val="000000"/>
                <w:sz w:val="20"/>
                <w:szCs w:val="20"/>
              </w:rPr>
              <w:t xml:space="preserve">. Индивидуальное задание не раскрыто. </w:t>
            </w:r>
            <w:r w:rsidRPr="008416AC">
              <w:rPr>
                <w:rFonts w:ascii="Times New Roman" w:eastAsia="Times New Roman" w:hAnsi="Times New Roman" w:cs="Times New Roman"/>
                <w:color w:val="000000"/>
                <w:sz w:val="20"/>
                <w:szCs w:val="20"/>
              </w:rPr>
              <w:t>Имеются недостатки в оформлении работы</w:t>
            </w:r>
            <w:r>
              <w:rPr>
                <w:rFonts w:ascii="Times New Roman" w:eastAsia="Times New Roman" w:hAnsi="Times New Roman" w:cs="Times New Roman"/>
                <w:color w:val="000000"/>
                <w:sz w:val="20"/>
                <w:szCs w:val="20"/>
              </w:rPr>
              <w:t>. Отсутствуют ссылки на литературу.</w:t>
            </w:r>
          </w:p>
        </w:tc>
      </w:tr>
      <w:tr w:rsidR="00465A18" w14:paraId="20A3D6DD" w14:textId="77777777" w:rsidTr="00642A14">
        <w:tc>
          <w:tcPr>
            <w:tcW w:w="639" w:type="pct"/>
          </w:tcPr>
          <w:p w14:paraId="78FD5BD7"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«Работа не засчитывается» - 0 баллов</w:t>
            </w:r>
          </w:p>
        </w:tc>
        <w:tc>
          <w:tcPr>
            <w:tcW w:w="4361" w:type="pct"/>
          </w:tcPr>
          <w:p w14:paraId="2AB94549" w14:textId="31E1FAC2" w:rsidR="00465A18" w:rsidRPr="008416AC" w:rsidRDefault="008416AC">
            <w:p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0"/>
                <w:szCs w:val="20"/>
              </w:rPr>
            </w:pPr>
            <w:r w:rsidRPr="008416AC">
              <w:rPr>
                <w:rFonts w:ascii="Times New Roman" w:eastAsia="Times New Roman" w:hAnsi="Times New Roman" w:cs="Times New Roman"/>
                <w:color w:val="000000"/>
                <w:sz w:val="20"/>
                <w:szCs w:val="20"/>
              </w:rPr>
              <w:t>Отчёт не представлен.</w:t>
            </w:r>
          </w:p>
        </w:tc>
      </w:tr>
    </w:tbl>
    <w:p w14:paraId="4876B1DA" w14:textId="60FE1503"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Максимальное количество баллов за </w:t>
      </w:r>
      <w:r w:rsidR="00567D33">
        <w:rPr>
          <w:rFonts w:ascii="Times New Roman" w:eastAsia="Times New Roman" w:hAnsi="Times New Roman" w:cs="Times New Roman"/>
          <w:sz w:val="24"/>
          <w:szCs w:val="24"/>
          <w:highlight w:val="white"/>
        </w:rPr>
        <w:t>отчёт</w:t>
      </w:r>
      <w:r>
        <w:rPr>
          <w:rFonts w:ascii="Times New Roman" w:eastAsia="Times New Roman" w:hAnsi="Times New Roman" w:cs="Times New Roman"/>
          <w:sz w:val="24"/>
          <w:szCs w:val="24"/>
          <w:highlight w:val="white"/>
        </w:rPr>
        <w:t xml:space="preserve"> -10.</w:t>
      </w:r>
    </w:p>
    <w:p w14:paraId="0E78EF5B" w14:textId="77777777" w:rsidR="00BF7043" w:rsidRDefault="00BF7043">
      <w:pPr>
        <w:spacing w:after="0" w:line="240" w:lineRule="auto"/>
        <w:ind w:left="284" w:firstLine="992"/>
        <w:jc w:val="both"/>
        <w:rPr>
          <w:rFonts w:ascii="Times New Roman" w:eastAsia="Times New Roman" w:hAnsi="Times New Roman" w:cs="Times New Roman"/>
          <w:sz w:val="24"/>
          <w:szCs w:val="24"/>
          <w:highlight w:val="white"/>
        </w:rPr>
      </w:pPr>
    </w:p>
    <w:p w14:paraId="6FC9CF75" w14:textId="72572F81" w:rsidR="0064001E" w:rsidRPr="0064001E" w:rsidRDefault="0064001E" w:rsidP="0064001E">
      <w:pPr>
        <w:pBdr>
          <w:top w:val="none" w:sz="4" w:space="0" w:color="000000"/>
          <w:left w:val="none" w:sz="4" w:space="0" w:color="000000"/>
          <w:bottom w:val="none" w:sz="4" w:space="0" w:color="000000"/>
          <w:right w:val="none" w:sz="4" w:space="0" w:color="000000"/>
        </w:pBdr>
        <w:spacing w:after="0" w:line="253" w:lineRule="atLeast"/>
        <w:ind w:left="283" w:firstLine="1276"/>
        <w:jc w:val="both"/>
      </w:pPr>
      <w:r>
        <w:rPr>
          <w:rFonts w:ascii="Times New Roman" w:eastAsia="Times New Roman" w:hAnsi="Times New Roman" w:cs="Times New Roman"/>
          <w:color w:val="000000"/>
          <w:sz w:val="24"/>
        </w:rPr>
        <w:t xml:space="preserve">При оценке </w:t>
      </w:r>
      <w:r w:rsidR="003F585C">
        <w:rPr>
          <w:rFonts w:ascii="Times New Roman" w:eastAsia="Times New Roman" w:hAnsi="Times New Roman" w:cs="Times New Roman"/>
          <w:color w:val="000000"/>
          <w:sz w:val="24"/>
        </w:rPr>
        <w:t xml:space="preserve">защиты студентом </w:t>
      </w:r>
      <w:r>
        <w:rPr>
          <w:rFonts w:ascii="Times New Roman" w:eastAsia="Times New Roman" w:hAnsi="Times New Roman" w:cs="Times New Roman"/>
          <w:color w:val="000000"/>
          <w:sz w:val="24"/>
        </w:rPr>
        <w:t xml:space="preserve">отчета по производственной практике руководитель практики руководствуется </w:t>
      </w:r>
      <w:r w:rsidRPr="00BF2362">
        <w:rPr>
          <w:rFonts w:ascii="Times New Roman" w:eastAsia="Times New Roman" w:hAnsi="Times New Roman" w:cs="Times New Roman"/>
          <w:color w:val="000000"/>
          <w:sz w:val="24"/>
        </w:rPr>
        <w:t>следующими критериями:</w:t>
      </w:r>
    </w:p>
    <w:p w14:paraId="76160650" w14:textId="66357D92" w:rsidR="0064001E" w:rsidRPr="0064001E" w:rsidRDefault="0064001E" w:rsidP="0064001E">
      <w:pPr>
        <w:pStyle w:val="ae"/>
        <w:numPr>
          <w:ilvl w:val="0"/>
          <w:numId w:val="14"/>
        </w:numPr>
        <w:spacing w:after="0" w:line="240" w:lineRule="auto"/>
        <w:jc w:val="both"/>
        <w:rPr>
          <w:rFonts w:ascii="Times New Roman" w:eastAsia="Times New Roman" w:hAnsi="Times New Roman" w:cs="Times New Roman"/>
          <w:sz w:val="24"/>
          <w:szCs w:val="24"/>
        </w:rPr>
      </w:pPr>
      <w:r w:rsidRPr="0064001E">
        <w:rPr>
          <w:rFonts w:ascii="Times New Roman" w:eastAsia="Times New Roman" w:hAnsi="Times New Roman" w:cs="Times New Roman"/>
          <w:sz w:val="24"/>
          <w:szCs w:val="24"/>
        </w:rPr>
        <w:t xml:space="preserve">релевантность доносимый в ходе </w:t>
      </w:r>
      <w:r w:rsidR="006E43D4">
        <w:rPr>
          <w:rFonts w:ascii="Times New Roman" w:eastAsia="Times New Roman" w:hAnsi="Times New Roman" w:cs="Times New Roman"/>
          <w:sz w:val="24"/>
          <w:szCs w:val="24"/>
        </w:rPr>
        <w:t>защиты</w:t>
      </w:r>
      <w:r w:rsidRPr="0064001E">
        <w:rPr>
          <w:rFonts w:ascii="Times New Roman" w:eastAsia="Times New Roman" w:hAnsi="Times New Roman" w:cs="Times New Roman"/>
          <w:sz w:val="24"/>
          <w:szCs w:val="24"/>
        </w:rPr>
        <w:t xml:space="preserve"> информации по отношению к содержанию отчёта и индивидуальн</w:t>
      </w:r>
      <w:r w:rsidR="00BF7043">
        <w:rPr>
          <w:rFonts w:ascii="Times New Roman" w:eastAsia="Times New Roman" w:hAnsi="Times New Roman" w:cs="Times New Roman"/>
          <w:sz w:val="24"/>
          <w:szCs w:val="24"/>
        </w:rPr>
        <w:t>ому</w:t>
      </w:r>
      <w:r w:rsidRPr="0064001E">
        <w:rPr>
          <w:rFonts w:ascii="Times New Roman" w:eastAsia="Times New Roman" w:hAnsi="Times New Roman" w:cs="Times New Roman"/>
          <w:sz w:val="24"/>
          <w:szCs w:val="24"/>
        </w:rPr>
        <w:t xml:space="preserve"> задани</w:t>
      </w:r>
      <w:r w:rsidR="00BF7043">
        <w:rPr>
          <w:rFonts w:ascii="Times New Roman" w:eastAsia="Times New Roman" w:hAnsi="Times New Roman" w:cs="Times New Roman"/>
          <w:sz w:val="24"/>
          <w:szCs w:val="24"/>
        </w:rPr>
        <w:t>ю</w:t>
      </w:r>
      <w:r w:rsidRPr="0064001E">
        <w:rPr>
          <w:rFonts w:ascii="Times New Roman" w:eastAsia="Times New Roman" w:hAnsi="Times New Roman" w:cs="Times New Roman"/>
          <w:sz w:val="24"/>
          <w:szCs w:val="24"/>
        </w:rPr>
        <w:t>;</w:t>
      </w:r>
    </w:p>
    <w:p w14:paraId="3E30FCE0" w14:textId="1A1A6E9F" w:rsidR="0064001E" w:rsidRPr="0064001E" w:rsidRDefault="0064001E" w:rsidP="0064001E">
      <w:pPr>
        <w:pStyle w:val="ae"/>
        <w:numPr>
          <w:ilvl w:val="0"/>
          <w:numId w:val="14"/>
        </w:numPr>
        <w:spacing w:after="0" w:line="240" w:lineRule="auto"/>
        <w:jc w:val="both"/>
        <w:rPr>
          <w:rFonts w:ascii="Times New Roman" w:eastAsia="Times New Roman" w:hAnsi="Times New Roman" w:cs="Times New Roman"/>
          <w:sz w:val="24"/>
          <w:szCs w:val="24"/>
        </w:rPr>
      </w:pPr>
      <w:r w:rsidRPr="0064001E">
        <w:rPr>
          <w:rFonts w:ascii="Times New Roman" w:eastAsia="Times New Roman" w:hAnsi="Times New Roman" w:cs="Times New Roman"/>
          <w:sz w:val="24"/>
          <w:szCs w:val="24"/>
        </w:rPr>
        <w:t xml:space="preserve">фокус на наиболее важных </w:t>
      </w:r>
      <w:r>
        <w:rPr>
          <w:rFonts w:ascii="Times New Roman" w:eastAsia="Times New Roman" w:hAnsi="Times New Roman" w:cs="Times New Roman"/>
          <w:sz w:val="24"/>
          <w:szCs w:val="24"/>
        </w:rPr>
        <w:t>вопросах</w:t>
      </w:r>
      <w:r w:rsidRPr="0064001E">
        <w:rPr>
          <w:rFonts w:ascii="Times New Roman" w:eastAsia="Times New Roman" w:hAnsi="Times New Roman" w:cs="Times New Roman"/>
          <w:sz w:val="24"/>
          <w:szCs w:val="24"/>
        </w:rPr>
        <w:t xml:space="preserve">, умение кратко изложить основные результаты практики и содержания отчёта, </w:t>
      </w:r>
      <w:r w:rsidR="006E43D4">
        <w:rPr>
          <w:rFonts w:ascii="Times New Roman" w:eastAsia="Times New Roman" w:hAnsi="Times New Roman" w:cs="Times New Roman"/>
          <w:sz w:val="24"/>
          <w:szCs w:val="24"/>
        </w:rPr>
        <w:t>корректная</w:t>
      </w:r>
      <w:r>
        <w:rPr>
          <w:rFonts w:ascii="Times New Roman" w:eastAsia="Times New Roman" w:hAnsi="Times New Roman" w:cs="Times New Roman"/>
          <w:sz w:val="24"/>
          <w:szCs w:val="24"/>
        </w:rPr>
        <w:t xml:space="preserve"> расстановка приоритетов в изложении</w:t>
      </w:r>
      <w:r w:rsidRPr="0064001E">
        <w:rPr>
          <w:rFonts w:ascii="Times New Roman" w:eastAsia="Times New Roman" w:hAnsi="Times New Roman" w:cs="Times New Roman"/>
          <w:sz w:val="24"/>
          <w:szCs w:val="24"/>
        </w:rPr>
        <w:t>;</w:t>
      </w:r>
    </w:p>
    <w:p w14:paraId="50055D75" w14:textId="466C1A80" w:rsidR="0064001E" w:rsidRPr="006E43D4" w:rsidRDefault="0064001E" w:rsidP="0064001E">
      <w:pPr>
        <w:pStyle w:val="ae"/>
        <w:numPr>
          <w:ilvl w:val="0"/>
          <w:numId w:val="14"/>
        </w:numPr>
        <w:spacing w:after="0" w:line="240" w:lineRule="auto"/>
        <w:jc w:val="both"/>
        <w:rPr>
          <w:rFonts w:ascii="Times New Roman" w:eastAsia="Times New Roman" w:hAnsi="Times New Roman" w:cs="Times New Roman"/>
          <w:sz w:val="24"/>
          <w:szCs w:val="24"/>
          <w:highlight w:val="white"/>
        </w:rPr>
      </w:pPr>
      <w:r w:rsidRPr="0064001E">
        <w:rPr>
          <w:rFonts w:ascii="Times New Roman" w:eastAsia="Times New Roman" w:hAnsi="Times New Roman" w:cs="Times New Roman"/>
          <w:sz w:val="24"/>
          <w:szCs w:val="24"/>
        </w:rPr>
        <w:t>правильность, полнота ответа</w:t>
      </w:r>
      <w:r w:rsidR="006E43D4">
        <w:rPr>
          <w:rFonts w:ascii="Times New Roman" w:eastAsia="Times New Roman" w:hAnsi="Times New Roman" w:cs="Times New Roman"/>
          <w:sz w:val="24"/>
          <w:szCs w:val="24"/>
        </w:rPr>
        <w:t xml:space="preserve"> на вопросы руководителя практики</w:t>
      </w:r>
      <w:r w:rsidRPr="0064001E">
        <w:rPr>
          <w:rFonts w:ascii="Times New Roman" w:eastAsia="Times New Roman" w:hAnsi="Times New Roman" w:cs="Times New Roman"/>
          <w:sz w:val="24"/>
          <w:szCs w:val="24"/>
        </w:rPr>
        <w:t xml:space="preserve">, логичность, владение профессиональным языком </w:t>
      </w:r>
      <w:r w:rsidR="006E43D4" w:rsidRPr="0064001E">
        <w:rPr>
          <w:rFonts w:ascii="Times New Roman" w:eastAsia="Times New Roman" w:hAnsi="Times New Roman" w:cs="Times New Roman"/>
          <w:sz w:val="24"/>
          <w:szCs w:val="24"/>
        </w:rPr>
        <w:t>и</w:t>
      </w:r>
      <w:r w:rsidR="006E43D4">
        <w:rPr>
          <w:rFonts w:ascii="Times New Roman" w:eastAsia="Times New Roman" w:hAnsi="Times New Roman" w:cs="Times New Roman"/>
          <w:sz w:val="24"/>
          <w:szCs w:val="24"/>
        </w:rPr>
        <w:t xml:space="preserve"> </w:t>
      </w:r>
      <w:r w:rsidR="006E43D4" w:rsidRPr="0064001E">
        <w:rPr>
          <w:rFonts w:ascii="Times New Roman" w:eastAsia="Times New Roman" w:hAnsi="Times New Roman" w:cs="Times New Roman"/>
          <w:sz w:val="24"/>
          <w:szCs w:val="24"/>
        </w:rPr>
        <w:t>компетенциями</w:t>
      </w:r>
      <w:r w:rsidRPr="0064001E">
        <w:rPr>
          <w:rFonts w:ascii="Times New Roman" w:eastAsia="Times New Roman" w:hAnsi="Times New Roman" w:cs="Times New Roman"/>
          <w:sz w:val="24"/>
          <w:szCs w:val="24"/>
        </w:rPr>
        <w:t>.</w:t>
      </w:r>
    </w:p>
    <w:p w14:paraId="3C4172B2" w14:textId="77777777" w:rsidR="006E43D4" w:rsidRPr="0064001E" w:rsidRDefault="006E43D4" w:rsidP="006E43D4">
      <w:pPr>
        <w:pStyle w:val="ae"/>
        <w:spacing w:after="0" w:line="240" w:lineRule="auto"/>
        <w:ind w:left="1004"/>
        <w:jc w:val="both"/>
        <w:rPr>
          <w:rFonts w:ascii="Times New Roman" w:eastAsia="Times New Roman" w:hAnsi="Times New Roman" w:cs="Times New Roman"/>
          <w:sz w:val="24"/>
          <w:szCs w:val="24"/>
          <w:highlight w:val="white"/>
        </w:rPr>
      </w:pPr>
    </w:p>
    <w:p w14:paraId="7C7A69C6" w14:textId="1B0F544F" w:rsidR="008D0886" w:rsidRDefault="008D0886" w:rsidP="008D0886">
      <w:pPr>
        <w:tabs>
          <w:tab w:val="left" w:pos="1843"/>
          <w:tab w:val="left" w:pos="1985"/>
          <w:tab w:val="left" w:pos="2268"/>
        </w:tabs>
        <w:spacing w:after="0" w:line="240" w:lineRule="auto"/>
        <w:ind w:left="284" w:firstLine="992"/>
        <w:jc w:val="right"/>
      </w:pPr>
      <w:r>
        <w:rPr>
          <w:rFonts w:ascii="Times New Roman" w:eastAsia="Times New Roman" w:hAnsi="Times New Roman" w:cs="Times New Roman"/>
          <w:i/>
          <w:sz w:val="24"/>
          <w:szCs w:val="24"/>
          <w:highlight w:val="white"/>
        </w:rPr>
        <w:t>Таблица 2.</w:t>
      </w:r>
    </w:p>
    <w:p w14:paraId="7F38C8F6" w14:textId="13D3221F" w:rsidR="008D0886" w:rsidRDefault="008D0886" w:rsidP="008D0886">
      <w:pPr>
        <w:jc w:val="right"/>
      </w:pPr>
      <w:r>
        <w:rPr>
          <w:rFonts w:ascii="Times New Roman" w:eastAsia="Times New Roman" w:hAnsi="Times New Roman" w:cs="Times New Roman"/>
          <w:i/>
          <w:sz w:val="24"/>
          <w:szCs w:val="24"/>
        </w:rPr>
        <w:t>Порядок оценивания защиты отчёта по практике</w:t>
      </w:r>
    </w:p>
    <w:tbl>
      <w:tblPr>
        <w:tblStyle w:val="StGen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2"/>
        <w:gridCol w:w="7882"/>
      </w:tblGrid>
      <w:tr w:rsidR="008D0886" w14:paraId="617F1088" w14:textId="77777777" w:rsidTr="006E43D4">
        <w:tc>
          <w:tcPr>
            <w:tcW w:w="1134" w:type="pct"/>
          </w:tcPr>
          <w:p w14:paraId="40828545" w14:textId="77777777" w:rsidR="008D0886" w:rsidRDefault="008D0886" w:rsidP="00292E00">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w:t>
            </w:r>
          </w:p>
          <w:p w14:paraId="6A3F844D" w14:textId="77777777" w:rsidR="008D0886" w:rsidRDefault="008D0886" w:rsidP="00292E00">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баллов</w:t>
            </w:r>
          </w:p>
        </w:tc>
        <w:tc>
          <w:tcPr>
            <w:tcW w:w="3866" w:type="pct"/>
          </w:tcPr>
          <w:p w14:paraId="21C36ED1" w14:textId="77777777" w:rsidR="008D0886" w:rsidRDefault="008D0886" w:rsidP="00292E00">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Обоснование</w:t>
            </w:r>
          </w:p>
        </w:tc>
      </w:tr>
      <w:tr w:rsidR="008D0886" w14:paraId="1E05F5CB" w14:textId="77777777" w:rsidTr="006E43D4">
        <w:tc>
          <w:tcPr>
            <w:tcW w:w="1134" w:type="pct"/>
          </w:tcPr>
          <w:p w14:paraId="62AA0B9E"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Оценка</w:t>
            </w:r>
          </w:p>
        </w:tc>
        <w:tc>
          <w:tcPr>
            <w:tcW w:w="3866" w:type="pct"/>
          </w:tcPr>
          <w:p w14:paraId="308CA0EA"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Критерии</w:t>
            </w:r>
          </w:p>
        </w:tc>
      </w:tr>
      <w:tr w:rsidR="008D0886" w14:paraId="22DBF0DD" w14:textId="77777777" w:rsidTr="006E43D4">
        <w:tc>
          <w:tcPr>
            <w:tcW w:w="1134" w:type="pct"/>
          </w:tcPr>
          <w:p w14:paraId="65B33CD8"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- 10 баллов</w:t>
            </w:r>
          </w:p>
        </w:tc>
        <w:tc>
          <w:tcPr>
            <w:tcW w:w="3866" w:type="pct"/>
          </w:tcPr>
          <w:p w14:paraId="28320AFA" w14:textId="53C9CEA4" w:rsidR="008D0886" w:rsidRDefault="003F585C"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Pr>
                <w:rFonts w:ascii="Times New Roman" w:eastAsia="Times New Roman" w:hAnsi="Times New Roman" w:cs="Times New Roman"/>
                <w:color w:val="000000"/>
                <w:sz w:val="20"/>
                <w:szCs w:val="20"/>
              </w:rPr>
              <w:t xml:space="preserve">Студент демонстрирует уникальное видение и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xml:space="preserve">, имевших место в ходе прохождения практики, и может обосновать свою позицию с научной точки зрения. </w:t>
            </w:r>
            <w:r w:rsidRPr="00BB73A8">
              <w:rPr>
                <w:rFonts w:ascii="Times New Roman" w:eastAsia="Times New Roman" w:hAnsi="Times New Roman" w:cs="Times New Roman"/>
                <w:color w:val="000000"/>
                <w:sz w:val="20"/>
                <w:szCs w:val="20"/>
              </w:rPr>
              <w:t>Проявлено умение анализировать материал</w:t>
            </w:r>
            <w:r>
              <w:rPr>
                <w:rFonts w:ascii="Times New Roman" w:eastAsia="Times New Roman" w:hAnsi="Times New Roman" w:cs="Times New Roman"/>
                <w:color w:val="000000"/>
                <w:sz w:val="20"/>
                <w:szCs w:val="20"/>
              </w:rPr>
              <w:t xml:space="preserve"> аргументированно и с приведением доказательной базы.</w:t>
            </w:r>
            <w:r w:rsidRPr="00BB73A8">
              <w:rPr>
                <w:rFonts w:ascii="Times New Roman" w:eastAsia="Times New Roman" w:hAnsi="Times New Roman" w:cs="Times New Roman"/>
                <w:color w:val="000000"/>
                <w:sz w:val="20"/>
                <w:szCs w:val="20"/>
              </w:rPr>
              <w:t xml:space="preserve"> Ответы на поставленные вопросы излагаются логично, последовательно и не требуют дополнительных пояснений</w:t>
            </w:r>
            <w:r>
              <w:rPr>
                <w:rFonts w:ascii="Times New Roman" w:eastAsia="Times New Roman" w:hAnsi="Times New Roman" w:cs="Times New Roman"/>
                <w:color w:val="000000"/>
                <w:sz w:val="20"/>
                <w:szCs w:val="20"/>
              </w:rPr>
              <w:t xml:space="preserve">. </w:t>
            </w:r>
            <w:r w:rsidRPr="00BB73A8">
              <w:rPr>
                <w:rFonts w:ascii="Times New Roman" w:eastAsia="Times New Roman" w:hAnsi="Times New Roman" w:cs="Times New Roman"/>
                <w:color w:val="000000"/>
                <w:sz w:val="20"/>
                <w:szCs w:val="20"/>
              </w:rPr>
              <w:t>Делаются обоснованные выводы.</w:t>
            </w:r>
          </w:p>
        </w:tc>
      </w:tr>
      <w:tr w:rsidR="008D0886" w14:paraId="78307C08" w14:textId="77777777" w:rsidTr="006E43D4">
        <w:tc>
          <w:tcPr>
            <w:tcW w:w="1134" w:type="pct"/>
          </w:tcPr>
          <w:p w14:paraId="6AB4122B"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- 9, 8 баллов</w:t>
            </w:r>
          </w:p>
        </w:tc>
        <w:tc>
          <w:tcPr>
            <w:tcW w:w="3866" w:type="pct"/>
          </w:tcPr>
          <w:p w14:paraId="1929EB31" w14:textId="23FA0043" w:rsidR="008D0886" w:rsidRDefault="00BB73A8"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7A5036">
              <w:rPr>
                <w:rFonts w:ascii="Times New Roman" w:eastAsia="Times New Roman" w:hAnsi="Times New Roman" w:cs="Times New Roman"/>
                <w:color w:val="000000"/>
                <w:sz w:val="20"/>
                <w:szCs w:val="20"/>
              </w:rPr>
              <w:t xml:space="preserve">Материал излагается </w:t>
            </w:r>
            <w:r>
              <w:rPr>
                <w:rFonts w:ascii="Times New Roman" w:eastAsia="Times New Roman" w:hAnsi="Times New Roman" w:cs="Times New Roman"/>
                <w:color w:val="000000"/>
                <w:sz w:val="20"/>
                <w:szCs w:val="20"/>
              </w:rPr>
              <w:t>последовательно, с корректной расстановкой приоритетов.</w:t>
            </w:r>
            <w:r w:rsidRPr="00BB73A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Студент демонстрирует полное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BB73A8">
              <w:rPr>
                <w:rFonts w:ascii="Times New Roman" w:eastAsia="Times New Roman" w:hAnsi="Times New Roman" w:cs="Times New Roman"/>
                <w:color w:val="000000"/>
                <w:sz w:val="20"/>
                <w:szCs w:val="20"/>
              </w:rPr>
              <w:t>Проявлено умение анализировать материал</w:t>
            </w:r>
            <w:r>
              <w:rPr>
                <w:rFonts w:ascii="Times New Roman" w:eastAsia="Times New Roman" w:hAnsi="Times New Roman" w:cs="Times New Roman"/>
                <w:color w:val="000000"/>
                <w:sz w:val="20"/>
                <w:szCs w:val="20"/>
              </w:rPr>
              <w:t xml:space="preserve"> аргументированно и с приведением доказательной базы. </w:t>
            </w:r>
            <w:r w:rsidRPr="00BB73A8">
              <w:rPr>
                <w:rFonts w:ascii="Times New Roman" w:eastAsia="Times New Roman" w:hAnsi="Times New Roman" w:cs="Times New Roman"/>
                <w:color w:val="000000"/>
                <w:sz w:val="20"/>
                <w:szCs w:val="20"/>
              </w:rPr>
              <w:t>Ответы на поставленные вопросы излагаются логично, последовательно и не требуют дополнительных пояснений</w:t>
            </w:r>
            <w:r>
              <w:rPr>
                <w:rFonts w:ascii="Times New Roman" w:eastAsia="Times New Roman" w:hAnsi="Times New Roman" w:cs="Times New Roman"/>
                <w:color w:val="000000"/>
                <w:sz w:val="20"/>
                <w:szCs w:val="20"/>
              </w:rPr>
              <w:t xml:space="preserve">. </w:t>
            </w:r>
            <w:r w:rsidRPr="00BB73A8">
              <w:rPr>
                <w:rFonts w:ascii="Times New Roman" w:eastAsia="Times New Roman" w:hAnsi="Times New Roman" w:cs="Times New Roman"/>
                <w:color w:val="000000"/>
                <w:sz w:val="20"/>
                <w:szCs w:val="20"/>
              </w:rPr>
              <w:t>Делаются обоснованные выводы.</w:t>
            </w:r>
          </w:p>
        </w:tc>
      </w:tr>
      <w:tr w:rsidR="008D0886" w14:paraId="7C54E6FC" w14:textId="77777777" w:rsidTr="006E43D4">
        <w:tc>
          <w:tcPr>
            <w:tcW w:w="1134" w:type="pct"/>
          </w:tcPr>
          <w:p w14:paraId="771338D0"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«Хорошо» - 7, 6 баллов</w:t>
            </w:r>
          </w:p>
        </w:tc>
        <w:tc>
          <w:tcPr>
            <w:tcW w:w="3866" w:type="pct"/>
          </w:tcPr>
          <w:p w14:paraId="377771C8" w14:textId="65CCB3B4" w:rsidR="008D0886" w:rsidRDefault="007A5036"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7A5036">
              <w:rPr>
                <w:rFonts w:ascii="Times New Roman" w:eastAsia="Times New Roman" w:hAnsi="Times New Roman" w:cs="Times New Roman"/>
                <w:color w:val="000000"/>
                <w:sz w:val="20"/>
                <w:szCs w:val="20"/>
              </w:rPr>
              <w:t xml:space="preserve">Материал излагается </w:t>
            </w:r>
            <w:r>
              <w:rPr>
                <w:rFonts w:ascii="Times New Roman" w:eastAsia="Times New Roman" w:hAnsi="Times New Roman" w:cs="Times New Roman"/>
                <w:color w:val="000000"/>
                <w:sz w:val="20"/>
                <w:szCs w:val="20"/>
              </w:rPr>
              <w:t>последовательно</w:t>
            </w:r>
            <w:r w:rsidR="00BB73A8">
              <w:rPr>
                <w:rFonts w:ascii="Times New Roman" w:eastAsia="Times New Roman" w:hAnsi="Times New Roman" w:cs="Times New Roman"/>
                <w:color w:val="000000"/>
                <w:sz w:val="20"/>
                <w:szCs w:val="20"/>
              </w:rPr>
              <w:t>, с корректной расстановкой приоритетов</w:t>
            </w:r>
            <w:r w:rsidRPr="007A503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Студент демонстрирует уверенное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Проявлено</w:t>
            </w:r>
            <w:r w:rsidRPr="007A5036">
              <w:rPr>
                <w:rFonts w:ascii="Times New Roman" w:eastAsia="Times New Roman" w:hAnsi="Times New Roman" w:cs="Times New Roman"/>
                <w:color w:val="000000"/>
                <w:sz w:val="20"/>
                <w:szCs w:val="20"/>
              </w:rPr>
              <w:t xml:space="preserve"> умение анализировать материал, однако не все выводы носят аргументированный и доказательный характер.</w:t>
            </w:r>
            <w:r>
              <w:rPr>
                <w:rFonts w:ascii="Times New Roman" w:eastAsia="Times New Roman" w:hAnsi="Times New Roman" w:cs="Times New Roman"/>
                <w:color w:val="000000"/>
                <w:sz w:val="20"/>
                <w:szCs w:val="20"/>
              </w:rPr>
              <w:t xml:space="preserve"> </w:t>
            </w:r>
            <w:r w:rsidR="00BB73A8" w:rsidRPr="007A5036">
              <w:rPr>
                <w:rFonts w:ascii="Times New Roman" w:eastAsia="Times New Roman" w:hAnsi="Times New Roman" w:cs="Times New Roman"/>
                <w:color w:val="000000"/>
                <w:sz w:val="20"/>
                <w:szCs w:val="20"/>
              </w:rPr>
              <w:t xml:space="preserve">Ответы на поставленные вопросы </w:t>
            </w:r>
            <w:r w:rsidR="00BB73A8">
              <w:rPr>
                <w:rFonts w:ascii="Times New Roman" w:eastAsia="Times New Roman" w:hAnsi="Times New Roman" w:cs="Times New Roman"/>
                <w:color w:val="000000"/>
                <w:sz w:val="20"/>
                <w:szCs w:val="20"/>
              </w:rPr>
              <w:t>достаточно полные</w:t>
            </w:r>
            <w:r w:rsidR="00BB73A8" w:rsidRPr="007A5036">
              <w:rPr>
                <w:rFonts w:ascii="Times New Roman" w:eastAsia="Times New Roman" w:hAnsi="Times New Roman" w:cs="Times New Roman"/>
                <w:color w:val="000000"/>
                <w:sz w:val="20"/>
                <w:szCs w:val="20"/>
              </w:rPr>
              <w:t xml:space="preserve"> и последовательн</w:t>
            </w:r>
            <w:r w:rsidR="00BB73A8">
              <w:rPr>
                <w:rFonts w:ascii="Times New Roman" w:eastAsia="Times New Roman" w:hAnsi="Times New Roman" w:cs="Times New Roman"/>
                <w:color w:val="000000"/>
                <w:sz w:val="20"/>
                <w:szCs w:val="20"/>
              </w:rPr>
              <w:t>ые</w:t>
            </w:r>
            <w:r w:rsidR="00BB73A8" w:rsidRPr="007A5036">
              <w:rPr>
                <w:rFonts w:ascii="Times New Roman" w:eastAsia="Times New Roman" w:hAnsi="Times New Roman" w:cs="Times New Roman"/>
                <w:color w:val="000000"/>
                <w:sz w:val="20"/>
                <w:szCs w:val="20"/>
              </w:rPr>
              <w:t>.</w:t>
            </w:r>
          </w:p>
        </w:tc>
      </w:tr>
      <w:tr w:rsidR="008D0886" w14:paraId="05F2E51A" w14:textId="77777777" w:rsidTr="006E43D4">
        <w:tc>
          <w:tcPr>
            <w:tcW w:w="1134" w:type="pct"/>
          </w:tcPr>
          <w:p w14:paraId="602E4FE0"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«Удовлетворительно» - 5. 4 балла</w:t>
            </w:r>
          </w:p>
        </w:tc>
        <w:tc>
          <w:tcPr>
            <w:tcW w:w="3866" w:type="pct"/>
          </w:tcPr>
          <w:p w14:paraId="6BBB27CD" w14:textId="3FE2B1B0" w:rsidR="008D0886" w:rsidRDefault="007A5036"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Pr>
                <w:rFonts w:ascii="Times New Roman" w:eastAsia="Times New Roman" w:hAnsi="Times New Roman" w:cs="Times New Roman"/>
                <w:color w:val="000000"/>
                <w:sz w:val="20"/>
                <w:szCs w:val="20"/>
              </w:rPr>
              <w:t xml:space="preserve">Имеются </w:t>
            </w:r>
            <w:r w:rsidRPr="007A5036">
              <w:rPr>
                <w:rFonts w:ascii="Times New Roman" w:eastAsia="Times New Roman" w:hAnsi="Times New Roman" w:cs="Times New Roman"/>
                <w:color w:val="000000"/>
                <w:sz w:val="20"/>
                <w:szCs w:val="20"/>
              </w:rPr>
              <w:t>нарушения в последовательности изложения</w:t>
            </w:r>
            <w:r>
              <w:rPr>
                <w:rFonts w:ascii="Times New Roman" w:eastAsia="Times New Roman" w:hAnsi="Times New Roman" w:cs="Times New Roman"/>
                <w:color w:val="000000"/>
                <w:sz w:val="20"/>
                <w:szCs w:val="20"/>
              </w:rPr>
              <w:t xml:space="preserve"> содержания вопросов практики. Студент демонстрирует частичное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Студент д</w:t>
            </w:r>
            <w:r w:rsidRPr="007A5036">
              <w:rPr>
                <w:rFonts w:ascii="Times New Roman" w:eastAsia="Times New Roman" w:hAnsi="Times New Roman" w:cs="Times New Roman"/>
                <w:color w:val="000000"/>
                <w:sz w:val="20"/>
                <w:szCs w:val="20"/>
              </w:rPr>
              <w:t>емонстрируются поверхностн</w:t>
            </w:r>
            <w:r>
              <w:rPr>
                <w:rFonts w:ascii="Times New Roman" w:eastAsia="Times New Roman" w:hAnsi="Times New Roman" w:cs="Times New Roman"/>
                <w:color w:val="000000"/>
                <w:sz w:val="20"/>
                <w:szCs w:val="20"/>
              </w:rPr>
              <w:t>ые</w:t>
            </w:r>
            <w:r w:rsidRPr="007A5036">
              <w:rPr>
                <w:rFonts w:ascii="Times New Roman" w:eastAsia="Times New Roman" w:hAnsi="Times New Roman" w:cs="Times New Roman"/>
                <w:color w:val="000000"/>
                <w:sz w:val="20"/>
                <w:szCs w:val="20"/>
              </w:rPr>
              <w:t xml:space="preserve"> знани</w:t>
            </w:r>
            <w:r>
              <w:rPr>
                <w:rFonts w:ascii="Times New Roman" w:eastAsia="Times New Roman" w:hAnsi="Times New Roman" w:cs="Times New Roman"/>
                <w:color w:val="000000"/>
                <w:sz w:val="20"/>
                <w:szCs w:val="20"/>
              </w:rPr>
              <w:t>я при ответе на</w:t>
            </w:r>
            <w:r w:rsidRPr="007A5036">
              <w:rPr>
                <w:rFonts w:ascii="Times New Roman" w:eastAsia="Times New Roman" w:hAnsi="Times New Roman" w:cs="Times New Roman"/>
                <w:color w:val="000000"/>
                <w:sz w:val="20"/>
                <w:szCs w:val="20"/>
              </w:rPr>
              <w:t xml:space="preserve"> вопрос</w:t>
            </w:r>
            <w:r>
              <w:rPr>
                <w:rFonts w:ascii="Times New Roman" w:eastAsia="Times New Roman" w:hAnsi="Times New Roman" w:cs="Times New Roman"/>
                <w:color w:val="000000"/>
                <w:sz w:val="20"/>
                <w:szCs w:val="20"/>
              </w:rPr>
              <w:t>. П</w:t>
            </w:r>
            <w:r w:rsidRPr="007A5036">
              <w:rPr>
                <w:rFonts w:ascii="Times New Roman" w:eastAsia="Times New Roman" w:hAnsi="Times New Roman" w:cs="Times New Roman"/>
                <w:color w:val="000000"/>
                <w:sz w:val="20"/>
                <w:szCs w:val="20"/>
              </w:rPr>
              <w:t>риводимые формулировки являются недостаточно</w:t>
            </w:r>
            <w:r>
              <w:rPr>
                <w:rFonts w:ascii="Times New Roman" w:eastAsia="Times New Roman" w:hAnsi="Times New Roman" w:cs="Times New Roman"/>
                <w:color w:val="000000"/>
                <w:sz w:val="20"/>
                <w:szCs w:val="20"/>
              </w:rPr>
              <w:t xml:space="preserve"> точными. Ответ не является полным и содержательным.</w:t>
            </w:r>
          </w:p>
        </w:tc>
      </w:tr>
      <w:tr w:rsidR="008D0886" w14:paraId="14989D9E" w14:textId="77777777" w:rsidTr="006E43D4">
        <w:tc>
          <w:tcPr>
            <w:tcW w:w="1134" w:type="pct"/>
          </w:tcPr>
          <w:p w14:paraId="524BD336"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«Неудовлетворительно» - 3, 2, 1 балл</w:t>
            </w:r>
          </w:p>
        </w:tc>
        <w:tc>
          <w:tcPr>
            <w:tcW w:w="3866" w:type="pct"/>
          </w:tcPr>
          <w:p w14:paraId="41F2A45F" w14:textId="56DC5A04" w:rsidR="008D0886" w:rsidRDefault="00850CAB"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850CAB">
              <w:rPr>
                <w:rFonts w:ascii="Times New Roman" w:eastAsia="Times New Roman" w:hAnsi="Times New Roman" w:cs="Times New Roman"/>
                <w:color w:val="000000"/>
                <w:sz w:val="20"/>
                <w:szCs w:val="20"/>
              </w:rPr>
              <w:t>Материал излагается непоследовательно</w:t>
            </w:r>
            <w:r>
              <w:rPr>
                <w:rFonts w:ascii="Times New Roman" w:eastAsia="Times New Roman" w:hAnsi="Times New Roman" w:cs="Times New Roman"/>
                <w:color w:val="000000"/>
                <w:sz w:val="20"/>
                <w:szCs w:val="20"/>
              </w:rPr>
              <w:t>. Студент плохо ориентируется в структуре и содержании отчёта. Н</w:t>
            </w:r>
            <w:r w:rsidRPr="00850CAB">
              <w:rPr>
                <w:rFonts w:ascii="Times New Roman" w:eastAsia="Times New Roman" w:hAnsi="Times New Roman" w:cs="Times New Roman"/>
                <w:color w:val="000000"/>
                <w:sz w:val="20"/>
                <w:szCs w:val="20"/>
              </w:rPr>
              <w:t>е понимает 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Студент затрудняется дать корректные ответы на задаваемые вопросы.</w:t>
            </w:r>
            <w:r w:rsidR="007A5036">
              <w:rPr>
                <w:rFonts w:ascii="Times New Roman" w:eastAsia="Times New Roman" w:hAnsi="Times New Roman" w:cs="Times New Roman"/>
                <w:color w:val="000000"/>
                <w:sz w:val="20"/>
                <w:szCs w:val="20"/>
              </w:rPr>
              <w:t xml:space="preserve"> Ответ не является полным и содержательным.</w:t>
            </w:r>
            <w:r>
              <w:rPr>
                <w:rFonts w:ascii="Times New Roman" w:eastAsia="Times New Roman" w:hAnsi="Times New Roman" w:cs="Times New Roman"/>
                <w:color w:val="000000"/>
                <w:sz w:val="20"/>
                <w:szCs w:val="20"/>
              </w:rPr>
              <w:t xml:space="preserve"> </w:t>
            </w:r>
          </w:p>
        </w:tc>
      </w:tr>
      <w:tr w:rsidR="008D0886" w14:paraId="71BF9CE3" w14:textId="77777777" w:rsidTr="006E43D4">
        <w:tc>
          <w:tcPr>
            <w:tcW w:w="1134" w:type="pct"/>
          </w:tcPr>
          <w:p w14:paraId="3DE3665A" w14:textId="102057A5"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«Защита не засчитывается» - 0 баллов</w:t>
            </w:r>
          </w:p>
        </w:tc>
        <w:tc>
          <w:tcPr>
            <w:tcW w:w="3866" w:type="pct"/>
          </w:tcPr>
          <w:p w14:paraId="57DA6E20" w14:textId="15BE59F4" w:rsidR="008D0886" w:rsidRPr="008416AC" w:rsidRDefault="008D0886" w:rsidP="00292E00">
            <w:p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Отсутствие студента на защите</w:t>
            </w:r>
            <w:r w:rsidRPr="008416AC">
              <w:rPr>
                <w:rFonts w:ascii="Times New Roman" w:eastAsia="Times New Roman" w:hAnsi="Times New Roman" w:cs="Times New Roman"/>
                <w:color w:val="000000"/>
                <w:sz w:val="20"/>
                <w:szCs w:val="20"/>
              </w:rPr>
              <w:t>.</w:t>
            </w:r>
          </w:p>
        </w:tc>
      </w:tr>
    </w:tbl>
    <w:p w14:paraId="3C83B008" w14:textId="52A95D46" w:rsidR="006E43D4" w:rsidRDefault="006E43D4" w:rsidP="006E43D4">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Максимальное количество баллов за защиту -10.</w:t>
      </w:r>
    </w:p>
    <w:p w14:paraId="250CF0B1" w14:textId="77777777" w:rsidR="008D0886" w:rsidRDefault="008D0886">
      <w:pPr>
        <w:spacing w:after="0" w:line="240" w:lineRule="auto"/>
        <w:ind w:left="284" w:firstLine="992"/>
        <w:jc w:val="both"/>
        <w:rPr>
          <w:rFonts w:ascii="Times New Roman" w:eastAsia="Times New Roman" w:hAnsi="Times New Roman" w:cs="Times New Roman"/>
          <w:sz w:val="24"/>
          <w:szCs w:val="24"/>
          <w:highlight w:val="white"/>
        </w:rPr>
      </w:pPr>
    </w:p>
    <w:p w14:paraId="53B1983B" w14:textId="77777777" w:rsidR="00465A18" w:rsidRDefault="001B6B59">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2.4.5</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5F29EEAA"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При выполнении индивидуальных заданий в период практики студенты преимущественно используют интернет-ресурсы. </w:t>
      </w:r>
    </w:p>
    <w:p w14:paraId="66B5EACA"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BFD2AF6" w14:textId="77777777" w:rsidR="00B060F8" w:rsidRDefault="00B060F8">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p>
    <w:p w14:paraId="6A660890"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2.4.6</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67637D69"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6ECF2412" w14:textId="77777777" w:rsidR="00465A18" w:rsidRDefault="00465A18">
      <w:pPr>
        <w:ind w:left="284" w:firstLine="992"/>
        <w:jc w:val="both"/>
        <w:rPr>
          <w:rFonts w:ascii="Times New Roman" w:eastAsia="Times New Roman" w:hAnsi="Times New Roman" w:cs="Times New Roman"/>
          <w:sz w:val="24"/>
          <w:szCs w:val="24"/>
          <w:highlight w:val="white"/>
        </w:rPr>
      </w:pPr>
    </w:p>
    <w:p w14:paraId="1BA7BB34" w14:textId="77777777" w:rsidR="00465A18" w:rsidRDefault="001B6B59">
      <w:pPr>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РАЗДЕЛ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Особенности организации обучения для лиц с ограниченными возможностями здоровья и инвалидов</w:t>
      </w:r>
      <w:r>
        <w:rPr>
          <w:rFonts w:ascii="Times New Roman" w:eastAsia="Times New Roman" w:hAnsi="Times New Roman" w:cs="Times New Roman"/>
          <w:sz w:val="24"/>
          <w:szCs w:val="24"/>
          <w:highlight w:val="white"/>
        </w:rPr>
        <w:t xml:space="preserve"> </w:t>
      </w:r>
    </w:p>
    <w:p w14:paraId="0CC58CB1"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11B30AC4"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14:paraId="1CB0B7FA"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428EC331"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79E312AD"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 </w:t>
      </w:r>
    </w:p>
    <w:p w14:paraId="39D91409" w14:textId="4D6CE274" w:rsidR="00361982" w:rsidRPr="00F73DAC" w:rsidRDefault="00361982" w:rsidP="00F73DAC">
      <w:pPr>
        <w:jc w:val="both"/>
        <w:rPr>
          <w:rFonts w:ascii="Times New Roman" w:eastAsia="Times New Roman" w:hAnsi="Times New Roman" w:cs="Times New Roman"/>
          <w:sz w:val="24"/>
          <w:szCs w:val="24"/>
          <w:highlight w:val="white"/>
        </w:rPr>
      </w:pPr>
      <w:r>
        <w:rPr>
          <w:rFonts w:ascii="Times New Roman" w:hAnsi="Times New Roman" w:cs="Times New Roman"/>
          <w:bCs/>
          <w:i/>
          <w:iCs/>
          <w:sz w:val="24"/>
          <w:szCs w:val="24"/>
        </w:rPr>
        <w:br w:type="page"/>
      </w:r>
    </w:p>
    <w:p w14:paraId="57BA98D9" w14:textId="51151BAE" w:rsidR="00F73DAC" w:rsidRPr="00F73DAC" w:rsidRDefault="00F73DAC" w:rsidP="00F73DAC">
      <w:pPr>
        <w:tabs>
          <w:tab w:val="left" w:pos="5560"/>
        </w:tabs>
        <w:jc w:val="right"/>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lastRenderedPageBreak/>
        <w:t xml:space="preserve">Приложение </w:t>
      </w:r>
      <w:r w:rsidRPr="00F73DAC">
        <w:rPr>
          <w:rFonts w:ascii="Times New Roman" w:eastAsia="Times New Roman" w:hAnsi="Times New Roman" w:cs="Times New Roman"/>
          <w:i/>
          <w:iCs/>
          <w:sz w:val="24"/>
          <w:szCs w:val="24"/>
          <w:highlight w:val="white"/>
        </w:rPr>
        <w:t>1</w:t>
      </w:r>
    </w:p>
    <w:p w14:paraId="2414B4F6" w14:textId="77777777" w:rsidR="00465A18" w:rsidRDefault="001B6B59" w:rsidP="00F73DAC">
      <w:pPr>
        <w:ind w:right="-2"/>
        <w:jc w:val="center"/>
        <w:rPr>
          <w:rFonts w:ascii="Times New Roman" w:hAnsi="Times New Roman" w:cs="Times New Roman"/>
          <w:b/>
          <w:i/>
          <w:sz w:val="26"/>
          <w:szCs w:val="26"/>
        </w:rPr>
      </w:pPr>
      <w:r>
        <w:rPr>
          <w:rFonts w:ascii="Times New Roman" w:hAnsi="Times New Roman" w:cs="Times New Roman"/>
          <w:b/>
          <w:i/>
          <w:sz w:val="26"/>
          <w:szCs w:val="26"/>
        </w:rPr>
        <w:t>Примерная форма и структура отчета по элементу практической подготовки, заполняемого в электронной информационно-образовательной системе НИУ ВШЭ</w:t>
      </w:r>
    </w:p>
    <w:p w14:paraId="496F028E" w14:textId="77777777" w:rsidR="00465A18" w:rsidRDefault="00465A18" w:rsidP="00F73DAC">
      <w:pPr>
        <w:tabs>
          <w:tab w:val="left" w:pos="10490"/>
        </w:tabs>
        <w:spacing w:after="0" w:line="240" w:lineRule="auto"/>
        <w:ind w:right="-2"/>
        <w:jc w:val="center"/>
        <w:rPr>
          <w:rFonts w:ascii="Times New Roman" w:hAnsi="Times New Roman" w:cs="Times New Roman"/>
          <w:b/>
          <w:sz w:val="12"/>
          <w:szCs w:val="26"/>
        </w:rPr>
      </w:pPr>
    </w:p>
    <w:p w14:paraId="42C1DC79" w14:textId="77777777" w:rsidR="00465A18" w:rsidRDefault="001B6B59" w:rsidP="00F73DAC">
      <w:pPr>
        <w:spacing w:after="0" w:line="240" w:lineRule="auto"/>
        <w:ind w:right="-2"/>
        <w:jc w:val="center"/>
        <w:rPr>
          <w:rFonts w:ascii="Times New Roman" w:hAnsi="Times New Roman" w:cs="Times New Roman"/>
          <w:sz w:val="26"/>
          <w:szCs w:val="26"/>
        </w:rPr>
      </w:pPr>
      <w:r>
        <w:rPr>
          <w:rFonts w:ascii="Times New Roman" w:hAnsi="Times New Roman" w:cs="Times New Roman"/>
          <w:sz w:val="26"/>
          <w:szCs w:val="26"/>
        </w:rPr>
        <w:t xml:space="preserve">Федеральное государственное автономное образовательное учреждение </w:t>
      </w:r>
    </w:p>
    <w:p w14:paraId="2233F476" w14:textId="77777777" w:rsidR="00465A18" w:rsidRDefault="001B6B59" w:rsidP="00F73DAC">
      <w:pPr>
        <w:spacing w:after="0" w:line="240" w:lineRule="auto"/>
        <w:ind w:right="-2"/>
        <w:jc w:val="center"/>
        <w:rPr>
          <w:rFonts w:ascii="Times New Roman" w:hAnsi="Times New Roman" w:cs="Times New Roman"/>
          <w:sz w:val="26"/>
          <w:szCs w:val="26"/>
        </w:rPr>
      </w:pPr>
      <w:r>
        <w:rPr>
          <w:rFonts w:ascii="Times New Roman" w:hAnsi="Times New Roman" w:cs="Times New Roman"/>
          <w:sz w:val="26"/>
          <w:szCs w:val="26"/>
        </w:rPr>
        <w:t>высшего образования</w:t>
      </w:r>
    </w:p>
    <w:p w14:paraId="3E3618ED" w14:textId="77777777" w:rsidR="00465A18" w:rsidRDefault="001B6B59" w:rsidP="00F73DAC">
      <w:pPr>
        <w:spacing w:after="0" w:line="240" w:lineRule="auto"/>
        <w:ind w:right="-2"/>
        <w:jc w:val="center"/>
        <w:rPr>
          <w:rFonts w:ascii="Times New Roman" w:hAnsi="Times New Roman" w:cs="Times New Roman"/>
          <w:b/>
          <w:sz w:val="26"/>
          <w:szCs w:val="26"/>
        </w:rPr>
      </w:pPr>
      <w:r>
        <w:rPr>
          <w:rFonts w:ascii="Times New Roman" w:hAnsi="Times New Roman" w:cs="Times New Roman"/>
          <w:sz w:val="26"/>
          <w:szCs w:val="26"/>
        </w:rPr>
        <w:t>«Национальный исследовательский университет «Высшая школа экономики»</w:t>
      </w:r>
    </w:p>
    <w:p w14:paraId="3C670F91" w14:textId="77777777" w:rsidR="00465A18" w:rsidRDefault="00465A18" w:rsidP="00F73DAC">
      <w:pPr>
        <w:spacing w:after="0" w:line="240" w:lineRule="auto"/>
        <w:ind w:right="-2"/>
        <w:jc w:val="both"/>
        <w:rPr>
          <w:rFonts w:ascii="Times New Roman" w:hAnsi="Times New Roman" w:cs="Times New Roman"/>
          <w:sz w:val="14"/>
          <w:szCs w:val="26"/>
        </w:rPr>
      </w:pPr>
    </w:p>
    <w:p w14:paraId="58CD14DA" w14:textId="77777777" w:rsidR="00465A18" w:rsidRDefault="001B6B59" w:rsidP="00F73DAC">
      <w:pPr>
        <w:spacing w:after="0" w:line="240" w:lineRule="auto"/>
        <w:ind w:right="-2"/>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экономики и менеджмента</w:t>
      </w:r>
    </w:p>
    <w:p w14:paraId="7F027C8E" w14:textId="77777777" w:rsidR="00C001F3" w:rsidRDefault="00C001F3" w:rsidP="00F73DAC">
      <w:pPr>
        <w:spacing w:after="0" w:line="240" w:lineRule="auto"/>
        <w:ind w:right="-2"/>
        <w:jc w:val="center"/>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Образовательная Программа «</w:t>
      </w:r>
      <w:r w:rsidRPr="00C001F3">
        <w:rPr>
          <w:rFonts w:ascii="Times New Roman" w:eastAsia="Times New Roman" w:hAnsi="Times New Roman" w:cs="Times New Roman"/>
          <w:color w:val="000000"/>
          <w:sz w:val="24"/>
          <w:szCs w:val="24"/>
        </w:rPr>
        <w:t>Логистика и управление цепями поставок</w:t>
      </w:r>
      <w:r w:rsidRPr="005F7841">
        <w:rPr>
          <w:rFonts w:ascii="Times New Roman" w:eastAsia="Times New Roman" w:hAnsi="Times New Roman" w:cs="Times New Roman"/>
          <w:color w:val="000000"/>
          <w:sz w:val="24"/>
          <w:szCs w:val="24"/>
        </w:rPr>
        <w:t>»</w:t>
      </w:r>
    </w:p>
    <w:p w14:paraId="0551D0EA" w14:textId="77777777" w:rsidR="00C001F3" w:rsidRDefault="00C001F3" w:rsidP="00F73DAC">
      <w:pPr>
        <w:spacing w:after="0" w:line="240" w:lineRule="auto"/>
        <w:ind w:right="-2"/>
        <w:jc w:val="center"/>
        <w:rPr>
          <w:rFonts w:ascii="Times New Roman" w:hAnsi="Times New Roman" w:cs="Times New Roman"/>
          <w:bCs/>
          <w:sz w:val="26"/>
          <w:szCs w:val="26"/>
        </w:rPr>
      </w:pPr>
      <w:r w:rsidRPr="00C001F3">
        <w:rPr>
          <w:rFonts w:ascii="Times New Roman" w:hAnsi="Times New Roman" w:cs="Times New Roman"/>
          <w:bCs/>
          <w:sz w:val="26"/>
          <w:szCs w:val="26"/>
        </w:rPr>
        <w:t xml:space="preserve">уровень образования </w:t>
      </w:r>
      <w:r>
        <w:rPr>
          <w:rFonts w:ascii="Times New Roman" w:hAnsi="Times New Roman" w:cs="Times New Roman"/>
          <w:bCs/>
          <w:sz w:val="26"/>
          <w:szCs w:val="26"/>
        </w:rPr>
        <w:t>«</w:t>
      </w:r>
      <w:r w:rsidRPr="00C001F3">
        <w:rPr>
          <w:rFonts w:ascii="Times New Roman" w:hAnsi="Times New Roman" w:cs="Times New Roman"/>
          <w:bCs/>
          <w:sz w:val="26"/>
          <w:szCs w:val="26"/>
        </w:rPr>
        <w:t>бакалавриат</w:t>
      </w:r>
      <w:r>
        <w:rPr>
          <w:rFonts w:ascii="Times New Roman" w:hAnsi="Times New Roman" w:cs="Times New Roman"/>
          <w:bCs/>
          <w:sz w:val="26"/>
          <w:szCs w:val="26"/>
        </w:rPr>
        <w:t>»</w:t>
      </w:r>
    </w:p>
    <w:p w14:paraId="1B835FA2" w14:textId="737D7991" w:rsidR="00465A18" w:rsidRPr="0083705F" w:rsidRDefault="00C001F3" w:rsidP="00F73DAC">
      <w:pPr>
        <w:spacing w:after="0" w:line="240" w:lineRule="auto"/>
        <w:ind w:right="-2"/>
        <w:jc w:val="center"/>
        <w:rPr>
          <w:rFonts w:ascii="Times New Roman" w:hAnsi="Times New Roman" w:cs="Times New Roman"/>
          <w:bCs/>
          <w:sz w:val="26"/>
          <w:szCs w:val="26"/>
        </w:rPr>
      </w:pPr>
      <w:r w:rsidRPr="0083705F">
        <w:rPr>
          <w:rFonts w:ascii="Times New Roman" w:hAnsi="Times New Roman" w:cs="Times New Roman"/>
          <w:bCs/>
          <w:sz w:val="26"/>
          <w:szCs w:val="26"/>
        </w:rPr>
        <w:t>направление подготовки 38.03.02 Менеджмент</w:t>
      </w:r>
    </w:p>
    <w:p w14:paraId="6D402D6F" w14:textId="7509377E" w:rsidR="00465A18" w:rsidRDefault="00465A18" w:rsidP="00F73DAC">
      <w:pPr>
        <w:spacing w:after="0" w:line="240" w:lineRule="auto"/>
        <w:ind w:right="-2"/>
        <w:outlineLvl w:val="4"/>
        <w:rPr>
          <w:rFonts w:ascii="Times New Roman" w:hAnsi="Times New Roman" w:cs="Times New Roman"/>
          <w:bCs/>
          <w:i/>
          <w:szCs w:val="26"/>
          <w:highlight w:val="yellow"/>
        </w:rPr>
      </w:pPr>
    </w:p>
    <w:p w14:paraId="7DA2D029" w14:textId="77777777" w:rsidR="0083705F" w:rsidRDefault="0083705F" w:rsidP="00F73DAC">
      <w:pPr>
        <w:spacing w:after="0" w:line="240" w:lineRule="auto"/>
        <w:ind w:right="-2"/>
        <w:outlineLvl w:val="4"/>
        <w:rPr>
          <w:rFonts w:ascii="Times New Roman" w:hAnsi="Times New Roman" w:cs="Times New Roman"/>
          <w:bCs/>
          <w:iCs/>
          <w:sz w:val="16"/>
          <w:szCs w:val="26"/>
        </w:rPr>
      </w:pPr>
    </w:p>
    <w:p w14:paraId="521BF6A8" w14:textId="77777777" w:rsidR="00465A18" w:rsidRDefault="001B6B59" w:rsidP="00F73DAC">
      <w:pPr>
        <w:spacing w:after="0" w:line="240" w:lineRule="auto"/>
        <w:ind w:right="-2"/>
        <w:jc w:val="center"/>
        <w:rPr>
          <w:rFonts w:ascii="Times New Roman" w:hAnsi="Times New Roman" w:cs="Times New Roman"/>
          <w:b/>
          <w:sz w:val="26"/>
          <w:szCs w:val="26"/>
        </w:rPr>
      </w:pPr>
      <w:r>
        <w:rPr>
          <w:rFonts w:ascii="Times New Roman" w:hAnsi="Times New Roman" w:cs="Times New Roman"/>
          <w:b/>
          <w:sz w:val="26"/>
          <w:szCs w:val="26"/>
        </w:rPr>
        <w:t>О Т Ч Е Т</w:t>
      </w:r>
    </w:p>
    <w:p w14:paraId="15D26446" w14:textId="77777777" w:rsidR="00465A18" w:rsidRDefault="001B6B59" w:rsidP="00F73DAC">
      <w:pPr>
        <w:spacing w:after="0" w:line="240" w:lineRule="auto"/>
        <w:ind w:right="-2"/>
        <w:jc w:val="center"/>
        <w:rPr>
          <w:rFonts w:ascii="Times New Roman" w:hAnsi="Times New Roman" w:cs="Times New Roman"/>
          <w:b/>
          <w:sz w:val="26"/>
          <w:szCs w:val="26"/>
        </w:rPr>
      </w:pPr>
      <w:r>
        <w:rPr>
          <w:rFonts w:ascii="Times New Roman" w:hAnsi="Times New Roman" w:cs="Times New Roman"/>
          <w:b/>
          <w:sz w:val="26"/>
          <w:szCs w:val="26"/>
        </w:rPr>
        <w:t>по производственной</w:t>
      </w:r>
      <w:r>
        <w:rPr>
          <w:rFonts w:ascii="Times New Roman" w:hAnsi="Times New Roman" w:cs="Times New Roman"/>
          <w:i/>
          <w:sz w:val="26"/>
          <w:szCs w:val="26"/>
        </w:rPr>
        <w:t xml:space="preserve"> </w:t>
      </w:r>
      <w:r>
        <w:rPr>
          <w:rFonts w:ascii="Times New Roman" w:hAnsi="Times New Roman" w:cs="Times New Roman"/>
          <w:b/>
          <w:sz w:val="26"/>
          <w:szCs w:val="26"/>
        </w:rPr>
        <w:t>практике</w:t>
      </w:r>
    </w:p>
    <w:p w14:paraId="435D91B8" w14:textId="77777777" w:rsidR="00465A18" w:rsidRDefault="001B6B59" w:rsidP="00F73DAC">
      <w:pPr>
        <w:spacing w:after="0" w:line="240" w:lineRule="auto"/>
        <w:ind w:right="-2"/>
        <w:jc w:val="center"/>
        <w:rPr>
          <w:rFonts w:ascii="Times New Roman" w:hAnsi="Times New Roman" w:cs="Times New Roman"/>
          <w:b/>
          <w:szCs w:val="26"/>
        </w:rPr>
      </w:pPr>
      <w:r>
        <w:rPr>
          <w:rFonts w:ascii="Times New Roman" w:hAnsi="Times New Roman" w:cs="Times New Roman"/>
          <w:bCs/>
          <w:i/>
          <w:szCs w:val="26"/>
        </w:rPr>
        <w:t xml:space="preserve"> </w:t>
      </w:r>
    </w:p>
    <w:p w14:paraId="77AC13D6" w14:textId="77777777" w:rsidR="00465A18" w:rsidRDefault="00465A18" w:rsidP="00F73DAC">
      <w:pPr>
        <w:spacing w:after="0" w:line="240" w:lineRule="auto"/>
        <w:ind w:right="-2"/>
        <w:jc w:val="center"/>
        <w:rPr>
          <w:rFonts w:ascii="Times New Roman" w:hAnsi="Times New Roman" w:cs="Times New Roman"/>
          <w:sz w:val="14"/>
          <w:szCs w:val="26"/>
        </w:rPr>
      </w:pPr>
    </w:p>
    <w:p w14:paraId="1F81EA56" w14:textId="77777777" w:rsidR="00465A18" w:rsidRDefault="00465A18" w:rsidP="00F73DAC">
      <w:pPr>
        <w:spacing w:after="0" w:line="240" w:lineRule="auto"/>
        <w:ind w:right="-2"/>
        <w:jc w:val="center"/>
        <w:rPr>
          <w:rFonts w:ascii="Times New Roman" w:hAnsi="Times New Roman" w:cs="Times New Roman"/>
          <w:sz w:val="14"/>
          <w:szCs w:val="26"/>
        </w:rPr>
      </w:pPr>
    </w:p>
    <w:p w14:paraId="5607A6CE" w14:textId="77777777" w:rsidR="00465A18" w:rsidRDefault="00465A18" w:rsidP="00F73DAC">
      <w:pPr>
        <w:spacing w:after="0" w:line="240" w:lineRule="auto"/>
        <w:ind w:right="-2"/>
        <w:jc w:val="center"/>
        <w:rPr>
          <w:rFonts w:ascii="Times New Roman" w:hAnsi="Times New Roman" w:cs="Times New Roman"/>
          <w:sz w:val="14"/>
          <w:szCs w:val="26"/>
        </w:rPr>
      </w:pPr>
    </w:p>
    <w:p w14:paraId="7E970433" w14:textId="77777777" w:rsidR="00465A18" w:rsidRDefault="00465A18" w:rsidP="00F73DAC">
      <w:pPr>
        <w:spacing w:after="0" w:line="240" w:lineRule="auto"/>
        <w:ind w:right="-2"/>
        <w:jc w:val="right"/>
        <w:rPr>
          <w:rFonts w:ascii="Times New Roman" w:hAnsi="Times New Roman" w:cs="Times New Roman"/>
          <w:sz w:val="20"/>
          <w:szCs w:val="26"/>
        </w:rPr>
      </w:pPr>
    </w:p>
    <w:p w14:paraId="028910CB" w14:textId="77777777" w:rsidR="00465A18" w:rsidRDefault="001B6B59" w:rsidP="00F73DAC">
      <w:pPr>
        <w:spacing w:after="0" w:line="240" w:lineRule="auto"/>
        <w:ind w:right="-2"/>
        <w:jc w:val="right"/>
        <w:rPr>
          <w:rFonts w:ascii="Times New Roman" w:hAnsi="Times New Roman" w:cs="Times New Roman"/>
          <w:sz w:val="26"/>
          <w:szCs w:val="26"/>
        </w:rPr>
      </w:pPr>
      <w:r>
        <w:rPr>
          <w:rFonts w:ascii="Times New Roman" w:hAnsi="Times New Roman" w:cs="Times New Roman"/>
          <w:sz w:val="26"/>
          <w:szCs w:val="26"/>
        </w:rPr>
        <w:t>Выполнил студент гр.______</w:t>
      </w:r>
    </w:p>
    <w:p w14:paraId="5F55DD63" w14:textId="77777777" w:rsidR="00465A18" w:rsidRDefault="001B6B59" w:rsidP="00F73DAC">
      <w:pPr>
        <w:spacing w:after="0" w:line="240" w:lineRule="auto"/>
        <w:ind w:right="-2"/>
        <w:jc w:val="right"/>
        <w:rPr>
          <w:rFonts w:ascii="Times New Roman" w:hAnsi="Times New Roman" w:cs="Times New Roman"/>
          <w:sz w:val="26"/>
          <w:szCs w:val="26"/>
        </w:rPr>
      </w:pPr>
      <w:r>
        <w:rPr>
          <w:rFonts w:ascii="Times New Roman" w:hAnsi="Times New Roman" w:cs="Times New Roman"/>
          <w:sz w:val="26"/>
          <w:szCs w:val="26"/>
        </w:rPr>
        <w:t>_________________________</w:t>
      </w:r>
    </w:p>
    <w:p w14:paraId="7C1B0E28" w14:textId="77777777" w:rsidR="00465A18" w:rsidRDefault="001B6B59" w:rsidP="00F73DAC">
      <w:pPr>
        <w:spacing w:after="0" w:line="240" w:lineRule="auto"/>
        <w:ind w:right="-2" w:firstLine="708"/>
        <w:rPr>
          <w:rFonts w:ascii="Times New Roman" w:hAnsi="Times New Roman" w:cs="Times New Roman"/>
          <w:i/>
          <w:szCs w:val="26"/>
        </w:rPr>
      </w:pPr>
      <w:r>
        <w:rPr>
          <w:rFonts w:ascii="Times New Roman" w:hAnsi="Times New Roman" w:cs="Times New Roman"/>
          <w:i/>
          <w:szCs w:val="26"/>
        </w:rPr>
        <w:t xml:space="preserve">                 (ФИО)</w:t>
      </w:r>
    </w:p>
    <w:p w14:paraId="34FB1AA7" w14:textId="77777777" w:rsidR="00465A18" w:rsidRDefault="001B6B59" w:rsidP="00F73DAC">
      <w:pPr>
        <w:spacing w:after="0" w:line="240" w:lineRule="auto"/>
        <w:ind w:right="-2"/>
        <w:jc w:val="right"/>
        <w:outlineLvl w:val="5"/>
        <w:rPr>
          <w:rFonts w:ascii="Times New Roman" w:hAnsi="Times New Roman" w:cs="Times New Roman"/>
          <w:b/>
          <w:bCs/>
          <w:sz w:val="26"/>
          <w:szCs w:val="26"/>
        </w:rPr>
      </w:pPr>
      <w:r>
        <w:rPr>
          <w:rFonts w:ascii="Times New Roman" w:hAnsi="Times New Roman" w:cs="Times New Roman"/>
          <w:b/>
          <w:bCs/>
          <w:sz w:val="26"/>
          <w:szCs w:val="26"/>
        </w:rPr>
        <w:t>_________________________</w:t>
      </w:r>
    </w:p>
    <w:p w14:paraId="203A57E7" w14:textId="77777777" w:rsidR="00465A18" w:rsidRDefault="001B6B59" w:rsidP="00F73DAC">
      <w:pPr>
        <w:spacing w:after="0" w:line="240" w:lineRule="auto"/>
        <w:ind w:right="-2"/>
        <w:jc w:val="center"/>
        <w:rPr>
          <w:rFonts w:ascii="Times New Roman" w:hAnsi="Times New Roman" w:cs="Times New Roman"/>
          <w:i/>
          <w:szCs w:val="26"/>
        </w:rPr>
      </w:pPr>
      <w:r>
        <w:rPr>
          <w:rFonts w:ascii="Times New Roman" w:hAnsi="Times New Roman" w:cs="Times New Roman"/>
          <w:i/>
          <w:szCs w:val="26"/>
        </w:rPr>
        <w:t xml:space="preserve">                                                                                                            (подпись)</w:t>
      </w:r>
    </w:p>
    <w:p w14:paraId="794B0D95" w14:textId="77777777" w:rsidR="00465A18" w:rsidRDefault="001B6B59" w:rsidP="00F73DAC">
      <w:pPr>
        <w:spacing w:after="0" w:line="240" w:lineRule="auto"/>
        <w:ind w:right="-2"/>
        <w:outlineLvl w:val="5"/>
        <w:rPr>
          <w:rFonts w:ascii="Times New Roman" w:hAnsi="Times New Roman" w:cs="Times New Roman"/>
          <w:b/>
          <w:bCs/>
          <w:sz w:val="26"/>
          <w:szCs w:val="26"/>
        </w:rPr>
      </w:pPr>
      <w:r>
        <w:rPr>
          <w:rFonts w:ascii="Times New Roman" w:hAnsi="Times New Roman" w:cs="Times New Roman"/>
          <w:b/>
          <w:bCs/>
          <w:sz w:val="26"/>
          <w:szCs w:val="26"/>
        </w:rPr>
        <w:t xml:space="preserve">     Проверил:</w:t>
      </w:r>
    </w:p>
    <w:p w14:paraId="4F551712" w14:textId="77777777" w:rsidR="00465A18" w:rsidRDefault="001B6B59" w:rsidP="00F73DAC">
      <w:pPr>
        <w:spacing w:after="0" w:line="240" w:lineRule="auto"/>
        <w:ind w:right="-2"/>
        <w:rPr>
          <w:rFonts w:ascii="Times New Roman" w:hAnsi="Times New Roman" w:cs="Times New Roman"/>
          <w:i/>
          <w:sz w:val="26"/>
          <w:szCs w:val="26"/>
        </w:rPr>
      </w:pPr>
      <w:r>
        <w:rPr>
          <w:rFonts w:ascii="Times New Roman" w:hAnsi="Times New Roman" w:cs="Times New Roman"/>
          <w:i/>
          <w:sz w:val="26"/>
          <w:szCs w:val="26"/>
        </w:rPr>
        <w:t>____________________________</w:t>
      </w:r>
    </w:p>
    <w:p w14:paraId="0E62F6D1" w14:textId="77777777" w:rsidR="00465A18" w:rsidRDefault="001B6B59" w:rsidP="00F73DAC">
      <w:pPr>
        <w:spacing w:after="0" w:line="240" w:lineRule="auto"/>
        <w:ind w:right="-2"/>
        <w:rPr>
          <w:rFonts w:ascii="Times New Roman" w:hAnsi="Times New Roman" w:cs="Times New Roman"/>
          <w:i/>
          <w:szCs w:val="26"/>
        </w:rPr>
      </w:pPr>
      <w:r>
        <w:rPr>
          <w:rFonts w:ascii="Times New Roman" w:hAnsi="Times New Roman" w:cs="Times New Roman"/>
          <w:i/>
          <w:szCs w:val="26"/>
        </w:rPr>
        <w:t xml:space="preserve">(должность, ФИО руководителя ЭПП)     </w:t>
      </w:r>
    </w:p>
    <w:p w14:paraId="05A36B46" w14:textId="77777777" w:rsidR="00465A18" w:rsidRDefault="001B6B59" w:rsidP="00F73DAC">
      <w:pPr>
        <w:spacing w:after="0" w:line="240" w:lineRule="auto"/>
        <w:ind w:right="-2"/>
        <w:rPr>
          <w:rFonts w:ascii="Times New Roman" w:hAnsi="Times New Roman" w:cs="Times New Roman"/>
          <w:i/>
          <w:sz w:val="26"/>
          <w:szCs w:val="26"/>
        </w:rPr>
      </w:pPr>
      <w:r>
        <w:rPr>
          <w:rFonts w:ascii="Times New Roman" w:hAnsi="Times New Roman" w:cs="Times New Roman"/>
          <w:i/>
          <w:sz w:val="26"/>
          <w:szCs w:val="26"/>
        </w:rPr>
        <w:t>____________________________</w:t>
      </w:r>
    </w:p>
    <w:p w14:paraId="69570A82" w14:textId="77777777" w:rsidR="00465A18" w:rsidRDefault="001B6B59" w:rsidP="00F73DAC">
      <w:pPr>
        <w:spacing w:after="0" w:line="240" w:lineRule="auto"/>
        <w:ind w:right="-2"/>
        <w:rPr>
          <w:rFonts w:ascii="Times New Roman" w:hAnsi="Times New Roman" w:cs="Times New Roman"/>
          <w:i/>
          <w:szCs w:val="26"/>
        </w:rPr>
      </w:pPr>
      <w:r>
        <w:rPr>
          <w:rFonts w:ascii="Times New Roman" w:hAnsi="Times New Roman" w:cs="Times New Roman"/>
          <w:i/>
          <w:szCs w:val="26"/>
        </w:rPr>
        <w:t>(подпись)</w:t>
      </w:r>
    </w:p>
    <w:p w14:paraId="4B3B1244" w14:textId="77777777" w:rsidR="00465A18" w:rsidRDefault="001B6B59" w:rsidP="00F73DAC">
      <w:pPr>
        <w:spacing w:after="0" w:line="240" w:lineRule="auto"/>
        <w:ind w:right="-2"/>
        <w:rPr>
          <w:rFonts w:ascii="Times New Roman" w:hAnsi="Times New Roman" w:cs="Times New Roman"/>
          <w:i/>
          <w:sz w:val="26"/>
          <w:szCs w:val="26"/>
        </w:rPr>
      </w:pPr>
      <w:r>
        <w:rPr>
          <w:rFonts w:ascii="Times New Roman" w:hAnsi="Times New Roman" w:cs="Times New Roman"/>
          <w:i/>
          <w:szCs w:val="26"/>
        </w:rPr>
        <w:t>______________</w:t>
      </w:r>
    </w:p>
    <w:p w14:paraId="343889E7" w14:textId="176A40C6" w:rsidR="00465A18" w:rsidRDefault="001B6B59" w:rsidP="00F73DAC">
      <w:pPr>
        <w:spacing w:after="0" w:line="240" w:lineRule="auto"/>
        <w:ind w:right="-2"/>
        <w:rPr>
          <w:rFonts w:ascii="Times New Roman" w:hAnsi="Times New Roman" w:cs="Times New Roman"/>
          <w:i/>
          <w:szCs w:val="26"/>
        </w:rPr>
      </w:pPr>
      <w:r>
        <w:rPr>
          <w:rFonts w:ascii="Times New Roman" w:hAnsi="Times New Roman" w:cs="Times New Roman"/>
          <w:i/>
          <w:szCs w:val="26"/>
        </w:rPr>
        <w:t xml:space="preserve"> (дата)</w:t>
      </w:r>
    </w:p>
    <w:p w14:paraId="6243BAC1" w14:textId="5B605B3F" w:rsidR="00BD7E33" w:rsidRDefault="00BD7E33" w:rsidP="00F73DAC">
      <w:pPr>
        <w:spacing w:after="0" w:line="240" w:lineRule="auto"/>
        <w:ind w:right="-2"/>
        <w:rPr>
          <w:rFonts w:ascii="Times New Roman" w:hAnsi="Times New Roman" w:cs="Times New Roman"/>
          <w:i/>
          <w:szCs w:val="26"/>
        </w:rPr>
      </w:pPr>
    </w:p>
    <w:p w14:paraId="1A9977A0" w14:textId="0C8EF2A5" w:rsidR="00BD7E33" w:rsidRDefault="00BD7E33" w:rsidP="00F73DAC">
      <w:pPr>
        <w:spacing w:after="0" w:line="240" w:lineRule="auto"/>
        <w:ind w:right="-2"/>
        <w:rPr>
          <w:rFonts w:ascii="Times New Roman" w:hAnsi="Times New Roman" w:cs="Times New Roman"/>
          <w:i/>
          <w:szCs w:val="26"/>
        </w:rPr>
      </w:pPr>
    </w:p>
    <w:p w14:paraId="62FF5C49" w14:textId="79844D22" w:rsidR="00BD7E33" w:rsidRDefault="00BD7E33" w:rsidP="00F73DAC">
      <w:pPr>
        <w:spacing w:after="0" w:line="240" w:lineRule="auto"/>
        <w:ind w:right="-2"/>
        <w:rPr>
          <w:rFonts w:ascii="Times New Roman" w:hAnsi="Times New Roman" w:cs="Times New Roman"/>
          <w:i/>
          <w:szCs w:val="26"/>
        </w:rPr>
      </w:pPr>
    </w:p>
    <w:p w14:paraId="639011C7" w14:textId="2906E605" w:rsidR="00BD7E33" w:rsidRDefault="00BD7E33" w:rsidP="00F73DAC">
      <w:pPr>
        <w:spacing w:after="0" w:line="240" w:lineRule="auto"/>
        <w:ind w:right="-2"/>
        <w:rPr>
          <w:rFonts w:ascii="Times New Roman" w:hAnsi="Times New Roman" w:cs="Times New Roman"/>
          <w:i/>
          <w:szCs w:val="26"/>
        </w:rPr>
      </w:pPr>
    </w:p>
    <w:p w14:paraId="08B328C8" w14:textId="5C3047C3" w:rsidR="00BD7E33" w:rsidRDefault="00BD7E33" w:rsidP="00F73DAC">
      <w:pPr>
        <w:spacing w:after="0" w:line="240" w:lineRule="auto"/>
        <w:ind w:right="-2"/>
        <w:rPr>
          <w:rFonts w:ascii="Times New Roman" w:hAnsi="Times New Roman" w:cs="Times New Roman"/>
          <w:i/>
          <w:szCs w:val="26"/>
        </w:rPr>
      </w:pPr>
    </w:p>
    <w:p w14:paraId="433DEC24" w14:textId="3998F4EC" w:rsidR="00BD7E33" w:rsidRDefault="00BD7E33" w:rsidP="00F73DAC">
      <w:pPr>
        <w:spacing w:after="0" w:line="240" w:lineRule="auto"/>
        <w:ind w:right="-2"/>
        <w:rPr>
          <w:rFonts w:ascii="Times New Roman" w:hAnsi="Times New Roman" w:cs="Times New Roman"/>
          <w:i/>
          <w:szCs w:val="26"/>
        </w:rPr>
      </w:pPr>
    </w:p>
    <w:p w14:paraId="3BF8E564" w14:textId="5684F722" w:rsidR="00BD7E33" w:rsidRDefault="00BD7E33" w:rsidP="00F73DAC">
      <w:pPr>
        <w:spacing w:after="0" w:line="240" w:lineRule="auto"/>
        <w:ind w:right="-2"/>
        <w:rPr>
          <w:rFonts w:ascii="Times New Roman" w:hAnsi="Times New Roman" w:cs="Times New Roman"/>
          <w:i/>
          <w:szCs w:val="26"/>
        </w:rPr>
      </w:pPr>
    </w:p>
    <w:p w14:paraId="4609A9F8" w14:textId="7BCA6808" w:rsidR="00BD7E33" w:rsidRDefault="00BD7E33" w:rsidP="00F73DAC">
      <w:pPr>
        <w:spacing w:after="0" w:line="240" w:lineRule="auto"/>
        <w:ind w:right="-2"/>
        <w:rPr>
          <w:rFonts w:ascii="Times New Roman" w:hAnsi="Times New Roman" w:cs="Times New Roman"/>
          <w:i/>
          <w:szCs w:val="26"/>
        </w:rPr>
      </w:pPr>
    </w:p>
    <w:p w14:paraId="1F05EC0D" w14:textId="413D6CFD" w:rsidR="00BD7E33" w:rsidRDefault="00BD7E33" w:rsidP="00F73DAC">
      <w:pPr>
        <w:spacing w:after="0" w:line="240" w:lineRule="auto"/>
        <w:ind w:right="-2"/>
        <w:rPr>
          <w:rFonts w:ascii="Times New Roman" w:hAnsi="Times New Roman" w:cs="Times New Roman"/>
          <w:i/>
          <w:szCs w:val="26"/>
        </w:rPr>
      </w:pPr>
    </w:p>
    <w:p w14:paraId="6C8AFD93" w14:textId="2B2EDE2D" w:rsidR="00BD7E33" w:rsidRDefault="00BD7E33" w:rsidP="00F73DAC">
      <w:pPr>
        <w:spacing w:after="0" w:line="240" w:lineRule="auto"/>
        <w:ind w:right="-2"/>
        <w:rPr>
          <w:rFonts w:ascii="Times New Roman" w:hAnsi="Times New Roman" w:cs="Times New Roman"/>
          <w:i/>
          <w:szCs w:val="26"/>
        </w:rPr>
      </w:pPr>
    </w:p>
    <w:p w14:paraId="400E1BDF" w14:textId="78500456" w:rsidR="00BD7E33" w:rsidRDefault="00BD7E33" w:rsidP="00F73DAC">
      <w:pPr>
        <w:spacing w:after="0" w:line="240" w:lineRule="auto"/>
        <w:ind w:right="-2"/>
        <w:rPr>
          <w:rFonts w:ascii="Times New Roman" w:hAnsi="Times New Roman" w:cs="Times New Roman"/>
          <w:i/>
          <w:szCs w:val="26"/>
        </w:rPr>
      </w:pPr>
    </w:p>
    <w:p w14:paraId="30C35EA4" w14:textId="521275BF" w:rsidR="00BD7E33" w:rsidRDefault="00BD7E33" w:rsidP="00F73DAC">
      <w:pPr>
        <w:spacing w:after="0" w:line="240" w:lineRule="auto"/>
        <w:ind w:right="-2"/>
        <w:rPr>
          <w:rFonts w:ascii="Times New Roman" w:hAnsi="Times New Roman" w:cs="Times New Roman"/>
          <w:i/>
          <w:szCs w:val="26"/>
        </w:rPr>
      </w:pPr>
    </w:p>
    <w:p w14:paraId="293BF4C2" w14:textId="7C297E2E" w:rsidR="00BD7E33" w:rsidRDefault="00BD7E33" w:rsidP="00F73DAC">
      <w:pPr>
        <w:spacing w:after="0" w:line="240" w:lineRule="auto"/>
        <w:ind w:right="-2"/>
        <w:rPr>
          <w:rFonts w:ascii="Times New Roman" w:hAnsi="Times New Roman" w:cs="Times New Roman"/>
          <w:i/>
          <w:szCs w:val="26"/>
        </w:rPr>
      </w:pPr>
    </w:p>
    <w:p w14:paraId="5EDAA465" w14:textId="04E18FEF" w:rsidR="00BD7E33" w:rsidRDefault="00BD7E33" w:rsidP="00F73DAC">
      <w:pPr>
        <w:spacing w:after="0" w:line="240" w:lineRule="auto"/>
        <w:ind w:right="-2"/>
        <w:rPr>
          <w:rFonts w:ascii="Times New Roman" w:hAnsi="Times New Roman" w:cs="Times New Roman"/>
          <w:i/>
          <w:szCs w:val="26"/>
        </w:rPr>
      </w:pPr>
    </w:p>
    <w:p w14:paraId="5C5B841C" w14:textId="3DE82088" w:rsidR="00BD7E33" w:rsidRDefault="00BD7E33" w:rsidP="00F73DAC">
      <w:pPr>
        <w:spacing w:after="0" w:line="240" w:lineRule="auto"/>
        <w:ind w:right="-2"/>
        <w:rPr>
          <w:rFonts w:ascii="Times New Roman" w:hAnsi="Times New Roman" w:cs="Times New Roman"/>
          <w:i/>
          <w:szCs w:val="26"/>
        </w:rPr>
      </w:pPr>
    </w:p>
    <w:p w14:paraId="0D34CCA3" w14:textId="3D9B4AC7" w:rsidR="00BD7E33" w:rsidRDefault="00BD7E33" w:rsidP="00F73DAC">
      <w:pPr>
        <w:spacing w:after="0" w:line="240" w:lineRule="auto"/>
        <w:ind w:right="-2"/>
        <w:rPr>
          <w:rFonts w:ascii="Times New Roman" w:hAnsi="Times New Roman" w:cs="Times New Roman"/>
          <w:i/>
          <w:szCs w:val="26"/>
        </w:rPr>
      </w:pPr>
    </w:p>
    <w:p w14:paraId="430C4347" w14:textId="487DE292" w:rsidR="00BD7E33" w:rsidRDefault="00BD7E33" w:rsidP="00F73DAC">
      <w:pPr>
        <w:spacing w:after="0" w:line="240" w:lineRule="auto"/>
        <w:ind w:right="-2"/>
        <w:rPr>
          <w:rFonts w:ascii="Times New Roman" w:hAnsi="Times New Roman" w:cs="Times New Roman"/>
          <w:i/>
          <w:szCs w:val="26"/>
        </w:rPr>
      </w:pPr>
    </w:p>
    <w:p w14:paraId="7A1E08CB" w14:textId="77777777" w:rsidR="00BD7E33" w:rsidRPr="00BD7E33" w:rsidRDefault="00BD7E33" w:rsidP="00BD7E33">
      <w:pPr>
        <w:spacing w:after="0" w:line="360" w:lineRule="auto"/>
        <w:jc w:val="center"/>
        <w:rPr>
          <w:rFonts w:ascii="Times New Roman" w:eastAsia="Times New Roman" w:hAnsi="Times New Roman" w:cs="Times New Roman"/>
          <w:color w:val="000000"/>
          <w:sz w:val="24"/>
          <w:szCs w:val="24"/>
        </w:rPr>
      </w:pPr>
      <w:r w:rsidRPr="00BD7E33">
        <w:rPr>
          <w:rFonts w:ascii="Times New Roman" w:eastAsia="Times New Roman" w:hAnsi="Times New Roman" w:cs="Times New Roman"/>
          <w:color w:val="000000"/>
          <w:sz w:val="24"/>
          <w:szCs w:val="24"/>
        </w:rPr>
        <w:t>Санкт-Петербург</w:t>
      </w:r>
    </w:p>
    <w:p w14:paraId="24696395" w14:textId="6E6724DA" w:rsidR="00BD7E33" w:rsidRPr="00BD7E33" w:rsidRDefault="00BD7E33" w:rsidP="00BD7E33">
      <w:pPr>
        <w:spacing w:after="0" w:line="360" w:lineRule="auto"/>
        <w:jc w:val="center"/>
        <w:rPr>
          <w:rFonts w:ascii="Times New Roman" w:eastAsia="Times New Roman" w:hAnsi="Times New Roman" w:cs="Times New Roman"/>
          <w:color w:val="000000"/>
          <w:sz w:val="24"/>
          <w:szCs w:val="24"/>
        </w:rPr>
      </w:pPr>
      <w:r w:rsidRPr="00BD7E33">
        <w:rPr>
          <w:rFonts w:ascii="Times New Roman" w:eastAsia="Times New Roman" w:hAnsi="Times New Roman" w:cs="Times New Roman"/>
          <w:color w:val="000000"/>
          <w:sz w:val="24"/>
          <w:szCs w:val="24"/>
        </w:rPr>
        <w:t>202__</w:t>
      </w:r>
    </w:p>
    <w:p w14:paraId="54127B67" w14:textId="64151241" w:rsidR="00BD7E33" w:rsidRDefault="001B6B59" w:rsidP="00F73DAC">
      <w:pPr>
        <w:ind w:right="-2"/>
        <w:rPr>
          <w:rFonts w:ascii="Times New Roman" w:hAnsi="Times New Roman" w:cs="Times New Roman"/>
          <w:b/>
          <w:bCs/>
          <w:sz w:val="26"/>
          <w:szCs w:val="26"/>
        </w:rPr>
      </w:pPr>
      <w:r>
        <w:rPr>
          <w:rFonts w:ascii="Times New Roman" w:hAnsi="Times New Roman" w:cs="Times New Roman"/>
          <w:b/>
          <w:bCs/>
          <w:sz w:val="26"/>
          <w:szCs w:val="26"/>
        </w:rPr>
        <w:br w:type="page" w:clear="all"/>
      </w:r>
    </w:p>
    <w:p w14:paraId="7B921088" w14:textId="77777777" w:rsidR="00465A18" w:rsidRDefault="001B6B59">
      <w:pPr>
        <w:widowControl w:val="0"/>
        <w:shd w:val="clear" w:color="auto" w:fill="FFFFFF"/>
        <w:spacing w:after="0" w:line="240" w:lineRule="auto"/>
        <w:ind w:left="11" w:right="567" w:hanging="11"/>
        <w:jc w:val="both"/>
        <w:rPr>
          <w:rFonts w:ascii="Times New Roman" w:hAnsi="Times New Roman" w:cs="Times New Roman"/>
          <w:b/>
          <w:bCs/>
          <w:sz w:val="26"/>
          <w:szCs w:val="26"/>
        </w:rPr>
      </w:pPr>
      <w:r>
        <w:rPr>
          <w:rFonts w:ascii="Times New Roman" w:hAnsi="Times New Roman" w:cs="Times New Roman"/>
          <w:b/>
          <w:bCs/>
          <w:sz w:val="26"/>
          <w:szCs w:val="26"/>
        </w:rPr>
        <w:lastRenderedPageBreak/>
        <w:t>Структура отчета по профессиональной практике</w:t>
      </w:r>
    </w:p>
    <w:p w14:paraId="2D913D99" w14:textId="77777777" w:rsidR="00465A18" w:rsidRDefault="00465A18">
      <w:pPr>
        <w:widowControl w:val="0"/>
        <w:shd w:val="clear" w:color="auto" w:fill="FFFFFF"/>
        <w:spacing w:after="0" w:line="240" w:lineRule="auto"/>
        <w:ind w:left="11" w:right="567" w:hanging="11"/>
        <w:jc w:val="both"/>
        <w:rPr>
          <w:rFonts w:ascii="Times New Roman" w:hAnsi="Times New Roman" w:cs="Times New Roman"/>
          <w:b/>
          <w:bCs/>
          <w:sz w:val="24"/>
          <w:szCs w:val="24"/>
        </w:rPr>
      </w:pPr>
    </w:p>
    <w:p w14:paraId="37F4EABA" w14:textId="77777777" w:rsidR="00465A18" w:rsidRDefault="00465A18">
      <w:pPr>
        <w:widowControl w:val="0"/>
        <w:shd w:val="clear" w:color="auto" w:fill="FFFFFF"/>
        <w:spacing w:after="0" w:line="240" w:lineRule="auto"/>
        <w:ind w:left="11" w:right="567" w:firstLine="476"/>
        <w:jc w:val="both"/>
        <w:rPr>
          <w:rFonts w:ascii="Times New Roman" w:hAnsi="Times New Roman" w:cs="Times New Roman"/>
          <w:sz w:val="24"/>
          <w:szCs w:val="24"/>
        </w:rPr>
      </w:pPr>
    </w:p>
    <w:p w14:paraId="49DDBABC"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i/>
          <w:sz w:val="24"/>
          <w:szCs w:val="24"/>
        </w:rPr>
      </w:pPr>
      <w:r>
        <w:rPr>
          <w:rFonts w:ascii="Times New Roman" w:hAnsi="Times New Roman"/>
          <w:sz w:val="24"/>
          <w:szCs w:val="24"/>
        </w:rPr>
        <w:t xml:space="preserve">Введение </w:t>
      </w:r>
      <w:r>
        <w:rPr>
          <w:rFonts w:ascii="Times New Roman" w:hAnsi="Times New Roman"/>
          <w:i/>
          <w:sz w:val="24"/>
          <w:szCs w:val="24"/>
        </w:rPr>
        <w:t>(в разделе должны быть приведены цели и задачи практики)</w:t>
      </w:r>
    </w:p>
    <w:p w14:paraId="5A519DFB" w14:textId="49A24702" w:rsidR="00465A18" w:rsidRDefault="001B6B59" w:rsidP="00C001F3">
      <w:pPr>
        <w:pStyle w:val="ae"/>
        <w:widowControl w:val="0"/>
        <w:shd w:val="clear" w:color="auto" w:fill="FFFFFF"/>
        <w:tabs>
          <w:tab w:val="left" w:pos="245"/>
        </w:tabs>
        <w:spacing w:after="0" w:line="360" w:lineRule="auto"/>
        <w:ind w:left="0" w:right="567"/>
        <w:jc w:val="both"/>
        <w:rPr>
          <w:rFonts w:ascii="Times New Roman" w:hAnsi="Times New Roman"/>
          <w:sz w:val="24"/>
          <w:szCs w:val="24"/>
        </w:rPr>
      </w:pPr>
      <w:r>
        <w:rPr>
          <w:rFonts w:ascii="Times New Roman" w:hAnsi="Times New Roman"/>
          <w:sz w:val="24"/>
          <w:szCs w:val="24"/>
        </w:rPr>
        <w:t>Содержательная часть</w:t>
      </w:r>
      <w:r w:rsidR="00C001F3">
        <w:rPr>
          <w:rFonts w:ascii="Times New Roman" w:hAnsi="Times New Roman"/>
          <w:sz w:val="24"/>
          <w:szCs w:val="24"/>
        </w:rPr>
        <w:t>:</w:t>
      </w:r>
    </w:p>
    <w:p w14:paraId="08267E4E"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47C81AD3"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Описание профессиональных задач, решаемых студентом на практике </w:t>
      </w:r>
      <w:r>
        <w:rPr>
          <w:rFonts w:ascii="Times New Roman" w:hAnsi="Times New Roman"/>
          <w:i/>
          <w:sz w:val="24"/>
          <w:szCs w:val="24"/>
        </w:rPr>
        <w:t>(в соответствии с целями и задачами программы практики и индивидуальным заданием).</w:t>
      </w:r>
    </w:p>
    <w:p w14:paraId="62B9FC19"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Исполненное индивидуальное задание.</w:t>
      </w:r>
    </w:p>
    <w:p w14:paraId="1409370F"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Заключение </w:t>
      </w:r>
      <w:r>
        <w:rPr>
          <w:rFonts w:ascii="Times New Roman" w:hAnsi="Times New Roman"/>
          <w:i/>
          <w:sz w:val="24"/>
          <w:szCs w:val="24"/>
        </w:rPr>
        <w:t>(включая самооценку сформированности компетенций).</w:t>
      </w:r>
    </w:p>
    <w:p w14:paraId="4091E41C" w14:textId="77777777" w:rsidR="00465A18" w:rsidRPr="00C001F3"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Приложения </w:t>
      </w:r>
      <w:r w:rsidRPr="00C001F3">
        <w:rPr>
          <w:rFonts w:ascii="Times New Roman" w:hAnsi="Times New Roman"/>
          <w:sz w:val="24"/>
          <w:szCs w:val="24"/>
        </w:rPr>
        <w:t>(графики, схемы, таблицы, алгоритмы, иллюстрации и т.п.).</w:t>
      </w:r>
    </w:p>
    <w:p w14:paraId="37E8DFB6" w14:textId="77777777" w:rsidR="00465A18" w:rsidRDefault="00465A18">
      <w:pPr>
        <w:widowControl w:val="0"/>
        <w:shd w:val="clear" w:color="auto" w:fill="FFFFFF"/>
        <w:tabs>
          <w:tab w:val="left" w:pos="250"/>
        </w:tabs>
        <w:spacing w:after="0" w:line="240" w:lineRule="auto"/>
        <w:ind w:left="250" w:right="567"/>
        <w:jc w:val="both"/>
        <w:rPr>
          <w:rFonts w:ascii="Times New Roman" w:hAnsi="Times New Roman" w:cs="Times New Roman"/>
          <w:spacing w:val="-15"/>
          <w:sz w:val="26"/>
          <w:szCs w:val="26"/>
        </w:rPr>
      </w:pPr>
    </w:p>
    <w:p w14:paraId="7BDB2547" w14:textId="77777777" w:rsidR="00465A18" w:rsidRDefault="00465A18">
      <w:pPr>
        <w:spacing w:after="0" w:line="240" w:lineRule="auto"/>
        <w:ind w:right="567"/>
        <w:rPr>
          <w:rFonts w:ascii="Times New Roman" w:hAnsi="Times New Roman" w:cs="Times New Roman"/>
          <w:b/>
          <w:sz w:val="26"/>
          <w:szCs w:val="26"/>
        </w:rPr>
      </w:pPr>
    </w:p>
    <w:p w14:paraId="2131FEAB" w14:textId="77777777" w:rsidR="00465A18" w:rsidRDefault="001B6B5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clear="all"/>
      </w:r>
    </w:p>
    <w:p w14:paraId="1603B2ED" w14:textId="77777777" w:rsidR="00465A18" w:rsidRDefault="001B6B59">
      <w:pPr>
        <w:tabs>
          <w:tab w:val="left" w:pos="5560"/>
        </w:tabs>
        <w:jc w:val="right"/>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lastRenderedPageBreak/>
        <w:t>Приложение 2</w:t>
      </w:r>
    </w:p>
    <w:p w14:paraId="26F3E88B" w14:textId="77777777" w:rsidR="00465A18" w:rsidRDefault="001B6B59">
      <w:pPr>
        <w:pStyle w:val="3"/>
        <w:spacing w:before="40" w:after="0"/>
        <w:jc w:val="center"/>
        <w:rPr>
          <w:rFonts w:ascii="Times New Roman" w:hAnsi="Times New Roman" w:cs="Times New Roman"/>
        </w:rPr>
      </w:pPr>
      <w:bookmarkStart w:id="5" w:name="_Hlk88445296"/>
      <w:r>
        <w:rPr>
          <w:rFonts w:ascii="Times New Roman" w:hAnsi="Times New Roman" w:cs="Times New Roman"/>
          <w:i/>
          <w:iCs/>
          <w:color w:val="000000"/>
          <w:sz w:val="26"/>
          <w:szCs w:val="26"/>
        </w:rPr>
        <w:t>Пример формы отзыва руководителя на КР/ ВКР</w:t>
      </w:r>
      <w:bookmarkEnd w:id="5"/>
    </w:p>
    <w:p w14:paraId="762CEA0B" w14:textId="77777777" w:rsidR="00465A18" w:rsidRDefault="001B6B59" w:rsidP="00657693">
      <w:pPr>
        <w:pStyle w:val="2"/>
        <w:spacing w:before="0"/>
        <w:jc w:val="center"/>
        <w:rPr>
          <w:rFonts w:ascii="Times New Roman" w:hAnsi="Times New Roman" w:cs="Times New Roman"/>
          <w:sz w:val="24"/>
          <w:szCs w:val="24"/>
        </w:rPr>
      </w:pPr>
      <w:r>
        <w:rPr>
          <w:rFonts w:ascii="Times New Roman" w:hAnsi="Times New Roman" w:cs="Times New Roman"/>
          <w:color w:val="000000"/>
          <w:sz w:val="24"/>
          <w:szCs w:val="24"/>
        </w:rPr>
        <w:t xml:space="preserve">Федеральное государственное автономное образовательное учреждение высшего образования </w:t>
      </w:r>
      <w:r>
        <w:rPr>
          <w:rFonts w:ascii="Times New Roman" w:hAnsi="Times New Roman" w:cs="Times New Roman"/>
          <w:color w:val="000000"/>
          <w:sz w:val="24"/>
          <w:szCs w:val="24"/>
          <w:shd w:val="clear" w:color="auto" w:fill="FFFFFF"/>
        </w:rPr>
        <w:t>«Национальный исследовательский университет «Высшая школа экономики</w:t>
      </w:r>
      <w:r>
        <w:rPr>
          <w:rFonts w:ascii="Times New Roman" w:hAnsi="Times New Roman" w:cs="Times New Roman"/>
          <w:color w:val="000000"/>
          <w:sz w:val="24"/>
          <w:szCs w:val="24"/>
        </w:rPr>
        <w:t>»</w:t>
      </w:r>
    </w:p>
    <w:p w14:paraId="1129C93C" w14:textId="77777777" w:rsidR="00657693" w:rsidRDefault="00657693" w:rsidP="006576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Факультет «Санкт-Петербургская школа экономики и менеджмента»</w:t>
      </w:r>
    </w:p>
    <w:p w14:paraId="398599C5" w14:textId="2F9D2B2F" w:rsidR="00465A18" w:rsidRDefault="00657693" w:rsidP="00657693">
      <w:pPr>
        <w:pStyle w:val="ad"/>
        <w:spacing w:before="0" w:beforeAutospacing="0" w:after="0" w:afterAutospacing="0"/>
        <w:jc w:val="center"/>
      </w:pPr>
      <w:bookmarkStart w:id="6" w:name="_Hlk146317978"/>
      <w:r>
        <w:rPr>
          <w:color w:val="000000"/>
        </w:rPr>
        <w:t>Департамент «Логистики и управления цепями поставок»</w:t>
      </w:r>
      <w:bookmarkEnd w:id="6"/>
    </w:p>
    <w:p w14:paraId="336CEE5F" w14:textId="77777777" w:rsidR="00465A18" w:rsidRDefault="001B6B59">
      <w:pPr>
        <w:pStyle w:val="ad"/>
        <w:spacing w:before="0" w:beforeAutospacing="0" w:after="0" w:afterAutospacing="0"/>
        <w:ind w:left="3540" w:firstLine="708"/>
      </w:pPr>
      <w:r>
        <w:t> </w:t>
      </w:r>
    </w:p>
    <w:p w14:paraId="75018C0C" w14:textId="77777777" w:rsidR="00465A18" w:rsidRDefault="001B6B59">
      <w:pPr>
        <w:pStyle w:val="2"/>
        <w:spacing w:before="0"/>
        <w:jc w:val="center"/>
        <w:rPr>
          <w:rFonts w:ascii="Times New Roman" w:hAnsi="Times New Roman" w:cs="Times New Roman"/>
          <w:sz w:val="24"/>
          <w:szCs w:val="24"/>
        </w:rPr>
      </w:pPr>
      <w:r>
        <w:rPr>
          <w:rFonts w:ascii="Times New Roman" w:hAnsi="Times New Roman" w:cs="Times New Roman"/>
          <w:color w:val="000000"/>
          <w:sz w:val="24"/>
          <w:szCs w:val="24"/>
        </w:rPr>
        <w:t>Отзыв руководителя на КР/ ВКР</w:t>
      </w:r>
    </w:p>
    <w:p w14:paraId="5766AAE2" w14:textId="77777777" w:rsidR="00465A18" w:rsidRDefault="001B6B59">
      <w:pPr>
        <w:pStyle w:val="ad"/>
        <w:spacing w:before="0" w:beforeAutospacing="0" w:after="0" w:afterAutospacing="0"/>
      </w:pPr>
      <w:r>
        <w:rPr>
          <w:color w:val="000000"/>
        </w:rPr>
        <w:t>Студента (тки)______________________________________________________ ,</w:t>
      </w:r>
    </w:p>
    <w:p w14:paraId="18B68A21" w14:textId="77777777" w:rsidR="00465A18" w:rsidRDefault="001B6B59">
      <w:pPr>
        <w:pStyle w:val="ad"/>
        <w:spacing w:before="0" w:beforeAutospacing="0" w:after="0" w:afterAutospacing="0"/>
        <w:ind w:left="1416" w:firstLine="708"/>
        <w:jc w:val="center"/>
      </w:pPr>
      <w:r>
        <w:rPr>
          <w:color w:val="000000"/>
          <w:vertAlign w:val="superscript"/>
        </w:rPr>
        <w:t>Фамилия, имя, отчество</w:t>
      </w:r>
    </w:p>
    <w:p w14:paraId="2DDDC84A" w14:textId="77777777" w:rsidR="00465A18" w:rsidRDefault="001B6B59">
      <w:pPr>
        <w:pStyle w:val="ad"/>
        <w:spacing w:before="0" w:beforeAutospacing="0" w:after="0" w:afterAutospacing="0"/>
      </w:pPr>
      <w:r>
        <w:rPr>
          <w:color w:val="000000"/>
        </w:rPr>
        <w:t xml:space="preserve">_______ курса, уровень образования </w:t>
      </w:r>
      <w:r>
        <w:rPr>
          <w:color w:val="000000"/>
          <w:u w:val="single"/>
        </w:rPr>
        <w:t>бакалавриат;</w:t>
      </w:r>
      <w:r>
        <w:rPr>
          <w:color w:val="000000"/>
        </w:rPr>
        <w:t xml:space="preserve"> ОП </w:t>
      </w:r>
      <w:r>
        <w:rPr>
          <w:color w:val="000000"/>
          <w:u w:val="single"/>
        </w:rPr>
        <w:t>«Логистика и управление цепями поставок»</w:t>
      </w:r>
    </w:p>
    <w:p w14:paraId="3059907B" w14:textId="77777777" w:rsidR="00465A18" w:rsidRDefault="001B6B59">
      <w:pPr>
        <w:pStyle w:val="ad"/>
        <w:spacing w:before="0" w:beforeAutospacing="0" w:after="0" w:afterAutospacing="0"/>
      </w:pPr>
      <w:r>
        <w:t> </w:t>
      </w:r>
    </w:p>
    <w:p w14:paraId="7708911A" w14:textId="77777777" w:rsidR="00465A18" w:rsidRDefault="001B6B59">
      <w:pPr>
        <w:pStyle w:val="ad"/>
        <w:spacing w:before="0" w:beforeAutospacing="0" w:after="0" w:afterAutospacing="0"/>
      </w:pPr>
      <w:r>
        <w:rPr>
          <w:color w:val="000000"/>
        </w:rPr>
        <w:t>___________________________________________________________________</w:t>
      </w:r>
    </w:p>
    <w:p w14:paraId="1EB38B28" w14:textId="77777777" w:rsidR="00465A18" w:rsidRDefault="001B6B59">
      <w:pPr>
        <w:pStyle w:val="ad"/>
        <w:spacing w:before="0" w:beforeAutospacing="0" w:after="0" w:afterAutospacing="0"/>
      </w:pPr>
      <w:r>
        <w:t> </w:t>
      </w:r>
    </w:p>
    <w:p w14:paraId="68EE48FB" w14:textId="77777777" w:rsidR="00465A18" w:rsidRDefault="001B6B59">
      <w:pPr>
        <w:pStyle w:val="ad"/>
        <w:spacing w:before="0" w:beforeAutospacing="0" w:after="0" w:afterAutospacing="0"/>
      </w:pPr>
      <w:r>
        <w:rPr>
          <w:color w:val="000000"/>
        </w:rPr>
        <w:t>факультета</w:t>
      </w:r>
      <w:r>
        <w:rPr>
          <w:b/>
          <w:bCs/>
          <w:color w:val="000000"/>
        </w:rPr>
        <w:t> Санкт-Петербургская школа экономики и менеджмента Национального исследовательского университета «Высшая школа экономики»</w:t>
      </w:r>
    </w:p>
    <w:p w14:paraId="1872C204" w14:textId="77777777" w:rsidR="00465A18" w:rsidRDefault="001B6B59">
      <w:pPr>
        <w:pStyle w:val="ad"/>
        <w:spacing w:before="0" w:beforeAutospacing="0" w:after="0" w:afterAutospacing="0"/>
      </w:pPr>
      <w:r>
        <w:t> </w:t>
      </w:r>
    </w:p>
    <w:p w14:paraId="0589DE76" w14:textId="77777777" w:rsidR="00465A18" w:rsidRDefault="001B6B59">
      <w:pPr>
        <w:pStyle w:val="ad"/>
        <w:spacing w:before="0" w:beforeAutospacing="0" w:after="0" w:afterAutospacing="0"/>
      </w:pPr>
      <w:r>
        <w:rPr>
          <w:color w:val="000000"/>
        </w:rPr>
        <w:t>на тему: «______________________________________________________________»</w:t>
      </w:r>
    </w:p>
    <w:p w14:paraId="15280187" w14:textId="77777777" w:rsidR="00465A18" w:rsidRDefault="00465A18">
      <w:pPr>
        <w:pStyle w:val="ad"/>
        <w:spacing w:before="0" w:beforeAutospacing="0" w:after="0" w:afterAutospacing="0"/>
        <w:jc w:val="both"/>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5F7841" w:rsidRPr="005F7841" w14:paraId="78DB0AC8" w14:textId="77777777" w:rsidTr="001B6B59">
        <w:trPr>
          <w:trHeight w:hRule="exact" w:val="787"/>
        </w:trPr>
        <w:tc>
          <w:tcPr>
            <w:tcW w:w="436" w:type="dxa"/>
            <w:tcBorders>
              <w:top w:val="single" w:sz="4" w:space="0" w:color="auto"/>
              <w:left w:val="single" w:sz="4" w:space="0" w:color="auto"/>
            </w:tcBorders>
            <w:shd w:val="clear" w:color="auto" w:fill="FFFFFF"/>
            <w:vAlign w:val="center"/>
          </w:tcPr>
          <w:p w14:paraId="3ACF5569" w14:textId="77777777" w:rsidR="005F7841" w:rsidRPr="005F7841" w:rsidRDefault="005F7841" w:rsidP="001B6B59">
            <w:pPr>
              <w:spacing w:after="60" w:line="240" w:lineRule="auto"/>
              <w:rPr>
                <w:rFonts w:ascii="Times New Roman" w:hAnsi="Times New Roman" w:cs="Times New Roman"/>
                <w:sz w:val="24"/>
                <w:szCs w:val="24"/>
              </w:rPr>
            </w:pPr>
            <w:r w:rsidRPr="005F7841">
              <w:rPr>
                <w:rStyle w:val="26"/>
                <w:rFonts w:eastAsia="Calibri"/>
              </w:rPr>
              <w:t>№</w:t>
            </w:r>
          </w:p>
          <w:p w14:paraId="3F0C6DEB" w14:textId="77777777" w:rsidR="005F7841" w:rsidRPr="005F7841" w:rsidRDefault="005F7841" w:rsidP="001B6B59">
            <w:pPr>
              <w:spacing w:before="60" w:after="0" w:line="240" w:lineRule="auto"/>
              <w:rPr>
                <w:rFonts w:ascii="Times New Roman" w:hAnsi="Times New Roman" w:cs="Times New Roman"/>
                <w:sz w:val="24"/>
                <w:szCs w:val="24"/>
              </w:rPr>
            </w:pPr>
            <w:r w:rsidRPr="005F7841">
              <w:rPr>
                <w:rStyle w:val="26"/>
                <w:rFonts w:eastAsia="Calibri"/>
              </w:rPr>
              <w:t>п/п</w:t>
            </w:r>
          </w:p>
        </w:tc>
        <w:tc>
          <w:tcPr>
            <w:tcW w:w="4677" w:type="dxa"/>
            <w:tcBorders>
              <w:top w:val="single" w:sz="4" w:space="0" w:color="auto"/>
              <w:left w:val="single" w:sz="4" w:space="0" w:color="auto"/>
            </w:tcBorders>
            <w:shd w:val="clear" w:color="auto" w:fill="FFFFFF"/>
            <w:vAlign w:val="center"/>
          </w:tcPr>
          <w:p w14:paraId="5AE1A2DE" w14:textId="77777777" w:rsidR="005F7841" w:rsidRPr="005F7841" w:rsidRDefault="005F7841" w:rsidP="001B6B59">
            <w:pPr>
              <w:spacing w:after="0" w:line="240" w:lineRule="auto"/>
              <w:rPr>
                <w:rFonts w:ascii="Times New Roman" w:hAnsi="Times New Roman" w:cs="Times New Roman"/>
                <w:sz w:val="24"/>
                <w:szCs w:val="24"/>
              </w:rPr>
            </w:pPr>
            <w:r w:rsidRPr="005F7841">
              <w:rPr>
                <w:rStyle w:val="25"/>
                <w:rFonts w:eastAsia="Calibr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14:paraId="1D31F7F7" w14:textId="77777777" w:rsidR="005F7841" w:rsidRPr="005F7841" w:rsidRDefault="005F7841" w:rsidP="001B6B59">
            <w:pPr>
              <w:spacing w:after="0" w:line="240" w:lineRule="auto"/>
              <w:rPr>
                <w:rStyle w:val="25"/>
                <w:rFonts w:eastAsia="Calibri"/>
              </w:rPr>
            </w:pPr>
            <w:r w:rsidRPr="005F7841">
              <w:rPr>
                <w:rStyle w:val="25"/>
                <w:rFonts w:eastAsia="Calibri"/>
              </w:rPr>
              <w:t>Оценка руководителя курсовой работы</w:t>
            </w:r>
          </w:p>
          <w:p w14:paraId="210285FD" w14:textId="77777777" w:rsidR="005F7841" w:rsidRPr="005F7841" w:rsidRDefault="005F7841" w:rsidP="001B6B59">
            <w:pPr>
              <w:spacing w:after="0" w:line="240" w:lineRule="auto"/>
              <w:rPr>
                <w:rFonts w:ascii="Times New Roman" w:hAnsi="Times New Roman" w:cs="Times New Roman"/>
                <w:sz w:val="24"/>
                <w:szCs w:val="24"/>
              </w:rPr>
            </w:pPr>
            <w:r w:rsidRPr="005F7841">
              <w:rPr>
                <w:rStyle w:val="25"/>
                <w:rFonts w:eastAsia="Calibri"/>
              </w:rPr>
              <w:t>(по 10-балльной шкале)</w:t>
            </w:r>
          </w:p>
        </w:tc>
      </w:tr>
      <w:tr w:rsidR="005F7841" w:rsidRPr="005F7841" w14:paraId="65400543"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06398CA0"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w:t>
            </w:r>
          </w:p>
        </w:tc>
        <w:tc>
          <w:tcPr>
            <w:tcW w:w="4677" w:type="dxa"/>
            <w:tcBorders>
              <w:top w:val="single" w:sz="4" w:space="0" w:color="auto"/>
              <w:left w:val="single" w:sz="4" w:space="0" w:color="auto"/>
              <w:bottom w:val="single" w:sz="4" w:space="0" w:color="auto"/>
            </w:tcBorders>
            <w:shd w:val="clear" w:color="auto" w:fill="FFFFFF"/>
            <w:vAlign w:val="center"/>
          </w:tcPr>
          <w:p w14:paraId="68D4943D"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Соответствие содержания курсовой работы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3E47D841"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12E62E38"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6416B866"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tcBorders>
            <w:shd w:val="clear" w:color="auto" w:fill="FFFFFF"/>
            <w:vAlign w:val="center"/>
          </w:tcPr>
          <w:p w14:paraId="56AD11D2"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48918D4A"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225847E0"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2387E81F"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3.</w:t>
            </w:r>
          </w:p>
        </w:tc>
        <w:tc>
          <w:tcPr>
            <w:tcW w:w="4677" w:type="dxa"/>
            <w:tcBorders>
              <w:top w:val="single" w:sz="4" w:space="0" w:color="auto"/>
              <w:left w:val="single" w:sz="4" w:space="0" w:color="auto"/>
              <w:bottom w:val="single" w:sz="4" w:space="0" w:color="auto"/>
            </w:tcBorders>
            <w:shd w:val="clear" w:color="auto" w:fill="FFFFFF"/>
            <w:vAlign w:val="center"/>
          </w:tcPr>
          <w:p w14:paraId="2FE0B592"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Оригинальность и новизна курсовой работы/курсового проекта</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5AA26061"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2215F5A5"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2FCA1FA9"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4.</w:t>
            </w:r>
          </w:p>
        </w:tc>
        <w:tc>
          <w:tcPr>
            <w:tcW w:w="4677" w:type="dxa"/>
            <w:tcBorders>
              <w:top w:val="single" w:sz="4" w:space="0" w:color="auto"/>
              <w:left w:val="single" w:sz="4" w:space="0" w:color="auto"/>
              <w:bottom w:val="single" w:sz="4" w:space="0" w:color="auto"/>
            </w:tcBorders>
            <w:shd w:val="clear" w:color="auto" w:fill="FFFFFF"/>
            <w:vAlign w:val="center"/>
          </w:tcPr>
          <w:p w14:paraId="782D7494"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Самостоятельность при работе над курсовой работой/курсовым проектом</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02DE37F9"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13C44380"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3F7D7889"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5.</w:t>
            </w:r>
          </w:p>
        </w:tc>
        <w:tc>
          <w:tcPr>
            <w:tcW w:w="4677" w:type="dxa"/>
            <w:tcBorders>
              <w:top w:val="single" w:sz="4" w:space="0" w:color="auto"/>
              <w:left w:val="single" w:sz="4" w:space="0" w:color="auto"/>
              <w:bottom w:val="single" w:sz="4" w:space="0" w:color="auto"/>
            </w:tcBorders>
            <w:shd w:val="clear" w:color="auto" w:fill="FFFFFF"/>
            <w:vAlign w:val="center"/>
          </w:tcPr>
          <w:p w14:paraId="4B85F616"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6D3E8D6B"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018125C2" w14:textId="77777777" w:rsidTr="001B6B59">
        <w:trPr>
          <w:trHeight w:hRule="exact" w:val="595"/>
        </w:trPr>
        <w:tc>
          <w:tcPr>
            <w:tcW w:w="5113" w:type="dxa"/>
            <w:gridSpan w:val="2"/>
            <w:tcBorders>
              <w:top w:val="single" w:sz="4" w:space="0" w:color="auto"/>
              <w:left w:val="single" w:sz="4" w:space="0" w:color="auto"/>
              <w:bottom w:val="single" w:sz="4" w:space="0" w:color="auto"/>
            </w:tcBorders>
            <w:shd w:val="clear" w:color="auto" w:fill="FFFFFF"/>
            <w:vAlign w:val="center"/>
          </w:tcPr>
          <w:p w14:paraId="6B5E4244" w14:textId="77777777" w:rsidR="005F7841" w:rsidRPr="005F7841" w:rsidRDefault="005F7841" w:rsidP="001B6B59">
            <w:pPr>
              <w:jc w:val="center"/>
              <w:rPr>
                <w:rFonts w:ascii="Times New Roman" w:hAnsi="Times New Roman" w:cs="Times New Roman"/>
                <w:sz w:val="24"/>
                <w:szCs w:val="24"/>
              </w:rPr>
            </w:pPr>
            <w:r w:rsidRPr="005F7841">
              <w:rPr>
                <w:rFonts w:ascii="Times New Roman" w:eastAsia="Times New Roman" w:hAnsi="Times New Roman" w:cs="Times New Roman"/>
                <w:sz w:val="24"/>
                <w:szCs w:val="24"/>
              </w:rPr>
              <w:t>Итоговая оценка руководителя: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1A211075" w14:textId="77777777" w:rsidR="005F7841" w:rsidRPr="005F7841" w:rsidRDefault="005F7841" w:rsidP="001B6B59">
            <w:pPr>
              <w:jc w:val="center"/>
              <w:rPr>
                <w:rFonts w:ascii="Times New Roman" w:hAnsi="Times New Roman" w:cs="Times New Roman"/>
                <w:sz w:val="24"/>
                <w:szCs w:val="24"/>
              </w:rPr>
            </w:pPr>
          </w:p>
        </w:tc>
      </w:tr>
    </w:tbl>
    <w:p w14:paraId="5292415E" w14:textId="77777777" w:rsidR="005F7841" w:rsidRDefault="005F7841">
      <w:pPr>
        <w:pStyle w:val="ad"/>
        <w:spacing w:before="0" w:beforeAutospacing="0" w:after="0" w:afterAutospacing="0"/>
        <w:jc w:val="both"/>
      </w:pPr>
    </w:p>
    <w:p w14:paraId="4FE28E56" w14:textId="5EBB0D79" w:rsidR="00465A18" w:rsidRDefault="005F7841">
      <w:pPr>
        <w:pStyle w:val="ad"/>
        <w:spacing w:before="0" w:beforeAutospacing="0" w:after="0" w:afterAutospacing="0"/>
        <w:jc w:val="both"/>
      </w:pPr>
      <w:r>
        <w:rPr>
          <w:color w:val="000000"/>
        </w:rPr>
        <w:t>З</w:t>
      </w:r>
      <w:r w:rsidR="001B6B59">
        <w:rPr>
          <w:color w:val="000000"/>
        </w:rPr>
        <w:t>амечания и дополнительные комментарии (</w:t>
      </w:r>
      <w:r w:rsidR="00A660B1" w:rsidRPr="00A660B1">
        <w:rPr>
          <w:i/>
          <w:color w:val="000000"/>
        </w:rPr>
        <w:t>если оценка ниже «8», комментарии обязательны</w:t>
      </w:r>
      <w:r w:rsidR="001B6B59">
        <w:rPr>
          <w:color w:val="000000"/>
        </w:rPr>
        <w:t>).</w:t>
      </w:r>
    </w:p>
    <w:p w14:paraId="417B60B8" w14:textId="77777777" w:rsidR="00465A18" w:rsidRDefault="001B6B59">
      <w:pPr>
        <w:pStyle w:val="ad"/>
        <w:spacing w:before="0" w:beforeAutospacing="0" w:after="0" w:afterAutospacing="0"/>
        <w:jc w:val="both"/>
      </w:pPr>
      <w:r>
        <w:t> </w:t>
      </w:r>
      <w:r>
        <w:rPr>
          <w:color w:val="000000"/>
        </w:rPr>
        <w:t xml:space="preserve"> </w:t>
      </w:r>
    </w:p>
    <w:p w14:paraId="353A46C4" w14:textId="3FF3106E" w:rsidR="00465A18" w:rsidRDefault="00465A18">
      <w:pPr>
        <w:pStyle w:val="ad"/>
        <w:spacing w:before="0" w:beforeAutospacing="0" w:after="0" w:afterAutospacing="0"/>
        <w:jc w:val="both"/>
        <w:rPr>
          <w:color w:val="000000"/>
        </w:rPr>
      </w:pPr>
    </w:p>
    <w:p w14:paraId="6ACA263F" w14:textId="682A3A5E" w:rsidR="00A660B1" w:rsidRDefault="00A660B1">
      <w:pPr>
        <w:pStyle w:val="ad"/>
        <w:spacing w:before="0" w:beforeAutospacing="0" w:after="0" w:afterAutospacing="0"/>
        <w:jc w:val="both"/>
      </w:pPr>
    </w:p>
    <w:p w14:paraId="370E0F2D" w14:textId="316901D2" w:rsidR="00A660B1" w:rsidRDefault="00A660B1">
      <w:pPr>
        <w:pStyle w:val="ad"/>
        <w:spacing w:before="0" w:beforeAutospacing="0" w:after="0" w:afterAutospacing="0"/>
        <w:jc w:val="both"/>
      </w:pPr>
    </w:p>
    <w:p w14:paraId="2477B247" w14:textId="77777777" w:rsidR="00A660B1" w:rsidRDefault="00A660B1">
      <w:pPr>
        <w:pStyle w:val="ad"/>
        <w:spacing w:before="0" w:beforeAutospacing="0" w:after="0" w:afterAutospacing="0"/>
        <w:jc w:val="both"/>
      </w:pPr>
    </w:p>
    <w:p w14:paraId="17B99177" w14:textId="77777777" w:rsidR="00465A18" w:rsidRDefault="001B6B59">
      <w:pPr>
        <w:pStyle w:val="ad"/>
        <w:spacing w:before="0" w:beforeAutospacing="0" w:after="0" w:afterAutospacing="0"/>
        <w:jc w:val="both"/>
      </w:pPr>
      <w:r>
        <w:t>  </w:t>
      </w:r>
    </w:p>
    <w:p w14:paraId="450E47EA" w14:textId="77777777" w:rsidR="00465A18" w:rsidRDefault="001B6B59">
      <w:pPr>
        <w:pStyle w:val="ad"/>
        <w:spacing w:before="0" w:beforeAutospacing="0" w:after="0" w:afterAutospacing="0"/>
      </w:pPr>
      <w:r>
        <w:rPr>
          <w:color w:val="000000"/>
        </w:rPr>
        <w:t>Руководитель</w:t>
      </w:r>
    </w:p>
    <w:p w14:paraId="4FE9B300" w14:textId="77777777" w:rsidR="00465A18" w:rsidRDefault="001B6B59">
      <w:pPr>
        <w:pStyle w:val="ad"/>
        <w:spacing w:before="0" w:beforeAutospacing="0" w:after="0" w:afterAutospacing="0"/>
      </w:pPr>
      <w:r>
        <w:rPr>
          <w:color w:val="000000"/>
        </w:rPr>
        <w:t>ученая степень, звание,</w:t>
      </w:r>
    </w:p>
    <w:p w14:paraId="5384DC6B" w14:textId="77777777" w:rsidR="00465A18" w:rsidRDefault="001B6B59">
      <w:pPr>
        <w:pStyle w:val="ad"/>
        <w:spacing w:before="0" w:beforeAutospacing="0" w:after="0" w:afterAutospacing="0"/>
      </w:pPr>
      <w:r>
        <w:rPr>
          <w:color w:val="000000"/>
        </w:rPr>
        <w:t>кафедра/департамент</w:t>
      </w:r>
    </w:p>
    <w:p w14:paraId="2B08D169" w14:textId="77777777" w:rsidR="00465A18" w:rsidRDefault="001B6B59">
      <w:pPr>
        <w:pStyle w:val="ad"/>
        <w:spacing w:before="0" w:beforeAutospacing="0" w:after="0" w:afterAutospacing="0"/>
      </w:pPr>
      <w:r>
        <w:rPr>
          <w:color w:val="000000"/>
        </w:rPr>
        <w:t>(место работы)___________________ /подпись/______________________И.О. Фамилия</w:t>
      </w:r>
    </w:p>
    <w:p w14:paraId="0C566923" w14:textId="77777777" w:rsidR="00465A18" w:rsidRPr="00113CBC" w:rsidRDefault="00465A18">
      <w:pPr>
        <w:pStyle w:val="ad"/>
        <w:spacing w:before="0" w:beforeAutospacing="0" w:after="0" w:afterAutospacing="0"/>
        <w:ind w:firstLine="708"/>
      </w:pPr>
    </w:p>
    <w:p w14:paraId="60128F04" w14:textId="1A3048FE" w:rsidR="00657693" w:rsidRDefault="00657693" w:rsidP="005F7841">
      <w:pPr>
        <w:spacing w:after="0" w:line="360" w:lineRule="auto"/>
        <w:jc w:val="center"/>
        <w:rPr>
          <w:rFonts w:ascii="Times New Roman" w:eastAsia="Times New Roman" w:hAnsi="Times New Roman" w:cs="Times New Roman"/>
          <w:color w:val="000000"/>
          <w:sz w:val="24"/>
          <w:szCs w:val="24"/>
        </w:rPr>
      </w:pPr>
    </w:p>
    <w:p w14:paraId="496CFE2E" w14:textId="7560169B" w:rsidR="00BD7E33" w:rsidRDefault="00BD7E33" w:rsidP="005F7841">
      <w:pPr>
        <w:spacing w:after="0" w:line="360" w:lineRule="auto"/>
        <w:jc w:val="center"/>
        <w:rPr>
          <w:rFonts w:ascii="Times New Roman" w:eastAsia="Times New Roman" w:hAnsi="Times New Roman" w:cs="Times New Roman"/>
          <w:color w:val="000000"/>
          <w:sz w:val="24"/>
          <w:szCs w:val="24"/>
        </w:rPr>
      </w:pPr>
    </w:p>
    <w:p w14:paraId="025027BB" w14:textId="77777777" w:rsidR="00BD7E33" w:rsidRPr="005F7841" w:rsidRDefault="00BD7E33" w:rsidP="005F7841">
      <w:pPr>
        <w:spacing w:after="0" w:line="360" w:lineRule="auto"/>
        <w:jc w:val="center"/>
        <w:rPr>
          <w:rFonts w:ascii="Times New Roman" w:eastAsia="Times New Roman" w:hAnsi="Times New Roman" w:cs="Times New Roman"/>
          <w:color w:val="000000"/>
          <w:sz w:val="24"/>
          <w:szCs w:val="24"/>
        </w:rPr>
      </w:pPr>
    </w:p>
    <w:p w14:paraId="7E0E9490" w14:textId="77777777" w:rsidR="00465A18" w:rsidRDefault="001B6B59">
      <w:pPr>
        <w:widowControl w:val="0"/>
        <w:tabs>
          <w:tab w:val="left" w:pos="5420"/>
        </w:tabs>
        <w:spacing w:after="0" w:line="360" w:lineRule="auto"/>
        <w:ind w:right="567"/>
        <w:contextualSpacing/>
        <w:jc w:val="right"/>
        <w:rPr>
          <w:rFonts w:ascii="Times New Roman" w:hAnsi="Times New Roman" w:cs="Times New Roman"/>
          <w:bCs/>
          <w:i/>
          <w:iCs/>
          <w:sz w:val="26"/>
          <w:szCs w:val="26"/>
        </w:rPr>
      </w:pPr>
      <w:r>
        <w:rPr>
          <w:rFonts w:ascii="Times New Roman" w:hAnsi="Times New Roman" w:cs="Times New Roman"/>
          <w:bCs/>
          <w:i/>
          <w:iCs/>
          <w:sz w:val="26"/>
          <w:szCs w:val="26"/>
        </w:rPr>
        <w:lastRenderedPageBreak/>
        <w:t>Приложение 3</w:t>
      </w:r>
    </w:p>
    <w:p w14:paraId="10666435" w14:textId="77777777" w:rsidR="00465A18" w:rsidRDefault="001B6B5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i/>
          <w:iCs/>
          <w:color w:val="000000"/>
          <w:sz w:val="26"/>
          <w:szCs w:val="26"/>
        </w:rPr>
        <w:t>Пример оформления титульного листа КР/ВКР</w:t>
      </w:r>
    </w:p>
    <w:p w14:paraId="431EFD86"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6F0E755" w14:textId="77777777" w:rsidR="00465A18" w:rsidRDefault="001B6B59">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ФЕДЕРАЛЬНОЕ ГОСУДАРСТВЕННОЕ АВТОНОМНОЕ ОБРАЗОВАТЕЛЬНОЕ УЧРЕЖДЕНИЕ ВЫСШЕГО ОБРАЗОВАНИЯ</w:t>
      </w:r>
    </w:p>
    <w:p w14:paraId="32E75FB4" w14:textId="77777777" w:rsidR="00465A18" w:rsidRDefault="001B6B59">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«НАЦИОНАЛЬНЫЙ ИССЛЕДОВАТЕЛЬСКИЙ УНИВЕРСИТЕТ</w:t>
      </w:r>
    </w:p>
    <w:p w14:paraId="714F3C3A" w14:textId="77777777" w:rsidR="00465A18" w:rsidRDefault="001B6B59">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«ВЫСШАЯ ШКОЛА ЭКОНОМИКИ»</w:t>
      </w:r>
    </w:p>
    <w:p w14:paraId="07C673FC"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35C4836"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4B2C43"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Факультет «Санкт-Петербургская школа экономики и менеджмента»</w:t>
      </w:r>
    </w:p>
    <w:p w14:paraId="43E0F248" w14:textId="77777777" w:rsidR="00657693" w:rsidRDefault="00657693">
      <w:pPr>
        <w:spacing w:after="0" w:line="240" w:lineRule="auto"/>
        <w:jc w:val="center"/>
        <w:rPr>
          <w:rFonts w:ascii="Times New Roman" w:eastAsia="Times New Roman" w:hAnsi="Times New Roman" w:cs="Times New Roman"/>
          <w:color w:val="000000"/>
          <w:sz w:val="24"/>
          <w:szCs w:val="24"/>
        </w:rPr>
      </w:pPr>
      <w:r w:rsidRPr="00657693">
        <w:rPr>
          <w:rFonts w:ascii="Times New Roman" w:eastAsia="Times New Roman" w:hAnsi="Times New Roman" w:cs="Times New Roman"/>
          <w:color w:val="000000"/>
          <w:sz w:val="24"/>
          <w:szCs w:val="24"/>
        </w:rPr>
        <w:t>Департамент «Логистики и управления цепями поставок»</w:t>
      </w:r>
    </w:p>
    <w:p w14:paraId="7EEBBD4A" w14:textId="33E3C3F2"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C9C5C8"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Фамилия Имя Отчество автора</w:t>
      </w:r>
    </w:p>
    <w:p w14:paraId="3BB553E9" w14:textId="7777777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660EBB6" w14:textId="7777777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НАЗВАНИЕ ТЕМЫ КР/ВКР</w:t>
      </w:r>
    </w:p>
    <w:p w14:paraId="3F3F6555" w14:textId="4283AFC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Выпускная квалификационная работа – БАКАЛАВРСКАЯ РАБОТА</w:t>
      </w:r>
      <w:r w:rsidR="00A660B1">
        <w:rPr>
          <w:rFonts w:ascii="Times New Roman" w:eastAsia="Times New Roman" w:hAnsi="Times New Roman" w:cs="Times New Roman"/>
          <w:color w:val="000000"/>
          <w:sz w:val="24"/>
          <w:szCs w:val="24"/>
        </w:rPr>
        <w:t>/Курсовая работа</w:t>
      </w:r>
    </w:p>
    <w:p w14:paraId="7E1F3AE7" w14:textId="7777777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направлению подготовки </w:t>
      </w:r>
      <w:r>
        <w:rPr>
          <w:rFonts w:ascii="Times New Roman" w:eastAsia="Times New Roman" w:hAnsi="Times New Roman" w:cs="Times New Roman"/>
          <w:color w:val="000000"/>
          <w:sz w:val="24"/>
          <w:szCs w:val="24"/>
          <w:u w:val="single"/>
        </w:rPr>
        <w:t>38.03.0</w:t>
      </w:r>
      <w:r w:rsidR="005F7841">
        <w:rPr>
          <w:rFonts w:ascii="Times New Roman" w:eastAsia="Times New Roman" w:hAnsi="Times New Roman" w:cs="Times New Roman"/>
          <w:color w:val="000000"/>
          <w:sz w:val="24"/>
          <w:szCs w:val="24"/>
          <w:u w:val="single"/>
        </w:rPr>
        <w:t>2 Менеджмент</w:t>
      </w:r>
      <w:r>
        <w:rPr>
          <w:rFonts w:ascii="Times New Roman" w:eastAsia="Times New Roman" w:hAnsi="Times New Roman" w:cs="Times New Roman"/>
          <w:color w:val="000000"/>
          <w:sz w:val="24"/>
          <w:szCs w:val="24"/>
          <w:u w:val="single"/>
        </w:rPr>
        <w:t>»</w:t>
      </w:r>
    </w:p>
    <w:p w14:paraId="0F23A5A2" w14:textId="77777777" w:rsidR="00465A18" w:rsidRDefault="000163C8">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студента (-ки)</w:t>
      </w:r>
      <w:r w:rsidR="001B6B59">
        <w:rPr>
          <w:rFonts w:ascii="Times New Roman" w:eastAsia="Times New Roman" w:hAnsi="Times New Roman" w:cs="Times New Roman"/>
          <w:color w:val="000000"/>
          <w:sz w:val="24"/>
          <w:szCs w:val="24"/>
          <w:vertAlign w:val="superscript"/>
        </w:rPr>
        <w:t xml:space="preserve"> </w:t>
      </w:r>
      <w:r w:rsidR="001B6B59" w:rsidRPr="000163C8">
        <w:rPr>
          <w:rFonts w:ascii="Times New Roman" w:eastAsia="Times New Roman" w:hAnsi="Times New Roman" w:cs="Times New Roman"/>
          <w:color w:val="000000"/>
          <w:sz w:val="24"/>
          <w:szCs w:val="24"/>
        </w:rPr>
        <w:t>группы № ____</w:t>
      </w:r>
      <w:r w:rsidR="001B6B59">
        <w:rPr>
          <w:rFonts w:ascii="Times New Roman" w:eastAsia="Times New Roman" w:hAnsi="Times New Roman" w:cs="Times New Roman"/>
          <w:color w:val="000000"/>
          <w:sz w:val="24"/>
          <w:szCs w:val="24"/>
          <w:vertAlign w:val="superscript"/>
        </w:rPr>
        <w:t xml:space="preserve"> </w:t>
      </w:r>
    </w:p>
    <w:p w14:paraId="6595F91D" w14:textId="77777777" w:rsidR="00465A18" w:rsidRPr="005F7841" w:rsidRDefault="001B6B59">
      <w:pPr>
        <w:spacing w:after="0" w:line="360" w:lineRule="auto"/>
        <w:jc w:val="center"/>
        <w:rPr>
          <w:rFonts w:ascii="Times New Roman" w:eastAsia="Times New Roman" w:hAnsi="Times New Roman" w:cs="Times New Roman"/>
          <w:sz w:val="24"/>
          <w:szCs w:val="24"/>
        </w:rPr>
      </w:pPr>
      <w:r w:rsidRPr="005F7841">
        <w:rPr>
          <w:rFonts w:ascii="Times New Roman" w:eastAsia="Times New Roman" w:hAnsi="Times New Roman" w:cs="Times New Roman"/>
          <w:color w:val="000000"/>
          <w:sz w:val="24"/>
          <w:szCs w:val="24"/>
        </w:rPr>
        <w:t>Образовательная Программа «</w:t>
      </w:r>
      <w:r w:rsidR="005F7841" w:rsidRPr="005F7841">
        <w:rPr>
          <w:rFonts w:ascii="Times New Roman" w:eastAsia="Times New Roman" w:hAnsi="Times New Roman" w:cs="Times New Roman"/>
          <w:color w:val="000000"/>
          <w:sz w:val="24"/>
          <w:szCs w:val="24"/>
          <w:u w:val="single"/>
        </w:rPr>
        <w:t>Логистика и управление цепями поставок</w:t>
      </w:r>
      <w:r w:rsidRPr="005F7841">
        <w:rPr>
          <w:rFonts w:ascii="Times New Roman" w:eastAsia="Times New Roman" w:hAnsi="Times New Roman" w:cs="Times New Roman"/>
          <w:color w:val="000000"/>
          <w:sz w:val="24"/>
          <w:szCs w:val="24"/>
        </w:rPr>
        <w:t>»</w:t>
      </w:r>
    </w:p>
    <w:p w14:paraId="4582AF64" w14:textId="77777777" w:rsidR="00465A18" w:rsidRDefault="001B6B59">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418F71B6" w14:textId="77777777" w:rsidR="00465A18" w:rsidRDefault="001B6B59">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tbl>
      <w:tblPr>
        <w:tblW w:w="0" w:type="auto"/>
        <w:tblCellSpacing w:w="0" w:type="dxa"/>
        <w:tblInd w:w="-104" w:type="dxa"/>
        <w:tblLook w:val="04A0" w:firstRow="1" w:lastRow="0" w:firstColumn="1" w:lastColumn="0" w:noHBand="0" w:noVBand="1"/>
      </w:tblPr>
      <w:tblGrid>
        <w:gridCol w:w="6166"/>
        <w:gridCol w:w="3260"/>
      </w:tblGrid>
      <w:tr w:rsidR="00465A18" w14:paraId="5209D864" w14:textId="77777777">
        <w:trPr>
          <w:trHeight w:val="3563"/>
          <w:tblCellSpacing w:w="0" w:type="dxa"/>
        </w:trPr>
        <w:tc>
          <w:tcPr>
            <w:tcW w:w="6166" w:type="dxa"/>
            <w:tcBorders>
              <w:top w:val="none" w:sz="4" w:space="0" w:color="000000"/>
              <w:left w:val="none" w:sz="4" w:space="0" w:color="000000"/>
              <w:bottom w:val="none" w:sz="4" w:space="0" w:color="000000"/>
              <w:right w:val="none" w:sz="4" w:space="0" w:color="000000"/>
            </w:tcBorders>
            <w:vAlign w:val="center"/>
          </w:tcPr>
          <w:p w14:paraId="370A198D"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983062C"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90988E"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0395FDF"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41FB127"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60" w:type="dxa"/>
            <w:tcBorders>
              <w:top w:val="none" w:sz="4" w:space="0" w:color="000000"/>
              <w:left w:val="none" w:sz="4" w:space="0" w:color="000000"/>
              <w:bottom w:val="none" w:sz="4" w:space="0" w:color="000000"/>
              <w:right w:val="none" w:sz="4" w:space="0" w:color="000000"/>
            </w:tcBorders>
            <w:vAlign w:val="center"/>
          </w:tcPr>
          <w:p w14:paraId="4EDBCF0D" w14:textId="77777777" w:rsidR="00465A18" w:rsidRDefault="001B6B59">
            <w:pPr>
              <w:tabs>
                <w:tab w:val="left" w:pos="0"/>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Руководител</w:t>
            </w:r>
            <w:r>
              <w:rPr>
                <w:rFonts w:ascii="Times New Roman" w:eastAsia="Times New Roman" w:hAnsi="Times New Roman" w:cs="Times New Roman"/>
                <w:color w:val="000000"/>
                <w:sz w:val="24"/>
                <w:szCs w:val="24"/>
              </w:rPr>
              <w:t>ь</w:t>
            </w:r>
          </w:p>
          <w:p w14:paraId="61A3142A" w14:textId="77777777" w:rsidR="00465A18" w:rsidRDefault="001B6B59">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ученая степень, звание,</w:t>
            </w:r>
            <w:r>
              <w:rPr>
                <w:rFonts w:ascii="Times New Roman" w:eastAsia="Times New Roman" w:hAnsi="Times New Roman" w:cs="Times New Roman"/>
                <w:color w:val="000000"/>
                <w:sz w:val="24"/>
                <w:szCs w:val="24"/>
              </w:rPr>
              <w:br/>
              <w:t> должность, место работы</w:t>
            </w:r>
          </w:p>
          <w:p w14:paraId="4849856B"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w:t>
            </w:r>
          </w:p>
          <w:p w14:paraId="479044DE" w14:textId="77777777" w:rsidR="00465A18" w:rsidRDefault="001B6B59">
            <w:pPr>
              <w:tabs>
                <w:tab w:val="left" w:pos="3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И.О. Фамилия</w:t>
            </w:r>
          </w:p>
          <w:p w14:paraId="04AEE12D"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4013DBC" w14:textId="77777777" w:rsidR="00465A18" w:rsidRDefault="001B6B59">
            <w:pPr>
              <w:tabs>
                <w:tab w:val="left" w:pos="0"/>
              </w:tabs>
              <w:spacing w:after="0" w:line="240" w:lineRule="auto"/>
              <w:ind w:left="3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u w:val="single"/>
              </w:rPr>
              <w:t>Консультант</w:t>
            </w:r>
            <w:r>
              <w:rPr>
                <w:rFonts w:ascii="Times New Roman" w:eastAsia="Times New Roman" w:hAnsi="Times New Roman" w:cs="Times New Roman"/>
                <w:color w:val="000000"/>
                <w:sz w:val="24"/>
                <w:szCs w:val="24"/>
                <w:vertAlign w:val="superscript"/>
              </w:rPr>
              <w:footnoteReference w:id="1"/>
            </w:r>
          </w:p>
          <w:p w14:paraId="7EAA2C96" w14:textId="77777777" w:rsidR="00465A18" w:rsidRPr="005F7841" w:rsidRDefault="001B6B59">
            <w:pPr>
              <w:spacing w:after="0" w:line="240" w:lineRule="auto"/>
              <w:ind w:left="34"/>
              <w:rPr>
                <w:rFonts w:ascii="Times New Roman" w:eastAsia="Times New Roman" w:hAnsi="Times New Roman" w:cs="Times New Roman"/>
                <w:sz w:val="24"/>
                <w:szCs w:val="24"/>
              </w:rPr>
            </w:pPr>
            <w:r w:rsidRPr="005F7841">
              <w:rPr>
                <w:rFonts w:ascii="Times New Roman" w:eastAsia="Times New Roman" w:hAnsi="Times New Roman" w:cs="Times New Roman"/>
                <w:color w:val="000000"/>
                <w:sz w:val="24"/>
                <w:szCs w:val="24"/>
              </w:rPr>
              <w:t>ученая степень, звание,</w:t>
            </w:r>
            <w:r w:rsidRPr="005F7841">
              <w:rPr>
                <w:rFonts w:ascii="Times New Roman" w:eastAsia="Times New Roman" w:hAnsi="Times New Roman" w:cs="Times New Roman"/>
                <w:color w:val="000000"/>
                <w:sz w:val="24"/>
                <w:szCs w:val="24"/>
              </w:rPr>
              <w:br/>
              <w:t> должность, место работы </w:t>
            </w:r>
          </w:p>
          <w:p w14:paraId="617D67C8" w14:textId="77777777" w:rsidR="00465A18" w:rsidRPr="005F7841" w:rsidRDefault="001B6B59">
            <w:pPr>
              <w:spacing w:after="0" w:line="240" w:lineRule="auto"/>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____________</w:t>
            </w:r>
          </w:p>
          <w:p w14:paraId="23035613" w14:textId="77777777" w:rsidR="00465A18" w:rsidRDefault="001B6B59">
            <w:pPr>
              <w:tabs>
                <w:tab w:val="left" w:pos="33"/>
              </w:tabs>
              <w:spacing w:after="0" w:line="240" w:lineRule="auto"/>
              <w:rPr>
                <w:rFonts w:ascii="Times New Roman" w:eastAsia="Times New Roman" w:hAnsi="Times New Roman" w:cs="Times New Roman"/>
                <w:color w:val="000000"/>
                <w:sz w:val="24"/>
                <w:szCs w:val="24"/>
                <w:vertAlign w:val="superscript"/>
              </w:rPr>
            </w:pPr>
            <w:r w:rsidRPr="005F7841">
              <w:rPr>
                <w:rFonts w:ascii="Times New Roman" w:eastAsia="Times New Roman" w:hAnsi="Times New Roman" w:cs="Times New Roman"/>
                <w:color w:val="000000"/>
                <w:sz w:val="24"/>
                <w:szCs w:val="24"/>
              </w:rPr>
              <w:t>И.О. Фамилия</w:t>
            </w:r>
          </w:p>
        </w:tc>
      </w:tr>
    </w:tbl>
    <w:p w14:paraId="5EBF44BA"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6ABC6996"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592B8D69"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76DCE0E3"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12AC6C50"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7BC3F8AC"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2827E6DB" w14:textId="77777777" w:rsidR="00465A18" w:rsidRPr="005F7841" w:rsidRDefault="001B6B59">
      <w:pPr>
        <w:spacing w:after="0" w:line="360" w:lineRule="auto"/>
        <w:jc w:val="center"/>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 </w:t>
      </w:r>
    </w:p>
    <w:p w14:paraId="1DD02984" w14:textId="77777777" w:rsidR="00465A18" w:rsidRPr="005F7841" w:rsidRDefault="001B6B59">
      <w:pPr>
        <w:spacing w:after="0" w:line="360" w:lineRule="auto"/>
        <w:jc w:val="center"/>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Санкт-Петербург</w:t>
      </w:r>
    </w:p>
    <w:p w14:paraId="55D56B25" w14:textId="77777777" w:rsidR="00465A18" w:rsidRDefault="001B6B59" w:rsidP="005F7841">
      <w:pPr>
        <w:spacing w:after="0" w:line="360" w:lineRule="auto"/>
        <w:jc w:val="center"/>
        <w:rPr>
          <w:rFonts w:ascii="Times New Roman" w:eastAsia="Times New Roman" w:hAnsi="Times New Roman" w:cs="Times New Roman"/>
          <w:sz w:val="24"/>
          <w:szCs w:val="24"/>
          <w:highlight w:val="white"/>
          <w:lang w:val="en-US"/>
        </w:rPr>
      </w:pPr>
      <w:r w:rsidRPr="005F7841">
        <w:rPr>
          <w:rFonts w:ascii="Times New Roman" w:eastAsia="Times New Roman" w:hAnsi="Times New Roman" w:cs="Times New Roman"/>
          <w:color w:val="000000"/>
          <w:sz w:val="24"/>
          <w:szCs w:val="24"/>
        </w:rPr>
        <w:t>202__</w:t>
      </w:r>
    </w:p>
    <w:sectPr w:rsidR="00465A18">
      <w:footerReference w:type="default" r:id="rId12"/>
      <w:pgSz w:w="11906" w:h="16838"/>
      <w:pgMar w:top="851" w:right="851" w:bottom="426" w:left="851"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67E2B" w16cid:durableId="28EE3A61"/>
  <w16cid:commentId w16cid:paraId="0DC4068E" w16cid:durableId="28EE3A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FF2FF" w14:textId="77777777" w:rsidR="00292E00" w:rsidRDefault="00292E00">
      <w:pPr>
        <w:spacing w:after="0" w:line="240" w:lineRule="auto"/>
      </w:pPr>
      <w:r>
        <w:separator/>
      </w:r>
    </w:p>
  </w:endnote>
  <w:endnote w:type="continuationSeparator" w:id="0">
    <w:p w14:paraId="51E654EB" w14:textId="77777777" w:rsidR="00292E00" w:rsidRDefault="0029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9F2B" w14:textId="7918D983" w:rsidR="00292E00" w:rsidRDefault="00292E0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51212">
      <w:rPr>
        <w:noProof/>
        <w:color w:val="000000"/>
      </w:rPr>
      <w:t>17</w:t>
    </w:r>
    <w:r>
      <w:rPr>
        <w:color w:val="000000"/>
      </w:rPr>
      <w:fldChar w:fldCharType="end"/>
    </w:r>
  </w:p>
  <w:p w14:paraId="63102131" w14:textId="77777777" w:rsidR="00292E00" w:rsidRDefault="00292E0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C73F" w14:textId="77777777" w:rsidR="00292E00" w:rsidRDefault="00292E00">
      <w:pPr>
        <w:spacing w:after="0" w:line="240" w:lineRule="auto"/>
      </w:pPr>
      <w:r>
        <w:separator/>
      </w:r>
    </w:p>
  </w:footnote>
  <w:footnote w:type="continuationSeparator" w:id="0">
    <w:p w14:paraId="75678285" w14:textId="77777777" w:rsidR="00292E00" w:rsidRDefault="00292E00">
      <w:pPr>
        <w:spacing w:after="0" w:line="240" w:lineRule="auto"/>
      </w:pPr>
      <w:r>
        <w:continuationSeparator/>
      </w:r>
    </w:p>
  </w:footnote>
  <w:footnote w:id="1">
    <w:p w14:paraId="6AD8707C" w14:textId="77777777" w:rsidR="00292E00" w:rsidRDefault="00292E00">
      <w:pPr>
        <w:pStyle w:val="ad"/>
        <w:spacing w:before="0" w:beforeAutospacing="0" w:after="0" w:afterAutospacing="0"/>
        <w:rPr>
          <w:color w:val="000000"/>
          <w:vertAlign w:val="superscript"/>
        </w:rPr>
      </w:pPr>
      <w:r>
        <w:rPr>
          <w:color w:val="000000"/>
          <w:sz w:val="20"/>
          <w:szCs w:val="20"/>
          <w:vertAlign w:val="superscript"/>
        </w:rPr>
        <w:t>1 В случае его отсутствия убрать всю информацию, относящуюся к консультанту.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CC9"/>
    <w:multiLevelType w:val="multilevel"/>
    <w:tmpl w:val="485EAED8"/>
    <w:lvl w:ilvl="0">
      <w:start w:val="2"/>
      <w:numFmt w:val="decimal"/>
      <w:lvlText w:val="%1"/>
      <w:lvlJc w:val="left"/>
      <w:pPr>
        <w:ind w:left="360" w:hanging="360"/>
      </w:pPr>
      <w:rPr>
        <w:rFonts w:hint="default"/>
        <w:b/>
      </w:rPr>
    </w:lvl>
    <w:lvl w:ilvl="1">
      <w:start w:val="3"/>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
    <w:nsid w:val="0C902E9A"/>
    <w:multiLevelType w:val="hybridMultilevel"/>
    <w:tmpl w:val="0978C1F6"/>
    <w:lvl w:ilvl="0" w:tplc="705A977C">
      <w:start w:val="1"/>
      <w:numFmt w:val="bullet"/>
      <w:lvlText w:val="●"/>
      <w:lvlJc w:val="left"/>
      <w:pPr>
        <w:ind w:left="1778" w:hanging="360"/>
      </w:pPr>
      <w:rPr>
        <w:rFonts w:ascii="Noto Sans Symbols" w:eastAsia="Noto Sans Symbols" w:hAnsi="Noto Sans Symbols" w:cs="Noto Sans Symbols"/>
        <w:sz w:val="20"/>
        <w:szCs w:val="20"/>
      </w:rPr>
    </w:lvl>
    <w:lvl w:ilvl="1" w:tplc="0CDCBEF2">
      <w:start w:val="1"/>
      <w:numFmt w:val="bullet"/>
      <w:lvlText w:val="o"/>
      <w:lvlJc w:val="left"/>
      <w:pPr>
        <w:ind w:left="1440" w:hanging="360"/>
      </w:pPr>
      <w:rPr>
        <w:rFonts w:ascii="Courier New" w:eastAsia="Courier New" w:hAnsi="Courier New" w:cs="Courier New"/>
        <w:sz w:val="20"/>
        <w:szCs w:val="20"/>
      </w:rPr>
    </w:lvl>
    <w:lvl w:ilvl="2" w:tplc="C40CA4F0">
      <w:start w:val="1"/>
      <w:numFmt w:val="bullet"/>
      <w:lvlText w:val="▪"/>
      <w:lvlJc w:val="left"/>
      <w:pPr>
        <w:ind w:left="2160" w:hanging="360"/>
      </w:pPr>
      <w:rPr>
        <w:rFonts w:ascii="Noto Sans Symbols" w:eastAsia="Noto Sans Symbols" w:hAnsi="Noto Sans Symbols" w:cs="Noto Sans Symbols"/>
        <w:sz w:val="20"/>
        <w:szCs w:val="20"/>
      </w:rPr>
    </w:lvl>
    <w:lvl w:ilvl="3" w:tplc="10B8C150">
      <w:start w:val="1"/>
      <w:numFmt w:val="bullet"/>
      <w:lvlText w:val="▪"/>
      <w:lvlJc w:val="left"/>
      <w:pPr>
        <w:ind w:left="2880" w:hanging="360"/>
      </w:pPr>
      <w:rPr>
        <w:rFonts w:ascii="Noto Sans Symbols" w:eastAsia="Noto Sans Symbols" w:hAnsi="Noto Sans Symbols" w:cs="Noto Sans Symbols"/>
        <w:sz w:val="20"/>
        <w:szCs w:val="20"/>
      </w:rPr>
    </w:lvl>
    <w:lvl w:ilvl="4" w:tplc="A742200C">
      <w:start w:val="1"/>
      <w:numFmt w:val="bullet"/>
      <w:lvlText w:val="▪"/>
      <w:lvlJc w:val="left"/>
      <w:pPr>
        <w:ind w:left="3600" w:hanging="360"/>
      </w:pPr>
      <w:rPr>
        <w:rFonts w:ascii="Noto Sans Symbols" w:eastAsia="Noto Sans Symbols" w:hAnsi="Noto Sans Symbols" w:cs="Noto Sans Symbols"/>
        <w:sz w:val="20"/>
        <w:szCs w:val="20"/>
      </w:rPr>
    </w:lvl>
    <w:lvl w:ilvl="5" w:tplc="CC50D02E">
      <w:start w:val="1"/>
      <w:numFmt w:val="bullet"/>
      <w:lvlText w:val="▪"/>
      <w:lvlJc w:val="left"/>
      <w:pPr>
        <w:ind w:left="4320" w:hanging="360"/>
      </w:pPr>
      <w:rPr>
        <w:rFonts w:ascii="Noto Sans Symbols" w:eastAsia="Noto Sans Symbols" w:hAnsi="Noto Sans Symbols" w:cs="Noto Sans Symbols"/>
        <w:sz w:val="20"/>
        <w:szCs w:val="20"/>
      </w:rPr>
    </w:lvl>
    <w:lvl w:ilvl="6" w:tplc="2B96930C">
      <w:start w:val="1"/>
      <w:numFmt w:val="bullet"/>
      <w:lvlText w:val="▪"/>
      <w:lvlJc w:val="left"/>
      <w:pPr>
        <w:ind w:left="5040" w:hanging="360"/>
      </w:pPr>
      <w:rPr>
        <w:rFonts w:ascii="Noto Sans Symbols" w:eastAsia="Noto Sans Symbols" w:hAnsi="Noto Sans Symbols" w:cs="Noto Sans Symbols"/>
        <w:sz w:val="20"/>
        <w:szCs w:val="20"/>
      </w:rPr>
    </w:lvl>
    <w:lvl w:ilvl="7" w:tplc="D410EA6A">
      <w:start w:val="1"/>
      <w:numFmt w:val="bullet"/>
      <w:lvlText w:val="▪"/>
      <w:lvlJc w:val="left"/>
      <w:pPr>
        <w:ind w:left="5760" w:hanging="360"/>
      </w:pPr>
      <w:rPr>
        <w:rFonts w:ascii="Noto Sans Symbols" w:eastAsia="Noto Sans Symbols" w:hAnsi="Noto Sans Symbols" w:cs="Noto Sans Symbols"/>
        <w:sz w:val="20"/>
        <w:szCs w:val="20"/>
      </w:rPr>
    </w:lvl>
    <w:lvl w:ilvl="8" w:tplc="829E64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365FF9"/>
    <w:multiLevelType w:val="hybridMultilevel"/>
    <w:tmpl w:val="4B4AB80E"/>
    <w:lvl w:ilvl="0" w:tplc="AEE895F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224F5A9D"/>
    <w:multiLevelType w:val="hybridMultilevel"/>
    <w:tmpl w:val="EEB42AE6"/>
    <w:lvl w:ilvl="0" w:tplc="1BDACECC">
      <w:start w:val="1"/>
      <w:numFmt w:val="decimal"/>
      <w:lvlText w:val="%1."/>
      <w:lvlJc w:val="left"/>
      <w:pPr>
        <w:ind w:left="970" w:hanging="360"/>
      </w:pPr>
    </w:lvl>
    <w:lvl w:ilvl="1" w:tplc="E8B6261E">
      <w:start w:val="1"/>
      <w:numFmt w:val="lowerLetter"/>
      <w:lvlText w:val="%2."/>
      <w:lvlJc w:val="left"/>
      <w:pPr>
        <w:ind w:left="1690" w:hanging="360"/>
      </w:pPr>
    </w:lvl>
    <w:lvl w:ilvl="2" w:tplc="D504B29E">
      <w:start w:val="1"/>
      <w:numFmt w:val="lowerRoman"/>
      <w:lvlText w:val="%3."/>
      <w:lvlJc w:val="right"/>
      <w:pPr>
        <w:ind w:left="2410" w:hanging="180"/>
      </w:pPr>
    </w:lvl>
    <w:lvl w:ilvl="3" w:tplc="0F0218B2">
      <w:start w:val="1"/>
      <w:numFmt w:val="decimal"/>
      <w:lvlText w:val="%4."/>
      <w:lvlJc w:val="left"/>
      <w:pPr>
        <w:ind w:left="3130" w:hanging="360"/>
      </w:pPr>
    </w:lvl>
    <w:lvl w:ilvl="4" w:tplc="AE429798">
      <w:start w:val="1"/>
      <w:numFmt w:val="lowerLetter"/>
      <w:lvlText w:val="%5."/>
      <w:lvlJc w:val="left"/>
      <w:pPr>
        <w:ind w:left="3850" w:hanging="360"/>
      </w:pPr>
    </w:lvl>
    <w:lvl w:ilvl="5" w:tplc="09DC8ED0">
      <w:start w:val="1"/>
      <w:numFmt w:val="lowerRoman"/>
      <w:lvlText w:val="%6."/>
      <w:lvlJc w:val="right"/>
      <w:pPr>
        <w:ind w:left="4570" w:hanging="180"/>
      </w:pPr>
    </w:lvl>
    <w:lvl w:ilvl="6" w:tplc="53D44C40">
      <w:start w:val="1"/>
      <w:numFmt w:val="decimal"/>
      <w:lvlText w:val="%7."/>
      <w:lvlJc w:val="left"/>
      <w:pPr>
        <w:ind w:left="5290" w:hanging="360"/>
      </w:pPr>
    </w:lvl>
    <w:lvl w:ilvl="7" w:tplc="973EC800">
      <w:start w:val="1"/>
      <w:numFmt w:val="lowerLetter"/>
      <w:lvlText w:val="%8."/>
      <w:lvlJc w:val="left"/>
      <w:pPr>
        <w:ind w:left="6010" w:hanging="360"/>
      </w:pPr>
    </w:lvl>
    <w:lvl w:ilvl="8" w:tplc="2552344C">
      <w:start w:val="1"/>
      <w:numFmt w:val="lowerRoman"/>
      <w:lvlText w:val="%9."/>
      <w:lvlJc w:val="right"/>
      <w:pPr>
        <w:ind w:left="6730" w:hanging="180"/>
      </w:pPr>
    </w:lvl>
  </w:abstractNum>
  <w:abstractNum w:abstractNumId="4">
    <w:nsid w:val="22CC1390"/>
    <w:multiLevelType w:val="hybridMultilevel"/>
    <w:tmpl w:val="649A03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060D93"/>
    <w:multiLevelType w:val="hybridMultilevel"/>
    <w:tmpl w:val="121ADA2E"/>
    <w:lvl w:ilvl="0" w:tplc="F4340D0C">
      <w:start w:val="1"/>
      <w:numFmt w:val="decimal"/>
      <w:lvlText w:val="%1."/>
      <w:lvlJc w:val="left"/>
      <w:pPr>
        <w:ind w:left="1684" w:hanging="975"/>
      </w:pPr>
      <w:rPr>
        <w:rFonts w:hint="default"/>
      </w:rPr>
    </w:lvl>
    <w:lvl w:ilvl="1" w:tplc="04190017">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8151D8"/>
    <w:multiLevelType w:val="hybridMultilevel"/>
    <w:tmpl w:val="2084BA9C"/>
    <w:lvl w:ilvl="0" w:tplc="85A2251A">
      <w:start w:val="1"/>
      <w:numFmt w:val="bullet"/>
      <w:lvlText w:val="●"/>
      <w:lvlJc w:val="left"/>
      <w:pPr>
        <w:ind w:left="720" w:hanging="360"/>
      </w:pPr>
      <w:rPr>
        <w:u w:val="none"/>
      </w:rPr>
    </w:lvl>
    <w:lvl w:ilvl="1" w:tplc="C3EE3EE6">
      <w:start w:val="1"/>
      <w:numFmt w:val="bullet"/>
      <w:lvlText w:val="○"/>
      <w:lvlJc w:val="left"/>
      <w:pPr>
        <w:ind w:left="1440" w:hanging="360"/>
      </w:pPr>
      <w:rPr>
        <w:u w:val="none"/>
      </w:rPr>
    </w:lvl>
    <w:lvl w:ilvl="2" w:tplc="7F6A9146">
      <w:start w:val="1"/>
      <w:numFmt w:val="bullet"/>
      <w:lvlText w:val="■"/>
      <w:lvlJc w:val="left"/>
      <w:pPr>
        <w:ind w:left="2160" w:hanging="360"/>
      </w:pPr>
      <w:rPr>
        <w:u w:val="none"/>
      </w:rPr>
    </w:lvl>
    <w:lvl w:ilvl="3" w:tplc="D0780920">
      <w:start w:val="1"/>
      <w:numFmt w:val="bullet"/>
      <w:lvlText w:val="●"/>
      <w:lvlJc w:val="left"/>
      <w:pPr>
        <w:ind w:left="2880" w:hanging="360"/>
      </w:pPr>
      <w:rPr>
        <w:u w:val="none"/>
      </w:rPr>
    </w:lvl>
    <w:lvl w:ilvl="4" w:tplc="68DE9E64">
      <w:start w:val="1"/>
      <w:numFmt w:val="bullet"/>
      <w:lvlText w:val="○"/>
      <w:lvlJc w:val="left"/>
      <w:pPr>
        <w:ind w:left="3600" w:hanging="360"/>
      </w:pPr>
      <w:rPr>
        <w:u w:val="none"/>
      </w:rPr>
    </w:lvl>
    <w:lvl w:ilvl="5" w:tplc="F49EF9B8">
      <w:start w:val="1"/>
      <w:numFmt w:val="bullet"/>
      <w:lvlText w:val="■"/>
      <w:lvlJc w:val="left"/>
      <w:pPr>
        <w:ind w:left="4320" w:hanging="360"/>
      </w:pPr>
      <w:rPr>
        <w:u w:val="none"/>
      </w:rPr>
    </w:lvl>
    <w:lvl w:ilvl="6" w:tplc="A192DCB0">
      <w:start w:val="1"/>
      <w:numFmt w:val="bullet"/>
      <w:lvlText w:val="●"/>
      <w:lvlJc w:val="left"/>
      <w:pPr>
        <w:ind w:left="5040" w:hanging="360"/>
      </w:pPr>
      <w:rPr>
        <w:u w:val="none"/>
      </w:rPr>
    </w:lvl>
    <w:lvl w:ilvl="7" w:tplc="FBEC24EA">
      <w:start w:val="1"/>
      <w:numFmt w:val="bullet"/>
      <w:lvlText w:val="○"/>
      <w:lvlJc w:val="left"/>
      <w:pPr>
        <w:ind w:left="5760" w:hanging="360"/>
      </w:pPr>
      <w:rPr>
        <w:u w:val="none"/>
      </w:rPr>
    </w:lvl>
    <w:lvl w:ilvl="8" w:tplc="96E2C204">
      <w:start w:val="1"/>
      <w:numFmt w:val="bullet"/>
      <w:lvlText w:val="■"/>
      <w:lvlJc w:val="left"/>
      <w:pPr>
        <w:ind w:left="6480" w:hanging="360"/>
      </w:pPr>
      <w:rPr>
        <w:u w:val="none"/>
      </w:rPr>
    </w:lvl>
  </w:abstractNum>
  <w:abstractNum w:abstractNumId="7">
    <w:nsid w:val="4E1138BC"/>
    <w:multiLevelType w:val="hybridMultilevel"/>
    <w:tmpl w:val="719E52AA"/>
    <w:lvl w:ilvl="0" w:tplc="CF8EF7F2">
      <w:start w:val="1"/>
      <w:numFmt w:val="bullet"/>
      <w:lvlText w:val="●"/>
      <w:lvlJc w:val="left"/>
      <w:pPr>
        <w:ind w:left="720" w:hanging="360"/>
      </w:pPr>
      <w:rPr>
        <w:u w:val="none"/>
      </w:rPr>
    </w:lvl>
    <w:lvl w:ilvl="1" w:tplc="86E2160C">
      <w:start w:val="1"/>
      <w:numFmt w:val="bullet"/>
      <w:lvlText w:val="○"/>
      <w:lvlJc w:val="left"/>
      <w:pPr>
        <w:ind w:left="1440" w:hanging="360"/>
      </w:pPr>
      <w:rPr>
        <w:u w:val="none"/>
      </w:rPr>
    </w:lvl>
    <w:lvl w:ilvl="2" w:tplc="1556E194">
      <w:start w:val="1"/>
      <w:numFmt w:val="bullet"/>
      <w:lvlText w:val="■"/>
      <w:lvlJc w:val="left"/>
      <w:pPr>
        <w:ind w:left="2160" w:hanging="360"/>
      </w:pPr>
      <w:rPr>
        <w:u w:val="none"/>
      </w:rPr>
    </w:lvl>
    <w:lvl w:ilvl="3" w:tplc="806E7FE6">
      <w:start w:val="1"/>
      <w:numFmt w:val="bullet"/>
      <w:lvlText w:val="●"/>
      <w:lvlJc w:val="left"/>
      <w:pPr>
        <w:ind w:left="2880" w:hanging="360"/>
      </w:pPr>
      <w:rPr>
        <w:u w:val="none"/>
      </w:rPr>
    </w:lvl>
    <w:lvl w:ilvl="4" w:tplc="FFA87674">
      <w:start w:val="1"/>
      <w:numFmt w:val="bullet"/>
      <w:lvlText w:val="○"/>
      <w:lvlJc w:val="left"/>
      <w:pPr>
        <w:ind w:left="3600" w:hanging="360"/>
      </w:pPr>
      <w:rPr>
        <w:u w:val="none"/>
      </w:rPr>
    </w:lvl>
    <w:lvl w:ilvl="5" w:tplc="CC687136">
      <w:start w:val="1"/>
      <w:numFmt w:val="bullet"/>
      <w:lvlText w:val="■"/>
      <w:lvlJc w:val="left"/>
      <w:pPr>
        <w:ind w:left="4320" w:hanging="360"/>
      </w:pPr>
      <w:rPr>
        <w:u w:val="none"/>
      </w:rPr>
    </w:lvl>
    <w:lvl w:ilvl="6" w:tplc="95E26418">
      <w:start w:val="1"/>
      <w:numFmt w:val="bullet"/>
      <w:lvlText w:val="●"/>
      <w:lvlJc w:val="left"/>
      <w:pPr>
        <w:ind w:left="5040" w:hanging="360"/>
      </w:pPr>
      <w:rPr>
        <w:u w:val="none"/>
      </w:rPr>
    </w:lvl>
    <w:lvl w:ilvl="7" w:tplc="5080B0EC">
      <w:start w:val="1"/>
      <w:numFmt w:val="bullet"/>
      <w:lvlText w:val="○"/>
      <w:lvlJc w:val="left"/>
      <w:pPr>
        <w:ind w:left="5760" w:hanging="360"/>
      </w:pPr>
      <w:rPr>
        <w:u w:val="none"/>
      </w:rPr>
    </w:lvl>
    <w:lvl w:ilvl="8" w:tplc="D91489BE">
      <w:start w:val="1"/>
      <w:numFmt w:val="bullet"/>
      <w:lvlText w:val="■"/>
      <w:lvlJc w:val="left"/>
      <w:pPr>
        <w:ind w:left="6480" w:hanging="360"/>
      </w:pPr>
      <w:rPr>
        <w:u w:val="none"/>
      </w:rPr>
    </w:lvl>
  </w:abstractNum>
  <w:abstractNum w:abstractNumId="8">
    <w:nsid w:val="5702367E"/>
    <w:multiLevelType w:val="hybridMultilevel"/>
    <w:tmpl w:val="875446BA"/>
    <w:lvl w:ilvl="0" w:tplc="65189EA6">
      <w:start w:val="1"/>
      <w:numFmt w:val="bullet"/>
      <w:lvlText w:val="-"/>
      <w:lvlJc w:val="left"/>
      <w:pPr>
        <w:ind w:left="1004" w:hanging="360"/>
      </w:pPr>
      <w:rPr>
        <w:u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8811302"/>
    <w:multiLevelType w:val="multilevel"/>
    <w:tmpl w:val="BEF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91F64"/>
    <w:multiLevelType w:val="multilevel"/>
    <w:tmpl w:val="3A4497C0"/>
    <w:lvl w:ilvl="0">
      <w:start w:val="2"/>
      <w:numFmt w:val="decimal"/>
      <w:lvlText w:val="%1."/>
      <w:lvlJc w:val="left"/>
      <w:pPr>
        <w:ind w:left="360" w:hanging="360"/>
      </w:pPr>
      <w:rPr>
        <w:b/>
      </w:rPr>
    </w:lvl>
    <w:lvl w:ilvl="1">
      <w:start w:val="2"/>
      <w:numFmt w:val="decimal"/>
      <w:lvlText w:val="%1.%2."/>
      <w:lvlJc w:val="left"/>
      <w:pPr>
        <w:ind w:left="502"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6A8413B7"/>
    <w:multiLevelType w:val="hybridMultilevel"/>
    <w:tmpl w:val="FD2E7BBE"/>
    <w:lvl w:ilvl="0" w:tplc="8C04E15C">
      <w:start w:val="1"/>
      <w:numFmt w:val="bullet"/>
      <w:lvlText w:val="-"/>
      <w:lvlJc w:val="left"/>
      <w:pPr>
        <w:ind w:left="720" w:hanging="360"/>
      </w:pPr>
      <w:rPr>
        <w:rFonts w:ascii="Symbol" w:eastAsia="Symbol" w:hAnsi="Symbol" w:cs="Symbol" w:hint="default"/>
      </w:rPr>
    </w:lvl>
    <w:lvl w:ilvl="1" w:tplc="02060F68">
      <w:start w:val="1"/>
      <w:numFmt w:val="bullet"/>
      <w:lvlText w:val="o"/>
      <w:lvlJc w:val="left"/>
      <w:pPr>
        <w:ind w:left="1440" w:hanging="360"/>
      </w:pPr>
      <w:rPr>
        <w:rFonts w:ascii="Courier New" w:eastAsia="Courier New" w:hAnsi="Courier New" w:cs="Courier New" w:hint="default"/>
      </w:rPr>
    </w:lvl>
    <w:lvl w:ilvl="2" w:tplc="6EBA7012">
      <w:start w:val="1"/>
      <w:numFmt w:val="bullet"/>
      <w:lvlText w:val=""/>
      <w:lvlJc w:val="left"/>
      <w:pPr>
        <w:ind w:left="2160" w:hanging="360"/>
      </w:pPr>
      <w:rPr>
        <w:rFonts w:ascii="Wingdings" w:eastAsia="Wingdings" w:hAnsi="Wingdings" w:cs="Wingdings" w:hint="default"/>
      </w:rPr>
    </w:lvl>
    <w:lvl w:ilvl="3" w:tplc="FABE16EE">
      <w:start w:val="1"/>
      <w:numFmt w:val="bullet"/>
      <w:lvlText w:val=""/>
      <w:lvlJc w:val="left"/>
      <w:pPr>
        <w:ind w:left="2880" w:hanging="360"/>
      </w:pPr>
      <w:rPr>
        <w:rFonts w:ascii="Symbol" w:eastAsia="Symbol" w:hAnsi="Symbol" w:cs="Symbol" w:hint="default"/>
      </w:rPr>
    </w:lvl>
    <w:lvl w:ilvl="4" w:tplc="2EB439E2">
      <w:start w:val="1"/>
      <w:numFmt w:val="bullet"/>
      <w:lvlText w:val="o"/>
      <w:lvlJc w:val="left"/>
      <w:pPr>
        <w:ind w:left="3600" w:hanging="360"/>
      </w:pPr>
      <w:rPr>
        <w:rFonts w:ascii="Courier New" w:eastAsia="Courier New" w:hAnsi="Courier New" w:cs="Courier New" w:hint="default"/>
      </w:rPr>
    </w:lvl>
    <w:lvl w:ilvl="5" w:tplc="259AF158">
      <w:start w:val="1"/>
      <w:numFmt w:val="bullet"/>
      <w:lvlText w:val=""/>
      <w:lvlJc w:val="left"/>
      <w:pPr>
        <w:ind w:left="4320" w:hanging="360"/>
      </w:pPr>
      <w:rPr>
        <w:rFonts w:ascii="Wingdings" w:eastAsia="Wingdings" w:hAnsi="Wingdings" w:cs="Wingdings" w:hint="default"/>
      </w:rPr>
    </w:lvl>
    <w:lvl w:ilvl="6" w:tplc="6992A7E4">
      <w:start w:val="1"/>
      <w:numFmt w:val="bullet"/>
      <w:lvlText w:val=""/>
      <w:lvlJc w:val="left"/>
      <w:pPr>
        <w:ind w:left="5040" w:hanging="360"/>
      </w:pPr>
      <w:rPr>
        <w:rFonts w:ascii="Symbol" w:eastAsia="Symbol" w:hAnsi="Symbol" w:cs="Symbol" w:hint="default"/>
      </w:rPr>
    </w:lvl>
    <w:lvl w:ilvl="7" w:tplc="823EF5FE">
      <w:start w:val="1"/>
      <w:numFmt w:val="bullet"/>
      <w:lvlText w:val="o"/>
      <w:lvlJc w:val="left"/>
      <w:pPr>
        <w:ind w:left="5760" w:hanging="360"/>
      </w:pPr>
      <w:rPr>
        <w:rFonts w:ascii="Courier New" w:eastAsia="Courier New" w:hAnsi="Courier New" w:cs="Courier New" w:hint="default"/>
      </w:rPr>
    </w:lvl>
    <w:lvl w:ilvl="8" w:tplc="A1D623EE">
      <w:start w:val="1"/>
      <w:numFmt w:val="bullet"/>
      <w:lvlText w:val=""/>
      <w:lvlJc w:val="left"/>
      <w:pPr>
        <w:ind w:left="6480" w:hanging="360"/>
      </w:pPr>
      <w:rPr>
        <w:rFonts w:ascii="Wingdings" w:eastAsia="Wingdings" w:hAnsi="Wingdings" w:cs="Wingdings" w:hint="default"/>
      </w:rPr>
    </w:lvl>
  </w:abstractNum>
  <w:abstractNum w:abstractNumId="12">
    <w:nsid w:val="744E37D1"/>
    <w:multiLevelType w:val="hybridMultilevel"/>
    <w:tmpl w:val="FFA4E082"/>
    <w:lvl w:ilvl="0" w:tplc="607AC616">
      <w:start w:val="1"/>
      <w:numFmt w:val="bullet"/>
      <w:lvlText w:val="●"/>
      <w:lvlJc w:val="left"/>
      <w:pPr>
        <w:ind w:left="720" w:hanging="360"/>
      </w:pPr>
      <w:rPr>
        <w:u w:val="none"/>
      </w:rPr>
    </w:lvl>
    <w:lvl w:ilvl="1" w:tplc="CDE0C85C">
      <w:start w:val="1"/>
      <w:numFmt w:val="bullet"/>
      <w:lvlText w:val="○"/>
      <w:lvlJc w:val="left"/>
      <w:pPr>
        <w:ind w:left="1440" w:hanging="360"/>
      </w:pPr>
      <w:rPr>
        <w:u w:val="none"/>
      </w:rPr>
    </w:lvl>
    <w:lvl w:ilvl="2" w:tplc="E77291AC">
      <w:start w:val="1"/>
      <w:numFmt w:val="bullet"/>
      <w:lvlText w:val="■"/>
      <w:lvlJc w:val="left"/>
      <w:pPr>
        <w:ind w:left="2160" w:hanging="360"/>
      </w:pPr>
      <w:rPr>
        <w:u w:val="none"/>
      </w:rPr>
    </w:lvl>
    <w:lvl w:ilvl="3" w:tplc="10A85060">
      <w:start w:val="1"/>
      <w:numFmt w:val="bullet"/>
      <w:lvlText w:val="●"/>
      <w:lvlJc w:val="left"/>
      <w:pPr>
        <w:ind w:left="2880" w:hanging="360"/>
      </w:pPr>
      <w:rPr>
        <w:u w:val="none"/>
      </w:rPr>
    </w:lvl>
    <w:lvl w:ilvl="4" w:tplc="C79093F0">
      <w:start w:val="1"/>
      <w:numFmt w:val="bullet"/>
      <w:lvlText w:val="○"/>
      <w:lvlJc w:val="left"/>
      <w:pPr>
        <w:ind w:left="3600" w:hanging="360"/>
      </w:pPr>
      <w:rPr>
        <w:u w:val="none"/>
      </w:rPr>
    </w:lvl>
    <w:lvl w:ilvl="5" w:tplc="CD6EAE1C">
      <w:start w:val="1"/>
      <w:numFmt w:val="bullet"/>
      <w:lvlText w:val="■"/>
      <w:lvlJc w:val="left"/>
      <w:pPr>
        <w:ind w:left="4320" w:hanging="360"/>
      </w:pPr>
      <w:rPr>
        <w:u w:val="none"/>
      </w:rPr>
    </w:lvl>
    <w:lvl w:ilvl="6" w:tplc="D6AAC412">
      <w:start w:val="1"/>
      <w:numFmt w:val="bullet"/>
      <w:lvlText w:val="●"/>
      <w:lvlJc w:val="left"/>
      <w:pPr>
        <w:ind w:left="5040" w:hanging="360"/>
      </w:pPr>
      <w:rPr>
        <w:u w:val="none"/>
      </w:rPr>
    </w:lvl>
    <w:lvl w:ilvl="7" w:tplc="77E02EC0">
      <w:start w:val="1"/>
      <w:numFmt w:val="bullet"/>
      <w:lvlText w:val="○"/>
      <w:lvlJc w:val="left"/>
      <w:pPr>
        <w:ind w:left="5760" w:hanging="360"/>
      </w:pPr>
      <w:rPr>
        <w:u w:val="none"/>
      </w:rPr>
    </w:lvl>
    <w:lvl w:ilvl="8" w:tplc="FA3A4A7C">
      <w:start w:val="1"/>
      <w:numFmt w:val="bullet"/>
      <w:lvlText w:val="■"/>
      <w:lvlJc w:val="left"/>
      <w:pPr>
        <w:ind w:left="6480" w:hanging="360"/>
      </w:pPr>
      <w:rPr>
        <w:u w:val="none"/>
      </w:rPr>
    </w:lvl>
  </w:abstractNum>
  <w:abstractNum w:abstractNumId="13">
    <w:nsid w:val="7AB53CDC"/>
    <w:multiLevelType w:val="hybridMultilevel"/>
    <w:tmpl w:val="649A03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2"/>
  </w:num>
  <w:num w:numId="2">
    <w:abstractNumId w:val="1"/>
  </w:num>
  <w:num w:numId="3">
    <w:abstractNumId w:val="10"/>
  </w:num>
  <w:num w:numId="4">
    <w:abstractNumId w:val="6"/>
  </w:num>
  <w:num w:numId="5">
    <w:abstractNumId w:val="7"/>
  </w:num>
  <w:num w:numId="6">
    <w:abstractNumId w:val="3"/>
  </w:num>
  <w:num w:numId="7">
    <w:abstractNumId w:val="11"/>
  </w:num>
  <w:num w:numId="8">
    <w:abstractNumId w:val="9"/>
  </w:num>
  <w:num w:numId="9">
    <w:abstractNumId w:val="2"/>
  </w:num>
  <w:num w:numId="10">
    <w:abstractNumId w:val="5"/>
  </w:num>
  <w:num w:numId="11">
    <w:abstractNumId w:val="4"/>
  </w:num>
  <w:num w:numId="12">
    <w:abstractNumId w:val="13"/>
  </w:num>
  <w:num w:numId="13">
    <w:abstractNumId w:val="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8"/>
    <w:rsid w:val="000060C4"/>
    <w:rsid w:val="000163C8"/>
    <w:rsid w:val="000558F6"/>
    <w:rsid w:val="00062086"/>
    <w:rsid w:val="000D26B8"/>
    <w:rsid w:val="000E1367"/>
    <w:rsid w:val="00113CBC"/>
    <w:rsid w:val="00151E02"/>
    <w:rsid w:val="00192FDB"/>
    <w:rsid w:val="001B6B59"/>
    <w:rsid w:val="001D2E1E"/>
    <w:rsid w:val="001F32EC"/>
    <w:rsid w:val="0028457A"/>
    <w:rsid w:val="00292E00"/>
    <w:rsid w:val="002C4B3E"/>
    <w:rsid w:val="00315D81"/>
    <w:rsid w:val="00333DD6"/>
    <w:rsid w:val="00361982"/>
    <w:rsid w:val="00381B33"/>
    <w:rsid w:val="00381EFF"/>
    <w:rsid w:val="003A2A88"/>
    <w:rsid w:val="003A73D6"/>
    <w:rsid w:val="003C7D08"/>
    <w:rsid w:val="003E52C6"/>
    <w:rsid w:val="003F585C"/>
    <w:rsid w:val="00465A18"/>
    <w:rsid w:val="004F6E0D"/>
    <w:rsid w:val="005134D9"/>
    <w:rsid w:val="0054018D"/>
    <w:rsid w:val="00561360"/>
    <w:rsid w:val="00565B9B"/>
    <w:rsid w:val="00567D33"/>
    <w:rsid w:val="0058685F"/>
    <w:rsid w:val="005C6191"/>
    <w:rsid w:val="005D1CCA"/>
    <w:rsid w:val="005F7841"/>
    <w:rsid w:val="00610113"/>
    <w:rsid w:val="0064001E"/>
    <w:rsid w:val="00642A14"/>
    <w:rsid w:val="00657693"/>
    <w:rsid w:val="0066756E"/>
    <w:rsid w:val="00671DD7"/>
    <w:rsid w:val="0068265B"/>
    <w:rsid w:val="006D6F74"/>
    <w:rsid w:val="006E43D4"/>
    <w:rsid w:val="00700D42"/>
    <w:rsid w:val="007152D7"/>
    <w:rsid w:val="0075786B"/>
    <w:rsid w:val="00777325"/>
    <w:rsid w:val="00781CDE"/>
    <w:rsid w:val="007A5036"/>
    <w:rsid w:val="0083705F"/>
    <w:rsid w:val="008416AC"/>
    <w:rsid w:val="008443A0"/>
    <w:rsid w:val="00850CAB"/>
    <w:rsid w:val="00855C7A"/>
    <w:rsid w:val="00857BC6"/>
    <w:rsid w:val="00871FD1"/>
    <w:rsid w:val="0087270B"/>
    <w:rsid w:val="0088325B"/>
    <w:rsid w:val="008C4046"/>
    <w:rsid w:val="008D0886"/>
    <w:rsid w:val="00967684"/>
    <w:rsid w:val="009D5ADA"/>
    <w:rsid w:val="009E526D"/>
    <w:rsid w:val="00A05CE5"/>
    <w:rsid w:val="00A660B1"/>
    <w:rsid w:val="00AD53DF"/>
    <w:rsid w:val="00AE5A74"/>
    <w:rsid w:val="00B060F8"/>
    <w:rsid w:val="00B259FE"/>
    <w:rsid w:val="00B409B6"/>
    <w:rsid w:val="00B62F83"/>
    <w:rsid w:val="00B66506"/>
    <w:rsid w:val="00BB6CE4"/>
    <w:rsid w:val="00BB73A8"/>
    <w:rsid w:val="00BD7E33"/>
    <w:rsid w:val="00BF2362"/>
    <w:rsid w:val="00BF5CC4"/>
    <w:rsid w:val="00BF7043"/>
    <w:rsid w:val="00C001F3"/>
    <w:rsid w:val="00CA7AF4"/>
    <w:rsid w:val="00CF7170"/>
    <w:rsid w:val="00D02F68"/>
    <w:rsid w:val="00D03040"/>
    <w:rsid w:val="00D250B6"/>
    <w:rsid w:val="00DA5A8D"/>
    <w:rsid w:val="00DE5C4B"/>
    <w:rsid w:val="00E0031C"/>
    <w:rsid w:val="00E325D1"/>
    <w:rsid w:val="00ED77AF"/>
    <w:rsid w:val="00F02046"/>
    <w:rsid w:val="00F51212"/>
    <w:rsid w:val="00F73DAC"/>
    <w:rsid w:val="00F9559F"/>
    <w:rsid w:val="00FC5151"/>
    <w:rsid w:val="00FF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FB07"/>
  <w15:docId w15:val="{59118B39-747E-4979-830F-A9BA36B0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uiPriority w:val="10"/>
    <w:qFormat/>
    <w:pPr>
      <w:keepNext/>
      <w:keepLines/>
      <w:spacing w:before="480" w:after="120"/>
    </w:pPr>
    <w:rPr>
      <w:b/>
      <w:sz w:val="72"/>
      <w:szCs w:val="72"/>
    </w:rPr>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link w:val="af"/>
    <w:uiPriority w:val="34"/>
    <w:qFormat/>
    <w:pPr>
      <w:ind w:left="720"/>
      <w:contextualSpacing/>
    </w:pPr>
  </w:style>
  <w:style w:type="character" w:styleId="af0">
    <w:name w:val="Hyperlink"/>
    <w:basedOn w:val="a0"/>
    <w:uiPriority w:val="99"/>
    <w:unhideWhenUsed/>
    <w:rPr>
      <w:color w:val="0000FF"/>
      <w:u w:val="single"/>
    </w:rPr>
  </w:style>
  <w:style w:type="character" w:customStyle="1" w:styleId="mcedatafileinfo">
    <w:name w:val="mcedatafileinfo"/>
    <w:basedOn w:val="a0"/>
  </w:style>
  <w:style w:type="paragraph" w:customStyle="1" w:styleId="firstchild">
    <w:name w:val="first_chil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style>
  <w:style w:type="character" w:customStyle="1" w:styleId="fileinfo">
    <w:name w:val="fileinfo"/>
    <w:basedOn w:val="a0"/>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styleId="af5">
    <w:name w:val="No Spacing"/>
    <w:uiPriority w:val="1"/>
    <w:qFormat/>
    <w:pPr>
      <w:spacing w:after="0" w:line="240" w:lineRule="auto"/>
    </w:pPr>
    <w:rPr>
      <w:rFonts w:ascii="Arial" w:eastAsia="Arial" w:hAnsi="Arial" w:cs="Arial"/>
    </w:rPr>
  </w:style>
  <w:style w:type="character" w:customStyle="1" w:styleId="markedcontent">
    <w:name w:val="markedcontent"/>
    <w:basedOn w:val="a0"/>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character" w:styleId="af8">
    <w:name w:val="FollowedHyperlink"/>
    <w:basedOn w:val="a0"/>
    <w:uiPriority w:val="99"/>
    <w:semiHidden/>
    <w:unhideWhenUsed/>
    <w:rPr>
      <w:color w:val="800080" w:themeColor="followedHyperlink"/>
      <w:u w:val="single"/>
    </w:rPr>
  </w:style>
  <w:style w:type="character" w:customStyle="1" w:styleId="highlight">
    <w:name w:val="highlight"/>
    <w:basedOn w:val="a0"/>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paragraph" w:styleId="afe">
    <w:name w:val="Revision"/>
    <w:hidden/>
    <w:uiPriority w:val="99"/>
    <w:semiHidden/>
    <w:pPr>
      <w:spacing w:after="0" w:line="240" w:lineRule="auto"/>
    </w:pPr>
  </w:style>
  <w:style w:type="paragraph" w:styleId="a6">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1">
    <w:name w:val="StGen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4">
    <w:name w:val="StGen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5">
    <w:name w:val="StGen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6">
    <w:name w:val="StGen6"/>
    <w:basedOn w:val="TableNormal"/>
    <w:tblPr>
      <w:tblStyleRowBandSize w:val="1"/>
      <w:tblStyleColBandSize w:val="1"/>
      <w:tblCellMar>
        <w:top w:w="0" w:type="dxa"/>
        <w:left w:w="115" w:type="dxa"/>
        <w:bottom w:w="0" w:type="dxa"/>
        <w:right w:w="115" w:type="dxa"/>
      </w:tblCellMar>
    </w:tblPr>
  </w:style>
  <w:style w:type="paragraph" w:styleId="aff">
    <w:name w:val="footnote text"/>
    <w:basedOn w:val="a"/>
    <w:link w:val="aff0"/>
    <w:uiPriority w:val="99"/>
    <w:semiHidden/>
    <w:unhideWhenUsed/>
    <w:pPr>
      <w:spacing w:after="0" w:line="240" w:lineRule="auto"/>
    </w:pPr>
    <w:rPr>
      <w:rFonts w:asciiTheme="minorHAnsi" w:eastAsiaTheme="minorHAnsi" w:hAnsiTheme="minorHAnsi" w:cstheme="minorBidi"/>
      <w:sz w:val="20"/>
      <w:szCs w:val="20"/>
      <w:lang w:eastAsia="en-US"/>
    </w:rPr>
  </w:style>
  <w:style w:type="character" w:customStyle="1" w:styleId="aff0">
    <w:name w:val="Текст сноски Знак"/>
    <w:basedOn w:val="a0"/>
    <w:link w:val="aff"/>
    <w:uiPriority w:val="99"/>
    <w:semiHidden/>
    <w:rPr>
      <w:rFonts w:asciiTheme="minorHAnsi" w:eastAsiaTheme="minorHAnsi" w:hAnsiTheme="minorHAnsi" w:cstheme="minorBidi"/>
      <w:sz w:val="20"/>
      <w:szCs w:val="20"/>
      <w:lang w:eastAsia="en-US"/>
    </w:rPr>
  </w:style>
  <w:style w:type="character" w:styleId="aff1">
    <w:name w:val="footnote reference"/>
    <w:basedOn w:val="a0"/>
    <w:uiPriority w:val="99"/>
    <w:semiHidden/>
    <w:unhideWhenUsed/>
    <w:rPr>
      <w:vertAlign w:val="superscript"/>
    </w:rPr>
  </w:style>
  <w:style w:type="character" w:customStyle="1" w:styleId="af">
    <w:name w:val="Абзац списка Знак"/>
    <w:link w:val="ae"/>
    <w:uiPriority w:val="34"/>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character" w:customStyle="1" w:styleId="25">
    <w:name w:val="Основной текст (2) + Полужирный"/>
    <w:basedOn w:val="a0"/>
    <w:rsid w:val="005F7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a0"/>
    <w:rsid w:val="005F78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m-7562852075425810842msolistparagraph">
    <w:name w:val="m_-7562852075425810842msolistparagraph"/>
    <w:basedOn w:val="a"/>
    <w:uiPriority w:val="99"/>
    <w:qFormat/>
    <w:rsid w:val="00DA5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9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3628">
      <w:bodyDiv w:val="1"/>
      <w:marLeft w:val="0"/>
      <w:marRight w:val="0"/>
      <w:marTop w:val="0"/>
      <w:marBottom w:val="0"/>
      <w:divBdr>
        <w:top w:val="none" w:sz="0" w:space="0" w:color="auto"/>
        <w:left w:val="none" w:sz="0" w:space="0" w:color="auto"/>
        <w:bottom w:val="none" w:sz="0" w:space="0" w:color="auto"/>
        <w:right w:val="none" w:sz="0" w:space="0" w:color="auto"/>
      </w:divBdr>
    </w:div>
    <w:div w:id="4567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docs/490476951.html"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hse.ru/org/hse/pfair/" TargetMode="External"/><Relationship Id="rId4" Type="http://schemas.openxmlformats.org/officeDocument/2006/relationships/styles" Target="styles.xml"/><Relationship Id="rId9" Type="http://schemas.openxmlformats.org/officeDocument/2006/relationships/hyperlink" Target="https://spb.hse.ru/ba/economics/passpo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W5VCPHMQlsttMILbhpMLibjJA==">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0DB60A-517D-4D11-AA48-6A338E98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5506</Words>
  <Characters>31389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7</cp:revision>
  <cp:lastPrinted>2023-11-21T12:01:00Z</cp:lastPrinted>
  <dcterms:created xsi:type="dcterms:W3CDTF">2023-11-20T12:01:00Z</dcterms:created>
  <dcterms:modified xsi:type="dcterms:W3CDTF">2023-12-15T14:43:00Z</dcterms:modified>
</cp:coreProperties>
</file>