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1981" w14:textId="77777777" w:rsidR="00912ED2" w:rsidRDefault="00000000">
      <w:pPr>
        <w:widowControl/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академическим руководителем образовательной программы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Внедрение и оптимизация комплексных информационных систем</w:t>
      </w:r>
      <w:r>
        <w:rPr>
          <w:rFonts w:ascii="Times New Roman" w:hAnsi="Times New Roman" w:cs="Times New Roman"/>
        </w:rPr>
        <w:t xml:space="preserve">» распоряжение от 29.08.2023 № 1 </w:t>
      </w:r>
    </w:p>
    <w:p w14:paraId="36C564E5" w14:textId="77777777" w:rsidR="00912ED2" w:rsidRDefault="00000000">
      <w:pPr>
        <w:widowControl/>
        <w:spacing w:after="12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Разработано академическим руководителем ОП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Внедрение и оптимизация комплексных информационных систем</w:t>
      </w:r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Архимандритовым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И.Б.</w:t>
      </w:r>
      <w:proofErr w:type="gramEnd"/>
    </w:p>
    <w:p w14:paraId="4DBC88EC" w14:textId="77777777" w:rsidR="00912ED2" w:rsidRDefault="00912ED2">
      <w:pPr>
        <w:widowControl/>
        <w:spacing w:after="120" w:line="276" w:lineRule="auto"/>
        <w:jc w:val="center"/>
        <w:rPr>
          <w:rFonts w:ascii="Times New Roman" w:hAnsi="Times New Roman" w:cs="Times New Roman"/>
        </w:rPr>
      </w:pPr>
    </w:p>
    <w:p w14:paraId="54DD9682" w14:textId="77777777" w:rsidR="00912ED2" w:rsidRDefault="00912ED2">
      <w:pPr>
        <w:widowControl/>
        <w:spacing w:after="120" w:line="276" w:lineRule="auto"/>
        <w:jc w:val="center"/>
        <w:rPr>
          <w:rFonts w:ascii="Arial" w:hAnsi="Arial" w:cs="Arial"/>
          <w:b/>
          <w:color w:val="000000"/>
          <w:sz w:val="26"/>
          <w:szCs w:val="26"/>
          <w:highlight w:val="white"/>
        </w:rPr>
      </w:pPr>
    </w:p>
    <w:p w14:paraId="53E3CBB9" w14:textId="77777777" w:rsidR="00912ED2" w:rsidRDefault="00000000">
      <w:pPr>
        <w:widowControl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Методические рекомендации по подготовке ВКР</w:t>
      </w:r>
      <w:r>
        <w:rPr>
          <w:rStyle w:val="mcedatafileinfo"/>
          <w:rFonts w:ascii="Arial" w:hAnsi="Arial" w:cs="Arial"/>
          <w:b/>
          <w:color w:val="000000"/>
          <w:sz w:val="26"/>
          <w:szCs w:val="26"/>
          <w:shd w:val="clear" w:color="auto" w:fill="FFFFFF"/>
        </w:rPr>
        <w:t> 2023</w:t>
      </w:r>
    </w:p>
    <w:p w14:paraId="650B5185" w14:textId="77777777" w:rsidR="00912ED2" w:rsidRDefault="00000000">
      <w:pPr>
        <w:widowControl/>
        <w:spacing w:after="12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E4348EF" w14:textId="77777777" w:rsidR="00912ED2" w:rsidRDefault="00000000">
      <w:pPr>
        <w:pStyle w:val="1"/>
        <w:keepNext w:val="0"/>
        <w:keepLines w:val="0"/>
        <w:widowControl/>
        <w:numPr>
          <w:ilvl w:val="0"/>
          <w:numId w:val="3"/>
        </w:numPr>
        <w:spacing w:before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0j0zll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темы работы</w:t>
      </w:r>
    </w:p>
    <w:p w14:paraId="7651EF0F" w14:textId="77777777" w:rsidR="00912ED2" w:rsidRDefault="00912ED2"/>
    <w:p w14:paraId="404D0491" w14:textId="77777777" w:rsidR="00912ED2" w:rsidRDefault="00000000">
      <w:pPr>
        <w:widowControl/>
        <w:spacing w:line="276" w:lineRule="auto"/>
        <w:ind w:firstLine="440"/>
        <w:jc w:val="both"/>
        <w:rPr>
          <w:rFonts w:ascii="Times New Roman" w:eastAsia="Times New Roman" w:hAnsi="Times New Roman" w:cs="Times New Roman"/>
        </w:rPr>
      </w:pPr>
      <w:bookmarkStart w:id="1" w:name="_heading=h.1fob9te"/>
      <w:bookmarkEnd w:id="1"/>
      <w:r>
        <w:rPr>
          <w:rFonts w:ascii="Times New Roman" w:eastAsia="Times New Roman" w:hAnsi="Times New Roman" w:cs="Times New Roman"/>
          <w:b/>
        </w:rPr>
        <w:t>1.1.</w:t>
      </w:r>
      <w:r>
        <w:rPr>
          <w:rFonts w:ascii="Times New Roman" w:eastAsia="Times New Roman" w:hAnsi="Times New Roman" w:cs="Times New Roman"/>
        </w:rPr>
        <w:t xml:space="preserve"> Утвержденная тема магистерской диссертации подразумевает выбор научного или проектного направления для исследования, поэтому их содержание должно соответствовать выбранной теме. Тема может быть сформулирована как научным руководителем, так и студентом, но согласована с руководителем. Возможно предложение тем работ со стороны ключевых для магистерской программы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Внедрение и оптимизация комплексных информационных систем</w:t>
      </w:r>
      <w:r>
        <w:rPr>
          <w:rFonts w:ascii="Times New Roman" w:eastAsia="Times New Roman" w:hAnsi="Times New Roman" w:cs="Times New Roman"/>
        </w:rPr>
        <w:t>» работодателей; в этом случае работа носит проектный характер. Перечень тем утверждается Академическим руководителем МП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Внедрение и оптимизация комплексных информационных систем</w:t>
      </w:r>
      <w:r>
        <w:rPr>
          <w:rFonts w:ascii="Times New Roman" w:eastAsia="Times New Roman" w:hAnsi="Times New Roman" w:cs="Times New Roman"/>
        </w:rPr>
        <w:t>».</w:t>
      </w:r>
    </w:p>
    <w:p w14:paraId="65B4FABA" w14:textId="77777777" w:rsidR="00912ED2" w:rsidRDefault="00000000">
      <w:pPr>
        <w:pStyle w:val="2"/>
        <w:keepNext w:val="0"/>
        <w:keepLines w:val="0"/>
        <w:widowControl/>
        <w:spacing w:before="180" w:after="60" w:line="276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dy6vkm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Название темы</w:t>
      </w:r>
    </w:p>
    <w:p w14:paraId="6B03996B" w14:textId="77777777" w:rsidR="00912ED2" w:rsidRDefault="00000000">
      <w:pPr>
        <w:widowControl/>
        <w:spacing w:line="276" w:lineRule="auto"/>
        <w:ind w:firstLine="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должно как можно точнее описывать объект, предмет и методы ВКР и сужать их до реально обсуждаемых в работе. Понятно, что для этого оно должно быть достаточно объёмным, но, как правило, не должно превышать 11 слов. Лучший способ хорошего именования – итеративное уточнение в соответствии с углублением понимания предметной области и сущности работы.</w:t>
      </w:r>
    </w:p>
    <w:p w14:paraId="042194A3" w14:textId="77777777" w:rsidR="00912ED2" w:rsidRDefault="00000000">
      <w:pPr>
        <w:pStyle w:val="1"/>
        <w:keepNext w:val="0"/>
        <w:keepLines w:val="0"/>
        <w:widowControl/>
        <w:spacing w:before="200" w:line="276" w:lineRule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t3h5sf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и оформление текста работы</w:t>
      </w:r>
    </w:p>
    <w:p w14:paraId="174FE0F2" w14:textId="77777777" w:rsidR="00912ED2" w:rsidRDefault="00000000">
      <w:pPr>
        <w:pStyle w:val="2"/>
        <w:keepNext w:val="0"/>
        <w:keepLines w:val="0"/>
        <w:widowControl/>
        <w:spacing w:before="180" w:after="60" w:line="276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4d34og8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Структура работы</w:t>
      </w:r>
    </w:p>
    <w:p w14:paraId="6E757270" w14:textId="77777777" w:rsidR="00912ED2" w:rsidRDefault="00912ED2"/>
    <w:p w14:paraId="2AB41A51" w14:textId="77777777" w:rsidR="00912ED2" w:rsidRDefault="00000000">
      <w:pPr>
        <w:widowControl/>
        <w:spacing w:before="20"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Титульный лист.</w:t>
      </w:r>
    </w:p>
    <w:p w14:paraId="5A6250FE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Содержание.</w:t>
      </w:r>
    </w:p>
    <w:p w14:paraId="08CA09A0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Аннотации на русском и английском языке (примерно по 150 слов).</w:t>
      </w:r>
    </w:p>
    <w:p w14:paraId="49E00170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Список ключевых слов (</w:t>
      </w:r>
      <w:proofErr w:type="gramStart"/>
      <w:r>
        <w:rPr>
          <w:rFonts w:ascii="Times New Roman" w:eastAsia="Times New Roman" w:hAnsi="Times New Roman" w:cs="Times New Roman"/>
        </w:rPr>
        <w:t>5-10</w:t>
      </w:r>
      <w:proofErr w:type="gramEnd"/>
      <w:r>
        <w:rPr>
          <w:rFonts w:ascii="Times New Roman" w:eastAsia="Times New Roman" w:hAnsi="Times New Roman" w:cs="Times New Roman"/>
        </w:rPr>
        <w:t xml:space="preserve"> слов или фраз, характеризующих содержание ВКР).</w:t>
      </w:r>
    </w:p>
    <w:p w14:paraId="31A3F603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Введение.</w:t>
      </w:r>
    </w:p>
    <w:p w14:paraId="7A21A023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Тема работы, объект, предмет и методы исследований, краткое обоснование актуальности и значимости, цель и основные задачи, основной результат, структура работы.</w:t>
      </w:r>
    </w:p>
    <w:p w14:paraId="770950C1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Главы (обычно от 3 до 5).</w:t>
      </w:r>
    </w:p>
    <w:p w14:paraId="3B6BE7A3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Каждая глава завершается разделом «Выводы и результаты по главе». Этот раздел содержит краткое изложение результатов главы и позволяет плавно перейти к следующей главе.</w:t>
      </w:r>
    </w:p>
    <w:p w14:paraId="35A224DE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Заключение (краткий обзор результатов, перспективы дальнейшей деятельности).</w:t>
      </w:r>
    </w:p>
    <w:p w14:paraId="286D2B85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Библиографический список (список источников), оформленный в соответствии с ГОСТ Р </w:t>
      </w:r>
      <w:proofErr w:type="gramStart"/>
      <w:r>
        <w:rPr>
          <w:rFonts w:ascii="Times New Roman" w:eastAsia="Times New Roman" w:hAnsi="Times New Roman" w:cs="Times New Roman"/>
        </w:rPr>
        <w:t>7.0.5-2008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7F2B631B" w14:textId="77777777" w:rsidR="00912ED2" w:rsidRDefault="00000000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-Приложения (при необходимости).</w:t>
      </w:r>
    </w:p>
    <w:p w14:paraId="3E860230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60EBD2F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2.1.1.</w:t>
      </w:r>
      <w:r>
        <w:rPr>
          <w:rFonts w:ascii="Times New Roman" w:eastAsia="Times New Roman" w:hAnsi="Times New Roman" w:cs="Times New Roman"/>
        </w:rPr>
        <w:t xml:space="preserve"> Магистерская диссертация может быть выполнена на русском или английском языке. </w:t>
      </w:r>
      <w:proofErr w:type="gramStart"/>
      <w:r>
        <w:rPr>
          <w:rFonts w:ascii="Times New Roman" w:eastAsia="Times New Roman" w:hAnsi="Times New Roman" w:cs="Times New Roman"/>
        </w:rPr>
        <w:t>Возможно</w:t>
      </w:r>
      <w:proofErr w:type="gramEnd"/>
      <w:r>
        <w:rPr>
          <w:rFonts w:ascii="Times New Roman" w:eastAsia="Times New Roman" w:hAnsi="Times New Roman" w:cs="Times New Roman"/>
        </w:rPr>
        <w:t xml:space="preserve"> индивидуальное или групповое выполнение магистерской диссертации. Требования к подготовке и аттестации магистерской диссертации на английском языке аналогичны требованиям на русском языке.</w:t>
      </w:r>
    </w:p>
    <w:p w14:paraId="6E7C946E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2.1.2.</w:t>
      </w:r>
      <w:r>
        <w:rPr>
          <w:rFonts w:ascii="Times New Roman" w:eastAsia="Times New Roman" w:hAnsi="Times New Roman" w:cs="Times New Roman"/>
        </w:rPr>
        <w:t xml:space="preserve"> Введение является важной частью работы. По его содержанию определяются научные или проектные интересы студента, степень углубленности в выбранную тематику, степень проработанности источников или изучения состояния дел в рассматриваемой области практической деятельности. Текст введения должен включать следующие содержательные элементы: аргументация актуальности выбранной темы; цель (цели) и задачи исследования или проекта; предмет и объект исследования/проекта, согласованные с темой; описание структуры работы, а также основных источников из представленных в списке, либо основных компонентов рассматриваемой области деятельности. Необходимо выделить оригинальность работы и ее новизну либо практическую ценность.</w:t>
      </w:r>
    </w:p>
    <w:p w14:paraId="3C57306E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2.1.3.</w:t>
      </w:r>
      <w:r>
        <w:rPr>
          <w:rFonts w:ascii="Times New Roman" w:eastAsia="Times New Roman" w:hAnsi="Times New Roman" w:cs="Times New Roman"/>
        </w:rPr>
        <w:t xml:space="preserve"> Основная часть магистерской диссертации должна включать не менее 3-х глав. Как правило, первая глава носит постановочный характер и содержит обзор литературы по теме, обосновывая степень разработанности проблемы, ее новизну, актуальность и реализуемость, а также (опционально) обзор вида деятельности и его основных характеристик в рассматриваемом географическом субъекте, сегменте рынка, и т.д. Вторая содержит обоснование выбранных методов решения проблемы или реализации проекта; третья глава должна содержать результаты эмпирического исследования либо описывать процесс реализации прикладной интервенции и её результаты. Возможно другое количество глав, если это обосновано логикой исследования и характером решаемой проблемы.</w:t>
      </w:r>
    </w:p>
    <w:p w14:paraId="77E9B829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2.1.4.</w:t>
      </w:r>
      <w:r>
        <w:rPr>
          <w:rFonts w:ascii="Times New Roman" w:eastAsia="Times New Roman" w:hAnsi="Times New Roman" w:cs="Times New Roman"/>
        </w:rPr>
        <w:t xml:space="preserve"> В заключении, в первую очередь, должны быть отражены основные тезисы. Тезисы – краткие собственные выводы, которые студент может сделать, исходя из эмпирической (практической) части магистерской диссертации.</w:t>
      </w:r>
    </w:p>
    <w:p w14:paraId="5C4AF2AE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2.1.5.</w:t>
      </w:r>
      <w:r>
        <w:rPr>
          <w:rFonts w:ascii="Times New Roman" w:eastAsia="Times New Roman" w:hAnsi="Times New Roman" w:cs="Times New Roman"/>
        </w:rPr>
        <w:t xml:space="preserve"> Список источников может включать несколько разделов, расположенных в следующем порядке: 1 - нормативно-правовые акты; 2 - монографии, учебники и учебные пособия; 3 - статьи из периодических источников; 4 - интернет-источники с указанием ресурса. Каждый из разделов должен быть представлен в своем алфавитном порядке. Литература из сносок должна быть включена в список источников. В работах должны быть источники на иностранном языке – не менее 25% от общего списочного числа. Источники должны быть современными, то есть отражать конъюнктуру на тот учебный год, в котором должна быть защищена ВКР. При наличии ретроспективного анализа допускается включение менее современных источников.</w:t>
      </w:r>
    </w:p>
    <w:p w14:paraId="424CEBBB" w14:textId="77777777" w:rsidR="00912ED2" w:rsidRDefault="00000000">
      <w:pPr>
        <w:widowControl/>
        <w:spacing w:line="276" w:lineRule="auto"/>
        <w:ind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2.1.6.</w:t>
      </w:r>
      <w:r>
        <w:rPr>
          <w:rFonts w:ascii="Times New Roman" w:eastAsia="Times New Roman" w:hAnsi="Times New Roman" w:cs="Times New Roman"/>
        </w:rPr>
        <w:t xml:space="preserve"> Правила оформления литературы должны соответствовать ГОСТу (Приложение 1). Также допускается использование других форматов (Chicago, APA, MLA, Harvard,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). Как для формирования списка литературы, так и для цитирования в тексте, необходимо использовать тот же самый (либо ГОСТ, либо зарубежный) библиографический стандарт. Допускается также написание списка источников в формате, предусмотренном специфическим стилем цитирования или журналом, если работа написана в формате научной статьи, могущей быть направленной в данный журнал. В этом случае необходимо привести ссылку на формат/стиль цитирования.</w:t>
      </w:r>
    </w:p>
    <w:p w14:paraId="1BFC3BB4" w14:textId="77777777" w:rsidR="00912ED2" w:rsidRDefault="00000000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2.1.7.</w:t>
      </w:r>
      <w:r>
        <w:rPr>
          <w:rFonts w:ascii="Times New Roman" w:eastAsia="Times New Roman" w:hAnsi="Times New Roman" w:cs="Times New Roman"/>
        </w:rPr>
        <w:t xml:space="preserve"> Приложения должны быть пронумерованы и перечислены в содержании ВКР. Стандартные приложения – терминологический словарь (глоссарий) предметной области; </w:t>
      </w:r>
      <w:r>
        <w:rPr>
          <w:rFonts w:ascii="Times New Roman" w:eastAsia="Times New Roman" w:hAnsi="Times New Roman" w:cs="Times New Roman"/>
        </w:rPr>
        <w:lastRenderedPageBreak/>
        <w:t>список сокращений; исходные данные для экспериментов; протоколы экспериментов; дополнительные визуальные образы, порождаемые программными средствами.</w:t>
      </w:r>
    </w:p>
    <w:p w14:paraId="368B28E8" w14:textId="77777777" w:rsidR="00912ED2" w:rsidRDefault="00000000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2.1.8.</w:t>
      </w:r>
      <w:r>
        <w:rPr>
          <w:rFonts w:ascii="Times New Roman" w:eastAsia="Times New Roman" w:hAnsi="Times New Roman" w:cs="Times New Roman"/>
        </w:rPr>
        <w:t xml:space="preserve"> Включать в приложения исходный код всех разработанных в ходе ВКР программ не рекомендуется, </w:t>
      </w:r>
      <w:proofErr w:type="gramStart"/>
      <w:r>
        <w:rPr>
          <w:rFonts w:ascii="Times New Roman" w:eastAsia="Times New Roman" w:hAnsi="Times New Roman" w:cs="Times New Roman"/>
        </w:rPr>
        <w:t>т.к.</w:t>
      </w:r>
      <w:proofErr w:type="gramEnd"/>
      <w:r>
        <w:rPr>
          <w:rFonts w:ascii="Times New Roman" w:eastAsia="Times New Roman" w:hAnsi="Times New Roman" w:cs="Times New Roman"/>
        </w:rPr>
        <w:t xml:space="preserve"> это воспринимается как искусственный способ увеличить объём работы. Можно включать ключевые фрагменты кода, если они необходимы для демонстрации оригинальных решений или особенностей работы.</w:t>
      </w:r>
    </w:p>
    <w:p w14:paraId="13AD0ED2" w14:textId="77777777" w:rsidR="00912ED2" w:rsidRDefault="00000000">
      <w:pPr>
        <w:pStyle w:val="2"/>
        <w:keepNext w:val="0"/>
        <w:keepLines w:val="0"/>
        <w:widowControl/>
        <w:spacing w:before="180" w:after="60" w:line="276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2s8eyo1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Базовые требования к оформлению</w:t>
      </w:r>
    </w:p>
    <w:p w14:paraId="711E4D27" w14:textId="77777777" w:rsidR="00912ED2" w:rsidRDefault="00000000">
      <w:pPr>
        <w:spacing w:line="276" w:lineRule="auto"/>
        <w:ind w:firstLine="357"/>
        <w:jc w:val="both"/>
      </w:pPr>
      <w:r>
        <w:rPr>
          <w:b/>
        </w:rPr>
        <w:t>2.2.1.</w:t>
      </w:r>
      <w:r>
        <w:t xml:space="preserve"> Общий объем основного текста (без титульного листа, списка источников и Приложения) должен составлять: для магистерской диссертации – не менее 2 авторских листов. Текст должен быть выровнен по ширине и распечатан в формате А4 на одной стороне листа шрифтом Times New </w:t>
      </w:r>
      <w:proofErr w:type="spellStart"/>
      <w:r>
        <w:t>Roman</w:t>
      </w:r>
      <w:proofErr w:type="spellEnd"/>
      <w:r>
        <w:t xml:space="preserve"> </w:t>
      </w:r>
      <w:proofErr w:type="gramStart"/>
      <w:r>
        <w:t>14-ым</w:t>
      </w:r>
      <w:proofErr w:type="gramEnd"/>
      <w:r>
        <w:t xml:space="preserve"> размером через 1,5 интервала. Сноски оформляются постранично шрифтом Times New </w:t>
      </w:r>
      <w:proofErr w:type="spellStart"/>
      <w:r>
        <w:t>Roman</w:t>
      </w:r>
      <w:proofErr w:type="spellEnd"/>
      <w:r>
        <w:t xml:space="preserve"> </w:t>
      </w:r>
      <w:proofErr w:type="gramStart"/>
      <w:r>
        <w:t>10-ым</w:t>
      </w:r>
      <w:proofErr w:type="gramEnd"/>
      <w:r>
        <w:t xml:space="preserve"> размером через 1 интервал. Поля: левое – 35 мм, правое – не менее 10 мм, верхнее и нижнее – не менее 20 мм. Нумерация страниц – в правом нижнем углу, за исключением титульного листа, который считается в общем объеме работы, но не нумеруется.</w:t>
      </w:r>
    </w:p>
    <w:p w14:paraId="3282BA38" w14:textId="77777777" w:rsidR="00912ED2" w:rsidRDefault="00000000">
      <w:pPr>
        <w:spacing w:line="276" w:lineRule="auto"/>
        <w:ind w:firstLine="357"/>
        <w:jc w:val="both"/>
      </w:pPr>
      <w:r>
        <w:rPr>
          <w:b/>
        </w:rPr>
        <w:t xml:space="preserve">2.2.2. </w:t>
      </w:r>
      <w:r>
        <w:t xml:space="preserve">Текстовая часть работ выполняется в соответствии с использованием текстового редактора Microsoft Word или </w:t>
      </w:r>
      <w:proofErr w:type="spellStart"/>
      <w:r>
        <w:t>LaTeX</w:t>
      </w:r>
      <w:proofErr w:type="spellEnd"/>
      <w:r>
        <w:t>. Иллюстративный материал (графики, диаграммы, рисунки, формулы) выполняются в Excel, графических пакетах (</w:t>
      </w:r>
      <w:proofErr w:type="spellStart"/>
      <w:r>
        <w:t>MathCAD</w:t>
      </w:r>
      <w:proofErr w:type="spellEnd"/>
      <w:r>
        <w:t xml:space="preserve"> и др.) с последующей вставкой в документ Word или </w:t>
      </w:r>
      <w:proofErr w:type="spellStart"/>
      <w:r>
        <w:t>LaTeX</w:t>
      </w:r>
      <w:proofErr w:type="spellEnd"/>
      <w:r>
        <w:t>.</w:t>
      </w:r>
    </w:p>
    <w:p w14:paraId="5C2EC34B" w14:textId="77777777" w:rsidR="00912ED2" w:rsidRDefault="00000000">
      <w:pPr>
        <w:spacing w:line="276" w:lineRule="auto"/>
        <w:ind w:firstLine="357"/>
        <w:jc w:val="both"/>
      </w:pPr>
      <w:r>
        <w:rPr>
          <w:b/>
        </w:rPr>
        <w:t xml:space="preserve">2.2.3. </w:t>
      </w:r>
      <w:proofErr w:type="spellStart"/>
      <w:r>
        <w:t>Тескт</w:t>
      </w:r>
      <w:proofErr w:type="spellEnd"/>
      <w:r>
        <w:t xml:space="preserve"> глав магистерской диссертации должен распределяться на параграфы. Главы должны быть пронумерованы арабскими цифрами в пределах всей работы. «Введение» и «Заключение» не нумеруются. Параграф нумеруется арабскими цифрами в пределах каждой главы. Номер параграфа должен состоять из номера главы и номера параграфа, разделенные точкой. В конце номера параграфа также следует ставить точку, например, «2.1.» (первый параграф второй главы). Номер соответствующей главы или параграфа ставится в начале заголовка. Заголовки глав, а также слова «ВВЕДЕНИЕ», «ЗАКЛЮЧЕНИЕ», «СОДЕРЖАНИЕ», «СПИСОК ЛИТЕРАТУРЫ» следует располагать по центру строки без точки в конце и прописными буквами. Заголовки параграфов пишутся строчными буквами (кроме первой прописной). Подчеркивать заголовки и переносить слова в заголовках не рекомендуется.</w:t>
      </w:r>
    </w:p>
    <w:p w14:paraId="090702FE" w14:textId="77777777" w:rsidR="00912ED2" w:rsidRDefault="00000000">
      <w:pPr>
        <w:spacing w:line="276" w:lineRule="auto"/>
        <w:ind w:firstLine="357"/>
        <w:jc w:val="both"/>
      </w:pPr>
      <w:r>
        <w:rPr>
          <w:b/>
        </w:rPr>
        <w:t xml:space="preserve">2.2.4. </w:t>
      </w:r>
      <w:r>
        <w:t>Каждая новая глава магистерской диссертации начинается с новой страницы. Это же правило относится к другим основным структурным частям работы (введению, заключению, списку источников, приложениям). Расстояние между заголовком и последующим текстом должно быть равно 1,5 интервалу, расстояние между последней строчкой текста и следующим заголовком – двум межстрочным интервалам. Каждую главу следует начинать с нового листа (страницы), после названия параграфа с новой строки идет текст.</w:t>
      </w:r>
    </w:p>
    <w:p w14:paraId="6D0A8F94" w14:textId="77777777" w:rsidR="00912ED2" w:rsidRDefault="00000000">
      <w:pPr>
        <w:spacing w:line="276" w:lineRule="auto"/>
        <w:ind w:firstLine="357"/>
        <w:jc w:val="both"/>
      </w:pPr>
      <w:r>
        <w:rPr>
          <w:b/>
        </w:rPr>
        <w:t xml:space="preserve">2.2.5. </w:t>
      </w:r>
      <w:r>
        <w:t xml:space="preserve">В тексте работ могут быть использованы общепринятые и вводимые лично авторами буквенные аббревиатуры, сокращенно обозначающие какие-либо понятия.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 Принятые в тексте работ аббревиатуры, сокращения и условные обозначения с расшифровкой могут быть представлены в виде отдельного списка - перечня </w:t>
      </w:r>
      <w:r>
        <w:lastRenderedPageBreak/>
        <w:t>сокращений, условных обозначений и терминов, в начале работы, после оглавления.</w:t>
      </w:r>
    </w:p>
    <w:p w14:paraId="493321A4" w14:textId="77777777" w:rsidR="00912ED2" w:rsidRDefault="00000000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 xml:space="preserve">2.2.6. </w:t>
      </w:r>
      <w:r>
        <w:rPr>
          <w:rFonts w:ascii="Times New Roman" w:eastAsia="Times New Roman" w:hAnsi="Times New Roman" w:cs="Times New Roman"/>
        </w:rPr>
        <w:t xml:space="preserve">Магистерская диссертация может быть написана в формате научной статьи. В этом случае ее основная часть должна содержать следующие элементы: обзор литературы, методологию исследования, результаты исследования и их интерпретацию, заключение. Рекомендуемым вариантом оформления является формат CHI </w:t>
      </w:r>
      <w:proofErr w:type="spellStart"/>
      <w:r>
        <w:rPr>
          <w:rFonts w:ascii="Times New Roman" w:eastAsia="Times New Roman" w:hAnsi="Times New Roman" w:cs="Times New Roman"/>
        </w:rPr>
        <w:t>Proceedings</w:t>
      </w:r>
      <w:proofErr w:type="spellEnd"/>
      <w:r>
        <w:rPr>
          <w:rFonts w:ascii="Times New Roman" w:eastAsia="Times New Roman" w:hAnsi="Times New Roman" w:cs="Times New Roman"/>
        </w:rPr>
        <w:t xml:space="preserve"> Format (рекомендуется для ВКР, основным компонентом которых является обзор существующих исследований) или в формате CHI </w:t>
      </w:r>
      <w:proofErr w:type="spellStart"/>
      <w:r>
        <w:rPr>
          <w:rFonts w:ascii="Times New Roman" w:eastAsia="Times New Roman" w:hAnsi="Times New Roman" w:cs="Times New Roman"/>
        </w:rPr>
        <w:t>Extended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Abstract</w:t>
      </w:r>
      <w:proofErr w:type="spellEnd"/>
      <w:r>
        <w:rPr>
          <w:rFonts w:ascii="Times New Roman" w:eastAsia="Times New Roman" w:hAnsi="Times New Roman" w:cs="Times New Roman"/>
        </w:rPr>
        <w:t xml:space="preserve"> Format (рекомендуется для ВКР, содержащих </w:t>
      </w:r>
      <w:proofErr w:type="spellStart"/>
      <w:r>
        <w:rPr>
          <w:rFonts w:ascii="Times New Roman" w:eastAsia="Times New Roman" w:hAnsi="Times New Roman" w:cs="Times New Roman"/>
        </w:rPr>
        <w:t>эксизы</w:t>
      </w:r>
      <w:proofErr w:type="spellEnd"/>
      <w:r>
        <w:rPr>
          <w:rFonts w:ascii="Times New Roman" w:eastAsia="Times New Roman" w:hAnsi="Times New Roman" w:cs="Times New Roman"/>
        </w:rPr>
        <w:t xml:space="preserve">, схемы, фотографии, рисунки). Шаблоны для </w:t>
      </w:r>
      <w:proofErr w:type="spellStart"/>
      <w:r>
        <w:rPr>
          <w:rFonts w:ascii="Times New Roman" w:eastAsia="Times New Roman" w:hAnsi="Times New Roman" w:cs="Times New Roman"/>
        </w:rPr>
        <w:t>LaTeX</w:t>
      </w:r>
      <w:proofErr w:type="spellEnd"/>
      <w:r>
        <w:rPr>
          <w:rFonts w:ascii="Times New Roman" w:eastAsia="Times New Roman" w:hAnsi="Times New Roman" w:cs="Times New Roman"/>
        </w:rPr>
        <w:t xml:space="preserve"> и Word доступны по ссылке: https://github.com/sigchi/Document-Formats. При этом блок названия, автора и аффилиации должен содержать: утверждённую тему ВКР, ФИО автора, тип работы (выпускная квалификационная работа), год выполнения и аффилиацию (название магистерской программы, факультета, вуза).</w:t>
      </w:r>
    </w:p>
    <w:p w14:paraId="499E7A9A" w14:textId="77777777" w:rsidR="00912ED2" w:rsidRDefault="00912ED2">
      <w:pPr>
        <w:widowControl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FD2409B" w14:textId="77777777" w:rsidR="00912ED2" w:rsidRDefault="00000000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bookmarkStart w:id="6" w:name="_heading=h.17dp8vu"/>
      <w:bookmarkEnd w:id="6"/>
      <w:r>
        <w:rPr>
          <w:rFonts w:ascii="Times New Roman" w:eastAsia="Times New Roman" w:hAnsi="Times New Roman" w:cs="Times New Roman"/>
          <w:b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>Порядок оценивания и защиты магистерской диссертации</w:t>
      </w:r>
    </w:p>
    <w:p w14:paraId="20057245" w14:textId="77777777" w:rsidR="00912ED2" w:rsidRDefault="00912ED2">
      <w:pP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BFD937E" w14:textId="77777777" w:rsidR="00912ED2" w:rsidRDefault="00000000">
      <w:pPr>
        <w:spacing w:line="276" w:lineRule="auto"/>
        <w:jc w:val="both"/>
      </w:pPr>
      <w:r>
        <w:rPr>
          <w:b/>
        </w:rPr>
        <w:t xml:space="preserve">3.1.  </w:t>
      </w:r>
      <w:r>
        <w:t>Работы оцениваются руководителем по 10-балльной системе в соответствии с критериями:</w:t>
      </w:r>
    </w:p>
    <w:p w14:paraId="1A0FF4C2" w14:textId="77777777" w:rsidR="00912ED2" w:rsidRDefault="00912ED2">
      <w:pPr>
        <w:spacing w:line="276" w:lineRule="auto"/>
        <w:jc w:val="both"/>
      </w:pPr>
    </w:p>
    <w:p w14:paraId="712D81DA" w14:textId="77777777" w:rsidR="00912ED2" w:rsidRDefault="00000000">
      <w:pPr>
        <w:spacing w:line="276" w:lineRule="auto"/>
      </w:pPr>
      <w:r>
        <w:t>- Выполнение поставленных целей и задач;</w:t>
      </w:r>
    </w:p>
    <w:p w14:paraId="79DB7E0E" w14:textId="77777777" w:rsidR="00912ED2" w:rsidRDefault="00000000">
      <w:pPr>
        <w:spacing w:line="276" w:lineRule="auto"/>
      </w:pPr>
      <w:r>
        <w:t>- Соответствие содержания утвержденной теме;</w:t>
      </w:r>
    </w:p>
    <w:p w14:paraId="747FD4A5" w14:textId="77777777" w:rsidR="00912ED2" w:rsidRDefault="00000000">
      <w:pPr>
        <w:spacing w:line="276" w:lineRule="auto"/>
      </w:pPr>
      <w:r>
        <w:t>- Оригинальность и новизна результатов работы либо их практическая применимость;</w:t>
      </w:r>
    </w:p>
    <w:p w14:paraId="670DBDFE" w14:textId="77777777" w:rsidR="00912ED2" w:rsidRDefault="00000000">
      <w:pPr>
        <w:spacing w:line="276" w:lineRule="auto"/>
      </w:pPr>
      <w:r>
        <w:t>- Самостоятельность и инициативность при выполнении работы;</w:t>
      </w:r>
    </w:p>
    <w:p w14:paraId="153EA373" w14:textId="77777777" w:rsidR="00912ED2" w:rsidRDefault="00000000">
      <w:pPr>
        <w:spacing w:line="276" w:lineRule="auto"/>
      </w:pPr>
      <w:r>
        <w:t>- Оформление работы.</w:t>
      </w:r>
    </w:p>
    <w:p w14:paraId="1F113504" w14:textId="77777777" w:rsidR="00912ED2" w:rsidRDefault="00912ED2">
      <w:pPr>
        <w:spacing w:line="276" w:lineRule="auto"/>
      </w:pPr>
    </w:p>
    <w:p w14:paraId="722BA3CE" w14:textId="77777777" w:rsidR="00912ED2" w:rsidRDefault="00000000">
      <w:pPr>
        <w:spacing w:line="276" w:lineRule="auto"/>
        <w:jc w:val="both"/>
      </w:pPr>
      <w:r>
        <w:rPr>
          <w:b/>
        </w:rPr>
        <w:t>3.2.</w:t>
      </w:r>
      <w:r>
        <w:t xml:space="preserve">  В случае, если работа выполняется на английском языке, научный руководитель также может написать отзыв на английском языке.</w:t>
      </w:r>
    </w:p>
    <w:p w14:paraId="0F380F5F" w14:textId="77777777" w:rsidR="00912ED2" w:rsidRDefault="00000000">
      <w:pPr>
        <w:spacing w:line="276" w:lineRule="auto"/>
        <w:jc w:val="both"/>
      </w:pPr>
      <w:r>
        <w:rPr>
          <w:b/>
        </w:rPr>
        <w:t>3.3.</w:t>
      </w:r>
      <w:r>
        <w:t xml:space="preserve"> Оценка ставится в отзыве научного руководителя. Текст отзыва размещается в системе LMS и в распечатанном виде представляется комиссии по защите ВКР специалистом по учебно-методической работе соответствующей кафедры.</w:t>
      </w:r>
    </w:p>
    <w:p w14:paraId="74B27AF6" w14:textId="77777777" w:rsidR="00912ED2" w:rsidRDefault="0000000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b/>
        </w:rPr>
        <w:t xml:space="preserve">3.4. </w:t>
      </w:r>
      <w:r>
        <w:rPr>
          <w:rFonts w:ascii="Times New Roman" w:hAnsi="Times New Roman" w:cs="Times New Roman"/>
        </w:rPr>
        <w:t xml:space="preserve">Для каждой ВКР назначается </w:t>
      </w:r>
      <w:r>
        <w:rPr>
          <w:rFonts w:ascii="Times New Roman" w:hAnsi="Times New Roman" w:cs="Times New Roman"/>
          <w:i/>
        </w:rPr>
        <w:t>один</w:t>
      </w:r>
      <w:r>
        <w:rPr>
          <w:rFonts w:ascii="Times New Roman" w:hAnsi="Times New Roman" w:cs="Times New Roman"/>
        </w:rPr>
        <w:t xml:space="preserve"> рецензент.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</w:t>
      </w:r>
    </w:p>
    <w:p w14:paraId="7E242C32" w14:textId="77777777" w:rsidR="00912ED2" w:rsidRDefault="0000000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3.5.  </w:t>
      </w:r>
      <w:r>
        <w:rPr>
          <w:rFonts w:ascii="Times New Roman" w:hAnsi="Times New Roman" w:cs="Times New Roman"/>
        </w:rPr>
        <w:t xml:space="preserve">В случае, если магистерская диссертация выполнена в форме проектно-исследовательской работы, в дополнение к рецензии на ВКР может быть представлен отзыв организации или субъекта, в чьих интересах выполнялась данная работа, о результатах внедрения и использовании результатов ВКР в деятельности данной организации или субъекта, подписанный руководителем данной организации или субъекта. Отзыв должен содержать качественный анализ результатов ВКР с точки зрения встраивания полученных результатов в текущую систему управления деятельностью организации или субъекта, степени обоснованности выводов, применимости полученных результатов и их практической значимости для деятельности организации или субъекта. Предоставление отзыва организации или субъекта, в чьих интересах выполнялась ВКР, не является обязательным требованием. </w:t>
      </w:r>
      <w:r>
        <w:rPr>
          <w:rFonts w:ascii="Times New Roman" w:hAnsi="Times New Roman" w:cs="Times New Roman"/>
        </w:rPr>
        <w:lastRenderedPageBreak/>
        <w:t>Отзыв составляется в свободной форме на бланке организации или субъекта.</w:t>
      </w:r>
    </w:p>
    <w:p w14:paraId="4CC06BAE" w14:textId="77777777" w:rsidR="00912ED2" w:rsidRDefault="00000000">
      <w:pPr>
        <w:spacing w:line="276" w:lineRule="auto"/>
        <w:contextualSpacing/>
        <w:jc w:val="both"/>
      </w:pPr>
      <w:r>
        <w:rPr>
          <w:b/>
        </w:rPr>
        <w:t>3.6.</w:t>
      </w:r>
      <w:r>
        <w:t xml:space="preserve"> Завершающим этапом выполнения студентом ВКР является ее защита перед Государственной экзаменационной комиссией (ГЭК). К защите ВКР допускаются студенты, успешно завершившие в полном объёме освоение основной образовательной программы. Защита ВКР проводится в установленное графиком проведения государственной итоговой аттестации время на заседании ГЭК по соответствующему направлению подготовки (специальности) с участием не менее 2/3 членов ее состава. Процедура защиты включает в себя выступление автора ВКР в форме устного доклада с презентацией (на доклад магистра отводится не менее 20 минут), вопросы членов ГЭК и ответы на них студента, заключительное слово студента, содержащее в том числе ответы на замечания членов ГЭК.</w:t>
      </w:r>
    </w:p>
    <w:p w14:paraId="0CEFD33F" w14:textId="77777777" w:rsidR="00912ED2" w:rsidRDefault="00000000">
      <w:pPr>
        <w:spacing w:line="276" w:lineRule="auto"/>
        <w:contextualSpacing/>
        <w:jc w:val="both"/>
      </w:pPr>
      <w:r>
        <w:rPr>
          <w:b/>
        </w:rPr>
        <w:t xml:space="preserve">3.5. </w:t>
      </w:r>
      <w:r>
        <w:t xml:space="preserve"> Критерии оценки защиты магистерской диссертации приведены в Приложении 2 и Приложении 3 к настоящим Методическим рекомендациям.  </w:t>
      </w:r>
    </w:p>
    <w:p w14:paraId="6787D3FA" w14:textId="77777777" w:rsidR="00912ED2" w:rsidRDefault="00000000">
      <w:pPr>
        <w:spacing w:line="276" w:lineRule="auto"/>
        <w:contextualSpacing/>
        <w:jc w:val="both"/>
      </w:pPr>
      <w:r>
        <w:rPr>
          <w:b/>
        </w:rPr>
        <w:t>3.6.</w:t>
      </w:r>
      <w:r>
        <w:t xml:space="preserve">  Порядок проведения и процедура защиты ВКР регламентирована </w:t>
      </w:r>
      <w:hyperlink r:id="rId7">
        <w:r>
          <w:rPr>
            <w:rStyle w:val="a3"/>
          </w:rPr>
          <w:t>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экономики».</w:t>
        </w:r>
      </w:hyperlink>
    </w:p>
    <w:p w14:paraId="60DC1195" w14:textId="77777777" w:rsidR="00912ED2" w:rsidRDefault="00912ED2">
      <w:pPr>
        <w:spacing w:line="276" w:lineRule="auto"/>
        <w:contextualSpacing/>
        <w:jc w:val="both"/>
      </w:pPr>
    </w:p>
    <w:p w14:paraId="759B7351" w14:textId="77777777" w:rsidR="00912ED2" w:rsidRDefault="00912ED2">
      <w:pPr>
        <w:spacing w:line="276" w:lineRule="auto"/>
        <w:contextualSpacing/>
        <w:jc w:val="both"/>
      </w:pPr>
    </w:p>
    <w:p w14:paraId="67A3E3BC" w14:textId="77777777" w:rsidR="00912ED2" w:rsidRDefault="00912ED2">
      <w:pPr>
        <w:spacing w:line="276" w:lineRule="auto"/>
        <w:contextualSpacing/>
        <w:jc w:val="both"/>
      </w:pPr>
    </w:p>
    <w:p w14:paraId="15648023" w14:textId="77777777" w:rsidR="00912ED2" w:rsidRDefault="00912ED2">
      <w:pPr>
        <w:spacing w:line="276" w:lineRule="auto"/>
        <w:contextualSpacing/>
        <w:jc w:val="both"/>
      </w:pPr>
    </w:p>
    <w:p w14:paraId="4B947437" w14:textId="77777777" w:rsidR="00912ED2" w:rsidRDefault="00912ED2">
      <w:pPr>
        <w:spacing w:line="276" w:lineRule="auto"/>
        <w:contextualSpacing/>
        <w:jc w:val="both"/>
      </w:pPr>
    </w:p>
    <w:p w14:paraId="193B2FFC" w14:textId="77777777" w:rsidR="00912ED2" w:rsidRDefault="00912ED2">
      <w:pPr>
        <w:spacing w:line="276" w:lineRule="auto"/>
        <w:contextualSpacing/>
        <w:jc w:val="both"/>
      </w:pPr>
    </w:p>
    <w:p w14:paraId="0EAC8D66" w14:textId="77777777" w:rsidR="00912ED2" w:rsidRDefault="00912ED2">
      <w:pPr>
        <w:spacing w:line="276" w:lineRule="auto"/>
        <w:contextualSpacing/>
        <w:jc w:val="both"/>
      </w:pPr>
    </w:p>
    <w:p w14:paraId="0CB93409" w14:textId="77777777" w:rsidR="00912ED2" w:rsidRDefault="00912ED2">
      <w:pPr>
        <w:spacing w:line="276" w:lineRule="auto"/>
        <w:contextualSpacing/>
        <w:jc w:val="both"/>
      </w:pPr>
    </w:p>
    <w:p w14:paraId="380DF6AA" w14:textId="77777777" w:rsidR="00912ED2" w:rsidRDefault="00912ED2">
      <w:pPr>
        <w:spacing w:line="276" w:lineRule="auto"/>
        <w:contextualSpacing/>
        <w:jc w:val="both"/>
      </w:pPr>
    </w:p>
    <w:p w14:paraId="0ABCB6D8" w14:textId="77777777" w:rsidR="00912ED2" w:rsidRDefault="00912ED2">
      <w:pPr>
        <w:spacing w:line="276" w:lineRule="auto"/>
        <w:contextualSpacing/>
        <w:jc w:val="both"/>
      </w:pPr>
    </w:p>
    <w:p w14:paraId="04BF4334" w14:textId="77777777" w:rsidR="00912ED2" w:rsidRDefault="00912ED2">
      <w:pPr>
        <w:spacing w:line="276" w:lineRule="auto"/>
        <w:contextualSpacing/>
        <w:jc w:val="both"/>
      </w:pPr>
    </w:p>
    <w:p w14:paraId="3881E75A" w14:textId="77777777" w:rsidR="00912ED2" w:rsidRDefault="00912ED2">
      <w:pPr>
        <w:spacing w:line="276" w:lineRule="auto"/>
        <w:contextualSpacing/>
        <w:jc w:val="both"/>
      </w:pPr>
    </w:p>
    <w:p w14:paraId="6A9529C8" w14:textId="77777777" w:rsidR="00912ED2" w:rsidRDefault="00912ED2">
      <w:pPr>
        <w:spacing w:line="276" w:lineRule="auto"/>
        <w:contextualSpacing/>
        <w:jc w:val="both"/>
      </w:pPr>
    </w:p>
    <w:p w14:paraId="7770BF6F" w14:textId="77777777" w:rsidR="00912ED2" w:rsidRDefault="00912ED2">
      <w:pPr>
        <w:spacing w:line="276" w:lineRule="auto"/>
        <w:contextualSpacing/>
        <w:jc w:val="both"/>
      </w:pPr>
    </w:p>
    <w:p w14:paraId="3B6D071A" w14:textId="77777777" w:rsidR="00912ED2" w:rsidRDefault="00912ED2">
      <w:pPr>
        <w:spacing w:line="276" w:lineRule="auto"/>
        <w:contextualSpacing/>
        <w:jc w:val="both"/>
      </w:pPr>
    </w:p>
    <w:p w14:paraId="60B63AFF" w14:textId="77777777" w:rsidR="00912ED2" w:rsidRDefault="00912ED2">
      <w:pPr>
        <w:spacing w:line="276" w:lineRule="auto"/>
        <w:contextualSpacing/>
        <w:jc w:val="both"/>
      </w:pPr>
    </w:p>
    <w:p w14:paraId="4A023E93" w14:textId="77777777" w:rsidR="00912ED2" w:rsidRDefault="00912ED2">
      <w:pPr>
        <w:spacing w:line="276" w:lineRule="auto"/>
        <w:contextualSpacing/>
        <w:jc w:val="both"/>
      </w:pPr>
    </w:p>
    <w:p w14:paraId="5327637E" w14:textId="77777777" w:rsidR="00912ED2" w:rsidRDefault="00912ED2">
      <w:pPr>
        <w:spacing w:line="276" w:lineRule="auto"/>
        <w:contextualSpacing/>
        <w:jc w:val="both"/>
      </w:pPr>
    </w:p>
    <w:p w14:paraId="2920CDAA" w14:textId="77777777" w:rsidR="00912ED2" w:rsidRDefault="00912ED2">
      <w:pPr>
        <w:spacing w:line="276" w:lineRule="auto"/>
        <w:contextualSpacing/>
        <w:jc w:val="both"/>
      </w:pPr>
    </w:p>
    <w:p w14:paraId="6A7EB405" w14:textId="77777777" w:rsidR="00912ED2" w:rsidRDefault="00912ED2">
      <w:pPr>
        <w:spacing w:line="276" w:lineRule="auto"/>
        <w:contextualSpacing/>
        <w:jc w:val="both"/>
      </w:pPr>
    </w:p>
    <w:p w14:paraId="19CD05AD" w14:textId="77777777" w:rsidR="00912ED2" w:rsidRDefault="00912ED2">
      <w:pPr>
        <w:spacing w:line="276" w:lineRule="auto"/>
        <w:contextualSpacing/>
        <w:jc w:val="both"/>
      </w:pPr>
    </w:p>
    <w:p w14:paraId="695F79DD" w14:textId="77777777" w:rsidR="00912ED2" w:rsidRDefault="00912ED2">
      <w:pPr>
        <w:spacing w:line="276" w:lineRule="auto"/>
        <w:contextualSpacing/>
        <w:jc w:val="both"/>
      </w:pPr>
    </w:p>
    <w:p w14:paraId="0ED30016" w14:textId="77777777" w:rsidR="00912ED2" w:rsidRDefault="00912ED2">
      <w:pPr>
        <w:spacing w:line="276" w:lineRule="auto"/>
        <w:contextualSpacing/>
        <w:jc w:val="both"/>
      </w:pPr>
    </w:p>
    <w:p w14:paraId="4FB6F594" w14:textId="77777777" w:rsidR="00912ED2" w:rsidRDefault="00912ED2">
      <w:pPr>
        <w:spacing w:line="276" w:lineRule="auto"/>
      </w:pPr>
    </w:p>
    <w:p w14:paraId="38F80156" w14:textId="77777777" w:rsidR="00912ED2" w:rsidRDefault="00000000">
      <w:pPr>
        <w:spacing w:line="276" w:lineRule="auto"/>
        <w:jc w:val="right"/>
        <w:rPr>
          <w:b/>
        </w:rPr>
      </w:pPr>
      <w:r>
        <w:rPr>
          <w:b/>
        </w:rPr>
        <w:t>Приложение 1</w:t>
      </w:r>
    </w:p>
    <w:p w14:paraId="1D582087" w14:textId="77777777" w:rsidR="00912ED2" w:rsidRDefault="00912ED2">
      <w:pPr>
        <w:spacing w:line="276" w:lineRule="auto"/>
        <w:jc w:val="right"/>
        <w:rPr>
          <w:b/>
        </w:rPr>
      </w:pPr>
    </w:p>
    <w:p w14:paraId="58E49E2D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Правила оформления списка литературы</w:t>
      </w:r>
    </w:p>
    <w:p w14:paraId="55951AF5" w14:textId="77777777" w:rsidR="00912ED2" w:rsidRDefault="00912ED2">
      <w:pPr>
        <w:spacing w:line="276" w:lineRule="auto"/>
        <w:jc w:val="center"/>
        <w:rPr>
          <w:b/>
        </w:rPr>
      </w:pPr>
    </w:p>
    <w:p w14:paraId="54381773" w14:textId="77777777" w:rsidR="00912ED2" w:rsidRDefault="00000000">
      <w:pPr>
        <w:spacing w:line="276" w:lineRule="auto"/>
        <w:ind w:firstLine="357"/>
        <w:jc w:val="both"/>
      </w:pPr>
      <w:r>
        <w:t xml:space="preserve">Все источники указываются в алфавитном порядке в каждом пункте. Если имеются </w:t>
      </w:r>
      <w:r>
        <w:lastRenderedPageBreak/>
        <w:t xml:space="preserve">иностранные источники, тогда сначала идут русскоязычные источники в алфавитном порядке, а затем иностранные. 50% источников должны соответствовать понятию «современная литература» (не позднее 3 лет от даты защиты). </w:t>
      </w:r>
      <w:r>
        <w:rPr>
          <w:b/>
        </w:rPr>
        <w:t>Сначала</w:t>
      </w:r>
      <w:r>
        <w:t xml:space="preserve"> указываются </w:t>
      </w:r>
      <w:r>
        <w:rPr>
          <w:b/>
        </w:rPr>
        <w:t>источники законодательной базы</w:t>
      </w:r>
      <w:r>
        <w:t xml:space="preserve"> (федеральные, региональные, местные нормативные правовые акты), </w:t>
      </w:r>
      <w:r>
        <w:rPr>
          <w:b/>
        </w:rPr>
        <w:t>затем – научные публикации</w:t>
      </w:r>
      <w:r>
        <w:t xml:space="preserve"> (монографии, авторефераты диссертаций, диссертации, учебники и учебные пособия). Далее идёт раздел </w:t>
      </w:r>
      <w:r>
        <w:rPr>
          <w:b/>
        </w:rPr>
        <w:t>Периодические издания</w:t>
      </w:r>
      <w:r>
        <w:t xml:space="preserve"> (статьи), затем </w:t>
      </w:r>
      <w:r>
        <w:rPr>
          <w:b/>
        </w:rPr>
        <w:t>Интернет-сайты</w:t>
      </w:r>
      <w:r>
        <w:t>, послужившие материалами для магистерской диссертации. Нумерация может быть сплошной или для каждого раздела своя.</w:t>
      </w:r>
    </w:p>
    <w:p w14:paraId="06E86694" w14:textId="77777777" w:rsidR="00912ED2" w:rsidRDefault="00912ED2">
      <w:pPr>
        <w:spacing w:line="276" w:lineRule="auto"/>
      </w:pPr>
    </w:p>
    <w:p w14:paraId="1CB40067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СПИСОК ЛИТЕРАТУРЫ</w:t>
      </w:r>
    </w:p>
    <w:p w14:paraId="40803194" w14:textId="77777777" w:rsidR="00912ED2" w:rsidRDefault="00912ED2">
      <w:pPr>
        <w:spacing w:line="276" w:lineRule="auto"/>
        <w:jc w:val="center"/>
        <w:rPr>
          <w:b/>
        </w:rPr>
      </w:pPr>
    </w:p>
    <w:p w14:paraId="10FAE385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Законодательная база</w:t>
      </w:r>
    </w:p>
    <w:p w14:paraId="03F71640" w14:textId="77777777" w:rsidR="00912ED2" w:rsidRDefault="00912ED2">
      <w:pPr>
        <w:spacing w:line="276" w:lineRule="auto"/>
        <w:jc w:val="center"/>
        <w:rPr>
          <w:b/>
        </w:rPr>
      </w:pPr>
    </w:p>
    <w:p w14:paraId="391D39D1" w14:textId="77777777" w:rsidR="00912ED2" w:rsidRDefault="00000000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>
        <w:t xml:space="preserve">О гражданстве Российской Федерации: Федеральный Закон РФ от 19.04.99 № 22– ФЗ // Закон. 2000. № 3. С. </w:t>
      </w:r>
      <w:proofErr w:type="gramStart"/>
      <w:r>
        <w:t>117-119</w:t>
      </w:r>
      <w:proofErr w:type="gramEnd"/>
      <w:r>
        <w:t>.</w:t>
      </w:r>
    </w:p>
    <w:p w14:paraId="313FD2FB" w14:textId="77777777" w:rsidR="00912ED2" w:rsidRDefault="00000000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>
        <w:t xml:space="preserve">Об использовании кассовых аппаратов: инструкция МНС РФ от 02.03.2000 </w:t>
      </w:r>
      <w:proofErr w:type="gramStart"/>
      <w:r>
        <w:t>№ 02- 01-16</w:t>
      </w:r>
      <w:proofErr w:type="gramEnd"/>
      <w:r>
        <w:t>/27 // Экономика и жизнь. 2000. № 16. С. 7.</w:t>
      </w:r>
    </w:p>
    <w:p w14:paraId="788DA8AB" w14:textId="77777777" w:rsidR="00912ED2" w:rsidRDefault="00912ED2">
      <w:pPr>
        <w:spacing w:line="276" w:lineRule="auto"/>
        <w:jc w:val="both"/>
        <w:rPr>
          <w:b/>
        </w:rPr>
      </w:pPr>
    </w:p>
    <w:p w14:paraId="6D8C9EE1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Научные публикации</w:t>
      </w:r>
    </w:p>
    <w:p w14:paraId="46B81A32" w14:textId="77777777" w:rsidR="00912ED2" w:rsidRDefault="00912ED2">
      <w:pPr>
        <w:spacing w:line="276" w:lineRule="auto"/>
        <w:jc w:val="center"/>
        <w:rPr>
          <w:b/>
        </w:rPr>
      </w:pPr>
    </w:p>
    <w:p w14:paraId="1FD1BEC4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Описание книги одного автора</w:t>
      </w:r>
    </w:p>
    <w:p w14:paraId="4C902D6F" w14:textId="77777777" w:rsidR="00912ED2" w:rsidRDefault="00000000">
      <w:pPr>
        <w:spacing w:line="276" w:lineRule="auto"/>
        <w:jc w:val="both"/>
      </w:pPr>
      <w:r>
        <w:t>Ефимова, О.В. Финансовые анализы. М.: Бухгалтерский учет, 2009. 351 с.</w:t>
      </w:r>
    </w:p>
    <w:p w14:paraId="522BD90F" w14:textId="77777777" w:rsidR="00912ED2" w:rsidRDefault="00000000">
      <w:pPr>
        <w:spacing w:line="276" w:lineRule="auto"/>
        <w:jc w:val="both"/>
      </w:pPr>
      <w:proofErr w:type="spellStart"/>
      <w:r>
        <w:t>Эриашвили</w:t>
      </w:r>
      <w:proofErr w:type="spellEnd"/>
      <w:r>
        <w:t>, Н.Д. Экологическое право. М.: ЮНИТИ, 2012. 415 с.</w:t>
      </w:r>
    </w:p>
    <w:p w14:paraId="7732F734" w14:textId="77777777" w:rsidR="00912ED2" w:rsidRDefault="00912ED2">
      <w:pPr>
        <w:spacing w:line="276" w:lineRule="auto"/>
        <w:jc w:val="both"/>
      </w:pPr>
    </w:p>
    <w:p w14:paraId="79426F29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Описание книги 2, 3-х авторов</w:t>
      </w:r>
    </w:p>
    <w:p w14:paraId="04AF800B" w14:textId="77777777" w:rsidR="00912ED2" w:rsidRDefault="00000000">
      <w:pPr>
        <w:spacing w:line="276" w:lineRule="auto"/>
        <w:jc w:val="both"/>
      </w:pPr>
      <w:r>
        <w:t>Донцова, Л.В. Анализы бухгалтерской отчетности. М.: Дело и Сервис, 2012. 108 с.</w:t>
      </w:r>
    </w:p>
    <w:p w14:paraId="5BCFDB1E" w14:textId="77777777" w:rsidR="00912ED2" w:rsidRDefault="00000000">
      <w:pPr>
        <w:spacing w:line="276" w:lineRule="auto"/>
        <w:jc w:val="both"/>
        <w:rPr>
          <w:lang w:val="en-US"/>
        </w:rPr>
      </w:pPr>
      <w:r>
        <w:t xml:space="preserve">Цыпкин, Ю.А. </w:t>
      </w:r>
      <w:proofErr w:type="spellStart"/>
      <w:r>
        <w:t>Агромаркетинг</w:t>
      </w:r>
      <w:proofErr w:type="spellEnd"/>
      <w:r>
        <w:t xml:space="preserve"> и </w:t>
      </w:r>
      <w:proofErr w:type="spellStart"/>
      <w:r>
        <w:t>консталтинг</w:t>
      </w:r>
      <w:proofErr w:type="spellEnd"/>
      <w:r>
        <w:t xml:space="preserve">: учебное пособие для вузов; под ред. </w:t>
      </w:r>
      <w:proofErr w:type="gramStart"/>
      <w:r>
        <w:t>Ю</w:t>
      </w:r>
      <w:r>
        <w:rPr>
          <w:lang w:val="en-US"/>
        </w:rPr>
        <w:t>.</w:t>
      </w:r>
      <w:r>
        <w:t>А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t>Ципкина</w:t>
      </w:r>
      <w:r>
        <w:rPr>
          <w:lang w:val="en-US"/>
        </w:rPr>
        <w:t xml:space="preserve">. </w:t>
      </w:r>
      <w:r>
        <w:t>М</w:t>
      </w:r>
      <w:r>
        <w:rPr>
          <w:lang w:val="en-US"/>
        </w:rPr>
        <w:t xml:space="preserve">.: </w:t>
      </w:r>
      <w:r>
        <w:t>ЮНИТИ</w:t>
      </w:r>
      <w:r>
        <w:rPr>
          <w:lang w:val="en-US"/>
        </w:rPr>
        <w:t xml:space="preserve"> </w:t>
      </w:r>
      <w:r>
        <w:t>ДАНА</w:t>
      </w:r>
      <w:r>
        <w:rPr>
          <w:lang w:val="en-US"/>
        </w:rPr>
        <w:t xml:space="preserve">, 2013. 637 </w:t>
      </w:r>
      <w:r>
        <w:t>с</w:t>
      </w:r>
      <w:r>
        <w:rPr>
          <w:lang w:val="en-US"/>
        </w:rPr>
        <w:t xml:space="preserve">. </w:t>
      </w:r>
    </w:p>
    <w:p w14:paraId="501605C8" w14:textId="77777777" w:rsidR="00912ED2" w:rsidRDefault="00000000">
      <w:pPr>
        <w:spacing w:line="276" w:lineRule="auto"/>
        <w:jc w:val="both"/>
      </w:pPr>
      <w:r>
        <w:rPr>
          <w:lang w:val="en-US"/>
        </w:rPr>
        <w:t>Eckhouse, R.H. Minicomputer systems. Organization, programming and application. New</w:t>
      </w:r>
      <w:r>
        <w:t xml:space="preserve"> </w:t>
      </w:r>
      <w:r>
        <w:rPr>
          <w:lang w:val="en-US"/>
        </w:rPr>
        <w:t>York</w:t>
      </w:r>
      <w:r>
        <w:t xml:space="preserve">: </w:t>
      </w:r>
      <w:r>
        <w:rPr>
          <w:lang w:val="en-US"/>
        </w:rPr>
        <w:t>LAS</w:t>
      </w:r>
      <w:r>
        <w:t xml:space="preserve">, 1999. 491 </w:t>
      </w:r>
      <w:r>
        <w:rPr>
          <w:lang w:val="en-US"/>
        </w:rPr>
        <w:t>p</w:t>
      </w:r>
      <w:r>
        <w:t>.</w:t>
      </w:r>
    </w:p>
    <w:p w14:paraId="77E8BB78" w14:textId="77777777" w:rsidR="00912ED2" w:rsidRDefault="00912ED2">
      <w:pPr>
        <w:spacing w:line="276" w:lineRule="auto"/>
        <w:jc w:val="both"/>
      </w:pPr>
    </w:p>
    <w:p w14:paraId="366CE76D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Описание книги 4-х и более авторов</w:t>
      </w:r>
    </w:p>
    <w:p w14:paraId="0AF70BC1" w14:textId="77777777" w:rsidR="00912ED2" w:rsidRDefault="00000000">
      <w:pPr>
        <w:spacing w:line="276" w:lineRule="auto"/>
        <w:jc w:val="both"/>
      </w:pPr>
      <w:r>
        <w:t xml:space="preserve">Долой библиотечные стандарты! / </w:t>
      </w:r>
      <w:proofErr w:type="gramStart"/>
      <w:r>
        <w:t>С.Д.</w:t>
      </w:r>
      <w:proofErr w:type="gramEnd"/>
      <w:r>
        <w:t xml:space="preserve"> </w:t>
      </w:r>
      <w:proofErr w:type="spellStart"/>
      <w:r>
        <w:t>Ильенкова</w:t>
      </w:r>
      <w:proofErr w:type="spellEnd"/>
      <w:r>
        <w:t xml:space="preserve">, А.В. Бандурин, Г.А. </w:t>
      </w:r>
      <w:proofErr w:type="spellStart"/>
      <w:r>
        <w:t>Горбовцов</w:t>
      </w:r>
      <w:proofErr w:type="spellEnd"/>
      <w:r>
        <w:t xml:space="preserve"> и др.; под ред. С.Д. </w:t>
      </w:r>
      <w:proofErr w:type="spellStart"/>
      <w:r>
        <w:t>Ильенкова</w:t>
      </w:r>
      <w:proofErr w:type="spellEnd"/>
      <w:r>
        <w:t>. М.: ЮТА, 2008. 583 с.</w:t>
      </w:r>
    </w:p>
    <w:p w14:paraId="428AA5B5" w14:textId="77777777" w:rsidR="00912ED2" w:rsidRDefault="00912ED2">
      <w:pPr>
        <w:spacing w:line="276" w:lineRule="auto"/>
        <w:jc w:val="both"/>
      </w:pPr>
    </w:p>
    <w:p w14:paraId="5C03EC3D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Книга под заглавием</w:t>
      </w:r>
    </w:p>
    <w:p w14:paraId="1D8AD80C" w14:textId="77777777" w:rsidR="00912ED2" w:rsidRDefault="00000000">
      <w:pPr>
        <w:spacing w:line="276" w:lineRule="auto"/>
        <w:jc w:val="both"/>
      </w:pPr>
      <w:r>
        <w:t xml:space="preserve">Россия и США после «холодной войны»; отв. ред. В.А. </w:t>
      </w:r>
      <w:proofErr w:type="spellStart"/>
      <w:r>
        <w:t>Кременюк</w:t>
      </w:r>
      <w:proofErr w:type="spellEnd"/>
      <w:r>
        <w:t>. М.: Наука, 1999. 141 с.</w:t>
      </w:r>
    </w:p>
    <w:p w14:paraId="728F0FCF" w14:textId="77777777" w:rsidR="00912ED2" w:rsidRDefault="00912ED2">
      <w:pPr>
        <w:spacing w:line="276" w:lineRule="auto"/>
        <w:jc w:val="both"/>
      </w:pPr>
    </w:p>
    <w:p w14:paraId="755E7507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Многотомное издание</w:t>
      </w:r>
    </w:p>
    <w:p w14:paraId="43BC7F0F" w14:textId="77777777" w:rsidR="00912ED2" w:rsidRDefault="00000000">
      <w:pPr>
        <w:spacing w:line="276" w:lineRule="auto"/>
        <w:jc w:val="both"/>
      </w:pPr>
      <w:r>
        <w:t xml:space="preserve">Лермонтов </w:t>
      </w:r>
      <w:proofErr w:type="gramStart"/>
      <w:r>
        <w:t>М.Ю.</w:t>
      </w:r>
      <w:proofErr w:type="gramEnd"/>
      <w:r>
        <w:t xml:space="preserve"> Собрание сочинений: в 4 т.; отв. ред. В.А. Мануйлов.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СПб.: Наука, 1999.</w:t>
      </w:r>
    </w:p>
    <w:p w14:paraId="3163437C" w14:textId="77777777" w:rsidR="00912ED2" w:rsidRDefault="00912ED2">
      <w:pPr>
        <w:spacing w:line="276" w:lineRule="auto"/>
        <w:jc w:val="both"/>
      </w:pPr>
    </w:p>
    <w:p w14:paraId="4820A824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Отдельный том</w:t>
      </w:r>
    </w:p>
    <w:p w14:paraId="27DF3A7B" w14:textId="77777777" w:rsidR="00912ED2" w:rsidRDefault="00000000">
      <w:pPr>
        <w:spacing w:line="276" w:lineRule="auto"/>
        <w:jc w:val="both"/>
      </w:pPr>
      <w:r>
        <w:t xml:space="preserve">Внешняя политика и безопасность современной России (2001–2008). В 2 т. Т. 2. </w:t>
      </w:r>
      <w:r>
        <w:lastRenderedPageBreak/>
        <w:t xml:space="preserve">Документы / сост. Шаклеина Т.А. М.: Изд. центр науч. и учеб. </w:t>
      </w:r>
      <w:proofErr w:type="spellStart"/>
      <w:r>
        <w:t>прогр</w:t>
      </w:r>
      <w:proofErr w:type="spellEnd"/>
      <w:r>
        <w:t>., 2010. 509 с.</w:t>
      </w:r>
    </w:p>
    <w:p w14:paraId="39D34C83" w14:textId="77777777" w:rsidR="00912ED2" w:rsidRDefault="00912ED2">
      <w:pPr>
        <w:spacing w:line="276" w:lineRule="auto"/>
        <w:jc w:val="both"/>
      </w:pPr>
    </w:p>
    <w:p w14:paraId="7A2B1088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Описание диссертаций, авторефератов, отчетов о научно-исследовательской работе</w:t>
      </w:r>
    </w:p>
    <w:p w14:paraId="61263487" w14:textId="77777777" w:rsidR="00912ED2" w:rsidRDefault="00000000">
      <w:pPr>
        <w:spacing w:line="276" w:lineRule="auto"/>
        <w:jc w:val="both"/>
      </w:pPr>
      <w:r>
        <w:t xml:space="preserve">Данилов, Г.В. Качество государственного управления: теоретический аспект: </w:t>
      </w:r>
      <w:proofErr w:type="spellStart"/>
      <w:r>
        <w:t>дис</w:t>
      </w:r>
      <w:proofErr w:type="spellEnd"/>
      <w:r>
        <w:t xml:space="preserve">. канд. экон. </w:t>
      </w:r>
      <w:proofErr w:type="gramStart"/>
      <w:r>
        <w:t>наук :</w:t>
      </w:r>
      <w:proofErr w:type="gramEnd"/>
      <w:r>
        <w:t xml:space="preserve"> 05.13.10 / МГУ. М.: Издательство СПбГУ, 2006. 138 с.</w:t>
      </w:r>
    </w:p>
    <w:p w14:paraId="11BA1A74" w14:textId="77777777" w:rsidR="00912ED2" w:rsidRDefault="00912ED2">
      <w:pPr>
        <w:spacing w:line="276" w:lineRule="auto"/>
        <w:jc w:val="both"/>
      </w:pPr>
    </w:p>
    <w:p w14:paraId="2B958DD6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Периодические издания</w:t>
      </w:r>
    </w:p>
    <w:p w14:paraId="236F1F57" w14:textId="77777777" w:rsidR="00912ED2" w:rsidRDefault="00912ED2">
      <w:pPr>
        <w:spacing w:line="276" w:lineRule="auto"/>
        <w:jc w:val="both"/>
        <w:rPr>
          <w:b/>
        </w:rPr>
      </w:pPr>
    </w:p>
    <w:p w14:paraId="791202DA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Описание статей из газет, журналов, сборников</w:t>
      </w:r>
    </w:p>
    <w:p w14:paraId="43045284" w14:textId="77777777" w:rsidR="00912ED2" w:rsidRDefault="00000000">
      <w:pPr>
        <w:spacing w:line="276" w:lineRule="auto"/>
        <w:jc w:val="both"/>
      </w:pPr>
      <w:r>
        <w:t xml:space="preserve">Критиканов, </w:t>
      </w:r>
      <w:proofErr w:type="gramStart"/>
      <w:r>
        <w:t>И.Т.</w:t>
      </w:r>
      <w:proofErr w:type="gramEnd"/>
      <w:r>
        <w:t xml:space="preserve"> Поле чудес в стране. // Бухгалтерский учет. 2009. № 38. С. </w:t>
      </w:r>
      <w:proofErr w:type="gramStart"/>
      <w:r>
        <w:t>30-34</w:t>
      </w:r>
      <w:proofErr w:type="gramEnd"/>
      <w:r>
        <w:t xml:space="preserve">. Кому на Руси жить хорошо? // Эксперт. 2006. № 14. С. </w:t>
      </w:r>
      <w:proofErr w:type="gramStart"/>
      <w:r>
        <w:t>40-52</w:t>
      </w:r>
      <w:proofErr w:type="gramEnd"/>
      <w:r>
        <w:t>.</w:t>
      </w:r>
    </w:p>
    <w:p w14:paraId="17DE6C65" w14:textId="77777777" w:rsidR="00912ED2" w:rsidRDefault="00912ED2">
      <w:pPr>
        <w:spacing w:line="276" w:lineRule="auto"/>
        <w:jc w:val="both"/>
      </w:pPr>
    </w:p>
    <w:p w14:paraId="4AF11B62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Интернет-сайты</w:t>
      </w:r>
    </w:p>
    <w:p w14:paraId="1EB45D63" w14:textId="77777777" w:rsidR="00912ED2" w:rsidRDefault="00912ED2">
      <w:pPr>
        <w:spacing w:line="276" w:lineRule="auto"/>
        <w:jc w:val="center"/>
        <w:rPr>
          <w:b/>
        </w:rPr>
      </w:pPr>
    </w:p>
    <w:p w14:paraId="086F7031" w14:textId="77777777" w:rsidR="00912ED2" w:rsidRDefault="00000000">
      <w:pPr>
        <w:spacing w:line="276" w:lineRule="auto"/>
        <w:jc w:val="both"/>
        <w:rPr>
          <w:b/>
        </w:rPr>
      </w:pPr>
      <w:r>
        <w:rPr>
          <w:b/>
        </w:rPr>
        <w:t>Описание электронных ресурсов и ресурсов сети Интернет</w:t>
      </w:r>
    </w:p>
    <w:p w14:paraId="362FB762" w14:textId="77777777" w:rsidR="00912ED2" w:rsidRDefault="00000000">
      <w:pPr>
        <w:pStyle w:val="a7"/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Десять лет избирательной системе Российской Федерации [электронный ресурс]: графика, видеоматериалы, хроника / продюсер </w:t>
      </w:r>
      <w:proofErr w:type="gramStart"/>
      <w:r>
        <w:t>О.А.</w:t>
      </w:r>
      <w:proofErr w:type="gramEnd"/>
      <w:r>
        <w:t xml:space="preserve"> Финошин; идея, сценарий Д.Б. Орешкин. М.: Группа «Меркатор», 2003. 1 электрон. опт. диск (DVD-ROM)</w:t>
      </w:r>
    </w:p>
    <w:p w14:paraId="5F9AEB30" w14:textId="77777777" w:rsidR="00912ED2" w:rsidRDefault="00000000">
      <w:pPr>
        <w:pStyle w:val="a7"/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Лукина, М.М. СМИ в пространстве Интернета [электронный ресурс]: учеб. пособие. М.: Изд-во </w:t>
      </w:r>
      <w:proofErr w:type="spellStart"/>
      <w:r>
        <w:t>Моск</w:t>
      </w:r>
      <w:proofErr w:type="spellEnd"/>
      <w:r>
        <w:t xml:space="preserve">. ун-та, 2005. 87 с. </w:t>
      </w:r>
      <w:proofErr w:type="gramStart"/>
      <w:r>
        <w:t>URL:http://www.journ.msu.ru/downloads/smi_internet.pdf</w:t>
      </w:r>
      <w:proofErr w:type="gramEnd"/>
      <w:r>
        <w:t xml:space="preserve"> (дата обращения: 21.09.2011).</w:t>
      </w:r>
    </w:p>
    <w:p w14:paraId="553D804E" w14:textId="77777777" w:rsidR="00912ED2" w:rsidRDefault="00000000">
      <w:pPr>
        <w:pStyle w:val="a7"/>
        <w:numPr>
          <w:ilvl w:val="0"/>
          <w:numId w:val="2"/>
        </w:numPr>
        <w:spacing w:line="276" w:lineRule="auto"/>
        <w:jc w:val="both"/>
        <w:rPr>
          <w:b/>
        </w:rPr>
      </w:pPr>
      <w:r>
        <w:t>Санкт-Петербургская торгово-промышленная палата [сайт]. URL: http://www.spbcci.ru/ (дата обращения: 21.09.2011).</w:t>
      </w:r>
    </w:p>
    <w:p w14:paraId="33701172" w14:textId="77777777" w:rsidR="00912ED2" w:rsidRDefault="00000000">
      <w:pPr>
        <w:pStyle w:val="a7"/>
        <w:numPr>
          <w:ilvl w:val="0"/>
          <w:numId w:val="2"/>
        </w:numPr>
        <w:spacing w:line="276" w:lineRule="auto"/>
        <w:jc w:val="both"/>
        <w:rPr>
          <w:b/>
          <w:lang w:val="en-US"/>
        </w:rPr>
      </w:pPr>
      <w:r>
        <w:rPr>
          <w:lang w:val="en-US"/>
        </w:rPr>
        <w:t>Microsoft Corporation [website]. URL: http://www.microsoft.com (date: 21.09.2011).</w:t>
      </w:r>
    </w:p>
    <w:p w14:paraId="6D5A0579" w14:textId="77777777" w:rsidR="00912ED2" w:rsidRDefault="00000000">
      <w:pPr>
        <w:pStyle w:val="a7"/>
        <w:numPr>
          <w:ilvl w:val="0"/>
          <w:numId w:val="2"/>
        </w:numPr>
        <w:spacing w:line="276" w:lineRule="auto"/>
        <w:jc w:val="both"/>
        <w:rPr>
          <w:b/>
          <w:lang w:val="en-US"/>
        </w:rPr>
      </w:pPr>
      <w:r>
        <w:rPr>
          <w:lang w:val="en-US"/>
        </w:rPr>
        <w:t>The American Historical Association [electronic resource]. Electronic data. Washington, cop. 2004. URL: http://www.historians.org/members/benefits.htm (date: 21.09.2011).</w:t>
      </w:r>
    </w:p>
    <w:p w14:paraId="3190E29A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1E51FA4D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49FC12F8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66709A5E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08DF0608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6EF71A60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18BBBAEE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74FEFF38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75920179" w14:textId="77777777" w:rsidR="00912ED2" w:rsidRDefault="00912ED2">
      <w:pPr>
        <w:spacing w:line="276" w:lineRule="auto"/>
        <w:jc w:val="both"/>
        <w:rPr>
          <w:b/>
          <w:lang w:val="en-US"/>
        </w:rPr>
      </w:pPr>
    </w:p>
    <w:p w14:paraId="7D4F8227" w14:textId="77777777" w:rsidR="00912ED2" w:rsidRDefault="00000000">
      <w:pPr>
        <w:spacing w:line="276" w:lineRule="auto"/>
        <w:jc w:val="right"/>
        <w:rPr>
          <w:b/>
        </w:rPr>
      </w:pPr>
      <w:r>
        <w:rPr>
          <w:b/>
        </w:rPr>
        <w:t>Приложение 2</w:t>
      </w:r>
    </w:p>
    <w:p w14:paraId="6E411477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Перечень критериев оценивания магистерской диссертации в виде научного исследования, соответствующие весовые коэффициенты, проверяемый материал и проверяемые компетенции</w:t>
      </w:r>
    </w:p>
    <w:p w14:paraId="51BB14A3" w14:textId="77777777" w:rsidR="00912ED2" w:rsidRDefault="00912ED2">
      <w:pPr>
        <w:spacing w:line="276" w:lineRule="auto"/>
        <w:jc w:val="center"/>
        <w:rPr>
          <w:b/>
        </w:rPr>
      </w:pPr>
    </w:p>
    <w:tbl>
      <w:tblPr>
        <w:tblStyle w:val="a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8"/>
        <w:gridCol w:w="2127"/>
        <w:gridCol w:w="708"/>
        <w:gridCol w:w="2694"/>
        <w:gridCol w:w="2836"/>
        <w:gridCol w:w="2407"/>
      </w:tblGrid>
      <w:tr w:rsidR="00912ED2" w14:paraId="00CC0997" w14:textId="77777777">
        <w:tc>
          <w:tcPr>
            <w:tcW w:w="567" w:type="dxa"/>
            <w:vAlign w:val="center"/>
          </w:tcPr>
          <w:p w14:paraId="1113915A" w14:textId="77777777" w:rsidR="00912ED2" w:rsidRDefault="00000000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rFonts w:ascii="Cambria Math" w:hAnsi="Cambria Math" w:cs="Cambria Math"/>
                <w:sz w:val="32"/>
                <w:lang w:val="en-US"/>
              </w:rPr>
              <w:t>i</w:t>
            </w:r>
            <w:proofErr w:type="spellEnd"/>
          </w:p>
        </w:tc>
        <w:tc>
          <w:tcPr>
            <w:tcW w:w="2127" w:type="dxa"/>
            <w:vAlign w:val="center"/>
          </w:tcPr>
          <w:p w14:paraId="36BBDEE5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Оцениваемы е составляющие ВКР</w:t>
            </w:r>
          </w:p>
        </w:tc>
        <w:tc>
          <w:tcPr>
            <w:tcW w:w="708" w:type="dxa"/>
            <w:vAlign w:val="center"/>
          </w:tcPr>
          <w:p w14:paraId="6062CFAE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Cambria Math" w:hAnsi="Cambria Math" w:cs="Cambria Math"/>
                <w:sz w:val="32"/>
                <w:lang w:val="en-US"/>
              </w:rPr>
              <w:t>𝑘</w:t>
            </w:r>
          </w:p>
        </w:tc>
        <w:tc>
          <w:tcPr>
            <w:tcW w:w="2694" w:type="dxa"/>
            <w:vAlign w:val="center"/>
          </w:tcPr>
          <w:p w14:paraId="49C633E8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Компетенции</w:t>
            </w:r>
          </w:p>
        </w:tc>
        <w:tc>
          <w:tcPr>
            <w:tcW w:w="2836" w:type="dxa"/>
            <w:vAlign w:val="center"/>
          </w:tcPr>
          <w:p w14:paraId="53C2221F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Критерии</w:t>
            </w:r>
          </w:p>
        </w:tc>
        <w:tc>
          <w:tcPr>
            <w:tcW w:w="2407" w:type="dxa"/>
            <w:vAlign w:val="center"/>
          </w:tcPr>
          <w:p w14:paraId="59A3ED1B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Материал</w:t>
            </w:r>
          </w:p>
        </w:tc>
      </w:tr>
      <w:tr w:rsidR="00912ED2" w14:paraId="73E8C2DA" w14:textId="77777777">
        <w:tc>
          <w:tcPr>
            <w:tcW w:w="567" w:type="dxa"/>
          </w:tcPr>
          <w:p w14:paraId="2E98A519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7" w:type="dxa"/>
          </w:tcPr>
          <w:p w14:paraId="31026F40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 xml:space="preserve">Постановка </w:t>
            </w:r>
            <w:r>
              <w:lastRenderedPageBreak/>
              <w:t>проблемы и ее обоснованность</w:t>
            </w:r>
          </w:p>
        </w:tc>
        <w:tc>
          <w:tcPr>
            <w:tcW w:w="708" w:type="dxa"/>
          </w:tcPr>
          <w:p w14:paraId="4572ADF3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lastRenderedPageBreak/>
              <w:t>0.1</w:t>
            </w:r>
          </w:p>
        </w:tc>
        <w:tc>
          <w:tcPr>
            <w:tcW w:w="2694" w:type="dxa"/>
          </w:tcPr>
          <w:p w14:paraId="5B880E3E" w14:textId="77777777" w:rsidR="00912ED2" w:rsidRDefault="00000000">
            <w:pPr>
              <w:spacing w:line="276" w:lineRule="auto"/>
            </w:pPr>
            <w:r>
              <w:t xml:space="preserve">▪ Способен выявлять </w:t>
            </w:r>
            <w:r>
              <w:lastRenderedPageBreak/>
              <w:t xml:space="preserve">и формулировать актуальные научные проблемы в сфере проектирования информационных систем </w:t>
            </w:r>
          </w:p>
          <w:p w14:paraId="0D974348" w14:textId="77777777" w:rsidR="00912ED2" w:rsidRDefault="00000000">
            <w:pPr>
              <w:spacing w:line="276" w:lineRule="auto"/>
            </w:pPr>
            <w:r>
              <w:t xml:space="preserve">▪ Способен формулировать цель и задачи исследования </w:t>
            </w:r>
          </w:p>
          <w:p w14:paraId="7EFCE410" w14:textId="77777777" w:rsidR="00912ED2" w:rsidRDefault="00000000">
            <w:pPr>
              <w:spacing w:line="276" w:lineRule="auto"/>
              <w:rPr>
                <w:b/>
              </w:rPr>
            </w:pPr>
            <w:r>
              <w:t>▪ Способен обосновать актуальность проблемы исследования</w:t>
            </w:r>
          </w:p>
        </w:tc>
        <w:tc>
          <w:tcPr>
            <w:tcW w:w="2836" w:type="dxa"/>
          </w:tcPr>
          <w:p w14:paraId="46C641E2" w14:textId="77777777" w:rsidR="00912ED2" w:rsidRDefault="00000000">
            <w:pPr>
              <w:spacing w:line="276" w:lineRule="auto"/>
            </w:pPr>
            <w:r>
              <w:lastRenderedPageBreak/>
              <w:t xml:space="preserve">▪Актуальность темы </w:t>
            </w:r>
            <w:r>
              <w:lastRenderedPageBreak/>
              <w:t xml:space="preserve">работы и научной проблемы исследования ▪Теоретическая и/или практическая значимость исследования </w:t>
            </w:r>
          </w:p>
          <w:p w14:paraId="3EDA4F8C" w14:textId="77777777" w:rsidR="00912ED2" w:rsidRDefault="00000000">
            <w:pPr>
              <w:spacing w:line="276" w:lineRule="auto"/>
            </w:pPr>
            <w:r>
              <w:t>▪ Корректность постановки целей и задач исследования, их соответствие заявленной теме</w:t>
            </w:r>
          </w:p>
        </w:tc>
        <w:tc>
          <w:tcPr>
            <w:tcW w:w="2407" w:type="dxa"/>
          </w:tcPr>
          <w:p w14:paraId="582A7C88" w14:textId="77777777" w:rsidR="00912ED2" w:rsidRDefault="00000000">
            <w:pPr>
              <w:spacing w:line="276" w:lineRule="auto"/>
            </w:pPr>
            <w:r>
              <w:lastRenderedPageBreak/>
              <w:t xml:space="preserve">▪ Доклад </w:t>
            </w:r>
          </w:p>
          <w:p w14:paraId="70F862F7" w14:textId="77777777" w:rsidR="00912ED2" w:rsidRDefault="00000000">
            <w:pPr>
              <w:spacing w:line="276" w:lineRule="auto"/>
            </w:pPr>
            <w:r>
              <w:lastRenderedPageBreak/>
              <w:t xml:space="preserve">▪ Разделы текста работы, содержащие подстановку и описание задачи (введение, обзор литературы, теоретическая часть и </w:t>
            </w:r>
            <w:proofErr w:type="gramStart"/>
            <w:r>
              <w:t>т.п.</w:t>
            </w:r>
            <w:proofErr w:type="gramEnd"/>
            <w:r>
              <w:t xml:space="preserve">) </w:t>
            </w:r>
          </w:p>
          <w:p w14:paraId="03F99DB6" w14:textId="77777777" w:rsidR="00912ED2" w:rsidRDefault="00000000">
            <w:pPr>
              <w:spacing w:line="276" w:lineRule="auto"/>
            </w:pPr>
            <w:r>
              <w:t xml:space="preserve">▪ Отзывы научного руководителя и рецензента </w:t>
            </w:r>
          </w:p>
          <w:p w14:paraId="1A240BE3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7D3094D2" w14:textId="77777777">
        <w:tc>
          <w:tcPr>
            <w:tcW w:w="567" w:type="dxa"/>
          </w:tcPr>
          <w:p w14:paraId="438818A9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127" w:type="dxa"/>
          </w:tcPr>
          <w:p w14:paraId="5726E1C9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Обзор литературы</w:t>
            </w:r>
          </w:p>
        </w:tc>
        <w:tc>
          <w:tcPr>
            <w:tcW w:w="708" w:type="dxa"/>
          </w:tcPr>
          <w:p w14:paraId="09B0C66C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</w:t>
            </w:r>
          </w:p>
        </w:tc>
        <w:tc>
          <w:tcPr>
            <w:tcW w:w="2694" w:type="dxa"/>
          </w:tcPr>
          <w:p w14:paraId="5DB8CE03" w14:textId="77777777" w:rsidR="00912ED2" w:rsidRDefault="00000000">
            <w:pPr>
              <w:spacing w:line="276" w:lineRule="auto"/>
            </w:pPr>
            <w:r>
              <w:t xml:space="preserve">▪ Способен обобщать и критически оценивать результаты, полученные отечественными и зарубежными исследователями по избранной теме </w:t>
            </w:r>
          </w:p>
          <w:p w14:paraId="15C42C73" w14:textId="77777777" w:rsidR="00912ED2" w:rsidRDefault="00000000">
            <w:pPr>
              <w:spacing w:line="276" w:lineRule="auto"/>
            </w:pPr>
            <w:r>
              <w:t xml:space="preserve">▪ Владеет навыками работы с научной литературой, в </w:t>
            </w:r>
            <w:proofErr w:type="gramStart"/>
            <w:r>
              <w:t>т.ч.</w:t>
            </w:r>
            <w:proofErr w:type="gramEnd"/>
            <w:r>
              <w:t xml:space="preserve"> поиска, оценки, выбора, освоения, адаптации и применения актуальных научных знаний </w:t>
            </w:r>
          </w:p>
          <w:p w14:paraId="21E9E5B6" w14:textId="77777777" w:rsidR="00912ED2" w:rsidRDefault="00000000">
            <w:pPr>
              <w:spacing w:line="276" w:lineRule="auto"/>
            </w:pPr>
            <w:r>
              <w:t xml:space="preserve">▪ Владеет научными методами проведения теоретических исследований </w:t>
            </w:r>
          </w:p>
          <w:p w14:paraId="251E37DB" w14:textId="77777777" w:rsidR="00912ED2" w:rsidRDefault="00000000">
            <w:pPr>
              <w:spacing w:line="276" w:lineRule="auto"/>
            </w:pPr>
            <w:r>
              <w:t>▪ Владеет иностранными языками на уровне, обеспечивающем эффективное проведение научно-исследовательской деятельности</w:t>
            </w:r>
          </w:p>
        </w:tc>
        <w:tc>
          <w:tcPr>
            <w:tcW w:w="2836" w:type="dxa"/>
          </w:tcPr>
          <w:p w14:paraId="1351A401" w14:textId="77777777" w:rsidR="00912ED2" w:rsidRDefault="00000000">
            <w:pPr>
              <w:spacing w:line="276" w:lineRule="auto"/>
            </w:pPr>
            <w:r>
              <w:t xml:space="preserve">▪ научно-теоретический уровень, полнота и глубина теоретического исследования </w:t>
            </w:r>
          </w:p>
          <w:p w14:paraId="3E0D6CDE" w14:textId="77777777" w:rsidR="00912ED2" w:rsidRDefault="00000000">
            <w:pPr>
              <w:spacing w:line="276" w:lineRule="auto"/>
            </w:pPr>
            <w:r>
              <w:t xml:space="preserve">▪ количество использованных источников, в </w:t>
            </w:r>
            <w:proofErr w:type="gramStart"/>
            <w:r>
              <w:t>т.ч.</w:t>
            </w:r>
            <w:proofErr w:type="gramEnd"/>
            <w:r>
              <w:t xml:space="preserve"> на иностранных языках </w:t>
            </w:r>
          </w:p>
          <w:p w14:paraId="24164476" w14:textId="77777777" w:rsidR="00912ED2" w:rsidRDefault="00000000">
            <w:pPr>
              <w:spacing w:line="276" w:lineRule="auto"/>
            </w:pPr>
            <w:r>
              <w:t xml:space="preserve">▪ актуальность использованных источников </w:t>
            </w:r>
          </w:p>
          <w:p w14:paraId="054D251C" w14:textId="77777777" w:rsidR="00912ED2" w:rsidRDefault="00000000">
            <w:pPr>
              <w:spacing w:line="276" w:lineRule="auto"/>
              <w:rPr>
                <w:b/>
              </w:rPr>
            </w:pPr>
            <w:r>
              <w:t>▪ качество критического анализа публикаций, их релевантность рассматриваемой проблеме</w:t>
            </w:r>
          </w:p>
        </w:tc>
        <w:tc>
          <w:tcPr>
            <w:tcW w:w="2407" w:type="dxa"/>
          </w:tcPr>
          <w:p w14:paraId="7B954629" w14:textId="77777777" w:rsidR="00912ED2" w:rsidRDefault="00000000">
            <w:pPr>
              <w:spacing w:line="276" w:lineRule="auto"/>
            </w:pPr>
            <w:r>
              <w:t xml:space="preserve">▪ Доклад </w:t>
            </w:r>
          </w:p>
          <w:p w14:paraId="28B18C6E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описание проблемы, постановку задачи, место исследования в актуальной литературе по теме (введение, обзор литературы, теоретическая часть) </w:t>
            </w:r>
          </w:p>
          <w:p w14:paraId="3E65236A" w14:textId="77777777" w:rsidR="00912ED2" w:rsidRDefault="00000000">
            <w:pPr>
              <w:spacing w:line="276" w:lineRule="auto"/>
            </w:pPr>
            <w:r>
              <w:t xml:space="preserve">▪ Отзывы научного руководителя и рецензента </w:t>
            </w:r>
          </w:p>
          <w:p w14:paraId="490C6FFA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591EA868" w14:textId="77777777">
        <w:tc>
          <w:tcPr>
            <w:tcW w:w="567" w:type="dxa"/>
          </w:tcPr>
          <w:p w14:paraId="4BCA35AC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127" w:type="dxa"/>
          </w:tcPr>
          <w:p w14:paraId="2779EB37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Проведение сбора, анализа и систематизации данных и информации</w:t>
            </w:r>
          </w:p>
        </w:tc>
        <w:tc>
          <w:tcPr>
            <w:tcW w:w="708" w:type="dxa"/>
          </w:tcPr>
          <w:p w14:paraId="0B416DC2" w14:textId="77777777" w:rsidR="00912ED2" w:rsidRDefault="0000000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t>0.15</w:t>
            </w:r>
          </w:p>
        </w:tc>
        <w:tc>
          <w:tcPr>
            <w:tcW w:w="2694" w:type="dxa"/>
            <w:vAlign w:val="center"/>
          </w:tcPr>
          <w:p w14:paraId="681C579B" w14:textId="77777777" w:rsidR="00912ED2" w:rsidRDefault="00000000">
            <w:pPr>
              <w:spacing w:line="276" w:lineRule="auto"/>
            </w:pPr>
            <w:r>
              <w:t xml:space="preserve">▪ Способен осуществлять сбор экономических показателей, как на основе использования статистических баз данных, так и, информации организаций и иных субъектов, а также самостоятельно конструировать и собирать первичные данные; </w:t>
            </w:r>
          </w:p>
          <w:p w14:paraId="2259D4FD" w14:textId="77777777" w:rsidR="00912ED2" w:rsidRDefault="00000000">
            <w:pPr>
              <w:spacing w:line="276" w:lineRule="auto"/>
            </w:pPr>
            <w:r>
              <w:t xml:space="preserve">▪ Способен осуществлять анализ и обработку экономических показателей, статистической и другой информации, необходимой для проведения исследования </w:t>
            </w:r>
          </w:p>
          <w:p w14:paraId="6B4CB52A" w14:textId="77777777" w:rsidR="00912ED2" w:rsidRDefault="00000000">
            <w:pPr>
              <w:spacing w:line="276" w:lineRule="auto"/>
            </w:pPr>
            <w:r>
              <w:t>▪ Способен выбирать и обосновывать инструментальные средства, современные технические средства и информационные технологии для обработки информации в соответствии с поставленной научной задачей</w:t>
            </w:r>
          </w:p>
        </w:tc>
        <w:tc>
          <w:tcPr>
            <w:tcW w:w="2836" w:type="dxa"/>
          </w:tcPr>
          <w:p w14:paraId="78CF027E" w14:textId="77777777" w:rsidR="00912ED2" w:rsidRDefault="00000000">
            <w:pPr>
              <w:spacing w:line="276" w:lineRule="auto"/>
            </w:pPr>
            <w:r>
              <w:t xml:space="preserve">▪ самостоятельность и качество результатов информационно-аналитических работ (сбора, анализа и систематизации данных/ информации); </w:t>
            </w:r>
          </w:p>
          <w:p w14:paraId="389F8DE4" w14:textId="77777777" w:rsidR="00912ED2" w:rsidRDefault="00000000">
            <w:pPr>
              <w:spacing w:line="276" w:lineRule="auto"/>
              <w:rPr>
                <w:b/>
              </w:rPr>
            </w:pPr>
            <w:r>
              <w:t>▪ достоверность используемых источников информации; полнота представленных данных для решения поставленных задач (охват внешней и внутренней среды);</w:t>
            </w:r>
          </w:p>
        </w:tc>
        <w:tc>
          <w:tcPr>
            <w:tcW w:w="2407" w:type="dxa"/>
          </w:tcPr>
          <w:p w14:paraId="5C132FE1" w14:textId="77777777" w:rsidR="00912ED2" w:rsidRDefault="00000000">
            <w:pPr>
              <w:spacing w:line="276" w:lineRule="auto"/>
            </w:pPr>
            <w:r>
              <w:t xml:space="preserve">▪ Доклад </w:t>
            </w:r>
          </w:p>
          <w:p w14:paraId="6720B296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описание использованных для исследования данных и информации, и обоснование применяемых для сбора и анализа данных и информации методов и решений (обзор литературы, теоретическая часть, практическая часть, методологическая часть) </w:t>
            </w:r>
          </w:p>
          <w:p w14:paraId="6C701B40" w14:textId="77777777" w:rsidR="00912ED2" w:rsidRDefault="00000000">
            <w:pPr>
              <w:spacing w:line="276" w:lineRule="auto"/>
            </w:pPr>
            <w:r>
              <w:t xml:space="preserve">▪ Отзывы научного руководителя и рецензента </w:t>
            </w:r>
          </w:p>
          <w:p w14:paraId="23D262A2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272B90CE" w14:textId="77777777">
        <w:tc>
          <w:tcPr>
            <w:tcW w:w="567" w:type="dxa"/>
          </w:tcPr>
          <w:p w14:paraId="082F8988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7" w:type="dxa"/>
          </w:tcPr>
          <w:p w14:paraId="22BBE187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Проведение исследования</w:t>
            </w:r>
          </w:p>
        </w:tc>
        <w:tc>
          <w:tcPr>
            <w:tcW w:w="708" w:type="dxa"/>
          </w:tcPr>
          <w:p w14:paraId="1CC7B796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0.2</w:t>
            </w:r>
          </w:p>
        </w:tc>
        <w:tc>
          <w:tcPr>
            <w:tcW w:w="2694" w:type="dxa"/>
          </w:tcPr>
          <w:p w14:paraId="34DAAA2B" w14:textId="77777777" w:rsidR="00912ED2" w:rsidRDefault="00000000">
            <w:pPr>
              <w:spacing w:line="276" w:lineRule="auto"/>
            </w:pPr>
            <w:r>
              <w:t xml:space="preserve">▪ Способен формулировать и проверять научные гипотезы, выбирать и обосновывать инструментальные средства, современные </w:t>
            </w:r>
            <w:r>
              <w:lastRenderedPageBreak/>
              <w:t xml:space="preserve">технические средства и информационные технологии для обработки информации в соответствии с поставленной научной задачей, анализировать результаты расчетов и обосновывать полученные выводы </w:t>
            </w:r>
          </w:p>
          <w:p w14:paraId="43BF01B2" w14:textId="77777777" w:rsidR="00912ED2" w:rsidRDefault="00000000">
            <w:pPr>
              <w:spacing w:line="276" w:lineRule="auto"/>
            </w:pPr>
            <w:r>
              <w:t xml:space="preserve">▪ Способен использовать методы количественного и качественного анализа и моделирования, теоретического и экспериментального исследования </w:t>
            </w:r>
          </w:p>
          <w:p w14:paraId="11B0EDD9" w14:textId="77777777" w:rsidR="00912ED2" w:rsidRDefault="00000000">
            <w:pPr>
              <w:spacing w:line="276" w:lineRule="auto"/>
            </w:pPr>
            <w:r>
              <w:t>▪ Способен выявлять данные, необходимые для решения поставленных задач, выработки решения и рекомендаций</w:t>
            </w:r>
          </w:p>
        </w:tc>
        <w:tc>
          <w:tcPr>
            <w:tcW w:w="2836" w:type="dxa"/>
            <w:vAlign w:val="center"/>
          </w:tcPr>
          <w:p w14:paraId="4BA14BB0" w14:textId="77777777" w:rsidR="00912ED2" w:rsidRDefault="00000000">
            <w:pPr>
              <w:spacing w:line="276" w:lineRule="auto"/>
            </w:pPr>
            <w:r>
              <w:lastRenderedPageBreak/>
              <w:t xml:space="preserve">▪ самостоятельность и качество эмпирического исследования; </w:t>
            </w:r>
          </w:p>
          <w:p w14:paraId="05E17F13" w14:textId="77777777" w:rsidR="00912ED2" w:rsidRDefault="00000000">
            <w:pPr>
              <w:spacing w:line="276" w:lineRule="auto"/>
              <w:rPr>
                <w:b/>
              </w:rPr>
            </w:pPr>
            <w:r>
              <w:t xml:space="preserve">▪ самостоятельность выбора и обоснованность применения </w:t>
            </w:r>
            <w:r>
              <w:lastRenderedPageBreak/>
              <w:t>моделей/методов количественного и качественного анализа. корректность использования методов анализа, оценки/расчетов в ходе эмпирического исследования</w:t>
            </w:r>
          </w:p>
        </w:tc>
        <w:tc>
          <w:tcPr>
            <w:tcW w:w="2407" w:type="dxa"/>
          </w:tcPr>
          <w:p w14:paraId="36D4B11A" w14:textId="77777777" w:rsidR="00912ED2" w:rsidRDefault="00000000">
            <w:pPr>
              <w:spacing w:line="276" w:lineRule="auto"/>
            </w:pPr>
            <w:r>
              <w:lastRenderedPageBreak/>
              <w:t xml:space="preserve">▪ Доклад </w:t>
            </w:r>
          </w:p>
          <w:p w14:paraId="189B0AF0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описание практической части исследования, выводы и </w:t>
            </w:r>
            <w:r>
              <w:lastRenderedPageBreak/>
              <w:t xml:space="preserve">комментарии (введение, практическая часть, заключение) </w:t>
            </w:r>
          </w:p>
          <w:p w14:paraId="0EFF6086" w14:textId="77777777" w:rsidR="00912ED2" w:rsidRDefault="00000000">
            <w:pPr>
              <w:spacing w:line="276" w:lineRule="auto"/>
            </w:pPr>
            <w:r>
              <w:t xml:space="preserve">▪ Отзывы рецензентов </w:t>
            </w:r>
          </w:p>
          <w:p w14:paraId="7626A528" w14:textId="77777777" w:rsidR="00912ED2" w:rsidRDefault="00000000">
            <w:pPr>
              <w:spacing w:line="276" w:lineRule="auto"/>
            </w:pPr>
            <w:r>
              <w:t xml:space="preserve">▪ Отзыв научного руководителя </w:t>
            </w:r>
          </w:p>
          <w:p w14:paraId="439ADD60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34863158" w14:textId="77777777">
        <w:tc>
          <w:tcPr>
            <w:tcW w:w="567" w:type="dxa"/>
          </w:tcPr>
          <w:p w14:paraId="4D5EFC03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2127" w:type="dxa"/>
          </w:tcPr>
          <w:p w14:paraId="4FF6DC60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Общее заключение по работе</w:t>
            </w:r>
          </w:p>
        </w:tc>
        <w:tc>
          <w:tcPr>
            <w:tcW w:w="708" w:type="dxa"/>
          </w:tcPr>
          <w:p w14:paraId="4C712E2F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0.15</w:t>
            </w:r>
          </w:p>
        </w:tc>
        <w:tc>
          <w:tcPr>
            <w:tcW w:w="2694" w:type="dxa"/>
          </w:tcPr>
          <w:p w14:paraId="2D059CB7" w14:textId="77777777" w:rsidR="00912ED2" w:rsidRDefault="00000000">
            <w:pPr>
              <w:spacing w:line="276" w:lineRule="auto"/>
            </w:pPr>
            <w:r>
              <w:t xml:space="preserve">▪ Умеет делать логические и обоснованные выводы </w:t>
            </w:r>
          </w:p>
          <w:p w14:paraId="4B59D193" w14:textId="77777777" w:rsidR="00912ED2" w:rsidRDefault="00000000">
            <w:pPr>
              <w:spacing w:line="276" w:lineRule="auto"/>
            </w:pPr>
            <w:r>
              <w:t xml:space="preserve">▪ Умеет грамотно и профессионально представить полученные результаты в виде отчета, статьи или доклада </w:t>
            </w:r>
          </w:p>
          <w:p w14:paraId="4FC9DDFA" w14:textId="77777777" w:rsidR="00912ED2" w:rsidRDefault="00000000">
            <w:pPr>
              <w:spacing w:line="276" w:lineRule="auto"/>
            </w:pPr>
            <w:r>
              <w:t xml:space="preserve">▪ Умеет ясно, логично и аргументированно письменно излагать содержание исследования </w:t>
            </w:r>
          </w:p>
          <w:p w14:paraId="0E55970A" w14:textId="77777777" w:rsidR="00912ED2" w:rsidRDefault="00000000">
            <w:pPr>
              <w:spacing w:line="276" w:lineRule="auto"/>
            </w:pPr>
            <w:r>
              <w:t xml:space="preserve">▪ Умеет формулировать </w:t>
            </w:r>
            <w:r>
              <w:lastRenderedPageBreak/>
              <w:t xml:space="preserve">перспективы исследования </w:t>
            </w:r>
          </w:p>
          <w:p w14:paraId="04901E99" w14:textId="77777777" w:rsidR="00912ED2" w:rsidRDefault="00000000">
            <w:pPr>
              <w:spacing w:line="276" w:lineRule="auto"/>
            </w:pPr>
            <w:r>
              <w:t>▪ Умеет формулировать практические рекомендации на основе результатов исследования</w:t>
            </w:r>
          </w:p>
        </w:tc>
        <w:tc>
          <w:tcPr>
            <w:tcW w:w="2836" w:type="dxa"/>
          </w:tcPr>
          <w:p w14:paraId="27F27D65" w14:textId="77777777" w:rsidR="00912ED2" w:rsidRDefault="00000000">
            <w:pPr>
              <w:spacing w:line="276" w:lineRule="auto"/>
            </w:pPr>
            <w:r>
              <w:lastRenderedPageBreak/>
              <w:t xml:space="preserve">▪ достоверность, новизна и практическая значимость результатов; ▪ самостоятельность, обоснованность и логичность выводов; </w:t>
            </w:r>
          </w:p>
          <w:p w14:paraId="1CC14CCE" w14:textId="77777777" w:rsidR="00912ED2" w:rsidRDefault="00000000">
            <w:pPr>
              <w:spacing w:line="276" w:lineRule="auto"/>
            </w:pPr>
            <w:r>
              <w:t xml:space="preserve">▪ полнота решения поставленных задач; </w:t>
            </w:r>
          </w:p>
          <w:p w14:paraId="3EAC4EC2" w14:textId="77777777" w:rsidR="00912ED2" w:rsidRDefault="00000000">
            <w:pPr>
              <w:spacing w:line="276" w:lineRule="auto"/>
            </w:pPr>
            <w:r>
              <w:t xml:space="preserve">▪ самостоятельность и глубина исследования в целом; </w:t>
            </w:r>
          </w:p>
          <w:p w14:paraId="73562CBC" w14:textId="77777777" w:rsidR="00912ED2" w:rsidRDefault="00000000">
            <w:pPr>
              <w:spacing w:line="276" w:lineRule="auto"/>
              <w:rPr>
                <w:b/>
              </w:rPr>
            </w:pPr>
            <w:r>
              <w:t>▪ грамотность и логичность письменного изложения.</w:t>
            </w:r>
          </w:p>
        </w:tc>
        <w:tc>
          <w:tcPr>
            <w:tcW w:w="2407" w:type="dxa"/>
          </w:tcPr>
          <w:p w14:paraId="4BFF1458" w14:textId="77777777" w:rsidR="00912ED2" w:rsidRDefault="00000000">
            <w:pPr>
              <w:spacing w:line="276" w:lineRule="auto"/>
            </w:pPr>
            <w:r>
              <w:t xml:space="preserve">▪ Доклад </w:t>
            </w:r>
          </w:p>
          <w:p w14:paraId="13BC4B1D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выводы и комментарии (введение, практическая часть, заключение) </w:t>
            </w:r>
          </w:p>
          <w:p w14:paraId="399A5487" w14:textId="77777777" w:rsidR="00912ED2" w:rsidRDefault="00000000">
            <w:pPr>
              <w:spacing w:line="276" w:lineRule="auto"/>
            </w:pPr>
            <w:r>
              <w:t xml:space="preserve">▪ Отзывы научного руководителя и рецензента </w:t>
            </w:r>
          </w:p>
          <w:p w14:paraId="70A99356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04D5221F" w14:textId="77777777">
        <w:tc>
          <w:tcPr>
            <w:tcW w:w="567" w:type="dxa"/>
          </w:tcPr>
          <w:p w14:paraId="1B1FD46A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27" w:type="dxa"/>
          </w:tcPr>
          <w:p w14:paraId="2F249903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Доклад и презентация</w:t>
            </w:r>
          </w:p>
        </w:tc>
        <w:tc>
          <w:tcPr>
            <w:tcW w:w="708" w:type="dxa"/>
          </w:tcPr>
          <w:p w14:paraId="2A0ECBE7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0.2</w:t>
            </w:r>
          </w:p>
        </w:tc>
        <w:tc>
          <w:tcPr>
            <w:tcW w:w="2694" w:type="dxa"/>
          </w:tcPr>
          <w:p w14:paraId="14B11F28" w14:textId="77777777" w:rsidR="00912ED2" w:rsidRDefault="00000000">
            <w:pPr>
              <w:spacing w:line="276" w:lineRule="auto"/>
            </w:pPr>
            <w:r>
              <w:t xml:space="preserve">▪ Способен представлять результаты проведенного исследования в виде отчета, статьи или доклада </w:t>
            </w:r>
          </w:p>
          <w:p w14:paraId="6A050AE2" w14:textId="77777777" w:rsidR="00912ED2" w:rsidRDefault="00000000">
            <w:pPr>
              <w:spacing w:line="276" w:lineRule="auto"/>
            </w:pPr>
            <w:r>
              <w:t xml:space="preserve">▪ Умеет ясно и логично строить устную речь, излагать основные результаты и выводы </w:t>
            </w:r>
          </w:p>
          <w:p w14:paraId="5E7F79A2" w14:textId="77777777" w:rsidR="00912ED2" w:rsidRDefault="00000000">
            <w:pPr>
              <w:spacing w:line="276" w:lineRule="auto"/>
            </w:pPr>
            <w:r>
              <w:t>▪ Умеет кратко, наглядно и структурированно представить результаты в презентации</w:t>
            </w:r>
          </w:p>
        </w:tc>
        <w:tc>
          <w:tcPr>
            <w:tcW w:w="2836" w:type="dxa"/>
          </w:tcPr>
          <w:p w14:paraId="5B6A2D84" w14:textId="77777777" w:rsidR="00912ED2" w:rsidRDefault="00000000">
            <w:pPr>
              <w:spacing w:line="276" w:lineRule="auto"/>
            </w:pPr>
            <w:r>
              <w:t xml:space="preserve">▪ ясность, логичность, профессионализм изложения доклада; </w:t>
            </w:r>
          </w:p>
          <w:p w14:paraId="13610FDA" w14:textId="77777777" w:rsidR="00912ED2" w:rsidRDefault="00000000">
            <w:pPr>
              <w:spacing w:line="276" w:lineRule="auto"/>
              <w:rPr>
                <w:b/>
              </w:rPr>
            </w:pPr>
            <w:r>
              <w:t>▪ наглядность и структурированность материала презентации; умение корректно использовать профессиональную лексику и понятийно-категориальный аппарат</w:t>
            </w:r>
          </w:p>
        </w:tc>
        <w:tc>
          <w:tcPr>
            <w:tcW w:w="2407" w:type="dxa"/>
          </w:tcPr>
          <w:p w14:paraId="0DA9CB15" w14:textId="77777777" w:rsidR="00912ED2" w:rsidRDefault="00000000">
            <w:pPr>
              <w:spacing w:line="276" w:lineRule="auto"/>
            </w:pPr>
            <w:r>
              <w:t xml:space="preserve">▪ Доклад </w:t>
            </w:r>
          </w:p>
          <w:p w14:paraId="45E09089" w14:textId="77777777" w:rsidR="00912ED2" w:rsidRDefault="00000000">
            <w:pPr>
              <w:spacing w:line="276" w:lineRule="auto"/>
            </w:pPr>
            <w:r>
              <w:t xml:space="preserve">▪ Отзыв научного руководителя </w:t>
            </w:r>
          </w:p>
          <w:p w14:paraId="5315C28B" w14:textId="77777777" w:rsidR="00912ED2" w:rsidRDefault="00000000">
            <w:pPr>
              <w:spacing w:line="276" w:lineRule="auto"/>
            </w:pPr>
            <w:r>
              <w:t>▪ Ответы на вопросы</w:t>
            </w:r>
          </w:p>
        </w:tc>
      </w:tr>
      <w:tr w:rsidR="00912ED2" w14:paraId="13C67A8E" w14:textId="77777777">
        <w:tc>
          <w:tcPr>
            <w:tcW w:w="567" w:type="dxa"/>
          </w:tcPr>
          <w:p w14:paraId="7F8AA7A5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27" w:type="dxa"/>
          </w:tcPr>
          <w:p w14:paraId="054E617A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Ответы на вопросы</w:t>
            </w:r>
          </w:p>
        </w:tc>
        <w:tc>
          <w:tcPr>
            <w:tcW w:w="708" w:type="dxa"/>
          </w:tcPr>
          <w:p w14:paraId="2AFE349A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</w:t>
            </w:r>
          </w:p>
        </w:tc>
        <w:tc>
          <w:tcPr>
            <w:tcW w:w="2694" w:type="dxa"/>
          </w:tcPr>
          <w:p w14:paraId="7534C305" w14:textId="77777777" w:rsidR="00912ED2" w:rsidRDefault="00000000">
            <w:pPr>
              <w:spacing w:line="276" w:lineRule="auto"/>
            </w:pPr>
            <w:r>
              <w:t xml:space="preserve">▪ Владеет навыками публичных научных коммуникаций </w:t>
            </w:r>
          </w:p>
          <w:p w14:paraId="042A972C" w14:textId="77777777" w:rsidR="00912ED2" w:rsidRDefault="00000000">
            <w:pPr>
              <w:spacing w:line="276" w:lineRule="auto"/>
            </w:pPr>
            <w:r>
              <w:t xml:space="preserve">▪ Владеет темой исследования </w:t>
            </w:r>
          </w:p>
          <w:p w14:paraId="70F62C4D" w14:textId="77777777" w:rsidR="00912ED2" w:rsidRDefault="00000000">
            <w:pPr>
              <w:spacing w:line="276" w:lineRule="auto"/>
            </w:pPr>
            <w:r>
              <w:t xml:space="preserve">▪ Умеет ясно и аргументировано излагать свое мнение </w:t>
            </w:r>
          </w:p>
          <w:p w14:paraId="2F0E8474" w14:textId="77777777" w:rsidR="00912ED2" w:rsidRDefault="00000000">
            <w:pPr>
              <w:spacing w:line="276" w:lineRule="auto"/>
            </w:pPr>
            <w:r>
              <w:t>▪ Умеет четко и лаконично отвечать на вопросы</w:t>
            </w:r>
          </w:p>
        </w:tc>
        <w:tc>
          <w:tcPr>
            <w:tcW w:w="2836" w:type="dxa"/>
          </w:tcPr>
          <w:p w14:paraId="5AFC20FE" w14:textId="77777777" w:rsidR="00912ED2" w:rsidRDefault="00000000">
            <w:pPr>
              <w:spacing w:line="276" w:lineRule="auto"/>
            </w:pPr>
            <w:r>
              <w:t xml:space="preserve">▪ степень владения темой; </w:t>
            </w:r>
          </w:p>
          <w:p w14:paraId="158A9BB9" w14:textId="77777777" w:rsidR="00912ED2" w:rsidRDefault="00000000">
            <w:pPr>
              <w:spacing w:line="276" w:lineRule="auto"/>
            </w:pPr>
            <w:r>
              <w:t xml:space="preserve">▪ ясность и научность аргументации взглядов автора; </w:t>
            </w:r>
          </w:p>
          <w:p w14:paraId="0184CDD2" w14:textId="77777777" w:rsidR="00912ED2" w:rsidRDefault="00000000">
            <w:pPr>
              <w:spacing w:line="276" w:lineRule="auto"/>
              <w:rPr>
                <w:b/>
              </w:rPr>
            </w:pPr>
            <w:r>
              <w:t>▪ четкость ответов на вопросы.</w:t>
            </w:r>
          </w:p>
        </w:tc>
        <w:tc>
          <w:tcPr>
            <w:tcW w:w="2407" w:type="dxa"/>
          </w:tcPr>
          <w:p w14:paraId="5ED89AF3" w14:textId="77777777" w:rsidR="00912ED2" w:rsidRDefault="00000000">
            <w:pPr>
              <w:spacing w:line="276" w:lineRule="auto"/>
            </w:pPr>
            <w:r>
              <w:t xml:space="preserve">▪ Ответы на замечания рецензентов </w:t>
            </w:r>
          </w:p>
          <w:p w14:paraId="36BD35D2" w14:textId="77777777" w:rsidR="00912ED2" w:rsidRDefault="00000000">
            <w:pPr>
              <w:spacing w:line="276" w:lineRule="auto"/>
            </w:pPr>
            <w:r>
              <w:t>▪ Ответы на вопросы членов комиссии</w:t>
            </w:r>
          </w:p>
        </w:tc>
      </w:tr>
    </w:tbl>
    <w:p w14:paraId="40585514" w14:textId="77777777" w:rsidR="00912ED2" w:rsidRDefault="00912ED2">
      <w:pPr>
        <w:spacing w:line="276" w:lineRule="auto"/>
        <w:jc w:val="center"/>
        <w:rPr>
          <w:b/>
        </w:rPr>
      </w:pPr>
    </w:p>
    <w:p w14:paraId="17C4C2A6" w14:textId="77777777" w:rsidR="00912ED2" w:rsidRDefault="00912ED2">
      <w:pPr>
        <w:spacing w:line="276" w:lineRule="auto"/>
        <w:jc w:val="center"/>
        <w:rPr>
          <w:b/>
        </w:rPr>
      </w:pPr>
    </w:p>
    <w:p w14:paraId="726C20BC" w14:textId="77777777" w:rsidR="00912ED2" w:rsidRDefault="00912ED2">
      <w:pPr>
        <w:spacing w:line="276" w:lineRule="auto"/>
        <w:jc w:val="center"/>
        <w:rPr>
          <w:b/>
        </w:rPr>
      </w:pPr>
    </w:p>
    <w:p w14:paraId="3930C29C" w14:textId="77777777" w:rsidR="00912ED2" w:rsidRDefault="00000000">
      <w:pPr>
        <w:spacing w:line="276" w:lineRule="auto"/>
        <w:jc w:val="right"/>
        <w:rPr>
          <w:b/>
        </w:rPr>
      </w:pPr>
      <w:r>
        <w:rPr>
          <w:b/>
        </w:rPr>
        <w:t>Приложение 3</w:t>
      </w:r>
    </w:p>
    <w:p w14:paraId="1EA6AD52" w14:textId="77777777" w:rsidR="00912ED2" w:rsidRDefault="00912ED2">
      <w:pPr>
        <w:spacing w:line="276" w:lineRule="auto"/>
        <w:jc w:val="right"/>
      </w:pPr>
    </w:p>
    <w:p w14:paraId="7B53E3AC" w14:textId="77777777" w:rsidR="00912ED2" w:rsidRDefault="00000000">
      <w:pPr>
        <w:spacing w:line="276" w:lineRule="auto"/>
        <w:jc w:val="center"/>
        <w:rPr>
          <w:b/>
        </w:rPr>
      </w:pPr>
      <w:r>
        <w:rPr>
          <w:b/>
        </w:rPr>
        <w:t>Перечень критериев оценивания магистерской диссертации в виде проектно-исследовательской работы, соответствующие весовые коэффициенты, проверяемый материал и проверяемые компетенции</w:t>
      </w:r>
    </w:p>
    <w:p w14:paraId="5C524939" w14:textId="77777777" w:rsidR="00912ED2" w:rsidRDefault="00912ED2">
      <w:pPr>
        <w:spacing w:line="276" w:lineRule="auto"/>
        <w:jc w:val="center"/>
        <w:rPr>
          <w:b/>
        </w:rPr>
      </w:pPr>
    </w:p>
    <w:tbl>
      <w:tblPr>
        <w:tblStyle w:val="a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8"/>
        <w:gridCol w:w="2127"/>
        <w:gridCol w:w="708"/>
        <w:gridCol w:w="2694"/>
        <w:gridCol w:w="2836"/>
        <w:gridCol w:w="2407"/>
      </w:tblGrid>
      <w:tr w:rsidR="00912ED2" w14:paraId="783B5327" w14:textId="77777777">
        <w:tc>
          <w:tcPr>
            <w:tcW w:w="567" w:type="dxa"/>
            <w:vAlign w:val="center"/>
          </w:tcPr>
          <w:p w14:paraId="5BD006C4" w14:textId="77777777" w:rsidR="00912ED2" w:rsidRDefault="00000000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rFonts w:ascii="Cambria Math" w:hAnsi="Cambria Math" w:cs="Cambria Math"/>
                <w:sz w:val="32"/>
                <w:lang w:val="en-US"/>
              </w:rPr>
              <w:lastRenderedPageBreak/>
              <w:t>i</w:t>
            </w:r>
            <w:proofErr w:type="spellEnd"/>
          </w:p>
        </w:tc>
        <w:tc>
          <w:tcPr>
            <w:tcW w:w="2127" w:type="dxa"/>
            <w:vAlign w:val="center"/>
          </w:tcPr>
          <w:p w14:paraId="56A07F18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Оцениваемы е составляющие ВКР</w:t>
            </w:r>
          </w:p>
        </w:tc>
        <w:tc>
          <w:tcPr>
            <w:tcW w:w="708" w:type="dxa"/>
            <w:vAlign w:val="center"/>
          </w:tcPr>
          <w:p w14:paraId="66389927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Cambria Math" w:hAnsi="Cambria Math" w:cs="Cambria Math"/>
                <w:sz w:val="32"/>
                <w:lang w:val="en-US"/>
              </w:rPr>
              <w:t>𝑘</w:t>
            </w:r>
          </w:p>
        </w:tc>
        <w:tc>
          <w:tcPr>
            <w:tcW w:w="2694" w:type="dxa"/>
            <w:vAlign w:val="center"/>
          </w:tcPr>
          <w:p w14:paraId="24585A6A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Компетенции</w:t>
            </w:r>
          </w:p>
        </w:tc>
        <w:tc>
          <w:tcPr>
            <w:tcW w:w="2836" w:type="dxa"/>
            <w:vAlign w:val="center"/>
          </w:tcPr>
          <w:p w14:paraId="6C9167E7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Критерии</w:t>
            </w:r>
          </w:p>
        </w:tc>
        <w:tc>
          <w:tcPr>
            <w:tcW w:w="2407" w:type="dxa"/>
            <w:vAlign w:val="center"/>
          </w:tcPr>
          <w:p w14:paraId="214BE921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Материал</w:t>
            </w:r>
          </w:p>
        </w:tc>
      </w:tr>
      <w:tr w:rsidR="00912ED2" w14:paraId="14767A7A" w14:textId="77777777">
        <w:tc>
          <w:tcPr>
            <w:tcW w:w="567" w:type="dxa"/>
          </w:tcPr>
          <w:p w14:paraId="16F1F9E7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7" w:type="dxa"/>
          </w:tcPr>
          <w:p w14:paraId="5C0CDAC6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Постановка проблемы и ее обоснованность</w:t>
            </w:r>
          </w:p>
        </w:tc>
        <w:tc>
          <w:tcPr>
            <w:tcW w:w="708" w:type="dxa"/>
          </w:tcPr>
          <w:p w14:paraId="7431BF2F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</w:t>
            </w:r>
          </w:p>
        </w:tc>
        <w:tc>
          <w:tcPr>
            <w:tcW w:w="2694" w:type="dxa"/>
          </w:tcPr>
          <w:p w14:paraId="33806570" w14:textId="77777777" w:rsidR="00912ED2" w:rsidRDefault="00000000">
            <w:pPr>
              <w:spacing w:line="276" w:lineRule="auto"/>
            </w:pPr>
            <w:r>
              <w:t xml:space="preserve">▪ Способен выявлять и формулировать актуальные проблемы деятельности организации или социально-экономического развития территории, а также иного субъекта, в чьих интересах выполняется исследование </w:t>
            </w:r>
          </w:p>
          <w:p w14:paraId="5FC03ACC" w14:textId="77777777" w:rsidR="00912ED2" w:rsidRDefault="00000000">
            <w:pPr>
              <w:spacing w:line="276" w:lineRule="auto"/>
            </w:pPr>
            <w:r>
              <w:t xml:space="preserve">▪ Способен формулировать цель и задачи исследования </w:t>
            </w:r>
          </w:p>
          <w:p w14:paraId="6C9C9E64" w14:textId="77777777" w:rsidR="00912ED2" w:rsidRDefault="00000000">
            <w:pPr>
              <w:spacing w:line="276" w:lineRule="auto"/>
            </w:pPr>
            <w:r>
              <w:t xml:space="preserve">▪ Способен обосновать актуальность проблемы исследования </w:t>
            </w:r>
          </w:p>
          <w:p w14:paraId="4F754CF3" w14:textId="77777777" w:rsidR="00912ED2" w:rsidRDefault="00000000">
            <w:pPr>
              <w:spacing w:line="276" w:lineRule="auto"/>
              <w:rPr>
                <w:b/>
              </w:rPr>
            </w:pPr>
            <w:r>
              <w:t>▪ Способен определять место и роль проблемы в системе деятельности или управления деятельностью организации или субъекта, в чьих интересах выполняется исследование</w:t>
            </w:r>
          </w:p>
        </w:tc>
        <w:tc>
          <w:tcPr>
            <w:tcW w:w="2836" w:type="dxa"/>
          </w:tcPr>
          <w:p w14:paraId="6215F266" w14:textId="77777777" w:rsidR="00912ED2" w:rsidRDefault="00000000">
            <w:pPr>
              <w:spacing w:line="276" w:lineRule="auto"/>
            </w:pPr>
            <w:r>
              <w:t xml:space="preserve">▪ Актуальность темы работы и проблемы исследования </w:t>
            </w:r>
          </w:p>
          <w:p w14:paraId="7F011103" w14:textId="77777777" w:rsidR="00912ED2" w:rsidRDefault="00000000">
            <w:pPr>
              <w:spacing w:line="276" w:lineRule="auto"/>
            </w:pPr>
            <w:r>
              <w:t xml:space="preserve">▪ Теоретическая и/или практическая значимость исследования </w:t>
            </w:r>
          </w:p>
          <w:p w14:paraId="66F697C0" w14:textId="77777777" w:rsidR="00912ED2" w:rsidRDefault="00000000">
            <w:pPr>
              <w:spacing w:line="276" w:lineRule="auto"/>
            </w:pPr>
            <w:r>
              <w:t>▪ Корректность постановки целей и задач исследования, их соответствие заявленной теме</w:t>
            </w:r>
          </w:p>
        </w:tc>
        <w:tc>
          <w:tcPr>
            <w:tcW w:w="2407" w:type="dxa"/>
          </w:tcPr>
          <w:p w14:paraId="1D287DBD" w14:textId="77777777" w:rsidR="00912ED2" w:rsidRDefault="00000000">
            <w:pPr>
              <w:spacing w:line="276" w:lineRule="auto"/>
            </w:pPr>
            <w:r>
              <w:t xml:space="preserve">▪ Доклад </w:t>
            </w:r>
          </w:p>
          <w:p w14:paraId="356C7F19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постановку и описание задачи (введение, обзор литературы, теоретическая часть и </w:t>
            </w:r>
            <w:proofErr w:type="gramStart"/>
            <w:r>
              <w:t>т.п.</w:t>
            </w:r>
            <w:proofErr w:type="gramEnd"/>
            <w:r>
              <w:t xml:space="preserve">) </w:t>
            </w:r>
          </w:p>
          <w:p w14:paraId="1E54A7D8" w14:textId="77777777" w:rsidR="00912ED2" w:rsidRDefault="00000000">
            <w:pPr>
              <w:spacing w:line="276" w:lineRule="auto"/>
            </w:pPr>
            <w:r>
              <w:t xml:space="preserve">▪ Отзывы научного руководителя и рецензента </w:t>
            </w:r>
          </w:p>
          <w:p w14:paraId="30B7C111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0AF4266F" w14:textId="77777777">
        <w:tc>
          <w:tcPr>
            <w:tcW w:w="567" w:type="dxa"/>
          </w:tcPr>
          <w:p w14:paraId="204550DF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7" w:type="dxa"/>
          </w:tcPr>
          <w:p w14:paraId="1E3C377B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Обзор литературы</w:t>
            </w:r>
          </w:p>
        </w:tc>
        <w:tc>
          <w:tcPr>
            <w:tcW w:w="708" w:type="dxa"/>
          </w:tcPr>
          <w:p w14:paraId="07293391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</w:t>
            </w:r>
          </w:p>
        </w:tc>
        <w:tc>
          <w:tcPr>
            <w:tcW w:w="2694" w:type="dxa"/>
          </w:tcPr>
          <w:p w14:paraId="52ABF8E6" w14:textId="77777777" w:rsidR="00912ED2" w:rsidRDefault="00000000">
            <w:pPr>
              <w:spacing w:line="276" w:lineRule="auto"/>
            </w:pPr>
            <w:r>
              <w:t xml:space="preserve">▪ Способен обобщать и критически оценивать возможности и ограничения деятельности организации или иного субъекта в </w:t>
            </w:r>
            <w:r>
              <w:lastRenderedPageBreak/>
              <w:t xml:space="preserve">рамках действующего законодательства путем анализа действующих нормативных правовых актов, статистических данных, аналитических отчетов в области исследуемого вопроса и иных источников информации </w:t>
            </w:r>
          </w:p>
          <w:p w14:paraId="2A786460" w14:textId="77777777" w:rsidR="00912ED2" w:rsidRDefault="00000000">
            <w:pPr>
              <w:spacing w:line="276" w:lineRule="auto"/>
            </w:pPr>
            <w:r>
              <w:t xml:space="preserve">▪ Способен обобщать и критически оценивать лучшие теоретические подходы и лучшие российские и зарубежные практики к решению проблемы исследования </w:t>
            </w:r>
          </w:p>
          <w:p w14:paraId="67AF8207" w14:textId="77777777" w:rsidR="00912ED2" w:rsidRDefault="00000000">
            <w:pPr>
              <w:spacing w:line="276" w:lineRule="auto"/>
            </w:pPr>
            <w:r>
              <w:t xml:space="preserve">▪ Владеет навыками работы с научной литературой, в </w:t>
            </w:r>
            <w:proofErr w:type="gramStart"/>
            <w:r>
              <w:t>т.ч.</w:t>
            </w:r>
            <w:proofErr w:type="gramEnd"/>
            <w:r>
              <w:t xml:space="preserve"> поиска, оценки, выбора, освоения, адаптации и применения актуальных научных знаний </w:t>
            </w:r>
          </w:p>
          <w:p w14:paraId="531C2780" w14:textId="77777777" w:rsidR="00912ED2" w:rsidRDefault="00000000">
            <w:pPr>
              <w:spacing w:line="276" w:lineRule="auto"/>
            </w:pPr>
            <w:r>
              <w:t xml:space="preserve">▪ Владеет научными методами проведения теоретических исследований </w:t>
            </w:r>
          </w:p>
          <w:p w14:paraId="7A2434FC" w14:textId="77777777" w:rsidR="00912ED2" w:rsidRDefault="00000000">
            <w:pPr>
              <w:spacing w:line="276" w:lineRule="auto"/>
            </w:pPr>
            <w:r>
              <w:t>▪ Владеет иностранными языками на уровне, обеспечивающем эффективное проведение научно-исследовательской деятельности</w:t>
            </w:r>
          </w:p>
        </w:tc>
        <w:tc>
          <w:tcPr>
            <w:tcW w:w="2836" w:type="dxa"/>
          </w:tcPr>
          <w:p w14:paraId="5A119F6E" w14:textId="77777777" w:rsidR="00912ED2" w:rsidRDefault="00000000">
            <w:pPr>
              <w:spacing w:line="276" w:lineRule="auto"/>
            </w:pPr>
            <w:r>
              <w:lastRenderedPageBreak/>
              <w:t xml:space="preserve">▪ научно-теоретический уровень, полнота и глубина практического исследования </w:t>
            </w:r>
          </w:p>
          <w:p w14:paraId="711E30C6" w14:textId="77777777" w:rsidR="00912ED2" w:rsidRDefault="00000000">
            <w:pPr>
              <w:spacing w:line="276" w:lineRule="auto"/>
            </w:pPr>
            <w:r>
              <w:t xml:space="preserve">▪ полнота обзора нормативно правовых актов, регулирующих </w:t>
            </w:r>
            <w:r>
              <w:lastRenderedPageBreak/>
              <w:t xml:space="preserve">деятельность организации или субъекта, являющихся предметом ВКР, если применимо </w:t>
            </w:r>
          </w:p>
          <w:p w14:paraId="2E4218C3" w14:textId="77777777" w:rsidR="00912ED2" w:rsidRDefault="00000000">
            <w:pPr>
              <w:spacing w:line="276" w:lineRule="auto"/>
            </w:pPr>
            <w:r>
              <w:t xml:space="preserve">▪ количество использованных источников, в </w:t>
            </w:r>
            <w:proofErr w:type="gramStart"/>
            <w:r>
              <w:t>т.ч.</w:t>
            </w:r>
            <w:proofErr w:type="gramEnd"/>
            <w:r>
              <w:t xml:space="preserve"> на иностранных языках </w:t>
            </w:r>
          </w:p>
          <w:p w14:paraId="38BCBBFE" w14:textId="77777777" w:rsidR="00912ED2" w:rsidRDefault="00000000">
            <w:pPr>
              <w:spacing w:line="276" w:lineRule="auto"/>
            </w:pPr>
            <w:r>
              <w:t xml:space="preserve">▪ актуальность использованных источников </w:t>
            </w:r>
          </w:p>
          <w:p w14:paraId="3B84E03B" w14:textId="77777777" w:rsidR="00912ED2" w:rsidRDefault="00000000">
            <w:pPr>
              <w:spacing w:line="276" w:lineRule="auto"/>
              <w:rPr>
                <w:b/>
              </w:rPr>
            </w:pPr>
            <w:r>
              <w:t>▪ качество критического анализа публикаций, их релевантность рассматриваемой проблеме</w:t>
            </w:r>
          </w:p>
        </w:tc>
        <w:tc>
          <w:tcPr>
            <w:tcW w:w="2407" w:type="dxa"/>
          </w:tcPr>
          <w:p w14:paraId="739B12EB" w14:textId="77777777" w:rsidR="00912ED2" w:rsidRDefault="00000000">
            <w:pPr>
              <w:spacing w:line="276" w:lineRule="auto"/>
            </w:pPr>
            <w:r>
              <w:lastRenderedPageBreak/>
              <w:t xml:space="preserve">▪ Доклад </w:t>
            </w:r>
          </w:p>
          <w:p w14:paraId="1F31B942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описание проблемы, постановку задачи, место </w:t>
            </w:r>
            <w:r>
              <w:lastRenderedPageBreak/>
              <w:t xml:space="preserve">исследования в актуальной литературе по теме (введение, обзор литературы, теоретическая часть) </w:t>
            </w:r>
          </w:p>
          <w:p w14:paraId="519CE46E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Отзывы научного руководителя и рецензента ▪ Отзыв организации или субъекта, в чьих интересах проводилась проектно-исследовательская ВКР ▪ Ответы на вопросы</w:t>
            </w:r>
          </w:p>
        </w:tc>
      </w:tr>
      <w:tr w:rsidR="00912ED2" w14:paraId="70FB2167" w14:textId="77777777">
        <w:tc>
          <w:tcPr>
            <w:tcW w:w="567" w:type="dxa"/>
          </w:tcPr>
          <w:p w14:paraId="537314F7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127" w:type="dxa"/>
          </w:tcPr>
          <w:p w14:paraId="00F81AC1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 xml:space="preserve">Проведение </w:t>
            </w:r>
            <w:r>
              <w:lastRenderedPageBreak/>
              <w:t>сбора, анализа и систематизации данных и информации</w:t>
            </w:r>
          </w:p>
        </w:tc>
        <w:tc>
          <w:tcPr>
            <w:tcW w:w="708" w:type="dxa"/>
          </w:tcPr>
          <w:p w14:paraId="49271B7B" w14:textId="77777777" w:rsidR="00912ED2" w:rsidRDefault="00000000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lastRenderedPageBreak/>
              <w:t>0.15</w:t>
            </w:r>
          </w:p>
        </w:tc>
        <w:tc>
          <w:tcPr>
            <w:tcW w:w="2694" w:type="dxa"/>
            <w:vAlign w:val="center"/>
          </w:tcPr>
          <w:p w14:paraId="7C560E74" w14:textId="77777777" w:rsidR="00912ED2" w:rsidRDefault="00000000">
            <w:pPr>
              <w:spacing w:line="276" w:lineRule="auto"/>
            </w:pPr>
            <w:r>
              <w:t xml:space="preserve">▪ Способен </w:t>
            </w:r>
            <w:r>
              <w:lastRenderedPageBreak/>
              <w:t xml:space="preserve">осуществлять сбор экономических показателей, как на основе использования статистических баз данных, так и, информации организаций и иных субъектов, а также самостоятельно конструировать и собирать первичные данные; </w:t>
            </w:r>
          </w:p>
          <w:p w14:paraId="0C757C78" w14:textId="77777777" w:rsidR="00912ED2" w:rsidRDefault="00000000">
            <w:pPr>
              <w:spacing w:line="276" w:lineRule="auto"/>
            </w:pPr>
            <w:r>
              <w:t xml:space="preserve">▪ Способен осуществлять анализ и обработку экономических показателей, статистической и другой информации, необходимой для проведения исследования </w:t>
            </w:r>
          </w:p>
          <w:p w14:paraId="1234B2AE" w14:textId="77777777" w:rsidR="00912ED2" w:rsidRDefault="00000000">
            <w:pPr>
              <w:spacing w:line="276" w:lineRule="auto"/>
            </w:pPr>
            <w:r>
              <w:t>▪ Способен выбирать и обосновывать инструментальные средства, современные технические средства и информационные технологии для обработки информации в соответствии с поставленной научной задачей</w:t>
            </w:r>
          </w:p>
        </w:tc>
        <w:tc>
          <w:tcPr>
            <w:tcW w:w="2836" w:type="dxa"/>
          </w:tcPr>
          <w:p w14:paraId="0AB781B3" w14:textId="77777777" w:rsidR="00912ED2" w:rsidRDefault="00000000">
            <w:pPr>
              <w:spacing w:line="276" w:lineRule="auto"/>
            </w:pPr>
            <w:r>
              <w:lastRenderedPageBreak/>
              <w:t xml:space="preserve">▪ самостоятельность и </w:t>
            </w:r>
            <w:r>
              <w:lastRenderedPageBreak/>
              <w:t xml:space="preserve">качество результатов информационно-аналитических работ (сбора, анализа и систематизации данных/ информации); </w:t>
            </w:r>
          </w:p>
          <w:p w14:paraId="3CF76441" w14:textId="77777777" w:rsidR="00912ED2" w:rsidRDefault="00000000">
            <w:pPr>
              <w:spacing w:line="276" w:lineRule="auto"/>
              <w:rPr>
                <w:b/>
              </w:rPr>
            </w:pPr>
            <w:r>
              <w:t>▪ достоверность используемых источников информации; полнота представленных данных для решения поставленных задач (охват внешней и внутренней среды);</w:t>
            </w:r>
          </w:p>
        </w:tc>
        <w:tc>
          <w:tcPr>
            <w:tcW w:w="2407" w:type="dxa"/>
          </w:tcPr>
          <w:p w14:paraId="79CDDC3D" w14:textId="77777777" w:rsidR="00912ED2" w:rsidRDefault="00000000">
            <w:pPr>
              <w:spacing w:line="276" w:lineRule="auto"/>
            </w:pPr>
            <w:r>
              <w:lastRenderedPageBreak/>
              <w:t xml:space="preserve">▪ Доклад </w:t>
            </w:r>
          </w:p>
          <w:p w14:paraId="69870D10" w14:textId="77777777" w:rsidR="00912ED2" w:rsidRDefault="00000000">
            <w:pPr>
              <w:spacing w:line="276" w:lineRule="auto"/>
            </w:pPr>
            <w:r>
              <w:lastRenderedPageBreak/>
              <w:t xml:space="preserve">▪ Разделы текста работы, содержащие описание использованных для исследования данных и информации, и обоснование применяемых для сбора и анализа данных и информации методов и решений (обзор литературы, теоретическая часть, практическая часть, методологическая часть) </w:t>
            </w:r>
          </w:p>
          <w:p w14:paraId="7D0D1738" w14:textId="77777777" w:rsidR="00912ED2" w:rsidRDefault="00000000">
            <w:pPr>
              <w:spacing w:line="276" w:lineRule="auto"/>
            </w:pPr>
            <w:r>
              <w:t>▪ Отзыв организации или субъекта, в чьих интересах проводилась проектно-исследовательская ВКР</w:t>
            </w:r>
          </w:p>
          <w:p w14:paraId="7A40BB92" w14:textId="77777777" w:rsidR="00912ED2" w:rsidRDefault="00000000">
            <w:pPr>
              <w:spacing w:line="276" w:lineRule="auto"/>
            </w:pPr>
            <w:r>
              <w:t xml:space="preserve">▪ Отзывы научного руководителя и рецензента </w:t>
            </w:r>
          </w:p>
          <w:p w14:paraId="2068D68A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40F4A6A1" w14:textId="77777777">
        <w:tc>
          <w:tcPr>
            <w:tcW w:w="567" w:type="dxa"/>
          </w:tcPr>
          <w:p w14:paraId="6D3D723D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127" w:type="dxa"/>
          </w:tcPr>
          <w:p w14:paraId="695477E2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Проведение исследования</w:t>
            </w:r>
          </w:p>
        </w:tc>
        <w:tc>
          <w:tcPr>
            <w:tcW w:w="708" w:type="dxa"/>
          </w:tcPr>
          <w:p w14:paraId="6887FE54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0.2</w:t>
            </w:r>
          </w:p>
        </w:tc>
        <w:tc>
          <w:tcPr>
            <w:tcW w:w="2694" w:type="dxa"/>
          </w:tcPr>
          <w:p w14:paraId="4434C591" w14:textId="77777777" w:rsidR="00912ED2" w:rsidRDefault="00000000">
            <w:pPr>
              <w:spacing w:line="276" w:lineRule="auto"/>
            </w:pPr>
            <w:r>
              <w:t xml:space="preserve">▪ Способен выбирать и обосновывать инструментальные средства, современные технические средства и информационные технологии для обработки </w:t>
            </w:r>
            <w:r>
              <w:lastRenderedPageBreak/>
              <w:t xml:space="preserve">информации в соответствии с поставленной задачей, анализировать результаты расчетов и обосновывать полученные выводы </w:t>
            </w:r>
          </w:p>
          <w:p w14:paraId="378C187A" w14:textId="77777777" w:rsidR="00912ED2" w:rsidRDefault="00000000">
            <w:pPr>
              <w:spacing w:line="276" w:lineRule="auto"/>
            </w:pPr>
            <w:r>
              <w:t xml:space="preserve">▪ Способен использовать методы количественного и качественного анализа и моделирования, теоретического и экспериментального исследования </w:t>
            </w:r>
          </w:p>
          <w:p w14:paraId="1493E121" w14:textId="77777777" w:rsidR="00912ED2" w:rsidRDefault="00000000">
            <w:pPr>
              <w:spacing w:line="276" w:lineRule="auto"/>
            </w:pPr>
            <w:r>
              <w:t xml:space="preserve">▪ Способен выявлять данные, необходимые для решения поставленных задач, выработки решения и рекомендаций </w:t>
            </w:r>
          </w:p>
          <w:p w14:paraId="08307C8B" w14:textId="77777777" w:rsidR="00912ED2" w:rsidRDefault="00000000">
            <w:pPr>
              <w:spacing w:line="276" w:lineRule="auto"/>
            </w:pPr>
            <w:r>
              <w:t>▪ Способен обосновывать предлагаемые решения в соответствии с выявленными проблемами с использованием имеющейся статистической и аналитической информации</w:t>
            </w:r>
          </w:p>
        </w:tc>
        <w:tc>
          <w:tcPr>
            <w:tcW w:w="2836" w:type="dxa"/>
            <w:vAlign w:val="center"/>
          </w:tcPr>
          <w:p w14:paraId="472693E6" w14:textId="77777777" w:rsidR="00912ED2" w:rsidRDefault="00000000">
            <w:pPr>
              <w:spacing w:line="276" w:lineRule="auto"/>
            </w:pPr>
            <w:r>
              <w:lastRenderedPageBreak/>
              <w:t xml:space="preserve">▪ самостоятельность и качество эмпирического исследования; </w:t>
            </w:r>
          </w:p>
          <w:p w14:paraId="2E04A942" w14:textId="77777777" w:rsidR="00912ED2" w:rsidRDefault="00000000">
            <w:pPr>
              <w:spacing w:line="276" w:lineRule="auto"/>
              <w:rPr>
                <w:b/>
              </w:rPr>
            </w:pPr>
            <w:r>
              <w:t xml:space="preserve">▪ самостоятельность выбора и обоснованность применения моделей/методов </w:t>
            </w:r>
            <w:r>
              <w:lastRenderedPageBreak/>
              <w:t>количественного и качественного анализа. корректность использования методов анализа, оценки/расчетов в ходе эмпирического исследования</w:t>
            </w:r>
          </w:p>
        </w:tc>
        <w:tc>
          <w:tcPr>
            <w:tcW w:w="2407" w:type="dxa"/>
          </w:tcPr>
          <w:p w14:paraId="03DE267E" w14:textId="77777777" w:rsidR="00912ED2" w:rsidRDefault="00000000">
            <w:pPr>
              <w:spacing w:line="276" w:lineRule="auto"/>
            </w:pPr>
            <w:r>
              <w:lastRenderedPageBreak/>
              <w:t xml:space="preserve">▪ Доклад </w:t>
            </w:r>
          </w:p>
          <w:p w14:paraId="7C775742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описание практической части исследования, выводы и комментарии </w:t>
            </w:r>
            <w:r>
              <w:lastRenderedPageBreak/>
              <w:t xml:space="preserve">(введение, практическая часть, заключение) </w:t>
            </w:r>
          </w:p>
          <w:p w14:paraId="095B749E" w14:textId="77777777" w:rsidR="00912ED2" w:rsidRDefault="00000000">
            <w:pPr>
              <w:spacing w:line="276" w:lineRule="auto"/>
            </w:pPr>
            <w:r>
              <w:t xml:space="preserve">▪ Отзывы рецензентов </w:t>
            </w:r>
          </w:p>
          <w:p w14:paraId="14958BC5" w14:textId="77777777" w:rsidR="00912ED2" w:rsidRDefault="00000000">
            <w:pPr>
              <w:spacing w:line="276" w:lineRule="auto"/>
            </w:pPr>
            <w:r>
              <w:t>▪ Отзыв научного руководителя</w:t>
            </w:r>
          </w:p>
          <w:p w14:paraId="481FCB26" w14:textId="77777777" w:rsidR="00912ED2" w:rsidRDefault="00000000">
            <w:pPr>
              <w:spacing w:line="276" w:lineRule="auto"/>
            </w:pPr>
            <w:r>
              <w:t xml:space="preserve">▪ Отзыв организации или субъекта, в чьих интересах проводилась ВКР  </w:t>
            </w:r>
          </w:p>
          <w:p w14:paraId="06C14EB2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3C2EC4AD" w14:textId="77777777">
        <w:tc>
          <w:tcPr>
            <w:tcW w:w="567" w:type="dxa"/>
          </w:tcPr>
          <w:p w14:paraId="04A94F86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2127" w:type="dxa"/>
          </w:tcPr>
          <w:p w14:paraId="6E5C83C5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Общее заключение по работе</w:t>
            </w:r>
          </w:p>
        </w:tc>
        <w:tc>
          <w:tcPr>
            <w:tcW w:w="708" w:type="dxa"/>
          </w:tcPr>
          <w:p w14:paraId="6E381054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0.15</w:t>
            </w:r>
          </w:p>
        </w:tc>
        <w:tc>
          <w:tcPr>
            <w:tcW w:w="2694" w:type="dxa"/>
          </w:tcPr>
          <w:p w14:paraId="77D758C7" w14:textId="77777777" w:rsidR="00912ED2" w:rsidRDefault="00000000">
            <w:pPr>
              <w:spacing w:line="276" w:lineRule="auto"/>
            </w:pPr>
            <w:r>
              <w:t xml:space="preserve">▪ Умеет делать логические и обоснованные выводы </w:t>
            </w:r>
          </w:p>
          <w:p w14:paraId="1B75CAA6" w14:textId="77777777" w:rsidR="00912ED2" w:rsidRDefault="00000000">
            <w:pPr>
              <w:spacing w:line="276" w:lineRule="auto"/>
            </w:pPr>
            <w:r>
              <w:t xml:space="preserve">▪ Умеет грамотно и профессионально представить полученные результаты в виде отчета, статьи или </w:t>
            </w:r>
            <w:r>
              <w:lastRenderedPageBreak/>
              <w:t xml:space="preserve">доклада </w:t>
            </w:r>
          </w:p>
          <w:p w14:paraId="10EBFBA1" w14:textId="77777777" w:rsidR="00912ED2" w:rsidRDefault="00000000">
            <w:pPr>
              <w:spacing w:line="276" w:lineRule="auto"/>
            </w:pPr>
            <w:r>
              <w:t xml:space="preserve">▪ Умеет ясно, логично и аргументированно письменно излагать содержание исследования </w:t>
            </w:r>
          </w:p>
          <w:p w14:paraId="4821013E" w14:textId="77777777" w:rsidR="00912ED2" w:rsidRDefault="00000000">
            <w:pPr>
              <w:spacing w:line="276" w:lineRule="auto"/>
            </w:pPr>
            <w:r>
              <w:t xml:space="preserve">▪ Умеет формулировать перспективы исследования </w:t>
            </w:r>
          </w:p>
          <w:p w14:paraId="35397261" w14:textId="77777777" w:rsidR="00912ED2" w:rsidRDefault="00000000">
            <w:pPr>
              <w:spacing w:line="276" w:lineRule="auto"/>
            </w:pPr>
            <w:r>
              <w:t>▪ Умеет формулировать практические рекомендации на основе результатов исследования</w:t>
            </w:r>
          </w:p>
        </w:tc>
        <w:tc>
          <w:tcPr>
            <w:tcW w:w="2836" w:type="dxa"/>
          </w:tcPr>
          <w:p w14:paraId="77E5B852" w14:textId="77777777" w:rsidR="00912ED2" w:rsidRDefault="00000000">
            <w:pPr>
              <w:spacing w:line="276" w:lineRule="auto"/>
            </w:pPr>
            <w:r>
              <w:lastRenderedPageBreak/>
              <w:t xml:space="preserve">▪ достоверность, новизна и практическая значимость результатов; ▪ самостоятельность, обоснованность и логичность выводов; </w:t>
            </w:r>
          </w:p>
          <w:p w14:paraId="42DD0DC3" w14:textId="77777777" w:rsidR="00912ED2" w:rsidRDefault="00000000">
            <w:pPr>
              <w:spacing w:line="276" w:lineRule="auto"/>
            </w:pPr>
            <w:r>
              <w:t xml:space="preserve">▪ полнота решения поставленных задач; </w:t>
            </w:r>
          </w:p>
          <w:p w14:paraId="3565C1F0" w14:textId="77777777" w:rsidR="00912ED2" w:rsidRDefault="00000000">
            <w:pPr>
              <w:spacing w:line="276" w:lineRule="auto"/>
            </w:pPr>
            <w:r>
              <w:lastRenderedPageBreak/>
              <w:t xml:space="preserve">▪ самостоятельность и глубина исследования в целом; </w:t>
            </w:r>
          </w:p>
          <w:p w14:paraId="1BCDF4B3" w14:textId="77777777" w:rsidR="00912ED2" w:rsidRDefault="00000000">
            <w:pPr>
              <w:spacing w:line="276" w:lineRule="auto"/>
            </w:pPr>
            <w:r>
              <w:t>▪ грамотность и логичность письменного изложения.</w:t>
            </w:r>
          </w:p>
        </w:tc>
        <w:tc>
          <w:tcPr>
            <w:tcW w:w="2407" w:type="dxa"/>
          </w:tcPr>
          <w:p w14:paraId="473128B4" w14:textId="77777777" w:rsidR="00912ED2" w:rsidRDefault="00000000">
            <w:pPr>
              <w:spacing w:line="276" w:lineRule="auto"/>
            </w:pPr>
            <w:r>
              <w:lastRenderedPageBreak/>
              <w:t xml:space="preserve">▪ Доклад </w:t>
            </w:r>
          </w:p>
          <w:p w14:paraId="43F36BA4" w14:textId="77777777" w:rsidR="00912ED2" w:rsidRDefault="00000000">
            <w:pPr>
              <w:spacing w:line="276" w:lineRule="auto"/>
            </w:pPr>
            <w:r>
              <w:t xml:space="preserve">▪ Разделы текста работы, содержащие выводы и комментарии (введение, практическая часть, заключение) </w:t>
            </w:r>
          </w:p>
          <w:p w14:paraId="6C753BC8" w14:textId="77777777" w:rsidR="00912ED2" w:rsidRDefault="00000000">
            <w:pPr>
              <w:spacing w:line="276" w:lineRule="auto"/>
            </w:pPr>
            <w:r>
              <w:t xml:space="preserve">▪ Отзывы научного </w:t>
            </w:r>
            <w:r>
              <w:lastRenderedPageBreak/>
              <w:t xml:space="preserve">руководителя и рецензента </w:t>
            </w:r>
          </w:p>
          <w:p w14:paraId="68835340" w14:textId="77777777" w:rsidR="00912ED2" w:rsidRDefault="00000000">
            <w:pPr>
              <w:spacing w:line="276" w:lineRule="auto"/>
            </w:pPr>
            <w:r>
              <w:t xml:space="preserve">▪ Отзыв организации или субъекта, в чьих интересах выполнялась ВКР </w:t>
            </w:r>
          </w:p>
          <w:p w14:paraId="111DB829" w14:textId="77777777" w:rsidR="00912ED2" w:rsidRDefault="00000000">
            <w:pPr>
              <w:spacing w:line="276" w:lineRule="auto"/>
              <w:rPr>
                <w:b/>
              </w:rPr>
            </w:pPr>
            <w:r>
              <w:t>▪ Ответы на вопросы</w:t>
            </w:r>
          </w:p>
        </w:tc>
      </w:tr>
      <w:tr w:rsidR="00912ED2" w14:paraId="7789CCF8" w14:textId="77777777">
        <w:tc>
          <w:tcPr>
            <w:tcW w:w="567" w:type="dxa"/>
          </w:tcPr>
          <w:p w14:paraId="693BFB22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2127" w:type="dxa"/>
          </w:tcPr>
          <w:p w14:paraId="3D1E42D5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Доклад и презентация</w:t>
            </w:r>
          </w:p>
        </w:tc>
        <w:tc>
          <w:tcPr>
            <w:tcW w:w="708" w:type="dxa"/>
          </w:tcPr>
          <w:p w14:paraId="4CF6CC68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0.2</w:t>
            </w:r>
          </w:p>
        </w:tc>
        <w:tc>
          <w:tcPr>
            <w:tcW w:w="2694" w:type="dxa"/>
          </w:tcPr>
          <w:p w14:paraId="330C8241" w14:textId="77777777" w:rsidR="00912ED2" w:rsidRDefault="00000000">
            <w:pPr>
              <w:spacing w:line="276" w:lineRule="auto"/>
            </w:pPr>
            <w:r>
              <w:t xml:space="preserve">▪ Способен представлять результаты проведенного исследования в виде отчета, статьи или доклада </w:t>
            </w:r>
          </w:p>
          <w:p w14:paraId="01EDD49A" w14:textId="77777777" w:rsidR="00912ED2" w:rsidRDefault="00000000">
            <w:pPr>
              <w:spacing w:line="276" w:lineRule="auto"/>
            </w:pPr>
            <w:r>
              <w:t xml:space="preserve">▪ Умеет ясно и логично строить устную речь, излагать основные результаты и выводы </w:t>
            </w:r>
          </w:p>
          <w:p w14:paraId="1C01DB62" w14:textId="77777777" w:rsidR="00912ED2" w:rsidRDefault="00000000">
            <w:pPr>
              <w:spacing w:line="276" w:lineRule="auto"/>
            </w:pPr>
            <w:r>
              <w:t>▪ Умеет кратко, наглядно и структурированно представить результаты в презентации</w:t>
            </w:r>
          </w:p>
        </w:tc>
        <w:tc>
          <w:tcPr>
            <w:tcW w:w="2836" w:type="dxa"/>
          </w:tcPr>
          <w:p w14:paraId="0E4A045E" w14:textId="77777777" w:rsidR="00912ED2" w:rsidRDefault="00000000">
            <w:pPr>
              <w:spacing w:line="276" w:lineRule="auto"/>
            </w:pPr>
            <w:r>
              <w:t xml:space="preserve">▪ ясность, логичность, профессионализм изложения доклада; </w:t>
            </w:r>
          </w:p>
          <w:p w14:paraId="48963262" w14:textId="77777777" w:rsidR="00912ED2" w:rsidRDefault="00000000">
            <w:pPr>
              <w:spacing w:line="276" w:lineRule="auto"/>
              <w:rPr>
                <w:b/>
              </w:rPr>
            </w:pPr>
            <w:r>
              <w:t>▪ наглядность и структурированность материала презентации; умение корректно использовать профессиональную лексику и понятийно-категориальный аппарат</w:t>
            </w:r>
          </w:p>
        </w:tc>
        <w:tc>
          <w:tcPr>
            <w:tcW w:w="2407" w:type="dxa"/>
          </w:tcPr>
          <w:p w14:paraId="4517C832" w14:textId="77777777" w:rsidR="00912ED2" w:rsidRDefault="00000000">
            <w:pPr>
              <w:spacing w:line="276" w:lineRule="auto"/>
            </w:pPr>
            <w:r>
              <w:t xml:space="preserve">▪ Доклад </w:t>
            </w:r>
          </w:p>
          <w:p w14:paraId="3C6803E6" w14:textId="77777777" w:rsidR="00912ED2" w:rsidRDefault="00000000">
            <w:pPr>
              <w:spacing w:line="276" w:lineRule="auto"/>
            </w:pPr>
            <w:r>
              <w:t xml:space="preserve">▪ Отзыв научного руководителя </w:t>
            </w:r>
          </w:p>
          <w:p w14:paraId="7D6A714F" w14:textId="77777777" w:rsidR="00912ED2" w:rsidRDefault="00000000">
            <w:pPr>
              <w:spacing w:line="276" w:lineRule="auto"/>
            </w:pPr>
            <w:r>
              <w:t>▪ Ответы на вопросы</w:t>
            </w:r>
          </w:p>
        </w:tc>
      </w:tr>
      <w:tr w:rsidR="00912ED2" w14:paraId="21D7CD57" w14:textId="77777777">
        <w:tc>
          <w:tcPr>
            <w:tcW w:w="567" w:type="dxa"/>
          </w:tcPr>
          <w:p w14:paraId="7C894E3C" w14:textId="77777777" w:rsidR="00912ED2" w:rsidRDefault="0000000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27" w:type="dxa"/>
          </w:tcPr>
          <w:p w14:paraId="3A8B55A6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Ответы на вопросы</w:t>
            </w:r>
          </w:p>
        </w:tc>
        <w:tc>
          <w:tcPr>
            <w:tcW w:w="708" w:type="dxa"/>
          </w:tcPr>
          <w:p w14:paraId="0E6192E8" w14:textId="77777777" w:rsidR="00912ED2" w:rsidRDefault="00000000">
            <w:pPr>
              <w:spacing w:line="276" w:lineRule="auto"/>
              <w:jc w:val="center"/>
              <w:rPr>
                <w:b/>
              </w:rPr>
            </w:pPr>
            <w:r>
              <w:t>0.1</w:t>
            </w:r>
          </w:p>
        </w:tc>
        <w:tc>
          <w:tcPr>
            <w:tcW w:w="2694" w:type="dxa"/>
          </w:tcPr>
          <w:p w14:paraId="504D7A57" w14:textId="77777777" w:rsidR="00912ED2" w:rsidRDefault="00000000">
            <w:pPr>
              <w:spacing w:line="276" w:lineRule="auto"/>
            </w:pPr>
            <w:r>
              <w:t xml:space="preserve">▪ Владеет навыками публичных научных коммуникаций </w:t>
            </w:r>
          </w:p>
          <w:p w14:paraId="475B2DF4" w14:textId="77777777" w:rsidR="00912ED2" w:rsidRDefault="00000000">
            <w:pPr>
              <w:spacing w:line="276" w:lineRule="auto"/>
            </w:pPr>
            <w:r>
              <w:t xml:space="preserve">▪ Владеет темой исследования </w:t>
            </w:r>
          </w:p>
          <w:p w14:paraId="0FFEB506" w14:textId="77777777" w:rsidR="00912ED2" w:rsidRDefault="00000000">
            <w:pPr>
              <w:spacing w:line="276" w:lineRule="auto"/>
            </w:pPr>
            <w:r>
              <w:t xml:space="preserve">▪ Умеет ясно и аргументировано излагать свое мнение </w:t>
            </w:r>
          </w:p>
          <w:p w14:paraId="39735051" w14:textId="77777777" w:rsidR="00912ED2" w:rsidRDefault="00000000">
            <w:pPr>
              <w:spacing w:line="276" w:lineRule="auto"/>
            </w:pPr>
            <w:r>
              <w:t>▪ Умеет четко и лаконично отвечать на вопросы</w:t>
            </w:r>
          </w:p>
        </w:tc>
        <w:tc>
          <w:tcPr>
            <w:tcW w:w="2836" w:type="dxa"/>
          </w:tcPr>
          <w:p w14:paraId="17DD028E" w14:textId="77777777" w:rsidR="00912ED2" w:rsidRDefault="00000000">
            <w:pPr>
              <w:spacing w:line="276" w:lineRule="auto"/>
            </w:pPr>
            <w:r>
              <w:t xml:space="preserve">▪ степень владения темой; </w:t>
            </w:r>
          </w:p>
          <w:p w14:paraId="14B7ADDF" w14:textId="77777777" w:rsidR="00912ED2" w:rsidRDefault="00000000">
            <w:pPr>
              <w:spacing w:line="276" w:lineRule="auto"/>
            </w:pPr>
            <w:r>
              <w:t xml:space="preserve">▪ ясность и научность аргументации взглядов автора; </w:t>
            </w:r>
          </w:p>
          <w:p w14:paraId="659604E6" w14:textId="77777777" w:rsidR="00912ED2" w:rsidRDefault="00000000">
            <w:pPr>
              <w:spacing w:line="276" w:lineRule="auto"/>
              <w:rPr>
                <w:b/>
              </w:rPr>
            </w:pPr>
            <w:r>
              <w:t>▪ четкость ответов на вопросы.</w:t>
            </w:r>
          </w:p>
        </w:tc>
        <w:tc>
          <w:tcPr>
            <w:tcW w:w="2407" w:type="dxa"/>
          </w:tcPr>
          <w:p w14:paraId="4746D0EF" w14:textId="77777777" w:rsidR="00912ED2" w:rsidRDefault="00000000">
            <w:pPr>
              <w:spacing w:line="276" w:lineRule="auto"/>
            </w:pPr>
            <w:r>
              <w:t xml:space="preserve">▪ Ответы на замечания рецензентов </w:t>
            </w:r>
          </w:p>
          <w:p w14:paraId="02CA3173" w14:textId="77777777" w:rsidR="00912ED2" w:rsidRDefault="00000000">
            <w:pPr>
              <w:spacing w:line="276" w:lineRule="auto"/>
            </w:pPr>
            <w:r>
              <w:t>▪ Ответы на вопросы членов комиссии</w:t>
            </w:r>
          </w:p>
        </w:tc>
      </w:tr>
    </w:tbl>
    <w:p w14:paraId="6EED3DCC" w14:textId="77777777" w:rsidR="00912ED2" w:rsidRDefault="00912ED2">
      <w:pPr>
        <w:spacing w:line="276" w:lineRule="auto"/>
        <w:jc w:val="both"/>
        <w:rPr>
          <w:b/>
        </w:rPr>
      </w:pPr>
    </w:p>
    <w:sectPr w:rsidR="00912ED2">
      <w:footerReference w:type="default" r:id="rId8"/>
      <w:headerReference w:type="first" r:id="rId9"/>
      <w:pgSz w:w="12240" w:h="15840"/>
      <w:pgMar w:top="0" w:right="851" w:bottom="1134" w:left="1701" w:header="0" w:footer="51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B998" w14:textId="77777777" w:rsidR="00DB63D6" w:rsidRDefault="00DB63D6">
      <w:r>
        <w:separator/>
      </w:r>
    </w:p>
  </w:endnote>
  <w:endnote w:type="continuationSeparator" w:id="0">
    <w:p w14:paraId="47A82FA4" w14:textId="77777777" w:rsidR="00DB63D6" w:rsidRDefault="00DB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E532" w14:textId="77777777" w:rsidR="00912ED2" w:rsidRDefault="00000000">
    <w:pP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t>16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461B0F1" w14:textId="77777777" w:rsidR="00912ED2" w:rsidRDefault="00912ED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B0B3" w14:textId="77777777" w:rsidR="00DB63D6" w:rsidRDefault="00DB63D6">
      <w:r>
        <w:separator/>
      </w:r>
    </w:p>
  </w:footnote>
  <w:footnote w:type="continuationSeparator" w:id="0">
    <w:p w14:paraId="110EB0CB" w14:textId="77777777" w:rsidR="00DB63D6" w:rsidRDefault="00DB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5362" w14:textId="77777777" w:rsidR="00912ED2" w:rsidRDefault="00912ED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0BE"/>
    <w:multiLevelType w:val="multilevel"/>
    <w:tmpl w:val="44C479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505747"/>
    <w:multiLevelType w:val="multilevel"/>
    <w:tmpl w:val="06C882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7271E2B"/>
    <w:multiLevelType w:val="multilevel"/>
    <w:tmpl w:val="1506E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F90821"/>
    <w:multiLevelType w:val="multilevel"/>
    <w:tmpl w:val="F72AA54C"/>
    <w:lvl w:ilvl="0">
      <w:start w:val="1"/>
      <w:numFmt w:val="decimal"/>
      <w:lvlText w:val="%1."/>
      <w:lvlJc w:val="left"/>
      <w:pPr>
        <w:tabs>
          <w:tab w:val="num" w:pos="0"/>
        </w:tabs>
        <w:ind w:left="1100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0" w:hanging="180"/>
      </w:pPr>
    </w:lvl>
  </w:abstractNum>
  <w:num w:numId="1" w16cid:durableId="46730399">
    <w:abstractNumId w:val="0"/>
  </w:num>
  <w:num w:numId="2" w16cid:durableId="2025402406">
    <w:abstractNumId w:val="1"/>
  </w:num>
  <w:num w:numId="3" w16cid:durableId="2020160437">
    <w:abstractNumId w:val="3"/>
  </w:num>
  <w:num w:numId="4" w16cid:durableId="22749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D2"/>
    <w:rsid w:val="00912ED2"/>
    <w:rsid w:val="00DB63D6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4BAB"/>
  <w15:docId w15:val="{46F2AE2E-7D70-4FC7-A4B2-B6A81DA6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E8"/>
    <w:pPr>
      <w:widowControl w:val="0"/>
    </w:pPr>
    <w:rPr>
      <w:rFonts w:ascii="Arimo" w:eastAsia="Arimo" w:hAnsi="Arimo" w:cs="Arimo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078E8"/>
    <w:pPr>
      <w:keepNext/>
      <w:keepLines/>
      <w:spacing w:before="480"/>
      <w:outlineLvl w:val="0"/>
    </w:pPr>
    <w:rPr>
      <w:rFonts w:ascii="Arial" w:eastAsia="Arial" w:hAnsi="Arial" w:cs="Arial"/>
      <w:b/>
      <w:color w:val="366091"/>
      <w:sz w:val="28"/>
      <w:szCs w:val="28"/>
    </w:rPr>
  </w:style>
  <w:style w:type="paragraph" w:styleId="2">
    <w:name w:val="heading 2"/>
    <w:basedOn w:val="a"/>
    <w:next w:val="a"/>
    <w:qFormat/>
    <w:rsid w:val="001078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1078E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1078E8"/>
    <w:rPr>
      <w:rFonts w:ascii="Arial" w:eastAsia="Arial" w:hAnsi="Arial" w:cs="Arial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qFormat/>
    <w:rsid w:val="001078E8"/>
    <w:rPr>
      <w:rFonts w:ascii="Arimo" w:eastAsia="Arimo" w:hAnsi="Arimo" w:cs="Arimo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qFormat/>
    <w:rsid w:val="001078E8"/>
    <w:rPr>
      <w:rFonts w:ascii="Arimo" w:eastAsia="Arimo" w:hAnsi="Arimo" w:cs="Arimo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534B1"/>
    <w:rPr>
      <w:color w:val="0563C1" w:themeColor="hyperlink"/>
      <w:u w:val="single"/>
    </w:rPr>
  </w:style>
  <w:style w:type="character" w:customStyle="1" w:styleId="mcedatafileinfo">
    <w:name w:val="mcedatafileinfo"/>
    <w:basedOn w:val="a0"/>
    <w:qFormat/>
    <w:rsid w:val="00B04136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AF30F3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8">
    <w:name w:val="footer"/>
    <w:basedOn w:val="HeaderandFooter"/>
  </w:style>
  <w:style w:type="paragraph" w:styleId="a9">
    <w:name w:val="header"/>
    <w:basedOn w:val="HeaderandFooter"/>
  </w:style>
  <w:style w:type="table" w:styleId="aa">
    <w:name w:val="Table Grid"/>
    <w:basedOn w:val="a1"/>
    <w:uiPriority w:val="39"/>
    <w:rsid w:val="0052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se.ru/docs/594887310.html?roistat_visit=3446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4448</Words>
  <Characters>25360</Characters>
  <Application>Microsoft Office Word</Application>
  <DocSecurity>0</DocSecurity>
  <Lines>211</Lines>
  <Paragraphs>59</Paragraphs>
  <ScaleCrop>false</ScaleCrop>
  <Company>HSE SPb</Company>
  <LinksUpToDate>false</LinksUpToDate>
  <CharactersWithSpaces>29749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Андрусенко Владимир Геннадьевич</dc:creator>
  <dc:description/>
  <cp:lastModifiedBy>Бауэре Ирина Модровна</cp:lastModifiedBy>
  <cp:revision>2</cp:revision>
  <dcterms:created xsi:type="dcterms:W3CDTF">2023-10-16T07:14:00Z</dcterms:created>
  <dcterms:modified xsi:type="dcterms:W3CDTF">2023-10-16T07:14:00Z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HSE SPb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