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BFDF" w14:textId="77777777" w:rsidR="001627D6" w:rsidRPr="002D5601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</w:p>
    <w:p w14:paraId="187FA528" w14:textId="77777777" w:rsidR="001627D6" w:rsidRPr="002D5601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по подготовке курсовых работ </w:t>
      </w:r>
    </w:p>
    <w:p w14:paraId="73EFAC85" w14:textId="77777777" w:rsidR="001627D6" w:rsidRPr="002D5601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t>на ОП «Политология и мировая политика»</w:t>
      </w:r>
    </w:p>
    <w:p w14:paraId="4CBA64F9" w14:textId="77777777" w:rsidR="001627D6" w:rsidRPr="002D5601" w:rsidRDefault="001627D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08BA3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ВЫПОЛНЕНИЮ КУРСОВЫХ РАБОТ</w:t>
      </w:r>
    </w:p>
    <w:p w14:paraId="66B9A442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DF7315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Методические рекомендации разработаны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(далее – Положение о практической подготовке).</w:t>
      </w:r>
    </w:p>
    <w:p w14:paraId="694ED72D" w14:textId="4CF1E8C2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(далее – КР) студентов ОП выполняются на втором и третьем годах обучения. На втором году обучения КР выполняется исключительно в форме исследовательского характера. На третьем году обучения КР по выбору студента выполняется в форме КР исследовательского характера (далее – исследовательская КР) или в форме КР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информационно-аналитического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характера (далее –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КР).</w:t>
      </w:r>
    </w:p>
    <w:p w14:paraId="10A1BE94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выполняются студентами индивидуально, вне зависимости от выбранной формы КР.</w:t>
      </w:r>
    </w:p>
    <w:p w14:paraId="2818F674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может выполняться на русском или английском языке. Выбор языка выполнения КР производится студентами по согласованию с научным руководителем на стадии выбора и утверждения темы КР.</w:t>
      </w:r>
    </w:p>
    <w:p w14:paraId="60B38CF1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 КР дифференцируются в зависимости от года обучения и формы КР:</w:t>
      </w:r>
    </w:p>
    <w:p w14:paraId="6332DA5B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на втором году обучения представляет собой обзор литературы по выбранной студентами и утвержденной Академическим советом ОП теме. Цель курсовой работы второго года обучения заключается в определении современного состояния научной проблемы и формулировании возможного исследовательского вопроса (возможных исследовательских вопросов) для дальнейших исследований на основе проделанного в КР обзора литературы.</w:t>
      </w:r>
    </w:p>
    <w:p w14:paraId="30EFC8F9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КР на третьем году обучения нацелена на демонстрацию студентами умений по анализу теоретических подходов и результатов исследований определенной научной проблемы, а также по сбору, обработке и анализу эмпирических данных, углубляющих знание о данной проблеме.</w:t>
      </w:r>
    </w:p>
    <w:p w14:paraId="79FDD238" w14:textId="777B3B35" w:rsidR="001627D6" w:rsidRPr="002D5601" w:rsidRDefault="002357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КР на третьему году обучения выполняется в формате информационно-аналитической записки (</w:t>
      </w:r>
      <w:proofErr w:type="spellStart"/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policy</w:t>
      </w:r>
      <w:proofErr w:type="spellEnd"/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paper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). Информационно-аналитическая записка направлена на выработку решения общественной пол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итико-управленческой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в социально-экономической сфере и формулирование рекомендаций органам власти. </w:t>
      </w:r>
    </w:p>
    <w:p w14:paraId="19769F6A" w14:textId="4D9B4D33" w:rsidR="001627D6" w:rsidRPr="002D5601" w:rsidRDefault="00235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КР может выполняться по заказу или при участии внешнего по отношению к НИУ ВШЭ юридического лица. В таком случае порядок установления отношений между НИУ ВШЭ и юридическим лицом определяется Положением о практической подготовке.</w:t>
      </w:r>
    </w:p>
    <w:p w14:paraId="76CE5CBA" w14:textId="4706DB55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курсовой работой осуществляет научный руководитель. Порядок выбора, назначения и замены научного руководителя определяется Положением о практической подготовке.</w:t>
      </w:r>
      <w:r w:rsidR="00F8623B" w:rsidRPr="002D5601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могут быть назначены консультанты КР.</w:t>
      </w:r>
    </w:p>
    <w:p w14:paraId="65C846C0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F2544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ПОДГОТОВКИ КУРСОВЫХ РАБОТ</w:t>
      </w:r>
    </w:p>
    <w:p w14:paraId="2A5582A9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КР осуществляется в порядке и сроки, предусмотренные Положением о практической подготовке. Основные этапы выбора и согласования тем КР, а также подготовки и выполнения КР отражены в Приложении А.</w:t>
      </w:r>
    </w:p>
    <w:p w14:paraId="2D8268E2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КР предусматривает следующие контрольные точки:</w:t>
      </w:r>
    </w:p>
    <w:p w14:paraId="7EFE779F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 студентом задания на выполнение КР от научного руководителя с указанием графика и условий выполнения КР;</w:t>
      </w:r>
    </w:p>
    <w:p w14:paraId="03400095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студентом проекта КР, в котором содержится формулировка актуальности, предварительная структура работы, ожидаемые результаты;</w:t>
      </w:r>
    </w:p>
    <w:p w14:paraId="4963044F" w14:textId="65DCCB45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готовой КР научному руководителю с последующей корректировкой КР</w:t>
      </w:r>
      <w:r w:rsidR="00F8623B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студента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6A91CAC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готовой КР с загрузкой текста в соответствующей модуль ЭИОС НИУ ВШЭ;</w:t>
      </w:r>
    </w:p>
    <w:p w14:paraId="50BDD863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научным руководителем отзыва на КР;</w:t>
      </w:r>
    </w:p>
    <w:p w14:paraId="1E232901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студентов третьего курса – рецензирование КР;</w:t>
      </w:r>
    </w:p>
    <w:p w14:paraId="45E8D970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студентов третьего курса – публичная защита КР.</w:t>
      </w:r>
    </w:p>
    <w:p w14:paraId="10EA81DF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Изменение, в том числе уточнение, темы КР возможно не позднее, чем за один календарный месяц до установленного срока представления итогового варианта КР посредством подачи соответствующего заявления.</w:t>
      </w:r>
    </w:p>
    <w:p w14:paraId="0F84F5DF" w14:textId="34D221A3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Студенты, получившие неудовлетворительную оценку за КР, считаются имеющими академическую задолженность. Они обязаны ликвидировать академическую задолженность в порядке, установленном локальными нормативными актами университета. При необходимости должны быть устранены замечания к КР, могут быть изменены тема и научный руководитель КР. </w:t>
      </w:r>
    </w:p>
    <w:p w14:paraId="7AD925C7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оцениваются в соответствии с критериями, установленными настоящими Правилами.</w:t>
      </w:r>
    </w:p>
    <w:p w14:paraId="778B4537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B4DFC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СОДЕРЖАНИЮ И ОБЪЕМУ КУРСОВЫХ РАБОТ</w:t>
      </w:r>
    </w:p>
    <w:p w14:paraId="421B91E4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КР должна быть реализуема в течение одного учебного года. В случае невозможности реализации проекта в течение одного учебного года рекомендуется разбить исследование на этапы таким образом, чтобы оно могло быть осуществлено целиком к моменту защиты ВКР.</w:t>
      </w:r>
    </w:p>
    <w:p w14:paraId="36B8AD66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студент / студентка продолжает работу, начатую в прошлые годы, текст КР может отсылать читателя к КР прошлых лет обучения. При этом дословные заимствования целых параграфов или разделов КР предыдущих лет считаются недопустимыми и квалифицируются как двойная сдача работы, в соответствии с Положением НИУ ВШЭ о плагиате. В исключительных случаях, по согласованию с научным руководителем, незначительные заимствования дословного текста КР прошлого года, оформленные в соответствии с требованиями оформления цитат, не квалифицируются как двойная сдача работы.</w:t>
      </w:r>
    </w:p>
    <w:p w14:paraId="65E0E62A" w14:textId="7C61439A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 КР состоит из титульного листа, аннотации работы на русском и английском языках (в случае исследовательской КР) или ключевых выводов (в случае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аналитической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КР), оглавления, введения, основной части, заключения, библиографического списка и приложений (если они необходимы). Образец титульного листа отражен в Приложении Б к настоящим Правилам. Оглавление должно быть составлено в автоматическом режиме текстового редактора.</w:t>
      </w:r>
    </w:p>
    <w:p w14:paraId="7FEAB75D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на втором году обучения должна отражать следующие элементы:</w:t>
      </w:r>
    </w:p>
    <w:p w14:paraId="6A897061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Во введении приводится исследовательский вопрос и дается краткая характеристика актуальности темы, формулируются объект и предмет, цель и задачи исследования, приводится краткая характеристика выбранной литературы и обоснование сделанного выбора, приводится краткое описание структуры КР.</w:t>
      </w:r>
    </w:p>
    <w:p w14:paraId="35A93459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содержит обзор литературы, содержащий результаты критического осмысления выбранной научной проблемы, с определением ключевых направлений исследований и их результатов, существующих научных дискуссий, исследовательских лакун. В тексте каждой главы или параграфа необходимо отмечать главные выводы и обобщения.</w:t>
      </w:r>
    </w:p>
    <w:p w14:paraId="3749FE85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содержит обобщающие выводы по результатам КР, отвечающие на поставленный исследовательский вопрос и достигающие целей исследования. Заключение также может включать в себя предложения по дальнейшей разработке тематики.</w:t>
      </w:r>
    </w:p>
    <w:p w14:paraId="2CB5F308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КР на третьем году обучения должна отражать следующие элементы:</w:t>
      </w:r>
    </w:p>
    <w:p w14:paraId="5B395505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введении приводится исследовательский вопрос и дается характеристика научной актуальности темы, цель и задачи исследования, приводится краткая характеристика теоретической рамки и дизайна эмпирического исследования, используемые данные и методы,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хронологические и / или географические рамки исследования, приводится краткое описание структуры КР.</w:t>
      </w:r>
    </w:p>
    <w:p w14:paraId="417F75DC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должна содержать: (1) Обзор литературы, содержащий результаты критического осмысления выбранной научной проблемы. Обзор литературы должен содержать характеристику текущего состояния исследований по выбранной теме, определять исследовательские лакуны и таким образом подчеркивать научную актуальность исследования; (2) Характеристику теоретической рамки исследования, теоретические и методологические подходы, используемые в КР для формулирования научных предположений и / или гипотез исследования; (3) Характеристику дизайна эмпирического исследования, обоснование выбора соответствующих методов сбора и анализа данных; (4) Результаты проведенного эмпирического исследования, сопровождаемые выводами о проверке научных предположений / гипотез исследования.</w:t>
      </w:r>
    </w:p>
    <w:p w14:paraId="51D958FB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содержит обобщающие выводы по результатам КР, отвечающие на поставленный исследовательский вопрос и достигающие целей исследования. Заключение также может включать в себя предложения по дальнейшей разработке тематики.</w:t>
      </w:r>
    </w:p>
    <w:p w14:paraId="1A3769C8" w14:textId="3A6B5F89" w:rsidR="001627D6" w:rsidRPr="002D5601" w:rsidRDefault="00235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КР на третьем году обучения должна содержать следующие элементы:</w:t>
      </w:r>
    </w:p>
    <w:p w14:paraId="5AE1D3E7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1t3h5sf" w:colFirst="0" w:colLast="0"/>
      <w:bookmarkEnd w:id="7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Во введении формулируется управленческая проблема и ее актуальность, обосновывается необходимость решения данной управленческой проблемы, описывается текущий политический курс в отношении данной проблемы (статус-кво);</w:t>
      </w:r>
    </w:p>
    <w:p w14:paraId="248B323E" w14:textId="443CD686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 содержит: (1) описание и обоснование потенциальных вариантов решения проблемы; (2) анализ политического и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институционального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контекста принимаемых решений (основных заинтересованных сторон (стейкхолдеров), институтов, нормативных актов);  (3) оценка и сравнение различных решений на основе выбранного набора критериев, оценка совместимости этих решений. Анализ контекста должен производиться с использованием принятых в политической науке и социальных науках методов сбора и анализа данных, опираться на существующие теории и понятия в области исследований публичной политики и политического </w:t>
      </w:r>
      <w:r w:rsidR="00F8623B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эмпирические данные о политических курсах в регионах и странах, результаты оценки политических курсов (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).   Выбор критериев сравнения решений должен быть обоснован.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результатов оценки политических курсов, полученных на материале других стран и регионов, анализ должен учитывать местный контекст.</w:t>
      </w:r>
    </w:p>
    <w:p w14:paraId="0B132887" w14:textId="6CFE9EA8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заключении формулируются рекомендации органам власти касательно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имплементации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выбранного </w:t>
      </w:r>
      <w:r w:rsidR="00F8623B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делаются основные выводы по проблеме. </w:t>
      </w:r>
    </w:p>
    <w:p w14:paraId="790678C3" w14:textId="7F1973E9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библиографический список включаются все нормативно-правовые акты, научные труды, специальная литература и другие источники, используемые при подготовке и написании КР. Для студентов второго года обучения библиографический список должен состоять не менее чем из 20 пунктов академической литературы (монографии и статьи), для студентов 3 курса – не менее 25 пунктов академической литературы (исследовательская КР) и не менее 15 пунктов академической и / или аналитической литературы (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КР). Русскоязычная академическая литература может быть использована в объеме не более половины от общего числа пунктов академической литературы, использованной для подготовки КР В зависимости от темы работы, относительное количество пунктов русскоязычной академической литературы может быть увеличено по согласованию с научным руководителем. </w:t>
      </w:r>
    </w:p>
    <w:p w14:paraId="0853DA1D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4d34og8" w:colFirst="0" w:colLast="0"/>
      <w:bookmarkEnd w:id="8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несоблюдении студентами указанных требований к количеству пунктов литературы за каждые два отсутствующих пункта из оценки студента, которую он получил бы при соблюдении количества пунктов, вычитается 1 балл (по десятибалльной шкале).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количество пунктов литературы составляет менее 50% от указанного объёма, работа получает итоговую оценку 1 (неудовлетворительно). </w:t>
      </w:r>
    </w:p>
    <w:p w14:paraId="13E33506" w14:textId="0E80AC9B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Объем КР второго года обучения должен составлять от 40 тыс. до 60 тыс. знаков с пробелами, объем исследовательской КР третьего года обучения должен составлять от 60 тыс. до 80 тыс. знаков с пробелами. Объем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аналитической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 третьего года обучения должен составлять от 50 тыс. до 80 тыс. знаков с пробелами. Объем включает все структурные элементы КР, описанные выше, за исключением приложений. </w:t>
      </w:r>
    </w:p>
    <w:p w14:paraId="0E75DA49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несоблюдении студентами указанных объемов за каждые «ненаписанные» 5 тыс. знаков с пробелами или за каждые 5 тыс. знаков с пробелами, превышающие верхний порог, из оценки студента, которую он получил бы при соблюдении объемов, вычитается 1 балл (по десятибалльной шкале).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Превышение или нехватка объема работы до 5 тыс. знаков (включительно) не влечет снижение оценки.</w:t>
      </w:r>
    </w:p>
    <w:p w14:paraId="5A43D159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eading=h.2s8eyo1" w:colFirst="0" w:colLast="0"/>
      <w:bookmarkEnd w:id="9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требований к объему работы и количеству используемой литературы фиксируется научным руководителем в отзыве работы. Баллы вычитаются из итоговой оценки КР (в случае КР третьего курса – из оценки по итогам защиты).</w:t>
      </w:r>
    </w:p>
    <w:p w14:paraId="76C33153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исходная информация, авторские таблицы и разработки, диаграммы, схемы и прочее.</w:t>
      </w:r>
    </w:p>
    <w:p w14:paraId="39482FDE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eading=h.17dp8vu" w:colFirst="0" w:colLast="0"/>
      <w:bookmarkEnd w:id="10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 необходимо придерживаться принятой терминологии, обозначений, условных сокращений и символов. Стиль изложения материала должен быть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КР исключен, как исключены и популистские обращения, политические призывы, обличения и эмоциональные оценки. </w:t>
      </w:r>
    </w:p>
    <w:p w14:paraId="21613516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E53E0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heading=h.3rdcrjn" w:colFirst="0" w:colLast="0"/>
      <w:bookmarkEnd w:id="11"/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ОФОРМЛЕНИЮ КУРСОВЫХ РАБОТ</w:t>
      </w:r>
    </w:p>
    <w:p w14:paraId="57248BC5" w14:textId="02D650C8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26in1rg" w:colFirst="0" w:colLast="0"/>
      <w:bookmarkEnd w:id="12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 должна быть выполнена на компьютере шрифтом Times New 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кегль – 12 (в случае постраничных сносок кегль – 10), интервал – 1,5, поля: слева – 2,5 см, справа – 1 см, сверху и снизу – по 2 см. Работа должна иметь титульный лист установленной формы. За титульным листом должны следовать аннотации работы на русском и английском языках объемом </w:t>
      </w:r>
      <w:proofErr w:type="gram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125-175</w:t>
      </w:r>
      <w:proofErr w:type="gram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</w:t>
      </w:r>
      <w:r w:rsidR="00F8623B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(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исследовательской КР) или ключевые выводы (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summary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русском и английских языках объемом 200-450 слов (для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аналитической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КР).</w:t>
      </w:r>
    </w:p>
    <w:p w14:paraId="3012E4C7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lnxbz9" w:colFirst="0" w:colLast="0"/>
      <w:bookmarkEnd w:id="13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 ставится). В оглавлении 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 и названы.</w:t>
      </w:r>
    </w:p>
    <w:p w14:paraId="5FDF6275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глава, а также введение, заключение, библиографический список и приложения начинаются в тексте письменной работы с новой страницы. Главы, в свою очередь, должны делиться на параграфы, которые нумеруются – 1.1, 1.2, 1.3, …, 2.1, 2.2 и </w:t>
      </w:r>
      <w:proofErr w:type="gram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proofErr w:type="gram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14:paraId="17D11D3D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всей работе, включая сноски, текст выравнивается по ширине рабочего поля листа. Сноски на источник информации оформляют в нижнем поле страницы. </w:t>
      </w:r>
    </w:p>
    <w:p w14:paraId="4C5B74DE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 М. Петров, а не Петров В. М., как это принято при составлении библиографического списка).</w:t>
      </w:r>
    </w:p>
    <w:p w14:paraId="6B9F3BF7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14:paraId="56CC7255" w14:textId="72E5B888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 д., необходимо делать сноски (в зависимости от языка написания текста, сноски оформляются либо в стиле </w:t>
      </w: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Chicago Style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постраничными сносками, либо в стиле ГОСТ. 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приведении малоизвестной информации и </w:t>
      </w:r>
      <w:proofErr w:type="gram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 и факты общеизвестного характера в подтверждении сносками не нуждаются. Сноски оформляются постранично в сквозной нумерации (от сноски №1 до последней сноски). </w:t>
      </w:r>
    </w:p>
    <w:p w14:paraId="7C4B0D9A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</w:t>
      </w:r>
      <w:proofErr w:type="gram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субъектов, после – подзаконные акты). 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14:paraId="6655CE45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исследовательская КР опирается на обширный круг материалов средств массовой информации как на источник эмпирических данных, что ведет к превышению максимально допустимого объёма КР, по согласованию с научным руководителем допускается вынесение соответствующих библиографических записей в приложение. </w:t>
      </w:r>
    </w:p>
    <w:p w14:paraId="04D71AB1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7A1D0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КУРСОВЫХ РАБОТ</w:t>
      </w:r>
    </w:p>
    <w:p w14:paraId="4A77742A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B053A9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Критериями оценки КР второго года обучения являются:</w:t>
      </w:r>
    </w:p>
    <w:p w14:paraId="7E866384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темы работы (заглавия), цели, задач, содержания и результатов исследования друг другу; </w:t>
      </w:r>
    </w:p>
    <w:p w14:paraId="04A4B917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отбора библиографических источников для обзора, широта охвата и аналитическая глубина обзора литературы, количество изученных работ и баланс в их отборе;</w:t>
      </w:r>
    </w:p>
    <w:p w14:paraId="3E5D5DD4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достоверность тезисов работы</w:t>
      </w:r>
    </w:p>
    <w:p w14:paraId="1EE569E1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продемонстрированной в работе способности формулировать интересные и значимые исследовательские вопросы и загадки на основе анализа академической литературы, выявлять различные точки зрения и / или пробелы в исследованиях</w:t>
      </w:r>
    </w:p>
    <w:p w14:paraId="621BAABD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структурированность работы, соблюдение логики изложения;</w:t>
      </w:r>
    </w:p>
    <w:p w14:paraId="5A71F1DF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требований к оформлению, правил цитирования и оформления библиографических ссылок и списков </w:t>
      </w:r>
    </w:p>
    <w:p w14:paraId="6058D05A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 количеству академических источников (не менее 20) и объему работы (не менее 40 тыс. и не более 60 тыс. знаков с пробелами)</w:t>
      </w:r>
    </w:p>
    <w:p w14:paraId="4A3DEC74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Критериями оценки исследовательских КР третьего года обучения являются:</w:t>
      </w:r>
    </w:p>
    <w:p w14:paraId="44A4FD3A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для рецензентов</w:t>
      </w:r>
    </w:p>
    <w:p w14:paraId="089360CE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35nkun2" w:colFirst="0" w:colLast="0"/>
      <w:bookmarkEnd w:id="14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обоснование научной актуальности исследуемой проблемы, обоснование значимости выбранно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й темы,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исследовательского вопроса (исследовательской загадки) относительно текущей научной дискуссии</w:t>
      </w:r>
    </w:p>
    <w:p w14:paraId="18F5844C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</w:r>
    </w:p>
    <w:p w14:paraId="1DE119B3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</w:r>
    </w:p>
    <w:p w14:paraId="5FA3A372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качество обоснования выбранного методологического подхода,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 (если выбранн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методологический подход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дполагает формулирование гипотез или исследовательских ожиданий)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C227D4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</w:r>
    </w:p>
    <w:p w14:paraId="6A7EBA91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структурированность работы, соблюдение логики изложения;</w:t>
      </w:r>
    </w:p>
    <w:p w14:paraId="1AC8429E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к оформлению, правил цитирования и оформления библиографических ссылок и списков;</w:t>
      </w:r>
    </w:p>
    <w:p w14:paraId="0FB05722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для научного руководителя</w:t>
      </w:r>
    </w:p>
    <w:p w14:paraId="7B0B5B83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студентом / студенткой поставленных научным руководителем задач;</w:t>
      </w:r>
    </w:p>
    <w:p w14:paraId="7DC29836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продемонстрированных в работе навыков работы с научной литературой (обзор литературы, формулирование теоретической рамки);</w:t>
      </w:r>
    </w:p>
    <w:p w14:paraId="2D5657EA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полученных эмпирических результатов и качество исполнения эмпирической части исследования;</w:t>
      </w:r>
    </w:p>
    <w:p w14:paraId="64776F11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руководителя;</w:t>
      </w:r>
    </w:p>
    <w:p w14:paraId="54ECCED1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развития компетенций студента / студентки в ходе выполнения курсовой работы; </w:t>
      </w:r>
    </w:p>
    <w:p w14:paraId="1BC71A7E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 количеству академических источников (не менее 25) и объему работы (не менее 60,000 и не более 80,000 знаков с пробелами).</w:t>
      </w:r>
    </w:p>
    <w:p w14:paraId="40502333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в рамках публичной защиты:</w:t>
      </w:r>
    </w:p>
    <w:p w14:paraId="5D6323AF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1ksv4uv" w:colFirst="0" w:colLast="0"/>
      <w:bookmarkEnd w:id="15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терминологией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политической науки и других социальных наук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5CC757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контекста; </w:t>
      </w:r>
    </w:p>
    <w:p w14:paraId="65583B7B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ответов на вопросы членов комиссии;</w:t>
      </w:r>
    </w:p>
    <w:p w14:paraId="04EEC696" w14:textId="77777777" w:rsidR="001627D6" w:rsidRPr="002D5601" w:rsidRDefault="00000000">
      <w:pPr>
        <w:numPr>
          <w:ilvl w:val="3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ожиданий;</w:t>
      </w:r>
    </w:p>
    <w:p w14:paraId="5745275B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результатов.</w:t>
      </w:r>
    </w:p>
    <w:p w14:paraId="1303B71C" w14:textId="71E53C3B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Критериями оценки </w:t>
      </w:r>
      <w:r w:rsidR="00235775"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аналитической </w:t>
      </w: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 на третьем году обучения являются:</w:t>
      </w:r>
    </w:p>
    <w:p w14:paraId="109479FA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6" w:name="_heading=h.44sinio" w:colFirst="0" w:colLast="0"/>
      <w:bookmarkEnd w:id="16"/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для рецензентов</w:t>
      </w:r>
    </w:p>
    <w:p w14:paraId="2B182644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heading=h.2jxsxqh" w:colFirst="0" w:colLast="0"/>
      <w:bookmarkEnd w:id="17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темы работы (заглавия), цели, задач, содержания и результатов друг другу;</w:t>
      </w:r>
    </w:p>
    <w:p w14:paraId="5880CC41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новизны;</w:t>
      </w:r>
    </w:p>
    <w:p w14:paraId="6028B360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проблеме;</w:t>
      </w:r>
    </w:p>
    <w:p w14:paraId="14765AF2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в анализе альтернативных решений научной, аналитической литературы и эмпирических данных о реализации политических курсов;</w:t>
      </w:r>
    </w:p>
    <w:p w14:paraId="1B8BAD10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структуры работы жанру информационно-аналитической записки, логика изложения и качество аргументации, доступность изложения</w:t>
      </w:r>
    </w:p>
    <w:p w14:paraId="587B0CA9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требований к оформлению, правил цитирования и оформления библиографических ссылок и списков;</w:t>
      </w:r>
    </w:p>
    <w:p w14:paraId="03A1A509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продемонстрированный в работе уровень владения методами сбора и анализа данных, релевантных целям и задачам работы, уровень владения теориями и понятиями в области политического анализа и исследований публичной политики</w:t>
      </w:r>
    </w:p>
    <w:p w14:paraId="6B45047D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для научных руководителей</w:t>
      </w:r>
    </w:p>
    <w:p w14:paraId="51CA0E6B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степень достижения студентом / студенткой поставленных научным руководителем задач;</w:t>
      </w:r>
    </w:p>
    <w:p w14:paraId="4F9804FF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продемонстрированных в работе навыков работы с научной литературой, аналитической литературой и эмпирическими данными;</w:t>
      </w:r>
    </w:p>
    <w:p w14:paraId="16049A95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и обоснованность полученных результатов, их прикладная значимость;</w:t>
      </w:r>
    </w:p>
    <w:p w14:paraId="49AB07D7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руководителя;</w:t>
      </w:r>
    </w:p>
    <w:p w14:paraId="4158A869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развития компетенций студента / студентки в ходе выполнения курсовой работы; </w:t>
      </w:r>
    </w:p>
    <w:p w14:paraId="01418DCE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 количеству академических источников (не менее 15) и объему работы (не менее 50,000 и не более 70,000 знаков с пробелами).</w:t>
      </w:r>
    </w:p>
    <w:p w14:paraId="4AE9BA27" w14:textId="77777777" w:rsidR="001627D6" w:rsidRPr="002D5601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6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оценки КР в рамках публичной защиты:</w:t>
      </w:r>
    </w:p>
    <w:p w14:paraId="03974B5B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презентации работы, содержательность доклада и презентации, степень проявленного в ходе презентации понимания материала и владения принятой терминологией;</w:t>
      </w:r>
    </w:p>
    <w:p w14:paraId="5E329130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контекста; </w:t>
      </w:r>
    </w:p>
    <w:p w14:paraId="54F8C1F1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ответов на вопросы комиссии; </w:t>
      </w:r>
    </w:p>
    <w:p w14:paraId="66351CC8" w14:textId="77777777" w:rsidR="001627D6" w:rsidRPr="002D5601" w:rsidRDefault="00000000">
      <w:pPr>
        <w:numPr>
          <w:ilvl w:val="3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проблеме;</w:t>
      </w:r>
    </w:p>
    <w:p w14:paraId="1E9E0385" w14:textId="77777777" w:rsidR="001627D6" w:rsidRPr="002D560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курсов.</w:t>
      </w:r>
    </w:p>
    <w:p w14:paraId="2EF9B725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3D843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C69AA" w14:textId="77777777" w:rsidR="001627D6" w:rsidRPr="002D56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ОЦЕНИВАНИЯ КУРСОВЫХ РАБОТ</w:t>
      </w:r>
    </w:p>
    <w:p w14:paraId="642E8B1A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B5775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КР второго года обучения выставляется научным руководителем на основе полученного текста, без участия рецензента и проведения публичной защиты. Помимо выставления оценки научный руководитель готовит развернутый письменный отзыв на КР, который сдается в учебный офис ОП в установленный академическим руководителем ОП срок после сдачи студентом итогового варианта работы.</w:t>
      </w:r>
    </w:p>
    <w:p w14:paraId="2A771CBD" w14:textId="024499E6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 исследовательскую или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аналитическую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на третьем году обучения формируется из оценок, выставленных в своем развернутом отзыве научным руководителем и в своей развернутой рецензии рецензентом работы, а также оценки, выставляемой комиссией по итогу защит, по следующей формуле: (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науч.рук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-ля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рецензента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комиссии</w:t>
      </w:r>
      <w:proofErr w:type="spell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3. В случае расхождения между оценками научного руководителя и рецензента на четыре балла и более (по десятибалльной шкале: например, 10 и 6, 9 и 5, и </w:t>
      </w:r>
      <w:proofErr w:type="gramStart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оценка полностью выставляется комиссией в ходе защиты. В таком случае оценки научного руководителя и рецензента в формуле не используются.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При отсутствии рецензии и (или) отзыва научного руководителя оценка полностью выставляется комиссией в ходе защиты.</w:t>
      </w:r>
    </w:p>
    <w:p w14:paraId="36965474" w14:textId="50A9E544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отзыв научного руководителя представляется в Учебный офис в установленный Академическим руководителем ОП срок после сдачи студентом итогового варианта работы.</w:t>
      </w:r>
      <w:r w:rsidR="00F8623B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передача отзывов посредством электронной почты или ЭИОС НИУ ВШЭ.</w:t>
      </w:r>
    </w:p>
    <w:p w14:paraId="4032BF28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Шаблоны отзывов научного руководителя и рецензий представлены в Приложении В к настоящим Правилам. 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>Рекомендуемый объем отзыва научного руководителя и рецензии составляет от 150 до 400 слов.</w:t>
      </w:r>
    </w:p>
    <w:p w14:paraId="75DC3346" w14:textId="1CD0C6C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</w:t>
      </w:r>
      <w:r w:rsidR="00235775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аналитическая 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КР на третьем году обучения выполнялась по заказу или при участии внешнего по отношению к НИУ ВШЭ юридического лица, такое юридическое лицо вправе подготовить отзыв на КР по шаблону отзыва руководителя. Такой отзыв имеет рекомендательный характер и не входит в формулу оценки.</w:t>
      </w:r>
    </w:p>
    <w:p w14:paraId="1BA80B27" w14:textId="77777777" w:rsidR="001627D6" w:rsidRPr="002D560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третьего года обучения. Для этого Академический руководитель назначает рецензентов курсовых работ из числа преподавателей ОП.</w:t>
      </w:r>
    </w:p>
    <w:p w14:paraId="148D95A6" w14:textId="106678F2" w:rsidR="00C331E7" w:rsidRPr="002D5601" w:rsidRDefault="00000000" w:rsidP="00C331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Рецензии на курсовые работы представляются в Учебный офис в установленный академическим руководителем ОП срок после сдачи студентом итогового варианта работы.</w:t>
      </w:r>
    </w:p>
    <w:p w14:paraId="767259EF" w14:textId="3378CB69" w:rsidR="00C331E7" w:rsidRPr="002D5601" w:rsidRDefault="00C331E7" w:rsidP="00477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 Учебный офис доводит до сведения студентов содержание отзыва научного руководителя и рецензии рецензента не позднее чем за 24 часа до начала защит. </w:t>
      </w:r>
    </w:p>
    <w:p w14:paraId="43ED5CB3" w14:textId="77777777" w:rsidR="00C331E7" w:rsidRPr="002D5601" w:rsidRDefault="00C331E7" w:rsidP="00C33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837D9" w14:textId="783AA64B" w:rsidR="00C331E7" w:rsidRPr="002D5601" w:rsidRDefault="00C331E7" w:rsidP="00C33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 При обнаружении признаков плагиата и иных нарушений академических норм (включая использование инструментов искусственного интеллекта) в работе научный руководитель (рецензент, член комиссии) </w:t>
      </w:r>
      <w:r w:rsidR="00FB50C8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действуют согласно процедуре, утвержденной локальными нормативными актами НИУ ВШЭ.</w:t>
      </w: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D990A4" w14:textId="77777777" w:rsidR="00C331E7" w:rsidRPr="002D5601" w:rsidRDefault="00C331E7" w:rsidP="00C33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A2321" w14:textId="344F5E7B" w:rsidR="006E3F80" w:rsidRPr="002D5601" w:rsidRDefault="00C331E7" w:rsidP="00C33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 </w:t>
      </w:r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в работе некорректного цитирования без признаков плагиата (цитата дана без кавычек, но с корректной сноской на источник) итоговая оценка за работу не может </w:t>
      </w:r>
      <w:bookmarkStart w:id="18" w:name="_Hlk141711862"/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превышать оценку «хорошо» (7 баллов), если </w:t>
      </w:r>
      <w:r w:rsidR="00DC01CA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="00DC01CA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</w:t>
      </w:r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заимствований составляет до 500 знаков (без пробелов) и удовлетворительно (5 баллов), если</w:t>
      </w:r>
      <w:r w:rsidR="00DC01CA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</w:t>
      </w:r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DC01CA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заимствований составляет от 501 до 1000 знаков (без пробелов). </w:t>
      </w:r>
      <w:bookmarkStart w:id="19" w:name="_Hlk141711953"/>
      <w:bookmarkEnd w:id="18"/>
      <w:r w:rsidR="006E3F80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объем подобного некорректного цитирования превышает 1000 знаков (с пробелами) и ставит под вопрос самостоятельность работы, такое заимствование может квалифицироваться как плагиат в соответствии с п. 6.9.</w:t>
      </w:r>
      <w:r w:rsidR="00DC01CA" w:rsidRPr="002D5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19"/>
    <w:p w14:paraId="36C894FA" w14:textId="77777777" w:rsidR="00C331E7" w:rsidRPr="002D5601" w:rsidRDefault="00C331E7" w:rsidP="00477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15F831" w14:textId="5231225A" w:rsidR="001627D6" w:rsidRPr="002D5601" w:rsidRDefault="001627D6" w:rsidP="004774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F1677" w14:textId="2D5BF5B5" w:rsidR="00C331E7" w:rsidRPr="002D5601" w:rsidRDefault="00C331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BEDFCB1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DA294" w14:textId="77777777" w:rsidR="001627D6" w:rsidRPr="002D5601" w:rsidRDefault="00000000">
      <w:pPr>
        <w:spacing w:line="360" w:lineRule="auto"/>
        <w:ind w:left="7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t>Приложение А. Контрольные точки выполнения курсовых работ</w:t>
      </w:r>
    </w:p>
    <w:p w14:paraId="4802EF51" w14:textId="77777777" w:rsidR="001627D6" w:rsidRPr="002D5601" w:rsidRDefault="00000000">
      <w:pPr>
        <w:spacing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t>1) Этапы выбора и согласования тем курсовых работ</w:t>
      </w:r>
    </w:p>
    <w:tbl>
      <w:tblPr>
        <w:tblStyle w:val="af7"/>
        <w:tblW w:w="98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6"/>
        <w:gridCol w:w="2660"/>
        <w:gridCol w:w="1469"/>
        <w:gridCol w:w="1469"/>
      </w:tblGrid>
      <w:tr w:rsidR="001627D6" w:rsidRPr="002D5601" w14:paraId="19287962" w14:textId="77777777">
        <w:trPr>
          <w:trHeight w:val="538"/>
          <w:jc w:val="center"/>
        </w:trPr>
        <w:tc>
          <w:tcPr>
            <w:tcW w:w="421" w:type="dxa"/>
            <w:vAlign w:val="center"/>
          </w:tcPr>
          <w:p w14:paraId="33A3D151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0" w:name="_heading=h.z337ya" w:colFirst="0" w:colLast="0"/>
            <w:bookmarkEnd w:id="20"/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826" w:type="dxa"/>
            <w:vAlign w:val="center"/>
          </w:tcPr>
          <w:p w14:paraId="2EA1D091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Этап подготовки 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2660" w:type="dxa"/>
            <w:vAlign w:val="center"/>
          </w:tcPr>
          <w:p w14:paraId="10CB10BD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Ответственный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за этап подготовки курсовой работы</w:t>
            </w:r>
          </w:p>
        </w:tc>
        <w:tc>
          <w:tcPr>
            <w:tcW w:w="2938" w:type="dxa"/>
            <w:gridSpan w:val="2"/>
            <w:vAlign w:val="center"/>
          </w:tcPr>
          <w:p w14:paraId="594DCFC4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 исполнения</w:t>
            </w:r>
          </w:p>
        </w:tc>
      </w:tr>
      <w:tr w:rsidR="001627D6" w:rsidRPr="002D5601" w14:paraId="6E80210C" w14:textId="77777777">
        <w:trPr>
          <w:trHeight w:val="538"/>
          <w:jc w:val="center"/>
        </w:trPr>
        <w:tc>
          <w:tcPr>
            <w:tcW w:w="9845" w:type="dxa"/>
            <w:gridSpan w:val="5"/>
            <w:vAlign w:val="center"/>
          </w:tcPr>
          <w:p w14:paraId="40C55CA6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ЭТАПЫ ВЫБОРА И СОГЛАСОВАНИЯ ТЕМ КУРСОВЫХ РАБОТ</w:t>
            </w:r>
          </w:p>
        </w:tc>
      </w:tr>
      <w:tr w:rsidR="001627D6" w:rsidRPr="002D5601" w14:paraId="33763631" w14:textId="77777777">
        <w:trPr>
          <w:jc w:val="center"/>
        </w:trPr>
        <w:tc>
          <w:tcPr>
            <w:tcW w:w="421" w:type="dxa"/>
            <w:vAlign w:val="center"/>
          </w:tcPr>
          <w:p w14:paraId="4480B3E8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1882B083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Внесение заявок-предложений тем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курсовых работ в ЭИОС НИУ ВШЭ</w:t>
            </w:r>
          </w:p>
          <w:p w14:paraId="68BA5446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3FF498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74C06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 обсуждают предварительные темы КР с потенциальными научными руководителями. При наличии согласия научные руководители загружают сформулированные темы в ЭИОС НИУ ВШЭ.</w:t>
            </w:r>
          </w:p>
          <w:p w14:paraId="3E4C7618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14:paraId="165B507C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938" w:type="dxa"/>
            <w:gridSpan w:val="2"/>
            <w:vAlign w:val="center"/>
          </w:tcPr>
          <w:p w14:paraId="482B6FC0" w14:textId="000C2C1F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01 сентября до 1</w:t>
            </w:r>
            <w:r w:rsidR="003A214B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октября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года.</w:t>
            </w:r>
          </w:p>
          <w:p w14:paraId="456AF643" w14:textId="77777777" w:rsidR="001627D6" w:rsidRPr="002D5601" w:rsidRDefault="001627D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7D6" w:rsidRPr="002D5601" w14:paraId="69E08C19" w14:textId="77777777">
        <w:trPr>
          <w:jc w:val="center"/>
        </w:trPr>
        <w:tc>
          <w:tcPr>
            <w:tcW w:w="421" w:type="dxa"/>
            <w:vAlign w:val="center"/>
          </w:tcPr>
          <w:p w14:paraId="5909C513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66DA4A7C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Согласование предложенных тем КР руководством ОП</w:t>
            </w:r>
          </w:p>
          <w:p w14:paraId="5F68560E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A3D37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Согласование списка тем Академическим руководителем ОП в LMS</w:t>
            </w:r>
          </w:p>
          <w:p w14:paraId="43CB308F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512C606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14:paraId="1C43B97C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Академический руководитель ОП</w:t>
            </w:r>
          </w:p>
        </w:tc>
        <w:tc>
          <w:tcPr>
            <w:tcW w:w="2938" w:type="dxa"/>
            <w:gridSpan w:val="2"/>
            <w:vAlign w:val="center"/>
          </w:tcPr>
          <w:p w14:paraId="6D2F93B3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Техническая проверка: в течение 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более 72 часов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момента поступления заявки на рассмотрение.</w:t>
            </w:r>
          </w:p>
          <w:p w14:paraId="55422912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Проверка на соответствие академическими руководителями ОП: 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не более 96 часов 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 момента поступления заявки на рассмотрение.</w:t>
            </w:r>
          </w:p>
          <w:p w14:paraId="662E78DE" w14:textId="77777777" w:rsidR="001627D6" w:rsidRPr="002D5601" w:rsidRDefault="001627D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DFDAFB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позднее 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октября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1627D6" w:rsidRPr="002D5601" w14:paraId="530536C0" w14:textId="77777777">
        <w:trPr>
          <w:jc w:val="center"/>
        </w:trPr>
        <w:tc>
          <w:tcPr>
            <w:tcW w:w="421" w:type="dxa"/>
            <w:vAlign w:val="center"/>
          </w:tcPr>
          <w:p w14:paraId="666B8EC5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475106CA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Выбор тем курсовых работ и КР студентами / Инициативное предложение   тем   студентами</w:t>
            </w:r>
          </w:p>
          <w:p w14:paraId="0A7E4A74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FAFA2A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5BF5AD" w14:textId="77777777" w:rsidR="001627D6" w:rsidRPr="002D5601" w:rsidRDefault="00000000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В ЭИОС НИУ ВШЭ студент находит предварительную, сформулированную им /ей совместно с научным руководителем, тему КР и подает электронную заявку на назначение ему/ей соответствующих темы и научного руководителя.</w:t>
            </w:r>
          </w:p>
          <w:p w14:paraId="0EECAE37" w14:textId="77777777" w:rsidR="001627D6" w:rsidRPr="002D5601" w:rsidRDefault="001627D6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E42895" w14:textId="77777777" w:rsidR="001627D6" w:rsidRPr="002D5601" w:rsidRDefault="00000000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студент и научный руководитель совместно согласовали тему КР после 10 октября, студент должен инициативно предложить эту тему в ЭИОС НИУ ВШЭ и выбрать соответствующего научного руководителя.</w:t>
            </w:r>
          </w:p>
          <w:p w14:paraId="53F5A33C" w14:textId="77777777" w:rsidR="001627D6" w:rsidRPr="002D5601" w:rsidRDefault="001627D6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14:paraId="11841D1A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преподаватели и научные сотрудники, Академический руководитель ОП</w:t>
            </w:r>
          </w:p>
        </w:tc>
        <w:tc>
          <w:tcPr>
            <w:tcW w:w="2938" w:type="dxa"/>
            <w:gridSpan w:val="2"/>
            <w:vAlign w:val="center"/>
          </w:tcPr>
          <w:p w14:paraId="145D1BEE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 10 октября до 20 ноября 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1627D6" w:rsidRPr="002D5601" w14:paraId="2163B07E" w14:textId="77777777">
        <w:trPr>
          <w:jc w:val="center"/>
        </w:trPr>
        <w:tc>
          <w:tcPr>
            <w:tcW w:w="421" w:type="dxa"/>
            <w:vAlign w:val="center"/>
          </w:tcPr>
          <w:p w14:paraId="0A1253EC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7C2A34FC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Отбор поступивших заявок на предложенные темы КР</w:t>
            </w:r>
          </w:p>
          <w:p w14:paraId="7A3FA6D9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F0C40C" w14:textId="77777777" w:rsidR="001627D6" w:rsidRPr="002D5601" w:rsidRDefault="00000000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Научные руководители подтверждают готовность работать со студентом по выбранной теме КР в ЭИОС НИУ ВШЭ. </w:t>
            </w:r>
          </w:p>
          <w:p w14:paraId="0D9DEBE3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14:paraId="7E6F09C0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Преподаватели и научные сотрудники</w:t>
            </w:r>
          </w:p>
        </w:tc>
        <w:tc>
          <w:tcPr>
            <w:tcW w:w="2938" w:type="dxa"/>
            <w:gridSpan w:val="2"/>
            <w:vAlign w:val="center"/>
          </w:tcPr>
          <w:p w14:paraId="04D603FD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01 до 20 ноября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1627D6" w:rsidRPr="002D5601" w14:paraId="29196687" w14:textId="77777777">
        <w:trPr>
          <w:jc w:val="center"/>
        </w:trPr>
        <w:tc>
          <w:tcPr>
            <w:tcW w:w="421" w:type="dxa"/>
            <w:vAlign w:val="center"/>
          </w:tcPr>
          <w:p w14:paraId="0876925E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47D9C34A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Утверждение тем и научных руководителей Академическим советом ОП </w:t>
            </w:r>
          </w:p>
          <w:p w14:paraId="0825CEFE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D82A956" w14:textId="77777777" w:rsidR="001627D6" w:rsidRPr="002D5601" w:rsidRDefault="00000000">
            <w:pPr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члены Академического совета видят потребность в доработке каких-то тем, Академический руководитель связывается с соответствующими научными руководителями с просьбой доработать тему.</w:t>
            </w:r>
          </w:p>
        </w:tc>
        <w:tc>
          <w:tcPr>
            <w:tcW w:w="2660" w:type="dxa"/>
            <w:vAlign w:val="center"/>
          </w:tcPr>
          <w:p w14:paraId="08A71187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Академический совет ОП</w:t>
            </w:r>
          </w:p>
        </w:tc>
        <w:tc>
          <w:tcPr>
            <w:tcW w:w="2938" w:type="dxa"/>
            <w:gridSpan w:val="2"/>
            <w:vAlign w:val="center"/>
          </w:tcPr>
          <w:p w14:paraId="0C580DE3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 15 до 20 ноября 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1627D6" w:rsidRPr="002D5601" w14:paraId="2E49F434" w14:textId="77777777">
        <w:trPr>
          <w:jc w:val="center"/>
        </w:trPr>
        <w:tc>
          <w:tcPr>
            <w:tcW w:w="421" w:type="dxa"/>
            <w:vAlign w:val="center"/>
          </w:tcPr>
          <w:p w14:paraId="4E7F1133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7BC3A84A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Проверка наличия утвержденных руководителями тем КР у студентов</w:t>
            </w:r>
          </w:p>
        </w:tc>
        <w:tc>
          <w:tcPr>
            <w:tcW w:w="2660" w:type="dxa"/>
            <w:vAlign w:val="center"/>
          </w:tcPr>
          <w:p w14:paraId="1C1C2C20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</w:t>
            </w:r>
          </w:p>
        </w:tc>
        <w:tc>
          <w:tcPr>
            <w:tcW w:w="2938" w:type="dxa"/>
            <w:gridSpan w:val="2"/>
            <w:vAlign w:val="center"/>
          </w:tcPr>
          <w:p w14:paraId="7FD58A3C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20 ноября до 1 декабря</w:t>
            </w:r>
          </w:p>
          <w:p w14:paraId="3E250BFE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учебного года</w:t>
            </w:r>
          </w:p>
        </w:tc>
      </w:tr>
      <w:tr w:rsidR="001627D6" w:rsidRPr="002D5601" w14:paraId="28CEBF02" w14:textId="77777777">
        <w:trPr>
          <w:jc w:val="center"/>
        </w:trPr>
        <w:tc>
          <w:tcPr>
            <w:tcW w:w="421" w:type="dxa"/>
            <w:vAlign w:val="center"/>
          </w:tcPr>
          <w:p w14:paraId="662A3C11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7D4F3575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Утверждение тем КР в </w:t>
            </w:r>
            <w:proofErr w:type="spellStart"/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ИУПах</w:t>
            </w:r>
            <w:proofErr w:type="spellEnd"/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студентов. Закрепление тем и руководителей КР за студентами приказом.</w:t>
            </w:r>
          </w:p>
        </w:tc>
        <w:tc>
          <w:tcPr>
            <w:tcW w:w="2660" w:type="dxa"/>
            <w:vAlign w:val="center"/>
          </w:tcPr>
          <w:p w14:paraId="62C2CF2D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офис ОП</w:t>
            </w:r>
          </w:p>
        </w:tc>
        <w:tc>
          <w:tcPr>
            <w:tcW w:w="2938" w:type="dxa"/>
            <w:gridSpan w:val="2"/>
            <w:vAlign w:val="center"/>
          </w:tcPr>
          <w:p w14:paraId="6692CCFC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позднее 15 декабря</w:t>
            </w: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текущего учебного года</w:t>
            </w:r>
          </w:p>
        </w:tc>
      </w:tr>
      <w:tr w:rsidR="001627D6" w:rsidRPr="002D5601" w14:paraId="34AF9633" w14:textId="77777777">
        <w:trPr>
          <w:jc w:val="center"/>
        </w:trPr>
        <w:tc>
          <w:tcPr>
            <w:tcW w:w="9845" w:type="dxa"/>
            <w:gridSpan w:val="5"/>
            <w:vAlign w:val="center"/>
          </w:tcPr>
          <w:p w14:paraId="1E8272F1" w14:textId="77777777" w:rsidR="001627D6" w:rsidRPr="002D5601" w:rsidRDefault="001627D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D80386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ЭТАПЫ ПОДГОТОВКИ И ВЫПОЛНЕНИЯ КР</w:t>
            </w:r>
          </w:p>
          <w:p w14:paraId="0B00B1BF" w14:textId="77777777" w:rsidR="001627D6" w:rsidRPr="002D5601" w:rsidRDefault="001627D6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27D6" w:rsidRPr="002D5601" w14:paraId="273960E8" w14:textId="77777777">
        <w:trPr>
          <w:jc w:val="center"/>
        </w:trPr>
        <w:tc>
          <w:tcPr>
            <w:tcW w:w="421" w:type="dxa"/>
            <w:vAlign w:val="center"/>
          </w:tcPr>
          <w:p w14:paraId="4F21E3A4" w14:textId="77777777" w:rsidR="001627D6" w:rsidRPr="002D5601" w:rsidRDefault="001627D6">
            <w:pPr>
              <w:ind w:left="452"/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6226DE7F" w14:textId="77777777" w:rsidR="001627D6" w:rsidRPr="002D5601" w:rsidRDefault="001627D6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0" w:type="dxa"/>
            <w:vAlign w:val="center"/>
          </w:tcPr>
          <w:p w14:paraId="083298C3" w14:textId="77777777" w:rsidR="001627D6" w:rsidRPr="002D5601" w:rsidRDefault="001627D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181B3687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год обучения</w:t>
            </w:r>
          </w:p>
        </w:tc>
        <w:tc>
          <w:tcPr>
            <w:tcW w:w="1469" w:type="dxa"/>
            <w:vAlign w:val="center"/>
          </w:tcPr>
          <w:p w14:paraId="670789AB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год обучения</w:t>
            </w:r>
          </w:p>
        </w:tc>
      </w:tr>
      <w:tr w:rsidR="001627D6" w:rsidRPr="002D5601" w14:paraId="0D18143E" w14:textId="77777777">
        <w:trPr>
          <w:jc w:val="center"/>
        </w:trPr>
        <w:tc>
          <w:tcPr>
            <w:tcW w:w="421" w:type="dxa"/>
            <w:vAlign w:val="center"/>
          </w:tcPr>
          <w:p w14:paraId="5F475A74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4F65FA7E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Получение студентом задания на выполнение КР от научного руководителя</w:t>
            </w:r>
          </w:p>
        </w:tc>
        <w:tc>
          <w:tcPr>
            <w:tcW w:w="2660" w:type="dxa"/>
            <w:vAlign w:val="center"/>
          </w:tcPr>
          <w:p w14:paraId="16479243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1469" w:type="dxa"/>
            <w:vAlign w:val="center"/>
          </w:tcPr>
          <w:p w14:paraId="52C2C9B0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 декабря</w:t>
            </w:r>
          </w:p>
        </w:tc>
        <w:tc>
          <w:tcPr>
            <w:tcW w:w="1469" w:type="dxa"/>
            <w:vAlign w:val="center"/>
          </w:tcPr>
          <w:p w14:paraId="15C04B5E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 декабря</w:t>
            </w:r>
          </w:p>
        </w:tc>
      </w:tr>
      <w:tr w:rsidR="001627D6" w:rsidRPr="002D5601" w14:paraId="7AE3F78D" w14:textId="77777777">
        <w:trPr>
          <w:jc w:val="center"/>
        </w:trPr>
        <w:tc>
          <w:tcPr>
            <w:tcW w:w="421" w:type="dxa"/>
            <w:vAlign w:val="center"/>
          </w:tcPr>
          <w:p w14:paraId="6FCD3FC0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30138F8E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Предъявление студентом проекта КР, в котором содержится формулировка актуальности, предварительная структура работы и список основных источников, ожидаемые результаты</w:t>
            </w:r>
          </w:p>
        </w:tc>
        <w:tc>
          <w:tcPr>
            <w:tcW w:w="2660" w:type="dxa"/>
            <w:vAlign w:val="center"/>
          </w:tcPr>
          <w:p w14:paraId="7976F627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1469" w:type="dxa"/>
            <w:vAlign w:val="center"/>
          </w:tcPr>
          <w:p w14:paraId="63CE1F84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Определяется научным руководителем</w:t>
            </w:r>
          </w:p>
        </w:tc>
        <w:tc>
          <w:tcPr>
            <w:tcW w:w="1469" w:type="dxa"/>
            <w:vAlign w:val="center"/>
          </w:tcPr>
          <w:p w14:paraId="759BF3C6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Определяется научным руководителем</w:t>
            </w:r>
          </w:p>
        </w:tc>
      </w:tr>
      <w:tr w:rsidR="001627D6" w:rsidRPr="002D5601" w14:paraId="3F83ECBB" w14:textId="77777777">
        <w:trPr>
          <w:jc w:val="center"/>
        </w:trPr>
        <w:tc>
          <w:tcPr>
            <w:tcW w:w="421" w:type="dxa"/>
            <w:vAlign w:val="center"/>
          </w:tcPr>
          <w:p w14:paraId="169CC98C" w14:textId="77777777" w:rsidR="001627D6" w:rsidRPr="002D560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  <w:r w:rsidRPr="002D5601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26" w:type="dxa"/>
          </w:tcPr>
          <w:p w14:paraId="17ECB3F0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Предъявление готовой КР научному руководителю с последующей корректировкой курсовой работы</w:t>
            </w:r>
          </w:p>
        </w:tc>
        <w:tc>
          <w:tcPr>
            <w:tcW w:w="2660" w:type="dxa"/>
            <w:vAlign w:val="center"/>
          </w:tcPr>
          <w:p w14:paraId="6EBFBAE0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</w:t>
            </w:r>
          </w:p>
        </w:tc>
        <w:tc>
          <w:tcPr>
            <w:tcW w:w="1469" w:type="dxa"/>
            <w:vAlign w:val="center"/>
          </w:tcPr>
          <w:p w14:paraId="4C712886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Определяется научным руководителем</w:t>
            </w:r>
          </w:p>
        </w:tc>
        <w:tc>
          <w:tcPr>
            <w:tcW w:w="1469" w:type="dxa"/>
            <w:vAlign w:val="center"/>
          </w:tcPr>
          <w:p w14:paraId="2C2C6DFA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Определяется научным руководителем</w:t>
            </w:r>
          </w:p>
        </w:tc>
      </w:tr>
      <w:tr w:rsidR="001627D6" w:rsidRPr="002D5601" w14:paraId="54ADF028" w14:textId="77777777">
        <w:trPr>
          <w:jc w:val="center"/>
        </w:trPr>
        <w:tc>
          <w:tcPr>
            <w:tcW w:w="421" w:type="dxa"/>
            <w:vAlign w:val="center"/>
          </w:tcPr>
          <w:p w14:paraId="431DA4C4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6346BD15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Загрузка готовой КР в соответствующий модуль ЭИОС НИУ ВШЭ</w:t>
            </w:r>
          </w:p>
        </w:tc>
        <w:tc>
          <w:tcPr>
            <w:tcW w:w="2660" w:type="dxa"/>
            <w:vAlign w:val="center"/>
          </w:tcPr>
          <w:p w14:paraId="2BD0AC37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Учебный офис ОП</w:t>
            </w:r>
          </w:p>
        </w:tc>
        <w:tc>
          <w:tcPr>
            <w:tcW w:w="1469" w:type="dxa"/>
            <w:vAlign w:val="center"/>
          </w:tcPr>
          <w:p w14:paraId="7F6B8ECC" w14:textId="2FEE690F" w:rsidR="001627D6" w:rsidRPr="002D5601" w:rsidRDefault="003A214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апреля</w:t>
            </w:r>
          </w:p>
        </w:tc>
        <w:tc>
          <w:tcPr>
            <w:tcW w:w="1469" w:type="dxa"/>
            <w:vAlign w:val="center"/>
          </w:tcPr>
          <w:p w14:paraId="5C5219A0" w14:textId="1D8FBA2F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F37008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  <w:tr w:rsidR="001627D6" w:rsidRPr="002D5601" w14:paraId="42328758" w14:textId="77777777">
        <w:trPr>
          <w:jc w:val="center"/>
        </w:trPr>
        <w:tc>
          <w:tcPr>
            <w:tcW w:w="421" w:type="dxa"/>
            <w:vAlign w:val="center"/>
          </w:tcPr>
          <w:p w14:paraId="2FE310FD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350F8750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Предоставление научным руководителем отзыва на КР в Учебный офис ОП</w:t>
            </w:r>
          </w:p>
        </w:tc>
        <w:tc>
          <w:tcPr>
            <w:tcW w:w="2660" w:type="dxa"/>
            <w:vAlign w:val="center"/>
          </w:tcPr>
          <w:p w14:paraId="2FC6D3E4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Научные руководители, Учебный офис ОП</w:t>
            </w:r>
          </w:p>
        </w:tc>
        <w:tc>
          <w:tcPr>
            <w:tcW w:w="1469" w:type="dxa"/>
            <w:vAlign w:val="center"/>
          </w:tcPr>
          <w:p w14:paraId="79BBA4C5" w14:textId="67820C99" w:rsidR="001627D6" w:rsidRPr="002D5601" w:rsidRDefault="003A214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апреля</w:t>
            </w:r>
          </w:p>
        </w:tc>
        <w:tc>
          <w:tcPr>
            <w:tcW w:w="1469" w:type="dxa"/>
            <w:vAlign w:val="center"/>
          </w:tcPr>
          <w:p w14:paraId="2EAD1CB1" w14:textId="7B61983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37008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  <w:tr w:rsidR="001627D6" w:rsidRPr="002D5601" w14:paraId="6E26CDBE" w14:textId="77777777">
        <w:trPr>
          <w:jc w:val="center"/>
        </w:trPr>
        <w:tc>
          <w:tcPr>
            <w:tcW w:w="421" w:type="dxa"/>
            <w:vAlign w:val="center"/>
          </w:tcPr>
          <w:p w14:paraId="277F1B07" w14:textId="77777777" w:rsidR="001627D6" w:rsidRPr="002D5601" w:rsidRDefault="00162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14:paraId="523CB023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Предоставление рецензий на КР в Учебный офис ОП</w:t>
            </w:r>
          </w:p>
        </w:tc>
        <w:tc>
          <w:tcPr>
            <w:tcW w:w="2660" w:type="dxa"/>
            <w:vAlign w:val="center"/>
          </w:tcPr>
          <w:p w14:paraId="7D3E0B53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Рецензенты, Учебный офис ОП</w:t>
            </w:r>
          </w:p>
        </w:tc>
        <w:tc>
          <w:tcPr>
            <w:tcW w:w="1469" w:type="dxa"/>
            <w:vAlign w:val="center"/>
          </w:tcPr>
          <w:p w14:paraId="50455C79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69" w:type="dxa"/>
            <w:vAlign w:val="center"/>
          </w:tcPr>
          <w:p w14:paraId="0FF96866" w14:textId="6B31595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37008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  <w:tr w:rsidR="001627D6" w:rsidRPr="002D5601" w14:paraId="118BE3E6" w14:textId="77777777">
        <w:trPr>
          <w:jc w:val="center"/>
        </w:trPr>
        <w:tc>
          <w:tcPr>
            <w:tcW w:w="421" w:type="dxa"/>
            <w:vAlign w:val="center"/>
          </w:tcPr>
          <w:p w14:paraId="61AFF72B" w14:textId="77777777" w:rsidR="001627D6" w:rsidRPr="002D560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0"/>
              <w:rPr>
                <w:color w:val="000000"/>
                <w:sz w:val="16"/>
                <w:szCs w:val="16"/>
              </w:rPr>
            </w:pPr>
            <w:r w:rsidRPr="002D5601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26" w:type="dxa"/>
          </w:tcPr>
          <w:p w14:paraId="36AA2448" w14:textId="77777777" w:rsidR="001627D6" w:rsidRPr="002D5601" w:rsidRDefault="00000000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Публичная защита КР</w:t>
            </w:r>
          </w:p>
        </w:tc>
        <w:tc>
          <w:tcPr>
            <w:tcW w:w="2660" w:type="dxa"/>
            <w:vAlign w:val="center"/>
          </w:tcPr>
          <w:p w14:paraId="383EBB11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Студенты, научные руководители, рецензенты, комиссия, Учебный офис ОП</w:t>
            </w:r>
          </w:p>
        </w:tc>
        <w:tc>
          <w:tcPr>
            <w:tcW w:w="1469" w:type="dxa"/>
            <w:vAlign w:val="center"/>
          </w:tcPr>
          <w:p w14:paraId="599B5E01" w14:textId="77777777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69" w:type="dxa"/>
            <w:vAlign w:val="center"/>
          </w:tcPr>
          <w:p w14:paraId="38723C9B" w14:textId="2A1638EF" w:rsidR="001627D6" w:rsidRPr="002D5601" w:rsidRDefault="00000000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37008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–2</w:t>
            </w:r>
            <w:r w:rsidR="00F37008"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2D56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</w:tc>
      </w:tr>
    </w:tbl>
    <w:p w14:paraId="3EB29D03" w14:textId="77777777" w:rsidR="001627D6" w:rsidRPr="002D5601" w:rsidRDefault="001627D6">
      <w:pPr>
        <w:spacing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E473E" w14:textId="77777777" w:rsidR="001627D6" w:rsidRPr="002D5601" w:rsidRDefault="001627D6">
      <w:pPr>
        <w:spacing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FF67C" w14:textId="77777777" w:rsidR="001627D6" w:rsidRPr="002D5601" w:rsidRDefault="001627D6">
      <w:pPr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FA82C" w14:textId="77777777" w:rsidR="001627D6" w:rsidRPr="002D5601" w:rsidRDefault="001627D6">
      <w:pPr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37181" w14:textId="77777777" w:rsidR="001627D6" w:rsidRPr="002D5601" w:rsidRDefault="00000000">
      <w:pPr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br w:type="page"/>
      </w:r>
    </w:p>
    <w:p w14:paraId="4E6653AE" w14:textId="77777777" w:rsidR="001627D6" w:rsidRPr="002D5601" w:rsidRDefault="00000000">
      <w:pPr>
        <w:spacing w:line="360" w:lineRule="auto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heading=h.3j2qqm3" w:colFirst="0" w:colLast="0"/>
      <w:bookmarkEnd w:id="21"/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Б. Шаблон оформления титульного листа курсовой работы</w:t>
      </w:r>
    </w:p>
    <w:p w14:paraId="46A510C1" w14:textId="77777777" w:rsidR="001627D6" w:rsidRPr="002D5601" w:rsidRDefault="001627D6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5808E16" w14:textId="77777777" w:rsidR="001627D6" w:rsidRPr="002D5601" w:rsidRDefault="0000000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mallCaps/>
          <w:sz w:val="24"/>
          <w:szCs w:val="24"/>
        </w:rPr>
        <w:t>ФЕДЕРАЛЬНОЕ ГОСУДАРСТВЕННОЕ АВТОНОМНОЕ ОБРАЗОВАТЕЛЬНОЕ УЧРЕЖДЕНИЕ</w:t>
      </w:r>
      <w:r w:rsidRPr="002D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601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14:paraId="6FD7B0E4" w14:textId="77777777" w:rsidR="001627D6" w:rsidRPr="002D5601" w:rsidRDefault="0000000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14:paraId="40A9FEEF" w14:textId="77777777" w:rsidR="001627D6" w:rsidRPr="002D5601" w:rsidRDefault="0000000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54A5E413" w14:textId="77777777" w:rsidR="001627D6" w:rsidRPr="002D5601" w:rsidRDefault="00000000">
      <w:pPr>
        <w:pStyle w:val="6"/>
        <w:spacing w:before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D5601">
        <w:rPr>
          <w:rFonts w:ascii="Times New Roman" w:hAnsi="Times New Roman"/>
          <w:b w:val="0"/>
          <w:sz w:val="24"/>
          <w:szCs w:val="24"/>
        </w:rPr>
        <w:t>Санкт-Петербургская школа социальных наук и востоковедения</w:t>
      </w:r>
    </w:p>
    <w:p w14:paraId="7B2B9127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14:paraId="516C86B8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НАЗВАНИЕ ТЕМЫ курсовой работы</w:t>
      </w:r>
    </w:p>
    <w:p w14:paraId="4B791CEE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</w:p>
    <w:p w14:paraId="0057B95F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41.03.04 «Политология»</w:t>
      </w:r>
    </w:p>
    <w:p w14:paraId="406F1BFF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>студента группы № 1234 (образовательная программа «Политология и мировая политика»)</w:t>
      </w:r>
    </w:p>
    <w:p w14:paraId="0191DF1B" w14:textId="77777777" w:rsidR="001627D6" w:rsidRPr="002D5601" w:rsidRDefault="001627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7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1627D6" w:rsidRPr="002D5601" w14:paraId="7AB4A3D6" w14:textId="77777777">
        <w:trPr>
          <w:trHeight w:val="3092"/>
        </w:trPr>
        <w:tc>
          <w:tcPr>
            <w:tcW w:w="4785" w:type="dxa"/>
          </w:tcPr>
          <w:p w14:paraId="5428CC06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  <w:p w14:paraId="3C27EB6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627DCE70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0F65959A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4728F289" w14:textId="77777777" w:rsidR="001627D6" w:rsidRPr="002D5601" w:rsidRDefault="00162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D5773" w14:textId="77777777" w:rsidR="001627D6" w:rsidRPr="002D5601" w:rsidRDefault="00162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09CEA" w14:textId="77777777" w:rsidR="001627D6" w:rsidRPr="002D5601" w:rsidRDefault="00162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07116" w14:textId="77777777" w:rsidR="001627D6" w:rsidRPr="002D5601" w:rsidRDefault="00162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08F15B0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5C3FB95B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13B6CFA6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6748C2E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6D693F0D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  <w:p w14:paraId="79A4C596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Start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проф.</w:t>
            </w:r>
          </w:p>
          <w:p w14:paraId="413D130A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14:paraId="5F1030BC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14:paraId="0B2A8ECA" w14:textId="77777777" w:rsidR="001627D6" w:rsidRPr="002D5601" w:rsidRDefault="001627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FE3B61" w14:textId="77777777" w:rsidR="001627D6" w:rsidRPr="002D5601" w:rsidRDefault="001627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8F524" w14:textId="77777777" w:rsidR="001627D6" w:rsidRPr="002D5601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rPr>
          <w:rFonts w:ascii="Times New Roman" w:eastAsia="Times New Roman" w:hAnsi="Times New Roman" w:cs="Times New Roman"/>
          <w:sz w:val="24"/>
          <w:szCs w:val="24"/>
        </w:rPr>
        <w:t>Санкт-Петербург 201_</w:t>
      </w:r>
      <w:r w:rsidRPr="002D5601">
        <w:br w:type="page"/>
      </w:r>
    </w:p>
    <w:p w14:paraId="76215E7C" w14:textId="77777777" w:rsidR="001627D6" w:rsidRPr="002D5601" w:rsidRDefault="00000000">
      <w:pPr>
        <w:spacing w:line="360" w:lineRule="auto"/>
        <w:ind w:left="7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heading=h.1y810tw" w:colFirst="0" w:colLast="0"/>
      <w:bookmarkEnd w:id="22"/>
      <w:r w:rsidRPr="002D56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В. Шаблоны отзывов и рецензий на курсовые работы</w:t>
      </w:r>
    </w:p>
    <w:tbl>
      <w:tblPr>
        <w:tblStyle w:val="af9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7"/>
        <w:gridCol w:w="847"/>
        <w:gridCol w:w="405"/>
        <w:gridCol w:w="1270"/>
        <w:gridCol w:w="697"/>
        <w:gridCol w:w="1513"/>
        <w:gridCol w:w="2887"/>
      </w:tblGrid>
      <w:tr w:rsidR="001627D6" w:rsidRPr="002D5601" w14:paraId="015D2FC2" w14:textId="77777777">
        <w:tc>
          <w:tcPr>
            <w:tcW w:w="10010" w:type="dxa"/>
            <w:gridSpan w:val="8"/>
          </w:tcPr>
          <w:p w14:paraId="7932B75A" w14:textId="77777777" w:rsidR="001627D6" w:rsidRPr="002D5601" w:rsidRDefault="000000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29B0DEB9" w14:textId="77777777" w:rsidR="001627D6" w:rsidRPr="002D5601" w:rsidRDefault="001627D6">
            <w:pPr>
              <w:rPr>
                <w:sz w:val="20"/>
                <w:szCs w:val="20"/>
              </w:rPr>
            </w:pPr>
          </w:p>
        </w:tc>
      </w:tr>
      <w:tr w:rsidR="001627D6" w:rsidRPr="002D5601" w14:paraId="2D7DEB4F" w14:textId="77777777">
        <w:tc>
          <w:tcPr>
            <w:tcW w:w="10010" w:type="dxa"/>
            <w:gridSpan w:val="8"/>
          </w:tcPr>
          <w:p w14:paraId="6EFDE31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1CFCE8DB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1627D6" w:rsidRPr="002D5601" w14:paraId="1BD049C5" w14:textId="77777777">
        <w:tc>
          <w:tcPr>
            <w:tcW w:w="10010" w:type="dxa"/>
            <w:gridSpan w:val="8"/>
          </w:tcPr>
          <w:p w14:paraId="52B8EFB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Отзыв научного руководителя на курсовую работу</w:t>
            </w:r>
          </w:p>
        </w:tc>
      </w:tr>
      <w:tr w:rsidR="001627D6" w:rsidRPr="002D5601" w14:paraId="54FB331E" w14:textId="77777777">
        <w:tc>
          <w:tcPr>
            <w:tcW w:w="10010" w:type="dxa"/>
            <w:gridSpan w:val="8"/>
          </w:tcPr>
          <w:p w14:paraId="20AAD6B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курса</w:t>
            </w: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1627D6" w:rsidRPr="002D5601" w14:paraId="00E3F569" w14:textId="77777777">
        <w:tc>
          <w:tcPr>
            <w:tcW w:w="3643" w:type="dxa"/>
            <w:gridSpan w:val="4"/>
          </w:tcPr>
          <w:p w14:paraId="43E4F88A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421F9C86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7" w:type="dxa"/>
          </w:tcPr>
          <w:p w14:paraId="51C4AB14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7D6" w:rsidRPr="002D5601" w14:paraId="3FFBF04B" w14:textId="77777777">
        <w:tc>
          <w:tcPr>
            <w:tcW w:w="2391" w:type="dxa"/>
            <w:gridSpan w:val="2"/>
          </w:tcPr>
          <w:p w14:paraId="444A7A23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19" w:type="dxa"/>
            <w:gridSpan w:val="6"/>
          </w:tcPr>
          <w:p w14:paraId="783C6502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7D6" w:rsidRPr="002D5601" w14:paraId="11EC930D" w14:textId="77777777">
        <w:tc>
          <w:tcPr>
            <w:tcW w:w="604" w:type="dxa"/>
          </w:tcPr>
          <w:p w14:paraId="3F3E3CBF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09" w:type="dxa"/>
            <w:gridSpan w:val="4"/>
          </w:tcPr>
          <w:p w14:paraId="51AD3A83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7" w:type="dxa"/>
            <w:gridSpan w:val="3"/>
          </w:tcPr>
          <w:p w14:paraId="7DAA863B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1627D6" w:rsidRPr="002D5601" w14:paraId="6321353A" w14:textId="77777777">
        <w:tc>
          <w:tcPr>
            <w:tcW w:w="604" w:type="dxa"/>
          </w:tcPr>
          <w:p w14:paraId="3BD218E3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4"/>
          </w:tcPr>
          <w:p w14:paraId="06119B07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темы работы (заглавия), цели, задач, содержания и результатов исследования друг другу</w:t>
            </w:r>
          </w:p>
        </w:tc>
        <w:tc>
          <w:tcPr>
            <w:tcW w:w="5097" w:type="dxa"/>
            <w:gridSpan w:val="3"/>
          </w:tcPr>
          <w:p w14:paraId="6C7517DC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64B5F99" w14:textId="77777777">
        <w:tc>
          <w:tcPr>
            <w:tcW w:w="604" w:type="dxa"/>
          </w:tcPr>
          <w:p w14:paraId="0C03D7E7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4"/>
          </w:tcPr>
          <w:p w14:paraId="0A7E66A1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Обоснованность отбора библиографических источников для обзора, широта охвата и аналитическая глубина обзора литературы, количество изученных работ и баланс в их отборе</w:t>
            </w:r>
          </w:p>
        </w:tc>
        <w:tc>
          <w:tcPr>
            <w:tcW w:w="5097" w:type="dxa"/>
            <w:gridSpan w:val="3"/>
          </w:tcPr>
          <w:p w14:paraId="2E33DA53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178E238" w14:textId="77777777">
        <w:tc>
          <w:tcPr>
            <w:tcW w:w="604" w:type="dxa"/>
          </w:tcPr>
          <w:p w14:paraId="649F21F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  <w:gridSpan w:val="4"/>
          </w:tcPr>
          <w:p w14:paraId="47E6A8BE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достоверность тезисов работы</w:t>
            </w:r>
          </w:p>
        </w:tc>
        <w:tc>
          <w:tcPr>
            <w:tcW w:w="5097" w:type="dxa"/>
            <w:gridSpan w:val="3"/>
          </w:tcPr>
          <w:p w14:paraId="76E45AB6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6FE7D9C9" w14:textId="77777777">
        <w:tc>
          <w:tcPr>
            <w:tcW w:w="604" w:type="dxa"/>
          </w:tcPr>
          <w:p w14:paraId="058B399E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  <w:gridSpan w:val="4"/>
          </w:tcPr>
          <w:p w14:paraId="492E0983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продемонстрированной в работе способности формулировать интересные и значимые исследовательские вопросы и загадки на основе анализа академической литературы, выявлять различные точки зрения и / или пробелы в исследованиях</w:t>
            </w:r>
          </w:p>
        </w:tc>
        <w:tc>
          <w:tcPr>
            <w:tcW w:w="5097" w:type="dxa"/>
            <w:gridSpan w:val="3"/>
          </w:tcPr>
          <w:p w14:paraId="062FB964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A5FBB87" w14:textId="77777777">
        <w:tc>
          <w:tcPr>
            <w:tcW w:w="604" w:type="dxa"/>
          </w:tcPr>
          <w:p w14:paraId="2C9AF78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  <w:gridSpan w:val="4"/>
          </w:tcPr>
          <w:p w14:paraId="50167AC3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и структурированность работы, соблюдение логики изложения</w:t>
            </w:r>
          </w:p>
        </w:tc>
        <w:tc>
          <w:tcPr>
            <w:tcW w:w="5097" w:type="dxa"/>
            <w:gridSpan w:val="3"/>
          </w:tcPr>
          <w:p w14:paraId="097075B1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34A45DA" w14:textId="77777777">
        <w:tc>
          <w:tcPr>
            <w:tcW w:w="604" w:type="dxa"/>
          </w:tcPr>
          <w:p w14:paraId="05A9F4AD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  <w:gridSpan w:val="4"/>
          </w:tcPr>
          <w:p w14:paraId="641C4106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097" w:type="dxa"/>
            <w:gridSpan w:val="3"/>
          </w:tcPr>
          <w:p w14:paraId="2AF77B84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65A71D8E" w14:textId="77777777">
        <w:tc>
          <w:tcPr>
            <w:tcW w:w="604" w:type="dxa"/>
          </w:tcPr>
          <w:p w14:paraId="0366A04E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9" w:type="dxa"/>
            <w:gridSpan w:val="4"/>
          </w:tcPr>
          <w:p w14:paraId="1320773A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по количеству академических источников (не менее 20) и объему работы (не менее 40 тыс. и не более 60 тыс. знаков с пробелами)</w:t>
            </w:r>
          </w:p>
        </w:tc>
        <w:tc>
          <w:tcPr>
            <w:tcW w:w="5097" w:type="dxa"/>
            <w:gridSpan w:val="3"/>
          </w:tcPr>
          <w:p w14:paraId="5F8AA9F6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6A8ACD9B" w14:textId="77777777">
        <w:tc>
          <w:tcPr>
            <w:tcW w:w="604" w:type="dxa"/>
          </w:tcPr>
          <w:p w14:paraId="5725AC99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5B5B4585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7" w:type="dxa"/>
            <w:gridSpan w:val="3"/>
          </w:tcPr>
          <w:p w14:paraId="5786D449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4BE56244" w14:textId="77777777">
        <w:tc>
          <w:tcPr>
            <w:tcW w:w="604" w:type="dxa"/>
            <w:vMerge w:val="restart"/>
          </w:tcPr>
          <w:p w14:paraId="69FEB262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6B0E5C33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7" w:type="dxa"/>
            <w:gridSpan w:val="3"/>
            <w:vMerge w:val="restart"/>
          </w:tcPr>
          <w:p w14:paraId="20F4015F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0910E10C" w14:textId="77777777">
        <w:tc>
          <w:tcPr>
            <w:tcW w:w="604" w:type="dxa"/>
            <w:vMerge/>
          </w:tcPr>
          <w:p w14:paraId="39F7B2DB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6E954177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vMerge/>
          </w:tcPr>
          <w:p w14:paraId="6EFD5E20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27D6" w:rsidRPr="002D5601" w14:paraId="1385E654" w14:textId="77777777">
        <w:tc>
          <w:tcPr>
            <w:tcW w:w="3238" w:type="dxa"/>
            <w:gridSpan w:val="3"/>
          </w:tcPr>
          <w:p w14:paraId="679640B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2" w:type="dxa"/>
            <w:gridSpan w:val="3"/>
          </w:tcPr>
          <w:p w14:paraId="0A3E28B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400" w:type="dxa"/>
            <w:gridSpan w:val="2"/>
          </w:tcPr>
          <w:p w14:paraId="0DABD137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1627D6" w:rsidRPr="002D5601" w14:paraId="2638550A" w14:textId="77777777">
        <w:tc>
          <w:tcPr>
            <w:tcW w:w="3238" w:type="dxa"/>
            <w:gridSpan w:val="3"/>
          </w:tcPr>
          <w:p w14:paraId="12E1D299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7C59064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400" w:type="dxa"/>
            <w:gridSpan w:val="2"/>
          </w:tcPr>
          <w:p w14:paraId="7E51E12C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5A232471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9EBA7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22F05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2CC5A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6"/>
        <w:gridCol w:w="848"/>
        <w:gridCol w:w="406"/>
        <w:gridCol w:w="1269"/>
        <w:gridCol w:w="697"/>
        <w:gridCol w:w="1513"/>
        <w:gridCol w:w="2887"/>
      </w:tblGrid>
      <w:tr w:rsidR="001627D6" w:rsidRPr="002D5601" w14:paraId="685B346E" w14:textId="77777777">
        <w:tc>
          <w:tcPr>
            <w:tcW w:w="10010" w:type="dxa"/>
            <w:gridSpan w:val="8"/>
          </w:tcPr>
          <w:p w14:paraId="2A866426" w14:textId="77777777" w:rsidR="001627D6" w:rsidRPr="002D5601" w:rsidRDefault="000000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0BCDC47" w14:textId="77777777" w:rsidR="001627D6" w:rsidRPr="002D5601" w:rsidRDefault="001627D6">
            <w:pPr>
              <w:rPr>
                <w:sz w:val="20"/>
                <w:szCs w:val="20"/>
              </w:rPr>
            </w:pPr>
          </w:p>
        </w:tc>
      </w:tr>
      <w:tr w:rsidR="001627D6" w:rsidRPr="002D5601" w14:paraId="4F143803" w14:textId="77777777">
        <w:tc>
          <w:tcPr>
            <w:tcW w:w="10010" w:type="dxa"/>
            <w:gridSpan w:val="8"/>
          </w:tcPr>
          <w:p w14:paraId="0DF75959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652B7429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1627D6" w:rsidRPr="002D5601" w14:paraId="36AA176F" w14:textId="77777777">
        <w:tc>
          <w:tcPr>
            <w:tcW w:w="10010" w:type="dxa"/>
            <w:gridSpan w:val="8"/>
          </w:tcPr>
          <w:p w14:paraId="55B5B33D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Отзыв научного руководителя на исследовательскую курсовую работу</w:t>
            </w:r>
          </w:p>
        </w:tc>
      </w:tr>
      <w:tr w:rsidR="001627D6" w:rsidRPr="002D5601" w14:paraId="79AD3AF9" w14:textId="77777777">
        <w:tc>
          <w:tcPr>
            <w:tcW w:w="10010" w:type="dxa"/>
            <w:gridSpan w:val="8"/>
          </w:tcPr>
          <w:p w14:paraId="3651C2DC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курса</w:t>
            </w: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1627D6" w:rsidRPr="002D5601" w14:paraId="61FAFF06" w14:textId="77777777">
        <w:tc>
          <w:tcPr>
            <w:tcW w:w="3644" w:type="dxa"/>
            <w:gridSpan w:val="4"/>
          </w:tcPr>
          <w:p w14:paraId="05BC667C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14:paraId="27B4589F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7" w:type="dxa"/>
          </w:tcPr>
          <w:p w14:paraId="4CB8A0BB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7D6" w:rsidRPr="002D5601" w14:paraId="4F1DC884" w14:textId="77777777">
        <w:tc>
          <w:tcPr>
            <w:tcW w:w="2390" w:type="dxa"/>
            <w:gridSpan w:val="2"/>
          </w:tcPr>
          <w:p w14:paraId="751661E4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20" w:type="dxa"/>
            <w:gridSpan w:val="6"/>
          </w:tcPr>
          <w:p w14:paraId="76B66A6D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7D6" w:rsidRPr="002D5601" w14:paraId="0CC5A8FE" w14:textId="77777777">
        <w:tc>
          <w:tcPr>
            <w:tcW w:w="604" w:type="dxa"/>
          </w:tcPr>
          <w:p w14:paraId="44A23F9A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09" w:type="dxa"/>
            <w:gridSpan w:val="4"/>
          </w:tcPr>
          <w:p w14:paraId="1F6ED40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7" w:type="dxa"/>
            <w:gridSpan w:val="3"/>
          </w:tcPr>
          <w:p w14:paraId="79C81B2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1627D6" w:rsidRPr="002D5601" w14:paraId="18320285" w14:textId="77777777">
        <w:tc>
          <w:tcPr>
            <w:tcW w:w="604" w:type="dxa"/>
          </w:tcPr>
          <w:p w14:paraId="15F0D03F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4"/>
          </w:tcPr>
          <w:p w14:paraId="5271CEA9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студентом / студенткой поставленных научным руководителем задач</w:t>
            </w:r>
          </w:p>
        </w:tc>
        <w:tc>
          <w:tcPr>
            <w:tcW w:w="5097" w:type="dxa"/>
            <w:gridSpan w:val="3"/>
          </w:tcPr>
          <w:p w14:paraId="73121810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2D3DAB8B" w14:textId="77777777">
        <w:tc>
          <w:tcPr>
            <w:tcW w:w="604" w:type="dxa"/>
          </w:tcPr>
          <w:p w14:paraId="51976096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4"/>
          </w:tcPr>
          <w:p w14:paraId="37614424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продемонстрированных в работе навыков работы с научной литературой (обзор литературы, формулирование теоретической рамки)</w:t>
            </w:r>
          </w:p>
        </w:tc>
        <w:tc>
          <w:tcPr>
            <w:tcW w:w="5097" w:type="dxa"/>
            <w:gridSpan w:val="3"/>
          </w:tcPr>
          <w:p w14:paraId="297FF744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6D199522" w14:textId="77777777">
        <w:tc>
          <w:tcPr>
            <w:tcW w:w="604" w:type="dxa"/>
          </w:tcPr>
          <w:p w14:paraId="31EAC40C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  <w:gridSpan w:val="4"/>
          </w:tcPr>
          <w:p w14:paraId="166FBDF4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Надежность полученных эмпирических результатов и качество исполнения эмпирической части исследования</w:t>
            </w:r>
          </w:p>
        </w:tc>
        <w:tc>
          <w:tcPr>
            <w:tcW w:w="5097" w:type="dxa"/>
            <w:gridSpan w:val="3"/>
          </w:tcPr>
          <w:p w14:paraId="57D6F8F4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6B3F36E2" w14:textId="77777777">
        <w:tc>
          <w:tcPr>
            <w:tcW w:w="604" w:type="dxa"/>
          </w:tcPr>
          <w:p w14:paraId="097B3A2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  <w:gridSpan w:val="4"/>
          </w:tcPr>
          <w:p w14:paraId="5772CD4C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</w:t>
            </w:r>
          </w:p>
        </w:tc>
        <w:tc>
          <w:tcPr>
            <w:tcW w:w="5097" w:type="dxa"/>
            <w:gridSpan w:val="3"/>
          </w:tcPr>
          <w:p w14:paraId="6A3AC25C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0063BF78" w14:textId="77777777">
        <w:tc>
          <w:tcPr>
            <w:tcW w:w="604" w:type="dxa"/>
          </w:tcPr>
          <w:p w14:paraId="732978C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  <w:gridSpan w:val="4"/>
          </w:tcPr>
          <w:p w14:paraId="190B7417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развития компетенций студента / студентки в ходе выполнения курсовой работы</w:t>
            </w:r>
          </w:p>
        </w:tc>
        <w:tc>
          <w:tcPr>
            <w:tcW w:w="5097" w:type="dxa"/>
            <w:gridSpan w:val="3"/>
          </w:tcPr>
          <w:p w14:paraId="67714B54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4160248C" w14:textId="77777777">
        <w:tc>
          <w:tcPr>
            <w:tcW w:w="604" w:type="dxa"/>
          </w:tcPr>
          <w:p w14:paraId="0DB50BEE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  <w:gridSpan w:val="4"/>
          </w:tcPr>
          <w:p w14:paraId="759758D0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по количеству академических источников (не менее 25) и объему работы (не менее 60,000 и не более 80,000 знаков с пробелами)</w:t>
            </w:r>
          </w:p>
        </w:tc>
        <w:tc>
          <w:tcPr>
            <w:tcW w:w="5097" w:type="dxa"/>
            <w:gridSpan w:val="3"/>
          </w:tcPr>
          <w:p w14:paraId="4A372A57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699A656" w14:textId="77777777">
        <w:tc>
          <w:tcPr>
            <w:tcW w:w="604" w:type="dxa"/>
          </w:tcPr>
          <w:p w14:paraId="2066D9A4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24B826B2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7" w:type="dxa"/>
            <w:gridSpan w:val="3"/>
          </w:tcPr>
          <w:p w14:paraId="47B14465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5F16F33" w14:textId="77777777">
        <w:tc>
          <w:tcPr>
            <w:tcW w:w="604" w:type="dxa"/>
            <w:vMerge w:val="restart"/>
          </w:tcPr>
          <w:p w14:paraId="7F8F34AA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33E44EAD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7" w:type="dxa"/>
            <w:gridSpan w:val="3"/>
            <w:vMerge w:val="restart"/>
          </w:tcPr>
          <w:p w14:paraId="58AB127F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562338AA" w14:textId="77777777">
        <w:tc>
          <w:tcPr>
            <w:tcW w:w="604" w:type="dxa"/>
            <w:vMerge/>
          </w:tcPr>
          <w:p w14:paraId="0A43C1EF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6473AF76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vMerge/>
          </w:tcPr>
          <w:p w14:paraId="451F2034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27D6" w:rsidRPr="002D5601" w14:paraId="757F35F4" w14:textId="77777777">
        <w:tc>
          <w:tcPr>
            <w:tcW w:w="3238" w:type="dxa"/>
            <w:gridSpan w:val="3"/>
          </w:tcPr>
          <w:p w14:paraId="2041C06E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2" w:type="dxa"/>
            <w:gridSpan w:val="3"/>
          </w:tcPr>
          <w:p w14:paraId="157FFA4E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400" w:type="dxa"/>
            <w:gridSpan w:val="2"/>
          </w:tcPr>
          <w:p w14:paraId="69B23A9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1627D6" w:rsidRPr="002D5601" w14:paraId="0213AA79" w14:textId="77777777">
        <w:tc>
          <w:tcPr>
            <w:tcW w:w="3238" w:type="dxa"/>
            <w:gridSpan w:val="3"/>
          </w:tcPr>
          <w:p w14:paraId="2C45D631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0E36D5B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400" w:type="dxa"/>
            <w:gridSpan w:val="2"/>
          </w:tcPr>
          <w:p w14:paraId="68B1A4FF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477FA3A5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5D9EC" w14:textId="77777777" w:rsidR="001627D6" w:rsidRPr="002D5601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br w:type="page"/>
      </w:r>
    </w:p>
    <w:tbl>
      <w:tblPr>
        <w:tblStyle w:val="afb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6"/>
        <w:gridCol w:w="848"/>
        <w:gridCol w:w="406"/>
        <w:gridCol w:w="1269"/>
        <w:gridCol w:w="697"/>
        <w:gridCol w:w="1513"/>
        <w:gridCol w:w="2887"/>
      </w:tblGrid>
      <w:tr w:rsidR="001627D6" w:rsidRPr="002D5601" w14:paraId="59A6B6E6" w14:textId="77777777">
        <w:tc>
          <w:tcPr>
            <w:tcW w:w="10010" w:type="dxa"/>
            <w:gridSpan w:val="8"/>
          </w:tcPr>
          <w:p w14:paraId="0975E936" w14:textId="77777777" w:rsidR="001627D6" w:rsidRPr="002D5601" w:rsidRDefault="000000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_heading=h.4i7ojhp" w:colFirst="0" w:colLast="0"/>
            <w:bookmarkEnd w:id="23"/>
            <w:r w:rsidRPr="002D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B80721F" w14:textId="77777777" w:rsidR="001627D6" w:rsidRPr="002D5601" w:rsidRDefault="001627D6">
            <w:pPr>
              <w:rPr>
                <w:sz w:val="20"/>
                <w:szCs w:val="20"/>
              </w:rPr>
            </w:pPr>
          </w:p>
        </w:tc>
      </w:tr>
      <w:tr w:rsidR="001627D6" w:rsidRPr="002D5601" w14:paraId="33403155" w14:textId="77777777">
        <w:tc>
          <w:tcPr>
            <w:tcW w:w="10010" w:type="dxa"/>
            <w:gridSpan w:val="8"/>
          </w:tcPr>
          <w:p w14:paraId="6BC372C3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4416A18B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1627D6" w:rsidRPr="002D5601" w14:paraId="6C6028A6" w14:textId="77777777">
        <w:tc>
          <w:tcPr>
            <w:tcW w:w="10010" w:type="dxa"/>
            <w:gridSpan w:val="8"/>
          </w:tcPr>
          <w:p w14:paraId="40B1499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Рецензия на исследовательскую курсовую работу</w:t>
            </w:r>
          </w:p>
        </w:tc>
      </w:tr>
      <w:tr w:rsidR="001627D6" w:rsidRPr="002D5601" w14:paraId="012A976F" w14:textId="77777777">
        <w:tc>
          <w:tcPr>
            <w:tcW w:w="10010" w:type="dxa"/>
            <w:gridSpan w:val="8"/>
          </w:tcPr>
          <w:p w14:paraId="40045480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курса</w:t>
            </w: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1627D6" w:rsidRPr="002D5601" w14:paraId="679C318C" w14:textId="77777777">
        <w:tc>
          <w:tcPr>
            <w:tcW w:w="3644" w:type="dxa"/>
            <w:gridSpan w:val="4"/>
          </w:tcPr>
          <w:p w14:paraId="5A002423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14:paraId="52773000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7" w:type="dxa"/>
          </w:tcPr>
          <w:p w14:paraId="41795AC6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7D6" w:rsidRPr="002D5601" w14:paraId="096D39C6" w14:textId="77777777">
        <w:tc>
          <w:tcPr>
            <w:tcW w:w="2390" w:type="dxa"/>
            <w:gridSpan w:val="2"/>
          </w:tcPr>
          <w:p w14:paraId="6E25BCF8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20" w:type="dxa"/>
            <w:gridSpan w:val="6"/>
          </w:tcPr>
          <w:p w14:paraId="38CF72A0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7D6" w:rsidRPr="002D5601" w14:paraId="35A329B0" w14:textId="77777777">
        <w:trPr>
          <w:trHeight w:val="394"/>
        </w:trPr>
        <w:tc>
          <w:tcPr>
            <w:tcW w:w="604" w:type="dxa"/>
          </w:tcPr>
          <w:p w14:paraId="3E4E05A5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09" w:type="dxa"/>
            <w:gridSpan w:val="4"/>
          </w:tcPr>
          <w:p w14:paraId="523B64EE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7" w:type="dxa"/>
            <w:gridSpan w:val="3"/>
          </w:tcPr>
          <w:p w14:paraId="4B9BDE1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1627D6" w:rsidRPr="002D5601" w14:paraId="2793E016" w14:textId="77777777">
        <w:tc>
          <w:tcPr>
            <w:tcW w:w="604" w:type="dxa"/>
          </w:tcPr>
          <w:p w14:paraId="4F8313E9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4"/>
          </w:tcPr>
          <w:p w14:paraId="729FBCB7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научной актуальности исследуемой проблемы, обоснование значимости выбранной темы, исследовательского вопроса (исследовательской загадки) относительно текущей научной дискуссии</w:t>
            </w:r>
          </w:p>
        </w:tc>
        <w:tc>
          <w:tcPr>
            <w:tcW w:w="5097" w:type="dxa"/>
            <w:gridSpan w:val="3"/>
          </w:tcPr>
          <w:p w14:paraId="7517A7F9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8223AD4" w14:textId="77777777">
        <w:tc>
          <w:tcPr>
            <w:tcW w:w="604" w:type="dxa"/>
          </w:tcPr>
          <w:p w14:paraId="6F0883B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4"/>
          </w:tcPr>
          <w:p w14:paraId="34B291AC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      </w:r>
          </w:p>
        </w:tc>
        <w:tc>
          <w:tcPr>
            <w:tcW w:w="5097" w:type="dxa"/>
            <w:gridSpan w:val="3"/>
          </w:tcPr>
          <w:p w14:paraId="418B4D53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9857ED7" w14:textId="77777777">
        <w:tc>
          <w:tcPr>
            <w:tcW w:w="604" w:type="dxa"/>
          </w:tcPr>
          <w:p w14:paraId="74378A0A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  <w:gridSpan w:val="4"/>
          </w:tcPr>
          <w:p w14:paraId="11B79639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      </w:r>
          </w:p>
        </w:tc>
        <w:tc>
          <w:tcPr>
            <w:tcW w:w="5097" w:type="dxa"/>
            <w:gridSpan w:val="3"/>
          </w:tcPr>
          <w:p w14:paraId="4B0AD476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F23C819" w14:textId="77777777">
        <w:tc>
          <w:tcPr>
            <w:tcW w:w="604" w:type="dxa"/>
          </w:tcPr>
          <w:p w14:paraId="1160055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  <w:gridSpan w:val="4"/>
          </w:tcPr>
          <w:p w14:paraId="2BBA224A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обоснования выбранного методологического подхода, 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 (если выбранный методологический подход предполагает формулирование гипотез или исследовательских ожиданий)</w:t>
            </w:r>
          </w:p>
        </w:tc>
        <w:tc>
          <w:tcPr>
            <w:tcW w:w="5097" w:type="dxa"/>
            <w:gridSpan w:val="3"/>
          </w:tcPr>
          <w:p w14:paraId="1EC24D7F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FA0A9D0" w14:textId="77777777">
        <w:tc>
          <w:tcPr>
            <w:tcW w:w="604" w:type="dxa"/>
          </w:tcPr>
          <w:p w14:paraId="3AC01B1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  <w:gridSpan w:val="4"/>
          </w:tcPr>
          <w:p w14:paraId="76DBD0B6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      </w:r>
          </w:p>
        </w:tc>
        <w:tc>
          <w:tcPr>
            <w:tcW w:w="5097" w:type="dxa"/>
            <w:gridSpan w:val="3"/>
          </w:tcPr>
          <w:p w14:paraId="69E2DF62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2FD23699" w14:textId="77777777">
        <w:tc>
          <w:tcPr>
            <w:tcW w:w="604" w:type="dxa"/>
          </w:tcPr>
          <w:p w14:paraId="119F6A0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  <w:gridSpan w:val="4"/>
          </w:tcPr>
          <w:p w14:paraId="2BB363BD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и структурированность работы, соблюдение логики изложения</w:t>
            </w:r>
          </w:p>
        </w:tc>
        <w:tc>
          <w:tcPr>
            <w:tcW w:w="5097" w:type="dxa"/>
            <w:gridSpan w:val="3"/>
          </w:tcPr>
          <w:p w14:paraId="1C06114B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90B503E" w14:textId="77777777">
        <w:tc>
          <w:tcPr>
            <w:tcW w:w="604" w:type="dxa"/>
          </w:tcPr>
          <w:p w14:paraId="2E8568F2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9" w:type="dxa"/>
            <w:gridSpan w:val="4"/>
          </w:tcPr>
          <w:p w14:paraId="4F17CBD4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097" w:type="dxa"/>
            <w:gridSpan w:val="3"/>
          </w:tcPr>
          <w:p w14:paraId="5EF35B88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F0EA9A6" w14:textId="77777777">
        <w:tc>
          <w:tcPr>
            <w:tcW w:w="604" w:type="dxa"/>
          </w:tcPr>
          <w:p w14:paraId="02121A37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0B847298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7" w:type="dxa"/>
            <w:gridSpan w:val="3"/>
          </w:tcPr>
          <w:p w14:paraId="732CF70D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0A229B91" w14:textId="77777777">
        <w:tc>
          <w:tcPr>
            <w:tcW w:w="604" w:type="dxa"/>
            <w:vMerge w:val="restart"/>
          </w:tcPr>
          <w:p w14:paraId="108EFA48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58245FBE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7" w:type="dxa"/>
            <w:gridSpan w:val="3"/>
            <w:vMerge w:val="restart"/>
          </w:tcPr>
          <w:p w14:paraId="0679CFB9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DAF9005" w14:textId="77777777">
        <w:tc>
          <w:tcPr>
            <w:tcW w:w="604" w:type="dxa"/>
            <w:vMerge/>
          </w:tcPr>
          <w:p w14:paraId="6CB6B55B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3858604A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vMerge/>
          </w:tcPr>
          <w:p w14:paraId="3172D704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27D6" w:rsidRPr="002D5601" w14:paraId="0E3B006B" w14:textId="77777777">
        <w:tc>
          <w:tcPr>
            <w:tcW w:w="3238" w:type="dxa"/>
            <w:gridSpan w:val="3"/>
          </w:tcPr>
          <w:p w14:paraId="7334C1F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Рецензент</w:t>
            </w:r>
          </w:p>
        </w:tc>
        <w:tc>
          <w:tcPr>
            <w:tcW w:w="2372" w:type="dxa"/>
            <w:gridSpan w:val="3"/>
          </w:tcPr>
          <w:p w14:paraId="4A01283F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400" w:type="dxa"/>
            <w:gridSpan w:val="2"/>
          </w:tcPr>
          <w:p w14:paraId="2971CFB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1627D6" w:rsidRPr="002D5601" w14:paraId="76EE2F04" w14:textId="77777777">
        <w:tc>
          <w:tcPr>
            <w:tcW w:w="3238" w:type="dxa"/>
            <w:gridSpan w:val="3"/>
          </w:tcPr>
          <w:p w14:paraId="088BC74A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7569211F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400" w:type="dxa"/>
            <w:gridSpan w:val="2"/>
          </w:tcPr>
          <w:p w14:paraId="5D2887CA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2A8E961B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141C8" w14:textId="77777777" w:rsidR="001627D6" w:rsidRPr="002D5601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lastRenderedPageBreak/>
        <w:br w:type="page"/>
      </w:r>
    </w:p>
    <w:tbl>
      <w:tblPr>
        <w:tblStyle w:val="afc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787"/>
        <w:gridCol w:w="847"/>
        <w:gridCol w:w="405"/>
        <w:gridCol w:w="1270"/>
        <w:gridCol w:w="697"/>
        <w:gridCol w:w="1513"/>
        <w:gridCol w:w="2887"/>
      </w:tblGrid>
      <w:tr w:rsidR="001627D6" w:rsidRPr="002D5601" w14:paraId="2AC24232" w14:textId="77777777">
        <w:tc>
          <w:tcPr>
            <w:tcW w:w="10010" w:type="dxa"/>
            <w:gridSpan w:val="8"/>
          </w:tcPr>
          <w:p w14:paraId="05E56370" w14:textId="77777777" w:rsidR="001627D6" w:rsidRPr="002D5601" w:rsidRDefault="000000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_heading=h.2xcytpi" w:colFirst="0" w:colLast="0"/>
            <w:bookmarkEnd w:id="24"/>
            <w:r w:rsidRPr="002D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C2461A1" w14:textId="77777777" w:rsidR="001627D6" w:rsidRPr="002D5601" w:rsidRDefault="001627D6">
            <w:pPr>
              <w:rPr>
                <w:sz w:val="20"/>
                <w:szCs w:val="20"/>
              </w:rPr>
            </w:pPr>
          </w:p>
        </w:tc>
      </w:tr>
      <w:tr w:rsidR="001627D6" w:rsidRPr="002D5601" w14:paraId="4FA75DCB" w14:textId="77777777">
        <w:tc>
          <w:tcPr>
            <w:tcW w:w="10010" w:type="dxa"/>
            <w:gridSpan w:val="8"/>
          </w:tcPr>
          <w:p w14:paraId="7972306F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2CB8FBFA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1627D6" w:rsidRPr="002D5601" w14:paraId="615B96FC" w14:textId="77777777">
        <w:tc>
          <w:tcPr>
            <w:tcW w:w="10010" w:type="dxa"/>
            <w:gridSpan w:val="8"/>
          </w:tcPr>
          <w:p w14:paraId="62C60285" w14:textId="41FFBBEC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Отзыв научного руководителя на </w:t>
            </w:r>
            <w:r w:rsidR="00235775"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информационно-аналитическую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курсовую работу</w:t>
            </w:r>
          </w:p>
        </w:tc>
      </w:tr>
      <w:tr w:rsidR="001627D6" w:rsidRPr="002D5601" w14:paraId="7A1443E2" w14:textId="77777777">
        <w:tc>
          <w:tcPr>
            <w:tcW w:w="10010" w:type="dxa"/>
            <w:gridSpan w:val="8"/>
          </w:tcPr>
          <w:p w14:paraId="11BC2641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курса</w:t>
            </w: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1627D6" w:rsidRPr="002D5601" w14:paraId="0B639CBF" w14:textId="77777777">
        <w:tc>
          <w:tcPr>
            <w:tcW w:w="3643" w:type="dxa"/>
            <w:gridSpan w:val="4"/>
          </w:tcPr>
          <w:p w14:paraId="767D1EBF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39118A16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7" w:type="dxa"/>
          </w:tcPr>
          <w:p w14:paraId="70EB3BD7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7D6" w:rsidRPr="002D5601" w14:paraId="0F76DF56" w14:textId="77777777">
        <w:tc>
          <w:tcPr>
            <w:tcW w:w="2391" w:type="dxa"/>
            <w:gridSpan w:val="2"/>
          </w:tcPr>
          <w:p w14:paraId="078105C2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19" w:type="dxa"/>
            <w:gridSpan w:val="6"/>
          </w:tcPr>
          <w:p w14:paraId="7BC6AA0E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7D6" w:rsidRPr="002D5601" w14:paraId="7A11DA3D" w14:textId="77777777">
        <w:tc>
          <w:tcPr>
            <w:tcW w:w="604" w:type="dxa"/>
          </w:tcPr>
          <w:p w14:paraId="5E62B0A5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09" w:type="dxa"/>
            <w:gridSpan w:val="4"/>
          </w:tcPr>
          <w:p w14:paraId="0B1F91F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7" w:type="dxa"/>
            <w:gridSpan w:val="3"/>
          </w:tcPr>
          <w:p w14:paraId="552EA8E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1627D6" w:rsidRPr="002D5601" w14:paraId="0079ADDD" w14:textId="77777777">
        <w:tc>
          <w:tcPr>
            <w:tcW w:w="604" w:type="dxa"/>
          </w:tcPr>
          <w:p w14:paraId="19EE44D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4"/>
          </w:tcPr>
          <w:p w14:paraId="64D35DCB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студентом / студенткой поставленных научным руководителем задач;</w:t>
            </w:r>
          </w:p>
        </w:tc>
        <w:tc>
          <w:tcPr>
            <w:tcW w:w="5097" w:type="dxa"/>
            <w:gridSpan w:val="3"/>
          </w:tcPr>
          <w:p w14:paraId="1BC21A5A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B1C7265" w14:textId="77777777">
        <w:tc>
          <w:tcPr>
            <w:tcW w:w="604" w:type="dxa"/>
          </w:tcPr>
          <w:p w14:paraId="570FAF7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4"/>
          </w:tcPr>
          <w:p w14:paraId="0FCBE45E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продемонстрированных в работе навыков работы с научной/аналитической литературой и эмпирическими данными</w:t>
            </w:r>
          </w:p>
        </w:tc>
        <w:tc>
          <w:tcPr>
            <w:tcW w:w="5097" w:type="dxa"/>
            <w:gridSpan w:val="3"/>
          </w:tcPr>
          <w:p w14:paraId="1C04B18F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CAB5123" w14:textId="77777777">
        <w:tc>
          <w:tcPr>
            <w:tcW w:w="604" w:type="dxa"/>
          </w:tcPr>
          <w:p w14:paraId="0D5D766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9" w:type="dxa"/>
            <w:gridSpan w:val="4"/>
          </w:tcPr>
          <w:p w14:paraId="5594A5BC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Надежность и обоснованность полученных результатов, их прикладная значимость</w:t>
            </w:r>
          </w:p>
        </w:tc>
        <w:tc>
          <w:tcPr>
            <w:tcW w:w="5097" w:type="dxa"/>
            <w:gridSpan w:val="3"/>
          </w:tcPr>
          <w:p w14:paraId="42A70659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5506248" w14:textId="77777777">
        <w:tc>
          <w:tcPr>
            <w:tcW w:w="604" w:type="dxa"/>
          </w:tcPr>
          <w:p w14:paraId="73546628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9" w:type="dxa"/>
            <w:gridSpan w:val="4"/>
          </w:tcPr>
          <w:p w14:paraId="07E00073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проявленной студентом / студенткой серьезности в подготовке курсовой работы, отзывчивости на рекомендации и замечания научного руководителя</w:t>
            </w:r>
          </w:p>
        </w:tc>
        <w:tc>
          <w:tcPr>
            <w:tcW w:w="5097" w:type="dxa"/>
            <w:gridSpan w:val="3"/>
          </w:tcPr>
          <w:p w14:paraId="377DEF41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461A9A12" w14:textId="77777777">
        <w:tc>
          <w:tcPr>
            <w:tcW w:w="604" w:type="dxa"/>
          </w:tcPr>
          <w:p w14:paraId="27D763E9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9" w:type="dxa"/>
            <w:gridSpan w:val="4"/>
          </w:tcPr>
          <w:p w14:paraId="0D20AFF3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развития компетенций студента / студентки в ходе выполнения курсовой работы;</w:t>
            </w:r>
          </w:p>
        </w:tc>
        <w:tc>
          <w:tcPr>
            <w:tcW w:w="5097" w:type="dxa"/>
            <w:gridSpan w:val="3"/>
          </w:tcPr>
          <w:p w14:paraId="3A0AA9A3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94A7F92" w14:textId="77777777">
        <w:tc>
          <w:tcPr>
            <w:tcW w:w="604" w:type="dxa"/>
          </w:tcPr>
          <w:p w14:paraId="059585CD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9" w:type="dxa"/>
            <w:gridSpan w:val="4"/>
          </w:tcPr>
          <w:p w14:paraId="543AB41B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по количеству академических источников (не менее 15) и объему работы (не менее 50,000 и не более 80,000 знаков с пробелами).</w:t>
            </w:r>
          </w:p>
        </w:tc>
        <w:tc>
          <w:tcPr>
            <w:tcW w:w="5097" w:type="dxa"/>
            <w:gridSpan w:val="3"/>
          </w:tcPr>
          <w:p w14:paraId="6B1C5735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51569B2" w14:textId="77777777">
        <w:tc>
          <w:tcPr>
            <w:tcW w:w="604" w:type="dxa"/>
          </w:tcPr>
          <w:p w14:paraId="7A0CCC7E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580DF06A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7" w:type="dxa"/>
            <w:gridSpan w:val="3"/>
          </w:tcPr>
          <w:p w14:paraId="29CCE90D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598E9F84" w14:textId="77777777">
        <w:tc>
          <w:tcPr>
            <w:tcW w:w="604" w:type="dxa"/>
            <w:vMerge w:val="restart"/>
          </w:tcPr>
          <w:p w14:paraId="1184A091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2810986B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7" w:type="dxa"/>
            <w:gridSpan w:val="3"/>
            <w:vMerge w:val="restart"/>
          </w:tcPr>
          <w:p w14:paraId="1FB40E20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554E6F37" w14:textId="77777777">
        <w:tc>
          <w:tcPr>
            <w:tcW w:w="604" w:type="dxa"/>
            <w:vMerge/>
          </w:tcPr>
          <w:p w14:paraId="4F8A6624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0B7D4F18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vMerge/>
          </w:tcPr>
          <w:p w14:paraId="6150014A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27D6" w:rsidRPr="002D5601" w14:paraId="44FF3FAD" w14:textId="77777777">
        <w:tc>
          <w:tcPr>
            <w:tcW w:w="3238" w:type="dxa"/>
            <w:gridSpan w:val="3"/>
          </w:tcPr>
          <w:p w14:paraId="3D0D6A12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2372" w:type="dxa"/>
            <w:gridSpan w:val="3"/>
          </w:tcPr>
          <w:p w14:paraId="46AB0D4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400" w:type="dxa"/>
            <w:gridSpan w:val="2"/>
          </w:tcPr>
          <w:p w14:paraId="2B2852DA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1627D6" w:rsidRPr="002D5601" w14:paraId="1C63FD67" w14:textId="77777777">
        <w:tc>
          <w:tcPr>
            <w:tcW w:w="3238" w:type="dxa"/>
            <w:gridSpan w:val="3"/>
          </w:tcPr>
          <w:p w14:paraId="0F3A9875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55F7745A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400" w:type="dxa"/>
            <w:gridSpan w:val="2"/>
          </w:tcPr>
          <w:p w14:paraId="11379536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42FD2884" w14:textId="77777777" w:rsidR="001627D6" w:rsidRPr="002D5601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83077" w14:textId="77777777" w:rsidR="001627D6" w:rsidRPr="002D5601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601">
        <w:br w:type="page"/>
      </w:r>
    </w:p>
    <w:tbl>
      <w:tblPr>
        <w:tblStyle w:val="afd"/>
        <w:tblW w:w="100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1787"/>
        <w:gridCol w:w="848"/>
        <w:gridCol w:w="406"/>
        <w:gridCol w:w="1270"/>
        <w:gridCol w:w="697"/>
        <w:gridCol w:w="1513"/>
        <w:gridCol w:w="2886"/>
      </w:tblGrid>
      <w:tr w:rsidR="001627D6" w:rsidRPr="002D5601" w14:paraId="6BD5869C" w14:textId="77777777">
        <w:tc>
          <w:tcPr>
            <w:tcW w:w="10010" w:type="dxa"/>
            <w:gridSpan w:val="8"/>
          </w:tcPr>
          <w:p w14:paraId="2637F6E9" w14:textId="77777777" w:rsidR="001627D6" w:rsidRPr="002D5601" w:rsidRDefault="00000000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5" w:name="_heading=h.1ci93xb" w:colFirst="0" w:colLast="0"/>
            <w:bookmarkEnd w:id="25"/>
            <w:r w:rsidRPr="002D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C080C87" w14:textId="77777777" w:rsidR="001627D6" w:rsidRPr="002D5601" w:rsidRDefault="001627D6">
            <w:pPr>
              <w:rPr>
                <w:sz w:val="20"/>
                <w:szCs w:val="20"/>
              </w:rPr>
            </w:pPr>
          </w:p>
        </w:tc>
      </w:tr>
      <w:tr w:rsidR="001627D6" w:rsidRPr="002D5601" w14:paraId="1041DAE5" w14:textId="77777777">
        <w:tc>
          <w:tcPr>
            <w:tcW w:w="10010" w:type="dxa"/>
            <w:gridSpan w:val="8"/>
          </w:tcPr>
          <w:p w14:paraId="7999FA44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Санкт-Петербургская школа социальных наук и востоковедения</w:t>
            </w:r>
          </w:p>
          <w:p w14:paraId="2322FC9D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«Политология и мировая политика»</w:t>
            </w:r>
          </w:p>
        </w:tc>
      </w:tr>
      <w:tr w:rsidR="001627D6" w:rsidRPr="002D5601" w14:paraId="7E95A2FC" w14:textId="77777777">
        <w:tc>
          <w:tcPr>
            <w:tcW w:w="10010" w:type="dxa"/>
            <w:gridSpan w:val="8"/>
          </w:tcPr>
          <w:p w14:paraId="49773E16" w14:textId="0AD935CA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Рецензия на </w:t>
            </w:r>
            <w:r w:rsidR="00235775"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аналитическую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курсовую работу</w:t>
            </w:r>
          </w:p>
        </w:tc>
      </w:tr>
      <w:tr w:rsidR="001627D6" w:rsidRPr="002D5601" w14:paraId="41AAE904" w14:textId="77777777">
        <w:tc>
          <w:tcPr>
            <w:tcW w:w="10010" w:type="dxa"/>
            <w:gridSpan w:val="8"/>
          </w:tcPr>
          <w:p w14:paraId="4D9AAB50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студента / студентки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курса</w:t>
            </w: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1627D6" w:rsidRPr="002D5601" w14:paraId="6A264DD1" w14:textId="77777777">
        <w:tc>
          <w:tcPr>
            <w:tcW w:w="3644" w:type="dxa"/>
            <w:gridSpan w:val="4"/>
          </w:tcPr>
          <w:p w14:paraId="54BA06D5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7FA5050C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Фамилия Имя Отчество</w:t>
            </w:r>
          </w:p>
        </w:tc>
        <w:tc>
          <w:tcPr>
            <w:tcW w:w="2886" w:type="dxa"/>
          </w:tcPr>
          <w:p w14:paraId="78BF9E3C" w14:textId="77777777" w:rsidR="001627D6" w:rsidRPr="002D5601" w:rsidRDefault="001627D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7D6" w:rsidRPr="002D5601" w14:paraId="7116DD78" w14:textId="77777777">
        <w:tc>
          <w:tcPr>
            <w:tcW w:w="2390" w:type="dxa"/>
            <w:gridSpan w:val="2"/>
          </w:tcPr>
          <w:p w14:paraId="5A844C07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</w:t>
            </w:r>
          </w:p>
        </w:tc>
        <w:tc>
          <w:tcPr>
            <w:tcW w:w="7620" w:type="dxa"/>
            <w:gridSpan w:val="6"/>
          </w:tcPr>
          <w:p w14:paraId="2065811C" w14:textId="77777777" w:rsidR="001627D6" w:rsidRPr="002D560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560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Тема работы</w:t>
            </w:r>
            <w:r w:rsidRPr="002D5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7D6" w:rsidRPr="002D5601" w14:paraId="18E73053" w14:textId="77777777">
        <w:tc>
          <w:tcPr>
            <w:tcW w:w="603" w:type="dxa"/>
          </w:tcPr>
          <w:p w14:paraId="153B3DAE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11" w:type="dxa"/>
            <w:gridSpan w:val="4"/>
          </w:tcPr>
          <w:p w14:paraId="1CBA0412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6" w:type="dxa"/>
            <w:gridSpan w:val="3"/>
          </w:tcPr>
          <w:p w14:paraId="273AE16F" w14:textId="77777777" w:rsidR="001627D6" w:rsidRPr="002D5601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601"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1627D6" w:rsidRPr="002D5601" w14:paraId="19397A52" w14:textId="77777777">
        <w:tc>
          <w:tcPr>
            <w:tcW w:w="603" w:type="dxa"/>
          </w:tcPr>
          <w:p w14:paraId="7835A130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4"/>
          </w:tcPr>
          <w:p w14:paraId="3C75A1C1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темы работы (заглавия), цели, задач, содержания и результатов друг другу</w:t>
            </w:r>
          </w:p>
        </w:tc>
        <w:tc>
          <w:tcPr>
            <w:tcW w:w="5096" w:type="dxa"/>
            <w:gridSpan w:val="3"/>
          </w:tcPr>
          <w:p w14:paraId="07CB3193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2DF7EAD" w14:textId="77777777">
        <w:tc>
          <w:tcPr>
            <w:tcW w:w="603" w:type="dxa"/>
          </w:tcPr>
          <w:p w14:paraId="4D164BD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4"/>
          </w:tcPr>
          <w:p w14:paraId="6B677B52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</w:t>
            </w:r>
          </w:p>
        </w:tc>
        <w:tc>
          <w:tcPr>
            <w:tcW w:w="5096" w:type="dxa"/>
            <w:gridSpan w:val="3"/>
          </w:tcPr>
          <w:p w14:paraId="7BF2F64A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2256BF18" w14:textId="77777777">
        <w:tc>
          <w:tcPr>
            <w:tcW w:w="603" w:type="dxa"/>
          </w:tcPr>
          <w:p w14:paraId="430B8E2F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4"/>
          </w:tcPr>
          <w:p w14:paraId="2D5A8B06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</w:t>
            </w:r>
          </w:p>
        </w:tc>
        <w:tc>
          <w:tcPr>
            <w:tcW w:w="5096" w:type="dxa"/>
            <w:gridSpan w:val="3"/>
          </w:tcPr>
          <w:p w14:paraId="059438E1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4F8C4A0C" w14:textId="77777777">
        <w:tc>
          <w:tcPr>
            <w:tcW w:w="603" w:type="dxa"/>
          </w:tcPr>
          <w:p w14:paraId="74EDCDC3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4"/>
          </w:tcPr>
          <w:p w14:paraId="61FBAE12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</w:t>
            </w:r>
          </w:p>
        </w:tc>
        <w:tc>
          <w:tcPr>
            <w:tcW w:w="5096" w:type="dxa"/>
            <w:gridSpan w:val="3"/>
          </w:tcPr>
          <w:p w14:paraId="0F51C8AD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174818F3" w14:textId="77777777">
        <w:tc>
          <w:tcPr>
            <w:tcW w:w="603" w:type="dxa"/>
          </w:tcPr>
          <w:p w14:paraId="540186D9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gridSpan w:val="4"/>
          </w:tcPr>
          <w:p w14:paraId="599F2087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структуры работы жанру информационно-аналитической записки, логика изложения и качество аргументации, доступность изложения</w:t>
            </w:r>
          </w:p>
        </w:tc>
        <w:tc>
          <w:tcPr>
            <w:tcW w:w="5096" w:type="dxa"/>
            <w:gridSpan w:val="3"/>
          </w:tcPr>
          <w:p w14:paraId="48AFB1E2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347DEDF9" w14:textId="77777777">
        <w:tc>
          <w:tcPr>
            <w:tcW w:w="603" w:type="dxa"/>
          </w:tcPr>
          <w:p w14:paraId="43F1E0B1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gridSpan w:val="4"/>
          </w:tcPr>
          <w:p w14:paraId="3145CBE8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Продемонстрированный в работе уровень владения методами сбора и анализа данных, релевантных целям и задачам работы, а также уровень владения теориями и понятиями подходами в области политического анализа и исследований публичной политики</w:t>
            </w:r>
          </w:p>
        </w:tc>
        <w:tc>
          <w:tcPr>
            <w:tcW w:w="5096" w:type="dxa"/>
            <w:gridSpan w:val="3"/>
          </w:tcPr>
          <w:p w14:paraId="5DAC4272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262DE416" w14:textId="77777777">
        <w:tc>
          <w:tcPr>
            <w:tcW w:w="603" w:type="dxa"/>
          </w:tcPr>
          <w:p w14:paraId="5E1F4C23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gridSpan w:val="4"/>
          </w:tcPr>
          <w:p w14:paraId="71B8BD05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096" w:type="dxa"/>
            <w:gridSpan w:val="3"/>
          </w:tcPr>
          <w:p w14:paraId="57384EA5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2A1FB2F0" w14:textId="77777777">
        <w:tc>
          <w:tcPr>
            <w:tcW w:w="603" w:type="dxa"/>
          </w:tcPr>
          <w:p w14:paraId="4993F928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4CCA5337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Рекомендуемая оценка за курсовую работу </w:t>
            </w:r>
            <w:r w:rsidRPr="002D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</w:p>
        </w:tc>
        <w:tc>
          <w:tcPr>
            <w:tcW w:w="5096" w:type="dxa"/>
            <w:gridSpan w:val="3"/>
          </w:tcPr>
          <w:p w14:paraId="08E73D1A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711F5291" w14:textId="77777777">
        <w:tc>
          <w:tcPr>
            <w:tcW w:w="603" w:type="dxa"/>
            <w:vMerge w:val="restart"/>
          </w:tcPr>
          <w:p w14:paraId="1D206646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7F005109" w14:textId="77777777" w:rsidR="001627D6" w:rsidRPr="002D5601" w:rsidRDefault="0000000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096" w:type="dxa"/>
            <w:gridSpan w:val="3"/>
            <w:vMerge w:val="restart"/>
          </w:tcPr>
          <w:p w14:paraId="4A31BCA8" w14:textId="77777777" w:rsidR="001627D6" w:rsidRPr="002D5601" w:rsidRDefault="00162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D6" w:rsidRPr="002D5601" w14:paraId="0AA82611" w14:textId="77777777">
        <w:tc>
          <w:tcPr>
            <w:tcW w:w="603" w:type="dxa"/>
            <w:vMerge/>
          </w:tcPr>
          <w:p w14:paraId="59AF8733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4"/>
          </w:tcPr>
          <w:p w14:paraId="3DE2998D" w14:textId="77777777" w:rsidR="001627D6" w:rsidRPr="002D5601" w:rsidRDefault="00162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6" w:type="dxa"/>
            <w:gridSpan w:val="3"/>
            <w:vMerge/>
          </w:tcPr>
          <w:p w14:paraId="392990E3" w14:textId="77777777" w:rsidR="001627D6" w:rsidRPr="002D5601" w:rsidRDefault="0016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27D6" w:rsidRPr="002D5601" w14:paraId="65E9D3A8" w14:textId="77777777">
        <w:tc>
          <w:tcPr>
            <w:tcW w:w="3238" w:type="dxa"/>
            <w:gridSpan w:val="3"/>
          </w:tcPr>
          <w:p w14:paraId="6FC9063B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Рецензент</w:t>
            </w:r>
          </w:p>
        </w:tc>
        <w:tc>
          <w:tcPr>
            <w:tcW w:w="2373" w:type="dxa"/>
            <w:gridSpan w:val="3"/>
          </w:tcPr>
          <w:p w14:paraId="0E00FE2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&lt;подпись&gt;</w:t>
            </w:r>
          </w:p>
        </w:tc>
        <w:tc>
          <w:tcPr>
            <w:tcW w:w="4399" w:type="dxa"/>
            <w:gridSpan w:val="2"/>
          </w:tcPr>
          <w:p w14:paraId="57229CE5" w14:textId="77777777" w:rsidR="001627D6" w:rsidRPr="002D5601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ФИО, должность, место работы</w:t>
            </w:r>
          </w:p>
        </w:tc>
      </w:tr>
      <w:tr w:rsidR="001627D6" w14:paraId="647B389F" w14:textId="77777777">
        <w:tc>
          <w:tcPr>
            <w:tcW w:w="3238" w:type="dxa"/>
            <w:gridSpan w:val="3"/>
          </w:tcPr>
          <w:p w14:paraId="5669C566" w14:textId="77777777" w:rsidR="001627D6" w:rsidRPr="002D5601" w:rsidRDefault="00162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14:paraId="32C6AD14" w14:textId="77777777" w:rsidR="001627D6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2D5601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  <w:t>&lt;дата&gt;</w:t>
            </w:r>
          </w:p>
        </w:tc>
        <w:tc>
          <w:tcPr>
            <w:tcW w:w="4399" w:type="dxa"/>
            <w:gridSpan w:val="2"/>
          </w:tcPr>
          <w:p w14:paraId="0AEA95A3" w14:textId="77777777" w:rsidR="001627D6" w:rsidRDefault="001627D6">
            <w:pPr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</w:tbl>
    <w:p w14:paraId="12E1C114" w14:textId="77777777" w:rsidR="001627D6" w:rsidRDefault="001627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8C6C7" w14:textId="77777777" w:rsidR="001627D6" w:rsidRDefault="001627D6" w:rsidP="0047747C">
      <w:pPr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eading=h.3whwml4" w:colFirst="0" w:colLast="0"/>
      <w:bookmarkEnd w:id="26"/>
    </w:p>
    <w:sectPr w:rsidR="001627D6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59B3" w14:textId="77777777" w:rsidR="00704A8A" w:rsidRDefault="00704A8A">
      <w:pPr>
        <w:spacing w:after="0" w:line="240" w:lineRule="auto"/>
      </w:pPr>
      <w:r>
        <w:separator/>
      </w:r>
    </w:p>
  </w:endnote>
  <w:endnote w:type="continuationSeparator" w:id="0">
    <w:p w14:paraId="26E9417E" w14:textId="77777777" w:rsidR="00704A8A" w:rsidRDefault="0070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BBF4" w14:textId="77777777" w:rsidR="00704A8A" w:rsidRDefault="00704A8A">
      <w:pPr>
        <w:spacing w:after="0" w:line="240" w:lineRule="auto"/>
      </w:pPr>
      <w:r>
        <w:separator/>
      </w:r>
    </w:p>
  </w:footnote>
  <w:footnote w:type="continuationSeparator" w:id="0">
    <w:p w14:paraId="7B13D290" w14:textId="77777777" w:rsidR="00704A8A" w:rsidRDefault="00704A8A">
      <w:pPr>
        <w:spacing w:after="0" w:line="240" w:lineRule="auto"/>
      </w:pPr>
      <w:r>
        <w:continuationSeparator/>
      </w:r>
    </w:p>
  </w:footnote>
  <w:footnote w:id="1">
    <w:p w14:paraId="6D193214" w14:textId="49BC0054" w:rsidR="00F8623B" w:rsidRDefault="00F8623B" w:rsidP="0047747C">
      <w:pPr>
        <w:pStyle w:val="a8"/>
        <w:jc w:val="both"/>
      </w:pPr>
      <w:r>
        <w:rPr>
          <w:rStyle w:val="a7"/>
        </w:rPr>
        <w:footnoteRef/>
      </w:r>
      <w:r>
        <w:t xml:space="preserve"> К научному руководству курсовыми работами допускаются работники НИУ ВШЭ, в том числе приглашенные преподаватели НИУ ВШЭ и аспиранты. </w:t>
      </w:r>
    </w:p>
  </w:footnote>
  <w:footnote w:id="2">
    <w:p w14:paraId="047B356C" w14:textId="721A259E" w:rsidR="001627D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Вычитается 1 балл (</w:t>
      </w:r>
      <w:r w:rsidR="00F862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1–2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недостающих пункта литературы), 2 балла (3-4), 3 балла (5-6), 4 балла (7-8), 5 баллов (9-10), 6 баллов (11-12).</w:t>
      </w:r>
    </w:p>
  </w:footnote>
  <w:footnote w:id="3">
    <w:p w14:paraId="05BD2104" w14:textId="77777777" w:rsidR="001627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Вычитается 1 балл (от 5001 до 10 000),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балла (10 001 – 15 000),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балла (15 001 – 20 000),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(20 001 – 25 000),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(25 001 – 30 000),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(30 001 – 35 000),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(35 001 – 40 000),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(40 001 – 45 000),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баллов (45 001 – 50 000)</w:t>
      </w:r>
      <w:r>
        <w:rPr>
          <w:rFonts w:ascii="Times New Roman" w:eastAsia="Times New Roman" w:hAnsi="Times New Roman" w:cs="Times New Roman"/>
          <w:sz w:val="20"/>
          <w:szCs w:val="20"/>
        </w:rPr>
        <w:t>, 10 баллов (50 001 – 55 000),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1D77"/>
    <w:multiLevelType w:val="multilevel"/>
    <w:tmpl w:val="08E21EAE"/>
    <w:lvl w:ilvl="0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32" w:hanging="360"/>
      </w:pPr>
    </w:lvl>
    <w:lvl w:ilvl="2">
      <w:start w:val="1"/>
      <w:numFmt w:val="lowerRoman"/>
      <w:lvlText w:val="%3."/>
      <w:lvlJc w:val="right"/>
      <w:pPr>
        <w:ind w:left="2252" w:hanging="180"/>
      </w:pPr>
    </w:lvl>
    <w:lvl w:ilvl="3">
      <w:start w:val="1"/>
      <w:numFmt w:val="decimal"/>
      <w:lvlText w:val="%4."/>
      <w:lvlJc w:val="left"/>
      <w:pPr>
        <w:ind w:left="2972" w:hanging="360"/>
      </w:pPr>
    </w:lvl>
    <w:lvl w:ilvl="4">
      <w:start w:val="1"/>
      <w:numFmt w:val="lowerLetter"/>
      <w:lvlText w:val="%5."/>
      <w:lvlJc w:val="left"/>
      <w:pPr>
        <w:ind w:left="3692" w:hanging="360"/>
      </w:pPr>
    </w:lvl>
    <w:lvl w:ilvl="5">
      <w:start w:val="1"/>
      <w:numFmt w:val="lowerRoman"/>
      <w:lvlText w:val="%6."/>
      <w:lvlJc w:val="right"/>
      <w:pPr>
        <w:ind w:left="4412" w:hanging="180"/>
      </w:pPr>
    </w:lvl>
    <w:lvl w:ilvl="6">
      <w:start w:val="1"/>
      <w:numFmt w:val="decimal"/>
      <w:lvlText w:val="%7."/>
      <w:lvlJc w:val="left"/>
      <w:pPr>
        <w:ind w:left="5132" w:hanging="360"/>
      </w:pPr>
    </w:lvl>
    <w:lvl w:ilvl="7">
      <w:start w:val="1"/>
      <w:numFmt w:val="lowerLetter"/>
      <w:lvlText w:val="%8."/>
      <w:lvlJc w:val="left"/>
      <w:pPr>
        <w:ind w:left="5852" w:hanging="360"/>
      </w:pPr>
    </w:lvl>
    <w:lvl w:ilvl="8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54840A4B"/>
    <w:multiLevelType w:val="multilevel"/>
    <w:tmpl w:val="1778A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2093040923">
    <w:abstractNumId w:val="1"/>
  </w:num>
  <w:num w:numId="2" w16cid:durableId="86390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D6"/>
    <w:rsid w:val="001627D6"/>
    <w:rsid w:val="00235775"/>
    <w:rsid w:val="0029094E"/>
    <w:rsid w:val="002D5601"/>
    <w:rsid w:val="003A214B"/>
    <w:rsid w:val="003C03FC"/>
    <w:rsid w:val="0047747C"/>
    <w:rsid w:val="005A13CD"/>
    <w:rsid w:val="006E3F80"/>
    <w:rsid w:val="00704A8A"/>
    <w:rsid w:val="00712962"/>
    <w:rsid w:val="00714EC6"/>
    <w:rsid w:val="008C1E2A"/>
    <w:rsid w:val="009F51C2"/>
    <w:rsid w:val="00C331E7"/>
    <w:rsid w:val="00DC01CA"/>
    <w:rsid w:val="00F37008"/>
    <w:rsid w:val="00F82D28"/>
    <w:rsid w:val="00F8623B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6DB"/>
  <w15:docId w15:val="{5DE795AD-D6C8-4979-BB69-7A403CF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E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3A00E0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F3484C"/>
    <w:pPr>
      <w:ind w:left="720"/>
      <w:contextualSpacing/>
    </w:pPr>
  </w:style>
  <w:style w:type="paragraph" w:customStyle="1" w:styleId="10">
    <w:name w:val="Обычный1"/>
    <w:rsid w:val="00F3484C"/>
    <w:pPr>
      <w:suppressAutoHyphens/>
      <w:spacing w:after="200" w:line="276" w:lineRule="auto"/>
    </w:pPr>
    <w:rPr>
      <w:rFonts w:eastAsia="ヒラギノ角ゴ Pro W3"/>
      <w:color w:val="000000"/>
      <w:szCs w:val="20"/>
      <w:lang w:eastAsia="ar-SA"/>
    </w:rPr>
  </w:style>
  <w:style w:type="paragraph" w:customStyle="1" w:styleId="a5">
    <w:name w:val="Содержимое таблицы"/>
    <w:basedOn w:val="a"/>
    <w:rsid w:val="001546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1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rsid w:val="003A00E0"/>
    <w:rPr>
      <w:vertAlign w:val="superscript"/>
    </w:rPr>
  </w:style>
  <w:style w:type="paragraph" w:styleId="a8">
    <w:name w:val="footnote text"/>
    <w:basedOn w:val="a"/>
    <w:link w:val="11"/>
    <w:uiPriority w:val="99"/>
    <w:rsid w:val="003A0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3A00E0"/>
    <w:rPr>
      <w:sz w:val="20"/>
      <w:szCs w:val="20"/>
    </w:rPr>
  </w:style>
  <w:style w:type="character" w:customStyle="1" w:styleId="11">
    <w:name w:val="Текст сноски Знак1"/>
    <w:link w:val="a8"/>
    <w:uiPriority w:val="99"/>
    <w:locked/>
    <w:rsid w:val="003A00E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60">
    <w:name w:val="Заголовок 6 Знак"/>
    <w:basedOn w:val="a0"/>
    <w:link w:val="6"/>
    <w:rsid w:val="003A00E0"/>
    <w:rPr>
      <w:rFonts w:ascii="Calibri" w:eastAsia="Times New Roman" w:hAnsi="Calibri" w:cs="Times New Roman"/>
      <w:b/>
      <w:bCs/>
      <w:lang w:val="ru-RU" w:eastAsia="ar-SA"/>
    </w:rPr>
  </w:style>
  <w:style w:type="paragraph" w:customStyle="1" w:styleId="12">
    <w:name w:val="Обычный (веб)1"/>
    <w:basedOn w:val="a"/>
    <w:rsid w:val="003A00E0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0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606D93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606D93"/>
    <w:rPr>
      <w:b/>
      <w:bCs/>
      <w:sz w:val="20"/>
      <w:szCs w:val="20"/>
    </w:r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Revision"/>
    <w:hidden/>
    <w:uiPriority w:val="99"/>
    <w:semiHidden/>
    <w:rsid w:val="00F86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iSXvYDA9JZjPVXE6SrX7hFXxA==">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2849B3-6E26-4978-A0D4-F680305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Юрий Андреевич</dc:creator>
  <cp:lastModifiedBy>Кабанов Юрий Андреевич</cp:lastModifiedBy>
  <cp:revision>6</cp:revision>
  <dcterms:created xsi:type="dcterms:W3CDTF">2023-07-31T13:06:00Z</dcterms:created>
  <dcterms:modified xsi:type="dcterms:W3CDTF">2023-08-25T14:53:00Z</dcterms:modified>
</cp:coreProperties>
</file>