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6B" w:rsidRDefault="00BE556B" w:rsidP="00BE556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Проект </w:t>
      </w:r>
    </w:p>
    <w:p w:rsidR="006566C0" w:rsidRPr="005E5D3D" w:rsidRDefault="006566C0" w:rsidP="005E5D3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5D3D">
        <w:rPr>
          <w:rFonts w:ascii="Times New Roman" w:eastAsia="Times New Roman" w:hAnsi="Times New Roman" w:cs="Times New Roman"/>
          <w:b/>
          <w:bCs/>
          <w:lang w:eastAsia="ru-RU"/>
        </w:rPr>
        <w:t>ПОЛОЖЕНИЕ</w:t>
      </w:r>
    </w:p>
    <w:p w:rsidR="002B7A4F" w:rsidRDefault="006566C0" w:rsidP="005E5D3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B7A4F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Конкурса профориентационных проектов старшеклассников </w:t>
      </w:r>
    </w:p>
    <w:p w:rsidR="006566C0" w:rsidRPr="002B7A4F" w:rsidRDefault="006566C0" w:rsidP="005E5D3D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B7A4F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D03562" w:rsidRPr="002B7A4F">
        <w:rPr>
          <w:rFonts w:ascii="Times New Roman" w:eastAsia="Times New Roman" w:hAnsi="Times New Roman" w:cs="Times New Roman"/>
          <w:b/>
          <w:bCs/>
          <w:lang w:eastAsia="ru-RU"/>
        </w:rPr>
        <w:t>Успешный выпускник</w:t>
      </w:r>
      <w:r w:rsidRPr="002B7A4F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6566C0" w:rsidRPr="002B7A4F" w:rsidRDefault="006566C0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B7A4F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4B6229" w:rsidRDefault="006566C0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66C0">
        <w:rPr>
          <w:rFonts w:ascii="Times New Roman" w:eastAsia="Times New Roman" w:hAnsi="Times New Roman" w:cs="Times New Roman"/>
          <w:lang w:eastAsia="ru-RU"/>
        </w:rPr>
        <w:t>1.1. Конкурс профориентационных проектов старшеклассников «</w:t>
      </w:r>
      <w:r w:rsidR="00E570C2">
        <w:rPr>
          <w:rFonts w:ascii="Times New Roman" w:eastAsia="Times New Roman" w:hAnsi="Times New Roman" w:cs="Times New Roman"/>
          <w:lang w:eastAsia="ru-RU"/>
        </w:rPr>
        <w:t>Успешный выпускник</w:t>
      </w:r>
      <w:r w:rsidRPr="006566C0">
        <w:rPr>
          <w:rFonts w:ascii="Times New Roman" w:eastAsia="Times New Roman" w:hAnsi="Times New Roman" w:cs="Times New Roman"/>
          <w:lang w:eastAsia="ru-RU"/>
        </w:rPr>
        <w:t>» (далее-Конкурс) проводится НИУ ВШЭ – Санкт-Петербург. Основными целями Конкурса являются: оценка допрофессиональной компетентности, информационной и коммуникативной гра</w:t>
      </w:r>
      <w:bookmarkStart w:id="0" w:name="_GoBack"/>
      <w:bookmarkEnd w:id="0"/>
      <w:r w:rsidRPr="006566C0">
        <w:rPr>
          <w:rFonts w:ascii="Times New Roman" w:eastAsia="Times New Roman" w:hAnsi="Times New Roman" w:cs="Times New Roman"/>
          <w:lang w:eastAsia="ru-RU"/>
        </w:rPr>
        <w:t xml:space="preserve">мотности старшеклассников, определение готовности к ответственному самоопределению и профессиональному выбору программ высшего профессионального образования </w:t>
      </w:r>
    </w:p>
    <w:p w:rsidR="004B6229" w:rsidRPr="002B7A4F" w:rsidRDefault="004B6229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7A4F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6566C0" w:rsidRPr="002B7A4F">
        <w:rPr>
          <w:rFonts w:ascii="Times New Roman" w:eastAsia="Times New Roman" w:hAnsi="Times New Roman" w:cs="Times New Roman"/>
          <w:lang w:eastAsia="ru-RU"/>
        </w:rPr>
        <w:t xml:space="preserve">Задачи Конкурса: </w:t>
      </w:r>
    </w:p>
    <w:p w:rsidR="004B6229" w:rsidRDefault="006566C0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66C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6566C0">
        <w:rPr>
          <w:rFonts w:ascii="Times New Roman" w:eastAsia="Times New Roman" w:hAnsi="Times New Roman" w:cs="Times New Roman"/>
          <w:lang w:eastAsia="ru-RU"/>
        </w:rPr>
        <w:t xml:space="preserve"> выявление уровня осведомленности старшеклассников в мире современных специальностей и профессий; </w:t>
      </w:r>
    </w:p>
    <w:p w:rsidR="004B6229" w:rsidRDefault="006566C0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66C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6566C0">
        <w:rPr>
          <w:rFonts w:ascii="Times New Roman" w:eastAsia="Times New Roman" w:hAnsi="Times New Roman" w:cs="Times New Roman"/>
          <w:lang w:eastAsia="ru-RU"/>
        </w:rPr>
        <w:t xml:space="preserve"> определение уровня готовности к обоснованному выбору стратегии и основных этапов профессионального становления и образования; </w:t>
      </w:r>
    </w:p>
    <w:p w:rsidR="004B6229" w:rsidRDefault="006566C0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66C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6566C0">
        <w:rPr>
          <w:rFonts w:ascii="Times New Roman" w:eastAsia="Times New Roman" w:hAnsi="Times New Roman" w:cs="Times New Roman"/>
          <w:lang w:eastAsia="ru-RU"/>
        </w:rPr>
        <w:t xml:space="preserve"> выявление у старшеклассников способностей, обобщать, преобразовывать социально-значимую информацию в сфере профессионального самоопределения; </w:t>
      </w:r>
    </w:p>
    <w:p w:rsidR="00087D26" w:rsidRDefault="006566C0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66C0">
        <w:rPr>
          <w:rFonts w:ascii="Times New Roman" w:eastAsia="Times New Roman" w:hAnsi="Times New Roman" w:cs="Times New Roman"/>
          <w:lang w:eastAsia="ru-RU"/>
        </w:rPr>
        <w:sym w:font="Symbol" w:char="F02D"/>
      </w:r>
      <w:r w:rsidRPr="006566C0">
        <w:rPr>
          <w:rFonts w:ascii="Times New Roman" w:eastAsia="Times New Roman" w:hAnsi="Times New Roman" w:cs="Times New Roman"/>
          <w:lang w:eastAsia="ru-RU"/>
        </w:rPr>
        <w:t xml:space="preserve"> определение уровня информационной и коммуникативной грамотности старшеклассников. </w:t>
      </w:r>
    </w:p>
    <w:p w:rsidR="002B7A4F" w:rsidRDefault="002B7A4F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1.3.1. Участие в Конкурсе </w:t>
      </w:r>
    </w:p>
    <w:p w:rsidR="00087D26" w:rsidRDefault="006566C0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66C0">
        <w:rPr>
          <w:rFonts w:ascii="Times New Roman" w:eastAsia="Times New Roman" w:hAnsi="Times New Roman" w:cs="Times New Roman"/>
          <w:lang w:eastAsia="ru-RU"/>
        </w:rPr>
        <w:t>1.</w:t>
      </w:r>
      <w:r w:rsidR="00087D26">
        <w:rPr>
          <w:rFonts w:ascii="Times New Roman" w:eastAsia="Times New Roman" w:hAnsi="Times New Roman" w:cs="Times New Roman"/>
          <w:lang w:eastAsia="ru-RU"/>
        </w:rPr>
        <w:t>3</w:t>
      </w:r>
      <w:r w:rsidRPr="006566C0">
        <w:rPr>
          <w:rFonts w:ascii="Times New Roman" w:eastAsia="Times New Roman" w:hAnsi="Times New Roman" w:cs="Times New Roman"/>
          <w:lang w:eastAsia="ru-RU"/>
        </w:rPr>
        <w:t>.</w:t>
      </w:r>
      <w:r w:rsidR="002B7A4F">
        <w:rPr>
          <w:rFonts w:ascii="Times New Roman" w:eastAsia="Times New Roman" w:hAnsi="Times New Roman" w:cs="Times New Roman"/>
          <w:lang w:eastAsia="ru-RU"/>
        </w:rPr>
        <w:t>1</w:t>
      </w:r>
      <w:r w:rsidRPr="006566C0">
        <w:rPr>
          <w:rFonts w:ascii="Times New Roman" w:eastAsia="Times New Roman" w:hAnsi="Times New Roman" w:cs="Times New Roman"/>
          <w:lang w:eastAsia="ru-RU"/>
        </w:rPr>
        <w:t xml:space="preserve"> К участию в Конкурсе приглашаются команды учащихся 10-11-х классов образовательных организаций, реализующих программы среднего общего образования в составе не более 6 человек. </w:t>
      </w:r>
    </w:p>
    <w:p w:rsidR="00C261B5" w:rsidRDefault="00C261B5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</w:t>
      </w:r>
      <w:r w:rsidR="002B7A4F">
        <w:rPr>
          <w:rFonts w:ascii="Times New Roman" w:eastAsia="Times New Roman" w:hAnsi="Times New Roman" w:cs="Times New Roman"/>
          <w:lang w:eastAsia="ru-RU"/>
        </w:rPr>
        <w:t>3.2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6566C0">
        <w:rPr>
          <w:rFonts w:ascii="Times New Roman" w:eastAsia="Times New Roman" w:hAnsi="Times New Roman" w:cs="Times New Roman"/>
          <w:lang w:eastAsia="ru-RU"/>
        </w:rPr>
        <w:t>В качестве руководителей команд могут выступать педагогические работники общего и дополнительного образования</w:t>
      </w:r>
    </w:p>
    <w:p w:rsidR="00087D26" w:rsidRDefault="006566C0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66C0">
        <w:rPr>
          <w:rFonts w:ascii="Times New Roman" w:eastAsia="Times New Roman" w:hAnsi="Times New Roman" w:cs="Times New Roman"/>
          <w:lang w:eastAsia="ru-RU"/>
        </w:rPr>
        <w:t>1.</w:t>
      </w:r>
      <w:r w:rsidR="002B7A4F">
        <w:rPr>
          <w:rFonts w:ascii="Times New Roman" w:eastAsia="Times New Roman" w:hAnsi="Times New Roman" w:cs="Times New Roman"/>
          <w:lang w:eastAsia="ru-RU"/>
        </w:rPr>
        <w:t>3.3.</w:t>
      </w:r>
      <w:r w:rsidRPr="006566C0">
        <w:rPr>
          <w:rFonts w:ascii="Times New Roman" w:eastAsia="Times New Roman" w:hAnsi="Times New Roman" w:cs="Times New Roman"/>
          <w:lang w:eastAsia="ru-RU"/>
        </w:rPr>
        <w:t xml:space="preserve"> Участие в Конкурсе является добровольным и бесплатным. </w:t>
      </w:r>
    </w:p>
    <w:p w:rsidR="00087D26" w:rsidRDefault="006566C0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66C0">
        <w:rPr>
          <w:rFonts w:ascii="Times New Roman" w:eastAsia="Times New Roman" w:hAnsi="Times New Roman" w:cs="Times New Roman"/>
          <w:lang w:eastAsia="ru-RU"/>
        </w:rPr>
        <w:t>1</w:t>
      </w:r>
      <w:r w:rsidR="00087D26">
        <w:rPr>
          <w:rFonts w:ascii="Times New Roman" w:eastAsia="Times New Roman" w:hAnsi="Times New Roman" w:cs="Times New Roman"/>
          <w:lang w:eastAsia="ru-RU"/>
        </w:rPr>
        <w:t>.</w:t>
      </w:r>
      <w:r w:rsidR="002B7A4F">
        <w:rPr>
          <w:rFonts w:ascii="Times New Roman" w:eastAsia="Times New Roman" w:hAnsi="Times New Roman" w:cs="Times New Roman"/>
          <w:lang w:eastAsia="ru-RU"/>
        </w:rPr>
        <w:t>3</w:t>
      </w:r>
      <w:r w:rsidR="00087D26">
        <w:rPr>
          <w:rFonts w:ascii="Times New Roman" w:eastAsia="Times New Roman" w:hAnsi="Times New Roman" w:cs="Times New Roman"/>
          <w:lang w:eastAsia="ru-RU"/>
        </w:rPr>
        <w:t>.</w:t>
      </w:r>
      <w:r w:rsidR="002B7A4F">
        <w:rPr>
          <w:rFonts w:ascii="Times New Roman" w:eastAsia="Times New Roman" w:hAnsi="Times New Roman" w:cs="Times New Roman"/>
          <w:lang w:eastAsia="ru-RU"/>
        </w:rPr>
        <w:t>4.</w:t>
      </w:r>
      <w:r w:rsidR="003F1B2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66C0">
        <w:rPr>
          <w:rFonts w:ascii="Times New Roman" w:eastAsia="Times New Roman" w:hAnsi="Times New Roman" w:cs="Times New Roman"/>
          <w:lang w:eastAsia="ru-RU"/>
        </w:rPr>
        <w:t xml:space="preserve">Информирование участников Конкурса реализуется посредством публикации информации на интернет-странице (сайте) Конкурса в рамках корпоративного портала (сайта) НИУ ВШЭ-Санкт-Петербург по адресу http://spb.hse.ru/pre-university. </w:t>
      </w:r>
    </w:p>
    <w:p w:rsidR="00087D26" w:rsidRDefault="006566C0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66C0">
        <w:rPr>
          <w:rFonts w:ascii="Times New Roman" w:eastAsia="Times New Roman" w:hAnsi="Times New Roman" w:cs="Times New Roman"/>
          <w:lang w:eastAsia="ru-RU"/>
        </w:rPr>
        <w:t>1.</w:t>
      </w:r>
      <w:r w:rsidR="00980B86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6566C0">
        <w:rPr>
          <w:rFonts w:ascii="Times New Roman" w:eastAsia="Times New Roman" w:hAnsi="Times New Roman" w:cs="Times New Roman"/>
          <w:lang w:eastAsia="ru-RU"/>
        </w:rPr>
        <w:t xml:space="preserve">Рабочий язык Конкурса – русский. </w:t>
      </w:r>
    </w:p>
    <w:p w:rsidR="00087D26" w:rsidRPr="00980B86" w:rsidRDefault="006566C0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80B86">
        <w:rPr>
          <w:rFonts w:ascii="Times New Roman" w:eastAsia="Times New Roman" w:hAnsi="Times New Roman" w:cs="Times New Roman"/>
          <w:b/>
          <w:bCs/>
          <w:lang w:eastAsia="ru-RU"/>
        </w:rPr>
        <w:t xml:space="preserve">2. Организация Конкурса </w:t>
      </w:r>
    </w:p>
    <w:p w:rsidR="00087D26" w:rsidRDefault="006566C0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66C0">
        <w:rPr>
          <w:rFonts w:ascii="Times New Roman" w:eastAsia="Times New Roman" w:hAnsi="Times New Roman" w:cs="Times New Roman"/>
          <w:lang w:eastAsia="ru-RU"/>
        </w:rPr>
        <w:t xml:space="preserve">2.1. Организационно-методическое обеспечение Конкурса реализуется </w:t>
      </w:r>
      <w:r w:rsidR="005E5D3D">
        <w:rPr>
          <w:rFonts w:ascii="Times New Roman" w:eastAsia="Times New Roman" w:hAnsi="Times New Roman" w:cs="Times New Roman"/>
          <w:lang w:eastAsia="ru-RU"/>
        </w:rPr>
        <w:t>О</w:t>
      </w:r>
      <w:r w:rsidRPr="006566C0">
        <w:rPr>
          <w:rFonts w:ascii="Times New Roman" w:eastAsia="Times New Roman" w:hAnsi="Times New Roman" w:cs="Times New Roman"/>
          <w:lang w:eastAsia="ru-RU"/>
        </w:rPr>
        <w:t xml:space="preserve">рганизационным комитетом (далее – Оргкомитет) и экспертной комиссией. </w:t>
      </w:r>
    </w:p>
    <w:p w:rsidR="00087D26" w:rsidRDefault="006566C0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66C0">
        <w:rPr>
          <w:rFonts w:ascii="Times New Roman" w:eastAsia="Times New Roman" w:hAnsi="Times New Roman" w:cs="Times New Roman"/>
          <w:lang w:eastAsia="ru-RU"/>
        </w:rPr>
        <w:lastRenderedPageBreak/>
        <w:t xml:space="preserve">2.2. Оргкомитет и экспертная комиссия Конкурса формируются из студентов, профессорско-преподавательского состава и иных категорий работников НИУ ВШЭ, а также приглашенных экспертов. Составы Оргкомитета и экспертной комиссии утверждаются ежегодно председателем Оргкомитета Конкурса. </w:t>
      </w:r>
    </w:p>
    <w:p w:rsidR="003F1B2C" w:rsidRDefault="006566C0" w:rsidP="00D12E48">
      <w:pPr>
        <w:tabs>
          <w:tab w:val="left" w:pos="495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66C0">
        <w:rPr>
          <w:rFonts w:ascii="Times New Roman" w:eastAsia="Times New Roman" w:hAnsi="Times New Roman" w:cs="Times New Roman"/>
          <w:lang w:eastAsia="ru-RU"/>
        </w:rPr>
        <w:t>2.3. Конкурс проводится в два</w:t>
      </w:r>
      <w:r w:rsidR="003F1B2C">
        <w:rPr>
          <w:rFonts w:ascii="Times New Roman" w:eastAsia="Times New Roman" w:hAnsi="Times New Roman" w:cs="Times New Roman"/>
          <w:lang w:eastAsia="ru-RU"/>
        </w:rPr>
        <w:t xml:space="preserve"> этапа</w:t>
      </w:r>
      <w:r w:rsidRPr="006566C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D12E48">
        <w:rPr>
          <w:rFonts w:ascii="Times New Roman" w:eastAsia="Times New Roman" w:hAnsi="Times New Roman" w:cs="Times New Roman"/>
          <w:lang w:eastAsia="ru-RU"/>
        </w:rPr>
        <w:tab/>
      </w:r>
    </w:p>
    <w:p w:rsidR="00D12E48" w:rsidRDefault="00D12E48" w:rsidP="00D12E48">
      <w:pPr>
        <w:tabs>
          <w:tab w:val="left" w:pos="495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2.3.1. Первый </w:t>
      </w:r>
      <w:r w:rsidR="005E5D3D">
        <w:rPr>
          <w:rFonts w:ascii="Times New Roman" w:eastAsia="Times New Roman" w:hAnsi="Times New Roman" w:cs="Times New Roman"/>
          <w:lang w:eastAsia="ru-RU"/>
        </w:rPr>
        <w:t>этап:</w:t>
      </w:r>
      <w:r>
        <w:rPr>
          <w:rFonts w:ascii="Times New Roman" w:eastAsia="Times New Roman" w:hAnsi="Times New Roman" w:cs="Times New Roman"/>
          <w:lang w:eastAsia="ru-RU"/>
        </w:rPr>
        <w:t xml:space="preserve"> образовательный марафон «Лабиринты успеха». Второй этап -конкурс стендовых </w:t>
      </w:r>
      <w:r w:rsidR="00080C46">
        <w:rPr>
          <w:rFonts w:ascii="Times New Roman" w:eastAsia="Times New Roman" w:hAnsi="Times New Roman" w:cs="Times New Roman"/>
          <w:lang w:eastAsia="ru-RU"/>
        </w:rPr>
        <w:t>докладов «Выбор вуза»</w:t>
      </w:r>
      <w:r w:rsidR="00980B86">
        <w:rPr>
          <w:rFonts w:ascii="Times New Roman" w:eastAsia="Times New Roman" w:hAnsi="Times New Roman" w:cs="Times New Roman"/>
          <w:lang w:eastAsia="ru-RU"/>
        </w:rPr>
        <w:t>.</w:t>
      </w:r>
    </w:p>
    <w:p w:rsidR="00080C46" w:rsidRDefault="00080C46" w:rsidP="00080C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5E5D3D">
        <w:rPr>
          <w:rFonts w:ascii="Times New Roman" w:eastAsia="Times New Roman" w:hAnsi="Times New Roman" w:cs="Times New Roman"/>
          <w:lang w:eastAsia="ru-RU"/>
        </w:rPr>
        <w:t>2. Задания</w:t>
      </w:r>
      <w:r>
        <w:rPr>
          <w:rFonts w:ascii="Times New Roman" w:eastAsia="Times New Roman" w:hAnsi="Times New Roman" w:cs="Times New Roman"/>
          <w:lang w:eastAsia="ru-RU"/>
        </w:rPr>
        <w:t xml:space="preserve"> первого и второго этапа </w:t>
      </w:r>
      <w:r w:rsidR="005E5D3D">
        <w:rPr>
          <w:rFonts w:ascii="Times New Roman" w:eastAsia="Times New Roman" w:hAnsi="Times New Roman" w:cs="Times New Roman"/>
          <w:lang w:eastAsia="ru-RU"/>
        </w:rPr>
        <w:t>представляются участникам</w:t>
      </w:r>
      <w:r>
        <w:rPr>
          <w:rFonts w:ascii="Times New Roman" w:eastAsia="Times New Roman" w:hAnsi="Times New Roman" w:cs="Times New Roman"/>
          <w:lang w:eastAsia="ru-RU"/>
        </w:rPr>
        <w:t xml:space="preserve"> непосредственно на </w:t>
      </w:r>
      <w:r w:rsidR="005E5D3D">
        <w:rPr>
          <w:rFonts w:ascii="Times New Roman" w:eastAsia="Times New Roman" w:hAnsi="Times New Roman" w:cs="Times New Roman"/>
          <w:lang w:eastAsia="ru-RU"/>
        </w:rPr>
        <w:t>Конкурсе.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0C46" w:rsidRDefault="00080C46" w:rsidP="00080C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2B7A4F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. Ко второму </w:t>
      </w:r>
      <w:r w:rsidR="005E5D3D">
        <w:rPr>
          <w:rFonts w:ascii="Times New Roman" w:eastAsia="Times New Roman" w:hAnsi="Times New Roman" w:cs="Times New Roman"/>
          <w:lang w:eastAsia="ru-RU"/>
        </w:rPr>
        <w:t>этапу допускаются</w:t>
      </w:r>
      <w:r>
        <w:rPr>
          <w:rFonts w:ascii="Times New Roman" w:eastAsia="Times New Roman" w:hAnsi="Times New Roman" w:cs="Times New Roman"/>
          <w:lang w:eastAsia="ru-RU"/>
        </w:rPr>
        <w:t xml:space="preserve"> победители и призеры   первого этапа</w:t>
      </w:r>
      <w:r w:rsidR="00980B86">
        <w:rPr>
          <w:rFonts w:ascii="Times New Roman" w:eastAsia="Times New Roman" w:hAnsi="Times New Roman" w:cs="Times New Roman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80C46" w:rsidRDefault="00080C46" w:rsidP="00080C4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2B7A4F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 Первый и второй этап могут проводиться в один день или распределяться во временном промежутке, определяем</w:t>
      </w:r>
      <w:r w:rsidR="002B7A4F">
        <w:rPr>
          <w:rFonts w:ascii="Times New Roman" w:eastAsia="Times New Roman" w:hAnsi="Times New Roman" w:cs="Times New Roman"/>
          <w:lang w:eastAsia="ru-RU"/>
        </w:rPr>
        <w:t>ы</w:t>
      </w:r>
      <w:r>
        <w:rPr>
          <w:rFonts w:ascii="Times New Roman" w:eastAsia="Times New Roman" w:hAnsi="Times New Roman" w:cs="Times New Roman"/>
          <w:lang w:eastAsia="ru-RU"/>
        </w:rPr>
        <w:t xml:space="preserve">м </w:t>
      </w:r>
      <w:r w:rsidR="00C261B5">
        <w:rPr>
          <w:rFonts w:ascii="Times New Roman" w:eastAsia="Times New Roman" w:hAnsi="Times New Roman" w:cs="Times New Roman"/>
          <w:lang w:eastAsia="ru-RU"/>
        </w:rPr>
        <w:t>ежегодным</w:t>
      </w:r>
      <w:r>
        <w:rPr>
          <w:rFonts w:ascii="Times New Roman" w:eastAsia="Times New Roman" w:hAnsi="Times New Roman" w:cs="Times New Roman"/>
          <w:lang w:eastAsia="ru-RU"/>
        </w:rPr>
        <w:t xml:space="preserve"> регламентом </w:t>
      </w:r>
      <w:r w:rsidR="005E5D3D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онкурса</w:t>
      </w:r>
      <w:r w:rsidR="002B7A4F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36E80" w:rsidRDefault="006566C0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66C0">
        <w:rPr>
          <w:rFonts w:ascii="Times New Roman" w:eastAsia="Times New Roman" w:hAnsi="Times New Roman" w:cs="Times New Roman"/>
          <w:lang w:eastAsia="ru-RU"/>
        </w:rPr>
        <w:t>2.3.</w:t>
      </w:r>
      <w:r w:rsidR="002B7A4F">
        <w:rPr>
          <w:rFonts w:ascii="Times New Roman" w:eastAsia="Times New Roman" w:hAnsi="Times New Roman" w:cs="Times New Roman"/>
          <w:lang w:eastAsia="ru-RU"/>
        </w:rPr>
        <w:t>5</w:t>
      </w:r>
      <w:r w:rsidRPr="006566C0">
        <w:rPr>
          <w:rFonts w:ascii="Times New Roman" w:eastAsia="Times New Roman" w:hAnsi="Times New Roman" w:cs="Times New Roman"/>
          <w:lang w:eastAsia="ru-RU"/>
        </w:rPr>
        <w:t>. Первый этап</w:t>
      </w:r>
      <w:r w:rsidR="00C261B5">
        <w:rPr>
          <w:rFonts w:ascii="Times New Roman" w:eastAsia="Times New Roman" w:hAnsi="Times New Roman" w:cs="Times New Roman"/>
          <w:lang w:eastAsia="ru-RU"/>
        </w:rPr>
        <w:t xml:space="preserve"> </w:t>
      </w:r>
      <w:r w:rsidR="005E5D3D" w:rsidRPr="006566C0">
        <w:rPr>
          <w:rFonts w:ascii="Times New Roman" w:eastAsia="Times New Roman" w:hAnsi="Times New Roman" w:cs="Times New Roman"/>
          <w:lang w:eastAsia="ru-RU"/>
        </w:rPr>
        <w:t xml:space="preserve">- </w:t>
      </w:r>
      <w:r w:rsidR="005E5D3D">
        <w:rPr>
          <w:rFonts w:ascii="Times New Roman" w:eastAsia="Times New Roman" w:hAnsi="Times New Roman" w:cs="Times New Roman"/>
          <w:lang w:eastAsia="ru-RU"/>
        </w:rPr>
        <w:t>образовательный</w:t>
      </w:r>
      <w:r w:rsidR="00362B93">
        <w:rPr>
          <w:rFonts w:ascii="Times New Roman" w:eastAsia="Times New Roman" w:hAnsi="Times New Roman" w:cs="Times New Roman"/>
          <w:lang w:eastAsia="ru-RU"/>
        </w:rPr>
        <w:t xml:space="preserve"> марафон </w:t>
      </w:r>
      <w:r w:rsidR="00C36E80" w:rsidRPr="002B7A4F">
        <w:rPr>
          <w:rFonts w:ascii="Times New Roman" w:eastAsia="Times New Roman" w:hAnsi="Times New Roman" w:cs="Times New Roman"/>
          <w:lang w:eastAsia="ru-RU"/>
        </w:rPr>
        <w:t>«</w:t>
      </w:r>
      <w:r w:rsidR="00CB1847" w:rsidRPr="002B7A4F">
        <w:rPr>
          <w:rFonts w:ascii="Times New Roman" w:eastAsia="Times New Roman" w:hAnsi="Times New Roman" w:cs="Times New Roman"/>
          <w:lang w:eastAsia="ru-RU"/>
        </w:rPr>
        <w:t>Лабиринты успеха»</w:t>
      </w:r>
      <w:r w:rsidR="00CB1847">
        <w:rPr>
          <w:rFonts w:ascii="Times New Roman" w:eastAsia="Times New Roman" w:hAnsi="Times New Roman" w:cs="Times New Roman"/>
          <w:lang w:eastAsia="ru-RU"/>
        </w:rPr>
        <w:t xml:space="preserve"> состоит из цикла </w:t>
      </w:r>
      <w:r w:rsidR="00C36E80">
        <w:rPr>
          <w:rFonts w:ascii="Times New Roman" w:eastAsia="Times New Roman" w:hAnsi="Times New Roman" w:cs="Times New Roman"/>
          <w:lang w:eastAsia="ru-RU"/>
        </w:rPr>
        <w:t>конкурсных заданий</w:t>
      </w:r>
      <w:r w:rsidR="00CB1847">
        <w:rPr>
          <w:rFonts w:ascii="Times New Roman" w:eastAsia="Times New Roman" w:hAnsi="Times New Roman" w:cs="Times New Roman"/>
          <w:lang w:eastAsia="ru-RU"/>
        </w:rPr>
        <w:t xml:space="preserve"> игрового и тестового </w:t>
      </w:r>
      <w:r w:rsidR="00C36E80">
        <w:rPr>
          <w:rFonts w:ascii="Times New Roman" w:eastAsia="Times New Roman" w:hAnsi="Times New Roman" w:cs="Times New Roman"/>
          <w:lang w:eastAsia="ru-RU"/>
        </w:rPr>
        <w:t>характера,</w:t>
      </w:r>
      <w:r w:rsidR="00CB1847">
        <w:rPr>
          <w:rFonts w:ascii="Times New Roman" w:eastAsia="Times New Roman" w:hAnsi="Times New Roman" w:cs="Times New Roman"/>
          <w:lang w:eastAsia="ru-RU"/>
        </w:rPr>
        <w:t xml:space="preserve"> обеспечивающих оценку готовности к </w:t>
      </w:r>
      <w:r w:rsidR="00D15422">
        <w:rPr>
          <w:rFonts w:ascii="Times New Roman" w:eastAsia="Times New Roman" w:hAnsi="Times New Roman" w:cs="Times New Roman"/>
          <w:lang w:eastAsia="ru-RU"/>
        </w:rPr>
        <w:t>выбору профессии</w:t>
      </w:r>
      <w:r w:rsidR="00CB1847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E570C2">
        <w:rPr>
          <w:rFonts w:ascii="Times New Roman" w:eastAsia="Times New Roman" w:hAnsi="Times New Roman" w:cs="Times New Roman"/>
          <w:lang w:eastAsia="ru-RU"/>
        </w:rPr>
        <w:t xml:space="preserve">специальности, </w:t>
      </w:r>
      <w:r w:rsidR="002B7A4F">
        <w:rPr>
          <w:rFonts w:ascii="Times New Roman" w:eastAsia="Times New Roman" w:hAnsi="Times New Roman" w:cs="Times New Roman"/>
          <w:lang w:eastAsia="ru-RU"/>
        </w:rPr>
        <w:t>определяющих уровень</w:t>
      </w:r>
      <w:r w:rsidR="00C36E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7A4F">
        <w:rPr>
          <w:rFonts w:ascii="Times New Roman" w:eastAsia="Times New Roman" w:hAnsi="Times New Roman" w:cs="Times New Roman"/>
          <w:lang w:eastAsia="ru-RU"/>
        </w:rPr>
        <w:t>сформированности навыков</w:t>
      </w:r>
      <w:r w:rsidR="00C36E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7A4F">
        <w:rPr>
          <w:rFonts w:ascii="Times New Roman" w:eastAsia="Times New Roman" w:hAnsi="Times New Roman" w:cs="Times New Roman"/>
          <w:lang w:eastAsia="ru-RU"/>
        </w:rPr>
        <w:t xml:space="preserve">успешного </w:t>
      </w:r>
      <w:r w:rsidR="00980B86">
        <w:rPr>
          <w:rFonts w:ascii="Times New Roman" w:eastAsia="Times New Roman" w:hAnsi="Times New Roman" w:cs="Times New Roman"/>
          <w:lang w:eastAsia="ru-RU"/>
        </w:rPr>
        <w:t>абитуриента.</w:t>
      </w:r>
      <w:r w:rsidR="00C36E8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15422" w:rsidRDefault="00D15422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2B7A4F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. Для подготовки </w:t>
      </w:r>
      <w:r w:rsidR="002B7A4F">
        <w:rPr>
          <w:rFonts w:ascii="Times New Roman" w:eastAsia="Times New Roman" w:hAnsi="Times New Roman" w:cs="Times New Roman"/>
          <w:lang w:eastAsia="ru-RU"/>
        </w:rPr>
        <w:t>к 1</w:t>
      </w:r>
      <w:r>
        <w:rPr>
          <w:rFonts w:ascii="Times New Roman" w:eastAsia="Times New Roman" w:hAnsi="Times New Roman" w:cs="Times New Roman"/>
          <w:lang w:eastAsia="ru-RU"/>
        </w:rPr>
        <w:t xml:space="preserve"> этапу </w:t>
      </w:r>
      <w:r w:rsidR="00980B86">
        <w:rPr>
          <w:rFonts w:ascii="Times New Roman" w:eastAsia="Times New Roman" w:hAnsi="Times New Roman" w:cs="Times New Roman"/>
          <w:lang w:eastAsia="ru-RU"/>
        </w:rPr>
        <w:t>К</w:t>
      </w:r>
      <w:r w:rsidR="00E570C2">
        <w:rPr>
          <w:rFonts w:ascii="Times New Roman" w:eastAsia="Times New Roman" w:hAnsi="Times New Roman" w:cs="Times New Roman"/>
          <w:lang w:eastAsia="ru-RU"/>
        </w:rPr>
        <w:t xml:space="preserve">онкурса </w:t>
      </w:r>
      <w:r w:rsidR="00362B93">
        <w:rPr>
          <w:rFonts w:ascii="Times New Roman" w:eastAsia="Times New Roman" w:hAnsi="Times New Roman" w:cs="Times New Roman"/>
          <w:lang w:eastAsia="ru-RU"/>
        </w:rPr>
        <w:t xml:space="preserve">используется </w:t>
      </w:r>
      <w:r>
        <w:rPr>
          <w:rFonts w:ascii="Times New Roman" w:eastAsia="Times New Roman" w:hAnsi="Times New Roman" w:cs="Times New Roman"/>
          <w:lang w:eastAsia="ru-RU"/>
        </w:rPr>
        <w:t xml:space="preserve">информационная памятка с </w:t>
      </w:r>
      <w:r w:rsidR="002B7A4F">
        <w:rPr>
          <w:rFonts w:ascii="Times New Roman" w:eastAsia="Times New Roman" w:hAnsi="Times New Roman" w:cs="Times New Roman"/>
          <w:lang w:eastAsia="ru-RU"/>
        </w:rPr>
        <w:t>обобщенными характеристиками</w:t>
      </w:r>
      <w:r>
        <w:rPr>
          <w:rFonts w:ascii="Times New Roman" w:eastAsia="Times New Roman" w:hAnsi="Times New Roman" w:cs="Times New Roman"/>
          <w:lang w:eastAsia="ru-RU"/>
        </w:rPr>
        <w:t xml:space="preserve"> знаний, умений,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навыков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которые будут оцениваться в тестовых и игровых заданиях . </w:t>
      </w:r>
    </w:p>
    <w:p w:rsidR="00080C46" w:rsidRDefault="00080C46" w:rsidP="00080C46">
      <w:pPr>
        <w:tabs>
          <w:tab w:val="left" w:pos="450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2B7A4F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. Информационная памятка </w:t>
      </w:r>
      <w:r>
        <w:rPr>
          <w:rFonts w:ascii="Times New Roman" w:eastAsia="Times New Roman" w:hAnsi="Times New Roman" w:cs="Times New Roman"/>
          <w:lang w:eastAsia="ru-RU"/>
        </w:rPr>
        <w:tab/>
        <w:t>является составной частью регламента конкурса и (или) его методических материалов</w:t>
      </w:r>
    </w:p>
    <w:p w:rsidR="00D12E48" w:rsidRDefault="00C36E80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2B7A4F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>. Второй этап – командный конкурс стендовых докладов или презентаций «Выбор вуза</w:t>
      </w:r>
      <w:r w:rsidR="00980B86">
        <w:rPr>
          <w:rFonts w:ascii="Times New Roman" w:eastAsia="Times New Roman" w:hAnsi="Times New Roman" w:cs="Times New Roman"/>
          <w:lang w:eastAsia="ru-RU"/>
        </w:rPr>
        <w:t>».</w:t>
      </w:r>
    </w:p>
    <w:p w:rsidR="00D12E48" w:rsidRDefault="00D12E48" w:rsidP="00D12E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2B7A4F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. Макет стендового доклада </w:t>
      </w:r>
      <w:r w:rsidR="00C261B5">
        <w:rPr>
          <w:rFonts w:ascii="Times New Roman" w:eastAsia="Times New Roman" w:hAnsi="Times New Roman" w:cs="Times New Roman"/>
          <w:lang w:eastAsia="ru-RU"/>
        </w:rPr>
        <w:t xml:space="preserve">или презентации </w:t>
      </w:r>
      <w:r>
        <w:rPr>
          <w:rFonts w:ascii="Times New Roman" w:eastAsia="Times New Roman" w:hAnsi="Times New Roman" w:cs="Times New Roman"/>
          <w:lang w:eastAsia="ru-RU"/>
        </w:rPr>
        <w:t xml:space="preserve">создается участниками в день </w:t>
      </w:r>
      <w:r w:rsidR="00980B86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 xml:space="preserve">онкурса и может предусматривать его подготовку в онлайн формате. </w:t>
      </w:r>
    </w:p>
    <w:p w:rsidR="00D12E48" w:rsidRDefault="00D12E48" w:rsidP="00D12E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2B7A4F">
        <w:rPr>
          <w:rFonts w:ascii="Times New Roman" w:eastAsia="Times New Roman" w:hAnsi="Times New Roman" w:cs="Times New Roman"/>
          <w:lang w:eastAsia="ru-RU"/>
        </w:rPr>
        <w:t>10</w:t>
      </w:r>
      <w:r>
        <w:rPr>
          <w:rFonts w:ascii="Times New Roman" w:eastAsia="Times New Roman" w:hAnsi="Times New Roman" w:cs="Times New Roman"/>
          <w:lang w:eastAsia="ru-RU"/>
        </w:rPr>
        <w:t xml:space="preserve">. Участники   2 </w:t>
      </w:r>
      <w:r w:rsidR="00980B86">
        <w:rPr>
          <w:rFonts w:ascii="Times New Roman" w:eastAsia="Times New Roman" w:hAnsi="Times New Roman" w:cs="Times New Roman"/>
          <w:lang w:eastAsia="ru-RU"/>
        </w:rPr>
        <w:t>этапа непосредственно</w:t>
      </w:r>
      <w:r>
        <w:rPr>
          <w:rFonts w:ascii="Times New Roman" w:eastAsia="Times New Roman" w:hAnsi="Times New Roman" w:cs="Times New Roman"/>
          <w:lang w:eastAsia="ru-RU"/>
        </w:rPr>
        <w:t xml:space="preserve"> на </w:t>
      </w:r>
      <w:proofErr w:type="gramStart"/>
      <w:r w:rsidR="00980B86">
        <w:rPr>
          <w:rFonts w:ascii="Times New Roman" w:eastAsia="Times New Roman" w:hAnsi="Times New Roman" w:cs="Times New Roman"/>
          <w:lang w:eastAsia="ru-RU"/>
        </w:rPr>
        <w:t>К</w:t>
      </w:r>
      <w:r>
        <w:rPr>
          <w:rFonts w:ascii="Times New Roman" w:eastAsia="Times New Roman" w:hAnsi="Times New Roman" w:cs="Times New Roman"/>
          <w:lang w:eastAsia="ru-RU"/>
        </w:rPr>
        <w:t>онкурсе  определяют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критерии выбора вуза, создающие условия  для успешного поступления,  обучения, трудоустройства по завершении  обучения .</w:t>
      </w:r>
    </w:p>
    <w:p w:rsidR="00D12E48" w:rsidRDefault="00080C46" w:rsidP="00D12E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2B7A4F">
        <w:rPr>
          <w:rFonts w:ascii="Times New Roman" w:eastAsia="Times New Roman" w:hAnsi="Times New Roman" w:cs="Times New Roman"/>
          <w:lang w:eastAsia="ru-RU"/>
        </w:rPr>
        <w:t>11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6566C0">
        <w:rPr>
          <w:rFonts w:ascii="Times New Roman" w:eastAsia="Times New Roman" w:hAnsi="Times New Roman" w:cs="Times New Roman"/>
          <w:lang w:eastAsia="ru-RU"/>
        </w:rPr>
        <w:t xml:space="preserve">При подготовке </w:t>
      </w:r>
      <w:r>
        <w:rPr>
          <w:rFonts w:ascii="Times New Roman" w:eastAsia="Times New Roman" w:hAnsi="Times New Roman" w:cs="Times New Roman"/>
          <w:lang w:eastAsia="ru-RU"/>
        </w:rPr>
        <w:t xml:space="preserve">стендового доклада или презентации </w:t>
      </w:r>
      <w:r w:rsidRPr="006566C0">
        <w:rPr>
          <w:rFonts w:ascii="Times New Roman" w:eastAsia="Times New Roman" w:hAnsi="Times New Roman" w:cs="Times New Roman"/>
          <w:lang w:eastAsia="ru-RU"/>
        </w:rPr>
        <w:t xml:space="preserve"> командам участникам необходимо собрать (в средствах массовой информации, на сайтах, в социальных сетях), проанализировать, представить информацию об образовательных программах, условиях приема, укладе студенческой жизни, преимуществах и проблемах организации образовательного процесса, составе преподавателей, иные сведения, представляющие значимость.</w:t>
      </w:r>
    </w:p>
    <w:p w:rsidR="00C261B5" w:rsidRDefault="00C261B5" w:rsidP="00D12E4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2.3.</w:t>
      </w:r>
      <w:r w:rsidR="002B7A4F">
        <w:rPr>
          <w:rFonts w:ascii="Times New Roman" w:eastAsia="Times New Roman" w:hAnsi="Times New Roman" w:cs="Times New Roman"/>
          <w:lang w:eastAsia="ru-RU"/>
        </w:rPr>
        <w:t>12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6566C0">
        <w:rPr>
          <w:rFonts w:ascii="Times New Roman" w:eastAsia="Times New Roman" w:hAnsi="Times New Roman" w:cs="Times New Roman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lang w:eastAsia="ru-RU"/>
        </w:rPr>
        <w:t xml:space="preserve"> макет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стендового доклада или презентации </w:t>
      </w:r>
      <w:r w:rsidRPr="006566C0">
        <w:rPr>
          <w:rFonts w:ascii="Times New Roman" w:eastAsia="Times New Roman" w:hAnsi="Times New Roman" w:cs="Times New Roman"/>
          <w:lang w:eastAsia="ru-RU"/>
        </w:rPr>
        <w:t>в обязательном порядке должен войти SWOT – анализ, в котором приводится заключение о выборе Вуза, факультете, специальности</w:t>
      </w:r>
      <w:r w:rsidR="00980B86">
        <w:rPr>
          <w:rFonts w:ascii="Times New Roman" w:eastAsia="Times New Roman" w:hAnsi="Times New Roman" w:cs="Times New Roman"/>
          <w:lang w:eastAsia="ru-RU"/>
        </w:rPr>
        <w:t>.</w:t>
      </w:r>
    </w:p>
    <w:p w:rsidR="00362B93" w:rsidRDefault="00362B93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2B7A4F">
        <w:rPr>
          <w:rFonts w:ascii="Times New Roman" w:eastAsia="Times New Roman" w:hAnsi="Times New Roman" w:cs="Times New Roman"/>
          <w:lang w:eastAsia="ru-RU"/>
        </w:rPr>
        <w:t>12</w:t>
      </w:r>
      <w:r>
        <w:rPr>
          <w:rFonts w:ascii="Times New Roman" w:eastAsia="Times New Roman" w:hAnsi="Times New Roman" w:cs="Times New Roman"/>
          <w:lang w:eastAsia="ru-RU"/>
        </w:rPr>
        <w:t xml:space="preserve">. При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подготовке  стендового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доклада </w:t>
      </w:r>
      <w:r w:rsidR="00080C46">
        <w:rPr>
          <w:rFonts w:ascii="Times New Roman" w:eastAsia="Times New Roman" w:hAnsi="Times New Roman" w:cs="Times New Roman"/>
          <w:lang w:eastAsia="ru-RU"/>
        </w:rPr>
        <w:t xml:space="preserve">или презентации </w:t>
      </w:r>
      <w:r>
        <w:rPr>
          <w:rFonts w:ascii="Times New Roman" w:eastAsia="Times New Roman" w:hAnsi="Times New Roman" w:cs="Times New Roman"/>
          <w:lang w:eastAsia="ru-RU"/>
        </w:rPr>
        <w:t xml:space="preserve">участники </w:t>
      </w:r>
      <w:r w:rsidR="00980B86">
        <w:rPr>
          <w:rFonts w:ascii="Times New Roman" w:eastAsia="Times New Roman" w:hAnsi="Times New Roman" w:cs="Times New Roman"/>
          <w:lang w:eastAsia="ru-RU"/>
        </w:rPr>
        <w:t>К</w:t>
      </w:r>
      <w:r w:rsidR="00080C46">
        <w:rPr>
          <w:rFonts w:ascii="Times New Roman" w:eastAsia="Times New Roman" w:hAnsi="Times New Roman" w:cs="Times New Roman"/>
          <w:lang w:eastAsia="ru-RU"/>
        </w:rPr>
        <w:t xml:space="preserve">онкурса </w:t>
      </w:r>
      <w:r>
        <w:rPr>
          <w:rFonts w:ascii="Times New Roman" w:eastAsia="Times New Roman" w:hAnsi="Times New Roman" w:cs="Times New Roman"/>
          <w:lang w:eastAsia="ru-RU"/>
        </w:rPr>
        <w:t xml:space="preserve">руководствуются </w:t>
      </w:r>
      <w:r w:rsidR="00080C46">
        <w:rPr>
          <w:rFonts w:ascii="Times New Roman" w:eastAsia="Times New Roman" w:hAnsi="Times New Roman" w:cs="Times New Roman"/>
          <w:lang w:eastAsia="ru-RU"/>
        </w:rPr>
        <w:t>техническим заданием, являю</w:t>
      </w:r>
      <w:r w:rsidR="00C261B5">
        <w:rPr>
          <w:rFonts w:ascii="Times New Roman" w:eastAsia="Times New Roman" w:hAnsi="Times New Roman" w:cs="Times New Roman"/>
          <w:lang w:eastAsia="ru-RU"/>
        </w:rPr>
        <w:t xml:space="preserve">щимся составной частью ежегодного регламента. </w:t>
      </w:r>
    </w:p>
    <w:p w:rsidR="00C261B5" w:rsidRDefault="00C261B5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</w:t>
      </w:r>
      <w:r w:rsidR="002B7A4F">
        <w:rPr>
          <w:rFonts w:ascii="Times New Roman" w:eastAsia="Times New Roman" w:hAnsi="Times New Roman" w:cs="Times New Roman"/>
          <w:lang w:eastAsia="ru-RU"/>
        </w:rPr>
        <w:t>13</w:t>
      </w:r>
      <w:r>
        <w:rPr>
          <w:rFonts w:ascii="Times New Roman" w:eastAsia="Times New Roman" w:hAnsi="Times New Roman" w:cs="Times New Roman"/>
          <w:lang w:eastAsia="ru-RU"/>
        </w:rPr>
        <w:t xml:space="preserve">. Стендовые доклады или презентации </w:t>
      </w:r>
      <w:r w:rsidR="002B7A4F">
        <w:rPr>
          <w:rFonts w:ascii="Times New Roman" w:eastAsia="Times New Roman" w:hAnsi="Times New Roman" w:cs="Times New Roman"/>
          <w:lang w:eastAsia="ru-RU"/>
        </w:rPr>
        <w:t xml:space="preserve">представляются </w:t>
      </w:r>
      <w:r w:rsidR="006566C0" w:rsidRPr="006566C0">
        <w:rPr>
          <w:rFonts w:ascii="Times New Roman" w:eastAsia="Times New Roman" w:hAnsi="Times New Roman" w:cs="Times New Roman"/>
          <w:lang w:eastAsia="ru-RU"/>
        </w:rPr>
        <w:t>экспертной комисси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6566C0" w:rsidRPr="006566C0">
        <w:rPr>
          <w:rFonts w:ascii="Times New Roman" w:eastAsia="Times New Roman" w:hAnsi="Times New Roman" w:cs="Times New Roman"/>
          <w:lang w:eastAsia="ru-RU"/>
        </w:rPr>
        <w:t xml:space="preserve"> Конкурса. </w:t>
      </w:r>
    </w:p>
    <w:p w:rsidR="00B33194" w:rsidRDefault="006566C0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66C0">
        <w:rPr>
          <w:rFonts w:ascii="Times New Roman" w:eastAsia="Times New Roman" w:hAnsi="Times New Roman" w:cs="Times New Roman"/>
          <w:lang w:eastAsia="ru-RU"/>
        </w:rPr>
        <w:t>2.3.1</w:t>
      </w:r>
      <w:r w:rsidR="002B7A4F">
        <w:rPr>
          <w:rFonts w:ascii="Times New Roman" w:eastAsia="Times New Roman" w:hAnsi="Times New Roman" w:cs="Times New Roman"/>
          <w:lang w:eastAsia="ru-RU"/>
        </w:rPr>
        <w:t>4</w:t>
      </w:r>
      <w:r w:rsidRPr="006566C0">
        <w:rPr>
          <w:rFonts w:ascii="Times New Roman" w:eastAsia="Times New Roman" w:hAnsi="Times New Roman" w:cs="Times New Roman"/>
          <w:lang w:eastAsia="ru-RU"/>
        </w:rPr>
        <w:t xml:space="preserve">. Эксперты оценивают: информированность в теме выбора программы высшего профессионального образования, полноту и способность к анализу источников информации, грамотность структурирования, представления и подачи информации; умение работать в команде. </w:t>
      </w:r>
    </w:p>
    <w:p w:rsidR="00B33194" w:rsidRDefault="00B33194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980B86">
        <w:rPr>
          <w:rFonts w:ascii="Times New Roman" w:eastAsia="Times New Roman" w:hAnsi="Times New Roman" w:cs="Times New Roman"/>
          <w:b/>
          <w:bCs/>
          <w:lang w:eastAsia="ru-RU"/>
        </w:rPr>
        <w:t xml:space="preserve">Сроки проведения и </w:t>
      </w:r>
      <w:proofErr w:type="gramStart"/>
      <w:r w:rsidRPr="00980B86">
        <w:rPr>
          <w:rFonts w:ascii="Times New Roman" w:eastAsia="Times New Roman" w:hAnsi="Times New Roman" w:cs="Times New Roman"/>
          <w:b/>
          <w:bCs/>
          <w:lang w:eastAsia="ru-RU"/>
        </w:rPr>
        <w:t>порядок  регистрации</w:t>
      </w:r>
      <w:proofErr w:type="gramEnd"/>
      <w:r w:rsidRPr="00980B86">
        <w:rPr>
          <w:rFonts w:ascii="Times New Roman" w:eastAsia="Times New Roman" w:hAnsi="Times New Roman" w:cs="Times New Roman"/>
          <w:b/>
          <w:bCs/>
          <w:lang w:eastAsia="ru-RU"/>
        </w:rPr>
        <w:t xml:space="preserve"> участников </w:t>
      </w:r>
      <w:r w:rsidR="002B7A4F" w:rsidRPr="00980B86">
        <w:rPr>
          <w:rFonts w:ascii="Times New Roman" w:eastAsia="Times New Roman" w:hAnsi="Times New Roman" w:cs="Times New Roman"/>
          <w:b/>
          <w:bCs/>
          <w:lang w:eastAsia="ru-RU"/>
        </w:rPr>
        <w:t>К</w:t>
      </w:r>
      <w:r w:rsidRPr="00980B86">
        <w:rPr>
          <w:rFonts w:ascii="Times New Roman" w:eastAsia="Times New Roman" w:hAnsi="Times New Roman" w:cs="Times New Roman"/>
          <w:b/>
          <w:bCs/>
          <w:lang w:eastAsia="ru-RU"/>
        </w:rPr>
        <w:t>онкурса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33194" w:rsidRDefault="00B33194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</w:t>
      </w:r>
      <w:r w:rsidR="006566C0" w:rsidRPr="006566C0">
        <w:rPr>
          <w:rFonts w:ascii="Times New Roman" w:eastAsia="Times New Roman" w:hAnsi="Times New Roman" w:cs="Times New Roman"/>
          <w:lang w:eastAsia="ru-RU"/>
        </w:rPr>
        <w:t xml:space="preserve">Сроки проведения этапов Конкурса устанавливаются ежегодно Оргкомитетом не позднее, чем за 30 календарных дней до начала первого этапа Конкурса публикуются на интернет-странице (сайте) Конкурса в рамках корпоративного портала (сайта) НИУ ВШЭ- Санкт-Петербург по адресу: </w:t>
      </w:r>
      <w:hyperlink r:id="rId7" w:history="1">
        <w:r w:rsidRPr="00BE3284">
          <w:rPr>
            <w:rStyle w:val="a3"/>
            <w:rFonts w:ascii="Times New Roman" w:eastAsia="Times New Roman" w:hAnsi="Times New Roman" w:cs="Times New Roman"/>
            <w:lang w:eastAsia="ru-RU"/>
          </w:rPr>
          <w:t>http://spb.hse.ru/pre-university</w:t>
        </w:r>
      </w:hyperlink>
      <w:r w:rsidR="006566C0" w:rsidRPr="006566C0">
        <w:rPr>
          <w:rFonts w:ascii="Times New Roman" w:eastAsia="Times New Roman" w:hAnsi="Times New Roman" w:cs="Times New Roman"/>
          <w:lang w:eastAsia="ru-RU"/>
        </w:rPr>
        <w:t>.</w:t>
      </w:r>
    </w:p>
    <w:p w:rsidR="00B33194" w:rsidRDefault="00B33194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3.2. </w:t>
      </w:r>
      <w:r w:rsidR="006566C0" w:rsidRPr="006566C0">
        <w:rPr>
          <w:rFonts w:ascii="Times New Roman" w:eastAsia="Times New Roman" w:hAnsi="Times New Roman" w:cs="Times New Roman"/>
          <w:lang w:eastAsia="ru-RU"/>
        </w:rPr>
        <w:t xml:space="preserve">Участники Конкурса в обязательном порядке должны пройти процедуру предварительной регистрации. Сроки регистрации устанавливаются ежегодно Оргкомитетом Конкурса и не позднее, чем за 14 календарных дней до начала первого этапа Конкурса публикуются на интернет - странице (сайте) Конкурса в рамках корпоративного портала (сайта) НИУ ВШЭ-Санкт-Петербург по адресу: </w:t>
      </w:r>
      <w:hyperlink r:id="rId8" w:history="1">
        <w:r w:rsidRPr="00BE3284">
          <w:rPr>
            <w:rStyle w:val="a3"/>
            <w:rFonts w:ascii="Times New Roman" w:eastAsia="Times New Roman" w:hAnsi="Times New Roman" w:cs="Times New Roman"/>
            <w:lang w:eastAsia="ru-RU"/>
          </w:rPr>
          <w:t>http://spb.hse.ru/pre-university</w:t>
        </w:r>
      </w:hyperlink>
      <w:r w:rsidR="006566C0" w:rsidRPr="006566C0">
        <w:rPr>
          <w:rFonts w:ascii="Times New Roman" w:eastAsia="Times New Roman" w:hAnsi="Times New Roman" w:cs="Times New Roman"/>
          <w:lang w:eastAsia="ru-RU"/>
        </w:rPr>
        <w:t>.</w:t>
      </w:r>
    </w:p>
    <w:p w:rsidR="00B33194" w:rsidRDefault="00B33194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3.3.</w:t>
      </w:r>
      <w:r w:rsidR="006566C0" w:rsidRPr="006566C0">
        <w:rPr>
          <w:rFonts w:ascii="Times New Roman" w:eastAsia="Times New Roman" w:hAnsi="Times New Roman" w:cs="Times New Roman"/>
          <w:lang w:eastAsia="ru-RU"/>
        </w:rPr>
        <w:t xml:space="preserve">  Руководитель команды участника Конкурса, заполняющий регистрационную форму, несет ответственность за достоверность указанных регистрационных данных. Для оперативного решения технических и иных проблем, которые могут возникнуть во время регистрации, необходимо обращаться по электронной почте abitur-spb@hse.ru. Претензии, связанные с неверным заполнением регистрационной формы или возникшими при дистанционной регистрации техническими проблемами, после окончания регистрации не принимаются и не рассматриваются. </w:t>
      </w:r>
    </w:p>
    <w:p w:rsidR="0036730D" w:rsidRDefault="00B33194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3.4. </w:t>
      </w:r>
      <w:r w:rsidR="006566C0" w:rsidRPr="006566C0">
        <w:rPr>
          <w:rFonts w:ascii="Times New Roman" w:eastAsia="Times New Roman" w:hAnsi="Times New Roman" w:cs="Times New Roman"/>
          <w:lang w:eastAsia="ru-RU"/>
        </w:rPr>
        <w:t xml:space="preserve"> Участники второго этапа обязаны представить в Оргкомитет подтверждение в письменной форме от родителей (законных представителей) согласие на обработку персональных данных участников с использованием средств автоматизации или без использования таковых,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</w:t>
      </w:r>
      <w:r w:rsidR="006566C0" w:rsidRPr="006566C0">
        <w:rPr>
          <w:rFonts w:ascii="Times New Roman" w:eastAsia="Times New Roman" w:hAnsi="Times New Roman" w:cs="Times New Roman"/>
          <w:lang w:eastAsia="ru-RU"/>
        </w:rPr>
        <w:lastRenderedPageBreak/>
        <w:t xml:space="preserve">уничтожение персональных данных и согласие на публикацию выполненных участниками конкурсных работ с указанием их персональных данных на корпоративном портале (сайте) НИУ ВШЭ в сети «Интернет». Образцы бланков согласий на обработку персональных данных и публикацию конкурсной работы в сети Интернет размещаются на интернет–странице (сайте) Конкурса в рамках корпоративного портала НИУ ВШЭ - Санкт-Петербург (сайта) по адресу: http://spb.hse.ru/pre-university. </w:t>
      </w:r>
    </w:p>
    <w:p w:rsidR="0036730D" w:rsidRPr="00980B86" w:rsidRDefault="0036730D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80B86">
        <w:rPr>
          <w:rFonts w:ascii="Times New Roman" w:eastAsia="Times New Roman" w:hAnsi="Times New Roman" w:cs="Times New Roman"/>
          <w:b/>
          <w:bCs/>
          <w:lang w:eastAsia="ru-RU"/>
        </w:rPr>
        <w:t xml:space="preserve">4. Подведение итогов конкурса. Определение призеров и победителей </w:t>
      </w:r>
    </w:p>
    <w:p w:rsidR="0036730D" w:rsidRDefault="0036730D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</w:t>
      </w:r>
      <w:r w:rsidR="006566C0" w:rsidRPr="006566C0">
        <w:rPr>
          <w:rFonts w:ascii="Times New Roman" w:eastAsia="Times New Roman" w:hAnsi="Times New Roman" w:cs="Times New Roman"/>
          <w:lang w:eastAsia="ru-RU"/>
        </w:rPr>
        <w:t xml:space="preserve"> Победители и призеры Конкурса определяются совместным решением Оргкомитета и экспертной комиссии </w:t>
      </w:r>
    </w:p>
    <w:p w:rsidR="0036730D" w:rsidRDefault="0036730D" w:rsidP="0036730D">
      <w:pPr>
        <w:tabs>
          <w:tab w:val="right" w:pos="9349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4.2. </w:t>
      </w:r>
      <w:r w:rsidR="006566C0" w:rsidRPr="006566C0">
        <w:rPr>
          <w:rFonts w:ascii="Times New Roman" w:eastAsia="Times New Roman" w:hAnsi="Times New Roman" w:cs="Times New Roman"/>
          <w:lang w:eastAsia="ru-RU"/>
        </w:rPr>
        <w:t xml:space="preserve"> Все участники первого и второго этапа Конкурса получают сертификаты. </w:t>
      </w:r>
      <w:r>
        <w:rPr>
          <w:rFonts w:ascii="Times New Roman" w:eastAsia="Times New Roman" w:hAnsi="Times New Roman" w:cs="Times New Roman"/>
          <w:lang w:eastAsia="ru-RU"/>
        </w:rPr>
        <w:tab/>
      </w:r>
    </w:p>
    <w:p w:rsidR="0036730D" w:rsidRDefault="0036730D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</w:t>
      </w:r>
      <w:r w:rsidR="006566C0" w:rsidRPr="006566C0">
        <w:rPr>
          <w:rFonts w:ascii="Times New Roman" w:eastAsia="Times New Roman" w:hAnsi="Times New Roman" w:cs="Times New Roman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lang w:eastAsia="ru-RU"/>
        </w:rPr>
        <w:t xml:space="preserve">команд -участников </w:t>
      </w:r>
      <w:r w:rsidR="006566C0" w:rsidRPr="006566C0">
        <w:rPr>
          <w:rFonts w:ascii="Times New Roman" w:eastAsia="Times New Roman" w:hAnsi="Times New Roman" w:cs="Times New Roman"/>
          <w:lang w:eastAsia="ru-RU"/>
        </w:rPr>
        <w:t xml:space="preserve">размещаются на интернет–странице (сайте) Конкурса в рамках корпоративного портала (сайта) НИУ ВШЭ - Санкт-Петербург по адресу: http://spb.hse.ru/pre-university. </w:t>
      </w:r>
    </w:p>
    <w:p w:rsidR="0036730D" w:rsidRPr="00BE556B" w:rsidRDefault="0036730D" w:rsidP="005E5D3D">
      <w:pPr>
        <w:pStyle w:val="a5"/>
        <w:widowControl w:val="0"/>
        <w:numPr>
          <w:ilvl w:val="1"/>
          <w:numId w:val="2"/>
        </w:numPr>
        <w:autoSpaceDE w:val="0"/>
        <w:autoSpaceDN w:val="0"/>
        <w:spacing w:after="0" w:line="360" w:lineRule="auto"/>
        <w:ind w:left="0" w:firstLine="635"/>
        <w:rPr>
          <w:sz w:val="24"/>
          <w:szCs w:val="24"/>
        </w:rPr>
      </w:pPr>
      <w:r w:rsidRPr="00BE556B">
        <w:rPr>
          <w:sz w:val="24"/>
          <w:szCs w:val="24"/>
        </w:rPr>
        <w:t>Победители и призёры Конкурса получают дополнительные баллы за</w:t>
      </w:r>
      <w:r w:rsidRPr="00BE556B">
        <w:rPr>
          <w:spacing w:val="1"/>
          <w:sz w:val="24"/>
          <w:szCs w:val="24"/>
        </w:rPr>
        <w:t xml:space="preserve"> </w:t>
      </w:r>
      <w:r w:rsidRPr="00BE556B">
        <w:rPr>
          <w:sz w:val="24"/>
          <w:szCs w:val="24"/>
        </w:rPr>
        <w:t>индивидуальные</w:t>
      </w:r>
      <w:r w:rsidRPr="00BE556B">
        <w:rPr>
          <w:spacing w:val="1"/>
          <w:sz w:val="24"/>
          <w:szCs w:val="24"/>
        </w:rPr>
        <w:t xml:space="preserve"> </w:t>
      </w:r>
      <w:r w:rsidRPr="00BE556B">
        <w:rPr>
          <w:sz w:val="24"/>
          <w:szCs w:val="24"/>
        </w:rPr>
        <w:t>достижения</w:t>
      </w:r>
      <w:r w:rsidRPr="00BE556B">
        <w:rPr>
          <w:spacing w:val="1"/>
          <w:sz w:val="24"/>
          <w:szCs w:val="24"/>
        </w:rPr>
        <w:t xml:space="preserve"> </w:t>
      </w:r>
      <w:r w:rsidRPr="00BE556B">
        <w:rPr>
          <w:sz w:val="24"/>
          <w:szCs w:val="24"/>
        </w:rPr>
        <w:t>при</w:t>
      </w:r>
      <w:r w:rsidRPr="00BE556B">
        <w:rPr>
          <w:spacing w:val="1"/>
          <w:sz w:val="24"/>
          <w:szCs w:val="24"/>
        </w:rPr>
        <w:t xml:space="preserve"> </w:t>
      </w:r>
      <w:r w:rsidRPr="00BE556B">
        <w:rPr>
          <w:sz w:val="24"/>
          <w:szCs w:val="24"/>
        </w:rPr>
        <w:t>поступлении</w:t>
      </w:r>
      <w:r w:rsidRPr="00BE556B">
        <w:rPr>
          <w:spacing w:val="1"/>
          <w:sz w:val="24"/>
          <w:szCs w:val="24"/>
        </w:rPr>
        <w:t xml:space="preserve"> </w:t>
      </w:r>
      <w:r w:rsidRPr="00BE556B">
        <w:rPr>
          <w:sz w:val="24"/>
          <w:szCs w:val="24"/>
        </w:rPr>
        <w:t>в</w:t>
      </w:r>
      <w:r w:rsidRPr="00BE556B">
        <w:rPr>
          <w:spacing w:val="1"/>
          <w:sz w:val="24"/>
          <w:szCs w:val="24"/>
        </w:rPr>
        <w:t xml:space="preserve"> </w:t>
      </w:r>
      <w:r w:rsidRPr="00BE556B">
        <w:rPr>
          <w:sz w:val="24"/>
          <w:szCs w:val="24"/>
        </w:rPr>
        <w:t>НИУ</w:t>
      </w:r>
      <w:r w:rsidRPr="00BE556B">
        <w:rPr>
          <w:spacing w:val="1"/>
          <w:sz w:val="24"/>
          <w:szCs w:val="24"/>
        </w:rPr>
        <w:t xml:space="preserve"> </w:t>
      </w:r>
      <w:r w:rsidRPr="00BE556B">
        <w:rPr>
          <w:sz w:val="24"/>
          <w:szCs w:val="24"/>
        </w:rPr>
        <w:t>ВШЭ-Санкт-Петербург</w:t>
      </w:r>
      <w:r w:rsidRPr="00BE556B">
        <w:rPr>
          <w:spacing w:val="1"/>
          <w:sz w:val="24"/>
          <w:szCs w:val="24"/>
        </w:rPr>
        <w:t xml:space="preserve"> </w:t>
      </w:r>
      <w:r w:rsidRPr="00BE556B">
        <w:rPr>
          <w:sz w:val="24"/>
          <w:szCs w:val="24"/>
        </w:rPr>
        <w:t>на</w:t>
      </w:r>
      <w:r w:rsidRPr="00BE556B">
        <w:rPr>
          <w:spacing w:val="1"/>
          <w:sz w:val="24"/>
          <w:szCs w:val="24"/>
        </w:rPr>
        <w:t xml:space="preserve"> </w:t>
      </w:r>
      <w:r w:rsidRPr="00BE556B">
        <w:rPr>
          <w:sz w:val="24"/>
          <w:szCs w:val="24"/>
        </w:rPr>
        <w:t>обучение</w:t>
      </w:r>
      <w:r w:rsidRPr="00BE556B">
        <w:rPr>
          <w:spacing w:val="1"/>
          <w:sz w:val="24"/>
          <w:szCs w:val="24"/>
        </w:rPr>
        <w:t xml:space="preserve"> </w:t>
      </w:r>
      <w:r w:rsidRPr="00BE556B">
        <w:rPr>
          <w:sz w:val="24"/>
          <w:szCs w:val="24"/>
        </w:rPr>
        <w:t>по</w:t>
      </w:r>
      <w:r w:rsidRPr="00BE556B">
        <w:rPr>
          <w:spacing w:val="1"/>
          <w:sz w:val="24"/>
          <w:szCs w:val="24"/>
        </w:rPr>
        <w:t xml:space="preserve"> </w:t>
      </w:r>
      <w:r w:rsidRPr="00BE556B">
        <w:rPr>
          <w:sz w:val="24"/>
          <w:szCs w:val="24"/>
        </w:rPr>
        <w:t>образовательным</w:t>
      </w:r>
      <w:r w:rsidRPr="00BE556B">
        <w:rPr>
          <w:spacing w:val="1"/>
          <w:sz w:val="24"/>
          <w:szCs w:val="24"/>
        </w:rPr>
        <w:t xml:space="preserve"> </w:t>
      </w:r>
      <w:r w:rsidRPr="00BE556B">
        <w:rPr>
          <w:sz w:val="24"/>
          <w:szCs w:val="24"/>
        </w:rPr>
        <w:t>программам</w:t>
      </w:r>
      <w:r w:rsidRPr="00BE556B">
        <w:rPr>
          <w:spacing w:val="1"/>
          <w:sz w:val="24"/>
          <w:szCs w:val="24"/>
        </w:rPr>
        <w:t xml:space="preserve"> </w:t>
      </w:r>
      <w:r w:rsidRPr="00BE556B">
        <w:rPr>
          <w:sz w:val="24"/>
          <w:szCs w:val="24"/>
        </w:rPr>
        <w:t>высшего</w:t>
      </w:r>
      <w:r w:rsidRPr="00BE556B">
        <w:rPr>
          <w:spacing w:val="1"/>
          <w:sz w:val="24"/>
          <w:szCs w:val="24"/>
        </w:rPr>
        <w:t xml:space="preserve"> </w:t>
      </w:r>
      <w:r w:rsidRPr="00BE556B">
        <w:rPr>
          <w:sz w:val="24"/>
          <w:szCs w:val="24"/>
        </w:rPr>
        <w:t>образования</w:t>
      </w:r>
      <w:r w:rsidRPr="00BE556B">
        <w:rPr>
          <w:spacing w:val="1"/>
          <w:sz w:val="24"/>
          <w:szCs w:val="24"/>
        </w:rPr>
        <w:t xml:space="preserve"> </w:t>
      </w:r>
      <w:r w:rsidRPr="00BE556B">
        <w:rPr>
          <w:sz w:val="24"/>
          <w:szCs w:val="24"/>
        </w:rPr>
        <w:t>–</w:t>
      </w:r>
      <w:r w:rsidRPr="00BE556B">
        <w:rPr>
          <w:spacing w:val="1"/>
          <w:sz w:val="24"/>
          <w:szCs w:val="24"/>
        </w:rPr>
        <w:t xml:space="preserve"> </w:t>
      </w:r>
      <w:r w:rsidRPr="00BE556B">
        <w:rPr>
          <w:sz w:val="24"/>
          <w:szCs w:val="24"/>
        </w:rPr>
        <w:t>программам</w:t>
      </w:r>
      <w:r w:rsidRPr="00BE556B">
        <w:rPr>
          <w:spacing w:val="1"/>
          <w:sz w:val="24"/>
          <w:szCs w:val="24"/>
        </w:rPr>
        <w:t xml:space="preserve"> </w:t>
      </w:r>
      <w:proofErr w:type="spellStart"/>
      <w:r w:rsidRPr="00BE556B">
        <w:rPr>
          <w:sz w:val="24"/>
          <w:szCs w:val="24"/>
        </w:rPr>
        <w:t>бакалавриата</w:t>
      </w:r>
      <w:proofErr w:type="spellEnd"/>
      <w:r w:rsidRPr="00BE556B">
        <w:rPr>
          <w:sz w:val="24"/>
          <w:szCs w:val="24"/>
        </w:rPr>
        <w:t>/</w:t>
      </w:r>
      <w:proofErr w:type="spellStart"/>
      <w:r w:rsidRPr="00BE556B">
        <w:rPr>
          <w:sz w:val="24"/>
          <w:szCs w:val="24"/>
        </w:rPr>
        <w:t>специалитета</w:t>
      </w:r>
      <w:proofErr w:type="spellEnd"/>
      <w:r w:rsidRPr="00BE556B">
        <w:rPr>
          <w:sz w:val="24"/>
          <w:szCs w:val="24"/>
        </w:rPr>
        <w:t xml:space="preserve"> в порядке,</w:t>
      </w:r>
      <w:r w:rsidRPr="00BE556B">
        <w:rPr>
          <w:spacing w:val="1"/>
          <w:sz w:val="24"/>
          <w:szCs w:val="24"/>
        </w:rPr>
        <w:t xml:space="preserve"> </w:t>
      </w:r>
      <w:r w:rsidRPr="00BE556B">
        <w:rPr>
          <w:sz w:val="24"/>
          <w:szCs w:val="24"/>
        </w:rPr>
        <w:t>установленном нормативными правовыми</w:t>
      </w:r>
      <w:r w:rsidRPr="00BE556B">
        <w:rPr>
          <w:spacing w:val="1"/>
          <w:sz w:val="24"/>
          <w:szCs w:val="24"/>
        </w:rPr>
        <w:t xml:space="preserve"> </w:t>
      </w:r>
      <w:r w:rsidRPr="00BE556B">
        <w:rPr>
          <w:sz w:val="24"/>
          <w:szCs w:val="24"/>
        </w:rPr>
        <w:t>актами</w:t>
      </w:r>
      <w:r w:rsidRPr="00BE556B">
        <w:rPr>
          <w:spacing w:val="-3"/>
          <w:sz w:val="24"/>
          <w:szCs w:val="24"/>
        </w:rPr>
        <w:t xml:space="preserve"> </w:t>
      </w:r>
      <w:r w:rsidRPr="00BE556B">
        <w:rPr>
          <w:sz w:val="24"/>
          <w:szCs w:val="24"/>
        </w:rPr>
        <w:t>Российской Федерации</w:t>
      </w:r>
      <w:r w:rsidRPr="00BE556B">
        <w:rPr>
          <w:spacing w:val="-2"/>
          <w:sz w:val="24"/>
          <w:szCs w:val="24"/>
        </w:rPr>
        <w:t xml:space="preserve"> </w:t>
      </w:r>
      <w:r w:rsidRPr="00BE556B">
        <w:rPr>
          <w:sz w:val="24"/>
          <w:szCs w:val="24"/>
        </w:rPr>
        <w:t>и</w:t>
      </w:r>
      <w:r w:rsidRPr="00BE556B">
        <w:rPr>
          <w:spacing w:val="-2"/>
          <w:sz w:val="24"/>
          <w:szCs w:val="24"/>
        </w:rPr>
        <w:t xml:space="preserve"> </w:t>
      </w:r>
      <w:r w:rsidRPr="00BE556B">
        <w:rPr>
          <w:sz w:val="24"/>
          <w:szCs w:val="24"/>
        </w:rPr>
        <w:t>локальными</w:t>
      </w:r>
      <w:r w:rsidRPr="00BE556B">
        <w:rPr>
          <w:spacing w:val="-2"/>
          <w:sz w:val="24"/>
          <w:szCs w:val="24"/>
        </w:rPr>
        <w:t xml:space="preserve"> </w:t>
      </w:r>
      <w:r w:rsidRPr="00BE556B">
        <w:rPr>
          <w:sz w:val="24"/>
          <w:szCs w:val="24"/>
        </w:rPr>
        <w:t>нормативными</w:t>
      </w:r>
      <w:r w:rsidRPr="00BE556B">
        <w:rPr>
          <w:spacing w:val="-1"/>
          <w:sz w:val="24"/>
          <w:szCs w:val="24"/>
        </w:rPr>
        <w:t xml:space="preserve"> </w:t>
      </w:r>
      <w:r w:rsidRPr="00BE556B">
        <w:rPr>
          <w:sz w:val="24"/>
          <w:szCs w:val="24"/>
        </w:rPr>
        <w:t>актами</w:t>
      </w:r>
      <w:r w:rsidRPr="00BE556B">
        <w:rPr>
          <w:spacing w:val="-2"/>
          <w:sz w:val="24"/>
          <w:szCs w:val="24"/>
        </w:rPr>
        <w:t xml:space="preserve"> </w:t>
      </w:r>
      <w:r w:rsidRPr="00BE556B">
        <w:rPr>
          <w:sz w:val="24"/>
          <w:szCs w:val="24"/>
        </w:rPr>
        <w:t>НИУ</w:t>
      </w:r>
      <w:r w:rsidRPr="00BE556B">
        <w:rPr>
          <w:spacing w:val="-1"/>
          <w:sz w:val="24"/>
          <w:szCs w:val="24"/>
        </w:rPr>
        <w:t xml:space="preserve"> </w:t>
      </w:r>
      <w:r w:rsidRPr="00BE556B">
        <w:rPr>
          <w:sz w:val="24"/>
          <w:szCs w:val="24"/>
        </w:rPr>
        <w:t>ВШЭ.</w:t>
      </w:r>
    </w:p>
    <w:p w:rsidR="006566C0" w:rsidRPr="006566C0" w:rsidRDefault="0036730D" w:rsidP="006566C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5E5D3D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6566C0" w:rsidRPr="006566C0">
        <w:rPr>
          <w:rFonts w:ascii="Times New Roman" w:eastAsia="Times New Roman" w:hAnsi="Times New Roman" w:cs="Times New Roman"/>
          <w:lang w:eastAsia="ru-RU"/>
        </w:rPr>
        <w:t xml:space="preserve"> Апелляция на результаты Конкурса не предусматривается.</w:t>
      </w:r>
    </w:p>
    <w:p w:rsidR="009122F8" w:rsidRDefault="009122F8" w:rsidP="006566C0">
      <w:pPr>
        <w:spacing w:line="360" w:lineRule="auto"/>
        <w:ind w:firstLine="709"/>
        <w:jc w:val="both"/>
      </w:pPr>
    </w:p>
    <w:sectPr w:rsidR="009122F8" w:rsidSect="002B7A4F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604" w:rsidRDefault="00192604" w:rsidP="005E5D3D">
      <w:r>
        <w:separator/>
      </w:r>
    </w:p>
  </w:endnote>
  <w:endnote w:type="continuationSeparator" w:id="0">
    <w:p w:rsidR="00192604" w:rsidRDefault="00192604" w:rsidP="005E5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174271139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2B7A4F" w:rsidRDefault="002B7A4F" w:rsidP="00BE3284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2B7A4F" w:rsidRDefault="002B7A4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1967619763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2B7A4F" w:rsidRDefault="002B7A4F" w:rsidP="00BE3284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:rsidR="002B7A4F" w:rsidRDefault="002B7A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604" w:rsidRDefault="00192604" w:rsidP="005E5D3D">
      <w:r>
        <w:separator/>
      </w:r>
    </w:p>
  </w:footnote>
  <w:footnote w:type="continuationSeparator" w:id="0">
    <w:p w:rsidR="00192604" w:rsidRDefault="00192604" w:rsidP="005E5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11504"/>
    <w:multiLevelType w:val="multilevel"/>
    <w:tmpl w:val="BC78F4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6986B78"/>
    <w:multiLevelType w:val="multilevel"/>
    <w:tmpl w:val="E7F41EDE"/>
    <w:lvl w:ilvl="0">
      <w:start w:val="5"/>
      <w:numFmt w:val="decimal"/>
      <w:lvlText w:val="%1"/>
      <w:lvlJc w:val="left"/>
      <w:pPr>
        <w:ind w:left="121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" w:hanging="4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13" w:hanging="4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4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3" w:hanging="4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4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6" w:hanging="4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4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C0"/>
    <w:rsid w:val="00080C46"/>
    <w:rsid w:val="00087D26"/>
    <w:rsid w:val="00192604"/>
    <w:rsid w:val="002B7A4F"/>
    <w:rsid w:val="00362B93"/>
    <w:rsid w:val="0036730D"/>
    <w:rsid w:val="003F1B2C"/>
    <w:rsid w:val="004B6229"/>
    <w:rsid w:val="005E5D3D"/>
    <w:rsid w:val="006566C0"/>
    <w:rsid w:val="009122F8"/>
    <w:rsid w:val="0094101F"/>
    <w:rsid w:val="0094638D"/>
    <w:rsid w:val="00980B86"/>
    <w:rsid w:val="009C78DA"/>
    <w:rsid w:val="00B33194"/>
    <w:rsid w:val="00B93280"/>
    <w:rsid w:val="00BE556B"/>
    <w:rsid w:val="00C261B5"/>
    <w:rsid w:val="00C36E80"/>
    <w:rsid w:val="00CB1847"/>
    <w:rsid w:val="00D03562"/>
    <w:rsid w:val="00D12E48"/>
    <w:rsid w:val="00D15422"/>
    <w:rsid w:val="00D401E7"/>
    <w:rsid w:val="00E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891A"/>
  <w15:chartTrackingRefBased/>
  <w15:docId w15:val="{919E0282-D06B-7143-AC12-28B9612D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1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3194"/>
    <w:rPr>
      <w:color w:val="605E5C"/>
      <w:shd w:val="clear" w:color="auto" w:fill="E1DFDD"/>
    </w:rPr>
  </w:style>
  <w:style w:type="paragraph" w:styleId="a5">
    <w:name w:val="List Paragraph"/>
    <w:basedOn w:val="a"/>
    <w:uiPriority w:val="1"/>
    <w:qFormat/>
    <w:rsid w:val="0036730D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E5D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5D3D"/>
  </w:style>
  <w:style w:type="paragraph" w:styleId="a8">
    <w:name w:val="footer"/>
    <w:basedOn w:val="a"/>
    <w:link w:val="a9"/>
    <w:uiPriority w:val="99"/>
    <w:unhideWhenUsed/>
    <w:rsid w:val="005E5D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5D3D"/>
  </w:style>
  <w:style w:type="character" w:styleId="aa">
    <w:name w:val="page number"/>
    <w:basedOn w:val="a0"/>
    <w:uiPriority w:val="99"/>
    <w:semiHidden/>
    <w:unhideWhenUsed/>
    <w:rsid w:val="002B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.hse.ru/pre-univers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pb.hse.ru/pre-universi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Конасова</dc:creator>
  <cp:keywords/>
  <dc:description/>
  <cp:lastModifiedBy>Наталия Конасова</cp:lastModifiedBy>
  <cp:revision>3</cp:revision>
  <dcterms:created xsi:type="dcterms:W3CDTF">2022-09-01T08:00:00Z</dcterms:created>
  <dcterms:modified xsi:type="dcterms:W3CDTF">2022-09-15T08:36:00Z</dcterms:modified>
</cp:coreProperties>
</file>