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286273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</w:p>
    <w:p w14:paraId="4ADACEC7" w14:textId="77777777" w:rsidR="00900F6E" w:rsidRPr="00286273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473B7F22" w14:textId="77777777" w:rsidR="00900F6E" w:rsidRPr="00286273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академическим советом</w:t>
      </w:r>
    </w:p>
    <w:p w14:paraId="50892932" w14:textId="77777777" w:rsidR="00900F6E" w:rsidRPr="00286273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14:paraId="38FE47F2" w14:textId="1E54229D" w:rsidR="00900F6E" w:rsidRPr="00286273" w:rsidRDefault="007E3BB2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«Языковые технологии в бизнесе и образовании»</w:t>
      </w:r>
    </w:p>
    <w:p w14:paraId="0E1ACE28" w14:textId="2EEC34E3" w:rsidR="00900F6E" w:rsidRPr="00286273" w:rsidRDefault="00900F6E" w:rsidP="007829AA">
      <w:pPr>
        <w:tabs>
          <w:tab w:val="left" w:pos="6096"/>
        </w:tabs>
        <w:spacing w:after="0" w:line="36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="007E3BB2">
        <w:rPr>
          <w:rFonts w:ascii="Times New Roman" w:eastAsia="Times New Roman" w:hAnsi="Times New Roman" w:cs="Times New Roman"/>
          <w:sz w:val="24"/>
          <w:szCs w:val="24"/>
          <w:lang w:val="fi-FI"/>
        </w:rPr>
        <w:t>16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A76" w:rsidRPr="00286273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A76" w:rsidRPr="0028627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3BB2">
        <w:rPr>
          <w:rFonts w:ascii="Times New Roman" w:eastAsia="Times New Roman" w:hAnsi="Times New Roman" w:cs="Times New Roman"/>
          <w:sz w:val="24"/>
          <w:szCs w:val="24"/>
          <w:lang w:val="fi-FI"/>
        </w:rPr>
        <w:t>21</w:t>
      </w:r>
      <w:r w:rsidR="002E5A76" w:rsidRPr="00286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E3BB2">
        <w:rPr>
          <w:rFonts w:ascii="Times New Roman" w:eastAsia="Times New Roman" w:hAnsi="Times New Roman" w:cs="Times New Roman"/>
          <w:sz w:val="24"/>
          <w:szCs w:val="24"/>
          <w:lang w:val="fi-FI"/>
        </w:rPr>
        <w:t>5</w:t>
      </w:r>
    </w:p>
    <w:p w14:paraId="356393B2" w14:textId="77777777" w:rsidR="00900F6E" w:rsidRPr="00286273" w:rsidRDefault="00900F6E" w:rsidP="007829AA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825F239" w14:textId="77777777" w:rsidR="00900F6E" w:rsidRPr="00286273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CA5763" w14:textId="77777777" w:rsidR="00900F6E" w:rsidRPr="00286273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286273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286273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 w:rsidR="00353696"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14:paraId="740F1C42" w14:textId="4DB9BD01" w:rsidR="0094451A" w:rsidRPr="00286273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</w:t>
      </w:r>
      <w:r w:rsidR="00B0606E" w:rsidRPr="00286273">
        <w:rPr>
          <w:rFonts w:ascii="Times New Roman" w:hAnsi="Times New Roman" w:cs="Times New Roman"/>
          <w:sz w:val="24"/>
          <w:szCs w:val="24"/>
        </w:rPr>
        <w:t>Языковые технологии в бизнесе и образовании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2BC08B1" w14:textId="77777777" w:rsidR="0094451A" w:rsidRPr="00286273" w:rsidRDefault="0094451A" w:rsidP="007829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61365" w14:textId="0B43BC9B" w:rsidR="00246793" w:rsidRPr="00286273" w:rsidRDefault="0094451A" w:rsidP="007829AA">
      <w:pPr>
        <w:spacing w:after="0" w:line="36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Разработано Академическим советом ОП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E3BB2" w:rsidRPr="007E3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«Языковые технологии в бизнесе и образовании»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3842B9CC" w14:textId="0979783B" w:rsidR="00246793" w:rsidRPr="00286273" w:rsidRDefault="00246793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и </w:t>
      </w:r>
      <w:r w:rsidR="0094451A" w:rsidRPr="00286273">
        <w:rPr>
          <w:rFonts w:ascii="Times New Roman" w:hAnsi="Times New Roman" w:cs="Times New Roman"/>
          <w:sz w:val="24"/>
          <w:szCs w:val="24"/>
        </w:rPr>
        <w:t>академическим руководителем ОП «</w:t>
      </w:r>
      <w:r w:rsidR="00B0606E" w:rsidRPr="00286273">
        <w:rPr>
          <w:rFonts w:ascii="Times New Roman" w:hAnsi="Times New Roman" w:cs="Times New Roman"/>
          <w:sz w:val="24"/>
          <w:szCs w:val="24"/>
        </w:rPr>
        <w:t>Копотевым М. В.</w:t>
      </w:r>
      <w:r w:rsidR="0094451A" w:rsidRPr="00286273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2DEA91C" w14:textId="4C481377" w:rsidR="0094451A" w:rsidRPr="00286273" w:rsidRDefault="0094451A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для образовательной программы</w:t>
      </w:r>
      <w:r w:rsidR="00B0606E" w:rsidRPr="00286273">
        <w:rPr>
          <w:rFonts w:ascii="Times New Roman" w:hAnsi="Times New Roman" w:cs="Times New Roman"/>
          <w:sz w:val="24"/>
          <w:szCs w:val="24"/>
        </w:rPr>
        <w:t xml:space="preserve"> «Языковые технологии в бизнесе и образовании</w:t>
      </w:r>
      <w:r w:rsidRPr="00286273">
        <w:rPr>
          <w:rFonts w:ascii="Times New Roman" w:hAnsi="Times New Roman" w:cs="Times New Roman"/>
          <w:sz w:val="24"/>
          <w:szCs w:val="24"/>
        </w:rPr>
        <w:t>»</w:t>
      </w:r>
    </w:p>
    <w:p w14:paraId="630A7FD8" w14:textId="203146E5" w:rsidR="0094451A" w:rsidRPr="00286273" w:rsidRDefault="002E5A76" w:rsidP="007829AA">
      <w:pPr>
        <w:spacing w:after="0" w:line="360" w:lineRule="auto"/>
        <w:ind w:left="3540"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B0606E" w:rsidRPr="00286273">
        <w:rPr>
          <w:rFonts w:ascii="Times New Roman" w:hAnsi="Times New Roman" w:cs="Times New Roman"/>
          <w:sz w:val="24"/>
          <w:szCs w:val="24"/>
        </w:rPr>
        <w:t xml:space="preserve">2021 </w:t>
      </w:r>
      <w:r w:rsidRPr="00286273">
        <w:rPr>
          <w:rFonts w:ascii="Times New Roman" w:hAnsi="Times New Roman" w:cs="Times New Roman"/>
          <w:sz w:val="24"/>
          <w:szCs w:val="24"/>
        </w:rPr>
        <w:t>года набора</w:t>
      </w:r>
    </w:p>
    <w:p w14:paraId="60998170" w14:textId="77777777" w:rsidR="00387AB9" w:rsidRPr="00286273" w:rsidRDefault="00387AB9" w:rsidP="007829AA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286273" w:rsidRDefault="008B7422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7ED34D94" w:rsidR="008B7422" w:rsidRPr="00286273" w:rsidRDefault="008B7422" w:rsidP="007829A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B0606E" w:rsidRPr="00286273">
        <w:rPr>
          <w:rFonts w:ascii="Times New Roman" w:hAnsi="Times New Roman" w:cs="Times New Roman"/>
          <w:sz w:val="24"/>
          <w:szCs w:val="24"/>
        </w:rPr>
        <w:t xml:space="preserve">«Языковые технологии в бизнесе и образовании» </w:t>
      </w:r>
      <w:r w:rsidRPr="00286273">
        <w:rPr>
          <w:rFonts w:ascii="Times New Roman" w:hAnsi="Times New Roman" w:cs="Times New Roman"/>
          <w:i/>
          <w:sz w:val="24"/>
          <w:szCs w:val="24"/>
        </w:rPr>
        <w:t xml:space="preserve">реализуется в форме </w:t>
      </w:r>
      <w:r w:rsidR="00B0606E" w:rsidRPr="00286273">
        <w:rPr>
          <w:rFonts w:ascii="Times New Roman" w:hAnsi="Times New Roman" w:cs="Times New Roman"/>
          <w:i/>
          <w:sz w:val="24"/>
          <w:szCs w:val="24"/>
        </w:rPr>
        <w:t>профессиональной практики, подготовки курсовой работы и ВКР, проектной работы</w:t>
      </w:r>
      <w:r w:rsidRPr="00286273">
        <w:rPr>
          <w:rFonts w:ascii="Times New Roman" w:hAnsi="Times New Roman" w:cs="Times New Roman"/>
          <w:i/>
          <w:sz w:val="24"/>
          <w:szCs w:val="24"/>
        </w:rPr>
        <w:t xml:space="preserve"> ставит главной целью </w:t>
      </w:r>
      <w:r w:rsidR="00B0606E" w:rsidRPr="00286273">
        <w:rPr>
          <w:rFonts w:ascii="Times New Roman" w:hAnsi="Times New Roman" w:cs="Times New Roman"/>
          <w:sz w:val="24"/>
          <w:szCs w:val="24"/>
        </w:rPr>
        <w:t>закрепление 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углубление теоретической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подготовки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студента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приобретение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им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практических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навыков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в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сфере профессиональных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компетенций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научно-исследовательской,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проектной,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lastRenderedPageBreak/>
        <w:t>аналитической, производственно-практической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организационно-управленческой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деятельности</w:t>
      </w:r>
      <w:r w:rsidRPr="00286273">
        <w:rPr>
          <w:rFonts w:ascii="Times New Roman" w:hAnsi="Times New Roman" w:cs="Times New Roman"/>
          <w:i/>
          <w:sz w:val="24"/>
          <w:szCs w:val="24"/>
        </w:rPr>
        <w:t>.</w:t>
      </w:r>
      <w:r w:rsidRPr="00286273">
        <w:rPr>
          <w:rFonts w:ascii="Times New Roman" w:hAnsi="Times New Roman" w:cs="Times New Roman"/>
          <w:sz w:val="24"/>
          <w:szCs w:val="24"/>
        </w:rPr>
        <w:t xml:space="preserve"> Участие в таких элементах практической подготовки, способствует формированию, закреплени</w:t>
      </w:r>
      <w:r w:rsidR="00C97485" w:rsidRPr="00286273">
        <w:rPr>
          <w:rFonts w:ascii="Times New Roman" w:hAnsi="Times New Roman" w:cs="Times New Roman"/>
          <w:sz w:val="24"/>
          <w:szCs w:val="24"/>
        </w:rPr>
        <w:t>ю</w:t>
      </w:r>
      <w:r w:rsidRPr="00286273">
        <w:rPr>
          <w:rFonts w:ascii="Times New Roman" w:hAnsi="Times New Roman" w:cs="Times New Roman"/>
          <w:sz w:val="24"/>
          <w:szCs w:val="24"/>
        </w:rPr>
        <w:t>, развити</w:t>
      </w:r>
      <w:r w:rsidR="00C97485" w:rsidRPr="00286273">
        <w:rPr>
          <w:rFonts w:ascii="Times New Roman" w:hAnsi="Times New Roman" w:cs="Times New Roman"/>
          <w:sz w:val="24"/>
          <w:szCs w:val="24"/>
        </w:rPr>
        <w:t>ю</w:t>
      </w:r>
      <w:r w:rsidRPr="00286273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C97485" w:rsidRPr="00286273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B0606E" w:rsidRPr="00286273">
        <w:rPr>
          <w:rFonts w:ascii="Times New Roman" w:hAnsi="Times New Roman" w:cs="Times New Roman"/>
          <w:sz w:val="24"/>
          <w:szCs w:val="24"/>
        </w:rPr>
        <w:t>закрепление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полученных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в течение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обучения теоретических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знаний;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приобретение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первоначальных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практических (технических)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навыков в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решении конкретных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задач, типичных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для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прикладной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работы компьютерного лингвиста; формирование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у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студентов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установки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на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рефлексивное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освоение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предусмотренных образовательным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стандартом профессиональных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компетенций; выработка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у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>студентов навыков презентации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="00B0606E" w:rsidRPr="00286273">
        <w:rPr>
          <w:rFonts w:ascii="Times New Roman" w:hAnsi="Times New Roman" w:cs="Times New Roman"/>
          <w:sz w:val="24"/>
          <w:szCs w:val="24"/>
        </w:rPr>
        <w:t xml:space="preserve">результатов профессиональной деятельности. </w:t>
      </w:r>
    </w:p>
    <w:p w14:paraId="24D7783B" w14:textId="6AAA4B8F" w:rsidR="004C0206" w:rsidRPr="00286273" w:rsidRDefault="004C0206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286273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286273" w:rsidRDefault="00246793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713AB3" w14:textId="77777777" w:rsidR="00F61B95" w:rsidRPr="00286273" w:rsidRDefault="006A1130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28627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286273" w:rsidRDefault="0092761C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28"/>
        <w:gridCol w:w="2312"/>
        <w:gridCol w:w="1522"/>
        <w:gridCol w:w="1246"/>
        <w:gridCol w:w="1248"/>
        <w:gridCol w:w="1522"/>
        <w:gridCol w:w="1385"/>
      </w:tblGrid>
      <w:tr w:rsidR="00153544" w:rsidRPr="00286273" w14:paraId="6B26E6E7" w14:textId="77777777" w:rsidTr="000D6BB2">
        <w:tc>
          <w:tcPr>
            <w:tcW w:w="411" w:type="pct"/>
          </w:tcPr>
          <w:p w14:paraId="51CA3F7F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49" w:type="pct"/>
          </w:tcPr>
          <w:p w14:paraId="56F2CCEB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56" w:type="pct"/>
          </w:tcPr>
          <w:p w14:paraId="3BAC2EC9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  <w:p w14:paraId="578B9F92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(ЭПП)</w:t>
            </w:r>
          </w:p>
        </w:tc>
        <w:tc>
          <w:tcPr>
            <w:tcW w:w="619" w:type="pct"/>
          </w:tcPr>
          <w:p w14:paraId="227599FA" w14:textId="77777777" w:rsidR="00F61B95" w:rsidRPr="00286273" w:rsidRDefault="00F61B95" w:rsidP="007829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Признак </w:t>
            </w:r>
          </w:p>
        </w:tc>
        <w:tc>
          <w:tcPr>
            <w:tcW w:w="620" w:type="pct"/>
          </w:tcPr>
          <w:p w14:paraId="14A0E1EA" w14:textId="77777777" w:rsidR="0092761C" w:rsidRPr="00286273" w:rsidRDefault="00F61B95" w:rsidP="007829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Объем в з.е. на </w:t>
            </w:r>
          </w:p>
          <w:p w14:paraId="7B079C88" w14:textId="77777777" w:rsidR="00F61B95" w:rsidRPr="00286273" w:rsidRDefault="00F61B95" w:rsidP="007829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 студ.</w:t>
            </w:r>
          </w:p>
        </w:tc>
        <w:tc>
          <w:tcPr>
            <w:tcW w:w="756" w:type="pct"/>
          </w:tcPr>
          <w:p w14:paraId="6E0CF508" w14:textId="77777777" w:rsidR="0092761C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Объем в ак.часах </w:t>
            </w:r>
          </w:p>
          <w:p w14:paraId="022115D7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на 1 студ.</w:t>
            </w:r>
          </w:p>
        </w:tc>
        <w:tc>
          <w:tcPr>
            <w:tcW w:w="688" w:type="pct"/>
          </w:tcPr>
          <w:p w14:paraId="4A4F9C2A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153544" w:rsidRPr="00286273" w14:paraId="727B9D18" w14:textId="77777777" w:rsidTr="000D6BB2">
        <w:tc>
          <w:tcPr>
            <w:tcW w:w="411" w:type="pct"/>
          </w:tcPr>
          <w:p w14:paraId="4E750F1F" w14:textId="62BB7657" w:rsidR="00F61B95" w:rsidRPr="00286273" w:rsidRDefault="00573BF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pct"/>
          </w:tcPr>
          <w:p w14:paraId="7BD204FB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56" w:type="pct"/>
          </w:tcPr>
          <w:p w14:paraId="43160087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19" w:type="pct"/>
          </w:tcPr>
          <w:p w14:paraId="3E1F11E3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20" w:type="pct"/>
          </w:tcPr>
          <w:p w14:paraId="48FDF8F2" w14:textId="555228FE" w:rsidR="00F61B95" w:rsidRPr="00286273" w:rsidRDefault="00B0606E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BF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</w:tcPr>
          <w:p w14:paraId="524440B1" w14:textId="3F6E13FA" w:rsidR="00F61B95" w:rsidRPr="00286273" w:rsidRDefault="00B0606E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8" w:type="pct"/>
            <w:vAlign w:val="center"/>
          </w:tcPr>
          <w:p w14:paraId="33FFAC23" w14:textId="136EAB2F" w:rsidR="00F61B95" w:rsidRPr="00286273" w:rsidRDefault="00A901F0" w:rsidP="00A90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обучения </w:t>
            </w:r>
          </w:p>
        </w:tc>
      </w:tr>
      <w:tr w:rsidR="00153544" w:rsidRPr="00286273" w14:paraId="3B240B6C" w14:textId="77777777" w:rsidTr="000D6BB2">
        <w:tc>
          <w:tcPr>
            <w:tcW w:w="411" w:type="pct"/>
          </w:tcPr>
          <w:p w14:paraId="6E5C5F4D" w14:textId="5CCE6E2A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44" w:rsidRPr="0028627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9" w:type="pct"/>
          </w:tcPr>
          <w:p w14:paraId="68C0FAE4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756" w:type="pct"/>
          </w:tcPr>
          <w:p w14:paraId="4E65E8A6" w14:textId="1F30EF1F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Учебно-ознакомительная</w:t>
            </w:r>
            <w:r w:rsidR="00713C2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19" w:type="pct"/>
          </w:tcPr>
          <w:p w14:paraId="369B10C1" w14:textId="77777777" w:rsidR="00F61B95" w:rsidRPr="00286273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20" w:type="pct"/>
          </w:tcPr>
          <w:p w14:paraId="75DE9DE4" w14:textId="114E1F7A" w:rsidR="00F61B95" w:rsidRPr="00286273" w:rsidRDefault="00B0606E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pct"/>
          </w:tcPr>
          <w:p w14:paraId="785C359A" w14:textId="1B8FE743" w:rsidR="00F61B95" w:rsidRPr="00286273" w:rsidRDefault="00B0606E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88" w:type="pct"/>
            <w:vAlign w:val="center"/>
          </w:tcPr>
          <w:p w14:paraId="048145DE" w14:textId="28F1CB0E" w:rsidR="00153544" w:rsidRPr="00286273" w:rsidRDefault="00C87AF3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B95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="00301AA8" w:rsidRPr="00286273">
              <w:rPr>
                <w:rFonts w:ascii="Times New Roman" w:hAnsi="Times New Roman" w:cs="Times New Roman"/>
                <w:sz w:val="24"/>
                <w:szCs w:val="24"/>
              </w:rPr>
              <w:t>первого года обучения</w:t>
            </w:r>
            <w:r w:rsidR="00153544" w:rsidRPr="00286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61FEEE" w14:textId="77777777" w:rsidR="00153544" w:rsidRPr="00286273" w:rsidRDefault="00153544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14:paraId="5A138D64" w14:textId="1125C124" w:rsidR="00F61B95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301AA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  <w:r w:rsidR="00153544" w:rsidRPr="00286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507B" w:rsidRPr="00286273" w14:paraId="19EE10D2" w14:textId="77777777" w:rsidTr="000D6BB2">
        <w:tc>
          <w:tcPr>
            <w:tcW w:w="411" w:type="pct"/>
          </w:tcPr>
          <w:p w14:paraId="1D57D6F8" w14:textId="04102D66" w:rsidR="0049507B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14:paraId="4DDE9A38" w14:textId="5DE8829D" w:rsidR="0049507B" w:rsidRPr="00286273" w:rsidRDefault="0049507B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Проектная/Научно-исследовательская</w:t>
            </w:r>
          </w:p>
        </w:tc>
        <w:tc>
          <w:tcPr>
            <w:tcW w:w="756" w:type="pct"/>
          </w:tcPr>
          <w:p w14:paraId="6FCF4409" w14:textId="3BE7B95F" w:rsidR="0049507B" w:rsidRPr="00286273" w:rsidRDefault="0049507B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19" w:type="pct"/>
          </w:tcPr>
          <w:p w14:paraId="7D720A79" w14:textId="73CD9211" w:rsidR="0049507B" w:rsidRPr="00286273" w:rsidRDefault="000D6BB2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20" w:type="pct"/>
          </w:tcPr>
          <w:p w14:paraId="1B08B1E1" w14:textId="0132DD49" w:rsidR="0049507B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pct"/>
          </w:tcPr>
          <w:p w14:paraId="379CCA33" w14:textId="128ACA0D" w:rsidR="0049507B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88" w:type="pct"/>
            <w:vAlign w:val="center"/>
          </w:tcPr>
          <w:p w14:paraId="1505C89E" w14:textId="718862C3" w:rsidR="0049507B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со 2 модуля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6FE3" w:rsidRPr="00286273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1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507B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76FE3" w:rsidRPr="00286273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</w:tr>
      <w:tr w:rsidR="000D6BB2" w:rsidRPr="00286273" w14:paraId="60CF8A21" w14:textId="77777777" w:rsidTr="000D6BB2">
        <w:tc>
          <w:tcPr>
            <w:tcW w:w="411" w:type="pct"/>
          </w:tcPr>
          <w:p w14:paraId="0C400201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9" w:type="pct"/>
          </w:tcPr>
          <w:p w14:paraId="0E99871B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Проектная/Научно-исследовательская </w:t>
            </w:r>
          </w:p>
        </w:tc>
        <w:tc>
          <w:tcPr>
            <w:tcW w:w="756" w:type="pct"/>
          </w:tcPr>
          <w:p w14:paraId="32E0C6C4" w14:textId="0A6C54CD" w:rsidR="000D6BB2" w:rsidRPr="00286273" w:rsidRDefault="000D6BB2" w:rsidP="000D6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Проекты: проектно-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семинар</w:t>
            </w:r>
          </w:p>
          <w:p w14:paraId="74360A44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14:paraId="5834D454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</w:t>
            </w:r>
          </w:p>
        </w:tc>
        <w:tc>
          <w:tcPr>
            <w:tcW w:w="620" w:type="pct"/>
          </w:tcPr>
          <w:p w14:paraId="7DC27DA4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95B08B2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14:paraId="246961EB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14:paraId="79DE3242" w14:textId="77777777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14:paraId="5C3B0F87" w14:textId="2F10CCEA" w:rsidR="000D6BB2" w:rsidRPr="00286273" w:rsidRDefault="000D6BB2" w:rsidP="000D6B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со 2 модуля 1 года обучения до</w:t>
            </w:r>
            <w:r w:rsidR="00D1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 2 года обучения</w:t>
            </w:r>
          </w:p>
        </w:tc>
      </w:tr>
      <w:tr w:rsidR="00713C28" w:rsidRPr="00286273" w14:paraId="02468193" w14:textId="77777777" w:rsidTr="000D6BB2">
        <w:tc>
          <w:tcPr>
            <w:tcW w:w="411" w:type="pct"/>
          </w:tcPr>
          <w:p w14:paraId="2615A23E" w14:textId="6A2F1A40" w:rsidR="00713C28" w:rsidRPr="00286273" w:rsidRDefault="00CD22E9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2</w:t>
            </w:r>
          </w:p>
        </w:tc>
        <w:tc>
          <w:tcPr>
            <w:tcW w:w="1149" w:type="pct"/>
          </w:tcPr>
          <w:p w14:paraId="26FDEB08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56" w:type="pct"/>
          </w:tcPr>
          <w:p w14:paraId="762E68D2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619" w:type="pct"/>
          </w:tcPr>
          <w:p w14:paraId="6D78351A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20" w:type="pct"/>
          </w:tcPr>
          <w:p w14:paraId="531A02C7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9A072E" w14:textId="2F7C6ACD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14:paraId="41A0C545" w14:textId="77777777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2B12365F" w14:textId="27E97100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14:paraId="74BC9900" w14:textId="5CB28CD1" w:rsidR="00713C28" w:rsidRPr="00286273" w:rsidRDefault="00713C28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</w:tbl>
    <w:p w14:paraId="70D6FCC2" w14:textId="77777777" w:rsidR="00F77BE2" w:rsidRPr="00286273" w:rsidRDefault="00F77BE2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B861B" w14:textId="77777777" w:rsidR="00F61B95" w:rsidRPr="00286273" w:rsidRDefault="00F61B95" w:rsidP="0078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9447561" w14:textId="77777777" w:rsidR="00F61B95" w:rsidRPr="00286273" w:rsidRDefault="00F61B95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2551"/>
        <w:gridCol w:w="3828"/>
        <w:gridCol w:w="2381"/>
      </w:tblGrid>
      <w:tr w:rsidR="0016507F" w:rsidRPr="00286273" w14:paraId="3F9C68FB" w14:textId="77777777" w:rsidTr="00A901F0">
        <w:tc>
          <w:tcPr>
            <w:tcW w:w="1305" w:type="dxa"/>
          </w:tcPr>
          <w:p w14:paraId="2257CD3B" w14:textId="77777777" w:rsidR="0016507F" w:rsidRPr="00286273" w:rsidRDefault="0016507F" w:rsidP="007829AA">
            <w:pPr>
              <w:pStyle w:val="NormalWeb"/>
              <w:spacing w:before="0" w:beforeAutospacing="0" w:after="0" w:afterAutospacing="0" w:line="360" w:lineRule="auto"/>
            </w:pPr>
            <w:r w:rsidRPr="00286273">
              <w:rPr>
                <w:b/>
                <w:bCs/>
                <w:color w:val="000000"/>
              </w:rPr>
              <w:t>Тип ЭПП</w:t>
            </w:r>
          </w:p>
        </w:tc>
        <w:tc>
          <w:tcPr>
            <w:tcW w:w="2551" w:type="dxa"/>
          </w:tcPr>
          <w:p w14:paraId="1D690361" w14:textId="77777777" w:rsidR="0016507F" w:rsidRPr="00286273" w:rsidRDefault="0016507F" w:rsidP="007829AA">
            <w:pPr>
              <w:pStyle w:val="NormalWeb"/>
              <w:spacing w:before="0" w:beforeAutospacing="0" w:after="0" w:afterAutospacing="0" w:line="360" w:lineRule="auto"/>
            </w:pPr>
            <w:r w:rsidRPr="00286273">
              <w:rPr>
                <w:b/>
                <w:bCs/>
                <w:color w:val="000000"/>
              </w:rPr>
              <w:t>Точка контроля для подписания задания студенту</w:t>
            </w:r>
          </w:p>
        </w:tc>
        <w:tc>
          <w:tcPr>
            <w:tcW w:w="3828" w:type="dxa"/>
          </w:tcPr>
          <w:p w14:paraId="60B3583F" w14:textId="77777777" w:rsidR="0016507F" w:rsidRPr="00286273" w:rsidRDefault="0016507F" w:rsidP="007829AA">
            <w:pPr>
              <w:pStyle w:val="NormalWeb"/>
              <w:spacing w:before="0" w:beforeAutospacing="0" w:after="0" w:afterAutospacing="0" w:line="360" w:lineRule="auto"/>
            </w:pPr>
            <w:r w:rsidRPr="00286273">
              <w:rPr>
                <w:b/>
                <w:bCs/>
                <w:color w:val="00000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381" w:type="dxa"/>
          </w:tcPr>
          <w:p w14:paraId="5B4D4D54" w14:textId="77777777" w:rsidR="0016507F" w:rsidRPr="00286273" w:rsidRDefault="0016507F" w:rsidP="007829AA">
            <w:pPr>
              <w:pStyle w:val="NormalWeb"/>
              <w:spacing w:before="0" w:beforeAutospacing="0" w:after="0" w:afterAutospacing="0" w:line="360" w:lineRule="auto"/>
            </w:pPr>
            <w:r w:rsidRPr="00286273">
              <w:rPr>
                <w:b/>
                <w:bCs/>
                <w:color w:val="000000"/>
              </w:rPr>
              <w:t>Точка контроля для предоставления итогового текста/отчета</w:t>
            </w:r>
          </w:p>
        </w:tc>
      </w:tr>
      <w:tr w:rsidR="0016507F" w:rsidRPr="00286273" w14:paraId="03FB7E62" w14:textId="77777777" w:rsidTr="00A901F0">
        <w:tc>
          <w:tcPr>
            <w:tcW w:w="1305" w:type="dxa"/>
          </w:tcPr>
          <w:p w14:paraId="6E743A60" w14:textId="276D0AFE" w:rsidR="0016507F" w:rsidRPr="00286273" w:rsidRDefault="00A901F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551" w:type="dxa"/>
          </w:tcPr>
          <w:p w14:paraId="7BF062DE" w14:textId="05962703" w:rsidR="00713C28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Выбор темы КР студентами</w:t>
            </w:r>
            <w:r w:rsidR="00A13E61" w:rsidRPr="00286273">
              <w:rPr>
                <w:rFonts w:ascii="Times New Roman" w:hAnsi="Times New Roman" w:cs="Times New Roman"/>
                <w:sz w:val="24"/>
                <w:szCs w:val="24"/>
              </w:rPr>
              <w:t>/ инициативное предложение тем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C6CF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курсов осуществляется </w:t>
            </w:r>
          </w:p>
          <w:p w14:paraId="500DD15D" w14:textId="1C7EC57A" w:rsidR="00BA5700" w:rsidRPr="00286273" w:rsidRDefault="00BA570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до 20 ноября текущего учебного года.</w:t>
            </w:r>
          </w:p>
          <w:p w14:paraId="3D25BA39" w14:textId="77777777" w:rsidR="00513BA0" w:rsidRPr="00286273" w:rsidRDefault="00D0228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Утверждение тем курсовых работ в ИУПах студентов</w:t>
            </w:r>
            <w:r w:rsidR="00A13E6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6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декабря текущего учебного года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0F7720B0" w14:textId="13D6B655" w:rsidR="00713C28" w:rsidRPr="00286273" w:rsidRDefault="00713C28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студентом руководителю проекта курсовой работы срок устанавливается научным руководителем, но не позднее,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чем 15 февраля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года; рекомендуемый срок </w:t>
            </w:r>
            <w:r w:rsidR="007829AA" w:rsidRPr="002862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7829AA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7829AA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 текущего учебного года</w:t>
            </w:r>
            <w:r w:rsidR="007829AA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159C07" w14:textId="77777777" w:rsidR="007829AA" w:rsidRPr="00286273" w:rsidRDefault="007829AA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B91B" w14:textId="323096CA" w:rsidR="00713C28" w:rsidRPr="00286273" w:rsidRDefault="00713C28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Первое предъявление готовой курсовой работы руководителю. Срок устанавливается научным руководителем, но не позднее, чем за три недели до предполагаемой защиты; рекомендуемый срок - за один месяц до предполагаемой защиты;</w:t>
            </w:r>
          </w:p>
          <w:p w14:paraId="3D23315A" w14:textId="4EDC5948" w:rsidR="00713C28" w:rsidRPr="00286273" w:rsidRDefault="00713C28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итогового варианта курсовой работы руководителю. Срок устанавливается научным руководителем, но не позднее, чем за неделю до предполагаемой защиты; рекомендуемый срок </w:t>
            </w:r>
            <w:r w:rsidR="007829AA" w:rsidRPr="002862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десять дней до предполагаемой защиты</w:t>
            </w:r>
            <w:r w:rsidR="007829AA"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0B7FE" w14:textId="07776F4B" w:rsidR="00076730" w:rsidRPr="00286273" w:rsidRDefault="0007673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FAF6B8E" w14:textId="77777777" w:rsidR="0016507F" w:rsidRPr="00286273" w:rsidRDefault="0007673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Загрузка КР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систему «Антиплагиат»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EF9A33" w14:textId="2F763E84" w:rsidR="0016507F" w:rsidRPr="00286273" w:rsidRDefault="007829AA" w:rsidP="007829AA">
            <w:pPr>
              <w:spacing w:line="360" w:lineRule="auto"/>
              <w:ind w:righ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6507F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, чем за три дня до предполагаемой защиты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07F" w:rsidRPr="00286273" w14:paraId="787CC8C0" w14:textId="77777777" w:rsidTr="00A901F0">
        <w:tc>
          <w:tcPr>
            <w:tcW w:w="1305" w:type="dxa"/>
          </w:tcPr>
          <w:p w14:paraId="622C1FC9" w14:textId="77777777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551" w:type="dxa"/>
          </w:tcPr>
          <w:p w14:paraId="51CC45F9" w14:textId="3A359B6E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Выбор темы ВКР студентами</w:t>
            </w:r>
            <w:r w:rsidR="00A13E61" w:rsidRPr="00286273">
              <w:rPr>
                <w:rFonts w:ascii="Times New Roman" w:hAnsi="Times New Roman" w:cs="Times New Roman"/>
                <w:sz w:val="24"/>
                <w:szCs w:val="24"/>
              </w:rPr>
              <w:t>/ инициативное предложение тем</w:t>
            </w:r>
            <w:r w:rsidR="004408C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E6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до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6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7322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A13E6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текущего учебного года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A54723" w14:textId="651FBD75" w:rsidR="002902E2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="00883F7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 ноября до 20 ноября текущего учебного года.</w:t>
            </w:r>
          </w:p>
          <w:p w14:paraId="73A6CFD8" w14:textId="77777777" w:rsidR="002902E2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Утверждение тем ВКР в ИУПах студентов,</w:t>
            </w:r>
          </w:p>
          <w:p w14:paraId="61809245" w14:textId="77777777" w:rsidR="002902E2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 и руководителей ВКР за студентами приказом 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декабря текущего учебного года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1C784433" w14:textId="6CD3532F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проекта </w:t>
            </w:r>
            <w:r w:rsidR="002902E2" w:rsidRPr="00286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КР руководителю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и его оценивание «утвержден»/ «не утвержден»</w:t>
            </w:r>
            <w:r w:rsidR="002902E2"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DD17EB" w14:textId="2F88C9C0" w:rsidR="003D7322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  <w:r w:rsidR="008F20D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A5A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в ЛМС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развернутого плана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83F7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F7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8F20D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447" w:rsidRPr="00286273">
              <w:rPr>
                <w:rFonts w:ascii="Times New Roman" w:hAnsi="Times New Roman" w:cs="Times New Roman"/>
                <w:sz w:val="24"/>
                <w:szCs w:val="24"/>
              </w:rPr>
              <w:t>публичная защита</w:t>
            </w:r>
            <w:r w:rsidR="003D732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2E9" w:rsidRPr="00286273">
              <w:rPr>
                <w:rFonts w:ascii="Times New Roman" w:hAnsi="Times New Roman" w:cs="Times New Roman"/>
                <w:sz w:val="24"/>
                <w:szCs w:val="24"/>
              </w:rPr>
              <w:t>плана ВКР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EB5F79" w14:textId="2283D5A8" w:rsidR="0016507F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чернового варианта текста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КР руководителю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: срок устанавливается научным руководителем,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но не позднее, чем за двадцать дней до предполагаемой защиты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BA7B46" w14:textId="0AC4170E" w:rsidR="0016507F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076730" w:rsidRPr="00286273">
              <w:rPr>
                <w:rFonts w:ascii="Times New Roman" w:hAnsi="Times New Roman" w:cs="Times New Roman"/>
                <w:sz w:val="24"/>
                <w:szCs w:val="24"/>
              </w:rPr>
              <w:t>окончательного варианта В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КР руководителю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: срок устанавливается научным руководителем,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не позднее, чем за </w:t>
            </w:r>
            <w:r w:rsidR="00883F7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до предполагаемой защиты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180FDD" w14:textId="6F6BA3A2" w:rsidR="00D0445A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ецензирование ВКР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два дня до предполагаемой защиты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54630" w14:textId="77777777" w:rsidR="00076730" w:rsidRPr="00286273" w:rsidRDefault="00076730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C025C0E" w14:textId="5A9C2EA0" w:rsidR="002902E2" w:rsidRPr="00286273" w:rsidRDefault="004408C8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  <w:r w:rsidR="002902E2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ВКР в систему «Антиплагиат»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925CE7" w14:textId="0EC0765D" w:rsidR="00612F6E" w:rsidRPr="00286273" w:rsidRDefault="002902E2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349E4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до предполагаемой защиты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2DF43" w14:textId="09D38390" w:rsidR="0016507F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–Защита ВКР</w:t>
            </w:r>
            <w:r w:rsidR="00B56640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CD22E9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56640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3BE2E9" w14:textId="77777777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7F" w:rsidRPr="00286273" w14:paraId="4CC932EF" w14:textId="77777777" w:rsidTr="00A901F0">
        <w:tc>
          <w:tcPr>
            <w:tcW w:w="1305" w:type="dxa"/>
          </w:tcPr>
          <w:p w14:paraId="662E7239" w14:textId="77777777" w:rsidR="0016507F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551" w:type="dxa"/>
          </w:tcPr>
          <w:p w14:paraId="1EE0D3F1" w14:textId="5265C535" w:rsidR="0016507F" w:rsidRPr="00286273" w:rsidRDefault="0016507F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Дата выбора проекта определя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ется индивидуально в проектных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на </w:t>
            </w:r>
            <w:r w:rsidR="009A4818" w:rsidRPr="002862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рмарке проектов НИУ ВШЭ</w:t>
            </w:r>
            <w:r w:rsidR="00883F7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или в индивидуальном порядке.</w:t>
            </w:r>
          </w:p>
        </w:tc>
        <w:tc>
          <w:tcPr>
            <w:tcW w:w="3828" w:type="dxa"/>
          </w:tcPr>
          <w:p w14:paraId="322F9939" w14:textId="1148A652" w:rsidR="0016507F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ется индивидуально в проектных 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на </w:t>
            </w:r>
            <w:r w:rsidR="009A4818" w:rsidRPr="002862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>рмарке проектов НИУ ВШЭ</w:t>
            </w:r>
            <w:r w:rsidR="00883F7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или по согласованию с руководителем практики. </w:t>
            </w:r>
          </w:p>
        </w:tc>
        <w:tc>
          <w:tcPr>
            <w:tcW w:w="2381" w:type="dxa"/>
          </w:tcPr>
          <w:p w14:paraId="6715DCEC" w14:textId="6A51216D" w:rsidR="0016507F" w:rsidRPr="00286273" w:rsidRDefault="00612F6E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индивидуально в </w:t>
            </w:r>
            <w:r w:rsidR="00F05447" w:rsidRPr="00286273">
              <w:rPr>
                <w:rFonts w:ascii="Times New Roman" w:hAnsi="Times New Roman" w:cs="Times New Roman"/>
                <w:sz w:val="24"/>
                <w:szCs w:val="24"/>
              </w:rPr>
              <w:t>проектных предложениях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на ярмарке проектов НИУ ВШЭ</w:t>
            </w:r>
            <w:r w:rsidR="00883F78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или по согласованию с научным руководителем, но </w:t>
            </w:r>
            <w:r w:rsidR="0016507F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301AA8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начала 3 модуля выпускного курса</w:t>
            </w:r>
            <w:r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507F" w:rsidRPr="00286273" w14:paraId="247F6BEB" w14:textId="77777777" w:rsidTr="00A901F0">
        <w:tc>
          <w:tcPr>
            <w:tcW w:w="1305" w:type="dxa"/>
            <w:shd w:val="clear" w:color="auto" w:fill="auto"/>
          </w:tcPr>
          <w:p w14:paraId="5DB3D590" w14:textId="77777777" w:rsidR="0016507F" w:rsidRPr="00286273" w:rsidRDefault="00F52796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Учебно-ознакомительная практика</w:t>
            </w:r>
          </w:p>
        </w:tc>
        <w:tc>
          <w:tcPr>
            <w:tcW w:w="2551" w:type="dxa"/>
            <w:shd w:val="clear" w:color="auto" w:fill="auto"/>
          </w:tcPr>
          <w:p w14:paraId="5714CDE0" w14:textId="72A569D4" w:rsidR="0016507F" w:rsidRPr="00286273" w:rsidRDefault="008108FA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  <w:r w:rsidR="00FA4BC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FA4BC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5E04CD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A4BC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дней до дня начала практики</w:t>
            </w:r>
            <w:r w:rsidR="00612F6E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4BC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542AFF0A" w14:textId="77777777" w:rsidR="0016507F" w:rsidRPr="00286273" w:rsidRDefault="008108FA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r w:rsidR="00FA4BC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руководителем практики</w:t>
            </w:r>
            <w:r w:rsidR="00612F6E" w:rsidRPr="0028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1086F55B" w14:textId="308238B8" w:rsidR="0016507F" w:rsidRPr="00286273" w:rsidRDefault="008108FA" w:rsidP="00782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  <w:r w:rsidR="00FA4BC1"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FA4BC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5E04CD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B605E3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рабочих</w:t>
            </w:r>
            <w:r w:rsidR="00FA4BC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BC1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дней со дня окончания практики</w:t>
            </w:r>
            <w:r w:rsidR="00612F6E" w:rsidRPr="0028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8379A6E" w14:textId="77777777" w:rsidR="00A901F0" w:rsidRDefault="00A901F0" w:rsidP="007829AA">
      <w:pPr>
        <w:spacing w:after="0" w:line="360" w:lineRule="auto"/>
        <w:ind w:right="615"/>
        <w:rPr>
          <w:rFonts w:ascii="Times New Roman" w:hAnsi="Times New Roman" w:cs="Times New Roman"/>
          <w:sz w:val="24"/>
          <w:szCs w:val="24"/>
        </w:rPr>
      </w:pPr>
    </w:p>
    <w:p w14:paraId="0115B05A" w14:textId="2D845181" w:rsidR="005E04CD" w:rsidRPr="00286273" w:rsidRDefault="005E04CD" w:rsidP="007829AA">
      <w:pPr>
        <w:spacing w:after="0" w:line="360" w:lineRule="auto"/>
        <w:ind w:right="615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В дальнейшем эти сроки могут изменяться научным руководителем исключительно по согласованию с автором курсовой работы или ВКР. Кроме того, научный руководитель может добавлять другие этапы выполнения курсовой работы или ВКР и устанавливать для них сроки. Изменение, в том числе уточнение, темы курсовой работы или ВКР, замена руководителя или консультанта курсовой работы или ВКР допускаются по заявлению студента в Учебный офис ОП не позднее, чем за один календарный месяц до установленного срока представления итогового варианта курсовой работы или ВКР и производится приказом декана факультета. Отклонения от установленных сроков допустимы в исключительных случаях по уважительной причине и должны быть согласованы с академическим руководителем ОП. </w:t>
      </w:r>
    </w:p>
    <w:p w14:paraId="5CC69DE7" w14:textId="77777777" w:rsidR="005E04CD" w:rsidRPr="00286273" w:rsidRDefault="005E04CD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286273" w:rsidRDefault="00076730" w:rsidP="0078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286273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286273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286273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286273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286273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28627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286273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286273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286273" w:rsidRDefault="001B5D67" w:rsidP="007829AA">
      <w:pPr>
        <w:pStyle w:val="NormalWeb"/>
        <w:spacing w:before="0" w:beforeAutospacing="0" w:after="0" w:afterAutospacing="0" w:line="360" w:lineRule="auto"/>
        <w:ind w:left="-567" w:right="-142" w:firstLine="567"/>
        <w:jc w:val="both"/>
      </w:pPr>
      <w:r w:rsidRPr="00286273">
        <w:rPr>
          <w:b/>
          <w:color w:val="000000"/>
        </w:rPr>
        <w:t>2.1.1</w:t>
      </w:r>
      <w:r w:rsidRPr="00286273">
        <w:rPr>
          <w:color w:val="000000"/>
        </w:rPr>
        <w:tab/>
      </w:r>
      <w:r w:rsidR="00D0445A" w:rsidRPr="00286273">
        <w:rPr>
          <w:color w:val="000000"/>
        </w:rPr>
        <w:t xml:space="preserve">Целью и задачами ЭПП типа </w:t>
      </w:r>
      <w:r w:rsidR="00D0445A" w:rsidRPr="00286273">
        <w:rPr>
          <w:i/>
          <w:iCs/>
          <w:color w:val="000000"/>
        </w:rPr>
        <w:t>«курсовая работа»</w:t>
      </w:r>
      <w:r w:rsidR="00D0445A" w:rsidRPr="00286273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 w:rsidR="00D0445A" w:rsidRPr="00286273">
        <w:t>Пререквизитами является успешное овладение материалом</w:t>
      </w:r>
      <w:r w:rsidR="00D0445A" w:rsidRPr="00286273">
        <w:rPr>
          <w:b/>
        </w:rPr>
        <w:t xml:space="preserve"> </w:t>
      </w:r>
      <w:r w:rsidR="00D0445A" w:rsidRPr="00286273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516A4EAF" w14:textId="13AC4922" w:rsidR="005E04CD" w:rsidRPr="00286273" w:rsidRDefault="001B5D67" w:rsidP="007829AA">
      <w:pPr>
        <w:spacing w:after="0" w:line="360" w:lineRule="auto"/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>2.1.2</w:t>
      </w:r>
      <w:r w:rsidRPr="00286273">
        <w:rPr>
          <w:rFonts w:ascii="Times New Roman" w:hAnsi="Times New Roman" w:cs="Times New Roman"/>
          <w:sz w:val="24"/>
          <w:szCs w:val="24"/>
        </w:rPr>
        <w:tab/>
      </w:r>
      <w:r w:rsidR="004C0206" w:rsidRPr="00286273">
        <w:rPr>
          <w:rFonts w:ascii="Times New Roman" w:hAnsi="Times New Roman" w:cs="Times New Roman"/>
          <w:sz w:val="24"/>
          <w:szCs w:val="24"/>
        </w:rPr>
        <w:t>Курсовые работы ОП «</w:t>
      </w:r>
      <w:r w:rsidR="005E04CD" w:rsidRPr="00286273">
        <w:rPr>
          <w:rFonts w:ascii="Times New Roman" w:hAnsi="Times New Roman" w:cs="Times New Roman"/>
          <w:sz w:val="24"/>
          <w:szCs w:val="24"/>
        </w:rPr>
        <w:t>Языковые технологии в бизнесе и образовании</w:t>
      </w:r>
      <w:r w:rsidR="004C0206" w:rsidRPr="00286273">
        <w:rPr>
          <w:rFonts w:ascii="Times New Roman" w:hAnsi="Times New Roman" w:cs="Times New Roman"/>
          <w:sz w:val="24"/>
          <w:szCs w:val="24"/>
        </w:rPr>
        <w:t xml:space="preserve">» выполняются в исследовательском </w:t>
      </w:r>
      <w:r w:rsidR="005E04CD" w:rsidRPr="00286273">
        <w:rPr>
          <w:rFonts w:ascii="Times New Roman" w:hAnsi="Times New Roman" w:cs="Times New Roman"/>
          <w:sz w:val="24"/>
          <w:szCs w:val="24"/>
        </w:rPr>
        <w:t xml:space="preserve">и/или проектом </w:t>
      </w:r>
      <w:r w:rsidR="004C0206" w:rsidRPr="00286273">
        <w:rPr>
          <w:rFonts w:ascii="Times New Roman" w:hAnsi="Times New Roman" w:cs="Times New Roman"/>
          <w:sz w:val="24"/>
          <w:szCs w:val="24"/>
        </w:rPr>
        <w:t xml:space="preserve">формате. Курсовые работы выполняются </w:t>
      </w:r>
      <w:r w:rsidR="008F20D8" w:rsidRPr="00286273">
        <w:rPr>
          <w:rFonts w:ascii="Times New Roman" w:hAnsi="Times New Roman" w:cs="Times New Roman"/>
          <w:sz w:val="24"/>
          <w:szCs w:val="24"/>
        </w:rPr>
        <w:t xml:space="preserve">как индивидуально, </w:t>
      </w:r>
      <w:r w:rsidR="005E04CD" w:rsidRPr="00286273">
        <w:rPr>
          <w:rFonts w:ascii="Times New Roman" w:hAnsi="Times New Roman" w:cs="Times New Roman"/>
          <w:sz w:val="24"/>
          <w:szCs w:val="24"/>
        </w:rPr>
        <w:t>так и в группе</w:t>
      </w:r>
      <w:r w:rsidR="004C0206" w:rsidRPr="00286273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286273">
        <w:rPr>
          <w:rFonts w:ascii="Times New Roman" w:hAnsi="Times New Roman" w:cs="Times New Roman"/>
          <w:sz w:val="24"/>
          <w:szCs w:val="24"/>
        </w:rPr>
        <w:t xml:space="preserve">Курсовые работы должны </w:t>
      </w:r>
      <w:r w:rsidR="00883F78" w:rsidRPr="00286273">
        <w:rPr>
          <w:rFonts w:ascii="Times New Roman" w:hAnsi="Times New Roman" w:cs="Times New Roman"/>
          <w:sz w:val="24"/>
          <w:szCs w:val="24"/>
        </w:rPr>
        <w:t xml:space="preserve">быть написаны в соответствии с </w:t>
      </w:r>
      <w:r w:rsidR="00F05447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Методическими указаниями</w:t>
      </w:r>
      <w:r w:rsidR="003838E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написанию курсовых работ</w:t>
      </w:r>
      <w:r w:rsidR="00C51D19"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286273">
        <w:rPr>
          <w:rFonts w:ascii="Times New Roman" w:hAnsi="Times New Roman" w:cs="Times New Roman"/>
          <w:sz w:val="24"/>
          <w:szCs w:val="24"/>
        </w:rPr>
        <w:t xml:space="preserve">и оформлены </w:t>
      </w:r>
      <w:r w:rsidR="003838E4" w:rsidRPr="0028627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3838E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Правилами по подготовке курсовой работы для образовательной программы </w:t>
      </w:r>
      <w:r w:rsidR="005E04CD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магистратуры «Языковые технологии в бизнесе и образовании» </w:t>
      </w:r>
      <w:r w:rsidR="004C339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(Приложение 1)</w:t>
      </w:r>
      <w:r w:rsidR="003838E4"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4C3394" w:rsidRPr="00286273">
        <w:rPr>
          <w:rFonts w:ascii="Times New Roman" w:hAnsi="Times New Roman" w:cs="Times New Roman"/>
          <w:sz w:val="24"/>
          <w:szCs w:val="24"/>
        </w:rPr>
        <w:t xml:space="preserve">и </w:t>
      </w:r>
      <w:r w:rsidR="003838E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Образцом оформления ссылок и библиографии</w:t>
      </w:r>
      <w:r w:rsidR="00D16E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838E4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 КР</w:t>
      </w:r>
      <w:r w:rsidR="00D760FB" w:rsidRPr="00286273">
        <w:rPr>
          <w:rStyle w:val="mcedatafileinfo"/>
          <w:rFonts w:ascii="Times New Roman" w:hAnsi="Times New Roman" w:cs="Times New Roman"/>
          <w:sz w:val="24"/>
          <w:szCs w:val="24"/>
        </w:rPr>
        <w:t>. Сроки выполнения КР регламент</w:t>
      </w:r>
      <w:r w:rsidR="004C3394" w:rsidRPr="00286273">
        <w:rPr>
          <w:rStyle w:val="mcedatafileinfo"/>
          <w:rFonts w:ascii="Times New Roman" w:hAnsi="Times New Roman" w:cs="Times New Roman"/>
          <w:sz w:val="24"/>
          <w:szCs w:val="24"/>
        </w:rPr>
        <w:t xml:space="preserve">ируется </w:t>
      </w:r>
      <w:r w:rsidR="00D760FB" w:rsidRPr="002862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Графиком выполнения и сдачи курсовых работ</w:t>
      </w:r>
      <w:r w:rsidR="00D760FB" w:rsidRPr="00286273">
        <w:rPr>
          <w:rStyle w:val="mcedatafileinfo"/>
          <w:rFonts w:ascii="Times New Roman" w:hAnsi="Times New Roman" w:cs="Times New Roman"/>
          <w:sz w:val="24"/>
          <w:szCs w:val="24"/>
        </w:rPr>
        <w:t>.</w:t>
      </w:r>
    </w:p>
    <w:p w14:paraId="604DB163" w14:textId="66BF3BE9" w:rsidR="004C0206" w:rsidRPr="00286273" w:rsidRDefault="0016507F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  <w:u w:val="single"/>
        </w:rPr>
        <w:t>Объем</w:t>
      </w:r>
      <w:r w:rsidR="005832F2" w:rsidRPr="00286273">
        <w:rPr>
          <w:rFonts w:ascii="Times New Roman" w:hAnsi="Times New Roman" w:cs="Times New Roman"/>
          <w:sz w:val="24"/>
          <w:szCs w:val="24"/>
          <w:u w:val="single"/>
        </w:rPr>
        <w:t xml:space="preserve"> курсовой работы</w:t>
      </w:r>
      <w:r w:rsidR="00461C4A" w:rsidRPr="00286273">
        <w:rPr>
          <w:rFonts w:ascii="Times New Roman" w:hAnsi="Times New Roman" w:cs="Times New Roman"/>
          <w:sz w:val="24"/>
          <w:szCs w:val="24"/>
        </w:rPr>
        <w:t>:</w:t>
      </w:r>
      <w:r w:rsidR="005E04CD" w:rsidRPr="00286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50A70" w14:textId="4B05607B" w:rsidR="005E04CD" w:rsidRPr="00286273" w:rsidRDefault="005E04CD" w:rsidP="0028627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курсовых работ, написанных в традиционном академическом или экспериментальном форматах или в формате расширенной научной статьи, не менее 30 000 печатных знаков включая пробелы (примерно 15 страниц 12 кеглем через 1,5 интервала) без учета Приложений и списка литературы; </w:t>
      </w:r>
    </w:p>
    <w:p w14:paraId="3ADA4285" w14:textId="0FF2413F" w:rsidR="005E04CD" w:rsidRDefault="005E04CD" w:rsidP="0028627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для курсовых работ, выполненных в проектно-исследовательском формате, не м</w:t>
      </w:r>
      <w:r w:rsidR="00883F78" w:rsidRPr="00286273">
        <w:rPr>
          <w:rFonts w:ascii="Times New Roman" w:hAnsi="Times New Roman" w:cs="Times New Roman"/>
          <w:sz w:val="24"/>
          <w:szCs w:val="24"/>
        </w:rPr>
        <w:t xml:space="preserve">енее 18 000 знаков, </w:t>
      </w:r>
      <w:r w:rsidRPr="00286273">
        <w:rPr>
          <w:rFonts w:ascii="Times New Roman" w:hAnsi="Times New Roman" w:cs="Times New Roman"/>
          <w:sz w:val="24"/>
          <w:szCs w:val="24"/>
        </w:rPr>
        <w:t>включая пробелы (примерно 10 страниц) без учета Приложений и списка литературы;</w:t>
      </w:r>
    </w:p>
    <w:p w14:paraId="5BBDBB5E" w14:textId="04FA0430" w:rsidR="00A901F0" w:rsidRPr="00286273" w:rsidRDefault="00A901F0" w:rsidP="0028627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курсовых работ, выполненных в </w:t>
      </w:r>
      <w:r w:rsidRPr="00A901F0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01F0">
        <w:rPr>
          <w:rFonts w:ascii="Times New Roman" w:hAnsi="Times New Roman" w:cs="Times New Roman"/>
          <w:sz w:val="24"/>
          <w:szCs w:val="24"/>
        </w:rPr>
        <w:t xml:space="preserve"> научной статьи</w:t>
      </w:r>
      <w:r>
        <w:rPr>
          <w:rFonts w:ascii="Times New Roman" w:hAnsi="Times New Roman" w:cs="Times New Roman"/>
          <w:sz w:val="24"/>
          <w:szCs w:val="24"/>
        </w:rPr>
        <w:t>, объем определяется требованиями журнала, в котором будет опубликована работа</w:t>
      </w:r>
      <w:r w:rsidR="007C135C">
        <w:rPr>
          <w:rFonts w:ascii="Times New Roman" w:hAnsi="Times New Roman" w:cs="Times New Roman"/>
          <w:sz w:val="24"/>
          <w:szCs w:val="24"/>
        </w:rPr>
        <w:t xml:space="preserve">. Рекомендовынная обьем — не </w:t>
      </w:r>
      <w:r w:rsidRPr="00286273">
        <w:rPr>
          <w:rFonts w:ascii="Times New Roman" w:hAnsi="Times New Roman" w:cs="Times New Roman"/>
          <w:sz w:val="24"/>
          <w:szCs w:val="24"/>
        </w:rPr>
        <w:t>менее 18 000 знаков, включая пробелы (примерно 10 страниц) без учета Приложений и списка литературы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CA84B" w14:textId="77777777" w:rsidR="005E04CD" w:rsidRPr="00286273" w:rsidRDefault="005E04CD" w:rsidP="007829AA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71ABE2" w14:textId="77777777" w:rsidR="00E85451" w:rsidRPr="00286273" w:rsidRDefault="001B5D67" w:rsidP="007829AA">
      <w:pPr>
        <w:tabs>
          <w:tab w:val="left" w:pos="851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>2.1.3</w:t>
      </w:r>
      <w:r w:rsidRPr="00286273">
        <w:rPr>
          <w:rFonts w:ascii="Times New Roman" w:hAnsi="Times New Roman" w:cs="Times New Roman"/>
          <w:sz w:val="24"/>
          <w:szCs w:val="24"/>
        </w:rPr>
        <w:tab/>
      </w:r>
      <w:r w:rsidR="0016507F" w:rsidRPr="00286273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286273">
        <w:rPr>
          <w:rFonts w:ascii="Times New Roman" w:hAnsi="Times New Roman" w:cs="Times New Roman"/>
          <w:i/>
          <w:sz w:val="24"/>
          <w:szCs w:val="24"/>
        </w:rPr>
        <w:t>:</w:t>
      </w:r>
    </w:p>
    <w:p w14:paraId="0F1E62CE" w14:textId="7654E5B5" w:rsidR="00480076" w:rsidRPr="00286273" w:rsidRDefault="00F40535" w:rsidP="008A4AD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К</w:t>
      </w:r>
      <w:r w:rsidR="00461C4A" w:rsidRPr="00286273">
        <w:rPr>
          <w:rFonts w:ascii="Times New Roman" w:hAnsi="Times New Roman" w:cs="Times New Roman"/>
          <w:sz w:val="24"/>
          <w:szCs w:val="24"/>
        </w:rPr>
        <w:t xml:space="preserve">урсовая работа оценивается научным руководителем в </w:t>
      </w:r>
      <w:r w:rsidR="005832F2" w:rsidRPr="0028627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Лист</w:t>
      </w:r>
      <w:r w:rsidR="00C51D19" w:rsidRPr="0028627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е</w:t>
      </w:r>
      <w:r w:rsidR="005832F2" w:rsidRPr="0028627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оценки научного руководителя</w:t>
      </w:r>
      <w:r w:rsidR="008A3F3F" w:rsidRPr="0028627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4046E4" w:rsidRPr="00286273">
        <w:rPr>
          <w:rFonts w:ascii="Times New Roman" w:hAnsi="Times New Roman" w:cs="Times New Roman"/>
          <w:sz w:val="24"/>
          <w:szCs w:val="24"/>
        </w:rPr>
        <w:t>Основные к</w:t>
      </w:r>
      <w:r w:rsidR="00294FCD" w:rsidRPr="00286273">
        <w:rPr>
          <w:rFonts w:ascii="Times New Roman" w:hAnsi="Times New Roman" w:cs="Times New Roman"/>
          <w:sz w:val="24"/>
          <w:szCs w:val="24"/>
        </w:rPr>
        <w:t>ритерии оценивания приведены в приложении «</w:t>
      </w:r>
      <w:r w:rsidR="008A4ADE" w:rsidRPr="008A4ADE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подготовки и защиты </w:t>
      </w:r>
      <w:r w:rsidR="008A4ADE">
        <w:rPr>
          <w:rFonts w:ascii="Times New Roman" w:hAnsi="Times New Roman" w:cs="Times New Roman"/>
          <w:b/>
          <w:sz w:val="24"/>
          <w:szCs w:val="24"/>
        </w:rPr>
        <w:t xml:space="preserve">курсовых </w:t>
      </w:r>
      <w:r w:rsidR="008A4ADE" w:rsidRPr="008A4ADE">
        <w:rPr>
          <w:rFonts w:ascii="Times New Roman" w:hAnsi="Times New Roman" w:cs="Times New Roman"/>
          <w:b/>
          <w:sz w:val="24"/>
          <w:szCs w:val="24"/>
        </w:rPr>
        <w:t>работ</w:t>
      </w:r>
      <w:r w:rsidR="00294FCD" w:rsidRPr="00286273">
        <w:rPr>
          <w:rFonts w:ascii="Times New Roman" w:hAnsi="Times New Roman" w:cs="Times New Roman"/>
          <w:sz w:val="24"/>
          <w:szCs w:val="24"/>
        </w:rPr>
        <w:t>»</w:t>
      </w:r>
      <w:r w:rsidR="008A4A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37C98" w14:textId="274A5554" w:rsidR="00931CF0" w:rsidRPr="00286273" w:rsidRDefault="00C66C21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E10D8C">
        <w:rPr>
          <w:rFonts w:ascii="Times New Roman" w:hAnsi="Times New Roman" w:cs="Times New Roman"/>
          <w:sz w:val="24"/>
          <w:szCs w:val="24"/>
        </w:rPr>
        <w:t>2</w:t>
      </w:r>
      <w:r w:rsidR="00816FCE" w:rsidRPr="00286273">
        <w:rPr>
          <w:rFonts w:ascii="Times New Roman" w:hAnsi="Times New Roman" w:cs="Times New Roman"/>
          <w:sz w:val="24"/>
          <w:szCs w:val="24"/>
        </w:rPr>
        <w:t>0</w:t>
      </w:r>
      <w:r w:rsidRPr="00286273">
        <w:rPr>
          <w:rFonts w:ascii="Times New Roman" w:hAnsi="Times New Roman" w:cs="Times New Roman"/>
          <w:sz w:val="24"/>
          <w:szCs w:val="24"/>
        </w:rPr>
        <w:t xml:space="preserve">%. В случае самоцитирования объем заимствования в КР не может превышать </w:t>
      </w:r>
      <w:r w:rsidR="00796E2F" w:rsidRPr="00286273">
        <w:rPr>
          <w:rFonts w:ascii="Times New Roman" w:hAnsi="Times New Roman" w:cs="Times New Roman"/>
          <w:sz w:val="24"/>
          <w:szCs w:val="24"/>
        </w:rPr>
        <w:t>50</w:t>
      </w:r>
      <w:r w:rsidRPr="00286273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286273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286273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51E4835E" w14:textId="0A1F03A1" w:rsidR="00931CF0" w:rsidRPr="00286273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lastRenderedPageBreak/>
        <w:t xml:space="preserve"> Фонд оценочных средств для проведения аттестации по практике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08783" w14:textId="2B09EBB3" w:rsidR="00931CF0" w:rsidRPr="00286273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Фонд оценочных средств по курсовым работам включает индивидуальные задания в соответствии с задачами работы.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Фонд оценочных средств по практике включает: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3FB9A" w14:textId="7AA971BF" w:rsidR="00286273" w:rsidRPr="00D16E1B" w:rsidRDefault="00286273" w:rsidP="00A901F0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16E1B">
        <w:rPr>
          <w:rFonts w:ascii="Times New Roman" w:hAnsi="Times New Roman" w:cs="Times New Roman"/>
          <w:sz w:val="24"/>
          <w:szCs w:val="24"/>
        </w:rPr>
        <w:t>Подготовку проекта КР в объеме 5 стр (к 15 февраля)</w:t>
      </w:r>
    </w:p>
    <w:p w14:paraId="31AB88AE" w14:textId="4A8861F0" w:rsidR="00931CF0" w:rsidRPr="00D16E1B" w:rsidRDefault="00931CF0" w:rsidP="00A901F0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16E1B">
        <w:rPr>
          <w:rFonts w:ascii="Times New Roman" w:hAnsi="Times New Roman" w:cs="Times New Roman"/>
          <w:sz w:val="24"/>
          <w:szCs w:val="24"/>
        </w:rPr>
        <w:t>примеры литературы, осваиваемые студентами самостоятельно;</w:t>
      </w:r>
      <w:r w:rsidR="00D16E1B" w:rsidRPr="00D16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737C1" w14:textId="4EC8D0FB" w:rsidR="00931CF0" w:rsidRPr="00D16E1B" w:rsidRDefault="00931CF0" w:rsidP="00A901F0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16E1B">
        <w:rPr>
          <w:rFonts w:ascii="Times New Roman" w:hAnsi="Times New Roman" w:cs="Times New Roman"/>
          <w:sz w:val="24"/>
          <w:szCs w:val="24"/>
        </w:rPr>
        <w:t>примеры индивидуальных заданий в соответствии с темой работы;</w:t>
      </w:r>
      <w:r w:rsidR="00D16E1B" w:rsidRPr="00D16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36468" w14:textId="77777777" w:rsidR="00A901F0" w:rsidRPr="00A901F0" w:rsidRDefault="00931CF0" w:rsidP="00A901F0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A901F0">
        <w:rPr>
          <w:rFonts w:ascii="Times New Roman" w:hAnsi="Times New Roman" w:cs="Times New Roman"/>
          <w:sz w:val="24"/>
          <w:szCs w:val="24"/>
          <w:lang w:val="en-US"/>
        </w:rPr>
        <w:t xml:space="preserve">другое. </w:t>
      </w:r>
    </w:p>
    <w:p w14:paraId="4C0C8D92" w14:textId="739EDA23" w:rsidR="00931CF0" w:rsidRPr="00A901F0" w:rsidRDefault="00931CF0" w:rsidP="00A901F0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901F0">
        <w:rPr>
          <w:rFonts w:ascii="Times New Roman" w:hAnsi="Times New Roman" w:cs="Times New Roman"/>
          <w:sz w:val="24"/>
          <w:szCs w:val="24"/>
        </w:rPr>
        <w:t>Примеры тем для курсовых работ и ВКР</w:t>
      </w:r>
    </w:p>
    <w:p w14:paraId="18A00809" w14:textId="77777777" w:rsidR="00931CF0" w:rsidRPr="00D16E1B" w:rsidRDefault="00931CF0" w:rsidP="00A901F0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16E1B">
        <w:rPr>
          <w:rFonts w:ascii="Times New Roman" w:hAnsi="Times New Roman" w:cs="Times New Roman"/>
          <w:sz w:val="24"/>
          <w:szCs w:val="24"/>
        </w:rPr>
        <w:t>Изучение семантического сдвига методами глубинного обучения</w:t>
      </w:r>
    </w:p>
    <w:p w14:paraId="4E610D9F" w14:textId="77777777" w:rsidR="00931CF0" w:rsidRPr="00D16E1B" w:rsidRDefault="00931CF0" w:rsidP="00A901F0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16E1B">
        <w:rPr>
          <w:rFonts w:ascii="Times New Roman" w:hAnsi="Times New Roman" w:cs="Times New Roman"/>
          <w:sz w:val="24"/>
          <w:szCs w:val="24"/>
        </w:rPr>
        <w:t>Особенности тестирования грамматики у студентов с неродным русским языком</w:t>
      </w:r>
    </w:p>
    <w:p w14:paraId="697B06F8" w14:textId="77777777" w:rsidR="00A901F0" w:rsidRPr="00D16E1B" w:rsidRDefault="00931CF0" w:rsidP="00A901F0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16E1B">
        <w:rPr>
          <w:rFonts w:ascii="Times New Roman" w:hAnsi="Times New Roman" w:cs="Times New Roman"/>
          <w:sz w:val="24"/>
          <w:szCs w:val="24"/>
        </w:rPr>
        <w:t>Особенности создания чат-бота справки на портале Грамота.ру</w:t>
      </w:r>
    </w:p>
    <w:p w14:paraId="5A1066B6" w14:textId="08C4303B" w:rsidR="004627A7" w:rsidRPr="00A901F0" w:rsidRDefault="004627A7" w:rsidP="007C135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135C">
        <w:rPr>
          <w:rFonts w:ascii="Times New Roman" w:hAnsi="Times New Roman" w:cs="Times New Roman"/>
          <w:sz w:val="24"/>
          <w:szCs w:val="24"/>
        </w:rPr>
        <w:t>Пример задания для студентов</w:t>
      </w:r>
    </w:p>
    <w:p w14:paraId="105F5B6E" w14:textId="24E35F44" w:rsidR="00545831" w:rsidRPr="002755F1" w:rsidRDefault="004627A7" w:rsidP="00A901F0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16E1B">
        <w:rPr>
          <w:rFonts w:ascii="Times New Roman" w:hAnsi="Times New Roman" w:cs="Times New Roman"/>
          <w:sz w:val="24"/>
          <w:szCs w:val="24"/>
        </w:rPr>
        <w:t xml:space="preserve">Подготовьте к 15 января проект КР. Объем 5 стр. Проект должен включать в себя цель, задачи, гипотезу, основные методы исследования. </w:t>
      </w:r>
      <w:r w:rsidRPr="002755F1">
        <w:rPr>
          <w:rFonts w:ascii="Times New Roman" w:hAnsi="Times New Roman" w:cs="Times New Roman"/>
          <w:sz w:val="24"/>
          <w:szCs w:val="24"/>
        </w:rPr>
        <w:t>Наметьте основную библиографию.</w:t>
      </w:r>
    </w:p>
    <w:p w14:paraId="5EB396DA" w14:textId="77777777" w:rsidR="004046E4" w:rsidRPr="00286273" w:rsidRDefault="004046E4" w:rsidP="007829AA">
      <w:pPr>
        <w:spacing w:after="0" w:line="360" w:lineRule="auto"/>
        <w:ind w:left="-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543466B" w14:textId="77777777" w:rsidR="009154B7" w:rsidRPr="00286273" w:rsidRDefault="001B5D67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174C865D" w14:textId="66116790" w:rsidR="00F42F97" w:rsidRPr="00286273" w:rsidRDefault="009154B7" w:rsidP="007829AA">
      <w:pPr>
        <w:pStyle w:val="NormalWeb"/>
        <w:spacing w:before="0" w:beforeAutospacing="0" w:after="0" w:afterAutospacing="0" w:line="360" w:lineRule="auto"/>
        <w:ind w:left="-567" w:right="-1"/>
        <w:jc w:val="both"/>
        <w:rPr>
          <w:rStyle w:val="markedcontent"/>
        </w:rPr>
      </w:pPr>
      <w:r w:rsidRPr="00286273">
        <w:rPr>
          <w:rStyle w:val="markedcontent"/>
        </w:rPr>
        <w:t xml:space="preserve"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  <w:r w:rsidR="00F42F97" w:rsidRPr="00286273">
        <w:rPr>
          <w:rStyle w:val="markedcontent"/>
        </w:rPr>
        <w:t xml:space="preserve">В качестве специализированных лингвистических ресурсов студенты могут использовать </w:t>
      </w:r>
      <w:r w:rsidR="00D67AF5" w:rsidRPr="00286273">
        <w:rPr>
          <w:rStyle w:val="markedcontent"/>
        </w:rPr>
        <w:t>в соответствии</w:t>
      </w:r>
      <w:r w:rsidR="00F42F97" w:rsidRPr="00286273">
        <w:rPr>
          <w:rStyle w:val="markedcontent"/>
        </w:rPr>
        <w:t xml:space="preserve"> с задачами работы </w:t>
      </w:r>
      <w:r w:rsidR="00D67AF5" w:rsidRPr="00286273">
        <w:rPr>
          <w:rStyle w:val="markedcontent"/>
        </w:rPr>
        <w:t>Ресурсы сети</w:t>
      </w:r>
      <w:r w:rsidR="00F42F97" w:rsidRPr="00286273">
        <w:rPr>
          <w:rStyle w:val="markedcontent"/>
        </w:rPr>
        <w:t xml:space="preserve"> «Интернет», например, </w:t>
      </w:r>
      <w:r w:rsidR="00F42F97" w:rsidRPr="00286273">
        <w:t>www.rusvectores.org</w:t>
      </w:r>
      <w:r w:rsidR="00F42F97" w:rsidRPr="00286273">
        <w:rPr>
          <w:rStyle w:val="markedcontent"/>
        </w:rPr>
        <w:t>, Pytorch.org, universaldependencies.org и другие.</w:t>
      </w:r>
    </w:p>
    <w:p w14:paraId="6CE69A14" w14:textId="4908AEAD" w:rsidR="00796E2F" w:rsidRPr="00286273" w:rsidRDefault="00796E2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1DECF" w14:textId="77777777" w:rsidR="00796E2F" w:rsidRPr="00286273" w:rsidRDefault="00796E2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286273">
        <w:rPr>
          <w:rFonts w:ascii="Times New Roman" w:hAnsi="Times New Roman" w:cs="Times New Roman"/>
          <w:sz w:val="24"/>
          <w:szCs w:val="24"/>
        </w:rPr>
        <w:t>электронный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ресурс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). https://www.ldeo.columbia.edu/~martins/sen_sem/thesis_org.html</w:t>
      </w:r>
    </w:p>
    <w:p w14:paraId="73BD9A9D" w14:textId="3B9C3431" w:rsidR="00796E2F" w:rsidRPr="00286273" w:rsidRDefault="00796E2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Handbook of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Linguistics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and Natural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Language Processing [</w:t>
      </w:r>
      <w:r w:rsidRPr="00286273">
        <w:rPr>
          <w:rFonts w:ascii="Times New Roman" w:hAnsi="Times New Roman" w:cs="Times New Roman"/>
          <w:sz w:val="24"/>
          <w:szCs w:val="24"/>
        </w:rPr>
        <w:t>ресурс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ed. by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Clark, Chris Fox, Shalom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Lappin;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ebrary. &amp;amp;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Sons, 2013. 203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286273">
        <w:rPr>
          <w:rFonts w:ascii="Times New Roman" w:hAnsi="Times New Roman" w:cs="Times New Roman"/>
          <w:sz w:val="24"/>
          <w:szCs w:val="24"/>
        </w:rPr>
        <w:t>Режим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доступа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Электронный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17D0F" w14:textId="77777777" w:rsidR="00796E2F" w:rsidRPr="00286273" w:rsidRDefault="00796E2F" w:rsidP="007829AA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878463" w14:textId="59D04885" w:rsidR="00796E2F" w:rsidRPr="00286273" w:rsidRDefault="00796E2F" w:rsidP="007829AA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DEE9EEE" w14:textId="77777777" w:rsidR="00796E2F" w:rsidRPr="00286273" w:rsidRDefault="00796E2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46540FEA" w14:textId="77777777" w:rsidR="00796E2F" w:rsidRPr="00286273" w:rsidRDefault="00796E2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99098E" w14:textId="77777777" w:rsidR="00796E2F" w:rsidRPr="00286273" w:rsidRDefault="00796E2F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</w:p>
    <w:p w14:paraId="7294502A" w14:textId="77777777" w:rsidR="009154B7" w:rsidRPr="00286273" w:rsidRDefault="00A62457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 w:rsidRPr="00286273">
        <w:rPr>
          <w:b/>
          <w:bCs/>
          <w:color w:val="000000"/>
        </w:rPr>
        <w:t>2.1.5</w:t>
      </w:r>
      <w:r w:rsidRPr="00286273">
        <w:rPr>
          <w:bCs/>
          <w:color w:val="000000"/>
        </w:rPr>
        <w:tab/>
      </w:r>
      <w:r w:rsidR="009154B7" w:rsidRPr="00286273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 w:rsidRPr="00286273">
        <w:rPr>
          <w:bCs/>
          <w:color w:val="000000"/>
        </w:rPr>
        <w:t>.</w:t>
      </w:r>
    </w:p>
    <w:p w14:paraId="3ED4516C" w14:textId="0BE83C96" w:rsidR="00C66C21" w:rsidRDefault="009154B7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286273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76908BA" w14:textId="77777777" w:rsidR="00A901F0" w:rsidRPr="00286273" w:rsidRDefault="00A901F0" w:rsidP="00A901F0">
      <w:pPr>
        <w:pStyle w:val="Normal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Hyperlink"/>
          <w:color w:val="auto"/>
          <w:u w:val="none"/>
        </w:rPr>
      </w:pPr>
    </w:p>
    <w:p w14:paraId="724460F1" w14:textId="77777777" w:rsidR="00C51D19" w:rsidRPr="00286273" w:rsidRDefault="008247A7" w:rsidP="00286273">
      <w:pPr>
        <w:pStyle w:val="text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rPr>
          <w:rStyle w:val="file"/>
        </w:rPr>
      </w:pPr>
      <w:r w:rsidRPr="00286273">
        <w:t xml:space="preserve"> </w:t>
      </w:r>
      <w:r w:rsidRPr="00286273">
        <w:rPr>
          <w:b/>
        </w:rPr>
        <w:t xml:space="preserve">ЭПП </w:t>
      </w:r>
      <w:r w:rsidR="00B037D7" w:rsidRPr="00286273">
        <w:rPr>
          <w:b/>
        </w:rPr>
        <w:t>т</w:t>
      </w:r>
      <w:r w:rsidRPr="00286273">
        <w:rPr>
          <w:b/>
        </w:rPr>
        <w:t xml:space="preserve">ипа «Подготовка </w:t>
      </w:r>
      <w:r w:rsidR="00C51D19" w:rsidRPr="00286273">
        <w:rPr>
          <w:rStyle w:val="file"/>
          <w:b/>
        </w:rPr>
        <w:t>Выпускн</w:t>
      </w:r>
      <w:r w:rsidRPr="00286273">
        <w:rPr>
          <w:rStyle w:val="file"/>
          <w:b/>
        </w:rPr>
        <w:t>ой</w:t>
      </w:r>
      <w:r w:rsidR="00C51D19" w:rsidRPr="00286273">
        <w:rPr>
          <w:rStyle w:val="file"/>
          <w:b/>
        </w:rPr>
        <w:t xml:space="preserve"> квалификационн</w:t>
      </w:r>
      <w:r w:rsidRPr="00286273">
        <w:rPr>
          <w:rStyle w:val="file"/>
          <w:b/>
        </w:rPr>
        <w:t>ой</w:t>
      </w:r>
      <w:r w:rsidR="00C51D19" w:rsidRPr="00286273">
        <w:rPr>
          <w:rStyle w:val="file"/>
          <w:b/>
        </w:rPr>
        <w:t xml:space="preserve"> работ</w:t>
      </w:r>
      <w:r w:rsidRPr="00286273">
        <w:rPr>
          <w:rStyle w:val="file"/>
          <w:b/>
        </w:rPr>
        <w:t>ы»</w:t>
      </w:r>
    </w:p>
    <w:p w14:paraId="4447ED0B" w14:textId="757E55C3" w:rsidR="00D0445A" w:rsidRPr="00286273" w:rsidRDefault="00A62457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286273">
        <w:rPr>
          <w:b/>
          <w:color w:val="000000"/>
        </w:rPr>
        <w:t>2.2.1</w:t>
      </w:r>
      <w:r w:rsidRPr="00286273">
        <w:rPr>
          <w:color w:val="000000"/>
        </w:rPr>
        <w:tab/>
      </w:r>
      <w:r w:rsidR="00D0445A" w:rsidRPr="00286273">
        <w:rPr>
          <w:color w:val="000000"/>
        </w:rPr>
        <w:t xml:space="preserve">Целью </w:t>
      </w:r>
      <w:r w:rsidR="00A213EC" w:rsidRPr="00286273">
        <w:rPr>
          <w:color w:val="000000"/>
        </w:rPr>
        <w:t>и задачами ЭПП «</w:t>
      </w:r>
      <w:r w:rsidR="008247A7" w:rsidRPr="00286273">
        <w:rPr>
          <w:color w:val="000000"/>
        </w:rPr>
        <w:t xml:space="preserve">Подготовка </w:t>
      </w:r>
      <w:r w:rsidR="00A213EC" w:rsidRPr="00286273">
        <w:rPr>
          <w:color w:val="000000"/>
        </w:rPr>
        <w:t>Выпускн</w:t>
      </w:r>
      <w:r w:rsidR="008247A7" w:rsidRPr="00286273">
        <w:rPr>
          <w:color w:val="000000"/>
        </w:rPr>
        <w:t>ой</w:t>
      </w:r>
      <w:r w:rsidR="00A213EC" w:rsidRPr="00286273">
        <w:rPr>
          <w:color w:val="000000"/>
        </w:rPr>
        <w:t xml:space="preserve"> квалификационн</w:t>
      </w:r>
      <w:r w:rsidR="008247A7" w:rsidRPr="00286273">
        <w:rPr>
          <w:color w:val="000000"/>
        </w:rPr>
        <w:t>ой</w:t>
      </w:r>
      <w:r w:rsidR="00A213EC" w:rsidRPr="00286273">
        <w:rPr>
          <w:color w:val="000000"/>
        </w:rPr>
        <w:t xml:space="preserve"> работ</w:t>
      </w:r>
      <w:r w:rsidR="008247A7" w:rsidRPr="00286273">
        <w:rPr>
          <w:color w:val="000000"/>
        </w:rPr>
        <w:t>ы</w:t>
      </w:r>
      <w:r w:rsidR="00A213EC" w:rsidRPr="00286273">
        <w:rPr>
          <w:color w:val="000000"/>
        </w:rPr>
        <w:t>»</w:t>
      </w:r>
      <w:r w:rsidR="00D0445A" w:rsidRPr="00286273">
        <w:rPr>
          <w:color w:val="000000"/>
        </w:rPr>
        <w:t xml:space="preserve"> </w:t>
      </w:r>
      <w:r w:rsidR="00A213EC" w:rsidRPr="00286273">
        <w:rPr>
          <w:color w:val="000000"/>
        </w:rPr>
        <w:t xml:space="preserve">являются </w:t>
      </w:r>
      <w:r w:rsidR="008247A7" w:rsidRPr="00286273">
        <w:rPr>
          <w:color w:val="000000"/>
        </w:rPr>
        <w:t xml:space="preserve">аккумулирование </w:t>
      </w:r>
      <w:r w:rsidR="00D0445A" w:rsidRPr="00286273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796E2F" w:rsidRPr="00286273">
        <w:rPr>
          <w:color w:val="000000"/>
        </w:rPr>
        <w:t xml:space="preserve"> или практическую</w:t>
      </w:r>
      <w:r w:rsidR="00D0445A" w:rsidRPr="00286273">
        <w:rPr>
          <w:color w:val="000000"/>
        </w:rPr>
        <w:t xml:space="preserve"> проблему и обосновать ее актуальность, обосновать методологию исследования</w:t>
      </w:r>
      <w:r w:rsidR="00796E2F" w:rsidRPr="00286273">
        <w:rPr>
          <w:color w:val="000000"/>
        </w:rPr>
        <w:t xml:space="preserve"> или создания продукта</w:t>
      </w:r>
      <w:r w:rsidR="00D0445A" w:rsidRPr="00286273">
        <w:rPr>
          <w:color w:val="000000"/>
        </w:rPr>
        <w:t>, провести грамотный историографиче</w:t>
      </w:r>
      <w:r w:rsidR="004408C8" w:rsidRPr="00286273">
        <w:rPr>
          <w:color w:val="000000"/>
        </w:rPr>
        <w:t>ский анализ</w:t>
      </w:r>
      <w:r w:rsidR="00796E2F" w:rsidRPr="00286273">
        <w:rPr>
          <w:color w:val="000000"/>
        </w:rPr>
        <w:t xml:space="preserve"> или исследование рынка</w:t>
      </w:r>
      <w:r w:rsidR="004408C8" w:rsidRPr="00286273">
        <w:rPr>
          <w:color w:val="000000"/>
        </w:rPr>
        <w:t>, продемонстрировать владение</w:t>
      </w:r>
      <w:r w:rsidR="00796E2F" w:rsidRPr="00286273">
        <w:rPr>
          <w:color w:val="000000"/>
        </w:rPr>
        <w:t xml:space="preserve"> методами. </w:t>
      </w:r>
    </w:p>
    <w:p w14:paraId="165DA3A1" w14:textId="77777777" w:rsidR="009C37F4" w:rsidRPr="00286273" w:rsidRDefault="00A62457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286273">
        <w:rPr>
          <w:b/>
          <w:color w:val="000000"/>
        </w:rPr>
        <w:lastRenderedPageBreak/>
        <w:t>2.2.2</w:t>
      </w:r>
      <w:r w:rsidRPr="00286273">
        <w:rPr>
          <w:color w:val="000000"/>
        </w:rPr>
        <w:tab/>
      </w:r>
      <w:r w:rsidR="009C37F4" w:rsidRPr="00286273">
        <w:rPr>
          <w:color w:val="000000"/>
        </w:rPr>
        <w:t>Тема ВКР должна быть одобрена академическим руководи</w:t>
      </w:r>
      <w:r w:rsidRPr="00286273">
        <w:rPr>
          <w:color w:val="000000"/>
        </w:rPr>
        <w:t>телем и академическими советом.</w:t>
      </w:r>
    </w:p>
    <w:p w14:paraId="215B08CB" w14:textId="20FA7159" w:rsidR="00B23DE0" w:rsidRPr="00286273" w:rsidRDefault="008247A7" w:rsidP="007829AA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286273">
        <w:rPr>
          <w:color w:val="000000"/>
        </w:rPr>
        <w:t>Студенты ОП «</w:t>
      </w:r>
      <w:r w:rsidR="00796E2F" w:rsidRPr="00286273">
        <w:rPr>
          <w:color w:val="000000"/>
        </w:rPr>
        <w:t>Языковые технологии в бизнесе и образовании</w:t>
      </w:r>
      <w:r w:rsidR="00107A5A" w:rsidRPr="00286273">
        <w:rPr>
          <w:color w:val="000000"/>
        </w:rPr>
        <w:t xml:space="preserve">» выполняют ВКР в </w:t>
      </w:r>
      <w:r w:rsidR="00107A5A" w:rsidRPr="00286273">
        <w:rPr>
          <w:i/>
          <w:color w:val="000000"/>
        </w:rPr>
        <w:t>академи</w:t>
      </w:r>
      <w:r w:rsidR="004408C8" w:rsidRPr="00286273">
        <w:rPr>
          <w:i/>
          <w:color w:val="000000"/>
        </w:rPr>
        <w:t>ческом</w:t>
      </w:r>
      <w:r w:rsidR="00BC689A" w:rsidRPr="00286273">
        <w:rPr>
          <w:i/>
          <w:color w:val="000000"/>
        </w:rPr>
        <w:t xml:space="preserve"> </w:t>
      </w:r>
      <w:r w:rsidR="00796E2F" w:rsidRPr="00A901F0">
        <w:rPr>
          <w:color w:val="000000"/>
        </w:rPr>
        <w:t>или</w:t>
      </w:r>
      <w:r w:rsidR="00BC689A" w:rsidRPr="00286273">
        <w:rPr>
          <w:i/>
          <w:color w:val="000000"/>
        </w:rPr>
        <w:t xml:space="preserve"> проектном</w:t>
      </w:r>
      <w:r w:rsidR="004408C8" w:rsidRPr="00286273">
        <w:rPr>
          <w:color w:val="000000"/>
        </w:rPr>
        <w:t xml:space="preserve"> формате </w:t>
      </w:r>
      <w:r w:rsidRPr="00286273">
        <w:rPr>
          <w:color w:val="000000"/>
        </w:rPr>
        <w:t>(</w:t>
      </w:r>
      <w:r w:rsidRPr="00286273">
        <w:rPr>
          <w:i/>
          <w:color w:val="000000"/>
        </w:rPr>
        <w:t>индивидуальное</w:t>
      </w:r>
      <w:r w:rsidR="00BC689A" w:rsidRPr="00286273">
        <w:rPr>
          <w:i/>
          <w:color w:val="000000"/>
        </w:rPr>
        <w:t xml:space="preserve"> / групповое</w:t>
      </w:r>
      <w:r w:rsidRPr="00286273">
        <w:rPr>
          <w:i/>
          <w:color w:val="000000"/>
        </w:rPr>
        <w:t xml:space="preserve"> исследование</w:t>
      </w:r>
      <w:r w:rsidR="00BC689A" w:rsidRPr="00286273">
        <w:rPr>
          <w:i/>
          <w:color w:val="000000"/>
        </w:rPr>
        <w:t xml:space="preserve"> или проект</w:t>
      </w:r>
      <w:r w:rsidRPr="00286273">
        <w:rPr>
          <w:color w:val="000000"/>
        </w:rPr>
        <w:t>)</w:t>
      </w:r>
      <w:r w:rsidR="00A901F0" w:rsidRPr="00A901F0">
        <w:rPr>
          <w:color w:val="000000"/>
        </w:rPr>
        <w:t xml:space="preserve"> </w:t>
      </w:r>
      <w:r w:rsidR="00A901F0">
        <w:rPr>
          <w:color w:val="000000"/>
        </w:rPr>
        <w:t xml:space="preserve">или </w:t>
      </w:r>
      <w:r w:rsidR="00A901F0" w:rsidRPr="00A901F0">
        <w:rPr>
          <w:i/>
          <w:color w:val="000000"/>
        </w:rPr>
        <w:t xml:space="preserve">в формате </w:t>
      </w:r>
      <w:r w:rsidR="00A901F0" w:rsidRPr="00A901F0">
        <w:rPr>
          <w:i/>
        </w:rPr>
        <w:t>научной статьи</w:t>
      </w:r>
      <w:r w:rsidRPr="00286273">
        <w:rPr>
          <w:color w:val="000000"/>
        </w:rPr>
        <w:t xml:space="preserve">. ВКР выполняется </w:t>
      </w:r>
      <w:r w:rsidR="00F71F8A" w:rsidRPr="00286273">
        <w:rPr>
          <w:color w:val="000000"/>
        </w:rPr>
        <w:t xml:space="preserve">и защищается на русском </w:t>
      </w:r>
      <w:r w:rsidR="00B23DE0" w:rsidRPr="00286273">
        <w:rPr>
          <w:color w:val="000000"/>
        </w:rPr>
        <w:t>языке.</w:t>
      </w:r>
      <w:r w:rsidR="00F71F8A" w:rsidRPr="00286273">
        <w:rPr>
          <w:color w:val="000000"/>
        </w:rPr>
        <w:t xml:space="preserve"> По </w:t>
      </w:r>
      <w:r w:rsidR="00B23DE0" w:rsidRPr="00286273">
        <w:rPr>
          <w:color w:val="000000"/>
        </w:rPr>
        <w:t>реш</w:t>
      </w:r>
      <w:r w:rsidR="00F71F8A" w:rsidRPr="00286273">
        <w:rPr>
          <w:color w:val="000000"/>
        </w:rPr>
        <w:t xml:space="preserve">ению </w:t>
      </w:r>
      <w:r w:rsidR="00B23DE0" w:rsidRPr="00286273">
        <w:rPr>
          <w:color w:val="000000"/>
        </w:rPr>
        <w:t>Академического совета ОП, ВКР может быть выполнена и защ</w:t>
      </w:r>
      <w:r w:rsidR="00F71F8A" w:rsidRPr="00286273">
        <w:rPr>
          <w:color w:val="000000"/>
        </w:rPr>
        <w:t>ищена на иностранном языке. При</w:t>
      </w:r>
      <w:r w:rsidR="00B23DE0" w:rsidRPr="00286273">
        <w:rPr>
          <w:color w:val="000000"/>
        </w:rPr>
        <w:t xml:space="preserve"> подготовке и защите ВКР на ОП </w:t>
      </w:r>
      <w:r w:rsidR="00B23DE0" w:rsidRPr="00286273">
        <w:rPr>
          <w:i/>
          <w:color w:val="000000"/>
        </w:rPr>
        <w:t>«</w:t>
      </w:r>
      <w:r w:rsidR="00796E2F" w:rsidRPr="00286273">
        <w:rPr>
          <w:color w:val="000000"/>
        </w:rPr>
        <w:t>Языковые технологии в бизнесе и образовании</w:t>
      </w:r>
      <w:r w:rsidR="00B23DE0" w:rsidRPr="00286273">
        <w:rPr>
          <w:i/>
          <w:color w:val="000000"/>
        </w:rPr>
        <w:t xml:space="preserve">» </w:t>
      </w:r>
      <w:r w:rsidR="00B23DE0" w:rsidRPr="00286273">
        <w:rPr>
          <w:color w:val="000000"/>
        </w:rPr>
        <w:t>реализуется принцип ну</w:t>
      </w:r>
      <w:r w:rsidR="00F71F8A" w:rsidRPr="00286273">
        <w:rPr>
          <w:color w:val="000000"/>
        </w:rPr>
        <w:t>левой толерантности к плагиату.</w:t>
      </w:r>
      <w:r w:rsidR="00B23DE0" w:rsidRPr="00286273">
        <w:rPr>
          <w:color w:val="000000"/>
        </w:rPr>
        <w:t xml:space="preserve"> При написании ВКР допускается не более </w:t>
      </w:r>
      <w:r w:rsidR="00F42F97" w:rsidRPr="00286273">
        <w:t>2</w:t>
      </w:r>
      <w:r w:rsidR="00796E2F" w:rsidRPr="00286273">
        <w:t>0</w:t>
      </w:r>
      <w:r w:rsidR="00B23DE0" w:rsidRPr="00286273">
        <w:rPr>
          <w:color w:val="000000"/>
        </w:rPr>
        <w:t>% самоцитирования.</w:t>
      </w:r>
    </w:p>
    <w:p w14:paraId="3C6D1B27" w14:textId="4DFC8077" w:rsidR="00B23DE0" w:rsidRPr="00286273" w:rsidRDefault="00AE574D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286273">
        <w:rPr>
          <w:color w:val="000000"/>
        </w:rPr>
        <w:t>Студент создает развернутый план ВКР</w:t>
      </w:r>
      <w:r w:rsidR="00F71F8A" w:rsidRPr="00286273">
        <w:rPr>
          <w:color w:val="000000"/>
        </w:rPr>
        <w:t xml:space="preserve">, объемом </w:t>
      </w:r>
      <w:r w:rsidR="00796E2F" w:rsidRPr="00286273">
        <w:rPr>
          <w:color w:val="000000"/>
        </w:rPr>
        <w:t xml:space="preserve">не менее </w:t>
      </w:r>
      <w:r w:rsidR="00796E2F" w:rsidRPr="00286273">
        <w:t>2000</w:t>
      </w:r>
      <w:r w:rsidR="00BC689A" w:rsidRPr="00286273">
        <w:t xml:space="preserve"> </w:t>
      </w:r>
      <w:r w:rsidRPr="00286273">
        <w:rPr>
          <w:rFonts w:eastAsiaTheme="minorEastAsia"/>
        </w:rPr>
        <w:t>слов, содержащ</w:t>
      </w:r>
      <w:r w:rsidR="007C0B66" w:rsidRPr="00286273">
        <w:rPr>
          <w:rFonts w:eastAsiaTheme="minorEastAsia"/>
        </w:rPr>
        <w:t>и</w:t>
      </w:r>
      <w:r w:rsidRPr="00286273">
        <w:rPr>
          <w:rFonts w:eastAsiaTheme="minorEastAsia"/>
        </w:rPr>
        <w:t>й пос</w:t>
      </w:r>
      <w:r w:rsidR="000D6053" w:rsidRPr="00286273">
        <w:rPr>
          <w:rFonts w:eastAsiaTheme="minorEastAsia"/>
        </w:rPr>
        <w:t xml:space="preserve">тановку целей и задачи работы, ее структуру, </w:t>
      </w:r>
      <w:r w:rsidRPr="00286273">
        <w:rPr>
          <w:rFonts w:eastAsiaTheme="minorEastAsia"/>
        </w:rPr>
        <w:t>мет</w:t>
      </w:r>
      <w:r w:rsidR="00F71F8A" w:rsidRPr="00286273">
        <w:rPr>
          <w:rFonts w:eastAsiaTheme="minorEastAsia"/>
        </w:rPr>
        <w:t xml:space="preserve">одологию. Устная презентация </w:t>
      </w:r>
      <w:r w:rsidR="00F42F97" w:rsidRPr="00286273">
        <w:rPr>
          <w:rFonts w:eastAsiaTheme="minorEastAsia"/>
        </w:rPr>
        <w:t>плана ВКР</w:t>
      </w:r>
      <w:r w:rsidR="00F71F8A" w:rsidRPr="00286273">
        <w:rPr>
          <w:rFonts w:eastAsiaTheme="minorEastAsia"/>
        </w:rPr>
        <w:t xml:space="preserve"> </w:t>
      </w:r>
      <w:r w:rsidRPr="00286273">
        <w:rPr>
          <w:rFonts w:eastAsiaTheme="minorEastAsia"/>
        </w:rPr>
        <w:t xml:space="preserve">является неотъемлемой частью ВКР студента в соответствии с образовательными стандартами подготовки </w:t>
      </w:r>
      <w:r w:rsidR="00F42F97" w:rsidRPr="00286273">
        <w:rPr>
          <w:rFonts w:eastAsiaTheme="minorEastAsia"/>
        </w:rPr>
        <w:t xml:space="preserve">магистрантов </w:t>
      </w:r>
      <w:r w:rsidR="000D6053" w:rsidRPr="00286273">
        <w:rPr>
          <w:rFonts w:eastAsiaTheme="minorEastAsia"/>
        </w:rPr>
        <w:t>в НИУ ВШЭ.</w:t>
      </w:r>
    </w:p>
    <w:p w14:paraId="40B784FA" w14:textId="0B2DF06A" w:rsidR="000D6053" w:rsidRPr="00286273" w:rsidRDefault="00F71F8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286273">
        <w:t xml:space="preserve">Прочая информация о </w:t>
      </w:r>
      <w:r w:rsidR="000D6053" w:rsidRPr="00286273">
        <w:t>подготовке</w:t>
      </w:r>
      <w:r w:rsidRPr="00286273">
        <w:t xml:space="preserve"> и защите выпускных квалификационных работ изложена в </w:t>
      </w:r>
      <w:r w:rsidR="007C0B66" w:rsidRPr="00286273">
        <w:rPr>
          <w:rStyle w:val="Hyperlink"/>
          <w:i/>
        </w:rPr>
        <w:t xml:space="preserve">Методических рекомендациях по подготовке ВКР для образовательной программы </w:t>
      </w:r>
      <w:r w:rsidR="00F42F97" w:rsidRPr="00286273">
        <w:rPr>
          <w:rStyle w:val="Hyperlink"/>
          <w:i/>
        </w:rPr>
        <w:t>магистратуры</w:t>
      </w:r>
      <w:r w:rsidR="007C0B66" w:rsidRPr="00286273">
        <w:rPr>
          <w:rStyle w:val="Hyperlink"/>
          <w:i/>
        </w:rPr>
        <w:t xml:space="preserve"> </w:t>
      </w:r>
      <w:r w:rsidR="00F42F97" w:rsidRPr="00286273">
        <w:t>«</w:t>
      </w:r>
      <w:r w:rsidR="00796E2F" w:rsidRPr="00286273">
        <w:t>Язык</w:t>
      </w:r>
      <w:r w:rsidR="00796E2F" w:rsidRPr="00286273">
        <w:rPr>
          <w:color w:val="000000"/>
        </w:rPr>
        <w:t>овые технологии в бизнесе и образовании</w:t>
      </w:r>
      <w:r w:rsidR="00F42F97" w:rsidRPr="00286273">
        <w:rPr>
          <w:color w:val="000000"/>
        </w:rPr>
        <w:t>»</w:t>
      </w:r>
      <w:r w:rsidR="00E46117" w:rsidRPr="00286273">
        <w:rPr>
          <w:rStyle w:val="mcedatafileinfo"/>
          <w:i/>
        </w:rPr>
        <w:t>.</w:t>
      </w:r>
      <w:r w:rsidR="008F20D8" w:rsidRPr="00286273">
        <w:rPr>
          <w:rStyle w:val="mcedatafileinfo"/>
        </w:rPr>
        <w:t xml:space="preserve"> </w:t>
      </w:r>
      <w:r w:rsidR="000D6053" w:rsidRPr="00286273">
        <w:rPr>
          <w:rStyle w:val="mcedatafileinfo"/>
        </w:rPr>
        <w:t xml:space="preserve">Сроки выполнения ВКР регламентируются </w:t>
      </w:r>
      <w:r w:rsidR="000D6053" w:rsidRPr="00286273">
        <w:rPr>
          <w:rStyle w:val="Hyperlink"/>
          <w:i/>
        </w:rPr>
        <w:t>Графиком выполнения и защиты ВКР.</w:t>
      </w:r>
      <w:r w:rsidR="000D6053" w:rsidRPr="00286273">
        <w:rPr>
          <w:rStyle w:val="mcedatafileinfo"/>
        </w:rPr>
        <w:t> </w:t>
      </w:r>
    </w:p>
    <w:p w14:paraId="5B75548B" w14:textId="77777777" w:rsidR="009D034A" w:rsidRPr="00286273" w:rsidRDefault="009D034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286273">
        <w:rPr>
          <w:u w:val="single"/>
        </w:rPr>
        <w:t xml:space="preserve">Объем </w:t>
      </w:r>
      <w:r w:rsidR="00076730" w:rsidRPr="00286273">
        <w:rPr>
          <w:u w:val="single"/>
        </w:rPr>
        <w:t>ВКР</w:t>
      </w:r>
      <w:r w:rsidRPr="00286273">
        <w:t>:</w:t>
      </w:r>
    </w:p>
    <w:p w14:paraId="72187673" w14:textId="572D82AB" w:rsidR="00796E2F" w:rsidRPr="00286273" w:rsidRDefault="00796E2F" w:rsidP="002862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ВКР, в традиционном академическом или экспериментальном форматах - не менее 105 000 знаков включая пробелы (примерно 50-55 страниц) без учета Приложений и списка литературы; </w:t>
      </w:r>
    </w:p>
    <w:p w14:paraId="6FC1FDAB" w14:textId="77777777" w:rsidR="00796E2F" w:rsidRPr="00286273" w:rsidRDefault="00796E2F" w:rsidP="002862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ВКР, выполненных в проектно-исследовательском формате, - не менее 60 000 знаков (примерно 30 страниц) без учета Приложений и списка литературы, </w:t>
      </w:r>
    </w:p>
    <w:p w14:paraId="07FAC4D3" w14:textId="68EA29B0" w:rsidR="00796E2F" w:rsidRPr="00286273" w:rsidRDefault="00796E2F" w:rsidP="002862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ВКР, выполненных в формате расширенной научной статьи, - не менее 40 000 знаков без раздела «Предисловие» / “Preface”. </w:t>
      </w:r>
    </w:p>
    <w:p w14:paraId="11FEEB64" w14:textId="6711D5DD" w:rsidR="003D7322" w:rsidRPr="00286273" w:rsidRDefault="00A62457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>2.2.3</w:t>
      </w:r>
      <w:r w:rsidRPr="00286273">
        <w:rPr>
          <w:rFonts w:ascii="Times New Roman" w:hAnsi="Times New Roman" w:cs="Times New Roman"/>
          <w:sz w:val="24"/>
          <w:szCs w:val="24"/>
        </w:rPr>
        <w:tab/>
      </w:r>
      <w:r w:rsidR="007C135C">
        <w:rPr>
          <w:rFonts w:ascii="Times New Roman" w:hAnsi="Times New Roman" w:cs="Times New Roman"/>
          <w:sz w:val="24"/>
          <w:szCs w:val="24"/>
        </w:rPr>
        <w:t>Особенности оценивания ВКР</w:t>
      </w:r>
    </w:p>
    <w:p w14:paraId="37F537D2" w14:textId="57FCA1F1" w:rsidR="00F40535" w:rsidRPr="00286273" w:rsidRDefault="00AE574D" w:rsidP="00294FC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lastRenderedPageBreak/>
        <w:t>Процедура защиты включает в себя защиту развернутого пл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ана исследовательского проекта </w:t>
      </w:r>
      <w:r w:rsidRPr="00286273">
        <w:rPr>
          <w:rFonts w:ascii="Times New Roman" w:hAnsi="Times New Roman" w:cs="Times New Roman"/>
          <w:sz w:val="24"/>
          <w:szCs w:val="24"/>
        </w:rPr>
        <w:t>в виде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 презентации продолжительностью 6-10 минут и последующего участия в его устном профессиональном </w:t>
      </w:r>
      <w:r w:rsidRPr="00286273">
        <w:rPr>
          <w:rFonts w:ascii="Times New Roman" w:hAnsi="Times New Roman" w:cs="Times New Roman"/>
          <w:sz w:val="24"/>
          <w:szCs w:val="24"/>
        </w:rPr>
        <w:t>обсуждении. Итоговая оценка за з</w:t>
      </w:r>
      <w:r w:rsidR="000D6053" w:rsidRPr="00286273">
        <w:rPr>
          <w:rFonts w:ascii="Times New Roman" w:hAnsi="Times New Roman" w:cs="Times New Roman"/>
          <w:sz w:val="24"/>
          <w:szCs w:val="24"/>
        </w:rPr>
        <w:t>ащиту выс</w:t>
      </w:r>
      <w:r w:rsidR="00F40535" w:rsidRPr="00286273">
        <w:rPr>
          <w:rFonts w:ascii="Times New Roman" w:hAnsi="Times New Roman" w:cs="Times New Roman"/>
          <w:sz w:val="24"/>
          <w:szCs w:val="24"/>
        </w:rPr>
        <w:t xml:space="preserve">тавляется путем сложения оценки, </w:t>
      </w:r>
      <w:r w:rsidR="000D6053" w:rsidRPr="00286273">
        <w:rPr>
          <w:rFonts w:ascii="Times New Roman" w:hAnsi="Times New Roman" w:cs="Times New Roman"/>
          <w:sz w:val="24"/>
          <w:szCs w:val="24"/>
        </w:rPr>
        <w:t>выст</w:t>
      </w:r>
      <w:r w:rsidR="001B4BE4" w:rsidRPr="00286273">
        <w:rPr>
          <w:rFonts w:ascii="Times New Roman" w:hAnsi="Times New Roman" w:cs="Times New Roman"/>
          <w:sz w:val="24"/>
          <w:szCs w:val="24"/>
        </w:rPr>
        <w:t>авленной за устную презентацию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, и оценки, выставленной по итогам </w:t>
      </w:r>
      <w:r w:rsidRPr="00286273">
        <w:rPr>
          <w:rFonts w:ascii="Times New Roman" w:hAnsi="Times New Roman" w:cs="Times New Roman"/>
          <w:sz w:val="24"/>
          <w:szCs w:val="24"/>
        </w:rPr>
        <w:t xml:space="preserve">предоставленного ранее письменного 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F40535" w:rsidRPr="00286273">
        <w:rPr>
          <w:rFonts w:ascii="Times New Roman" w:hAnsi="Times New Roman" w:cs="Times New Roman"/>
          <w:sz w:val="24"/>
          <w:szCs w:val="24"/>
        </w:rPr>
        <w:t>ВКР</w:t>
      </w:r>
      <w:r w:rsidR="000D6053" w:rsidRPr="00286273">
        <w:rPr>
          <w:rFonts w:ascii="Times New Roman" w:hAnsi="Times New Roman" w:cs="Times New Roman"/>
          <w:sz w:val="24"/>
          <w:szCs w:val="24"/>
        </w:rPr>
        <w:t xml:space="preserve">. </w:t>
      </w:r>
      <w:r w:rsidR="00294FCD" w:rsidRPr="00286273">
        <w:rPr>
          <w:rFonts w:ascii="Times New Roman" w:hAnsi="Times New Roman" w:cs="Times New Roman"/>
          <w:sz w:val="24"/>
          <w:szCs w:val="24"/>
        </w:rPr>
        <w:t xml:space="preserve">При оценивании работы студента учитываются оценка текста научным руководителем, </w:t>
      </w:r>
      <w:r w:rsidR="001B4BE4" w:rsidRPr="00286273">
        <w:rPr>
          <w:rFonts w:ascii="Times New Roman" w:hAnsi="Times New Roman" w:cs="Times New Roman"/>
          <w:sz w:val="24"/>
          <w:szCs w:val="24"/>
        </w:rPr>
        <w:t xml:space="preserve">оценка рецензента, </w:t>
      </w:r>
      <w:r w:rsidR="00294FCD" w:rsidRPr="00286273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B4BE4" w:rsidRPr="00286273">
        <w:rPr>
          <w:rFonts w:ascii="Times New Roman" w:hAnsi="Times New Roman" w:cs="Times New Roman"/>
          <w:sz w:val="24"/>
          <w:szCs w:val="24"/>
        </w:rPr>
        <w:t>презентации</w:t>
      </w:r>
      <w:r w:rsidR="00294FCD" w:rsidRPr="00286273">
        <w:rPr>
          <w:rFonts w:ascii="Times New Roman" w:hAnsi="Times New Roman" w:cs="Times New Roman"/>
          <w:sz w:val="24"/>
          <w:szCs w:val="24"/>
        </w:rPr>
        <w:t xml:space="preserve"> и ответов на вопросы, по формуле</w:t>
      </w:r>
      <w:r w:rsidR="001B4BE4" w:rsidRPr="00286273">
        <w:rPr>
          <w:rFonts w:ascii="Times New Roman" w:hAnsi="Times New Roman" w:cs="Times New Roman"/>
          <w:sz w:val="24"/>
          <w:szCs w:val="24"/>
        </w:rPr>
        <w:t>:</w:t>
      </w:r>
      <w:r w:rsidR="00294FCD"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>0,</w:t>
      </w:r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* О</w:t>
      </w:r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рук-ля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</w:rPr>
        <w:t>0,3 * О</w:t>
      </w:r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рецензента</w:t>
      </w:r>
      <w:r w:rsidR="001B4BE4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>+ 0,</w:t>
      </w:r>
      <w:r w:rsidR="00294FCD" w:rsidRPr="00286273">
        <w:rPr>
          <w:rFonts w:ascii="Times New Roman" w:hAnsi="Times New Roman" w:cs="Times New Roman"/>
          <w:b/>
          <w:sz w:val="24"/>
          <w:szCs w:val="24"/>
        </w:rPr>
        <w:t>2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* О</w:t>
      </w:r>
      <w:r w:rsidR="00294FCD" w:rsidRPr="002862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презентация 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>+ 0,</w:t>
      </w:r>
      <w:r w:rsidR="00294FCD" w:rsidRPr="00286273">
        <w:rPr>
          <w:rFonts w:ascii="Times New Roman" w:hAnsi="Times New Roman" w:cs="Times New Roman"/>
          <w:b/>
          <w:sz w:val="24"/>
          <w:szCs w:val="24"/>
        </w:rPr>
        <w:t>1</w:t>
      </w:r>
      <w:r w:rsidR="00294FCD" w:rsidRPr="00286273">
        <w:rPr>
          <w:rFonts w:ascii="Times New Roman" w:eastAsia="Times New Roman" w:hAnsi="Times New Roman" w:cs="Times New Roman"/>
          <w:b/>
          <w:sz w:val="24"/>
          <w:szCs w:val="24"/>
        </w:rPr>
        <w:t xml:space="preserve"> * О</w:t>
      </w:r>
      <w:r w:rsidR="00294FCD" w:rsidRPr="00286273">
        <w:rPr>
          <w:rFonts w:ascii="Times New Roman" w:hAnsi="Times New Roman" w:cs="Times New Roman"/>
          <w:b/>
          <w:sz w:val="24"/>
          <w:szCs w:val="24"/>
          <w:vertAlign w:val="subscript"/>
        </w:rPr>
        <w:t>ответы.</w:t>
      </w:r>
      <w:r w:rsidR="00D16E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Способ округления итоговой оценки к ближайшему целому.</w:t>
      </w:r>
    </w:p>
    <w:p w14:paraId="3883B5E6" w14:textId="2957A1E2" w:rsidR="001E7DB0" w:rsidRPr="00286273" w:rsidRDefault="007C0B66" w:rsidP="007829AA">
      <w:pPr>
        <w:spacing w:after="0" w:line="360" w:lineRule="auto"/>
        <w:ind w:left="-567" w:firstLine="567"/>
        <w:jc w:val="both"/>
        <w:rPr>
          <w:rStyle w:val="mcedatafileinfo"/>
          <w:rFonts w:ascii="Times New Roman" w:hAnsi="Times New Roman" w:cs="Times New Roman"/>
          <w:i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Р</w:t>
      </w:r>
      <w:r w:rsidR="001E7DB0" w:rsidRPr="00286273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 w:rsidRPr="0028627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Приложени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ю</w:t>
      </w:r>
      <w:r w:rsidR="001E7DB0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7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-</w:t>
      </w:r>
      <w:r w:rsidR="001E7DB0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_Лист отзыва научного руководителя ВКР</w:t>
      </w:r>
      <w:r w:rsidRPr="00286273">
        <w:rPr>
          <w:rStyle w:val="mcedatafileinfo"/>
          <w:rFonts w:ascii="Times New Roman" w:hAnsi="Times New Roman" w:cs="Times New Roman"/>
          <w:i/>
          <w:sz w:val="24"/>
          <w:szCs w:val="24"/>
        </w:rPr>
        <w:t>.</w:t>
      </w:r>
    </w:p>
    <w:p w14:paraId="2FE609B4" w14:textId="61F5C6C4" w:rsidR="001E7DB0" w:rsidRPr="00286273" w:rsidRDefault="00BF3046" w:rsidP="007829AA">
      <w:pPr>
        <w:spacing w:after="0" w:line="360" w:lineRule="auto"/>
        <w:ind w:left="-567" w:firstLine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286273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Pr="00286273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 w:rsidRPr="00286273">
        <w:rPr>
          <w:rFonts w:ascii="Times New Roman" w:hAnsi="Times New Roman" w:cs="Times New Roman"/>
          <w:sz w:val="24"/>
          <w:szCs w:val="24"/>
        </w:rPr>
        <w:t>согласно</w:t>
      </w: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Приложени</w:t>
      </w:r>
      <w:r w:rsidR="007C0B66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ю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8_</w:t>
      </w:r>
      <w:r w:rsidR="007C0B66"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- </w:t>
      </w:r>
      <w:r w:rsidRPr="00286273">
        <w:rPr>
          <w:rStyle w:val="Hyperlink"/>
          <w:rFonts w:ascii="Times New Roman" w:hAnsi="Times New Roman" w:cs="Times New Roman"/>
          <w:i/>
          <w:sz w:val="24"/>
          <w:szCs w:val="24"/>
        </w:rPr>
        <w:t>Отзыв рецензента ВКР.</w:t>
      </w:r>
    </w:p>
    <w:p w14:paraId="149307DE" w14:textId="7CDDE4E2" w:rsidR="001B4BE4" w:rsidRPr="007C135C" w:rsidRDefault="003D5812" w:rsidP="001B4BE4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 w:rsidRPr="00286273">
        <w:rPr>
          <w:rFonts w:ascii="Times New Roman" w:hAnsi="Times New Roman" w:cs="Times New Roman"/>
          <w:sz w:val="24"/>
          <w:szCs w:val="24"/>
        </w:rPr>
        <w:t>,</w:t>
      </w:r>
      <w:r w:rsidRPr="00286273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286273">
        <w:rPr>
          <w:rFonts w:ascii="Times New Roman" w:hAnsi="Times New Roman" w:cs="Times New Roman"/>
          <w:i/>
          <w:sz w:val="24"/>
          <w:szCs w:val="24"/>
        </w:rPr>
        <w:t xml:space="preserve">Методических рекомендациях по </w:t>
      </w:r>
      <w:r w:rsidRPr="00286273">
        <w:rPr>
          <w:rFonts w:ascii="Times New Roman" w:hAnsi="Times New Roman" w:cs="Times New Roman"/>
          <w:i/>
          <w:sz w:val="24"/>
          <w:szCs w:val="24"/>
        </w:rPr>
        <w:t>подготовк</w:t>
      </w:r>
      <w:r w:rsidR="007C0B66" w:rsidRPr="00286273">
        <w:rPr>
          <w:rFonts w:ascii="Times New Roman" w:hAnsi="Times New Roman" w:cs="Times New Roman"/>
          <w:i/>
          <w:sz w:val="24"/>
          <w:szCs w:val="24"/>
        </w:rPr>
        <w:t>е</w:t>
      </w:r>
      <w:r w:rsidRPr="00286273">
        <w:rPr>
          <w:rFonts w:ascii="Times New Roman" w:hAnsi="Times New Roman" w:cs="Times New Roman"/>
          <w:i/>
          <w:sz w:val="24"/>
          <w:szCs w:val="24"/>
        </w:rPr>
        <w:t xml:space="preserve"> ВКР.</w:t>
      </w:r>
      <w:r w:rsidR="00751FC2" w:rsidRPr="00286273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7C135C">
        <w:rPr>
          <w:rFonts w:ascii="Times New Roman" w:hAnsi="Times New Roman" w:cs="Times New Roman"/>
          <w:sz w:val="24"/>
          <w:szCs w:val="24"/>
        </w:rPr>
        <w:t xml:space="preserve">презентации и ответов на защите </w:t>
      </w:r>
      <w:r w:rsidRPr="00286273">
        <w:rPr>
          <w:rFonts w:ascii="Times New Roman" w:hAnsi="Times New Roman" w:cs="Times New Roman"/>
          <w:sz w:val="24"/>
          <w:szCs w:val="24"/>
        </w:rPr>
        <w:t xml:space="preserve">определяется путем открытого голосования членов ГЭК. </w:t>
      </w:r>
      <w:r w:rsidR="007C135C" w:rsidRPr="00286273">
        <w:rPr>
          <w:rFonts w:ascii="Times New Roman" w:hAnsi="Times New Roman" w:cs="Times New Roman"/>
          <w:sz w:val="24"/>
          <w:szCs w:val="24"/>
        </w:rPr>
        <w:t>В случае возникновения спорной ситуации Председатель ГЭК имеет решающий голос.</w:t>
      </w:r>
      <w:commentRangeStart w:id="0"/>
      <w:commentRangeStart w:id="1"/>
      <w:commentRangeStart w:id="2"/>
      <w:commentRangeStart w:id="3"/>
      <w:commentRangeStart w:id="4"/>
      <w:commentRangeEnd w:id="0"/>
      <w:commentRangeEnd w:id="1"/>
      <w:commentRangeEnd w:id="2"/>
      <w:commentRangeEnd w:id="3"/>
      <w:commentRangeEnd w:id="4"/>
      <w:r w:rsidR="007C135C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286273">
        <w:rPr>
          <w:rFonts w:ascii="Times New Roman" w:hAnsi="Times New Roman" w:cs="Times New Roman"/>
          <w:sz w:val="24"/>
          <w:szCs w:val="24"/>
        </w:rPr>
        <w:t>С учетом итогов защиты и оценок руководителя и рецензент</w:t>
      </w:r>
      <w:r w:rsidR="007C135C">
        <w:rPr>
          <w:rFonts w:ascii="Times New Roman" w:hAnsi="Times New Roman" w:cs="Times New Roman"/>
          <w:sz w:val="24"/>
          <w:szCs w:val="24"/>
        </w:rPr>
        <w:t>а</w:t>
      </w:r>
      <w:r w:rsidR="007C135C" w:rsidRPr="00286273">
        <w:rPr>
          <w:rFonts w:ascii="Times New Roman" w:hAnsi="Times New Roman" w:cs="Times New Roman"/>
          <w:sz w:val="24"/>
          <w:szCs w:val="24"/>
        </w:rPr>
        <w:t xml:space="preserve"> формируется итоговая оценка работы</w:t>
      </w:r>
      <w:r w:rsidR="007C135C">
        <w:rPr>
          <w:rFonts w:ascii="Times New Roman" w:hAnsi="Times New Roman" w:cs="Times New Roman"/>
          <w:sz w:val="24"/>
          <w:szCs w:val="24"/>
        </w:rPr>
        <w:t xml:space="preserve"> по </w:t>
      </w:r>
      <w:r w:rsidR="007C135C" w:rsidRPr="007C135C">
        <w:rPr>
          <w:rFonts w:ascii="Times New Roman" w:hAnsi="Times New Roman" w:cs="Times New Roman"/>
          <w:sz w:val="24"/>
          <w:szCs w:val="24"/>
        </w:rPr>
        <w:t xml:space="preserve">формуле: </w:t>
      </w:r>
      <w:r w:rsidR="007C135C" w:rsidRPr="007C135C">
        <w:rPr>
          <w:rFonts w:ascii="Times New Roman" w:hAnsi="Times New Roman" w:cs="Times New Roman"/>
          <w:b/>
          <w:sz w:val="24"/>
          <w:szCs w:val="24"/>
        </w:rPr>
        <w:t>0,4 * О</w:t>
      </w:r>
      <w:r w:rsidR="007C135C" w:rsidRPr="007C135C">
        <w:rPr>
          <w:rFonts w:ascii="Times New Roman" w:hAnsi="Times New Roman" w:cs="Times New Roman"/>
          <w:b/>
          <w:sz w:val="24"/>
          <w:szCs w:val="24"/>
          <w:vertAlign w:val="subscript"/>
        </w:rPr>
        <w:t>рук-ля</w:t>
      </w:r>
      <w:r w:rsidR="007C135C" w:rsidRPr="007C135C">
        <w:rPr>
          <w:rFonts w:ascii="Times New Roman" w:hAnsi="Times New Roman" w:cs="Times New Roman"/>
          <w:b/>
          <w:sz w:val="24"/>
          <w:szCs w:val="24"/>
        </w:rPr>
        <w:t xml:space="preserve"> 0,3 * О</w:t>
      </w:r>
      <w:r w:rsidR="007C135C" w:rsidRPr="007C135C">
        <w:rPr>
          <w:rFonts w:ascii="Times New Roman" w:hAnsi="Times New Roman" w:cs="Times New Roman"/>
          <w:b/>
          <w:sz w:val="24"/>
          <w:szCs w:val="24"/>
          <w:vertAlign w:val="subscript"/>
        </w:rPr>
        <w:t>рецензента</w:t>
      </w:r>
      <w:r w:rsidR="007C135C" w:rsidRPr="007C135C">
        <w:rPr>
          <w:rFonts w:ascii="Times New Roman" w:hAnsi="Times New Roman" w:cs="Times New Roman"/>
          <w:b/>
          <w:sz w:val="24"/>
          <w:szCs w:val="24"/>
        </w:rPr>
        <w:t xml:space="preserve"> + 0,2 * О</w:t>
      </w:r>
      <w:r w:rsidR="007C135C" w:rsidRPr="007C135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презентация </w:t>
      </w:r>
      <w:r w:rsidR="007C135C" w:rsidRPr="007C135C">
        <w:rPr>
          <w:rFonts w:ascii="Times New Roman" w:hAnsi="Times New Roman" w:cs="Times New Roman"/>
          <w:b/>
          <w:sz w:val="24"/>
          <w:szCs w:val="24"/>
        </w:rPr>
        <w:t>+ 0,1 * О</w:t>
      </w:r>
      <w:r w:rsidR="007C135C" w:rsidRPr="007C135C">
        <w:rPr>
          <w:rFonts w:ascii="Times New Roman" w:hAnsi="Times New Roman" w:cs="Times New Roman"/>
          <w:b/>
          <w:sz w:val="24"/>
          <w:szCs w:val="24"/>
          <w:vertAlign w:val="subscript"/>
        </w:rPr>
        <w:t>ответы</w:t>
      </w:r>
    </w:p>
    <w:p w14:paraId="078093DD" w14:textId="01470BCB" w:rsidR="00BF3046" w:rsidRPr="00286273" w:rsidRDefault="00076730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1B4BE4" w:rsidRPr="00286273">
        <w:rPr>
          <w:rFonts w:ascii="Times New Roman" w:hAnsi="Times New Roman" w:cs="Times New Roman"/>
          <w:sz w:val="24"/>
          <w:szCs w:val="24"/>
        </w:rPr>
        <w:t xml:space="preserve"> приведены в приложении «</w:t>
      </w:r>
      <w:r w:rsidR="008A4ADE" w:rsidRPr="008A4ADE">
        <w:rPr>
          <w:rFonts w:ascii="Times New Roman" w:hAnsi="Times New Roman" w:cs="Times New Roman"/>
          <w:sz w:val="24"/>
          <w:szCs w:val="24"/>
        </w:rPr>
        <w:t>Методические указания для подготовки и защиты выпускных квалификационных работ</w:t>
      </w:r>
      <w:r w:rsidR="001B4BE4" w:rsidRPr="00286273">
        <w:rPr>
          <w:rFonts w:ascii="Times New Roman" w:hAnsi="Times New Roman" w:cs="Times New Roman"/>
          <w:sz w:val="24"/>
          <w:szCs w:val="24"/>
        </w:rPr>
        <w:t>».</w:t>
      </w:r>
    </w:p>
    <w:p w14:paraId="1CAC612D" w14:textId="76EC7BD3" w:rsidR="00931CF0" w:rsidRPr="00286273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Фонд оценочных средств для проведения аттестации по практике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8BCFD" w14:textId="78BCB295" w:rsidR="00931CF0" w:rsidRPr="00286273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по курсовым работам и ВКР включает индивидуальные задания в соответствии с задачами практики.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Фонд оценочных средств по практике включает: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6EDE1" w14:textId="1C01F6C5" w:rsidR="00931CF0" w:rsidRPr="00286273" w:rsidRDefault="00931CF0" w:rsidP="007C135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Подготовка списка литературы или анализ существующих ресурсов по теме ВКР;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0C4E1" w14:textId="0CFA832C" w:rsidR="00931CF0" w:rsidRPr="00286273" w:rsidRDefault="00931CF0" w:rsidP="007C135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Подготовка тезисного плана ВКР до 30 января текущего учебного года</w:t>
      </w:r>
    </w:p>
    <w:p w14:paraId="167DB432" w14:textId="0EACB728" w:rsidR="00931CF0" w:rsidRPr="00286273" w:rsidRDefault="00931CF0" w:rsidP="007C135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6F76AE70" w14:textId="77777777" w:rsidR="00931CF0" w:rsidRPr="00286273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FB72" w14:textId="77777777" w:rsidR="00931CF0" w:rsidRPr="00286273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Примеры тем для курсовых работ и ВКР</w:t>
      </w:r>
    </w:p>
    <w:p w14:paraId="54D10886" w14:textId="648C3A1E" w:rsidR="00931CF0" w:rsidRPr="00286273" w:rsidRDefault="00931CF0" w:rsidP="007C135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Анализ семантических сдвигов методами глубинного обучения</w:t>
      </w:r>
    </w:p>
    <w:p w14:paraId="7240DAC9" w14:textId="1C7118DF" w:rsidR="00931CF0" w:rsidRPr="00286273" w:rsidRDefault="00286273" w:rsidP="007C135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Автоматизация оценки уровня сложности текстов</w:t>
      </w:r>
    </w:p>
    <w:p w14:paraId="1B23379C" w14:textId="04914823" w:rsidR="004046E4" w:rsidRPr="0089051C" w:rsidRDefault="00286273" w:rsidP="007C135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sz w:val="24"/>
          <w:szCs w:val="24"/>
        </w:rPr>
        <w:t>Корпус текстов бардовской песни: подготовка и результаты работы</w:t>
      </w:r>
    </w:p>
    <w:p w14:paraId="320ACCF1" w14:textId="4BDFB5C7" w:rsidR="004627A7" w:rsidRPr="0089051C" w:rsidRDefault="004627A7" w:rsidP="008905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51C">
        <w:rPr>
          <w:rFonts w:ascii="Times New Roman" w:hAnsi="Times New Roman" w:cs="Times New Roman"/>
          <w:b/>
          <w:bCs/>
          <w:sz w:val="24"/>
          <w:szCs w:val="24"/>
        </w:rPr>
        <w:t>Пример задания для студентов</w:t>
      </w:r>
    </w:p>
    <w:p w14:paraId="604D682F" w14:textId="5D15AEEF" w:rsidR="004627A7" w:rsidRPr="0089051C" w:rsidRDefault="004627A7" w:rsidP="007C135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sz w:val="24"/>
          <w:szCs w:val="24"/>
        </w:rPr>
        <w:t>Подготовьте библиографию для ВКР. Проследите, чтобы у Вас было не менее половины зарубежных источников. Будьте готовы объяснить необходимость для ВКР всех вы бранных Вами источников.</w:t>
      </w:r>
    </w:p>
    <w:p w14:paraId="29E8F843" w14:textId="77777777" w:rsidR="00931CF0" w:rsidRPr="00286273" w:rsidRDefault="00931CF0" w:rsidP="00931CF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8464" w14:textId="77777777" w:rsidR="00545831" w:rsidRPr="00286273" w:rsidRDefault="006D6C1A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1BD33B36" w:rsidR="00545831" w:rsidRPr="00286273" w:rsidRDefault="009154B7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  <w:r w:rsidRPr="00286273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286273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38550B08" w14:textId="3B112F7E" w:rsidR="00AA034F" w:rsidRPr="00286273" w:rsidRDefault="00AA034F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03CE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lastRenderedPageBreak/>
        <w:t>How to Write Your Thesis (</w:t>
      </w:r>
      <w:r w:rsidRPr="00286273">
        <w:rPr>
          <w:rFonts w:ascii="Times New Roman" w:hAnsi="Times New Roman" w:cs="Times New Roman"/>
          <w:sz w:val="24"/>
          <w:szCs w:val="24"/>
        </w:rPr>
        <w:t>электронный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ресурс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). https://www.ldeo.columbia.edu/~martins/sen_sem/thesis_org.html</w:t>
      </w:r>
    </w:p>
    <w:p w14:paraId="3CBFBDC5" w14:textId="2401EC9D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Handbook of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Computational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Linguistics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and Natural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Language Processing [</w:t>
      </w:r>
      <w:r w:rsidRPr="00286273">
        <w:rPr>
          <w:rFonts w:ascii="Times New Roman" w:hAnsi="Times New Roman" w:cs="Times New Roman"/>
          <w:sz w:val="24"/>
          <w:szCs w:val="24"/>
        </w:rPr>
        <w:t>ресурс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ed. by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Clark, Chris Fox, Shalom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Lappin;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ebrary. &amp;amp;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>Sons, 2013. 203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286273">
        <w:rPr>
          <w:rFonts w:ascii="Times New Roman" w:hAnsi="Times New Roman" w:cs="Times New Roman"/>
          <w:sz w:val="24"/>
          <w:szCs w:val="24"/>
        </w:rPr>
        <w:t>Режим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доступа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Электронный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DFF06E" w14:textId="77777777" w:rsidR="00AA034F" w:rsidRPr="00286273" w:rsidRDefault="00AA034F" w:rsidP="007829AA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778D7" w14:textId="1F7B108B" w:rsidR="00AA034F" w:rsidRPr="00286273" w:rsidRDefault="00AA034F" w:rsidP="007829AA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13839185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397264BF" w14:textId="77777777" w:rsidR="00AA034F" w:rsidRPr="00286273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8FCD86" w14:textId="6134CFE3" w:rsidR="00AA034F" w:rsidRPr="00286273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сети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«Интернет»</w:t>
      </w: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C7B39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www.rusvectores.org </w:t>
      </w:r>
    </w:p>
    <w:p w14:paraId="7EA0291F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ruscorpora.ru </w:t>
      </w:r>
    </w:p>
    <w:p w14:paraId="61568E49" w14:textId="77777777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universaldependencies.org </w:t>
      </w:r>
    </w:p>
    <w:p w14:paraId="509D6275" w14:textId="77777777" w:rsidR="00AA034F" w:rsidRPr="00286273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D6F779" w14:textId="5B44A48B" w:rsidR="00AA034F" w:rsidRPr="00286273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информационных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технологий,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используемых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написания работы</w:t>
      </w:r>
      <w:r w:rsidRPr="00286273">
        <w:rPr>
          <w:rFonts w:ascii="Times New Roman" w:hAnsi="Times New Roman" w:cs="Times New Roman"/>
          <w:sz w:val="24"/>
          <w:szCs w:val="24"/>
        </w:rPr>
        <w:t>, перечень программного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обеспечения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и информационных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справочных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систем (при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 xml:space="preserve">необходимости) </w:t>
      </w:r>
    </w:p>
    <w:p w14:paraId="11E0B60D" w14:textId="2ACD603D" w:rsidR="00AA034F" w:rsidRPr="00286273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Программное</w:t>
      </w:r>
      <w:r w:rsidR="00D16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b/>
          <w:bCs/>
          <w:sz w:val="24"/>
          <w:szCs w:val="24"/>
        </w:rPr>
        <w:t>обеспечени</w:t>
      </w:r>
    </w:p>
    <w:p w14:paraId="74B4C312" w14:textId="0E661420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Anaconda Community /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 xml:space="preserve">Свободное лицензионное соглашение </w:t>
      </w:r>
    </w:p>
    <w:p w14:paraId="55AC8C23" w14:textId="16066899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Microsoft Office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Professional Plus 2010 Microsoft Windows 10 /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Из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внутренней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сети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Университета /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Из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внутренней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сети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Университета––</w:t>
      </w:r>
    </w:p>
    <w:p w14:paraId="57890BA1" w14:textId="231BB300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>Microsoft Windows 7 Professional RUS /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Из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внутренней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сети</w:t>
      </w:r>
      <w:r w:rsidRPr="0028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90156D" w14:textId="3A5C3918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>Microsoft Windows 8.1 Professional RUS Университета /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Из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внутренней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сети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Университета</w:t>
      </w:r>
    </w:p>
    <w:p w14:paraId="1592CCB1" w14:textId="2B55E0CE" w:rsidR="00AA034F" w:rsidRPr="00286273" w:rsidRDefault="00AA034F" w:rsidP="002862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  <w:lang w:val="en-US"/>
        </w:rPr>
        <w:t>Python Software Foundation Python VII.</w:t>
      </w:r>
      <w:r w:rsidR="00D16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ОПИСАНИЕ /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>Свободное лицензионное соглашение</w:t>
      </w:r>
    </w:p>
    <w:p w14:paraId="11933CF2" w14:textId="77777777" w:rsidR="00AA034F" w:rsidRPr="00286273" w:rsidRDefault="00AA034F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</w:p>
    <w:p w14:paraId="71D2EBB1" w14:textId="77777777" w:rsidR="00545831" w:rsidRPr="00286273" w:rsidRDefault="006D6C1A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  <w:rPr>
          <w:rFonts w:eastAsiaTheme="minorEastAsia"/>
        </w:rPr>
      </w:pPr>
      <w:r w:rsidRPr="00286273">
        <w:rPr>
          <w:rFonts w:eastAsiaTheme="minorEastAsia"/>
        </w:rPr>
        <w:lastRenderedPageBreak/>
        <w:t>2.2.5</w:t>
      </w:r>
      <w:r w:rsidRPr="00286273">
        <w:rPr>
          <w:rFonts w:eastAsiaTheme="minorEastAsia"/>
        </w:rPr>
        <w:tab/>
      </w:r>
      <w:r w:rsidR="00545831" w:rsidRPr="00286273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Pr="00286273" w:rsidRDefault="00545831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286273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286273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286273" w:rsidRDefault="006D6C1A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</w:pPr>
    </w:p>
    <w:p w14:paraId="651C027A" w14:textId="77777777" w:rsidR="00824156" w:rsidRPr="00286273" w:rsidRDefault="003D5812" w:rsidP="00286273">
      <w:pPr>
        <w:pStyle w:val="ListParagraph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 w:rsidRPr="00286273">
        <w:rPr>
          <w:rFonts w:ascii="Times New Roman" w:hAnsi="Times New Roman" w:cs="Times New Roman"/>
          <w:b/>
          <w:sz w:val="24"/>
          <w:szCs w:val="24"/>
        </w:rPr>
        <w:t>т</w:t>
      </w:r>
      <w:r w:rsidRPr="00286273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Pr="00286273" w:rsidRDefault="006D6C1A" w:rsidP="007829AA">
      <w:pPr>
        <w:pStyle w:val="ListParagraph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 w:rsidRPr="00286273">
        <w:rPr>
          <w:rFonts w:ascii="Times New Roman" w:eastAsia="Times New Roman" w:hAnsi="Times New Roman" w:cs="Times New Roman"/>
          <w:sz w:val="24"/>
          <w:szCs w:val="24"/>
        </w:rPr>
        <w:t xml:space="preserve"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 w14:paraId="252A8872" w14:textId="00E99BC5" w:rsidR="006D6C1A" w:rsidRPr="00286273" w:rsidRDefault="00083C50" w:rsidP="007829AA">
      <w:pPr>
        <w:pStyle w:val="ListParagraph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AA034F" w:rsidRPr="00286273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286273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Студенты 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 w:rsidR="00A213EC" w:rsidRPr="0028627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A034F" w:rsidRPr="00286273">
        <w:rPr>
          <w:rFonts w:ascii="Times New Roman" w:hAnsi="Times New Roman" w:cs="Times New Roman"/>
          <w:i/>
          <w:color w:val="000000"/>
          <w:sz w:val="24"/>
          <w:szCs w:val="24"/>
        </w:rPr>
        <w:t>Языковые технологии в бизнесе и образовании</w:t>
      </w:r>
      <w:r w:rsidR="00A213EC" w:rsidRPr="0028627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 xml:space="preserve"> выбирают 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5831" w:rsidRPr="00286273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1" w:history="1">
        <w:r w:rsidR="00F55126" w:rsidRPr="002862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Ярмарке проектов</w:t>
        </w:r>
      </w:hyperlink>
      <w:r w:rsidR="00545831" w:rsidRPr="00286273">
        <w:rPr>
          <w:rFonts w:ascii="Times New Roman" w:eastAsia="Times New Roman" w:hAnsi="Times New Roman" w:cs="Times New Roman"/>
          <w:sz w:val="24"/>
          <w:szCs w:val="24"/>
        </w:rPr>
        <w:t>» НИУ ВШЭ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34F" w:rsidRPr="00286273">
        <w:rPr>
          <w:rFonts w:ascii="Times New Roman" w:eastAsia="Times New Roman" w:hAnsi="Times New Roman" w:cs="Times New Roman"/>
          <w:sz w:val="24"/>
          <w:szCs w:val="24"/>
        </w:rPr>
        <w:t>или предлагают сами</w:t>
      </w:r>
      <w:r w:rsidR="007829AA" w:rsidRPr="002862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34F" w:rsidRPr="00286273">
        <w:rPr>
          <w:rFonts w:ascii="Times New Roman" w:eastAsia="Times New Roman" w:hAnsi="Times New Roman" w:cs="Times New Roman"/>
          <w:sz w:val="24"/>
          <w:szCs w:val="24"/>
        </w:rPr>
        <w:t xml:space="preserve"> или получают от преподавателей и академического руководителя </w:t>
      </w:r>
      <w:r w:rsidR="00A213EC" w:rsidRPr="00286273">
        <w:rPr>
          <w:rFonts w:ascii="Times New Roman" w:eastAsia="Times New Roman" w:hAnsi="Times New Roman" w:cs="Times New Roman"/>
          <w:sz w:val="24"/>
          <w:szCs w:val="24"/>
        </w:rPr>
        <w:t>исследовательские и прикладные проекты, групповые или индивидуальные, связанные с тематико</w:t>
      </w:r>
      <w:r w:rsidR="003D5812" w:rsidRPr="00286273">
        <w:rPr>
          <w:rFonts w:ascii="Times New Roman" w:eastAsia="Times New Roman" w:hAnsi="Times New Roman" w:cs="Times New Roman"/>
          <w:sz w:val="24"/>
          <w:szCs w:val="24"/>
        </w:rPr>
        <w:t>й программы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>, соответствующие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>целям обучения на ОП и помогающие развить у студентов ОП навыки и компетенции, предусмотренные в ОС НИУ ВШЭ</w:t>
      </w:r>
      <w:r w:rsidR="00545831" w:rsidRPr="002862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C13BFA" w14:textId="0899A02B" w:rsidR="00545831" w:rsidRPr="00286273" w:rsidRDefault="002011CB" w:rsidP="007829AA">
      <w:pPr>
        <w:pStyle w:val="ListParagraph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ab/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Академический руководитель ОП имеет возможность блокировать проектное предложение для студентов ОП, если проект не относится к сервисным проектам и если академический руководитель считает, что предложенный проект не соответствует </w:t>
      </w:r>
      <w:r w:rsidR="00545831" w:rsidRPr="00286273">
        <w:rPr>
          <w:rFonts w:ascii="Times New Roman" w:eastAsia="Times New Roman" w:hAnsi="Times New Roman" w:cs="Times New Roman"/>
          <w:sz w:val="24"/>
          <w:szCs w:val="24"/>
        </w:rPr>
        <w:t xml:space="preserve">вышеперечисленным критериям. 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Заблокированное </w:t>
      </w:r>
      <w:r w:rsidR="007829AA" w:rsidRPr="00286273">
        <w:rPr>
          <w:rFonts w:ascii="Times New Roman" w:eastAsia="Times New Roman" w:hAnsi="Times New Roman" w:cs="Times New Roman"/>
          <w:sz w:val="24"/>
          <w:szCs w:val="24"/>
        </w:rPr>
        <w:t xml:space="preserve">на «Ярмарке проектов» 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t xml:space="preserve">проектное </w:t>
      </w:r>
      <w:r w:rsidR="00F55126" w:rsidRPr="0028627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предложение не отображается для студентов ОП, академический руководитель которой принял такое решение.</w:t>
      </w:r>
    </w:p>
    <w:p w14:paraId="6F26D95B" w14:textId="77777777" w:rsidR="00F55126" w:rsidRPr="00286273" w:rsidRDefault="00F55126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</w:pPr>
      <w:r w:rsidRPr="00286273">
        <w:t xml:space="preserve">Студенту не запрещается выполнять </w:t>
      </w:r>
      <w:r w:rsidR="00545831" w:rsidRPr="00286273">
        <w:t xml:space="preserve">проекты из числа </w:t>
      </w:r>
      <w:r w:rsidR="002011CB" w:rsidRPr="00286273">
        <w:t>не рекомендованных</w:t>
      </w:r>
      <w:r w:rsidR="00545831" w:rsidRPr="00286273">
        <w:t xml:space="preserve"> </w:t>
      </w:r>
      <w:r w:rsidRPr="00286273">
        <w:t>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406D7BDC" w14:textId="099C17E5" w:rsidR="00545831" w:rsidRPr="00286273" w:rsidRDefault="001E10F0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</w:pPr>
      <w:r w:rsidRPr="00286273"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  <w:r w:rsidR="00545831" w:rsidRPr="00286273">
        <w:t xml:space="preserve"> Доля сервисных проектов ограничена и не может превышать </w:t>
      </w:r>
      <w:r w:rsidR="00AA034F" w:rsidRPr="00286273">
        <w:t>10</w:t>
      </w:r>
      <w:r w:rsidR="00545831" w:rsidRPr="00286273">
        <w:t>%</w:t>
      </w:r>
      <w:bookmarkStart w:id="5" w:name="_GoBack"/>
      <w:bookmarkEnd w:id="5"/>
      <w:r w:rsidR="00545831" w:rsidRPr="00286273">
        <w:t xml:space="preserve"> от указанного общего числа зачетных единиц, выделяемых на проектную деятельность в учебном плане.</w:t>
      </w:r>
    </w:p>
    <w:p w14:paraId="43356DE1" w14:textId="77777777" w:rsidR="002011CB" w:rsidRPr="00286273" w:rsidRDefault="00545831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  <w:r w:rsidRPr="00286273">
        <w:t>Проектная деятельность студентов регламентируется</w:t>
      </w:r>
      <w:r w:rsidR="002011CB" w:rsidRPr="00286273">
        <w:t xml:space="preserve"> </w:t>
      </w:r>
      <w:hyperlink r:id="rId12" w:history="1">
        <w:r w:rsidR="002011CB" w:rsidRPr="00286273">
          <w:rPr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2011CB" w:rsidRPr="00286273">
        <w:rPr>
          <w:i/>
        </w:rPr>
        <w:t>.</w:t>
      </w:r>
    </w:p>
    <w:p w14:paraId="73C52B19" w14:textId="77777777" w:rsidR="00083C50" w:rsidRPr="00286273" w:rsidRDefault="002011CB" w:rsidP="007829AA">
      <w:pPr>
        <w:pStyle w:val="NormalWeb"/>
        <w:spacing w:before="0" w:beforeAutospacing="0" w:after="0" w:afterAutospacing="0" w:line="360" w:lineRule="auto"/>
        <w:ind w:left="-567" w:firstLine="567"/>
        <w:jc w:val="both"/>
      </w:pPr>
      <w:r w:rsidRPr="00286273">
        <w:rPr>
          <w:b/>
        </w:rPr>
        <w:t>2.3.3</w:t>
      </w:r>
      <w:r w:rsidRPr="00286273">
        <w:tab/>
      </w:r>
      <w:r w:rsidR="00083C50" w:rsidRPr="00286273">
        <w:t>Особенности и критерии оценивания:</w:t>
      </w:r>
    </w:p>
    <w:p w14:paraId="6E136088" w14:textId="7312953F" w:rsidR="001E10F0" w:rsidRPr="00286273" w:rsidRDefault="00083C50" w:rsidP="007829AA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</w:t>
      </w:r>
      <w:r w:rsidR="00AE6731"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/ведомости</w:t>
      </w:r>
      <w:r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проекту</w:t>
      </w:r>
      <w:r w:rsidR="00AE6731"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(Приложение </w:t>
      </w:r>
      <w:r w:rsidR="00E46117"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AE6731" w:rsidRPr="002862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проекта.</w:t>
      </w:r>
    </w:p>
    <w:p w14:paraId="2AF497B6" w14:textId="22E96105" w:rsidR="00286273" w:rsidRPr="00286273" w:rsidRDefault="00286273" w:rsidP="007829AA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C4D74" w14:textId="041CC798" w:rsidR="00286273" w:rsidRPr="00286273" w:rsidRDefault="00286273" w:rsidP="00286273">
      <w:pPr>
        <w:spacing w:after="0" w:line="36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lastRenderedPageBreak/>
        <w:t>По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итогам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проектной деятельности каждая группа студентов предоставляет отчет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по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проекту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в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формате электронного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документа,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отражающего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выполнение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группового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задания по проекту,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полученные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навыки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и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умения, сформированные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компетенции. </w:t>
      </w:r>
    </w:p>
    <w:p w14:paraId="103436EE" w14:textId="17613575" w:rsidR="00286273" w:rsidRPr="00286273" w:rsidRDefault="00286273" w:rsidP="002862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проекту: документ, отражающий, выполненную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в ходе проекта,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умения, сформированные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титульном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листе отчёта по проекту руководитель/куратор проектной группы выставляет оценку всей проектной группе или каждому студенты в отдельности. Отчет включает в себя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дневник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проекта, в котором отражен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алгоритм деятельности студентов в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период проектной деятельности, описание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деятельности, примеры отработки компетенций. </w:t>
      </w:r>
    </w:p>
    <w:p w14:paraId="3E2C0F7E" w14:textId="77777777" w:rsidR="00286273" w:rsidRPr="00286273" w:rsidRDefault="00286273" w:rsidP="0028627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Итоговая презентация проекта: демонстрация на семинаре прототипа сервиса/программы/собранных данных и / или подробное описание выполненной работы. </w:t>
      </w:r>
    </w:p>
    <w:p w14:paraId="7E437390" w14:textId="77777777" w:rsidR="004627A7" w:rsidRDefault="004627A7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F94EF2" w14:textId="70F705E9" w:rsidR="00286273" w:rsidRPr="00286273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Аттестация по проектам</w:t>
      </w:r>
      <w:r w:rsidR="00D16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2567ACB" w14:textId="14967660" w:rsidR="00286273" w:rsidRPr="00286273" w:rsidRDefault="00286273" w:rsidP="00286273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Аттестация по проектной деятельности проводится в виде заключительного семинара; экзамен проводится в форме оценки отчетной документации и презентации на семинаре. </w:t>
      </w:r>
    </w:p>
    <w:p w14:paraId="2AB1B8A1" w14:textId="77777777" w:rsidR="00286273" w:rsidRPr="00286273" w:rsidRDefault="00286273" w:rsidP="00286273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Результирующая оценка выставляется по формуле: </w:t>
      </w:r>
    </w:p>
    <w:p w14:paraId="7F04CE21" w14:textId="64EC7A74" w:rsidR="00286273" w:rsidRPr="00286273" w:rsidRDefault="00286273" w:rsidP="00286273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0,5·О</w:t>
      </w:r>
      <w:r w:rsidRPr="009616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отчет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+0,5·О</w:t>
      </w:r>
      <w:r w:rsidRPr="009616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презентация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  <w:r w:rsidR="00D1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64B96D" w14:textId="5108CA2B" w:rsidR="00286273" w:rsidRPr="00286273" w:rsidRDefault="00286273" w:rsidP="00286273">
      <w:pPr>
        <w:spacing w:after="245" w:line="360" w:lineRule="auto"/>
        <w:ind w:left="489"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616C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отчет</w:t>
      </w:r>
      <w:r w:rsidRPr="002862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– оценка за представленный студентами отчет по результатам выполнения проекта (выставлена на титульном листе отчёта по проекту),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12A8B1A" w14:textId="1FD88A39" w:rsidR="00286273" w:rsidRPr="00286273" w:rsidRDefault="00286273" w:rsidP="00286273">
      <w:pPr>
        <w:spacing w:after="291" w:line="360" w:lineRule="auto"/>
        <w:ind w:left="489"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616C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презентаци</w:t>
      </w:r>
      <w:r w:rsidR="009616CC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я</w:t>
      </w:r>
      <w:r w:rsidRPr="002862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– оценка за итоговую презентацию (выставляется руководителем проектного семинара и / или руководителем ОП).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8272BB4" w14:textId="72C264BF" w:rsidR="00286273" w:rsidRPr="00286273" w:rsidRDefault="00286273" w:rsidP="00286273">
      <w:pPr>
        <w:spacing w:after="291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>Результирующая оценка округляется арифметически (≥0,5 = 1). Плагиат и фальсификация документов оцениваются в 0 баллов.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1C46845" w14:textId="77777777" w:rsidR="00286273" w:rsidRPr="00286273" w:rsidRDefault="00286273" w:rsidP="00286273">
      <w:pPr>
        <w:keepNext/>
        <w:keepLines/>
        <w:spacing w:after="13" w:line="360" w:lineRule="auto"/>
        <w:ind w:left="485"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Критерии и оценочная шкала для аттестации</w:t>
      </w:r>
    </w:p>
    <w:tbl>
      <w:tblPr>
        <w:tblStyle w:val="TableGrid1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286273" w:rsidRPr="00286273" w14:paraId="0C3CFACB" w14:textId="77777777" w:rsidTr="00286273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C44E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C8BE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286273" w:rsidRPr="00286273" w14:paraId="228B30C2" w14:textId="77777777" w:rsidTr="0028627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E217" w14:textId="77777777" w:rsidR="00286273" w:rsidRPr="00286273" w:rsidRDefault="00286273" w:rsidP="00286273">
            <w:pPr>
              <w:spacing w:after="1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10- Блестяще </w:t>
            </w:r>
          </w:p>
          <w:p w14:paraId="04874382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79B6" w14:textId="77777777" w:rsidR="00286273" w:rsidRPr="00286273" w:rsidRDefault="00286273" w:rsidP="00286273">
            <w:pPr>
              <w:spacing w:line="360" w:lineRule="auto"/>
              <w:ind w:right="52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Выполнены все требования на оценку 8 (см. ниже) и дополнительно проект завершился внедрением продукта в производство. </w:t>
            </w:r>
          </w:p>
        </w:tc>
      </w:tr>
      <w:tr w:rsidR="00286273" w:rsidRPr="00286273" w14:paraId="75871B9D" w14:textId="77777777" w:rsidTr="0028627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CB2" w14:textId="77777777" w:rsidR="00286273" w:rsidRPr="00286273" w:rsidRDefault="00286273" w:rsidP="00286273">
            <w:pPr>
              <w:spacing w:after="49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9- Отлично </w:t>
            </w:r>
          </w:p>
          <w:p w14:paraId="5F5757AC" w14:textId="77777777" w:rsidR="00286273" w:rsidRPr="00286273" w:rsidRDefault="00286273" w:rsidP="00286273">
            <w:pPr>
              <w:spacing w:after="10" w:line="360" w:lineRule="auto"/>
              <w:rPr>
                <w:rFonts w:ascii="Times New Roman" w:eastAsia="Arial" w:hAnsi="Times New Roman"/>
                <w:sz w:val="24"/>
                <w:szCs w:val="24"/>
                <w:lang w:val="fi-FI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479D" w14:textId="77777777" w:rsidR="00286273" w:rsidRPr="00286273" w:rsidRDefault="00286273" w:rsidP="00286273">
            <w:pPr>
              <w:spacing w:line="360" w:lineRule="auto"/>
              <w:ind w:right="52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286273" w:rsidRPr="00286273" w14:paraId="4695ACE2" w14:textId="77777777" w:rsidTr="0028627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3E1C" w14:textId="5E4B7C77" w:rsidR="00286273" w:rsidRPr="00286273" w:rsidRDefault="00286273" w:rsidP="00286273">
            <w:pPr>
              <w:spacing w:after="258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8- Почти отлично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0ACA9D8E" w14:textId="77777777" w:rsidR="00286273" w:rsidRPr="00286273" w:rsidRDefault="00286273" w:rsidP="00286273">
            <w:pPr>
              <w:spacing w:after="1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FAD9" w14:textId="4C6C82C9" w:rsidR="00286273" w:rsidRPr="00286273" w:rsidRDefault="00286273" w:rsidP="00286273">
            <w:pPr>
              <w:spacing w:line="360" w:lineRule="auto"/>
              <w:ind w:right="52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32461B65" w14:textId="77777777" w:rsidR="00286273" w:rsidRPr="00286273" w:rsidRDefault="00286273" w:rsidP="00286273">
            <w:pPr>
              <w:spacing w:line="360" w:lineRule="auto"/>
              <w:ind w:right="5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86273" w:rsidRPr="00286273" w14:paraId="6A905D2D" w14:textId="77777777" w:rsidTr="00286273">
        <w:trPr>
          <w:trHeight w:val="185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46F8" w14:textId="77C2BCB3" w:rsidR="00286273" w:rsidRPr="00286273" w:rsidRDefault="00286273" w:rsidP="00286273">
            <w:pPr>
              <w:spacing w:after="323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7- Очень хорошо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2CAD9560" w14:textId="726E6DBB" w:rsidR="00286273" w:rsidRPr="00286273" w:rsidRDefault="00286273" w:rsidP="00286273">
            <w:pPr>
              <w:spacing w:after="26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6- Хорошо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1A485254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1ACF" w14:textId="3EED975C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86273">
              <w:rPr>
                <w:rFonts w:ascii="Times New Roman" w:eastAsia="Arial" w:hAnsi="Times New Roman"/>
                <w:sz w:val="24"/>
                <w:szCs w:val="24"/>
              </w:rPr>
              <w:t>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86273" w:rsidRPr="00286273" w14:paraId="700269D8" w14:textId="77777777" w:rsidTr="00286273">
        <w:trPr>
          <w:trHeight w:val="208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695B" w14:textId="629ABAE6" w:rsidR="00286273" w:rsidRPr="00286273" w:rsidRDefault="00286273" w:rsidP="00286273">
            <w:pPr>
              <w:spacing w:after="289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5- Весьма удовлетворительно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7DFD9202" w14:textId="6E96460F" w:rsidR="00286273" w:rsidRPr="00286273" w:rsidRDefault="00286273" w:rsidP="00286273">
            <w:pPr>
              <w:spacing w:after="258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4- Удовлетворительно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03D761A6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9C7C9" w14:textId="30506D0A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отработаны и применены три и менее профессиональные компетенции (кратко представлены некоторые примеры и результаты).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  <w:tr w:rsidR="00286273" w:rsidRPr="00286273" w14:paraId="5E033417" w14:textId="77777777" w:rsidTr="00286273">
        <w:trPr>
          <w:trHeight w:val="1536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7F2D" w14:textId="77777777" w:rsidR="00286273" w:rsidRPr="00286273" w:rsidRDefault="00286273" w:rsidP="00286273">
            <w:pPr>
              <w:spacing w:after="13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 xml:space="preserve">3 - Плохо </w:t>
            </w:r>
          </w:p>
          <w:p w14:paraId="4652B6FE" w14:textId="2EC03075" w:rsidR="00286273" w:rsidRPr="00286273" w:rsidRDefault="00286273" w:rsidP="00286273">
            <w:pPr>
              <w:spacing w:after="331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2- Очень плохо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6E42F959" w14:textId="5B736046" w:rsidR="00286273" w:rsidRPr="00286273" w:rsidRDefault="00286273" w:rsidP="00286273">
            <w:pPr>
              <w:spacing w:after="26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t>1- Весьма неудовлетворительно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1A64CBB0" w14:textId="77777777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D842" w14:textId="090594CC" w:rsidR="00286273" w:rsidRPr="00286273" w:rsidRDefault="00286273" w:rsidP="00286273">
            <w:pPr>
              <w:spacing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86273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Комплект документов неполный. Цель проекта не выполнена частично: либо созданный продукт профессиональной деятельности имеет сомнительное качество (или вызывает сомнение его авторство); либо не отработаны или некачественно применены на </w:t>
            </w:r>
            <w:r w:rsidRPr="00286273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практике профессиональные компетенции (примеры и результаты деятельности отсутствуют).</w:t>
            </w:r>
            <w:r w:rsidR="00D16E1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</w:tbl>
    <w:p w14:paraId="50CD354C" w14:textId="77777777" w:rsidR="009616CC" w:rsidRDefault="009616CC" w:rsidP="004627A7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139A05" w14:textId="254E883C" w:rsidR="004627A7" w:rsidRPr="00286273" w:rsidRDefault="004627A7" w:rsidP="004627A7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Фонд оценочных средств для проведения аттестации по проектам </w:t>
      </w:r>
    </w:p>
    <w:p w14:paraId="240891CD" w14:textId="2485FB20" w:rsidR="004627A7" w:rsidRPr="00286273" w:rsidRDefault="004627A7" w:rsidP="004627A7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>Фонд оценочных средств по проектной деятельности включает групповые задания в соответствии с задачами проекта.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Фонд оценочных средств по проекту включает: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7CE332C" w14:textId="6A78770F" w:rsidR="004627A7" w:rsidRPr="00286273" w:rsidRDefault="004627A7" w:rsidP="004627A7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>примеры контрольных вопросов и задания по разделам (этапам) проектов, осваиваемые студентами в группах;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C8E06B0" w14:textId="7F38E6DC" w:rsidR="004627A7" w:rsidRPr="00286273" w:rsidRDefault="004627A7" w:rsidP="004627A7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>примеры индивидуальных заданий в соответствии с задачами проекта;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FA35066" w14:textId="4E907A0B" w:rsidR="004627A7" w:rsidRPr="00286273" w:rsidRDefault="004627A7" w:rsidP="004627A7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>примеры тем расчетно-графических работ, выполняемых в ходе выполнения проекта;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7503751" w14:textId="77777777" w:rsidR="004627A7" w:rsidRPr="00286273" w:rsidRDefault="004627A7" w:rsidP="004627A7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другое. </w:t>
      </w:r>
    </w:p>
    <w:p w14:paraId="4B66E53C" w14:textId="74823F49" w:rsidR="004627A7" w:rsidRPr="00286273" w:rsidRDefault="004627A7" w:rsidP="004627A7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>Ежегодно студентам направляется список вышеуказанных оценочных средств.</w:t>
      </w:r>
      <w:r w:rsidR="00D16E1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574FB39" w14:textId="77777777" w:rsidR="004627A7" w:rsidRPr="00286273" w:rsidRDefault="004627A7" w:rsidP="004627A7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69E09" w14:textId="77777777" w:rsidR="004627A7" w:rsidRPr="00286273" w:rsidRDefault="004627A7" w:rsidP="004627A7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86273">
        <w:rPr>
          <w:rFonts w:ascii="Times New Roman" w:eastAsia="Arial" w:hAnsi="Times New Roman" w:cs="Times New Roman"/>
          <w:b/>
          <w:bCs/>
          <w:sz w:val="24"/>
          <w:szCs w:val="24"/>
        </w:rPr>
        <w:t>Примеры заданий для проектной работы</w:t>
      </w:r>
    </w:p>
    <w:p w14:paraId="4B79A16D" w14:textId="77777777" w:rsidR="004627A7" w:rsidRPr="00286273" w:rsidRDefault="004627A7" w:rsidP="004627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Создание сервиса проверки коллокаций в студенческих текстах</w:t>
      </w:r>
    </w:p>
    <w:p w14:paraId="1432AA7E" w14:textId="77777777" w:rsidR="004627A7" w:rsidRPr="00286273" w:rsidRDefault="004627A7" w:rsidP="004627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Обучение нейронной модели на собранных данных</w:t>
      </w:r>
    </w:p>
    <w:p w14:paraId="76C359B8" w14:textId="77777777" w:rsidR="004627A7" w:rsidRPr="00286273" w:rsidRDefault="004627A7" w:rsidP="004627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Автоматическая оценка синтаксической сложности текста</w:t>
      </w:r>
    </w:p>
    <w:p w14:paraId="4D280360" w14:textId="77777777" w:rsidR="0089051C" w:rsidRPr="009A2DE0" w:rsidRDefault="0089051C" w:rsidP="008905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DE0">
        <w:rPr>
          <w:rFonts w:ascii="Times New Roman" w:hAnsi="Times New Roman" w:cs="Times New Roman"/>
          <w:b/>
          <w:bCs/>
          <w:sz w:val="24"/>
          <w:szCs w:val="24"/>
        </w:rPr>
        <w:t>Пример задания для студентов</w:t>
      </w:r>
    </w:p>
    <w:p w14:paraId="13164F85" w14:textId="5825CB37" w:rsidR="0089051C" w:rsidRPr="0089051C" w:rsidRDefault="0089051C" w:rsidP="008905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2DE0">
        <w:rPr>
          <w:rFonts w:ascii="Times New Roman" w:hAnsi="Times New Roman" w:cs="Times New Roman"/>
          <w:sz w:val="24"/>
          <w:szCs w:val="24"/>
        </w:rPr>
        <w:t>Подготовьте обзор имеющихся на рынке решений. Оцените их доступность, законченность, наличие поддержки. Будьте готовы объяснить необходимость для проекта всех вы бранных Вами решений.</w:t>
      </w:r>
    </w:p>
    <w:p w14:paraId="6E3BCDE3" w14:textId="0E3D67AC" w:rsidR="00286273" w:rsidRPr="00286273" w:rsidRDefault="00286273" w:rsidP="00286273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B2462" w14:textId="77777777" w:rsidR="00F55126" w:rsidRPr="00286273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286273" w:rsidRDefault="00F55126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286273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286273" w:rsidRDefault="00F55126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286273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 w:rsidRPr="00286273">
        <w:rPr>
          <w:bCs/>
          <w:color w:val="000000"/>
        </w:rPr>
        <w:t>о</w:t>
      </w:r>
      <w:r w:rsidRPr="00286273">
        <w:rPr>
          <w:bCs/>
          <w:color w:val="000000"/>
        </w:rPr>
        <w:t xml:space="preserve">нном формате. </w:t>
      </w:r>
      <w:r w:rsidRPr="00286273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286273" w:rsidRDefault="00083C50" w:rsidP="007829AA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77777777" w:rsidR="00B23DE0" w:rsidRPr="00286273" w:rsidRDefault="009A51AA" w:rsidP="00286273">
      <w:pPr>
        <w:pStyle w:val="ListParagraph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286273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286273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286273">
        <w:rPr>
          <w:rFonts w:ascii="Times New Roman" w:hAnsi="Times New Roman" w:cs="Times New Roman"/>
          <w:b/>
          <w:sz w:val="24"/>
          <w:szCs w:val="24"/>
        </w:rPr>
        <w:t>ипа «</w:t>
      </w:r>
      <w:r w:rsidRPr="00286273">
        <w:rPr>
          <w:rFonts w:ascii="Times New Roman" w:hAnsi="Times New Roman" w:cs="Times New Roman"/>
          <w:b/>
          <w:sz w:val="24"/>
          <w:szCs w:val="24"/>
        </w:rPr>
        <w:t>Учебно-ознакомительная практика</w:t>
      </w:r>
      <w:r w:rsidR="00083C50" w:rsidRPr="00286273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0D0733DF" w:rsidR="009244E8" w:rsidRPr="00286273" w:rsidRDefault="00AE6731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 w:rsidRPr="00286273">
        <w:rPr>
          <w:b/>
        </w:rPr>
        <w:t>2.4.1</w:t>
      </w:r>
      <w:r w:rsidRPr="00286273">
        <w:tab/>
      </w:r>
      <w:r w:rsidR="009D4AF6" w:rsidRPr="00286273">
        <w:t xml:space="preserve">Цель ЭПП «Учебно-ознакомительная практика» </w:t>
      </w:r>
      <w:r w:rsidR="00C87AF3" w:rsidRPr="00286273">
        <w:rPr>
          <w:rStyle w:val="markedcontent"/>
        </w:rPr>
        <w:t>– на основании непосредственного знакомства</w:t>
      </w:r>
      <w:r w:rsidR="008A4557" w:rsidRPr="00286273">
        <w:rPr>
          <w:rStyle w:val="markedcontent"/>
        </w:rPr>
        <w:t xml:space="preserve"> </w:t>
      </w:r>
      <w:r w:rsidR="00C87AF3" w:rsidRPr="00286273">
        <w:rPr>
          <w:rStyle w:val="markedcontent"/>
        </w:rPr>
        <w:t xml:space="preserve">с </w:t>
      </w:r>
      <w:r w:rsidR="00AA034F" w:rsidRPr="00286273">
        <w:t xml:space="preserve">предметной областью </w:t>
      </w:r>
      <w:r w:rsidR="00C87AF3" w:rsidRPr="00286273">
        <w:rPr>
          <w:rStyle w:val="markedcontent"/>
        </w:rPr>
        <w:t xml:space="preserve">развить у студентов навыки </w:t>
      </w:r>
      <w:r w:rsidR="00AA034F" w:rsidRPr="00286273">
        <w:rPr>
          <w:rStyle w:val="markedcontent"/>
        </w:rPr>
        <w:t>практического использования приобретённых навыков</w:t>
      </w:r>
      <w:r w:rsidR="009244E8" w:rsidRPr="00286273">
        <w:rPr>
          <w:rStyle w:val="markedcontent"/>
        </w:rPr>
        <w:t xml:space="preserve">. </w:t>
      </w:r>
      <w:r w:rsidR="009D4AF6" w:rsidRPr="00286273">
        <w:t xml:space="preserve">Пререквизитами </w:t>
      </w:r>
      <w:r w:rsidR="009D4AF6" w:rsidRPr="00286273">
        <w:rPr>
          <w:color w:val="000000"/>
        </w:rPr>
        <w:t>являе</w:t>
      </w:r>
      <w:r w:rsidR="009244E8" w:rsidRPr="00286273">
        <w:rPr>
          <w:color w:val="000000"/>
        </w:rPr>
        <w:t>т</w:t>
      </w:r>
      <w:r w:rsidR="009D4AF6" w:rsidRPr="00286273">
        <w:rPr>
          <w:color w:val="000000"/>
        </w:rPr>
        <w:t>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8108FA" w:rsidRPr="00286273">
        <w:rPr>
          <w:color w:val="000000"/>
        </w:rPr>
        <w:t xml:space="preserve"> </w:t>
      </w:r>
      <w:r w:rsidR="00C87AF3" w:rsidRPr="00286273">
        <w:rPr>
          <w:rStyle w:val="markedcontent"/>
        </w:rPr>
        <w:t>Способ прове</w:t>
      </w:r>
      <w:r w:rsidR="00AA034F" w:rsidRPr="00286273">
        <w:rPr>
          <w:rStyle w:val="markedcontent"/>
        </w:rPr>
        <w:t xml:space="preserve">дения практики – стационарная </w:t>
      </w:r>
      <w:r w:rsidR="00C87AF3" w:rsidRPr="00286273">
        <w:rPr>
          <w:rStyle w:val="markedcontent"/>
        </w:rPr>
        <w:t>или</w:t>
      </w:r>
      <w:r w:rsidR="009244E8" w:rsidRPr="00286273">
        <w:rPr>
          <w:rStyle w:val="markedcontent"/>
        </w:rPr>
        <w:t xml:space="preserve"> </w:t>
      </w:r>
      <w:r w:rsidR="00083C50" w:rsidRPr="00286273">
        <w:rPr>
          <w:rStyle w:val="markedcontent"/>
        </w:rPr>
        <w:t>выездная.</w:t>
      </w:r>
    </w:p>
    <w:p w14:paraId="7D88A49E" w14:textId="56B25327" w:rsidR="00AA034F" w:rsidRPr="00286273" w:rsidRDefault="00AE6731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 w:rsidRPr="00286273">
        <w:rPr>
          <w:rStyle w:val="markedcontent"/>
          <w:b/>
        </w:rPr>
        <w:t>2.4.2</w:t>
      </w:r>
      <w:r w:rsidRPr="00286273">
        <w:rPr>
          <w:rStyle w:val="markedcontent"/>
        </w:rPr>
        <w:tab/>
      </w:r>
      <w:r w:rsidR="00AA034F" w:rsidRPr="00286273">
        <w:t xml:space="preserve">Производственная </w:t>
      </w:r>
      <w:r w:rsidR="009616CC">
        <w:t xml:space="preserve">учебно-ознакомительная </w:t>
      </w:r>
      <w:r w:rsidR="00AA034F" w:rsidRPr="00286273">
        <w:t>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AA034F" w:rsidRPr="00286273">
        <w:rPr>
          <w:color w:val="000000"/>
        </w:rPr>
        <w:t xml:space="preserve"> Выполнение проекта предполагает освоение студентами</w:t>
      </w:r>
      <w:r w:rsidR="00E92778" w:rsidRPr="00286273">
        <w:rPr>
          <w:color w:val="000000"/>
        </w:rPr>
        <w:t xml:space="preserve"> необходимых навыков работы, умение работать в коллективе, выполнять поставленные задачи, </w:t>
      </w:r>
      <w:r w:rsidR="0093777F" w:rsidRPr="00286273">
        <w:rPr>
          <w:color w:val="000000"/>
        </w:rPr>
        <w:t>организовывать рабочую коммуникацию и отчеты о выполнении работ</w:t>
      </w:r>
      <w:r w:rsidR="00AA034F" w:rsidRPr="00286273">
        <w:rPr>
          <w:color w:val="000000"/>
        </w:rPr>
        <w:t xml:space="preserve">. Практика подразумевает четыре типа деятельность, содержание которых расшифровывается ниже. </w:t>
      </w:r>
    </w:p>
    <w:p w14:paraId="7E203F80" w14:textId="77777777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самостоятельное планирование и проведение исследований, разработка дизайна научных экспериментов в прикладной и компьютерной лингвистики; планирование и проведе</w:t>
      </w:r>
      <w:r w:rsidRPr="00286273">
        <w:rPr>
          <w:rFonts w:ascii="Times New Roman" w:hAnsi="Times New Roman" w:cs="Times New Roman"/>
          <w:sz w:val="24"/>
          <w:szCs w:val="24"/>
        </w:rPr>
        <w:lastRenderedPageBreak/>
        <w:t xml:space="preserve">ние лингвистической компоненты междисциплинарных научных исследований; создание лингвистических корпусов, разработка лингвистических анкет, создание краудсорсинговых ресурсов для сбора лингвистических данных, обеспечение сохранения текстовых данных культурного, исторического и языкового наследия </w:t>
      </w:r>
    </w:p>
    <w:p w14:paraId="36310650" w14:textId="77777777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разработка и концептуальное моделирование лингвистических проектов, продуктов и проектов в области автоматической обработки естественного языка, в области лингвистической поддержки электронных проектов сохранения культурного наследия, в области междисциплинарных проектах с лингвистической компонентой. </w:t>
      </w:r>
    </w:p>
    <w:p w14:paraId="11CC0BCC" w14:textId="20787D9D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Аналитическая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анализ валидности лингвистических исследований, оценка качества лингвистических данных, в том числе, языковых корпусов, оценка качества систем автоматического анализа естественного языка, эффективности языковых тренажеров и методик освоения языка, выработка рекомендаций по улучшению работы систем автоматического анализа, по повышению эффективности языковых тренажеров, моделированию корпусов и сбору лингвистических данных, по инфраструктуре сохранения текстовых данных, подготовка аналитических экспертных отчетов по результатам оценки продуктов в области лингвистической деятельности, других экспертных лингвистических отчетов, отчетов в смежных областях лингвистики;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D57B1" w14:textId="4B976E8B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Производственно-практическая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разработка программных модулей автоматического анализа (или генерации) естественного языка обработка текстов на естественном языке в производственно-практических целях (лингвистическая разметка, глоссирование, аннотирование, реферирование, когнитивное картирование);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 xml:space="preserve">разработка и совершенствование электронных языковых ресурсов (корпусов текстов, словарей, фонетических, лексических, терминологических баз данных); лингвистических и </w:t>
      </w:r>
      <w:r w:rsidRPr="00286273">
        <w:rPr>
          <w:rFonts w:ascii="Times New Roman" w:hAnsi="Times New Roman" w:cs="Times New Roman"/>
          <w:sz w:val="24"/>
          <w:szCs w:val="24"/>
        </w:rPr>
        <w:lastRenderedPageBreak/>
        <w:t>когнитивных компонентов информационных и интеллектуальных систем различного назначения (тезаурусов, онтологий, баз данных, баз знаний, парсеров);</w:t>
      </w:r>
      <w:r w:rsidR="00D16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9FF30" w14:textId="77777777" w:rsidR="00AA034F" w:rsidRPr="00286273" w:rsidRDefault="00AA034F" w:rsidP="002862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273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деятельность:</w:t>
      </w:r>
      <w:r w:rsidRPr="00286273">
        <w:rPr>
          <w:rFonts w:ascii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hAnsi="Times New Roman" w:cs="Times New Roman"/>
          <w:sz w:val="24"/>
          <w:szCs w:val="24"/>
        </w:rPr>
        <w:tab/>
        <w:t xml:space="preserve">разработка инновационных продуктов, разработка и контроль технологических нормативов в сфере профессиональной деятельности. </w:t>
      </w:r>
    </w:p>
    <w:p w14:paraId="04B4FF76" w14:textId="06A08273" w:rsidR="00083C50" w:rsidRPr="00286273" w:rsidRDefault="00083C50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 w:rsidRPr="00286273">
        <w:t xml:space="preserve"> </w:t>
      </w:r>
    </w:p>
    <w:p w14:paraId="2EB90F29" w14:textId="4CCD3261" w:rsidR="00083C50" w:rsidRPr="00286273" w:rsidRDefault="00AA034F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>Допускается р</w:t>
      </w:r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t>аспределенное (дискретное) прохождение практики в течение учебного года</w:t>
      </w: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проектной деятельности не может быть зачтено за прохождение практики.</w:t>
      </w:r>
    </w:p>
    <w:p w14:paraId="0C8761B4" w14:textId="34A936D9" w:rsidR="009829B5" w:rsidRPr="00286273" w:rsidRDefault="004408C8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286273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40BBE6A5" w14:textId="30B7CD70" w:rsidR="009829B5" w:rsidRPr="00286273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286273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 w:rsidR="00CA3F2F" w:rsidRPr="0028627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57D83BF" w14:textId="3DECBF49" w:rsidR="00286273" w:rsidRPr="00286273" w:rsidRDefault="00286273" w:rsidP="00286273">
      <w:pPr>
        <w:spacing w:after="0" w:line="36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По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итогам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практики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студентом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предоставляется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отчет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по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практике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в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формате электронного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документа,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отражающего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выполнение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индивидуального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задания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во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время практики,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полученные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навыки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и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умения, сформированные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компетенции. </w:t>
      </w:r>
    </w:p>
    <w:p w14:paraId="7B341A1D" w14:textId="20238FAA" w:rsidR="00286273" w:rsidRPr="00286273" w:rsidRDefault="00286273" w:rsidP="002862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документ студента, отражающий, выполненную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во время практики,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умения, сформированные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На титульном листе отчёта по практике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от предприятия/организации выставляется оценка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любом формате 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шкале). Также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титульном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листе отчёта по практике руководителем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от факультета выставляется оценка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по 10-балльной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шкале. Примерная форма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в Приложении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1;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Отчет включает в себя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дневник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практики, в котором отражен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алгоритм деятельности студента в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период практики, описание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результатов деятельности, примеры от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работки компетенций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практике. На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титульном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листе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дневника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руководителем практики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дублируется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по 10-балльной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шкале. Примерная форма представлена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в Приложении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 xml:space="preserve">2; </w:t>
      </w:r>
    </w:p>
    <w:p w14:paraId="1B44B622" w14:textId="50C1683A" w:rsidR="00286273" w:rsidRPr="00286273" w:rsidRDefault="00286273" w:rsidP="002862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Отзыв организации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проделанной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студентом работе. Отзыв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пишется в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свободной форме, но предполагает описание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выполняемых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студентом профессиональных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задач, оценку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полноты 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выполнения программы практики, отношение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студента к выполнению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заданий, полученных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в период практики, выводы о профессиональной пригодности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студента,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комментарии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о проявленных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и профессиональных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качествах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проч.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Примерная форма в приложении 4.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220132" w14:textId="3CAFB814" w:rsidR="00286273" w:rsidRPr="00286273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2.4.4.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по практике</w:t>
      </w: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794A005" w14:textId="5E466DC5" w:rsidR="00286273" w:rsidRPr="00286273" w:rsidRDefault="00286273" w:rsidP="00286273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</w:rPr>
        <w:t>А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ттестация по практике проводится в виде </w:t>
      </w:r>
      <w:r w:rsidRPr="00286273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экзамена;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</w:rPr>
        <w:t>эк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замен проводится в форме оценки отчетной документации</w:t>
      </w:r>
      <w:r w:rsidRPr="00286273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1BCBDD40" w14:textId="77777777" w:rsidR="00286273" w:rsidRPr="00286273" w:rsidRDefault="00286273" w:rsidP="00286273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76F3966C" w14:textId="1BD24EC6" w:rsidR="00286273" w:rsidRPr="00286273" w:rsidRDefault="00286273" w:rsidP="00286273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0,3·О</w:t>
      </w:r>
      <w:r w:rsidRPr="009616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отчет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+0,3·О</w:t>
      </w:r>
      <w:r w:rsidRPr="009616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дневник</w:t>
      </w:r>
      <w:r w:rsidRPr="002862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+ 0,4·О</w:t>
      </w:r>
      <w:r w:rsidRPr="009616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отзыв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  <w:r w:rsidR="00D1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DE9395" w14:textId="1210BFCB" w:rsidR="00286273" w:rsidRPr="00286273" w:rsidRDefault="00286273" w:rsidP="00286273">
      <w:pPr>
        <w:pStyle w:val="ListParagraph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Pr="0089051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"/>
        </w:rPr>
        <w:t>отчет</w:t>
      </w:r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– оценка за представленный студентом отчет по результатам практики (выставлена на титульном листе отчёта по практике),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14:paraId="6AD0C020" w14:textId="6C51E416" w:rsidR="00286273" w:rsidRPr="00286273" w:rsidRDefault="00286273" w:rsidP="00286273">
      <w:pPr>
        <w:pStyle w:val="ListParagraph"/>
        <w:numPr>
          <w:ilvl w:val="0"/>
          <w:numId w:val="17"/>
        </w:numPr>
        <w:spacing w:after="291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Pr="0089051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"/>
        </w:rPr>
        <w:t>дневник</w:t>
      </w:r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 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– оценка за заполнение дневника (выставлена либо на титульном листе отчёта по практике, либо в отзыве),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14:paraId="65677559" w14:textId="7550194B" w:rsidR="00286273" w:rsidRPr="00286273" w:rsidRDefault="00286273" w:rsidP="00286273">
      <w:pPr>
        <w:pStyle w:val="ListParagraph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Pr="0089051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ru"/>
        </w:rPr>
        <w:t>отзыв</w:t>
      </w: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– оценка за выполненные работы, выставленная Руководителем практики по результатам работы студента.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14:paraId="737C5A8A" w14:textId="6EB515BB" w:rsidR="0093777F" w:rsidRPr="00286273" w:rsidRDefault="00286273" w:rsidP="00286273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Результирующая оценка округляется арифметически (≥0,5 = 1). Плагиат и фальсификация документов оцениваются в 0 баллов.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tbl>
      <w:tblPr>
        <w:tblStyle w:val="TableGrid0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CA3F2F" w:rsidRPr="00286273" w14:paraId="7302E500" w14:textId="77777777" w:rsidTr="00D16E1B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4FD7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50F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CA3F2F" w:rsidRPr="00286273" w14:paraId="2BDB02C5" w14:textId="77777777" w:rsidTr="00D16E1B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80F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10- Блестяще </w:t>
            </w:r>
          </w:p>
          <w:p w14:paraId="26C5B96B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FBEA" w14:textId="77777777" w:rsidR="00CA3F2F" w:rsidRPr="00286273" w:rsidRDefault="00CA3F2F" w:rsidP="00D16E1B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проект завершился внедрением продукта в производство. </w:t>
            </w:r>
          </w:p>
        </w:tc>
      </w:tr>
      <w:tr w:rsidR="00CA3F2F" w:rsidRPr="00286273" w14:paraId="1BB79A36" w14:textId="77777777" w:rsidTr="00D16E1B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1357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9- Отлично </w:t>
            </w:r>
          </w:p>
          <w:p w14:paraId="6020A6ED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662" w14:textId="77777777" w:rsidR="00CA3F2F" w:rsidRPr="00286273" w:rsidRDefault="00CA3F2F" w:rsidP="00D16E1B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CA3F2F" w:rsidRPr="00286273" w14:paraId="495A3319" w14:textId="77777777" w:rsidTr="00D16E1B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BFB7" w14:textId="53FC8488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8- Почти отлично</w:t>
            </w:r>
            <w:r w:rsidR="00D1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EAEDD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6F7" w14:textId="41F55ACA" w:rsidR="00CA3F2F" w:rsidRPr="00286273" w:rsidRDefault="00CA3F2F" w:rsidP="00D16E1B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  <w:r w:rsidR="00D1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4548409" w14:textId="77777777" w:rsidR="00CA3F2F" w:rsidRPr="00286273" w:rsidRDefault="00CA3F2F" w:rsidP="00D16E1B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3F2F" w:rsidRPr="00286273" w14:paraId="7EB11B98" w14:textId="77777777" w:rsidTr="00D16E1B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71A27" w14:textId="720239CD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7- Очень хорошо</w:t>
            </w:r>
            <w:r w:rsidR="00D1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31C5E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3FF97" w14:textId="240FEFE9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</w:t>
            </w:r>
            <w:r w:rsidR="00D1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</w:p>
        </w:tc>
      </w:tr>
      <w:tr w:rsidR="00CA3F2F" w:rsidRPr="00286273" w14:paraId="34185057" w14:textId="77777777" w:rsidTr="00D16E1B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AF4" w14:textId="73E10BBF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6- Хорошо</w:t>
            </w:r>
            <w:r w:rsidR="00D1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EBB2D8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DA38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CA3F2F" w:rsidRPr="00286273" w14:paraId="01C54240" w14:textId="77777777" w:rsidTr="00D16E1B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E3B6" w14:textId="7C1A3F1F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5- Весьма удовлетворительно</w:t>
            </w:r>
            <w:r w:rsidR="00D1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2893E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7FE58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отработаны и применены три и менее </w:t>
            </w:r>
          </w:p>
        </w:tc>
      </w:tr>
      <w:tr w:rsidR="00CA3F2F" w:rsidRPr="00286273" w14:paraId="12A09639" w14:textId="77777777" w:rsidTr="00D16E1B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148" w14:textId="5E13525B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 Удовлетворительно</w:t>
            </w:r>
            <w:r w:rsidR="00D1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42B33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4F0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CA3F2F" w:rsidRPr="00286273" w14:paraId="7F024FE6" w14:textId="77777777" w:rsidTr="00D16E1B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BCC8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 xml:space="preserve">3 - Плохо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A27B6" w14:textId="34D12A5A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неполный. Цель проекта не выполнена: либо созданный продукт профессиональной деятельности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</w:t>
            </w:r>
            <w:r w:rsidR="00D1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286273" w14:paraId="43F39A12" w14:textId="77777777" w:rsidTr="00D16E1B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02225" w14:textId="150C0475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2- Очень плохо</w:t>
            </w:r>
            <w:r w:rsidR="00D1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A9505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3C7C5" w14:textId="520E3078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</w:t>
            </w:r>
            <w:r w:rsidR="00D1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286273" w14:paraId="3FDDBF09" w14:textId="77777777" w:rsidTr="00D16E1B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5A5" w14:textId="403D5C9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</w:rPr>
              <w:t>1- Весьма неудовлетворительно</w:t>
            </w:r>
            <w:r w:rsidR="00D1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5F45D" w14:textId="77777777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382" w14:textId="1C48ABF3" w:rsidR="00CA3F2F" w:rsidRPr="00286273" w:rsidRDefault="00CA3F2F" w:rsidP="00D16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</w:t>
            </w:r>
            <w:r w:rsidR="00D16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8F68793" w14:textId="35FE4552" w:rsidR="00CA3F2F" w:rsidRPr="00286273" w:rsidRDefault="00CA3F2F" w:rsidP="00CA3F2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4C47B7" w14:textId="207BB633" w:rsidR="00286273" w:rsidRPr="00286273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2.4.5.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01680FC0" w14:textId="683C0883" w:rsidR="00286273" w:rsidRPr="00286273" w:rsidRDefault="00286273" w:rsidP="002862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практике включает индивидуальные задания в соответствии с задачами практики.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практике включает:</w:t>
      </w:r>
      <w:r w:rsidR="00D1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0EB2E" w14:textId="6B1C0EC6" w:rsidR="00286273" w:rsidRPr="00286273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примеры контрольных вопросов и задания по разделам (этапам) практики, осваиваемые студентами самостоятельно;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14:paraId="3FBB008E" w14:textId="0F830F2B" w:rsidR="00286273" w:rsidRPr="00286273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примеры индивидуальных заданий в соответствии с задачами практики;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14:paraId="04111973" w14:textId="6C42C8CF" w:rsidR="00286273" w:rsidRPr="00286273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примеры тем расчетно-графических работ, выполняемых в ходе прохождения практики;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14:paraId="1F0A0215" w14:textId="77777777" w:rsidR="00286273" w:rsidRPr="00286273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lastRenderedPageBreak/>
        <w:t xml:space="preserve">другое. </w:t>
      </w:r>
    </w:p>
    <w:p w14:paraId="0D5AE215" w14:textId="05CD1E2D" w:rsidR="00286273" w:rsidRPr="0089051C" w:rsidRDefault="00286273" w:rsidP="0089051C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286273">
        <w:rPr>
          <w:rFonts w:ascii="Times New Roman" w:eastAsia="Arial" w:hAnsi="Times New Roman" w:cs="Times New Roman"/>
          <w:sz w:val="24"/>
          <w:szCs w:val="24"/>
          <w:lang w:val="ru"/>
        </w:rPr>
        <w:t>Ежегодно студентам направляется список вышеуказанных оценочных средств.</w:t>
      </w:r>
      <w:r w:rsidR="00D16E1B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14:paraId="72A002FD" w14:textId="77777777" w:rsidR="00286273" w:rsidRPr="00286273" w:rsidRDefault="00286273" w:rsidP="00286273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86273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286273">
        <w:rPr>
          <w:rFonts w:ascii="Times New Roman" w:eastAsia="Arial" w:hAnsi="Times New Roman" w:cs="Times New Roman"/>
          <w:b/>
          <w:bCs/>
          <w:sz w:val="24"/>
          <w:szCs w:val="24"/>
        </w:rPr>
        <w:t>заданий для производственной практики</w:t>
      </w:r>
    </w:p>
    <w:p w14:paraId="7F9F890F" w14:textId="77777777" w:rsidR="00286273" w:rsidRPr="00286273" w:rsidRDefault="00286273" w:rsidP="00286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Сбор корпуса и анализ тональности на отзывы о новом товаре</w:t>
      </w:r>
    </w:p>
    <w:p w14:paraId="265A0D0C" w14:textId="77777777" w:rsidR="00286273" w:rsidRPr="00286273" w:rsidRDefault="00286273" w:rsidP="00286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Подготовка набора упражнений по грамматике изучаемого языка</w:t>
      </w:r>
    </w:p>
    <w:p w14:paraId="67B33DEE" w14:textId="77777777" w:rsidR="00286273" w:rsidRPr="00286273" w:rsidRDefault="00286273" w:rsidP="00286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sz w:val="24"/>
          <w:szCs w:val="24"/>
        </w:rPr>
        <w:t>Развитие системы тестирования по языку в рамках системы онлайн-обучения Ревита</w:t>
      </w:r>
    </w:p>
    <w:p w14:paraId="147FB515" w14:textId="77777777" w:rsidR="0089051C" w:rsidRPr="00B4402D" w:rsidRDefault="0089051C" w:rsidP="008905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02D">
        <w:rPr>
          <w:rFonts w:ascii="Times New Roman" w:hAnsi="Times New Roman" w:cs="Times New Roman"/>
          <w:b/>
          <w:bCs/>
          <w:sz w:val="24"/>
          <w:szCs w:val="24"/>
        </w:rPr>
        <w:t>Пример задания для студентов</w:t>
      </w:r>
    </w:p>
    <w:p w14:paraId="02529085" w14:textId="514217B2" w:rsidR="0089051C" w:rsidRPr="00B4402D" w:rsidRDefault="0089051C" w:rsidP="0089051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2D">
        <w:rPr>
          <w:rFonts w:ascii="Times New Roman" w:hAnsi="Times New Roman" w:cs="Times New Roman"/>
          <w:sz w:val="24"/>
          <w:szCs w:val="24"/>
        </w:rPr>
        <w:t xml:space="preserve">Подготовьте набор данных по теме «отзыв о товаре Х на форумe </w:t>
      </w:r>
      <w:r w:rsidRPr="00B4402D">
        <w:rPr>
          <w:rFonts w:ascii="Times New Roman" w:hAnsi="Times New Roman" w:cs="Times New Roman"/>
          <w:sz w:val="24"/>
          <w:szCs w:val="24"/>
          <w:lang w:val="fi-FI"/>
        </w:rPr>
        <w:t>Y</w:t>
      </w:r>
      <w:r w:rsidRPr="00B4402D">
        <w:rPr>
          <w:rFonts w:ascii="Times New Roman" w:hAnsi="Times New Roman" w:cs="Times New Roman"/>
          <w:sz w:val="24"/>
          <w:szCs w:val="24"/>
        </w:rPr>
        <w:t xml:space="preserve">». Будьте готовы объяснить </w:t>
      </w:r>
      <w:r w:rsidR="00B4402D" w:rsidRPr="00B4402D">
        <w:rPr>
          <w:rFonts w:ascii="Times New Roman" w:hAnsi="Times New Roman" w:cs="Times New Roman"/>
          <w:sz w:val="24"/>
          <w:szCs w:val="24"/>
        </w:rPr>
        <w:t>ваши решения</w:t>
      </w:r>
      <w:r w:rsidRPr="00B4402D">
        <w:rPr>
          <w:rFonts w:ascii="Times New Roman" w:hAnsi="Times New Roman" w:cs="Times New Roman"/>
          <w:sz w:val="24"/>
          <w:szCs w:val="24"/>
        </w:rPr>
        <w:t>.</w:t>
      </w:r>
    </w:p>
    <w:p w14:paraId="70C18B7F" w14:textId="77777777" w:rsidR="00286273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D648E2" w14:textId="65F46796" w:rsidR="009829B5" w:rsidRPr="00286273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2.4.6</w:t>
      </w:r>
      <w:r w:rsidR="00AE6731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829B5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 w:rsidR="00AE6731" w:rsidRPr="00286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3DD5CF83" w:rsidR="00BC689A" w:rsidRPr="00286273" w:rsidRDefault="009829B5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286273">
        <w:rPr>
          <w:rStyle w:val="markedcontent"/>
        </w:rPr>
        <w:t>При выполнении индивидуальных заданий в период практики студенты преимуществен</w:t>
      </w:r>
      <w:r w:rsidR="00AA034F" w:rsidRPr="00286273">
        <w:rPr>
          <w:rStyle w:val="markedcontent"/>
        </w:rPr>
        <w:t xml:space="preserve">но используют интернет-ресурсы, связанные с задачами практики. </w:t>
      </w:r>
    </w:p>
    <w:p w14:paraId="04B6C439" w14:textId="30E8217D" w:rsidR="009829B5" w:rsidRPr="00286273" w:rsidRDefault="00AA034F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 w:rsidRPr="00286273">
        <w:rPr>
          <w:color w:val="000000"/>
        </w:rPr>
        <w:t>М</w:t>
      </w:r>
      <w:r w:rsidR="009829B5" w:rsidRPr="00286273">
        <w:rPr>
          <w:color w:val="000000"/>
        </w:rPr>
        <w:t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B955A22" w:rsidR="009829B5" w:rsidRPr="00286273" w:rsidRDefault="00286273" w:rsidP="007829AA">
      <w:pPr>
        <w:pStyle w:val="NormalWeb"/>
        <w:spacing w:before="0" w:beforeAutospacing="0" w:after="0" w:afterAutospacing="0" w:line="360" w:lineRule="auto"/>
        <w:ind w:left="-567" w:right="-1" w:firstLine="567"/>
        <w:jc w:val="both"/>
      </w:pPr>
      <w:r>
        <w:rPr>
          <w:b/>
        </w:rPr>
        <w:t>2.4.7</w:t>
      </w:r>
      <w:r w:rsidR="00AE6731" w:rsidRPr="00286273">
        <w:tab/>
      </w:r>
      <w:r w:rsidR="009829B5" w:rsidRPr="00286273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D93F0BE" w14:textId="61C09F44" w:rsidR="00AA034F" w:rsidRPr="00286273" w:rsidRDefault="009829B5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286273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</w:t>
      </w:r>
      <w:r w:rsidRPr="00286273">
        <w:rPr>
          <w:color w:val="000000"/>
        </w:rPr>
        <w:lastRenderedPageBreak/>
        <w:t>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5AAD410" w14:textId="77777777" w:rsidR="00AA034F" w:rsidRPr="00286273" w:rsidRDefault="00AA034F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868D97F" w14:textId="6C901026" w:rsidR="00EF26C1" w:rsidRPr="00286273" w:rsidRDefault="00A47543" w:rsidP="007829AA">
      <w:pPr>
        <w:pStyle w:val="NormalWeb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286273">
        <w:rPr>
          <w:b/>
        </w:rPr>
        <w:t>РАЗДЕЛ</w:t>
      </w:r>
      <w:r w:rsidR="00EF26C1" w:rsidRPr="00286273">
        <w:rPr>
          <w:b/>
        </w:rPr>
        <w:t xml:space="preserve"> 3.</w:t>
      </w:r>
      <w:r w:rsidR="00EF26C1" w:rsidRPr="00286273">
        <w:t xml:space="preserve"> </w:t>
      </w:r>
      <w:r w:rsidR="00EF26C1" w:rsidRPr="00286273">
        <w:rPr>
          <w:b/>
        </w:rPr>
        <w:t>Особенности организации обучения для лиц с ограниченными возможностями здоровья и инвалидов</w:t>
      </w:r>
      <w:r w:rsidR="00EF26C1" w:rsidRPr="00286273">
        <w:t xml:space="preserve"> </w:t>
      </w:r>
    </w:p>
    <w:p w14:paraId="296CB7BA" w14:textId="32F8AE0B" w:rsidR="009C37F4" w:rsidRPr="00286273" w:rsidRDefault="009C37F4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  <w:r w:rsidR="00D1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286273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286273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Pr="00286273" w:rsidRDefault="009C37F4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94B8F84" w14:textId="49202D12" w:rsidR="00982DFC" w:rsidRPr="00286273" w:rsidRDefault="00982DFC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28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5406" w:rsidRPr="0028627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286273" w:rsidSect="00271F4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FED26" w16cex:dateUtc="2021-10-12T14:15:00Z"/>
  <w16cex:commentExtensible w16cex:durableId="251FED27" w16cex:dateUtc="2021-10-12T14:12:00Z"/>
  <w16cex:commentExtensible w16cex:durableId="251FED28" w16cex:dateUtc="2021-10-12T14:12:00Z"/>
  <w16cex:commentExtensible w16cex:durableId="251FED31" w16cex:dateUtc="2021-10-22T13:55:00Z"/>
  <w16cex:commentExtensible w16cex:durableId="25207C50" w16cex:dateUtc="2021-10-24T21:44:00Z"/>
  <w16cex:commentExtensible w16cex:durableId="251FED32" w16cex:dateUtc="2021-10-22T14:08:00Z"/>
  <w16cex:commentExtensible w16cex:durableId="252079A2" w16cex:dateUtc="2021-10-24T21:32:00Z"/>
  <w16cex:commentExtensible w16cex:durableId="255C6C9B" w16cex:dateUtc="2021-10-27T15:55:00Z"/>
  <w16cex:commentExtensible w16cex:durableId="255C6C9C" w16cex:dateUtc="2021-10-29T13:09:00Z"/>
  <w16cex:commentExtensible w16cex:durableId="255C6C9D" w16cex:dateUtc="2021-11-06T10:51:00Z"/>
  <w16cex:commentExtensible w16cex:durableId="255C6C9E" w16cex:dateUtc="2021-11-06T10:54:00Z"/>
  <w16cex:commentExtensible w16cex:durableId="255C6C9F" w16cex:dateUtc="2021-11-09T11:20:00Z"/>
  <w16cex:commentExtensible w16cex:durableId="251FED39" w16cex:dateUtc="2021-10-22T14:21:00Z"/>
  <w16cex:commentExtensible w16cex:durableId="25207ECA" w16cex:dateUtc="2021-10-24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C5893" w16cid:durableId="251FED26"/>
  <w16cid:commentId w16cid:paraId="4D29B753" w16cid:durableId="251FED27"/>
  <w16cid:commentId w16cid:paraId="3FB968F7" w16cid:durableId="251FED28"/>
  <w16cid:commentId w16cid:paraId="0EB13202" w16cid:durableId="251FED31"/>
  <w16cid:commentId w16cid:paraId="7782BA59" w16cid:durableId="25207C50"/>
  <w16cid:commentId w16cid:paraId="368D1A4F" w16cid:durableId="251FED32"/>
  <w16cid:commentId w16cid:paraId="48B1335A" w16cid:durableId="252079A2"/>
  <w16cid:commentId w16cid:paraId="582966AB" w16cid:durableId="255C6C9B"/>
  <w16cid:commentId w16cid:paraId="475485DD" w16cid:durableId="255C6C9C"/>
  <w16cid:commentId w16cid:paraId="10A03DAA" w16cid:durableId="255C6C9D"/>
  <w16cid:commentId w16cid:paraId="6E6A5615" w16cid:durableId="255C6C9E"/>
  <w16cid:commentId w16cid:paraId="00754DBB" w16cid:durableId="255C6C9F"/>
  <w16cid:commentId w16cid:paraId="6006C258" w16cid:durableId="251FED39"/>
  <w16cid:commentId w16cid:paraId="55B7F632" w16cid:durableId="25207E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40F71" w14:textId="77777777" w:rsidR="00416185" w:rsidRDefault="00416185" w:rsidP="00107A5A">
      <w:pPr>
        <w:spacing w:after="0" w:line="240" w:lineRule="auto"/>
      </w:pPr>
      <w:r>
        <w:separator/>
      </w:r>
    </w:p>
  </w:endnote>
  <w:endnote w:type="continuationSeparator" w:id="0">
    <w:p w14:paraId="16C14853" w14:textId="77777777" w:rsidR="00416185" w:rsidRDefault="00416185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6E5557BF" w:rsidR="00D16E1B" w:rsidRDefault="00D16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A8899" w14:textId="77777777" w:rsidR="00D16E1B" w:rsidRDefault="00D16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F69F" w14:textId="77777777" w:rsidR="00416185" w:rsidRDefault="00416185" w:rsidP="00107A5A">
      <w:pPr>
        <w:spacing w:after="0" w:line="240" w:lineRule="auto"/>
      </w:pPr>
      <w:r>
        <w:separator/>
      </w:r>
    </w:p>
  </w:footnote>
  <w:footnote w:type="continuationSeparator" w:id="0">
    <w:p w14:paraId="67923BD3" w14:textId="77777777" w:rsidR="00416185" w:rsidRDefault="00416185" w:rsidP="0010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5C"/>
    <w:multiLevelType w:val="hybridMultilevel"/>
    <w:tmpl w:val="9B64C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27A"/>
    <w:multiLevelType w:val="hybridMultilevel"/>
    <w:tmpl w:val="D8CE0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2F1"/>
    <w:multiLevelType w:val="hybridMultilevel"/>
    <w:tmpl w:val="D9566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DE1"/>
    <w:multiLevelType w:val="hybridMultilevel"/>
    <w:tmpl w:val="C72C7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2314"/>
    <w:multiLevelType w:val="hybridMultilevel"/>
    <w:tmpl w:val="E280D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1EB"/>
    <w:multiLevelType w:val="hybridMultilevel"/>
    <w:tmpl w:val="A254F37E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78CF"/>
    <w:multiLevelType w:val="hybridMultilevel"/>
    <w:tmpl w:val="C72EB752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13931AB9"/>
    <w:multiLevelType w:val="hybridMultilevel"/>
    <w:tmpl w:val="25C43176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3CE3"/>
    <w:multiLevelType w:val="hybridMultilevel"/>
    <w:tmpl w:val="26341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44F8"/>
    <w:multiLevelType w:val="hybridMultilevel"/>
    <w:tmpl w:val="6778CD4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43E1F"/>
    <w:multiLevelType w:val="hybridMultilevel"/>
    <w:tmpl w:val="B65A53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5595591"/>
    <w:multiLevelType w:val="hybridMultilevel"/>
    <w:tmpl w:val="A3B6EB04"/>
    <w:lvl w:ilvl="0" w:tplc="D9BCAFD2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38D5002F"/>
    <w:multiLevelType w:val="hybridMultilevel"/>
    <w:tmpl w:val="97FE6150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64729"/>
    <w:multiLevelType w:val="hybridMultilevel"/>
    <w:tmpl w:val="58D8C5AA"/>
    <w:lvl w:ilvl="0" w:tplc="D9BCAFD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94C0BAE"/>
    <w:multiLevelType w:val="hybridMultilevel"/>
    <w:tmpl w:val="AADE976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16BF6"/>
    <w:multiLevelType w:val="hybridMultilevel"/>
    <w:tmpl w:val="389C1066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882"/>
    <w:multiLevelType w:val="hybridMultilevel"/>
    <w:tmpl w:val="D156495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D11AE"/>
    <w:multiLevelType w:val="hybridMultilevel"/>
    <w:tmpl w:val="C6D6880E"/>
    <w:lvl w:ilvl="0" w:tplc="FB184F40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5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4F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B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4F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B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EF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66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8F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5"/>
  </w:num>
  <w:num w:numId="16">
    <w:abstractNumId w:val="13"/>
  </w:num>
  <w:num w:numId="17">
    <w:abstractNumId w:val="6"/>
  </w:num>
  <w:num w:numId="18">
    <w:abstractNumId w:val="1"/>
  </w:num>
  <w:num w:numId="19">
    <w:abstractNumId w:val="10"/>
  </w:num>
  <w:num w:numId="20">
    <w:abstractNumId w:val="15"/>
  </w:num>
  <w:num w:numId="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1180C"/>
    <w:rsid w:val="000164E0"/>
    <w:rsid w:val="000269B3"/>
    <w:rsid w:val="00066A7C"/>
    <w:rsid w:val="000728CD"/>
    <w:rsid w:val="00076730"/>
    <w:rsid w:val="00083C50"/>
    <w:rsid w:val="000A240A"/>
    <w:rsid w:val="000A5006"/>
    <w:rsid w:val="000A548D"/>
    <w:rsid w:val="000C4205"/>
    <w:rsid w:val="000D6053"/>
    <w:rsid w:val="000D6BB2"/>
    <w:rsid w:val="000F7499"/>
    <w:rsid w:val="00107A5A"/>
    <w:rsid w:val="00153544"/>
    <w:rsid w:val="0016507F"/>
    <w:rsid w:val="0017012C"/>
    <w:rsid w:val="0017328C"/>
    <w:rsid w:val="001774E4"/>
    <w:rsid w:val="00181130"/>
    <w:rsid w:val="00194D8C"/>
    <w:rsid w:val="001B4BE4"/>
    <w:rsid w:val="001B5D67"/>
    <w:rsid w:val="001E10F0"/>
    <w:rsid w:val="001E3114"/>
    <w:rsid w:val="001E7DB0"/>
    <w:rsid w:val="002011CB"/>
    <w:rsid w:val="00224EE8"/>
    <w:rsid w:val="00245030"/>
    <w:rsid w:val="00246793"/>
    <w:rsid w:val="00271F45"/>
    <w:rsid w:val="002755F1"/>
    <w:rsid w:val="00286273"/>
    <w:rsid w:val="002902E2"/>
    <w:rsid w:val="00294FCD"/>
    <w:rsid w:val="00295E41"/>
    <w:rsid w:val="002A60D7"/>
    <w:rsid w:val="002C482A"/>
    <w:rsid w:val="002E5A76"/>
    <w:rsid w:val="002E7AE6"/>
    <w:rsid w:val="002F1105"/>
    <w:rsid w:val="00301AA8"/>
    <w:rsid w:val="00305807"/>
    <w:rsid w:val="0031559D"/>
    <w:rsid w:val="00341A87"/>
    <w:rsid w:val="00353696"/>
    <w:rsid w:val="00357363"/>
    <w:rsid w:val="003838E4"/>
    <w:rsid w:val="00387AB9"/>
    <w:rsid w:val="00397C9E"/>
    <w:rsid w:val="003D5812"/>
    <w:rsid w:val="003D7322"/>
    <w:rsid w:val="004046E4"/>
    <w:rsid w:val="00416185"/>
    <w:rsid w:val="00432F2F"/>
    <w:rsid w:val="004349E4"/>
    <w:rsid w:val="004408C8"/>
    <w:rsid w:val="00443966"/>
    <w:rsid w:val="00452183"/>
    <w:rsid w:val="00461C4A"/>
    <w:rsid w:val="004627A7"/>
    <w:rsid w:val="00462D04"/>
    <w:rsid w:val="00480076"/>
    <w:rsid w:val="00492EA9"/>
    <w:rsid w:val="0049507B"/>
    <w:rsid w:val="004B665D"/>
    <w:rsid w:val="004B688A"/>
    <w:rsid w:val="004C0206"/>
    <w:rsid w:val="004C3394"/>
    <w:rsid w:val="004F3875"/>
    <w:rsid w:val="00513BA0"/>
    <w:rsid w:val="00545831"/>
    <w:rsid w:val="0056427E"/>
    <w:rsid w:val="00573BF8"/>
    <w:rsid w:val="005832F2"/>
    <w:rsid w:val="005D44CD"/>
    <w:rsid w:val="005E04CD"/>
    <w:rsid w:val="00612F6E"/>
    <w:rsid w:val="006168B0"/>
    <w:rsid w:val="0064227A"/>
    <w:rsid w:val="00656323"/>
    <w:rsid w:val="00663D84"/>
    <w:rsid w:val="00670A0A"/>
    <w:rsid w:val="00675677"/>
    <w:rsid w:val="00676692"/>
    <w:rsid w:val="00682510"/>
    <w:rsid w:val="006850D6"/>
    <w:rsid w:val="006A1130"/>
    <w:rsid w:val="006D6C1A"/>
    <w:rsid w:val="00713C28"/>
    <w:rsid w:val="00724F0D"/>
    <w:rsid w:val="00725406"/>
    <w:rsid w:val="0073321E"/>
    <w:rsid w:val="00733F79"/>
    <w:rsid w:val="00740D78"/>
    <w:rsid w:val="00751FC2"/>
    <w:rsid w:val="00776C34"/>
    <w:rsid w:val="0078133E"/>
    <w:rsid w:val="007829AA"/>
    <w:rsid w:val="00796E2F"/>
    <w:rsid w:val="007A7994"/>
    <w:rsid w:val="007C0B66"/>
    <w:rsid w:val="007C135C"/>
    <w:rsid w:val="007C663B"/>
    <w:rsid w:val="007E3BB2"/>
    <w:rsid w:val="008108FA"/>
    <w:rsid w:val="00816FCE"/>
    <w:rsid w:val="00824156"/>
    <w:rsid w:val="008247A7"/>
    <w:rsid w:val="00843446"/>
    <w:rsid w:val="008678F7"/>
    <w:rsid w:val="00883F78"/>
    <w:rsid w:val="0089051C"/>
    <w:rsid w:val="0089325B"/>
    <w:rsid w:val="008952DA"/>
    <w:rsid w:val="008A3F3F"/>
    <w:rsid w:val="008A4557"/>
    <w:rsid w:val="008A4ADE"/>
    <w:rsid w:val="008B7422"/>
    <w:rsid w:val="008F20D8"/>
    <w:rsid w:val="008F2F03"/>
    <w:rsid w:val="00900F6E"/>
    <w:rsid w:val="00905600"/>
    <w:rsid w:val="00910D8F"/>
    <w:rsid w:val="009154B7"/>
    <w:rsid w:val="009244E8"/>
    <w:rsid w:val="0092761C"/>
    <w:rsid w:val="00931CF0"/>
    <w:rsid w:val="0093777F"/>
    <w:rsid w:val="0094451A"/>
    <w:rsid w:val="009616CC"/>
    <w:rsid w:val="00972063"/>
    <w:rsid w:val="00975845"/>
    <w:rsid w:val="009829B5"/>
    <w:rsid w:val="00982DFC"/>
    <w:rsid w:val="009A2DE0"/>
    <w:rsid w:val="009A4818"/>
    <w:rsid w:val="009A51AA"/>
    <w:rsid w:val="009C37F4"/>
    <w:rsid w:val="009C6CFF"/>
    <w:rsid w:val="009D034A"/>
    <w:rsid w:val="009D4AF6"/>
    <w:rsid w:val="009F1AD5"/>
    <w:rsid w:val="00A13E61"/>
    <w:rsid w:val="00A213EC"/>
    <w:rsid w:val="00A2272D"/>
    <w:rsid w:val="00A30456"/>
    <w:rsid w:val="00A47543"/>
    <w:rsid w:val="00A52096"/>
    <w:rsid w:val="00A54501"/>
    <w:rsid w:val="00A62457"/>
    <w:rsid w:val="00A901F0"/>
    <w:rsid w:val="00A969C6"/>
    <w:rsid w:val="00AA034F"/>
    <w:rsid w:val="00AC5C69"/>
    <w:rsid w:val="00AE574D"/>
    <w:rsid w:val="00AE6731"/>
    <w:rsid w:val="00B037D7"/>
    <w:rsid w:val="00B0606E"/>
    <w:rsid w:val="00B148A6"/>
    <w:rsid w:val="00B23DE0"/>
    <w:rsid w:val="00B33819"/>
    <w:rsid w:val="00B4402D"/>
    <w:rsid w:val="00B56640"/>
    <w:rsid w:val="00B605E3"/>
    <w:rsid w:val="00B76FE3"/>
    <w:rsid w:val="00BA5700"/>
    <w:rsid w:val="00BB7FE5"/>
    <w:rsid w:val="00BC3E28"/>
    <w:rsid w:val="00BC689A"/>
    <w:rsid w:val="00BF3046"/>
    <w:rsid w:val="00C22BB1"/>
    <w:rsid w:val="00C232DE"/>
    <w:rsid w:val="00C24A60"/>
    <w:rsid w:val="00C41725"/>
    <w:rsid w:val="00C51D19"/>
    <w:rsid w:val="00C57CA6"/>
    <w:rsid w:val="00C66C21"/>
    <w:rsid w:val="00C73089"/>
    <w:rsid w:val="00C734CA"/>
    <w:rsid w:val="00C87AF3"/>
    <w:rsid w:val="00C97485"/>
    <w:rsid w:val="00CA3F2F"/>
    <w:rsid w:val="00CA5468"/>
    <w:rsid w:val="00CB77D7"/>
    <w:rsid w:val="00CD1D19"/>
    <w:rsid w:val="00CD22E9"/>
    <w:rsid w:val="00CE2B8F"/>
    <w:rsid w:val="00D02282"/>
    <w:rsid w:val="00D0299E"/>
    <w:rsid w:val="00D0445A"/>
    <w:rsid w:val="00D1156C"/>
    <w:rsid w:val="00D12B1E"/>
    <w:rsid w:val="00D138CC"/>
    <w:rsid w:val="00D16A25"/>
    <w:rsid w:val="00D16E1B"/>
    <w:rsid w:val="00D666C8"/>
    <w:rsid w:val="00D67AF5"/>
    <w:rsid w:val="00D7589E"/>
    <w:rsid w:val="00D760FB"/>
    <w:rsid w:val="00DA3DF6"/>
    <w:rsid w:val="00DC7BFD"/>
    <w:rsid w:val="00E10D8C"/>
    <w:rsid w:val="00E13FBA"/>
    <w:rsid w:val="00E46117"/>
    <w:rsid w:val="00E71724"/>
    <w:rsid w:val="00E85451"/>
    <w:rsid w:val="00E92778"/>
    <w:rsid w:val="00EF1D0A"/>
    <w:rsid w:val="00EF26C1"/>
    <w:rsid w:val="00F0138D"/>
    <w:rsid w:val="00F05447"/>
    <w:rsid w:val="00F32EAC"/>
    <w:rsid w:val="00F40535"/>
    <w:rsid w:val="00F42F97"/>
    <w:rsid w:val="00F52796"/>
    <w:rsid w:val="00F55126"/>
    <w:rsid w:val="00F61B95"/>
    <w:rsid w:val="00F71F8A"/>
    <w:rsid w:val="00F77BE2"/>
    <w:rsid w:val="00F93379"/>
    <w:rsid w:val="00FA4001"/>
    <w:rsid w:val="00FA4BC1"/>
    <w:rsid w:val="00FE0B93"/>
    <w:rsid w:val="00FE289E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1C"/>
  </w:style>
  <w:style w:type="paragraph" w:styleId="Heading1">
    <w:name w:val="heading 1"/>
    <w:next w:val="Normal"/>
    <w:link w:val="Heading1Char"/>
    <w:uiPriority w:val="9"/>
    <w:qFormat/>
    <w:rsid w:val="00931CF0"/>
    <w:pPr>
      <w:keepNext/>
      <w:keepLines/>
      <w:numPr>
        <w:numId w:val="6"/>
      </w:numPr>
      <w:spacing w:after="13" w:line="248" w:lineRule="auto"/>
      <w:ind w:lef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DefaultParagraphFont"/>
    <w:rsid w:val="004B688A"/>
  </w:style>
  <w:style w:type="paragraph" w:customStyle="1" w:styleId="firstchild">
    <w:name w:val="first_child"/>
    <w:basedOn w:val="Normal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DefaultParagraphFont"/>
    <w:rsid w:val="0001180C"/>
  </w:style>
  <w:style w:type="character" w:customStyle="1" w:styleId="fileinfo">
    <w:name w:val="fileinfo"/>
    <w:basedOn w:val="DefaultParagraphFont"/>
    <w:rsid w:val="0001180C"/>
  </w:style>
  <w:style w:type="paragraph" w:customStyle="1" w:styleId="text">
    <w:name w:val="text"/>
    <w:basedOn w:val="Normal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5A"/>
  </w:style>
  <w:style w:type="paragraph" w:styleId="Footer">
    <w:name w:val="footer"/>
    <w:basedOn w:val="Normal"/>
    <w:link w:val="FooterChar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5A"/>
  </w:style>
  <w:style w:type="paragraph" w:styleId="NoSpacing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DefaultParagraphFont"/>
    <w:rsid w:val="00C87AF3"/>
  </w:style>
  <w:style w:type="paragraph" w:styleId="BalloonText">
    <w:name w:val="Balloon Text"/>
    <w:basedOn w:val="Normal"/>
    <w:link w:val="BalloonTextChar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982DFC"/>
  </w:style>
  <w:style w:type="character" w:styleId="CommentReference">
    <w:name w:val="annotation reference"/>
    <w:basedOn w:val="DefaultParagraphFont"/>
    <w:uiPriority w:val="99"/>
    <w:semiHidden/>
    <w:unhideWhenUsed/>
    <w:rsid w:val="00F5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126"/>
    <w:rPr>
      <w:b/>
      <w:bCs/>
      <w:sz w:val="20"/>
      <w:szCs w:val="20"/>
    </w:rPr>
  </w:style>
  <w:style w:type="table" w:customStyle="1" w:styleId="TableGrid0">
    <w:name w:val="TableGrid"/>
    <w:rsid w:val="0093777F"/>
    <w:pPr>
      <w:spacing w:after="0" w:line="240" w:lineRule="auto"/>
    </w:pPr>
    <w:rPr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31CF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2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Grid1"/>
    <w:rsid w:val="0028627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ru/docs/490476951.htm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ru/org/hse/pfai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4" ma:contentTypeDescription="Create a new document." ma:contentTypeScope="" ma:versionID="7ace79546577748bbcf2cd022a1a0ec6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d185fb7be2aaaf38c0167087caeb729c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FB79-B373-4500-A9CB-FF558CC414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d3e473-c7dc-4c9b-aa27-d71e71e9f6d5"/>
    <ds:schemaRef ds:uri="03e21408-8940-40e5-8b78-d299b0c5eb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FB710-8F2A-40FD-98DE-31E54B103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9D140-6BC1-48FB-BB9A-22153CF8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70FF1-1144-4359-9720-7ABF7997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4354</Words>
  <Characters>35275</Characters>
  <Application>Microsoft Office Word</Application>
  <DocSecurity>4</DocSecurity>
  <Lines>293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Kopotev, Mihail</cp:lastModifiedBy>
  <cp:revision>2</cp:revision>
  <cp:lastPrinted>2021-08-23T15:58:00Z</cp:lastPrinted>
  <dcterms:created xsi:type="dcterms:W3CDTF">2021-12-09T10:40:00Z</dcterms:created>
  <dcterms:modified xsi:type="dcterms:W3CDTF">2021-12-09T10:40:00Z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