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74">
        <w:rPr>
          <w:rFonts w:ascii="Times New Roman" w:hAnsi="Times New Roman" w:cs="Times New Roman"/>
          <w:b/>
          <w:sz w:val="24"/>
          <w:szCs w:val="24"/>
        </w:rPr>
        <w:t>Дополнительное соглашение № ____</w:t>
      </w:r>
    </w:p>
    <w:p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797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747974">
        <w:rPr>
          <w:rFonts w:ascii="Times New Roman" w:hAnsi="Times New Roman" w:cs="Times New Roman"/>
          <w:b/>
          <w:sz w:val="24"/>
          <w:szCs w:val="24"/>
        </w:rPr>
        <w:t xml:space="preserve"> договору об оказании платных образовательных услуг</w:t>
      </w:r>
    </w:p>
    <w:p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7974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747974">
        <w:rPr>
          <w:rFonts w:ascii="Times New Roman" w:hAnsi="Times New Roman" w:cs="Times New Roman"/>
          <w:b/>
          <w:sz w:val="24"/>
          <w:szCs w:val="24"/>
        </w:rPr>
        <w:t xml:space="preserve"> «__»_________20__г. № _____________ (далее – Договор)</w:t>
      </w:r>
      <w:r w:rsidRPr="007479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>оплата</w:t>
      </w:r>
      <w:proofErr w:type="gramEnd"/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услуг за счет средств материнского (семейного) капитала)</w:t>
      </w:r>
    </w:p>
    <w:p w:rsidR="00747974" w:rsidRPr="00747974" w:rsidRDefault="00747974" w:rsidP="007479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7974" w:rsidRPr="00747974" w:rsidRDefault="00747974" w:rsidP="007479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>г. Санкт-Петербург</w:t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proofErr w:type="gramStart"/>
      <w:r w:rsidRPr="007479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47974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747974">
        <w:rPr>
          <w:rFonts w:ascii="Times New Roman" w:hAnsi="Times New Roman" w:cs="Times New Roman"/>
          <w:b/>
          <w:sz w:val="24"/>
          <w:szCs w:val="24"/>
        </w:rPr>
        <w:t>___»_________20__г.</w:t>
      </w:r>
    </w:p>
    <w:p w:rsidR="002946AE" w:rsidRPr="00DD4E4C" w:rsidRDefault="002946AE" w:rsidP="00D96389">
      <w:pPr>
        <w:shd w:val="clear" w:color="auto" w:fill="FFFFFF"/>
        <w:tabs>
          <w:tab w:val="right" w:pos="10631"/>
        </w:tabs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6AE" w:rsidRPr="00725D81" w:rsidRDefault="002946AE" w:rsidP="00CB59B2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2946AE" w:rsidRDefault="00747974" w:rsidP="0074797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«Исполнитель» или «НИУ ВШЭ», на основании лицензии на осуществление образовательной деятельности  от «24» мая 2017 г. № 2593, выданной Федеральной службой по надзору в сфере образования и науки бессрочно, </w:t>
      </w:r>
      <w:r w:rsidR="0080597B" w:rsidRPr="0080597B">
        <w:rPr>
          <w:rFonts w:ascii="Times New Roman" w:hAnsi="Times New Roman" w:cs="Times New Roman"/>
          <w:sz w:val="24"/>
          <w:szCs w:val="24"/>
        </w:rPr>
        <w:t xml:space="preserve">в лице директора Центра </w:t>
      </w:r>
      <w:proofErr w:type="spellStart"/>
      <w:r w:rsidR="0080597B" w:rsidRPr="0080597B">
        <w:rPr>
          <w:rFonts w:ascii="Times New Roman" w:hAnsi="Times New Roman" w:cs="Times New Roman"/>
          <w:sz w:val="24"/>
          <w:szCs w:val="24"/>
        </w:rPr>
        <w:t>довузовских</w:t>
      </w:r>
      <w:proofErr w:type="spellEnd"/>
      <w:r w:rsidR="0080597B" w:rsidRPr="0080597B">
        <w:rPr>
          <w:rFonts w:ascii="Times New Roman" w:hAnsi="Times New Roman" w:cs="Times New Roman"/>
          <w:sz w:val="24"/>
          <w:szCs w:val="24"/>
        </w:rPr>
        <w:t xml:space="preserve"> программ, проектов и организации приема в </w:t>
      </w:r>
      <w:proofErr w:type="spellStart"/>
      <w:r w:rsidR="0080597B" w:rsidRPr="0080597B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80597B" w:rsidRPr="0080597B">
        <w:rPr>
          <w:rFonts w:ascii="Times New Roman" w:hAnsi="Times New Roman" w:cs="Times New Roman"/>
          <w:sz w:val="24"/>
          <w:szCs w:val="24"/>
        </w:rPr>
        <w:t xml:space="preserve"> и магистратуру (далее - ЦДПП) НИУ ВШЭ – Санкт-Петербург Верховцевой Анны Валерьевны, действующего на основании доверенности от «18» февраля 2021 года № 8.3.6.13-02/1802-05, с одной сторон</w:t>
      </w:r>
      <w:r w:rsidR="0080597B">
        <w:rPr>
          <w:rFonts w:ascii="Times New Roman" w:hAnsi="Times New Roman" w:cs="Times New Roman"/>
          <w:sz w:val="24"/>
          <w:szCs w:val="24"/>
        </w:rPr>
        <w:t>ы</w:t>
      </w:r>
      <w:r w:rsidRPr="00747974">
        <w:rPr>
          <w:rFonts w:ascii="Times New Roman" w:hAnsi="Times New Roman" w:cs="Times New Roman"/>
          <w:sz w:val="24"/>
          <w:szCs w:val="24"/>
        </w:rPr>
        <w:t>, и гр. {ФИО плательщика}¬¬¬¬, именуемый (-</w:t>
      </w:r>
      <w:proofErr w:type="spellStart"/>
      <w:r w:rsidRPr="007479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7974">
        <w:rPr>
          <w:rFonts w:ascii="Times New Roman" w:hAnsi="Times New Roman" w:cs="Times New Roman"/>
          <w:sz w:val="24"/>
          <w:szCs w:val="24"/>
        </w:rPr>
        <w:t xml:space="preserve">) в дальнейшем «Заказчик», с другой стороны, </w:t>
      </w:r>
      <w:r w:rsidR="002946AE" w:rsidRPr="00BF7D5A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о нижеследующем:</w:t>
      </w:r>
    </w:p>
    <w:p w:rsidR="00747974" w:rsidRPr="00BF7D5A" w:rsidRDefault="00747974" w:rsidP="00CB59B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Стороны подтверждают, что стоимость образовательных услуг по Договору за 20__/ 20__ учебный год (с учетом дополнительных соглашений к Договору, если таковые подписывались Сторонами) составляет сумму в размере _____________(_________) рублей ___копеек.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 xml:space="preserve">Стороны договорились, что оплата стоимости образовательных услуг (части стоимости образовательных услуг) за 20___/20___ учебный год осуществляется Заказчиком с использованием средств материнского (семейного) капитала Заказчика, получившего в порядке, установленном Постановлением Правительства Российской Федерации от «24» декабря 2007 г.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государственный сертификат на материнский (семейный) капитал от «_____»_______20___года №________, выданный_________________. 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 xml:space="preserve">Оплата в соответствии с пунктом 2 Дополнительного соглашения осуществляется единовременным платежом в сумме ___________(_________) рублей </w:t>
      </w:r>
      <w:r w:rsidRPr="001D0475">
        <w:rPr>
          <w:rFonts w:ascii="Times New Roman" w:hAnsi="Times New Roman" w:cs="Times New Roman"/>
          <w:sz w:val="24"/>
          <w:szCs w:val="24"/>
        </w:rPr>
        <w:t>___ копеек в срок до «____»_________ 20___ года путем безналичного перечисления территориальным органом Пенсионного фонда Российской Федерации денежных средств на расчетный счет Исполнителя, указанный</w:t>
      </w:r>
      <w:r w:rsidRPr="00747974">
        <w:rPr>
          <w:rFonts w:ascii="Times New Roman" w:hAnsi="Times New Roman" w:cs="Times New Roman"/>
          <w:sz w:val="24"/>
          <w:szCs w:val="24"/>
        </w:rPr>
        <w:t xml:space="preserve"> в Договоре, на основании заявления Заказчика о распоряжении средствами материнского (семейного) капитала, с приложенной заверенной Исполнителем копией Договора и дополнительными соглашениями к Договору, которыми были внесены дополнения и изменения в Договор. Исполнитель предоставляет Заказчику отсрочку оплаты стоимости образовательных услуг (части стоимости образовательных услуг) в сумме, указанной в настоящем пункте Дополнительного соглашения, до даты, указанной в настоящем пункте Дополнительного соглашения.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Заказчик обязуется в течение 5 (пяти) рабочих дней с даты подписания Дополнительного соглашения предоставить копию расписки-уведомления, свидетельствующей о принятии территориальным органом Пенсионного фонда Российской Федерации заявления Заказчика о распоряжении средствами (частью средств) материнского (семейного) капитала, в учебный офис Образовательной программы.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Если сумма, указанная в пункте 3 Дополнительного соглашения, меньше стоимости образовательных услуг в учебном году, обучение в котором оплачивается из средств материнского (семейного) капитала Заказчика, Заказчик доплачивает разницу за счет собственных денежных средств в порядке и в сроки, предусмотренные Договором. Отсрочка оплаты соответствующей суммы Заказчику не предоставляется.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При увеличении стоимости образовательных услуг за период, указанный в пункте 1 Дополнительного соглашения или часть этого периода, разницу между суммой, указанной в пункте 2 Дополнительного соглашения, и стоимостью образовательных услуг за указанный выше период с учетом увеличения Заказчик оплачивает за счет собственных денежных средств в порядке и в сроки, предусмотренные Договором или соответствующими дополнительными соглашениями к нему.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lastRenderedPageBreak/>
        <w:t xml:space="preserve">В случае установления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747974">
        <w:rPr>
          <w:rFonts w:ascii="Times New Roman" w:hAnsi="Times New Roman" w:cs="Times New Roman"/>
          <w:sz w:val="24"/>
          <w:szCs w:val="24"/>
        </w:rPr>
        <w:t xml:space="preserve"> скидки по оплате образовательных услуг за период, указанный в пункте 1 Дополнительного соглашения, или часть этого периода Исполнитель обязуется осуществить возврат суммы, составляющей разницу между стоимостью образовательных услуг с учетом скидки и суммой, указанной в пункте 2 Дополнительного соглашения, в территориальный орган Пенсионного фонда Российской Федерации. 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При расторжении Договора до «____»</w:t>
      </w:r>
      <w:r w:rsidR="001D0475">
        <w:rPr>
          <w:rFonts w:ascii="Times New Roman" w:hAnsi="Times New Roman" w:cs="Times New Roman"/>
          <w:sz w:val="24"/>
          <w:szCs w:val="24"/>
        </w:rPr>
        <w:t xml:space="preserve"> </w:t>
      </w:r>
      <w:r w:rsidRPr="00747974">
        <w:rPr>
          <w:rFonts w:ascii="Times New Roman" w:hAnsi="Times New Roman" w:cs="Times New Roman"/>
          <w:sz w:val="24"/>
          <w:szCs w:val="24"/>
        </w:rPr>
        <w:t>_______ 20___г. по любым основаниям, предусмотренным законодательством Российской Федерации, локальными нормативными актами НИУ ВШЭ или Договором, в случае если сумма, указанная в пункте 2 Дополнительного соглашения, превышает стоимость фактически оказанных Исполнителем образовательных услуг на дату расторжения Договора, Исполнитель обязуется осуществить возврат излишне уплаченной суммы в территориальный орган Пенсионного фонда Российской Федерации.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В случае, если в срок, указанный в пункте 3 Дополнительного соглашения, из территориального органа Пенсионного фонда Российской Федерации на расчетный счет Исполнителя не поступают денежные средства в размере, указанном в пункте 2 Дополнительного соглашения, Заказчик обязуется не позднее 10 (десяти) рабочих дней со дня истечения указанного в пункте 3 Дополнительного соглашения срока оплатить образовательные услуги за счет собственных денежных средств. Если в случае, предусмотренном настоящим пунктом, в установленный в настоящем пункте срок от Заказчика на расчетный счет Исполнителя не поступает сумма, равная стоимости образовательных услуг за период, указанный в пункте 1 Дополнительного соглашения, Исполнитель вправе в одностороннем порядке расторгнуть Договор.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В дальнейшем оплата стоимости образовательных услуг по Договору производится Заказчиком в порядке и в сроки, установленные Договором.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Все остальные условия Договора остаются в силе.</w:t>
      </w:r>
    </w:p>
    <w:p w:rsidR="00747974" w:rsidRPr="00747974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>Дополнительное соглашение вступает в силу с даты подписания его всеми Сторонами и действует до окончания срока, указанного в пункте 1 Дополнительного соглашения.</w:t>
      </w:r>
    </w:p>
    <w:p w:rsidR="00012F16" w:rsidRPr="00685C77" w:rsidRDefault="00747974" w:rsidP="00747974">
      <w:pPr>
        <w:pStyle w:val="a7"/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7974">
        <w:rPr>
          <w:rFonts w:ascii="Times New Roman" w:hAnsi="Times New Roman" w:cs="Times New Roman"/>
          <w:sz w:val="24"/>
          <w:szCs w:val="24"/>
        </w:rPr>
        <w:t xml:space="preserve">Дополнительное соглашение составлено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747974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Сторон, и является неотъемлемой частью Договора.</w:t>
      </w:r>
      <w:r w:rsidR="00012F16" w:rsidRPr="00685C7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11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5537"/>
      </w:tblGrid>
      <w:tr w:rsidR="00747974" w:rsidRPr="00747974" w:rsidTr="00747974">
        <w:tc>
          <w:tcPr>
            <w:tcW w:w="5519" w:type="dxa"/>
          </w:tcPr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«Исполнитель»</w:t>
            </w: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ЦДПП </w:t>
            </w: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НИУ ВШЭ – Санкт-Петербург </w:t>
            </w:r>
          </w:p>
          <w:p w:rsidR="00747974" w:rsidRPr="00747974" w:rsidRDefault="0080597B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Верховцева А.В.</w:t>
            </w:r>
            <w:bookmarkStart w:id="0" w:name="_GoBack"/>
            <w:bookmarkEnd w:id="0"/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_______________/________________</w:t>
            </w: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(ФИО)</w:t>
            </w:r>
          </w:p>
        </w:tc>
        <w:tc>
          <w:tcPr>
            <w:tcW w:w="5537" w:type="dxa"/>
          </w:tcPr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«Заказчик»</w:t>
            </w: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974" w:rsidRPr="00747974" w:rsidRDefault="00747974" w:rsidP="00342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_______________/__________________                                 </w:t>
            </w:r>
            <w:proofErr w:type="gramStart"/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74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ФИО)</w:t>
            </w:r>
          </w:p>
        </w:tc>
      </w:tr>
    </w:tbl>
    <w:p w:rsidR="00012F16" w:rsidRPr="00133ECC" w:rsidRDefault="00012F16" w:rsidP="00A6400A">
      <w:pPr>
        <w:spacing w:line="240" w:lineRule="auto"/>
        <w:jc w:val="both"/>
        <w:rPr>
          <w:sz w:val="24"/>
          <w:szCs w:val="24"/>
        </w:rPr>
      </w:pPr>
    </w:p>
    <w:sectPr w:rsidR="00012F16" w:rsidRPr="00133ECC" w:rsidSect="007479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6B0D"/>
    <w:multiLevelType w:val="hybridMultilevel"/>
    <w:tmpl w:val="0A50DB86"/>
    <w:lvl w:ilvl="0" w:tplc="54246DD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51E6F92"/>
    <w:multiLevelType w:val="hybridMultilevel"/>
    <w:tmpl w:val="208C05D0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AE"/>
    <w:rsid w:val="00012F16"/>
    <w:rsid w:val="0002556D"/>
    <w:rsid w:val="000635A5"/>
    <w:rsid w:val="000834E7"/>
    <w:rsid w:val="00087587"/>
    <w:rsid w:val="000A252E"/>
    <w:rsid w:val="000D723C"/>
    <w:rsid w:val="001172E7"/>
    <w:rsid w:val="00133ECC"/>
    <w:rsid w:val="001443E2"/>
    <w:rsid w:val="00147AEA"/>
    <w:rsid w:val="0019375A"/>
    <w:rsid w:val="001D0475"/>
    <w:rsid w:val="002178AC"/>
    <w:rsid w:val="0022563D"/>
    <w:rsid w:val="0022754B"/>
    <w:rsid w:val="00235AFB"/>
    <w:rsid w:val="002568F3"/>
    <w:rsid w:val="002946AE"/>
    <w:rsid w:val="00327033"/>
    <w:rsid w:val="00366EE2"/>
    <w:rsid w:val="003802A5"/>
    <w:rsid w:val="003959BD"/>
    <w:rsid w:val="003C73A8"/>
    <w:rsid w:val="003D74C9"/>
    <w:rsid w:val="00440DD2"/>
    <w:rsid w:val="00497E25"/>
    <w:rsid w:val="004B4389"/>
    <w:rsid w:val="004D5407"/>
    <w:rsid w:val="004E16CC"/>
    <w:rsid w:val="00552609"/>
    <w:rsid w:val="00557797"/>
    <w:rsid w:val="0056265F"/>
    <w:rsid w:val="00595793"/>
    <w:rsid w:val="005C1779"/>
    <w:rsid w:val="005D3B57"/>
    <w:rsid w:val="005E27DB"/>
    <w:rsid w:val="00664DD3"/>
    <w:rsid w:val="00667895"/>
    <w:rsid w:val="00673F86"/>
    <w:rsid w:val="006762F6"/>
    <w:rsid w:val="00685C77"/>
    <w:rsid w:val="006E5D97"/>
    <w:rsid w:val="006F3B32"/>
    <w:rsid w:val="006F4833"/>
    <w:rsid w:val="00725D81"/>
    <w:rsid w:val="00726629"/>
    <w:rsid w:val="00747974"/>
    <w:rsid w:val="00762206"/>
    <w:rsid w:val="00764FA0"/>
    <w:rsid w:val="007B51BA"/>
    <w:rsid w:val="007F3B79"/>
    <w:rsid w:val="0080597B"/>
    <w:rsid w:val="008362C9"/>
    <w:rsid w:val="00866977"/>
    <w:rsid w:val="0088658E"/>
    <w:rsid w:val="0089157F"/>
    <w:rsid w:val="008975FC"/>
    <w:rsid w:val="008D6442"/>
    <w:rsid w:val="008E4BB9"/>
    <w:rsid w:val="008F1130"/>
    <w:rsid w:val="00914F75"/>
    <w:rsid w:val="00937E07"/>
    <w:rsid w:val="0096342C"/>
    <w:rsid w:val="00985096"/>
    <w:rsid w:val="009B0FD9"/>
    <w:rsid w:val="009C3B5F"/>
    <w:rsid w:val="009D40B3"/>
    <w:rsid w:val="009D58DD"/>
    <w:rsid w:val="009D6FF9"/>
    <w:rsid w:val="009E0FC0"/>
    <w:rsid w:val="00A02DC3"/>
    <w:rsid w:val="00A35B11"/>
    <w:rsid w:val="00A45407"/>
    <w:rsid w:val="00A454BD"/>
    <w:rsid w:val="00A50E2A"/>
    <w:rsid w:val="00A61D1A"/>
    <w:rsid w:val="00A6400A"/>
    <w:rsid w:val="00A7749B"/>
    <w:rsid w:val="00A8798B"/>
    <w:rsid w:val="00A9717C"/>
    <w:rsid w:val="00AA4575"/>
    <w:rsid w:val="00AB2264"/>
    <w:rsid w:val="00AC48D2"/>
    <w:rsid w:val="00B01543"/>
    <w:rsid w:val="00B30B88"/>
    <w:rsid w:val="00B45454"/>
    <w:rsid w:val="00B732B4"/>
    <w:rsid w:val="00BA24D0"/>
    <w:rsid w:val="00BB1B14"/>
    <w:rsid w:val="00BC441E"/>
    <w:rsid w:val="00BC768E"/>
    <w:rsid w:val="00BD5A73"/>
    <w:rsid w:val="00BF7D5A"/>
    <w:rsid w:val="00C12C9F"/>
    <w:rsid w:val="00C30560"/>
    <w:rsid w:val="00C518A4"/>
    <w:rsid w:val="00C855B4"/>
    <w:rsid w:val="00CB4CB2"/>
    <w:rsid w:val="00CB59B2"/>
    <w:rsid w:val="00CC738B"/>
    <w:rsid w:val="00D11AF9"/>
    <w:rsid w:val="00D12066"/>
    <w:rsid w:val="00D440AA"/>
    <w:rsid w:val="00D52B43"/>
    <w:rsid w:val="00D63D74"/>
    <w:rsid w:val="00D83E98"/>
    <w:rsid w:val="00D96389"/>
    <w:rsid w:val="00DB22CF"/>
    <w:rsid w:val="00DB2D45"/>
    <w:rsid w:val="00DD4E4C"/>
    <w:rsid w:val="00DE391C"/>
    <w:rsid w:val="00E021CF"/>
    <w:rsid w:val="00E159FA"/>
    <w:rsid w:val="00E400EF"/>
    <w:rsid w:val="00E513F5"/>
    <w:rsid w:val="00F01B3F"/>
    <w:rsid w:val="00F7775D"/>
    <w:rsid w:val="00F925C8"/>
    <w:rsid w:val="00FA7220"/>
    <w:rsid w:val="00FB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6806FA-F200-418E-94FB-4E49704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F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3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87587"/>
    <w:rPr>
      <w:b/>
      <w:bCs/>
    </w:rPr>
  </w:style>
  <w:style w:type="paragraph" w:styleId="a7">
    <w:name w:val="List Paragraph"/>
    <w:basedOn w:val="a"/>
    <w:uiPriority w:val="34"/>
    <w:qFormat/>
    <w:rsid w:val="00133ECC"/>
    <w:pPr>
      <w:ind w:left="720"/>
      <w:contextualSpacing/>
    </w:pPr>
  </w:style>
  <w:style w:type="paragraph" w:styleId="a8">
    <w:name w:val="Body Text"/>
    <w:basedOn w:val="a"/>
    <w:link w:val="a9"/>
    <w:rsid w:val="00DD4E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4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DD4E4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DB22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B22CF"/>
  </w:style>
  <w:style w:type="paragraph" w:styleId="2">
    <w:name w:val="Body Text Indent 2"/>
    <w:basedOn w:val="a"/>
    <w:link w:val="20"/>
    <w:uiPriority w:val="99"/>
    <w:semiHidden/>
    <w:unhideWhenUsed/>
    <w:rsid w:val="00747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7974"/>
  </w:style>
  <w:style w:type="table" w:styleId="ac">
    <w:name w:val="Table Grid"/>
    <w:basedOn w:val="a1"/>
    <w:uiPriority w:val="59"/>
    <w:rsid w:val="00747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Александрович Оксана Сергеевна</dc:creator>
  <cp:lastModifiedBy>Кошельковская Надежда Николаевна</cp:lastModifiedBy>
  <cp:revision>6</cp:revision>
  <cp:lastPrinted>2016-07-18T08:49:00Z</cp:lastPrinted>
  <dcterms:created xsi:type="dcterms:W3CDTF">2018-09-12T13:46:00Z</dcterms:created>
  <dcterms:modified xsi:type="dcterms:W3CDTF">2021-10-01T09:35:00Z</dcterms:modified>
</cp:coreProperties>
</file>