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EA" w:rsidRPr="00CA76A8" w:rsidRDefault="00C743EA" w:rsidP="00C31E17">
      <w:pPr>
        <w:spacing w:after="0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C743EA" w:rsidRPr="00CA76A8" w:rsidRDefault="00C743EA" w:rsidP="00C31E17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Правилам внутреннего распорядка обучающихся Национального исследовательского университета «Высшая школа экономики»</w:t>
      </w:r>
    </w:p>
    <w:p w:rsidR="00C743EA" w:rsidRPr="00CA76A8" w:rsidRDefault="00C743EA" w:rsidP="00C743E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применения дисциплинарных взысканий 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нарушениях академических норм в учебных работах 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НИУ ВШЭ</w:t>
      </w: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применения дисциплинарных взысканий при нарушениях академических норм при выполнении письменных или устных учебных работ в НИУ ВШЭ вводится в целях повышения качества организации учебного процесса, уровня дисциплины обучающихся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стимулирования добросовестной конкуренции в университете.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регламентирует действия педагогических работников университета (далее – преподаватели) и должностных лиц университета при обнаружении соответствующих нарушений.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письменным учебным работам (далее – письменные работы) относятся все письменные работы, выполняемые обучающимися в ходе текущего, промежуточного и итогового контроля знаний в соответствии с программой учебной дисциплины, а также в ходе итоговой аттестации (далее – контроль знаний). Они включают домашние задания, рефераты, эссе, контрольные работы, письменные работы, выполняемые на экзаменах, курсовые и выпускные квалификационные работы (далее соответственно – курсовая работа, ВКР). </w:t>
      </w:r>
    </w:p>
    <w:p w:rsidR="00C743EA" w:rsidRPr="00CA76A8" w:rsidRDefault="00C743EA" w:rsidP="00C743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устным учебным работам (далее – устные работы) относятся все устные работы, выполняемые обучающимися в ходе контроля знаний. Они включают устные домашние задания, ответы на вопросы, выступления с докладами (сообщениями), произнесение речей, осуществление устных переводов с одного языка на другой, комментирование (анализ) ситуации и другие работы, выполняемые в устной форме.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учебные работы должны выполняться обучающимися самостоятельно.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нарушениям академических норм, регламентируемым настоящим Порядком, относятся: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списывание письменных работ или при подготовке к ответу в устной форме, использование подсказок при выполнении устных работ;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двойная сдача письменных работ;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плагиат в письменных работах;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подлоги при выполнении письменных работ;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фабрикация данных и результатов работы.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Списывание определяется как использование обучающимся при прохождении аудиторного контроля знаний любых не разрешенных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преподавателем письменных (печатных или рукописных) источников, в том числе электронных или других автоматических средств передачи данных, а также обнаружение у обучающегося указанных материалов (средств), вне зависимости от того, были ли они использованы обучающимся при выполнении письменной работы или при подготовке к ответу в устной форме.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подсказок определяется как использование обучающимся при выполнении устной работы неразрешенной преподавателем информации.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Двойная сдача определяется как представление одного и того же текста в качестве разных письменных работ для прохождения контроля знаний. Двойной сдачей не считается использование ранее подготовленного текста как части более объемной работы с согласия преподавателя, осуществляющего руководство работой, в которую включен соответствующий ранее подготовленный текст.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Плагиат определяется как использование в письменной работе чужого текста или иного объекта авторских прав, опубликованного в бумажном или электронном виде, без полной ссылки (то есть без указания имени автора и источника заимствования) или со ссылками, но так, что объем и характер заимствований ставят под сомнение самостоятельность выполненной работы или одного из ее основных разделов. Плагиат может осуществляться в двух видах:</w:t>
      </w:r>
    </w:p>
    <w:p w:rsidR="00C743EA" w:rsidRPr="00CA76A8" w:rsidRDefault="00C743EA" w:rsidP="00C743E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дословное изложение чужого текста, полное использование иного объекта авторских прав,</w:t>
      </w:r>
    </w:p>
    <w:p w:rsidR="00C743EA" w:rsidRPr="00CA76A8" w:rsidRDefault="00C743EA" w:rsidP="00C743E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парафраза – изложение чужого текста с заменой слов и выражений без изменения содержания заимствованного текста.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Подлог определяется как сдача письменной работы, выполненной другим лицом, в качестве собственной работы или сознательное предоставление собственной работы другому лицу в целях прохождения контроля знаний. Если текст работы использован без разрешения автора, последний не может квалифицироваться как участник подлога. К случаю подлога также относится предоставление к защите/ предоставлению отзыва/ рецензированию/ иной оценке выпускной квалификационной, курсовой, иных письменных работ, отличающихся по содержанию от файла, загруженного студентом в электронную систему, используемую на факультете или в ином структурном подразделении, реализующем образовательную программу, для проверки на наличие заимствований.</w:t>
      </w:r>
    </w:p>
    <w:p w:rsidR="00C743EA" w:rsidRPr="0001290B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Фабрикация данных и результатов работы определяется как формирование фиктивных данных или намеренное искажение информации об источниках данных и полученных результатах в целях прохождения контроля знаний.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1290B" w:rsidRPr="00CA76A8" w:rsidRDefault="0001290B" w:rsidP="00012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ПРИМЕНЕНИЯ ДИСЦИПЛИНАРНЫХ ВЗЫСКАНИЙ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нарушения академических норм, установленные пунктом 1.5 настоящего Порядка, применяются следующие меры дисциплинарных взысканий:</w:t>
      </w:r>
    </w:p>
    <w:p w:rsidR="00C743EA" w:rsidRPr="00CA76A8" w:rsidRDefault="00C743EA" w:rsidP="00C743E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замечание;</w:t>
      </w:r>
    </w:p>
    <w:p w:rsidR="00C743EA" w:rsidRPr="00CA76A8" w:rsidRDefault="00C743EA" w:rsidP="00C743E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выговор;</w:t>
      </w:r>
    </w:p>
    <w:p w:rsidR="00C743EA" w:rsidRPr="00CA76A8" w:rsidRDefault="00C743EA" w:rsidP="00C743E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отчисление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3EA" w:rsidRPr="00CA76A8" w:rsidRDefault="00C743EA" w:rsidP="00C743E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Отчисление как мера дисциплинарного взыскания может применяться к обучающемуся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3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инициативе университета в случае, если обучающийся допустил нарушения академических норм как до выхода на итоговую аттестацию, так и после выхода на итоговую аттестацию, в том числе до и во время проведения защиты выпускной квалификационной работы.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любого из указанных в пункте 1.5 настоящего Порядка нарушений академических норм преподаватель обязан поставить обучающемуся оценку «неудовлетворительно» («0» по 10-балльной шкале/ «1» по 5-балльной шкале). Данная работа считается невыполненной. Вариант письменной работы, содержащий нарушения, хранится у преподавателя до завершения официального срока пересдач по данной дисциплине.</w:t>
      </w:r>
    </w:p>
    <w:p w:rsidR="00C743EA" w:rsidRPr="00CA76A8" w:rsidRDefault="00C743EA" w:rsidP="00C743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обнаружения нарушения преподавателем считается датой обнаружения проступка.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списывания преподаватель имеет право поставить оценку «неудовлетворительно» («0» по 10-балльной шкале/ «1» по 5-балльной шкале) также обучающемуся, намеренно предоставившему свой текст для списывания.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списывания, плагиата или двойной сдачи письменной работы преподаватель обязан в течение трех рабочих дней с момента обнаружения представить на имя соответственно (в зависимости от категории, к которой относится обучающийся) декана факультета/ академического директора аспирантской школы/ директора Лицея/ руководителя структурного подразделения, реализующего образовательную программу, на которой обучается обучающийся (далее – соответствующий руководитель), служебную записку с изложением ситуации, с приложением (при наличии) копии письменной работы (или ее фрагмента), указанием объема списанного или заимствованного текста и его источника, приложением иных документов, подтверждающих факт совершения обучающимся проступка, и просьбой о применении дисциплинарного взыскания.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подлога при сдаче письменной работы или фабрикации данных и результатов работы преподаватель обязан, помимо проставления неудовлетворительной оценки обучающемуся, чьим именем подписана работа:</w:t>
      </w:r>
    </w:p>
    <w:p w:rsidR="00C743EA" w:rsidRPr="00CA76A8" w:rsidRDefault="00C743EA" w:rsidP="00C743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возможные меры к установлению личности исполнителя и лиц, вовлеченных в организацию подлога или фабрикации;</w:t>
      </w:r>
    </w:p>
    <w:p w:rsidR="00C743EA" w:rsidRPr="00CA76A8" w:rsidRDefault="00C743EA" w:rsidP="00C743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трех рабочих дней с момента обнаружения подлога или фабрикации данных и результатов работы представить служебную записку на имя соответствующего руководителя с изложением обстоятельств совершения подлога или фабрикации, указанием всех установленных участников и просьбой о применении дисциплинарного взыскания.</w:t>
      </w:r>
    </w:p>
    <w:p w:rsidR="00C743EA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Соответствующий руководитель в течение пяти рабочих дней с даты получения служебной записки от преподавателя организует проверку изложенных фактов, в том числе требует письменное объяснение от обучающегося. В случае отказа обучающегося представить объяснение составляется акт о непредставлении объяснения (приложение 3 Приложения 1 к Правилам).</w:t>
      </w:r>
    </w:p>
    <w:p w:rsidR="007A3106" w:rsidRPr="00CA76A8" w:rsidRDefault="007A3106" w:rsidP="009764F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Pr="00DD0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получения письменного объяснения/истечения трех учебных дней на предоставление письменного объяснения соответствующий руководитель запрашивает мнение Студенческого совета НИУ ВШЭ (студенческого совета филиала – в отношении обучающихся филиала)/ совета родителей/ Совета учащихся Лицея НИУ ВШЭ с одновременной передачей копий документов, послуживших основанием для применения меры дисциплинарного взыскания. Студенческий совет НИУ ВШЭ/ студенческий совет филиала/ совет родителей/Совет учащихся Лицея НИУ ВШЭ предоставляет мнение в виде выписки из соответствующего протокола заседания в срок, не превышающий пяти рабочих дней со дня направления запроса мнения и вышеуказанных документов.</w:t>
      </w:r>
    </w:p>
    <w:p w:rsidR="00620D13" w:rsidRPr="00DD0303" w:rsidRDefault="00620D13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оснований для применения к обучающемуся мер дисциплинарной ответственности соответствующий руководитель не позднее трех учебных дней со дня получения мнения </w:t>
      </w:r>
      <w:r w:rsidRPr="00DD0303">
        <w:rPr>
          <w:rFonts w:ascii="Times New Roman" w:eastAsia="Times New Roman" w:hAnsi="Times New Roman" w:cs="Times New Roman"/>
          <w:sz w:val="26"/>
          <w:szCs w:val="26"/>
        </w:rPr>
        <w:t xml:space="preserve">Студенческого совета НИУ ВШЭ/студенческого совета филиала </w:t>
      </w:r>
      <w:r w:rsidRPr="00DD0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/совета родителей/ Совета учащихся Лицея НИУ ВШЭ</w:t>
      </w:r>
      <w:r w:rsidRPr="00DD0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0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формирует представление о применении соответствующей меры дисциплинарного взыскания. В случае формирования представления об отчислении соответствующий руководитель применяет форму представления об отчислении обучающегося за нарушение Правил внутреннего распорядка обучающихся университета (приложение 6 Приложения 1 к Правилам). Представление прилагается в качестве одного из оснований к проекту приказа о привлечении обучающегося к дисциплинарной ответственности.</w:t>
      </w:r>
    </w:p>
    <w:p w:rsidR="00DD0303" w:rsidRPr="00B26331" w:rsidRDefault="00952E3A" w:rsidP="00B26331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63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Учебный офис/менеджер </w:t>
      </w:r>
      <w:r w:rsidR="00B26331" w:rsidRPr="00B263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263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спирантской школы/иной работник, осуществляющий сопровождение учебного процесса в течение двух учебных дней с момента получения представления готовит проект приказа и запускает его по СДОУ на подписание уполномоченным лицом. </w:t>
      </w:r>
      <w:r w:rsidRPr="00B26331">
        <w:rPr>
          <w:rFonts w:ascii="Times New Roman" w:eastAsia="Times New Roman" w:hAnsi="Times New Roman" w:cs="Times New Roman"/>
          <w:sz w:val="26"/>
          <w:szCs w:val="26"/>
        </w:rPr>
        <w:t xml:space="preserve">Мнение Студенческого совета НИУ ВШЭ/студенческого совета филиала </w:t>
      </w:r>
      <w:r w:rsidRPr="00B263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/совета родителей/ Совета учащихся</w:t>
      </w:r>
      <w:r w:rsidR="00DD0303" w:rsidRPr="00B263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Лицея НИУ ВШЭ</w:t>
      </w:r>
      <w:r w:rsidR="00DD0303" w:rsidRPr="00B26331">
        <w:rPr>
          <w:rFonts w:ascii="Times New Roman" w:eastAsia="Times New Roman" w:hAnsi="Times New Roman" w:cs="Times New Roman"/>
          <w:sz w:val="26"/>
          <w:szCs w:val="26"/>
        </w:rPr>
        <w:t xml:space="preserve"> прилагаются в качестве оснований к проекту приказа.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оснований для отчисления обучающегося на месте с оплатой стоимости обучения за счет средств физических и (или) юридических лиц учебный офис направляет обучающемуся/заказчику (в зависимости от количества сторон в договоре об оказании платных образовательных услуг (далее – договор) уведомление об отчислении (приложение 1 Приложения 1 к Правилам) в срок, предусмотренный в договоре.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об отчислении может быть вручено лично (этот факт заверяется личной подписью обучающегося / заказчика (в зависимости от количества сторон в договоре) на копии уведомления, которая хранится в личном деле обучающегося) либо одним из способов доставки: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почтовым отправлением с уведомлением о вручении по последнему известному месту жительства, указанному в договоре и личном деле;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телеграммой с уведомлением о вручении по последнему известному месту жительства, указанному в договоре и личном деле;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направлено по электронной почте: обучающемуся на корпоративный электронный адрес, заказчику – на электронный адрес, в случае наличия его в договоре.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издания приказа об отчислении учебный офис в течение трех рабочих дней объявляет приказ обучающемуся под подпись. Отметка об ознакомлении с приказом проставляется обучающимся на копии приказа, которая вкладывается в личное дело обучающегося.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случае отказа обучающегося от ознакомления с приказом под подпись, учебный офис составляет соответствующий акт (приложение 5 Приложения 1 к Правилам).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отсутствия обучающегося подтверждением его ознакомления с приказом об отчислении является направление копии приказа/ выписки из приказа одним из способов, указанных в пункте 2.11 Порядка.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о вручении и опись вложения или бумажная копия электронного письма вкладывается в личное дело обучающегося.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подлога является обучающимся другой образовательной программы факультета/ другого факультета/ класса/ структурного подразделения, копии всех документов в течение трех рабочих дней с момента обнаружения подлога передаются декану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/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академическому директору аспирантской школы/ руководителю структурного подразделения, реализующего образовательную программу,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 факультета/ той образовательной программы/ той аспирантской школы, на которой обучается обучающийся. Декан факультета/ академический директор аспирантской школы/ директор Лицея/ руководитель структурного подразделения, реализующего образовательную программу, далее действуют в соответствии с пунктами 2.7 – 2.14 Порядка.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подлога не является обучающимся университета, декан факультета/ академический директор аспирантской школы/ директор Лицея/ руководитель структурного подразделения, реализующего образовательную программу, направляет официальное письмо, уведомляющее о факте подлога, по месту обучения или работы данного участника.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применения дисциплинарных взысканий в случае, если факты нарушения академических норм обнаружены в тексте ВКР после выхода студента на государственную итоговую аттестацию (ГИА):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обнаружившее факт нарушения, обязано отразить указанный факт в рецензии/ отзыве на ВКР и в служебной записке на имя декана факультета/ руководителя структурного подразделения, реализующего образовательную программу, которые указанное лицо передает секретарю государственной экзаменационной комиссии (далее – ГЭК) в день обнаружения факта нарушения;</w:t>
      </w:r>
    </w:p>
    <w:p w:rsidR="00C743EA" w:rsidRPr="00620D13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ГЭК передает рецензию и служебную записку декану факультета/ руководителю структурного подразделения, реализующего образовательную программу, не позднее одного рабочего дня со дня получения документов, направив копии председателю ГЭК;</w:t>
      </w:r>
    </w:p>
    <w:p w:rsidR="00620D13" w:rsidRPr="003B72F6" w:rsidRDefault="00620D13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2F6">
        <w:rPr>
          <w:rFonts w:ascii="Times New Roman" w:hAnsi="Times New Roman" w:cs="Times New Roman"/>
          <w:sz w:val="26"/>
          <w:szCs w:val="26"/>
        </w:rPr>
        <w:t>Декан факультета/ соответствующий руководитель в течение пяти рабочих дней с даты получения рецензии и служебной записки от секретаря ГЭК организует проверку изложенных фактов, в том числе требует письменное объяснение от обучающегося. В случае отказа обучающегося представить объяснение составляется акт о непредставлении объяснения (прилож</w:t>
      </w:r>
      <w:r w:rsidR="003B72F6" w:rsidRPr="003B72F6">
        <w:rPr>
          <w:rFonts w:ascii="Times New Roman" w:hAnsi="Times New Roman" w:cs="Times New Roman"/>
          <w:sz w:val="26"/>
          <w:szCs w:val="26"/>
        </w:rPr>
        <w:t>ение 3 Приложения 1 к Правилам);</w:t>
      </w:r>
    </w:p>
    <w:p w:rsidR="00C743EA" w:rsidRPr="003B72F6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дальнейшем реализуется процедура, </w:t>
      </w:r>
      <w:r w:rsidR="00620D13" w:rsidRPr="003B7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установленная в абзаце втором пункта 2.6, пунктах 2.7 – 2.14 настоящего Порядка</w:t>
      </w:r>
      <w:r w:rsidRPr="003B7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этом декан факультета/ руководитель структурного подразделения, реализующего образовательную программу, наряду с формированием представления также принимает решение о </w:t>
      </w:r>
      <w:proofErr w:type="spellStart"/>
      <w:r w:rsidRPr="003B7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недопуске</w:t>
      </w:r>
      <w:proofErr w:type="spellEnd"/>
      <w:r w:rsidRPr="003B7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студента к государственным итоговым испытаниям, незавершенным к соответствующему моменту.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Особенности применения дисциплинарных взысканий в случае, если факты нарушения академических норм обнаружены во время проведения ГИА: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 ГЭК, обнаруживший факт нарушения, обязан уведомить остальных членов ГЭК о произошедшем;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ГЭК принимают решение об удалении студента с экзамена / защиты ВКР. В этом случае в протоколе студента выставляется оценка «0» (неудовлетворительно) и составляется акт о произошедшем (приложение 1);</w:t>
      </w:r>
    </w:p>
    <w:p w:rsidR="00C743EA" w:rsidRPr="00620D13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ГЭК передает акт декану факультета/ руководителю структурного подразделения, реализующего образовательную программу, в день проведения экзамена или защиты ВКР. направив копию акта председателю ГЭК;</w:t>
      </w:r>
    </w:p>
    <w:p w:rsidR="00620D13" w:rsidRPr="00174D7F" w:rsidRDefault="00620D13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D7F">
        <w:rPr>
          <w:rFonts w:ascii="Times New Roman" w:hAnsi="Times New Roman" w:cs="Times New Roman"/>
          <w:sz w:val="26"/>
          <w:szCs w:val="26"/>
        </w:rPr>
        <w:t>Декан факультета/ соответствующий руководитель в течение пяти рабочих дней с даты получения акта от секретаря ГЭК организует проверку изложенных фактов, в том числе требует письменное объяснение от обучающегося. В случае отказа обучающегося представить объяснение составляется акт о непредставлении объяснения (приложение 3 Приложения 1 к Правилам);</w:t>
      </w:r>
    </w:p>
    <w:p w:rsidR="00C743EA" w:rsidRPr="00B03611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дальнейшем реализуется процедура, установленная </w:t>
      </w:r>
      <w:r w:rsidRPr="00B0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74D7F" w:rsidRPr="00B0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втором пункта 2.6, </w:t>
      </w:r>
      <w:r w:rsidRPr="00B0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пунктах 2.7 – 2.14 настоящего Порядка.  </w:t>
      </w:r>
    </w:p>
    <w:p w:rsidR="00C743EA" w:rsidRPr="00CA76A8" w:rsidRDefault="00C743EA" w:rsidP="00C743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ПОДАЧИ И РАССМОТРЕНИЯ АПЕЛЛЯЦИОННЫХ ЗАЯВЛЕНИЙ</w:t>
      </w: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ru-RU"/>
        </w:rPr>
        <w:footnoteReference w:id="4"/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несогласии с позицией преподавателя, зафиксировавшего нарушение академических норм при выполнении учебной работы, обучающийся вправе подать письменное апелляционное заявление на имя соответствующего руководителя с обоснованием своей позиции в течение двух рабочих дней с даты запроса письменного объяснения.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Соответствующий руководитель в течение двух рабочих дней с даты подачи апелляционного заявления создает апелляционную комиссию, в состав которой рекомендуется включать преподавателей университета, работников отдела сопровождения учебного процесса/ учебной части образовательной программы, куратора курса/ представителя соответствующей аспирантской школы / класса и представителя обучающихся (старосту группы/ курса/ класса, представителя Студенческого совета НИУ ВШЭ/ студенческого совета филиала/ Совета учащихся Лицея НИУ ВШЭ.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Соответствующий руководитель назначает председателя апелляционной комиссии из числа преподавателей структурного подразделения университета, реализующего соответствующую образовательную программу (кроме преподавателя, зафиксировавшего нарушение).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нарушение было совершено с участием обучающегося другой образовательной программы факультета/ другого факультета/ другого структурного подразделения, реализующего образовательную программу, представитель этого факультета/ структурного подразделения должен быть включен в состав апелляционной комиссии.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апелляционной комиссии проводит заседание комиссии в течение одной рабочей недели с даты принятия решения о ее создании.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lastRenderedPageBreak/>
        <w:t>З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аявитель извещается учебным офисом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5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месте и времени проведения заседания апелляционной комиссии не позднее, чем за два календарных дня до заседания. При неявке заявителя апелляционное заявление рассматривается в его отсутствие.  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получения дополнительной информации апелляционная комиссия может отложить рассмотрение апелляционного заявления, но не более, чем на три рабочих дня.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Сомнения при рассмотрении апелляционного заявления трактуются в пользу обучающегося.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апелляционной комиссии оформляются в виде заключения, которое подписывается председателем комиссии и представляется соответствующему руководителю.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Соответствующий руководитель в течение двух рабочих дней с момента получения заключения апелляционной комиссии принимает окончательное решение и действует в соответствии с пунктом 2.7 Порядка.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апелляционного заявления апелляционная комиссия может создаваться по инициативе соответствующего руководителя, проректора, координирующего учебную работу, или Студенческого совета НИУ ВШЭ/ студенческого совета факультета/ филиала/Совета учащихся Лицея НИУ ВШЭ.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C743EA" w:rsidRPr="00CA76A8" w:rsidRDefault="00C743EA" w:rsidP="007A6E80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применения дисциплинарных взысканий при нарушениях</w:t>
      </w:r>
      <w:r w:rsidR="0061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академических норм в учебных работах в НИУ ВШЭ</w:t>
      </w: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Национальный исследовательский университет</w:t>
      </w:r>
    </w:p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«Высшая школа экономики»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обнаружении факта нарушения академических норм в написании письменных учебных работ 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C743EA" w:rsidRPr="00CA76A8" w:rsidTr="001F0525">
        <w:tc>
          <w:tcPr>
            <w:tcW w:w="4926" w:type="dxa"/>
            <w:shd w:val="clear" w:color="auto" w:fill="auto"/>
          </w:tcPr>
          <w:p w:rsidR="00C743EA" w:rsidRPr="00CA76A8" w:rsidRDefault="00C743EA" w:rsidP="001F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6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г.___________</w:t>
            </w:r>
          </w:p>
        </w:tc>
        <w:tc>
          <w:tcPr>
            <w:tcW w:w="4927" w:type="dxa"/>
            <w:shd w:val="clear" w:color="auto" w:fill="auto"/>
          </w:tcPr>
          <w:p w:rsidR="00C743EA" w:rsidRPr="00CA76A8" w:rsidRDefault="00C743EA" w:rsidP="001F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6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</w:tbl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составлен о том, что: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проведения контроля знаний в виде ______________________ « ____» _____________20__ года в письменной работе обучающегося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образовательной программы ________факультета/структурного подразделения ______ ______________________(ФИО) был обнаружен факт нарушения академических норм в написании письменной работы на тему: «______________________», в виде_________________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6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 расшифровка подписи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60E3" w:rsidRDefault="009760E3"/>
    <w:sectPr w:rsidR="0097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37" w:rsidRDefault="00B07C37" w:rsidP="00C743EA">
      <w:pPr>
        <w:spacing w:after="0" w:line="240" w:lineRule="auto"/>
      </w:pPr>
      <w:r>
        <w:separator/>
      </w:r>
    </w:p>
  </w:endnote>
  <w:endnote w:type="continuationSeparator" w:id="0">
    <w:p w:rsidR="00B07C37" w:rsidRDefault="00B07C37" w:rsidP="00C7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37" w:rsidRDefault="00B07C37" w:rsidP="00C743EA">
      <w:pPr>
        <w:spacing w:after="0" w:line="240" w:lineRule="auto"/>
      </w:pPr>
      <w:r>
        <w:separator/>
      </w:r>
    </w:p>
  </w:footnote>
  <w:footnote w:type="continuationSeparator" w:id="0">
    <w:p w:rsidR="00B07C37" w:rsidRDefault="00B07C37" w:rsidP="00C743EA">
      <w:pPr>
        <w:spacing w:after="0" w:line="240" w:lineRule="auto"/>
      </w:pPr>
      <w:r>
        <w:continuationSeparator/>
      </w:r>
    </w:p>
  </w:footnote>
  <w:footnote w:id="1">
    <w:p w:rsidR="00C743EA" w:rsidRPr="007A3106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="007A3106">
        <w:rPr>
          <w:rFonts w:ascii="Times New Roman" w:hAnsi="Times New Roman" w:cs="Times New Roman"/>
        </w:rPr>
        <w:t xml:space="preserve"> </w:t>
      </w:r>
      <w:r w:rsidR="007A3106" w:rsidRPr="007A3106">
        <w:rPr>
          <w:rFonts w:ascii="Times New Roman" w:hAnsi="Times New Roman" w:cs="Times New Roman"/>
        </w:rPr>
        <w:t xml:space="preserve">Настоящий Порядок не распространяется </w:t>
      </w:r>
      <w:r w:rsidR="007A3106" w:rsidRPr="00DD0303">
        <w:rPr>
          <w:rFonts w:ascii="Times New Roman" w:hAnsi="Times New Roman" w:cs="Times New Roman"/>
        </w:rPr>
        <w:t>на слушателей факультета довузовской подготовки, включая слушателей подготовительного отделения для иностранных граждан</w:t>
      </w:r>
      <w:r w:rsidRPr="00DD0303">
        <w:rPr>
          <w:rFonts w:ascii="Times New Roman" w:hAnsi="Times New Roman" w:cs="Times New Roman"/>
        </w:rPr>
        <w:t>.</w:t>
      </w:r>
    </w:p>
  </w:footnote>
  <w:footnote w:id="2">
    <w:p w:rsidR="00C743EA" w:rsidRPr="001D302E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К учащимся мера дисциплинарного взыскания за нарушения академических норм в виде отчисления применяется в порядке, установленном законодательством об образовании и Приложением 4 к Правилам внутреннего распорядка обучающихся университета.</w:t>
      </w:r>
    </w:p>
  </w:footnote>
  <w:footnote w:id="3">
    <w:p w:rsidR="00C743EA" w:rsidRPr="001D302E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К учащимся мера дисциплинарного взыскания за нарушения академических норм в виде отчисления применяется в порядке, установленном законодательством об образовании и Приложением 4 к Правилам внутреннего распорядка обучающихся университета.</w:t>
      </w:r>
    </w:p>
  </w:footnote>
  <w:footnote w:id="4">
    <w:p w:rsidR="00C743EA" w:rsidRPr="001D302E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Порядок подачи и рассмотрения апелляционных заявлений студента по результатам государственной итоговой аттестации регулируется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</w:t>
      </w:r>
    </w:p>
  </w:footnote>
  <w:footnote w:id="5">
    <w:p w:rsidR="00C743EA" w:rsidRPr="001D302E" w:rsidRDefault="00C743EA" w:rsidP="00C743EA">
      <w:pPr>
        <w:pStyle w:val="a3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В Лицее НИУ ВШЭ заместителем директора Лицея</w:t>
      </w:r>
    </w:p>
  </w:footnote>
  <w:footnote w:id="6">
    <w:p w:rsidR="00C743EA" w:rsidRPr="001D302E" w:rsidRDefault="00C743EA" w:rsidP="00C743E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Указывае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AD2523">
        <w:rPr>
          <w:rFonts w:ascii="Times New Roman" w:hAnsi="Times New Roman" w:cs="Times New Roman"/>
          <w:sz w:val="20"/>
          <w:szCs w:val="20"/>
        </w:rPr>
        <w:t xml:space="preserve"> вид нарушения академических норм: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списывание при выполнении письменных работ;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двойная сдача письменных работ;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плагиат в письменных работах;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подлоги при выполнении письменных работ;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фабрикация данных и результатов работы.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AC61DF"/>
    <w:multiLevelType w:val="hybridMultilevel"/>
    <w:tmpl w:val="F98C0EF2"/>
    <w:lvl w:ilvl="0" w:tplc="A10E160C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33547A1"/>
    <w:multiLevelType w:val="hybridMultilevel"/>
    <w:tmpl w:val="69DEC1C0"/>
    <w:lvl w:ilvl="0" w:tplc="A10E160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4101411"/>
    <w:multiLevelType w:val="hybridMultilevel"/>
    <w:tmpl w:val="E3C246AE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B0C3C"/>
    <w:multiLevelType w:val="multilevel"/>
    <w:tmpl w:val="31DADE3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665F183C"/>
    <w:multiLevelType w:val="hybridMultilevel"/>
    <w:tmpl w:val="F1504CFA"/>
    <w:lvl w:ilvl="0" w:tplc="A10E160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E8A3DB0"/>
    <w:multiLevelType w:val="hybridMultilevel"/>
    <w:tmpl w:val="78C80370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A"/>
    <w:rsid w:val="00001C70"/>
    <w:rsid w:val="000046F2"/>
    <w:rsid w:val="0001177A"/>
    <w:rsid w:val="0001290B"/>
    <w:rsid w:val="00015D6C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74D7F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3C53"/>
    <w:rsid w:val="002273BF"/>
    <w:rsid w:val="002304D8"/>
    <w:rsid w:val="00233C26"/>
    <w:rsid w:val="00241D80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D5E"/>
    <w:rsid w:val="002C0D72"/>
    <w:rsid w:val="002C3887"/>
    <w:rsid w:val="002C4560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2F6"/>
    <w:rsid w:val="003B7C80"/>
    <w:rsid w:val="003B7DAD"/>
    <w:rsid w:val="003D20EB"/>
    <w:rsid w:val="003D61A0"/>
    <w:rsid w:val="003D7596"/>
    <w:rsid w:val="003E5A6A"/>
    <w:rsid w:val="003F121D"/>
    <w:rsid w:val="003F5046"/>
    <w:rsid w:val="003F5B8F"/>
    <w:rsid w:val="0040143D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2B28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038D"/>
    <w:rsid w:val="00611552"/>
    <w:rsid w:val="00611874"/>
    <w:rsid w:val="0061223C"/>
    <w:rsid w:val="00615391"/>
    <w:rsid w:val="0061681C"/>
    <w:rsid w:val="00617165"/>
    <w:rsid w:val="00620D13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3106"/>
    <w:rsid w:val="007A5F09"/>
    <w:rsid w:val="007A6AC9"/>
    <w:rsid w:val="007A6E80"/>
    <w:rsid w:val="007A798F"/>
    <w:rsid w:val="007B00CF"/>
    <w:rsid w:val="007B20E8"/>
    <w:rsid w:val="007B3F41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2EEA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2D1A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52E3A"/>
    <w:rsid w:val="00953535"/>
    <w:rsid w:val="009627C6"/>
    <w:rsid w:val="00962E15"/>
    <w:rsid w:val="00967085"/>
    <w:rsid w:val="00973DFE"/>
    <w:rsid w:val="009751E4"/>
    <w:rsid w:val="009760E3"/>
    <w:rsid w:val="009764F0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611"/>
    <w:rsid w:val="00B03C9C"/>
    <w:rsid w:val="00B05F1D"/>
    <w:rsid w:val="00B07C37"/>
    <w:rsid w:val="00B10386"/>
    <w:rsid w:val="00B13D8A"/>
    <w:rsid w:val="00B147B9"/>
    <w:rsid w:val="00B17AF1"/>
    <w:rsid w:val="00B2087F"/>
    <w:rsid w:val="00B2344F"/>
    <w:rsid w:val="00B26331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1E17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743EA"/>
    <w:rsid w:val="00C80F6F"/>
    <w:rsid w:val="00C82B91"/>
    <w:rsid w:val="00C87316"/>
    <w:rsid w:val="00C919A7"/>
    <w:rsid w:val="00C91CD8"/>
    <w:rsid w:val="00C94333"/>
    <w:rsid w:val="00C9659D"/>
    <w:rsid w:val="00CA75DF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303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6537E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491A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7A1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E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footnote text"/>
    <w:basedOn w:val="a"/>
    <w:link w:val="a4"/>
    <w:unhideWhenUsed/>
    <w:rsid w:val="00C743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743EA"/>
    <w:rPr>
      <w:sz w:val="20"/>
      <w:szCs w:val="20"/>
    </w:rPr>
  </w:style>
  <w:style w:type="character" w:styleId="a5">
    <w:name w:val="footnote reference"/>
    <w:basedOn w:val="a0"/>
    <w:unhideWhenUsed/>
    <w:rsid w:val="00C743EA"/>
    <w:rPr>
      <w:vertAlign w:val="superscript"/>
    </w:rPr>
  </w:style>
  <w:style w:type="paragraph" w:customStyle="1" w:styleId="11">
    <w:name w:val="Обычный1"/>
    <w:rsid w:val="00C743E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E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footnote text"/>
    <w:basedOn w:val="a"/>
    <w:link w:val="a4"/>
    <w:unhideWhenUsed/>
    <w:rsid w:val="00C743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743EA"/>
    <w:rPr>
      <w:sz w:val="20"/>
      <w:szCs w:val="20"/>
    </w:rPr>
  </w:style>
  <w:style w:type="character" w:styleId="a5">
    <w:name w:val="footnote reference"/>
    <w:basedOn w:val="a0"/>
    <w:unhideWhenUsed/>
    <w:rsid w:val="00C743EA"/>
    <w:rPr>
      <w:vertAlign w:val="superscript"/>
    </w:rPr>
  </w:style>
  <w:style w:type="paragraph" w:customStyle="1" w:styleId="11">
    <w:name w:val="Обычный1"/>
    <w:rsid w:val="00C743E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2787</Words>
  <Characters>15888</Characters>
  <Application>Microsoft Macintosh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 Кристина Хамидуллина</cp:lastModifiedBy>
  <cp:revision>2</cp:revision>
  <dcterms:created xsi:type="dcterms:W3CDTF">2021-03-12T15:51:00Z</dcterms:created>
  <dcterms:modified xsi:type="dcterms:W3CDTF">2021-03-12T15:51:00Z</dcterms:modified>
</cp:coreProperties>
</file>