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71CA" w14:textId="77777777" w:rsidR="00FA0EE1" w:rsidRPr="00FA0EE1" w:rsidRDefault="00FA0EE1" w:rsidP="00FA0EE1">
      <w:pPr>
        <w:rPr>
          <w:b/>
          <w:lang w:val="ru-RU"/>
        </w:rPr>
      </w:pPr>
      <w:r w:rsidRPr="00FA0EE1">
        <w:rPr>
          <w:b/>
        </w:rPr>
        <w:t>Образовательная программа</w:t>
      </w:r>
      <w:r w:rsidRPr="00FA0EE1">
        <w:rPr>
          <w:b/>
          <w:lang w:val="ru-RU"/>
        </w:rPr>
        <w:t xml:space="preserve"> «</w:t>
      </w:r>
      <w:r w:rsidRPr="0083307C">
        <w:rPr>
          <w:rFonts w:ascii="Calibri" w:eastAsia="Times New Roman" w:hAnsi="Calibri" w:cs="Calibri"/>
          <w:b/>
          <w:lang w:val="ru-RU"/>
        </w:rPr>
        <w:t>Языковые технологии в бизнесе и образовании</w:t>
      </w:r>
      <w:r w:rsidRPr="00FA0EE1">
        <w:rPr>
          <w:rFonts w:ascii="Calibri" w:eastAsia="Times New Roman" w:hAnsi="Calibri" w:cs="Calibri"/>
          <w:b/>
          <w:lang w:val="ru-RU"/>
        </w:rPr>
        <w:t>»</w:t>
      </w:r>
    </w:p>
    <w:p w14:paraId="5B1B2D7F" w14:textId="77777777" w:rsidR="00FA0EE1" w:rsidRDefault="00FA0EE1" w:rsidP="00FA0EE1">
      <w:pPr>
        <w:pStyle w:val="a6"/>
        <w:numPr>
          <w:ilvl w:val="0"/>
          <w:numId w:val="2"/>
        </w:numPr>
      </w:pPr>
      <w:r>
        <w:t>Адаптационные дисциплины</w:t>
      </w:r>
    </w:p>
    <w:p w14:paraId="3CAD362E" w14:textId="77777777" w:rsidR="00FA0EE1" w:rsidRDefault="00FA0EE1" w:rsidP="00FA0EE1">
      <w:pPr>
        <w:pStyle w:val="a6"/>
        <w:numPr>
          <w:ilvl w:val="2"/>
          <w:numId w:val="2"/>
        </w:numPr>
      </w:pPr>
      <w:r>
        <w:t>Введение в лингвистику</w:t>
      </w:r>
    </w:p>
    <w:p w14:paraId="5C0462C5" w14:textId="77777777" w:rsidR="00FA0EE1" w:rsidRDefault="00FA0EE1" w:rsidP="00FA0EE1">
      <w:pPr>
        <w:pStyle w:val="a6"/>
        <w:numPr>
          <w:ilvl w:val="2"/>
          <w:numId w:val="2"/>
        </w:numPr>
      </w:pPr>
      <w:r>
        <w:t>Основы информационных технологий</w:t>
      </w:r>
    </w:p>
    <w:p w14:paraId="2F4DF429" w14:textId="77777777" w:rsidR="00FA0EE1" w:rsidRDefault="00FA0EE1" w:rsidP="00FA0EE1">
      <w:pPr>
        <w:pStyle w:val="a6"/>
        <w:numPr>
          <w:ilvl w:val="0"/>
          <w:numId w:val="2"/>
        </w:numPr>
      </w:pPr>
      <w:r>
        <w:t>Цикл дисциплин направления</w:t>
      </w:r>
    </w:p>
    <w:p w14:paraId="5C9CA581" w14:textId="77777777" w:rsidR="00FA0EE1" w:rsidRDefault="00FA0EE1" w:rsidP="00FA0EE1">
      <w:pPr>
        <w:pStyle w:val="a6"/>
        <w:numPr>
          <w:ilvl w:val="1"/>
          <w:numId w:val="2"/>
        </w:numPr>
      </w:pPr>
      <w:r>
        <w:t>Базовая часть</w:t>
      </w:r>
    </w:p>
    <w:p w14:paraId="00863330" w14:textId="77777777" w:rsidR="00FA0EE1" w:rsidRDefault="00FA0EE1" w:rsidP="00FA0EE1">
      <w:pPr>
        <w:pStyle w:val="a6"/>
        <w:numPr>
          <w:ilvl w:val="2"/>
          <w:numId w:val="2"/>
        </w:numPr>
      </w:pPr>
      <w:r>
        <w:t>Функциональные модели в естественном языке</w:t>
      </w:r>
    </w:p>
    <w:p w14:paraId="37666C70" w14:textId="77777777" w:rsidR="00FA0EE1" w:rsidRDefault="00FA0EE1" w:rsidP="00FA0EE1">
      <w:pPr>
        <w:pStyle w:val="a6"/>
        <w:numPr>
          <w:ilvl w:val="2"/>
          <w:numId w:val="2"/>
        </w:numPr>
      </w:pPr>
      <w:r>
        <w:t>Формальное представление естественного языка</w:t>
      </w:r>
    </w:p>
    <w:p w14:paraId="6F5AE0C6" w14:textId="77777777" w:rsidR="00FA0EE1" w:rsidRDefault="00FA0EE1" w:rsidP="00FA0EE1">
      <w:pPr>
        <w:pStyle w:val="a6"/>
        <w:numPr>
          <w:ilvl w:val="1"/>
          <w:numId w:val="2"/>
        </w:numPr>
      </w:pPr>
      <w:r>
        <w:t>Цикл дисциплин программы/специализации</w:t>
      </w:r>
    </w:p>
    <w:p w14:paraId="0C6DFA4D" w14:textId="77777777" w:rsidR="00FA0EE1" w:rsidRDefault="00FA0EE1" w:rsidP="00FA0EE1">
      <w:pPr>
        <w:pStyle w:val="a6"/>
        <w:numPr>
          <w:ilvl w:val="2"/>
          <w:numId w:val="2"/>
        </w:numPr>
      </w:pPr>
      <w:r>
        <w:t>Базовая часть</w:t>
      </w:r>
    </w:p>
    <w:p w14:paraId="722824E0" w14:textId="705A80D7" w:rsidR="00FA0EE1" w:rsidRDefault="00FA0EE1" w:rsidP="00FA0EE1">
      <w:pPr>
        <w:pStyle w:val="a6"/>
        <w:numPr>
          <w:ilvl w:val="2"/>
          <w:numId w:val="2"/>
        </w:numPr>
      </w:pPr>
      <w:r>
        <w:t>Вв</w:t>
      </w:r>
      <w:r w:rsidR="0083307C">
        <w:t>едение в прикладную лингвистику</w:t>
      </w:r>
    </w:p>
    <w:p w14:paraId="091B9B77" w14:textId="77777777" w:rsidR="00FA0EE1" w:rsidRDefault="00FA0EE1" w:rsidP="00FA0EE1">
      <w:pPr>
        <w:pStyle w:val="a6"/>
        <w:numPr>
          <w:ilvl w:val="2"/>
          <w:numId w:val="2"/>
        </w:numPr>
      </w:pPr>
      <w:r>
        <w:t>Основы программирования</w:t>
      </w:r>
    </w:p>
    <w:p w14:paraId="0327E1E7" w14:textId="77777777" w:rsidR="00FA0EE1" w:rsidRDefault="00FA0EE1" w:rsidP="00FA0EE1">
      <w:pPr>
        <w:pStyle w:val="a6"/>
        <w:numPr>
          <w:ilvl w:val="2"/>
          <w:numId w:val="2"/>
        </w:numPr>
      </w:pPr>
      <w:r>
        <w:t>Математические основания исследования естественного языка</w:t>
      </w:r>
    </w:p>
    <w:p w14:paraId="2C11FAD7" w14:textId="77777777" w:rsidR="00FA0EE1" w:rsidRDefault="00FA0EE1" w:rsidP="00FA0EE1">
      <w:pPr>
        <w:pStyle w:val="a6"/>
        <w:numPr>
          <w:ilvl w:val="2"/>
          <w:numId w:val="2"/>
        </w:numPr>
      </w:pPr>
      <w:r>
        <w:t xml:space="preserve">Введение в машинное обучение </w:t>
      </w:r>
    </w:p>
    <w:p w14:paraId="48D0CC1F" w14:textId="77777777" w:rsidR="00FA0EE1" w:rsidRDefault="00FA0EE1" w:rsidP="00FA0EE1">
      <w:pPr>
        <w:pStyle w:val="a6"/>
        <w:numPr>
          <w:ilvl w:val="2"/>
          <w:numId w:val="2"/>
        </w:numPr>
      </w:pPr>
      <w:r>
        <w:t>Вариативная часть</w:t>
      </w:r>
    </w:p>
    <w:p w14:paraId="0D338CB8" w14:textId="695D02B4" w:rsidR="00FA0EE1" w:rsidRDefault="0083307C" w:rsidP="00FA0EE1">
      <w:pPr>
        <w:pStyle w:val="a6"/>
        <w:numPr>
          <w:ilvl w:val="2"/>
          <w:numId w:val="2"/>
        </w:numPr>
      </w:pPr>
      <w:r>
        <w:rPr>
          <w:lang w:val="ru-RU"/>
        </w:rPr>
        <w:t>Анализ и в</w:t>
      </w:r>
      <w:r w:rsidR="00FA0EE1">
        <w:t>изуализация текстовых данных</w:t>
      </w:r>
    </w:p>
    <w:p w14:paraId="0DAA1EF3" w14:textId="77777777" w:rsidR="00FA0EE1" w:rsidRDefault="00FA0EE1" w:rsidP="00FA0EE1">
      <w:pPr>
        <w:pStyle w:val="a6"/>
        <w:numPr>
          <w:ilvl w:val="2"/>
          <w:numId w:val="2"/>
        </w:numPr>
      </w:pPr>
      <w:r>
        <w:t>Основы баз данных</w:t>
      </w:r>
    </w:p>
    <w:p w14:paraId="52721B48" w14:textId="77777777" w:rsidR="00FA0EE1" w:rsidRDefault="00FA0EE1" w:rsidP="00FA0EE1">
      <w:pPr>
        <w:pStyle w:val="a6"/>
        <w:numPr>
          <w:ilvl w:val="1"/>
          <w:numId w:val="2"/>
        </w:numPr>
      </w:pPr>
      <w:r>
        <w:t>Дисциплина по выбору из общеуниверситетского пула "МАГО-ЛЕГО"</w:t>
      </w:r>
    </w:p>
    <w:p w14:paraId="7E8D6C2C" w14:textId="77777777" w:rsidR="00FA0EE1" w:rsidRDefault="00FA0EE1" w:rsidP="00FA0EE1">
      <w:pPr>
        <w:pStyle w:val="a6"/>
        <w:numPr>
          <w:ilvl w:val="2"/>
          <w:numId w:val="2"/>
        </w:numPr>
      </w:pPr>
      <w:r>
        <w:t>Педагогические технологии в университете</w:t>
      </w:r>
    </w:p>
    <w:p w14:paraId="127BDE15" w14:textId="77777777" w:rsidR="00FA0EE1" w:rsidRDefault="00FA0EE1" w:rsidP="00FA0EE1">
      <w:pPr>
        <w:pStyle w:val="a6"/>
        <w:numPr>
          <w:ilvl w:val="0"/>
          <w:numId w:val="2"/>
        </w:numPr>
      </w:pPr>
      <w:r>
        <w:t>Цикл специализации (3/4)</w:t>
      </w:r>
    </w:p>
    <w:p w14:paraId="3503761D" w14:textId="77777777" w:rsidR="00FA0EE1" w:rsidRDefault="00FA0EE1" w:rsidP="00FA0EE1">
      <w:pPr>
        <w:pStyle w:val="a6"/>
        <w:numPr>
          <w:ilvl w:val="1"/>
          <w:numId w:val="2"/>
        </w:numPr>
      </w:pPr>
      <w:r>
        <w:t>Трек 1.«Языковые технологии в бизнесе»</w:t>
      </w:r>
    </w:p>
    <w:p w14:paraId="60D70FFF" w14:textId="77777777" w:rsidR="00FA0EE1" w:rsidRDefault="00FA0EE1" w:rsidP="00FA0EE1">
      <w:pPr>
        <w:pStyle w:val="a6"/>
        <w:numPr>
          <w:ilvl w:val="2"/>
          <w:numId w:val="2"/>
        </w:numPr>
      </w:pPr>
      <w:r>
        <w:t>Глубинное обучение</w:t>
      </w:r>
    </w:p>
    <w:p w14:paraId="358DA532" w14:textId="77777777" w:rsidR="00FA0EE1" w:rsidRDefault="00FA0EE1" w:rsidP="00FA0EE1">
      <w:pPr>
        <w:pStyle w:val="a6"/>
        <w:numPr>
          <w:ilvl w:val="2"/>
          <w:numId w:val="2"/>
        </w:numPr>
      </w:pPr>
      <w:r>
        <w:t>Основы информационного поиска</w:t>
      </w:r>
    </w:p>
    <w:p w14:paraId="160736CC" w14:textId="77777777" w:rsidR="00FA0EE1" w:rsidRDefault="00FA0EE1" w:rsidP="00FA0EE1">
      <w:pPr>
        <w:pStyle w:val="a6"/>
        <w:numPr>
          <w:ilvl w:val="2"/>
          <w:numId w:val="2"/>
        </w:numPr>
      </w:pPr>
      <w:r>
        <w:t>Онтологии и семантические технологии</w:t>
      </w:r>
    </w:p>
    <w:p w14:paraId="2DCDFC76" w14:textId="77777777" w:rsidR="00FA0EE1" w:rsidRDefault="00FA0EE1" w:rsidP="00FA0EE1">
      <w:pPr>
        <w:pStyle w:val="a6"/>
        <w:numPr>
          <w:ilvl w:val="2"/>
          <w:numId w:val="2"/>
        </w:numPr>
      </w:pPr>
      <w:r>
        <w:t>Речевые технологии</w:t>
      </w:r>
    </w:p>
    <w:p w14:paraId="525B183A" w14:textId="77777777" w:rsidR="00FA0EE1" w:rsidRDefault="00FA0EE1" w:rsidP="00FA0EE1">
      <w:pPr>
        <w:pStyle w:val="a6"/>
        <w:numPr>
          <w:ilvl w:val="1"/>
          <w:numId w:val="2"/>
        </w:numPr>
      </w:pPr>
      <w:r>
        <w:t>Трек 2. «Языковые технологии в образовании»</w:t>
      </w:r>
    </w:p>
    <w:p w14:paraId="0BBD4F5A" w14:textId="77777777" w:rsidR="00FA0EE1" w:rsidRDefault="00FA0EE1" w:rsidP="00FA0EE1">
      <w:pPr>
        <w:pStyle w:val="a6"/>
        <w:numPr>
          <w:ilvl w:val="2"/>
          <w:numId w:val="2"/>
        </w:numPr>
      </w:pPr>
      <w:r>
        <w:t>Цифровая лингводидактика: ресурсы и сервисы</w:t>
      </w:r>
    </w:p>
    <w:p w14:paraId="7899E0D8" w14:textId="77777777" w:rsidR="00FA0EE1" w:rsidRDefault="00FA0EE1" w:rsidP="00FA0EE1">
      <w:pPr>
        <w:pStyle w:val="a6"/>
        <w:numPr>
          <w:ilvl w:val="2"/>
          <w:numId w:val="2"/>
        </w:numPr>
      </w:pPr>
      <w:r>
        <w:t>Дизайн и разработка автоматизированных обучающих систем (АОС)</w:t>
      </w:r>
    </w:p>
    <w:p w14:paraId="4253C4AA" w14:textId="2E68B061" w:rsidR="00FA0EE1" w:rsidRDefault="00FA0EE1" w:rsidP="00FA0EE1">
      <w:pPr>
        <w:pStyle w:val="a6"/>
        <w:numPr>
          <w:ilvl w:val="2"/>
          <w:numId w:val="2"/>
        </w:numPr>
      </w:pPr>
      <w:r>
        <w:t>Корпусная лингвистика</w:t>
      </w:r>
      <w:r w:rsidR="0083307C">
        <w:rPr>
          <w:lang w:val="ru-RU"/>
        </w:rPr>
        <w:t xml:space="preserve"> в преподавании языков</w:t>
      </w:r>
      <w:bookmarkStart w:id="0" w:name="_GoBack"/>
      <w:bookmarkEnd w:id="0"/>
    </w:p>
    <w:p w14:paraId="22AC93E3" w14:textId="77777777" w:rsidR="00FA0EE1" w:rsidRDefault="00FA0EE1" w:rsidP="00FA0EE1">
      <w:pPr>
        <w:pStyle w:val="a6"/>
        <w:numPr>
          <w:ilvl w:val="2"/>
          <w:numId w:val="2"/>
        </w:numPr>
      </w:pPr>
      <w:r>
        <w:t>Культурная аналитика</w:t>
      </w:r>
    </w:p>
    <w:p w14:paraId="51B2350B" w14:textId="77777777" w:rsidR="00FA0EE1" w:rsidRDefault="00FA0EE1" w:rsidP="00FA0EE1">
      <w:pPr>
        <w:pStyle w:val="a6"/>
        <w:numPr>
          <w:ilvl w:val="0"/>
          <w:numId w:val="2"/>
        </w:numPr>
      </w:pPr>
      <w:r>
        <w:t>Научно-исследовательская работа</w:t>
      </w:r>
    </w:p>
    <w:p w14:paraId="3CA9CF12" w14:textId="77777777" w:rsidR="00FA0EE1" w:rsidRDefault="00FA0EE1" w:rsidP="00FA0EE1">
      <w:pPr>
        <w:pStyle w:val="a6"/>
        <w:numPr>
          <w:ilvl w:val="0"/>
          <w:numId w:val="2"/>
        </w:numPr>
      </w:pPr>
      <w:r>
        <w:t>Курсовая работа</w:t>
      </w:r>
    </w:p>
    <w:p w14:paraId="5979CAD7" w14:textId="77777777" w:rsidR="00FA0EE1" w:rsidRDefault="00FA0EE1" w:rsidP="00FA0EE1">
      <w:pPr>
        <w:pStyle w:val="a6"/>
        <w:numPr>
          <w:ilvl w:val="0"/>
          <w:numId w:val="2"/>
        </w:numPr>
      </w:pPr>
      <w:r>
        <w:t>Проектная деятельность</w:t>
      </w:r>
    </w:p>
    <w:p w14:paraId="30678A20" w14:textId="77777777" w:rsidR="00FA0EE1" w:rsidRDefault="00FA0EE1" w:rsidP="00FA0EE1">
      <w:pPr>
        <w:pStyle w:val="a6"/>
        <w:numPr>
          <w:ilvl w:val="1"/>
          <w:numId w:val="2"/>
        </w:numPr>
      </w:pPr>
      <w:r>
        <w:t>Проектно-исследовательский семинар</w:t>
      </w:r>
    </w:p>
    <w:p w14:paraId="0F2AB64F" w14:textId="77777777" w:rsidR="00FA0EE1" w:rsidRDefault="00FA0EE1" w:rsidP="00FA0EE1">
      <w:pPr>
        <w:pStyle w:val="a6"/>
        <w:numPr>
          <w:ilvl w:val="0"/>
          <w:numId w:val="2"/>
        </w:numPr>
      </w:pPr>
      <w:r>
        <w:t>Проекты</w:t>
      </w:r>
    </w:p>
    <w:p w14:paraId="74A0AF84" w14:textId="77777777" w:rsidR="00FA0EE1" w:rsidRDefault="00FA0EE1" w:rsidP="00FA0EE1">
      <w:pPr>
        <w:pStyle w:val="a6"/>
        <w:numPr>
          <w:ilvl w:val="1"/>
          <w:numId w:val="2"/>
        </w:numPr>
      </w:pPr>
      <w:r>
        <w:t>Практика(и)</w:t>
      </w:r>
    </w:p>
    <w:p w14:paraId="537A4B58" w14:textId="77777777" w:rsidR="00FA0EE1" w:rsidRDefault="00FA0EE1" w:rsidP="00FA0EE1">
      <w:pPr>
        <w:pStyle w:val="a6"/>
        <w:numPr>
          <w:ilvl w:val="1"/>
          <w:numId w:val="2"/>
        </w:numPr>
      </w:pPr>
      <w:r>
        <w:t>Учебная практика</w:t>
      </w:r>
    </w:p>
    <w:p w14:paraId="15A95A7E" w14:textId="77777777" w:rsidR="00FA0EE1" w:rsidRDefault="00FA0EE1" w:rsidP="00FA0EE1">
      <w:pPr>
        <w:pStyle w:val="a6"/>
        <w:numPr>
          <w:ilvl w:val="1"/>
          <w:numId w:val="2"/>
        </w:numPr>
      </w:pPr>
      <w:r>
        <w:t>Практика по получению профессиональных умений и опыта профессиональной деятельности</w:t>
      </w:r>
    </w:p>
    <w:p w14:paraId="1D01605A" w14:textId="77777777" w:rsidR="00246EFE" w:rsidRDefault="00E967E0"/>
    <w:sectPr w:rsidR="00246E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B941" w14:textId="77777777" w:rsidR="00E967E0" w:rsidRDefault="00E967E0" w:rsidP="00FA0EE1">
      <w:pPr>
        <w:spacing w:after="0" w:line="240" w:lineRule="auto"/>
      </w:pPr>
      <w:r>
        <w:separator/>
      </w:r>
    </w:p>
  </w:endnote>
  <w:endnote w:type="continuationSeparator" w:id="0">
    <w:p w14:paraId="38B26693" w14:textId="77777777" w:rsidR="00E967E0" w:rsidRDefault="00E967E0" w:rsidP="00F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54A5" w14:textId="77777777" w:rsidR="00E967E0" w:rsidRDefault="00E967E0" w:rsidP="00FA0EE1">
      <w:pPr>
        <w:spacing w:after="0" w:line="240" w:lineRule="auto"/>
      </w:pPr>
      <w:r>
        <w:separator/>
      </w:r>
    </w:p>
  </w:footnote>
  <w:footnote w:type="continuationSeparator" w:id="0">
    <w:p w14:paraId="1CF2CB26" w14:textId="77777777" w:rsidR="00E967E0" w:rsidRDefault="00E967E0" w:rsidP="00F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61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E047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1"/>
    <w:rsid w:val="001C7BB7"/>
    <w:rsid w:val="00754CA1"/>
    <w:rsid w:val="0083307C"/>
    <w:rsid w:val="00CB1069"/>
    <w:rsid w:val="00E967E0"/>
    <w:rsid w:val="00F24A61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5C"/>
  <w15:chartTrackingRefBased/>
  <w15:docId w15:val="{8CD07AB4-27A3-4DED-8DF4-B1EB0FC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E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E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EE1"/>
    <w:rPr>
      <w:vertAlign w:val="superscript"/>
    </w:rPr>
  </w:style>
  <w:style w:type="paragraph" w:styleId="a6">
    <w:name w:val="List Paragraph"/>
    <w:basedOn w:val="a"/>
    <w:uiPriority w:val="34"/>
    <w:qFormat/>
    <w:rsid w:val="00FA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3" ma:contentTypeDescription="Create a new document." ma:contentTypeScope="" ma:versionID="02884449028e4a0326fb89d699753159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0be1c9cd9496e96898722e95df44aed0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B4875-D368-45F5-8E0A-9972B616E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B0371-2EEB-40F9-BA82-431835086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9642E-FC78-416C-862A-0601CCEB2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Kopotev, Mihail</dc:creator>
  <cp:keywords/>
  <dc:description/>
  <cp:lastModifiedBy>Борисенко Максим Сергеевич</cp:lastModifiedBy>
  <cp:revision>2</cp:revision>
  <dcterms:created xsi:type="dcterms:W3CDTF">2021-02-15T08:50:00Z</dcterms:created>
  <dcterms:modified xsi:type="dcterms:W3CDTF">2021-02-26T14:46:00Z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