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77777777" w14:paraId="59F93294" w:rsidRDefault="00584B50" w:rsidR="001F009B">
      <w:r>
        <w:rPr>
          <w:noProof/>
        </w:rPr>
        <w:drawing>
          <wp:anchor wp14:editId="5FB9F65B" wp14:anchorId="7A77C47D"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48163CD8" w:rsidRDefault="0057608A" w:rsidP="00571C6B" w:rsidR="0057608A" w:rsidRPr="0057608A">
      <w:pPr>
        <w:jc w:val="both"/>
        <w:rPr>
          <w:b/>
          <w:sz w:val="26"/>
          <w:szCs w:val="26"/>
        </w:rPr>
      </w:pPr>
    </w:p>
    <w:p w14:textId="77777777" w14:paraId="18290596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78C7FA2B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2AD54A0B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53865CBD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64A0A935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02883B56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3F5906FE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556E1352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7AE8017C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318DE3F0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2B6E4BA0" w:rsidRDefault="00571C6B" w:rsidP="00571C6B" w:rsidR="00571C6B">
      <w:pPr>
        <w:jc w:val="both"/>
        <w:rPr>
          <w:b/>
          <w:sz w:val="26"/>
          <w:szCs w:val="26"/>
          <w:lang w:val="en-US"/>
        </w:rPr>
      </w:pPr>
    </w:p>
    <w:p w14:textId="77777777" w14:paraId="41580002" w:rsidRDefault="00571C6B" w:rsidP="00571C6B" w:rsidR="00571C6B">
      <w:pPr>
        <w:jc w:val="both"/>
        <w:rPr>
          <w:b/>
        </w:rPr>
      </w:pPr>
      <w:r>
        <w:rPr>
          <w:b/>
          <w:sz w:val="26"/>
          <w:szCs w:val="26"/>
        </w:rPr>
        <w:t xml:space="preserve">Об </w:t>
      </w:r>
      <w:r w:rsidR="003205D1">
        <w:rPr>
          <w:b/>
          <w:sz w:val="26"/>
          <w:szCs w:val="26"/>
        </w:rPr>
        <w:t xml:space="preserve">особенностях организации учебного процесса </w:t>
      </w:r>
      <w:r>
        <w:rPr>
          <w:b/>
          <w:sz w:val="26"/>
          <w:szCs w:val="26"/>
        </w:rPr>
        <w:t xml:space="preserve">НИУ ВШЭ</w:t>
      </w:r>
      <w:r w:rsidR="008A7DEF">
        <w:rPr>
          <w:b/>
          <w:sz w:val="26"/>
          <w:szCs w:val="26"/>
        </w:rPr>
        <w:t xml:space="preserve"> </w:t>
      </w:r>
      <w:r w:rsidR="00232B88">
        <w:rPr>
          <w:b/>
          <w:sz w:val="26"/>
          <w:szCs w:val="26"/>
        </w:rPr>
        <w:t xml:space="preserve">– Санкт-Петербург</w:t>
      </w:r>
      <w:r>
        <w:rPr>
          <w:b/>
          <w:sz w:val="26"/>
          <w:szCs w:val="26"/>
        </w:rPr>
        <w:t xml:space="preserve"> </w:t>
      </w:r>
      <w:r w:rsidR="000C3332">
        <w:rPr>
          <w:b/>
          <w:sz w:val="26"/>
          <w:szCs w:val="26"/>
        </w:rPr>
        <w:t xml:space="preserve">до конца</w:t>
      </w:r>
      <w:r>
        <w:rPr>
          <w:b/>
          <w:sz w:val="26"/>
          <w:szCs w:val="26"/>
        </w:rPr>
        <w:t xml:space="preserve"> 2020/2021 учебного года</w:t>
      </w:r>
    </w:p>
    <w:p w14:textId="77777777" w14:paraId="6805201F" w:rsidRDefault="00571C6B" w:rsidP="00571C6B" w:rsidR="00571C6B"/>
    <w:p w14:textId="77777777" w14:paraId="27AE2579" w:rsidRDefault="00000944" w:rsidP="00571C6B" w:rsidR="00000944"/>
    <w:p w14:textId="387878B8" w14:paraId="5EE04F1F" w:rsidRDefault="00FF3F94" w:rsidP="00000944" w:rsidR="00FF3F94" w:rsidRPr="00304FCE">
      <w:pPr>
        <w:jc w:val="both"/>
        <w:rPr>
          <w:sz w:val="26"/>
          <w:szCs w:val="26"/>
        </w:rPr>
      </w:pPr>
      <w:r w:rsidRPr="00304FCE">
        <w:rPr>
          <w:sz w:val="26"/>
          <w:szCs w:val="26"/>
        </w:rPr>
        <w:t xml:space="preserve">В связи с ослаблением ограничительных мер, направленных на сдерживание распространения</w:t>
      </w:r>
      <w:r w:rsidR="00E21755">
        <w:rPr>
          <w:sz w:val="26"/>
          <w:szCs w:val="26"/>
        </w:rPr>
        <w:t xml:space="preserve"> новой</w:t>
      </w:r>
      <w:r w:rsidRPr="00304FCE">
        <w:rPr>
          <w:sz w:val="26"/>
          <w:szCs w:val="26"/>
        </w:rPr>
        <w:t xml:space="preserve"> </w:t>
      </w:r>
      <w:proofErr w:type="spellStart"/>
      <w:r w:rsidRPr="00304FCE">
        <w:rPr>
          <w:sz w:val="26"/>
          <w:szCs w:val="26"/>
        </w:rPr>
        <w:t xml:space="preserve">коронавирусной</w:t>
      </w:r>
      <w:proofErr w:type="spellEnd"/>
      <w:r w:rsidRPr="00304FCE">
        <w:rPr>
          <w:sz w:val="26"/>
          <w:szCs w:val="26"/>
        </w:rPr>
        <w:t xml:space="preserve"> инфекции</w:t>
      </w:r>
      <w:r w:rsidR="00E21755">
        <w:rPr>
          <w:sz w:val="26"/>
          <w:szCs w:val="26"/>
        </w:rPr>
        <w:t xml:space="preserve"> (</w:t>
      </w:r>
      <w:r w:rsidR="00E21755">
        <w:rPr>
          <w:sz w:val="26"/>
          <w:szCs w:val="26"/>
          <w:lang w:val="en-US"/>
        </w:rPr>
        <w:t xml:space="preserve">COVID</w:t>
      </w:r>
      <w:r w:rsidR="00E21755" w:rsidRPr="0099133D">
        <w:rPr>
          <w:sz w:val="26"/>
          <w:szCs w:val="26"/>
        </w:rPr>
        <w:t xml:space="preserve">-19)</w:t>
      </w:r>
      <w:r w:rsidR="00F71957">
        <w:rPr>
          <w:sz w:val="26"/>
          <w:szCs w:val="26"/>
        </w:rPr>
        <w:t xml:space="preserve">,</w:t>
      </w:r>
      <w:r w:rsidR="00F71957" w:rsidRPr="00F71957">
        <w:rPr>
          <w:sz w:val="26"/>
          <w:szCs w:val="26"/>
        </w:rPr>
        <w:t xml:space="preserve"> </w:t>
      </w:r>
      <w:r w:rsidR="00F71957">
        <w:t xml:space="preserve">и в соответствии с приказом </w:t>
      </w:r>
      <w:r w:rsidR="00F71957">
        <w:t xml:space="preserve">про</w:t>
      </w:r>
      <w:r w:rsidR="00F71957">
        <w:t xml:space="preserve">ректора от </w:t>
      </w:r>
      <w:r w:rsidR="00F71957">
        <w:t xml:space="preserve">28</w:t>
      </w:r>
      <w:r w:rsidR="00F71957">
        <w:t xml:space="preserve">.0</w:t>
      </w:r>
      <w:r w:rsidR="00F71957">
        <w:t xml:space="preserve">1</w:t>
      </w:r>
      <w:r w:rsidR="00F71957">
        <w:t xml:space="preserve">.202</w:t>
      </w:r>
      <w:r w:rsidR="00F71957">
        <w:t xml:space="preserve">1</w:t>
      </w:r>
      <w:r w:rsidR="00F71957">
        <w:t xml:space="preserve"> №</w:t>
      </w:r>
      <w:r w:rsidR="00F71957" w:rsidRPr="00F71957">
        <w:t xml:space="preserve"> </w:t>
      </w:r>
      <w:r w:rsidR="00F71957" w:rsidRPr="00F71957">
        <w:t xml:space="preserve">6.18.1-01/2801-01</w:t>
      </w:r>
      <w:r w:rsidR="00F71957">
        <w:t xml:space="preserve"> «</w:t>
      </w:r>
      <w:r w:rsidR="00F71957" w:rsidRPr="00F71957">
        <w:t xml:space="preserve">Об особенностях организации учебного процесса НИУ ВШЭ (Москва) до конца 2020/2021 учебного года</w:t>
      </w:r>
      <w:r w:rsidR="00F71957">
        <w:t xml:space="preserve">»</w:t>
      </w:r>
      <w:r w:rsidRPr="00304FCE">
        <w:rPr>
          <w:sz w:val="26"/>
          <w:szCs w:val="26"/>
        </w:rPr>
        <w:t xml:space="preserve"> </w:t>
      </w:r>
    </w:p>
    <w:p w14:textId="77777777" w14:paraId="5E4852FE" w:rsidRDefault="00571C6B" w:rsidP="00571C6B" w:rsidR="00571C6B" w:rsidRPr="00571C6B">
      <w:pPr>
        <w:rPr>
          <w:sz w:val="26"/>
          <w:szCs w:val="26"/>
        </w:rPr>
      </w:pPr>
    </w:p>
    <w:p w14:textId="77777777" w14:paraId="17A4C859" w:rsidRDefault="00571C6B" w:rsidP="00571C6B" w:rsidR="00571C6B">
      <w:pPr>
        <w:rPr>
          <w:sz w:val="26"/>
          <w:szCs w:val="26"/>
        </w:rPr>
      </w:pPr>
      <w:r>
        <w:rPr>
          <w:sz w:val="26"/>
          <w:szCs w:val="26"/>
        </w:rPr>
        <w:t xml:space="preserve">ПРИКАЗЫВАЮ:</w:t>
      </w:r>
      <w:r w:rsidR="00605FAB" w:rsidRPr="00605FAB">
        <w:t xml:space="preserve"> </w:t>
      </w:r>
    </w:p>
    <w:p w14:textId="77777777" w14:paraId="27A6AB4A" w:rsidRDefault="00571C6B" w:rsidP="00571C6B" w:rsidR="00571C6B" w:rsidRPr="00605FAB">
      <w:pPr>
        <w:rPr>
          <w:sz w:val="26"/>
          <w:szCs w:val="26"/>
        </w:rPr>
      </w:pPr>
    </w:p>
    <w:p w14:textId="77777777" w14:paraId="40060F1F" w:rsidRDefault="0006370F" w:rsidP="009C23EF" w:rsidR="00D156A2">
      <w:pPr>
        <w:numPr>
          <w:ilvl w:val="0"/>
          <w:numId w:val="2"/>
        </w:numPr>
        <w:tabs>
          <w:tab w:pos="1701" w:val="left"/>
        </w:tabs>
        <w:autoSpaceDE w:val="false"/>
        <w:autoSpaceDN w:val="false"/>
        <w:adjustRightInd w:val="false"/>
        <w:ind w:firstLine="568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Продлить </w:t>
      </w:r>
      <w:r w:rsidR="00D156A2">
        <w:rPr>
          <w:sz w:val="26"/>
          <w:szCs w:val="26"/>
        </w:rPr>
        <w:t xml:space="preserve">до 28.03.2021 включительно </w:t>
      </w:r>
      <w:r>
        <w:rPr>
          <w:sz w:val="26"/>
          <w:szCs w:val="26"/>
        </w:rPr>
        <w:t xml:space="preserve">режим обучения, введенный приказом </w:t>
      </w:r>
      <w:r w:rsidRPr="00CF37A1">
        <w:rPr>
          <w:sz w:val="26"/>
          <w:szCs w:val="26"/>
        </w:rPr>
        <w:t xml:space="preserve">НИУ ВШЭ </w:t>
      </w:r>
      <w:bookmarkStart w:name="_Hlk62649138" w:id="0"/>
      <w:r w:rsidR="00605FAB">
        <w:rPr>
          <w:sz w:val="26"/>
          <w:szCs w:val="26"/>
        </w:rPr>
        <w:t xml:space="preserve">– Санкт-Петербург </w:t>
      </w:r>
      <w:r w:rsidRPr="00CF37A1">
        <w:rPr>
          <w:sz w:val="26"/>
          <w:szCs w:val="26"/>
        </w:rPr>
        <w:t xml:space="preserve">от </w:t>
      </w:r>
      <w:r w:rsidR="00232B88" w:rsidRPr="00232B88">
        <w:rPr>
          <w:sz w:val="26"/>
          <w:szCs w:val="26"/>
        </w:rPr>
        <w:t xml:space="preserve">10.11.2020</w:t>
      </w:r>
      <w:r>
        <w:rPr>
          <w:sz w:val="26"/>
          <w:szCs w:val="26"/>
        </w:rPr>
        <w:t xml:space="preserve"> </w:t>
      </w:r>
      <w:r w:rsidR="00000944" w:rsidRPr="00CF37A1">
        <w:rPr>
          <w:sz w:val="26"/>
          <w:szCs w:val="26"/>
        </w:rPr>
        <w:t xml:space="preserve">№</w:t>
      </w:r>
      <w:r w:rsidR="00000944">
        <w:rPr>
          <w:sz w:val="26"/>
          <w:szCs w:val="26"/>
        </w:rPr>
        <w:t xml:space="preserve"> </w:t>
      </w:r>
      <w:r w:rsidR="00232B88" w:rsidRPr="00232B88">
        <w:rPr>
          <w:sz w:val="26"/>
          <w:szCs w:val="26"/>
        </w:rPr>
        <w:t xml:space="preserve">8.3.6.2-08/1011-03</w:t>
      </w:r>
      <w:r w:rsidR="00232B88">
        <w:rPr>
          <w:sz w:val="26"/>
          <w:szCs w:val="26"/>
        </w:rPr>
        <w:t xml:space="preserve"> </w:t>
      </w:r>
      <w:r w:rsidRPr="00CF37A1">
        <w:rPr>
          <w:sz w:val="26"/>
          <w:szCs w:val="26"/>
        </w:rPr>
        <w:t xml:space="preserve"> </w:t>
      </w:r>
      <w:bookmarkEnd w:id="0"/>
      <w:r w:rsidRPr="00CF37A1">
        <w:rPr>
          <w:sz w:val="26"/>
          <w:szCs w:val="26"/>
        </w:rPr>
        <w:t xml:space="preserve">«</w:t>
      </w:r>
      <w:r w:rsidR="00232B88" w:rsidRPr="00232B88">
        <w:rPr>
          <w:sz w:val="26"/>
          <w:szCs w:val="26"/>
        </w:rPr>
        <w:t xml:space="preserve">Об организации образовательного процесса в связи с профилактическими мерами, связанными с угрозой </w:t>
      </w:r>
      <w:proofErr w:type="spellStart"/>
      <w:r w:rsidR="00232B88" w:rsidRPr="00232B88">
        <w:rPr>
          <w:sz w:val="26"/>
          <w:szCs w:val="26"/>
        </w:rPr>
        <w:t xml:space="preserve">коронавирусной</w:t>
      </w:r>
      <w:proofErr w:type="spellEnd"/>
      <w:r w:rsidR="00232B88" w:rsidRPr="00232B88">
        <w:rPr>
          <w:sz w:val="26"/>
          <w:szCs w:val="26"/>
        </w:rPr>
        <w:t xml:space="preserve"> инфекции</w:t>
      </w:r>
      <w:r w:rsidR="001F2D57">
        <w:rPr>
          <w:sz w:val="26"/>
          <w:szCs w:val="26"/>
        </w:rPr>
        <w:t xml:space="preserve">»</w:t>
      </w:r>
      <w:r w:rsidR="00232B88">
        <w:rPr>
          <w:sz w:val="26"/>
          <w:szCs w:val="26"/>
        </w:rPr>
        <w:t xml:space="preserve"> </w:t>
      </w:r>
      <w:r w:rsidR="003261F7">
        <w:rPr>
          <w:sz w:val="26"/>
          <w:szCs w:val="26"/>
        </w:rPr>
        <w:t xml:space="preserve">(далее </w:t>
      </w:r>
      <w:r w:rsidR="003261F7" w:rsidRPr="003261F7">
        <w:rPr>
          <w:sz w:val="26"/>
          <w:szCs w:val="26"/>
        </w:rPr>
        <w:t xml:space="preserve">–</w:t>
      </w:r>
      <w:r w:rsidR="003261F7">
        <w:rPr>
          <w:sz w:val="26"/>
          <w:szCs w:val="26"/>
        </w:rPr>
        <w:t xml:space="preserve"> Приказ</w:t>
      </w:r>
      <w:r w:rsidR="009C23EF">
        <w:rPr>
          <w:sz w:val="26"/>
          <w:szCs w:val="26"/>
        </w:rPr>
        <w:t xml:space="preserve"> </w:t>
      </w:r>
      <w:r w:rsidR="009C23EF" w:rsidRPr="009C23EF">
        <w:rPr>
          <w:sz w:val="26"/>
          <w:szCs w:val="26"/>
        </w:rPr>
        <w:t xml:space="preserve">от 10.11.2020 № 8.3.6.2-08/1011-03</w:t>
      </w:r>
      <w:r w:rsidR="003261F7">
        <w:rPr>
          <w:sz w:val="26"/>
          <w:szCs w:val="26"/>
        </w:rPr>
        <w:t xml:space="preserve">)</w:t>
      </w:r>
      <w:r w:rsidR="00594127">
        <w:rPr>
          <w:sz w:val="26"/>
          <w:szCs w:val="26"/>
        </w:rPr>
        <w:t xml:space="preserve"> в части технологий организации обучения и осуществления преподавания учебных дисциплин, проведения </w:t>
      </w:r>
      <w:r w:rsidR="00E22951">
        <w:rPr>
          <w:sz w:val="26"/>
          <w:szCs w:val="26"/>
        </w:rPr>
        <w:t xml:space="preserve">практической подготовки, </w:t>
      </w:r>
      <w:r w:rsidR="00594127">
        <w:rPr>
          <w:sz w:val="26"/>
          <w:szCs w:val="26"/>
        </w:rPr>
        <w:t xml:space="preserve">практик и проектной работы </w:t>
      </w:r>
      <w:r w:rsidR="004A249A">
        <w:rPr>
          <w:sz w:val="26"/>
          <w:szCs w:val="26"/>
        </w:rPr>
        <w:t xml:space="preserve">(далее </w:t>
      </w:r>
      <w:r w:rsidR="008549CA" w:rsidRPr="00BA3F22">
        <w:rPr>
          <w:sz w:val="26"/>
          <w:szCs w:val="26"/>
        </w:rPr>
        <w:t xml:space="preserve">–</w:t>
      </w:r>
      <w:r w:rsidR="004A249A">
        <w:rPr>
          <w:sz w:val="26"/>
          <w:szCs w:val="26"/>
        </w:rPr>
        <w:t xml:space="preserve"> дисциплин</w:t>
      </w:r>
      <w:r w:rsidR="00E22951">
        <w:rPr>
          <w:sz w:val="26"/>
          <w:szCs w:val="26"/>
        </w:rPr>
        <w:t xml:space="preserve">ы</w:t>
      </w:r>
      <w:r w:rsidR="004A249A">
        <w:rPr>
          <w:sz w:val="26"/>
          <w:szCs w:val="26"/>
        </w:rPr>
        <w:t xml:space="preserve">) </w:t>
      </w:r>
      <w:r w:rsidR="00594127">
        <w:rPr>
          <w:sz w:val="26"/>
          <w:szCs w:val="26"/>
        </w:rPr>
        <w:t xml:space="preserve">преимущественно с применением дистанционных технологий</w:t>
      </w:r>
      <w:r w:rsidR="00BA3F22">
        <w:rPr>
          <w:sz w:val="26"/>
          <w:szCs w:val="26"/>
        </w:rPr>
        <w:t xml:space="preserve">, </w:t>
      </w:r>
      <w:r w:rsidR="00C10F0F">
        <w:rPr>
          <w:sz w:val="26"/>
          <w:szCs w:val="26"/>
        </w:rPr>
        <w:t xml:space="preserve">с учетом следующего</w:t>
      </w:r>
      <w:r w:rsidR="00D156A2">
        <w:rPr>
          <w:sz w:val="26"/>
          <w:szCs w:val="26"/>
        </w:rPr>
        <w:t xml:space="preserve">:</w:t>
      </w:r>
    </w:p>
    <w:p w14:textId="77777777" w14:paraId="437EFEEA" w:rsidRDefault="00D156A2" w:rsidP="005B37FB" w:rsidR="00594127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</w:t>
      </w:r>
      <w:r w:rsidR="003239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допустить </w:t>
      </w:r>
      <w:r w:rsidR="00BA3F22">
        <w:rPr>
          <w:sz w:val="26"/>
          <w:szCs w:val="26"/>
        </w:rPr>
        <w:t xml:space="preserve">возможность проведения занятий в аудиториях НИУ ВШЭ</w:t>
      </w:r>
      <w:r w:rsidR="00605FAB">
        <w:rPr>
          <w:sz w:val="26"/>
          <w:szCs w:val="26"/>
        </w:rPr>
        <w:t xml:space="preserve"> – Санкт-Петербург</w:t>
      </w:r>
      <w:r w:rsidR="00BA3F22">
        <w:rPr>
          <w:sz w:val="26"/>
          <w:szCs w:val="26"/>
        </w:rPr>
        <w:t xml:space="preserve"> в порядке, предусмотренном в п</w:t>
      </w:r>
      <w:r w:rsidR="00131FA3">
        <w:rPr>
          <w:sz w:val="26"/>
          <w:szCs w:val="26"/>
        </w:rPr>
        <w:t xml:space="preserve">ункте </w:t>
      </w:r>
      <w:r w:rsidR="00BA3F22">
        <w:rPr>
          <w:sz w:val="26"/>
          <w:szCs w:val="26"/>
        </w:rPr>
        <w:t xml:space="preserve">4 настоящего приказа</w:t>
      </w:r>
      <w:r w:rsidR="00D67F18">
        <w:rPr>
          <w:sz w:val="26"/>
          <w:szCs w:val="26"/>
        </w:rPr>
        <w:t xml:space="preserve">;</w:t>
      </w:r>
    </w:p>
    <w:p w14:textId="77777777" w14:paraId="7A062B00" w:rsidRDefault="00D156A2" w:rsidP="00AA496D" w:rsidR="003261F7">
      <w:pPr>
        <w:tabs>
          <w:tab w:pos="1701" w:val="left"/>
        </w:tabs>
        <w:autoSpaceDE w:val="false"/>
        <w:autoSpaceDN w:val="false"/>
        <w:adjustRightInd w:val="false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10F0F">
        <w:rPr>
          <w:sz w:val="26"/>
          <w:szCs w:val="26"/>
        </w:rPr>
        <w:t xml:space="preserve">признать утратившим силу</w:t>
      </w:r>
      <w:r w:rsidR="003261F7">
        <w:rPr>
          <w:sz w:val="26"/>
          <w:szCs w:val="26"/>
        </w:rPr>
        <w:t xml:space="preserve"> </w:t>
      </w:r>
      <w:r w:rsidR="006F4394">
        <w:rPr>
          <w:sz w:val="26"/>
          <w:szCs w:val="26"/>
        </w:rPr>
        <w:t xml:space="preserve">подпункт 1.</w:t>
      </w:r>
      <w:r w:rsidR="009C23EF">
        <w:rPr>
          <w:sz w:val="26"/>
          <w:szCs w:val="26"/>
        </w:rPr>
        <w:t xml:space="preserve">3</w:t>
      </w:r>
      <w:r w:rsidR="006F4394">
        <w:rPr>
          <w:sz w:val="26"/>
          <w:szCs w:val="26"/>
        </w:rPr>
        <w:t xml:space="preserve"> пункта 1 Приказа</w:t>
      </w:r>
      <w:r w:rsidR="00C10F0F" w:rsidRPr="00CF37A1">
        <w:rPr>
          <w:sz w:val="26"/>
          <w:szCs w:val="26"/>
        </w:rPr>
        <w:t xml:space="preserve"> </w:t>
      </w:r>
      <w:r w:rsidR="009C23EF" w:rsidRPr="009C23EF">
        <w:rPr>
          <w:sz w:val="26"/>
          <w:szCs w:val="26"/>
        </w:rPr>
        <w:t xml:space="preserve">от 10.11.2020 № 8.3.6.2-08/1011-03</w:t>
      </w:r>
      <w:r w:rsidR="006F4394">
        <w:rPr>
          <w:sz w:val="26"/>
          <w:szCs w:val="26"/>
        </w:rPr>
        <w:t xml:space="preserve">.</w:t>
      </w:r>
    </w:p>
    <w:p w14:textId="77777777" w14:paraId="59AC9097" w:rsidRDefault="00594127" w:rsidP="0006370F" w:rsidR="00594127">
      <w:pPr>
        <w:numPr>
          <w:ilvl w:val="0"/>
          <w:numId w:val="2"/>
        </w:numPr>
        <w:tabs>
          <w:tab w:pos="1701" w:val="left"/>
        </w:tabs>
        <w:autoSpaceDE w:val="false"/>
        <w:autoSpaceDN w:val="false"/>
        <w:adjustRightInd w:val="false"/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сессии третьего модуля с 29.03.2021 по 0</w:t>
      </w:r>
      <w:r w:rsidR="005B37FB"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.04</w:t>
      </w:r>
      <w:r w:rsidR="009E3813">
        <w:rPr>
          <w:sz w:val="26"/>
          <w:szCs w:val="26"/>
        </w:rPr>
        <w:t xml:space="preserve">.2021 разрешить проведение экзаменов без применения дистанционных технологий для всех дисциплин, по которым предусмотрена промежуточная аттестация.</w:t>
      </w:r>
    </w:p>
    <w:p w14:textId="77777777" w14:paraId="4C33D8C8" w:rsidRDefault="009E3813" w:rsidP="0006370F" w:rsidR="009E3813">
      <w:pPr>
        <w:numPr>
          <w:ilvl w:val="0"/>
          <w:numId w:val="2"/>
        </w:numPr>
        <w:tabs>
          <w:tab w:pos="1701" w:val="left"/>
        </w:tabs>
        <w:autoSpaceDE w:val="false"/>
        <w:autoSpaceDN w:val="false"/>
        <w:adjustRightInd w:val="false"/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Возобновить проведение занятий в аудиториях НИУ ВШЭ</w:t>
      </w:r>
      <w:r w:rsidR="00605FAB">
        <w:rPr>
          <w:sz w:val="26"/>
          <w:szCs w:val="26"/>
        </w:rPr>
        <w:t xml:space="preserve"> – Санкт-Петербург</w:t>
      </w:r>
      <w:r>
        <w:rPr>
          <w:sz w:val="26"/>
          <w:szCs w:val="26"/>
        </w:rPr>
        <w:t xml:space="preserve"> с 05.04.2021 с сохранением </w:t>
      </w:r>
      <w:r w:rsidR="00177F16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 xml:space="preserve">ограничений:</w:t>
      </w:r>
    </w:p>
    <w:p w14:textId="77777777" w14:paraId="7C104805" w:rsidRDefault="009E3813" w:rsidP="00F64B76" w:rsidR="009E3813">
      <w:pPr>
        <w:pStyle w:val="a3"/>
        <w:numPr>
          <w:ilvl w:val="1"/>
          <w:numId w:val="2"/>
        </w:numPr>
        <w:tabs>
          <w:tab w:pos="709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 w:rsidRPr="008A18B0">
        <w:rPr>
          <w:sz w:val="26"/>
          <w:szCs w:val="26"/>
        </w:rPr>
        <w:t xml:space="preserve">не допускать проведение учебных занятий, предусматривающих нахождение в одном помещении НИУ ВШЭ</w:t>
      </w:r>
      <w:r w:rsidR="00605FAB">
        <w:rPr>
          <w:sz w:val="26"/>
          <w:szCs w:val="26"/>
        </w:rPr>
        <w:t xml:space="preserve"> – Санкт-Петербург</w:t>
      </w:r>
      <w:r w:rsidRPr="008A18B0">
        <w:rPr>
          <w:sz w:val="26"/>
          <w:szCs w:val="26"/>
        </w:rPr>
        <w:t xml:space="preserve"> одновременно более </w:t>
      </w:r>
      <w:r w:rsidR="00605FAB">
        <w:rPr>
          <w:sz w:val="26"/>
          <w:szCs w:val="26"/>
        </w:rPr>
        <w:t xml:space="preserve">двух учебных групп</w:t>
      </w:r>
      <w:r w:rsidRPr="00FF2454">
        <w:rPr>
          <w:sz w:val="26"/>
          <w:szCs w:val="26"/>
        </w:rPr>
        <w:t xml:space="preserve">;</w:t>
      </w:r>
    </w:p>
    <w:p w14:textId="77777777" w14:paraId="17A7E014" w:rsidRDefault="009E3813" w:rsidP="00F64B76" w:rsidR="009E3813" w:rsidRPr="00FF2454">
      <w:pPr>
        <w:pStyle w:val="a3"/>
        <w:numPr>
          <w:ilvl w:val="1"/>
          <w:numId w:val="2"/>
        </w:numPr>
        <w:tabs>
          <w:tab w:pos="709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 w:rsidRPr="00FF2454">
        <w:rPr>
          <w:sz w:val="26"/>
          <w:szCs w:val="26"/>
        </w:rPr>
        <w:t xml:space="preserve">при планировании расписаний учебных занятий исключить необходимость присутствия обучающихся более трех дней в неделю в помещениях НИУ ВШЭ</w:t>
      </w:r>
      <w:r w:rsidR="00605FAB">
        <w:rPr>
          <w:sz w:val="26"/>
          <w:szCs w:val="26"/>
        </w:rPr>
        <w:t xml:space="preserve"> – Санкт-Петербург</w:t>
      </w:r>
      <w:r w:rsidRPr="00FF2454">
        <w:rPr>
          <w:sz w:val="26"/>
          <w:szCs w:val="26"/>
        </w:rPr>
        <w:t xml:space="preserve">;</w:t>
      </w:r>
    </w:p>
    <w:p w14:textId="77777777" w14:paraId="1E4C2746" w:rsidRDefault="009E3813" w:rsidP="00F64B76" w:rsidR="009E3813" w:rsidRPr="009E3813">
      <w:pPr>
        <w:pStyle w:val="a3"/>
        <w:numPr>
          <w:ilvl w:val="1"/>
          <w:numId w:val="2"/>
        </w:numPr>
        <w:tabs>
          <w:tab w:pos="709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 w:rsidRPr="008A18B0">
        <w:rPr>
          <w:sz w:val="26"/>
          <w:szCs w:val="26"/>
        </w:rPr>
        <w:lastRenderedPageBreak/>
        <w:t xml:space="preserve">проводить занятия при строгом соблюдении санитарных норм и норм социального дистанцирования, способствующих минимизации рисков заражения инфекционными заболеваниями</w:t>
      </w:r>
      <w:r>
        <w:rPr>
          <w:sz w:val="26"/>
          <w:szCs w:val="26"/>
        </w:rPr>
        <w:t xml:space="preserve">.</w:t>
      </w:r>
    </w:p>
    <w:p w14:textId="77777777" w14:paraId="6A8B7142" w:rsidRDefault="001F2D57" w:rsidP="00BA3F22" w:rsidR="00BA3F22">
      <w:pPr>
        <w:numPr>
          <w:ilvl w:val="0"/>
          <w:numId w:val="2"/>
        </w:numPr>
        <w:tabs>
          <w:tab w:pos="1701" w:val="left"/>
        </w:tabs>
        <w:autoSpaceDE w:val="false"/>
        <w:autoSpaceDN w:val="false"/>
        <w:adjustRightInd w:val="false"/>
        <w:ind w:firstLine="709"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Деканам факультетов</w:t>
      </w:r>
      <w:r w:rsidR="00594127" w:rsidRPr="003205D1">
        <w:rPr>
          <w:sz w:val="26"/>
          <w:szCs w:val="26"/>
        </w:rPr>
        <w:t xml:space="preserve">, реализующих образовательные программы высшего образования:</w:t>
      </w:r>
    </w:p>
    <w:p w14:textId="77777777" w14:paraId="0284E019" w:rsidRDefault="009F1245" w:rsidP="00E21755" w:rsidR="00621C89">
      <w:pPr>
        <w:pStyle w:val="a3"/>
        <w:numPr>
          <w:ilvl w:val="1"/>
          <w:numId w:val="2"/>
        </w:numPr>
        <w:tabs>
          <w:tab w:pos="709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21C89">
        <w:rPr>
          <w:sz w:val="26"/>
          <w:szCs w:val="26"/>
        </w:rPr>
        <w:t xml:space="preserve">срок до 28.03.2021</w:t>
      </w:r>
      <w:r w:rsidR="00855F53">
        <w:rPr>
          <w:sz w:val="26"/>
          <w:szCs w:val="26"/>
        </w:rPr>
        <w:t xml:space="preserve"> (на период 3-го модуля)</w:t>
      </w:r>
      <w:r w:rsidR="00621C89">
        <w:rPr>
          <w:sz w:val="26"/>
          <w:szCs w:val="26"/>
        </w:rPr>
        <w:t xml:space="preserve">:</w:t>
      </w:r>
    </w:p>
    <w:p w14:textId="77777777" w14:paraId="3E95E0DF" w:rsidRDefault="00371258" w:rsidP="009F1245" w:rsidR="00621C89">
      <w:pPr>
        <w:pStyle w:val="a3"/>
        <w:numPr>
          <w:ilvl w:val="2"/>
          <w:numId w:val="2"/>
        </w:numPr>
        <w:tabs>
          <w:tab w:pos="993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инициировать </w:t>
      </w:r>
      <w:r w:rsidR="002046AD">
        <w:rPr>
          <w:sz w:val="26"/>
          <w:szCs w:val="26"/>
        </w:rPr>
        <w:t xml:space="preserve">запросы о </w:t>
      </w:r>
      <w:r w:rsidR="00621C89">
        <w:rPr>
          <w:sz w:val="26"/>
          <w:szCs w:val="26"/>
        </w:rPr>
        <w:t xml:space="preserve">возобновлении реализации учебного процесса в аудиториях НИУ ВШЭ</w:t>
      </w:r>
      <w:r w:rsidR="00605FAB">
        <w:rPr>
          <w:sz w:val="26"/>
          <w:szCs w:val="26"/>
        </w:rPr>
        <w:t xml:space="preserve"> – Санкт-Петербург</w:t>
      </w:r>
      <w:r w:rsidR="00621C89">
        <w:rPr>
          <w:sz w:val="26"/>
          <w:szCs w:val="26"/>
        </w:rPr>
        <w:t xml:space="preserve"> (далее – занятия в аудиториях)</w:t>
      </w:r>
      <w:r w:rsidR="00855F53">
        <w:rPr>
          <w:sz w:val="26"/>
          <w:szCs w:val="26"/>
        </w:rPr>
        <w:t xml:space="preserve"> </w:t>
      </w:r>
      <w:r w:rsidR="00621C89">
        <w:rPr>
          <w:sz w:val="26"/>
          <w:szCs w:val="26"/>
        </w:rPr>
        <w:t xml:space="preserve">по отдельным дисциплинам образовательных программ </w:t>
      </w:r>
      <w:r w:rsidR="0006370F" w:rsidRPr="00BA3F22">
        <w:rPr>
          <w:sz w:val="26"/>
          <w:szCs w:val="26"/>
        </w:rPr>
        <w:t xml:space="preserve">при наличии положительного согласования </w:t>
      </w:r>
      <w:r w:rsidR="00621C89">
        <w:rPr>
          <w:sz w:val="26"/>
          <w:szCs w:val="26"/>
        </w:rPr>
        <w:t xml:space="preserve">студенческого совета</w:t>
      </w:r>
      <w:r w:rsidR="0006370F" w:rsidRPr="00BA3F22">
        <w:rPr>
          <w:sz w:val="26"/>
          <w:szCs w:val="26"/>
        </w:rPr>
        <w:t xml:space="preserve"> </w:t>
      </w:r>
      <w:r w:rsidR="00605FAB">
        <w:rPr>
          <w:sz w:val="26"/>
          <w:szCs w:val="26"/>
        </w:rPr>
        <w:t xml:space="preserve">НИУ ВШЭ – Санкт-Петербург </w:t>
      </w:r>
      <w:r w:rsidR="002046AD">
        <w:rPr>
          <w:sz w:val="26"/>
          <w:szCs w:val="26"/>
        </w:rPr>
        <w:t xml:space="preserve">в адрес проректора Рощина</w:t>
      </w:r>
      <w:r w:rsidR="002046AD" w:rsidRPr="002046AD">
        <w:rPr>
          <w:sz w:val="26"/>
          <w:szCs w:val="26"/>
        </w:rPr>
        <w:t xml:space="preserve"> </w:t>
      </w:r>
      <w:r w:rsidR="002046AD">
        <w:rPr>
          <w:sz w:val="26"/>
          <w:szCs w:val="26"/>
        </w:rPr>
        <w:t xml:space="preserve">С.Ю. через служебную записку в системе электронного документооборота</w:t>
      </w:r>
      <w:r w:rsidR="00810E88">
        <w:rPr>
          <w:sz w:val="26"/>
          <w:szCs w:val="26"/>
        </w:rPr>
        <w:t xml:space="preserve">;</w:t>
      </w:r>
    </w:p>
    <w:p w14:textId="77777777" w14:paraId="16E090ED" w:rsidRDefault="002046AD" w:rsidP="009F1245" w:rsidR="003205D1" w:rsidRPr="0007128C">
      <w:pPr>
        <w:pStyle w:val="a3"/>
        <w:numPr>
          <w:ilvl w:val="2"/>
          <w:numId w:val="2"/>
        </w:numPr>
        <w:tabs>
          <w:tab w:pos="993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положительном решении проректора Рощина </w:t>
      </w:r>
      <w:proofErr w:type="gramStart"/>
      <w:r>
        <w:rPr>
          <w:sz w:val="26"/>
          <w:szCs w:val="26"/>
        </w:rPr>
        <w:t xml:space="preserve">С.Ю.</w:t>
      </w:r>
      <w:proofErr w:type="gramEnd"/>
      <w:r>
        <w:rPr>
          <w:sz w:val="26"/>
          <w:szCs w:val="26"/>
        </w:rPr>
        <w:t xml:space="preserve"> </w:t>
      </w:r>
      <w:r w:rsidR="00621C89">
        <w:rPr>
          <w:sz w:val="26"/>
          <w:szCs w:val="26"/>
        </w:rPr>
        <w:t xml:space="preserve">уведомлять </w:t>
      </w:r>
      <w:r w:rsidR="00E8312E">
        <w:rPr>
          <w:sz w:val="26"/>
          <w:szCs w:val="26"/>
        </w:rPr>
        <w:t xml:space="preserve">обучающихся</w:t>
      </w:r>
      <w:r w:rsidR="00E8312E" w:rsidRPr="00621C89">
        <w:rPr>
          <w:sz w:val="26"/>
          <w:szCs w:val="26"/>
        </w:rPr>
        <w:t xml:space="preserve"> </w:t>
      </w:r>
      <w:r w:rsidR="0006370F" w:rsidRPr="00621C89">
        <w:rPr>
          <w:sz w:val="26"/>
          <w:szCs w:val="26"/>
        </w:rPr>
        <w:t xml:space="preserve">образовательных программ</w:t>
      </w:r>
      <w:r w:rsidR="00621C89">
        <w:rPr>
          <w:sz w:val="26"/>
          <w:szCs w:val="26"/>
        </w:rPr>
        <w:t xml:space="preserve"> </w:t>
      </w:r>
      <w:r w:rsidR="0006370F" w:rsidRPr="00621C89">
        <w:rPr>
          <w:sz w:val="26"/>
          <w:szCs w:val="26"/>
        </w:rPr>
        <w:t xml:space="preserve">в срок не позднее чем за </w:t>
      </w:r>
      <w:r w:rsidR="00746263" w:rsidRPr="00621C89"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0</w:t>
      </w:r>
      <w:r w:rsidR="00746263" w:rsidRPr="00621C89">
        <w:rPr>
          <w:sz w:val="26"/>
          <w:szCs w:val="26"/>
        </w:rPr>
        <w:t xml:space="preserve"> </w:t>
      </w:r>
      <w:r w:rsidR="00177F16">
        <w:rPr>
          <w:sz w:val="26"/>
          <w:szCs w:val="26"/>
        </w:rPr>
        <w:t xml:space="preserve">календарных </w:t>
      </w:r>
      <w:r w:rsidR="00746263" w:rsidRPr="00621C89">
        <w:rPr>
          <w:sz w:val="26"/>
          <w:szCs w:val="26"/>
        </w:rPr>
        <w:t xml:space="preserve">дней </w:t>
      </w:r>
      <w:r w:rsidR="00621C89">
        <w:rPr>
          <w:sz w:val="26"/>
          <w:szCs w:val="26"/>
        </w:rPr>
        <w:t xml:space="preserve">о начале реализации занятий в аудиториях </w:t>
      </w:r>
      <w:r w:rsidR="0006370F" w:rsidRPr="00621C89">
        <w:rPr>
          <w:sz w:val="26"/>
          <w:szCs w:val="26"/>
        </w:rPr>
        <w:t xml:space="preserve">до даты </w:t>
      </w:r>
      <w:r w:rsidR="0007128C">
        <w:rPr>
          <w:sz w:val="26"/>
          <w:szCs w:val="26"/>
        </w:rPr>
        <w:t xml:space="preserve">первого занятия в аудитории</w:t>
      </w:r>
      <w:r w:rsidR="0006370F" w:rsidRPr="00621C89">
        <w:rPr>
          <w:sz w:val="26"/>
          <w:szCs w:val="26"/>
        </w:rPr>
        <w:t xml:space="preserve">.</w:t>
      </w:r>
      <w:r w:rsidR="0007128C">
        <w:rPr>
          <w:sz w:val="26"/>
          <w:szCs w:val="26"/>
        </w:rPr>
        <w:t xml:space="preserve"> Для уведомления </w:t>
      </w:r>
      <w:r w:rsidR="00F86867">
        <w:rPr>
          <w:sz w:val="26"/>
          <w:szCs w:val="26"/>
        </w:rPr>
        <w:t xml:space="preserve">одновременно </w:t>
      </w:r>
      <w:r w:rsidR="0007128C">
        <w:rPr>
          <w:sz w:val="26"/>
          <w:szCs w:val="26"/>
        </w:rPr>
        <w:t xml:space="preserve">использовать рассылки по </w:t>
      </w:r>
      <w:r w:rsidR="003A71DC">
        <w:rPr>
          <w:sz w:val="26"/>
          <w:szCs w:val="26"/>
        </w:rPr>
        <w:t xml:space="preserve">адресам </w:t>
      </w:r>
      <w:r w:rsidR="00816397">
        <w:rPr>
          <w:sz w:val="26"/>
          <w:szCs w:val="26"/>
        </w:rPr>
        <w:t xml:space="preserve">корпоративной </w:t>
      </w:r>
      <w:r w:rsidR="0007128C">
        <w:rPr>
          <w:sz w:val="26"/>
          <w:szCs w:val="26"/>
        </w:rPr>
        <w:t xml:space="preserve">электронной </w:t>
      </w:r>
      <w:r w:rsidR="003A71DC">
        <w:rPr>
          <w:sz w:val="26"/>
          <w:szCs w:val="26"/>
        </w:rPr>
        <w:t xml:space="preserve">почты обучающихся</w:t>
      </w:r>
      <w:r w:rsidR="00F86867">
        <w:rPr>
          <w:sz w:val="26"/>
          <w:szCs w:val="26"/>
        </w:rPr>
        <w:t xml:space="preserve">,</w:t>
      </w:r>
      <w:r w:rsidR="0007128C">
        <w:rPr>
          <w:sz w:val="26"/>
          <w:szCs w:val="26"/>
        </w:rPr>
        <w:t xml:space="preserve"> информирование через программу учебной дисциплины и сайт дисциплины в </w:t>
      </w:r>
      <w:r w:rsidR="0007128C">
        <w:rPr>
          <w:sz w:val="26"/>
          <w:szCs w:val="26"/>
          <w:lang w:val="en-US"/>
        </w:rPr>
        <w:t xml:space="preserve">LMS</w:t>
      </w:r>
      <w:r w:rsidR="00810E88">
        <w:rPr>
          <w:sz w:val="26"/>
          <w:szCs w:val="26"/>
        </w:rPr>
        <w:t xml:space="preserve">;</w:t>
      </w:r>
    </w:p>
    <w:p w14:textId="77777777" w14:paraId="40248A45" w:rsidRDefault="00A71967" w:rsidP="009F1245" w:rsidR="00A71967">
      <w:pPr>
        <w:pStyle w:val="a3"/>
        <w:numPr>
          <w:ilvl w:val="2"/>
          <w:numId w:val="2"/>
        </w:numPr>
        <w:tabs>
          <w:tab w:pos="993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актуализировать информацию о преподавателях, относящихся к зоне риска по </w:t>
      </w:r>
      <w:proofErr w:type="spellStart"/>
      <w:r>
        <w:rPr>
          <w:sz w:val="26"/>
          <w:szCs w:val="26"/>
        </w:rPr>
        <w:t xml:space="preserve">короновирусной</w:t>
      </w:r>
      <w:proofErr w:type="spellEnd"/>
      <w:r>
        <w:rPr>
          <w:sz w:val="26"/>
          <w:szCs w:val="26"/>
        </w:rPr>
        <w:t xml:space="preserve"> инфекции, о готовности продолжать преподавание с помощью дистанционных технологий</w:t>
      </w:r>
      <w:r w:rsidR="005B37FB">
        <w:rPr>
          <w:sz w:val="26"/>
          <w:szCs w:val="26"/>
        </w:rPr>
        <w:t xml:space="preserve">. С учетом обновленной информации планировать реализацию дисциплин, порученных этим преподавателям</w:t>
      </w:r>
      <w:r w:rsidR="00282662">
        <w:rPr>
          <w:sz w:val="26"/>
          <w:szCs w:val="26"/>
        </w:rPr>
        <w:t xml:space="preserve"> до конца учебного года.</w:t>
      </w:r>
    </w:p>
    <w:p w14:textId="77777777" w14:paraId="54D95F6B" w:rsidRDefault="00E45F7F" w:rsidP="009F1245" w:rsidR="00C12EDF">
      <w:pPr>
        <w:pStyle w:val="a3"/>
        <w:numPr>
          <w:ilvl w:val="1"/>
          <w:numId w:val="2"/>
        </w:numPr>
        <w:tabs>
          <w:tab w:pos="709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12EDF">
        <w:rPr>
          <w:sz w:val="26"/>
          <w:szCs w:val="26"/>
        </w:rPr>
        <w:t xml:space="preserve">срок до 10.02.2021:</w:t>
      </w:r>
    </w:p>
    <w:p w14:textId="77777777" w14:paraId="322E6A5B" w:rsidRDefault="00AF6C2E" w:rsidP="009F1245" w:rsidR="00C12EDF">
      <w:pPr>
        <w:pStyle w:val="a3"/>
        <w:numPr>
          <w:ilvl w:val="2"/>
          <w:numId w:val="2"/>
        </w:numPr>
        <w:tabs>
          <w:tab w:pos="993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</w:t>
      </w:r>
      <w:r w:rsidR="00C12EDF">
        <w:rPr>
          <w:sz w:val="26"/>
          <w:szCs w:val="26"/>
        </w:rPr>
        <w:t xml:space="preserve">пределить список экзаменов </w:t>
      </w:r>
      <w:r>
        <w:rPr>
          <w:sz w:val="26"/>
          <w:szCs w:val="26"/>
        </w:rPr>
        <w:t xml:space="preserve">третьего модуля </w:t>
      </w:r>
      <w:r w:rsidR="00C12EDF">
        <w:rPr>
          <w:sz w:val="26"/>
          <w:szCs w:val="26"/>
        </w:rPr>
        <w:t xml:space="preserve">всех образовательных программ </w:t>
      </w:r>
      <w:r w:rsidR="003B76CA">
        <w:rPr>
          <w:sz w:val="26"/>
          <w:szCs w:val="26"/>
        </w:rPr>
        <w:t xml:space="preserve">структурного </w:t>
      </w:r>
      <w:r w:rsidR="00C12EDF">
        <w:rPr>
          <w:sz w:val="26"/>
          <w:szCs w:val="26"/>
        </w:rPr>
        <w:t xml:space="preserve">подразделения, которые будут проведены с применением дистанционных технологий без обязательного присутствия </w:t>
      </w:r>
      <w:r w:rsidR="002D7983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 xml:space="preserve">в аудитории</w:t>
      </w:r>
      <w:r w:rsidR="006C7B80">
        <w:rPr>
          <w:sz w:val="26"/>
          <w:szCs w:val="26"/>
        </w:rPr>
        <w:t xml:space="preserve">;</w:t>
      </w:r>
    </w:p>
    <w:p w14:textId="77777777" w14:paraId="39B300C6" w:rsidRDefault="00AF6C2E" w:rsidP="009F1245" w:rsidR="00AF6C2E" w:rsidRPr="00687D45">
      <w:pPr>
        <w:pStyle w:val="a3"/>
        <w:numPr>
          <w:ilvl w:val="2"/>
          <w:numId w:val="2"/>
        </w:numPr>
        <w:tabs>
          <w:tab w:pos="993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уведомить </w:t>
      </w:r>
      <w:r w:rsidR="002D7983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 xml:space="preserve">о технологии проведения каждого из экзаменов третьего модуля. Для уведомления </w:t>
      </w:r>
      <w:r w:rsidR="007E62BF">
        <w:rPr>
          <w:sz w:val="26"/>
          <w:szCs w:val="26"/>
        </w:rPr>
        <w:t xml:space="preserve">одновременно </w:t>
      </w:r>
      <w:r>
        <w:rPr>
          <w:sz w:val="26"/>
          <w:szCs w:val="26"/>
        </w:rPr>
        <w:t xml:space="preserve">использовать рассылки по </w:t>
      </w:r>
      <w:r w:rsidR="006C7B80">
        <w:rPr>
          <w:sz w:val="26"/>
          <w:szCs w:val="26"/>
        </w:rPr>
        <w:t xml:space="preserve">корпоративной </w:t>
      </w:r>
      <w:r>
        <w:rPr>
          <w:sz w:val="26"/>
          <w:szCs w:val="26"/>
        </w:rPr>
        <w:t xml:space="preserve">электронной почте</w:t>
      </w:r>
      <w:r w:rsidR="00292870"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информирование через программу учебной дисциплины и сайт дисциплины в </w:t>
      </w:r>
      <w:r>
        <w:rPr>
          <w:sz w:val="26"/>
          <w:szCs w:val="26"/>
          <w:lang w:val="en-US"/>
        </w:rPr>
        <w:t xml:space="preserve">LMS</w:t>
      </w:r>
      <w:r w:rsidR="00D478DF">
        <w:rPr>
          <w:sz w:val="26"/>
          <w:szCs w:val="26"/>
        </w:rPr>
        <w:t xml:space="preserve">;</w:t>
      </w:r>
    </w:p>
    <w:p w14:textId="77777777" w14:paraId="23316BFF" w:rsidRDefault="00292870" w:rsidP="009F1245" w:rsidR="00687D45">
      <w:pPr>
        <w:pStyle w:val="a3"/>
        <w:numPr>
          <w:ilvl w:val="1"/>
          <w:numId w:val="2"/>
        </w:numPr>
        <w:tabs>
          <w:tab w:pos="709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87D45">
        <w:rPr>
          <w:sz w:val="26"/>
          <w:szCs w:val="26"/>
        </w:rPr>
        <w:t xml:space="preserve">срок </w:t>
      </w:r>
      <w:r w:rsidR="00855F53">
        <w:rPr>
          <w:sz w:val="26"/>
          <w:szCs w:val="26"/>
        </w:rPr>
        <w:t xml:space="preserve">до</w:t>
      </w:r>
      <w:r w:rsidR="004A249A">
        <w:rPr>
          <w:sz w:val="26"/>
          <w:szCs w:val="26"/>
        </w:rPr>
        <w:t xml:space="preserve"> </w:t>
      </w:r>
      <w:r w:rsidR="00687D45">
        <w:rPr>
          <w:sz w:val="26"/>
          <w:szCs w:val="26"/>
        </w:rPr>
        <w:t xml:space="preserve">05.04.2021</w:t>
      </w:r>
      <w:r w:rsidR="00855F53">
        <w:rPr>
          <w:sz w:val="26"/>
          <w:szCs w:val="26"/>
        </w:rPr>
        <w:t xml:space="preserve"> (</w:t>
      </w:r>
      <w:r w:rsidR="005F289A">
        <w:rPr>
          <w:sz w:val="26"/>
          <w:szCs w:val="26"/>
        </w:rPr>
        <w:t xml:space="preserve">на период 4</w:t>
      </w:r>
      <w:r w:rsidR="00855F53">
        <w:rPr>
          <w:sz w:val="26"/>
          <w:szCs w:val="26"/>
        </w:rPr>
        <w:t xml:space="preserve">-го модуля)</w:t>
      </w:r>
      <w:r w:rsidR="00687D45">
        <w:rPr>
          <w:sz w:val="26"/>
          <w:szCs w:val="26"/>
        </w:rPr>
        <w:t xml:space="preserve">:</w:t>
      </w:r>
    </w:p>
    <w:p w14:textId="77777777" w14:paraId="3A08D4BA" w:rsidRDefault="006F5B95" w:rsidP="009F1245" w:rsidR="00687D45">
      <w:pPr>
        <w:pStyle w:val="a3"/>
        <w:numPr>
          <w:ilvl w:val="2"/>
          <w:numId w:val="2"/>
        </w:numPr>
        <w:tabs>
          <w:tab w:pos="993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4A249A">
        <w:rPr>
          <w:sz w:val="26"/>
          <w:szCs w:val="26"/>
        </w:rPr>
        <w:t xml:space="preserve">ринимать </w:t>
      </w:r>
      <w:r w:rsidR="00146D7C">
        <w:rPr>
          <w:sz w:val="26"/>
          <w:szCs w:val="26"/>
        </w:rPr>
        <w:t xml:space="preserve">решения </w:t>
      </w:r>
      <w:r w:rsidR="004A249A">
        <w:rPr>
          <w:sz w:val="26"/>
          <w:szCs w:val="26"/>
        </w:rPr>
        <w:t xml:space="preserve">о продолжении реализации дисциплин исключительно и</w:t>
      </w:r>
      <w:r w:rsidR="00E501B1">
        <w:rPr>
          <w:sz w:val="26"/>
          <w:szCs w:val="26"/>
        </w:rPr>
        <w:t xml:space="preserve">л</w:t>
      </w:r>
      <w:r w:rsidR="004A249A">
        <w:rPr>
          <w:sz w:val="26"/>
          <w:szCs w:val="26"/>
        </w:rPr>
        <w:t xml:space="preserve">и частично при помощи дистанционных технологий</w:t>
      </w:r>
      <w:r>
        <w:rPr>
          <w:sz w:val="26"/>
          <w:szCs w:val="26"/>
        </w:rPr>
        <w:t xml:space="preserve">;</w:t>
      </w:r>
    </w:p>
    <w:p w14:textId="77777777" w14:paraId="7FD5BB28" w:rsidRDefault="006F5B95" w:rsidP="009F1245" w:rsidR="00B63E28" w:rsidRPr="00B63E28">
      <w:pPr>
        <w:pStyle w:val="a3"/>
        <w:numPr>
          <w:ilvl w:val="2"/>
          <w:numId w:val="2"/>
        </w:numPr>
        <w:tabs>
          <w:tab w:pos="993" w:val="left"/>
          <w:tab w:pos="1701" w:val="left"/>
        </w:tabs>
        <w:autoSpaceDE w:val="false"/>
        <w:autoSpaceDN w:val="false"/>
        <w:adjustRightInd w:val="false"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4A249A">
        <w:rPr>
          <w:sz w:val="26"/>
          <w:szCs w:val="26"/>
        </w:rPr>
        <w:t xml:space="preserve">ри изменении технологии реализации дисци</w:t>
      </w:r>
      <w:r w:rsidR="00E501B1">
        <w:rPr>
          <w:sz w:val="26"/>
          <w:szCs w:val="26"/>
        </w:rPr>
        <w:t xml:space="preserve">плины </w:t>
      </w:r>
      <w:r w:rsidR="00BE1D6D">
        <w:rPr>
          <w:sz w:val="26"/>
          <w:szCs w:val="26"/>
        </w:rPr>
        <w:t xml:space="preserve">одновременно </w:t>
      </w:r>
      <w:r w:rsidR="00E501B1">
        <w:rPr>
          <w:sz w:val="26"/>
          <w:szCs w:val="26"/>
        </w:rPr>
        <w:t xml:space="preserve">уведомлять </w:t>
      </w:r>
      <w:r w:rsidR="00F64B76">
        <w:rPr>
          <w:sz w:val="26"/>
          <w:szCs w:val="26"/>
        </w:rPr>
        <w:t xml:space="preserve">обучающихся </w:t>
      </w:r>
      <w:r w:rsidR="00E501B1">
        <w:rPr>
          <w:sz w:val="26"/>
          <w:szCs w:val="26"/>
        </w:rPr>
        <w:t xml:space="preserve">по </w:t>
      </w:r>
      <w:r w:rsidR="00146D7C">
        <w:rPr>
          <w:sz w:val="26"/>
          <w:szCs w:val="26"/>
        </w:rPr>
        <w:t xml:space="preserve">корпоративной </w:t>
      </w:r>
      <w:r w:rsidR="00E501B1">
        <w:rPr>
          <w:sz w:val="26"/>
          <w:szCs w:val="26"/>
        </w:rPr>
        <w:t xml:space="preserve">электронной почте</w:t>
      </w:r>
      <w:r w:rsidR="00146D7C">
        <w:rPr>
          <w:sz w:val="26"/>
          <w:szCs w:val="26"/>
        </w:rPr>
        <w:t xml:space="preserve">, </w:t>
      </w:r>
      <w:r w:rsidR="00E501B1">
        <w:rPr>
          <w:sz w:val="26"/>
          <w:szCs w:val="26"/>
        </w:rPr>
        <w:t xml:space="preserve">информирова</w:t>
      </w:r>
      <w:r w:rsidR="00DC0712">
        <w:rPr>
          <w:sz w:val="26"/>
          <w:szCs w:val="26"/>
        </w:rPr>
        <w:t xml:space="preserve">ть</w:t>
      </w:r>
      <w:r w:rsidR="00E501B1">
        <w:rPr>
          <w:sz w:val="26"/>
          <w:szCs w:val="26"/>
        </w:rPr>
        <w:t xml:space="preserve"> через программу учебной дисциплины и сайт дисциплины в </w:t>
      </w:r>
      <w:r w:rsidR="00E501B1">
        <w:rPr>
          <w:sz w:val="26"/>
          <w:szCs w:val="26"/>
          <w:lang w:val="en-US"/>
        </w:rPr>
        <w:t xml:space="preserve">LMS</w:t>
      </w:r>
      <w:r w:rsidR="00E501B1">
        <w:rPr>
          <w:sz w:val="26"/>
          <w:szCs w:val="26"/>
        </w:rPr>
        <w:t xml:space="preserve">.</w:t>
      </w:r>
    </w:p>
    <w:p w14:textId="77777777" w14:paraId="4579FAB2" w:rsidRDefault="008A18B0" w:rsidP="00B4763A" w:rsidR="00CF37A1">
      <w:pPr>
        <w:pStyle w:val="a3"/>
        <w:numPr>
          <w:ilvl w:val="0"/>
          <w:numId w:val="2"/>
        </w:numPr>
        <w:tabs>
          <w:tab w:pos="993" w:val="left"/>
          <w:tab w:pos="1701" w:val="left"/>
        </w:tabs>
        <w:autoSpaceDE w:val="false"/>
        <w:autoSpaceDN w:val="false"/>
        <w:adjustRightInd w:val="false"/>
        <w:ind w:firstLine="568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Менеджерам образовательных программ</w:t>
      </w:r>
      <w:r w:rsidR="00855F53">
        <w:rPr>
          <w:sz w:val="26"/>
          <w:szCs w:val="26"/>
        </w:rPr>
        <w:t xml:space="preserve">, </w:t>
      </w:r>
      <w:r w:rsidR="00B4763A">
        <w:rPr>
          <w:sz w:val="26"/>
          <w:szCs w:val="26"/>
        </w:rPr>
        <w:t xml:space="preserve">начальнику отдела </w:t>
      </w:r>
      <w:r w:rsidR="00B4763A" w:rsidRPr="00B4763A">
        <w:rPr>
          <w:sz w:val="26"/>
          <w:szCs w:val="26"/>
        </w:rPr>
        <w:t xml:space="preserve">координации подготовки аспирантов</w:t>
      </w:r>
      <w:r w:rsidR="000E4FE0">
        <w:rPr>
          <w:sz w:val="26"/>
          <w:szCs w:val="26"/>
        </w:rPr>
        <w:t xml:space="preserve"> </w:t>
      </w:r>
      <w:r w:rsidR="00B63E28">
        <w:rPr>
          <w:sz w:val="26"/>
          <w:szCs w:val="26"/>
        </w:rPr>
        <w:t xml:space="preserve">в срок до 28.03.2021 провести работу </w:t>
      </w:r>
      <w:r w:rsidR="00BE1D6D">
        <w:rPr>
          <w:sz w:val="26"/>
          <w:szCs w:val="26"/>
        </w:rPr>
        <w:t xml:space="preserve">по актуализации дистанционных индивидуальных учебных планов </w:t>
      </w:r>
      <w:r w:rsidR="00B63E28">
        <w:rPr>
          <w:sz w:val="26"/>
          <w:szCs w:val="26"/>
        </w:rPr>
        <w:t xml:space="preserve">с</w:t>
      </w:r>
      <w:r w:rsidR="00DC0712">
        <w:rPr>
          <w:sz w:val="26"/>
          <w:szCs w:val="26"/>
        </w:rPr>
        <w:t xml:space="preserve"> обучающимися</w:t>
      </w:r>
      <w:r w:rsidR="00E16A40">
        <w:rPr>
          <w:sz w:val="26"/>
          <w:szCs w:val="26"/>
        </w:rPr>
        <w:t xml:space="preserve">, которые не смогут по уважительным причинам приступить к экзаменам и к занятиям в аудитория</w:t>
      </w:r>
      <w:r w:rsidR="006C72E3">
        <w:rPr>
          <w:sz w:val="26"/>
          <w:szCs w:val="26"/>
        </w:rPr>
        <w:t xml:space="preserve">х</w:t>
      </w:r>
      <w:r>
        <w:rPr>
          <w:sz w:val="26"/>
          <w:szCs w:val="26"/>
        </w:rPr>
        <w:t xml:space="preserve">.</w:t>
      </w:r>
    </w:p>
    <w:p w14:textId="77777777" w14:paraId="73936098" w:rsidRDefault="008A18B0" w:rsidP="00601EF6" w:rsidR="00601EF6" w:rsidRPr="0057608A">
      <w:pPr>
        <w:numPr>
          <w:ilvl w:val="0"/>
          <w:numId w:val="2"/>
        </w:numPr>
        <w:suppressAutoHyphens/>
        <w:spacing w:lineRule="auto" w:line="276"/>
        <w:ind w:firstLine="568" w:left="0"/>
        <w:contextualSpacing/>
        <w:jc w:val="both"/>
        <w:rPr>
          <w:rFonts w:eastAsia="Calibri"/>
          <w:color w:val="212121"/>
          <w:sz w:val="26"/>
          <w:szCs w:val="26"/>
          <w:shd w:fill="FFFFFF" w:color="auto" w:val="clear"/>
        </w:rPr>
      </w:pPr>
      <w:r w:rsidRPr="0057608A">
        <w:rPr>
          <w:rFonts w:eastAsia="Calibri"/>
          <w:color w:themeColor="text1" w:val="000000"/>
          <w:sz w:val="26"/>
          <w:szCs w:val="26"/>
          <w:shd w:fill="FFFFFF" w:color="auto" w:val="clear"/>
        </w:rPr>
        <w:t xml:space="preserve">Контроль за </w:t>
      </w:r>
      <w:r w:rsidRPr="0057608A">
        <w:rPr>
          <w:rFonts w:eastAsia="Calibri"/>
          <w:sz w:val="26"/>
          <w:szCs w:val="26"/>
          <w:shd w:fill="FFFFFF" w:color="auto" w:val="clear"/>
        </w:rPr>
        <w:t xml:space="preserve">исполнением настоящего приказа </w:t>
      </w:r>
      <w:r w:rsidR="0057608A" w:rsidRPr="0057608A">
        <w:rPr>
          <w:rFonts w:eastAsia="Calibri"/>
          <w:sz w:val="26"/>
          <w:szCs w:val="26"/>
          <w:shd w:fill="FFFFFF" w:color="auto" w:val="clear"/>
        </w:rPr>
        <w:t xml:space="preserve">возложить на заместителя директора Чичерину </w:t>
      </w:r>
      <w:proofErr w:type="gramStart"/>
      <w:r w:rsidR="0057608A" w:rsidRPr="0057608A">
        <w:rPr>
          <w:rFonts w:eastAsia="Calibri"/>
          <w:sz w:val="26"/>
          <w:szCs w:val="26"/>
          <w:shd w:fill="FFFFFF" w:color="auto" w:val="clear"/>
        </w:rPr>
        <w:t xml:space="preserve">Н.В.</w:t>
      </w:r>
      <w:proofErr w:type="gramEnd"/>
    </w:p>
    <w:p w14:textId="00BBEAFD" w14:paraId="6FCFF37F" w:rsidRDefault="00601EF6" w:rsidP="00601EF6" w:rsidR="00601EF6">
      <w:pPr>
        <w:suppressAutoHyphens/>
        <w:spacing w:lineRule="auto" w:line="276"/>
        <w:contextualSpacing/>
        <w:jc w:val="both"/>
        <w:rPr>
          <w:rFonts w:eastAsia="Calibri"/>
          <w:color w:val="212121"/>
          <w:sz w:val="26"/>
          <w:szCs w:val="26"/>
          <w:shd w:fill="FFFFFF" w:color="auto" w:val="clear"/>
        </w:rPr>
      </w:pPr>
    </w:p>
    <w:p w14:textId="77777777" w14:paraId="4432A29C" w:rsidRDefault="00F71957" w:rsidP="00601EF6" w:rsidR="00F71957">
      <w:pPr>
        <w:suppressAutoHyphens/>
        <w:spacing w:lineRule="auto" w:line="276"/>
        <w:contextualSpacing/>
        <w:jc w:val="both"/>
        <w:rPr>
          <w:rFonts w:eastAsia="Calibri"/>
          <w:color w:val="212121"/>
          <w:sz w:val="26"/>
          <w:szCs w:val="26"/>
          <w:shd w:fill="FFFFFF" w:color="auto" w:val="clear"/>
        </w:rPr>
      </w:pPr>
    </w:p>
    <w:p w14:textId="77777777" w14:paraId="17BD53D6" w:rsidRDefault="0057608A" w:rsidP="00601EF6" w:rsidR="0057608A" w:rsidRPr="00601EF6">
      <w:pPr>
        <w:suppressAutoHyphens/>
        <w:spacing w:lineRule="auto" w:line="276"/>
        <w:contextualSpacing/>
        <w:jc w:val="both"/>
        <w:rPr>
          <w:rFonts w:eastAsia="Calibri"/>
          <w:color w:val="212121"/>
          <w:sz w:val="26"/>
          <w:szCs w:val="26"/>
          <w:shd w:fill="FFFFFF" w:color="auto" w:val="clear"/>
        </w:rPr>
      </w:pPr>
    </w:p>
    <w:p w14:textId="77777777" w14:paraId="55460697" w:rsidRDefault="00605FAB" w:rsidP="00601EF6" w:rsidR="00601EF6">
      <w:pPr>
        <w:suppressAutoHyphens/>
        <w:spacing w:lineRule="auto" w:line="276"/>
        <w:contextualSpacing/>
        <w:jc w:val="both"/>
        <w:rPr>
          <w:rFonts w:eastAsia="Calibri"/>
          <w:color w:val="212121"/>
          <w:sz w:val="26"/>
          <w:szCs w:val="26"/>
          <w:shd w:fill="FFFFFF" w:color="auto" w:val="clear"/>
        </w:rPr>
      </w:pPr>
      <w:r>
        <w:rPr>
          <w:rFonts w:eastAsia="Calibri"/>
          <w:color w:themeColor="text1" w:val="000000"/>
          <w:sz w:val="26"/>
          <w:szCs w:val="26"/>
          <w:shd w:fill="FFFFFF" w:color="auto" w:val="clear"/>
        </w:rPr>
        <w:lastRenderedPageBreak/>
        <w:t xml:space="preserve">Директор</w:t>
      </w:r>
      <w:r>
        <w:rPr>
          <w:rFonts w:eastAsia="Calibri"/>
          <w:color w:themeColor="text1" w:val="000000"/>
          <w:sz w:val="26"/>
          <w:szCs w:val="26"/>
          <w:shd w:fill="FFFFFF" w:color="auto" w:val="clear"/>
        </w:rPr>
        <w:tab/>
      </w:r>
      <w:r>
        <w:rPr>
          <w:rFonts w:eastAsia="Calibri"/>
          <w:color w:themeColor="text1" w:val="000000"/>
          <w:sz w:val="26"/>
          <w:szCs w:val="26"/>
          <w:shd w:fill="FFFFFF" w:color="auto" w:val="clear"/>
        </w:rPr>
        <w:tab/>
      </w:r>
      <w:r>
        <w:rPr>
          <w:rFonts w:eastAsia="Calibri"/>
          <w:color w:themeColor="text1" w:val="000000"/>
          <w:sz w:val="26"/>
          <w:szCs w:val="26"/>
          <w:shd w:fill="FFFFFF" w:color="auto" w:val="clear"/>
        </w:rPr>
        <w:tab/>
      </w:r>
      <w:r>
        <w:rPr>
          <w:rFonts w:eastAsia="Calibri"/>
          <w:color w:themeColor="text1" w:val="000000"/>
          <w:sz w:val="26"/>
          <w:szCs w:val="26"/>
          <w:shd w:fill="FFFFFF" w:color="auto" w:val="clear"/>
        </w:rPr>
        <w:tab/>
      </w:r>
      <w:r>
        <w:rPr>
          <w:rFonts w:eastAsia="Calibri"/>
          <w:color w:themeColor="text1" w:val="000000"/>
          <w:sz w:val="26"/>
          <w:szCs w:val="26"/>
          <w:shd w:fill="FFFFFF" w:color="auto" w:val="clear"/>
        </w:rPr>
        <w:tab/>
      </w:r>
      <w:r>
        <w:rPr>
          <w:rFonts w:eastAsia="Calibri"/>
          <w:color w:themeColor="text1" w:val="000000"/>
          <w:sz w:val="26"/>
          <w:szCs w:val="26"/>
          <w:shd w:fill="FFFFFF" w:color="auto" w:val="clear"/>
        </w:rPr>
        <w:tab/>
      </w:r>
      <w:r>
        <w:rPr>
          <w:rFonts w:eastAsia="Calibri"/>
          <w:color w:themeColor="text1" w:val="000000"/>
          <w:sz w:val="26"/>
          <w:szCs w:val="26"/>
          <w:shd w:fill="FFFFFF" w:color="auto" w:val="clear"/>
        </w:rPr>
        <w:tab/>
      </w:r>
      <w:r>
        <w:rPr>
          <w:rFonts w:eastAsia="Calibri"/>
          <w:color w:themeColor="text1" w:val="000000"/>
          <w:sz w:val="26"/>
          <w:szCs w:val="26"/>
          <w:shd w:fill="FFFFFF" w:color="auto" w:val="clear"/>
        </w:rPr>
        <w:tab/>
        <w:t xml:space="preserve">               С.М. Кадочников</w:t>
      </w:r>
    </w:p>
    <w:sectPr w:rsidSect="00E22951" w:rsidR="00601EF6">
      <w:headerReference w:type="default" r:id="rId9"/>
      <w:pgSz w:h="16838" w:w="11906"/>
      <w:pgMar w:gutter="0" w:footer="708" w:header="708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B0CEF" w14:textId="77777777" w:rsidR="00584B50" w:rsidRDefault="00584B50" w:rsidP="000C0811">
      <w:r>
        <w:separator/>
      </w:r>
    </w:p>
  </w:endnote>
  <w:endnote w:type="continuationSeparator" w:id="0">
    <w:p w14:paraId="7888F18E" w14:textId="77777777" w:rsidR="00584B50" w:rsidRDefault="00584B50" w:rsidP="000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6D5E7" w14:textId="77777777" w:rsidR="00584B50" w:rsidRDefault="00584B50" w:rsidP="000C0811">
      <w:r>
        <w:separator/>
      </w:r>
    </w:p>
  </w:footnote>
  <w:footnote w:type="continuationSeparator" w:id="0">
    <w:p w14:paraId="5A43A1C4" w14:textId="77777777" w:rsidR="00584B50" w:rsidRDefault="00584B50" w:rsidP="000C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3733358"/>
      <w:docPartObj>
        <w:docPartGallery w:val="Page Numbers (Top of Page)"/>
        <w:docPartUnique/>
      </w:docPartObj>
    </w:sdtPr>
    <w:sdtEndPr/>
    <w:sdtContent>
      <w:p w14:paraId="7C4F54EB" w14:textId="77777777" w:rsidR="000C0811" w:rsidRDefault="000C08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3A">
          <w:rPr>
            <w:noProof/>
          </w:rPr>
          <w:t>2</w:t>
        </w:r>
        <w:r>
          <w:fldChar w:fldCharType="end"/>
        </w:r>
      </w:p>
    </w:sdtContent>
  </w:sdt>
  <w:p w14:paraId="0A79B043" w14:textId="77777777" w:rsidR="000C0811" w:rsidRDefault="000C08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75D"/>
    <w:multiLevelType w:val="multilevel"/>
    <w:tmpl w:val="E49A8B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</w:rPr>
    </w:lvl>
  </w:abstractNum>
  <w:abstractNum w:abstractNumId="1" w15:restartNumberingAfterBreak="0">
    <w:nsid w:val="1404200D"/>
    <w:multiLevelType w:val="multilevel"/>
    <w:tmpl w:val="A274B8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CE5F4E"/>
    <w:multiLevelType w:val="hybridMultilevel"/>
    <w:tmpl w:val="BA2CDC1E"/>
    <w:lvl w:ilvl="0" w:tplc="C65E8EA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96A78"/>
    <w:multiLevelType w:val="multilevel"/>
    <w:tmpl w:val="8732F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6D785B"/>
    <w:multiLevelType w:val="multilevel"/>
    <w:tmpl w:val="4AF625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092"/>
    <w:rsid w:val="00000944"/>
    <w:rsid w:val="00046775"/>
    <w:rsid w:val="0006370F"/>
    <w:rsid w:val="0007128C"/>
    <w:rsid w:val="00081733"/>
    <w:rsid w:val="00083C58"/>
    <w:rsid w:val="000A7CB7"/>
    <w:rsid w:val="000C0811"/>
    <w:rsid w:val="000C3332"/>
    <w:rsid w:val="000E4098"/>
    <w:rsid w:val="000E4FE0"/>
    <w:rsid w:val="00111D14"/>
    <w:rsid w:val="00131A25"/>
    <w:rsid w:val="00131FA3"/>
    <w:rsid w:val="00144092"/>
    <w:rsid w:val="001445BE"/>
    <w:rsid w:val="00145CF6"/>
    <w:rsid w:val="00146D7C"/>
    <w:rsid w:val="00147F88"/>
    <w:rsid w:val="00177F16"/>
    <w:rsid w:val="001B45E2"/>
    <w:rsid w:val="001F2D57"/>
    <w:rsid w:val="002046AD"/>
    <w:rsid w:val="00227295"/>
    <w:rsid w:val="00232B88"/>
    <w:rsid w:val="00241DCD"/>
    <w:rsid w:val="0027065D"/>
    <w:rsid w:val="00274ED2"/>
    <w:rsid w:val="00282662"/>
    <w:rsid w:val="00285480"/>
    <w:rsid w:val="00292870"/>
    <w:rsid w:val="002D7983"/>
    <w:rsid w:val="002E7F69"/>
    <w:rsid w:val="00304FCE"/>
    <w:rsid w:val="003205D1"/>
    <w:rsid w:val="003239DC"/>
    <w:rsid w:val="003261F7"/>
    <w:rsid w:val="00337874"/>
    <w:rsid w:val="003439C2"/>
    <w:rsid w:val="00361399"/>
    <w:rsid w:val="00371258"/>
    <w:rsid w:val="00371BFA"/>
    <w:rsid w:val="0039672B"/>
    <w:rsid w:val="003A71DC"/>
    <w:rsid w:val="003B76CA"/>
    <w:rsid w:val="004A249A"/>
    <w:rsid w:val="004F6A30"/>
    <w:rsid w:val="0053547C"/>
    <w:rsid w:val="005607E8"/>
    <w:rsid w:val="00571C6B"/>
    <w:rsid w:val="0057608A"/>
    <w:rsid w:val="00584B50"/>
    <w:rsid w:val="0059103B"/>
    <w:rsid w:val="00591FC4"/>
    <w:rsid w:val="00594127"/>
    <w:rsid w:val="005B37FB"/>
    <w:rsid w:val="005F289A"/>
    <w:rsid w:val="005F4ED0"/>
    <w:rsid w:val="00601EF6"/>
    <w:rsid w:val="00605FAB"/>
    <w:rsid w:val="00621C89"/>
    <w:rsid w:val="00675D00"/>
    <w:rsid w:val="00687D45"/>
    <w:rsid w:val="006C72E3"/>
    <w:rsid w:val="006C7B80"/>
    <w:rsid w:val="006F4394"/>
    <w:rsid w:val="006F5B95"/>
    <w:rsid w:val="00714576"/>
    <w:rsid w:val="00746263"/>
    <w:rsid w:val="007814BF"/>
    <w:rsid w:val="007B5879"/>
    <w:rsid w:val="007E2621"/>
    <w:rsid w:val="007E5211"/>
    <w:rsid w:val="007E62BF"/>
    <w:rsid w:val="00810E88"/>
    <w:rsid w:val="00816397"/>
    <w:rsid w:val="00836C1B"/>
    <w:rsid w:val="008549CA"/>
    <w:rsid w:val="00855F53"/>
    <w:rsid w:val="0087037E"/>
    <w:rsid w:val="008A18B0"/>
    <w:rsid w:val="008A7DEF"/>
    <w:rsid w:val="008D5F4E"/>
    <w:rsid w:val="009140EC"/>
    <w:rsid w:val="009613A1"/>
    <w:rsid w:val="00987701"/>
    <w:rsid w:val="0099133D"/>
    <w:rsid w:val="009C23EF"/>
    <w:rsid w:val="009E3813"/>
    <w:rsid w:val="009F1245"/>
    <w:rsid w:val="00A126DE"/>
    <w:rsid w:val="00A277B5"/>
    <w:rsid w:val="00A71967"/>
    <w:rsid w:val="00AA496D"/>
    <w:rsid w:val="00AE1474"/>
    <w:rsid w:val="00AF6C2E"/>
    <w:rsid w:val="00B4763A"/>
    <w:rsid w:val="00B53935"/>
    <w:rsid w:val="00B63E28"/>
    <w:rsid w:val="00BA3F22"/>
    <w:rsid w:val="00BB51FD"/>
    <w:rsid w:val="00BD7AD6"/>
    <w:rsid w:val="00BE1D6D"/>
    <w:rsid w:val="00C10F0F"/>
    <w:rsid w:val="00C12EDF"/>
    <w:rsid w:val="00C63124"/>
    <w:rsid w:val="00CE1C0A"/>
    <w:rsid w:val="00CE5109"/>
    <w:rsid w:val="00CF37A1"/>
    <w:rsid w:val="00D136F8"/>
    <w:rsid w:val="00D156A2"/>
    <w:rsid w:val="00D4414B"/>
    <w:rsid w:val="00D478DF"/>
    <w:rsid w:val="00D51911"/>
    <w:rsid w:val="00D67F18"/>
    <w:rsid w:val="00D860C1"/>
    <w:rsid w:val="00DB1327"/>
    <w:rsid w:val="00DC0712"/>
    <w:rsid w:val="00DE0CC6"/>
    <w:rsid w:val="00E16A40"/>
    <w:rsid w:val="00E21755"/>
    <w:rsid w:val="00E22951"/>
    <w:rsid w:val="00E276A3"/>
    <w:rsid w:val="00E45F7F"/>
    <w:rsid w:val="00E501B1"/>
    <w:rsid w:val="00E636DE"/>
    <w:rsid w:val="00E8312E"/>
    <w:rsid w:val="00E92357"/>
    <w:rsid w:val="00EB56CA"/>
    <w:rsid w:val="00EC149D"/>
    <w:rsid w:val="00EC51D0"/>
    <w:rsid w:val="00EE4198"/>
    <w:rsid w:val="00EF2421"/>
    <w:rsid w:val="00F0653C"/>
    <w:rsid w:val="00F33F14"/>
    <w:rsid w:val="00F4136F"/>
    <w:rsid w:val="00F526BF"/>
    <w:rsid w:val="00F55EED"/>
    <w:rsid w:val="00F64B76"/>
    <w:rsid w:val="00F71957"/>
    <w:rsid w:val="00F86867"/>
    <w:rsid w:val="00FA249F"/>
    <w:rsid w:val="00FC6BFF"/>
    <w:rsid w:val="00FF2454"/>
    <w:rsid w:val="00FF3F85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4DBC"/>
  <w15:docId w15:val="{AE270F24-9E40-DB47-B9D8-CEEF4DAA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6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3F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3F9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3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3F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3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F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F9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C08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08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C51D0"/>
    <w:rPr>
      <w:color w:val="0000FF"/>
      <w:u w:val="single"/>
    </w:rPr>
  </w:style>
  <w:style w:type="paragraph" w:styleId="af0">
    <w:name w:val="Revision"/>
    <w:hidden/>
    <w:uiPriority w:val="99"/>
    <w:semiHidden/>
    <w:rsid w:val="005B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semiHidden/>
    <w:rsid w:val="00F71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C0906510-9330-44DC-A103-832ECC073C9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Drawing"/>
    <ds:schemaRef ds:uri="http://schemas.openxmlformats.org/drawingml/2006/chart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SPecialiST RePack</properties:Company>
  <properties:Pages>3</properties:Pages>
  <properties:Words>672</properties:Words>
  <properties:Characters>3835</properties:Characters>
  <properties:Lines>31</properties:Lines>
  <properties:Paragraphs>8</properties:Paragraphs>
  <properties:TotalTime>153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4499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2021-01-28T22:30:00Z</dcterms:created>
  <dc:creator>Gur</dc:creator>
  <cp:lastModifiedBy>docx4j 8.1.6</cp:lastModifiedBy>
  <dcterms:modified xmlns:xsi="http://www.w3.org/2001/XMLSchema-instance" xsi:type="dcterms:W3CDTF">2021-02-02T08:15:00Z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Осетров В.А.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организации учебног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2021/2/1-6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Об особенностях организации учебного процесса НИУ ВШЭ – Санкт-Петербург до конца 2020/2021 учебного года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3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