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3291D"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Венеция стала на путь колониальной экспансии на грани X и XI вв. Постепенное развитие Венеции и укрепление ее экономической силы привели к образованию </w:t>
      </w:r>
      <w:proofErr w:type="spellStart"/>
      <w:r w:rsidRPr="0023113F">
        <w:rPr>
          <w:rFonts w:cstheme="minorHAnsi"/>
          <w:color w:val="000000" w:themeColor="text1"/>
          <w:sz w:val="24"/>
          <w:szCs w:val="24"/>
        </w:rPr>
        <w:t>Stato</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da</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Mar</w:t>
      </w:r>
      <w:proofErr w:type="spellEnd"/>
      <w:r w:rsidRPr="0023113F">
        <w:rPr>
          <w:rFonts w:cstheme="minorHAnsi"/>
          <w:color w:val="000000" w:themeColor="text1"/>
          <w:sz w:val="24"/>
          <w:szCs w:val="24"/>
        </w:rPr>
        <w:t xml:space="preserve"> («морские владения»), или по-другому, колоний Венецианской республики.</w:t>
      </w:r>
    </w:p>
    <w:p w14:paraId="0CB33974"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Венеция была самым вольным из всех итальянских вольных городов. В ней не было других городских стен, кроме лагуны, не было другой дворцовой стражи, кроме рабочих с главной верфи, не было другого плаца для парадов и строевой подготовки, кроме моря. Преимущества местоположения способствовали развитию своеобразной экономики, в которой самым причудливым образом сочетались свобода и государственное регулирование.</w:t>
      </w:r>
    </w:p>
    <w:p w14:paraId="3BCC2EC8"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Город охраняют воды. Во Дворце дожей место для </w:t>
      </w:r>
      <w:proofErr w:type="spellStart"/>
      <w:r w:rsidRPr="0023113F">
        <w:rPr>
          <w:rFonts w:cstheme="minorHAnsi"/>
          <w:color w:val="000000" w:themeColor="text1"/>
          <w:sz w:val="24"/>
          <w:szCs w:val="24"/>
        </w:rPr>
        <w:t>Magistrato</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alle</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Acque</w:t>
      </w:r>
      <w:proofErr w:type="spellEnd"/>
      <w:r w:rsidRPr="0023113F">
        <w:rPr>
          <w:rFonts w:cstheme="minorHAnsi"/>
          <w:color w:val="000000" w:themeColor="text1"/>
          <w:sz w:val="24"/>
          <w:szCs w:val="24"/>
        </w:rPr>
        <w:t xml:space="preserve"> (Магистрата по водным делам, или Властителя вод) украшает надпись: «Город Венеция благодаря Божественному промыслу был воздвигнут на воде, окружен водой, и крепостные стены его – вода. Таким образом, кто бы ни осмелился каким-либо образом нанести вред этим водам, должен быть осужден как враг страны…» Надпись заканчивается утверждением, что «этот закон считается вечным».</w:t>
      </w:r>
    </w:p>
    <w:p w14:paraId="232B7085"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Специфические природные условия дуката, исключавшие возможность преимущественного занятия жителей сельским хозяйством, были одной из причин широчайшего развития с довольно раннего времени морских промыслов и морской торговли, а также успехов раннего промышленного развития поселений на лагунах. Занятия промыслами и морской торговлей уже в X в. настолько оттеснили на задний план исторически более ранние виды хозяйственной деятельности на лагунах </w:t>
      </w:r>
      <w:proofErr w:type="gramStart"/>
      <w:r w:rsidRPr="0023113F">
        <w:rPr>
          <w:rFonts w:cstheme="minorHAnsi"/>
          <w:color w:val="000000" w:themeColor="text1"/>
          <w:sz w:val="24"/>
          <w:szCs w:val="24"/>
        </w:rPr>
        <w:t>-  охоту</w:t>
      </w:r>
      <w:proofErr w:type="gramEnd"/>
      <w:r w:rsidRPr="0023113F">
        <w:rPr>
          <w:rFonts w:cstheme="minorHAnsi"/>
          <w:color w:val="000000" w:themeColor="text1"/>
          <w:sz w:val="24"/>
          <w:szCs w:val="24"/>
        </w:rPr>
        <w:t>, рыбную ловлю и сельское хозяйство.</w:t>
      </w:r>
    </w:p>
    <w:p w14:paraId="54886B31"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В Венецию всегда необходим был значительный завоз их с самых различных рынков, ближних и дальних, причем потребность эта из десятилетия в десятилетие нарастала. «Здесь нет пастбищ, лугов, виноградников, полей для обработки, и корабль служит вместо вола; здесь все приобретается за деньги, даже питьевая вода», — писал в свое время историк Лоренцо да </w:t>
      </w:r>
      <w:proofErr w:type="spellStart"/>
      <w:r w:rsidRPr="0023113F">
        <w:rPr>
          <w:rFonts w:cstheme="minorHAnsi"/>
          <w:color w:val="000000" w:themeColor="text1"/>
          <w:sz w:val="24"/>
          <w:szCs w:val="24"/>
        </w:rPr>
        <w:t>Моначи</w:t>
      </w:r>
      <w:proofErr w:type="spellEnd"/>
      <w:r w:rsidRPr="0023113F">
        <w:rPr>
          <w:rFonts w:cstheme="minorHAnsi"/>
          <w:color w:val="000000" w:themeColor="text1"/>
          <w:sz w:val="24"/>
          <w:szCs w:val="24"/>
        </w:rPr>
        <w:t>. Неизбежности для Венеции искать разрешения проблем своей экономики на море было причиной и несомненно довольно раннего развития в Венеции различных ремесел</w:t>
      </w:r>
    </w:p>
    <w:p w14:paraId="491CA14D" w14:textId="5DD1542A"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Очень рано должны были развиваться те отрасли промышленности, которые были непосредственно связаны с кораблестроением, как обработка металлов или текстильная промышленность в некоторых ее видах. Производство якорей, металлических деталей для крепления корабельных конструкций, изготовление пеньковых канатов или тканей для парусов.</w:t>
      </w:r>
    </w:p>
    <w:p w14:paraId="3E055B39" w14:textId="32201351"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Морокой транспорт очень рано стал служить нуждам населения дуката, составляя один из важных источников народно-хозяйственного дохода. Уже в начале VI в население лагун выполняло поручения остготского правительства по перевозке на своих кораблях из Истрии вина и масла. Дипломатические представители западных государств направлялись в Византию через Венецию. Венецианцы доставляли почту из Саксонии и Баварии в Константинополь</w:t>
      </w:r>
    </w:p>
    <w:p w14:paraId="6E89696E"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Венецианское судостроение в конце X в. было в состоянии производить все виды кораблей, которые тогда были известны в районе Средиземноморья: и быстроходные военные </w:t>
      </w:r>
      <w:r w:rsidRPr="0023113F">
        <w:rPr>
          <w:rFonts w:cstheme="minorHAnsi"/>
          <w:color w:val="000000" w:themeColor="text1"/>
          <w:sz w:val="24"/>
          <w:szCs w:val="24"/>
        </w:rPr>
        <w:lastRenderedPageBreak/>
        <w:t>галеры, узкие, стройные, приводившиеся в движение десятками и сотнями гребцов; и широкие тихоходные купеческие корабли, ходившие под парусами; и громоздкие транспорты для морских просторов; и мелкие суда для торговых сношений по речным системам Ломбардской низменности; и «стрелы» для спешных поручений; и «вороны» для поддержки боевой деятельности галер; и корабли для торжественных процессий, и легкие гондолы для «уличного» и прибрежного сношения.</w:t>
      </w:r>
    </w:p>
    <w:p w14:paraId="289E84FE" w14:textId="1391D116"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Первые упоминания о крупных кораблях, построенных венецианцами исключительно в военных целях, встречаются в IX веке, когда они создали тяжелые суда, получившие название «</w:t>
      </w:r>
      <w:proofErr w:type="spellStart"/>
      <w:r w:rsidRPr="0023113F">
        <w:rPr>
          <w:rFonts w:cstheme="minorHAnsi"/>
          <w:color w:val="000000" w:themeColor="text1"/>
          <w:sz w:val="24"/>
          <w:szCs w:val="24"/>
        </w:rPr>
        <w:t>хеландии</w:t>
      </w:r>
      <w:proofErr w:type="spellEnd"/>
      <w:r w:rsidRPr="0023113F">
        <w:rPr>
          <w:rFonts w:cstheme="minorHAnsi"/>
          <w:color w:val="000000" w:themeColor="text1"/>
          <w:sz w:val="24"/>
          <w:szCs w:val="24"/>
        </w:rPr>
        <w:t xml:space="preserve">». Они должны были охранять от сарацин входы в лагуны. </w:t>
      </w:r>
      <w:r w:rsidRPr="0023113F">
        <w:rPr>
          <w:rFonts w:cstheme="minorHAnsi"/>
          <w:i/>
          <w:iCs/>
          <w:color w:val="000000" w:themeColor="text1"/>
          <w:sz w:val="24"/>
          <w:szCs w:val="24"/>
        </w:rPr>
        <w:t>дромон</w:t>
      </w:r>
      <w:r w:rsidRPr="0023113F">
        <w:rPr>
          <w:rFonts w:cstheme="minorHAnsi"/>
          <w:color w:val="000000" w:themeColor="text1"/>
          <w:sz w:val="24"/>
          <w:szCs w:val="24"/>
        </w:rPr>
        <w:t xml:space="preserve"> и </w:t>
      </w:r>
      <w:proofErr w:type="spellStart"/>
      <w:r w:rsidRPr="0023113F">
        <w:rPr>
          <w:rFonts w:cstheme="minorHAnsi"/>
          <w:i/>
          <w:iCs/>
          <w:color w:val="000000" w:themeColor="text1"/>
          <w:sz w:val="24"/>
          <w:szCs w:val="24"/>
        </w:rPr>
        <w:t>chélandion</w:t>
      </w:r>
      <w:proofErr w:type="spellEnd"/>
      <w:r w:rsidRPr="0023113F">
        <w:rPr>
          <w:rFonts w:cstheme="minorHAnsi"/>
          <w:color w:val="000000" w:themeColor="text1"/>
          <w:sz w:val="24"/>
          <w:szCs w:val="24"/>
        </w:rPr>
        <w:t> — «</w:t>
      </w:r>
      <w:proofErr w:type="spellStart"/>
      <w:r w:rsidRPr="0023113F">
        <w:rPr>
          <w:rFonts w:cstheme="minorHAnsi"/>
          <w:color w:val="000000" w:themeColor="text1"/>
          <w:sz w:val="24"/>
          <w:szCs w:val="24"/>
        </w:rPr>
        <w:t>хеландион</w:t>
      </w:r>
      <w:proofErr w:type="spellEnd"/>
      <w:r w:rsidRPr="0023113F">
        <w:rPr>
          <w:rFonts w:cstheme="minorHAnsi"/>
          <w:color w:val="000000" w:themeColor="text1"/>
          <w:sz w:val="24"/>
          <w:szCs w:val="24"/>
        </w:rPr>
        <w:t>», «</w:t>
      </w:r>
      <w:proofErr w:type="spellStart"/>
      <w:r w:rsidRPr="0023113F">
        <w:rPr>
          <w:rFonts w:cstheme="minorHAnsi"/>
          <w:color w:val="000000" w:themeColor="text1"/>
          <w:sz w:val="24"/>
          <w:szCs w:val="24"/>
        </w:rPr>
        <w:t>хеландия</w:t>
      </w:r>
      <w:proofErr w:type="spellEnd"/>
      <w:r w:rsidRPr="0023113F">
        <w:rPr>
          <w:rFonts w:cstheme="minorHAnsi"/>
          <w:color w:val="000000" w:themeColor="text1"/>
          <w:sz w:val="24"/>
          <w:szCs w:val="24"/>
        </w:rPr>
        <w:t>», «</w:t>
      </w:r>
      <w:proofErr w:type="spellStart"/>
      <w:r w:rsidRPr="0023113F">
        <w:rPr>
          <w:rFonts w:cstheme="minorHAnsi"/>
          <w:color w:val="000000" w:themeColor="text1"/>
          <w:sz w:val="24"/>
          <w:szCs w:val="24"/>
        </w:rPr>
        <w:t>геландия</w:t>
      </w:r>
      <w:proofErr w:type="spellEnd"/>
      <w:r w:rsidRPr="0023113F">
        <w:rPr>
          <w:rFonts w:cstheme="minorHAnsi"/>
          <w:color w:val="000000" w:themeColor="text1"/>
          <w:sz w:val="24"/>
          <w:szCs w:val="24"/>
        </w:rPr>
        <w:t>». Обычно считается, что это были корабли одного класса, но различных типов</w:t>
      </w:r>
      <w:r>
        <w:rPr>
          <w:rFonts w:cstheme="minorHAnsi"/>
          <w:color w:val="000000" w:themeColor="text1"/>
          <w:sz w:val="24"/>
          <w:szCs w:val="24"/>
        </w:rPr>
        <w:t>.</w:t>
      </w:r>
    </w:p>
    <w:p w14:paraId="6460CAA1" w14:textId="3F52F745"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Примерно до 1000 года н. э. венецианцы ходили на своих небольших судах в основном по лагуне, а также поднимались по рекам и каналам в материковую часть Северной Италии. После 1000 года они стали мореплавателями, на своих парусных судах они торговали и сражались во многих частях Средиземноморья. Их интересы простирались от рек юга России до Ла-Манша.</w:t>
      </w:r>
    </w:p>
    <w:p w14:paraId="72FDCF11" w14:textId="39EFA868"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 1000 году они одержали несколько побед в морских сражениях. Самым триумфальным и прибыльным оказался для них 1204 год, когда Венеция помогла крестоносцам завоевать Константинополь. Участие в Крестовом походе перевело Венецию в разряд великих держав; впоследствии ее история будет неразрывно связана со всеми переворотами и сменами власти на Средиземноморье.</w:t>
      </w:r>
    </w:p>
    <w:p w14:paraId="0DFDC587" w14:textId="6CE4DE6A"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До 1000 года Венецианцы преимущественно перевозили по рекам на север Италии товары, купленные на Востоке или произведенные на островах лагуны.</w:t>
      </w:r>
    </w:p>
    <w:p w14:paraId="5B8F7361"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Торговый центр </w:t>
      </w:r>
      <w:proofErr w:type="spellStart"/>
      <w:r w:rsidRPr="0023113F">
        <w:rPr>
          <w:rFonts w:cstheme="minorHAnsi"/>
          <w:color w:val="000000" w:themeColor="text1"/>
          <w:sz w:val="24"/>
          <w:szCs w:val="24"/>
        </w:rPr>
        <w:t>Торчелло</w:t>
      </w:r>
      <w:proofErr w:type="spellEnd"/>
      <w:r w:rsidRPr="0023113F">
        <w:rPr>
          <w:rFonts w:cstheme="minorHAnsi"/>
          <w:color w:val="000000" w:themeColor="text1"/>
          <w:sz w:val="24"/>
          <w:szCs w:val="24"/>
        </w:rPr>
        <w:t xml:space="preserve"> вписывался в коммерческую систему Византии как источник продовольственных припасов и рынок сбыта для византийских товаров. Конкурирующая торговая система на противоположном берегу Средиземного моря, появилась после того, как арабы-мусульмане завоевали эти территории. Вследствие конкуренции византийских и арабских купцов значение Венеции росло. С ее помощью византийские товары находили сбыт в странах Западной Европы. Роль Венеции усилилась в особенности в IX веке, после захвата сарацинами Сицилии, а также «пятки» и «мыска» Итальянского сапога. Венеция все больше превращалась в ворота Европы на границе с Левантом.</w:t>
      </w:r>
    </w:p>
    <w:p w14:paraId="294A37F1"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Венецианцы, живущие на границе двух миров, черпали прибыль, власть и художественное вдохновение и на византийско-мусульманском Востоке, и на латинско-германском Западе. За время многовековой независимости они превратились в весьма активных посредников между Востоком и Западом.</w:t>
      </w:r>
    </w:p>
    <w:p w14:paraId="1F50DB04"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С ослаблением византийского флота, чьей основной базой служила Равенна, роль представителей Византии и защитников мирной торговли перешла к венецианцам. Упрочение власти в Венецианском заливе связано с правлением дожей из семьи </w:t>
      </w:r>
      <w:proofErr w:type="spellStart"/>
      <w:r w:rsidRPr="0023113F">
        <w:rPr>
          <w:rFonts w:cstheme="minorHAnsi"/>
          <w:color w:val="000000" w:themeColor="text1"/>
          <w:sz w:val="24"/>
          <w:szCs w:val="24"/>
        </w:rPr>
        <w:t>Кандиано</w:t>
      </w:r>
      <w:proofErr w:type="spellEnd"/>
      <w:r w:rsidRPr="0023113F">
        <w:rPr>
          <w:rFonts w:cstheme="minorHAnsi"/>
          <w:color w:val="000000" w:themeColor="text1"/>
          <w:sz w:val="24"/>
          <w:szCs w:val="24"/>
        </w:rPr>
        <w:t xml:space="preserve">, которые правили Венецией почти весь X век. Пьетро II </w:t>
      </w:r>
      <w:proofErr w:type="spellStart"/>
      <w:r w:rsidRPr="0023113F">
        <w:rPr>
          <w:rFonts w:cstheme="minorHAnsi"/>
          <w:color w:val="000000" w:themeColor="text1"/>
          <w:sz w:val="24"/>
          <w:szCs w:val="24"/>
        </w:rPr>
        <w:t>Кандиано</w:t>
      </w:r>
      <w:proofErr w:type="spellEnd"/>
      <w:r w:rsidRPr="0023113F">
        <w:rPr>
          <w:rFonts w:cstheme="minorHAnsi"/>
          <w:color w:val="000000" w:themeColor="text1"/>
          <w:sz w:val="24"/>
          <w:szCs w:val="24"/>
        </w:rPr>
        <w:t xml:space="preserve"> (932–939) подавил сопротивление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w:t>
      </w:r>
    </w:p>
    <w:p w14:paraId="7BEEE059"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Не все земли на побережье так называемого Венецианского залива подчинялись политической власти Венеции, но после падения Равенны ни один близлежащий город не </w:t>
      </w:r>
      <w:r w:rsidRPr="0023113F">
        <w:rPr>
          <w:rFonts w:cstheme="minorHAnsi"/>
          <w:color w:val="000000" w:themeColor="text1"/>
          <w:sz w:val="24"/>
          <w:szCs w:val="24"/>
        </w:rPr>
        <w:lastRenderedPageBreak/>
        <w:t>способен был выставить военно-морской или торговый флот, способный соперничать с венецианским.</w:t>
      </w:r>
    </w:p>
    <w:p w14:paraId="1621A381" w14:textId="77777777" w:rsidR="0023113F" w:rsidRPr="0023113F" w:rsidRDefault="0023113F" w:rsidP="0023113F">
      <w:pPr>
        <w:jc w:val="both"/>
        <w:rPr>
          <w:rFonts w:cstheme="minorHAnsi"/>
          <w:color w:val="000000" w:themeColor="text1"/>
          <w:sz w:val="24"/>
          <w:szCs w:val="24"/>
        </w:rPr>
      </w:pP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xml:space="preserve"> (севернее Равенны) мог бы стать главным торговым наследником Равенны, столицы </w:t>
      </w:r>
      <w:proofErr w:type="spellStart"/>
      <w:r w:rsidRPr="0023113F">
        <w:rPr>
          <w:rFonts w:cstheme="minorHAnsi"/>
          <w:color w:val="000000" w:themeColor="text1"/>
          <w:sz w:val="24"/>
          <w:szCs w:val="24"/>
        </w:rPr>
        <w:t>Западноримской</w:t>
      </w:r>
      <w:proofErr w:type="spellEnd"/>
      <w:r w:rsidRPr="0023113F">
        <w:rPr>
          <w:rFonts w:cstheme="minorHAnsi"/>
          <w:color w:val="000000" w:themeColor="text1"/>
          <w:sz w:val="24"/>
          <w:szCs w:val="24"/>
        </w:rPr>
        <w:t xml:space="preserve"> империи с 402 года, а позже – Лангобардского королевства. В отличие от Венеции город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xml:space="preserve"> входил во владения лангобардов и Каролингов и пользовался благосклонностью их властителей. Но в 886 году венецианцы напали на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xml:space="preserve"> и разграбили его. После этого они получили контроль над устьями рек, ведущих на север Италии. Если бы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xml:space="preserve"> победил Венецию и сохранил контроль над устьями </w:t>
      </w:r>
      <w:proofErr w:type="spellStart"/>
      <w:r w:rsidRPr="0023113F">
        <w:rPr>
          <w:rFonts w:cstheme="minorHAnsi"/>
          <w:color w:val="000000" w:themeColor="text1"/>
          <w:sz w:val="24"/>
          <w:szCs w:val="24"/>
        </w:rPr>
        <w:t>Адидже</w:t>
      </w:r>
      <w:proofErr w:type="spellEnd"/>
      <w:r w:rsidRPr="0023113F">
        <w:rPr>
          <w:rFonts w:cstheme="minorHAnsi"/>
          <w:color w:val="000000" w:themeColor="text1"/>
          <w:sz w:val="24"/>
          <w:szCs w:val="24"/>
        </w:rPr>
        <w:t xml:space="preserve"> и По, именно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xml:space="preserve">, а не Венецию, называли бы сегодня «королем Адриатики», а Венеция превратилась бы в неприметную деревушку в заболоченной части лагуны. Однако в упадок пришел город </w:t>
      </w:r>
      <w:proofErr w:type="spellStart"/>
      <w:r w:rsidRPr="0023113F">
        <w:rPr>
          <w:rFonts w:cstheme="minorHAnsi"/>
          <w:color w:val="000000" w:themeColor="text1"/>
          <w:sz w:val="24"/>
          <w:szCs w:val="24"/>
        </w:rPr>
        <w:t>Комаккьо</w:t>
      </w:r>
      <w:proofErr w:type="spellEnd"/>
      <w:r w:rsidRPr="0023113F">
        <w:rPr>
          <w:rFonts w:cstheme="minorHAnsi"/>
          <w:color w:val="000000" w:themeColor="text1"/>
          <w:sz w:val="24"/>
          <w:szCs w:val="24"/>
        </w:rPr>
        <w:t>, который ныне славится лишь своими угрями.</w:t>
      </w:r>
    </w:p>
    <w:p w14:paraId="238A585E" w14:textId="3A1C6111"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По мере того</w:t>
      </w:r>
      <w:r>
        <w:rPr>
          <w:rFonts w:cstheme="minorHAnsi"/>
          <w:color w:val="000000" w:themeColor="text1"/>
          <w:sz w:val="24"/>
          <w:szCs w:val="24"/>
        </w:rPr>
        <w:t>,</w:t>
      </w:r>
      <w:r w:rsidRPr="0023113F">
        <w:rPr>
          <w:rFonts w:cstheme="minorHAnsi"/>
          <w:color w:val="000000" w:themeColor="text1"/>
          <w:sz w:val="24"/>
          <w:szCs w:val="24"/>
        </w:rPr>
        <w:t xml:space="preserve"> как политическая обстановка в долине По стабилизировалась, увеличивалось население и множились города, рос спрос на предметы роскоши с Востока. Кроме того, города производили больше товаров на экспорт. Венецианцы все чаще обращали свои взоры от рек к морю.</w:t>
      </w:r>
    </w:p>
    <w:p w14:paraId="22EAAAAA" w14:textId="2C555AA0" w:rsidR="0023113F" w:rsidRPr="0023113F" w:rsidRDefault="0023113F" w:rsidP="0023113F">
      <w:pPr>
        <w:jc w:val="both"/>
        <w:rPr>
          <w:rFonts w:cstheme="minorHAnsi"/>
          <w:color w:val="000000" w:themeColor="text1"/>
          <w:sz w:val="24"/>
          <w:szCs w:val="24"/>
        </w:rPr>
      </w:pPr>
      <w:r>
        <w:rPr>
          <w:rFonts w:cstheme="minorHAnsi"/>
          <w:color w:val="000000" w:themeColor="text1"/>
          <w:sz w:val="24"/>
          <w:szCs w:val="24"/>
        </w:rPr>
        <w:t>В</w:t>
      </w:r>
      <w:r w:rsidRPr="0023113F">
        <w:rPr>
          <w:rFonts w:cstheme="minorHAnsi"/>
          <w:color w:val="000000" w:themeColor="text1"/>
          <w:sz w:val="24"/>
          <w:szCs w:val="24"/>
        </w:rPr>
        <w:t xml:space="preserve"> IX веке рабы, почти так же, как соль или рыба, считались одной из основных статей венецианской торговли. В IX и X веках основным источником пополнения невольничьих рынков служили славянские страны, население которых еще не было обращено в христианство. Главными рынками сбыта были мусульманские страны Северной Африки. Спрос и предложение разделяло Адриатическое море, поэтому Венеция стала естественным центром торговли людьми. После 1000 года экспорт рабов из Центральной Европы и с Балкан сократился, так как славяне перешли в христианство и образовывали более сильные государства.</w:t>
      </w:r>
    </w:p>
    <w:p w14:paraId="1FA21407"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После того как венецианцы расширили область морских перевозок, вторым по значимости после рабов товаром стал строевой лес. В то время леса на побережье Средиземного моря в основном вырубили и лишь в окрестностях Венеции деревьев еще было в избытке.</w:t>
      </w:r>
    </w:p>
    <w:p w14:paraId="27E702F9"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Лес, как и рабы, был жизненно важен для получения «иноземной валюты», а именно золота и серебра, которыми расплачивались мусульмане. А золото и серебро в Константинополе закупались предметы роскоши, на которые существовал большой спрос в странах Запада.</w:t>
      </w:r>
    </w:p>
    <w:p w14:paraId="6469C74C"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После того как венецианцы переключились на морские перевозки, природные запасы древесины позволили им не только строить корабли, но и экспортировать лес. Другие области Средиземноморья были богаче сельскохозяйственными продуктами и полезными ископаемыми. Но именно обширные запасы древесины заложили основу для разделения труда между обитателями Венецианской лагуны и материковых районов Средиземноморья, где производили больше вина, масла и хлеба. В начале XI века победы, одержанные на Адриатике и во время Крестовых походов, значительно расширили возможности венецианских купцов. Большие же запасы древесины помогли им занять место главных перевозчиков на востоке Средиземноморья.</w:t>
      </w:r>
    </w:p>
    <w:p w14:paraId="76C6D4DB" w14:textId="77777777" w:rsidR="0023113F" w:rsidRPr="0023113F" w:rsidRDefault="0023113F" w:rsidP="0023113F">
      <w:pPr>
        <w:jc w:val="both"/>
        <w:rPr>
          <w:rFonts w:cstheme="minorHAnsi"/>
          <w:i/>
          <w:color w:val="000000" w:themeColor="text1"/>
          <w:sz w:val="24"/>
          <w:szCs w:val="24"/>
        </w:rPr>
      </w:pPr>
      <w:r w:rsidRPr="0023113F">
        <w:rPr>
          <w:rFonts w:cstheme="minorHAnsi"/>
          <w:i/>
          <w:color w:val="000000" w:themeColor="text1"/>
          <w:sz w:val="24"/>
          <w:szCs w:val="24"/>
        </w:rPr>
        <w:t>Смена облика города в связи с перекл</w:t>
      </w:r>
      <w:bookmarkStart w:id="0" w:name="_GoBack"/>
      <w:bookmarkEnd w:id="0"/>
      <w:r w:rsidRPr="0023113F">
        <w:rPr>
          <w:rFonts w:cstheme="minorHAnsi"/>
          <w:i/>
          <w:color w:val="000000" w:themeColor="text1"/>
          <w:sz w:val="24"/>
          <w:szCs w:val="24"/>
        </w:rPr>
        <w:t>ючением венецианцев на морские перевозки</w:t>
      </w:r>
    </w:p>
    <w:p w14:paraId="44E0D29D"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lastRenderedPageBreak/>
        <w:t>Между 900 и 1100 годами вокруг площади Риальто и построенного неподалеку укрепленного дворца дожа выросли новые кварталы.</w:t>
      </w:r>
    </w:p>
    <w:p w14:paraId="7FFCB104"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На другой стороне </w:t>
      </w:r>
      <w:proofErr w:type="spellStart"/>
      <w:r w:rsidRPr="0023113F">
        <w:rPr>
          <w:rFonts w:cstheme="minorHAnsi"/>
          <w:color w:val="000000" w:themeColor="text1"/>
          <w:sz w:val="24"/>
          <w:szCs w:val="24"/>
        </w:rPr>
        <w:t>пьяцетты</w:t>
      </w:r>
      <w:proofErr w:type="spellEnd"/>
      <w:r w:rsidRPr="0023113F">
        <w:rPr>
          <w:rFonts w:cstheme="minorHAnsi"/>
          <w:color w:val="000000" w:themeColor="text1"/>
          <w:sz w:val="24"/>
          <w:szCs w:val="24"/>
        </w:rPr>
        <w:t xml:space="preserve"> (маленькая площадь вдоль дворца Дожа) расположилась центральная внутренняя гавань Венеции, набережная и пристань Сан-Марко. Сегодня большие корабли, минуя пристань Сан-Марко, следуют к причалам рядом с железной дорогой. В Средние века большие корабли вставали на якорь у Мола или там, где сейчас находится Рива </w:t>
      </w:r>
      <w:proofErr w:type="spellStart"/>
      <w:r w:rsidRPr="0023113F">
        <w:rPr>
          <w:rFonts w:cstheme="minorHAnsi"/>
          <w:color w:val="000000" w:themeColor="text1"/>
          <w:sz w:val="24"/>
          <w:szCs w:val="24"/>
        </w:rPr>
        <w:t>делья</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Скьявони</w:t>
      </w:r>
      <w:proofErr w:type="spellEnd"/>
      <w:r w:rsidRPr="0023113F">
        <w:rPr>
          <w:rFonts w:cstheme="minorHAnsi"/>
          <w:color w:val="000000" w:themeColor="text1"/>
          <w:sz w:val="24"/>
          <w:szCs w:val="24"/>
        </w:rPr>
        <w:t xml:space="preserve"> (восточнее дворца Дожей); напротив Дворца дожей проходила перегрузка товаров с крупных кораблей на лихтеры (разновидность баржи). В Венеции долго не было центральной таможни; капитан корабля просто получал от портовых служащих квитанцию с разрешением на разгрузку.</w:t>
      </w:r>
    </w:p>
    <w:p w14:paraId="1E64CC5E" w14:textId="77777777" w:rsid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Главной транспортной артерией, ведущей от набережной через весь город, служил Большой канал. По Большому каналу мог свободно пройти корабль водоизмещением 200 тонн. Его берега постепенно превращались в престижный жилой квартал. Самый оживленный участок Большого канала находился в районе деревянного моста Риальто: там баржи, идущие со стороны материка, встречались с кораблями, заходившими в канал с моря.</w:t>
      </w:r>
    </w:p>
    <w:p w14:paraId="20AD429B" w14:textId="65F5B670"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Перевозка на баржах по каналам была во много раз дешевле, чем на телегах по суше. Соль, топливо и стройматериалы беспрепятственно доставляли из «пригородов» в центр Венеции. (</w:t>
      </w:r>
      <w:proofErr w:type="spellStart"/>
      <w:r w:rsidRPr="0023113F">
        <w:rPr>
          <w:rFonts w:cstheme="minorHAnsi"/>
          <w:color w:val="000000" w:themeColor="text1"/>
          <w:sz w:val="24"/>
          <w:szCs w:val="24"/>
        </w:rPr>
        <w:t>Кьюджо</w:t>
      </w:r>
      <w:proofErr w:type="spellEnd"/>
      <w:r w:rsidRPr="0023113F">
        <w:rPr>
          <w:rFonts w:cstheme="minorHAnsi"/>
          <w:color w:val="000000" w:themeColor="text1"/>
          <w:sz w:val="24"/>
          <w:szCs w:val="24"/>
        </w:rPr>
        <w:t xml:space="preserve"> – солеварение, </w:t>
      </w:r>
      <w:proofErr w:type="spellStart"/>
      <w:r w:rsidRPr="0023113F">
        <w:rPr>
          <w:rFonts w:cstheme="minorHAnsi"/>
          <w:color w:val="000000" w:themeColor="text1"/>
          <w:sz w:val="24"/>
          <w:szCs w:val="24"/>
        </w:rPr>
        <w:t>Мурано</w:t>
      </w:r>
      <w:proofErr w:type="spellEnd"/>
      <w:r w:rsidRPr="0023113F">
        <w:rPr>
          <w:rFonts w:cstheme="minorHAnsi"/>
          <w:color w:val="000000" w:themeColor="text1"/>
          <w:sz w:val="24"/>
          <w:szCs w:val="24"/>
        </w:rPr>
        <w:t xml:space="preserve"> – стеклоделие)</w:t>
      </w:r>
    </w:p>
    <w:p w14:paraId="31E0EBD5"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Еще более сложную проблему, чем городские каналы, представляли многочисленные реки, впадавшие в Венецианскую лагуну. Реки несли с собой ил и пресную воду; на северо-восточной оконечности лагуны пресной воды было столько, что тамошние соляные промыслы пришли в упадок. Кроме того, венецианцы считали, что смесь пресной воды с соленой становится источником малярии. В самом деле, на заиленной воде, в зарослях сахарного тростника плодились малярийные комары. Малярия привела к тому, что </w:t>
      </w:r>
      <w:proofErr w:type="spellStart"/>
      <w:r w:rsidRPr="0023113F">
        <w:rPr>
          <w:rFonts w:cstheme="minorHAnsi"/>
          <w:color w:val="000000" w:themeColor="text1"/>
          <w:sz w:val="24"/>
          <w:szCs w:val="24"/>
        </w:rPr>
        <w:t>Торчелло</w:t>
      </w:r>
      <w:proofErr w:type="spellEnd"/>
      <w:r w:rsidRPr="0023113F">
        <w:rPr>
          <w:rFonts w:cstheme="minorHAnsi"/>
          <w:color w:val="000000" w:themeColor="text1"/>
          <w:sz w:val="24"/>
          <w:szCs w:val="24"/>
        </w:rPr>
        <w:t>, бывший в XII веке крупным торговым центром, постепенно утратил свое значение. Для того чтобы избавить Риальто от такой судьбы, венецианцы по указам правительства меняли русла рек, возводили дамбы и шлюзы. Необходимо было отделить пресную воду от соленой.</w:t>
      </w:r>
    </w:p>
    <w:p w14:paraId="295B44CA" w14:textId="30ECF646"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Принято считать, что крыс и чуму в Италию привезла венецианская галера, которая вернулась из </w:t>
      </w:r>
      <w:proofErr w:type="spellStart"/>
      <w:r w:rsidRPr="0023113F">
        <w:rPr>
          <w:rFonts w:cstheme="minorHAnsi"/>
          <w:color w:val="000000" w:themeColor="text1"/>
          <w:sz w:val="24"/>
          <w:szCs w:val="24"/>
        </w:rPr>
        <w:t>Каффы</w:t>
      </w:r>
      <w:proofErr w:type="spellEnd"/>
      <w:r w:rsidRPr="0023113F">
        <w:rPr>
          <w:rFonts w:cstheme="minorHAnsi"/>
          <w:color w:val="000000" w:themeColor="text1"/>
          <w:sz w:val="24"/>
          <w:szCs w:val="24"/>
        </w:rPr>
        <w:t xml:space="preserve"> осенью 1347 года. В течение следующих полутора лет от чумы умерло около 3/5 жителей Венеции</w:t>
      </w:r>
      <w:r>
        <w:rPr>
          <w:rFonts w:cstheme="minorHAnsi"/>
          <w:color w:val="000000" w:themeColor="text1"/>
          <w:sz w:val="24"/>
          <w:szCs w:val="24"/>
        </w:rPr>
        <w:t>.</w:t>
      </w:r>
    </w:p>
    <w:p w14:paraId="2D6AB57A"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в годы своей ранней истории Венеция находилась в двусмысленном положении. Она считалась частью очень древней морской державы – Восточной Римской, или Византийской, империи. Самые ее ранние значительные морские достижения связаны с защитой мирного товарообмена. Торговля велась под патронатом Византии. В то же время </w:t>
      </w:r>
      <w:proofErr w:type="gramStart"/>
      <w:r w:rsidRPr="0023113F">
        <w:rPr>
          <w:rFonts w:cstheme="minorHAnsi"/>
          <w:color w:val="000000" w:themeColor="text1"/>
          <w:sz w:val="24"/>
          <w:szCs w:val="24"/>
        </w:rPr>
        <w:t>венецианцы</w:t>
      </w:r>
      <w:proofErr w:type="gramEnd"/>
      <w:r w:rsidRPr="0023113F">
        <w:rPr>
          <w:rFonts w:cstheme="minorHAnsi"/>
          <w:color w:val="000000" w:themeColor="text1"/>
          <w:sz w:val="24"/>
          <w:szCs w:val="24"/>
        </w:rPr>
        <w:t xml:space="preserve"> не колеблясь прибегали к насилию, стремясь поддержать и усилить собственную роль в этой торговле; благодаря насильственным методам им удавалось получать значительную прибыль.</w:t>
      </w:r>
    </w:p>
    <w:p w14:paraId="71C0D6B8" w14:textId="4FEA60F2" w:rsidR="0023113F" w:rsidRPr="0023113F" w:rsidRDefault="0023113F" w:rsidP="0023113F">
      <w:pPr>
        <w:jc w:val="both"/>
        <w:rPr>
          <w:rFonts w:cstheme="minorHAnsi"/>
          <w:color w:val="000000" w:themeColor="text1"/>
          <w:sz w:val="24"/>
          <w:szCs w:val="24"/>
        </w:rPr>
      </w:pPr>
      <w:r>
        <w:rPr>
          <w:rFonts w:cstheme="minorHAnsi"/>
          <w:color w:val="000000" w:themeColor="text1"/>
          <w:sz w:val="24"/>
          <w:szCs w:val="24"/>
        </w:rPr>
        <w:t>Н</w:t>
      </w:r>
      <w:r w:rsidRPr="0023113F">
        <w:rPr>
          <w:rFonts w:cstheme="minorHAnsi"/>
          <w:color w:val="000000" w:themeColor="text1"/>
          <w:sz w:val="24"/>
          <w:szCs w:val="24"/>
        </w:rPr>
        <w:t xml:space="preserve">а </w:t>
      </w:r>
      <w:proofErr w:type="gramStart"/>
      <w:r w:rsidRPr="0023113F">
        <w:rPr>
          <w:rFonts w:cstheme="minorHAnsi"/>
          <w:color w:val="000000" w:themeColor="text1"/>
          <w:sz w:val="24"/>
          <w:szCs w:val="24"/>
        </w:rPr>
        <w:t>Адриатике в общем и целом</w:t>
      </w:r>
      <w:proofErr w:type="gramEnd"/>
      <w:r w:rsidRPr="0023113F">
        <w:rPr>
          <w:rFonts w:cstheme="minorHAnsi"/>
          <w:color w:val="000000" w:themeColor="text1"/>
          <w:sz w:val="24"/>
          <w:szCs w:val="24"/>
        </w:rPr>
        <w:t xml:space="preserve"> преобладала политика охраны и поддержания порядка. Венеция предприняла ряд успешных шагов к тому, чтобы обеспечить контроль вначале над Верхней Адриатикой, затем над Далмацией и средней частью побережья. Позже Венеции </w:t>
      </w:r>
      <w:r w:rsidRPr="0023113F">
        <w:rPr>
          <w:rFonts w:cstheme="minorHAnsi"/>
          <w:color w:val="000000" w:themeColor="text1"/>
          <w:sz w:val="24"/>
          <w:szCs w:val="24"/>
        </w:rPr>
        <w:lastRenderedPageBreak/>
        <w:t>удалось захватить, пусть и не столь прочную, власть на Нижней Адриатике. Во всех трех областях она выступала либо как часть Византийской империи, либо как ее независимый союзник.</w:t>
      </w:r>
    </w:p>
    <w:p w14:paraId="0DFA430A"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Необычайно способный дож, Пьетро II </w:t>
      </w:r>
      <w:proofErr w:type="spellStart"/>
      <w:r w:rsidRPr="0023113F">
        <w:rPr>
          <w:rFonts w:cstheme="minorHAnsi"/>
          <w:color w:val="000000" w:themeColor="text1"/>
          <w:sz w:val="24"/>
          <w:szCs w:val="24"/>
        </w:rPr>
        <w:t>Орсеоло</w:t>
      </w:r>
      <w:proofErr w:type="spellEnd"/>
      <w:r w:rsidRPr="0023113F">
        <w:rPr>
          <w:rFonts w:cstheme="minorHAnsi"/>
          <w:color w:val="000000" w:themeColor="text1"/>
          <w:sz w:val="24"/>
          <w:szCs w:val="24"/>
        </w:rPr>
        <w:t xml:space="preserve"> (991–1009), опасался, что далматинцы создадут сильное государство, способное и дальше соперничать с Венецией за роль ведущей морской державы на Адриатике. В 1000 году Пьетро II </w:t>
      </w:r>
      <w:proofErr w:type="spellStart"/>
      <w:r w:rsidRPr="0023113F">
        <w:rPr>
          <w:rFonts w:cstheme="minorHAnsi"/>
          <w:color w:val="000000" w:themeColor="text1"/>
          <w:sz w:val="24"/>
          <w:szCs w:val="24"/>
        </w:rPr>
        <w:t>Орсеоло</w:t>
      </w:r>
      <w:proofErr w:type="spellEnd"/>
      <w:r w:rsidRPr="0023113F">
        <w:rPr>
          <w:rFonts w:cstheme="minorHAnsi"/>
          <w:color w:val="000000" w:themeColor="text1"/>
          <w:sz w:val="24"/>
          <w:szCs w:val="24"/>
        </w:rPr>
        <w:t xml:space="preserve"> провел флот вдоль далматинского побережья. Его поход призван был в первую очередь продемонстрировать силу Венеции.</w:t>
      </w:r>
    </w:p>
    <w:p w14:paraId="54EA8337" w14:textId="23358C3C" w:rsidR="0023113F" w:rsidRPr="0023113F" w:rsidRDefault="0023113F" w:rsidP="0023113F">
      <w:pPr>
        <w:jc w:val="both"/>
        <w:rPr>
          <w:rFonts w:cstheme="minorHAnsi"/>
          <w:b/>
          <w:color w:val="000000" w:themeColor="text1"/>
          <w:sz w:val="24"/>
          <w:szCs w:val="24"/>
        </w:rPr>
      </w:pPr>
      <w:r w:rsidRPr="0023113F">
        <w:rPr>
          <w:rFonts w:cstheme="minorHAnsi"/>
          <w:color w:val="000000" w:themeColor="text1"/>
          <w:sz w:val="24"/>
          <w:szCs w:val="24"/>
        </w:rPr>
        <w:t xml:space="preserve">Пьетро II </w:t>
      </w:r>
      <w:proofErr w:type="spellStart"/>
      <w:r w:rsidRPr="0023113F">
        <w:rPr>
          <w:rFonts w:cstheme="minorHAnsi"/>
          <w:color w:val="000000" w:themeColor="text1"/>
          <w:sz w:val="24"/>
          <w:szCs w:val="24"/>
        </w:rPr>
        <w:t>Орсеоло</w:t>
      </w:r>
      <w:proofErr w:type="spellEnd"/>
      <w:r w:rsidRPr="0023113F">
        <w:rPr>
          <w:rFonts w:cstheme="minorHAnsi"/>
          <w:color w:val="000000" w:themeColor="text1"/>
          <w:sz w:val="24"/>
          <w:szCs w:val="24"/>
        </w:rPr>
        <w:t xml:space="preserve"> успешно распространил военно-морскую власть Венеции также на Нижнюю Адриатику, то есть область между Апулией и Албанией.</w:t>
      </w:r>
    </w:p>
    <w:p w14:paraId="1F879AEB" w14:textId="2C62FBBD"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Венецианцам важно было добиться превосходства на море, а не на суше; они не стремились к завоеванию новых территорий, с которых можно было бы собирать дань. В результате войн они заключали выгодные для себя мирные договоры в ущерб соперничающим государствам. Их целью было укрепление своей торговли со странами Леванта, расширение привилегий и торговая экспансия в новые области. Весь XI век на волне экономического подъема росли численность и благосостояние венецианцев. Постепенно переходя от речного судоходства на север Италии к мореплаванию, они утвердили свою власть.</w:t>
      </w:r>
    </w:p>
    <w:p w14:paraId="304EFB7E"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 конце XI века положение Венеции изменилось в двух отношениях. До тех пор венецианцы пользовались флотом, чтобы защищать Византийскую империю и охранять торговлю на Адриатике. После 1100 года венецианские корабли вышли в Адриатическое и Ионическое моря; венецианцы распространили свое влияние на все Восточное Средиземноморье. Впрочем, торговля, как и прежде, не исключала пиратских набегов. Перемены ускорились благодаря крестовым походам.</w:t>
      </w:r>
    </w:p>
    <w:p w14:paraId="6112ED9C" w14:textId="4D887260" w:rsidR="0023113F" w:rsidRPr="0023113F" w:rsidRDefault="0023113F" w:rsidP="0023113F">
      <w:pPr>
        <w:jc w:val="both"/>
        <w:rPr>
          <w:rFonts w:cstheme="minorHAnsi"/>
          <w:color w:val="000000" w:themeColor="text1"/>
          <w:sz w:val="24"/>
          <w:szCs w:val="24"/>
        </w:rPr>
      </w:pPr>
      <w:r>
        <w:rPr>
          <w:rFonts w:cstheme="minorHAnsi"/>
          <w:color w:val="000000" w:themeColor="text1"/>
          <w:sz w:val="24"/>
          <w:szCs w:val="24"/>
        </w:rPr>
        <w:t>О</w:t>
      </w:r>
      <w:r w:rsidRPr="0023113F">
        <w:rPr>
          <w:rFonts w:cstheme="minorHAnsi"/>
          <w:color w:val="000000" w:themeColor="text1"/>
          <w:sz w:val="24"/>
          <w:szCs w:val="24"/>
        </w:rPr>
        <w:t>фициальная Венеция опоздала с участием в Первом крестовом походе. Поначалу куда больше, чем завоевания в Палестине, венецианские власти заботила традиционная роль защитников Византийской империи.</w:t>
      </w:r>
    </w:p>
    <w:p w14:paraId="2E325589"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Официальному главе крестоносцев, Готфриду Бульонскому, подчинялись лишь немногие рыцари; он удерживал лишь один порт Яффу (пригород современного Тель-Авива). Готфрид Бульонский стремился как можно шире распространить свое влияние на побережье. Он не жалел обещаний, дабы заручиться помощью венецианцев. Так, венецианцам посулили торговые концессии во всех владениях Готфрида Бульонского. Венецианцы помогли его войску захватить Хайфу. Домой с богатой добычей флот вернулся тоже очень вовремя, в День святого Николая, 6 декабря 1100 года. В походе венецианцы провели ровно полтора года. Венецианские купцы сразу же начали пользоваться правами, дарованными ими в Яффе, Хайфе и других местах.</w:t>
      </w:r>
    </w:p>
    <w:p w14:paraId="5C0836C5"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С венецианской стороны переговоры об отправке армии вел дож </w:t>
      </w:r>
      <w:proofErr w:type="spellStart"/>
      <w:r w:rsidRPr="0023113F">
        <w:rPr>
          <w:rFonts w:cstheme="minorHAnsi"/>
          <w:color w:val="000000" w:themeColor="text1"/>
          <w:sz w:val="24"/>
          <w:szCs w:val="24"/>
        </w:rPr>
        <w:t>Энрико</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Дандоло</w:t>
      </w:r>
      <w:proofErr w:type="spellEnd"/>
      <w:r w:rsidRPr="0023113F">
        <w:rPr>
          <w:rFonts w:cstheme="minorHAnsi"/>
          <w:color w:val="000000" w:themeColor="text1"/>
          <w:sz w:val="24"/>
          <w:szCs w:val="24"/>
        </w:rPr>
        <w:t>. Он же отвечал за приготовления к походу. Дож к тому времени разменял седьмой десяток и ослеп, однако оставался авторитетным правителем, который искусно вел переговоры.</w:t>
      </w:r>
    </w:p>
    <w:p w14:paraId="606CAAA2" w14:textId="058E4E00"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В то время у Венеции появился еще один соперник, стремившийся к независимости и заручившийся поддержкой Венгрии. Таким соперником стал город Задар, или Зара. Завоевателем Задара стал дож </w:t>
      </w:r>
      <w:proofErr w:type="spellStart"/>
      <w:r w:rsidRPr="0023113F">
        <w:rPr>
          <w:rFonts w:cstheme="minorHAnsi"/>
          <w:color w:val="000000" w:themeColor="text1"/>
          <w:sz w:val="24"/>
          <w:szCs w:val="24"/>
        </w:rPr>
        <w:t>Энрико</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Дандоло</w:t>
      </w:r>
      <w:proofErr w:type="spellEnd"/>
      <w:r>
        <w:rPr>
          <w:rFonts w:cstheme="minorHAnsi"/>
          <w:color w:val="000000" w:themeColor="text1"/>
          <w:sz w:val="24"/>
          <w:szCs w:val="24"/>
        </w:rPr>
        <w:t>.</w:t>
      </w:r>
    </w:p>
    <w:p w14:paraId="43DAE89C"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lastRenderedPageBreak/>
        <w:t xml:space="preserve">Доставлять крестоносцев к месту событий по морю подряжались итальянцы. Среди них были и венецианцы, однако они не приняли сколько-нибудь значимого участия в Третьем крестовом походе. Военные силы требовались венецианцам ближе к дому. Куда больше Святой земли их заботили торговое соперничество со стороны объединившихся Пизы и </w:t>
      </w:r>
      <w:proofErr w:type="spellStart"/>
      <w:r w:rsidRPr="0023113F">
        <w:rPr>
          <w:rFonts w:cstheme="minorHAnsi"/>
          <w:color w:val="000000" w:themeColor="text1"/>
          <w:sz w:val="24"/>
          <w:szCs w:val="24"/>
        </w:rPr>
        <w:t>Анконы</w:t>
      </w:r>
      <w:proofErr w:type="spellEnd"/>
      <w:r w:rsidRPr="0023113F">
        <w:rPr>
          <w:rFonts w:cstheme="minorHAnsi"/>
          <w:color w:val="000000" w:themeColor="text1"/>
          <w:sz w:val="24"/>
          <w:szCs w:val="24"/>
        </w:rPr>
        <w:t xml:space="preserve">, жадность сицилийцев и норманнов, амбиции </w:t>
      </w:r>
      <w:proofErr w:type="spellStart"/>
      <w:r w:rsidRPr="0023113F">
        <w:rPr>
          <w:rFonts w:cstheme="minorHAnsi"/>
          <w:color w:val="000000" w:themeColor="text1"/>
          <w:sz w:val="24"/>
          <w:szCs w:val="24"/>
        </w:rPr>
        <w:t>Гогенштауфенов</w:t>
      </w:r>
      <w:proofErr w:type="spellEnd"/>
      <w:r w:rsidRPr="0023113F">
        <w:rPr>
          <w:rFonts w:cstheme="minorHAnsi"/>
          <w:color w:val="000000" w:themeColor="text1"/>
          <w:sz w:val="24"/>
          <w:szCs w:val="24"/>
        </w:rPr>
        <w:t xml:space="preserve"> и уловки греков.</w:t>
      </w:r>
    </w:p>
    <w:p w14:paraId="401A87C2"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Успехи Венеции во многом определялись сочетанием настойчивости в достижении целей и политической гибкости. Венеция стремилась усилить свою власть на море и тем самым заложить основы для торговой экспансии. Поскольку население города в то время, по данным переписей, не превышало 100 тысяч человек, действовать с позиции силы Венеция не могла. Более того, тогдашнее военно-политическое положение часто и стремительно менялось, и Венеция не способна была повлиять на ситуацию. Успех зависел от приспособляемости. Гибкость венецианцев и их умение применяться к обстоятельствам успешнее всего проявились во время Четвертого крестового похода, ставшего поворотным пунктом в истории Венеции.</w:t>
      </w:r>
    </w:p>
    <w:p w14:paraId="54D6E435" w14:textId="0698A478"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Послы из Шампани обещали венецианцам весьма выгодные условия. Они рассчитывали к 1202 году собрать в Венеции войско численностью 33 500 человек. За 85 тысяч марок серебром венецианцы должны были доставить французских крестоносцев на Святую землю и обеспечить оружием и провиантом 4500 рыцарей и их коней, 9 тысяч оруженосцев и 20 тысяч пехотинцев. Для перевозки такой огромной армии требовалось около 200 кораблей. Для обеспечения экспедиции венецианцам пришлось бы привлечь почти все свои ресурсы. Со стороны Венеции переговоры вел сам дож. Он выдвинул встречные условия. В обмен на половину всей добычи, захваченной на суше и на море, венецианцы предоставляли крестоносцам дополнительно 50 полностью оснащенных вооруженных галер сроком на год. </w:t>
      </w:r>
    </w:p>
    <w:p w14:paraId="52FDB113"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 1204 году основную массу реликвий, собранную греческими императорами в Константинополе за века своего правления, разделили между завоевателями. В собор Святого Марка в Венеции попали, в том числе, частица Животворящего Креста и фрагмент головы Иоанна Крестителя.</w:t>
      </w:r>
    </w:p>
    <w:p w14:paraId="4A56747A"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Преемник </w:t>
      </w:r>
      <w:proofErr w:type="spellStart"/>
      <w:r w:rsidRPr="0023113F">
        <w:rPr>
          <w:rFonts w:cstheme="minorHAnsi"/>
          <w:color w:val="000000" w:themeColor="text1"/>
          <w:sz w:val="24"/>
          <w:szCs w:val="24"/>
        </w:rPr>
        <w:t>Дандоло</w:t>
      </w:r>
      <w:proofErr w:type="spellEnd"/>
      <w:r w:rsidRPr="0023113F">
        <w:rPr>
          <w:rFonts w:cstheme="minorHAnsi"/>
          <w:color w:val="000000" w:themeColor="text1"/>
          <w:sz w:val="24"/>
          <w:szCs w:val="24"/>
        </w:rPr>
        <w:t xml:space="preserve">, Пьетро </w:t>
      </w:r>
      <w:proofErr w:type="spellStart"/>
      <w:r w:rsidRPr="0023113F">
        <w:rPr>
          <w:rFonts w:cstheme="minorHAnsi"/>
          <w:color w:val="000000" w:themeColor="text1"/>
          <w:sz w:val="24"/>
          <w:szCs w:val="24"/>
        </w:rPr>
        <w:t>Дзиани</w:t>
      </w:r>
      <w:proofErr w:type="spellEnd"/>
      <w:r w:rsidRPr="0023113F">
        <w:rPr>
          <w:rFonts w:cstheme="minorHAnsi"/>
          <w:color w:val="000000" w:themeColor="text1"/>
          <w:sz w:val="24"/>
          <w:szCs w:val="24"/>
        </w:rPr>
        <w:t xml:space="preserve">, сосредоточился на установлении власти Венецианской республики над стратегическими частями империи на море. Он основал несколько военно-морских баз. Верный политике, которую Венеция упорно проводила на протяжении многих веков, </w:t>
      </w:r>
      <w:proofErr w:type="spellStart"/>
      <w:r w:rsidRPr="0023113F">
        <w:rPr>
          <w:rFonts w:cstheme="minorHAnsi"/>
          <w:color w:val="000000" w:themeColor="text1"/>
          <w:sz w:val="24"/>
          <w:szCs w:val="24"/>
        </w:rPr>
        <w:t>Дзиани</w:t>
      </w:r>
      <w:proofErr w:type="spellEnd"/>
      <w:r w:rsidRPr="0023113F">
        <w:rPr>
          <w:rFonts w:cstheme="minorHAnsi"/>
          <w:color w:val="000000" w:themeColor="text1"/>
          <w:sz w:val="24"/>
          <w:szCs w:val="24"/>
        </w:rPr>
        <w:t xml:space="preserve"> интересовался не столько данниками, сколько владычеством над морями, в которых ходили венецианские торговые корабли. Самой важной базой стал, конечно, сам Константинополь, от которого венецианцам досталось 3/8, в том числе район арсенала и доков. Венецианская колония, в которую входили и полиглоты из числа местного населения, насчитывала тогда несколько десятков тысяч человек.</w:t>
      </w:r>
    </w:p>
    <w:p w14:paraId="71BF47BB" w14:textId="2645C633"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Почти таким же важным со стратегической точки зрения был остров Крит, расположенный между юго-западным и юго-восточными входами в Эгейское море и лежащий на прямом пути из Ионического моря в Египет и Сирию. Сотни венецианцев переселились на Крит, где получили земельные владения. Некоторые из них, торговцы, обосновались в столице Крита, </w:t>
      </w:r>
      <w:proofErr w:type="spellStart"/>
      <w:r w:rsidRPr="0023113F">
        <w:rPr>
          <w:rFonts w:cstheme="minorHAnsi"/>
          <w:color w:val="000000" w:themeColor="text1"/>
          <w:sz w:val="24"/>
          <w:szCs w:val="24"/>
        </w:rPr>
        <w:t>Кандии</w:t>
      </w:r>
      <w:proofErr w:type="spellEnd"/>
      <w:r w:rsidRPr="0023113F">
        <w:rPr>
          <w:rFonts w:cstheme="minorHAnsi"/>
          <w:color w:val="000000" w:themeColor="text1"/>
          <w:sz w:val="24"/>
          <w:szCs w:val="24"/>
        </w:rPr>
        <w:t xml:space="preserve"> (ныне Ираклион).</w:t>
      </w:r>
      <w:r>
        <w:rPr>
          <w:rFonts w:cstheme="minorHAnsi"/>
          <w:color w:val="000000" w:themeColor="text1"/>
          <w:sz w:val="24"/>
          <w:szCs w:val="24"/>
        </w:rPr>
        <w:t xml:space="preserve"> </w:t>
      </w:r>
      <w:proofErr w:type="gramStart"/>
      <w:r w:rsidRPr="0023113F">
        <w:rPr>
          <w:rFonts w:cstheme="minorHAnsi"/>
          <w:color w:val="000000" w:themeColor="text1"/>
          <w:sz w:val="24"/>
          <w:szCs w:val="24"/>
        </w:rPr>
        <w:t>Венеция</w:t>
      </w:r>
      <w:proofErr w:type="gramEnd"/>
      <w:r w:rsidRPr="0023113F">
        <w:rPr>
          <w:rFonts w:cstheme="minorHAnsi"/>
          <w:color w:val="000000" w:themeColor="text1"/>
          <w:sz w:val="24"/>
          <w:szCs w:val="24"/>
        </w:rPr>
        <w:t xml:space="preserve"> прочно утвердилась и в северной части Эгейского моря. Она получила остров </w:t>
      </w:r>
      <w:proofErr w:type="spellStart"/>
      <w:r w:rsidRPr="0023113F">
        <w:rPr>
          <w:rFonts w:cstheme="minorHAnsi"/>
          <w:color w:val="000000" w:themeColor="text1"/>
          <w:sz w:val="24"/>
          <w:szCs w:val="24"/>
        </w:rPr>
        <w:t>Негропонте</w:t>
      </w:r>
      <w:proofErr w:type="spellEnd"/>
      <w:r w:rsidRPr="0023113F">
        <w:rPr>
          <w:rFonts w:cstheme="minorHAnsi"/>
          <w:color w:val="000000" w:themeColor="text1"/>
          <w:sz w:val="24"/>
          <w:szCs w:val="24"/>
        </w:rPr>
        <w:t xml:space="preserve">, то есть «Черный мост», расположенный между классической </w:t>
      </w:r>
      <w:proofErr w:type="spellStart"/>
      <w:r w:rsidRPr="0023113F">
        <w:rPr>
          <w:rFonts w:cstheme="minorHAnsi"/>
          <w:color w:val="000000" w:themeColor="text1"/>
          <w:sz w:val="24"/>
          <w:szCs w:val="24"/>
        </w:rPr>
        <w:t>Эвбеей</w:t>
      </w:r>
      <w:proofErr w:type="spellEnd"/>
      <w:r w:rsidRPr="0023113F">
        <w:rPr>
          <w:rFonts w:cstheme="minorHAnsi"/>
          <w:color w:val="000000" w:themeColor="text1"/>
          <w:sz w:val="24"/>
          <w:szCs w:val="24"/>
        </w:rPr>
        <w:t xml:space="preserve"> и материком. Постепенно венецианцы сделали </w:t>
      </w:r>
      <w:proofErr w:type="spellStart"/>
      <w:r w:rsidRPr="0023113F">
        <w:rPr>
          <w:rFonts w:cstheme="minorHAnsi"/>
          <w:color w:val="000000" w:themeColor="text1"/>
          <w:sz w:val="24"/>
          <w:szCs w:val="24"/>
        </w:rPr>
        <w:t>Негропонте</w:t>
      </w:r>
      <w:proofErr w:type="spellEnd"/>
      <w:r w:rsidRPr="0023113F">
        <w:rPr>
          <w:rFonts w:cstheme="minorHAnsi"/>
          <w:color w:val="000000" w:themeColor="text1"/>
          <w:sz w:val="24"/>
          <w:szCs w:val="24"/>
        </w:rPr>
        <w:t xml:space="preserve"> своей </w:t>
      </w:r>
      <w:r w:rsidRPr="0023113F">
        <w:rPr>
          <w:rFonts w:cstheme="minorHAnsi"/>
          <w:color w:val="000000" w:themeColor="text1"/>
          <w:sz w:val="24"/>
          <w:szCs w:val="24"/>
        </w:rPr>
        <w:lastRenderedPageBreak/>
        <w:t>основной базой в Эгейском море между Критом и Константинополем. На северной оконечности Ионического моря венецианцы в 1206 году заняли Корфу</w:t>
      </w:r>
    </w:p>
    <w:p w14:paraId="522FC1DA"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 xml:space="preserve">Хотя в цепи военно-морских баз имелись слабые звенья, колониальная империя, доставшаяся Венеции после Четвертого крестового похода, в сочетании с привилегированным положением в торговле и в правительстве Латинской империи Константинополя, а также власть над Далмацией, упрочившаяся после того, как </w:t>
      </w:r>
      <w:proofErr w:type="spellStart"/>
      <w:r w:rsidRPr="0023113F">
        <w:rPr>
          <w:rFonts w:cstheme="minorHAnsi"/>
          <w:color w:val="000000" w:themeColor="text1"/>
          <w:sz w:val="24"/>
          <w:szCs w:val="24"/>
        </w:rPr>
        <w:t>Энрико</w:t>
      </w:r>
      <w:proofErr w:type="spellEnd"/>
      <w:r w:rsidRPr="0023113F">
        <w:rPr>
          <w:rFonts w:cstheme="minorHAnsi"/>
          <w:color w:val="000000" w:themeColor="text1"/>
          <w:sz w:val="24"/>
          <w:szCs w:val="24"/>
        </w:rPr>
        <w:t xml:space="preserve"> </w:t>
      </w:r>
      <w:proofErr w:type="spellStart"/>
      <w:r w:rsidRPr="0023113F">
        <w:rPr>
          <w:rFonts w:cstheme="minorHAnsi"/>
          <w:color w:val="000000" w:themeColor="text1"/>
          <w:sz w:val="24"/>
          <w:szCs w:val="24"/>
        </w:rPr>
        <w:t>Дандоло</w:t>
      </w:r>
      <w:proofErr w:type="spellEnd"/>
      <w:r w:rsidRPr="0023113F">
        <w:rPr>
          <w:rFonts w:cstheme="minorHAnsi"/>
          <w:color w:val="000000" w:themeColor="text1"/>
          <w:sz w:val="24"/>
          <w:szCs w:val="24"/>
        </w:rPr>
        <w:t xml:space="preserve"> подчинил Зару, предоставили венецианцам неоспоримое преимущество в Восточном Средиземноморье.</w:t>
      </w:r>
    </w:p>
    <w:p w14:paraId="0D2C97D9"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В последующие столетия моряки-венецианцы чрезвычайно укрепили благосостояние своей республики, воспользовавшись достижениями так называемых морской и торговой революций. Они преуспевали и в ратном деле, и в коммерции.</w:t>
      </w:r>
    </w:p>
    <w:p w14:paraId="02CA1689" w14:textId="77777777" w:rsidR="0023113F" w:rsidRPr="0023113F" w:rsidRDefault="0023113F" w:rsidP="0023113F">
      <w:pPr>
        <w:jc w:val="both"/>
        <w:rPr>
          <w:rFonts w:cstheme="minorHAnsi"/>
          <w:color w:val="000000" w:themeColor="text1"/>
          <w:sz w:val="24"/>
          <w:szCs w:val="24"/>
        </w:rPr>
      </w:pPr>
      <w:r w:rsidRPr="0023113F">
        <w:rPr>
          <w:rFonts w:cstheme="minorHAnsi"/>
          <w:color w:val="000000" w:themeColor="text1"/>
          <w:sz w:val="24"/>
          <w:szCs w:val="24"/>
        </w:rPr>
        <w:t>К началу 17 века, когда венецианцы считались уже не столько моряками, сколько искусными ремесленниками, город достиг своего расцвета, став центром художественного творчества.</w:t>
      </w:r>
    </w:p>
    <w:p w14:paraId="2393C8CE" w14:textId="77777777" w:rsidR="0023113F" w:rsidRPr="0023113F" w:rsidRDefault="0023113F" w:rsidP="0023113F">
      <w:pPr>
        <w:jc w:val="both"/>
        <w:rPr>
          <w:rFonts w:cstheme="minorHAnsi"/>
          <w:color w:val="000000" w:themeColor="text1"/>
          <w:sz w:val="24"/>
          <w:szCs w:val="24"/>
          <w:lang w:val="en-US"/>
        </w:rPr>
      </w:pPr>
    </w:p>
    <w:p w14:paraId="6BB8D52C" w14:textId="77777777" w:rsidR="0034622E" w:rsidRPr="0023113F" w:rsidRDefault="0034622E" w:rsidP="0023113F">
      <w:pPr>
        <w:jc w:val="both"/>
        <w:rPr>
          <w:color w:val="000000" w:themeColor="text1"/>
        </w:rPr>
      </w:pPr>
    </w:p>
    <w:sectPr w:rsidR="0034622E" w:rsidRPr="00231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E0"/>
    <w:rsid w:val="0023113F"/>
    <w:rsid w:val="0034622E"/>
    <w:rsid w:val="00D6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477F"/>
  <w15:chartTrackingRefBased/>
  <w15:docId w15:val="{E57C6FC2-19F0-4619-AE22-67CE0B9E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1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Shaparenko</dc:creator>
  <cp:keywords/>
  <dc:description/>
  <cp:lastModifiedBy>Victoria Shaparenko</cp:lastModifiedBy>
  <cp:revision>2</cp:revision>
  <dcterms:created xsi:type="dcterms:W3CDTF">2019-05-13T16:16:00Z</dcterms:created>
  <dcterms:modified xsi:type="dcterms:W3CDTF">2019-05-13T16:22:00Z</dcterms:modified>
</cp:coreProperties>
</file>