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58CF" w14:textId="20BB181D" w:rsidR="00E76C8B" w:rsidRDefault="00A0783B" w:rsidP="00031D5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Guidelines for Preparation and Defense of BA Theses</w:t>
      </w:r>
    </w:p>
    <w:p w14:paraId="4498D8D7" w14:textId="1B53894A" w:rsidR="00A0783B" w:rsidRDefault="00A0783B" w:rsidP="00031D50">
      <w:pPr>
        <w:spacing w:line="276" w:lineRule="auto"/>
        <w:jc w:val="center"/>
        <w:rPr>
          <w:rFonts w:ascii="Times New Roman" w:hAnsi="Times New Roman" w:cs="Times New Roman"/>
          <w:b/>
          <w:bCs/>
          <w:sz w:val="24"/>
          <w:szCs w:val="24"/>
        </w:rPr>
      </w:pPr>
      <w:r w:rsidRPr="00A0783B">
        <w:rPr>
          <w:rFonts w:ascii="Times New Roman" w:hAnsi="Times New Roman" w:cs="Times New Roman"/>
          <w:b/>
          <w:bCs/>
          <w:sz w:val="24"/>
          <w:szCs w:val="24"/>
        </w:rPr>
        <w:t>by the students of the BA Programme in Political Science and World Politics</w:t>
      </w:r>
    </w:p>
    <w:p w14:paraId="2D97A669" w14:textId="77777777" w:rsidR="000E1BEF" w:rsidRDefault="000E1BEF" w:rsidP="00031D50">
      <w:pPr>
        <w:spacing w:line="276" w:lineRule="auto"/>
        <w:jc w:val="center"/>
        <w:rPr>
          <w:rFonts w:ascii="Times New Roman" w:hAnsi="Times New Roman" w:cs="Times New Roman"/>
          <w:b/>
          <w:bCs/>
          <w:sz w:val="24"/>
          <w:szCs w:val="24"/>
        </w:rPr>
      </w:pPr>
    </w:p>
    <w:p w14:paraId="3C5922A7" w14:textId="0D32004F" w:rsidR="000E1BEF" w:rsidRPr="000E1BEF" w:rsidRDefault="000E1BEF"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Approved by the Academic Council of the BA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“Political Science and World Politics”, </w:t>
      </w:r>
      <w:r w:rsidR="00346F2D" w:rsidRPr="00346F2D">
        <w:rPr>
          <w:rFonts w:ascii="Times New Roman" w:hAnsi="Times New Roman" w:cs="Times New Roman"/>
          <w:sz w:val="24"/>
          <w:szCs w:val="24"/>
        </w:rPr>
        <w:t>03</w:t>
      </w:r>
      <w:r w:rsidRPr="00346F2D">
        <w:rPr>
          <w:rFonts w:ascii="Times New Roman" w:hAnsi="Times New Roman" w:cs="Times New Roman"/>
          <w:sz w:val="24"/>
          <w:szCs w:val="24"/>
        </w:rPr>
        <w:t>.0</w:t>
      </w:r>
      <w:r w:rsidR="00346F2D" w:rsidRPr="00346F2D">
        <w:rPr>
          <w:rFonts w:ascii="Times New Roman" w:hAnsi="Times New Roman" w:cs="Times New Roman"/>
          <w:sz w:val="24"/>
          <w:szCs w:val="24"/>
        </w:rPr>
        <w:t>9</w:t>
      </w:r>
      <w:r w:rsidRPr="00346F2D">
        <w:rPr>
          <w:rFonts w:ascii="Times New Roman" w:hAnsi="Times New Roman" w:cs="Times New Roman"/>
          <w:sz w:val="24"/>
          <w:szCs w:val="24"/>
        </w:rPr>
        <w:t>.202</w:t>
      </w:r>
      <w:r w:rsidR="00346F2D" w:rsidRPr="00346F2D">
        <w:rPr>
          <w:rFonts w:ascii="Times New Roman" w:hAnsi="Times New Roman" w:cs="Times New Roman"/>
          <w:sz w:val="24"/>
          <w:szCs w:val="24"/>
        </w:rPr>
        <w:t>5</w:t>
      </w:r>
      <w:r w:rsidRPr="00346F2D">
        <w:rPr>
          <w:rFonts w:ascii="Times New Roman" w:hAnsi="Times New Roman" w:cs="Times New Roman"/>
          <w:sz w:val="24"/>
          <w:szCs w:val="24"/>
        </w:rPr>
        <w:t xml:space="preserve">, protocol no </w:t>
      </w:r>
      <w:r w:rsidR="00346F2D" w:rsidRPr="00346F2D">
        <w:rPr>
          <w:rFonts w:ascii="Times New Roman" w:hAnsi="Times New Roman" w:cs="Times New Roman"/>
          <w:sz w:val="24"/>
          <w:szCs w:val="24"/>
        </w:rPr>
        <w:t>8.3.2.3.2-11/7</w:t>
      </w:r>
    </w:p>
    <w:p w14:paraId="4A52BA42" w14:textId="769F7484" w:rsidR="000E1BEF" w:rsidRPr="00C46482" w:rsidRDefault="000E1BEF" w:rsidP="00031D50">
      <w:pPr>
        <w:spacing w:line="276" w:lineRule="auto"/>
        <w:jc w:val="center"/>
        <w:rPr>
          <w:rFonts w:ascii="Times New Roman" w:hAnsi="Times New Roman" w:cs="Times New Roman"/>
          <w:b/>
          <w:bCs/>
          <w:sz w:val="24"/>
          <w:szCs w:val="24"/>
        </w:rPr>
      </w:pPr>
    </w:p>
    <w:p w14:paraId="3A59C069" w14:textId="44CEB0B9" w:rsidR="00E76C8B" w:rsidRPr="0078254D" w:rsidRDefault="00D82F57" w:rsidP="00031D50">
      <w:pPr>
        <w:pStyle w:val="a3"/>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GENERAL PROVISIONS</w:t>
      </w:r>
    </w:p>
    <w:p w14:paraId="2DF835F9" w14:textId="77777777" w:rsidR="00E76C8B" w:rsidRPr="0078254D" w:rsidRDefault="00E76C8B" w:rsidP="00031D50">
      <w:pPr>
        <w:pStyle w:val="a3"/>
        <w:spacing w:line="276" w:lineRule="auto"/>
        <w:ind w:left="360"/>
        <w:rPr>
          <w:rFonts w:ascii="Times New Roman" w:hAnsi="Times New Roman" w:cs="Times New Roman"/>
          <w:sz w:val="24"/>
          <w:szCs w:val="24"/>
        </w:rPr>
      </w:pPr>
    </w:p>
    <w:p w14:paraId="7A758F6E" w14:textId="77777777" w:rsidR="00C46482" w:rsidRDefault="003C417E" w:rsidP="000E1BEF">
      <w:pPr>
        <w:pStyle w:val="a3"/>
        <w:numPr>
          <w:ilvl w:val="1"/>
          <w:numId w:val="2"/>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These Guidelines have been prepared in line with the Regulations on the Regulations on Practical Training of Students under Core Bachelor’s, Specialist and Master’s Programmes at HSE University (hereinafter – the Regulations on Practical Training).</w:t>
      </w:r>
      <w:r w:rsidR="000E1BEF">
        <w:rPr>
          <w:rFonts w:ascii="Times New Roman" w:hAnsi="Times New Roman" w:cs="Times New Roman"/>
          <w:sz w:val="24"/>
          <w:szCs w:val="24"/>
        </w:rPr>
        <w:t xml:space="preserve"> </w:t>
      </w:r>
    </w:p>
    <w:p w14:paraId="0DD6F76E" w14:textId="750754BB" w:rsidR="003C417E" w:rsidRPr="000E1BEF" w:rsidRDefault="003C417E" w:rsidP="000E1BEF">
      <w:pPr>
        <w:pStyle w:val="a3"/>
        <w:numPr>
          <w:ilvl w:val="1"/>
          <w:numId w:val="2"/>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 xml:space="preserve">A thesis is performed by the students of the fourth year of study. The students may choose the format of the thesis – either a research </w:t>
      </w:r>
      <w:r w:rsidR="000E1BEF" w:rsidRPr="000E1BEF">
        <w:rPr>
          <w:rFonts w:ascii="Times New Roman" w:hAnsi="Times New Roman" w:cs="Times New Roman"/>
          <w:sz w:val="24"/>
          <w:szCs w:val="24"/>
        </w:rPr>
        <w:t xml:space="preserve">thesis </w:t>
      </w:r>
      <w:r w:rsidRPr="000E1BEF">
        <w:rPr>
          <w:rFonts w:ascii="Times New Roman" w:hAnsi="Times New Roman" w:cs="Times New Roman"/>
          <w:sz w:val="24"/>
          <w:szCs w:val="24"/>
        </w:rPr>
        <w:t xml:space="preserve">or </w:t>
      </w:r>
      <w:proofErr w:type="gramStart"/>
      <w:r w:rsidRPr="000E1BEF">
        <w:rPr>
          <w:rFonts w:ascii="Times New Roman" w:hAnsi="Times New Roman" w:cs="Times New Roman"/>
          <w:sz w:val="24"/>
          <w:szCs w:val="24"/>
        </w:rPr>
        <w:t>a</w:t>
      </w:r>
      <w:proofErr w:type="gramEnd"/>
      <w:r w:rsidRPr="000E1BEF">
        <w:rPr>
          <w:rFonts w:ascii="Times New Roman" w:hAnsi="Times New Roman" w:cs="Times New Roman"/>
          <w:sz w:val="24"/>
          <w:szCs w:val="24"/>
        </w:rPr>
        <w:t xml:space="preserve"> </w:t>
      </w:r>
      <w:r w:rsidR="007B0295">
        <w:rPr>
          <w:rFonts w:ascii="Times New Roman" w:hAnsi="Times New Roman" w:cs="Times New Roman"/>
          <w:sz w:val="24"/>
          <w:szCs w:val="24"/>
        </w:rPr>
        <w:t>analytic paper</w:t>
      </w:r>
      <w:r w:rsidRPr="000E1BEF">
        <w:rPr>
          <w:rFonts w:ascii="Times New Roman" w:hAnsi="Times New Roman" w:cs="Times New Roman"/>
          <w:sz w:val="24"/>
          <w:szCs w:val="24"/>
        </w:rPr>
        <w:t xml:space="preserve">. </w:t>
      </w:r>
    </w:p>
    <w:p w14:paraId="25F96959" w14:textId="3186B2C4" w:rsidR="003C417E" w:rsidRPr="00C96424" w:rsidRDefault="003C417E"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Regardless of the format, students prepare the </w:t>
      </w:r>
      <w:r w:rsidR="00D82F57">
        <w:rPr>
          <w:rFonts w:ascii="Times New Roman" w:hAnsi="Times New Roman" w:cs="Times New Roman"/>
          <w:sz w:val="24"/>
          <w:szCs w:val="24"/>
        </w:rPr>
        <w:t>theses individually.</w:t>
      </w:r>
    </w:p>
    <w:p w14:paraId="5A002F09" w14:textId="5A263FE8" w:rsidR="00D82F57" w:rsidRPr="00D82F57" w:rsidRDefault="00D82F57" w:rsidP="00031D50">
      <w:pPr>
        <w:pStyle w:val="a3"/>
        <w:numPr>
          <w:ilvl w:val="1"/>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 xml:space="preserve">The students are free to choose the language of the </w:t>
      </w:r>
      <w:r>
        <w:rPr>
          <w:rFonts w:ascii="Times New Roman" w:hAnsi="Times New Roman" w:cs="Times New Roman"/>
          <w:sz w:val="24"/>
          <w:szCs w:val="24"/>
        </w:rPr>
        <w:t>thesis</w:t>
      </w:r>
      <w:r w:rsidRPr="00D82F57">
        <w:rPr>
          <w:rFonts w:ascii="Times New Roman" w:hAnsi="Times New Roman" w:cs="Times New Roman"/>
          <w:sz w:val="24"/>
          <w:szCs w:val="24"/>
        </w:rPr>
        <w:t xml:space="preserve"> (English or Russian), upon the supervisor’s approval during the selection and approval of the topic of the </w:t>
      </w:r>
      <w:r>
        <w:rPr>
          <w:rFonts w:ascii="Times New Roman" w:hAnsi="Times New Roman" w:cs="Times New Roman"/>
          <w:sz w:val="24"/>
          <w:szCs w:val="24"/>
        </w:rPr>
        <w:t>thesis</w:t>
      </w:r>
      <w:r w:rsidRPr="00D82F57">
        <w:rPr>
          <w:rFonts w:ascii="Times New Roman" w:hAnsi="Times New Roman" w:cs="Times New Roman"/>
          <w:sz w:val="24"/>
          <w:szCs w:val="24"/>
        </w:rPr>
        <w:t xml:space="preserve">. </w:t>
      </w:r>
    </w:p>
    <w:p w14:paraId="640DC257" w14:textId="75AB7DB8" w:rsidR="003C417E" w:rsidRPr="00C96424" w:rsidRDefault="00D82F57"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thesis requirements depend on the format of the thesis:</w:t>
      </w:r>
    </w:p>
    <w:p w14:paraId="670FC420" w14:textId="0D82421A" w:rsidR="00D82F57" w:rsidRPr="00C96424" w:rsidRDefault="00D82F57" w:rsidP="00031D50">
      <w:pPr>
        <w:pStyle w:val="a3"/>
        <w:numPr>
          <w:ilvl w:val="2"/>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Research thesis shall present the results of their research effort and demonstrate the skills and competencies they have acquired. Students are expected to produce a high-quality literature review covering their chosen research subject, a fundamental theoretical analysis of the problem under consideration as applicable to the student’s research project, as well as to collect and analyze empirical data and formulate their findings which have to be of some theoretical and, possibly, practical value.</w:t>
      </w:r>
    </w:p>
    <w:p w14:paraId="6B1CC6CB" w14:textId="469CCA3F" w:rsidR="00D82F57" w:rsidRPr="00C96424" w:rsidRDefault="007B0295" w:rsidP="00031D50">
      <w:pPr>
        <w:pStyle w:val="a3"/>
        <w:numPr>
          <w:ilvl w:val="2"/>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Analytic paper</w:t>
      </w:r>
      <w:r w:rsidR="000E1BEF">
        <w:rPr>
          <w:rFonts w:ascii="Times New Roman" w:hAnsi="Times New Roman" w:cs="Times New Roman"/>
          <w:sz w:val="24"/>
          <w:szCs w:val="24"/>
        </w:rPr>
        <w:t xml:space="preserve"> </w:t>
      </w:r>
      <w:r w:rsidR="00C46482">
        <w:rPr>
          <w:rFonts w:ascii="Times New Roman" w:hAnsi="Times New Roman" w:cs="Times New Roman"/>
          <w:sz w:val="24"/>
          <w:szCs w:val="24"/>
        </w:rPr>
        <w:t>shall present</w:t>
      </w:r>
      <w:r w:rsidR="00C46482" w:rsidRPr="00C46482">
        <w:rPr>
          <w:rFonts w:ascii="Times New Roman" w:hAnsi="Times New Roman" w:cs="Times New Roman"/>
          <w:sz w:val="24"/>
          <w:szCs w:val="24"/>
        </w:rPr>
        <w:t xml:space="preserve"> the results of project work based on the analysis of an applied problem in the socio-political or socio-economic sphere and the methods for its solution described in existing academic, applied, and/or evaluation research. Relying on the methodology and methods of political science and the conceptual framework of Policy Studies and/or Policy Analysis, the </w:t>
      </w:r>
      <w:r>
        <w:rPr>
          <w:rFonts w:ascii="Times New Roman" w:hAnsi="Times New Roman" w:cs="Times New Roman"/>
          <w:sz w:val="24"/>
          <w:szCs w:val="24"/>
        </w:rPr>
        <w:t>analytic paper</w:t>
      </w:r>
      <w:r w:rsidR="00C46482" w:rsidRPr="00C46482">
        <w:rPr>
          <w:rFonts w:ascii="Times New Roman" w:hAnsi="Times New Roman" w:cs="Times New Roman"/>
          <w:sz w:val="24"/>
          <w:szCs w:val="24"/>
        </w:rPr>
        <w:t xml:space="preserve"> is aimed at developing recommendations for government bodies based on the assessment of current public policy measures.</w:t>
      </w:r>
    </w:p>
    <w:p w14:paraId="1F936275" w14:textId="75511BF7" w:rsidR="00D82F57" w:rsidRPr="00D82F57" w:rsidRDefault="00D82F57" w:rsidP="00031D50">
      <w:pPr>
        <w:pStyle w:val="a3"/>
        <w:numPr>
          <w:ilvl w:val="1"/>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Theses may be carried out by request or with the participation of a legal entity, external to the HSE. In this case, the procedure for establishing relations between the HSE and a legal entity is determined by the Regulations on Practical Training.</w:t>
      </w:r>
    </w:p>
    <w:p w14:paraId="213F4190" w14:textId="43E821E7" w:rsidR="00D82F57" w:rsidRPr="00D82F57" w:rsidRDefault="00D82F57" w:rsidP="00031D50">
      <w:pPr>
        <w:pStyle w:val="a3"/>
        <w:numPr>
          <w:ilvl w:val="1"/>
          <w:numId w:val="2"/>
        </w:numPr>
        <w:spacing w:line="276" w:lineRule="auto"/>
        <w:jc w:val="both"/>
        <w:rPr>
          <w:rFonts w:ascii="Times New Roman" w:hAnsi="Times New Roman" w:cs="Times New Roman"/>
          <w:sz w:val="24"/>
          <w:szCs w:val="24"/>
          <w:lang w:val="ru-RU"/>
        </w:rPr>
      </w:pPr>
      <w:r w:rsidRPr="00D82F57">
        <w:rPr>
          <w:rFonts w:ascii="Times New Roman" w:hAnsi="Times New Roman" w:cs="Times New Roman"/>
          <w:sz w:val="24"/>
          <w:szCs w:val="24"/>
        </w:rPr>
        <w:t xml:space="preserve">The academic supervisor appointed by the Campus Director shall oversee the preparation of the student’s </w:t>
      </w:r>
      <w:r w:rsidR="00070122">
        <w:rPr>
          <w:rFonts w:ascii="Times New Roman" w:hAnsi="Times New Roman" w:cs="Times New Roman"/>
          <w:sz w:val="24"/>
          <w:szCs w:val="24"/>
        </w:rPr>
        <w:t>thesis</w:t>
      </w:r>
      <w:r w:rsidRPr="00D82F57">
        <w:rPr>
          <w:rFonts w:ascii="Times New Roman" w:hAnsi="Times New Roman" w:cs="Times New Roman"/>
          <w:sz w:val="24"/>
          <w:szCs w:val="24"/>
        </w:rPr>
        <w:t>. The procedure of appointment, approval and replacement of the academic supervisor is defined by the Regulations on Practical Training. An additional adviser can be appointed if necessary</w:t>
      </w:r>
      <w:r w:rsidRPr="00D82F57">
        <w:rPr>
          <w:rFonts w:ascii="Times New Roman" w:hAnsi="Times New Roman" w:cs="Times New Roman"/>
          <w:sz w:val="24"/>
          <w:szCs w:val="24"/>
          <w:lang w:val="ru-RU"/>
        </w:rPr>
        <w:t>.</w:t>
      </w:r>
      <w:r w:rsidR="000E1BEF">
        <w:rPr>
          <w:rStyle w:val="a6"/>
          <w:rFonts w:ascii="Times New Roman" w:hAnsi="Times New Roman"/>
          <w:sz w:val="24"/>
          <w:szCs w:val="24"/>
          <w:lang w:val="ru-RU"/>
        </w:rPr>
        <w:footnoteReference w:id="1"/>
      </w:r>
    </w:p>
    <w:p w14:paraId="1D9DC423" w14:textId="5707A525" w:rsidR="000B1F80" w:rsidRPr="00C96424" w:rsidRDefault="00D82F57"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topics of the theses are chosen by the students on the fourth year of study.</w:t>
      </w:r>
    </w:p>
    <w:p w14:paraId="419F4B21" w14:textId="77777777" w:rsidR="000B1F80" w:rsidRPr="00D82F57" w:rsidRDefault="000B1F80" w:rsidP="00031D50">
      <w:pPr>
        <w:pStyle w:val="a3"/>
        <w:spacing w:line="276" w:lineRule="auto"/>
        <w:ind w:left="792"/>
        <w:jc w:val="both"/>
        <w:rPr>
          <w:rFonts w:ascii="Times New Roman" w:hAnsi="Times New Roman" w:cs="Times New Roman"/>
          <w:sz w:val="24"/>
          <w:szCs w:val="24"/>
        </w:rPr>
      </w:pPr>
    </w:p>
    <w:p w14:paraId="07F02DBC" w14:textId="57609AE7" w:rsidR="000B1F80" w:rsidRPr="0078254D" w:rsidRDefault="00D82F57"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STAGES OF THE THESES PREPARATION</w:t>
      </w:r>
    </w:p>
    <w:p w14:paraId="61344C58" w14:textId="77777777" w:rsidR="00FB76C5" w:rsidRDefault="00D82F57" w:rsidP="00031D50">
      <w:pPr>
        <w:pStyle w:val="a3"/>
        <w:numPr>
          <w:ilvl w:val="1"/>
          <w:numId w:val="1"/>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 xml:space="preserve">Deadlines for completing the main stages of the topic selection and approval, as well as the preparation and defense of the </w:t>
      </w:r>
      <w:r w:rsidR="00FB76C5">
        <w:rPr>
          <w:rFonts w:ascii="Times New Roman" w:hAnsi="Times New Roman" w:cs="Times New Roman"/>
          <w:sz w:val="24"/>
          <w:szCs w:val="24"/>
        </w:rPr>
        <w:t>theses</w:t>
      </w:r>
      <w:r w:rsidRPr="00D82F57">
        <w:rPr>
          <w:rFonts w:ascii="Times New Roman" w:hAnsi="Times New Roman" w:cs="Times New Roman"/>
          <w:sz w:val="24"/>
          <w:szCs w:val="24"/>
        </w:rPr>
        <w:t>, are defined by the Regulations on Practical Training. The key stages are specified in Annex A.</w:t>
      </w:r>
    </w:p>
    <w:p w14:paraId="68AAE43C" w14:textId="44A58EA6" w:rsidR="00FB76C5" w:rsidRPr="00FB76C5" w:rsidRDefault="00FB76C5" w:rsidP="00031D50">
      <w:pPr>
        <w:pStyle w:val="a3"/>
        <w:numPr>
          <w:ilvl w:val="1"/>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The preparation of the </w:t>
      </w:r>
      <w:r>
        <w:rPr>
          <w:rFonts w:ascii="Times New Roman" w:hAnsi="Times New Roman" w:cs="Times New Roman"/>
          <w:sz w:val="24"/>
          <w:szCs w:val="24"/>
        </w:rPr>
        <w:t>theses</w:t>
      </w:r>
      <w:r w:rsidRPr="00FB76C5">
        <w:rPr>
          <w:rFonts w:ascii="Times New Roman" w:hAnsi="Times New Roman" w:cs="Times New Roman"/>
          <w:sz w:val="24"/>
          <w:szCs w:val="24"/>
        </w:rPr>
        <w:t xml:space="preserve"> includes the following milestones:</w:t>
      </w:r>
    </w:p>
    <w:p w14:paraId="7E92ECFC" w14:textId="210EBE73"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lastRenderedPageBreak/>
        <w:t xml:space="preserve">Students receive from academic supervisors and sign the statement of work, which specifies the deadlines and other terms of the </w:t>
      </w:r>
      <w:r>
        <w:rPr>
          <w:rFonts w:ascii="Times New Roman" w:hAnsi="Times New Roman" w:cs="Times New Roman"/>
          <w:sz w:val="24"/>
          <w:szCs w:val="24"/>
        </w:rPr>
        <w:t>thesis</w:t>
      </w:r>
      <w:r w:rsidRPr="00FB76C5">
        <w:rPr>
          <w:rFonts w:ascii="Times New Roman" w:hAnsi="Times New Roman" w:cs="Times New Roman"/>
          <w:sz w:val="24"/>
          <w:szCs w:val="24"/>
        </w:rPr>
        <w:t xml:space="preserve"> preparation;</w:t>
      </w:r>
    </w:p>
    <w:p w14:paraId="14A335BB" w14:textId="007770FA"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Students present the </w:t>
      </w:r>
      <w:r>
        <w:rPr>
          <w:rFonts w:ascii="Times New Roman" w:hAnsi="Times New Roman" w:cs="Times New Roman"/>
          <w:sz w:val="24"/>
          <w:szCs w:val="24"/>
        </w:rPr>
        <w:t>thesis</w:t>
      </w:r>
      <w:r w:rsidRPr="00FB76C5">
        <w:rPr>
          <w:rFonts w:ascii="Times New Roman" w:hAnsi="Times New Roman" w:cs="Times New Roman"/>
          <w:sz w:val="24"/>
          <w:szCs w:val="24"/>
        </w:rPr>
        <w:t xml:space="preserve"> project, with the preliminary motivation of the research, its structure and expected results;</w:t>
      </w:r>
    </w:p>
    <w:p w14:paraId="1E25C0FE" w14:textId="3269687E" w:rsidR="00FB76C5" w:rsidRPr="00FB76C5" w:rsidRDefault="00FB76C5" w:rsidP="00031D50">
      <w:pPr>
        <w:pStyle w:val="a3"/>
        <w:numPr>
          <w:ilvl w:val="2"/>
          <w:numId w:val="1"/>
        </w:numPr>
        <w:spacing w:line="276" w:lineRule="auto"/>
        <w:rPr>
          <w:rFonts w:ascii="Times New Roman" w:hAnsi="Times New Roman" w:cs="Times New Roman"/>
          <w:sz w:val="24"/>
          <w:szCs w:val="24"/>
        </w:rPr>
      </w:pPr>
      <w:r w:rsidRPr="00FB76C5">
        <w:rPr>
          <w:rFonts w:ascii="Times New Roman" w:hAnsi="Times New Roman" w:cs="Times New Roman"/>
          <w:sz w:val="24"/>
          <w:szCs w:val="24"/>
        </w:rPr>
        <w:t xml:space="preserve">Students present the draft version of the </w:t>
      </w:r>
      <w:r>
        <w:rPr>
          <w:rFonts w:ascii="Times New Roman" w:hAnsi="Times New Roman" w:cs="Times New Roman"/>
          <w:sz w:val="24"/>
          <w:szCs w:val="24"/>
        </w:rPr>
        <w:t>thesis</w:t>
      </w:r>
      <w:r w:rsidRPr="00FB76C5">
        <w:rPr>
          <w:rFonts w:ascii="Times New Roman" w:hAnsi="Times New Roman" w:cs="Times New Roman"/>
          <w:sz w:val="24"/>
          <w:szCs w:val="24"/>
        </w:rPr>
        <w:t>, and get feedback from academic supervisors on what is to be corrected or improved</w:t>
      </w:r>
      <w:r w:rsidR="000E1BEF">
        <w:rPr>
          <w:rFonts w:ascii="Times New Roman" w:hAnsi="Times New Roman" w:cs="Times New Roman"/>
          <w:sz w:val="24"/>
          <w:szCs w:val="24"/>
        </w:rPr>
        <w:t xml:space="preserve"> (student introduces corrections)</w:t>
      </w:r>
      <w:r w:rsidRPr="00FB76C5">
        <w:rPr>
          <w:rFonts w:ascii="Times New Roman" w:hAnsi="Times New Roman" w:cs="Times New Roman"/>
          <w:sz w:val="24"/>
          <w:szCs w:val="24"/>
        </w:rPr>
        <w:t xml:space="preserve">; </w:t>
      </w:r>
    </w:p>
    <w:p w14:paraId="376E49E4" w14:textId="688151BB" w:rsidR="00FB76C5" w:rsidRPr="00FB76C5" w:rsidRDefault="00FB76C5" w:rsidP="00031D50">
      <w:pPr>
        <w:pStyle w:val="a3"/>
        <w:numPr>
          <w:ilvl w:val="2"/>
          <w:numId w:val="1"/>
        </w:numPr>
        <w:spacing w:line="276" w:lineRule="auto"/>
        <w:rPr>
          <w:rFonts w:ascii="Times New Roman" w:hAnsi="Times New Roman" w:cs="Times New Roman"/>
          <w:sz w:val="24"/>
          <w:szCs w:val="24"/>
        </w:rPr>
      </w:pPr>
      <w:r w:rsidRPr="00FB76C5">
        <w:rPr>
          <w:rFonts w:ascii="Times New Roman" w:hAnsi="Times New Roman" w:cs="Times New Roman"/>
          <w:sz w:val="24"/>
          <w:szCs w:val="24"/>
        </w:rPr>
        <w:t xml:space="preserve">Students submit the final version of the </w:t>
      </w:r>
      <w:r>
        <w:rPr>
          <w:rFonts w:ascii="Times New Roman" w:hAnsi="Times New Roman" w:cs="Times New Roman"/>
          <w:sz w:val="24"/>
          <w:szCs w:val="24"/>
        </w:rPr>
        <w:t>thesis</w:t>
      </w:r>
      <w:r w:rsidRPr="00FB76C5">
        <w:rPr>
          <w:rFonts w:ascii="Times New Roman" w:hAnsi="Times New Roman" w:cs="Times New Roman"/>
          <w:sz w:val="24"/>
          <w:szCs w:val="24"/>
        </w:rPr>
        <w:t xml:space="preserve"> to the virtual learning information system (VLIS) of the HSE</w:t>
      </w:r>
      <w:r>
        <w:rPr>
          <w:rFonts w:ascii="Times New Roman" w:hAnsi="Times New Roman" w:cs="Times New Roman"/>
          <w:sz w:val="24"/>
          <w:szCs w:val="24"/>
        </w:rPr>
        <w:t>, as well as to the academic supervisor.</w:t>
      </w:r>
    </w:p>
    <w:p w14:paraId="51191E2C" w14:textId="200645E5"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Academic supervisors write </w:t>
      </w:r>
      <w:r w:rsidR="00165E85" w:rsidRPr="00FB76C5">
        <w:rPr>
          <w:rFonts w:ascii="Times New Roman" w:hAnsi="Times New Roman" w:cs="Times New Roman"/>
          <w:sz w:val="24"/>
          <w:szCs w:val="24"/>
        </w:rPr>
        <w:t>feedback</w:t>
      </w:r>
      <w:r w:rsidRPr="00FB76C5">
        <w:rPr>
          <w:rFonts w:ascii="Times New Roman" w:hAnsi="Times New Roman" w:cs="Times New Roman"/>
          <w:sz w:val="24"/>
          <w:szCs w:val="24"/>
        </w:rPr>
        <w:t xml:space="preserve"> on the </w:t>
      </w:r>
      <w:r w:rsidR="00070122">
        <w:rPr>
          <w:rFonts w:ascii="Times New Roman" w:hAnsi="Times New Roman" w:cs="Times New Roman"/>
          <w:sz w:val="24"/>
          <w:szCs w:val="24"/>
        </w:rPr>
        <w:t>theses</w:t>
      </w:r>
      <w:r w:rsidRPr="00FB76C5">
        <w:rPr>
          <w:rFonts w:ascii="Times New Roman" w:hAnsi="Times New Roman" w:cs="Times New Roman"/>
          <w:sz w:val="24"/>
          <w:szCs w:val="24"/>
        </w:rPr>
        <w:t>;</w:t>
      </w:r>
    </w:p>
    <w:p w14:paraId="1BC4AB7D" w14:textId="4D84E2BC" w:rsidR="00CC6A2E" w:rsidRPr="0078254D" w:rsidRDefault="00FB76C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Students submit a printed version of the thesis, previously submitted to the VLIS, alongside with the feedback from the academic supervisor and plagiarism check report to the Study Office;</w:t>
      </w:r>
    </w:p>
    <w:p w14:paraId="19A1A612" w14:textId="7EA19DE6" w:rsidR="00CC6A2E" w:rsidRPr="0078254D" w:rsidRDefault="00FB76C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Theses review: reviewers are appointed, the theses are sent to the reviewers, reviewers submit reviews, the reviews are sent to the students;</w:t>
      </w:r>
    </w:p>
    <w:p w14:paraId="2BE0CE68" w14:textId="50AC8C16" w:rsidR="00C473C1" w:rsidRPr="00C96424" w:rsidRDefault="00FB76C5"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Public defense of the </w:t>
      </w:r>
      <w:r w:rsidR="00C473C1">
        <w:rPr>
          <w:rFonts w:ascii="Times New Roman" w:hAnsi="Times New Roman" w:cs="Times New Roman"/>
          <w:sz w:val="24"/>
          <w:szCs w:val="24"/>
        </w:rPr>
        <w:t>thesis</w:t>
      </w:r>
      <w:r w:rsidR="00CC6A2E" w:rsidRPr="00C96424">
        <w:rPr>
          <w:rFonts w:ascii="Times New Roman" w:hAnsi="Times New Roman" w:cs="Times New Roman"/>
          <w:sz w:val="24"/>
          <w:szCs w:val="24"/>
        </w:rPr>
        <w:t>.</w:t>
      </w:r>
    </w:p>
    <w:p w14:paraId="06B40BBE" w14:textId="3096561C"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Any changes and refinements of the topic are possible no later than one month before the deadline of the </w:t>
      </w:r>
      <w:r>
        <w:rPr>
          <w:rFonts w:ascii="Times New Roman" w:hAnsi="Times New Roman" w:cs="Times New Roman"/>
          <w:sz w:val="24"/>
          <w:szCs w:val="24"/>
        </w:rPr>
        <w:t>thesis</w:t>
      </w:r>
      <w:r w:rsidRPr="00C473C1">
        <w:rPr>
          <w:rFonts w:ascii="Times New Roman" w:hAnsi="Times New Roman" w:cs="Times New Roman"/>
          <w:sz w:val="24"/>
          <w:szCs w:val="24"/>
        </w:rPr>
        <w:t xml:space="preserve"> submission, upon the application of the student.</w:t>
      </w:r>
    </w:p>
    <w:p w14:paraId="3187D659" w14:textId="77777777" w:rsidR="00792AE3" w:rsidRPr="00C96424" w:rsidRDefault="00792AE3" w:rsidP="00031D50">
      <w:pPr>
        <w:pStyle w:val="a3"/>
        <w:spacing w:line="276" w:lineRule="auto"/>
        <w:ind w:left="792"/>
        <w:jc w:val="both"/>
        <w:rPr>
          <w:rFonts w:ascii="Times New Roman" w:hAnsi="Times New Roman" w:cs="Times New Roman"/>
          <w:sz w:val="24"/>
          <w:szCs w:val="24"/>
        </w:rPr>
      </w:pPr>
    </w:p>
    <w:p w14:paraId="2A2C2AEA" w14:textId="77777777" w:rsidR="00C473C1" w:rsidRPr="00C96424" w:rsidRDefault="00C473C1"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GENERAL REQUIREMENTS FOR THE CONTENT AND VOLUME OF THE THESES</w:t>
      </w:r>
    </w:p>
    <w:p w14:paraId="4648FE5B" w14:textId="0359E17D" w:rsidR="00C473C1" w:rsidRPr="00C96424" w:rsidRDefault="00C473C1" w:rsidP="00031D50">
      <w:pPr>
        <w:pStyle w:val="a3"/>
        <w:spacing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E6505C6" w14:textId="715CB7D2"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If a student opts to continue the work that he/she did in the previous years, the text of the thesis can include references to the previous student’s term papers. However, word-for-word borrowing of entire paragraphs or chapters from the previous term papers are considered unacceptable and shall be qualified as resubmitting the same paper, as defined by the HSE Regulations on Checking Student Papers for Plagiarism. In exceptional cases, students are entitled to ask for the academic supervisor’s permission to use small excerpts from their previous term papers, but such excerpts cannot reproduce a whole paragraph or a chapter. Upon approval of the academic supervisor, small excerpts borrowed from a previously submitted term paper and properly formatted as quotations (with quotation marks and followed by a reference), shall not be regarded as self-plagiarism.</w:t>
      </w:r>
    </w:p>
    <w:p w14:paraId="1B192FB3" w14:textId="2380EEDA"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The structure of the </w:t>
      </w:r>
      <w:r w:rsidR="00070122">
        <w:rPr>
          <w:rFonts w:ascii="Times New Roman" w:hAnsi="Times New Roman" w:cs="Times New Roman"/>
          <w:sz w:val="24"/>
          <w:szCs w:val="24"/>
        </w:rPr>
        <w:t>thesis</w:t>
      </w:r>
      <w:r w:rsidRPr="00C473C1">
        <w:rPr>
          <w:rFonts w:ascii="Times New Roman" w:hAnsi="Times New Roman" w:cs="Times New Roman"/>
          <w:sz w:val="24"/>
          <w:szCs w:val="24"/>
        </w:rPr>
        <w:t xml:space="preserve"> includes the front page, two abstracts (in Russian and English), the table of contents, the main body, the conclusion, the bibliography and annexes (if necessary). The template for the front page is available in Annex B. The table of contents should be automatically generated in Microsoft Word or any other word processor of student’s choice. </w:t>
      </w:r>
    </w:p>
    <w:p w14:paraId="01CDF4C7" w14:textId="20BFC381" w:rsidR="004614BD" w:rsidRPr="0078254D" w:rsidRDefault="00C473C1"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research thesis should include the following elements</w:t>
      </w:r>
      <w:r w:rsidR="00792AE3" w:rsidRPr="00C96424">
        <w:rPr>
          <w:rFonts w:ascii="Times New Roman" w:hAnsi="Times New Roman" w:cs="Times New Roman"/>
          <w:sz w:val="24"/>
          <w:szCs w:val="24"/>
        </w:rPr>
        <w:t>:</w:t>
      </w:r>
    </w:p>
    <w:p w14:paraId="5CBA9B99"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Introduction: the research question and research motivation, object and subject of the research, goal and tasks of the research, brief description of the theory (methodology) used, brief description of the research design, methods and data used, time and geographical scope of the research, brief description of the paper structure; </w:t>
      </w:r>
    </w:p>
    <w:p w14:paraId="4CAE8B56"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Main Body: (1) The literature review, containing the results of the critical analysis of the chosen research field. The review should characterize the state-of-the-art in the chosen field, define the research gaps and thus emphasize the motivation of study; (2) The theoretical framework of the research, theoretical and methodological approaches which help to build assumptions and / or hypotheses of study; (3) The description of the empirical research design, justification of the data collection and data analysis methods used in the paper; (4) The results of the empirical analysis, research findings, hypotheses / assumptions testing. </w:t>
      </w:r>
    </w:p>
    <w:p w14:paraId="4DA6FB58"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lastRenderedPageBreak/>
        <w:t>Conclusion: general findings of the paper, answer to the research question. It is also recommended to outline the possible avenues of the future research.</w:t>
      </w:r>
    </w:p>
    <w:p w14:paraId="1F86DD6B" w14:textId="01BBBDB2" w:rsidR="004614BD" w:rsidRPr="00C96424" w:rsidRDefault="00C96424"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B0295">
        <w:rPr>
          <w:rFonts w:ascii="Times New Roman" w:hAnsi="Times New Roman" w:cs="Times New Roman"/>
          <w:sz w:val="24"/>
          <w:szCs w:val="24"/>
          <w:lang w:val="en-GB"/>
        </w:rPr>
        <w:t>analytic paper</w:t>
      </w:r>
      <w:r w:rsidR="000E1BEF">
        <w:rPr>
          <w:rFonts w:ascii="Times New Roman" w:hAnsi="Times New Roman" w:cs="Times New Roman"/>
          <w:sz w:val="24"/>
          <w:szCs w:val="24"/>
          <w:lang w:val="en-GB"/>
        </w:rPr>
        <w:t xml:space="preserve"> </w:t>
      </w:r>
      <w:r>
        <w:rPr>
          <w:rFonts w:ascii="Times New Roman" w:hAnsi="Times New Roman" w:cs="Times New Roman"/>
          <w:sz w:val="24"/>
          <w:szCs w:val="24"/>
        </w:rPr>
        <w:t>should include the following elements</w:t>
      </w:r>
      <w:r w:rsidRPr="00C96424">
        <w:rPr>
          <w:rFonts w:ascii="Times New Roman" w:hAnsi="Times New Roman" w:cs="Times New Roman"/>
          <w:sz w:val="24"/>
          <w:szCs w:val="24"/>
        </w:rPr>
        <w:t>:</w:t>
      </w:r>
    </w:p>
    <w:p w14:paraId="252EA7CC" w14:textId="403B4B63" w:rsidR="00C96424" w:rsidRPr="004F3774" w:rsidRDefault="00C46482" w:rsidP="00C46482">
      <w:pPr>
        <w:pStyle w:val="a3"/>
        <w:numPr>
          <w:ilvl w:val="2"/>
          <w:numId w:val="1"/>
        </w:numPr>
        <w:spacing w:after="0" w:line="240" w:lineRule="auto"/>
        <w:ind w:left="1225" w:hanging="505"/>
        <w:jc w:val="both"/>
        <w:rPr>
          <w:rFonts w:ascii="Times New Roman" w:hAnsi="Times New Roman" w:cs="Times New Roman"/>
          <w:sz w:val="24"/>
          <w:szCs w:val="24"/>
        </w:rPr>
      </w:pPr>
      <w:bookmarkStart w:id="0" w:name="_Hlk80353158"/>
      <w:r w:rsidRPr="00C46482">
        <w:rPr>
          <w:rFonts w:ascii="Times New Roman" w:hAnsi="Times New Roman" w:cs="Times New Roman"/>
          <w:sz w:val="24"/>
          <w:szCs w:val="24"/>
        </w:rPr>
        <w:t>Introduction: research question, description of the practical significance of the topic in the context of political and managerial decision-making, goal and tasks of the research, brief description of the theoretical framework and the design of the empirical research, the data and methods used, the chronological and/or geographical scope of the study, brief overview of the paper structure</w:t>
      </w:r>
      <w:r>
        <w:rPr>
          <w:rFonts w:ascii="Times New Roman" w:hAnsi="Times New Roman" w:cs="Times New Roman"/>
          <w:sz w:val="24"/>
          <w:szCs w:val="24"/>
        </w:rPr>
        <w:t>.</w:t>
      </w:r>
    </w:p>
    <w:p w14:paraId="09E80904" w14:textId="2BB59BE8" w:rsidR="00C96424" w:rsidRPr="00C96424" w:rsidRDefault="00C46482" w:rsidP="00C46482">
      <w:pPr>
        <w:pStyle w:val="a9"/>
        <w:numPr>
          <w:ilvl w:val="2"/>
          <w:numId w:val="1"/>
        </w:numPr>
        <w:spacing w:before="0" w:beforeAutospacing="0" w:after="0" w:afterAutospacing="0"/>
        <w:ind w:left="1225" w:hanging="505"/>
        <w:jc w:val="both"/>
        <w:textAlignment w:val="baseline"/>
        <w:rPr>
          <w:lang w:val="en-US"/>
        </w:rPr>
      </w:pPr>
      <w:r w:rsidRPr="00C46482">
        <w:rPr>
          <w:lang w:val="en-US"/>
        </w:rPr>
        <w:t>Main Body: (1) Literature review containing, depending on the focus of the applied research, an overview of academic and applied studies on the selected problem in different geographical contexts and/or a review of evaluation research dedicated to solutions for the chosen management problem in different geographical contexts; (2) Description of the study's theoretical framework, including the theoretical and methodological approaches used in the paper to formulate scientific assumptions and/or research hypotheses; (3) Description of the empirical research design, justifying the choice of relevant data collection and analysis methods; (4)</w:t>
      </w:r>
      <w:r>
        <w:rPr>
          <w:lang w:val="en-US"/>
        </w:rPr>
        <w:t xml:space="preserve"> R</w:t>
      </w:r>
      <w:r w:rsidRPr="00C46482">
        <w:rPr>
          <w:lang w:val="en-US"/>
        </w:rPr>
        <w:t>esults of the conducted empirical research and the prospective evaluation of the proposed solutions, accompanied by conclusions on their effectiveness, political and administrative feasibility, and other relevant aspects of the proposed solutions</w:t>
      </w:r>
      <w:r>
        <w:rPr>
          <w:lang w:val="en-US"/>
        </w:rPr>
        <w:t>.</w:t>
      </w:r>
    </w:p>
    <w:p w14:paraId="25AE9201" w14:textId="4801193D" w:rsidR="00C96424" w:rsidRPr="004F3774" w:rsidRDefault="00C46482" w:rsidP="00C96424">
      <w:pPr>
        <w:pStyle w:val="a3"/>
        <w:numPr>
          <w:ilvl w:val="2"/>
          <w:numId w:val="1"/>
        </w:numPr>
        <w:spacing w:line="240" w:lineRule="auto"/>
        <w:jc w:val="both"/>
        <w:rPr>
          <w:rFonts w:ascii="Times New Roman" w:hAnsi="Times New Roman" w:cs="Times New Roman"/>
          <w:sz w:val="24"/>
          <w:szCs w:val="24"/>
        </w:rPr>
      </w:pPr>
      <w:r w:rsidRPr="00C46482">
        <w:rPr>
          <w:rFonts w:ascii="Times New Roman" w:hAnsi="Times New Roman" w:cs="Times New Roman"/>
          <w:sz w:val="24"/>
          <w:szCs w:val="24"/>
        </w:rPr>
        <w:t xml:space="preserve">Conclusion shall contain summarizing findings based on the results of the </w:t>
      </w:r>
      <w:r w:rsidR="007B0295">
        <w:rPr>
          <w:rFonts w:ascii="Times New Roman" w:hAnsi="Times New Roman" w:cs="Times New Roman"/>
          <w:sz w:val="24"/>
          <w:szCs w:val="24"/>
        </w:rPr>
        <w:t>analytic paper</w:t>
      </w:r>
      <w:r w:rsidRPr="00C46482">
        <w:rPr>
          <w:rFonts w:ascii="Times New Roman" w:hAnsi="Times New Roman" w:cs="Times New Roman"/>
          <w:sz w:val="24"/>
          <w:szCs w:val="24"/>
        </w:rPr>
        <w:t>, which answer the stated research question and achieve the paper’s goal and tasks</w:t>
      </w:r>
      <w:r>
        <w:rPr>
          <w:rFonts w:ascii="Times New Roman" w:hAnsi="Times New Roman" w:cs="Times New Roman"/>
          <w:sz w:val="24"/>
          <w:szCs w:val="24"/>
        </w:rPr>
        <w:t xml:space="preserve">, as well as </w:t>
      </w:r>
      <w:r w:rsidRPr="00C46482">
        <w:rPr>
          <w:rFonts w:ascii="Times New Roman" w:hAnsi="Times New Roman" w:cs="Times New Roman"/>
          <w:sz w:val="24"/>
          <w:szCs w:val="24"/>
        </w:rPr>
        <w:t>recommendations for government bodies</w:t>
      </w:r>
      <w:r w:rsidR="00C96424">
        <w:rPr>
          <w:rFonts w:ascii="Times New Roman" w:hAnsi="Times New Roman" w:cs="Times New Roman"/>
          <w:sz w:val="24"/>
          <w:szCs w:val="24"/>
        </w:rPr>
        <w:t>.</w:t>
      </w:r>
    </w:p>
    <w:bookmarkEnd w:id="0"/>
    <w:p w14:paraId="6DCE001D" w14:textId="0C783653" w:rsidR="000E1BEF" w:rsidRDefault="003D2965" w:rsidP="000E1BEF">
      <w:pPr>
        <w:pStyle w:val="a3"/>
        <w:numPr>
          <w:ilvl w:val="1"/>
          <w:numId w:val="1"/>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 xml:space="preserve">The bibliography includes all legislative acts, research papers, specialized publications and other sources used while preparing and writing theses and referenced in the text. The bibliography shall consist of at least 35 academic items (monographs and scholarly articles) for the research theses, and at least </w:t>
      </w:r>
      <w:r w:rsidR="00C46482">
        <w:rPr>
          <w:rFonts w:ascii="Times New Roman" w:hAnsi="Times New Roman" w:cs="Times New Roman"/>
          <w:sz w:val="24"/>
          <w:szCs w:val="24"/>
        </w:rPr>
        <w:t>3</w:t>
      </w:r>
      <w:r w:rsidRPr="000E1BEF">
        <w:rPr>
          <w:rFonts w:ascii="Times New Roman" w:hAnsi="Times New Roman" w:cs="Times New Roman"/>
          <w:sz w:val="24"/>
          <w:szCs w:val="24"/>
        </w:rPr>
        <w:t xml:space="preserve">5 academic or policy items for </w:t>
      </w:r>
      <w:r w:rsidR="007B0295">
        <w:rPr>
          <w:rFonts w:ascii="Times New Roman" w:hAnsi="Times New Roman" w:cs="Times New Roman"/>
          <w:sz w:val="24"/>
          <w:szCs w:val="24"/>
        </w:rPr>
        <w:t>analytic paper</w:t>
      </w:r>
      <w:r w:rsidR="000E1BEF" w:rsidRPr="000E1BEF">
        <w:rPr>
          <w:rFonts w:ascii="Times New Roman" w:hAnsi="Times New Roman" w:cs="Times New Roman"/>
          <w:sz w:val="24"/>
          <w:szCs w:val="24"/>
        </w:rPr>
        <w:t>s</w:t>
      </w:r>
      <w:r w:rsidRPr="000E1BEF">
        <w:rPr>
          <w:rFonts w:ascii="Times New Roman" w:hAnsi="Times New Roman" w:cs="Times New Roman"/>
          <w:sz w:val="24"/>
          <w:szCs w:val="24"/>
        </w:rPr>
        <w:t>. Academic sources in Russian may account for up to a half of the total number of academic items in the bibliography.</w:t>
      </w:r>
      <w:r w:rsidR="00C96424" w:rsidRPr="000E1BEF">
        <w:rPr>
          <w:rFonts w:ascii="Times New Roman" w:hAnsi="Times New Roman" w:cs="Times New Roman"/>
          <w:sz w:val="24"/>
          <w:szCs w:val="24"/>
        </w:rPr>
        <w:t xml:space="preserve"> Depending on the topic, the relative number of Russian-language sources can be increased if approved by the academic supervisor. </w:t>
      </w:r>
    </w:p>
    <w:p w14:paraId="50E3E659" w14:textId="05960E30" w:rsidR="004614BD" w:rsidRPr="000E1BEF" w:rsidRDefault="003D2965" w:rsidP="006454DA">
      <w:pPr>
        <w:pStyle w:val="a3"/>
        <w:numPr>
          <w:ilvl w:val="1"/>
          <w:numId w:val="1"/>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The volume of the thesis should be at least 90 thousand characters with spaces</w:t>
      </w:r>
      <w:r w:rsidR="00C96424" w:rsidRPr="000E1BEF">
        <w:rPr>
          <w:rFonts w:ascii="Times New Roman" w:hAnsi="Times New Roman" w:cs="Times New Roman"/>
          <w:sz w:val="24"/>
          <w:szCs w:val="24"/>
        </w:rPr>
        <w:t xml:space="preserve"> for </w:t>
      </w:r>
      <w:r w:rsidR="00C46482">
        <w:rPr>
          <w:rFonts w:ascii="Times New Roman" w:hAnsi="Times New Roman" w:cs="Times New Roman"/>
          <w:sz w:val="24"/>
          <w:szCs w:val="24"/>
        </w:rPr>
        <w:t>both</w:t>
      </w:r>
      <w:r w:rsidR="00C96424" w:rsidRPr="000E1BEF">
        <w:rPr>
          <w:rFonts w:ascii="Times New Roman" w:hAnsi="Times New Roman" w:cs="Times New Roman"/>
          <w:sz w:val="24"/>
          <w:szCs w:val="24"/>
        </w:rPr>
        <w:t xml:space="preserve"> research </w:t>
      </w:r>
      <w:r w:rsidR="00C46482">
        <w:rPr>
          <w:rFonts w:ascii="Times New Roman" w:hAnsi="Times New Roman" w:cs="Times New Roman"/>
          <w:sz w:val="24"/>
          <w:szCs w:val="24"/>
        </w:rPr>
        <w:t xml:space="preserve">thesis and </w:t>
      </w:r>
      <w:r w:rsidR="007B0295">
        <w:rPr>
          <w:rFonts w:ascii="Times New Roman" w:hAnsi="Times New Roman" w:cs="Times New Roman"/>
          <w:sz w:val="24"/>
          <w:szCs w:val="24"/>
        </w:rPr>
        <w:t>analytic paper</w:t>
      </w:r>
      <w:r w:rsidR="000E1BEF" w:rsidRPr="000E1BEF">
        <w:rPr>
          <w:rFonts w:ascii="Times New Roman" w:hAnsi="Times New Roman" w:cs="Times New Roman"/>
          <w:sz w:val="24"/>
          <w:szCs w:val="24"/>
        </w:rPr>
        <w:t xml:space="preserve"> </w:t>
      </w:r>
      <w:r w:rsidRPr="000E1BEF">
        <w:rPr>
          <w:rFonts w:ascii="Times New Roman" w:hAnsi="Times New Roman" w:cs="Times New Roman"/>
          <w:sz w:val="24"/>
          <w:szCs w:val="24"/>
        </w:rPr>
        <w:t>(including all elements, mentioned above, except annexes).</w:t>
      </w:r>
      <w:r w:rsidR="000E1BEF">
        <w:rPr>
          <w:rStyle w:val="a6"/>
          <w:rFonts w:ascii="Times New Roman" w:hAnsi="Times New Roman"/>
          <w:sz w:val="24"/>
          <w:szCs w:val="24"/>
        </w:rPr>
        <w:footnoteReference w:id="2"/>
      </w:r>
    </w:p>
    <w:p w14:paraId="240D79F7" w14:textId="77777777" w:rsidR="003D2965" w:rsidRDefault="003D2965" w:rsidP="00031D50">
      <w:pPr>
        <w:pStyle w:val="a3"/>
        <w:numPr>
          <w:ilvl w:val="1"/>
          <w:numId w:val="1"/>
        </w:numPr>
        <w:spacing w:line="276" w:lineRule="auto"/>
        <w:jc w:val="both"/>
        <w:rPr>
          <w:rFonts w:ascii="Times New Roman" w:hAnsi="Times New Roman" w:cs="Times New Roman"/>
          <w:sz w:val="24"/>
          <w:szCs w:val="24"/>
        </w:rPr>
      </w:pPr>
      <w:r w:rsidRPr="003D2965">
        <w:rPr>
          <w:rFonts w:ascii="Times New Roman" w:hAnsi="Times New Roman" w:cs="Times New Roman"/>
          <w:sz w:val="24"/>
          <w:szCs w:val="24"/>
        </w:rPr>
        <w:t>Conformity with the requirements, related to the word count and bibliography, is specified by the academic supervisor in the feedback. The points are deduced from the final mark after the public defense.</w:t>
      </w:r>
    </w:p>
    <w:p w14:paraId="065A168D" w14:textId="2242AE09" w:rsidR="003D2965" w:rsidRDefault="003D2965" w:rsidP="00031D50">
      <w:pPr>
        <w:pStyle w:val="a3"/>
        <w:numPr>
          <w:ilvl w:val="1"/>
          <w:numId w:val="1"/>
        </w:numPr>
        <w:spacing w:line="276" w:lineRule="auto"/>
        <w:jc w:val="both"/>
        <w:rPr>
          <w:rFonts w:ascii="Times New Roman" w:hAnsi="Times New Roman" w:cs="Times New Roman"/>
          <w:sz w:val="24"/>
          <w:szCs w:val="24"/>
        </w:rPr>
      </w:pPr>
      <w:r w:rsidRPr="003D2965">
        <w:rPr>
          <w:rFonts w:ascii="Times New Roman" w:hAnsi="Times New Roman" w:cs="Times New Roman"/>
          <w:sz w:val="24"/>
          <w:szCs w:val="24"/>
        </w:rPr>
        <w:t xml:space="preserve">A thesis shall follow the terminology accepted in the relevant field, as well as notations, applicable abbreviations and symbols. The author of the thesis shall stick to the academic style of presentation and focus reader’s attention on the issue under consideration. Journalistic clichés, slang, terms and expressions, which are typically not used in academic literature, as well as words with diminutive suffixes, shall be avoided. </w:t>
      </w:r>
      <w:r>
        <w:rPr>
          <w:rFonts w:ascii="Times New Roman" w:hAnsi="Times New Roman" w:cs="Times New Roman"/>
          <w:sz w:val="24"/>
          <w:szCs w:val="24"/>
        </w:rPr>
        <w:t>P</w:t>
      </w:r>
      <w:r w:rsidRPr="003D2965">
        <w:rPr>
          <w:rFonts w:ascii="Times New Roman" w:hAnsi="Times New Roman" w:cs="Times New Roman"/>
          <w:sz w:val="24"/>
          <w:szCs w:val="24"/>
        </w:rPr>
        <w:t>apers shall be free of excessive expression of emotion, as well as populist and political slogans, accusations and emotional assessments.</w:t>
      </w:r>
      <w:bookmarkStart w:id="1" w:name="_Hlk80354088"/>
    </w:p>
    <w:p w14:paraId="65056D25" w14:textId="77777777" w:rsidR="003D2965" w:rsidRDefault="003D2965" w:rsidP="00031D50">
      <w:pPr>
        <w:pStyle w:val="a3"/>
        <w:spacing w:line="276" w:lineRule="auto"/>
        <w:ind w:left="792"/>
        <w:jc w:val="both"/>
        <w:rPr>
          <w:rFonts w:ascii="Times New Roman" w:hAnsi="Times New Roman" w:cs="Times New Roman"/>
          <w:sz w:val="24"/>
          <w:szCs w:val="24"/>
        </w:rPr>
      </w:pPr>
    </w:p>
    <w:p w14:paraId="37A117BF" w14:textId="192C2905" w:rsidR="003D2965" w:rsidRPr="003D2965" w:rsidRDefault="003D2965" w:rsidP="00031D50">
      <w:pPr>
        <w:pStyle w:val="a3"/>
        <w:numPr>
          <w:ilvl w:val="0"/>
          <w:numId w:val="1"/>
        </w:numPr>
        <w:spacing w:line="276" w:lineRule="auto"/>
        <w:jc w:val="both"/>
        <w:rPr>
          <w:rFonts w:ascii="Times New Roman" w:hAnsi="Times New Roman" w:cs="Times New Roman"/>
          <w:sz w:val="24"/>
          <w:szCs w:val="24"/>
        </w:rPr>
      </w:pPr>
      <w:r w:rsidRPr="003D2965">
        <w:rPr>
          <w:rFonts w:ascii="Times New Roman" w:hAnsi="Times New Roman" w:cs="Times New Roman"/>
          <w:b/>
          <w:bCs/>
          <w:sz w:val="24"/>
          <w:szCs w:val="24"/>
        </w:rPr>
        <w:t>GENERAL REQUIREMENTS FOR THE FORMATTING</w:t>
      </w:r>
    </w:p>
    <w:p w14:paraId="782B7D25" w14:textId="518BB891" w:rsidR="003D2965" w:rsidRPr="00A715D0"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A715D0">
        <w:rPr>
          <w:rFonts w:ascii="Times New Roman" w:hAnsi="Times New Roman" w:cs="Times New Roman"/>
          <w:color w:val="auto"/>
          <w:sz w:val="24"/>
          <w:szCs w:val="24"/>
          <w:lang w:val="en-US"/>
        </w:rPr>
        <w:t xml:space="preserve">The </w:t>
      </w:r>
      <w:r>
        <w:rPr>
          <w:rFonts w:ascii="Times New Roman" w:hAnsi="Times New Roman" w:cs="Times New Roman"/>
          <w:color w:val="auto"/>
          <w:sz w:val="24"/>
          <w:szCs w:val="24"/>
          <w:lang w:val="en-US"/>
        </w:rPr>
        <w:t>theses</w:t>
      </w:r>
      <w:r w:rsidRPr="00A715D0">
        <w:rPr>
          <w:rFonts w:ascii="Times New Roman" w:hAnsi="Times New Roman" w:cs="Times New Roman"/>
          <w:color w:val="auto"/>
          <w:sz w:val="24"/>
          <w:szCs w:val="24"/>
          <w:lang w:val="en-US"/>
        </w:rPr>
        <w:t xml:space="preserve"> shall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B). </w:t>
      </w:r>
      <w:r w:rsidR="00C96424" w:rsidRPr="00A715D0">
        <w:rPr>
          <w:rFonts w:ascii="Times New Roman" w:hAnsi="Times New Roman" w:cs="Times New Roman"/>
          <w:color w:val="auto"/>
          <w:sz w:val="24"/>
          <w:szCs w:val="24"/>
          <w:lang w:val="en-US"/>
        </w:rPr>
        <w:t xml:space="preserve">Abstracts </w:t>
      </w:r>
      <w:r w:rsidR="00C96424">
        <w:rPr>
          <w:rFonts w:ascii="Times New Roman" w:hAnsi="Times New Roman" w:cs="Times New Roman"/>
          <w:color w:val="auto"/>
          <w:sz w:val="24"/>
          <w:szCs w:val="24"/>
          <w:lang w:val="en-US"/>
        </w:rPr>
        <w:t>(125-175 words)</w:t>
      </w:r>
      <w:r w:rsidR="00C96424" w:rsidRPr="00A715D0">
        <w:rPr>
          <w:rFonts w:ascii="Times New Roman" w:hAnsi="Times New Roman" w:cs="Times New Roman"/>
          <w:color w:val="auto"/>
          <w:sz w:val="24"/>
          <w:szCs w:val="24"/>
          <w:lang w:val="en-US"/>
        </w:rPr>
        <w:t xml:space="preserve"> in Russian and in English</w:t>
      </w:r>
      <w:r w:rsidR="00C96424">
        <w:rPr>
          <w:rFonts w:ascii="Times New Roman" w:hAnsi="Times New Roman" w:cs="Times New Roman"/>
          <w:color w:val="auto"/>
          <w:sz w:val="24"/>
          <w:szCs w:val="24"/>
          <w:lang w:val="en-US"/>
        </w:rPr>
        <w:t xml:space="preserve"> or the executive summary (200-450 words)</w:t>
      </w:r>
      <w:r w:rsidR="00C96424" w:rsidRPr="00A715D0">
        <w:rPr>
          <w:rFonts w:ascii="Times New Roman" w:hAnsi="Times New Roman" w:cs="Times New Roman"/>
          <w:color w:val="auto"/>
          <w:sz w:val="24"/>
          <w:szCs w:val="24"/>
          <w:lang w:val="en-US"/>
        </w:rPr>
        <w:t xml:space="preserve"> shall follow the front page.</w:t>
      </w:r>
    </w:p>
    <w:p w14:paraId="376CFE03"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lastRenderedPageBreak/>
        <w:t>All pages shall be consecutively numbered in the page header in the center of the page, starting from the second page (the front page is left unnumbered). Page numbers shall be provided for all elements of the Table of Contents (chapters, sections, etc.). The consecutive numbering shall be used for all tables and figures. Tables and figures shall be titled.</w:t>
      </w:r>
    </w:p>
    <w:p w14:paraId="6B597F72"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New chapters begin on a new page; the same rule applies to other main parts of the paper (i.e. the introduction, the conclusion, the bibliography and annexes). Furthermore, chapters shall be subdivided into sections which are numbered as follows – 1.1, 1.2, 1.3, …, 2.1, 2.2 etc. The word “Chapter” shall not be inserted before the title, and a full stop sign shall not be used. Arabic numbers shall be used for chapter numbering; a dot shall be placed after the figure with a space before the chapter title. Titles of all main parts of the paper and page numbering in the text shall be reflected in the table of contents. Headings shall be highlighted in semi-bold.</w:t>
      </w:r>
    </w:p>
    <w:p w14:paraId="637B27C1"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The text alignment throughout the paper shall be justified, including footnotes. References to the sources cited shall be provided as footnotes placed in page footer.</w:t>
      </w:r>
    </w:p>
    <w:p w14:paraId="06B11453"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there is a reference to personal names (of scholars, researchers, experts), their initials shall precede the last name (i.e. V.M. Petrov, rather than Petrov V.M., as is customary for the bibliography).</w:t>
      </w:r>
    </w:p>
    <w:p w14:paraId="52655545"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Each annex shall start from a new page with the word “Annex” given in the upper right corner, above the title. The main body of the text shall correlate with annexes via links. Annexes shall retain continuous numbering of pages, originating from the main text. </w:t>
      </w:r>
    </w:p>
    <w:p w14:paraId="14851CD9"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If a student uses quotations, excerpts from documents, research monographs, reference books or statistical data in the paper with the aim of supporting their own ideas and conclusions, relevant references to the sources shall be given. For the papers written in Russian the GOST Footnotes referencing style shall be used. For the papers written in English the Chicago Manual of Style (17th edition) Full Footnotes Style shall be used. If the source is quoted verbatim, the author shall provide the material ‘as </w:t>
      </w:r>
      <w:proofErr w:type="gramStart"/>
      <w:r w:rsidRPr="00C93252">
        <w:rPr>
          <w:rFonts w:ascii="Times New Roman" w:hAnsi="Times New Roman" w:cs="Times New Roman"/>
          <w:color w:val="auto"/>
          <w:sz w:val="24"/>
          <w:szCs w:val="24"/>
          <w:lang w:val="en-US"/>
        </w:rPr>
        <w:t>it</w:t>
      </w:r>
      <w:proofErr w:type="gramEnd"/>
      <w:r w:rsidRPr="00C93252">
        <w:rPr>
          <w:rFonts w:ascii="Times New Roman" w:hAnsi="Times New Roman" w:cs="Times New Roman"/>
          <w:color w:val="auto"/>
          <w:sz w:val="24"/>
          <w:szCs w:val="24"/>
          <w:lang w:val="en-US"/>
        </w:rPr>
        <w:t xml:space="preserve"> is’, with quotation marks and a full reference. References shall also be provided if somebody’s opinion is paraphrased (even with a reference to the author’s name), or some lesser-known information is provided, etc. No references are required for commonly known events and facts. Continuous numbering shall be applied to footnotes on all pages (starting from the first to the last footnote). </w:t>
      </w:r>
    </w:p>
    <w:p w14:paraId="51B07012"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 paper is based on a large body of academic literature, the bibliography can be subdivided into several parts, including legislative acts and official documents; specialized literature, e.g., monographs, research articles, publications in periodicals, etc. Sources in Russian shall be listed first and are to be followed by materials in foreign languages. All papers included in the list are given in alphabetical order (by the author’s surname), with full details of the publication provided. If the author’s name is not available (in case the article was published in a collection of research papers or in a collective monograph), the paper shall be put on the list by the first letter in its title. The list of legislative documents</w:t>
      </w:r>
    </w:p>
    <w:p w14:paraId="78C84810" w14:textId="77777777" w:rsidR="003D2965" w:rsidRPr="00C93252" w:rsidRDefault="003D2965" w:rsidP="00031D50">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ind w:left="78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shall be compiled in chronological order based on the legal effect of the documents (international enactments are given first and are to be followed by the federal constitutional and federal laws, legislation of constituent bodies, and bylaws). If electronic sources are used, the student shall indicate the title of the relevant material, the source, and the electronic address (URL) with the access date. The bibliography shall be comprised of only those papers and sources to which the student has made references to in the footnotes.</w:t>
      </w:r>
    </w:p>
    <w:bookmarkEnd w:id="1"/>
    <w:p w14:paraId="423A38FB" w14:textId="77777777" w:rsidR="004614BD" w:rsidRPr="00C96424" w:rsidRDefault="004614BD" w:rsidP="00031D50">
      <w:pPr>
        <w:pStyle w:val="a3"/>
        <w:spacing w:line="276" w:lineRule="auto"/>
        <w:ind w:left="792"/>
        <w:jc w:val="both"/>
        <w:rPr>
          <w:rFonts w:ascii="Times New Roman" w:hAnsi="Times New Roman" w:cs="Times New Roman"/>
          <w:sz w:val="24"/>
          <w:szCs w:val="24"/>
        </w:rPr>
      </w:pPr>
    </w:p>
    <w:p w14:paraId="08A5A2A7" w14:textId="0D7DAD54" w:rsidR="004614BD" w:rsidRPr="0078254D" w:rsidRDefault="00070122"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THESES ASSESSMENT CRITERIA </w:t>
      </w:r>
    </w:p>
    <w:p w14:paraId="764E6A44" w14:textId="692D1AA6" w:rsidR="004614BD" w:rsidRPr="0078254D" w:rsidRDefault="00070122" w:rsidP="00031D50">
      <w:pPr>
        <w:pStyle w:val="a3"/>
        <w:numPr>
          <w:ilvl w:val="1"/>
          <w:numId w:val="1"/>
        </w:numPr>
        <w:spacing w:line="276" w:lineRule="auto"/>
        <w:jc w:val="both"/>
        <w:rPr>
          <w:rFonts w:ascii="Times New Roman" w:hAnsi="Times New Roman" w:cs="Times New Roman"/>
          <w:sz w:val="24"/>
          <w:szCs w:val="24"/>
        </w:rPr>
      </w:pPr>
      <w:bookmarkStart w:id="2" w:name="_Hlk82276608"/>
      <w:r>
        <w:rPr>
          <w:rFonts w:ascii="Times New Roman" w:hAnsi="Times New Roman" w:cs="Times New Roman"/>
          <w:b/>
          <w:bCs/>
          <w:sz w:val="24"/>
          <w:szCs w:val="24"/>
        </w:rPr>
        <w:t xml:space="preserve">The criteria for assessment of the research theses are: </w:t>
      </w:r>
    </w:p>
    <w:p w14:paraId="2CEB558E" w14:textId="598E3BE5" w:rsidR="004614BD" w:rsidRPr="00C96424"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Justification of the relevance of the research problem, justification of the significance of the research puzzle in the context of the existing academic debate;</w:t>
      </w:r>
    </w:p>
    <w:p w14:paraId="5B3E033F" w14:textId="51E800EC" w:rsidR="004614BD" w:rsidRPr="00C96424"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Correspondence between the topic (title), the goal, objectives, content and conclusions of the paper, the extent to which the research question has been answered in the paper;</w:t>
      </w:r>
      <w:r>
        <w:rPr>
          <w:rFonts w:ascii="Times New Roman" w:hAnsi="Times New Roman" w:cs="Times New Roman"/>
          <w:sz w:val="24"/>
          <w:szCs w:val="24"/>
        </w:rPr>
        <w:tab/>
      </w:r>
    </w:p>
    <w:p w14:paraId="5E55A96F" w14:textId="00B134CC" w:rsidR="00070122" w:rsidRPr="00070122"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w:t>
      </w:r>
      <w:r w:rsidRPr="00070122">
        <w:rPr>
          <w:rFonts w:ascii="Times New Roman" w:hAnsi="Times New Roman" w:cs="Times New Roman"/>
          <w:sz w:val="24"/>
          <w:szCs w:val="24"/>
        </w:rPr>
        <w:t>uality of the literature review: orientation within the broader literature and research field, correspondence to the state of the art within the subfield (issue area) reviewed, justification of the existing views within the academic field, as well as the research gaps;</w:t>
      </w:r>
    </w:p>
    <w:p w14:paraId="48EF85E5" w14:textId="5F81A44E" w:rsidR="00070122" w:rsidRPr="00070122" w:rsidRDefault="00070122" w:rsidP="00031D50">
      <w:pPr>
        <w:pStyle w:val="a3"/>
        <w:numPr>
          <w:ilvl w:val="2"/>
          <w:numId w:val="1"/>
        </w:numPr>
        <w:spacing w:line="276" w:lineRule="auto"/>
        <w:jc w:val="both"/>
        <w:rPr>
          <w:rFonts w:ascii="Times New Roman" w:hAnsi="Times New Roman" w:cs="Times New Roman"/>
          <w:sz w:val="24"/>
          <w:szCs w:val="24"/>
        </w:rPr>
      </w:pPr>
      <w:r w:rsidRPr="00070122">
        <w:rPr>
          <w:rFonts w:ascii="Times New Roman" w:hAnsi="Times New Roman" w:cs="Times New Roman"/>
          <w:sz w:val="24"/>
          <w:szCs w:val="24"/>
        </w:rPr>
        <w:t>Extent to which the paper demonstrates the skills of a student to apply theories and concepts to form theoretical and methodological frameworks of the research, to formulate the hypotheses / expectations (assumptions) of the study</w:t>
      </w:r>
      <w:r w:rsidR="006954B0">
        <w:rPr>
          <w:rFonts w:ascii="Times New Roman" w:hAnsi="Times New Roman" w:cs="Times New Roman"/>
          <w:sz w:val="24"/>
          <w:szCs w:val="24"/>
        </w:rPr>
        <w:t>;</w:t>
      </w:r>
    </w:p>
    <w:p w14:paraId="7C2B17D9" w14:textId="4ECE096F" w:rsidR="006954B0" w:rsidRPr="006954B0" w:rsidRDefault="006954B0" w:rsidP="00031D50">
      <w:pPr>
        <w:pStyle w:val="a3"/>
        <w:numPr>
          <w:ilvl w:val="2"/>
          <w:numId w:val="1"/>
        </w:numPr>
        <w:spacing w:line="276" w:lineRule="auto"/>
        <w:jc w:val="both"/>
        <w:rPr>
          <w:rFonts w:ascii="Times New Roman" w:hAnsi="Times New Roman" w:cs="Times New Roman"/>
          <w:sz w:val="24"/>
          <w:szCs w:val="24"/>
        </w:rPr>
      </w:pPr>
      <w:r w:rsidRPr="006954B0">
        <w:rPr>
          <w:rFonts w:ascii="Times New Roman" w:hAnsi="Times New Roman" w:cs="Times New Roman"/>
          <w:sz w:val="24"/>
          <w:szCs w:val="24"/>
        </w:rPr>
        <w:t>Quality of the empirical research, the demonstrated level of skills in data collection and analysis, justification and reliability of findings</w:t>
      </w:r>
      <w:r>
        <w:rPr>
          <w:rFonts w:ascii="Times New Roman" w:hAnsi="Times New Roman" w:cs="Times New Roman"/>
          <w:sz w:val="24"/>
          <w:szCs w:val="24"/>
        </w:rPr>
        <w:t>;</w:t>
      </w:r>
    </w:p>
    <w:p w14:paraId="0913F480" w14:textId="4D40308A" w:rsidR="006954B0" w:rsidRPr="00C96424" w:rsidRDefault="006954B0"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Coherence of the paper structure, quality of logical reasoning;</w:t>
      </w:r>
    </w:p>
    <w:p w14:paraId="4D7063E9" w14:textId="4A84961A" w:rsidR="006954B0" w:rsidRPr="006954B0" w:rsidRDefault="006954B0" w:rsidP="00031D50">
      <w:pPr>
        <w:pStyle w:val="a3"/>
        <w:numPr>
          <w:ilvl w:val="2"/>
          <w:numId w:val="1"/>
        </w:numPr>
        <w:spacing w:line="276" w:lineRule="auto"/>
        <w:jc w:val="both"/>
        <w:rPr>
          <w:rFonts w:ascii="Times New Roman" w:hAnsi="Times New Roman" w:cs="Times New Roman"/>
          <w:sz w:val="24"/>
          <w:szCs w:val="24"/>
        </w:rPr>
      </w:pPr>
      <w:r w:rsidRPr="006954B0">
        <w:rPr>
          <w:rFonts w:ascii="Times New Roman" w:hAnsi="Times New Roman" w:cs="Times New Roman"/>
          <w:sz w:val="24"/>
          <w:szCs w:val="24"/>
        </w:rPr>
        <w:t>Conformity with the requirements for the formatting, citation rules, bibliographical references and lists</w:t>
      </w:r>
      <w:r w:rsidR="00165E85" w:rsidRPr="00C46482">
        <w:rPr>
          <w:rFonts w:ascii="Times New Roman" w:hAnsi="Times New Roman" w:cs="Times New Roman"/>
          <w:sz w:val="24"/>
          <w:szCs w:val="24"/>
        </w:rPr>
        <w:t xml:space="preserve"> (</w:t>
      </w:r>
      <w:r w:rsidR="00165E85">
        <w:rPr>
          <w:rFonts w:ascii="Times New Roman" w:hAnsi="Times New Roman" w:cs="Times New Roman"/>
          <w:sz w:val="24"/>
          <w:szCs w:val="24"/>
        </w:rPr>
        <w:t>for violation of the norms, see points 6.5-6.6.)</w:t>
      </w:r>
      <w:r>
        <w:rPr>
          <w:rFonts w:ascii="Times New Roman" w:hAnsi="Times New Roman" w:cs="Times New Roman"/>
          <w:sz w:val="24"/>
          <w:szCs w:val="24"/>
        </w:rPr>
        <w:t>;</w:t>
      </w:r>
    </w:p>
    <w:p w14:paraId="2B1929D4" w14:textId="2222654B" w:rsidR="006954B0" w:rsidRPr="00C96424" w:rsidRDefault="00A3012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p>
    <w:p w14:paraId="54ADCF0B" w14:textId="1B28B7FE" w:rsidR="00A30125"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w:t>
      </w:r>
      <w:r w:rsidR="00A30125">
        <w:rPr>
          <w:rFonts w:ascii="Times New Roman" w:hAnsi="Times New Roman" w:cs="Times New Roman"/>
          <w:sz w:val="24"/>
          <w:szCs w:val="24"/>
        </w:rPr>
        <w:t>uality of the answers to the questions and reviewer’s comments, understanding of the field and topic, as well as a broader research context.</w:t>
      </w:r>
    </w:p>
    <w:p w14:paraId="14E7CE3E" w14:textId="77777777" w:rsidR="00A30125" w:rsidRPr="00C96424" w:rsidRDefault="00A30125" w:rsidP="00031D50">
      <w:pPr>
        <w:pStyle w:val="a3"/>
        <w:spacing w:line="276" w:lineRule="auto"/>
        <w:ind w:left="1224"/>
        <w:jc w:val="both"/>
        <w:rPr>
          <w:rFonts w:ascii="Times New Roman" w:hAnsi="Times New Roman" w:cs="Times New Roman"/>
          <w:sz w:val="24"/>
          <w:szCs w:val="24"/>
        </w:rPr>
      </w:pPr>
    </w:p>
    <w:p w14:paraId="38299D9A" w14:textId="00188F53" w:rsidR="004614BD" w:rsidRPr="0078254D" w:rsidRDefault="00A3012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The criteria for assessment of the </w:t>
      </w:r>
      <w:r w:rsidR="007B0295">
        <w:rPr>
          <w:rFonts w:ascii="Times New Roman" w:hAnsi="Times New Roman" w:cs="Times New Roman"/>
          <w:b/>
          <w:bCs/>
          <w:sz w:val="24"/>
          <w:szCs w:val="24"/>
        </w:rPr>
        <w:t>analytic paper</w:t>
      </w:r>
      <w:r w:rsidR="009178D5">
        <w:rPr>
          <w:rFonts w:ascii="Times New Roman" w:hAnsi="Times New Roman" w:cs="Times New Roman"/>
          <w:b/>
          <w:bCs/>
          <w:sz w:val="24"/>
          <w:szCs w:val="24"/>
        </w:rPr>
        <w:t>s</w:t>
      </w:r>
      <w:r>
        <w:rPr>
          <w:rFonts w:ascii="Times New Roman" w:hAnsi="Times New Roman" w:cs="Times New Roman"/>
          <w:b/>
          <w:bCs/>
          <w:sz w:val="24"/>
          <w:szCs w:val="24"/>
        </w:rPr>
        <w:t xml:space="preserve"> are</w:t>
      </w:r>
      <w:r w:rsidR="004614BD" w:rsidRPr="00C96424">
        <w:rPr>
          <w:rFonts w:ascii="Times New Roman" w:hAnsi="Times New Roman" w:cs="Times New Roman"/>
          <w:sz w:val="24"/>
          <w:szCs w:val="24"/>
        </w:rPr>
        <w:t>:</w:t>
      </w:r>
    </w:p>
    <w:p w14:paraId="1C0EFB61" w14:textId="3F0A36E1"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C46482">
        <w:rPr>
          <w:rFonts w:ascii="Times New Roman" w:hAnsi="Times New Roman" w:cs="Times New Roman"/>
          <w:sz w:val="24"/>
          <w:szCs w:val="24"/>
        </w:rPr>
        <w:t>onsistency between the paper's topic (title), research question, goal, tasks, content, and results;</w:t>
      </w:r>
    </w:p>
    <w:p w14:paraId="05CE6C3E" w14:textId="37FD2C5C"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w:t>
      </w:r>
      <w:r w:rsidRPr="00C46482">
        <w:rPr>
          <w:rFonts w:ascii="Times New Roman" w:hAnsi="Times New Roman" w:cs="Times New Roman"/>
          <w:sz w:val="24"/>
          <w:szCs w:val="24"/>
        </w:rPr>
        <w:t>uality of the formulation of the management problem and/or the quality of the assessment of the public policy measures that the paper aims to address; the justification for the need to solve the problem; the rationale for its relevance and novelty;</w:t>
      </w:r>
    </w:p>
    <w:p w14:paraId="5B1B3C3F" w14:textId="1AE08306"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w:t>
      </w:r>
      <w:r w:rsidRPr="00C46482">
        <w:rPr>
          <w:rFonts w:ascii="Times New Roman" w:hAnsi="Times New Roman" w:cs="Times New Roman"/>
          <w:sz w:val="24"/>
          <w:szCs w:val="24"/>
        </w:rPr>
        <w:t>uality of the conducted analysis of the context of the chosen public policy area and the problem situation; the description of the social, economic, political, and other conditions relevant to the management problem;</w:t>
      </w:r>
    </w:p>
    <w:p w14:paraId="3EE31FCB" w14:textId="0D9EF9A0"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w:t>
      </w:r>
      <w:r w:rsidRPr="00C46482">
        <w:rPr>
          <w:rFonts w:ascii="Times New Roman" w:hAnsi="Times New Roman" w:cs="Times New Roman"/>
          <w:sz w:val="24"/>
          <w:szCs w:val="24"/>
        </w:rPr>
        <w:t>ustification for the choice of theoretical and methodological approaches, and the research design for answering the stated research question;</w:t>
      </w:r>
    </w:p>
    <w:p w14:paraId="2A477F98" w14:textId="428B7FEF"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C46482">
        <w:rPr>
          <w:rFonts w:ascii="Times New Roman" w:hAnsi="Times New Roman" w:cs="Times New Roman"/>
          <w:sz w:val="24"/>
          <w:szCs w:val="24"/>
        </w:rPr>
        <w:t>he level of proficiency demonstrated in the paper regarding data collection and analysis methods relevant to the goal and tasks; the level of command of theories and concepts in the field of policy analysis and public policy studies;</w:t>
      </w:r>
    </w:p>
    <w:p w14:paraId="13F6C3B0" w14:textId="3073FA49" w:rsidR="00C46482" w:rsidRPr="00C46482"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C46482">
        <w:rPr>
          <w:rFonts w:ascii="Times New Roman" w:hAnsi="Times New Roman" w:cs="Times New Roman"/>
          <w:sz w:val="24"/>
          <w:szCs w:val="24"/>
        </w:rPr>
        <w:t>onformity of the paper's structure to the genre of applied research; the logic of the narrative and the quality of argumentation; the clarity of presentation;</w:t>
      </w:r>
    </w:p>
    <w:p w14:paraId="4BC76B00" w14:textId="2C30FD86" w:rsidR="001D3FFC" w:rsidRPr="00A30125" w:rsidRDefault="00C46482" w:rsidP="00C46482">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C46482">
        <w:rPr>
          <w:rFonts w:ascii="Times New Roman" w:hAnsi="Times New Roman" w:cs="Times New Roman"/>
          <w:sz w:val="24"/>
          <w:szCs w:val="24"/>
        </w:rPr>
        <w:t>dherence to formatting requirements, citation rules, and the guidelines for bibliographic references and lists</w:t>
      </w:r>
      <w:r w:rsidR="001D3FFC">
        <w:rPr>
          <w:rFonts w:ascii="Times New Roman" w:hAnsi="Times New Roman" w:cs="Times New Roman"/>
          <w:sz w:val="24"/>
          <w:szCs w:val="24"/>
        </w:rPr>
        <w:t>;</w:t>
      </w:r>
    </w:p>
    <w:p w14:paraId="2297D2AF" w14:textId="77777777" w:rsidR="001D3FFC"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p>
    <w:p w14:paraId="01432CF2" w14:textId="09200168" w:rsidR="001D3FFC"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and reviewer’s comments, understanding of the field and topic, as well as a broader research context.</w:t>
      </w:r>
    </w:p>
    <w:bookmarkEnd w:id="2"/>
    <w:p w14:paraId="2BE29CD2" w14:textId="77777777" w:rsidR="001D3FFC" w:rsidRPr="00C96424" w:rsidRDefault="001D3FFC" w:rsidP="00031D50">
      <w:pPr>
        <w:pStyle w:val="a3"/>
        <w:spacing w:line="276" w:lineRule="auto"/>
        <w:ind w:left="1224"/>
        <w:jc w:val="both"/>
        <w:rPr>
          <w:rFonts w:ascii="Times New Roman" w:hAnsi="Times New Roman" w:cs="Times New Roman"/>
          <w:sz w:val="24"/>
          <w:szCs w:val="24"/>
        </w:rPr>
      </w:pPr>
    </w:p>
    <w:p w14:paraId="57419371" w14:textId="58138E33" w:rsidR="001D3FFC" w:rsidRPr="001D3FFC" w:rsidRDefault="001D3FFC" w:rsidP="00031D50">
      <w:pPr>
        <w:pStyle w:val="a3"/>
        <w:numPr>
          <w:ilvl w:val="0"/>
          <w:numId w:val="1"/>
        </w:numPr>
        <w:spacing w:line="276" w:lineRule="auto"/>
        <w:jc w:val="both"/>
        <w:rPr>
          <w:rFonts w:ascii="Times New Roman" w:hAnsi="Times New Roman" w:cs="Times New Roman"/>
          <w:sz w:val="24"/>
          <w:szCs w:val="24"/>
          <w:lang w:val="ru-RU"/>
        </w:rPr>
      </w:pPr>
      <w:r w:rsidRPr="001D3FFC">
        <w:rPr>
          <w:rFonts w:ascii="Times New Roman" w:hAnsi="Times New Roman" w:cs="Times New Roman"/>
          <w:b/>
          <w:bCs/>
          <w:sz w:val="24"/>
          <w:szCs w:val="24"/>
        </w:rPr>
        <w:t xml:space="preserve">RULES OF TERM PAPERS ASSESSMENT </w:t>
      </w:r>
    </w:p>
    <w:p w14:paraId="773E7B16" w14:textId="77777777" w:rsidR="00595251" w:rsidRPr="0078254D" w:rsidRDefault="00595251" w:rsidP="00031D50">
      <w:pPr>
        <w:pStyle w:val="a3"/>
        <w:spacing w:line="276" w:lineRule="auto"/>
        <w:ind w:left="360"/>
        <w:jc w:val="both"/>
        <w:rPr>
          <w:rFonts w:ascii="Times New Roman" w:hAnsi="Times New Roman" w:cs="Times New Roman"/>
          <w:sz w:val="24"/>
          <w:szCs w:val="24"/>
        </w:rPr>
      </w:pPr>
    </w:p>
    <w:p w14:paraId="333BEA5C" w14:textId="60D61668" w:rsidR="001D3FFC" w:rsidRPr="001D3FFC" w:rsidRDefault="001D3FFC" w:rsidP="00031D50">
      <w:pPr>
        <w:pStyle w:val="a3"/>
        <w:numPr>
          <w:ilvl w:val="1"/>
          <w:numId w:val="1"/>
        </w:numPr>
        <w:spacing w:line="276" w:lineRule="auto"/>
        <w:jc w:val="both"/>
        <w:rPr>
          <w:rFonts w:ascii="Times New Roman" w:hAnsi="Times New Roman" w:cs="Times New Roman"/>
          <w:sz w:val="24"/>
          <w:szCs w:val="24"/>
        </w:rPr>
      </w:pPr>
      <w:r w:rsidRPr="001D3FFC">
        <w:rPr>
          <w:rFonts w:ascii="Times New Roman" w:hAnsi="Times New Roman" w:cs="Times New Roman"/>
          <w:sz w:val="24"/>
          <w:szCs w:val="24"/>
        </w:rPr>
        <w:t xml:space="preserve">The </w:t>
      </w:r>
      <w:r>
        <w:rPr>
          <w:rFonts w:ascii="Times New Roman" w:hAnsi="Times New Roman" w:cs="Times New Roman"/>
          <w:sz w:val="24"/>
          <w:szCs w:val="24"/>
        </w:rPr>
        <w:t xml:space="preserve">final </w:t>
      </w:r>
      <w:r w:rsidRPr="001D3FFC">
        <w:rPr>
          <w:rFonts w:ascii="Times New Roman" w:hAnsi="Times New Roman" w:cs="Times New Roman"/>
          <w:sz w:val="24"/>
          <w:szCs w:val="24"/>
        </w:rPr>
        <w:t>grade for the thesis is based on the decision of the State Qualification Exam (SQE) board</w:t>
      </w:r>
      <w:r>
        <w:rPr>
          <w:rFonts w:ascii="Times New Roman" w:hAnsi="Times New Roman" w:cs="Times New Roman"/>
          <w:sz w:val="24"/>
          <w:szCs w:val="24"/>
        </w:rPr>
        <w:t>, after the public defense;</w:t>
      </w:r>
    </w:p>
    <w:p w14:paraId="12EA85BF" w14:textId="7925B3FA" w:rsidR="00595251" w:rsidRPr="0078254D" w:rsidRDefault="001D3FFC"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When deciding on the final grade, the SQE may consider the feedback from the academic supervisor and the review;</w:t>
      </w:r>
    </w:p>
    <w:p w14:paraId="4639750E" w14:textId="6B3E1656" w:rsidR="001D3FFC" w:rsidRPr="001D3FFC" w:rsidRDefault="001D3FFC" w:rsidP="00031D50">
      <w:pPr>
        <w:pStyle w:val="a3"/>
        <w:numPr>
          <w:ilvl w:val="1"/>
          <w:numId w:val="1"/>
        </w:numPr>
        <w:spacing w:line="276" w:lineRule="auto"/>
        <w:jc w:val="both"/>
        <w:rPr>
          <w:rFonts w:ascii="Times New Roman" w:hAnsi="Times New Roman" w:cs="Times New Roman"/>
          <w:sz w:val="24"/>
          <w:szCs w:val="24"/>
        </w:rPr>
      </w:pPr>
      <w:r w:rsidRPr="001D3FFC">
        <w:rPr>
          <w:rFonts w:ascii="Times New Roman" w:hAnsi="Times New Roman" w:cs="Times New Roman"/>
          <w:sz w:val="24"/>
          <w:szCs w:val="24"/>
        </w:rPr>
        <w:t xml:space="preserve">In case the </w:t>
      </w:r>
      <w:r w:rsidR="007B0295">
        <w:rPr>
          <w:rFonts w:ascii="Times New Roman" w:hAnsi="Times New Roman" w:cs="Times New Roman"/>
          <w:sz w:val="24"/>
          <w:szCs w:val="24"/>
        </w:rPr>
        <w:t>analytic paper</w:t>
      </w:r>
      <w:r>
        <w:rPr>
          <w:rFonts w:ascii="Times New Roman" w:hAnsi="Times New Roman" w:cs="Times New Roman"/>
          <w:sz w:val="24"/>
          <w:szCs w:val="24"/>
        </w:rPr>
        <w:t xml:space="preserve"> </w:t>
      </w:r>
      <w:r w:rsidRPr="001D3FFC">
        <w:rPr>
          <w:rFonts w:ascii="Times New Roman" w:hAnsi="Times New Roman" w:cs="Times New Roman"/>
          <w:sz w:val="24"/>
          <w:szCs w:val="24"/>
        </w:rPr>
        <w:t xml:space="preserve">is carried out by request or with the participation of a legal entity, external to the HSE, this legal entity may provide </w:t>
      </w:r>
      <w:proofErr w:type="gramStart"/>
      <w:r w:rsidRPr="001D3FFC">
        <w:rPr>
          <w:rFonts w:ascii="Times New Roman" w:hAnsi="Times New Roman" w:cs="Times New Roman"/>
          <w:sz w:val="24"/>
          <w:szCs w:val="24"/>
        </w:rPr>
        <w:t>a feedback</w:t>
      </w:r>
      <w:proofErr w:type="gramEnd"/>
      <w:r w:rsidRPr="001D3FFC">
        <w:rPr>
          <w:rFonts w:ascii="Times New Roman" w:hAnsi="Times New Roman" w:cs="Times New Roman"/>
          <w:sz w:val="24"/>
          <w:szCs w:val="24"/>
        </w:rPr>
        <w:t xml:space="preserve"> on the paper, using the template for the academic supervisors. Such feedback </w:t>
      </w:r>
      <w:r>
        <w:rPr>
          <w:rFonts w:ascii="Times New Roman" w:hAnsi="Times New Roman" w:cs="Times New Roman"/>
          <w:sz w:val="24"/>
          <w:szCs w:val="24"/>
        </w:rPr>
        <w:t xml:space="preserve">may </w:t>
      </w:r>
      <w:r w:rsidRPr="001D3FFC">
        <w:rPr>
          <w:rFonts w:ascii="Times New Roman" w:hAnsi="Times New Roman" w:cs="Times New Roman"/>
          <w:sz w:val="24"/>
          <w:szCs w:val="24"/>
        </w:rPr>
        <w:t>serve as a recommendation.</w:t>
      </w:r>
    </w:p>
    <w:p w14:paraId="7A0A06B8" w14:textId="15F8D482" w:rsidR="001D3FFC" w:rsidRDefault="001D3FFC"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Feedback from the academic supervisor and the review shall be provided within the defined deadlines and formatted according to the templates, available in Annex C.</w:t>
      </w:r>
    </w:p>
    <w:p w14:paraId="7C166F9B" w14:textId="0FFB228F" w:rsidR="009178D5" w:rsidRDefault="009178D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 case of plagiarism and other violations of the academic ethics (including the use of AI-tools of generating text), an academic supervisor (a reviewer, committee members) shall act according to the procedure, established by the local acts of HSE University.</w:t>
      </w:r>
    </w:p>
    <w:p w14:paraId="03527899" w14:textId="1B03BB78" w:rsidR="009178D5" w:rsidRPr="001D3FFC" w:rsidRDefault="009178D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 case an academic supervisor (reviewer, committee member) detects incorrect citation without plagiarism (e.g., the footnote is correct, but the citation is given without quotation marks), the grade in the feedback (review) shall not exceed 7 points (if the total volume of such citation is no more than 500 characters without spaces), and 5 points (if the total volume is 501 – 1000 characters without spaces). If the total volume is more than 1000 characters without spaces, it can be qualified as plagiarism according to point 6.5.</w:t>
      </w:r>
    </w:p>
    <w:p w14:paraId="6DF8EA2D" w14:textId="1E083770" w:rsidR="001D3FFC" w:rsidRPr="00C96424" w:rsidRDefault="001D3FFC" w:rsidP="00031D50">
      <w:pPr>
        <w:spacing w:line="276" w:lineRule="auto"/>
        <w:jc w:val="both"/>
        <w:rPr>
          <w:rFonts w:ascii="Times New Roman" w:hAnsi="Times New Roman" w:cs="Times New Roman"/>
          <w:sz w:val="24"/>
          <w:szCs w:val="24"/>
        </w:rPr>
      </w:pPr>
      <w:r w:rsidRPr="00C96424">
        <w:rPr>
          <w:rFonts w:ascii="Times New Roman" w:hAnsi="Times New Roman" w:cs="Times New Roman"/>
          <w:sz w:val="24"/>
          <w:szCs w:val="24"/>
        </w:rPr>
        <w:br w:type="page"/>
      </w:r>
    </w:p>
    <w:p w14:paraId="60DFC4B1" w14:textId="03A1933A" w:rsidR="001D3FFC" w:rsidRPr="00C96424" w:rsidRDefault="001D3FFC" w:rsidP="00031D50">
      <w:pPr>
        <w:spacing w:line="276" w:lineRule="auto"/>
        <w:ind w:left="780"/>
        <w:jc w:val="right"/>
        <w:rPr>
          <w:rFonts w:ascii="Times New Roman" w:hAnsi="Times New Roman" w:cs="Times New Roman"/>
          <w:b/>
          <w:bCs/>
          <w:sz w:val="24"/>
          <w:szCs w:val="24"/>
        </w:rPr>
      </w:pPr>
      <w:r>
        <w:rPr>
          <w:rFonts w:ascii="Times New Roman" w:hAnsi="Times New Roman" w:cs="Times New Roman"/>
          <w:b/>
          <w:bCs/>
          <w:sz w:val="24"/>
          <w:szCs w:val="24"/>
        </w:rPr>
        <w:lastRenderedPageBreak/>
        <w:t>Annex A. Stages of the Theses Preparation</w:t>
      </w:r>
      <w:r w:rsidRPr="00C96424">
        <w:rPr>
          <w:rFonts w:ascii="Times New Roman" w:hAnsi="Times New Roman" w:cs="Times New Roman"/>
          <w:b/>
          <w:bCs/>
          <w:sz w:val="24"/>
          <w:szCs w:val="24"/>
        </w:rPr>
        <w:t xml:space="preserve"> </w:t>
      </w:r>
    </w:p>
    <w:tbl>
      <w:tblPr>
        <w:tblW w:w="4562" w:type="pct"/>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6"/>
        <w:gridCol w:w="3828"/>
        <w:gridCol w:w="2635"/>
        <w:gridCol w:w="2936"/>
      </w:tblGrid>
      <w:tr w:rsidR="000056D8" w:rsidRPr="0078254D" w14:paraId="7021B52B" w14:textId="77777777" w:rsidTr="00A65ADC">
        <w:trPr>
          <w:trHeight w:val="558"/>
        </w:trPr>
        <w:tc>
          <w:tcPr>
            <w:tcW w:w="227" w:type="pct"/>
            <w:vAlign w:val="center"/>
          </w:tcPr>
          <w:p w14:paraId="7A24547A" w14:textId="77777777" w:rsidR="000056D8" w:rsidRPr="0078254D" w:rsidRDefault="000056D8" w:rsidP="00031D50">
            <w:pPr>
              <w:spacing w:after="0" w:line="276" w:lineRule="auto"/>
              <w:ind w:left="57"/>
              <w:jc w:val="center"/>
              <w:rPr>
                <w:rFonts w:ascii="Times New Roman" w:hAnsi="Times New Roman" w:cs="Times New Roman"/>
                <w:sz w:val="16"/>
                <w:szCs w:val="16"/>
                <w:lang w:val="ru-RU"/>
              </w:rPr>
            </w:pPr>
            <w:r w:rsidRPr="0078254D">
              <w:rPr>
                <w:rFonts w:ascii="Times New Roman" w:hAnsi="Times New Roman" w:cs="Times New Roman"/>
                <w:b/>
                <w:sz w:val="16"/>
                <w:szCs w:val="16"/>
                <w:lang w:val="ru-RU"/>
              </w:rPr>
              <w:t>№ п/п</w:t>
            </w:r>
          </w:p>
        </w:tc>
        <w:tc>
          <w:tcPr>
            <w:tcW w:w="1944" w:type="pct"/>
            <w:vAlign w:val="center"/>
          </w:tcPr>
          <w:p w14:paraId="5EC9B777" w14:textId="5CB27036"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STAGES</w:t>
            </w:r>
          </w:p>
        </w:tc>
        <w:tc>
          <w:tcPr>
            <w:tcW w:w="1338" w:type="pct"/>
            <w:vAlign w:val="center"/>
          </w:tcPr>
          <w:p w14:paraId="7B9046D7" w14:textId="36122FEC"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PERSON (SUBDIVISION) RESPONSIBLE</w:t>
            </w:r>
          </w:p>
        </w:tc>
        <w:tc>
          <w:tcPr>
            <w:tcW w:w="1491" w:type="pct"/>
            <w:vAlign w:val="center"/>
          </w:tcPr>
          <w:p w14:paraId="68FA948C" w14:textId="5288A6C0"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DEADLINES</w:t>
            </w:r>
          </w:p>
        </w:tc>
      </w:tr>
      <w:tr w:rsidR="001D3FFC" w:rsidRPr="0078254D" w14:paraId="7AA9BC38" w14:textId="77777777" w:rsidTr="00370AE1">
        <w:trPr>
          <w:trHeight w:val="323"/>
        </w:trPr>
        <w:tc>
          <w:tcPr>
            <w:tcW w:w="5000" w:type="pct"/>
            <w:gridSpan w:val="4"/>
            <w:vAlign w:val="center"/>
          </w:tcPr>
          <w:p w14:paraId="75CDFE82" w14:textId="6C3B8C83" w:rsidR="001D3FFC" w:rsidRPr="00C96424" w:rsidRDefault="001D3FFC" w:rsidP="00031D50">
            <w:pPr>
              <w:spacing w:after="0" w:line="276" w:lineRule="auto"/>
              <w:ind w:left="57"/>
              <w:jc w:val="center"/>
              <w:rPr>
                <w:rFonts w:ascii="Times New Roman" w:hAnsi="Times New Roman" w:cs="Times New Roman"/>
                <w:b/>
                <w:bCs/>
                <w:sz w:val="16"/>
                <w:szCs w:val="16"/>
              </w:rPr>
            </w:pPr>
            <w:r>
              <w:rPr>
                <w:rFonts w:ascii="Times New Roman" w:hAnsi="Times New Roman" w:cs="Times New Roman"/>
                <w:b/>
                <w:sz w:val="16"/>
                <w:szCs w:val="16"/>
              </w:rPr>
              <w:t xml:space="preserve">APPROVAL AND SELECTION OF THE </w:t>
            </w:r>
            <w:r w:rsidR="00664EE3">
              <w:rPr>
                <w:rFonts w:ascii="Times New Roman" w:hAnsi="Times New Roman" w:cs="Times New Roman"/>
                <w:b/>
                <w:sz w:val="16"/>
                <w:szCs w:val="16"/>
              </w:rPr>
              <w:t xml:space="preserve">THESES </w:t>
            </w:r>
            <w:r>
              <w:rPr>
                <w:rFonts w:ascii="Times New Roman" w:hAnsi="Times New Roman" w:cs="Times New Roman"/>
                <w:b/>
                <w:sz w:val="16"/>
                <w:szCs w:val="16"/>
              </w:rPr>
              <w:t>TOPICS</w:t>
            </w:r>
          </w:p>
        </w:tc>
      </w:tr>
      <w:tr w:rsidR="001D3FFC" w:rsidRPr="0078254D" w14:paraId="243D2B08" w14:textId="77777777" w:rsidTr="00511C6A">
        <w:tc>
          <w:tcPr>
            <w:tcW w:w="227" w:type="pct"/>
            <w:vAlign w:val="center"/>
          </w:tcPr>
          <w:p w14:paraId="58302B8E" w14:textId="0CEC1BD9"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w:t>
            </w:r>
          </w:p>
        </w:tc>
        <w:tc>
          <w:tcPr>
            <w:tcW w:w="1944" w:type="pct"/>
          </w:tcPr>
          <w:p w14:paraId="438A5D93" w14:textId="77777777" w:rsidR="00664EE3" w:rsidRPr="006836BA" w:rsidRDefault="00664EE3"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Submission of the topic proposals to the virtual learning information system (VLIS)</w:t>
            </w:r>
          </w:p>
          <w:p w14:paraId="2E349E1B" w14:textId="77777777" w:rsidR="00664EE3" w:rsidRPr="006836BA" w:rsidRDefault="00664EE3" w:rsidP="00031D50">
            <w:pPr>
              <w:spacing w:after="0" w:line="276" w:lineRule="auto"/>
              <w:ind w:left="57"/>
              <w:jc w:val="both"/>
              <w:rPr>
                <w:rFonts w:ascii="Times New Roman" w:hAnsi="Times New Roman" w:cs="Times New Roman"/>
                <w:sz w:val="16"/>
                <w:szCs w:val="16"/>
              </w:rPr>
            </w:pPr>
            <w:r w:rsidRPr="00C96424">
              <w:rPr>
                <w:rFonts w:ascii="Times New Roman" w:hAnsi="Times New Roman" w:cs="Times New Roman"/>
                <w:sz w:val="16"/>
                <w:szCs w:val="16"/>
              </w:rPr>
              <w:br/>
            </w:r>
            <w:r w:rsidRPr="006836BA">
              <w:rPr>
                <w:rFonts w:ascii="Times New Roman" w:hAnsi="Times New Roman" w:cs="Times New Roman"/>
                <w:sz w:val="16"/>
                <w:szCs w:val="16"/>
              </w:rPr>
              <w:t>Students negotiate their topics with</w:t>
            </w:r>
            <w:r>
              <w:rPr>
                <w:rFonts w:ascii="Times New Roman" w:hAnsi="Times New Roman" w:cs="Times New Roman"/>
                <w:sz w:val="16"/>
                <w:szCs w:val="16"/>
              </w:rPr>
              <w:t xml:space="preserve"> </w:t>
            </w:r>
            <w:r w:rsidRPr="006836BA">
              <w:rPr>
                <w:rFonts w:ascii="Times New Roman" w:hAnsi="Times New Roman" w:cs="Times New Roman"/>
                <w:sz w:val="16"/>
                <w:szCs w:val="16"/>
              </w:rPr>
              <w:t xml:space="preserve">prospective </w:t>
            </w:r>
            <w:proofErr w:type="gramStart"/>
            <w:r w:rsidRPr="006836BA">
              <w:rPr>
                <w:rFonts w:ascii="Times New Roman" w:hAnsi="Times New Roman" w:cs="Times New Roman"/>
                <w:sz w:val="16"/>
                <w:szCs w:val="16"/>
              </w:rPr>
              <w:t>supervisors,</w:t>
            </w:r>
            <w:proofErr w:type="gramEnd"/>
            <w:r w:rsidRPr="006836BA">
              <w:rPr>
                <w:rFonts w:ascii="Times New Roman" w:hAnsi="Times New Roman" w:cs="Times New Roman"/>
                <w:sz w:val="16"/>
                <w:szCs w:val="16"/>
              </w:rPr>
              <w:t xml:space="preserve"> supervisors submit the negotiated topics through the VLIS. </w:t>
            </w:r>
          </w:p>
          <w:p w14:paraId="7C0B14E4" w14:textId="77777777" w:rsidR="001D3FFC" w:rsidRPr="00C96424" w:rsidRDefault="001D3FFC" w:rsidP="00031D50">
            <w:pPr>
              <w:spacing w:after="0" w:line="276" w:lineRule="auto"/>
              <w:ind w:left="57"/>
              <w:rPr>
                <w:rFonts w:ascii="Times New Roman" w:hAnsi="Times New Roman" w:cs="Times New Roman"/>
                <w:sz w:val="16"/>
                <w:szCs w:val="16"/>
              </w:rPr>
            </w:pPr>
          </w:p>
          <w:p w14:paraId="4B03C705" w14:textId="3D29A67C" w:rsidR="001D3FFC" w:rsidRPr="0078254D" w:rsidRDefault="001D3FFC" w:rsidP="00031D50">
            <w:pPr>
              <w:spacing w:after="0" w:line="276" w:lineRule="auto"/>
              <w:ind w:left="57"/>
              <w:jc w:val="both"/>
              <w:rPr>
                <w:rFonts w:ascii="Times New Roman" w:hAnsi="Times New Roman" w:cs="Times New Roman"/>
                <w:sz w:val="16"/>
                <w:szCs w:val="16"/>
              </w:rPr>
            </w:pPr>
          </w:p>
        </w:tc>
        <w:tc>
          <w:tcPr>
            <w:tcW w:w="1338" w:type="pct"/>
            <w:vAlign w:val="center"/>
          </w:tcPr>
          <w:p w14:paraId="6AF6DBE3" w14:textId="7496814C" w:rsidR="001D3FFC" w:rsidRPr="00C96424" w:rsidRDefault="00664EE3" w:rsidP="00031D50">
            <w:pPr>
              <w:spacing w:after="0" w:line="276" w:lineRule="auto"/>
              <w:jc w:val="center"/>
              <w:rPr>
                <w:rFonts w:ascii="Times New Roman" w:hAnsi="Times New Roman" w:cs="Times New Roman"/>
                <w:sz w:val="16"/>
                <w:szCs w:val="16"/>
              </w:rPr>
            </w:pPr>
            <w:r>
              <w:rPr>
                <w:rFonts w:ascii="Times New Roman" w:hAnsi="Times New Roman" w:cs="Times New Roman"/>
                <w:sz w:val="16"/>
                <w:szCs w:val="16"/>
              </w:rPr>
              <w:t>Lecturers, faculty members, administration of the program and departments</w:t>
            </w:r>
          </w:p>
        </w:tc>
        <w:tc>
          <w:tcPr>
            <w:tcW w:w="1491" w:type="pct"/>
            <w:vAlign w:val="center"/>
          </w:tcPr>
          <w:p w14:paraId="5F9D75C8" w14:textId="77777777" w:rsidR="00664EE3" w:rsidRPr="006836BA" w:rsidRDefault="00664EE3"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September 1 – October 1</w:t>
            </w:r>
          </w:p>
          <w:p w14:paraId="13A7B7A7" w14:textId="77777777" w:rsidR="001D3FFC" w:rsidRPr="0078254D" w:rsidRDefault="001D3FFC" w:rsidP="00031D50">
            <w:pPr>
              <w:spacing w:after="0" w:line="276" w:lineRule="auto"/>
              <w:ind w:left="57"/>
              <w:jc w:val="center"/>
              <w:rPr>
                <w:rFonts w:ascii="Times New Roman" w:hAnsi="Times New Roman" w:cs="Times New Roman"/>
                <w:sz w:val="16"/>
                <w:szCs w:val="16"/>
                <w:lang w:val="ru-RU"/>
              </w:rPr>
            </w:pPr>
          </w:p>
        </w:tc>
      </w:tr>
      <w:tr w:rsidR="001D3FFC" w:rsidRPr="0078254D" w14:paraId="2142F402" w14:textId="77777777" w:rsidTr="00511C6A">
        <w:tc>
          <w:tcPr>
            <w:tcW w:w="227" w:type="pct"/>
            <w:vAlign w:val="center"/>
          </w:tcPr>
          <w:p w14:paraId="59A88F92" w14:textId="58F4FDA4"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2</w:t>
            </w:r>
          </w:p>
        </w:tc>
        <w:tc>
          <w:tcPr>
            <w:tcW w:w="1944" w:type="pct"/>
          </w:tcPr>
          <w:p w14:paraId="6C8A362B" w14:textId="77777777" w:rsidR="00664EE3" w:rsidRPr="00C96424"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Preapproval of the topics submitted to the VLIS by the Academic Director </w:t>
            </w:r>
          </w:p>
          <w:p w14:paraId="3298C0B0" w14:textId="2AF0A22C" w:rsidR="001D3FFC" w:rsidRPr="00C96424" w:rsidRDefault="001D3FFC" w:rsidP="00031D50">
            <w:pPr>
              <w:spacing w:after="0" w:line="276" w:lineRule="auto"/>
              <w:ind w:left="57"/>
              <w:contextualSpacing/>
              <w:jc w:val="both"/>
              <w:rPr>
                <w:rFonts w:ascii="Times New Roman" w:hAnsi="Times New Roman" w:cs="Times New Roman"/>
                <w:bCs/>
                <w:sz w:val="16"/>
                <w:szCs w:val="16"/>
              </w:rPr>
            </w:pPr>
          </w:p>
        </w:tc>
        <w:tc>
          <w:tcPr>
            <w:tcW w:w="1338" w:type="pct"/>
            <w:vAlign w:val="center"/>
          </w:tcPr>
          <w:p w14:paraId="2924E1F3" w14:textId="4D57E396" w:rsidR="001D3FFC" w:rsidRPr="0078254D" w:rsidRDefault="00664EE3"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Academic Director</w:t>
            </w:r>
          </w:p>
        </w:tc>
        <w:tc>
          <w:tcPr>
            <w:tcW w:w="1491" w:type="pct"/>
            <w:vAlign w:val="center"/>
          </w:tcPr>
          <w:p w14:paraId="5A1D72CD" w14:textId="77777777" w:rsidR="00664EE3" w:rsidRPr="00763CF8" w:rsidRDefault="00664EE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Technical check: no more than </w:t>
            </w:r>
            <w:r w:rsidRPr="00763CF8">
              <w:rPr>
                <w:rFonts w:ascii="Times New Roman" w:hAnsi="Times New Roman" w:cs="Times New Roman"/>
                <w:b/>
                <w:bCs/>
                <w:sz w:val="16"/>
                <w:szCs w:val="16"/>
              </w:rPr>
              <w:t>72 hours</w:t>
            </w:r>
            <w:r>
              <w:rPr>
                <w:rFonts w:ascii="Times New Roman" w:hAnsi="Times New Roman" w:cs="Times New Roman"/>
                <w:sz w:val="16"/>
                <w:szCs w:val="16"/>
              </w:rPr>
              <w:t xml:space="preserve"> after the topic is submitted, check for the conformity with the requirements: no more than </w:t>
            </w:r>
            <w:r w:rsidRPr="00763CF8">
              <w:rPr>
                <w:rFonts w:ascii="Times New Roman" w:hAnsi="Times New Roman" w:cs="Times New Roman"/>
                <w:b/>
                <w:bCs/>
                <w:sz w:val="16"/>
                <w:szCs w:val="16"/>
              </w:rPr>
              <w:t>96 hours</w:t>
            </w:r>
            <w:r>
              <w:rPr>
                <w:rFonts w:ascii="Times New Roman" w:hAnsi="Times New Roman" w:cs="Times New Roman"/>
                <w:sz w:val="16"/>
                <w:szCs w:val="16"/>
              </w:rPr>
              <w:t xml:space="preserve"> after the topic is submitted. </w:t>
            </w:r>
          </w:p>
          <w:p w14:paraId="36CA1424" w14:textId="77777777" w:rsidR="00664EE3" w:rsidRPr="00C96424" w:rsidRDefault="00664EE3" w:rsidP="00031D50">
            <w:pPr>
              <w:spacing w:after="0" w:line="276" w:lineRule="auto"/>
              <w:ind w:left="57"/>
              <w:contextualSpacing/>
              <w:jc w:val="center"/>
              <w:rPr>
                <w:rFonts w:ascii="Times New Roman" w:hAnsi="Times New Roman" w:cs="Times New Roman"/>
                <w:sz w:val="16"/>
                <w:szCs w:val="16"/>
              </w:rPr>
            </w:pPr>
          </w:p>
          <w:p w14:paraId="43AEAC94" w14:textId="77777777" w:rsidR="001D3FFC" w:rsidRDefault="00664EE3" w:rsidP="00031D50">
            <w:pPr>
              <w:spacing w:after="0" w:line="276"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No later than </w:t>
            </w:r>
            <w:r w:rsidRPr="00763CF8">
              <w:rPr>
                <w:rFonts w:ascii="Times New Roman" w:hAnsi="Times New Roman" w:cs="Times New Roman"/>
                <w:b/>
                <w:bCs/>
                <w:sz w:val="16"/>
                <w:szCs w:val="16"/>
              </w:rPr>
              <w:t>October 10</w:t>
            </w:r>
            <w:r>
              <w:rPr>
                <w:rFonts w:ascii="Times New Roman" w:hAnsi="Times New Roman" w:cs="Times New Roman"/>
                <w:sz w:val="16"/>
                <w:szCs w:val="16"/>
              </w:rPr>
              <w:t>.</w:t>
            </w:r>
          </w:p>
          <w:p w14:paraId="33460BE4" w14:textId="7B995068" w:rsidR="00664EE3" w:rsidRPr="0078254D" w:rsidRDefault="00664EE3" w:rsidP="00031D50">
            <w:pPr>
              <w:spacing w:after="0" w:line="276" w:lineRule="auto"/>
              <w:contextualSpacing/>
              <w:jc w:val="center"/>
              <w:rPr>
                <w:rFonts w:ascii="Times New Roman" w:hAnsi="Times New Roman" w:cs="Times New Roman"/>
                <w:sz w:val="16"/>
                <w:szCs w:val="16"/>
                <w:lang w:val="ru-RU"/>
              </w:rPr>
            </w:pPr>
          </w:p>
        </w:tc>
      </w:tr>
      <w:tr w:rsidR="001D3FFC" w:rsidRPr="0078254D" w14:paraId="2CD82EBD" w14:textId="77777777" w:rsidTr="00511C6A">
        <w:tc>
          <w:tcPr>
            <w:tcW w:w="227" w:type="pct"/>
            <w:vAlign w:val="center"/>
          </w:tcPr>
          <w:p w14:paraId="2097C3D3" w14:textId="49B3640E"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3</w:t>
            </w:r>
          </w:p>
        </w:tc>
        <w:tc>
          <w:tcPr>
            <w:tcW w:w="1944" w:type="pct"/>
          </w:tcPr>
          <w:p w14:paraId="4FDCF6E9" w14:textId="77777777" w:rsidR="00664EE3" w:rsidRPr="00763CF8"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Topic selection / Submission of the initiative topics by the students </w:t>
            </w:r>
          </w:p>
          <w:p w14:paraId="6AF920FC"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7273434D" w14:textId="77777777" w:rsidR="00664EE3" w:rsidRPr="00763CF8" w:rsidRDefault="00664EE3" w:rsidP="00031D50">
            <w:pPr>
              <w:spacing w:after="0" w:line="276"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Students fill out an electronic request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assign them an initially negotiated topic</w:t>
            </w:r>
            <w:r>
              <w:rPr>
                <w:rFonts w:ascii="Times New Roman" w:hAnsi="Times New Roman" w:cs="Times New Roman"/>
                <w:bCs/>
                <w:sz w:val="16"/>
                <w:szCs w:val="16"/>
              </w:rPr>
              <w:t xml:space="preserve"> </w:t>
            </w:r>
            <w:r w:rsidRPr="00763CF8">
              <w:rPr>
                <w:rFonts w:ascii="Times New Roman" w:hAnsi="Times New Roman" w:cs="Times New Roman"/>
                <w:bCs/>
                <w:sz w:val="16"/>
                <w:szCs w:val="16"/>
              </w:rPr>
              <w:t>from the list of the preapproved topics in</w:t>
            </w:r>
            <w:r>
              <w:rPr>
                <w:rFonts w:ascii="Times New Roman" w:hAnsi="Times New Roman" w:cs="Times New Roman"/>
                <w:bCs/>
                <w:sz w:val="16"/>
                <w:szCs w:val="16"/>
              </w:rPr>
              <w:t xml:space="preserve"> t</w:t>
            </w:r>
            <w:r w:rsidRPr="00763CF8">
              <w:rPr>
                <w:rFonts w:ascii="Times New Roman" w:hAnsi="Times New Roman" w:cs="Times New Roman"/>
                <w:bCs/>
                <w:sz w:val="16"/>
                <w:szCs w:val="16"/>
              </w:rPr>
              <w:t xml:space="preserve">he </w:t>
            </w:r>
            <w:r>
              <w:rPr>
                <w:rFonts w:ascii="Times New Roman" w:hAnsi="Times New Roman" w:cs="Times New Roman"/>
                <w:bCs/>
                <w:sz w:val="16"/>
                <w:szCs w:val="16"/>
              </w:rPr>
              <w:t>VLIS.</w:t>
            </w:r>
            <w:r w:rsidRPr="00763CF8">
              <w:rPr>
                <w:rFonts w:ascii="Times New Roman" w:hAnsi="Times New Roman" w:cs="Times New Roman"/>
                <w:bCs/>
                <w:sz w:val="16"/>
                <w:szCs w:val="16"/>
              </w:rPr>
              <w:cr/>
            </w:r>
          </w:p>
          <w:p w14:paraId="4AE9E692"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48A37394" w14:textId="37872235" w:rsidR="001D3FFC" w:rsidRPr="00C96424" w:rsidRDefault="00664EE3" w:rsidP="00031D50">
            <w:pPr>
              <w:spacing w:after="0" w:line="276" w:lineRule="auto"/>
              <w:ind w:left="57"/>
              <w:contextualSpacing/>
              <w:jc w:val="both"/>
              <w:rPr>
                <w:rFonts w:ascii="Times New Roman" w:hAnsi="Times New Roman" w:cs="Times New Roman"/>
                <w:sz w:val="16"/>
                <w:szCs w:val="16"/>
              </w:rPr>
            </w:pPr>
            <w:r w:rsidRPr="00763CF8">
              <w:rPr>
                <w:rFonts w:ascii="Times New Roman" w:hAnsi="Times New Roman" w:cs="Times New Roman"/>
                <w:bCs/>
                <w:sz w:val="16"/>
                <w:szCs w:val="16"/>
              </w:rPr>
              <w:t>If a student and a supervisor have managed</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to agree on the topic only after </w:t>
            </w:r>
            <w:r>
              <w:rPr>
                <w:rFonts w:ascii="Times New Roman" w:hAnsi="Times New Roman" w:cs="Times New Roman"/>
                <w:bCs/>
                <w:sz w:val="16"/>
                <w:szCs w:val="16"/>
              </w:rPr>
              <w:t>October 10</w:t>
            </w:r>
            <w:r w:rsidRPr="00763CF8">
              <w:rPr>
                <w:rFonts w:ascii="Times New Roman" w:hAnsi="Times New Roman" w:cs="Times New Roman"/>
                <w:bCs/>
                <w:sz w:val="16"/>
                <w:szCs w:val="16"/>
              </w:rPr>
              <w:t xml:space="preserve"> (and as a result, a supervisor has not</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submitted the negotiated topic to the </w:t>
            </w:r>
            <w:r>
              <w:rPr>
                <w:rFonts w:ascii="Times New Roman" w:hAnsi="Times New Roman" w:cs="Times New Roman"/>
                <w:bCs/>
                <w:sz w:val="16"/>
                <w:szCs w:val="16"/>
              </w:rPr>
              <w:t>VLIS by October 10</w:t>
            </w:r>
            <w:r w:rsidRPr="00763CF8">
              <w:rPr>
                <w:rFonts w:ascii="Times New Roman" w:hAnsi="Times New Roman" w:cs="Times New Roman"/>
                <w:bCs/>
                <w:sz w:val="16"/>
                <w:szCs w:val="16"/>
              </w:rPr>
              <w:t>), the student has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propose the negotiated topic and to pick an</w:t>
            </w:r>
            <w:r>
              <w:rPr>
                <w:rFonts w:ascii="Times New Roman" w:hAnsi="Times New Roman" w:cs="Times New Roman"/>
                <w:bCs/>
                <w:sz w:val="16"/>
                <w:szCs w:val="16"/>
              </w:rPr>
              <w:t xml:space="preserve"> </w:t>
            </w:r>
            <w:r w:rsidRPr="00763CF8">
              <w:rPr>
                <w:rFonts w:ascii="Times New Roman" w:hAnsi="Times New Roman" w:cs="Times New Roman"/>
                <w:bCs/>
                <w:sz w:val="16"/>
                <w:szCs w:val="16"/>
              </w:rPr>
              <w:t>academic supervisor at her own initiative;</w:t>
            </w:r>
            <w:r>
              <w:rPr>
                <w:rFonts w:ascii="Times New Roman" w:hAnsi="Times New Roman" w:cs="Times New Roman"/>
                <w:bCs/>
                <w:sz w:val="16"/>
                <w:szCs w:val="16"/>
              </w:rPr>
              <w:t xml:space="preserve"> </w:t>
            </w:r>
            <w:r w:rsidRPr="00763CF8">
              <w:rPr>
                <w:rFonts w:ascii="Times New Roman" w:hAnsi="Times New Roman" w:cs="Times New Roman"/>
                <w:bCs/>
                <w:sz w:val="16"/>
                <w:szCs w:val="16"/>
              </w:rPr>
              <w:t>consequently, supervisors agree to the</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students’ selection via the </w:t>
            </w:r>
            <w:r>
              <w:rPr>
                <w:rFonts w:ascii="Times New Roman" w:hAnsi="Times New Roman" w:cs="Times New Roman"/>
                <w:bCs/>
                <w:sz w:val="16"/>
                <w:szCs w:val="16"/>
              </w:rPr>
              <w:t>VLIS.</w:t>
            </w:r>
          </w:p>
          <w:p w14:paraId="794039FC" w14:textId="0F4AEE45" w:rsidR="001D3FFC" w:rsidRPr="00C96424" w:rsidRDefault="001D3FFC" w:rsidP="00031D50">
            <w:pPr>
              <w:spacing w:after="0" w:line="276" w:lineRule="auto"/>
              <w:ind w:left="57"/>
              <w:contextualSpacing/>
              <w:jc w:val="both"/>
              <w:rPr>
                <w:rFonts w:ascii="Times New Roman" w:hAnsi="Times New Roman" w:cs="Times New Roman"/>
                <w:sz w:val="16"/>
                <w:szCs w:val="16"/>
              </w:rPr>
            </w:pPr>
          </w:p>
        </w:tc>
        <w:tc>
          <w:tcPr>
            <w:tcW w:w="1338" w:type="pct"/>
            <w:vAlign w:val="center"/>
          </w:tcPr>
          <w:p w14:paraId="2FFD6B90" w14:textId="41F4A818" w:rsidR="001D3FFC" w:rsidRPr="00C96424" w:rsidRDefault="00664EE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faculty members, Academic Director</w:t>
            </w:r>
          </w:p>
        </w:tc>
        <w:tc>
          <w:tcPr>
            <w:tcW w:w="1491" w:type="pct"/>
            <w:vAlign w:val="center"/>
          </w:tcPr>
          <w:p w14:paraId="68A392F7" w14:textId="77777777" w:rsidR="00664EE3" w:rsidRDefault="00664EE3"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October 10 – November 20</w:t>
            </w:r>
          </w:p>
          <w:p w14:paraId="28144643" w14:textId="3CC4E575" w:rsidR="001D3FFC" w:rsidRPr="0078254D" w:rsidRDefault="001D3FFC" w:rsidP="00031D50">
            <w:pPr>
              <w:spacing w:after="0" w:line="276" w:lineRule="auto"/>
              <w:ind w:left="57"/>
              <w:contextualSpacing/>
              <w:jc w:val="center"/>
              <w:rPr>
                <w:rFonts w:ascii="Times New Roman" w:hAnsi="Times New Roman" w:cs="Times New Roman"/>
                <w:sz w:val="16"/>
                <w:szCs w:val="16"/>
                <w:lang w:val="ru-RU"/>
              </w:rPr>
            </w:pPr>
          </w:p>
        </w:tc>
      </w:tr>
      <w:tr w:rsidR="00664EE3" w:rsidRPr="0078254D" w14:paraId="024C32DA" w14:textId="77777777" w:rsidTr="00511C6A">
        <w:tc>
          <w:tcPr>
            <w:tcW w:w="227" w:type="pct"/>
            <w:vAlign w:val="center"/>
          </w:tcPr>
          <w:p w14:paraId="7C85DD8D" w14:textId="02124102"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4</w:t>
            </w:r>
          </w:p>
        </w:tc>
        <w:tc>
          <w:tcPr>
            <w:tcW w:w="1944" w:type="pct"/>
          </w:tcPr>
          <w:p w14:paraId="10D42B12" w14:textId="77777777" w:rsidR="00664EE3" w:rsidRPr="00763CF8"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Confirmation from the academic supervisors</w:t>
            </w:r>
          </w:p>
          <w:p w14:paraId="36850B03"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15BB31FC" w14:textId="77777777" w:rsidR="00664EE3" w:rsidRDefault="00664EE3" w:rsidP="00031D50">
            <w:pPr>
              <w:spacing w:after="0" w:line="276" w:lineRule="auto"/>
              <w:contextualSpacing/>
              <w:rPr>
                <w:rFonts w:ascii="Times New Roman" w:hAnsi="Times New Roman" w:cs="Times New Roman"/>
                <w:bCs/>
                <w:sz w:val="16"/>
                <w:szCs w:val="16"/>
              </w:rPr>
            </w:pPr>
            <w:r>
              <w:rPr>
                <w:rFonts w:ascii="Times New Roman" w:hAnsi="Times New Roman" w:cs="Times New Roman"/>
                <w:bCs/>
                <w:sz w:val="16"/>
                <w:szCs w:val="16"/>
              </w:rPr>
              <w:t xml:space="preserve">Academic supervisors agree to the students’ selection via the VLIS. </w:t>
            </w:r>
          </w:p>
          <w:p w14:paraId="369162B5" w14:textId="1F1F7AEA" w:rsidR="00664EE3" w:rsidRPr="00C96424" w:rsidRDefault="00664EE3" w:rsidP="00031D50">
            <w:pPr>
              <w:spacing w:after="0" w:line="276" w:lineRule="auto"/>
              <w:contextualSpacing/>
              <w:rPr>
                <w:rFonts w:ascii="Times New Roman" w:hAnsi="Times New Roman" w:cs="Times New Roman"/>
                <w:b/>
                <w:sz w:val="16"/>
                <w:szCs w:val="16"/>
              </w:rPr>
            </w:pPr>
          </w:p>
        </w:tc>
        <w:tc>
          <w:tcPr>
            <w:tcW w:w="1338" w:type="pct"/>
            <w:vAlign w:val="center"/>
          </w:tcPr>
          <w:p w14:paraId="02849698" w14:textId="2CE95815" w:rsidR="00664EE3" w:rsidRPr="0078254D" w:rsidRDefault="00664EE3" w:rsidP="00031D50">
            <w:pPr>
              <w:spacing w:after="0" w:line="276" w:lineRule="auto"/>
              <w:contextualSpacing/>
              <w:jc w:val="center"/>
              <w:rPr>
                <w:rFonts w:ascii="Times New Roman" w:hAnsi="Times New Roman" w:cs="Times New Roman"/>
                <w:sz w:val="16"/>
                <w:szCs w:val="16"/>
                <w:lang w:val="ru-RU"/>
              </w:rPr>
            </w:pPr>
            <w:r>
              <w:rPr>
                <w:rFonts w:ascii="Times New Roman" w:hAnsi="Times New Roman" w:cs="Times New Roman"/>
                <w:sz w:val="16"/>
                <w:szCs w:val="16"/>
              </w:rPr>
              <w:t>Faculty members, lecturers</w:t>
            </w:r>
          </w:p>
        </w:tc>
        <w:tc>
          <w:tcPr>
            <w:tcW w:w="1491" w:type="pct"/>
            <w:vAlign w:val="center"/>
          </w:tcPr>
          <w:p w14:paraId="3391FAB8" w14:textId="7E0E09C2" w:rsidR="00664EE3" w:rsidRPr="0078254D" w:rsidRDefault="00664EE3"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November 1 – November 20 </w:t>
            </w:r>
          </w:p>
        </w:tc>
      </w:tr>
      <w:tr w:rsidR="001D3FFC" w:rsidRPr="0078254D" w14:paraId="4D9F4A5C" w14:textId="77777777" w:rsidTr="00511C6A">
        <w:tc>
          <w:tcPr>
            <w:tcW w:w="227" w:type="pct"/>
            <w:vAlign w:val="center"/>
          </w:tcPr>
          <w:p w14:paraId="33ACD922" w14:textId="2FB99355"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6</w:t>
            </w:r>
          </w:p>
        </w:tc>
        <w:tc>
          <w:tcPr>
            <w:tcW w:w="1944" w:type="pct"/>
          </w:tcPr>
          <w:p w14:paraId="7F00866F" w14:textId="37A24E78" w:rsidR="00664EE3" w:rsidRP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6EF4C09D" w14:textId="77777777" w:rsidR="00664EE3" w:rsidRPr="00C96424" w:rsidRDefault="00664EE3" w:rsidP="00031D50">
            <w:pPr>
              <w:spacing w:after="0" w:line="276" w:lineRule="auto"/>
              <w:ind w:left="57"/>
              <w:jc w:val="both"/>
              <w:rPr>
                <w:rFonts w:ascii="Times New Roman" w:hAnsi="Times New Roman" w:cs="Times New Roman"/>
                <w:b/>
                <w:sz w:val="16"/>
                <w:szCs w:val="16"/>
              </w:rPr>
            </w:pPr>
          </w:p>
          <w:p w14:paraId="19E486C8" w14:textId="77777777" w:rsidR="001D3FFC"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Students provide the research proposal to the academic supervisor and the lecturer of the research seminar. The proposal includes the preliminary research question, research motivation, research design and structure, expected results. </w:t>
            </w:r>
          </w:p>
          <w:p w14:paraId="0912BC68" w14:textId="0EC0EA2D" w:rsidR="00664EE3" w:rsidRPr="00C96424" w:rsidRDefault="00664EE3" w:rsidP="00031D50">
            <w:pPr>
              <w:spacing w:after="0" w:line="276" w:lineRule="auto"/>
              <w:ind w:left="57"/>
              <w:jc w:val="both"/>
              <w:rPr>
                <w:rFonts w:ascii="Times New Roman" w:hAnsi="Times New Roman" w:cs="Times New Roman"/>
                <w:bCs/>
                <w:sz w:val="16"/>
                <w:szCs w:val="16"/>
              </w:rPr>
            </w:pPr>
          </w:p>
        </w:tc>
        <w:tc>
          <w:tcPr>
            <w:tcW w:w="1338" w:type="pct"/>
            <w:vAlign w:val="center"/>
          </w:tcPr>
          <w:p w14:paraId="2ED28719" w14:textId="551602F4" w:rsidR="001D3FFC" w:rsidRPr="0078254D" w:rsidRDefault="00664EE3" w:rsidP="00031D50">
            <w:pPr>
              <w:spacing w:after="0" w:line="276" w:lineRule="auto"/>
              <w:ind w:left="57"/>
              <w:jc w:val="center"/>
              <w:rPr>
                <w:rFonts w:ascii="Times New Roman" w:hAnsi="Times New Roman" w:cs="Times New Roman"/>
                <w:sz w:val="16"/>
                <w:szCs w:val="16"/>
                <w:lang w:val="ru-RU"/>
              </w:rPr>
            </w:pPr>
            <w:r>
              <w:rPr>
                <w:rFonts w:ascii="Times New Roman" w:hAnsi="Times New Roman" w:cs="Times New Roman"/>
                <w:sz w:val="16"/>
                <w:szCs w:val="16"/>
              </w:rPr>
              <w:t>Faculty members, lecturers, students</w:t>
            </w:r>
          </w:p>
        </w:tc>
        <w:tc>
          <w:tcPr>
            <w:tcW w:w="1491" w:type="pct"/>
            <w:vAlign w:val="center"/>
          </w:tcPr>
          <w:p w14:paraId="3E4E628C" w14:textId="206F7817" w:rsidR="001D3FFC" w:rsidRPr="0078254D" w:rsidRDefault="00664EE3"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 xml:space="preserve">November </w:t>
            </w:r>
            <w:r w:rsidR="001D3FFC" w:rsidRPr="0078254D">
              <w:rPr>
                <w:rFonts w:ascii="Times New Roman" w:hAnsi="Times New Roman" w:cs="Times New Roman"/>
                <w:b/>
                <w:sz w:val="16"/>
                <w:szCs w:val="16"/>
                <w:lang w:val="ru-RU"/>
              </w:rPr>
              <w:t xml:space="preserve">23 </w:t>
            </w:r>
          </w:p>
          <w:p w14:paraId="5D958F17" w14:textId="6F5ED0C9" w:rsidR="001D3FFC" w:rsidRPr="0078254D" w:rsidRDefault="001D3FFC" w:rsidP="00031D50">
            <w:pPr>
              <w:spacing w:after="0" w:line="276" w:lineRule="auto"/>
              <w:ind w:left="57"/>
              <w:jc w:val="center"/>
              <w:rPr>
                <w:rFonts w:ascii="Times New Roman" w:hAnsi="Times New Roman" w:cs="Times New Roman"/>
                <w:bCs/>
                <w:sz w:val="16"/>
                <w:szCs w:val="16"/>
                <w:lang w:val="ru-RU"/>
              </w:rPr>
            </w:pPr>
          </w:p>
        </w:tc>
      </w:tr>
      <w:tr w:rsidR="00664EE3" w:rsidRPr="0078254D" w14:paraId="2C7FD1FD" w14:textId="77777777" w:rsidTr="00511C6A">
        <w:tc>
          <w:tcPr>
            <w:tcW w:w="227" w:type="pct"/>
            <w:vAlign w:val="center"/>
          </w:tcPr>
          <w:p w14:paraId="6919BC57" w14:textId="7D56013C"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7</w:t>
            </w:r>
          </w:p>
        </w:tc>
        <w:tc>
          <w:tcPr>
            <w:tcW w:w="1944" w:type="pct"/>
          </w:tcPr>
          <w:p w14:paraId="17DE0850" w14:textId="77777777" w:rsidR="00664EE3" w:rsidRP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1113C4B3" w14:textId="77777777" w:rsidR="00664EE3" w:rsidRPr="00C96424" w:rsidRDefault="00664EE3" w:rsidP="00031D50">
            <w:pPr>
              <w:spacing w:after="0" w:line="276" w:lineRule="auto"/>
              <w:ind w:left="57"/>
              <w:jc w:val="both"/>
              <w:rPr>
                <w:rFonts w:ascii="Times New Roman" w:hAnsi="Times New Roman" w:cs="Times New Roman"/>
                <w:b/>
                <w:sz w:val="16"/>
                <w:szCs w:val="16"/>
              </w:rPr>
            </w:pPr>
          </w:p>
          <w:p w14:paraId="60F959B7" w14:textId="064F66B5" w:rsidR="00664EE3" w:rsidRPr="00C96424"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Students present their research proposals to the </w:t>
            </w:r>
            <w:r w:rsidR="009B7161">
              <w:rPr>
                <w:rFonts w:ascii="Times New Roman" w:hAnsi="Times New Roman" w:cs="Times New Roman"/>
                <w:bCs/>
                <w:sz w:val="16"/>
                <w:szCs w:val="16"/>
              </w:rPr>
              <w:t>committee</w:t>
            </w:r>
            <w:r>
              <w:rPr>
                <w:rFonts w:ascii="Times New Roman" w:hAnsi="Times New Roman" w:cs="Times New Roman"/>
                <w:bCs/>
                <w:sz w:val="16"/>
                <w:szCs w:val="16"/>
              </w:rPr>
              <w:t xml:space="preserve">, consisting of the academic supervisor, lecturer of the research seminar and a member of the Academic Board. </w:t>
            </w:r>
          </w:p>
          <w:p w14:paraId="1B5B3EA8" w14:textId="09C8372C" w:rsidR="00664EE3" w:rsidRPr="00C96424" w:rsidRDefault="00664EE3" w:rsidP="00031D50">
            <w:pPr>
              <w:spacing w:after="0" w:line="276" w:lineRule="auto"/>
              <w:ind w:left="57"/>
              <w:jc w:val="both"/>
              <w:rPr>
                <w:rFonts w:ascii="Times New Roman" w:hAnsi="Times New Roman" w:cs="Times New Roman"/>
                <w:b/>
                <w:sz w:val="16"/>
                <w:szCs w:val="16"/>
              </w:rPr>
            </w:pPr>
          </w:p>
        </w:tc>
        <w:tc>
          <w:tcPr>
            <w:tcW w:w="1338" w:type="pct"/>
            <w:vAlign w:val="center"/>
          </w:tcPr>
          <w:p w14:paraId="167F7FD6" w14:textId="07FE4BBD" w:rsidR="00664EE3" w:rsidRPr="00C96424" w:rsidRDefault="00664EE3"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Faculty members, lecturers, students, Academic Board</w:t>
            </w:r>
          </w:p>
        </w:tc>
        <w:tc>
          <w:tcPr>
            <w:tcW w:w="1491" w:type="pct"/>
            <w:vAlign w:val="center"/>
          </w:tcPr>
          <w:p w14:paraId="3457EF30" w14:textId="16A4F12D" w:rsidR="00664EE3" w:rsidRPr="0078254D" w:rsidRDefault="00664EE3"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November 24 – 27</w:t>
            </w:r>
          </w:p>
        </w:tc>
      </w:tr>
      <w:tr w:rsidR="00664EE3" w:rsidRPr="0078254D" w14:paraId="61E6D327" w14:textId="77777777" w:rsidTr="00511C6A">
        <w:tc>
          <w:tcPr>
            <w:tcW w:w="227" w:type="pct"/>
            <w:vAlign w:val="center"/>
          </w:tcPr>
          <w:p w14:paraId="76393A9A" w14:textId="677A676F"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8</w:t>
            </w:r>
          </w:p>
        </w:tc>
        <w:tc>
          <w:tcPr>
            <w:tcW w:w="1944" w:type="pct"/>
          </w:tcPr>
          <w:p w14:paraId="3149BC90" w14:textId="74D3A23F" w:rsid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76044517" w14:textId="77777777" w:rsidR="00664EE3" w:rsidRPr="00664EE3" w:rsidRDefault="00664EE3" w:rsidP="00031D50">
            <w:pPr>
              <w:spacing w:after="0" w:line="276" w:lineRule="auto"/>
              <w:ind w:left="57"/>
              <w:jc w:val="both"/>
              <w:rPr>
                <w:rFonts w:ascii="Times New Roman" w:hAnsi="Times New Roman" w:cs="Times New Roman"/>
                <w:b/>
                <w:sz w:val="16"/>
                <w:szCs w:val="16"/>
              </w:rPr>
            </w:pPr>
          </w:p>
          <w:p w14:paraId="6883E2B6" w14:textId="3B87E306" w:rsidR="00664EE3" w:rsidRPr="009B7161"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If it is necessary to adjust the topic as a result of the defense, students </w:t>
            </w:r>
            <w:r w:rsidR="009B7161">
              <w:rPr>
                <w:rFonts w:ascii="Times New Roman" w:hAnsi="Times New Roman" w:cs="Times New Roman"/>
                <w:bCs/>
                <w:sz w:val="16"/>
                <w:szCs w:val="16"/>
              </w:rPr>
              <w:t xml:space="preserve">send the email with </w:t>
            </w:r>
            <w:r>
              <w:rPr>
                <w:rFonts w:ascii="Times New Roman" w:hAnsi="Times New Roman" w:cs="Times New Roman"/>
                <w:bCs/>
                <w:sz w:val="16"/>
                <w:szCs w:val="16"/>
              </w:rPr>
              <w:t>the adjusted topic</w:t>
            </w:r>
            <w:r w:rsidR="009B7161">
              <w:rPr>
                <w:rFonts w:ascii="Times New Roman" w:hAnsi="Times New Roman" w:cs="Times New Roman"/>
                <w:bCs/>
                <w:sz w:val="16"/>
                <w:szCs w:val="16"/>
              </w:rPr>
              <w:t xml:space="preserve"> to the members of the committee. </w:t>
            </w:r>
            <w:r>
              <w:rPr>
                <w:rFonts w:ascii="Times New Roman" w:hAnsi="Times New Roman" w:cs="Times New Roman"/>
                <w:bCs/>
                <w:sz w:val="16"/>
                <w:szCs w:val="16"/>
              </w:rPr>
              <w:t xml:space="preserve"> </w:t>
            </w:r>
          </w:p>
          <w:p w14:paraId="0C8A1C30" w14:textId="042C092C" w:rsidR="00664EE3" w:rsidRPr="00C96424" w:rsidRDefault="00664EE3" w:rsidP="00031D50">
            <w:pPr>
              <w:spacing w:after="0" w:line="276" w:lineRule="auto"/>
              <w:ind w:left="57"/>
              <w:jc w:val="both"/>
              <w:rPr>
                <w:rFonts w:ascii="Times New Roman" w:hAnsi="Times New Roman" w:cs="Times New Roman"/>
                <w:bCs/>
                <w:sz w:val="16"/>
                <w:szCs w:val="16"/>
              </w:rPr>
            </w:pPr>
          </w:p>
        </w:tc>
        <w:tc>
          <w:tcPr>
            <w:tcW w:w="1338" w:type="pct"/>
            <w:vAlign w:val="center"/>
          </w:tcPr>
          <w:p w14:paraId="296802D4" w14:textId="41C4F215" w:rsidR="00664EE3" w:rsidRPr="00C96424"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Faculty members, lecturers, students, Academic Board</w:t>
            </w:r>
          </w:p>
        </w:tc>
        <w:tc>
          <w:tcPr>
            <w:tcW w:w="1491" w:type="pct"/>
            <w:vAlign w:val="center"/>
          </w:tcPr>
          <w:p w14:paraId="16414AFF" w14:textId="2B75C8D1" w:rsidR="00664EE3" w:rsidRPr="009B7161" w:rsidRDefault="009B7161" w:rsidP="00031D50">
            <w:pPr>
              <w:spacing w:after="0" w:line="276" w:lineRule="auto"/>
              <w:ind w:left="57"/>
              <w:jc w:val="center"/>
              <w:rPr>
                <w:rFonts w:ascii="Times New Roman" w:hAnsi="Times New Roman" w:cs="Times New Roman"/>
                <w:bCs/>
                <w:sz w:val="16"/>
                <w:szCs w:val="16"/>
              </w:rPr>
            </w:pPr>
            <w:r>
              <w:rPr>
                <w:rFonts w:ascii="Times New Roman" w:hAnsi="Times New Roman" w:cs="Times New Roman"/>
                <w:b/>
                <w:sz w:val="16"/>
                <w:szCs w:val="16"/>
              </w:rPr>
              <w:t>December 1</w:t>
            </w:r>
          </w:p>
        </w:tc>
      </w:tr>
      <w:tr w:rsidR="00664EE3" w:rsidRPr="0078254D" w14:paraId="7211944D" w14:textId="77777777" w:rsidTr="00511C6A">
        <w:tc>
          <w:tcPr>
            <w:tcW w:w="227" w:type="pct"/>
            <w:vAlign w:val="center"/>
          </w:tcPr>
          <w:p w14:paraId="6941D945" w14:textId="5DDF0B47"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9</w:t>
            </w:r>
          </w:p>
        </w:tc>
        <w:tc>
          <w:tcPr>
            <w:tcW w:w="1944" w:type="pct"/>
          </w:tcPr>
          <w:p w14:paraId="5198CBA2" w14:textId="77777777" w:rsidR="009B7161" w:rsidRDefault="009B7161"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4CC1CBEA" w14:textId="03EB59C2" w:rsidR="009B7161" w:rsidRPr="00C96424" w:rsidRDefault="009B7161" w:rsidP="00031D50">
            <w:pPr>
              <w:spacing w:after="0" w:line="276" w:lineRule="auto"/>
              <w:ind w:left="57"/>
              <w:jc w:val="both"/>
              <w:rPr>
                <w:rFonts w:ascii="Times New Roman" w:hAnsi="Times New Roman" w:cs="Times New Roman"/>
                <w:bCs/>
                <w:sz w:val="16"/>
                <w:szCs w:val="16"/>
              </w:rPr>
            </w:pPr>
          </w:p>
          <w:p w14:paraId="76DF1B53" w14:textId="6500B7F7" w:rsidR="009B7161" w:rsidRPr="009B7161" w:rsidRDefault="009B7161"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lastRenderedPageBreak/>
              <w:t xml:space="preserve">The committee approves the adjusted topics. </w:t>
            </w:r>
          </w:p>
          <w:p w14:paraId="64B4B75D" w14:textId="77777777" w:rsidR="009B7161" w:rsidRPr="00C96424" w:rsidRDefault="009B7161" w:rsidP="00031D50">
            <w:pPr>
              <w:spacing w:after="0" w:line="276" w:lineRule="auto"/>
              <w:ind w:left="57"/>
              <w:jc w:val="both"/>
              <w:rPr>
                <w:rFonts w:ascii="Times New Roman" w:hAnsi="Times New Roman" w:cs="Times New Roman"/>
                <w:bCs/>
                <w:sz w:val="16"/>
                <w:szCs w:val="16"/>
              </w:rPr>
            </w:pPr>
          </w:p>
          <w:p w14:paraId="1E390FF3" w14:textId="679E636F" w:rsidR="00664EE3" w:rsidRPr="00C96424" w:rsidRDefault="00664EE3" w:rsidP="00031D50">
            <w:pPr>
              <w:spacing w:after="0" w:line="276" w:lineRule="auto"/>
              <w:jc w:val="both"/>
              <w:rPr>
                <w:rFonts w:ascii="Times New Roman" w:hAnsi="Times New Roman" w:cs="Times New Roman"/>
                <w:bCs/>
                <w:sz w:val="16"/>
                <w:szCs w:val="16"/>
              </w:rPr>
            </w:pPr>
          </w:p>
        </w:tc>
        <w:tc>
          <w:tcPr>
            <w:tcW w:w="1338" w:type="pct"/>
            <w:vAlign w:val="center"/>
          </w:tcPr>
          <w:p w14:paraId="0E2595A0" w14:textId="480673DA" w:rsidR="00664EE3" w:rsidRPr="00C96424"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lastRenderedPageBreak/>
              <w:t>Faculty members, lecturers, students, Academic Board</w:t>
            </w:r>
          </w:p>
        </w:tc>
        <w:tc>
          <w:tcPr>
            <w:tcW w:w="1491" w:type="pct"/>
            <w:vAlign w:val="center"/>
          </w:tcPr>
          <w:p w14:paraId="52E9E561" w14:textId="04ECF71A" w:rsidR="00664EE3" w:rsidRPr="009B7161" w:rsidRDefault="009B7161" w:rsidP="00031D50">
            <w:pPr>
              <w:spacing w:after="0" w:line="276" w:lineRule="auto"/>
              <w:ind w:left="57"/>
              <w:jc w:val="center"/>
              <w:rPr>
                <w:rFonts w:ascii="Times New Roman" w:hAnsi="Times New Roman" w:cs="Times New Roman"/>
                <w:b/>
                <w:sz w:val="16"/>
                <w:szCs w:val="16"/>
              </w:rPr>
            </w:pPr>
            <w:r>
              <w:rPr>
                <w:rFonts w:ascii="Times New Roman" w:hAnsi="Times New Roman" w:cs="Times New Roman"/>
                <w:b/>
                <w:sz w:val="16"/>
                <w:szCs w:val="16"/>
              </w:rPr>
              <w:t>December 3</w:t>
            </w:r>
          </w:p>
        </w:tc>
      </w:tr>
      <w:tr w:rsidR="00664EE3" w:rsidRPr="0078254D" w14:paraId="7D83821D" w14:textId="77777777" w:rsidTr="00511C6A">
        <w:tc>
          <w:tcPr>
            <w:tcW w:w="227" w:type="pct"/>
            <w:vAlign w:val="center"/>
          </w:tcPr>
          <w:p w14:paraId="64ECC35A" w14:textId="056B6E27"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10</w:t>
            </w:r>
          </w:p>
        </w:tc>
        <w:tc>
          <w:tcPr>
            <w:tcW w:w="1944" w:type="pct"/>
          </w:tcPr>
          <w:p w14:paraId="423FA515" w14:textId="77777777" w:rsidR="009B7161" w:rsidRDefault="009B7161"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Approval of the topics by the Academic Board of the Program</w:t>
            </w:r>
          </w:p>
          <w:p w14:paraId="6A0F4F1A" w14:textId="170ECDF7" w:rsidR="00664EE3" w:rsidRPr="00C96424" w:rsidRDefault="00664EE3" w:rsidP="00031D50">
            <w:pPr>
              <w:spacing w:after="0" w:line="276" w:lineRule="auto"/>
              <w:ind w:left="57"/>
              <w:jc w:val="both"/>
              <w:rPr>
                <w:rFonts w:ascii="Times New Roman" w:hAnsi="Times New Roman" w:cs="Times New Roman"/>
                <w:b/>
                <w:sz w:val="16"/>
                <w:szCs w:val="16"/>
              </w:rPr>
            </w:pPr>
          </w:p>
        </w:tc>
        <w:tc>
          <w:tcPr>
            <w:tcW w:w="1338" w:type="pct"/>
            <w:vAlign w:val="center"/>
          </w:tcPr>
          <w:p w14:paraId="685A7880" w14:textId="47912D36" w:rsidR="00664EE3" w:rsidRPr="009B7161"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Academic Board</w:t>
            </w:r>
          </w:p>
        </w:tc>
        <w:tc>
          <w:tcPr>
            <w:tcW w:w="1491" w:type="pct"/>
            <w:vAlign w:val="center"/>
          </w:tcPr>
          <w:p w14:paraId="71CDC174" w14:textId="6E1F83B4" w:rsidR="00664EE3" w:rsidRPr="0078254D" w:rsidRDefault="009B7161" w:rsidP="00031D50">
            <w:pPr>
              <w:spacing w:after="0" w:line="276" w:lineRule="auto"/>
              <w:ind w:left="57"/>
              <w:jc w:val="center"/>
              <w:rPr>
                <w:rFonts w:ascii="Times New Roman" w:hAnsi="Times New Roman" w:cs="Times New Roman"/>
                <w:bCs/>
                <w:sz w:val="16"/>
                <w:szCs w:val="16"/>
                <w:lang w:val="ru-RU"/>
              </w:rPr>
            </w:pPr>
            <w:r>
              <w:rPr>
                <w:rFonts w:ascii="Times New Roman" w:hAnsi="Times New Roman" w:cs="Times New Roman"/>
                <w:bCs/>
                <w:sz w:val="16"/>
                <w:szCs w:val="16"/>
              </w:rPr>
              <w:t xml:space="preserve">No later than </w:t>
            </w:r>
            <w:r w:rsidRPr="009B7161">
              <w:rPr>
                <w:rFonts w:ascii="Times New Roman" w:hAnsi="Times New Roman" w:cs="Times New Roman"/>
                <w:b/>
                <w:sz w:val="16"/>
                <w:szCs w:val="16"/>
              </w:rPr>
              <w:t>December 6</w:t>
            </w:r>
            <w:r w:rsidR="00664EE3" w:rsidRPr="0078254D">
              <w:rPr>
                <w:rFonts w:ascii="Times New Roman" w:hAnsi="Times New Roman" w:cs="Times New Roman"/>
                <w:b/>
                <w:sz w:val="16"/>
                <w:szCs w:val="16"/>
                <w:lang w:val="ru-RU"/>
              </w:rPr>
              <w:t xml:space="preserve"> </w:t>
            </w:r>
          </w:p>
        </w:tc>
      </w:tr>
      <w:tr w:rsidR="009B7161" w:rsidRPr="0078254D" w14:paraId="722B5026" w14:textId="77777777" w:rsidTr="00511C6A">
        <w:tc>
          <w:tcPr>
            <w:tcW w:w="227" w:type="pct"/>
            <w:vAlign w:val="center"/>
          </w:tcPr>
          <w:p w14:paraId="2D762976" w14:textId="57666DD7"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11</w:t>
            </w:r>
          </w:p>
        </w:tc>
        <w:tc>
          <w:tcPr>
            <w:tcW w:w="1944" w:type="pct"/>
          </w:tcPr>
          <w:p w14:paraId="29214E9D" w14:textId="21213421" w:rsidR="009B7161" w:rsidRPr="00C96424" w:rsidRDefault="009B7161"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The Study Office ensures that the students have selected the topics, and the academic supervisors have approved them.</w:t>
            </w:r>
          </w:p>
        </w:tc>
        <w:tc>
          <w:tcPr>
            <w:tcW w:w="1338" w:type="pct"/>
            <w:vAlign w:val="center"/>
          </w:tcPr>
          <w:p w14:paraId="7DD1A018" w14:textId="03B8C073" w:rsidR="009B7161" w:rsidRPr="009B7161"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6DF7A85C" w14:textId="4EA46EF5" w:rsidR="009B7161" w:rsidRPr="0078254D" w:rsidRDefault="009B7161"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November 20 – December 15</w:t>
            </w:r>
          </w:p>
          <w:p w14:paraId="5102C423" w14:textId="3862BE1E" w:rsidR="009B7161" w:rsidRPr="0078254D" w:rsidRDefault="009B7161" w:rsidP="00031D50">
            <w:pPr>
              <w:spacing w:after="0" w:line="276" w:lineRule="auto"/>
              <w:ind w:left="57"/>
              <w:jc w:val="center"/>
              <w:rPr>
                <w:rFonts w:ascii="Times New Roman" w:hAnsi="Times New Roman" w:cs="Times New Roman"/>
                <w:b/>
                <w:sz w:val="16"/>
                <w:szCs w:val="16"/>
                <w:lang w:val="ru-RU"/>
              </w:rPr>
            </w:pPr>
          </w:p>
        </w:tc>
      </w:tr>
      <w:tr w:rsidR="009B7161" w:rsidRPr="0078254D" w14:paraId="46B8A41B" w14:textId="77777777" w:rsidTr="00511C6A">
        <w:tc>
          <w:tcPr>
            <w:tcW w:w="227" w:type="pct"/>
            <w:vAlign w:val="center"/>
          </w:tcPr>
          <w:p w14:paraId="02AEAF0E" w14:textId="404D85CC"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12</w:t>
            </w:r>
          </w:p>
        </w:tc>
        <w:tc>
          <w:tcPr>
            <w:tcW w:w="1944" w:type="pct"/>
          </w:tcPr>
          <w:p w14:paraId="647249C2" w14:textId="77777777" w:rsidR="009B7161" w:rsidRPr="00644AA7" w:rsidRDefault="009B7161" w:rsidP="00031D50">
            <w:pPr>
              <w:spacing w:after="0" w:line="276"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The Study Office prepares and issues a directive on</w:t>
            </w:r>
          </w:p>
          <w:p w14:paraId="443373DA" w14:textId="0F848972" w:rsidR="009B7161" w:rsidRPr="00C96424" w:rsidRDefault="009B7161" w:rsidP="00031D50">
            <w:pPr>
              <w:spacing w:after="0" w:line="276"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assigning the topics of term papers</w:t>
            </w:r>
            <w:r>
              <w:rPr>
                <w:rFonts w:ascii="Times New Roman" w:hAnsi="Times New Roman" w:cs="Times New Roman"/>
                <w:b/>
                <w:sz w:val="16"/>
                <w:szCs w:val="16"/>
              </w:rPr>
              <w:t>. The topics are specified in the individual study plans of the students.</w:t>
            </w:r>
          </w:p>
        </w:tc>
        <w:tc>
          <w:tcPr>
            <w:tcW w:w="1338" w:type="pct"/>
            <w:vAlign w:val="center"/>
          </w:tcPr>
          <w:p w14:paraId="04F03D1F" w14:textId="6923BE53"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0F6592AD" w14:textId="359B3174"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b/>
                <w:sz w:val="16"/>
                <w:szCs w:val="16"/>
              </w:rPr>
              <w:t xml:space="preserve">No later than December </w:t>
            </w:r>
            <w:r w:rsidRPr="0078254D">
              <w:rPr>
                <w:rFonts w:ascii="Times New Roman" w:hAnsi="Times New Roman" w:cs="Times New Roman"/>
                <w:b/>
                <w:sz w:val="16"/>
                <w:szCs w:val="16"/>
                <w:lang w:val="ru-RU"/>
              </w:rPr>
              <w:t>15</w:t>
            </w:r>
          </w:p>
        </w:tc>
      </w:tr>
      <w:tr w:rsidR="009B7161" w:rsidRPr="0078254D" w14:paraId="4974F3E5" w14:textId="77777777" w:rsidTr="00517682">
        <w:tc>
          <w:tcPr>
            <w:tcW w:w="5000" w:type="pct"/>
            <w:gridSpan w:val="4"/>
            <w:vAlign w:val="center"/>
          </w:tcPr>
          <w:p w14:paraId="2FED9B8B" w14:textId="70392E82"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PREPARATION OF THE THESES</w:t>
            </w:r>
          </w:p>
        </w:tc>
      </w:tr>
      <w:tr w:rsidR="009B7161" w:rsidRPr="0078254D" w14:paraId="55CA6F13" w14:textId="77777777" w:rsidTr="00511C6A">
        <w:tc>
          <w:tcPr>
            <w:tcW w:w="227" w:type="pct"/>
            <w:vAlign w:val="center"/>
          </w:tcPr>
          <w:p w14:paraId="0071B9FE" w14:textId="095B2169"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w:t>
            </w:r>
          </w:p>
        </w:tc>
        <w:tc>
          <w:tcPr>
            <w:tcW w:w="1944" w:type="pct"/>
          </w:tcPr>
          <w:p w14:paraId="25F8F71A" w14:textId="4EB33362"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receive and sign the statement of work</w:t>
            </w:r>
          </w:p>
        </w:tc>
        <w:tc>
          <w:tcPr>
            <w:tcW w:w="1338" w:type="pct"/>
            <w:vAlign w:val="center"/>
          </w:tcPr>
          <w:p w14:paraId="5B2C7244" w14:textId="172D7561"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w:t>
            </w:r>
          </w:p>
        </w:tc>
        <w:tc>
          <w:tcPr>
            <w:tcW w:w="1491" w:type="pct"/>
            <w:vAlign w:val="center"/>
          </w:tcPr>
          <w:p w14:paraId="53288D88" w14:textId="0646ADFE"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December 15</w:t>
            </w:r>
          </w:p>
        </w:tc>
      </w:tr>
      <w:tr w:rsidR="009B7161" w:rsidRPr="0078254D" w14:paraId="13BEC204" w14:textId="77777777" w:rsidTr="00511C6A">
        <w:tc>
          <w:tcPr>
            <w:tcW w:w="227" w:type="pct"/>
            <w:vAlign w:val="center"/>
          </w:tcPr>
          <w:p w14:paraId="2C6A67CA" w14:textId="1825D073"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2</w:t>
            </w:r>
          </w:p>
        </w:tc>
        <w:tc>
          <w:tcPr>
            <w:tcW w:w="1944" w:type="pct"/>
          </w:tcPr>
          <w:p w14:paraId="091C7CAA" w14:textId="7D2E9EA6" w:rsidR="009B7161" w:rsidRPr="00C96424" w:rsidRDefault="009B7161" w:rsidP="00031D50">
            <w:pPr>
              <w:spacing w:after="0" w:line="276" w:lineRule="auto"/>
              <w:ind w:left="57"/>
              <w:contextualSpacing/>
              <w:jc w:val="both"/>
              <w:rPr>
                <w:rFonts w:ascii="Times New Roman" w:hAnsi="Times New Roman" w:cs="Times New Roman"/>
                <w:bCs/>
                <w:sz w:val="16"/>
                <w:szCs w:val="16"/>
              </w:rPr>
            </w:pPr>
            <w:r w:rsidRPr="001336A9">
              <w:rPr>
                <w:rFonts w:ascii="Times New Roman" w:hAnsi="Times New Roman" w:cs="Times New Roman"/>
                <w:b/>
                <w:sz w:val="16"/>
                <w:szCs w:val="16"/>
              </w:rPr>
              <w:t xml:space="preserve">Students present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project, with the preliminary motivation of the research, its structure and expected results</w:t>
            </w:r>
            <w:r w:rsidRPr="00C96424">
              <w:rPr>
                <w:rFonts w:ascii="Times New Roman" w:hAnsi="Times New Roman" w:cs="Times New Roman"/>
                <w:bCs/>
                <w:sz w:val="16"/>
                <w:szCs w:val="16"/>
              </w:rPr>
              <w:t xml:space="preserve"> </w:t>
            </w:r>
          </w:p>
        </w:tc>
        <w:tc>
          <w:tcPr>
            <w:tcW w:w="1338" w:type="pct"/>
            <w:vAlign w:val="center"/>
          </w:tcPr>
          <w:p w14:paraId="24E735CA" w14:textId="3488DEA0"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55074A6B" w14:textId="3251C789"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December 25</w:t>
            </w:r>
          </w:p>
        </w:tc>
      </w:tr>
      <w:tr w:rsidR="009B7161" w:rsidRPr="0078254D" w14:paraId="5FB18D9A" w14:textId="77777777" w:rsidTr="00511C6A">
        <w:tc>
          <w:tcPr>
            <w:tcW w:w="227" w:type="pct"/>
            <w:vAlign w:val="center"/>
          </w:tcPr>
          <w:p w14:paraId="6C3F4FB6" w14:textId="39923D0A"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3</w:t>
            </w:r>
          </w:p>
        </w:tc>
        <w:tc>
          <w:tcPr>
            <w:tcW w:w="1944" w:type="pct"/>
          </w:tcPr>
          <w:p w14:paraId="53E1F6EC" w14:textId="7B70E0DD"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 xml:space="preserve">Students present the </w:t>
            </w:r>
            <w:r>
              <w:rPr>
                <w:rFonts w:ascii="Times New Roman" w:hAnsi="Times New Roman" w:cs="Times New Roman"/>
                <w:b/>
                <w:sz w:val="16"/>
                <w:szCs w:val="16"/>
              </w:rPr>
              <w:t>draft</w:t>
            </w:r>
            <w:r w:rsidRPr="001336A9">
              <w:rPr>
                <w:rFonts w:ascii="Times New Roman" w:hAnsi="Times New Roman" w:cs="Times New Roman"/>
                <w:b/>
                <w:sz w:val="16"/>
                <w:szCs w:val="16"/>
              </w:rPr>
              <w:t xml:space="preserve"> version of the </w:t>
            </w:r>
            <w:r>
              <w:rPr>
                <w:rFonts w:ascii="Times New Roman" w:hAnsi="Times New Roman" w:cs="Times New Roman"/>
                <w:b/>
                <w:sz w:val="16"/>
                <w:szCs w:val="16"/>
              </w:rPr>
              <w:t>thesis</w:t>
            </w:r>
            <w:r w:rsidRPr="001336A9">
              <w:rPr>
                <w:rFonts w:ascii="Times New Roman" w:hAnsi="Times New Roman" w:cs="Times New Roman"/>
                <w:b/>
                <w:sz w:val="16"/>
                <w:szCs w:val="16"/>
              </w:rPr>
              <w:t>, and get feedback from academic supervisors on what is to be corrected or improved</w:t>
            </w:r>
            <w:r w:rsidRPr="00C96424">
              <w:rPr>
                <w:rFonts w:ascii="Times New Roman" w:hAnsi="Times New Roman" w:cs="Times New Roman"/>
                <w:b/>
                <w:sz w:val="16"/>
                <w:szCs w:val="16"/>
              </w:rPr>
              <w:t xml:space="preserve"> </w:t>
            </w:r>
          </w:p>
        </w:tc>
        <w:tc>
          <w:tcPr>
            <w:tcW w:w="1338" w:type="pct"/>
            <w:vAlign w:val="center"/>
          </w:tcPr>
          <w:p w14:paraId="1ECA94AD" w14:textId="43836BA9"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5CB67BA0" w14:textId="336F02AD"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April 10</w:t>
            </w:r>
            <w:r w:rsidRPr="0078254D">
              <w:rPr>
                <w:rFonts w:ascii="Times New Roman" w:hAnsi="Times New Roman" w:cs="Times New Roman"/>
                <w:bCs/>
                <w:sz w:val="16"/>
                <w:szCs w:val="16"/>
                <w:lang w:val="ru-RU"/>
              </w:rPr>
              <w:t xml:space="preserve"> </w:t>
            </w:r>
          </w:p>
        </w:tc>
      </w:tr>
      <w:tr w:rsidR="009B7161" w:rsidRPr="0078254D" w14:paraId="21AFE122" w14:textId="77777777" w:rsidTr="00511C6A">
        <w:tc>
          <w:tcPr>
            <w:tcW w:w="227" w:type="pct"/>
            <w:vAlign w:val="center"/>
          </w:tcPr>
          <w:p w14:paraId="22FA21A8" w14:textId="735C9629"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4</w:t>
            </w:r>
          </w:p>
        </w:tc>
        <w:tc>
          <w:tcPr>
            <w:tcW w:w="1944" w:type="pct"/>
          </w:tcPr>
          <w:p w14:paraId="70E9FBDA" w14:textId="1B898199"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 xml:space="preserve">Students submit the final version of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to the virtual learning information system (VLIS) of the HSE</w:t>
            </w:r>
            <w:r w:rsidRPr="00C96424">
              <w:rPr>
                <w:rFonts w:ascii="Times New Roman" w:hAnsi="Times New Roman" w:cs="Times New Roman"/>
                <w:b/>
                <w:sz w:val="16"/>
                <w:szCs w:val="16"/>
              </w:rPr>
              <w:t xml:space="preserve"> </w:t>
            </w:r>
          </w:p>
        </w:tc>
        <w:tc>
          <w:tcPr>
            <w:tcW w:w="1338" w:type="pct"/>
            <w:vAlign w:val="center"/>
          </w:tcPr>
          <w:p w14:paraId="5B6FC185" w14:textId="4664E44E"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695FF7BC" w14:textId="12FB2E72"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Pr="0078254D">
              <w:rPr>
                <w:rFonts w:ascii="Times New Roman" w:hAnsi="Times New Roman" w:cs="Times New Roman"/>
                <w:b/>
                <w:sz w:val="16"/>
                <w:szCs w:val="16"/>
                <w:lang w:val="ru-RU"/>
              </w:rPr>
              <w:t>17</w:t>
            </w:r>
          </w:p>
        </w:tc>
      </w:tr>
      <w:tr w:rsidR="009B7161" w:rsidRPr="0078254D" w14:paraId="19317AE5" w14:textId="77777777" w:rsidTr="00511C6A">
        <w:tc>
          <w:tcPr>
            <w:tcW w:w="227" w:type="pct"/>
            <w:vAlign w:val="center"/>
          </w:tcPr>
          <w:p w14:paraId="7E39A767" w14:textId="1A445BB1"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5</w:t>
            </w:r>
          </w:p>
        </w:tc>
        <w:tc>
          <w:tcPr>
            <w:tcW w:w="1944" w:type="pct"/>
            <w:vAlign w:val="center"/>
          </w:tcPr>
          <w:p w14:paraId="04D817C7" w14:textId="25E8CB57" w:rsidR="009B7161" w:rsidRPr="00C96424" w:rsidRDefault="009B7161" w:rsidP="00031D50">
            <w:pPr>
              <w:spacing w:after="0" w:line="276"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 xml:space="preserve">Academic supervisors write </w:t>
            </w:r>
            <w:proofErr w:type="gramStart"/>
            <w:r w:rsidRPr="001336A9">
              <w:rPr>
                <w:rFonts w:ascii="Times New Roman" w:hAnsi="Times New Roman" w:cs="Times New Roman"/>
                <w:b/>
                <w:sz w:val="16"/>
                <w:szCs w:val="16"/>
              </w:rPr>
              <w:t>a feedback</w:t>
            </w:r>
            <w:proofErr w:type="gramEnd"/>
            <w:r w:rsidRPr="001336A9">
              <w:rPr>
                <w:rFonts w:ascii="Times New Roman" w:hAnsi="Times New Roman" w:cs="Times New Roman"/>
                <w:b/>
                <w:sz w:val="16"/>
                <w:szCs w:val="16"/>
              </w:rPr>
              <w:t xml:space="preserve"> on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and provide them to the Study Office</w:t>
            </w:r>
            <w:r w:rsidRPr="00C96424">
              <w:rPr>
                <w:rFonts w:ascii="Times New Roman" w:hAnsi="Times New Roman" w:cs="Times New Roman"/>
                <w:b/>
                <w:sz w:val="16"/>
                <w:szCs w:val="16"/>
              </w:rPr>
              <w:t xml:space="preserve"> </w:t>
            </w:r>
          </w:p>
        </w:tc>
        <w:tc>
          <w:tcPr>
            <w:tcW w:w="1338" w:type="pct"/>
            <w:vAlign w:val="center"/>
          </w:tcPr>
          <w:p w14:paraId="7114DC6C" w14:textId="1C751EB7"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w:t>
            </w:r>
          </w:p>
        </w:tc>
        <w:tc>
          <w:tcPr>
            <w:tcW w:w="1491" w:type="pct"/>
            <w:vAlign w:val="center"/>
          </w:tcPr>
          <w:p w14:paraId="4858FEBD" w14:textId="0B5E0A62" w:rsidR="009B7161" w:rsidRPr="009B7161" w:rsidRDefault="009B7161"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May 24</w:t>
            </w:r>
          </w:p>
        </w:tc>
      </w:tr>
      <w:tr w:rsidR="009B7161" w:rsidRPr="0078254D" w14:paraId="6E416985" w14:textId="77777777" w:rsidTr="00511C6A">
        <w:tc>
          <w:tcPr>
            <w:tcW w:w="227" w:type="pct"/>
            <w:vAlign w:val="center"/>
          </w:tcPr>
          <w:p w14:paraId="4E580901" w14:textId="09676978"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6</w:t>
            </w:r>
          </w:p>
        </w:tc>
        <w:tc>
          <w:tcPr>
            <w:tcW w:w="1944" w:type="pct"/>
          </w:tcPr>
          <w:p w14:paraId="53D00EBD" w14:textId="6AB44A73" w:rsidR="009B7161" w:rsidRDefault="009B7161"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Students provide printed versions of the theses (submitted earlier to VLIS) and provide them to the Study Office, together with the feedback from the academic supervisor and the report on plagiarism check from the system.</w:t>
            </w:r>
          </w:p>
          <w:p w14:paraId="225E5863" w14:textId="69666259" w:rsidR="009B7161" w:rsidRPr="00C96424" w:rsidRDefault="009B7161" w:rsidP="00031D50">
            <w:pPr>
              <w:spacing w:after="0" w:line="276" w:lineRule="auto"/>
              <w:ind w:left="57"/>
              <w:contextualSpacing/>
              <w:rPr>
                <w:rFonts w:ascii="Times New Roman" w:hAnsi="Times New Roman" w:cs="Times New Roman"/>
                <w:b/>
                <w:sz w:val="16"/>
                <w:szCs w:val="16"/>
              </w:rPr>
            </w:pPr>
          </w:p>
        </w:tc>
        <w:tc>
          <w:tcPr>
            <w:tcW w:w="1338" w:type="pct"/>
            <w:vAlign w:val="center"/>
          </w:tcPr>
          <w:p w14:paraId="18718C75" w14:textId="78673428" w:rsidR="009B7161" w:rsidRPr="00C96424"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Study Office</w:t>
            </w:r>
          </w:p>
        </w:tc>
        <w:tc>
          <w:tcPr>
            <w:tcW w:w="1491" w:type="pct"/>
            <w:vAlign w:val="center"/>
          </w:tcPr>
          <w:p w14:paraId="57262AB6" w14:textId="20EC7919" w:rsidR="009B7161" w:rsidRPr="009B7161" w:rsidRDefault="009B7161"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May 24</w:t>
            </w:r>
          </w:p>
        </w:tc>
      </w:tr>
      <w:tr w:rsidR="009B7161" w:rsidRPr="0078254D" w14:paraId="056FA9B5" w14:textId="77777777" w:rsidTr="00511C6A">
        <w:tc>
          <w:tcPr>
            <w:tcW w:w="227" w:type="pct"/>
            <w:vAlign w:val="center"/>
          </w:tcPr>
          <w:p w14:paraId="02522111" w14:textId="43326690" w:rsidR="009B7161" w:rsidRPr="0078254D" w:rsidRDefault="009B7161" w:rsidP="00031D50">
            <w:pPr>
              <w:spacing w:after="0" w:line="276" w:lineRule="auto"/>
              <w:jc w:val="center"/>
              <w:rPr>
                <w:rFonts w:ascii="Times New Roman" w:hAnsi="Times New Roman" w:cs="Times New Roman"/>
                <w:sz w:val="16"/>
                <w:szCs w:val="16"/>
              </w:rPr>
            </w:pPr>
            <w:r w:rsidRPr="0078254D">
              <w:rPr>
                <w:rFonts w:ascii="Times New Roman" w:hAnsi="Times New Roman" w:cs="Times New Roman"/>
                <w:sz w:val="16"/>
                <w:szCs w:val="16"/>
              </w:rPr>
              <w:t>7</w:t>
            </w:r>
          </w:p>
        </w:tc>
        <w:tc>
          <w:tcPr>
            <w:tcW w:w="1944" w:type="pct"/>
          </w:tcPr>
          <w:p w14:paraId="5C7ABB44" w14:textId="490F5FF9" w:rsidR="009B7161" w:rsidRPr="00C96424" w:rsidRDefault="009B7161"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1C9BAD55" w14:textId="49ADFF81" w:rsidR="009B7161" w:rsidRPr="00C96424" w:rsidRDefault="009B7161" w:rsidP="00031D50">
            <w:pPr>
              <w:spacing w:after="0" w:line="276" w:lineRule="auto"/>
              <w:ind w:left="57"/>
              <w:contextualSpacing/>
              <w:rPr>
                <w:rFonts w:ascii="Times New Roman" w:hAnsi="Times New Roman" w:cs="Times New Roman"/>
                <w:b/>
                <w:sz w:val="16"/>
                <w:szCs w:val="16"/>
              </w:rPr>
            </w:pPr>
          </w:p>
          <w:p w14:paraId="690FA5B3" w14:textId="77777777" w:rsidR="00C05703" w:rsidRPr="00C05703" w:rsidRDefault="00C05703" w:rsidP="00031D50">
            <w:pPr>
              <w:spacing w:after="0" w:line="276" w:lineRule="auto"/>
              <w:ind w:left="57"/>
              <w:contextualSpacing/>
              <w:rPr>
                <w:rFonts w:ascii="Times New Roman" w:hAnsi="Times New Roman" w:cs="Times New Roman"/>
                <w:bCs/>
                <w:sz w:val="16"/>
                <w:szCs w:val="16"/>
              </w:rPr>
            </w:pPr>
            <w:r w:rsidRPr="00C05703">
              <w:rPr>
                <w:rFonts w:ascii="Times New Roman" w:hAnsi="Times New Roman" w:cs="Times New Roman"/>
                <w:bCs/>
                <w:sz w:val="16"/>
                <w:szCs w:val="16"/>
              </w:rPr>
              <w:t>The reviewer’s appointment on the basis of</w:t>
            </w:r>
          </w:p>
          <w:p w14:paraId="4B1A34E6" w14:textId="77777777" w:rsidR="009B7161" w:rsidRDefault="00C05703" w:rsidP="00031D50">
            <w:pPr>
              <w:spacing w:after="0" w:line="276" w:lineRule="auto"/>
              <w:ind w:left="57"/>
              <w:contextualSpacing/>
              <w:rPr>
                <w:rFonts w:ascii="Times New Roman" w:hAnsi="Times New Roman" w:cs="Times New Roman"/>
                <w:b/>
                <w:bCs/>
                <w:sz w:val="16"/>
                <w:szCs w:val="16"/>
                <w:lang w:val="ru-RU"/>
              </w:rPr>
            </w:pPr>
            <w:r w:rsidRPr="00C05703">
              <w:rPr>
                <w:rFonts w:ascii="Times New Roman" w:hAnsi="Times New Roman" w:cs="Times New Roman"/>
                <w:bCs/>
                <w:sz w:val="16"/>
                <w:szCs w:val="16"/>
              </w:rPr>
              <w:t>a relevant directive</w:t>
            </w:r>
            <w:r w:rsidRPr="00C05703">
              <w:rPr>
                <w:rFonts w:ascii="Times New Roman" w:hAnsi="Times New Roman" w:cs="Times New Roman"/>
                <w:b/>
                <w:bCs/>
                <w:sz w:val="16"/>
                <w:szCs w:val="16"/>
                <w:lang w:val="ru-RU"/>
              </w:rPr>
              <w:t xml:space="preserve"> </w:t>
            </w:r>
          </w:p>
          <w:p w14:paraId="23CB304A" w14:textId="650D5246" w:rsidR="00C05703" w:rsidRPr="0078254D" w:rsidRDefault="00C05703" w:rsidP="00031D50">
            <w:pPr>
              <w:spacing w:after="0" w:line="276" w:lineRule="auto"/>
              <w:ind w:left="57"/>
              <w:contextualSpacing/>
              <w:rPr>
                <w:rFonts w:ascii="Times New Roman" w:hAnsi="Times New Roman" w:cs="Times New Roman"/>
                <w:b/>
                <w:sz w:val="16"/>
                <w:szCs w:val="16"/>
                <w:lang w:val="ru-RU"/>
              </w:rPr>
            </w:pPr>
          </w:p>
        </w:tc>
        <w:tc>
          <w:tcPr>
            <w:tcW w:w="1338" w:type="pct"/>
            <w:vAlign w:val="center"/>
          </w:tcPr>
          <w:p w14:paraId="450859AE" w14:textId="0629A1C8"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 Academic Director</w:t>
            </w:r>
          </w:p>
        </w:tc>
        <w:tc>
          <w:tcPr>
            <w:tcW w:w="1491" w:type="pct"/>
            <w:vAlign w:val="center"/>
          </w:tcPr>
          <w:p w14:paraId="6C654E09" w14:textId="6E92BD23" w:rsidR="009B7161" w:rsidRPr="00C05703" w:rsidRDefault="00C05703"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Pr="00C05703">
              <w:rPr>
                <w:rFonts w:ascii="Times New Roman" w:hAnsi="Times New Roman" w:cs="Times New Roman"/>
                <w:b/>
                <w:sz w:val="16"/>
                <w:szCs w:val="16"/>
              </w:rPr>
              <w:t>1 month</w:t>
            </w:r>
            <w:r>
              <w:rPr>
                <w:rFonts w:ascii="Times New Roman" w:hAnsi="Times New Roman" w:cs="Times New Roman"/>
                <w:bCs/>
                <w:sz w:val="16"/>
                <w:szCs w:val="16"/>
              </w:rPr>
              <w:t xml:space="preserve"> before the defense of the theses</w:t>
            </w:r>
          </w:p>
        </w:tc>
      </w:tr>
      <w:tr w:rsidR="009B7161" w:rsidRPr="0078254D" w14:paraId="6CEE0D30" w14:textId="77777777" w:rsidTr="00511C6A">
        <w:tc>
          <w:tcPr>
            <w:tcW w:w="227" w:type="pct"/>
            <w:vAlign w:val="center"/>
          </w:tcPr>
          <w:p w14:paraId="418F95E1" w14:textId="70F994A7"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8</w:t>
            </w:r>
          </w:p>
        </w:tc>
        <w:tc>
          <w:tcPr>
            <w:tcW w:w="1944" w:type="pct"/>
          </w:tcPr>
          <w:p w14:paraId="3FA6DF13" w14:textId="77777777" w:rsidR="00C05703" w:rsidRPr="00C96424" w:rsidRDefault="00C05703"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6C716D71" w14:textId="1AE123FB" w:rsidR="009B7161" w:rsidRPr="00C96424" w:rsidRDefault="009B7161" w:rsidP="00031D50">
            <w:pPr>
              <w:spacing w:after="0" w:line="276" w:lineRule="auto"/>
              <w:ind w:left="57"/>
              <w:contextualSpacing/>
              <w:rPr>
                <w:rFonts w:ascii="Times New Roman" w:hAnsi="Times New Roman" w:cs="Times New Roman"/>
                <w:b/>
                <w:sz w:val="16"/>
                <w:szCs w:val="16"/>
              </w:rPr>
            </w:pPr>
          </w:p>
          <w:p w14:paraId="3C75C024" w14:textId="6362F355" w:rsidR="009B7161" w:rsidRPr="00C05703" w:rsidRDefault="00C05703" w:rsidP="00031D50">
            <w:pPr>
              <w:spacing w:after="0" w:line="276" w:lineRule="auto"/>
              <w:ind w:left="57"/>
              <w:contextualSpacing/>
              <w:rPr>
                <w:rFonts w:ascii="Times New Roman" w:hAnsi="Times New Roman" w:cs="Times New Roman"/>
                <w:bCs/>
                <w:sz w:val="16"/>
                <w:szCs w:val="16"/>
              </w:rPr>
            </w:pPr>
            <w:r w:rsidRPr="00C05703">
              <w:rPr>
                <w:rFonts w:ascii="Times New Roman" w:hAnsi="Times New Roman" w:cs="Times New Roman"/>
                <w:bCs/>
                <w:sz w:val="16"/>
                <w:szCs w:val="16"/>
              </w:rPr>
              <w:t>The thesis is sent to the reviewer</w:t>
            </w:r>
          </w:p>
        </w:tc>
        <w:tc>
          <w:tcPr>
            <w:tcW w:w="1338" w:type="pct"/>
            <w:vAlign w:val="center"/>
          </w:tcPr>
          <w:p w14:paraId="0C58F208" w14:textId="669F68E2"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4B49E549" w14:textId="65CBBBF2" w:rsidR="009B7161" w:rsidRPr="00C05703" w:rsidRDefault="00C05703"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No later than May 20</w:t>
            </w:r>
          </w:p>
        </w:tc>
      </w:tr>
      <w:tr w:rsidR="009B7161" w:rsidRPr="0078254D" w14:paraId="71CB5EB2" w14:textId="77777777" w:rsidTr="00511C6A">
        <w:tc>
          <w:tcPr>
            <w:tcW w:w="227" w:type="pct"/>
            <w:vAlign w:val="center"/>
          </w:tcPr>
          <w:p w14:paraId="00822DBF" w14:textId="21FCB5DF"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9</w:t>
            </w:r>
          </w:p>
        </w:tc>
        <w:tc>
          <w:tcPr>
            <w:tcW w:w="1944" w:type="pct"/>
          </w:tcPr>
          <w:p w14:paraId="122D17C9" w14:textId="77777777" w:rsidR="00C05703" w:rsidRPr="00C96424" w:rsidRDefault="00C05703"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7F22623C" w14:textId="77777777" w:rsidR="009B7161" w:rsidRPr="00C96424" w:rsidRDefault="009B7161" w:rsidP="00031D50">
            <w:pPr>
              <w:spacing w:after="0" w:line="276" w:lineRule="auto"/>
              <w:ind w:left="57"/>
              <w:contextualSpacing/>
              <w:rPr>
                <w:rFonts w:ascii="Times New Roman" w:hAnsi="Times New Roman" w:cs="Times New Roman"/>
                <w:b/>
                <w:sz w:val="16"/>
                <w:szCs w:val="16"/>
              </w:rPr>
            </w:pPr>
          </w:p>
          <w:p w14:paraId="3E4C06F6" w14:textId="77777777" w:rsidR="009B7161" w:rsidRDefault="00C05703" w:rsidP="00031D50">
            <w:pPr>
              <w:spacing w:after="0" w:line="276" w:lineRule="auto"/>
              <w:ind w:left="57"/>
              <w:contextualSpacing/>
              <w:jc w:val="both"/>
              <w:rPr>
                <w:rFonts w:ascii="Times New Roman" w:hAnsi="Times New Roman" w:cs="Times New Roman"/>
                <w:bCs/>
                <w:sz w:val="16"/>
                <w:szCs w:val="16"/>
              </w:rPr>
            </w:pPr>
            <w:r>
              <w:rPr>
                <w:rFonts w:ascii="Times New Roman" w:hAnsi="Times New Roman" w:cs="Times New Roman"/>
                <w:bCs/>
                <w:sz w:val="16"/>
                <w:szCs w:val="16"/>
              </w:rPr>
              <w:t xml:space="preserve">A review is provided to the Study Office and the students </w:t>
            </w:r>
          </w:p>
          <w:p w14:paraId="1D21A74B" w14:textId="156AD3CC" w:rsidR="00C05703" w:rsidRPr="00C96424" w:rsidRDefault="00C05703" w:rsidP="00031D50">
            <w:pPr>
              <w:spacing w:after="0" w:line="276" w:lineRule="auto"/>
              <w:ind w:left="57"/>
              <w:contextualSpacing/>
              <w:jc w:val="both"/>
              <w:rPr>
                <w:rFonts w:ascii="Times New Roman" w:hAnsi="Times New Roman" w:cs="Times New Roman"/>
                <w:bCs/>
                <w:sz w:val="16"/>
                <w:szCs w:val="16"/>
              </w:rPr>
            </w:pPr>
          </w:p>
        </w:tc>
        <w:tc>
          <w:tcPr>
            <w:tcW w:w="1338" w:type="pct"/>
            <w:vAlign w:val="center"/>
          </w:tcPr>
          <w:p w14:paraId="2F1BB6D9" w14:textId="0A2EC93C"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Reviewers, Study Office</w:t>
            </w:r>
          </w:p>
        </w:tc>
        <w:tc>
          <w:tcPr>
            <w:tcW w:w="1491" w:type="pct"/>
            <w:vAlign w:val="center"/>
          </w:tcPr>
          <w:p w14:paraId="55427690" w14:textId="0423F972" w:rsidR="009B7161" w:rsidRPr="00C96424" w:rsidRDefault="00C05703"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Pr="00C05703">
              <w:rPr>
                <w:rFonts w:ascii="Times New Roman" w:hAnsi="Times New Roman" w:cs="Times New Roman"/>
                <w:b/>
                <w:sz w:val="16"/>
                <w:szCs w:val="16"/>
              </w:rPr>
              <w:t>6 calendar days</w:t>
            </w:r>
            <w:r>
              <w:rPr>
                <w:rFonts w:ascii="Times New Roman" w:hAnsi="Times New Roman" w:cs="Times New Roman"/>
                <w:bCs/>
                <w:sz w:val="16"/>
                <w:szCs w:val="16"/>
              </w:rPr>
              <w:t xml:space="preserve"> before the defense of the theses</w:t>
            </w:r>
          </w:p>
        </w:tc>
      </w:tr>
      <w:tr w:rsidR="009B7161" w:rsidRPr="0078254D" w14:paraId="66A631A9" w14:textId="77777777" w:rsidTr="00511C6A">
        <w:tc>
          <w:tcPr>
            <w:tcW w:w="227" w:type="pct"/>
            <w:vAlign w:val="center"/>
          </w:tcPr>
          <w:p w14:paraId="5817C9BE" w14:textId="012B2958"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10</w:t>
            </w:r>
          </w:p>
        </w:tc>
        <w:tc>
          <w:tcPr>
            <w:tcW w:w="1944" w:type="pct"/>
          </w:tcPr>
          <w:p w14:paraId="1CC6F5C2" w14:textId="77777777" w:rsidR="009B7161" w:rsidRPr="00C96424" w:rsidRDefault="009060C7"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The theses, feedbacks and reviews are provided to the SQE Board </w:t>
            </w:r>
          </w:p>
          <w:p w14:paraId="23A36C18" w14:textId="34E3A894" w:rsidR="009060C7" w:rsidRPr="00C96424" w:rsidRDefault="009060C7" w:rsidP="00031D50">
            <w:pPr>
              <w:spacing w:after="0" w:line="276" w:lineRule="auto"/>
              <w:ind w:left="57"/>
              <w:contextualSpacing/>
              <w:rPr>
                <w:rFonts w:ascii="Times New Roman" w:hAnsi="Times New Roman" w:cs="Times New Roman"/>
                <w:b/>
                <w:sz w:val="16"/>
                <w:szCs w:val="16"/>
              </w:rPr>
            </w:pPr>
          </w:p>
        </w:tc>
        <w:tc>
          <w:tcPr>
            <w:tcW w:w="1338" w:type="pct"/>
            <w:vAlign w:val="center"/>
          </w:tcPr>
          <w:p w14:paraId="4F76A80A" w14:textId="5716E53A" w:rsidR="009B7161" w:rsidRPr="00A766C7" w:rsidRDefault="00A766C7"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 SQE Board</w:t>
            </w:r>
          </w:p>
        </w:tc>
        <w:tc>
          <w:tcPr>
            <w:tcW w:w="1491" w:type="pct"/>
            <w:vAlign w:val="center"/>
          </w:tcPr>
          <w:p w14:paraId="161960E0" w14:textId="5E43262F" w:rsidR="009B7161" w:rsidRPr="00C96424" w:rsidRDefault="00A766C7"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009B7161" w:rsidRPr="00C96424">
              <w:rPr>
                <w:rFonts w:ascii="Times New Roman" w:hAnsi="Times New Roman" w:cs="Times New Roman"/>
                <w:b/>
                <w:sz w:val="16"/>
                <w:szCs w:val="16"/>
              </w:rPr>
              <w:t xml:space="preserve">2 </w:t>
            </w:r>
            <w:r>
              <w:rPr>
                <w:rFonts w:ascii="Times New Roman" w:hAnsi="Times New Roman" w:cs="Times New Roman"/>
                <w:b/>
                <w:sz w:val="16"/>
                <w:szCs w:val="16"/>
              </w:rPr>
              <w:t xml:space="preserve">calendar days </w:t>
            </w:r>
            <w:r w:rsidRPr="00A766C7">
              <w:rPr>
                <w:rFonts w:ascii="Times New Roman" w:hAnsi="Times New Roman" w:cs="Times New Roman"/>
                <w:bCs/>
                <w:sz w:val="16"/>
                <w:szCs w:val="16"/>
              </w:rPr>
              <w:t>before the defense of the theses</w:t>
            </w:r>
          </w:p>
        </w:tc>
      </w:tr>
      <w:tr w:rsidR="009B7161" w:rsidRPr="0078254D" w14:paraId="2E7CBB42" w14:textId="77777777" w:rsidTr="00511C6A">
        <w:tc>
          <w:tcPr>
            <w:tcW w:w="227" w:type="pct"/>
            <w:vAlign w:val="center"/>
          </w:tcPr>
          <w:p w14:paraId="3FCEC22D" w14:textId="6B07FBCA"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11</w:t>
            </w:r>
          </w:p>
        </w:tc>
        <w:tc>
          <w:tcPr>
            <w:tcW w:w="1944" w:type="pct"/>
          </w:tcPr>
          <w:p w14:paraId="79FC0E10" w14:textId="6E6524F6" w:rsidR="009B7161" w:rsidRPr="00A766C7" w:rsidRDefault="00A766C7"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Public Defense</w:t>
            </w:r>
          </w:p>
        </w:tc>
        <w:tc>
          <w:tcPr>
            <w:tcW w:w="1338" w:type="pct"/>
            <w:vAlign w:val="center"/>
          </w:tcPr>
          <w:p w14:paraId="55B47439" w14:textId="099368BB" w:rsidR="009B7161" w:rsidRPr="00A766C7" w:rsidRDefault="00A766C7"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SQE Board</w:t>
            </w:r>
          </w:p>
        </w:tc>
        <w:tc>
          <w:tcPr>
            <w:tcW w:w="1491" w:type="pct"/>
            <w:vAlign w:val="center"/>
          </w:tcPr>
          <w:p w14:paraId="3146F558" w14:textId="77777777" w:rsidR="006454DA" w:rsidRDefault="006454DA" w:rsidP="00031D50">
            <w:pPr>
              <w:spacing w:after="0" w:line="276" w:lineRule="auto"/>
              <w:ind w:left="57"/>
              <w:contextualSpacing/>
              <w:jc w:val="center"/>
              <w:rPr>
                <w:rFonts w:ascii="Times New Roman" w:hAnsi="Times New Roman" w:cs="Times New Roman"/>
                <w:bCs/>
                <w:sz w:val="16"/>
                <w:szCs w:val="16"/>
              </w:rPr>
            </w:pPr>
          </w:p>
          <w:p w14:paraId="248BC1D4" w14:textId="75943B47" w:rsidR="006454DA" w:rsidRPr="00C46482" w:rsidRDefault="006454DA" w:rsidP="00031D50">
            <w:pPr>
              <w:spacing w:after="0" w:line="276" w:lineRule="auto"/>
              <w:ind w:left="57"/>
              <w:contextualSpacing/>
              <w:jc w:val="center"/>
              <w:rPr>
                <w:rFonts w:ascii="Times New Roman" w:hAnsi="Times New Roman" w:cs="Times New Roman"/>
                <w:b/>
                <w:sz w:val="16"/>
                <w:szCs w:val="16"/>
              </w:rPr>
            </w:pPr>
            <w:r w:rsidRPr="006454DA">
              <w:rPr>
                <w:rFonts w:ascii="Times New Roman" w:hAnsi="Times New Roman" w:cs="Times New Roman"/>
                <w:b/>
                <w:sz w:val="16"/>
                <w:szCs w:val="16"/>
              </w:rPr>
              <w:t xml:space="preserve">June </w:t>
            </w:r>
            <w:r w:rsidRPr="00C46482">
              <w:rPr>
                <w:rFonts w:ascii="Times New Roman" w:hAnsi="Times New Roman" w:cs="Times New Roman"/>
                <w:b/>
                <w:sz w:val="16"/>
                <w:szCs w:val="16"/>
              </w:rPr>
              <w:t>10-11</w:t>
            </w:r>
          </w:p>
          <w:p w14:paraId="7DFEF814" w14:textId="77777777" w:rsidR="006454DA" w:rsidRDefault="006454DA" w:rsidP="00031D50">
            <w:pPr>
              <w:spacing w:after="0" w:line="276" w:lineRule="auto"/>
              <w:ind w:left="57"/>
              <w:contextualSpacing/>
              <w:jc w:val="center"/>
              <w:rPr>
                <w:rFonts w:ascii="Times New Roman" w:hAnsi="Times New Roman" w:cs="Times New Roman"/>
                <w:bCs/>
                <w:sz w:val="16"/>
                <w:szCs w:val="16"/>
              </w:rPr>
            </w:pPr>
          </w:p>
          <w:p w14:paraId="309E9749" w14:textId="03696972"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Deadline shall be set forth in the SQE schedule as per the Regulations for the</w:t>
            </w:r>
          </w:p>
          <w:p w14:paraId="725AD7AE" w14:textId="4C434CF4"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 xml:space="preserve">Final State Certification of Students of the Bachelor’s, Specialist and Master’s Level Programmes at </w:t>
            </w:r>
          </w:p>
          <w:p w14:paraId="2211105F" w14:textId="77777777"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National Research</w:t>
            </w:r>
          </w:p>
          <w:p w14:paraId="03ADBE31" w14:textId="77777777"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University Higher</w:t>
            </w:r>
          </w:p>
          <w:p w14:paraId="06DB84A7" w14:textId="3B6621B0" w:rsidR="009B7161"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School of Economics</w:t>
            </w:r>
          </w:p>
        </w:tc>
      </w:tr>
    </w:tbl>
    <w:p w14:paraId="1C4E1264" w14:textId="1F8144F6" w:rsidR="000056D8" w:rsidRPr="0078254D" w:rsidRDefault="000056D8" w:rsidP="00031D50">
      <w:pPr>
        <w:spacing w:line="276" w:lineRule="auto"/>
        <w:rPr>
          <w:rFonts w:ascii="Times New Roman" w:hAnsi="Times New Roman" w:cs="Times New Roman"/>
          <w:sz w:val="24"/>
          <w:szCs w:val="24"/>
        </w:rPr>
      </w:pPr>
    </w:p>
    <w:p w14:paraId="3D3F59E6" w14:textId="7827ED70" w:rsidR="000056D8" w:rsidRPr="0078254D" w:rsidRDefault="000056D8" w:rsidP="00031D50">
      <w:pPr>
        <w:spacing w:line="276" w:lineRule="auto"/>
        <w:rPr>
          <w:rFonts w:ascii="Times New Roman" w:hAnsi="Times New Roman" w:cs="Times New Roman"/>
          <w:sz w:val="24"/>
          <w:szCs w:val="24"/>
        </w:rPr>
      </w:pPr>
    </w:p>
    <w:p w14:paraId="2ECCE3C4" w14:textId="7660B99D" w:rsidR="00A766C7" w:rsidRDefault="00A766C7" w:rsidP="00031D50">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77BDB0D8" w14:textId="77777777" w:rsidR="0056618E" w:rsidRPr="0078254D" w:rsidRDefault="0056618E" w:rsidP="00031D50">
      <w:pPr>
        <w:spacing w:line="276" w:lineRule="auto"/>
        <w:rPr>
          <w:rFonts w:ascii="Times New Roman" w:hAnsi="Times New Roman" w:cs="Times New Roman"/>
          <w:sz w:val="24"/>
          <w:szCs w:val="24"/>
        </w:rPr>
      </w:pPr>
    </w:p>
    <w:p w14:paraId="5BB207C7" w14:textId="7C53E332" w:rsidR="00A766C7" w:rsidRPr="00C96424" w:rsidRDefault="00A766C7" w:rsidP="00031D50">
      <w:pPr>
        <w:spacing w:line="276" w:lineRule="auto"/>
        <w:ind w:right="27"/>
        <w:jc w:val="right"/>
        <w:rPr>
          <w:rFonts w:ascii="Times New Roman" w:hAnsi="Times New Roman" w:cs="Times New Roman"/>
          <w:b/>
          <w:bCs/>
          <w:sz w:val="24"/>
          <w:szCs w:val="24"/>
        </w:rPr>
      </w:pPr>
      <w:r>
        <w:rPr>
          <w:rFonts w:ascii="Times New Roman" w:hAnsi="Times New Roman" w:cs="Times New Roman"/>
          <w:b/>
          <w:sz w:val="24"/>
          <w:szCs w:val="24"/>
        </w:rPr>
        <w:t>Annex B. Template of the title page</w:t>
      </w:r>
    </w:p>
    <w:p w14:paraId="48443BBD" w14:textId="77777777" w:rsidR="00A766C7" w:rsidRDefault="00A766C7" w:rsidP="00031D50">
      <w:pPr>
        <w:widowControl w:val="0"/>
        <w:tabs>
          <w:tab w:val="left" w:pos="5420"/>
        </w:tabs>
        <w:spacing w:line="276"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NATIONAL RESEARCH UNIVERSITY </w:t>
      </w:r>
    </w:p>
    <w:p w14:paraId="7CB49234" w14:textId="77777777" w:rsidR="00A766C7" w:rsidRPr="00F872CC" w:rsidRDefault="00A766C7" w:rsidP="00031D50">
      <w:pPr>
        <w:widowControl w:val="0"/>
        <w:tabs>
          <w:tab w:val="left" w:pos="5420"/>
        </w:tabs>
        <w:spacing w:line="276" w:lineRule="auto"/>
        <w:jc w:val="center"/>
        <w:rPr>
          <w:rFonts w:ascii="Times New Roman" w:hAnsi="Times New Roman" w:cs="Times New Roman"/>
          <w:sz w:val="24"/>
          <w:szCs w:val="24"/>
        </w:rPr>
      </w:pPr>
      <w:r>
        <w:rPr>
          <w:rFonts w:ascii="Times New Roman" w:hAnsi="Times New Roman" w:cs="Times New Roman"/>
          <w:smallCaps/>
          <w:sz w:val="24"/>
          <w:szCs w:val="24"/>
        </w:rPr>
        <w:t>HIGHER SCHOOL OF ECONOMICS</w:t>
      </w:r>
    </w:p>
    <w:p w14:paraId="3659DF36" w14:textId="6E7AD904" w:rsidR="00A766C7" w:rsidRDefault="00A766C7" w:rsidP="00031D50">
      <w:pPr>
        <w:pStyle w:val="6"/>
        <w:spacing w:before="0" w:line="276" w:lineRule="auto"/>
        <w:jc w:val="center"/>
        <w:rPr>
          <w:rFonts w:ascii="Times New Roman" w:hAnsi="Times New Roman"/>
          <w:b w:val="0"/>
          <w:sz w:val="24"/>
          <w:szCs w:val="24"/>
          <w:lang w:val="en-US"/>
        </w:rPr>
      </w:pPr>
      <w:r>
        <w:rPr>
          <w:rFonts w:ascii="Times New Roman" w:hAnsi="Times New Roman"/>
          <w:b w:val="0"/>
          <w:sz w:val="24"/>
          <w:szCs w:val="24"/>
          <w:lang w:val="en-US"/>
        </w:rPr>
        <w:t xml:space="preserve">St. Petersburg School of Social Sciences </w:t>
      </w:r>
    </w:p>
    <w:p w14:paraId="30D4DA15" w14:textId="77777777" w:rsidR="00A766C7" w:rsidRPr="008E57FC" w:rsidRDefault="00A766C7" w:rsidP="00031D50">
      <w:pPr>
        <w:pStyle w:val="6"/>
        <w:spacing w:before="0" w:line="276" w:lineRule="auto"/>
        <w:jc w:val="center"/>
        <w:rPr>
          <w:rFonts w:ascii="Times New Roman" w:hAnsi="Times New Roman"/>
          <w:b w:val="0"/>
          <w:sz w:val="24"/>
          <w:szCs w:val="24"/>
          <w:lang w:val="en-US"/>
        </w:rPr>
      </w:pPr>
      <w:r>
        <w:rPr>
          <w:rFonts w:ascii="Times New Roman" w:hAnsi="Times New Roman"/>
          <w:b w:val="0"/>
          <w:sz w:val="24"/>
          <w:szCs w:val="24"/>
          <w:lang w:val="en-US"/>
        </w:rPr>
        <w:t xml:space="preserve">Programme in Political Science and World Politics </w:t>
      </w:r>
    </w:p>
    <w:p w14:paraId="70BF2BB2" w14:textId="77777777" w:rsidR="00A766C7" w:rsidRPr="00C96424" w:rsidRDefault="00A766C7" w:rsidP="00031D50">
      <w:pPr>
        <w:spacing w:line="276" w:lineRule="auto"/>
        <w:jc w:val="center"/>
        <w:rPr>
          <w:rFonts w:ascii="Times New Roman" w:hAnsi="Times New Roman" w:cs="Times New Roman"/>
          <w:sz w:val="24"/>
          <w:szCs w:val="24"/>
        </w:rPr>
      </w:pPr>
    </w:p>
    <w:p w14:paraId="70FC4439"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The author’s full name</w:t>
      </w:r>
    </w:p>
    <w:p w14:paraId="18D22297" w14:textId="24D0BD26"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b/>
          <w:smallCaps/>
          <w:sz w:val="24"/>
          <w:szCs w:val="24"/>
        </w:rPr>
        <w:t>THESIS TITLE</w:t>
      </w:r>
    </w:p>
    <w:p w14:paraId="5085B347" w14:textId="2ED6A0A4"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Thesis</w:t>
      </w:r>
    </w:p>
    <w:p w14:paraId="343B7C04" w14:textId="77777777" w:rsidR="00A766C7" w:rsidRPr="00C96424"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 the field of study</w:t>
      </w:r>
      <w:r w:rsidRPr="00C96424">
        <w:rPr>
          <w:rFonts w:ascii="Times New Roman" w:hAnsi="Times New Roman" w:cs="Times New Roman"/>
          <w:sz w:val="24"/>
          <w:szCs w:val="24"/>
        </w:rPr>
        <w:t xml:space="preserve"> 41.03.04 «</w:t>
      </w:r>
      <w:r>
        <w:rPr>
          <w:rFonts w:ascii="Times New Roman" w:hAnsi="Times New Roman" w:cs="Times New Roman"/>
          <w:sz w:val="24"/>
          <w:szCs w:val="24"/>
        </w:rPr>
        <w:t>Political Science</w:t>
      </w:r>
      <w:r w:rsidRPr="00C96424">
        <w:rPr>
          <w:rFonts w:ascii="Times New Roman" w:hAnsi="Times New Roman" w:cs="Times New Roman"/>
          <w:sz w:val="24"/>
          <w:szCs w:val="24"/>
        </w:rPr>
        <w:t>»</w:t>
      </w:r>
    </w:p>
    <w:p w14:paraId="69117B65" w14:textId="77777777" w:rsidR="00A766C7" w:rsidRPr="00C96424" w:rsidRDefault="00A766C7" w:rsidP="00031D50">
      <w:pPr>
        <w:spacing w:line="276" w:lineRule="auto"/>
        <w:jc w:val="center"/>
        <w:rPr>
          <w:rFonts w:ascii="Times New Roman" w:hAnsi="Times New Roman" w:cs="Times New Roman"/>
          <w:sz w:val="24"/>
          <w:szCs w:val="24"/>
        </w:rPr>
      </w:pPr>
      <w:r w:rsidRPr="00C96424">
        <w:rPr>
          <w:rFonts w:ascii="Times New Roman" w:hAnsi="Times New Roman" w:cs="Times New Roman"/>
          <w:sz w:val="24"/>
          <w:szCs w:val="24"/>
        </w:rPr>
        <w:t xml:space="preserve"> </w:t>
      </w:r>
    </w:p>
    <w:p w14:paraId="5EB7B8A4" w14:textId="77777777" w:rsidR="00A766C7" w:rsidRPr="00C96424" w:rsidRDefault="00A766C7" w:rsidP="00031D50">
      <w:pPr>
        <w:spacing w:line="276" w:lineRule="auto"/>
        <w:jc w:val="center"/>
        <w:rPr>
          <w:rFonts w:ascii="Times New Roman" w:hAnsi="Times New Roman" w:cs="Times New Roman"/>
          <w:sz w:val="24"/>
          <w:szCs w:val="24"/>
        </w:rPr>
      </w:pPr>
    </w:p>
    <w:tbl>
      <w:tblPr>
        <w:tblStyle w:val="a8"/>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5"/>
        <w:gridCol w:w="4928"/>
      </w:tblGrid>
      <w:tr w:rsidR="00A766C7" w:rsidRPr="00F872CC" w14:paraId="6FBFDD47" w14:textId="77777777" w:rsidTr="005C7B02">
        <w:trPr>
          <w:trHeight w:val="3092"/>
        </w:trPr>
        <w:tc>
          <w:tcPr>
            <w:tcW w:w="4785" w:type="dxa"/>
          </w:tcPr>
          <w:p w14:paraId="49335B72"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Reviewer</w:t>
            </w:r>
          </w:p>
          <w:p w14:paraId="52480585"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3008A8BE" w14:textId="77777777" w:rsidR="00A766C7" w:rsidRPr="007B0295" w:rsidRDefault="00A766C7" w:rsidP="00031D50">
            <w:pPr>
              <w:spacing w:line="276" w:lineRule="auto"/>
              <w:jc w:val="center"/>
              <w:rPr>
                <w:rFonts w:ascii="Times New Roman" w:hAnsi="Times New Roman" w:cs="Times New Roman"/>
                <w:sz w:val="24"/>
                <w:szCs w:val="24"/>
                <w:lang w:val="en-GB"/>
              </w:rPr>
            </w:pPr>
            <w:r w:rsidRPr="007B0295">
              <w:rPr>
                <w:rFonts w:ascii="Times New Roman" w:hAnsi="Times New Roman" w:cs="Times New Roman"/>
                <w:sz w:val="24"/>
                <w:szCs w:val="24"/>
                <w:lang w:val="en-GB"/>
              </w:rPr>
              <w:t>___________________</w:t>
            </w:r>
          </w:p>
          <w:p w14:paraId="573E4A4D"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0BB55E8B"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47F8A38F"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28A76D1B"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3A117B94" w14:textId="77777777" w:rsidR="00A766C7" w:rsidRPr="00F872CC" w:rsidRDefault="00A766C7" w:rsidP="00031D50">
            <w:pPr>
              <w:spacing w:line="276" w:lineRule="auto"/>
              <w:jc w:val="center"/>
              <w:rPr>
                <w:rFonts w:ascii="Times New Roman" w:hAnsi="Times New Roman" w:cs="Times New Roman"/>
                <w:sz w:val="24"/>
                <w:szCs w:val="24"/>
                <w:lang w:val="ru-RU"/>
              </w:rPr>
            </w:pPr>
          </w:p>
        </w:tc>
        <w:tc>
          <w:tcPr>
            <w:tcW w:w="4928" w:type="dxa"/>
          </w:tcPr>
          <w:p w14:paraId="4BBE9D47"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Academic Supervisor</w:t>
            </w:r>
          </w:p>
          <w:p w14:paraId="6AA495B1"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470F8C87" w14:textId="77777777" w:rsidR="00A766C7" w:rsidRPr="00C96424" w:rsidRDefault="00A766C7" w:rsidP="00031D50">
            <w:pPr>
              <w:spacing w:line="276" w:lineRule="auto"/>
              <w:jc w:val="center"/>
              <w:rPr>
                <w:rFonts w:ascii="Times New Roman" w:hAnsi="Times New Roman" w:cs="Times New Roman"/>
                <w:sz w:val="24"/>
                <w:szCs w:val="24"/>
              </w:rPr>
            </w:pPr>
            <w:r w:rsidRPr="00C96424">
              <w:rPr>
                <w:rFonts w:ascii="Times New Roman" w:hAnsi="Times New Roman" w:cs="Times New Roman"/>
                <w:sz w:val="24"/>
                <w:szCs w:val="24"/>
              </w:rPr>
              <w:t>____________________</w:t>
            </w:r>
          </w:p>
          <w:p w14:paraId="3A8F0018"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 Name</w:t>
            </w:r>
          </w:p>
          <w:p w14:paraId="1B036586" w14:textId="77777777" w:rsidR="00A766C7" w:rsidRDefault="00A766C7" w:rsidP="00031D50">
            <w:pPr>
              <w:spacing w:line="276" w:lineRule="auto"/>
              <w:jc w:val="center"/>
              <w:rPr>
                <w:rFonts w:ascii="Times New Roman" w:hAnsi="Times New Roman" w:cs="Times New Roman"/>
                <w:sz w:val="24"/>
                <w:szCs w:val="24"/>
              </w:rPr>
            </w:pPr>
          </w:p>
          <w:p w14:paraId="6C5A801F"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Adviser</w:t>
            </w:r>
          </w:p>
          <w:p w14:paraId="66F2192C"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70BCAD2F" w14:textId="77777777" w:rsidR="00A766C7" w:rsidRPr="007B0295" w:rsidRDefault="00A766C7" w:rsidP="00031D50">
            <w:pPr>
              <w:spacing w:line="276" w:lineRule="auto"/>
              <w:jc w:val="center"/>
              <w:rPr>
                <w:rFonts w:ascii="Times New Roman" w:hAnsi="Times New Roman" w:cs="Times New Roman"/>
                <w:sz w:val="24"/>
                <w:szCs w:val="24"/>
                <w:lang w:val="en-GB"/>
              </w:rPr>
            </w:pPr>
            <w:r w:rsidRPr="007B0295">
              <w:rPr>
                <w:rFonts w:ascii="Times New Roman" w:hAnsi="Times New Roman" w:cs="Times New Roman"/>
                <w:sz w:val="24"/>
                <w:szCs w:val="24"/>
                <w:lang w:val="en-GB"/>
              </w:rPr>
              <w:t>____________________</w:t>
            </w:r>
          </w:p>
          <w:p w14:paraId="114CDC1D"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4CA4F7B6" w14:textId="77777777" w:rsidR="00A766C7" w:rsidRPr="007B0295" w:rsidRDefault="00A766C7" w:rsidP="00031D50">
            <w:pPr>
              <w:spacing w:line="276" w:lineRule="auto"/>
              <w:jc w:val="center"/>
              <w:rPr>
                <w:rFonts w:ascii="Times New Roman" w:hAnsi="Times New Roman" w:cs="Times New Roman"/>
                <w:sz w:val="24"/>
                <w:szCs w:val="24"/>
                <w:lang w:val="en-GB"/>
              </w:rPr>
            </w:pPr>
          </w:p>
        </w:tc>
      </w:tr>
    </w:tbl>
    <w:p w14:paraId="2E98D6AB" w14:textId="77777777" w:rsidR="00A766C7" w:rsidRPr="007B0295" w:rsidRDefault="00A766C7" w:rsidP="00031D50">
      <w:pPr>
        <w:pStyle w:val="1"/>
        <w:spacing w:before="0" w:after="0" w:line="276" w:lineRule="auto"/>
        <w:jc w:val="center"/>
        <w:rPr>
          <w:rFonts w:ascii="Times New Roman" w:hAnsi="Times New Roman" w:cs="Times New Roman"/>
          <w:sz w:val="24"/>
          <w:szCs w:val="24"/>
          <w:lang w:val="en-GB"/>
        </w:rPr>
      </w:pPr>
    </w:p>
    <w:p w14:paraId="51BDC6BD" w14:textId="38702AEC" w:rsidR="0056618E" w:rsidRPr="007B0295" w:rsidRDefault="00A766C7" w:rsidP="00031D50">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rPr>
        <w:t>St. Petersburg 202_</w:t>
      </w:r>
      <w:r w:rsidRPr="00F872CC">
        <w:rPr>
          <w:rFonts w:ascii="Times New Roman" w:hAnsi="Times New Roman" w:cs="Times New Roman"/>
          <w:sz w:val="24"/>
          <w:szCs w:val="24"/>
        </w:rPr>
        <w:br w:type="page"/>
      </w:r>
    </w:p>
    <w:p w14:paraId="40A89484" w14:textId="77777777" w:rsidR="00A766C7" w:rsidRPr="00C96424" w:rsidRDefault="00A766C7" w:rsidP="00031D50">
      <w:pPr>
        <w:spacing w:line="276" w:lineRule="auto"/>
        <w:ind w:left="780"/>
        <w:jc w:val="right"/>
        <w:rPr>
          <w:rFonts w:ascii="Times New Roman" w:hAnsi="Times New Roman" w:cs="Times New Roman"/>
          <w:b/>
          <w:bCs/>
          <w:sz w:val="24"/>
          <w:szCs w:val="24"/>
        </w:rPr>
      </w:pPr>
      <w:bookmarkStart w:id="3" w:name="_Hlk80356721"/>
      <w:r>
        <w:rPr>
          <w:rFonts w:ascii="Times New Roman" w:hAnsi="Times New Roman" w:cs="Times New Roman"/>
          <w:b/>
          <w:bCs/>
          <w:sz w:val="24"/>
          <w:szCs w:val="24"/>
        </w:rPr>
        <w:lastRenderedPageBreak/>
        <w:t>Annex C</w:t>
      </w:r>
      <w:r w:rsidRPr="00C96424">
        <w:rPr>
          <w:rFonts w:ascii="Times New Roman" w:hAnsi="Times New Roman" w:cs="Times New Roman"/>
          <w:b/>
          <w:bCs/>
          <w:sz w:val="24"/>
          <w:szCs w:val="24"/>
        </w:rPr>
        <w:t>.</w:t>
      </w:r>
      <w:r>
        <w:rPr>
          <w:rFonts w:ascii="Times New Roman" w:hAnsi="Times New Roman" w:cs="Times New Roman"/>
          <w:b/>
          <w:bCs/>
          <w:sz w:val="24"/>
          <w:szCs w:val="24"/>
        </w:rPr>
        <w:t xml:space="preserve"> Templates for feedback and review</w:t>
      </w:r>
    </w:p>
    <w:tbl>
      <w:tblPr>
        <w:tblStyle w:val="a8"/>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031D50" w:rsidRPr="00F872CC" w14:paraId="4A833A84" w14:textId="77777777" w:rsidTr="00031D50">
        <w:tc>
          <w:tcPr>
            <w:tcW w:w="10010" w:type="dxa"/>
            <w:gridSpan w:val="8"/>
          </w:tcPr>
          <w:bookmarkEnd w:id="3"/>
          <w:p w14:paraId="1ED89D61" w14:textId="77777777" w:rsidR="00031D50" w:rsidRPr="008E57FC" w:rsidRDefault="00031D50" w:rsidP="00031D50">
            <w:pPr>
              <w:pStyle w:val="2"/>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National Research University Higher School of Economics</w:t>
            </w:r>
          </w:p>
          <w:p w14:paraId="771A6435" w14:textId="77777777" w:rsidR="00031D50" w:rsidRPr="00C96424" w:rsidRDefault="00031D50" w:rsidP="00031D50">
            <w:pPr>
              <w:spacing w:line="276" w:lineRule="auto"/>
              <w:rPr>
                <w:sz w:val="20"/>
                <w:szCs w:val="20"/>
              </w:rPr>
            </w:pPr>
          </w:p>
        </w:tc>
      </w:tr>
      <w:tr w:rsidR="00031D50" w:rsidRPr="00F872CC" w14:paraId="2130AB2D" w14:textId="77777777" w:rsidTr="00031D50">
        <w:tc>
          <w:tcPr>
            <w:tcW w:w="10010" w:type="dxa"/>
            <w:gridSpan w:val="8"/>
          </w:tcPr>
          <w:p w14:paraId="178E5D12" w14:textId="77777777" w:rsidR="00C46482"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St. Petersburg School of Social Sciences </w:t>
            </w:r>
          </w:p>
          <w:p w14:paraId="7852F291" w14:textId="48203B43" w:rsidR="00031D50" w:rsidRPr="008E57FC"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BA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xml:space="preserve"> in Political Science and World Politics</w:t>
            </w:r>
          </w:p>
        </w:tc>
      </w:tr>
      <w:tr w:rsidR="00031D50" w:rsidRPr="00F872CC" w14:paraId="66BCBD38" w14:textId="77777777" w:rsidTr="00031D50">
        <w:tc>
          <w:tcPr>
            <w:tcW w:w="10010" w:type="dxa"/>
            <w:gridSpan w:val="8"/>
          </w:tcPr>
          <w:p w14:paraId="6323929F" w14:textId="4A6A384B" w:rsidR="00031D50" w:rsidRPr="008E57FC" w:rsidRDefault="00031D50" w:rsidP="00031D5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Feedback of the Academic Supervisor / Review on the research thesis by</w:t>
            </w:r>
          </w:p>
        </w:tc>
      </w:tr>
      <w:tr w:rsidR="00031D50" w:rsidRPr="00F872CC" w14:paraId="20146C97" w14:textId="77777777" w:rsidTr="00031D50">
        <w:tc>
          <w:tcPr>
            <w:tcW w:w="10010" w:type="dxa"/>
            <w:gridSpan w:val="8"/>
          </w:tcPr>
          <w:p w14:paraId="399D6B8F" w14:textId="77777777" w:rsidR="00C46482"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b/>
                <w:bCs/>
                <w:sz w:val="20"/>
                <w:szCs w:val="20"/>
              </w:rPr>
              <w:t>fourth</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C9642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71B3F6EA" w14:textId="67342643" w:rsidR="00031D50" w:rsidRPr="00C96424"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031D50" w:rsidRPr="00F872CC" w14:paraId="338461DF" w14:textId="77777777" w:rsidTr="00031D50">
        <w:tc>
          <w:tcPr>
            <w:tcW w:w="3635" w:type="dxa"/>
            <w:gridSpan w:val="4"/>
          </w:tcPr>
          <w:p w14:paraId="4A96A0D1" w14:textId="77777777" w:rsidR="00031D50" w:rsidRPr="00C96424" w:rsidRDefault="00031D50" w:rsidP="00031D50">
            <w:pPr>
              <w:spacing w:line="276" w:lineRule="auto"/>
              <w:rPr>
                <w:rFonts w:ascii="Times New Roman" w:hAnsi="Times New Roman" w:cs="Times New Roman"/>
                <w:sz w:val="24"/>
                <w:szCs w:val="24"/>
              </w:rPr>
            </w:pPr>
          </w:p>
        </w:tc>
        <w:tc>
          <w:tcPr>
            <w:tcW w:w="3480" w:type="dxa"/>
            <w:gridSpan w:val="3"/>
          </w:tcPr>
          <w:p w14:paraId="0FA4421A" w14:textId="77777777" w:rsidR="00031D50" w:rsidRPr="008E57FC" w:rsidRDefault="00031D50" w:rsidP="00031D50">
            <w:pPr>
              <w:spacing w:line="276"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95" w:type="dxa"/>
          </w:tcPr>
          <w:p w14:paraId="2B88A08F" w14:textId="77777777" w:rsidR="00031D50" w:rsidRPr="00F872CC" w:rsidRDefault="00031D50" w:rsidP="00031D50">
            <w:pPr>
              <w:spacing w:line="276" w:lineRule="auto"/>
              <w:rPr>
                <w:rFonts w:ascii="Times New Roman" w:hAnsi="Times New Roman" w:cs="Times New Roman"/>
                <w:sz w:val="24"/>
                <w:szCs w:val="24"/>
                <w:lang w:val="ru-RU"/>
              </w:rPr>
            </w:pPr>
          </w:p>
        </w:tc>
      </w:tr>
      <w:tr w:rsidR="00031D50" w:rsidRPr="00F872CC" w14:paraId="47CA52AD" w14:textId="77777777" w:rsidTr="00031D50">
        <w:tc>
          <w:tcPr>
            <w:tcW w:w="2387" w:type="dxa"/>
            <w:gridSpan w:val="2"/>
          </w:tcPr>
          <w:p w14:paraId="78AB6C45" w14:textId="77777777" w:rsidR="00031D50" w:rsidRPr="00E650C4" w:rsidRDefault="00031D50" w:rsidP="00031D50">
            <w:pPr>
              <w:spacing w:line="276" w:lineRule="auto"/>
              <w:rPr>
                <w:rFonts w:ascii="Times New Roman" w:hAnsi="Times New Roman" w:cs="Times New Roman"/>
                <w:sz w:val="24"/>
                <w:szCs w:val="24"/>
              </w:rPr>
            </w:pPr>
            <w:r w:rsidRPr="00E650C4">
              <w:rPr>
                <w:rFonts w:ascii="Times New Roman" w:hAnsi="Times New Roman" w:cs="Times New Roman"/>
                <w:sz w:val="24"/>
                <w:szCs w:val="24"/>
              </w:rPr>
              <w:t>on the paper:</w:t>
            </w:r>
          </w:p>
        </w:tc>
        <w:tc>
          <w:tcPr>
            <w:tcW w:w="7623" w:type="dxa"/>
            <w:gridSpan w:val="6"/>
          </w:tcPr>
          <w:p w14:paraId="63657F1C" w14:textId="77777777" w:rsidR="00031D50" w:rsidRPr="00F872CC" w:rsidRDefault="00031D50" w:rsidP="00031D50">
            <w:pPr>
              <w:spacing w:line="276"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031D50" w:rsidRPr="00F872CC" w14:paraId="123F58CB" w14:textId="77777777" w:rsidTr="00031D50">
        <w:tc>
          <w:tcPr>
            <w:tcW w:w="604" w:type="dxa"/>
          </w:tcPr>
          <w:p w14:paraId="37D29A34" w14:textId="77777777" w:rsidR="00031D50" w:rsidRPr="00F872CC" w:rsidRDefault="00031D50" w:rsidP="00031D50">
            <w:pPr>
              <w:spacing w:line="276"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299" w:type="dxa"/>
            <w:gridSpan w:val="4"/>
          </w:tcPr>
          <w:p w14:paraId="25729130"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Evaluation Criteria</w:t>
            </w:r>
          </w:p>
        </w:tc>
        <w:tc>
          <w:tcPr>
            <w:tcW w:w="5107" w:type="dxa"/>
            <w:gridSpan w:val="3"/>
          </w:tcPr>
          <w:p w14:paraId="37389F2D"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Comments</w:t>
            </w:r>
          </w:p>
        </w:tc>
      </w:tr>
      <w:tr w:rsidR="00031D50" w:rsidRPr="00F872CC" w14:paraId="2DA32514" w14:textId="77777777" w:rsidTr="00031D50">
        <w:tc>
          <w:tcPr>
            <w:tcW w:w="604" w:type="dxa"/>
          </w:tcPr>
          <w:p w14:paraId="233E1640"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299" w:type="dxa"/>
            <w:gridSpan w:val="4"/>
          </w:tcPr>
          <w:p w14:paraId="1FE85910" w14:textId="7BA9AF65"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Justification of the relevance of the research problem, justification of the significance of the research puzzle in the context of the existing academic debate</w:t>
            </w:r>
          </w:p>
        </w:tc>
        <w:tc>
          <w:tcPr>
            <w:tcW w:w="5107" w:type="dxa"/>
            <w:gridSpan w:val="3"/>
          </w:tcPr>
          <w:p w14:paraId="2FAD7D0D"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54E6E415" w14:textId="77777777" w:rsidTr="00031D50">
        <w:tc>
          <w:tcPr>
            <w:tcW w:w="604" w:type="dxa"/>
          </w:tcPr>
          <w:p w14:paraId="66D2436F"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299" w:type="dxa"/>
            <w:gridSpan w:val="4"/>
          </w:tcPr>
          <w:p w14:paraId="2B71EAFE" w14:textId="1E872A08"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Correspondence between the topic (title), the goal, objectives, content and conclusions of the paper, the extent to which the research question has been answered in the paper</w:t>
            </w:r>
          </w:p>
        </w:tc>
        <w:tc>
          <w:tcPr>
            <w:tcW w:w="5107" w:type="dxa"/>
            <w:gridSpan w:val="3"/>
          </w:tcPr>
          <w:p w14:paraId="4C50DACE"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761B7876" w14:textId="77777777" w:rsidTr="00031D50">
        <w:tc>
          <w:tcPr>
            <w:tcW w:w="604" w:type="dxa"/>
          </w:tcPr>
          <w:p w14:paraId="38C8CBE7"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299" w:type="dxa"/>
            <w:gridSpan w:val="4"/>
          </w:tcPr>
          <w:p w14:paraId="0A432155" w14:textId="3E1BBBAE"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Quality of the literature review: orientation within the broader literature and research field, correspondence to the state of the art within the subfield (issue area) reviewed, justification of the existing views within the academic field, as well as the research gaps</w:t>
            </w:r>
          </w:p>
        </w:tc>
        <w:tc>
          <w:tcPr>
            <w:tcW w:w="5107" w:type="dxa"/>
            <w:gridSpan w:val="3"/>
          </w:tcPr>
          <w:p w14:paraId="4C626723"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2F0928CD" w14:textId="77777777" w:rsidTr="00031D50">
        <w:tc>
          <w:tcPr>
            <w:tcW w:w="604" w:type="dxa"/>
          </w:tcPr>
          <w:p w14:paraId="16E94367"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299" w:type="dxa"/>
            <w:gridSpan w:val="4"/>
          </w:tcPr>
          <w:p w14:paraId="0DCB75B3" w14:textId="03BE1796"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Extent to which the paper demonstrates the skills of a student to apply theories and concepts to form theoretical and methodological frameworks of the research, to formulate the hypotheses / expectations (assumptions) of the study</w:t>
            </w:r>
            <w:r w:rsidR="00BD74DF">
              <w:rPr>
                <w:rFonts w:ascii="Times New Roman" w:hAnsi="Times New Roman" w:cs="Times New Roman"/>
                <w:sz w:val="20"/>
                <w:szCs w:val="20"/>
              </w:rPr>
              <w:t xml:space="preserve"> (if required by the chosen methodology)</w:t>
            </w:r>
          </w:p>
        </w:tc>
        <w:tc>
          <w:tcPr>
            <w:tcW w:w="5107" w:type="dxa"/>
            <w:gridSpan w:val="3"/>
          </w:tcPr>
          <w:p w14:paraId="516F1F1B"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B2AF71C" w14:textId="77777777" w:rsidTr="00031D50">
        <w:tc>
          <w:tcPr>
            <w:tcW w:w="604" w:type="dxa"/>
          </w:tcPr>
          <w:p w14:paraId="0D6EF9B9"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299" w:type="dxa"/>
            <w:gridSpan w:val="4"/>
          </w:tcPr>
          <w:p w14:paraId="756ED8FD" w14:textId="1500E7BC"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Quality of the empirical research, the demonstrated level of skills in data collection and analysis, justification and reliability of findings</w:t>
            </w:r>
          </w:p>
        </w:tc>
        <w:tc>
          <w:tcPr>
            <w:tcW w:w="5107" w:type="dxa"/>
            <w:gridSpan w:val="3"/>
          </w:tcPr>
          <w:p w14:paraId="38875740"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6CDBF1A" w14:textId="77777777" w:rsidTr="00031D50">
        <w:tc>
          <w:tcPr>
            <w:tcW w:w="604" w:type="dxa"/>
          </w:tcPr>
          <w:p w14:paraId="7A56C43C"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299" w:type="dxa"/>
            <w:gridSpan w:val="4"/>
          </w:tcPr>
          <w:p w14:paraId="6DB3348B" w14:textId="5A28B3A8"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Coherence of the paper structure, quality of logical reasoning</w:t>
            </w:r>
          </w:p>
        </w:tc>
        <w:tc>
          <w:tcPr>
            <w:tcW w:w="5107" w:type="dxa"/>
            <w:gridSpan w:val="3"/>
          </w:tcPr>
          <w:p w14:paraId="0EF3B75A"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1CBB89C6" w14:textId="77777777" w:rsidTr="00031D50">
        <w:tc>
          <w:tcPr>
            <w:tcW w:w="604" w:type="dxa"/>
          </w:tcPr>
          <w:p w14:paraId="0E292642"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299" w:type="dxa"/>
            <w:gridSpan w:val="4"/>
          </w:tcPr>
          <w:p w14:paraId="5BAD7556" w14:textId="1214970E"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Conformity with the requirements for the formatting, citation rules, bibliographical references and lists</w:t>
            </w:r>
          </w:p>
        </w:tc>
        <w:tc>
          <w:tcPr>
            <w:tcW w:w="5107" w:type="dxa"/>
            <w:gridSpan w:val="3"/>
          </w:tcPr>
          <w:p w14:paraId="287B4966" w14:textId="77777777" w:rsidR="00031D50" w:rsidRPr="00C96424" w:rsidRDefault="00031D50" w:rsidP="00031D50">
            <w:pPr>
              <w:spacing w:line="276" w:lineRule="auto"/>
              <w:rPr>
                <w:rFonts w:ascii="Times New Roman" w:hAnsi="Times New Roman" w:cs="Times New Roman"/>
                <w:sz w:val="20"/>
                <w:szCs w:val="20"/>
              </w:rPr>
            </w:pPr>
          </w:p>
        </w:tc>
      </w:tr>
      <w:tr w:rsidR="00C46482" w:rsidRPr="00346F2D" w14:paraId="475C5821" w14:textId="77777777" w:rsidTr="00031D50">
        <w:tc>
          <w:tcPr>
            <w:tcW w:w="604" w:type="dxa"/>
          </w:tcPr>
          <w:p w14:paraId="567BFCB2" w14:textId="3CADC973" w:rsidR="00C46482" w:rsidRPr="00C46482" w:rsidRDefault="00C46482"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299" w:type="dxa"/>
            <w:gridSpan w:val="4"/>
          </w:tcPr>
          <w:p w14:paraId="6D9A15F3" w14:textId="51A3D820" w:rsidR="00C46482" w:rsidRPr="00C46482" w:rsidRDefault="00C46482" w:rsidP="00031D50">
            <w:pPr>
              <w:spacing w:line="276" w:lineRule="auto"/>
              <w:jc w:val="both"/>
              <w:rPr>
                <w:rFonts w:ascii="Times New Roman" w:hAnsi="Times New Roman" w:cs="Times New Roman"/>
                <w:sz w:val="20"/>
                <w:szCs w:val="20"/>
                <w:lang w:val="ru-RU"/>
              </w:rPr>
            </w:pPr>
            <w:r w:rsidRPr="00C46482">
              <w:rPr>
                <w:rFonts w:ascii="Times New Roman" w:eastAsia="Times New Roman" w:hAnsi="Times New Roman" w:cs="Times New Roman"/>
                <w:sz w:val="20"/>
                <w:szCs w:val="20"/>
                <w:lang w:val="ru-RU"/>
              </w:rPr>
              <w:t>Общий вывод рецензента / научного руководителя</w:t>
            </w:r>
          </w:p>
        </w:tc>
        <w:tc>
          <w:tcPr>
            <w:tcW w:w="5107" w:type="dxa"/>
            <w:gridSpan w:val="3"/>
          </w:tcPr>
          <w:p w14:paraId="4B48EA96" w14:textId="77777777" w:rsidR="00C46482" w:rsidRPr="00C46482" w:rsidRDefault="00C46482" w:rsidP="00031D50">
            <w:pPr>
              <w:spacing w:line="276" w:lineRule="auto"/>
              <w:rPr>
                <w:rFonts w:ascii="Times New Roman" w:hAnsi="Times New Roman" w:cs="Times New Roman"/>
                <w:sz w:val="20"/>
                <w:szCs w:val="20"/>
                <w:lang w:val="ru-RU"/>
              </w:rPr>
            </w:pPr>
          </w:p>
        </w:tc>
      </w:tr>
      <w:tr w:rsidR="00031D50" w:rsidRPr="00F872CC" w14:paraId="14A35153" w14:textId="77777777" w:rsidTr="00031D50">
        <w:tc>
          <w:tcPr>
            <w:tcW w:w="604" w:type="dxa"/>
          </w:tcPr>
          <w:p w14:paraId="61A141DA" w14:textId="77777777" w:rsidR="00031D50" w:rsidRPr="00C46482"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026828A2" w14:textId="77777777" w:rsidR="00031D50" w:rsidRPr="00F872CC" w:rsidRDefault="00031D50" w:rsidP="00031D50">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107" w:type="dxa"/>
            <w:gridSpan w:val="3"/>
          </w:tcPr>
          <w:p w14:paraId="70EB798F"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21F8E6F8" w14:textId="77777777" w:rsidTr="00031D50">
        <w:tc>
          <w:tcPr>
            <w:tcW w:w="604" w:type="dxa"/>
            <w:vMerge w:val="restart"/>
          </w:tcPr>
          <w:p w14:paraId="5873969F"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656637D0" w14:textId="77777777" w:rsidR="00031D50" w:rsidRPr="008E57FC" w:rsidRDefault="00031D50" w:rsidP="00031D50">
            <w:pPr>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107" w:type="dxa"/>
            <w:gridSpan w:val="3"/>
            <w:vMerge w:val="restart"/>
          </w:tcPr>
          <w:p w14:paraId="1D780F8A"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5372C389" w14:textId="77777777" w:rsidTr="00031D50">
        <w:tc>
          <w:tcPr>
            <w:tcW w:w="604" w:type="dxa"/>
            <w:vMerge/>
          </w:tcPr>
          <w:p w14:paraId="64C176A8"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6CF1FE91" w14:textId="77777777" w:rsidR="00031D50" w:rsidRPr="00F872CC" w:rsidRDefault="00031D50" w:rsidP="00031D50">
            <w:pPr>
              <w:spacing w:line="276" w:lineRule="auto"/>
              <w:jc w:val="both"/>
              <w:rPr>
                <w:rFonts w:ascii="Times New Roman" w:hAnsi="Times New Roman" w:cs="Times New Roman"/>
                <w:i/>
                <w:iCs/>
                <w:sz w:val="20"/>
                <w:szCs w:val="20"/>
                <w:lang w:val="ru-RU"/>
              </w:rPr>
            </w:pPr>
          </w:p>
        </w:tc>
        <w:tc>
          <w:tcPr>
            <w:tcW w:w="5107" w:type="dxa"/>
            <w:gridSpan w:val="3"/>
            <w:vMerge/>
          </w:tcPr>
          <w:p w14:paraId="1AC00454"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64B3BE3D" w14:textId="77777777" w:rsidTr="00031D50">
        <w:tc>
          <w:tcPr>
            <w:tcW w:w="3230" w:type="dxa"/>
            <w:gridSpan w:val="3"/>
          </w:tcPr>
          <w:p w14:paraId="74C4415F"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370" w:type="dxa"/>
            <w:gridSpan w:val="3"/>
          </w:tcPr>
          <w:p w14:paraId="280CDB37"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10" w:type="dxa"/>
            <w:gridSpan w:val="2"/>
          </w:tcPr>
          <w:p w14:paraId="104290A5" w14:textId="77777777" w:rsidR="00031D50" w:rsidRPr="008E57FC" w:rsidRDefault="00031D50" w:rsidP="00031D50">
            <w:pPr>
              <w:spacing w:line="276" w:lineRule="auto"/>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031D50" w:rsidRPr="00F872CC" w14:paraId="5C11411C" w14:textId="77777777" w:rsidTr="00031D50">
        <w:tc>
          <w:tcPr>
            <w:tcW w:w="3230" w:type="dxa"/>
            <w:gridSpan w:val="3"/>
          </w:tcPr>
          <w:p w14:paraId="5E96221E"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2370" w:type="dxa"/>
            <w:gridSpan w:val="3"/>
          </w:tcPr>
          <w:p w14:paraId="40A7D1AF"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10" w:type="dxa"/>
            <w:gridSpan w:val="2"/>
          </w:tcPr>
          <w:p w14:paraId="0123F8ED"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lang w:val="ru-RU"/>
              </w:rPr>
            </w:pPr>
          </w:p>
        </w:tc>
      </w:tr>
    </w:tbl>
    <w:p w14:paraId="3EF19EBD" w14:textId="5F49BA8D" w:rsidR="00031D50" w:rsidRDefault="00031D50"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tbl>
      <w:tblPr>
        <w:tblStyle w:val="a8"/>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031D50" w:rsidRPr="00F872CC" w14:paraId="3CFEB27B" w14:textId="77777777" w:rsidTr="00C46482">
        <w:tc>
          <w:tcPr>
            <w:tcW w:w="10010" w:type="dxa"/>
            <w:gridSpan w:val="8"/>
          </w:tcPr>
          <w:p w14:paraId="0B9B79EA" w14:textId="77777777" w:rsidR="00031D50" w:rsidRPr="008E57FC" w:rsidRDefault="00031D50" w:rsidP="00031D50">
            <w:pPr>
              <w:pStyle w:val="2"/>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p w14:paraId="66A0AC4B" w14:textId="77777777" w:rsidR="00031D50" w:rsidRPr="00C96424" w:rsidRDefault="00031D50" w:rsidP="00031D50">
            <w:pPr>
              <w:spacing w:line="276" w:lineRule="auto"/>
              <w:rPr>
                <w:sz w:val="20"/>
                <w:szCs w:val="20"/>
              </w:rPr>
            </w:pPr>
          </w:p>
        </w:tc>
      </w:tr>
      <w:tr w:rsidR="00031D50" w:rsidRPr="00F872CC" w14:paraId="13188FFE" w14:textId="77777777" w:rsidTr="00C46482">
        <w:tc>
          <w:tcPr>
            <w:tcW w:w="10010" w:type="dxa"/>
            <w:gridSpan w:val="8"/>
          </w:tcPr>
          <w:p w14:paraId="3BC5CD1F" w14:textId="77777777" w:rsidR="00C46482"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St. Petersburg School of Social Sciences </w:t>
            </w:r>
          </w:p>
          <w:p w14:paraId="54F69756" w14:textId="5C441AD2" w:rsidR="00031D50" w:rsidRPr="008E57FC"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BA </w:t>
            </w:r>
            <w:proofErr w:type="spellStart"/>
            <w:r>
              <w:rPr>
                <w:rFonts w:ascii="Times New Roman" w:hAnsi="Times New Roman" w:cs="Times New Roman"/>
                <w:sz w:val="20"/>
                <w:szCs w:val="20"/>
              </w:rPr>
              <w:t>Programme</w:t>
            </w:r>
            <w:proofErr w:type="spellEnd"/>
            <w:r>
              <w:rPr>
                <w:rFonts w:ascii="Times New Roman" w:hAnsi="Times New Roman" w:cs="Times New Roman"/>
                <w:sz w:val="20"/>
                <w:szCs w:val="20"/>
              </w:rPr>
              <w:t xml:space="preserve"> in Political Science and World Politics</w:t>
            </w:r>
          </w:p>
        </w:tc>
      </w:tr>
      <w:tr w:rsidR="00031D50" w:rsidRPr="00F872CC" w14:paraId="5761CA2B" w14:textId="77777777" w:rsidTr="00C46482">
        <w:tc>
          <w:tcPr>
            <w:tcW w:w="10010" w:type="dxa"/>
            <w:gridSpan w:val="8"/>
          </w:tcPr>
          <w:p w14:paraId="3058BD45" w14:textId="3DE4535E" w:rsidR="00031D50" w:rsidRPr="008E57FC" w:rsidRDefault="00031D50" w:rsidP="00031D5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 Review on the </w:t>
            </w:r>
            <w:r w:rsidR="007B0295">
              <w:rPr>
                <w:rFonts w:ascii="Times New Roman" w:hAnsi="Times New Roman" w:cs="Times New Roman"/>
                <w:b/>
                <w:bCs/>
                <w:sz w:val="20"/>
                <w:szCs w:val="20"/>
              </w:rPr>
              <w:t>Analytic paper</w:t>
            </w:r>
            <w:r>
              <w:rPr>
                <w:rFonts w:ascii="Times New Roman" w:hAnsi="Times New Roman" w:cs="Times New Roman"/>
                <w:b/>
                <w:bCs/>
                <w:sz w:val="20"/>
                <w:szCs w:val="20"/>
              </w:rPr>
              <w:t xml:space="preserve"> by</w:t>
            </w:r>
          </w:p>
        </w:tc>
      </w:tr>
      <w:tr w:rsidR="00031D50" w:rsidRPr="00F872CC" w14:paraId="55DE0EFD" w14:textId="77777777" w:rsidTr="00C46482">
        <w:tc>
          <w:tcPr>
            <w:tcW w:w="10010" w:type="dxa"/>
            <w:gridSpan w:val="8"/>
          </w:tcPr>
          <w:p w14:paraId="04B697F0" w14:textId="77777777" w:rsidR="00C46482"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b/>
                <w:bCs/>
                <w:sz w:val="20"/>
                <w:szCs w:val="20"/>
              </w:rPr>
              <w:t>fourth</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C9642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5D95C61C" w14:textId="35010F59" w:rsidR="00031D50" w:rsidRPr="00C96424" w:rsidRDefault="00031D50"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of the St. Petersburg School of Social Sciences</w:t>
            </w:r>
          </w:p>
        </w:tc>
      </w:tr>
      <w:tr w:rsidR="00031D50" w:rsidRPr="00F872CC" w14:paraId="53F02F77" w14:textId="77777777" w:rsidTr="00C46482">
        <w:tc>
          <w:tcPr>
            <w:tcW w:w="3635" w:type="dxa"/>
            <w:gridSpan w:val="4"/>
          </w:tcPr>
          <w:p w14:paraId="42F1F28D" w14:textId="77777777" w:rsidR="00031D50" w:rsidRPr="00C96424" w:rsidRDefault="00031D50" w:rsidP="00031D50">
            <w:pPr>
              <w:spacing w:line="276" w:lineRule="auto"/>
              <w:rPr>
                <w:rFonts w:ascii="Times New Roman" w:hAnsi="Times New Roman" w:cs="Times New Roman"/>
                <w:sz w:val="24"/>
                <w:szCs w:val="24"/>
              </w:rPr>
            </w:pPr>
          </w:p>
        </w:tc>
        <w:tc>
          <w:tcPr>
            <w:tcW w:w="3480" w:type="dxa"/>
            <w:gridSpan w:val="3"/>
          </w:tcPr>
          <w:p w14:paraId="56F2E19D" w14:textId="77777777" w:rsidR="00031D50" w:rsidRPr="008E57FC" w:rsidRDefault="00031D50" w:rsidP="00031D50">
            <w:pPr>
              <w:spacing w:line="276"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95" w:type="dxa"/>
          </w:tcPr>
          <w:p w14:paraId="3EC62E6F" w14:textId="77777777" w:rsidR="00031D50" w:rsidRPr="00F872CC" w:rsidRDefault="00031D50" w:rsidP="00031D50">
            <w:pPr>
              <w:spacing w:line="276" w:lineRule="auto"/>
              <w:rPr>
                <w:rFonts w:ascii="Times New Roman" w:hAnsi="Times New Roman" w:cs="Times New Roman"/>
                <w:sz w:val="24"/>
                <w:szCs w:val="24"/>
                <w:lang w:val="ru-RU"/>
              </w:rPr>
            </w:pPr>
          </w:p>
        </w:tc>
      </w:tr>
      <w:tr w:rsidR="00031D50" w:rsidRPr="00F872CC" w14:paraId="7AF1BF1E" w14:textId="77777777" w:rsidTr="00C46482">
        <w:tc>
          <w:tcPr>
            <w:tcW w:w="2387" w:type="dxa"/>
            <w:gridSpan w:val="2"/>
          </w:tcPr>
          <w:p w14:paraId="4059CB96" w14:textId="77777777" w:rsidR="00031D50" w:rsidRPr="00E650C4" w:rsidRDefault="00031D50" w:rsidP="00031D50">
            <w:pPr>
              <w:spacing w:line="276" w:lineRule="auto"/>
              <w:rPr>
                <w:rFonts w:ascii="Times New Roman" w:hAnsi="Times New Roman" w:cs="Times New Roman"/>
                <w:sz w:val="24"/>
                <w:szCs w:val="24"/>
              </w:rPr>
            </w:pPr>
            <w:r w:rsidRPr="00E650C4">
              <w:rPr>
                <w:rFonts w:ascii="Times New Roman" w:hAnsi="Times New Roman" w:cs="Times New Roman"/>
                <w:sz w:val="24"/>
                <w:szCs w:val="24"/>
              </w:rPr>
              <w:t>on the paper:</w:t>
            </w:r>
          </w:p>
        </w:tc>
        <w:tc>
          <w:tcPr>
            <w:tcW w:w="7623" w:type="dxa"/>
            <w:gridSpan w:val="6"/>
          </w:tcPr>
          <w:p w14:paraId="4FE40DC9" w14:textId="77777777" w:rsidR="00031D50" w:rsidRPr="00F872CC" w:rsidRDefault="00031D50" w:rsidP="00031D50">
            <w:pPr>
              <w:spacing w:line="276"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031D50" w:rsidRPr="00F872CC" w14:paraId="0B315983" w14:textId="77777777" w:rsidTr="00C46482">
        <w:tc>
          <w:tcPr>
            <w:tcW w:w="604" w:type="dxa"/>
          </w:tcPr>
          <w:p w14:paraId="273DDFB4" w14:textId="77777777" w:rsidR="00031D50" w:rsidRPr="00F872CC" w:rsidRDefault="00031D50" w:rsidP="00031D50">
            <w:pPr>
              <w:spacing w:line="276"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299" w:type="dxa"/>
            <w:gridSpan w:val="4"/>
          </w:tcPr>
          <w:p w14:paraId="0BBBD556"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Evaluation Criteria</w:t>
            </w:r>
          </w:p>
        </w:tc>
        <w:tc>
          <w:tcPr>
            <w:tcW w:w="5107" w:type="dxa"/>
            <w:gridSpan w:val="3"/>
          </w:tcPr>
          <w:p w14:paraId="3FF3E8A8"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Comments</w:t>
            </w:r>
          </w:p>
        </w:tc>
      </w:tr>
      <w:tr w:rsidR="00C46482" w:rsidRPr="00F872CC" w14:paraId="7AEBC205" w14:textId="77777777" w:rsidTr="00C46482">
        <w:tc>
          <w:tcPr>
            <w:tcW w:w="604" w:type="dxa"/>
          </w:tcPr>
          <w:p w14:paraId="7F43C051"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299" w:type="dxa"/>
            <w:gridSpan w:val="4"/>
          </w:tcPr>
          <w:p w14:paraId="6535D970" w14:textId="1EE41033"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Consistency between the paper's topic (title), research question, goal, tasks, content, and results</w:t>
            </w:r>
          </w:p>
        </w:tc>
        <w:tc>
          <w:tcPr>
            <w:tcW w:w="5107" w:type="dxa"/>
            <w:gridSpan w:val="3"/>
          </w:tcPr>
          <w:p w14:paraId="5DE37AD2"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3954AAC3" w14:textId="77777777" w:rsidTr="00C46482">
        <w:tc>
          <w:tcPr>
            <w:tcW w:w="604" w:type="dxa"/>
          </w:tcPr>
          <w:p w14:paraId="417F440F"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299" w:type="dxa"/>
            <w:gridSpan w:val="4"/>
          </w:tcPr>
          <w:p w14:paraId="4A62D23C" w14:textId="09E842F1"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Quality of the formulation of the management problem and/or the quality of the assessment of the public policy measures that the paper aims to address; the justification for the need to solve the problem; the rationale for its relevance and novelty</w:t>
            </w:r>
          </w:p>
        </w:tc>
        <w:tc>
          <w:tcPr>
            <w:tcW w:w="5107" w:type="dxa"/>
            <w:gridSpan w:val="3"/>
          </w:tcPr>
          <w:p w14:paraId="4C281905"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1110CD09" w14:textId="77777777" w:rsidTr="00C46482">
        <w:tc>
          <w:tcPr>
            <w:tcW w:w="604" w:type="dxa"/>
          </w:tcPr>
          <w:p w14:paraId="0027BB6F"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299" w:type="dxa"/>
            <w:gridSpan w:val="4"/>
          </w:tcPr>
          <w:p w14:paraId="0F4E3478" w14:textId="37DA493E"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Quality of the conducted analysis of the context of the chosen public policy area and the problem situation; the description of the social, economic, political, and other conditions relevant to the management problem</w:t>
            </w:r>
          </w:p>
        </w:tc>
        <w:tc>
          <w:tcPr>
            <w:tcW w:w="5107" w:type="dxa"/>
            <w:gridSpan w:val="3"/>
          </w:tcPr>
          <w:p w14:paraId="463F9A57"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650013A6" w14:textId="77777777" w:rsidTr="00C46482">
        <w:tc>
          <w:tcPr>
            <w:tcW w:w="604" w:type="dxa"/>
          </w:tcPr>
          <w:p w14:paraId="4C969E9F"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299" w:type="dxa"/>
            <w:gridSpan w:val="4"/>
          </w:tcPr>
          <w:p w14:paraId="4950171F" w14:textId="34A687E1"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Justification for the choice of theoretical and methodological approaches, and the research design for answering the stated research question</w:t>
            </w:r>
          </w:p>
        </w:tc>
        <w:tc>
          <w:tcPr>
            <w:tcW w:w="5107" w:type="dxa"/>
            <w:gridSpan w:val="3"/>
          </w:tcPr>
          <w:p w14:paraId="2093E68B"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6463598B" w14:textId="77777777" w:rsidTr="00C46482">
        <w:tc>
          <w:tcPr>
            <w:tcW w:w="604" w:type="dxa"/>
          </w:tcPr>
          <w:p w14:paraId="4EFEA723"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299" w:type="dxa"/>
            <w:gridSpan w:val="4"/>
          </w:tcPr>
          <w:p w14:paraId="1A5ECFC5" w14:textId="66F8C02F"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The level of proficiency demonstrated in the paper regarding data collection and analysis methods relevant to the goal and tasks; the level of command of theories and concepts in the field of policy analysis and public policy studies</w:t>
            </w:r>
          </w:p>
        </w:tc>
        <w:tc>
          <w:tcPr>
            <w:tcW w:w="5107" w:type="dxa"/>
            <w:gridSpan w:val="3"/>
          </w:tcPr>
          <w:p w14:paraId="42557B2E"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5CF3DA4A" w14:textId="77777777" w:rsidTr="00C46482">
        <w:tc>
          <w:tcPr>
            <w:tcW w:w="604" w:type="dxa"/>
          </w:tcPr>
          <w:p w14:paraId="526F0E6C"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299" w:type="dxa"/>
            <w:gridSpan w:val="4"/>
          </w:tcPr>
          <w:p w14:paraId="098938C7" w14:textId="28050C01" w:rsidR="00C46482" w:rsidRPr="00C46482" w:rsidRDefault="00C46482" w:rsidP="00C46482">
            <w:pPr>
              <w:spacing w:line="276" w:lineRule="auto"/>
              <w:jc w:val="both"/>
              <w:rPr>
                <w:rFonts w:ascii="Times New Roman" w:hAnsi="Times New Roman" w:cs="Times New Roman"/>
                <w:sz w:val="20"/>
                <w:szCs w:val="20"/>
                <w:lang w:val="en-GB"/>
              </w:rPr>
            </w:pPr>
            <w:r w:rsidRPr="00C46482">
              <w:rPr>
                <w:rFonts w:ascii="Times New Roman" w:hAnsi="Times New Roman" w:cs="Times New Roman"/>
                <w:sz w:val="20"/>
                <w:szCs w:val="20"/>
              </w:rPr>
              <w:t>Conformity of the paper's structure to the genre of applied research; the logic of the narrative and the quality of argumentation; the clarity of presentation</w:t>
            </w:r>
          </w:p>
        </w:tc>
        <w:tc>
          <w:tcPr>
            <w:tcW w:w="5107" w:type="dxa"/>
            <w:gridSpan w:val="3"/>
          </w:tcPr>
          <w:p w14:paraId="7053E136"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3522F615" w14:textId="77777777" w:rsidTr="00C46482">
        <w:tc>
          <w:tcPr>
            <w:tcW w:w="604" w:type="dxa"/>
          </w:tcPr>
          <w:p w14:paraId="120A2486" w14:textId="77777777" w:rsidR="00C46482" w:rsidRPr="00F872CC" w:rsidRDefault="00C46482" w:rsidP="00C46482">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299" w:type="dxa"/>
            <w:gridSpan w:val="4"/>
          </w:tcPr>
          <w:p w14:paraId="2A27E1C7" w14:textId="73F9A715" w:rsidR="00C46482" w:rsidRPr="00C46482" w:rsidRDefault="00C46482" w:rsidP="00C46482">
            <w:pPr>
              <w:spacing w:line="276" w:lineRule="auto"/>
              <w:jc w:val="both"/>
              <w:rPr>
                <w:rFonts w:ascii="Times New Roman" w:hAnsi="Times New Roman" w:cs="Times New Roman"/>
                <w:sz w:val="20"/>
                <w:szCs w:val="20"/>
              </w:rPr>
            </w:pPr>
            <w:r w:rsidRPr="00C46482">
              <w:rPr>
                <w:rFonts w:ascii="Times New Roman" w:hAnsi="Times New Roman" w:cs="Times New Roman"/>
                <w:sz w:val="20"/>
                <w:szCs w:val="20"/>
              </w:rPr>
              <w:t>Adherence to formatting requirements, citation rules, and the guidelines for bibliographic references and lists</w:t>
            </w:r>
          </w:p>
        </w:tc>
        <w:tc>
          <w:tcPr>
            <w:tcW w:w="5107" w:type="dxa"/>
            <w:gridSpan w:val="3"/>
          </w:tcPr>
          <w:p w14:paraId="570D5281" w14:textId="77777777" w:rsidR="00C46482" w:rsidRPr="00C96424" w:rsidRDefault="00C46482" w:rsidP="00C46482">
            <w:pPr>
              <w:spacing w:line="276" w:lineRule="auto"/>
              <w:rPr>
                <w:rFonts w:ascii="Times New Roman" w:hAnsi="Times New Roman" w:cs="Times New Roman"/>
                <w:sz w:val="20"/>
                <w:szCs w:val="20"/>
              </w:rPr>
            </w:pPr>
          </w:p>
        </w:tc>
      </w:tr>
      <w:tr w:rsidR="00C46482" w:rsidRPr="00F872CC" w14:paraId="333F78FA" w14:textId="77777777" w:rsidTr="00C46482">
        <w:tc>
          <w:tcPr>
            <w:tcW w:w="604" w:type="dxa"/>
          </w:tcPr>
          <w:p w14:paraId="4551877B" w14:textId="2510DD92" w:rsidR="00C46482" w:rsidRPr="00C46482" w:rsidRDefault="00C46482" w:rsidP="00C46482">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299" w:type="dxa"/>
            <w:gridSpan w:val="4"/>
          </w:tcPr>
          <w:p w14:paraId="63C75398" w14:textId="5C97FBF0" w:rsidR="00C46482" w:rsidRPr="00C46482" w:rsidRDefault="00C46482" w:rsidP="00C46482">
            <w:pPr>
              <w:spacing w:line="276" w:lineRule="auto"/>
              <w:jc w:val="both"/>
              <w:rPr>
                <w:rFonts w:ascii="Times New Roman" w:hAnsi="Times New Roman" w:cs="Times New Roman"/>
                <w:sz w:val="20"/>
                <w:szCs w:val="20"/>
              </w:rPr>
            </w:pPr>
            <w:r>
              <w:rPr>
                <w:rFonts w:ascii="Times New Roman" w:hAnsi="Times New Roman" w:cs="Times New Roman"/>
                <w:sz w:val="20"/>
                <w:szCs w:val="20"/>
              </w:rPr>
              <w:t>General conclusion of the academic supervisor/reviewer</w:t>
            </w:r>
          </w:p>
        </w:tc>
        <w:tc>
          <w:tcPr>
            <w:tcW w:w="5107" w:type="dxa"/>
            <w:gridSpan w:val="3"/>
          </w:tcPr>
          <w:p w14:paraId="70DEED38" w14:textId="77777777" w:rsidR="00C46482" w:rsidRPr="00C96424" w:rsidRDefault="00C46482" w:rsidP="00C46482">
            <w:pPr>
              <w:spacing w:line="276" w:lineRule="auto"/>
              <w:rPr>
                <w:rFonts w:ascii="Times New Roman" w:hAnsi="Times New Roman" w:cs="Times New Roman"/>
                <w:sz w:val="20"/>
                <w:szCs w:val="20"/>
              </w:rPr>
            </w:pPr>
          </w:p>
        </w:tc>
      </w:tr>
      <w:tr w:rsidR="00031D50" w:rsidRPr="00F872CC" w14:paraId="7C7453BC" w14:textId="77777777" w:rsidTr="00C46482">
        <w:tc>
          <w:tcPr>
            <w:tcW w:w="604" w:type="dxa"/>
          </w:tcPr>
          <w:p w14:paraId="19474797" w14:textId="77777777" w:rsidR="00031D50" w:rsidRPr="00C96424" w:rsidRDefault="00031D50" w:rsidP="00031D50">
            <w:pPr>
              <w:spacing w:line="276" w:lineRule="auto"/>
              <w:jc w:val="center"/>
              <w:rPr>
                <w:rFonts w:ascii="Times New Roman" w:hAnsi="Times New Roman" w:cs="Times New Roman"/>
                <w:sz w:val="20"/>
                <w:szCs w:val="20"/>
              </w:rPr>
            </w:pPr>
          </w:p>
        </w:tc>
        <w:tc>
          <w:tcPr>
            <w:tcW w:w="4299" w:type="dxa"/>
            <w:gridSpan w:val="4"/>
          </w:tcPr>
          <w:p w14:paraId="5E923C07" w14:textId="77777777" w:rsidR="00031D50" w:rsidRPr="00F872CC" w:rsidRDefault="00031D50" w:rsidP="00031D50">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107" w:type="dxa"/>
            <w:gridSpan w:val="3"/>
          </w:tcPr>
          <w:p w14:paraId="2B15C005"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37080C98" w14:textId="77777777" w:rsidTr="00C46482">
        <w:tc>
          <w:tcPr>
            <w:tcW w:w="604" w:type="dxa"/>
            <w:vMerge w:val="restart"/>
          </w:tcPr>
          <w:p w14:paraId="15BD3DEC"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17FD4C7F" w14:textId="77777777" w:rsidR="00031D50" w:rsidRPr="008E57FC" w:rsidRDefault="00031D50" w:rsidP="00031D50">
            <w:pPr>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107" w:type="dxa"/>
            <w:gridSpan w:val="3"/>
            <w:vMerge w:val="restart"/>
          </w:tcPr>
          <w:p w14:paraId="6B6C5BBB"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5BFB0D68" w14:textId="77777777" w:rsidTr="00C46482">
        <w:tc>
          <w:tcPr>
            <w:tcW w:w="604" w:type="dxa"/>
            <w:vMerge/>
          </w:tcPr>
          <w:p w14:paraId="4AD80034"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5B8CB4B0" w14:textId="77777777" w:rsidR="00031D50" w:rsidRPr="00F872CC" w:rsidRDefault="00031D50" w:rsidP="00031D50">
            <w:pPr>
              <w:spacing w:line="276" w:lineRule="auto"/>
              <w:jc w:val="both"/>
              <w:rPr>
                <w:rFonts w:ascii="Times New Roman" w:hAnsi="Times New Roman" w:cs="Times New Roman"/>
                <w:i/>
                <w:iCs/>
                <w:sz w:val="20"/>
                <w:szCs w:val="20"/>
                <w:lang w:val="ru-RU"/>
              </w:rPr>
            </w:pPr>
          </w:p>
        </w:tc>
        <w:tc>
          <w:tcPr>
            <w:tcW w:w="5107" w:type="dxa"/>
            <w:gridSpan w:val="3"/>
            <w:vMerge/>
          </w:tcPr>
          <w:p w14:paraId="3FFCB00F"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63D1EF7B" w14:textId="77777777" w:rsidTr="00C46482">
        <w:tc>
          <w:tcPr>
            <w:tcW w:w="3230" w:type="dxa"/>
            <w:gridSpan w:val="3"/>
          </w:tcPr>
          <w:p w14:paraId="493E4671"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370" w:type="dxa"/>
            <w:gridSpan w:val="3"/>
          </w:tcPr>
          <w:p w14:paraId="752139F5"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10" w:type="dxa"/>
            <w:gridSpan w:val="2"/>
          </w:tcPr>
          <w:p w14:paraId="16B97533" w14:textId="77777777" w:rsidR="00031D50" w:rsidRPr="008E57FC" w:rsidRDefault="00031D50" w:rsidP="00031D50">
            <w:pPr>
              <w:spacing w:line="276" w:lineRule="auto"/>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031D50" w:rsidRPr="00F872CC" w14:paraId="0A124237" w14:textId="77777777" w:rsidTr="00C46482">
        <w:tc>
          <w:tcPr>
            <w:tcW w:w="3230" w:type="dxa"/>
            <w:gridSpan w:val="3"/>
          </w:tcPr>
          <w:p w14:paraId="07DD263E"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2370" w:type="dxa"/>
            <w:gridSpan w:val="3"/>
          </w:tcPr>
          <w:p w14:paraId="4A10C2DC"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10" w:type="dxa"/>
            <w:gridSpan w:val="2"/>
          </w:tcPr>
          <w:p w14:paraId="00103D74"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lang w:val="ru-RU"/>
              </w:rPr>
            </w:pPr>
          </w:p>
        </w:tc>
      </w:tr>
    </w:tbl>
    <w:p w14:paraId="2A86ACAF" w14:textId="77777777" w:rsidR="0056618E" w:rsidRPr="00031D50" w:rsidRDefault="0056618E" w:rsidP="00031D50">
      <w:pPr>
        <w:spacing w:line="276" w:lineRule="auto"/>
        <w:jc w:val="center"/>
        <w:rPr>
          <w:rFonts w:ascii="Times New Roman" w:hAnsi="Times New Roman" w:cs="Times New Roman"/>
          <w:sz w:val="24"/>
          <w:szCs w:val="24"/>
        </w:rPr>
      </w:pPr>
    </w:p>
    <w:sectPr w:rsidR="0056618E" w:rsidRPr="00031D50" w:rsidSect="00E76C8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E4EC" w14:textId="77777777" w:rsidR="00A11254" w:rsidRDefault="00A11254" w:rsidP="000056D8">
      <w:pPr>
        <w:spacing w:after="0" w:line="240" w:lineRule="auto"/>
      </w:pPr>
      <w:r>
        <w:separator/>
      </w:r>
    </w:p>
  </w:endnote>
  <w:endnote w:type="continuationSeparator" w:id="0">
    <w:p w14:paraId="63699296" w14:textId="77777777" w:rsidR="00A11254" w:rsidRDefault="00A11254" w:rsidP="0000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panose1 w:val="020B0604020202020204"/>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A8BC" w14:textId="77777777" w:rsidR="00A11254" w:rsidRDefault="00A11254" w:rsidP="000056D8">
      <w:pPr>
        <w:spacing w:after="0" w:line="240" w:lineRule="auto"/>
      </w:pPr>
      <w:r>
        <w:separator/>
      </w:r>
    </w:p>
  </w:footnote>
  <w:footnote w:type="continuationSeparator" w:id="0">
    <w:p w14:paraId="47960C94" w14:textId="77777777" w:rsidR="00A11254" w:rsidRDefault="00A11254" w:rsidP="000056D8">
      <w:pPr>
        <w:spacing w:after="0" w:line="240" w:lineRule="auto"/>
      </w:pPr>
      <w:r>
        <w:continuationSeparator/>
      </w:r>
    </w:p>
  </w:footnote>
  <w:footnote w:id="1">
    <w:p w14:paraId="3B696BFE" w14:textId="53703689" w:rsidR="000E1BEF" w:rsidRPr="006454DA" w:rsidRDefault="000E1BEF">
      <w:pPr>
        <w:pStyle w:val="a4"/>
        <w:rPr>
          <w:lang w:val="en-US"/>
        </w:rPr>
      </w:pPr>
      <w:r>
        <w:rPr>
          <w:rStyle w:val="a6"/>
        </w:rPr>
        <w:footnoteRef/>
      </w:r>
      <w:r w:rsidRPr="00C46482">
        <w:rPr>
          <w:lang w:val="en-US"/>
        </w:rPr>
        <w:t xml:space="preserve"> </w:t>
      </w:r>
      <w:r>
        <w:rPr>
          <w:lang w:val="en-US"/>
        </w:rPr>
        <w:t>In addition, a thesis may be supervised by a full-time senior lecturer without a PhD degree.</w:t>
      </w:r>
    </w:p>
  </w:footnote>
  <w:footnote w:id="2">
    <w:p w14:paraId="425B229D" w14:textId="78740AEF" w:rsidR="000E1BEF" w:rsidRPr="006454DA" w:rsidRDefault="000E1BEF">
      <w:pPr>
        <w:pStyle w:val="a4"/>
        <w:rPr>
          <w:lang w:val="en-US"/>
        </w:rPr>
      </w:pPr>
      <w:r>
        <w:rPr>
          <w:rStyle w:val="a6"/>
        </w:rPr>
        <w:footnoteRef/>
      </w:r>
      <w:r w:rsidRPr="00C46482">
        <w:rPr>
          <w:lang w:val="en-US"/>
        </w:rPr>
        <w:t xml:space="preserve"> 1 </w:t>
      </w:r>
      <w:r>
        <w:rPr>
          <w:lang w:val="en-US"/>
        </w:rPr>
        <w:t xml:space="preserve">point is deduced </w:t>
      </w:r>
      <w:r w:rsidRPr="00C46482">
        <w:rPr>
          <w:lang w:val="en-US"/>
        </w:rPr>
        <w:t>(1–</w:t>
      </w:r>
      <w:proofErr w:type="gramStart"/>
      <w:r w:rsidRPr="00C46482">
        <w:rPr>
          <w:lang w:val="en-US"/>
        </w:rPr>
        <w:t xml:space="preserve">2  </w:t>
      </w:r>
      <w:r>
        <w:rPr>
          <w:lang w:val="en-US"/>
        </w:rPr>
        <w:t>items</w:t>
      </w:r>
      <w:proofErr w:type="gramEnd"/>
      <w:r w:rsidRPr="00C46482">
        <w:rPr>
          <w:lang w:val="en-US"/>
        </w:rPr>
        <w:t xml:space="preserve">), 2 (3-4), 3 (5-6), 4 (7-8), 5 (9-10), 6 (11-12). </w:t>
      </w:r>
      <w:r>
        <w:rPr>
          <w:lang w:val="en-US"/>
        </w:rPr>
        <w:t>1 point is deduced</w:t>
      </w:r>
      <w:r w:rsidRPr="00C46482">
        <w:rPr>
          <w:lang w:val="en-US"/>
        </w:rPr>
        <w:t xml:space="preserve"> (</w:t>
      </w:r>
      <w:r>
        <w:rPr>
          <w:lang w:val="en-US"/>
        </w:rPr>
        <w:t>from</w:t>
      </w:r>
      <w:r w:rsidRPr="00C46482">
        <w:rPr>
          <w:lang w:val="en-US"/>
        </w:rPr>
        <w:t xml:space="preserve"> 5001 </w:t>
      </w:r>
      <w:r>
        <w:rPr>
          <w:lang w:val="en-US"/>
        </w:rPr>
        <w:t>to</w:t>
      </w:r>
      <w:r w:rsidRPr="00C46482">
        <w:rPr>
          <w:lang w:val="en-US"/>
        </w:rPr>
        <w:t xml:space="preserve"> 10 000), 2 (10 001 – 15 000), 3 (15 001 – 20 000), 4 (20 001 – 25 000), 5 (25 001 – 30 000), 6 (30 001 – 35 000), 7 (35 001 – 40 000), 8 (40 001 – 45 000), 9 (45 001 – 50 000), 10 (50 001 – 55 000).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0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F5144"/>
    <w:multiLevelType w:val="hybridMultilevel"/>
    <w:tmpl w:val="7D661070"/>
    <w:lvl w:ilvl="0" w:tplc="0E646160">
      <w:start w:val="1"/>
      <w:numFmt w:val="decimal"/>
      <w:lvlText w:val="%1."/>
      <w:lvlJc w:val="left"/>
      <w:pPr>
        <w:ind w:left="812" w:hanging="360"/>
      </w:pPr>
      <w:rPr>
        <w:rFonts w:ascii="Times New Roman" w:hAnsi="Times New Roman" w:cs="Times New Roman" w:hint="default"/>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2" w15:restartNumberingAfterBreak="0">
    <w:nsid w:val="4CC72D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5E2FC2"/>
    <w:multiLevelType w:val="multilevel"/>
    <w:tmpl w:val="374830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393350"/>
    <w:multiLevelType w:val="multilevel"/>
    <w:tmpl w:val="7AF21D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3873018">
    <w:abstractNumId w:val="0"/>
  </w:num>
  <w:num w:numId="2" w16cid:durableId="549416946">
    <w:abstractNumId w:val="3"/>
  </w:num>
  <w:num w:numId="3" w16cid:durableId="1354451351">
    <w:abstractNumId w:val="1"/>
  </w:num>
  <w:num w:numId="4" w16cid:durableId="295263314">
    <w:abstractNumId w:val="2"/>
  </w:num>
  <w:num w:numId="5" w16cid:durableId="1446726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B"/>
    <w:rsid w:val="000056D8"/>
    <w:rsid w:val="00030920"/>
    <w:rsid w:val="00031D50"/>
    <w:rsid w:val="00044E7F"/>
    <w:rsid w:val="00070122"/>
    <w:rsid w:val="0007288A"/>
    <w:rsid w:val="000B1F80"/>
    <w:rsid w:val="000D7683"/>
    <w:rsid w:val="000E1BEF"/>
    <w:rsid w:val="0014579D"/>
    <w:rsid w:val="00153203"/>
    <w:rsid w:val="0016165E"/>
    <w:rsid w:val="00165E85"/>
    <w:rsid w:val="001B7827"/>
    <w:rsid w:val="001D3FFC"/>
    <w:rsid w:val="002000E5"/>
    <w:rsid w:val="00240529"/>
    <w:rsid w:val="0028614D"/>
    <w:rsid w:val="0030213A"/>
    <w:rsid w:val="00306AD1"/>
    <w:rsid w:val="00322FE9"/>
    <w:rsid w:val="00346F2D"/>
    <w:rsid w:val="00370AE1"/>
    <w:rsid w:val="003C417E"/>
    <w:rsid w:val="003D2965"/>
    <w:rsid w:val="003F5FD4"/>
    <w:rsid w:val="004419F4"/>
    <w:rsid w:val="004614BD"/>
    <w:rsid w:val="004709B1"/>
    <w:rsid w:val="004B28B5"/>
    <w:rsid w:val="00511C6A"/>
    <w:rsid w:val="0051253F"/>
    <w:rsid w:val="00517682"/>
    <w:rsid w:val="00533704"/>
    <w:rsid w:val="0056618E"/>
    <w:rsid w:val="00573A4B"/>
    <w:rsid w:val="00575358"/>
    <w:rsid w:val="00595251"/>
    <w:rsid w:val="0060720F"/>
    <w:rsid w:val="006454DA"/>
    <w:rsid w:val="00664EE3"/>
    <w:rsid w:val="006954B0"/>
    <w:rsid w:val="00724350"/>
    <w:rsid w:val="007423A3"/>
    <w:rsid w:val="00747199"/>
    <w:rsid w:val="0078254D"/>
    <w:rsid w:val="00792AE3"/>
    <w:rsid w:val="007A0D7D"/>
    <w:rsid w:val="007B0295"/>
    <w:rsid w:val="007D33C8"/>
    <w:rsid w:val="00810090"/>
    <w:rsid w:val="00815BBB"/>
    <w:rsid w:val="00823DCE"/>
    <w:rsid w:val="00876ADA"/>
    <w:rsid w:val="008E55F5"/>
    <w:rsid w:val="008F4359"/>
    <w:rsid w:val="009060C7"/>
    <w:rsid w:val="009178D5"/>
    <w:rsid w:val="009939D8"/>
    <w:rsid w:val="009B7161"/>
    <w:rsid w:val="00A0783B"/>
    <w:rsid w:val="00A11254"/>
    <w:rsid w:val="00A30125"/>
    <w:rsid w:val="00A65ADC"/>
    <w:rsid w:val="00A766C7"/>
    <w:rsid w:val="00A81D2C"/>
    <w:rsid w:val="00AE4F7D"/>
    <w:rsid w:val="00B43276"/>
    <w:rsid w:val="00B903C2"/>
    <w:rsid w:val="00BD696C"/>
    <w:rsid w:val="00BD74DF"/>
    <w:rsid w:val="00BF0053"/>
    <w:rsid w:val="00BF716A"/>
    <w:rsid w:val="00C05703"/>
    <w:rsid w:val="00C3207F"/>
    <w:rsid w:val="00C414FB"/>
    <w:rsid w:val="00C46482"/>
    <w:rsid w:val="00C473C1"/>
    <w:rsid w:val="00C96424"/>
    <w:rsid w:val="00CC6A2E"/>
    <w:rsid w:val="00D755D4"/>
    <w:rsid w:val="00D82F57"/>
    <w:rsid w:val="00DC3DA2"/>
    <w:rsid w:val="00E76C8B"/>
    <w:rsid w:val="00F91943"/>
    <w:rsid w:val="00FB2DF7"/>
    <w:rsid w:val="00FB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29F2"/>
  <w15:chartTrackingRefBased/>
  <w15:docId w15:val="{B8A542BD-9B65-4206-BB46-F2D41074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566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qFormat/>
    <w:rsid w:val="0056618E"/>
    <w:pPr>
      <w:tabs>
        <w:tab w:val="num" w:pos="0"/>
      </w:tabs>
      <w:suppressAutoHyphens/>
      <w:spacing w:before="240" w:after="60" w:line="240" w:lineRule="auto"/>
      <w:ind w:left="1152" w:hanging="1152"/>
      <w:outlineLvl w:val="5"/>
    </w:pPr>
    <w:rPr>
      <w:rFonts w:ascii="Calibri" w:eastAsia="Times New Roman" w:hAnsi="Calibri" w:cs="Times New Roman"/>
      <w:b/>
      <w:bCs/>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6C8B"/>
    <w:pPr>
      <w:ind w:left="720"/>
      <w:contextualSpacing/>
    </w:pPr>
  </w:style>
  <w:style w:type="paragraph" w:styleId="a4">
    <w:name w:val="footnote text"/>
    <w:basedOn w:val="a"/>
    <w:link w:val="a5"/>
    <w:uiPriority w:val="99"/>
    <w:rsid w:val="000056D8"/>
    <w:pPr>
      <w:spacing w:after="0" w:line="240" w:lineRule="auto"/>
    </w:pPr>
    <w:rPr>
      <w:rFonts w:ascii="Times New Roman" w:eastAsia="Times New Roman" w:hAnsi="Times New Roman" w:cs="Times New Roman"/>
      <w:color w:val="000000"/>
      <w:sz w:val="20"/>
      <w:szCs w:val="20"/>
      <w:lang w:val="ru-RU" w:eastAsia="ru-RU"/>
    </w:rPr>
  </w:style>
  <w:style w:type="character" w:customStyle="1" w:styleId="a5">
    <w:name w:val="Текст сноски Знак"/>
    <w:basedOn w:val="a0"/>
    <w:link w:val="a4"/>
    <w:uiPriority w:val="99"/>
    <w:semiHidden/>
    <w:rsid w:val="000056D8"/>
    <w:rPr>
      <w:rFonts w:ascii="Times New Roman" w:eastAsia="Times New Roman" w:hAnsi="Times New Roman" w:cs="Times New Roman"/>
      <w:color w:val="000000"/>
      <w:sz w:val="20"/>
      <w:szCs w:val="20"/>
      <w:lang w:val="ru-RU" w:eastAsia="ru-RU"/>
    </w:rPr>
  </w:style>
  <w:style w:type="character" w:styleId="a6">
    <w:name w:val="footnote reference"/>
    <w:basedOn w:val="a0"/>
    <w:uiPriority w:val="99"/>
    <w:rsid w:val="000056D8"/>
    <w:rPr>
      <w:rFonts w:cs="Times New Roman"/>
      <w:vertAlign w:val="superscript"/>
    </w:rPr>
  </w:style>
  <w:style w:type="character" w:styleId="a7">
    <w:name w:val="Strong"/>
    <w:uiPriority w:val="22"/>
    <w:qFormat/>
    <w:rsid w:val="000056D8"/>
    <w:rPr>
      <w:b/>
      <w:bCs/>
    </w:rPr>
  </w:style>
  <w:style w:type="character" w:customStyle="1" w:styleId="60">
    <w:name w:val="Заголовок 6 Знак"/>
    <w:basedOn w:val="a0"/>
    <w:link w:val="6"/>
    <w:rsid w:val="0056618E"/>
    <w:rPr>
      <w:rFonts w:ascii="Calibri" w:eastAsia="Times New Roman" w:hAnsi="Calibri" w:cs="Times New Roman"/>
      <w:b/>
      <w:bCs/>
      <w:lang w:val="ru-RU" w:eastAsia="ar-SA"/>
    </w:rPr>
  </w:style>
  <w:style w:type="table" w:styleId="a8">
    <w:name w:val="Table Grid"/>
    <w:basedOn w:val="a1"/>
    <w:uiPriority w:val="39"/>
    <w:rsid w:val="0056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rsid w:val="0056618E"/>
    <w:pPr>
      <w:suppressAutoHyphens/>
      <w:spacing w:before="280" w:after="280" w:line="240" w:lineRule="auto"/>
    </w:pPr>
    <w:rPr>
      <w:rFonts w:ascii="Arial" w:eastAsia="Arial Unicode MS" w:hAnsi="Arial" w:cs="Arial"/>
      <w:sz w:val="20"/>
      <w:szCs w:val="20"/>
      <w:lang w:val="ru-RU" w:eastAsia="ar-SA"/>
    </w:rPr>
  </w:style>
  <w:style w:type="character" w:customStyle="1" w:styleId="20">
    <w:name w:val="Заголовок 2 Знак"/>
    <w:basedOn w:val="a0"/>
    <w:link w:val="2"/>
    <w:uiPriority w:val="9"/>
    <w:rsid w:val="0056618E"/>
    <w:rPr>
      <w:rFonts w:asciiTheme="majorHAnsi" w:eastAsiaTheme="majorEastAsia" w:hAnsiTheme="majorHAnsi" w:cstheme="majorBidi"/>
      <w:color w:val="2F5496" w:themeColor="accent1" w:themeShade="BF"/>
      <w:sz w:val="26"/>
      <w:szCs w:val="26"/>
    </w:rPr>
  </w:style>
  <w:style w:type="paragraph" w:customStyle="1" w:styleId="10">
    <w:name w:val="Обычный1"/>
    <w:rsid w:val="0051253F"/>
    <w:pPr>
      <w:suppressAutoHyphens/>
      <w:spacing w:after="200" w:line="276" w:lineRule="auto"/>
    </w:pPr>
    <w:rPr>
      <w:rFonts w:ascii="Calibri" w:eastAsia="ヒラギノ角ゴ Pro W3" w:hAnsi="Calibri" w:cs="Calibri"/>
      <w:color w:val="000000"/>
      <w:szCs w:val="20"/>
      <w:lang w:val="ru-RU" w:eastAsia="ar-SA"/>
    </w:rPr>
  </w:style>
  <w:style w:type="paragraph" w:styleId="a9">
    <w:name w:val="Normal (Web)"/>
    <w:basedOn w:val="a"/>
    <w:uiPriority w:val="99"/>
    <w:unhideWhenUsed/>
    <w:rsid w:val="00C964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Текст сноски Знак1"/>
    <w:uiPriority w:val="99"/>
    <w:locked/>
    <w:rsid w:val="00C96424"/>
    <w:rPr>
      <w:rFonts w:ascii="Times New Roman" w:eastAsia="Times New Roman" w:hAnsi="Times New Roman" w:cs="Times New Roman"/>
      <w:sz w:val="20"/>
      <w:szCs w:val="20"/>
      <w:lang w:val="ru-RU" w:eastAsia="ar-SA"/>
    </w:rPr>
  </w:style>
  <w:style w:type="paragraph" w:styleId="aa">
    <w:name w:val="Revision"/>
    <w:hidden/>
    <w:uiPriority w:val="99"/>
    <w:semiHidden/>
    <w:rsid w:val="000E1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11</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 Юрий Андреевич</dc:creator>
  <cp:keywords/>
  <dc:description/>
  <cp:lastModifiedBy>Алексей Сорбалэ</cp:lastModifiedBy>
  <cp:revision>14</cp:revision>
  <dcterms:created xsi:type="dcterms:W3CDTF">2021-09-11T11:28:00Z</dcterms:created>
  <dcterms:modified xsi:type="dcterms:W3CDTF">2025-09-09T08:28:00Z</dcterms:modified>
</cp:coreProperties>
</file>