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 w:val="1"/>
          <w:sz w:val="26"/>
          <w:szCs w:val="26"/>
          <w:rtl w:val="0"/>
          <w:lang w:val="ru-RU"/>
        </w:rPr>
        <w:t xml:space="preserve">ФЕДЕРАЛЬНОЕ ГОСУДАРСТВЕННОЕ АВТОНОМНОЕ </w:t>
        <w:br w:type="textWrapping"/>
        <w:t>ОБРАЗОВАТЕЛЬНОЕ УЧРЕЖДЕНИЕ</w:t>
      </w:r>
    </w:p>
    <w:p>
      <w:pPr>
        <w:pStyle w:val="Normal.0"/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 w:val="1"/>
          <w:sz w:val="26"/>
          <w:szCs w:val="26"/>
          <w:rtl w:val="0"/>
          <w:lang w:val="ru-RU"/>
        </w:rPr>
        <w:t>ВЫСШЕГО ОБРАЗОВАНИЯ</w:t>
      </w:r>
    </w:p>
    <w:p>
      <w:pPr>
        <w:pStyle w:val="Normal.0"/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 w:val="1"/>
          <w:sz w:val="26"/>
          <w:szCs w:val="26"/>
          <w:rtl w:val="0"/>
          <w:lang w:val="ru-RU"/>
        </w:rPr>
        <w:t>«НАЦИОНАЛЬНЫЙ ИССЛЕДОВАТЕЛЬСКИЙ УНИВЕРСИТЕТ</w:t>
      </w:r>
    </w:p>
    <w:p>
      <w:pPr>
        <w:pStyle w:val="Normal.0"/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 w:val="1"/>
          <w:sz w:val="26"/>
          <w:szCs w:val="26"/>
          <w:rtl w:val="0"/>
          <w:lang w:val="ru-RU"/>
        </w:rPr>
        <w:t>«ВЫСШАЯ ШКОЛА ЭКОНОМИКИ»</w:t>
      </w:r>
    </w:p>
    <w:p>
      <w:pPr>
        <w:pStyle w:val="heading 6"/>
        <w:spacing w:line="360" w:lineRule="auto"/>
        <w:jc w:val="center"/>
        <w:rPr>
          <w:rFonts w:ascii="Cambria" w:cs="Cambria" w:hAnsi="Cambria" w:eastAsia="Cambria"/>
          <w:i w:val="0"/>
          <w:iCs w:val="0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0"/>
          <w:i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Факультет Школа информатики</w:t>
      </w:r>
      <w:r>
        <w:rPr>
          <w:rFonts w:ascii="Times New Roman" w:hAnsi="Times New Roman"/>
          <w:i w:val="0"/>
          <w:i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физики и технологий</w:t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</w:p>
    <w:p>
      <w:pPr>
        <w:pStyle w:val="Normal.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Фамилия Имя Отчество автора</w:t>
      </w:r>
      <w:r>
        <w:rPr>
          <w:sz w:val="26"/>
          <w:szCs w:val="26"/>
          <w:vertAlign w:val="superscript"/>
        </w:rPr>
        <w:footnoteReference w:id="1"/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  <w:r>
        <w:rPr>
          <w:b w:val="1"/>
          <w:bCs w:val="1"/>
          <w:smallCaps w:val="1"/>
          <w:sz w:val="26"/>
          <w:szCs w:val="26"/>
          <w:rtl w:val="0"/>
          <w:lang w:val="ru-RU"/>
        </w:rPr>
        <w:t>НАЗВАНИЕ ТЕМЫ ВКР</w:t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Выпускная квалификационная работа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МАГИСТЕРСКАЯ ДИССЕРТАЦИЯ </w:t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по направлению подготовки </w:t>
      </w:r>
      <w:r>
        <w:rPr>
          <w:sz w:val="26"/>
          <w:szCs w:val="26"/>
          <w:rtl w:val="0"/>
          <w:lang w:val="ru-RU"/>
        </w:rPr>
        <w:t xml:space="preserve">01.04.02 </w:t>
      </w:r>
      <w:r>
        <w:rPr>
          <w:sz w:val="26"/>
          <w:szCs w:val="26"/>
          <w:rtl w:val="0"/>
          <w:lang w:val="ru-RU"/>
        </w:rPr>
        <w:t>«Прикладная математика и информатика»</w:t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образовательная программа </w:t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«</w:t>
      </w:r>
      <w:r>
        <w:rPr>
          <w:sz w:val="26"/>
          <w:szCs w:val="26"/>
          <w:rtl w:val="0"/>
          <w:lang w:val="en-US"/>
        </w:rPr>
        <w:t>UX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аналитика и проектирование информационных систем»</w:t>
      </w:r>
    </w:p>
    <w:p>
      <w:pPr>
        <w:pStyle w:val="Normal.0"/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928"/>
      </w:tblGrid>
      <w:tr>
        <w:tblPrEx>
          <w:shd w:val="clear" w:color="auto" w:fill="ced7e7"/>
        </w:tblPrEx>
        <w:trPr>
          <w:trHeight w:val="3833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.0"/>
              <w:ind w:right="567"/>
              <w:rPr>
                <w:i w:val="1"/>
                <w:iCs w:val="1"/>
                <w:sz w:val="26"/>
                <w:szCs w:val="26"/>
                <w:shd w:val="nil" w:color="auto" w:fill="auto"/>
              </w:rPr>
            </w:pPr>
            <w:r>
              <w:rPr>
                <w:i w:val="0"/>
                <w:iCs w:val="0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Рецензент </w:t>
            </w:r>
            <w:r>
              <w:rPr>
                <w:i w:val="1"/>
                <w:iCs w:val="1"/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i w:val="1"/>
                <w:iCs w:val="1"/>
                <w:sz w:val="26"/>
                <w:szCs w:val="26"/>
                <w:shd w:val="nil" w:color="auto" w:fill="auto"/>
                <w:rtl w:val="0"/>
                <w:lang w:val="ru-RU"/>
              </w:rPr>
              <w:t>если имеется</w:t>
            </w:r>
            <w:r>
              <w:rPr>
                <w:i w:val="1"/>
                <w:iCs w:val="1"/>
                <w:sz w:val="26"/>
                <w:szCs w:val="2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567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______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наук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проф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567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Фамилия</w:t>
            </w:r>
          </w:p>
          <w:p>
            <w:pPr>
              <w:pStyle w:val="Normal.0"/>
              <w:spacing w:line="276" w:lineRule="auto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right"/>
            </w:pPr>
            <w:r>
              <w:rPr>
                <w:sz w:val="26"/>
                <w:szCs w:val="26"/>
                <w:shd w:val="nil" w:color="auto" w:fill="auto"/>
                <w:lang w:val="ru-RU"/>
              </w:rPr>
            </w:r>
          </w:p>
        </w:tc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right"/>
              <w:rPr>
                <w:sz w:val="26"/>
                <w:szCs w:val="26"/>
                <w:shd w:val="nil" w:color="auto" w:fill="auto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Научный руководитель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 …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наук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проф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Фамилия</w:t>
            </w:r>
          </w:p>
          <w:p>
            <w:pPr>
              <w:pStyle w:val="Normal.0"/>
              <w:spacing w:line="276" w:lineRule="auto"/>
              <w:jc w:val="right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Консультант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если есть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 …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наук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проф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Фамилия</w:t>
            </w:r>
          </w:p>
          <w:p>
            <w:pPr>
              <w:pStyle w:val="Normal.0"/>
              <w:spacing w:line="276" w:lineRule="auto"/>
              <w:jc w:val="center"/>
            </w:pPr>
            <w:r>
              <w:rPr>
                <w:sz w:val="26"/>
                <w:szCs w:val="26"/>
                <w:shd w:val="nil" w:color="auto" w:fill="auto"/>
                <w:lang w:val="ru-RU"/>
              </w:rPr>
            </w:r>
          </w:p>
        </w:tc>
      </w:tr>
    </w:tbl>
    <w:p>
      <w:pPr>
        <w:pStyle w:val="Normal.0"/>
        <w:widowControl w:val="0"/>
        <w:jc w:val="center"/>
        <w:rPr>
          <w:sz w:val="26"/>
          <w:szCs w:val="26"/>
        </w:rPr>
      </w:pPr>
    </w:p>
    <w:p>
      <w:pPr>
        <w:pStyle w:val="Normal.0"/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</w:pPr>
      <w:r>
        <w:rPr>
          <w:sz w:val="26"/>
          <w:szCs w:val="26"/>
          <w:rtl w:val="0"/>
          <w:lang w:val="ru-RU"/>
        </w:rPr>
        <w:t>Санкт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Петербург</w:t>
      </w:r>
      <w:r>
        <w:rPr>
          <w:sz w:val="26"/>
          <w:szCs w:val="26"/>
          <w:rtl w:val="0"/>
          <w:lang w:val="ru-RU"/>
        </w:rPr>
        <w:t>, 202_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в случае групповой подготовки ВКР указываются все авторы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mbria" w:cs="Arial Unicode MS" w:hAnsi="Cambria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0"/>
      <w:szCs w:val="20"/>
      <w:u w:val="none" w:color="243f60"/>
      <w:shd w:val="nil" w:color="auto" w:fill="auto"/>
      <w:vertAlign w:val="baseline"/>
      <w:lang w:val="ru-RU"/>
      <w14:textFill>
        <w14:solidFill>
          <w14:srgbClr w14:val="243F6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