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hsehd="http://schemas.openxmlformats.org/officeDocument/2006/relationships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C63D26" w:rsidRDefault="00C63D26" w:rsidP="00C63D26">
      <w:pPr>
        <w:suppressAutoHyphens/>
        <w:ind w:firstLine="6663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:rsidR="00C63D26" w:rsidRDefault="00C63D26" w:rsidP="00C63D26">
      <w:pPr>
        <w:suppressAutoHyphens/>
        <w:ind w:firstLine="6663"/>
        <w:jc w:val="right"/>
        <w:rPr>
          <w:sz w:val="26"/>
          <w:szCs w:val="26"/>
        </w:rPr>
      </w:pPr>
      <w:r>
        <w:rPr>
          <w:sz w:val="26"/>
          <w:szCs w:val="26"/>
        </w:rPr>
        <w:t>к приказу</w:t>
      </w:r>
    </w:p>
    <w:p w:rsidR="00C63D26" w:rsidRDefault="00C63D26" w:rsidP="00343DB9">
      <w:pPr>
        <w:suppressAutoHyphens/>
        <w:ind w:firstLine="6663"/>
        <w:jc w:val="right"/>
        <w:rPr>
          <w:sz w:val="26"/>
          <w:szCs w:val="26"/>
        </w:rPr>
      </w:pPr>
      <w:r>
        <w:rPr>
          <w:sz w:val="26"/>
          <w:szCs w:val="26"/>
        </w:rPr>
        <w:t>от _______ №________</w:t>
      </w:r>
    </w:p>
    <w:p w:rsidR="00C63D26" w:rsidRDefault="00C63D26" w:rsidP="00C63D26">
      <w:pPr>
        <w:suppressAutoHyphens/>
        <w:contextualSpacing/>
        <w:rPr>
          <w:sz w:val="26"/>
          <w:szCs w:val="26"/>
        </w:rPr>
      </w:pPr>
    </w:p>
    <w:p w:rsidR="00C63D26" w:rsidRDefault="00C63D26" w:rsidP="00C63D26">
      <w:pPr>
        <w:suppressAutoHyphens/>
      </w:pPr>
    </w:p>
    <w:p w:rsidR="00C63D26" w:rsidRDefault="00C63D26" w:rsidP="00C63D26">
      <w:pPr>
        <w:suppressAutoHyphen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Список рецензентов</w:t>
      </w:r>
      <w:r w:rsidRPr="007E0C2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выпускных квалификационных</w:t>
      </w:r>
      <w:r w:rsidRPr="007E0C28">
        <w:rPr>
          <w:b/>
          <w:bCs/>
          <w:sz w:val="26"/>
          <w:szCs w:val="26"/>
        </w:rPr>
        <w:t xml:space="preserve"> работ студентов </w:t>
      </w:r>
    </w:p>
    <w:p w:rsidR="00C63D26" w:rsidRDefault="00C63D26" w:rsidP="00C63D26">
      <w:pPr>
        <w:suppressAutoHyphens/>
      </w:pPr>
    </w:p>
    <w:tbl>
      <w:tblPr>
        <w:tblStyle w:val="a6"/>
        <w:tblW w:w="5255" w:type="pct"/>
        <w:tblLook w:val="04A0" w:firstRow="1" w:lastRow="0" w:firstColumn="1" w:lastColumn="0" w:noHBand="0" w:noVBand="1"/>
      </w:tblPr>
      <w:tblGrid>
        <w:gridCol w:w="679"/>
        <w:gridCol w:w="2069"/>
        <w:gridCol w:w="2926"/>
        <w:gridCol w:w="2963"/>
        <w:gridCol w:w="3336"/>
        <w:gridCol w:w="3330"/>
      </w:tblGrid>
      <w:tr w:rsidR="00843F6D" w:rsidRPr="00FC1FE9" w:rsidTr="00843F6D">
        <w:trPr>
          <w:trHeight w:val="691"/>
        </w:trPr>
        <w:tc>
          <w:tcPr>
            <w:tcW w:w="222" w:type="pct"/>
            <w:vMerge w:val="restart"/>
          </w:tcPr>
          <w:p w:rsidR="00C63D26" w:rsidRPr="003952FB" w:rsidRDefault="00C63D26" w:rsidP="00CA0015">
            <w:pPr>
              <w:suppressAutoHyphens/>
              <w:jc w:val="center"/>
              <w:rPr>
                <w:b/>
                <w:szCs w:val="24"/>
              </w:rPr>
            </w:pPr>
            <w:r w:rsidRPr="003952FB">
              <w:rPr>
                <w:b/>
                <w:szCs w:val="24"/>
              </w:rPr>
              <w:t>№ п/п</w:t>
            </w:r>
          </w:p>
        </w:tc>
        <w:tc>
          <w:tcPr>
            <w:tcW w:w="676" w:type="pct"/>
            <w:vMerge w:val="restart"/>
          </w:tcPr>
          <w:p w:rsidR="00C63D26" w:rsidRPr="003952FB" w:rsidRDefault="00C63D26" w:rsidP="00CA0015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Ф.И.О. студента</w:t>
            </w:r>
          </w:p>
        </w:tc>
        <w:tc>
          <w:tcPr>
            <w:tcW w:w="956" w:type="pct"/>
            <w:vMerge w:val="restart"/>
          </w:tcPr>
          <w:p w:rsidR="00C63D26" w:rsidRPr="003952FB" w:rsidRDefault="00C63D26" w:rsidP="00CA0015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Тема работы на русском языке</w:t>
            </w:r>
          </w:p>
        </w:tc>
        <w:tc>
          <w:tcPr>
            <w:tcW w:w="968" w:type="pct"/>
            <w:vMerge w:val="restart"/>
          </w:tcPr>
          <w:p w:rsidR="00C63D26" w:rsidRPr="003952FB" w:rsidRDefault="00C63D26" w:rsidP="00C63D26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Тема работы на английском языке</w:t>
            </w:r>
          </w:p>
        </w:tc>
        <w:tc>
          <w:tcPr>
            <w:tcW w:w="2178" w:type="pct"/>
            <w:gridSpan w:val="2"/>
          </w:tcPr>
          <w:p w:rsidR="00C63D26" w:rsidRPr="003952FB" w:rsidRDefault="00C63D26" w:rsidP="00CA0015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Рецензент</w:t>
            </w:r>
          </w:p>
        </w:tc>
      </w:tr>
      <w:tr w:rsidR="00843F6D" w:rsidRPr="00FC1FE9" w:rsidTr="00843F6D">
        <w:trPr>
          <w:trHeight w:val="827"/>
        </w:trPr>
        <w:tc>
          <w:tcPr>
            <w:tcW w:w="222" w:type="pct"/>
            <w:vMerge/>
          </w:tcPr>
          <w:p w:rsidR="00C63D26" w:rsidRPr="00FC1FE9" w:rsidRDefault="00C63D26" w:rsidP="00CA0015">
            <w:pPr>
              <w:suppressAutoHyphens/>
              <w:rPr>
                <w:szCs w:val="24"/>
              </w:rPr>
            </w:pPr>
          </w:p>
        </w:tc>
        <w:tc>
          <w:tcPr>
            <w:tcW w:w="676" w:type="pct"/>
            <w:vMerge/>
          </w:tcPr>
          <w:p w:rsidR="00C63D26" w:rsidRPr="00FC1FE9" w:rsidRDefault="00C63D26" w:rsidP="00CA0015">
            <w:pPr>
              <w:pStyle w:val="a3"/>
              <w:suppressAutoHyphens/>
              <w:rPr>
                <w:sz w:val="24"/>
                <w:szCs w:val="24"/>
              </w:rPr>
            </w:pPr>
          </w:p>
        </w:tc>
        <w:tc>
          <w:tcPr>
            <w:tcW w:w="956" w:type="pct"/>
            <w:vMerge/>
          </w:tcPr>
          <w:p w:rsidR="00C63D26" w:rsidRPr="00FC1FE9" w:rsidRDefault="00C63D26" w:rsidP="00CA0015">
            <w:pPr>
              <w:pStyle w:val="a3"/>
              <w:suppressAutoHyphens/>
              <w:rPr>
                <w:sz w:val="24"/>
                <w:szCs w:val="24"/>
              </w:rPr>
            </w:pPr>
          </w:p>
        </w:tc>
        <w:tc>
          <w:tcPr>
            <w:tcW w:w="968" w:type="pct"/>
            <w:vMerge/>
          </w:tcPr>
          <w:p w:rsidR="00C63D26" w:rsidRPr="00FC1FE9" w:rsidRDefault="00C63D26" w:rsidP="00CA0015">
            <w:pPr>
              <w:pStyle w:val="a3"/>
              <w:suppressAutoHyphens/>
              <w:rPr>
                <w:sz w:val="24"/>
                <w:szCs w:val="24"/>
              </w:rPr>
            </w:pPr>
          </w:p>
        </w:tc>
        <w:tc>
          <w:tcPr>
            <w:tcW w:w="1090" w:type="pct"/>
          </w:tcPr>
          <w:p w:rsidR="00C63D26" w:rsidRPr="00FC1FE9" w:rsidRDefault="00C63D26" w:rsidP="00CA0015">
            <w:pPr>
              <w:pStyle w:val="a3"/>
              <w:suppressAutoHyphens/>
              <w:rPr>
                <w:sz w:val="24"/>
                <w:szCs w:val="24"/>
              </w:rPr>
            </w:pPr>
            <w:r w:rsidRPr="00FC1FE9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1088" w:type="pct"/>
          </w:tcPr>
          <w:p w:rsidR="00C63D26" w:rsidRPr="00FC1FE9" w:rsidRDefault="00C63D26" w:rsidP="00CA0015">
            <w:pPr>
              <w:pStyle w:val="a3"/>
              <w:suppressAutoHyphens/>
              <w:rPr>
                <w:sz w:val="24"/>
                <w:szCs w:val="24"/>
              </w:rPr>
            </w:pPr>
            <w:r w:rsidRPr="00FC1FE9">
              <w:rPr>
                <w:sz w:val="24"/>
                <w:szCs w:val="24"/>
              </w:rPr>
              <w:t>ученая степень, ученое звание, место работы, занимаемая должность</w:t>
            </w:r>
          </w:p>
        </w:tc>
      </w:tr>
      <w:tr w:rsidR="00843F6D" w:rsidRPr="00FC1FE9" w:rsidTr="00843F6D">
        <w:trPr>
          <w:trHeight w:val="282"/>
        </w:trPr>
        <w:tc>
          <w:tcPr>
            <w:tcW w:w="222" w:type="pct"/>
          </w:tcPr>
          <w:p w:rsidR="00C63D26" w:rsidRPr="00FC1FE9" w:rsidRDefault="00C63D26" w:rsidP="00CA0015">
            <w:pPr>
              <w:suppressAutoHyphens/>
              <w:jc w:val="center"/>
              <w:rPr>
                <w:szCs w:val="24"/>
              </w:rPr>
            </w:pPr>
            <w:r w:rsidRPr="00FC1FE9">
              <w:rPr>
                <w:szCs w:val="24"/>
              </w:rPr>
              <w:t>1</w:t>
            </w:r>
          </w:p>
        </w:tc>
        <w:tc>
          <w:tcPr>
            <w:tcW w:w="676" w:type="pct"/>
          </w:tcPr>
          <w:p w:rsidR="00C63D26" w:rsidRPr="00FC1FE9" w:rsidRDefault="00C63D26" w:rsidP="00CA0015">
            <w:pPr>
              <w:suppressAutoHyphens/>
              <w:jc w:val="center"/>
              <w:rPr>
                <w:szCs w:val="24"/>
              </w:rPr>
            </w:pPr>
            <w:r w:rsidRPr="00FC1FE9">
              <w:rPr>
                <w:szCs w:val="24"/>
              </w:rPr>
              <w:t>2</w:t>
            </w:r>
          </w:p>
        </w:tc>
        <w:tc>
          <w:tcPr>
            <w:tcW w:w="956" w:type="pct"/>
          </w:tcPr>
          <w:p w:rsidR="00C63D26" w:rsidRPr="003952FB" w:rsidRDefault="00C63D26" w:rsidP="00CA0015">
            <w:pPr>
              <w:suppressAutoHyphens/>
              <w:jc w:val="center"/>
              <w:rPr>
                <w:szCs w:val="24"/>
              </w:rPr>
            </w:pPr>
            <w:r w:rsidRPr="00FC1FE9">
              <w:rPr>
                <w:szCs w:val="24"/>
              </w:rPr>
              <w:t>3</w:t>
            </w:r>
          </w:p>
        </w:tc>
        <w:tc>
          <w:tcPr>
            <w:tcW w:w="968" w:type="pct"/>
          </w:tcPr>
          <w:p w:rsidR="00C63D26" w:rsidRPr="003952FB" w:rsidRDefault="00C63D26" w:rsidP="00CA0015">
            <w:pPr>
              <w:suppressAutoHyphens/>
              <w:jc w:val="center"/>
              <w:rPr>
                <w:szCs w:val="24"/>
              </w:rPr>
            </w:pPr>
            <w:r w:rsidRPr="00FC1FE9">
              <w:rPr>
                <w:szCs w:val="24"/>
              </w:rPr>
              <w:t>4</w:t>
            </w:r>
          </w:p>
        </w:tc>
        <w:tc>
          <w:tcPr>
            <w:tcW w:w="1090" w:type="pct"/>
          </w:tcPr>
          <w:p w:rsidR="00C63D26" w:rsidRPr="00FC1FE9" w:rsidRDefault="00C63D26" w:rsidP="00CA0015">
            <w:pPr>
              <w:suppressAutoHyphens/>
              <w:jc w:val="center"/>
              <w:rPr>
                <w:szCs w:val="24"/>
              </w:rPr>
            </w:pPr>
            <w:r w:rsidRPr="00FC1FE9">
              <w:rPr>
                <w:szCs w:val="24"/>
              </w:rPr>
              <w:t>5</w:t>
            </w:r>
          </w:p>
        </w:tc>
        <w:tc>
          <w:tcPr>
            <w:tcW w:w="1088" w:type="pct"/>
          </w:tcPr>
          <w:p w:rsidR="00C63D26" w:rsidRPr="003952FB" w:rsidRDefault="00C63D26" w:rsidP="00CA0015">
            <w:pPr>
              <w:suppressAutoHyphens/>
              <w:jc w:val="center"/>
              <w:rPr>
                <w:szCs w:val="24"/>
              </w:rPr>
            </w:pPr>
            <w:r w:rsidRPr="00FC1FE9">
              <w:rPr>
                <w:szCs w:val="24"/>
              </w:rPr>
              <w:t>6</w:t>
            </w:r>
          </w:p>
        </w:tc>
      </w:tr>
      <w:tr w:rsidR="005D1AE4" w:rsidRPr="00505C1A" w:rsidTr="00843F6D">
        <w:trPr>
          <w:trHeight w:val="964"/>
        </w:trPr>
        <w:tc>
          <w:tcPr>
            <w:tcW w:w="222" w:type="pct"/>
          </w:tcPr>
          <w:p w:rsidR="005D1AE4" w:rsidRDefault="005D1AE4" w:rsidP="005A6181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6" w:type="pct"/>
          </w:tcPr>
          <w:p w:rsidR="005D1AE4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 xml:space="preserve">Бердникова </w:t>
            </w:r>
          </w:p>
          <w:p w:rsidR="005D1AE4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 xml:space="preserve">Вероника </w:t>
            </w:r>
          </w:p>
          <w:p w:rsidR="005D1AE4" w:rsidRPr="0056606F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>Дмитриевна</w:t>
            </w:r>
          </w:p>
        </w:tc>
        <w:tc>
          <w:tcPr>
            <w:tcW w:w="956" w:type="pct"/>
          </w:tcPr>
          <w:p w:rsidR="005D1AE4" w:rsidRPr="0056606F" w:rsidRDefault="005D1AE4" w:rsidP="00565F9A">
            <w:pPr>
              <w:widowControl w:val="0"/>
              <w:rPr>
                <w:position w:val="6"/>
                <w:szCs w:val="24"/>
                <w14:cntxtAlts/>
              </w:rPr>
            </w:pPr>
            <w:r w:rsidRPr="0056606F">
              <w:rPr>
                <w:position w:val="6"/>
                <w:szCs w:val="24"/>
                <w14:cntxtAlts/>
              </w:rPr>
              <w:t>Факторы принятия решения о введении санкций против российских бизнесменов в Великобритании в 2022 году</w:t>
            </w:r>
          </w:p>
        </w:tc>
        <w:tc>
          <w:tcPr>
            <w:tcW w:w="968" w:type="pct"/>
          </w:tcPr>
          <w:p w:rsidR="005D1AE4" w:rsidRPr="0056606F" w:rsidRDefault="005D1AE4" w:rsidP="00565F9A">
            <w:pPr>
              <w:rPr>
                <w:color w:val="434343"/>
                <w:szCs w:val="24"/>
                <w:lang w:val="en-US"/>
              </w:rPr>
            </w:pPr>
            <w:r w:rsidRPr="0056606F">
              <w:rPr>
                <w:color w:val="434343"/>
                <w:szCs w:val="24"/>
                <w:lang w:val="en-US"/>
              </w:rPr>
              <w:t>Factors of the Decision to Impose Sanctions against Russian Businessmen in the UK in 2022</w:t>
            </w:r>
          </w:p>
        </w:tc>
        <w:tc>
          <w:tcPr>
            <w:tcW w:w="1090" w:type="pct"/>
          </w:tcPr>
          <w:p w:rsidR="005D1AE4" w:rsidRPr="0056606F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 xml:space="preserve">Елена Юрьевна Цумарова </w:t>
            </w:r>
          </w:p>
        </w:tc>
        <w:tc>
          <w:tcPr>
            <w:tcW w:w="1088" w:type="pct"/>
          </w:tcPr>
          <w:p w:rsidR="005D1AE4" w:rsidRPr="0056606F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>кандидат политических наук</w:t>
            </w:r>
            <w:r>
              <w:rPr>
                <w:color w:val="434343"/>
                <w:szCs w:val="24"/>
              </w:rPr>
              <w:t>,</w:t>
            </w:r>
            <w:r w:rsidRPr="0056606F">
              <w:rPr>
                <w:color w:val="434343"/>
                <w:szCs w:val="24"/>
              </w:rPr>
              <w:t xml:space="preserve"> </w:t>
            </w:r>
            <w:r>
              <w:rPr>
                <w:color w:val="434343"/>
                <w:szCs w:val="24"/>
              </w:rPr>
              <w:t>д</w:t>
            </w:r>
            <w:r w:rsidRPr="0056606F">
              <w:rPr>
                <w:color w:val="434343"/>
                <w:szCs w:val="24"/>
              </w:rPr>
              <w:t>оцент факультет</w:t>
            </w:r>
            <w:r>
              <w:rPr>
                <w:color w:val="434343"/>
                <w:szCs w:val="24"/>
              </w:rPr>
              <w:t>а</w:t>
            </w:r>
            <w:r w:rsidRPr="0056606F">
              <w:rPr>
                <w:color w:val="434343"/>
                <w:szCs w:val="24"/>
              </w:rPr>
              <w:t xml:space="preserve"> международных отношений и политических исследований, Северо-Западный институт управления РАНХиГС</w:t>
            </w:r>
          </w:p>
        </w:tc>
      </w:tr>
      <w:tr w:rsidR="005D1AE4" w:rsidRPr="00505C1A" w:rsidTr="00843F6D">
        <w:trPr>
          <w:trHeight w:val="964"/>
        </w:trPr>
        <w:tc>
          <w:tcPr>
            <w:tcW w:w="222" w:type="pct"/>
          </w:tcPr>
          <w:p w:rsidR="005D1AE4" w:rsidRDefault="005D1AE4" w:rsidP="005A6181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76" w:type="pct"/>
          </w:tcPr>
          <w:p w:rsidR="005D1AE4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 xml:space="preserve">Дейс </w:t>
            </w:r>
          </w:p>
          <w:p w:rsidR="005D1AE4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 xml:space="preserve">Виолетта </w:t>
            </w:r>
          </w:p>
          <w:p w:rsidR="005D1AE4" w:rsidRPr="0056606F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>Николаевна</w:t>
            </w:r>
          </w:p>
        </w:tc>
        <w:tc>
          <w:tcPr>
            <w:tcW w:w="956" w:type="pct"/>
          </w:tcPr>
          <w:p w:rsidR="005D1AE4" w:rsidRPr="0056606F" w:rsidRDefault="005D1AE4" w:rsidP="00565F9A">
            <w:pPr>
              <w:widowControl w:val="0"/>
              <w:rPr>
                <w:position w:val="6"/>
                <w:szCs w:val="24"/>
                <w14:cntxtAlts/>
              </w:rPr>
            </w:pPr>
            <w:r w:rsidRPr="0056606F">
              <w:rPr>
                <w:position w:val="6"/>
                <w:szCs w:val="24"/>
                <w14:cntxtAlts/>
              </w:rPr>
              <w:t>Динамика евроскептического партийного дискурса в государствах - членах ЕС (в контексте миграционного кризиса в 2022)</w:t>
            </w:r>
          </w:p>
        </w:tc>
        <w:tc>
          <w:tcPr>
            <w:tcW w:w="968" w:type="pct"/>
          </w:tcPr>
          <w:p w:rsidR="005D1AE4" w:rsidRPr="0056606F" w:rsidRDefault="005D1AE4" w:rsidP="00565F9A">
            <w:pPr>
              <w:rPr>
                <w:color w:val="434343"/>
                <w:szCs w:val="24"/>
                <w:lang w:val="en-US"/>
              </w:rPr>
            </w:pPr>
            <w:r w:rsidRPr="0056606F">
              <w:rPr>
                <w:color w:val="434343"/>
                <w:szCs w:val="24"/>
                <w:lang w:val="en-US"/>
              </w:rPr>
              <w:t>Dynamics of Eurosceptic Party Discourse in EU Member-States (in the Context of the Migration Crisis in 2022)</w:t>
            </w:r>
          </w:p>
        </w:tc>
        <w:tc>
          <w:tcPr>
            <w:tcW w:w="1090" w:type="pct"/>
          </w:tcPr>
          <w:p w:rsidR="005D1AE4" w:rsidRPr="0056606F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>Рыжкин Егор Николаевич</w:t>
            </w:r>
          </w:p>
        </w:tc>
        <w:tc>
          <w:tcPr>
            <w:tcW w:w="1088" w:type="pct"/>
          </w:tcPr>
          <w:p w:rsidR="005D1AE4" w:rsidRPr="0056606F" w:rsidRDefault="005D1AE4" w:rsidP="00A05CC6">
            <w:pPr>
              <w:rPr>
                <w:color w:val="434343"/>
                <w:szCs w:val="24"/>
              </w:rPr>
            </w:pPr>
            <w:r>
              <w:rPr>
                <w:color w:val="434343"/>
                <w:szCs w:val="24"/>
              </w:rPr>
              <w:t>стажер-исследователь</w:t>
            </w:r>
            <w:r w:rsidRPr="0056606F">
              <w:rPr>
                <w:color w:val="434343"/>
                <w:szCs w:val="24"/>
              </w:rPr>
              <w:t xml:space="preserve"> Центр</w:t>
            </w:r>
            <w:r>
              <w:rPr>
                <w:color w:val="434343"/>
                <w:szCs w:val="24"/>
              </w:rPr>
              <w:t>а</w:t>
            </w:r>
            <w:r w:rsidRPr="0056606F">
              <w:rPr>
                <w:color w:val="434343"/>
                <w:szCs w:val="24"/>
              </w:rPr>
              <w:t xml:space="preserve"> комплексных европейски</w:t>
            </w:r>
            <w:r>
              <w:rPr>
                <w:color w:val="434343"/>
                <w:szCs w:val="24"/>
              </w:rPr>
              <w:t xml:space="preserve">х и международных исследований </w:t>
            </w:r>
            <w:r w:rsidRPr="0056606F">
              <w:rPr>
                <w:color w:val="434343"/>
                <w:szCs w:val="24"/>
              </w:rPr>
              <w:t>НИУ ВШЭ</w:t>
            </w:r>
            <w:r>
              <w:rPr>
                <w:color w:val="434343"/>
                <w:szCs w:val="24"/>
              </w:rPr>
              <w:t xml:space="preserve"> </w:t>
            </w:r>
          </w:p>
        </w:tc>
      </w:tr>
      <w:tr w:rsidR="005D1AE4" w:rsidRPr="00505C1A" w:rsidTr="00843F6D">
        <w:trPr>
          <w:trHeight w:val="964"/>
        </w:trPr>
        <w:tc>
          <w:tcPr>
            <w:tcW w:w="222" w:type="pct"/>
          </w:tcPr>
          <w:p w:rsidR="005D1AE4" w:rsidRDefault="005D1AE4" w:rsidP="005A6181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76" w:type="pct"/>
          </w:tcPr>
          <w:p w:rsidR="005D1AE4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 xml:space="preserve">Игнатенко </w:t>
            </w:r>
          </w:p>
          <w:p w:rsidR="005D1AE4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 xml:space="preserve">Роман </w:t>
            </w:r>
          </w:p>
          <w:p w:rsidR="005D1AE4" w:rsidRPr="0056606F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>Александрович</w:t>
            </w:r>
          </w:p>
        </w:tc>
        <w:tc>
          <w:tcPr>
            <w:tcW w:w="956" w:type="pct"/>
          </w:tcPr>
          <w:p w:rsidR="005D1AE4" w:rsidRPr="0056606F" w:rsidRDefault="005D1AE4" w:rsidP="00565F9A">
            <w:pPr>
              <w:widowControl w:val="0"/>
              <w:rPr>
                <w:position w:val="6"/>
                <w:szCs w:val="24"/>
                <w14:cntxtAlts/>
              </w:rPr>
            </w:pPr>
            <w:r w:rsidRPr="0056606F">
              <w:rPr>
                <w:position w:val="6"/>
                <w:szCs w:val="24"/>
                <w14:cntxtAlts/>
              </w:rPr>
              <w:t>Формирование образа России в казахстанских СМИ после февраля 2022 года</w:t>
            </w:r>
          </w:p>
        </w:tc>
        <w:tc>
          <w:tcPr>
            <w:tcW w:w="968" w:type="pct"/>
          </w:tcPr>
          <w:p w:rsidR="005D1AE4" w:rsidRPr="0056606F" w:rsidRDefault="005D1AE4" w:rsidP="00565F9A">
            <w:pPr>
              <w:rPr>
                <w:color w:val="434343"/>
                <w:szCs w:val="24"/>
                <w:lang w:val="en-US"/>
              </w:rPr>
            </w:pPr>
            <w:r w:rsidRPr="0056606F">
              <w:rPr>
                <w:color w:val="434343"/>
                <w:szCs w:val="24"/>
                <w:lang w:val="en-US"/>
              </w:rPr>
              <w:t xml:space="preserve">Constructing the Image of Russia in Kazakhstani Media after February 2022. </w:t>
            </w:r>
          </w:p>
        </w:tc>
        <w:tc>
          <w:tcPr>
            <w:tcW w:w="1090" w:type="pct"/>
          </w:tcPr>
          <w:p w:rsidR="005D1AE4" w:rsidRPr="0056606F" w:rsidRDefault="005D1AE4" w:rsidP="00565F9A">
            <w:pPr>
              <w:rPr>
                <w:color w:val="434343"/>
                <w:szCs w:val="24"/>
              </w:rPr>
            </w:pPr>
            <w:r>
              <w:rPr>
                <w:color w:val="434343"/>
                <w:szCs w:val="24"/>
              </w:rPr>
              <w:t>Корнеев Олег Владимирович</w:t>
            </w:r>
          </w:p>
        </w:tc>
        <w:tc>
          <w:tcPr>
            <w:tcW w:w="1088" w:type="pct"/>
          </w:tcPr>
          <w:p w:rsidR="005D1AE4" w:rsidRPr="0056606F" w:rsidRDefault="005D1AE4" w:rsidP="00A05CC6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>кандидат исторических наук</w:t>
            </w:r>
            <w:r>
              <w:rPr>
                <w:color w:val="434343"/>
                <w:szCs w:val="24"/>
              </w:rPr>
              <w:t>,</w:t>
            </w:r>
            <w:r w:rsidRPr="0056606F">
              <w:rPr>
                <w:color w:val="434343"/>
                <w:szCs w:val="24"/>
              </w:rPr>
              <w:t xml:space="preserve"> </w:t>
            </w:r>
            <w:r>
              <w:rPr>
                <w:color w:val="434343"/>
                <w:szCs w:val="24"/>
              </w:rPr>
              <w:t>д</w:t>
            </w:r>
            <w:r w:rsidRPr="0056606F">
              <w:rPr>
                <w:color w:val="434343"/>
                <w:szCs w:val="24"/>
              </w:rPr>
              <w:t xml:space="preserve">оцент </w:t>
            </w:r>
            <w:r>
              <w:rPr>
                <w:color w:val="434343"/>
                <w:szCs w:val="24"/>
              </w:rPr>
              <w:t>ф</w:t>
            </w:r>
            <w:r w:rsidRPr="0056606F">
              <w:rPr>
                <w:color w:val="434343"/>
                <w:szCs w:val="24"/>
              </w:rPr>
              <w:t>акультета мирово</w:t>
            </w:r>
            <w:r>
              <w:rPr>
                <w:color w:val="434343"/>
                <w:szCs w:val="24"/>
              </w:rPr>
              <w:t xml:space="preserve">й экономики и мировой политики </w:t>
            </w:r>
            <w:r w:rsidRPr="0056606F">
              <w:rPr>
                <w:color w:val="434343"/>
                <w:szCs w:val="24"/>
              </w:rPr>
              <w:t xml:space="preserve">НИУ ВШЭ </w:t>
            </w:r>
          </w:p>
        </w:tc>
      </w:tr>
      <w:tr w:rsidR="005D1AE4" w:rsidRPr="00505C1A" w:rsidTr="00843F6D">
        <w:trPr>
          <w:trHeight w:val="964"/>
        </w:trPr>
        <w:tc>
          <w:tcPr>
            <w:tcW w:w="222" w:type="pct"/>
          </w:tcPr>
          <w:p w:rsidR="005D1AE4" w:rsidRDefault="005D1AE4" w:rsidP="005A6181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676" w:type="pct"/>
          </w:tcPr>
          <w:p w:rsidR="005D1AE4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 xml:space="preserve">Конаду </w:t>
            </w:r>
          </w:p>
          <w:p w:rsidR="005D1AE4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 xml:space="preserve">Ричмонд </w:t>
            </w:r>
          </w:p>
          <w:p w:rsidR="005D1AE4" w:rsidRPr="0056606F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>Кофи</w:t>
            </w:r>
          </w:p>
        </w:tc>
        <w:tc>
          <w:tcPr>
            <w:tcW w:w="956" w:type="pct"/>
          </w:tcPr>
          <w:p w:rsidR="005D1AE4" w:rsidRPr="0056606F" w:rsidRDefault="005D1AE4" w:rsidP="00565F9A">
            <w:pPr>
              <w:widowControl w:val="0"/>
              <w:rPr>
                <w:position w:val="6"/>
                <w:szCs w:val="24"/>
                <w14:cntxtAlts/>
              </w:rPr>
            </w:pPr>
            <w:r w:rsidRPr="0056606F">
              <w:rPr>
                <w:position w:val="6"/>
                <w:szCs w:val="24"/>
                <w14:cntxtAlts/>
              </w:rPr>
              <w:t>Динамика отношений России с Ганой в контексте разворота российской внешней политики в сторону глобального Юга</w:t>
            </w:r>
          </w:p>
        </w:tc>
        <w:tc>
          <w:tcPr>
            <w:tcW w:w="968" w:type="pct"/>
          </w:tcPr>
          <w:p w:rsidR="005D1AE4" w:rsidRPr="0056606F" w:rsidRDefault="005D1AE4" w:rsidP="00565F9A">
            <w:pPr>
              <w:rPr>
                <w:color w:val="434343"/>
                <w:szCs w:val="24"/>
                <w:lang w:val="en-US"/>
              </w:rPr>
            </w:pPr>
            <w:r w:rsidRPr="0056606F">
              <w:rPr>
                <w:color w:val="434343"/>
                <w:szCs w:val="24"/>
                <w:lang w:val="en-US"/>
              </w:rPr>
              <w:t>The Dynamics of Russia's Relations With Ghana in the Context of the Reversal of Russian Foreign Policy Towards the Global South</w:t>
            </w:r>
          </w:p>
        </w:tc>
        <w:tc>
          <w:tcPr>
            <w:tcW w:w="1090" w:type="pct"/>
          </w:tcPr>
          <w:p w:rsidR="005D1AE4" w:rsidRPr="0056606F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>Зинг Миках Йинпанг Бави</w:t>
            </w:r>
          </w:p>
        </w:tc>
        <w:tc>
          <w:tcPr>
            <w:tcW w:w="1088" w:type="pct"/>
          </w:tcPr>
          <w:p w:rsidR="005D1AE4" w:rsidRPr="0056606F" w:rsidRDefault="005D1AE4" w:rsidP="00A05CC6">
            <w:pPr>
              <w:rPr>
                <w:color w:val="434343"/>
                <w:szCs w:val="24"/>
              </w:rPr>
            </w:pPr>
            <w:r>
              <w:rPr>
                <w:color w:val="434343"/>
                <w:szCs w:val="24"/>
              </w:rPr>
              <w:t>стажер-исследователь</w:t>
            </w:r>
            <w:r w:rsidRPr="0056606F">
              <w:rPr>
                <w:color w:val="434343"/>
                <w:szCs w:val="24"/>
              </w:rPr>
              <w:t xml:space="preserve"> Центр</w:t>
            </w:r>
            <w:r>
              <w:rPr>
                <w:color w:val="434343"/>
                <w:szCs w:val="24"/>
              </w:rPr>
              <w:t>а</w:t>
            </w:r>
            <w:r w:rsidRPr="0056606F">
              <w:rPr>
                <w:color w:val="434343"/>
                <w:szCs w:val="24"/>
              </w:rPr>
              <w:t xml:space="preserve"> </w:t>
            </w:r>
            <w:r>
              <w:rPr>
                <w:color w:val="434343"/>
                <w:szCs w:val="24"/>
              </w:rPr>
              <w:t xml:space="preserve">изучения стабильности и рисков </w:t>
            </w:r>
            <w:r w:rsidRPr="0056606F">
              <w:rPr>
                <w:color w:val="434343"/>
                <w:szCs w:val="24"/>
              </w:rPr>
              <w:t>НИУ ВШЭ</w:t>
            </w:r>
            <w:r>
              <w:rPr>
                <w:color w:val="434343"/>
                <w:szCs w:val="24"/>
              </w:rPr>
              <w:t xml:space="preserve"> </w:t>
            </w:r>
          </w:p>
        </w:tc>
      </w:tr>
      <w:tr w:rsidR="005D1AE4" w:rsidRPr="00505C1A" w:rsidTr="00843F6D">
        <w:trPr>
          <w:trHeight w:val="964"/>
        </w:trPr>
        <w:tc>
          <w:tcPr>
            <w:tcW w:w="222" w:type="pct"/>
          </w:tcPr>
          <w:p w:rsidR="005D1AE4" w:rsidRDefault="005D1AE4" w:rsidP="005A6181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76" w:type="pct"/>
          </w:tcPr>
          <w:p w:rsidR="005D1AE4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 xml:space="preserve">Матвеева </w:t>
            </w:r>
          </w:p>
          <w:p w:rsidR="005D1AE4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 xml:space="preserve">Полина </w:t>
            </w:r>
          </w:p>
          <w:p w:rsidR="005D1AE4" w:rsidRPr="0056606F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>Александровна</w:t>
            </w:r>
          </w:p>
        </w:tc>
        <w:tc>
          <w:tcPr>
            <w:tcW w:w="956" w:type="pct"/>
          </w:tcPr>
          <w:p w:rsidR="005D1AE4" w:rsidRPr="0056606F" w:rsidRDefault="005D1AE4" w:rsidP="00565F9A">
            <w:pPr>
              <w:widowControl w:val="0"/>
              <w:rPr>
                <w:position w:val="6"/>
                <w:szCs w:val="24"/>
                <w14:cntxtAlts/>
              </w:rPr>
            </w:pPr>
            <w:r w:rsidRPr="0056606F">
              <w:rPr>
                <w:position w:val="6"/>
                <w:szCs w:val="24"/>
                <w14:cntxtAlts/>
              </w:rPr>
              <w:t>Как государства используют технологическую инфраструктуру (сравнительный анализ России и Китая)</w:t>
            </w:r>
          </w:p>
        </w:tc>
        <w:tc>
          <w:tcPr>
            <w:tcW w:w="968" w:type="pct"/>
          </w:tcPr>
          <w:p w:rsidR="005D1AE4" w:rsidRPr="0056606F" w:rsidRDefault="005D1AE4" w:rsidP="00565F9A">
            <w:pPr>
              <w:rPr>
                <w:color w:val="434343"/>
                <w:szCs w:val="24"/>
                <w:lang w:val="en-US"/>
              </w:rPr>
            </w:pPr>
            <w:r w:rsidRPr="0056606F">
              <w:rPr>
                <w:color w:val="434343"/>
                <w:szCs w:val="24"/>
                <w:lang w:val="en-US"/>
              </w:rPr>
              <w:t>How States Use Technological Infrastructure (Comparative Analysis of Russia and China)</w:t>
            </w:r>
          </w:p>
        </w:tc>
        <w:tc>
          <w:tcPr>
            <w:tcW w:w="1090" w:type="pct"/>
          </w:tcPr>
          <w:p w:rsidR="005D1AE4" w:rsidRPr="0056606F" w:rsidRDefault="005D1AE4" w:rsidP="00565F9A">
            <w:pPr>
              <w:rPr>
                <w:color w:val="434343"/>
                <w:szCs w:val="24"/>
              </w:rPr>
            </w:pPr>
            <w:r>
              <w:rPr>
                <w:color w:val="434343"/>
                <w:szCs w:val="24"/>
              </w:rPr>
              <w:t>Томин Леонид Владимирович</w:t>
            </w:r>
            <w:r w:rsidRPr="0056606F">
              <w:rPr>
                <w:color w:val="434343"/>
                <w:szCs w:val="24"/>
              </w:rPr>
              <w:t xml:space="preserve"> </w:t>
            </w:r>
          </w:p>
        </w:tc>
        <w:tc>
          <w:tcPr>
            <w:tcW w:w="1088" w:type="pct"/>
          </w:tcPr>
          <w:p w:rsidR="005D1AE4" w:rsidRPr="0056606F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>кандидат политических наук</w:t>
            </w:r>
            <w:r>
              <w:rPr>
                <w:color w:val="434343"/>
                <w:szCs w:val="24"/>
              </w:rPr>
              <w:t>,</w:t>
            </w:r>
            <w:r w:rsidRPr="0056606F">
              <w:rPr>
                <w:color w:val="434343"/>
                <w:szCs w:val="24"/>
              </w:rPr>
              <w:t xml:space="preserve"> </w:t>
            </w:r>
            <w:r>
              <w:rPr>
                <w:color w:val="434343"/>
                <w:szCs w:val="24"/>
              </w:rPr>
              <w:t>д</w:t>
            </w:r>
            <w:r w:rsidRPr="0056606F">
              <w:rPr>
                <w:color w:val="434343"/>
                <w:szCs w:val="24"/>
              </w:rPr>
              <w:t>оцент кафедры политического управления факультета политологии СПбГУ</w:t>
            </w:r>
          </w:p>
        </w:tc>
      </w:tr>
      <w:tr w:rsidR="005D1AE4" w:rsidRPr="00505C1A" w:rsidTr="00843F6D">
        <w:trPr>
          <w:trHeight w:val="964"/>
        </w:trPr>
        <w:tc>
          <w:tcPr>
            <w:tcW w:w="222" w:type="pct"/>
          </w:tcPr>
          <w:p w:rsidR="005D1AE4" w:rsidRPr="003952FB" w:rsidRDefault="005D1AE4" w:rsidP="005A6181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76" w:type="pct"/>
          </w:tcPr>
          <w:p w:rsidR="005D1AE4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 xml:space="preserve">Мельникова </w:t>
            </w:r>
          </w:p>
          <w:p w:rsidR="005D1AE4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 xml:space="preserve">Екатерина </w:t>
            </w:r>
          </w:p>
          <w:p w:rsidR="005D1AE4" w:rsidRPr="0056606F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>Сергеевна</w:t>
            </w:r>
          </w:p>
        </w:tc>
        <w:tc>
          <w:tcPr>
            <w:tcW w:w="956" w:type="pct"/>
          </w:tcPr>
          <w:p w:rsidR="005D1AE4" w:rsidRPr="0056606F" w:rsidRDefault="005D1AE4" w:rsidP="00565F9A">
            <w:pPr>
              <w:widowControl w:val="0"/>
              <w:rPr>
                <w:position w:val="6"/>
                <w:szCs w:val="24"/>
                <w14:cntxtAlts/>
              </w:rPr>
            </w:pPr>
            <w:r w:rsidRPr="0056606F">
              <w:rPr>
                <w:position w:val="6"/>
                <w:szCs w:val="24"/>
                <w14:cntxtAlts/>
              </w:rPr>
              <w:t>Научно-техническое сотрудничество Китая со странами Центральной Азии через призму концепции научной дипломатии: стратегии и инструменты</w:t>
            </w:r>
          </w:p>
        </w:tc>
        <w:tc>
          <w:tcPr>
            <w:tcW w:w="968" w:type="pct"/>
          </w:tcPr>
          <w:p w:rsidR="005D1AE4" w:rsidRPr="0056606F" w:rsidRDefault="005D1AE4" w:rsidP="00565F9A">
            <w:pPr>
              <w:rPr>
                <w:color w:val="434343"/>
                <w:szCs w:val="24"/>
                <w:lang w:val="en-US"/>
              </w:rPr>
            </w:pPr>
            <w:r w:rsidRPr="0056606F">
              <w:rPr>
                <w:color w:val="434343"/>
                <w:szCs w:val="24"/>
                <w:lang w:val="en-US"/>
              </w:rPr>
              <w:t>Scientific and Technological Cooperation of China with Kazakhstan and Uzbekistan through the Prism of Science Diplomacy: Strategies and Instruments</w:t>
            </w:r>
          </w:p>
        </w:tc>
        <w:tc>
          <w:tcPr>
            <w:tcW w:w="1090" w:type="pct"/>
          </w:tcPr>
          <w:p w:rsidR="005D1AE4" w:rsidRPr="0056606F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>Золотухин Иван Николаевич</w:t>
            </w:r>
            <w:r w:rsidRPr="0056606F">
              <w:rPr>
                <w:color w:val="434343"/>
                <w:szCs w:val="24"/>
              </w:rPr>
              <w:br/>
            </w:r>
          </w:p>
        </w:tc>
        <w:tc>
          <w:tcPr>
            <w:tcW w:w="1088" w:type="pct"/>
          </w:tcPr>
          <w:p w:rsidR="005D1AE4" w:rsidRPr="0056606F" w:rsidRDefault="005D1AE4" w:rsidP="00565F9A">
            <w:pPr>
              <w:rPr>
                <w:color w:val="434343"/>
                <w:szCs w:val="24"/>
              </w:rPr>
            </w:pPr>
            <w:r>
              <w:rPr>
                <w:color w:val="434343"/>
                <w:szCs w:val="24"/>
              </w:rPr>
              <w:t xml:space="preserve">кандидат политологических </w:t>
            </w:r>
            <w:r w:rsidRPr="0056606F">
              <w:rPr>
                <w:color w:val="434343"/>
                <w:szCs w:val="24"/>
              </w:rPr>
              <w:t>наук, доцент</w:t>
            </w:r>
            <w:r>
              <w:rPr>
                <w:color w:val="434343"/>
                <w:szCs w:val="24"/>
              </w:rPr>
              <w:t xml:space="preserve">, </w:t>
            </w:r>
            <w:r w:rsidRPr="0056606F">
              <w:rPr>
                <w:color w:val="434343"/>
                <w:szCs w:val="24"/>
              </w:rPr>
              <w:t>доцент кафедры международных отношений,</w:t>
            </w:r>
            <w:r>
              <w:rPr>
                <w:color w:val="434343"/>
                <w:szCs w:val="24"/>
              </w:rPr>
              <w:t xml:space="preserve"> </w:t>
            </w:r>
            <w:r w:rsidRPr="0056606F">
              <w:rPr>
                <w:color w:val="434343"/>
                <w:szCs w:val="24"/>
              </w:rPr>
              <w:t>Восточный институт ДВФУ</w:t>
            </w:r>
          </w:p>
        </w:tc>
      </w:tr>
      <w:tr w:rsidR="005D1AE4" w:rsidRPr="00505C1A" w:rsidTr="00843F6D">
        <w:trPr>
          <w:trHeight w:val="964"/>
        </w:trPr>
        <w:tc>
          <w:tcPr>
            <w:tcW w:w="222" w:type="pct"/>
          </w:tcPr>
          <w:p w:rsidR="005D1AE4" w:rsidRDefault="005D1AE4" w:rsidP="005A6181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76" w:type="pct"/>
          </w:tcPr>
          <w:p w:rsidR="005D1AE4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 xml:space="preserve">Носков </w:t>
            </w:r>
          </w:p>
          <w:p w:rsidR="005D1AE4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 xml:space="preserve">Михаил </w:t>
            </w:r>
          </w:p>
          <w:p w:rsidR="005D1AE4" w:rsidRPr="0056606F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>Юрьевич</w:t>
            </w:r>
          </w:p>
        </w:tc>
        <w:tc>
          <w:tcPr>
            <w:tcW w:w="956" w:type="pct"/>
          </w:tcPr>
          <w:p w:rsidR="005D1AE4" w:rsidRPr="0056606F" w:rsidRDefault="005D1AE4" w:rsidP="00565F9A">
            <w:pPr>
              <w:widowControl w:val="0"/>
              <w:rPr>
                <w:position w:val="6"/>
                <w:szCs w:val="24"/>
                <w14:cntxtAlts/>
              </w:rPr>
            </w:pPr>
            <w:r w:rsidRPr="0056606F">
              <w:rPr>
                <w:position w:val="6"/>
                <w:szCs w:val="24"/>
                <w14:cntxtAlts/>
              </w:rPr>
              <w:t>Проблемы реализации государственной молодежной политики в России на примере молодежной политики Санкт-Петербурга</w:t>
            </w:r>
          </w:p>
        </w:tc>
        <w:tc>
          <w:tcPr>
            <w:tcW w:w="968" w:type="pct"/>
          </w:tcPr>
          <w:p w:rsidR="005D1AE4" w:rsidRPr="0056606F" w:rsidRDefault="005D1AE4" w:rsidP="00565F9A">
            <w:pPr>
              <w:rPr>
                <w:color w:val="434343"/>
                <w:szCs w:val="24"/>
                <w:lang w:val="en-US"/>
              </w:rPr>
            </w:pPr>
            <w:r w:rsidRPr="0056606F">
              <w:rPr>
                <w:color w:val="434343"/>
                <w:szCs w:val="24"/>
                <w:lang w:val="en-US"/>
              </w:rPr>
              <w:t>Problems of the State Youth Policy Implementation in Russia on the Example of Youth Policy in St. Petersburg</w:t>
            </w:r>
          </w:p>
        </w:tc>
        <w:tc>
          <w:tcPr>
            <w:tcW w:w="1090" w:type="pct"/>
          </w:tcPr>
          <w:p w:rsidR="005D1AE4" w:rsidRPr="0056606F" w:rsidRDefault="005D1AE4" w:rsidP="00565F9A">
            <w:pPr>
              <w:rPr>
                <w:color w:val="434343"/>
                <w:szCs w:val="24"/>
              </w:rPr>
            </w:pPr>
            <w:r>
              <w:rPr>
                <w:color w:val="434343"/>
                <w:szCs w:val="24"/>
              </w:rPr>
              <w:t>Томин Леонид Владимирович</w:t>
            </w:r>
          </w:p>
        </w:tc>
        <w:tc>
          <w:tcPr>
            <w:tcW w:w="1088" w:type="pct"/>
          </w:tcPr>
          <w:p w:rsidR="005D1AE4" w:rsidRPr="0056606F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>кандидат политических наук</w:t>
            </w:r>
            <w:r>
              <w:rPr>
                <w:color w:val="434343"/>
                <w:szCs w:val="24"/>
              </w:rPr>
              <w:t>,</w:t>
            </w:r>
            <w:r w:rsidRPr="0056606F">
              <w:rPr>
                <w:color w:val="434343"/>
                <w:szCs w:val="24"/>
              </w:rPr>
              <w:t xml:space="preserve"> </w:t>
            </w:r>
            <w:r>
              <w:rPr>
                <w:color w:val="434343"/>
                <w:szCs w:val="24"/>
              </w:rPr>
              <w:t>д</w:t>
            </w:r>
            <w:r w:rsidRPr="0056606F">
              <w:rPr>
                <w:color w:val="434343"/>
                <w:szCs w:val="24"/>
              </w:rPr>
              <w:t>оцент кафедры политического управления факультета политологии СПбГУ</w:t>
            </w:r>
          </w:p>
        </w:tc>
      </w:tr>
      <w:tr w:rsidR="005D1AE4" w:rsidRPr="00505C1A" w:rsidTr="00843F6D">
        <w:trPr>
          <w:trHeight w:val="964"/>
        </w:trPr>
        <w:tc>
          <w:tcPr>
            <w:tcW w:w="222" w:type="pct"/>
          </w:tcPr>
          <w:p w:rsidR="005D1AE4" w:rsidRPr="00505C1A" w:rsidRDefault="005D1AE4" w:rsidP="005A6181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76" w:type="pct"/>
          </w:tcPr>
          <w:p w:rsidR="005D1AE4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 xml:space="preserve">Рагимов </w:t>
            </w:r>
          </w:p>
          <w:p w:rsidR="005D1AE4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 xml:space="preserve">Магамед </w:t>
            </w:r>
          </w:p>
          <w:p w:rsidR="005D1AE4" w:rsidRPr="0056606F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>Гюндуз оглы</w:t>
            </w:r>
          </w:p>
        </w:tc>
        <w:tc>
          <w:tcPr>
            <w:tcW w:w="956" w:type="pct"/>
          </w:tcPr>
          <w:p w:rsidR="005D1AE4" w:rsidRPr="0056606F" w:rsidRDefault="005D1AE4" w:rsidP="00565F9A">
            <w:pPr>
              <w:widowControl w:val="0"/>
              <w:rPr>
                <w:position w:val="6"/>
                <w:szCs w:val="24"/>
                <w14:cntxtAlts/>
              </w:rPr>
            </w:pPr>
            <w:r w:rsidRPr="0056606F">
              <w:rPr>
                <w:position w:val="6"/>
                <w:szCs w:val="24"/>
                <w14:cntxtAlts/>
              </w:rPr>
              <w:t>Когда коллективная виктимность превращается в войну: качественный сравнительный анализ</w:t>
            </w:r>
          </w:p>
        </w:tc>
        <w:tc>
          <w:tcPr>
            <w:tcW w:w="968" w:type="pct"/>
          </w:tcPr>
          <w:p w:rsidR="005D1AE4" w:rsidRPr="0056606F" w:rsidRDefault="005D1AE4" w:rsidP="00565F9A">
            <w:pPr>
              <w:rPr>
                <w:color w:val="434343"/>
                <w:szCs w:val="24"/>
                <w:lang w:val="en-US"/>
              </w:rPr>
            </w:pPr>
            <w:r w:rsidRPr="0056606F">
              <w:rPr>
                <w:color w:val="434343"/>
                <w:szCs w:val="24"/>
                <w:lang w:val="en-US"/>
              </w:rPr>
              <w:t xml:space="preserve">When Collective Victimhood Goes War: Qualitative Comparative Analysis. </w:t>
            </w:r>
          </w:p>
        </w:tc>
        <w:tc>
          <w:tcPr>
            <w:tcW w:w="1090" w:type="pct"/>
          </w:tcPr>
          <w:p w:rsidR="005D1AE4" w:rsidRPr="0056606F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 xml:space="preserve">Смолярова Анна Сергеевна </w:t>
            </w:r>
          </w:p>
        </w:tc>
        <w:tc>
          <w:tcPr>
            <w:tcW w:w="1088" w:type="pct"/>
          </w:tcPr>
          <w:p w:rsidR="005D1AE4" w:rsidRPr="0056606F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>кандидат политических наук</w:t>
            </w:r>
            <w:r>
              <w:rPr>
                <w:color w:val="434343"/>
                <w:szCs w:val="24"/>
              </w:rPr>
              <w:t xml:space="preserve">, исследователь </w:t>
            </w:r>
            <w:r w:rsidRPr="0056606F">
              <w:rPr>
                <w:color w:val="434343"/>
                <w:szCs w:val="24"/>
              </w:rPr>
              <w:t>Центр</w:t>
            </w:r>
            <w:r>
              <w:rPr>
                <w:color w:val="434343"/>
                <w:szCs w:val="24"/>
              </w:rPr>
              <w:t>а</w:t>
            </w:r>
            <w:r w:rsidRPr="0056606F">
              <w:rPr>
                <w:color w:val="434343"/>
                <w:szCs w:val="24"/>
              </w:rPr>
              <w:t xml:space="preserve"> немецких исследований, Еврейский университет в Иерусалиме, Израиль</w:t>
            </w:r>
          </w:p>
        </w:tc>
      </w:tr>
      <w:tr w:rsidR="005D1AE4" w:rsidRPr="00505C1A" w:rsidTr="00843F6D">
        <w:trPr>
          <w:trHeight w:val="964"/>
        </w:trPr>
        <w:tc>
          <w:tcPr>
            <w:tcW w:w="222" w:type="pct"/>
          </w:tcPr>
          <w:p w:rsidR="005D1AE4" w:rsidRPr="00505C1A" w:rsidRDefault="005D1AE4" w:rsidP="005A6181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76" w:type="pct"/>
          </w:tcPr>
          <w:p w:rsidR="005D1AE4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 xml:space="preserve">Степанищева </w:t>
            </w:r>
          </w:p>
          <w:p w:rsidR="005D1AE4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 xml:space="preserve">Яна </w:t>
            </w:r>
          </w:p>
          <w:p w:rsidR="005D1AE4" w:rsidRPr="0056606F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>Владиславовна</w:t>
            </w:r>
          </w:p>
        </w:tc>
        <w:tc>
          <w:tcPr>
            <w:tcW w:w="956" w:type="pct"/>
          </w:tcPr>
          <w:p w:rsidR="005D1AE4" w:rsidRPr="0056606F" w:rsidRDefault="005D1AE4" w:rsidP="00565F9A">
            <w:pPr>
              <w:widowControl w:val="0"/>
              <w:rPr>
                <w:position w:val="6"/>
                <w:szCs w:val="24"/>
                <w14:cntxtAlts/>
              </w:rPr>
            </w:pPr>
            <w:r w:rsidRPr="0056606F">
              <w:rPr>
                <w:position w:val="6"/>
                <w:szCs w:val="24"/>
                <w14:cntxtAlts/>
              </w:rPr>
              <w:t>Политические факторы социального потенциала НКО: данные Фонда пре</w:t>
            </w:r>
            <w:r w:rsidRPr="0056606F">
              <w:rPr>
                <w:position w:val="6"/>
                <w:szCs w:val="24"/>
                <w14:cntxtAlts/>
              </w:rPr>
              <w:lastRenderedPageBreak/>
              <w:t>зидентских грантов в разрезе Российских регионов</w:t>
            </w:r>
          </w:p>
        </w:tc>
        <w:tc>
          <w:tcPr>
            <w:tcW w:w="968" w:type="pct"/>
          </w:tcPr>
          <w:p w:rsidR="005D1AE4" w:rsidRPr="0056606F" w:rsidRDefault="005D1AE4" w:rsidP="00565F9A">
            <w:pPr>
              <w:rPr>
                <w:color w:val="434343"/>
                <w:szCs w:val="24"/>
                <w:lang w:val="en-US"/>
              </w:rPr>
            </w:pPr>
            <w:r w:rsidRPr="0056606F">
              <w:rPr>
                <w:color w:val="434343"/>
                <w:szCs w:val="24"/>
                <w:lang w:val="en-US"/>
              </w:rPr>
              <w:lastRenderedPageBreak/>
              <w:t xml:space="preserve">Lasting Legacies of Subnational Political Regimes: Evidence from Presidential </w:t>
            </w:r>
            <w:r w:rsidRPr="0056606F">
              <w:rPr>
                <w:color w:val="434343"/>
                <w:szCs w:val="24"/>
                <w:lang w:val="en-US"/>
              </w:rPr>
              <w:lastRenderedPageBreak/>
              <w:t>Funding to Regional NGOs in Russia</w:t>
            </w:r>
          </w:p>
        </w:tc>
        <w:tc>
          <w:tcPr>
            <w:tcW w:w="1090" w:type="pct"/>
          </w:tcPr>
          <w:p w:rsidR="005D1AE4" w:rsidRPr="0056606F" w:rsidRDefault="005D1AE4" w:rsidP="00565F9A">
            <w:pPr>
              <w:rPr>
                <w:color w:val="434343"/>
                <w:szCs w:val="24"/>
              </w:rPr>
            </w:pPr>
            <w:r>
              <w:rPr>
                <w:color w:val="434343"/>
                <w:szCs w:val="24"/>
              </w:rPr>
              <w:lastRenderedPageBreak/>
              <w:t xml:space="preserve">Тулаева Светлана Александровна </w:t>
            </w:r>
          </w:p>
        </w:tc>
        <w:tc>
          <w:tcPr>
            <w:tcW w:w="1088" w:type="pct"/>
          </w:tcPr>
          <w:p w:rsidR="005D1AE4" w:rsidRPr="0056606F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>кан</w:t>
            </w:r>
            <w:r>
              <w:rPr>
                <w:color w:val="434343"/>
                <w:szCs w:val="24"/>
              </w:rPr>
              <w:t>дидат социологических наук, PhD, доцент</w:t>
            </w:r>
            <w:r w:rsidRPr="0056606F">
              <w:rPr>
                <w:color w:val="434343"/>
                <w:szCs w:val="24"/>
              </w:rPr>
              <w:t xml:space="preserve"> факультет</w:t>
            </w:r>
            <w:r>
              <w:rPr>
                <w:color w:val="434343"/>
                <w:szCs w:val="24"/>
              </w:rPr>
              <w:t>а</w:t>
            </w:r>
            <w:r w:rsidRPr="0056606F">
              <w:rPr>
                <w:color w:val="434343"/>
                <w:szCs w:val="24"/>
              </w:rPr>
              <w:t xml:space="preserve"> международных отношений и политических исследований, </w:t>
            </w:r>
            <w:r w:rsidRPr="0056606F">
              <w:rPr>
                <w:color w:val="434343"/>
                <w:szCs w:val="24"/>
              </w:rPr>
              <w:lastRenderedPageBreak/>
              <w:t>Северо-Западный институт управления РАНХиГС</w:t>
            </w:r>
          </w:p>
        </w:tc>
      </w:tr>
      <w:tr w:rsidR="005D1AE4" w:rsidRPr="00505C1A" w:rsidTr="008B6A4F">
        <w:trPr>
          <w:trHeight w:val="964"/>
        </w:trPr>
        <w:tc>
          <w:tcPr>
            <w:tcW w:w="222" w:type="pct"/>
          </w:tcPr>
          <w:p w:rsidR="005D1AE4" w:rsidRPr="00505C1A" w:rsidRDefault="005D1AE4" w:rsidP="008B6A4F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  <w:tc>
          <w:tcPr>
            <w:tcW w:w="676" w:type="pct"/>
          </w:tcPr>
          <w:p w:rsidR="005D1AE4" w:rsidRPr="008B6A4F" w:rsidRDefault="005D1AE4" w:rsidP="008B6A4F">
            <w:pPr>
              <w:rPr>
                <w:color w:val="434343"/>
                <w:szCs w:val="24"/>
              </w:rPr>
            </w:pPr>
            <w:r w:rsidRPr="008B6A4F">
              <w:rPr>
                <w:color w:val="434343"/>
                <w:szCs w:val="24"/>
              </w:rPr>
              <w:t xml:space="preserve">Туаева </w:t>
            </w:r>
          </w:p>
          <w:p w:rsidR="005D1AE4" w:rsidRPr="008B6A4F" w:rsidRDefault="005D1AE4" w:rsidP="008B6A4F">
            <w:pPr>
              <w:rPr>
                <w:color w:val="434343"/>
                <w:szCs w:val="24"/>
              </w:rPr>
            </w:pPr>
            <w:r w:rsidRPr="008B6A4F">
              <w:rPr>
                <w:color w:val="434343"/>
                <w:szCs w:val="24"/>
              </w:rPr>
              <w:t xml:space="preserve">Зарина </w:t>
            </w:r>
          </w:p>
          <w:p w:rsidR="005D1AE4" w:rsidRPr="008B6A4F" w:rsidRDefault="005D1AE4" w:rsidP="008B6A4F">
            <w:pPr>
              <w:rPr>
                <w:color w:val="434343"/>
                <w:szCs w:val="24"/>
              </w:rPr>
            </w:pPr>
            <w:r w:rsidRPr="008B6A4F">
              <w:rPr>
                <w:color w:val="434343"/>
                <w:szCs w:val="24"/>
              </w:rPr>
              <w:t>Маратовна</w:t>
            </w:r>
          </w:p>
        </w:tc>
        <w:tc>
          <w:tcPr>
            <w:tcW w:w="956" w:type="pct"/>
          </w:tcPr>
          <w:p w:rsidR="005D1AE4" w:rsidRPr="008B6A4F" w:rsidRDefault="005D1AE4" w:rsidP="008B6A4F">
            <w:pPr>
              <w:widowControl w:val="0"/>
              <w:rPr>
                <w:position w:val="6"/>
                <w:szCs w:val="24"/>
                <w14:cntxtAlts/>
              </w:rPr>
            </w:pPr>
            <w:r w:rsidRPr="005D1AE4">
              <w:rPr>
                <w:position w:val="6"/>
                <w:szCs w:val="24"/>
                <w14:cntxtAlts/>
              </w:rPr>
              <w:t>Факторы оценки правдоподобности в процедурах предоставления убежища в Российской Федерации</w:t>
            </w:r>
          </w:p>
        </w:tc>
        <w:tc>
          <w:tcPr>
            <w:tcW w:w="968" w:type="pct"/>
          </w:tcPr>
          <w:p w:rsidR="005D1AE4" w:rsidRPr="008B6A4F" w:rsidRDefault="005D1AE4" w:rsidP="008B6A4F">
            <w:pPr>
              <w:rPr>
                <w:color w:val="434343"/>
                <w:szCs w:val="24"/>
                <w:lang w:val="en-US"/>
              </w:rPr>
            </w:pPr>
            <w:r w:rsidRPr="008B6A4F">
              <w:rPr>
                <w:color w:val="434343"/>
                <w:szCs w:val="24"/>
                <w:lang w:val="en-US"/>
              </w:rPr>
              <w:t>Factors of Plausibility Assessment in Asylum Procedures in Russian Federation</w:t>
            </w:r>
          </w:p>
        </w:tc>
        <w:tc>
          <w:tcPr>
            <w:tcW w:w="1090" w:type="pct"/>
          </w:tcPr>
          <w:p w:rsidR="005D1AE4" w:rsidRPr="008B6A4F" w:rsidRDefault="005D1AE4" w:rsidP="008B6A4F">
            <w:pPr>
              <w:rPr>
                <w:color w:val="434343"/>
                <w:szCs w:val="24"/>
              </w:rPr>
            </w:pPr>
            <w:r w:rsidRPr="008B6A4F">
              <w:rPr>
                <w:color w:val="434343"/>
                <w:szCs w:val="24"/>
              </w:rPr>
              <w:t>Корнеев Олег Владимирович</w:t>
            </w:r>
          </w:p>
        </w:tc>
        <w:tc>
          <w:tcPr>
            <w:tcW w:w="1088" w:type="pct"/>
          </w:tcPr>
          <w:p w:rsidR="005D1AE4" w:rsidRPr="008B6A4F" w:rsidRDefault="005D1AE4" w:rsidP="00A05CC6">
            <w:pPr>
              <w:rPr>
                <w:color w:val="434343"/>
                <w:szCs w:val="24"/>
              </w:rPr>
            </w:pPr>
            <w:r w:rsidRPr="008B6A4F">
              <w:rPr>
                <w:color w:val="434343"/>
                <w:szCs w:val="24"/>
              </w:rPr>
              <w:t>кандидат исторических наук</w:t>
            </w:r>
            <w:r>
              <w:rPr>
                <w:color w:val="434343"/>
                <w:szCs w:val="24"/>
              </w:rPr>
              <w:t xml:space="preserve">, доцент </w:t>
            </w:r>
            <w:r w:rsidRPr="008B6A4F">
              <w:rPr>
                <w:color w:val="434343"/>
                <w:szCs w:val="24"/>
              </w:rPr>
              <w:t>департамент</w:t>
            </w:r>
            <w:r>
              <w:rPr>
                <w:color w:val="434343"/>
                <w:szCs w:val="24"/>
              </w:rPr>
              <w:t>а международных отношений</w:t>
            </w:r>
            <w:r w:rsidRPr="008B6A4F">
              <w:rPr>
                <w:color w:val="434343"/>
                <w:szCs w:val="24"/>
              </w:rPr>
              <w:t xml:space="preserve"> НИУ ВШЭ</w:t>
            </w:r>
            <w:r>
              <w:rPr>
                <w:color w:val="434343"/>
                <w:szCs w:val="24"/>
              </w:rPr>
              <w:t xml:space="preserve"> </w:t>
            </w:r>
          </w:p>
        </w:tc>
      </w:tr>
      <w:tr w:rsidR="005D1AE4" w:rsidRPr="00505C1A" w:rsidTr="00843F6D">
        <w:trPr>
          <w:trHeight w:val="964"/>
        </w:trPr>
        <w:tc>
          <w:tcPr>
            <w:tcW w:w="222" w:type="pct"/>
          </w:tcPr>
          <w:p w:rsidR="005D1AE4" w:rsidRPr="00505C1A" w:rsidRDefault="005D1AE4" w:rsidP="005A6181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676" w:type="pct"/>
          </w:tcPr>
          <w:p w:rsidR="005D1AE4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 xml:space="preserve">Хасая </w:t>
            </w:r>
          </w:p>
          <w:p w:rsidR="005D1AE4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 xml:space="preserve">Нато </w:t>
            </w:r>
          </w:p>
          <w:p w:rsidR="005D1AE4" w:rsidRPr="0056606F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>Геннадьевна</w:t>
            </w:r>
          </w:p>
        </w:tc>
        <w:tc>
          <w:tcPr>
            <w:tcW w:w="956" w:type="pct"/>
          </w:tcPr>
          <w:p w:rsidR="005D1AE4" w:rsidRPr="0056606F" w:rsidRDefault="005D1AE4" w:rsidP="00565F9A">
            <w:pPr>
              <w:widowControl w:val="0"/>
              <w:rPr>
                <w:position w:val="6"/>
                <w:szCs w:val="24"/>
                <w14:cntxtAlts/>
              </w:rPr>
            </w:pPr>
            <w:r w:rsidRPr="0056606F">
              <w:rPr>
                <w:position w:val="6"/>
                <w:szCs w:val="24"/>
                <w14:cntxtAlts/>
              </w:rPr>
              <w:t>Гражданское общество в современной Грузии: сравнительный анализ пророссийских и прозападных НПО в Грузии</w:t>
            </w:r>
          </w:p>
        </w:tc>
        <w:tc>
          <w:tcPr>
            <w:tcW w:w="968" w:type="pct"/>
          </w:tcPr>
          <w:p w:rsidR="005D1AE4" w:rsidRPr="0056606F" w:rsidRDefault="005D1AE4" w:rsidP="00565F9A">
            <w:pPr>
              <w:rPr>
                <w:color w:val="434343"/>
                <w:szCs w:val="24"/>
                <w:lang w:val="en-US"/>
              </w:rPr>
            </w:pPr>
            <w:r w:rsidRPr="0056606F">
              <w:rPr>
                <w:color w:val="434343"/>
                <w:szCs w:val="24"/>
                <w:lang w:val="en-US"/>
              </w:rPr>
              <w:t>Civic Society in Contemporary Georgia: A Comparative Analysis of Pro-Russian and Pro-Western NGOs in Georgia</w:t>
            </w:r>
          </w:p>
        </w:tc>
        <w:tc>
          <w:tcPr>
            <w:tcW w:w="1090" w:type="pct"/>
          </w:tcPr>
          <w:p w:rsidR="005D1AE4" w:rsidRPr="0056606F" w:rsidRDefault="005D1AE4" w:rsidP="00565F9A">
            <w:pPr>
              <w:rPr>
                <w:color w:val="434343"/>
                <w:szCs w:val="24"/>
              </w:rPr>
            </w:pPr>
            <w:r>
              <w:rPr>
                <w:color w:val="434343"/>
                <w:szCs w:val="24"/>
              </w:rPr>
              <w:t>Григорьев Иван Сергеевич</w:t>
            </w:r>
          </w:p>
        </w:tc>
        <w:tc>
          <w:tcPr>
            <w:tcW w:w="1088" w:type="pct"/>
          </w:tcPr>
          <w:p w:rsidR="005D1AE4" w:rsidRPr="0056606F" w:rsidRDefault="005D1AE4" w:rsidP="00565F9A">
            <w:pPr>
              <w:rPr>
                <w:color w:val="434343"/>
                <w:szCs w:val="24"/>
              </w:rPr>
            </w:pPr>
            <w:r w:rsidRPr="0056606F">
              <w:rPr>
                <w:color w:val="434343"/>
                <w:szCs w:val="24"/>
              </w:rPr>
              <w:t>кандидат политических наук</w:t>
            </w:r>
            <w:r>
              <w:rPr>
                <w:color w:val="434343"/>
                <w:szCs w:val="24"/>
              </w:rPr>
              <w:t>, преподаватель школы</w:t>
            </w:r>
            <w:r w:rsidRPr="0056606F">
              <w:rPr>
                <w:color w:val="434343"/>
                <w:szCs w:val="24"/>
              </w:rPr>
              <w:t xml:space="preserve"> политики и экономики, Королевский колледж Лондона, Великобритания</w:t>
            </w:r>
          </w:p>
        </w:tc>
      </w:tr>
      <w:tr w:rsidR="005D1AE4" w:rsidRPr="00505C1A" w:rsidTr="008B6A4F">
        <w:trPr>
          <w:trHeight w:val="964"/>
        </w:trPr>
        <w:tc>
          <w:tcPr>
            <w:tcW w:w="222" w:type="pct"/>
          </w:tcPr>
          <w:p w:rsidR="005D1AE4" w:rsidRPr="00505C1A" w:rsidRDefault="005D1AE4" w:rsidP="008B6A4F"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76" w:type="pct"/>
          </w:tcPr>
          <w:p w:rsidR="005D1AE4" w:rsidRPr="008B6A4F" w:rsidRDefault="005D1AE4" w:rsidP="008B6A4F">
            <w:pPr>
              <w:rPr>
                <w:color w:val="434343"/>
                <w:szCs w:val="24"/>
              </w:rPr>
            </w:pPr>
            <w:r w:rsidRPr="008B6A4F">
              <w:rPr>
                <w:color w:val="434343"/>
                <w:szCs w:val="24"/>
              </w:rPr>
              <w:t xml:space="preserve">Хоршикян </w:t>
            </w:r>
          </w:p>
          <w:p w:rsidR="005D1AE4" w:rsidRPr="008B6A4F" w:rsidRDefault="005D1AE4" w:rsidP="008B6A4F">
            <w:pPr>
              <w:rPr>
                <w:color w:val="434343"/>
                <w:szCs w:val="24"/>
              </w:rPr>
            </w:pPr>
            <w:r w:rsidRPr="008B6A4F">
              <w:rPr>
                <w:color w:val="434343"/>
                <w:szCs w:val="24"/>
              </w:rPr>
              <w:t xml:space="preserve">Григор </w:t>
            </w:r>
          </w:p>
          <w:p w:rsidR="005D1AE4" w:rsidRPr="008B6A4F" w:rsidRDefault="005D1AE4" w:rsidP="008B6A4F">
            <w:pPr>
              <w:rPr>
                <w:color w:val="434343"/>
                <w:szCs w:val="24"/>
              </w:rPr>
            </w:pPr>
            <w:r w:rsidRPr="008B6A4F">
              <w:rPr>
                <w:color w:val="434343"/>
                <w:szCs w:val="24"/>
              </w:rPr>
              <w:t>Арменкавич</w:t>
            </w:r>
          </w:p>
          <w:p w:rsidR="005D1AE4" w:rsidRPr="008B6A4F" w:rsidRDefault="005D1AE4" w:rsidP="008B6A4F">
            <w:pPr>
              <w:rPr>
                <w:color w:val="434343"/>
                <w:szCs w:val="24"/>
              </w:rPr>
            </w:pPr>
          </w:p>
        </w:tc>
        <w:tc>
          <w:tcPr>
            <w:tcW w:w="956" w:type="pct"/>
          </w:tcPr>
          <w:p w:rsidR="005D1AE4" w:rsidRPr="008B6A4F" w:rsidRDefault="005D1AE4" w:rsidP="008B6A4F">
            <w:pPr>
              <w:widowControl w:val="0"/>
              <w:rPr>
                <w:position w:val="6"/>
                <w:szCs w:val="24"/>
                <w14:cntxtAlts/>
              </w:rPr>
            </w:pPr>
            <w:r w:rsidRPr="005D1AE4">
              <w:rPr>
                <w:position w:val="6"/>
                <w:szCs w:val="24"/>
                <w14:cntxtAlts/>
              </w:rPr>
              <w:t>Политика привлечения иностранных студентов в высшие учебные заведения. Примеры России, Китая, Германии и Великобритании</w:t>
            </w:r>
          </w:p>
        </w:tc>
        <w:tc>
          <w:tcPr>
            <w:tcW w:w="968" w:type="pct"/>
          </w:tcPr>
          <w:p w:rsidR="005D1AE4" w:rsidRPr="008B6A4F" w:rsidRDefault="005D1AE4" w:rsidP="008B6A4F">
            <w:pPr>
              <w:rPr>
                <w:color w:val="434343"/>
                <w:szCs w:val="24"/>
              </w:rPr>
            </w:pPr>
            <w:r w:rsidRPr="008B6A4F">
              <w:rPr>
                <w:color w:val="434343"/>
                <w:szCs w:val="24"/>
                <w:lang w:val="en-US"/>
              </w:rPr>
              <w:t xml:space="preserve">The Policy of Attracting Foreign Students to Higher Education Institutions. </w:t>
            </w:r>
            <w:r w:rsidRPr="008B6A4F">
              <w:rPr>
                <w:color w:val="434343"/>
                <w:szCs w:val="24"/>
              </w:rPr>
              <w:t>The Cases of Russia, China, Germany and Great Britain</w:t>
            </w:r>
          </w:p>
        </w:tc>
        <w:tc>
          <w:tcPr>
            <w:tcW w:w="1090" w:type="pct"/>
          </w:tcPr>
          <w:p w:rsidR="005D1AE4" w:rsidRPr="008B6A4F" w:rsidRDefault="005D1AE4" w:rsidP="008B6A4F">
            <w:pPr>
              <w:rPr>
                <w:color w:val="434343"/>
                <w:szCs w:val="24"/>
              </w:rPr>
            </w:pPr>
            <w:r w:rsidRPr="008B6A4F">
              <w:rPr>
                <w:color w:val="434343"/>
                <w:szCs w:val="24"/>
              </w:rPr>
              <w:t>Ульданов Артём Александрович</w:t>
            </w:r>
          </w:p>
        </w:tc>
        <w:tc>
          <w:tcPr>
            <w:tcW w:w="1088" w:type="pct"/>
          </w:tcPr>
          <w:p w:rsidR="005D1AE4" w:rsidRPr="008B6A4F" w:rsidRDefault="005D1AE4" w:rsidP="00A05CC6">
            <w:pPr>
              <w:rPr>
                <w:color w:val="434343"/>
                <w:szCs w:val="24"/>
              </w:rPr>
            </w:pPr>
            <w:r>
              <w:rPr>
                <w:color w:val="434343"/>
                <w:szCs w:val="24"/>
              </w:rPr>
              <w:t>с</w:t>
            </w:r>
            <w:r w:rsidRPr="008B6A4F">
              <w:rPr>
                <w:color w:val="434343"/>
                <w:szCs w:val="24"/>
              </w:rPr>
              <w:t>тарший преподаватель департамента политик и управления факультета социальных наук НИУ ВШЭ</w:t>
            </w:r>
            <w:r>
              <w:rPr>
                <w:color w:val="434343"/>
                <w:szCs w:val="24"/>
              </w:rPr>
              <w:t xml:space="preserve"> </w:t>
            </w:r>
          </w:p>
        </w:tc>
      </w:tr>
    </w:tbl>
    <w:p w:rsidR="00A87390" w:rsidRPr="00505C1A" w:rsidRDefault="00A87390">
      <w:bookmarkStart w:id="0" w:name="_GoBack"/>
      <w:bookmarkEnd w:id="0"/>
    </w:p>
    <w:sectPr w:rsidR="00A87390" w:rsidRPr="00505C1A" w:rsidSect="004F4308">
      <w:footerReference w:type="default" hsehd:id="rId66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4D3" w:rsidRDefault="002534D3" w:rsidP="00C63D26">
      <w:r>
        <w:separator/>
      </w:r>
    </w:p>
  </w:endnote>
  <w:endnote w:type="continuationSeparator" w:id="0">
    <w:p w:rsidR="002534D3" w:rsidRDefault="002534D3" w:rsidP="00C6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263AE8" w:rsidRDefault="00263AE8" w:rsidRPr="00263AE8">
    <w:pPr>
      <w:pStyle w:val="a5"/>
      <w:jc w:val="right"/>
    </w:pPr>
    <w:r>
      <w:rPr>
        <w:b/>
        <w:lang w:val="en-US"/>
      </w:rPr>
      <w:t>18.04.2025 № 8.3.6.2-06/180425-5</w:t>
    </w:r>
  </w:p>
  <w:p w:rsidR="00263AE8" w:rsidRDefault="00263A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4D3" w:rsidRDefault="002534D3" w:rsidP="00C63D26">
      <w:r>
        <w:separator/>
      </w:r>
    </w:p>
  </w:footnote>
  <w:footnote w:type="continuationSeparator" w:id="0">
    <w:p w:rsidR="002534D3" w:rsidRDefault="002534D3" w:rsidP="00C63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17"/>
    <w:rsid w:val="002534D3"/>
    <w:rsid w:val="002F3BBC"/>
    <w:rsid w:val="00315C65"/>
    <w:rsid w:val="00343DB9"/>
    <w:rsid w:val="004F4308"/>
    <w:rsid w:val="00505C1A"/>
    <w:rsid w:val="00565F9A"/>
    <w:rsid w:val="0056606F"/>
    <w:rsid w:val="005A6181"/>
    <w:rsid w:val="005D1AE4"/>
    <w:rsid w:val="00782063"/>
    <w:rsid w:val="007C7D70"/>
    <w:rsid w:val="00843F6D"/>
    <w:rsid w:val="008B6A4F"/>
    <w:rsid w:val="009229B4"/>
    <w:rsid w:val="00A05CC6"/>
    <w:rsid w:val="00A35A4D"/>
    <w:rsid w:val="00A87390"/>
    <w:rsid w:val="00C63D26"/>
    <w:rsid w:val="00D37750"/>
    <w:rsid w:val="00E861D6"/>
    <w:rsid w:val="00EC62D5"/>
    <w:rsid w:val="00F04BC3"/>
    <w:rsid w:val="00FC481E"/>
    <w:rsid w:val="00FE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570B1-641A-4776-A844-D37596ED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D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C63D26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63D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C63D26"/>
    <w:rPr>
      <w:vertAlign w:val="superscript"/>
    </w:rPr>
  </w:style>
  <w:style w:type="table" w:styleId="a6">
    <w:name w:val="Table Grid"/>
    <w:basedOn w:val="a1"/>
    <w:uiPriority w:val="59"/>
    <w:rsid w:val="00C63D2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D1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9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
<Relationships xmlns="http://schemas.openxmlformats.org/package/2006/relationships">
	<Relationship Id="rId666" Type="http://schemas.openxmlformats.org/officeDocument/2006/relationships/footer" Target="footer1.xml"/>
	<Relationship Id="rId8" Type="http://schemas.openxmlformats.org/officeDocument/2006/relationships/theme" Target="theme/theme1.xml"/>
	<Relationship Id="rId3" Type="http://schemas.openxmlformats.org/officeDocument/2006/relationships/settings" Target="settings.xml"/>
	<Relationship Id="rId7" Type="http://schemas.openxmlformats.org/officeDocument/2006/relationships/fontTable" Target="fontTable.xml"/>
	<Relationship Id="rId2" Type="http://schemas.openxmlformats.org/officeDocument/2006/relationships/styles" Target="styles.xml"/>
	<Relationship Id="rId1" Type="http://schemas.openxmlformats.org/officeDocument/2006/relationships/customXml" Target="../customXml/item1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4" Type="http://schemas.openxmlformats.org/officeDocument/2006/relationships/webSettings" Target="webSettings.xml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B1251-9F24-4057-B366-9C34438E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 SPb</Company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Екатерина Александровна</dc:creator>
  <cp:keywords/>
  <dc:description/>
  <cp:lastModifiedBy>Ершова Екатерина Александровна</cp:lastModifiedBy>
  <cp:revision>13</cp:revision>
  <dcterms:created xsi:type="dcterms:W3CDTF">2025-04-11T11:06:00Z</dcterms:created>
  <dcterms:modified xsi:type="dcterms:W3CDTF">2025-04-14T12:28:00Z</dcterms:modified>
</cp:coreProperties>
</file>