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1D" w:rsidRPr="0019041E" w:rsidRDefault="0075161D" w:rsidP="000226A6">
      <w:pPr>
        <w:jc w:val="both"/>
        <w:rPr>
          <w:b/>
          <w:color w:val="000000"/>
        </w:rPr>
      </w:pPr>
    </w:p>
    <w:p w:rsidR="00991171" w:rsidRPr="0019041E" w:rsidRDefault="00991171" w:rsidP="000226A6">
      <w:pPr>
        <w:jc w:val="both"/>
        <w:rPr>
          <w:color w:val="000000"/>
        </w:rPr>
      </w:pPr>
      <w:r w:rsidRPr="0019041E">
        <w:rPr>
          <w:b/>
          <w:color w:val="000000"/>
        </w:rPr>
        <w:t>Шаблон приказа</w:t>
      </w:r>
      <w:r w:rsidRPr="0019041E">
        <w:rPr>
          <w:color w:val="000000"/>
        </w:rPr>
        <w:t xml:space="preserve"> о приеме иностранного специалиста (</w:t>
      </w:r>
      <w:r w:rsidRPr="0019041E">
        <w:rPr>
          <w:color w:val="000000"/>
          <w:lang w:val="en-US"/>
        </w:rPr>
        <w:t>visiting</w:t>
      </w:r>
      <w:r w:rsidRPr="0019041E">
        <w:rPr>
          <w:color w:val="000000"/>
        </w:rPr>
        <w:t xml:space="preserve"> </w:t>
      </w:r>
      <w:r w:rsidRPr="0019041E">
        <w:rPr>
          <w:color w:val="000000"/>
          <w:lang w:val="en-US"/>
        </w:rPr>
        <w:t>professor</w:t>
      </w:r>
      <w:r w:rsidR="00302B6D">
        <w:rPr>
          <w:color w:val="000000"/>
        </w:rPr>
        <w:t>) для участия в реализации О</w:t>
      </w:r>
      <w:r w:rsidRPr="0019041E">
        <w:rPr>
          <w:color w:val="000000"/>
        </w:rPr>
        <w:t xml:space="preserve">П. </w:t>
      </w:r>
      <w:r w:rsidRPr="0019041E">
        <w:rPr>
          <w:color w:val="000000"/>
          <w:highlight w:val="yellow"/>
        </w:rPr>
        <w:t>Желтым</w:t>
      </w:r>
      <w:r w:rsidRPr="0019041E">
        <w:rPr>
          <w:color w:val="000000"/>
        </w:rPr>
        <w:t xml:space="preserve"> отмечены поля для заполнения.</w:t>
      </w:r>
    </w:p>
    <w:p w:rsidR="0075161D" w:rsidRPr="0019041E" w:rsidRDefault="00991171" w:rsidP="000226A6">
      <w:pPr>
        <w:jc w:val="both"/>
        <w:rPr>
          <w:b/>
          <w:color w:val="000000"/>
        </w:rPr>
      </w:pPr>
      <w:r w:rsidRPr="0019041E">
        <w:rPr>
          <w:color w:val="000000"/>
        </w:rPr>
        <w:t>удалите этот текст</w:t>
      </w:r>
      <w:r w:rsidR="00CE4A50" w:rsidRPr="0019041E">
        <w:rPr>
          <w:color w:val="000000"/>
        </w:rPr>
        <w:t xml:space="preserve"> и *звездочки</w:t>
      </w:r>
      <w:r w:rsidRPr="0019041E">
        <w:rPr>
          <w:color w:val="000000"/>
        </w:rPr>
        <w:t xml:space="preserve"> </w:t>
      </w:r>
      <w:r w:rsidR="00CE4A50" w:rsidRPr="0019041E">
        <w:rPr>
          <w:color w:val="000000"/>
        </w:rPr>
        <w:t>из текста ни</w:t>
      </w:r>
      <w:r w:rsidR="00704DDE">
        <w:rPr>
          <w:color w:val="000000"/>
        </w:rPr>
        <w:t>же перед запуском приказа в СЭД</w:t>
      </w:r>
      <w:r w:rsidR="00CE4A50" w:rsidRPr="0019041E">
        <w:rPr>
          <w:color w:val="000000"/>
        </w:rPr>
        <w:t>!</w:t>
      </w:r>
    </w:p>
    <w:p w:rsidR="0075161D" w:rsidRPr="0019041E" w:rsidRDefault="0075161D" w:rsidP="000226A6">
      <w:pPr>
        <w:jc w:val="both"/>
        <w:rPr>
          <w:b/>
          <w:color w:val="000000"/>
        </w:rPr>
      </w:pPr>
    </w:p>
    <w:p w:rsidR="0075161D" w:rsidRPr="0019041E" w:rsidRDefault="0075161D" w:rsidP="000226A6">
      <w:pPr>
        <w:jc w:val="both"/>
        <w:rPr>
          <w:b/>
          <w:color w:val="000000"/>
        </w:rPr>
      </w:pPr>
    </w:p>
    <w:p w:rsidR="0075161D" w:rsidRPr="0019041E" w:rsidRDefault="0075161D" w:rsidP="000226A6">
      <w:pPr>
        <w:jc w:val="both"/>
        <w:rPr>
          <w:b/>
          <w:color w:val="000000"/>
        </w:rPr>
      </w:pPr>
    </w:p>
    <w:p w:rsidR="0075161D" w:rsidRPr="0019041E" w:rsidRDefault="0075161D" w:rsidP="000226A6">
      <w:pPr>
        <w:jc w:val="both"/>
        <w:rPr>
          <w:b/>
          <w:color w:val="000000"/>
        </w:rPr>
      </w:pPr>
    </w:p>
    <w:p w:rsidR="0075161D" w:rsidRPr="0019041E" w:rsidRDefault="0075161D" w:rsidP="000226A6">
      <w:pPr>
        <w:jc w:val="both"/>
        <w:rPr>
          <w:b/>
          <w:color w:val="000000"/>
        </w:rPr>
      </w:pPr>
    </w:p>
    <w:p w:rsidR="0075161D" w:rsidRPr="0019041E" w:rsidRDefault="0075161D" w:rsidP="000226A6">
      <w:pPr>
        <w:jc w:val="both"/>
        <w:rPr>
          <w:b/>
          <w:color w:val="000000"/>
        </w:rPr>
      </w:pPr>
    </w:p>
    <w:p w:rsidR="001E1280" w:rsidRPr="0019041E" w:rsidRDefault="00C76B55" w:rsidP="00DB677A">
      <w:pPr>
        <w:autoSpaceDE w:val="0"/>
        <w:autoSpaceDN w:val="0"/>
        <w:adjustRightInd w:val="0"/>
        <w:jc w:val="both"/>
        <w:rPr>
          <w:b/>
        </w:rPr>
      </w:pPr>
      <w:r w:rsidRPr="0019041E">
        <w:rPr>
          <w:b/>
        </w:rPr>
        <w:t>О</w:t>
      </w:r>
      <w:r w:rsidR="003D0567" w:rsidRPr="0019041E">
        <w:rPr>
          <w:b/>
        </w:rPr>
        <w:t xml:space="preserve"> приеме в НИУ ВШЭ – Санкт-Петербург гостевого профессора (иностранного специалиста) с целью </w:t>
      </w:r>
      <w:r w:rsidR="007D0C3C" w:rsidRPr="0019041E">
        <w:rPr>
          <w:b/>
        </w:rPr>
        <w:t>участия в реализации основных образовательных программ</w:t>
      </w:r>
    </w:p>
    <w:p w:rsidR="00237B8A" w:rsidRPr="0019041E" w:rsidRDefault="00237B8A" w:rsidP="000226A6">
      <w:pPr>
        <w:tabs>
          <w:tab w:val="num" w:pos="-54"/>
          <w:tab w:val="left" w:pos="234"/>
        </w:tabs>
        <w:jc w:val="both"/>
        <w:rPr>
          <w:b/>
          <w:color w:val="000000"/>
          <w:highlight w:val="yellow"/>
        </w:rPr>
      </w:pPr>
    </w:p>
    <w:p w:rsidR="007C0EB2" w:rsidRPr="0019041E" w:rsidRDefault="007C0EB2" w:rsidP="000226A6">
      <w:pPr>
        <w:tabs>
          <w:tab w:val="num" w:pos="-54"/>
          <w:tab w:val="left" w:pos="234"/>
        </w:tabs>
        <w:jc w:val="both"/>
        <w:rPr>
          <w:b/>
          <w:color w:val="000000"/>
          <w:highlight w:val="yellow"/>
        </w:rPr>
      </w:pPr>
    </w:p>
    <w:p w:rsidR="007D0C3C" w:rsidRPr="0019041E" w:rsidRDefault="00123D69" w:rsidP="0042262F">
      <w:pPr>
        <w:tabs>
          <w:tab w:val="left" w:pos="1134"/>
        </w:tabs>
        <w:ind w:firstLine="567"/>
        <w:contextualSpacing/>
        <w:jc w:val="both"/>
      </w:pPr>
      <w:r w:rsidRPr="0019041E">
        <w:rPr>
          <w:shd w:val="clear" w:color="auto" w:fill="FFFFFF"/>
        </w:rPr>
        <w:t>В целях</w:t>
      </w:r>
      <w:r w:rsidR="007D0C3C" w:rsidRPr="0019041E">
        <w:rPr>
          <w:shd w:val="clear" w:color="auto" w:fill="FFFFFF"/>
        </w:rPr>
        <w:t xml:space="preserve"> </w:t>
      </w:r>
      <w:r w:rsidR="007D0C3C" w:rsidRPr="0019041E">
        <w:t>расширения образовательных возможностей студентов по формированию професс</w:t>
      </w:r>
      <w:r w:rsidR="00E6791A" w:rsidRPr="0019041E">
        <w:t xml:space="preserve">иональных компетенций и развития </w:t>
      </w:r>
      <w:r w:rsidR="007D0C3C" w:rsidRPr="0019041E">
        <w:t>партнерских международных связей по реализации ос</w:t>
      </w:r>
      <w:r w:rsidR="00E6791A" w:rsidRPr="0019041E">
        <w:t>новных образовательных программ, а также в соответствии с решением Комиссии по образовательной деятельности НИУ ВШЭ – Санкт-Петербург</w:t>
      </w:r>
      <w:r w:rsidR="007C0EB2" w:rsidRPr="0019041E">
        <w:t xml:space="preserve"> от </w:t>
      </w:r>
      <w:r w:rsidR="000E09EA" w:rsidRPr="0019041E">
        <w:rPr>
          <w:highlight w:val="yellow"/>
        </w:rPr>
        <w:t>[</w:t>
      </w:r>
      <w:r w:rsidR="007C0EB2" w:rsidRPr="0019041E">
        <w:rPr>
          <w:highlight w:val="yellow"/>
        </w:rPr>
        <w:t>дд/мм/гггг</w:t>
      </w:r>
      <w:r w:rsidR="000E09EA" w:rsidRPr="0019041E">
        <w:rPr>
          <w:highlight w:val="yellow"/>
        </w:rPr>
        <w:t>]</w:t>
      </w:r>
      <w:r w:rsidR="007C0EB2" w:rsidRPr="0019041E">
        <w:t xml:space="preserve">, </w:t>
      </w:r>
      <w:r w:rsidR="007C0EB2" w:rsidRPr="0019041E">
        <w:rPr>
          <w:highlight w:val="yellow"/>
        </w:rPr>
        <w:t xml:space="preserve"> </w:t>
      </w:r>
      <w:r w:rsidR="00E6791A" w:rsidRPr="0019041E">
        <w:rPr>
          <w:highlight w:val="yellow"/>
        </w:rPr>
        <w:t xml:space="preserve">протокол №… </w:t>
      </w:r>
      <w:r w:rsidR="00161F77" w:rsidRPr="0019041E">
        <w:rPr>
          <w:highlight w:val="yellow"/>
        </w:rPr>
        <w:t>*</w:t>
      </w:r>
    </w:p>
    <w:p w:rsidR="00123D69" w:rsidRPr="0019041E" w:rsidRDefault="00123D69" w:rsidP="000226A6">
      <w:pPr>
        <w:ind w:firstLine="709"/>
        <w:jc w:val="both"/>
        <w:rPr>
          <w:highlight w:val="yellow"/>
        </w:rPr>
      </w:pPr>
    </w:p>
    <w:p w:rsidR="00986143" w:rsidRPr="0019041E" w:rsidRDefault="00986143" w:rsidP="000226A6">
      <w:pPr>
        <w:tabs>
          <w:tab w:val="left" w:pos="3240"/>
        </w:tabs>
        <w:spacing w:line="300" w:lineRule="auto"/>
        <w:jc w:val="both"/>
      </w:pPr>
      <w:r w:rsidRPr="0019041E">
        <w:t>ПРИКАЗЫВАЮ:</w:t>
      </w:r>
    </w:p>
    <w:p w:rsidR="00986143" w:rsidRPr="0019041E" w:rsidRDefault="00986143" w:rsidP="000226A6">
      <w:pPr>
        <w:tabs>
          <w:tab w:val="left" w:pos="3240"/>
        </w:tabs>
        <w:jc w:val="both"/>
        <w:rPr>
          <w:highlight w:val="yellow"/>
        </w:rPr>
      </w:pPr>
    </w:p>
    <w:p w:rsidR="00DC5806" w:rsidRPr="0019041E" w:rsidRDefault="00F051B9" w:rsidP="0042262F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i/>
        </w:rPr>
      </w:pPr>
      <w:r w:rsidRPr="0019041E">
        <w:rPr>
          <w:highlight w:val="yellow"/>
        </w:rPr>
        <w:t>[</w:t>
      </w:r>
      <w:r w:rsidR="00273461" w:rsidRPr="0019041E">
        <w:rPr>
          <w:highlight w:val="yellow"/>
        </w:rPr>
        <w:t>Должность</w:t>
      </w:r>
      <w:r w:rsidR="00667691" w:rsidRPr="0019041E">
        <w:rPr>
          <w:highlight w:val="yellow"/>
        </w:rPr>
        <w:t>,</w:t>
      </w:r>
      <w:r w:rsidR="00273461" w:rsidRPr="0019041E">
        <w:rPr>
          <w:highlight w:val="yellow"/>
        </w:rPr>
        <w:t xml:space="preserve"> </w:t>
      </w:r>
      <w:r w:rsidR="00667691" w:rsidRPr="0019041E">
        <w:rPr>
          <w:highlight w:val="yellow"/>
        </w:rPr>
        <w:t>Ф</w:t>
      </w:r>
      <w:r w:rsidR="007C0EB2" w:rsidRPr="0019041E">
        <w:rPr>
          <w:highlight w:val="yellow"/>
        </w:rPr>
        <w:t xml:space="preserve">амилия </w:t>
      </w:r>
      <w:r w:rsidR="004876AE" w:rsidRPr="0019041E">
        <w:rPr>
          <w:highlight w:val="yellow"/>
        </w:rPr>
        <w:t>И</w:t>
      </w:r>
      <w:r w:rsidR="007C0EB2" w:rsidRPr="0019041E">
        <w:rPr>
          <w:highlight w:val="yellow"/>
        </w:rPr>
        <w:t>.</w:t>
      </w:r>
      <w:r w:rsidR="004876AE" w:rsidRPr="0019041E">
        <w:rPr>
          <w:highlight w:val="yellow"/>
        </w:rPr>
        <w:t>О</w:t>
      </w:r>
      <w:r w:rsidR="007C0EB2" w:rsidRPr="0019041E">
        <w:rPr>
          <w:highlight w:val="yellow"/>
        </w:rPr>
        <w:t>.</w:t>
      </w:r>
      <w:r w:rsidRPr="0019041E">
        <w:rPr>
          <w:highlight w:val="yellow"/>
        </w:rPr>
        <w:t xml:space="preserve"> ответственного за прием согласно заявке</w:t>
      </w:r>
      <w:r w:rsidR="002F00A3" w:rsidRPr="0019041E">
        <w:rPr>
          <w:highlight w:val="yellow"/>
        </w:rPr>
        <w:t xml:space="preserve"> КОД</w:t>
      </w:r>
      <w:r w:rsidRPr="0019041E">
        <w:rPr>
          <w:highlight w:val="yellow"/>
        </w:rPr>
        <w:t>]</w:t>
      </w:r>
      <w:r w:rsidR="00DC5806" w:rsidRPr="0019041E">
        <w:t>:</w:t>
      </w:r>
    </w:p>
    <w:p w:rsidR="003E4B53" w:rsidRPr="0019041E" w:rsidRDefault="00C412AD" w:rsidP="0042262F">
      <w:pPr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i/>
        </w:rPr>
      </w:pPr>
      <w:r w:rsidRPr="0019041E">
        <w:t xml:space="preserve">организовать </w:t>
      </w:r>
      <w:r w:rsidR="00F051B9" w:rsidRPr="0019041E">
        <w:t xml:space="preserve">прием гостевого профессора (иностранного специалиста) </w:t>
      </w:r>
      <w:r w:rsidR="00F051B9" w:rsidRPr="0019041E">
        <w:rPr>
          <w:highlight w:val="yellow"/>
        </w:rPr>
        <w:t>[ФИО, должность, университет, страна]</w:t>
      </w:r>
      <w:r w:rsidR="00F051B9" w:rsidRPr="0019041E">
        <w:t xml:space="preserve"> </w:t>
      </w:r>
      <w:r w:rsidR="002F00A3" w:rsidRPr="0019041E">
        <w:t xml:space="preserve">в </w:t>
      </w:r>
      <w:r w:rsidR="002F00A3" w:rsidRPr="0019041E">
        <w:rPr>
          <w:highlight w:val="yellow"/>
        </w:rPr>
        <w:t xml:space="preserve">[название </w:t>
      </w:r>
      <w:r w:rsidR="00BC5893">
        <w:rPr>
          <w:highlight w:val="yellow"/>
        </w:rPr>
        <w:t xml:space="preserve">принимающего подразделения / </w:t>
      </w:r>
      <w:r w:rsidR="002F00A3" w:rsidRPr="0019041E">
        <w:rPr>
          <w:highlight w:val="yellow"/>
        </w:rPr>
        <w:t>ОП согласно заявке КОД]</w:t>
      </w:r>
      <w:r w:rsidR="002F00A3" w:rsidRPr="0019041E">
        <w:t xml:space="preserve"> </w:t>
      </w:r>
      <w:r w:rsidR="00507352" w:rsidRPr="0019041E">
        <w:t xml:space="preserve">с целью участия в реализации основных образовательных программ в период </w:t>
      </w:r>
      <w:r w:rsidR="00507352" w:rsidRPr="0019041E">
        <w:rPr>
          <w:highlight w:val="yellow"/>
        </w:rPr>
        <w:t xml:space="preserve">с </w:t>
      </w:r>
      <w:r w:rsidR="006B3612" w:rsidRPr="0019041E">
        <w:rPr>
          <w:highlight w:val="yellow"/>
        </w:rPr>
        <w:t>дд/мм/гггг п</w:t>
      </w:r>
      <w:r w:rsidR="00507352" w:rsidRPr="0019041E">
        <w:rPr>
          <w:highlight w:val="yellow"/>
        </w:rPr>
        <w:t xml:space="preserve">о </w:t>
      </w:r>
      <w:r w:rsidR="006B3612" w:rsidRPr="0019041E">
        <w:rPr>
          <w:highlight w:val="yellow"/>
        </w:rPr>
        <w:t>дд/мм/гггг</w:t>
      </w:r>
      <w:r w:rsidR="00507352" w:rsidRPr="0019041E">
        <w:t xml:space="preserve"> (далее – Прием</w:t>
      </w:r>
      <w:r w:rsidR="00A81858" w:rsidRPr="0019041E">
        <w:t xml:space="preserve"> иностранного специалиста</w:t>
      </w:r>
      <w:r w:rsidR="00507352" w:rsidRPr="0019041E">
        <w:t>) в соответствии с п</w:t>
      </w:r>
      <w:r w:rsidR="00676788" w:rsidRPr="0019041E">
        <w:t xml:space="preserve">рограммой </w:t>
      </w:r>
      <w:r w:rsidR="00507352" w:rsidRPr="0019041E">
        <w:t xml:space="preserve"> </w:t>
      </w:r>
      <w:r w:rsidR="00DC5806" w:rsidRPr="0019041E">
        <w:t>(Приложение 1)</w:t>
      </w:r>
      <w:r w:rsidR="00676788" w:rsidRPr="0019041E">
        <w:rPr>
          <w:highlight w:val="yellow"/>
        </w:rPr>
        <w:t>**</w:t>
      </w:r>
      <w:r w:rsidR="00DC5806" w:rsidRPr="0019041E">
        <w:t>;</w:t>
      </w:r>
    </w:p>
    <w:p w:rsidR="00DC79C8" w:rsidRPr="0019041E" w:rsidRDefault="006B1FA5" w:rsidP="0029493D">
      <w:pPr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i/>
        </w:rPr>
      </w:pPr>
      <w:r>
        <w:t>направить в Управление по безопасности</w:t>
      </w:r>
      <w:r w:rsidR="00A5790F" w:rsidRPr="0019041E">
        <w:t xml:space="preserve"> информацию о визите </w:t>
      </w:r>
      <w:r w:rsidR="00DC79C8" w:rsidRPr="0019041E">
        <w:t>не позднее 5 рабочих дней до дня начала Приема иностранного специалиста</w:t>
      </w:r>
      <w:r w:rsidR="005656C2">
        <w:t xml:space="preserve"> </w:t>
      </w:r>
      <w:r w:rsidR="00A5790F" w:rsidRPr="0019041E">
        <w:t>(Приложение 2)</w:t>
      </w:r>
      <w:r w:rsidR="00EC7B9B" w:rsidRPr="0019041E">
        <w:rPr>
          <w:highlight w:val="yellow"/>
        </w:rPr>
        <w:t>***</w:t>
      </w:r>
      <w:r w:rsidR="00F021AB" w:rsidRPr="0019041E">
        <w:t>.</w:t>
      </w:r>
    </w:p>
    <w:p w:rsidR="00DC5806" w:rsidRPr="0019041E" w:rsidRDefault="00DC5806" w:rsidP="0029493D">
      <w:pPr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i/>
        </w:rPr>
      </w:pPr>
      <w:r w:rsidRPr="0019041E">
        <w:t xml:space="preserve">в течение 10 рабочих дней после окончания Приема иностранного специалиста представить отчет о результатах в Комиссию по образовательной деятельности, начальнику Управления образовательных программ, директору </w:t>
      </w:r>
      <w:r w:rsidR="007C0EB2" w:rsidRPr="0019041E">
        <w:t>ц</w:t>
      </w:r>
      <w:r w:rsidRPr="0019041E">
        <w:t xml:space="preserve">ентра международного сотрудничества.  </w:t>
      </w:r>
    </w:p>
    <w:p w:rsidR="00CB52BC" w:rsidRPr="0019041E" w:rsidRDefault="007A7E87" w:rsidP="0042262F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i/>
          <w:spacing w:val="-6"/>
        </w:rPr>
      </w:pPr>
      <w:r w:rsidRPr="0019041E">
        <w:t>Утвердить</w:t>
      </w:r>
      <w:r w:rsidR="00507352" w:rsidRPr="0019041E">
        <w:rPr>
          <w:spacing w:val="-6"/>
        </w:rPr>
        <w:t xml:space="preserve"> </w:t>
      </w:r>
      <w:r w:rsidR="00986143" w:rsidRPr="0019041E">
        <w:t xml:space="preserve">смету расходов </w:t>
      </w:r>
      <w:r w:rsidR="00507352" w:rsidRPr="0019041E">
        <w:t xml:space="preserve">на организацию Приема </w:t>
      </w:r>
      <w:r w:rsidR="00A81858" w:rsidRPr="0019041E">
        <w:t xml:space="preserve">иностранного специалиста </w:t>
      </w:r>
      <w:r w:rsidR="0067782C" w:rsidRPr="0019041E">
        <w:t>(</w:t>
      </w:r>
      <w:r w:rsidR="00507352" w:rsidRPr="0019041E">
        <w:t>П</w:t>
      </w:r>
      <w:r w:rsidR="00986143" w:rsidRPr="0019041E">
        <w:t>риложение</w:t>
      </w:r>
      <w:r w:rsidR="00F021AB" w:rsidRPr="0019041E">
        <w:t xml:space="preserve"> 3</w:t>
      </w:r>
      <w:r w:rsidR="00986143" w:rsidRPr="0019041E">
        <w:t>)</w:t>
      </w:r>
      <w:r w:rsidR="00BF5EDA" w:rsidRPr="0019041E">
        <w:rPr>
          <w:highlight w:val="yellow"/>
        </w:rPr>
        <w:t>**</w:t>
      </w:r>
      <w:r w:rsidR="00EC7B9B" w:rsidRPr="0019041E">
        <w:rPr>
          <w:highlight w:val="yellow"/>
        </w:rPr>
        <w:t>*</w:t>
      </w:r>
      <w:r w:rsidR="00BF5EDA" w:rsidRPr="0019041E">
        <w:rPr>
          <w:highlight w:val="yellow"/>
        </w:rPr>
        <w:t>*</w:t>
      </w:r>
      <w:r w:rsidR="00986143" w:rsidRPr="0019041E">
        <w:t>.</w:t>
      </w:r>
    </w:p>
    <w:p w:rsidR="00634F16" w:rsidRPr="0019041E" w:rsidRDefault="00CB039B" w:rsidP="0042262F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19041E">
        <w:t xml:space="preserve">Главному бухгалтеру </w:t>
      </w:r>
      <w:r w:rsidR="00704DDE">
        <w:t>Киселевой В.Л.</w:t>
      </w:r>
      <w:r w:rsidR="00A81858" w:rsidRPr="0019041E">
        <w:t xml:space="preserve"> и начальнику </w:t>
      </w:r>
      <w:r w:rsidR="00704DDE">
        <w:t>финансового управления Масловой А.В.</w:t>
      </w:r>
      <w:r w:rsidR="00A81858" w:rsidRPr="0019041E">
        <w:t xml:space="preserve"> оплатить расходы на организацию Приема иностранного специалиста </w:t>
      </w:r>
      <w:r w:rsidR="00634F16" w:rsidRPr="0019041E">
        <w:t xml:space="preserve">в соответствии с утвержденной сметой. </w:t>
      </w:r>
    </w:p>
    <w:p w:rsidR="00634F16" w:rsidRDefault="00634F16" w:rsidP="0042262F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19041E">
        <w:t>Начальн</w:t>
      </w:r>
      <w:r w:rsidR="006B1FA5">
        <w:t>ику Управления по безопасности Маркову В.Г.</w:t>
      </w:r>
      <w:r w:rsidRPr="0019041E">
        <w:t xml:space="preserve"> обеспечить допуск гостевого профессора (иностранного специалиста) в здания и помещения НИУ ВШЭ – Санкт-Петербург в период проведения Приема иностранного специалиста. </w:t>
      </w:r>
    </w:p>
    <w:p w:rsidR="00690599" w:rsidRPr="0019041E" w:rsidRDefault="00690599" w:rsidP="0042262F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>
        <w:t>Контроль исполнения приказа оставляю за собой.</w:t>
      </w:r>
    </w:p>
    <w:p w:rsidR="00D26B63" w:rsidRPr="0019041E" w:rsidRDefault="00D26B63" w:rsidP="0042262F">
      <w:pPr>
        <w:tabs>
          <w:tab w:val="left" w:pos="851"/>
        </w:tabs>
        <w:jc w:val="both"/>
        <w:rPr>
          <w:highlight w:val="yellow"/>
        </w:rPr>
      </w:pPr>
    </w:p>
    <w:p w:rsidR="00D26B63" w:rsidRPr="0019041E" w:rsidRDefault="00D26B63" w:rsidP="000226A6">
      <w:pPr>
        <w:jc w:val="both"/>
        <w:rPr>
          <w:highlight w:val="yellow"/>
        </w:rPr>
      </w:pPr>
    </w:p>
    <w:p w:rsidR="007C0EB2" w:rsidRPr="0019041E" w:rsidRDefault="007C0EB2" w:rsidP="000226A6">
      <w:pPr>
        <w:jc w:val="both"/>
        <w:rPr>
          <w:highlight w:val="yellow"/>
        </w:rPr>
      </w:pPr>
    </w:p>
    <w:p w:rsidR="0041771B" w:rsidRDefault="0041771B" w:rsidP="0041771B">
      <w:pPr>
        <w:spacing w:line="300" w:lineRule="auto"/>
        <w:jc w:val="both"/>
      </w:pPr>
      <w:r>
        <w:t xml:space="preserve">Заместитель директора  </w:t>
      </w:r>
    </w:p>
    <w:p w:rsidR="0041771B" w:rsidRDefault="0041771B" w:rsidP="0041771B">
      <w:pPr>
        <w:spacing w:line="300" w:lineRule="auto"/>
        <w:jc w:val="both"/>
      </w:pPr>
      <w:r>
        <w:t xml:space="preserve"> по образовательной деятельности </w:t>
      </w:r>
    </w:p>
    <w:p w:rsidR="00A552EC" w:rsidRPr="0019041E" w:rsidRDefault="0041771B" w:rsidP="0041771B">
      <w:pPr>
        <w:spacing w:line="300" w:lineRule="auto"/>
        <w:jc w:val="both"/>
      </w:pPr>
      <w:r>
        <w:t>и цифровой трансформации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П.В. Кузьмин</w:t>
      </w:r>
    </w:p>
    <w:p w:rsidR="0042262F" w:rsidRDefault="0042262F" w:rsidP="001B4B22">
      <w:pPr>
        <w:spacing w:line="300" w:lineRule="auto"/>
        <w:jc w:val="both"/>
      </w:pPr>
    </w:p>
    <w:p w:rsidR="0041771B" w:rsidRDefault="0041771B" w:rsidP="001B4B22">
      <w:pPr>
        <w:spacing w:line="300" w:lineRule="auto"/>
        <w:jc w:val="both"/>
      </w:pPr>
    </w:p>
    <w:p w:rsidR="00BC5893" w:rsidRDefault="00BC5893" w:rsidP="001B4B22">
      <w:pPr>
        <w:spacing w:line="300" w:lineRule="auto"/>
        <w:jc w:val="both"/>
      </w:pPr>
    </w:p>
    <w:p w:rsidR="0041771B" w:rsidRPr="0019041E" w:rsidRDefault="0041771B" w:rsidP="001B4B22">
      <w:pPr>
        <w:spacing w:line="300" w:lineRule="auto"/>
        <w:jc w:val="both"/>
      </w:pPr>
    </w:p>
    <w:p w:rsidR="0042262F" w:rsidRPr="0019041E" w:rsidRDefault="00161F77" w:rsidP="0019041E">
      <w:pPr>
        <w:spacing w:after="60" w:line="300" w:lineRule="auto"/>
        <w:jc w:val="both"/>
      </w:pPr>
      <w:r w:rsidRPr="0019041E">
        <w:lastRenderedPageBreak/>
        <w:t xml:space="preserve">* </w:t>
      </w:r>
      <w:r w:rsidR="00676788" w:rsidRPr="0019041E">
        <w:t xml:space="preserve">- решение КОД по конкурсу </w:t>
      </w:r>
      <w:r w:rsidR="00676788" w:rsidRPr="0019041E">
        <w:rPr>
          <w:lang w:val="en-US"/>
        </w:rPr>
        <w:t>visiting</w:t>
      </w:r>
      <w:r w:rsidR="00676788" w:rsidRPr="0019041E">
        <w:t xml:space="preserve"> </w:t>
      </w:r>
      <w:r w:rsidR="00676788" w:rsidRPr="0019041E">
        <w:rPr>
          <w:lang w:val="en-US"/>
        </w:rPr>
        <w:t>professors</w:t>
      </w:r>
      <w:r w:rsidR="003B5DE2">
        <w:t xml:space="preserve"> на </w:t>
      </w:r>
      <w:r w:rsidR="003B5DE2" w:rsidRPr="003B5DE2">
        <w:rPr>
          <w:highlight w:val="yellow"/>
        </w:rPr>
        <w:t>____</w:t>
      </w:r>
      <w:r w:rsidR="00676788" w:rsidRPr="0019041E">
        <w:t xml:space="preserve"> год оформлено Протоколом </w:t>
      </w:r>
      <w:r w:rsidR="0029493D" w:rsidRPr="0019041E">
        <w:t xml:space="preserve">КОД </w:t>
      </w:r>
      <w:r w:rsidR="00BC5893">
        <w:rPr>
          <w:highlight w:val="yellow"/>
        </w:rPr>
        <w:t>№</w:t>
      </w:r>
      <w:r w:rsidR="00BC5893">
        <w:t>___</w:t>
      </w:r>
      <w:r w:rsidR="00676788" w:rsidRPr="0019041E">
        <w:t xml:space="preserve"> </w:t>
      </w:r>
      <w:r w:rsidR="00BC5893">
        <w:rPr>
          <w:highlight w:val="yellow"/>
        </w:rPr>
        <w:t>от 00.00.</w:t>
      </w:r>
      <w:r w:rsidR="003B5DE2">
        <w:rPr>
          <w:highlight w:val="yellow"/>
        </w:rPr>
        <w:t xml:space="preserve"> </w:t>
      </w:r>
      <w:r w:rsidR="00BC5893">
        <w:rPr>
          <w:highlight w:val="yellow"/>
        </w:rPr>
        <w:t>год</w:t>
      </w:r>
    </w:p>
    <w:p w:rsidR="00676788" w:rsidRPr="0019041E" w:rsidRDefault="00676788" w:rsidP="0019041E">
      <w:pPr>
        <w:spacing w:after="60" w:line="300" w:lineRule="auto"/>
        <w:jc w:val="both"/>
      </w:pPr>
      <w:r w:rsidRPr="0019041E">
        <w:t xml:space="preserve">** - в качестве программы Приема иностранного специалиста </w:t>
      </w:r>
      <w:r w:rsidR="00E20C10" w:rsidRPr="0019041E">
        <w:t>можно использовать заявку на конкурс</w:t>
      </w:r>
      <w:r w:rsidR="00BF5EDA" w:rsidRPr="0019041E">
        <w:t xml:space="preserve"> «</w:t>
      </w:r>
      <w:r w:rsidR="00E20C10" w:rsidRPr="0019041E">
        <w:rPr>
          <w:lang w:val="en-US"/>
        </w:rPr>
        <w:t>visiting</w:t>
      </w:r>
      <w:r w:rsidR="00E20C10" w:rsidRPr="0019041E">
        <w:t xml:space="preserve"> </w:t>
      </w:r>
      <w:r w:rsidR="00E20C10" w:rsidRPr="0019041E">
        <w:rPr>
          <w:lang w:val="en-US"/>
        </w:rPr>
        <w:t>professors</w:t>
      </w:r>
      <w:r w:rsidR="00BF5EDA" w:rsidRPr="0019041E">
        <w:t>», утвержденную КОД в первоначальном виде либо доработанную с учетом замечаний КОД</w:t>
      </w:r>
      <w:r w:rsidR="00E20C10" w:rsidRPr="0019041E">
        <w:t xml:space="preserve"> </w:t>
      </w:r>
    </w:p>
    <w:p w:rsidR="005656C2" w:rsidRPr="005656C2" w:rsidRDefault="00EC7B9B" w:rsidP="0019041E">
      <w:pPr>
        <w:spacing w:after="60" w:line="300" w:lineRule="auto"/>
        <w:jc w:val="both"/>
      </w:pPr>
      <w:r w:rsidRPr="0019041E">
        <w:t xml:space="preserve">*** </w:t>
      </w:r>
      <w:r w:rsidRPr="005656C2">
        <w:t xml:space="preserve">- </w:t>
      </w:r>
      <w:r w:rsidR="005656C2" w:rsidRPr="005656C2">
        <w:t>направить</w:t>
      </w:r>
      <w:r w:rsidR="00394E91">
        <w:t xml:space="preserve"> </w:t>
      </w:r>
      <w:r w:rsidR="00394E91" w:rsidRPr="0019041E">
        <w:t>информацию о визите не позднее 5 рабочих дней</w:t>
      </w:r>
      <w:r w:rsidR="005656C2" w:rsidRPr="005656C2">
        <w:t xml:space="preserve"> </w:t>
      </w:r>
      <w:r w:rsidR="00F516DD" w:rsidRPr="005656C2">
        <w:t xml:space="preserve">в </w:t>
      </w:r>
      <w:r w:rsidR="009C5EB4" w:rsidRPr="005656C2">
        <w:t>Управление по безопасности</w:t>
      </w:r>
      <w:r w:rsidR="005656C2" w:rsidRPr="005656C2">
        <w:t xml:space="preserve"> по электронной почте  </w:t>
      </w:r>
      <w:hyperlink r:id="rId7" w:history="1">
        <w:r w:rsidR="005656C2" w:rsidRPr="005656C2">
          <w:rPr>
            <w:rStyle w:val="ac"/>
          </w:rPr>
          <w:t>sbova@hse.ru</w:t>
        </w:r>
      </w:hyperlink>
      <w:r w:rsidR="005656C2" w:rsidRPr="005656C2">
        <w:t xml:space="preserve"> Бова С.С.</w:t>
      </w:r>
      <w:r w:rsidR="00394E91">
        <w:t xml:space="preserve"> (</w:t>
      </w:r>
      <w:r w:rsidR="005656C2" w:rsidRPr="005656C2">
        <w:t>приказ подписанный</w:t>
      </w:r>
      <w:r w:rsidR="005656C2">
        <w:t xml:space="preserve"> (приложение 1,2), фото в формате </w:t>
      </w:r>
      <w:r w:rsidR="005656C2">
        <w:rPr>
          <w:lang w:val="en-US"/>
        </w:rPr>
        <w:t>jpg</w:t>
      </w:r>
      <w:r w:rsidR="005656C2">
        <w:t xml:space="preserve"> для оформления пропуска</w:t>
      </w:r>
      <w:r w:rsidR="00394E91">
        <w:t>)</w:t>
      </w:r>
    </w:p>
    <w:p w:rsidR="00C57329" w:rsidRPr="0019041E" w:rsidRDefault="00BF5EDA" w:rsidP="0019041E">
      <w:pPr>
        <w:spacing w:after="60" w:line="300" w:lineRule="auto"/>
        <w:jc w:val="both"/>
      </w:pPr>
      <w:r w:rsidRPr="0019041E">
        <w:t>***</w:t>
      </w:r>
      <w:r w:rsidR="00EC7B9B" w:rsidRPr="0019041E">
        <w:t>*</w:t>
      </w:r>
      <w:r w:rsidRPr="0019041E">
        <w:t xml:space="preserve"> - в качестве сметы можно использовать предварительную смету</w:t>
      </w:r>
      <w:r w:rsidR="00C57329" w:rsidRPr="0019041E">
        <w:t xml:space="preserve"> к заявке на конкурс «</w:t>
      </w:r>
      <w:r w:rsidR="00C57329" w:rsidRPr="0019041E">
        <w:rPr>
          <w:lang w:val="en-US"/>
        </w:rPr>
        <w:t>visiting</w:t>
      </w:r>
      <w:r w:rsidR="00C57329" w:rsidRPr="0019041E">
        <w:t xml:space="preserve"> </w:t>
      </w:r>
      <w:r w:rsidR="00C57329" w:rsidRPr="0019041E">
        <w:rPr>
          <w:lang w:val="en-US"/>
        </w:rPr>
        <w:t>professors</w:t>
      </w:r>
      <w:r w:rsidR="00C57329" w:rsidRPr="0019041E">
        <w:t>», утвержденную КОД в первоначальном виде</w:t>
      </w:r>
      <w:r w:rsidR="0029493D" w:rsidRPr="0019041E">
        <w:t>,</w:t>
      </w:r>
      <w:r w:rsidR="00C57329" w:rsidRPr="0019041E">
        <w:t xml:space="preserve"> либо </w:t>
      </w:r>
      <w:r w:rsidR="002B615D" w:rsidRPr="0019041E">
        <w:t xml:space="preserve">скорректированную </w:t>
      </w:r>
      <w:r w:rsidR="00C57329" w:rsidRPr="0019041E">
        <w:t>с учетом замечаний КОД</w:t>
      </w:r>
      <w:r w:rsidR="0029493D" w:rsidRPr="0019041E">
        <w:t xml:space="preserve"> смету</w:t>
      </w:r>
      <w:r w:rsidR="002B615D" w:rsidRPr="0019041E">
        <w:t xml:space="preserve">. </w:t>
      </w:r>
    </w:p>
    <w:p w:rsidR="00BF5EDA" w:rsidRPr="0019041E" w:rsidRDefault="00BF5EDA" w:rsidP="001B4B22">
      <w:pPr>
        <w:spacing w:line="300" w:lineRule="auto"/>
        <w:jc w:val="both"/>
        <w:rPr>
          <w:sz w:val="10"/>
          <w:szCs w:val="10"/>
        </w:rPr>
      </w:pPr>
    </w:p>
    <w:p w:rsidR="007322F1" w:rsidRDefault="007322F1" w:rsidP="001B4B22">
      <w:pPr>
        <w:spacing w:line="300" w:lineRule="auto"/>
        <w:jc w:val="both"/>
      </w:pPr>
      <w:r w:rsidRPr="0019041E">
        <w:rPr>
          <w:b/>
        </w:rPr>
        <w:t xml:space="preserve">Внимание! </w:t>
      </w:r>
      <w:r w:rsidR="00F90C0B" w:rsidRPr="0019041E">
        <w:t xml:space="preserve">Указанные в п.1.4 типовой сметы «визовые расходы» предусматривают </w:t>
      </w:r>
      <w:r w:rsidR="00195055" w:rsidRPr="0019041E">
        <w:t xml:space="preserve">только </w:t>
      </w:r>
      <w:r w:rsidR="00F90C0B" w:rsidRPr="0019041E">
        <w:t>расходы на отправку</w:t>
      </w:r>
      <w:r w:rsidR="00195055" w:rsidRPr="0019041E">
        <w:t xml:space="preserve"> оригиналов приглашений и других документов курьерской почтой. </w:t>
      </w:r>
      <w:r w:rsidR="00195055" w:rsidRPr="0019041E">
        <w:rPr>
          <w:b/>
        </w:rPr>
        <w:t>Непосредственные расходы иностранного специалиста на получение российской визы</w:t>
      </w:r>
      <w:r w:rsidR="00195055" w:rsidRPr="0019041E">
        <w:t xml:space="preserve"> (консульский сбор, сервисный сбор визового центра, стоимость медицинского обследования, тестов ВИЧ/СПИД, стоимость страховки и т.д.) </w:t>
      </w:r>
      <w:r w:rsidR="00195055" w:rsidRPr="0019041E">
        <w:rPr>
          <w:b/>
        </w:rPr>
        <w:t>НЕ могут быть компенсированы</w:t>
      </w:r>
      <w:r w:rsidR="00195055" w:rsidRPr="0019041E">
        <w:t xml:space="preserve"> путем прямой выплаты иностранному специалисту! </w:t>
      </w:r>
    </w:p>
    <w:p w:rsidR="00A34324" w:rsidRPr="0019041E" w:rsidRDefault="00A34324" w:rsidP="001B4B22">
      <w:pPr>
        <w:spacing w:line="300" w:lineRule="auto"/>
        <w:jc w:val="both"/>
        <w:rPr>
          <w:sz w:val="10"/>
          <w:szCs w:val="10"/>
        </w:rPr>
      </w:pPr>
    </w:p>
    <w:p w:rsidR="007322F1" w:rsidRPr="0019041E" w:rsidRDefault="00704DDE" w:rsidP="001B4B22">
      <w:pPr>
        <w:spacing w:line="300" w:lineRule="auto"/>
        <w:jc w:val="both"/>
        <w:rPr>
          <w:b/>
        </w:rPr>
      </w:pPr>
      <w:r>
        <w:rPr>
          <w:b/>
        </w:rPr>
        <w:t>Оформление приказа в СЭД</w:t>
      </w:r>
      <w:r w:rsidR="0019041E">
        <w:rPr>
          <w:b/>
        </w:rPr>
        <w:t>:</w:t>
      </w:r>
    </w:p>
    <w:p w:rsidR="00EF5944" w:rsidRPr="0019041E" w:rsidRDefault="00704DDE" w:rsidP="001B4B22">
      <w:pPr>
        <w:spacing w:line="300" w:lineRule="auto"/>
        <w:jc w:val="both"/>
      </w:pPr>
      <w:r>
        <w:rPr>
          <w:b/>
        </w:rPr>
        <w:t>Вид шаблона приказа в СЭД</w:t>
      </w:r>
      <w:r w:rsidR="00EF5944" w:rsidRPr="0019041E">
        <w:rPr>
          <w:b/>
        </w:rPr>
        <w:t>:</w:t>
      </w:r>
      <w:r w:rsidR="00EF5944" w:rsidRPr="0019041E">
        <w:t xml:space="preserve"> Приказ ОРД</w:t>
      </w:r>
    </w:p>
    <w:p w:rsidR="00EF5944" w:rsidRPr="0019041E" w:rsidRDefault="00EF5944" w:rsidP="001B4B22">
      <w:pPr>
        <w:spacing w:line="300" w:lineRule="auto"/>
        <w:jc w:val="both"/>
      </w:pPr>
      <w:r w:rsidRPr="0019041E">
        <w:tab/>
        <w:t xml:space="preserve">Вид документа: </w:t>
      </w:r>
      <w:r w:rsidRPr="0019041E">
        <w:tab/>
        <w:t>По основной деятельности</w:t>
      </w:r>
    </w:p>
    <w:p w:rsidR="00EF5944" w:rsidRPr="0019041E" w:rsidRDefault="00EF5944" w:rsidP="001B4B22">
      <w:pPr>
        <w:spacing w:line="300" w:lineRule="auto"/>
        <w:jc w:val="both"/>
      </w:pPr>
      <w:r w:rsidRPr="0019041E">
        <w:tab/>
        <w:t xml:space="preserve">Подвид документа: </w:t>
      </w:r>
      <w:r w:rsidRPr="0019041E">
        <w:tab/>
        <w:t>По основной деятельности</w:t>
      </w:r>
    </w:p>
    <w:p w:rsidR="00EF5944" w:rsidRPr="0019041E" w:rsidRDefault="00EF5944" w:rsidP="001B4B22">
      <w:pPr>
        <w:spacing w:line="300" w:lineRule="auto"/>
        <w:jc w:val="both"/>
      </w:pPr>
      <w:r w:rsidRPr="0019041E">
        <w:tab/>
        <w:t xml:space="preserve">Шаблон документа: </w:t>
      </w:r>
      <w:r w:rsidRPr="0019041E">
        <w:tab/>
        <w:t xml:space="preserve">Приказ С.-Петербург по основной деятельности </w:t>
      </w:r>
    </w:p>
    <w:p w:rsidR="00EF5944" w:rsidRPr="0019041E" w:rsidRDefault="00EF5944" w:rsidP="001B4B22">
      <w:pPr>
        <w:spacing w:line="300" w:lineRule="auto"/>
        <w:jc w:val="both"/>
      </w:pPr>
    </w:p>
    <w:p w:rsidR="00700082" w:rsidRDefault="00B35E7F" w:rsidP="001B4B22">
      <w:pPr>
        <w:spacing w:line="300" w:lineRule="auto"/>
        <w:jc w:val="both"/>
        <w:rPr>
          <w:b/>
        </w:rPr>
      </w:pPr>
      <w:r w:rsidRPr="0019041E">
        <w:rPr>
          <w:b/>
        </w:rPr>
        <w:t xml:space="preserve">Лист согласования: </w:t>
      </w:r>
    </w:p>
    <w:p w:rsidR="00700082" w:rsidRDefault="00700082" w:rsidP="00700082">
      <w:pPr>
        <w:spacing w:line="300" w:lineRule="auto"/>
      </w:pPr>
      <w:r w:rsidRPr="00700082">
        <w:t xml:space="preserve">Академический руководитель ОП, на которой реализуется дисциплина \ руководитель департамента, ответственного за реализацию дисциплины </w:t>
      </w:r>
      <w:r>
        <w:t xml:space="preserve">– </w:t>
      </w:r>
      <w:r w:rsidR="00F93EF4">
        <w:t>последовательное, 2 дня</w:t>
      </w:r>
    </w:p>
    <w:p w:rsidR="00B35E7F" w:rsidRPr="0019041E" w:rsidRDefault="00B35E7F" w:rsidP="001B4B22">
      <w:pPr>
        <w:spacing w:line="300" w:lineRule="auto"/>
        <w:jc w:val="both"/>
      </w:pPr>
      <w:r w:rsidRPr="0019041E">
        <w:t xml:space="preserve">декан факультета </w:t>
      </w:r>
      <w:r w:rsidR="00F93EF4">
        <w:t>– последовательное, 2 дня</w:t>
      </w:r>
    </w:p>
    <w:p w:rsidR="007C0EB2" w:rsidRDefault="007C0EB2" w:rsidP="001B4B22">
      <w:pPr>
        <w:spacing w:line="300" w:lineRule="auto"/>
        <w:jc w:val="both"/>
      </w:pPr>
      <w:r w:rsidRPr="0019041E">
        <w:t>Черкашина Е</w:t>
      </w:r>
      <w:r w:rsidR="00F93EF4">
        <w:t>.В. – последовательное, 2 дня</w:t>
      </w:r>
    </w:p>
    <w:p w:rsidR="00302B6D" w:rsidRPr="0019041E" w:rsidRDefault="00302B6D" w:rsidP="001B4B22">
      <w:pPr>
        <w:spacing w:line="300" w:lineRule="auto"/>
        <w:jc w:val="both"/>
      </w:pPr>
      <w:r>
        <w:t>Пирогов А.В.- последовательное, 2 дня</w:t>
      </w:r>
    </w:p>
    <w:p w:rsidR="00F01910" w:rsidRPr="0019041E" w:rsidRDefault="00704DDE" w:rsidP="001B4B22">
      <w:pPr>
        <w:spacing w:line="300" w:lineRule="auto"/>
        <w:jc w:val="both"/>
      </w:pPr>
      <w:r>
        <w:t>Маслова А.В.</w:t>
      </w:r>
      <w:r w:rsidR="00F01910" w:rsidRPr="0019041E">
        <w:t xml:space="preserve"> – послед</w:t>
      </w:r>
      <w:r w:rsidR="00F93EF4">
        <w:t>овательное, 2 дня</w:t>
      </w:r>
    </w:p>
    <w:p w:rsidR="00B35E7F" w:rsidRDefault="00B65457" w:rsidP="001B4B22">
      <w:pPr>
        <w:spacing w:line="300" w:lineRule="auto"/>
        <w:jc w:val="both"/>
      </w:pPr>
      <w:r>
        <w:t>Киселева В.Л.</w:t>
      </w:r>
      <w:r w:rsidR="00B35E7F" w:rsidRPr="0019041E">
        <w:t xml:space="preserve"> </w:t>
      </w:r>
      <w:r w:rsidR="00F93EF4">
        <w:t>– последовательное, 2 дня</w:t>
      </w:r>
    </w:p>
    <w:p w:rsidR="00F01910" w:rsidRPr="0019041E" w:rsidRDefault="00A34324" w:rsidP="001B4B22">
      <w:pPr>
        <w:spacing w:line="300" w:lineRule="auto"/>
        <w:jc w:val="both"/>
      </w:pPr>
      <w:r>
        <w:t>Марков В.Г. – последовательное, 2 дня</w:t>
      </w:r>
    </w:p>
    <w:p w:rsidR="00F01910" w:rsidRPr="0019041E" w:rsidRDefault="00F01910" w:rsidP="001B4B22">
      <w:pPr>
        <w:spacing w:line="300" w:lineRule="auto"/>
        <w:jc w:val="both"/>
        <w:rPr>
          <w:b/>
        </w:rPr>
      </w:pPr>
      <w:r w:rsidRPr="0019041E">
        <w:rPr>
          <w:b/>
        </w:rPr>
        <w:t xml:space="preserve">Лист рассылки: </w:t>
      </w:r>
    </w:p>
    <w:p w:rsidR="00F01910" w:rsidRPr="0019041E" w:rsidRDefault="00F01910" w:rsidP="00F01910">
      <w:pPr>
        <w:spacing w:line="300" w:lineRule="auto"/>
        <w:jc w:val="both"/>
      </w:pPr>
      <w:r w:rsidRPr="0019041E">
        <w:t>Черкашина Е.В.</w:t>
      </w:r>
    </w:p>
    <w:p w:rsidR="00F01910" w:rsidRPr="0019041E" w:rsidRDefault="00F01910" w:rsidP="00F01910">
      <w:pPr>
        <w:spacing w:line="300" w:lineRule="auto"/>
        <w:jc w:val="both"/>
      </w:pPr>
      <w:r w:rsidRPr="0019041E">
        <w:t>декан факультета</w:t>
      </w:r>
    </w:p>
    <w:p w:rsidR="00F01910" w:rsidRPr="0019041E" w:rsidRDefault="006B1FA5" w:rsidP="00F01910">
      <w:pPr>
        <w:spacing w:line="300" w:lineRule="auto"/>
        <w:jc w:val="both"/>
      </w:pPr>
      <w:r>
        <w:t>Солощева М.А.</w:t>
      </w:r>
      <w:r w:rsidR="00F01910" w:rsidRPr="0019041E">
        <w:t xml:space="preserve"> (председатель КОД)</w:t>
      </w:r>
    </w:p>
    <w:p w:rsidR="00F01910" w:rsidRPr="0019041E" w:rsidRDefault="0041771B" w:rsidP="00F01910">
      <w:pPr>
        <w:spacing w:line="300" w:lineRule="auto"/>
        <w:jc w:val="both"/>
      </w:pPr>
      <w:r>
        <w:t>Маслова А.В</w:t>
      </w:r>
      <w:r w:rsidR="00F516DD" w:rsidRPr="0019041E">
        <w:t xml:space="preserve">, </w:t>
      </w:r>
      <w:r>
        <w:t>Киселева В.Л.</w:t>
      </w:r>
    </w:p>
    <w:p w:rsidR="00F01910" w:rsidRPr="0019041E" w:rsidRDefault="0041771B" w:rsidP="00F01910">
      <w:pPr>
        <w:spacing w:line="300" w:lineRule="auto"/>
        <w:jc w:val="both"/>
      </w:pPr>
      <w:r>
        <w:t>Кузьмин П.В.</w:t>
      </w:r>
      <w:r w:rsidR="00F516DD" w:rsidRPr="0019041E">
        <w:t xml:space="preserve">, </w:t>
      </w:r>
      <w:r>
        <w:t>Пирогов А.В.</w:t>
      </w:r>
    </w:p>
    <w:p w:rsidR="0041771B" w:rsidRPr="0019041E" w:rsidRDefault="0041771B" w:rsidP="00F01910">
      <w:pPr>
        <w:spacing w:line="300" w:lineRule="auto"/>
        <w:jc w:val="both"/>
      </w:pPr>
      <w:r>
        <w:t>Киселева М.А., Мещерякова А.В.</w:t>
      </w:r>
    </w:p>
    <w:p w:rsidR="00F01910" w:rsidRDefault="006B1FA5" w:rsidP="001B4B22">
      <w:pPr>
        <w:spacing w:line="300" w:lineRule="auto"/>
        <w:jc w:val="both"/>
      </w:pPr>
      <w:r>
        <w:t>Марков В.Г.</w:t>
      </w:r>
      <w:r w:rsidR="005656C2">
        <w:t>, Бова С.С.</w:t>
      </w:r>
    </w:p>
    <w:p w:rsidR="00B65457" w:rsidRDefault="00B65457" w:rsidP="001B4B22">
      <w:pPr>
        <w:spacing w:line="300" w:lineRule="auto"/>
        <w:jc w:val="both"/>
      </w:pPr>
    </w:p>
    <w:p w:rsidR="0019041E" w:rsidRPr="0019041E" w:rsidRDefault="0019041E" w:rsidP="001B4B22">
      <w:pPr>
        <w:spacing w:line="300" w:lineRule="auto"/>
        <w:jc w:val="both"/>
      </w:pPr>
    </w:p>
    <w:p w:rsidR="00927380" w:rsidRPr="0019041E" w:rsidRDefault="002B615D" w:rsidP="002B615D">
      <w:pPr>
        <w:pStyle w:val="ad"/>
        <w:ind w:firstLine="0"/>
        <w:jc w:val="right"/>
        <w:rPr>
          <w:sz w:val="24"/>
          <w:szCs w:val="24"/>
          <w:lang w:val="ru-RU"/>
        </w:rPr>
      </w:pPr>
      <w:r w:rsidRPr="0019041E">
        <w:rPr>
          <w:sz w:val="24"/>
          <w:szCs w:val="24"/>
          <w:lang w:val="ru-RU"/>
        </w:rPr>
        <w:lastRenderedPageBreak/>
        <w:t xml:space="preserve">Приложение 1 </w:t>
      </w:r>
    </w:p>
    <w:p w:rsidR="00927380" w:rsidRPr="0019041E" w:rsidRDefault="002B615D" w:rsidP="002B615D">
      <w:pPr>
        <w:pStyle w:val="ad"/>
        <w:ind w:firstLine="0"/>
        <w:jc w:val="right"/>
        <w:rPr>
          <w:sz w:val="24"/>
          <w:szCs w:val="24"/>
          <w:lang w:val="ru-RU"/>
        </w:rPr>
      </w:pPr>
      <w:r w:rsidRPr="0019041E">
        <w:rPr>
          <w:sz w:val="24"/>
          <w:szCs w:val="24"/>
          <w:lang w:val="ru-RU"/>
        </w:rPr>
        <w:t>к приказу</w:t>
      </w:r>
      <w:r w:rsidR="00927380" w:rsidRPr="0019041E">
        <w:rPr>
          <w:sz w:val="24"/>
          <w:szCs w:val="24"/>
          <w:lang w:val="ru-RU"/>
        </w:rPr>
        <w:t xml:space="preserve"> НИУ ВШЭ – Санкт-Петербург</w:t>
      </w:r>
    </w:p>
    <w:p w:rsidR="002B615D" w:rsidRPr="0019041E" w:rsidRDefault="00927380" w:rsidP="002B615D">
      <w:pPr>
        <w:pStyle w:val="ad"/>
        <w:ind w:firstLine="0"/>
        <w:jc w:val="right"/>
        <w:rPr>
          <w:sz w:val="24"/>
          <w:szCs w:val="24"/>
          <w:lang w:val="ru-RU"/>
        </w:rPr>
      </w:pPr>
      <w:r w:rsidRPr="0019041E">
        <w:rPr>
          <w:sz w:val="24"/>
          <w:szCs w:val="24"/>
          <w:lang w:val="ru-RU"/>
        </w:rPr>
        <w:t>от ____________№___________________</w:t>
      </w:r>
      <w:r w:rsidR="002B615D" w:rsidRPr="0019041E">
        <w:rPr>
          <w:sz w:val="24"/>
          <w:szCs w:val="24"/>
          <w:lang w:val="ru-RU"/>
        </w:rPr>
        <w:t xml:space="preserve"> </w:t>
      </w:r>
    </w:p>
    <w:p w:rsidR="002B615D" w:rsidRPr="0019041E" w:rsidRDefault="002B615D" w:rsidP="002B615D">
      <w:pPr>
        <w:jc w:val="both"/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134"/>
        <w:gridCol w:w="2977"/>
        <w:gridCol w:w="1701"/>
      </w:tblGrid>
      <w:tr w:rsidR="002B615D" w:rsidRPr="0019041E" w:rsidTr="009553CA">
        <w:trPr>
          <w:trHeight w:val="870"/>
        </w:trPr>
        <w:tc>
          <w:tcPr>
            <w:tcW w:w="937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B615D" w:rsidRPr="0019041E" w:rsidRDefault="007322F1" w:rsidP="007322F1">
            <w:pPr>
              <w:jc w:val="center"/>
              <w:rPr>
                <w:b/>
                <w:bCs/>
                <w:color w:val="000000"/>
              </w:rPr>
            </w:pPr>
            <w:r w:rsidRPr="0019041E">
              <w:rPr>
                <w:b/>
                <w:bCs/>
                <w:color w:val="000000"/>
              </w:rPr>
              <w:t>Программа приема иностранного специалиста (</w:t>
            </w:r>
            <w:r w:rsidR="002B615D" w:rsidRPr="0019041E">
              <w:rPr>
                <w:b/>
                <w:bCs/>
                <w:color w:val="000000"/>
              </w:rPr>
              <w:t xml:space="preserve">гостевого </w:t>
            </w:r>
            <w:r w:rsidRPr="0019041E">
              <w:rPr>
                <w:b/>
                <w:bCs/>
                <w:color w:val="000000"/>
              </w:rPr>
              <w:t>профессора</w:t>
            </w:r>
            <w:r w:rsidR="002B615D" w:rsidRPr="0019041E">
              <w:rPr>
                <w:b/>
                <w:bCs/>
                <w:color w:val="000000"/>
              </w:rPr>
              <w:t>)</w:t>
            </w:r>
          </w:p>
        </w:tc>
      </w:tr>
      <w:tr w:rsidR="002B615D" w:rsidRPr="0019041E" w:rsidTr="009553CA">
        <w:trPr>
          <w:trHeight w:val="31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15D" w:rsidRPr="0019041E" w:rsidRDefault="002B615D" w:rsidP="009553CA">
            <w:pPr>
              <w:rPr>
                <w:color w:val="000000"/>
                <w:sz w:val="20"/>
                <w:szCs w:val="20"/>
              </w:rPr>
            </w:pPr>
            <w:r w:rsidRPr="0019041E">
              <w:rPr>
                <w:color w:val="000000"/>
                <w:sz w:val="20"/>
                <w:szCs w:val="20"/>
              </w:rPr>
              <w:t>Принимающее подразделение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15D" w:rsidRPr="0019041E" w:rsidRDefault="002B615D" w:rsidP="009553C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B615D" w:rsidRPr="0019041E" w:rsidTr="009553CA">
        <w:trPr>
          <w:trHeight w:val="31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15D" w:rsidRPr="0019041E" w:rsidRDefault="002B615D" w:rsidP="009553CA">
            <w:pPr>
              <w:rPr>
                <w:color w:val="000000"/>
                <w:sz w:val="20"/>
                <w:szCs w:val="20"/>
              </w:rPr>
            </w:pPr>
            <w:r w:rsidRPr="0019041E">
              <w:rPr>
                <w:color w:val="000000"/>
                <w:sz w:val="20"/>
                <w:szCs w:val="20"/>
              </w:rPr>
              <w:t>ФИО и контактные данные инициатора приглашения (ответственного за прием)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15D" w:rsidRPr="0019041E" w:rsidRDefault="002B615D" w:rsidP="009553CA">
            <w:pPr>
              <w:jc w:val="center"/>
              <w:rPr>
                <w:color w:val="000000"/>
                <w:sz w:val="20"/>
                <w:szCs w:val="20"/>
              </w:rPr>
            </w:pPr>
            <w:r w:rsidRPr="0019041E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2B615D" w:rsidRPr="0019041E" w:rsidTr="009553CA">
        <w:trPr>
          <w:trHeight w:val="31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15D" w:rsidRPr="0019041E" w:rsidRDefault="002B615D" w:rsidP="009553CA">
            <w:pPr>
              <w:rPr>
                <w:color w:val="000000"/>
                <w:sz w:val="20"/>
                <w:szCs w:val="20"/>
              </w:rPr>
            </w:pPr>
            <w:r w:rsidRPr="0019041E">
              <w:rPr>
                <w:color w:val="000000"/>
                <w:sz w:val="20"/>
                <w:szCs w:val="20"/>
              </w:rPr>
              <w:t>ФИО и контактные данные приглашаемого лица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15D" w:rsidRPr="0019041E" w:rsidRDefault="002B615D" w:rsidP="009553CA">
            <w:pPr>
              <w:rPr>
                <w:color w:val="000000"/>
                <w:sz w:val="20"/>
                <w:szCs w:val="20"/>
              </w:rPr>
            </w:pPr>
            <w:r w:rsidRPr="0019041E">
              <w:rPr>
                <w:color w:val="000000"/>
                <w:sz w:val="20"/>
                <w:szCs w:val="20"/>
              </w:rPr>
              <w:t>Указывается кириллицей и латиницей</w:t>
            </w:r>
          </w:p>
        </w:tc>
      </w:tr>
      <w:tr w:rsidR="002B615D" w:rsidRPr="0019041E" w:rsidTr="009553CA">
        <w:trPr>
          <w:trHeight w:val="31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15D" w:rsidRPr="0019041E" w:rsidRDefault="002B615D" w:rsidP="009553CA">
            <w:pPr>
              <w:rPr>
                <w:color w:val="000000"/>
                <w:sz w:val="20"/>
                <w:szCs w:val="20"/>
              </w:rPr>
            </w:pPr>
            <w:r w:rsidRPr="0019041E">
              <w:rPr>
                <w:color w:val="000000"/>
                <w:sz w:val="20"/>
                <w:szCs w:val="20"/>
              </w:rPr>
              <w:t>Дата и место рождения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15D" w:rsidRPr="0019041E" w:rsidRDefault="002B615D" w:rsidP="009553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15D" w:rsidRPr="0019041E" w:rsidTr="009553CA">
        <w:trPr>
          <w:trHeight w:val="31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15D" w:rsidRPr="0019041E" w:rsidRDefault="002B615D" w:rsidP="009553CA">
            <w:pPr>
              <w:rPr>
                <w:color w:val="000000"/>
                <w:sz w:val="20"/>
                <w:szCs w:val="20"/>
              </w:rPr>
            </w:pPr>
            <w:r w:rsidRPr="0019041E">
              <w:rPr>
                <w:color w:val="000000"/>
                <w:sz w:val="20"/>
                <w:szCs w:val="20"/>
              </w:rPr>
              <w:t>Официальное название и адрес университета, должность, занимаемая приглашаемым лицом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15D" w:rsidRPr="0019041E" w:rsidRDefault="002B615D" w:rsidP="009553CA">
            <w:pPr>
              <w:rPr>
                <w:color w:val="000000"/>
                <w:sz w:val="20"/>
                <w:szCs w:val="20"/>
              </w:rPr>
            </w:pPr>
            <w:r w:rsidRPr="0019041E">
              <w:rPr>
                <w:color w:val="000000"/>
                <w:sz w:val="20"/>
                <w:szCs w:val="20"/>
              </w:rPr>
              <w:t>Указывается кириллицей и латиницей</w:t>
            </w:r>
          </w:p>
        </w:tc>
      </w:tr>
      <w:tr w:rsidR="002B615D" w:rsidRPr="0019041E" w:rsidTr="009553CA">
        <w:trPr>
          <w:trHeight w:val="31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15D" w:rsidRPr="0019041E" w:rsidRDefault="002B615D" w:rsidP="009553CA">
            <w:pPr>
              <w:rPr>
                <w:color w:val="000000"/>
                <w:sz w:val="20"/>
                <w:szCs w:val="20"/>
              </w:rPr>
            </w:pPr>
            <w:r w:rsidRPr="0019041E">
              <w:rPr>
                <w:color w:val="000000"/>
                <w:sz w:val="20"/>
                <w:szCs w:val="20"/>
              </w:rPr>
              <w:t>Краткая информация о научной или академической квалификации \ профиле деятельности \ профессиональных компетенциях приглашаемого лица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15D" w:rsidRPr="0019041E" w:rsidRDefault="002B615D" w:rsidP="009553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15D" w:rsidRPr="0019041E" w:rsidTr="009553CA">
        <w:trPr>
          <w:trHeight w:val="31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15D" w:rsidRPr="0019041E" w:rsidRDefault="002B615D" w:rsidP="009553CA">
            <w:pPr>
              <w:rPr>
                <w:color w:val="000000"/>
                <w:sz w:val="20"/>
                <w:szCs w:val="20"/>
              </w:rPr>
            </w:pPr>
            <w:r w:rsidRPr="0019041E">
              <w:rPr>
                <w:color w:val="000000"/>
                <w:sz w:val="20"/>
                <w:szCs w:val="20"/>
              </w:rPr>
              <w:t>Образовательная программа и учебная дисциплина (с конкретизацией по типам и объему планируемых контактных часов), в которых планируется участие приглашаемого лица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15D" w:rsidRPr="0019041E" w:rsidRDefault="002B615D" w:rsidP="009553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15D" w:rsidRPr="0019041E" w:rsidTr="009553CA">
        <w:trPr>
          <w:trHeight w:val="31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15D" w:rsidRPr="0019041E" w:rsidRDefault="002B615D" w:rsidP="009553CA">
            <w:pPr>
              <w:rPr>
                <w:color w:val="000000"/>
                <w:sz w:val="20"/>
                <w:szCs w:val="20"/>
              </w:rPr>
            </w:pPr>
            <w:r w:rsidRPr="0019041E">
              <w:rPr>
                <w:color w:val="000000"/>
                <w:sz w:val="20"/>
                <w:szCs w:val="20"/>
              </w:rPr>
              <w:t>Информация о планируемых сроках и периоде пребывания в НИУ ВШЭ - Санкт-Петербург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15D" w:rsidRPr="0019041E" w:rsidRDefault="002B615D" w:rsidP="009553CA">
            <w:pPr>
              <w:rPr>
                <w:color w:val="000000"/>
                <w:sz w:val="20"/>
                <w:szCs w:val="20"/>
              </w:rPr>
            </w:pPr>
            <w:r w:rsidRPr="0019041E">
              <w:rPr>
                <w:color w:val="000000"/>
                <w:sz w:val="20"/>
                <w:szCs w:val="20"/>
              </w:rPr>
              <w:t>С _________ по __________ на ____ дней</w:t>
            </w:r>
          </w:p>
        </w:tc>
      </w:tr>
      <w:tr w:rsidR="002B615D" w:rsidRPr="0019041E" w:rsidTr="009553CA">
        <w:trPr>
          <w:trHeight w:val="31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15D" w:rsidRPr="0019041E" w:rsidRDefault="002B615D" w:rsidP="009553CA">
            <w:pPr>
              <w:rPr>
                <w:color w:val="000000"/>
                <w:sz w:val="20"/>
                <w:szCs w:val="20"/>
              </w:rPr>
            </w:pPr>
            <w:r w:rsidRPr="0019041E">
              <w:rPr>
                <w:color w:val="000000"/>
                <w:sz w:val="20"/>
                <w:szCs w:val="20"/>
              </w:rPr>
              <w:t>Информация о запрашиваемом финансировании и о наличии софинансирования (Приложение №2 к Регламенту)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15D" w:rsidRPr="0019041E" w:rsidRDefault="002B615D" w:rsidP="009553CA">
            <w:pPr>
              <w:jc w:val="center"/>
              <w:rPr>
                <w:color w:val="000000"/>
                <w:sz w:val="20"/>
                <w:szCs w:val="20"/>
              </w:rPr>
            </w:pPr>
            <w:r w:rsidRPr="0019041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15D" w:rsidRPr="0019041E" w:rsidTr="009553CA">
        <w:trPr>
          <w:trHeight w:val="26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15D" w:rsidRPr="0019041E" w:rsidRDefault="002B615D" w:rsidP="009553CA">
            <w:pPr>
              <w:rPr>
                <w:color w:val="000000"/>
                <w:sz w:val="20"/>
                <w:szCs w:val="20"/>
              </w:rPr>
            </w:pPr>
            <w:r w:rsidRPr="0019041E">
              <w:rPr>
                <w:color w:val="000000"/>
                <w:sz w:val="20"/>
                <w:szCs w:val="20"/>
              </w:rPr>
              <w:t>Информации о необходимости оформления визы определенного типа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15D" w:rsidRPr="0019041E" w:rsidRDefault="002B615D" w:rsidP="009553CA">
            <w:pPr>
              <w:jc w:val="center"/>
              <w:rPr>
                <w:color w:val="000000"/>
                <w:sz w:val="20"/>
                <w:szCs w:val="20"/>
              </w:rPr>
            </w:pPr>
            <w:r w:rsidRPr="0019041E">
              <w:rPr>
                <w:color w:val="000000"/>
                <w:sz w:val="20"/>
                <w:szCs w:val="20"/>
              </w:rPr>
              <w:t>вид визы: рабочая (обязательно при выплате гонорара) / научно-техническое сотрудничество (при участии в мероприятии без выплаты гонорара)</w:t>
            </w:r>
            <w:r w:rsidRPr="0019041E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2B615D" w:rsidRPr="0019041E" w:rsidTr="009553CA">
        <w:trPr>
          <w:trHeight w:val="26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15D" w:rsidRPr="0019041E" w:rsidRDefault="002B615D" w:rsidP="009553CA">
            <w:pPr>
              <w:rPr>
                <w:color w:val="000000"/>
                <w:sz w:val="20"/>
                <w:szCs w:val="20"/>
              </w:rPr>
            </w:pPr>
            <w:r w:rsidRPr="0019041E">
              <w:rPr>
                <w:color w:val="000000"/>
                <w:sz w:val="20"/>
                <w:szCs w:val="20"/>
              </w:rPr>
              <w:t>Место получения визы: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B615D" w:rsidRPr="0019041E" w:rsidRDefault="002B615D" w:rsidP="009553CA">
            <w:pPr>
              <w:jc w:val="center"/>
              <w:rPr>
                <w:color w:val="000000"/>
                <w:sz w:val="20"/>
                <w:szCs w:val="20"/>
              </w:rPr>
            </w:pPr>
            <w:r w:rsidRPr="0019041E">
              <w:rPr>
                <w:color w:val="000000"/>
                <w:sz w:val="20"/>
                <w:szCs w:val="20"/>
              </w:rPr>
              <w:t>Страна, город</w:t>
            </w:r>
          </w:p>
        </w:tc>
      </w:tr>
      <w:tr w:rsidR="002B615D" w:rsidRPr="0019041E" w:rsidTr="009553CA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15D" w:rsidRPr="0019041E" w:rsidRDefault="002B615D" w:rsidP="00955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15D" w:rsidRPr="0019041E" w:rsidRDefault="002B615D" w:rsidP="00955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15D" w:rsidRPr="0019041E" w:rsidRDefault="002B615D" w:rsidP="00955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15D" w:rsidRPr="0019041E" w:rsidRDefault="002B615D" w:rsidP="009553CA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2775F" w:rsidRDefault="00E2775F" w:rsidP="00EC7B9B">
      <w:pPr>
        <w:ind w:left="6372"/>
      </w:pPr>
    </w:p>
    <w:p w:rsidR="00700082" w:rsidRDefault="00700082" w:rsidP="00EC7B9B">
      <w:pPr>
        <w:ind w:left="6372"/>
      </w:pPr>
    </w:p>
    <w:p w:rsidR="00700082" w:rsidRDefault="00700082" w:rsidP="00EC7B9B">
      <w:pPr>
        <w:ind w:left="6372"/>
      </w:pPr>
    </w:p>
    <w:p w:rsidR="00700082" w:rsidRDefault="00700082" w:rsidP="00EC7B9B">
      <w:pPr>
        <w:ind w:left="6372"/>
      </w:pPr>
    </w:p>
    <w:p w:rsidR="00700082" w:rsidRDefault="00700082" w:rsidP="00EC7B9B">
      <w:pPr>
        <w:ind w:left="6372"/>
      </w:pPr>
    </w:p>
    <w:p w:rsidR="00700082" w:rsidRDefault="00700082" w:rsidP="00EC7B9B">
      <w:pPr>
        <w:ind w:left="6372"/>
      </w:pPr>
    </w:p>
    <w:p w:rsidR="00700082" w:rsidRDefault="00700082" w:rsidP="00EC7B9B">
      <w:pPr>
        <w:ind w:left="6372"/>
      </w:pPr>
    </w:p>
    <w:p w:rsidR="00700082" w:rsidRDefault="00700082" w:rsidP="00EC7B9B">
      <w:pPr>
        <w:ind w:left="6372"/>
      </w:pPr>
    </w:p>
    <w:p w:rsidR="00700082" w:rsidRDefault="00700082" w:rsidP="00EC7B9B">
      <w:pPr>
        <w:ind w:left="6372"/>
      </w:pPr>
    </w:p>
    <w:p w:rsidR="00700082" w:rsidRDefault="00700082" w:rsidP="00EC7B9B">
      <w:pPr>
        <w:ind w:left="6372"/>
      </w:pPr>
    </w:p>
    <w:p w:rsidR="00700082" w:rsidRDefault="00700082" w:rsidP="00EC7B9B">
      <w:pPr>
        <w:ind w:left="6372"/>
      </w:pPr>
    </w:p>
    <w:p w:rsidR="00700082" w:rsidRDefault="00700082" w:rsidP="00EC7B9B">
      <w:pPr>
        <w:ind w:left="6372"/>
      </w:pPr>
    </w:p>
    <w:p w:rsidR="00700082" w:rsidRDefault="00700082" w:rsidP="00EC7B9B">
      <w:pPr>
        <w:ind w:left="6372"/>
      </w:pPr>
    </w:p>
    <w:p w:rsidR="00E2775F" w:rsidRDefault="00E2775F" w:rsidP="00EC7B9B">
      <w:pPr>
        <w:ind w:left="6372"/>
      </w:pPr>
    </w:p>
    <w:p w:rsidR="00E2775F" w:rsidRDefault="00E2775F" w:rsidP="00EC7B9B">
      <w:pPr>
        <w:ind w:left="6372"/>
      </w:pPr>
    </w:p>
    <w:p w:rsidR="009C5EB4" w:rsidRDefault="009C5EB4" w:rsidP="00EC7B9B">
      <w:pPr>
        <w:ind w:left="6372"/>
      </w:pPr>
    </w:p>
    <w:p w:rsidR="009C5EB4" w:rsidRPr="0019041E" w:rsidRDefault="009C5EB4" w:rsidP="00EC7B9B">
      <w:pPr>
        <w:ind w:left="6372"/>
      </w:pPr>
    </w:p>
    <w:p w:rsidR="00F516DD" w:rsidRPr="0019041E" w:rsidRDefault="00F516DD" w:rsidP="00EC7B9B">
      <w:pPr>
        <w:ind w:left="6372"/>
      </w:pPr>
    </w:p>
    <w:p w:rsidR="00014FD8" w:rsidRPr="0019041E" w:rsidRDefault="00014FD8" w:rsidP="00014FD8">
      <w:pPr>
        <w:jc w:val="right"/>
      </w:pPr>
      <w:r w:rsidRPr="0019041E">
        <w:lastRenderedPageBreak/>
        <w:t>Приложение № 2</w:t>
      </w:r>
    </w:p>
    <w:p w:rsidR="00014FD8" w:rsidRPr="0019041E" w:rsidRDefault="00014FD8" w:rsidP="00014FD8">
      <w:pPr>
        <w:jc w:val="right"/>
      </w:pPr>
      <w:r w:rsidRPr="0019041E">
        <w:t xml:space="preserve"> к приказу НИУ ВШЭ – Санкт-Петербург</w:t>
      </w:r>
    </w:p>
    <w:p w:rsidR="00EC7B9B" w:rsidRPr="0019041E" w:rsidRDefault="00014FD8" w:rsidP="00014FD8">
      <w:pPr>
        <w:ind w:left="4956"/>
        <w:rPr>
          <w:b/>
        </w:rPr>
      </w:pPr>
      <w:r w:rsidRPr="0019041E">
        <w:t xml:space="preserve">       от ____________№___________________</w:t>
      </w:r>
    </w:p>
    <w:p w:rsidR="00EC7B9B" w:rsidRPr="0019041E" w:rsidRDefault="00EC7B9B" w:rsidP="00EC7B9B">
      <w:pPr>
        <w:rPr>
          <w:b/>
        </w:rPr>
      </w:pPr>
    </w:p>
    <w:p w:rsidR="00E90131" w:rsidRPr="0019041E" w:rsidRDefault="00E90131" w:rsidP="00EC7B9B">
      <w:pPr>
        <w:rPr>
          <w:b/>
        </w:rPr>
      </w:pPr>
    </w:p>
    <w:p w:rsidR="00E90131" w:rsidRPr="0019041E" w:rsidRDefault="00E2775F" w:rsidP="00E2775F">
      <w:pPr>
        <w:ind w:left="4956" w:firstLine="708"/>
      </w:pPr>
      <w:r>
        <w:t xml:space="preserve">В </w:t>
      </w:r>
      <w:r w:rsidR="006B1FA5">
        <w:t>Управление по безопасности</w:t>
      </w:r>
    </w:p>
    <w:p w:rsidR="00E90131" w:rsidRPr="0019041E" w:rsidRDefault="00E90131" w:rsidP="00EC7B9B">
      <w:r w:rsidRPr="0019041E">
        <w:tab/>
      </w:r>
      <w:r w:rsidRPr="0019041E">
        <w:tab/>
      </w:r>
      <w:r w:rsidRPr="0019041E">
        <w:tab/>
      </w:r>
      <w:r w:rsidRPr="0019041E">
        <w:tab/>
      </w:r>
      <w:r w:rsidRPr="0019041E">
        <w:tab/>
      </w:r>
      <w:r w:rsidRPr="0019041E">
        <w:tab/>
      </w:r>
      <w:r w:rsidRPr="0019041E">
        <w:tab/>
      </w:r>
      <w:r w:rsidRPr="0019041E">
        <w:tab/>
        <w:t>НИУ ВШЭ – Санкт-Петербург</w:t>
      </w:r>
    </w:p>
    <w:p w:rsidR="00E90131" w:rsidRPr="0019041E" w:rsidRDefault="00E90131" w:rsidP="00EC7B9B">
      <w:pPr>
        <w:rPr>
          <w:b/>
        </w:rPr>
      </w:pPr>
    </w:p>
    <w:p w:rsidR="00E90131" w:rsidRPr="0019041E" w:rsidRDefault="00E90131" w:rsidP="00EC7B9B">
      <w:pPr>
        <w:rPr>
          <w:b/>
        </w:rPr>
      </w:pPr>
    </w:p>
    <w:p w:rsidR="00EC7B9B" w:rsidRPr="0019041E" w:rsidRDefault="00EC7B9B" w:rsidP="00EC7B9B">
      <w:pPr>
        <w:rPr>
          <w:b/>
        </w:rPr>
      </w:pPr>
    </w:p>
    <w:p w:rsidR="00EC7B9B" w:rsidRPr="005C0065" w:rsidRDefault="00E2775F" w:rsidP="00EC7B9B">
      <w:pPr>
        <w:shd w:val="clear" w:color="auto" w:fill="FFFFFF"/>
        <w:rPr>
          <w:b/>
        </w:rPr>
      </w:pPr>
      <w:r w:rsidRPr="005C0065">
        <w:rPr>
          <w:b/>
        </w:rPr>
        <w:t>Сведения о</w:t>
      </w:r>
      <w:r w:rsidR="00EC7B9B" w:rsidRPr="005C0065">
        <w:rPr>
          <w:b/>
        </w:rPr>
        <w:t xml:space="preserve"> приеме иностранного специалиста</w:t>
      </w:r>
    </w:p>
    <w:p w:rsidR="00EC7B9B" w:rsidRPr="0019041E" w:rsidRDefault="00EC7B9B" w:rsidP="00EC7B9B">
      <w:pPr>
        <w:shd w:val="clear" w:color="auto" w:fill="FFFFFF"/>
        <w:jc w:val="both"/>
      </w:pPr>
    </w:p>
    <w:p w:rsidR="00EC7B9B" w:rsidRDefault="00EC7B9B" w:rsidP="00EC7B9B">
      <w:pPr>
        <w:shd w:val="clear" w:color="auto" w:fill="FFFFFF"/>
        <w:jc w:val="both"/>
      </w:pPr>
    </w:p>
    <w:p w:rsidR="00E2775F" w:rsidRDefault="00E2775F" w:rsidP="00E2775F">
      <w:pPr>
        <w:pStyle w:val="a8"/>
        <w:numPr>
          <w:ilvl w:val="0"/>
          <w:numId w:val="8"/>
        </w:numPr>
        <w:shd w:val="clear" w:color="auto" w:fill="FFFFFF"/>
        <w:jc w:val="both"/>
        <w:rPr>
          <w:highlight w:val="yellow"/>
        </w:rPr>
      </w:pPr>
      <w:r w:rsidRPr="005C0065">
        <w:rPr>
          <w:highlight w:val="yellow"/>
        </w:rPr>
        <w:t xml:space="preserve">Принимающее подразделение: </w:t>
      </w:r>
    </w:p>
    <w:p w:rsidR="00867768" w:rsidRPr="005C0065" w:rsidRDefault="00867768" w:rsidP="00867768">
      <w:pPr>
        <w:pStyle w:val="a8"/>
        <w:shd w:val="clear" w:color="auto" w:fill="FFFFFF"/>
        <w:ind w:left="720"/>
        <w:jc w:val="both"/>
        <w:rPr>
          <w:highlight w:val="yellow"/>
        </w:rPr>
      </w:pPr>
    </w:p>
    <w:p w:rsidR="00E2775F" w:rsidRDefault="00E2775F" w:rsidP="00E2775F">
      <w:pPr>
        <w:pStyle w:val="a8"/>
        <w:numPr>
          <w:ilvl w:val="0"/>
          <w:numId w:val="8"/>
        </w:numPr>
        <w:shd w:val="clear" w:color="auto" w:fill="FFFFFF"/>
        <w:jc w:val="both"/>
      </w:pPr>
      <w:r>
        <w:t>Должностное лицо, ответственное за прием иностранного специалиста:</w:t>
      </w:r>
    </w:p>
    <w:p w:rsidR="00E2775F" w:rsidRPr="005C0065" w:rsidRDefault="00E2775F" w:rsidP="00E2775F">
      <w:pPr>
        <w:pStyle w:val="a8"/>
        <w:numPr>
          <w:ilvl w:val="1"/>
          <w:numId w:val="8"/>
        </w:numPr>
        <w:shd w:val="clear" w:color="auto" w:fill="FFFFFF"/>
        <w:jc w:val="both"/>
        <w:rPr>
          <w:highlight w:val="yellow"/>
        </w:rPr>
      </w:pPr>
      <w:r w:rsidRPr="005C0065">
        <w:rPr>
          <w:highlight w:val="yellow"/>
        </w:rPr>
        <w:t>ФИО:</w:t>
      </w:r>
    </w:p>
    <w:p w:rsidR="00E2775F" w:rsidRPr="005C0065" w:rsidRDefault="00E2775F" w:rsidP="00E2775F">
      <w:pPr>
        <w:pStyle w:val="a8"/>
        <w:numPr>
          <w:ilvl w:val="1"/>
          <w:numId w:val="8"/>
        </w:numPr>
        <w:shd w:val="clear" w:color="auto" w:fill="FFFFFF"/>
        <w:jc w:val="both"/>
        <w:rPr>
          <w:highlight w:val="yellow"/>
        </w:rPr>
      </w:pPr>
      <w:r w:rsidRPr="005C0065">
        <w:rPr>
          <w:highlight w:val="yellow"/>
        </w:rPr>
        <w:t>Должность:</w:t>
      </w:r>
    </w:p>
    <w:p w:rsidR="00E2775F" w:rsidRPr="005C0065" w:rsidRDefault="009B48A8" w:rsidP="00E2775F">
      <w:pPr>
        <w:pStyle w:val="a8"/>
        <w:numPr>
          <w:ilvl w:val="1"/>
          <w:numId w:val="8"/>
        </w:numPr>
        <w:shd w:val="clear" w:color="auto" w:fill="FFFFFF"/>
        <w:jc w:val="both"/>
        <w:rPr>
          <w:highlight w:val="yellow"/>
        </w:rPr>
      </w:pPr>
      <w:r w:rsidRPr="005C0065">
        <w:rPr>
          <w:highlight w:val="yellow"/>
        </w:rPr>
        <w:t>Контактный телефон:</w:t>
      </w:r>
    </w:p>
    <w:p w:rsidR="009B48A8" w:rsidRDefault="009B48A8" w:rsidP="00E2775F">
      <w:pPr>
        <w:pStyle w:val="a8"/>
        <w:numPr>
          <w:ilvl w:val="1"/>
          <w:numId w:val="8"/>
        </w:numPr>
        <w:shd w:val="clear" w:color="auto" w:fill="FFFFFF"/>
        <w:jc w:val="both"/>
        <w:rPr>
          <w:highlight w:val="yellow"/>
        </w:rPr>
      </w:pPr>
      <w:r w:rsidRPr="005C0065">
        <w:rPr>
          <w:highlight w:val="yellow"/>
          <w:lang w:val="en-US"/>
        </w:rPr>
        <w:t>Email:</w:t>
      </w:r>
    </w:p>
    <w:p w:rsidR="00867768" w:rsidRPr="005C0065" w:rsidRDefault="00867768" w:rsidP="00867768">
      <w:pPr>
        <w:pStyle w:val="a8"/>
        <w:shd w:val="clear" w:color="auto" w:fill="FFFFFF"/>
        <w:ind w:left="1440"/>
        <w:jc w:val="both"/>
        <w:rPr>
          <w:highlight w:val="yellow"/>
        </w:rPr>
      </w:pPr>
    </w:p>
    <w:p w:rsidR="009B48A8" w:rsidRDefault="009B48A8" w:rsidP="009B48A8">
      <w:pPr>
        <w:pStyle w:val="a8"/>
        <w:numPr>
          <w:ilvl w:val="0"/>
          <w:numId w:val="8"/>
        </w:numPr>
        <w:shd w:val="clear" w:color="auto" w:fill="FFFFFF"/>
        <w:jc w:val="both"/>
      </w:pPr>
      <w:r>
        <w:t xml:space="preserve">Сроки визита иностранного специалиста: </w:t>
      </w:r>
      <w:r w:rsidRPr="0019041E">
        <w:t xml:space="preserve">с </w:t>
      </w:r>
      <w:r w:rsidRPr="0019041E">
        <w:rPr>
          <w:highlight w:val="yellow"/>
        </w:rPr>
        <w:t>[дд.мм.гггг]</w:t>
      </w:r>
      <w:r w:rsidRPr="0019041E">
        <w:t xml:space="preserve"> по </w:t>
      </w:r>
      <w:r w:rsidRPr="0019041E">
        <w:rPr>
          <w:highlight w:val="yellow"/>
        </w:rPr>
        <w:t>[дд.мм.гггг]</w:t>
      </w:r>
    </w:p>
    <w:p w:rsidR="00867768" w:rsidRDefault="00867768" w:rsidP="00867768">
      <w:pPr>
        <w:pStyle w:val="a8"/>
        <w:shd w:val="clear" w:color="auto" w:fill="FFFFFF"/>
        <w:ind w:left="720"/>
        <w:jc w:val="both"/>
      </w:pPr>
    </w:p>
    <w:p w:rsidR="009B48A8" w:rsidRDefault="009B48A8" w:rsidP="009B48A8">
      <w:pPr>
        <w:pStyle w:val="a8"/>
        <w:numPr>
          <w:ilvl w:val="0"/>
          <w:numId w:val="8"/>
        </w:numPr>
        <w:shd w:val="clear" w:color="auto" w:fill="FFFFFF"/>
        <w:jc w:val="both"/>
      </w:pPr>
      <w:r>
        <w:t xml:space="preserve">Сведения об иностранном специалисте: </w:t>
      </w:r>
    </w:p>
    <w:p w:rsidR="009B48A8" w:rsidRPr="005C0065" w:rsidRDefault="009B48A8" w:rsidP="009B48A8">
      <w:pPr>
        <w:pStyle w:val="a8"/>
        <w:numPr>
          <w:ilvl w:val="1"/>
          <w:numId w:val="8"/>
        </w:numPr>
        <w:shd w:val="clear" w:color="auto" w:fill="FFFFFF"/>
        <w:jc w:val="both"/>
        <w:rPr>
          <w:highlight w:val="yellow"/>
        </w:rPr>
      </w:pPr>
      <w:r w:rsidRPr="005C0065">
        <w:rPr>
          <w:highlight w:val="yellow"/>
        </w:rPr>
        <w:t>ФИ</w:t>
      </w:r>
      <w:r w:rsidR="005C0065">
        <w:rPr>
          <w:highlight w:val="yellow"/>
        </w:rPr>
        <w:t>О</w:t>
      </w:r>
      <w:r w:rsidRPr="005C0065">
        <w:rPr>
          <w:highlight w:val="yellow"/>
        </w:rPr>
        <w:t xml:space="preserve"> латиницей по паспорту (+ ФИО кириллицей, свободная транслитерация)</w:t>
      </w:r>
    </w:p>
    <w:p w:rsidR="009B48A8" w:rsidRPr="005C0065" w:rsidRDefault="009B48A8" w:rsidP="009B48A8">
      <w:pPr>
        <w:pStyle w:val="a8"/>
        <w:numPr>
          <w:ilvl w:val="1"/>
          <w:numId w:val="8"/>
        </w:numPr>
        <w:shd w:val="clear" w:color="auto" w:fill="FFFFFF"/>
        <w:jc w:val="both"/>
        <w:rPr>
          <w:highlight w:val="yellow"/>
        </w:rPr>
      </w:pPr>
      <w:r w:rsidRPr="005C0065">
        <w:rPr>
          <w:highlight w:val="yellow"/>
        </w:rPr>
        <w:t>Серия и номер паспорта</w:t>
      </w:r>
    </w:p>
    <w:p w:rsidR="005C0065" w:rsidRPr="005C0065" w:rsidRDefault="005C0065" w:rsidP="009B48A8">
      <w:pPr>
        <w:pStyle w:val="a8"/>
        <w:numPr>
          <w:ilvl w:val="1"/>
          <w:numId w:val="8"/>
        </w:numPr>
        <w:shd w:val="clear" w:color="auto" w:fill="FFFFFF"/>
        <w:jc w:val="both"/>
        <w:rPr>
          <w:highlight w:val="yellow"/>
        </w:rPr>
      </w:pPr>
      <w:r w:rsidRPr="005C0065">
        <w:rPr>
          <w:highlight w:val="yellow"/>
        </w:rPr>
        <w:t>Гражданство</w:t>
      </w:r>
    </w:p>
    <w:p w:rsidR="009B48A8" w:rsidRPr="005C0065" w:rsidRDefault="009B48A8" w:rsidP="009B48A8">
      <w:pPr>
        <w:pStyle w:val="a8"/>
        <w:numPr>
          <w:ilvl w:val="1"/>
          <w:numId w:val="8"/>
        </w:numPr>
        <w:shd w:val="clear" w:color="auto" w:fill="FFFFFF"/>
        <w:jc w:val="both"/>
        <w:rPr>
          <w:highlight w:val="yellow"/>
        </w:rPr>
      </w:pPr>
      <w:r w:rsidRPr="005C0065">
        <w:rPr>
          <w:highlight w:val="yellow"/>
        </w:rPr>
        <w:t>Полное наименование места работы (университета)</w:t>
      </w:r>
      <w:r w:rsidR="005C0065" w:rsidRPr="005C0065">
        <w:rPr>
          <w:highlight w:val="yellow"/>
        </w:rPr>
        <w:t>, страна нахождения</w:t>
      </w:r>
    </w:p>
    <w:p w:rsidR="009B48A8" w:rsidRDefault="005C0065" w:rsidP="009B48A8">
      <w:pPr>
        <w:pStyle w:val="a8"/>
        <w:numPr>
          <w:ilvl w:val="1"/>
          <w:numId w:val="8"/>
        </w:numPr>
        <w:shd w:val="clear" w:color="auto" w:fill="FFFFFF"/>
        <w:jc w:val="both"/>
        <w:rPr>
          <w:highlight w:val="yellow"/>
        </w:rPr>
      </w:pPr>
      <w:r w:rsidRPr="005C0065">
        <w:rPr>
          <w:highlight w:val="yellow"/>
        </w:rPr>
        <w:t>Должность</w:t>
      </w:r>
    </w:p>
    <w:p w:rsidR="00867768" w:rsidRDefault="00867768" w:rsidP="00867768">
      <w:pPr>
        <w:pStyle w:val="a8"/>
        <w:shd w:val="clear" w:color="auto" w:fill="FFFFFF"/>
        <w:ind w:left="1440"/>
        <w:jc w:val="both"/>
        <w:rPr>
          <w:highlight w:val="yellow"/>
        </w:rPr>
      </w:pPr>
    </w:p>
    <w:p w:rsidR="00867768" w:rsidRPr="00867768" w:rsidRDefault="00867768" w:rsidP="00867768">
      <w:pPr>
        <w:pStyle w:val="a8"/>
        <w:numPr>
          <w:ilvl w:val="0"/>
          <w:numId w:val="8"/>
        </w:numPr>
        <w:shd w:val="clear" w:color="auto" w:fill="FFFFFF"/>
        <w:jc w:val="both"/>
      </w:pPr>
      <w:r w:rsidRPr="00867768">
        <w:t>Программа при</w:t>
      </w:r>
      <w:r w:rsidR="006B1FA5">
        <w:t xml:space="preserve">ема </w:t>
      </w:r>
      <w:r w:rsidR="005042FA">
        <w:t>(приложение 1 из приказа)</w:t>
      </w:r>
    </w:p>
    <w:p w:rsidR="00E2775F" w:rsidRPr="0019041E" w:rsidRDefault="00E2775F" w:rsidP="00EC7B9B">
      <w:pPr>
        <w:shd w:val="clear" w:color="auto" w:fill="FFFFFF"/>
        <w:jc w:val="both"/>
      </w:pPr>
    </w:p>
    <w:p w:rsidR="00EC7B9B" w:rsidRPr="0019041E" w:rsidRDefault="00EC7B9B" w:rsidP="00EC7B9B">
      <w:pPr>
        <w:rPr>
          <w:u w:val="single"/>
        </w:rPr>
      </w:pPr>
    </w:p>
    <w:p w:rsidR="00EC7B9B" w:rsidRPr="0019041E" w:rsidRDefault="00EC7B9B" w:rsidP="00EC7B9B">
      <w:pPr>
        <w:jc w:val="center"/>
      </w:pPr>
    </w:p>
    <w:p w:rsidR="00EC7B9B" w:rsidRPr="0019041E" w:rsidRDefault="00EC7B9B" w:rsidP="00EC7B9B">
      <w:pPr>
        <w:jc w:val="both"/>
      </w:pPr>
    </w:p>
    <w:p w:rsidR="00EC7B9B" w:rsidRPr="0019041E" w:rsidRDefault="00EC7B9B" w:rsidP="00EC7B9B">
      <w:pPr>
        <w:jc w:val="both"/>
      </w:pPr>
    </w:p>
    <w:p w:rsidR="00EC7B9B" w:rsidRPr="0019041E" w:rsidRDefault="00EC7B9B" w:rsidP="00EC7B9B">
      <w:pPr>
        <w:jc w:val="both"/>
      </w:pPr>
    </w:p>
    <w:p w:rsidR="00EC7B9B" w:rsidRPr="0019041E" w:rsidRDefault="00EC7B9B" w:rsidP="00EC7B9B">
      <w:pPr>
        <w:jc w:val="both"/>
      </w:pPr>
    </w:p>
    <w:p w:rsidR="00EC7B9B" w:rsidRPr="0019041E" w:rsidRDefault="00EC7B9B" w:rsidP="00EC7B9B">
      <w:pPr>
        <w:jc w:val="both"/>
      </w:pPr>
    </w:p>
    <w:p w:rsidR="00EC7B9B" w:rsidRPr="0019041E" w:rsidRDefault="00EC7B9B" w:rsidP="00EC7B9B">
      <w:pPr>
        <w:jc w:val="both"/>
      </w:pPr>
    </w:p>
    <w:p w:rsidR="00EC7B9B" w:rsidRPr="0019041E" w:rsidRDefault="00EC7B9B" w:rsidP="00EC7B9B">
      <w:pPr>
        <w:jc w:val="both"/>
      </w:pPr>
    </w:p>
    <w:p w:rsidR="00EC7B9B" w:rsidRPr="0019041E" w:rsidRDefault="00EC7B9B" w:rsidP="00EC7B9B">
      <w:pPr>
        <w:jc w:val="both"/>
      </w:pPr>
    </w:p>
    <w:p w:rsidR="00EC7B9B" w:rsidRPr="0019041E" w:rsidRDefault="00EC7B9B" w:rsidP="00EC7B9B">
      <w:pPr>
        <w:jc w:val="both"/>
      </w:pPr>
    </w:p>
    <w:p w:rsidR="00EC7B9B" w:rsidRPr="0019041E" w:rsidRDefault="00EC7B9B" w:rsidP="00EC7B9B"/>
    <w:p w:rsidR="00EC7B9B" w:rsidRPr="0019041E" w:rsidRDefault="00EC7B9B" w:rsidP="00EC7B9B"/>
    <w:p w:rsidR="00EC7B9B" w:rsidRPr="0019041E" w:rsidRDefault="00EC7B9B" w:rsidP="00EC7B9B"/>
    <w:p w:rsidR="00F021AB" w:rsidRDefault="00F021AB" w:rsidP="001B4B22">
      <w:pPr>
        <w:spacing w:line="300" w:lineRule="auto"/>
        <w:jc w:val="both"/>
      </w:pPr>
    </w:p>
    <w:p w:rsidR="005C0065" w:rsidRDefault="005C0065" w:rsidP="001B4B22">
      <w:pPr>
        <w:spacing w:line="300" w:lineRule="auto"/>
        <w:jc w:val="both"/>
      </w:pPr>
    </w:p>
    <w:p w:rsidR="005C0065" w:rsidRDefault="005C0065" w:rsidP="001B4B22">
      <w:pPr>
        <w:spacing w:line="300" w:lineRule="auto"/>
        <w:jc w:val="both"/>
      </w:pPr>
    </w:p>
    <w:p w:rsidR="005C0065" w:rsidRDefault="005C0065" w:rsidP="001B4B22">
      <w:pPr>
        <w:spacing w:line="300" w:lineRule="auto"/>
        <w:jc w:val="both"/>
      </w:pPr>
    </w:p>
    <w:p w:rsidR="005C0065" w:rsidRDefault="005C0065" w:rsidP="001B4B22">
      <w:pPr>
        <w:spacing w:line="300" w:lineRule="auto"/>
        <w:jc w:val="both"/>
      </w:pPr>
    </w:p>
    <w:p w:rsidR="005C0065" w:rsidRDefault="005C0065" w:rsidP="001B4B22">
      <w:pPr>
        <w:spacing w:line="300" w:lineRule="auto"/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01"/>
        <w:gridCol w:w="3508"/>
        <w:gridCol w:w="94"/>
        <w:gridCol w:w="1355"/>
        <w:gridCol w:w="62"/>
        <w:gridCol w:w="1019"/>
        <w:gridCol w:w="320"/>
        <w:gridCol w:w="849"/>
        <w:gridCol w:w="1781"/>
      </w:tblGrid>
      <w:tr w:rsidR="007322F1" w:rsidRPr="0019041E" w:rsidTr="00700082">
        <w:trPr>
          <w:trHeight w:val="312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F1" w:rsidRPr="0019041E" w:rsidRDefault="007322F1" w:rsidP="009553CA"/>
        </w:tc>
        <w:tc>
          <w:tcPr>
            <w:tcW w:w="89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80" w:rsidRPr="0019041E" w:rsidRDefault="007322F1" w:rsidP="007322F1">
            <w:pPr>
              <w:jc w:val="right"/>
            </w:pPr>
            <w:r w:rsidRPr="0019041E">
              <w:t xml:space="preserve">Приложение № </w:t>
            </w:r>
            <w:r w:rsidR="00F021AB" w:rsidRPr="0019041E">
              <w:t>3</w:t>
            </w:r>
          </w:p>
          <w:p w:rsidR="00927380" w:rsidRPr="0019041E" w:rsidRDefault="007322F1" w:rsidP="00927380">
            <w:pPr>
              <w:jc w:val="right"/>
            </w:pPr>
            <w:r w:rsidRPr="0019041E">
              <w:t xml:space="preserve"> к приказу</w:t>
            </w:r>
            <w:r w:rsidR="00927380" w:rsidRPr="0019041E">
              <w:t xml:space="preserve"> НИУ ВШЭ – Санкт-Петербург</w:t>
            </w:r>
          </w:p>
          <w:p w:rsidR="007322F1" w:rsidRPr="0019041E" w:rsidRDefault="00927380" w:rsidP="00927380">
            <w:pPr>
              <w:jc w:val="right"/>
            </w:pPr>
            <w:r w:rsidRPr="0019041E">
              <w:t>от ____________№___________________</w:t>
            </w:r>
          </w:p>
        </w:tc>
      </w:tr>
      <w:tr w:rsidR="007322F1" w:rsidRPr="0019041E" w:rsidTr="00700082">
        <w:trPr>
          <w:trHeight w:val="312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F1" w:rsidRPr="0019041E" w:rsidRDefault="007322F1" w:rsidP="009553CA">
            <w:pPr>
              <w:jc w:val="right"/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F1" w:rsidRPr="0019041E" w:rsidRDefault="007322F1" w:rsidP="009553CA">
            <w:pPr>
              <w:jc w:val="center"/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F1" w:rsidRPr="0019041E" w:rsidRDefault="007322F1" w:rsidP="009553CA"/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F1" w:rsidRPr="0019041E" w:rsidRDefault="007322F1" w:rsidP="009553CA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F1" w:rsidRPr="0019041E" w:rsidRDefault="007322F1" w:rsidP="009553CA">
            <w:pPr>
              <w:jc w:val="center"/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F1" w:rsidRPr="0019041E" w:rsidRDefault="007322F1" w:rsidP="009553CA"/>
        </w:tc>
      </w:tr>
      <w:tr w:rsidR="007322F1" w:rsidRPr="0019041E" w:rsidTr="00700082">
        <w:trPr>
          <w:trHeight w:val="527"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F1" w:rsidRPr="0019041E" w:rsidRDefault="007322F1" w:rsidP="007322F1">
            <w:pPr>
              <w:jc w:val="center"/>
            </w:pPr>
            <w:r w:rsidRPr="0019041E">
              <w:rPr>
                <w:b/>
                <w:bCs/>
                <w:color w:val="000000"/>
              </w:rPr>
              <w:t xml:space="preserve">Смета расходов на прием иностранного специалиста </w:t>
            </w:r>
            <w:r w:rsidR="00F72ACE" w:rsidRPr="0019041E">
              <w:rPr>
                <w:b/>
                <w:bCs/>
                <w:color w:val="000000"/>
              </w:rPr>
              <w:br/>
            </w:r>
            <w:r w:rsidRPr="0019041E">
              <w:rPr>
                <w:b/>
                <w:bCs/>
                <w:color w:val="000000"/>
              </w:rPr>
              <w:t>(гостевого профессора)</w:t>
            </w:r>
          </w:p>
        </w:tc>
      </w:tr>
      <w:tr w:rsidR="007322F1" w:rsidRPr="0019041E" w:rsidTr="00700082">
        <w:trPr>
          <w:trHeight w:val="312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2F1" w:rsidRPr="0019041E" w:rsidRDefault="007322F1" w:rsidP="009553CA">
            <w:pPr>
              <w:jc w:val="center"/>
            </w:pPr>
          </w:p>
        </w:tc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2F1" w:rsidRPr="0019041E" w:rsidRDefault="007322F1" w:rsidP="009553CA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2F1" w:rsidRPr="0019041E" w:rsidRDefault="007322F1" w:rsidP="009553CA"/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2F1" w:rsidRPr="0019041E" w:rsidRDefault="007322F1" w:rsidP="009553CA">
            <w:pPr>
              <w:jc w:val="center"/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2F1" w:rsidRPr="0019041E" w:rsidRDefault="007322F1" w:rsidP="009553CA">
            <w:pPr>
              <w:jc w:val="center"/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2F1" w:rsidRPr="0019041E" w:rsidRDefault="007322F1" w:rsidP="009553CA">
            <w:pPr>
              <w:jc w:val="center"/>
            </w:pPr>
          </w:p>
        </w:tc>
      </w:tr>
      <w:tr w:rsidR="007322F1" w:rsidRPr="0019041E" w:rsidTr="00700082">
        <w:trPr>
          <w:trHeight w:val="312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F1" w:rsidRPr="0019041E" w:rsidRDefault="007322F1" w:rsidP="009553CA">
            <w:pPr>
              <w:jc w:val="center"/>
            </w:pPr>
          </w:p>
        </w:tc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F1" w:rsidRPr="0019041E" w:rsidRDefault="007322F1" w:rsidP="009553CA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F1" w:rsidRPr="0019041E" w:rsidRDefault="007322F1" w:rsidP="009553CA"/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F1" w:rsidRPr="0019041E" w:rsidRDefault="007322F1" w:rsidP="009553CA"/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F1" w:rsidRPr="0019041E" w:rsidRDefault="007322F1" w:rsidP="009553CA">
            <w:pPr>
              <w:jc w:val="center"/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F1" w:rsidRPr="0019041E" w:rsidRDefault="007322F1" w:rsidP="009553CA">
            <w:pPr>
              <w:jc w:val="right"/>
            </w:pPr>
            <w:r w:rsidRPr="0019041E">
              <w:t>(руб.)</w:t>
            </w:r>
          </w:p>
        </w:tc>
      </w:tr>
      <w:tr w:rsidR="007322F1" w:rsidRPr="0019041E" w:rsidTr="00700082">
        <w:trPr>
          <w:trHeight w:val="6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2F1" w:rsidRPr="0019041E" w:rsidRDefault="007322F1" w:rsidP="009553CA">
            <w:pPr>
              <w:jc w:val="center"/>
            </w:pPr>
            <w:r w:rsidRPr="0019041E">
              <w:t>Раздел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2F1" w:rsidRPr="0019041E" w:rsidRDefault="007322F1" w:rsidP="009553CA">
            <w:pPr>
              <w:jc w:val="center"/>
            </w:pPr>
            <w:r w:rsidRPr="0019041E">
              <w:t>Наименование мероприятий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2F1" w:rsidRPr="0019041E" w:rsidRDefault="007322F1" w:rsidP="009553CA">
            <w:pPr>
              <w:jc w:val="center"/>
            </w:pPr>
            <w:r w:rsidRPr="0019041E">
              <w:t>КИФ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2F1" w:rsidRPr="0019041E" w:rsidRDefault="007322F1" w:rsidP="009553CA">
            <w:pPr>
              <w:jc w:val="center"/>
            </w:pPr>
            <w:r w:rsidRPr="0019041E">
              <w:t>КОСГУ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2F1" w:rsidRPr="0019041E" w:rsidRDefault="007322F1" w:rsidP="009553CA">
            <w:pPr>
              <w:jc w:val="center"/>
            </w:pPr>
            <w:r w:rsidRPr="0019041E">
              <w:t xml:space="preserve">Сумма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2F1" w:rsidRPr="0019041E" w:rsidRDefault="007322F1" w:rsidP="009553CA">
            <w:pPr>
              <w:jc w:val="center"/>
            </w:pPr>
            <w:r w:rsidRPr="0019041E">
              <w:t>Примечание</w:t>
            </w:r>
          </w:p>
        </w:tc>
      </w:tr>
      <w:tr w:rsidR="007322F1" w:rsidRPr="0019041E" w:rsidTr="00700082">
        <w:trPr>
          <w:trHeight w:val="31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F1" w:rsidRPr="0019041E" w:rsidRDefault="007322F1" w:rsidP="009553CA">
            <w:pPr>
              <w:jc w:val="center"/>
            </w:pPr>
            <w:r w:rsidRPr="0019041E">
              <w:t xml:space="preserve">   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2F1" w:rsidRPr="0019041E" w:rsidRDefault="007322F1" w:rsidP="009553CA">
            <w:pPr>
              <w:jc w:val="center"/>
              <w:rPr>
                <w:i/>
              </w:rPr>
            </w:pPr>
            <w:r w:rsidRPr="0019041E">
              <w:rPr>
                <w:i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F1" w:rsidRPr="0019041E" w:rsidRDefault="007322F1" w:rsidP="009553CA">
            <w:pPr>
              <w:jc w:val="center"/>
              <w:rPr>
                <w:i/>
              </w:rPr>
            </w:pPr>
            <w:r w:rsidRPr="0019041E">
              <w:rPr>
                <w:i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F1" w:rsidRPr="0019041E" w:rsidRDefault="007322F1" w:rsidP="009553CA">
            <w:pPr>
              <w:jc w:val="center"/>
              <w:rPr>
                <w:i/>
              </w:rPr>
            </w:pPr>
            <w:r w:rsidRPr="0019041E">
              <w:rPr>
                <w:i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F1" w:rsidRPr="0019041E" w:rsidRDefault="007322F1" w:rsidP="009553CA">
            <w:pPr>
              <w:jc w:val="center"/>
              <w:rPr>
                <w:i/>
              </w:rPr>
            </w:pPr>
            <w:r w:rsidRPr="0019041E">
              <w:rPr>
                <w:i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F1" w:rsidRPr="0019041E" w:rsidRDefault="007322F1" w:rsidP="009553CA">
            <w:pPr>
              <w:jc w:val="center"/>
              <w:rPr>
                <w:i/>
              </w:rPr>
            </w:pPr>
            <w:r w:rsidRPr="0019041E">
              <w:rPr>
                <w:i/>
              </w:rPr>
              <w:t>6</w:t>
            </w:r>
          </w:p>
        </w:tc>
      </w:tr>
      <w:tr w:rsidR="007322F1" w:rsidRPr="0019041E" w:rsidTr="00700082">
        <w:trPr>
          <w:trHeight w:val="31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2F1" w:rsidRPr="0019041E" w:rsidRDefault="007322F1" w:rsidP="007322F1">
            <w:pPr>
              <w:numPr>
                <w:ilvl w:val="0"/>
                <w:numId w:val="7"/>
              </w:numPr>
            </w:pP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2F1" w:rsidRPr="0019041E" w:rsidRDefault="007322F1" w:rsidP="009553CA">
            <w:r w:rsidRPr="0019041E">
              <w:t>РАСХОДЫ, всего: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9553CA">
            <w:pPr>
              <w:jc w:val="center"/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9553CA">
            <w:pPr>
              <w:jc w:val="center"/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9553CA"/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2F1" w:rsidRPr="0019041E" w:rsidRDefault="007322F1" w:rsidP="009553CA">
            <w:pPr>
              <w:rPr>
                <w:i/>
                <w:iCs/>
              </w:rPr>
            </w:pPr>
            <w:r w:rsidRPr="0019041E">
              <w:rPr>
                <w:i/>
                <w:iCs/>
              </w:rPr>
              <w:t> </w:t>
            </w:r>
          </w:p>
        </w:tc>
      </w:tr>
      <w:tr w:rsidR="007322F1" w:rsidRPr="0019041E" w:rsidTr="00700082">
        <w:trPr>
          <w:trHeight w:val="31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2F1" w:rsidRPr="0019041E" w:rsidRDefault="007322F1" w:rsidP="009553CA">
            <w:pPr>
              <w:jc w:val="center"/>
            </w:pP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2F1" w:rsidRPr="0019041E" w:rsidRDefault="007322F1" w:rsidP="009553CA">
            <w:pPr>
              <w:rPr>
                <w:i/>
              </w:rPr>
            </w:pPr>
            <w:r w:rsidRPr="0019041E">
              <w:rPr>
                <w:i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2F1" w:rsidRPr="0019041E" w:rsidRDefault="007322F1" w:rsidP="009553CA">
            <w:pPr>
              <w:jc w:val="center"/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2F1" w:rsidRPr="0019041E" w:rsidRDefault="007322F1" w:rsidP="009553CA">
            <w:pPr>
              <w:jc w:val="center"/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9553CA"/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2F1" w:rsidRPr="0019041E" w:rsidRDefault="007322F1" w:rsidP="009553CA">
            <w:pPr>
              <w:rPr>
                <w:i/>
                <w:iCs/>
              </w:rPr>
            </w:pPr>
            <w:r w:rsidRPr="0019041E">
              <w:rPr>
                <w:i/>
                <w:iCs/>
              </w:rPr>
              <w:t> </w:t>
            </w:r>
          </w:p>
        </w:tc>
      </w:tr>
      <w:tr w:rsidR="007322F1" w:rsidRPr="0019041E" w:rsidTr="00700082">
        <w:trPr>
          <w:trHeight w:val="31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7322F1">
            <w:pPr>
              <w:numPr>
                <w:ilvl w:val="1"/>
                <w:numId w:val="7"/>
              </w:numPr>
              <w:jc w:val="center"/>
            </w:pP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2F1" w:rsidRPr="0019041E" w:rsidRDefault="007322F1" w:rsidP="009553CA">
            <w:r w:rsidRPr="0019041E">
              <w:t>Оплата проезда приглашенного лица (авиа, ж/д билеты, включая сервисный сбор)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9553CA">
            <w:pPr>
              <w:jc w:val="center"/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EA547B" w:rsidP="009553CA">
            <w:pPr>
              <w:jc w:val="center"/>
            </w:pPr>
            <w:r>
              <w:t>222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9553CA"/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2F1" w:rsidRPr="0019041E" w:rsidRDefault="007322F1" w:rsidP="009553CA">
            <w:pPr>
              <w:rPr>
                <w:iCs/>
              </w:rPr>
            </w:pPr>
          </w:p>
        </w:tc>
      </w:tr>
      <w:tr w:rsidR="007322F1" w:rsidRPr="0019041E" w:rsidTr="00700082">
        <w:trPr>
          <w:trHeight w:val="31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7322F1">
            <w:pPr>
              <w:numPr>
                <w:ilvl w:val="1"/>
                <w:numId w:val="7"/>
              </w:numPr>
              <w:jc w:val="center"/>
            </w:pP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2F1" w:rsidRPr="0019041E" w:rsidRDefault="007322F1" w:rsidP="009553CA">
            <w:r w:rsidRPr="0019041E">
              <w:t>Оплата проживания приглашенного лица (гостиница, включая сервисный сбор)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9553CA">
            <w:pPr>
              <w:jc w:val="center"/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9553CA">
            <w:pPr>
              <w:jc w:val="center"/>
            </w:pPr>
            <w:r w:rsidRPr="0019041E">
              <w:t>226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9553CA"/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2F1" w:rsidRPr="0019041E" w:rsidRDefault="007322F1" w:rsidP="009553CA">
            <w:pPr>
              <w:rPr>
                <w:iCs/>
              </w:rPr>
            </w:pPr>
          </w:p>
        </w:tc>
      </w:tr>
      <w:tr w:rsidR="007322F1" w:rsidRPr="0019041E" w:rsidTr="00700082">
        <w:trPr>
          <w:trHeight w:val="31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7322F1">
            <w:pPr>
              <w:numPr>
                <w:ilvl w:val="1"/>
                <w:numId w:val="7"/>
              </w:numPr>
              <w:jc w:val="center"/>
            </w:pP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2F1" w:rsidRPr="0019041E" w:rsidRDefault="007322F1" w:rsidP="009553CA">
            <w:r w:rsidRPr="0019041E">
              <w:t>Транспортное обслуживание по городу (трансфер)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9553CA">
            <w:pPr>
              <w:jc w:val="center"/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EA547B" w:rsidP="009553CA">
            <w:pPr>
              <w:jc w:val="center"/>
            </w:pPr>
            <w:r>
              <w:t>222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9553CA"/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2F1" w:rsidRPr="0019041E" w:rsidRDefault="007322F1" w:rsidP="009553CA">
            <w:pPr>
              <w:rPr>
                <w:iCs/>
              </w:rPr>
            </w:pPr>
          </w:p>
        </w:tc>
      </w:tr>
      <w:tr w:rsidR="007322F1" w:rsidRPr="0019041E" w:rsidTr="00700082">
        <w:trPr>
          <w:trHeight w:val="31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7322F1">
            <w:pPr>
              <w:numPr>
                <w:ilvl w:val="1"/>
                <w:numId w:val="7"/>
              </w:numPr>
              <w:jc w:val="center"/>
            </w:pP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2F1" w:rsidRPr="0019041E" w:rsidRDefault="007322F1" w:rsidP="009553CA">
            <w:r w:rsidRPr="0019041E">
              <w:t>Оплата госпошлины за подготовку приглашения и визовые расходы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9553CA">
            <w:pPr>
              <w:jc w:val="center"/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EA547B" w:rsidP="009553CA">
            <w:pPr>
              <w:jc w:val="center"/>
            </w:pPr>
            <w:r>
              <w:t>291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9553CA"/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2F1" w:rsidRPr="0019041E" w:rsidRDefault="007322F1" w:rsidP="009553CA">
            <w:pPr>
              <w:rPr>
                <w:iCs/>
              </w:rPr>
            </w:pPr>
          </w:p>
        </w:tc>
      </w:tr>
      <w:tr w:rsidR="007322F1" w:rsidRPr="0019041E" w:rsidTr="00700082">
        <w:trPr>
          <w:trHeight w:val="31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7322F1">
            <w:pPr>
              <w:numPr>
                <w:ilvl w:val="1"/>
                <w:numId w:val="7"/>
              </w:numPr>
              <w:jc w:val="center"/>
            </w:pP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2F1" w:rsidRPr="0019041E" w:rsidRDefault="007322F1" w:rsidP="009553CA">
            <w:r w:rsidRPr="0019041E">
              <w:t>Оплата почтовых расходов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9553CA">
            <w:pPr>
              <w:jc w:val="center"/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9553CA">
            <w:pPr>
              <w:jc w:val="center"/>
            </w:pPr>
            <w:r w:rsidRPr="0019041E">
              <w:t>226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9553CA"/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2F1" w:rsidRPr="0019041E" w:rsidRDefault="007322F1" w:rsidP="009553CA">
            <w:pPr>
              <w:rPr>
                <w:iCs/>
              </w:rPr>
            </w:pPr>
          </w:p>
        </w:tc>
      </w:tr>
      <w:tr w:rsidR="007322F1" w:rsidRPr="0019041E" w:rsidTr="00700082">
        <w:trPr>
          <w:trHeight w:val="31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7322F1">
            <w:pPr>
              <w:numPr>
                <w:ilvl w:val="1"/>
                <w:numId w:val="7"/>
              </w:numPr>
              <w:jc w:val="center"/>
            </w:pP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2F1" w:rsidRPr="0019041E" w:rsidRDefault="007322F1" w:rsidP="009553CA">
            <w:r w:rsidRPr="0019041E">
              <w:t>Представительские расходы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9553CA">
            <w:pPr>
              <w:jc w:val="center"/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9553CA">
            <w:pPr>
              <w:jc w:val="center"/>
            </w:pPr>
            <w:r w:rsidRPr="0019041E">
              <w:t>290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9553CA"/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2F1" w:rsidRPr="0019041E" w:rsidRDefault="007322F1" w:rsidP="009553CA">
            <w:pPr>
              <w:rPr>
                <w:iCs/>
              </w:rPr>
            </w:pPr>
          </w:p>
        </w:tc>
      </w:tr>
      <w:tr w:rsidR="007322F1" w:rsidRPr="0019041E" w:rsidTr="00700082">
        <w:trPr>
          <w:trHeight w:val="31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7322F1">
            <w:pPr>
              <w:numPr>
                <w:ilvl w:val="1"/>
                <w:numId w:val="7"/>
              </w:numPr>
              <w:jc w:val="center"/>
            </w:pP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2F1" w:rsidRPr="0019041E" w:rsidRDefault="007322F1" w:rsidP="009553CA">
            <w:r w:rsidRPr="0019041E">
              <w:t>Выплата гонорара гостевому профессору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9553CA">
            <w:pPr>
              <w:jc w:val="center"/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9553CA">
            <w:pPr>
              <w:jc w:val="center"/>
            </w:pPr>
            <w:r w:rsidRPr="0019041E">
              <w:t>226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9553CA">
            <w:bookmarkStart w:id="0" w:name="_GoBack"/>
            <w:bookmarkEnd w:id="0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2F1" w:rsidRPr="0019041E" w:rsidRDefault="007322F1" w:rsidP="009553CA">
            <w:pPr>
              <w:rPr>
                <w:iCs/>
              </w:rPr>
            </w:pPr>
          </w:p>
        </w:tc>
      </w:tr>
      <w:tr w:rsidR="007322F1" w:rsidRPr="0019041E" w:rsidTr="00700082">
        <w:trPr>
          <w:trHeight w:val="31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7322F1">
            <w:pPr>
              <w:numPr>
                <w:ilvl w:val="1"/>
                <w:numId w:val="7"/>
              </w:numPr>
              <w:jc w:val="center"/>
            </w:pP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2F1" w:rsidRPr="0019041E" w:rsidRDefault="007322F1" w:rsidP="009553CA">
            <w:r w:rsidRPr="0019041E">
              <w:t>…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9553CA">
            <w:pPr>
              <w:jc w:val="center"/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9553CA">
            <w:pPr>
              <w:jc w:val="center"/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9553CA"/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2F1" w:rsidRPr="0019041E" w:rsidRDefault="007322F1" w:rsidP="009553CA">
            <w:pPr>
              <w:rPr>
                <w:iCs/>
              </w:rPr>
            </w:pPr>
          </w:p>
        </w:tc>
      </w:tr>
      <w:tr w:rsidR="007322F1" w:rsidRPr="0019041E" w:rsidTr="00700082">
        <w:trPr>
          <w:trHeight w:val="312"/>
        </w:trPr>
        <w:tc>
          <w:tcPr>
            <w:tcW w:w="988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2F1" w:rsidRPr="0019041E" w:rsidRDefault="007322F1" w:rsidP="009553CA">
            <w:pPr>
              <w:rPr>
                <w:iCs/>
              </w:rPr>
            </w:pPr>
          </w:p>
          <w:p w:rsidR="0041771B" w:rsidRPr="009C5EB4" w:rsidRDefault="007322F1" w:rsidP="0041771B">
            <w:pPr>
              <w:rPr>
                <w:i/>
                <w:iCs/>
              </w:rPr>
            </w:pPr>
            <w:r w:rsidRPr="0019041E">
              <w:rPr>
                <w:iCs/>
              </w:rPr>
              <w:t xml:space="preserve">Источник финансирования*: </w:t>
            </w:r>
            <w:r w:rsidR="0041771B" w:rsidRPr="009C5EB4">
              <w:rPr>
                <w:i/>
                <w:iCs/>
              </w:rPr>
              <w:t xml:space="preserve">за счет средств от приносящей доход деятельности (25020ЦБД) </w:t>
            </w:r>
          </w:p>
          <w:p w:rsidR="0041771B" w:rsidRPr="009C5EB4" w:rsidRDefault="0041771B" w:rsidP="0041771B">
            <w:pPr>
              <w:rPr>
                <w:i/>
                <w:iCs/>
              </w:rPr>
            </w:pPr>
            <w:r w:rsidRPr="009C5EB4">
              <w:rPr>
                <w:i/>
                <w:iCs/>
              </w:rPr>
              <w:t>Статья ФП: 110.2.223.104</w:t>
            </w:r>
          </w:p>
          <w:p w:rsidR="007322F1" w:rsidRPr="0019041E" w:rsidRDefault="0041771B" w:rsidP="0041771B">
            <w:pPr>
              <w:rPr>
                <w:iCs/>
              </w:rPr>
            </w:pPr>
            <w:r w:rsidRPr="009C5EB4">
              <w:rPr>
                <w:i/>
                <w:iCs/>
              </w:rPr>
              <w:t>ФЦО: Управление образовательных программ</w:t>
            </w:r>
          </w:p>
        </w:tc>
      </w:tr>
      <w:tr w:rsidR="007322F1" w:rsidRPr="0019041E" w:rsidTr="00700082">
        <w:trPr>
          <w:trHeight w:val="375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F1" w:rsidRPr="0019041E" w:rsidRDefault="007322F1" w:rsidP="009553CA"/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F1" w:rsidRPr="0019041E" w:rsidRDefault="007322F1" w:rsidP="009553CA">
            <w:pPr>
              <w:jc w:val="center"/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F1" w:rsidRPr="0019041E" w:rsidRDefault="007322F1" w:rsidP="009553CA"/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F1" w:rsidRPr="0019041E" w:rsidRDefault="007322F1" w:rsidP="009553CA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F1" w:rsidRPr="0019041E" w:rsidRDefault="007322F1" w:rsidP="009553CA">
            <w:pPr>
              <w:jc w:val="center"/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F1" w:rsidRPr="0019041E" w:rsidRDefault="007322F1" w:rsidP="009553CA"/>
        </w:tc>
      </w:tr>
    </w:tbl>
    <w:p w:rsidR="007322F1" w:rsidRPr="0019041E" w:rsidRDefault="007322F1" w:rsidP="00572EE9">
      <w:pPr>
        <w:rPr>
          <w:color w:val="000000"/>
        </w:rPr>
      </w:pPr>
    </w:p>
    <w:sectPr w:rsidR="007322F1" w:rsidRPr="0019041E" w:rsidSect="002B615D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B4B" w:rsidRDefault="00745B4B" w:rsidP="004F3479">
      <w:r>
        <w:separator/>
      </w:r>
    </w:p>
  </w:endnote>
  <w:endnote w:type="continuationSeparator" w:id="0">
    <w:p w:rsidR="00745B4B" w:rsidRDefault="00745B4B" w:rsidP="004F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B4B" w:rsidRDefault="00745B4B" w:rsidP="004F3479">
      <w:r>
        <w:separator/>
      </w:r>
    </w:p>
  </w:footnote>
  <w:footnote w:type="continuationSeparator" w:id="0">
    <w:p w:rsidR="00745B4B" w:rsidRDefault="00745B4B" w:rsidP="004F3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5EA8"/>
    <w:multiLevelType w:val="hybridMultilevel"/>
    <w:tmpl w:val="1BA6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3A53"/>
    <w:multiLevelType w:val="hybridMultilevel"/>
    <w:tmpl w:val="83B892CC"/>
    <w:lvl w:ilvl="0" w:tplc="7206E03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B2CD2"/>
    <w:multiLevelType w:val="hybridMultilevel"/>
    <w:tmpl w:val="5522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4193E"/>
    <w:multiLevelType w:val="multilevel"/>
    <w:tmpl w:val="6052A900"/>
    <w:lvl w:ilvl="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583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08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68" w:hanging="1800"/>
      </w:pPr>
      <w:rPr>
        <w:rFonts w:hint="default"/>
        <w:i w:val="0"/>
      </w:rPr>
    </w:lvl>
  </w:abstractNum>
  <w:abstractNum w:abstractNumId="4" w15:restartNumberingAfterBreak="0">
    <w:nsid w:val="36FA4BF8"/>
    <w:multiLevelType w:val="hybridMultilevel"/>
    <w:tmpl w:val="67A48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D323D"/>
    <w:multiLevelType w:val="hybridMultilevel"/>
    <w:tmpl w:val="1DACB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D5BD6"/>
    <w:multiLevelType w:val="multilevel"/>
    <w:tmpl w:val="768C7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F34182C"/>
    <w:multiLevelType w:val="multilevel"/>
    <w:tmpl w:val="66A41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wsDA3NzE3NzI2MjFS0lEKTi0uzszPAykwqQUAuZKErCwAAAA="/>
  </w:docVars>
  <w:rsids>
    <w:rsidRoot w:val="005938CF"/>
    <w:rsid w:val="00003D2D"/>
    <w:rsid w:val="00014FD8"/>
    <w:rsid w:val="0001607D"/>
    <w:rsid w:val="00016930"/>
    <w:rsid w:val="000226A6"/>
    <w:rsid w:val="00033053"/>
    <w:rsid w:val="00034CE0"/>
    <w:rsid w:val="00051692"/>
    <w:rsid w:val="0005281E"/>
    <w:rsid w:val="0005397F"/>
    <w:rsid w:val="00057E99"/>
    <w:rsid w:val="00064531"/>
    <w:rsid w:val="00067A2D"/>
    <w:rsid w:val="00075284"/>
    <w:rsid w:val="00080A41"/>
    <w:rsid w:val="00081B12"/>
    <w:rsid w:val="00087BD3"/>
    <w:rsid w:val="000A77A2"/>
    <w:rsid w:val="000B6B22"/>
    <w:rsid w:val="000D1E02"/>
    <w:rsid w:val="000D3400"/>
    <w:rsid w:val="000E09EA"/>
    <w:rsid w:val="000E1B80"/>
    <w:rsid w:val="000E5C06"/>
    <w:rsid w:val="000F76FA"/>
    <w:rsid w:val="001009B9"/>
    <w:rsid w:val="00107946"/>
    <w:rsid w:val="00114026"/>
    <w:rsid w:val="00123D69"/>
    <w:rsid w:val="001277E8"/>
    <w:rsid w:val="00133600"/>
    <w:rsid w:val="00133BD7"/>
    <w:rsid w:val="00150E5F"/>
    <w:rsid w:val="0015777F"/>
    <w:rsid w:val="00161F77"/>
    <w:rsid w:val="00186680"/>
    <w:rsid w:val="0019041E"/>
    <w:rsid w:val="00195055"/>
    <w:rsid w:val="001B4B22"/>
    <w:rsid w:val="001C3333"/>
    <w:rsid w:val="001C407A"/>
    <w:rsid w:val="001C7DBB"/>
    <w:rsid w:val="001D4845"/>
    <w:rsid w:val="001E1280"/>
    <w:rsid w:val="001E3E4B"/>
    <w:rsid w:val="001F39F2"/>
    <w:rsid w:val="00201624"/>
    <w:rsid w:val="0020449C"/>
    <w:rsid w:val="00206F8A"/>
    <w:rsid w:val="00220C66"/>
    <w:rsid w:val="00237B8A"/>
    <w:rsid w:val="00237F90"/>
    <w:rsid w:val="00244761"/>
    <w:rsid w:val="00265EB3"/>
    <w:rsid w:val="002676EE"/>
    <w:rsid w:val="00271F0D"/>
    <w:rsid w:val="002723BF"/>
    <w:rsid w:val="00273461"/>
    <w:rsid w:val="00276426"/>
    <w:rsid w:val="00276742"/>
    <w:rsid w:val="00280F47"/>
    <w:rsid w:val="0028223F"/>
    <w:rsid w:val="00283573"/>
    <w:rsid w:val="00293F0D"/>
    <w:rsid w:val="0029493D"/>
    <w:rsid w:val="002B0D8E"/>
    <w:rsid w:val="002B1CFF"/>
    <w:rsid w:val="002B1F3D"/>
    <w:rsid w:val="002B29AC"/>
    <w:rsid w:val="002B5F7E"/>
    <w:rsid w:val="002B615D"/>
    <w:rsid w:val="002D3DF3"/>
    <w:rsid w:val="002D7215"/>
    <w:rsid w:val="002E7FB6"/>
    <w:rsid w:val="002F00A3"/>
    <w:rsid w:val="002F2205"/>
    <w:rsid w:val="00302B6D"/>
    <w:rsid w:val="00320D7A"/>
    <w:rsid w:val="0032139F"/>
    <w:rsid w:val="00324374"/>
    <w:rsid w:val="00332E95"/>
    <w:rsid w:val="00345931"/>
    <w:rsid w:val="0034631A"/>
    <w:rsid w:val="0035325E"/>
    <w:rsid w:val="003630AE"/>
    <w:rsid w:val="00381327"/>
    <w:rsid w:val="00386372"/>
    <w:rsid w:val="00394E91"/>
    <w:rsid w:val="003B5DE2"/>
    <w:rsid w:val="003C0EB3"/>
    <w:rsid w:val="003C3F81"/>
    <w:rsid w:val="003C7208"/>
    <w:rsid w:val="003D0567"/>
    <w:rsid w:val="003D1579"/>
    <w:rsid w:val="003E4228"/>
    <w:rsid w:val="003E449A"/>
    <w:rsid w:val="003E4B53"/>
    <w:rsid w:val="003E63A4"/>
    <w:rsid w:val="003F07E1"/>
    <w:rsid w:val="00402004"/>
    <w:rsid w:val="004063F3"/>
    <w:rsid w:val="00406C93"/>
    <w:rsid w:val="0041771B"/>
    <w:rsid w:val="00420078"/>
    <w:rsid w:val="0042262F"/>
    <w:rsid w:val="00424E2D"/>
    <w:rsid w:val="004273C1"/>
    <w:rsid w:val="00446BC1"/>
    <w:rsid w:val="004479B2"/>
    <w:rsid w:val="00451AF4"/>
    <w:rsid w:val="00452FE1"/>
    <w:rsid w:val="00461C66"/>
    <w:rsid w:val="00461E89"/>
    <w:rsid w:val="0046373D"/>
    <w:rsid w:val="00473458"/>
    <w:rsid w:val="004739CB"/>
    <w:rsid w:val="00476680"/>
    <w:rsid w:val="00477615"/>
    <w:rsid w:val="00484E26"/>
    <w:rsid w:val="004876AE"/>
    <w:rsid w:val="00492C13"/>
    <w:rsid w:val="004A23EE"/>
    <w:rsid w:val="004B0F45"/>
    <w:rsid w:val="004B4CB3"/>
    <w:rsid w:val="004B5A74"/>
    <w:rsid w:val="004E5D94"/>
    <w:rsid w:val="004F069F"/>
    <w:rsid w:val="004F3479"/>
    <w:rsid w:val="00502173"/>
    <w:rsid w:val="0050351A"/>
    <w:rsid w:val="005042FA"/>
    <w:rsid w:val="005051A2"/>
    <w:rsid w:val="00506B17"/>
    <w:rsid w:val="00507352"/>
    <w:rsid w:val="00507BD0"/>
    <w:rsid w:val="005164B3"/>
    <w:rsid w:val="0052015E"/>
    <w:rsid w:val="0052281F"/>
    <w:rsid w:val="00534AEB"/>
    <w:rsid w:val="0053652B"/>
    <w:rsid w:val="00544FC2"/>
    <w:rsid w:val="00557732"/>
    <w:rsid w:val="005609EC"/>
    <w:rsid w:val="005656C2"/>
    <w:rsid w:val="005659B6"/>
    <w:rsid w:val="00566917"/>
    <w:rsid w:val="00572EE9"/>
    <w:rsid w:val="00584752"/>
    <w:rsid w:val="0058785D"/>
    <w:rsid w:val="0059042B"/>
    <w:rsid w:val="005938CF"/>
    <w:rsid w:val="00593B96"/>
    <w:rsid w:val="00593F66"/>
    <w:rsid w:val="00597EED"/>
    <w:rsid w:val="005A66E6"/>
    <w:rsid w:val="005A6C82"/>
    <w:rsid w:val="005B6B3E"/>
    <w:rsid w:val="005C0065"/>
    <w:rsid w:val="005D029E"/>
    <w:rsid w:val="005E2376"/>
    <w:rsid w:val="005E5899"/>
    <w:rsid w:val="005F0C2A"/>
    <w:rsid w:val="005F19D5"/>
    <w:rsid w:val="005F7955"/>
    <w:rsid w:val="00603200"/>
    <w:rsid w:val="00620040"/>
    <w:rsid w:val="00634F16"/>
    <w:rsid w:val="00635108"/>
    <w:rsid w:val="006376B1"/>
    <w:rsid w:val="00667691"/>
    <w:rsid w:val="006712F5"/>
    <w:rsid w:val="00676788"/>
    <w:rsid w:val="0067782C"/>
    <w:rsid w:val="00682273"/>
    <w:rsid w:val="00682BF4"/>
    <w:rsid w:val="00690599"/>
    <w:rsid w:val="006922BD"/>
    <w:rsid w:val="00694E28"/>
    <w:rsid w:val="006A7755"/>
    <w:rsid w:val="006B1FA5"/>
    <w:rsid w:val="006B3612"/>
    <w:rsid w:val="006B56D9"/>
    <w:rsid w:val="006B633C"/>
    <w:rsid w:val="006C0711"/>
    <w:rsid w:val="006E3E65"/>
    <w:rsid w:val="006E42A7"/>
    <w:rsid w:val="006E5153"/>
    <w:rsid w:val="006F29CC"/>
    <w:rsid w:val="00700082"/>
    <w:rsid w:val="00704DDE"/>
    <w:rsid w:val="00712FF3"/>
    <w:rsid w:val="0072037F"/>
    <w:rsid w:val="0072495C"/>
    <w:rsid w:val="00726CA8"/>
    <w:rsid w:val="007322F1"/>
    <w:rsid w:val="007372D9"/>
    <w:rsid w:val="00744BE6"/>
    <w:rsid w:val="00745B4B"/>
    <w:rsid w:val="00747029"/>
    <w:rsid w:val="0075161D"/>
    <w:rsid w:val="00760B77"/>
    <w:rsid w:val="00763F19"/>
    <w:rsid w:val="007726D6"/>
    <w:rsid w:val="007734E5"/>
    <w:rsid w:val="0077393F"/>
    <w:rsid w:val="00774D4F"/>
    <w:rsid w:val="00774DDB"/>
    <w:rsid w:val="00777E10"/>
    <w:rsid w:val="00793886"/>
    <w:rsid w:val="007952D9"/>
    <w:rsid w:val="007A3BF7"/>
    <w:rsid w:val="007A5B54"/>
    <w:rsid w:val="007A6D6E"/>
    <w:rsid w:val="007A7E87"/>
    <w:rsid w:val="007B16D0"/>
    <w:rsid w:val="007B1ACB"/>
    <w:rsid w:val="007C0EB2"/>
    <w:rsid w:val="007D0C3C"/>
    <w:rsid w:val="0081054A"/>
    <w:rsid w:val="00815E29"/>
    <w:rsid w:val="00821695"/>
    <w:rsid w:val="008220C5"/>
    <w:rsid w:val="008604A6"/>
    <w:rsid w:val="008663A2"/>
    <w:rsid w:val="00867768"/>
    <w:rsid w:val="00873557"/>
    <w:rsid w:val="00873F59"/>
    <w:rsid w:val="00875700"/>
    <w:rsid w:val="00883094"/>
    <w:rsid w:val="0088549F"/>
    <w:rsid w:val="008866A6"/>
    <w:rsid w:val="00890854"/>
    <w:rsid w:val="008965E0"/>
    <w:rsid w:val="008B14E9"/>
    <w:rsid w:val="008B2956"/>
    <w:rsid w:val="008B626B"/>
    <w:rsid w:val="008B63FB"/>
    <w:rsid w:val="008C450F"/>
    <w:rsid w:val="008D435E"/>
    <w:rsid w:val="008F5BBA"/>
    <w:rsid w:val="00905AF6"/>
    <w:rsid w:val="0090662F"/>
    <w:rsid w:val="0091118C"/>
    <w:rsid w:val="009225DD"/>
    <w:rsid w:val="0092636E"/>
    <w:rsid w:val="00927380"/>
    <w:rsid w:val="00932036"/>
    <w:rsid w:val="00955DB8"/>
    <w:rsid w:val="0095738E"/>
    <w:rsid w:val="00962A98"/>
    <w:rsid w:val="00963FB6"/>
    <w:rsid w:val="009658A4"/>
    <w:rsid w:val="00965E2A"/>
    <w:rsid w:val="00970F9B"/>
    <w:rsid w:val="0097341F"/>
    <w:rsid w:val="00973DA9"/>
    <w:rsid w:val="00984E25"/>
    <w:rsid w:val="00985832"/>
    <w:rsid w:val="00986143"/>
    <w:rsid w:val="00991171"/>
    <w:rsid w:val="009A1435"/>
    <w:rsid w:val="009A2244"/>
    <w:rsid w:val="009A31DA"/>
    <w:rsid w:val="009A4025"/>
    <w:rsid w:val="009B48A8"/>
    <w:rsid w:val="009C5EB4"/>
    <w:rsid w:val="009C6A9B"/>
    <w:rsid w:val="009C6E84"/>
    <w:rsid w:val="009C79AD"/>
    <w:rsid w:val="009D4887"/>
    <w:rsid w:val="009D6296"/>
    <w:rsid w:val="009E6612"/>
    <w:rsid w:val="009F10D9"/>
    <w:rsid w:val="00A07082"/>
    <w:rsid w:val="00A11BDB"/>
    <w:rsid w:val="00A20BCE"/>
    <w:rsid w:val="00A25DA9"/>
    <w:rsid w:val="00A311BD"/>
    <w:rsid w:val="00A34324"/>
    <w:rsid w:val="00A435E0"/>
    <w:rsid w:val="00A45C64"/>
    <w:rsid w:val="00A54580"/>
    <w:rsid w:val="00A54813"/>
    <w:rsid w:val="00A552EC"/>
    <w:rsid w:val="00A5533A"/>
    <w:rsid w:val="00A5790F"/>
    <w:rsid w:val="00A62275"/>
    <w:rsid w:val="00A64F98"/>
    <w:rsid w:val="00A772C2"/>
    <w:rsid w:val="00A81858"/>
    <w:rsid w:val="00A82B14"/>
    <w:rsid w:val="00A877C9"/>
    <w:rsid w:val="00A907D8"/>
    <w:rsid w:val="00A90E25"/>
    <w:rsid w:val="00A91F34"/>
    <w:rsid w:val="00A94B23"/>
    <w:rsid w:val="00A97E61"/>
    <w:rsid w:val="00AB1677"/>
    <w:rsid w:val="00AB52AC"/>
    <w:rsid w:val="00AB5F51"/>
    <w:rsid w:val="00AC49BC"/>
    <w:rsid w:val="00AD7A07"/>
    <w:rsid w:val="00AF253F"/>
    <w:rsid w:val="00AF5462"/>
    <w:rsid w:val="00B01C21"/>
    <w:rsid w:val="00B01DD3"/>
    <w:rsid w:val="00B02308"/>
    <w:rsid w:val="00B13E28"/>
    <w:rsid w:val="00B14543"/>
    <w:rsid w:val="00B17C91"/>
    <w:rsid w:val="00B2108A"/>
    <w:rsid w:val="00B24C1D"/>
    <w:rsid w:val="00B3057C"/>
    <w:rsid w:val="00B341E5"/>
    <w:rsid w:val="00B35E7F"/>
    <w:rsid w:val="00B415D4"/>
    <w:rsid w:val="00B65457"/>
    <w:rsid w:val="00B74ECB"/>
    <w:rsid w:val="00B80406"/>
    <w:rsid w:val="00B8349A"/>
    <w:rsid w:val="00B95F6D"/>
    <w:rsid w:val="00B9669D"/>
    <w:rsid w:val="00BB6D99"/>
    <w:rsid w:val="00BC3F39"/>
    <w:rsid w:val="00BC5893"/>
    <w:rsid w:val="00BE28C3"/>
    <w:rsid w:val="00BE6EAB"/>
    <w:rsid w:val="00BF237A"/>
    <w:rsid w:val="00BF5EDA"/>
    <w:rsid w:val="00C02134"/>
    <w:rsid w:val="00C047DF"/>
    <w:rsid w:val="00C173EA"/>
    <w:rsid w:val="00C1771B"/>
    <w:rsid w:val="00C33732"/>
    <w:rsid w:val="00C3790D"/>
    <w:rsid w:val="00C412AD"/>
    <w:rsid w:val="00C57329"/>
    <w:rsid w:val="00C63EC1"/>
    <w:rsid w:val="00C76B55"/>
    <w:rsid w:val="00CA03F1"/>
    <w:rsid w:val="00CA6D13"/>
    <w:rsid w:val="00CB039B"/>
    <w:rsid w:val="00CB2C4E"/>
    <w:rsid w:val="00CB52BC"/>
    <w:rsid w:val="00CC7A13"/>
    <w:rsid w:val="00CD2AA2"/>
    <w:rsid w:val="00CE0199"/>
    <w:rsid w:val="00CE4A50"/>
    <w:rsid w:val="00D06559"/>
    <w:rsid w:val="00D10729"/>
    <w:rsid w:val="00D1647A"/>
    <w:rsid w:val="00D22CB9"/>
    <w:rsid w:val="00D26B63"/>
    <w:rsid w:val="00D40642"/>
    <w:rsid w:val="00D563FF"/>
    <w:rsid w:val="00D663D6"/>
    <w:rsid w:val="00D67188"/>
    <w:rsid w:val="00D81B66"/>
    <w:rsid w:val="00D8399B"/>
    <w:rsid w:val="00D842A3"/>
    <w:rsid w:val="00D84AA3"/>
    <w:rsid w:val="00DB38B0"/>
    <w:rsid w:val="00DB6022"/>
    <w:rsid w:val="00DB677A"/>
    <w:rsid w:val="00DC06DB"/>
    <w:rsid w:val="00DC36CC"/>
    <w:rsid w:val="00DC5806"/>
    <w:rsid w:val="00DC79C8"/>
    <w:rsid w:val="00DF2F63"/>
    <w:rsid w:val="00E04609"/>
    <w:rsid w:val="00E07C47"/>
    <w:rsid w:val="00E12DB7"/>
    <w:rsid w:val="00E20B98"/>
    <w:rsid w:val="00E20C10"/>
    <w:rsid w:val="00E2775F"/>
    <w:rsid w:val="00E30C3E"/>
    <w:rsid w:val="00E3442D"/>
    <w:rsid w:val="00E6791A"/>
    <w:rsid w:val="00E71A8B"/>
    <w:rsid w:val="00E75015"/>
    <w:rsid w:val="00E868ED"/>
    <w:rsid w:val="00E90131"/>
    <w:rsid w:val="00EA547B"/>
    <w:rsid w:val="00EA617C"/>
    <w:rsid w:val="00EC03D1"/>
    <w:rsid w:val="00EC0DD1"/>
    <w:rsid w:val="00EC24B0"/>
    <w:rsid w:val="00EC69FB"/>
    <w:rsid w:val="00EC7B9B"/>
    <w:rsid w:val="00ED5735"/>
    <w:rsid w:val="00EF4AA2"/>
    <w:rsid w:val="00EF5944"/>
    <w:rsid w:val="00EF7CD7"/>
    <w:rsid w:val="00F01910"/>
    <w:rsid w:val="00F021AB"/>
    <w:rsid w:val="00F051B9"/>
    <w:rsid w:val="00F13A87"/>
    <w:rsid w:val="00F365EA"/>
    <w:rsid w:val="00F40F47"/>
    <w:rsid w:val="00F516DD"/>
    <w:rsid w:val="00F638F6"/>
    <w:rsid w:val="00F71657"/>
    <w:rsid w:val="00F71C31"/>
    <w:rsid w:val="00F72ACE"/>
    <w:rsid w:val="00F73E66"/>
    <w:rsid w:val="00F770F7"/>
    <w:rsid w:val="00F850B7"/>
    <w:rsid w:val="00F90B45"/>
    <w:rsid w:val="00F90C0B"/>
    <w:rsid w:val="00F93EF4"/>
    <w:rsid w:val="00FA0B0B"/>
    <w:rsid w:val="00FA36F7"/>
    <w:rsid w:val="00FB459E"/>
    <w:rsid w:val="00FD6424"/>
    <w:rsid w:val="00FE1749"/>
    <w:rsid w:val="00FE3AFF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7218"/>
  <w15:docId w15:val="{1E0140B8-FAFF-41CB-8E10-B32CCFAE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8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D435E"/>
    <w:pPr>
      <w:keepNext/>
      <w:jc w:val="center"/>
      <w:outlineLvl w:val="0"/>
    </w:pPr>
    <w:rPr>
      <w:rFonts w:eastAsia="Arial Unicode MS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D435E"/>
    <w:rPr>
      <w:rFonts w:ascii="Times New Roman" w:eastAsia="Arial Unicode MS" w:hAnsi="Times New Roman"/>
      <w:b/>
      <w:sz w:val="24"/>
    </w:rPr>
  </w:style>
  <w:style w:type="paragraph" w:styleId="a3">
    <w:name w:val="Body Text Indent"/>
    <w:basedOn w:val="a"/>
    <w:link w:val="a4"/>
    <w:rsid w:val="008D435E"/>
    <w:pPr>
      <w:ind w:firstLine="567"/>
      <w:jc w:val="both"/>
    </w:pPr>
    <w:rPr>
      <w:sz w:val="26"/>
      <w:szCs w:val="20"/>
      <w:lang w:val="x-none" w:eastAsia="x-none"/>
    </w:rPr>
  </w:style>
  <w:style w:type="character" w:customStyle="1" w:styleId="a4">
    <w:name w:val="Основной текст с отступом Знак"/>
    <w:link w:val="a3"/>
    <w:rsid w:val="008D435E"/>
    <w:rPr>
      <w:rFonts w:ascii="Times New Roman" w:eastAsia="Times New Roman" w:hAnsi="Times New Roman"/>
      <w:sz w:val="26"/>
    </w:rPr>
  </w:style>
  <w:style w:type="paragraph" w:styleId="a5">
    <w:name w:val="Document Map"/>
    <w:basedOn w:val="a"/>
    <w:semiHidden/>
    <w:rsid w:val="00B305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rsid w:val="00E12DB7"/>
  </w:style>
  <w:style w:type="paragraph" w:styleId="a6">
    <w:name w:val="Balloon Text"/>
    <w:basedOn w:val="a"/>
    <w:link w:val="a7"/>
    <w:uiPriority w:val="99"/>
    <w:semiHidden/>
    <w:unhideWhenUsed/>
    <w:rsid w:val="009C6A9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C6A9B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6E42A7"/>
    <w:pPr>
      <w:ind w:left="708"/>
    </w:pPr>
  </w:style>
  <w:style w:type="paragraph" w:styleId="a9">
    <w:name w:val="footnote text"/>
    <w:basedOn w:val="a"/>
    <w:link w:val="aa"/>
    <w:uiPriority w:val="99"/>
    <w:semiHidden/>
    <w:unhideWhenUsed/>
    <w:rsid w:val="004F3479"/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sid w:val="004F3479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4F3479"/>
    <w:rPr>
      <w:vertAlign w:val="superscript"/>
    </w:rPr>
  </w:style>
  <w:style w:type="character" w:styleId="ac">
    <w:name w:val="Hyperlink"/>
    <w:uiPriority w:val="99"/>
    <w:unhideWhenUsed/>
    <w:rsid w:val="00107946"/>
    <w:rPr>
      <w:color w:val="0000FF"/>
      <w:u w:val="single"/>
    </w:rPr>
  </w:style>
  <w:style w:type="paragraph" w:customStyle="1" w:styleId="ad">
    <w:name w:val="Письмо"/>
    <w:basedOn w:val="a"/>
    <w:rsid w:val="002B615D"/>
    <w:pPr>
      <w:ind w:firstLine="709"/>
    </w:pPr>
    <w:rPr>
      <w:sz w:val="20"/>
      <w:szCs w:val="20"/>
      <w:lang w:val="en-US"/>
    </w:rPr>
  </w:style>
  <w:style w:type="character" w:styleId="ae">
    <w:name w:val="annotation reference"/>
    <w:basedOn w:val="a0"/>
    <w:uiPriority w:val="99"/>
    <w:semiHidden/>
    <w:unhideWhenUsed/>
    <w:rsid w:val="009273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738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7380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73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738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bova@h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и проведении семинара по повышению квалификации научно-педагогических работников Национального исследовательского университета «Высшая школа экономики» по теме «Экономика рекламы» с привлечением ведущих зарубежных специалистов</vt:lpstr>
    </vt:vector>
  </TitlesOfParts>
  <Company>HSE</Company>
  <LinksUpToDate>false</LinksUpToDate>
  <CharactersWithSpaces>7088</CharactersWithSpaces>
  <SharedDoc>false</SharedDoc>
  <HLinks>
    <vt:vector size="6" baseType="variant">
      <vt:variant>
        <vt:i4>458804</vt:i4>
      </vt:variant>
      <vt:variant>
        <vt:i4>0</vt:i4>
      </vt:variant>
      <vt:variant>
        <vt:i4>0</vt:i4>
      </vt:variant>
      <vt:variant>
        <vt:i4>5</vt:i4>
      </vt:variant>
      <vt:variant>
        <vt:lpwstr>mailto:visitingscholar@hse.ru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и проведении семинара по повышению квалификации научно-педагогических работников Национального исследовательского университета «Высшая школа экономики» по теме «Экономика рекламы» с привлечением ведущих зарубежных специалистов</dc:title>
  <dc:creator>Королева Ирина Алексеевна</dc:creator>
  <cp:lastModifiedBy>Алексеева Ирина Михайловна</cp:lastModifiedBy>
  <cp:revision>12</cp:revision>
  <cp:lastPrinted>2024-12-12T07:27:00Z</cp:lastPrinted>
  <dcterms:created xsi:type="dcterms:W3CDTF">2024-12-06T10:44:00Z</dcterms:created>
  <dcterms:modified xsi:type="dcterms:W3CDTF">2025-01-15T13:16:00Z</dcterms:modified>
</cp:coreProperties>
</file>