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D84D3" w14:textId="26A54519" w:rsidR="00070B40" w:rsidRPr="00070B40" w:rsidRDefault="00070B40" w:rsidP="00070B40">
      <w:pPr>
        <w:pStyle w:val="2"/>
        <w:rPr>
          <w:lang w:val="en-US"/>
        </w:rPr>
      </w:pPr>
      <w:bookmarkStart w:id="0" w:name="_Toc500189499"/>
      <w:bookmarkStart w:id="1" w:name="_Toc58283682"/>
      <w:bookmarkStart w:id="2" w:name="_Toc151663516"/>
      <w:r w:rsidRPr="00070B40">
        <w:rPr>
          <w:lang w:val="en-US"/>
        </w:rPr>
        <w:t xml:space="preserve">Appendix A to Internship </w:t>
      </w:r>
      <w:proofErr w:type="spellStart"/>
      <w:r w:rsidRPr="00070B40">
        <w:rPr>
          <w:lang w:val="en-US"/>
        </w:rPr>
        <w:t>Programme</w:t>
      </w:r>
      <w:proofErr w:type="spellEnd"/>
      <w:r w:rsidRPr="00070B40">
        <w:rPr>
          <w:lang w:val="en-US"/>
        </w:rPr>
        <w:t xml:space="preserve"> 2024-2026</w:t>
      </w:r>
    </w:p>
    <w:p w14:paraId="2D1AFAA2" w14:textId="3798A852" w:rsidR="00B34D53" w:rsidRPr="00070B40" w:rsidRDefault="00B34D53" w:rsidP="00070B40">
      <w:pPr>
        <w:pStyle w:val="2"/>
      </w:pPr>
      <w:r w:rsidRPr="00070B40">
        <w:t xml:space="preserve">GUIDELINES FOR PREPARATION, </w:t>
      </w:r>
      <w:r w:rsidR="00523EFE" w:rsidRPr="00070B40">
        <w:t>DEFENCE</w:t>
      </w:r>
      <w:r w:rsidRPr="00070B40">
        <w:t xml:space="preserve"> AND PROCESSING</w:t>
      </w:r>
      <w:r w:rsidR="00793544" w:rsidRPr="00070B40">
        <w:t xml:space="preserve"> </w:t>
      </w:r>
      <w:r w:rsidRPr="00070B40">
        <w:t>OF TERM PAPERS</w:t>
      </w:r>
      <w:bookmarkEnd w:id="2"/>
    </w:p>
    <w:p w14:paraId="45524211" w14:textId="77777777" w:rsidR="002663D1" w:rsidRPr="00362B7D" w:rsidRDefault="002663D1" w:rsidP="002663D1">
      <w:pPr>
        <w:pStyle w:val="Default"/>
        <w:jc w:val="center"/>
        <w:rPr>
          <w:b/>
          <w:bCs/>
          <w:color w:val="auto"/>
          <w:sz w:val="26"/>
          <w:szCs w:val="26"/>
          <w:lang w:val="en-GB"/>
        </w:rPr>
      </w:pPr>
    </w:p>
    <w:p w14:paraId="52C5BD42" w14:textId="0D59B3C5" w:rsidR="00B34D53" w:rsidRPr="00362B7D" w:rsidRDefault="00B34D53" w:rsidP="002663D1">
      <w:pPr>
        <w:pStyle w:val="Default"/>
        <w:jc w:val="center"/>
        <w:rPr>
          <w:b/>
          <w:bCs/>
          <w:color w:val="auto"/>
          <w:sz w:val="26"/>
          <w:szCs w:val="26"/>
          <w:lang w:val="en-GB"/>
        </w:rPr>
      </w:pPr>
      <w:r w:rsidRPr="00362B7D">
        <w:rPr>
          <w:b/>
          <w:bCs/>
          <w:color w:val="auto"/>
          <w:sz w:val="26"/>
          <w:szCs w:val="26"/>
          <w:lang w:val="en-GB"/>
        </w:rPr>
        <w:t>MASTER’S PROGRAMME “ARTS AND CULTURE MANAGEMENT”</w:t>
      </w:r>
    </w:p>
    <w:p w14:paraId="06FA7FFF" w14:textId="77777777" w:rsidR="00B34D53" w:rsidRPr="00362B7D" w:rsidRDefault="00B34D53" w:rsidP="00B34D53">
      <w:pPr>
        <w:spacing w:line="360" w:lineRule="auto"/>
        <w:rPr>
          <w:rFonts w:ascii="Times New Roman" w:hAnsi="Times New Roman"/>
          <w:sz w:val="24"/>
          <w:szCs w:val="24"/>
        </w:rPr>
      </w:pPr>
      <w:r w:rsidRPr="00362B7D">
        <w:rPr>
          <w:rFonts w:ascii="Times New Roman" w:hAnsi="Times New Roman"/>
          <w:sz w:val="24"/>
          <w:szCs w:val="24"/>
        </w:rPr>
        <w:fldChar w:fldCharType="begin"/>
      </w:r>
      <w:r w:rsidRPr="00362B7D">
        <w:rPr>
          <w:rFonts w:ascii="Times New Roman" w:hAnsi="Times New Roman"/>
          <w:sz w:val="24"/>
          <w:szCs w:val="24"/>
        </w:rPr>
        <w:instrText xml:space="preserve"> AUTOTEXT  " Простаянадпись" </w:instrText>
      </w:r>
      <w:r w:rsidRPr="00362B7D">
        <w:rPr>
          <w:rFonts w:ascii="Times New Roman" w:hAnsi="Times New Roman"/>
          <w:sz w:val="24"/>
          <w:szCs w:val="24"/>
        </w:rPr>
        <w:fldChar w:fldCharType="end"/>
      </w:r>
    </w:p>
    <w:p w14:paraId="0A1E3FC2" w14:textId="77777777" w:rsidR="00B34D53" w:rsidRPr="00362B7D" w:rsidRDefault="00B34D53" w:rsidP="002663D1">
      <w:pPr>
        <w:spacing w:after="0" w:line="240" w:lineRule="auto"/>
        <w:rPr>
          <w:rFonts w:ascii="Times New Roman" w:hAnsi="Times New Roman"/>
          <w:b/>
          <w:bCs/>
          <w:sz w:val="26"/>
          <w:szCs w:val="26"/>
        </w:rPr>
      </w:pPr>
      <w:r w:rsidRPr="00362B7D">
        <w:rPr>
          <w:rFonts w:ascii="Times New Roman" w:eastAsia="Times New Roman" w:hAnsi="Times New Roman"/>
          <w:b/>
          <w:sz w:val="26"/>
          <w:szCs w:val="26"/>
          <w:lang w:eastAsia="ru-RU"/>
        </w:rPr>
        <w:t>DEFINITIONS AND ABBREVIATIONS</w:t>
      </w:r>
    </w:p>
    <w:p w14:paraId="4580A07C" w14:textId="77777777" w:rsidR="00B34D53" w:rsidRPr="00362B7D" w:rsidRDefault="00B34D53" w:rsidP="00B34D53">
      <w:pPr>
        <w:spacing w:after="0" w:line="240" w:lineRule="auto"/>
        <w:jc w:val="center"/>
        <w:rPr>
          <w:rFonts w:ascii="Times New Roman" w:eastAsia="Times New Roman" w:hAnsi="Times New Roman"/>
          <w:sz w:val="26"/>
          <w:szCs w:val="26"/>
          <w:lang w:eastAsia="ru-RU"/>
        </w:rPr>
      </w:pPr>
    </w:p>
    <w:p w14:paraId="729998EC"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 xml:space="preserve">Academic Supervisor of a master’s programme </w:t>
      </w:r>
      <w:r w:rsidRPr="00362B7D">
        <w:rPr>
          <w:rFonts w:ascii="Times New Roman" w:eastAsia="Times New Roman" w:hAnsi="Times New Roman"/>
          <w:sz w:val="26"/>
          <w:szCs w:val="26"/>
          <w:lang w:eastAsia="ru-RU"/>
        </w:rPr>
        <w:t>is the HSE academic staff member appointed by the Rector’s directive and responsible for development, implementation and quality of the given degree programme.</w:t>
      </w:r>
    </w:p>
    <w:p w14:paraId="098C9AD0" w14:textId="77777777" w:rsidR="00B34D53" w:rsidRPr="00362B7D" w:rsidRDefault="00B34D53" w:rsidP="00B34D53">
      <w:pPr>
        <w:shd w:val="clear" w:color="auto" w:fill="FFFFFF"/>
        <w:spacing w:after="0" w:line="240" w:lineRule="auto"/>
        <w:ind w:right="40"/>
        <w:jc w:val="both"/>
        <w:rPr>
          <w:rFonts w:ascii="Times New Roman" w:eastAsia="Times New Roman" w:hAnsi="Times New Roman"/>
          <w:sz w:val="26"/>
          <w:szCs w:val="26"/>
        </w:rPr>
      </w:pPr>
      <w:r w:rsidRPr="00362B7D">
        <w:rPr>
          <w:rFonts w:ascii="Times New Roman" w:eastAsia="Times New Roman" w:hAnsi="Times New Roman"/>
          <w:b/>
          <w:sz w:val="26"/>
          <w:szCs w:val="26"/>
          <w:lang w:eastAsia="ru-RU"/>
        </w:rPr>
        <w:t>Academic Council of a degree programme</w:t>
      </w:r>
      <w:r w:rsidRPr="00362B7D">
        <w:rPr>
          <w:rFonts w:ascii="Times New Roman" w:eastAsia="Times New Roman" w:hAnsi="Times New Roman"/>
          <w:sz w:val="26"/>
          <w:szCs w:val="26"/>
          <w:lang w:eastAsia="ru-RU"/>
        </w:rPr>
        <w:t xml:space="preserve"> is the agency responsible for academic supervision of the given degree programme. If there is no Academic Council, its duties may be assumed by the Academic Supervisor of the degree programme</w:t>
      </w:r>
      <w:r w:rsidRPr="00362B7D">
        <w:rPr>
          <w:rFonts w:ascii="Times New Roman" w:eastAsia="Times New Roman" w:hAnsi="Times New Roman"/>
          <w:sz w:val="26"/>
          <w:szCs w:val="26"/>
        </w:rPr>
        <w:t>.</w:t>
      </w:r>
    </w:p>
    <w:p w14:paraId="0640069F"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Department/school</w:t>
      </w:r>
      <w:r w:rsidRPr="00362B7D">
        <w:rPr>
          <w:rFonts w:ascii="Times New Roman" w:eastAsia="Times New Roman" w:hAnsi="Times New Roman"/>
          <w:sz w:val="26"/>
          <w:szCs w:val="26"/>
          <w:lang w:eastAsia="ru-RU"/>
        </w:rPr>
        <w:t xml:space="preserve"> is a structural unit of an HSE faculty or other subdivision delivering bachelor’s, master’s and specialist level programmes and employing faculty members. </w:t>
      </w:r>
    </w:p>
    <w:p w14:paraId="614AB65C"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Degree programme</w:t>
      </w:r>
      <w:r w:rsidRPr="00362B7D">
        <w:rPr>
          <w:rFonts w:ascii="Times New Roman" w:eastAsia="Times New Roman" w:hAnsi="Times New Roman"/>
          <w:i/>
          <w:sz w:val="26"/>
          <w:szCs w:val="26"/>
          <w:lang w:eastAsia="ru-RU"/>
        </w:rPr>
        <w:t xml:space="preserve"> </w:t>
      </w:r>
      <w:r w:rsidRPr="00362B7D">
        <w:rPr>
          <w:rFonts w:ascii="Times New Roman" w:eastAsia="Times New Roman" w:hAnsi="Times New Roman"/>
          <w:sz w:val="26"/>
          <w:szCs w:val="26"/>
          <w:lang w:eastAsia="ru-RU"/>
        </w:rPr>
        <w:t>is a set of core educational characteristics (volume, scope, expected outcomes), administrative and teaching provisions and assessment methods presented as a curriculum, academic calendar, syllabuses for courses and other components, as well as assessment and teaching materials</w:t>
      </w:r>
    </w:p>
    <w:p w14:paraId="0A42D4E5"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HSE ES</w:t>
      </w:r>
      <w:r w:rsidRPr="00362B7D">
        <w:rPr>
          <w:rFonts w:ascii="Times New Roman" w:eastAsia="Times New Roman" w:hAnsi="Times New Roman"/>
          <w:sz w:val="26"/>
          <w:szCs w:val="26"/>
          <w:lang w:eastAsia="ru-RU"/>
        </w:rPr>
        <w:t xml:space="preserve"> – educational standards for higher education set forth by HSE</w:t>
      </w:r>
    </w:p>
    <w:p w14:paraId="40EE1721"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Guidelines (for term paper/thesis preparation)</w:t>
      </w:r>
      <w:r w:rsidRPr="00362B7D">
        <w:rPr>
          <w:rFonts w:ascii="Times New Roman" w:eastAsia="Times New Roman" w:hAnsi="Times New Roman"/>
          <w:sz w:val="26"/>
          <w:szCs w:val="26"/>
          <w:lang w:eastAsia="ru-RU"/>
        </w:rPr>
        <w:t xml:space="preserve"> are standards and recommendations for preparation and evaluation of term papers/theses.</w:t>
      </w:r>
    </w:p>
    <w:p w14:paraId="08FA20D6" w14:textId="78515C4C"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Employer</w:t>
      </w:r>
      <w:r w:rsidRPr="00362B7D">
        <w:rPr>
          <w:rFonts w:ascii="Times New Roman" w:eastAsia="Times New Roman" w:hAnsi="Times New Roman"/>
          <w:sz w:val="26"/>
          <w:szCs w:val="26"/>
          <w:lang w:eastAsia="ru-RU"/>
        </w:rPr>
        <w:t xml:space="preserve"> is a party to the educational process, an individual or a legal entity incentivi</w:t>
      </w:r>
      <w:r w:rsidR="002D5715">
        <w:rPr>
          <w:rFonts w:ascii="Times New Roman" w:eastAsia="Times New Roman" w:hAnsi="Times New Roman"/>
          <w:sz w:val="26"/>
          <w:szCs w:val="26"/>
          <w:lang w:eastAsia="ru-RU"/>
        </w:rPr>
        <w:t>s</w:t>
      </w:r>
      <w:r w:rsidRPr="00362B7D">
        <w:rPr>
          <w:rFonts w:ascii="Times New Roman" w:eastAsia="Times New Roman" w:hAnsi="Times New Roman"/>
          <w:sz w:val="26"/>
          <w:szCs w:val="26"/>
          <w:lang w:eastAsia="ru-RU"/>
        </w:rPr>
        <w:t>ed for student training on the given degree programme to subsequently hire its alumni.</w:t>
      </w:r>
    </w:p>
    <w:p w14:paraId="7ECA6F08"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Students</w:t>
      </w:r>
      <w:r w:rsidRPr="00362B7D">
        <w:rPr>
          <w:rFonts w:ascii="Times New Roman" w:eastAsia="Times New Roman" w:hAnsi="Times New Roman"/>
          <w:sz w:val="26"/>
          <w:szCs w:val="26"/>
          <w:lang w:eastAsia="ru-RU"/>
        </w:rPr>
        <w:t xml:space="preserve"> are individuals studying on bachelors’, specialist and master’s level programmes.</w:t>
      </w:r>
    </w:p>
    <w:p w14:paraId="37127613"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 xml:space="preserve">University, HSE </w:t>
      </w:r>
      <w:r w:rsidRPr="00362B7D">
        <w:rPr>
          <w:rFonts w:ascii="Times New Roman" w:eastAsia="Times New Roman" w:hAnsi="Times New Roman"/>
          <w:sz w:val="26"/>
          <w:szCs w:val="26"/>
          <w:lang w:eastAsia="ru-RU"/>
        </w:rPr>
        <w:t>is the federal state autonomous educational institution for higher professional education National Research University Higher School of Economics.</w:t>
      </w:r>
    </w:p>
    <w:p w14:paraId="5A488D98"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Programme Office</w:t>
      </w:r>
      <w:r w:rsidRPr="00362B7D">
        <w:rPr>
          <w:rFonts w:ascii="Times New Roman" w:eastAsia="Times New Roman" w:hAnsi="Times New Roman"/>
          <w:i/>
          <w:sz w:val="26"/>
          <w:szCs w:val="26"/>
          <w:lang w:eastAsia="ru-RU"/>
        </w:rPr>
        <w:t xml:space="preserve"> </w:t>
      </w:r>
      <w:r w:rsidRPr="00362B7D">
        <w:rPr>
          <w:rFonts w:ascii="Times New Roman" w:eastAsia="Times New Roman" w:hAnsi="Times New Roman"/>
          <w:sz w:val="26"/>
          <w:szCs w:val="26"/>
          <w:lang w:eastAsia="ru-RU"/>
        </w:rPr>
        <w:t>is a curriculum support unit or programme coordinator responsible for administrative support of processes related to studying on the given degree programme</w:t>
      </w:r>
      <w:r w:rsidRPr="00362B7D">
        <w:rPr>
          <w:rFonts w:ascii="Times New Roman" w:eastAsia="Times New Roman" w:hAnsi="Times New Roman"/>
          <w:sz w:val="26"/>
          <w:szCs w:val="26"/>
          <w:vertAlign w:val="superscript"/>
          <w:lang w:eastAsia="ru-RU"/>
        </w:rPr>
        <w:footnoteReference w:id="1"/>
      </w:r>
      <w:r w:rsidRPr="00362B7D">
        <w:rPr>
          <w:rFonts w:ascii="Times New Roman" w:eastAsia="Times New Roman" w:hAnsi="Times New Roman"/>
          <w:sz w:val="26"/>
          <w:szCs w:val="26"/>
          <w:lang w:eastAsia="ru-RU"/>
        </w:rPr>
        <w:t xml:space="preserve">. </w:t>
      </w:r>
    </w:p>
    <w:p w14:paraId="2C6CE021"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Faculty</w:t>
      </w:r>
      <w:r w:rsidRPr="00362B7D">
        <w:rPr>
          <w:rFonts w:ascii="Times New Roman" w:eastAsia="Times New Roman" w:hAnsi="Times New Roman"/>
          <w:sz w:val="26"/>
          <w:szCs w:val="26"/>
          <w:lang w:eastAsia="ru-RU"/>
        </w:rPr>
        <w:t xml:space="preserve"> is any University subdivision implementing bachelor’s, master’s and specialist level programmes (faculty, school, </w:t>
      </w:r>
      <w:proofErr w:type="gramStart"/>
      <w:r w:rsidRPr="00362B7D">
        <w:rPr>
          <w:rFonts w:ascii="Times New Roman" w:eastAsia="Times New Roman" w:hAnsi="Times New Roman"/>
          <w:sz w:val="26"/>
          <w:szCs w:val="26"/>
          <w:lang w:eastAsia="ru-RU"/>
        </w:rPr>
        <w:t>institute</w:t>
      </w:r>
      <w:proofErr w:type="gramEnd"/>
      <w:r w:rsidRPr="00362B7D">
        <w:rPr>
          <w:rFonts w:ascii="Times New Roman" w:eastAsia="Times New Roman" w:hAnsi="Times New Roman"/>
          <w:sz w:val="26"/>
          <w:szCs w:val="26"/>
          <w:lang w:eastAsia="ru-RU"/>
        </w:rPr>
        <w:t>).</w:t>
      </w:r>
    </w:p>
    <w:p w14:paraId="67DF18A5"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HE FSES</w:t>
      </w:r>
      <w:r w:rsidRPr="00362B7D">
        <w:rPr>
          <w:rFonts w:ascii="Times New Roman" w:eastAsia="Times New Roman" w:hAnsi="Times New Roman"/>
          <w:sz w:val="26"/>
          <w:szCs w:val="26"/>
          <w:lang w:eastAsia="ru-RU"/>
        </w:rPr>
        <w:t xml:space="preserve"> – federal state educational standards of higher education</w:t>
      </w:r>
    </w:p>
    <w:p w14:paraId="74C156CB"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LMS (Learning Management System)</w:t>
      </w:r>
      <w:r w:rsidRPr="00362B7D">
        <w:rPr>
          <w:rFonts w:ascii="Times New Roman" w:eastAsia="Times New Roman" w:hAnsi="Times New Roman"/>
          <w:sz w:val="26"/>
          <w:szCs w:val="26"/>
          <w:lang w:eastAsia="ru-RU"/>
        </w:rPr>
        <w:t xml:space="preserve"> is a platform for online support of the educational process at HSE.</w:t>
      </w:r>
    </w:p>
    <w:p w14:paraId="382B9651"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p>
    <w:p w14:paraId="7B3282E7" w14:textId="77777777" w:rsidR="00B34D53" w:rsidRPr="00362B7D" w:rsidRDefault="00B34D53" w:rsidP="00B34D53">
      <w:pPr>
        <w:numPr>
          <w:ilvl w:val="0"/>
          <w:numId w:val="46"/>
        </w:numPr>
        <w:spacing w:after="0" w:line="240" w:lineRule="auto"/>
        <w:jc w:val="center"/>
        <w:rPr>
          <w:rFonts w:ascii="Times New Roman" w:eastAsia="Times New Roman" w:hAnsi="Times New Roman"/>
          <w:b/>
          <w:sz w:val="26"/>
          <w:szCs w:val="26"/>
          <w:lang w:eastAsia="ru-RU"/>
        </w:rPr>
      </w:pPr>
      <w:r w:rsidRPr="00362B7D">
        <w:rPr>
          <w:rFonts w:ascii="Times New Roman" w:eastAsia="Times New Roman" w:hAnsi="Times New Roman"/>
          <w:b/>
          <w:sz w:val="26"/>
          <w:szCs w:val="26"/>
          <w:lang w:eastAsia="ru-RU"/>
        </w:rPr>
        <w:t>GENERAL PROVISIONS</w:t>
      </w:r>
    </w:p>
    <w:p w14:paraId="5BD4E42F"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p>
    <w:p w14:paraId="1142BA1E" w14:textId="77777777" w:rsidR="00B34D53" w:rsidRPr="00362B7D" w:rsidRDefault="00B34D53" w:rsidP="00B34D53">
      <w:pPr>
        <w:pStyle w:val="Default"/>
        <w:numPr>
          <w:ilvl w:val="1"/>
          <w:numId w:val="44"/>
        </w:numPr>
        <w:ind w:left="0" w:firstLine="567"/>
        <w:jc w:val="both"/>
        <w:rPr>
          <w:color w:val="auto"/>
          <w:sz w:val="26"/>
          <w:szCs w:val="26"/>
          <w:lang w:val="en-GB"/>
        </w:rPr>
      </w:pPr>
      <w:r w:rsidRPr="00362B7D">
        <w:rPr>
          <w:color w:val="auto"/>
          <w:sz w:val="26"/>
          <w:szCs w:val="26"/>
          <w:lang w:val="en-GB"/>
        </w:rPr>
        <w:t xml:space="preserve">These Guidelines have been developed on the basis of the </w:t>
      </w:r>
      <w:r w:rsidRPr="00362B7D">
        <w:rPr>
          <w:i/>
          <w:iCs/>
          <w:color w:val="auto"/>
          <w:sz w:val="26"/>
          <w:szCs w:val="26"/>
          <w:lang w:val="en-GB"/>
        </w:rPr>
        <w:t>Annex 8. Procedure for Writing Theses and Term Papers for Degree Students at HSE University</w:t>
      </w:r>
      <w:r w:rsidRPr="00362B7D">
        <w:rPr>
          <w:color w:val="auto"/>
          <w:sz w:val="26"/>
          <w:szCs w:val="26"/>
          <w:lang w:val="en-GB"/>
        </w:rPr>
        <w:t xml:space="preserve"> </w:t>
      </w:r>
      <w:r w:rsidRPr="00362B7D">
        <w:rPr>
          <w:i/>
          <w:iCs/>
          <w:color w:val="auto"/>
          <w:sz w:val="26"/>
          <w:szCs w:val="26"/>
          <w:lang w:val="en-GB"/>
        </w:rPr>
        <w:t>to the Regulations</w:t>
      </w:r>
      <w:r w:rsidRPr="00362B7D">
        <w:rPr>
          <w:color w:val="auto"/>
          <w:sz w:val="26"/>
          <w:szCs w:val="26"/>
          <w:lang w:val="en-GB"/>
        </w:rPr>
        <w:t xml:space="preserve"> </w:t>
      </w:r>
      <w:r w:rsidRPr="00362B7D">
        <w:rPr>
          <w:i/>
          <w:iCs/>
          <w:color w:val="auto"/>
          <w:sz w:val="26"/>
          <w:szCs w:val="26"/>
          <w:lang w:val="en-GB"/>
        </w:rPr>
        <w:t>on Practical Training of Students under Core Bachelor’s, Specialist and Master’s Programmes at HSE University</w:t>
      </w:r>
      <w:r w:rsidRPr="00362B7D">
        <w:rPr>
          <w:color w:val="auto"/>
          <w:sz w:val="26"/>
          <w:szCs w:val="26"/>
          <w:lang w:val="en-GB"/>
        </w:rPr>
        <w:t xml:space="preserve"> approved by the HSE Academic Council, minutes No.6 dated June 17, 2021.</w:t>
      </w:r>
    </w:p>
    <w:p w14:paraId="47EAB89C" w14:textId="0A4CC102" w:rsidR="00B34D53" w:rsidRPr="00362B7D" w:rsidRDefault="00B34D53" w:rsidP="00B34D53">
      <w:pPr>
        <w:numPr>
          <w:ilvl w:val="1"/>
          <w:numId w:val="44"/>
        </w:numPr>
        <w:spacing w:after="0" w:line="240" w:lineRule="auto"/>
        <w:ind w:left="0" w:firstLine="567"/>
        <w:jc w:val="both"/>
        <w:rPr>
          <w:rFonts w:ascii="Times New Roman" w:eastAsia="Times New Roman" w:hAnsi="Times New Roman"/>
          <w:sz w:val="26"/>
          <w:szCs w:val="26"/>
          <w:lang w:eastAsia="ru-RU"/>
        </w:rPr>
      </w:pPr>
      <w:r w:rsidRPr="00362B7D">
        <w:rPr>
          <w:rFonts w:ascii="Times New Roman" w:eastAsia="Times New Roman" w:hAnsi="Times New Roman"/>
          <w:sz w:val="26"/>
          <w:szCs w:val="26"/>
          <w:lang w:eastAsia="ru-RU"/>
        </w:rPr>
        <w:t>These regulations define deadlines and recommended procedures for preparation, evaluation, defence and publication of term papers written by students of Arts and Culture Management Master’s Programme.</w:t>
      </w:r>
    </w:p>
    <w:p w14:paraId="12B91CDB" w14:textId="77777777" w:rsidR="00B34D53" w:rsidRPr="00362B7D" w:rsidRDefault="00B34D53" w:rsidP="00B34D53">
      <w:pPr>
        <w:numPr>
          <w:ilvl w:val="1"/>
          <w:numId w:val="44"/>
        </w:numPr>
        <w:spacing w:after="0" w:line="240" w:lineRule="auto"/>
        <w:ind w:left="0" w:firstLine="567"/>
        <w:jc w:val="both"/>
        <w:rPr>
          <w:rFonts w:ascii="Times New Roman" w:eastAsia="Times New Roman" w:hAnsi="Times New Roman"/>
          <w:sz w:val="26"/>
          <w:szCs w:val="26"/>
          <w:lang w:eastAsia="ru-RU"/>
        </w:rPr>
      </w:pPr>
      <w:r w:rsidRPr="00362B7D">
        <w:rPr>
          <w:rFonts w:ascii="Times New Roman" w:eastAsia="Times New Roman" w:hAnsi="Times New Roman"/>
          <w:sz w:val="26"/>
          <w:szCs w:val="26"/>
          <w:lang w:eastAsia="ru-RU"/>
        </w:rPr>
        <w:t>These Regulations do not cover term papers/projects prepared for ongoing assessment on specific courses. Requirements for their preparation and evaluation are detailed in syllabuses for the respective courses.</w:t>
      </w:r>
    </w:p>
    <w:p w14:paraId="7C80E1A3" w14:textId="7736115A" w:rsidR="00B34D53" w:rsidRPr="004842C5" w:rsidRDefault="00B34D53" w:rsidP="004842C5">
      <w:pPr>
        <w:pStyle w:val="Default"/>
        <w:numPr>
          <w:ilvl w:val="1"/>
          <w:numId w:val="44"/>
        </w:numPr>
        <w:ind w:left="0" w:firstLine="567"/>
        <w:jc w:val="both"/>
        <w:rPr>
          <w:color w:val="auto"/>
          <w:sz w:val="26"/>
          <w:szCs w:val="26"/>
          <w:lang w:val="en-GB"/>
        </w:rPr>
      </w:pPr>
      <w:r w:rsidRPr="00362B7D">
        <w:rPr>
          <w:color w:val="auto"/>
          <w:sz w:val="26"/>
          <w:szCs w:val="26"/>
          <w:lang w:val="en-GB"/>
        </w:rPr>
        <w:t>Term paper is prepared</w:t>
      </w:r>
      <w:r w:rsidR="004842C5">
        <w:rPr>
          <w:color w:val="auto"/>
          <w:sz w:val="26"/>
          <w:szCs w:val="26"/>
          <w:lang w:val="en-GB"/>
        </w:rPr>
        <w:t>, submitted</w:t>
      </w:r>
      <w:r w:rsidRPr="00362B7D">
        <w:rPr>
          <w:color w:val="auto"/>
          <w:sz w:val="26"/>
          <w:szCs w:val="26"/>
          <w:lang w:val="en-GB"/>
        </w:rPr>
        <w:t xml:space="preserve"> and defended during the 1</w:t>
      </w:r>
      <w:r w:rsidRPr="00362B7D">
        <w:rPr>
          <w:color w:val="auto"/>
          <w:sz w:val="26"/>
          <w:szCs w:val="26"/>
          <w:vertAlign w:val="superscript"/>
          <w:lang w:val="en-GB"/>
        </w:rPr>
        <w:t>st</w:t>
      </w:r>
      <w:r w:rsidRPr="00362B7D">
        <w:rPr>
          <w:color w:val="auto"/>
          <w:sz w:val="26"/>
          <w:szCs w:val="26"/>
          <w:lang w:val="en-GB"/>
        </w:rPr>
        <w:t xml:space="preserve"> academic year. </w:t>
      </w:r>
      <w:r w:rsidRPr="004842C5">
        <w:rPr>
          <w:color w:val="auto"/>
          <w:sz w:val="26"/>
          <w:szCs w:val="26"/>
          <w:lang w:val="en-GB"/>
        </w:rPr>
        <w:t>According to the program</w:t>
      </w:r>
      <w:r w:rsidR="001513B4" w:rsidRPr="004842C5">
        <w:rPr>
          <w:color w:val="auto"/>
          <w:sz w:val="26"/>
          <w:szCs w:val="26"/>
          <w:lang w:val="en-GB"/>
        </w:rPr>
        <w:t>me</w:t>
      </w:r>
      <w:r w:rsidRPr="004842C5">
        <w:rPr>
          <w:color w:val="auto"/>
          <w:sz w:val="26"/>
          <w:szCs w:val="26"/>
          <w:lang w:val="en-GB"/>
        </w:rPr>
        <w:t>’s curriculum, the term paper submission falls in Quarter 4.</w:t>
      </w:r>
    </w:p>
    <w:p w14:paraId="775D2C23" w14:textId="6D66255F" w:rsidR="00B34D53" w:rsidRPr="00362B7D" w:rsidRDefault="00B34D53" w:rsidP="00B34D53">
      <w:pPr>
        <w:pStyle w:val="Default"/>
        <w:numPr>
          <w:ilvl w:val="1"/>
          <w:numId w:val="44"/>
        </w:numPr>
        <w:ind w:left="0" w:firstLine="568"/>
        <w:jc w:val="both"/>
        <w:rPr>
          <w:color w:val="auto"/>
          <w:sz w:val="26"/>
          <w:szCs w:val="26"/>
          <w:lang w:val="en-GB"/>
        </w:rPr>
      </w:pPr>
      <w:r w:rsidRPr="00362B7D">
        <w:rPr>
          <w:color w:val="auto"/>
          <w:sz w:val="26"/>
          <w:szCs w:val="26"/>
          <w:lang w:val="en-GB"/>
        </w:rPr>
        <w:t xml:space="preserve">According to the HSE regulations, the term paper’s supervisor gives feedback for successful term paper completion. Term papers are defended at the </w:t>
      </w:r>
      <w:r w:rsidR="00523EFE">
        <w:rPr>
          <w:color w:val="auto"/>
          <w:sz w:val="26"/>
          <w:szCs w:val="26"/>
          <w:lang w:val="en-GB"/>
        </w:rPr>
        <w:t>Defence</w:t>
      </w:r>
      <w:r w:rsidRPr="00362B7D">
        <w:rPr>
          <w:color w:val="auto"/>
          <w:sz w:val="26"/>
          <w:szCs w:val="26"/>
          <w:lang w:val="en-GB"/>
        </w:rPr>
        <w:t xml:space="preserve"> Board.</w:t>
      </w:r>
    </w:p>
    <w:p w14:paraId="4C7339B8" w14:textId="77777777" w:rsidR="00B34D53" w:rsidRPr="00362B7D" w:rsidRDefault="00B34D53" w:rsidP="00B34D53">
      <w:pPr>
        <w:pStyle w:val="Default"/>
        <w:numPr>
          <w:ilvl w:val="1"/>
          <w:numId w:val="44"/>
        </w:numPr>
        <w:ind w:left="0" w:firstLine="567"/>
        <w:jc w:val="both"/>
        <w:rPr>
          <w:color w:val="auto"/>
          <w:sz w:val="26"/>
          <w:szCs w:val="26"/>
          <w:lang w:val="en-GB"/>
        </w:rPr>
      </w:pPr>
      <w:r w:rsidRPr="00362B7D">
        <w:rPr>
          <w:color w:val="auto"/>
          <w:sz w:val="26"/>
          <w:szCs w:val="26"/>
          <w:lang w:val="en-GB"/>
        </w:rPr>
        <w:t>The term paper is completed in English. It can be prepared individually or in small groups (up to 2 students).</w:t>
      </w:r>
    </w:p>
    <w:p w14:paraId="7B7A1D2F" w14:textId="77777777" w:rsidR="00B34D53" w:rsidRPr="00362B7D" w:rsidRDefault="00B34D53" w:rsidP="00B34D53">
      <w:pPr>
        <w:pStyle w:val="Default"/>
        <w:jc w:val="both"/>
        <w:rPr>
          <w:color w:val="auto"/>
          <w:sz w:val="26"/>
          <w:szCs w:val="26"/>
          <w:lang w:val="en-GB"/>
        </w:rPr>
      </w:pPr>
    </w:p>
    <w:p w14:paraId="16BE9002" w14:textId="323EC2D6" w:rsidR="00B34D53" w:rsidRPr="00362B7D" w:rsidRDefault="00B34D53" w:rsidP="004842C5">
      <w:pPr>
        <w:pStyle w:val="a9"/>
        <w:numPr>
          <w:ilvl w:val="0"/>
          <w:numId w:val="44"/>
        </w:numPr>
        <w:spacing w:after="0" w:line="240" w:lineRule="auto"/>
        <w:ind w:left="567" w:firstLine="0"/>
        <w:jc w:val="both"/>
        <w:rPr>
          <w:rFonts w:ascii="Times New Roman" w:hAnsi="Times New Roman"/>
          <w:vanish/>
          <w:sz w:val="26"/>
          <w:szCs w:val="26"/>
          <w:bdr w:val="none" w:sz="0" w:space="0" w:color="auto" w:frame="1"/>
          <w:lang w:eastAsia="en-GB"/>
        </w:rPr>
      </w:pPr>
      <w:r w:rsidRPr="00362B7D">
        <w:rPr>
          <w:rFonts w:ascii="Times New Roman" w:hAnsi="Times New Roman"/>
          <w:b/>
          <w:bCs/>
          <w:sz w:val="26"/>
          <w:szCs w:val="26"/>
        </w:rPr>
        <w:t>TERM PAPER STRUCTURE, CONTENT AND FORMAT</w:t>
      </w:r>
    </w:p>
    <w:p w14:paraId="27A760FD" w14:textId="2CC5607D" w:rsidR="00B34D53" w:rsidRPr="00362B7D" w:rsidRDefault="00B34D53" w:rsidP="004842C5">
      <w:pPr>
        <w:pStyle w:val="a9"/>
        <w:spacing w:line="240" w:lineRule="auto"/>
        <w:ind w:left="567"/>
        <w:jc w:val="both"/>
        <w:rPr>
          <w:rFonts w:ascii="Times New Roman" w:hAnsi="Times New Roman"/>
          <w:sz w:val="26"/>
          <w:szCs w:val="26"/>
        </w:rPr>
      </w:pPr>
    </w:p>
    <w:p w14:paraId="5B408F98" w14:textId="77777777" w:rsidR="00B34D53" w:rsidRPr="00362B7D" w:rsidRDefault="00B34D53" w:rsidP="00B34D53">
      <w:pPr>
        <w:pStyle w:val="a9"/>
        <w:numPr>
          <w:ilvl w:val="1"/>
          <w:numId w:val="50"/>
        </w:numPr>
        <w:spacing w:line="240" w:lineRule="auto"/>
        <w:ind w:left="987"/>
        <w:jc w:val="both"/>
        <w:rPr>
          <w:rFonts w:ascii="Times New Roman" w:hAnsi="Times New Roman"/>
          <w:sz w:val="26"/>
          <w:szCs w:val="26"/>
        </w:rPr>
      </w:pPr>
      <w:r w:rsidRPr="00362B7D">
        <w:rPr>
          <w:rFonts w:ascii="Times New Roman" w:hAnsi="Times New Roman"/>
          <w:sz w:val="26"/>
          <w:szCs w:val="26"/>
        </w:rPr>
        <w:t xml:space="preserve">       The term paper may be completed in one of the following formats:</w:t>
      </w:r>
    </w:p>
    <w:p w14:paraId="56D19136" w14:textId="24074EB2" w:rsidR="00B34D53" w:rsidRPr="00362B7D" w:rsidRDefault="00B34D53" w:rsidP="00B34D53">
      <w:pPr>
        <w:pStyle w:val="a9"/>
        <w:numPr>
          <w:ilvl w:val="2"/>
          <w:numId w:val="50"/>
        </w:numPr>
        <w:spacing w:line="240" w:lineRule="auto"/>
        <w:ind w:left="1418" w:hanging="851"/>
        <w:jc w:val="both"/>
        <w:rPr>
          <w:rFonts w:ascii="Times New Roman" w:hAnsi="Times New Roman"/>
          <w:sz w:val="26"/>
          <w:szCs w:val="26"/>
        </w:rPr>
      </w:pPr>
      <w:r w:rsidRPr="00362B7D">
        <w:rPr>
          <w:rFonts w:ascii="Times New Roman" w:hAnsi="Times New Roman"/>
          <w:b/>
          <w:sz w:val="26"/>
          <w:szCs w:val="26"/>
        </w:rPr>
        <w:t>Research-based (monography, paper)</w:t>
      </w:r>
      <w:r w:rsidRPr="00362B7D">
        <w:rPr>
          <w:rFonts w:ascii="Times New Roman" w:hAnsi="Times New Roman"/>
          <w:sz w:val="26"/>
          <w:szCs w:val="26"/>
        </w:rPr>
        <w:t xml:space="preserve"> – the term paper should be based on theoretical research that attempts to obtain new knowledge about the structure and properties of the object of the research. The term paper is focused on </w:t>
      </w:r>
      <w:r w:rsidR="00652228">
        <w:rPr>
          <w:rFonts w:ascii="Times New Roman" w:hAnsi="Times New Roman"/>
          <w:sz w:val="26"/>
          <w:szCs w:val="26"/>
          <w:lang w:val="en-US"/>
        </w:rPr>
        <w:t xml:space="preserve">the application of relevant </w:t>
      </w:r>
      <w:r w:rsidRPr="00362B7D">
        <w:rPr>
          <w:rFonts w:ascii="Times New Roman" w:hAnsi="Times New Roman"/>
          <w:sz w:val="26"/>
          <w:szCs w:val="26"/>
        </w:rPr>
        <w:t xml:space="preserve">theoretical </w:t>
      </w:r>
      <w:r w:rsidR="00652228">
        <w:rPr>
          <w:rFonts w:ascii="Times New Roman" w:hAnsi="Times New Roman"/>
          <w:sz w:val="26"/>
          <w:szCs w:val="26"/>
        </w:rPr>
        <w:t>framework</w:t>
      </w:r>
      <w:r w:rsidRPr="00362B7D">
        <w:rPr>
          <w:rFonts w:ascii="Times New Roman" w:hAnsi="Times New Roman"/>
          <w:sz w:val="26"/>
          <w:szCs w:val="26"/>
        </w:rPr>
        <w:t xml:space="preserve"> and research methodology development.</w:t>
      </w:r>
    </w:p>
    <w:p w14:paraId="40BC9A09" w14:textId="77777777" w:rsidR="00B34D53" w:rsidRPr="00362B7D" w:rsidRDefault="00B34D53" w:rsidP="00B34D53">
      <w:pPr>
        <w:pStyle w:val="a9"/>
        <w:numPr>
          <w:ilvl w:val="2"/>
          <w:numId w:val="50"/>
        </w:numPr>
        <w:spacing w:line="240" w:lineRule="auto"/>
        <w:ind w:left="1418" w:hanging="851"/>
        <w:jc w:val="both"/>
        <w:rPr>
          <w:rFonts w:ascii="Times New Roman" w:hAnsi="Times New Roman"/>
          <w:sz w:val="26"/>
          <w:szCs w:val="26"/>
        </w:rPr>
      </w:pPr>
      <w:r w:rsidRPr="00362B7D">
        <w:rPr>
          <w:rFonts w:ascii="Times New Roman" w:hAnsi="Times New Roman"/>
          <w:b/>
          <w:sz w:val="26"/>
          <w:szCs w:val="26"/>
        </w:rPr>
        <w:t xml:space="preserve">Project-based </w:t>
      </w:r>
      <w:r w:rsidRPr="00362B7D">
        <w:rPr>
          <w:rFonts w:ascii="Times New Roman" w:hAnsi="Times New Roman"/>
          <w:sz w:val="26"/>
          <w:szCs w:val="26"/>
        </w:rPr>
        <w:t>– developing a solution to a practical problem based on a comprehensive analysis of this problem. Project-based paper contains the analysis of a problematic situation, developing a set of tools that can be used to solve the challenges in this situation and making recommendations for how to use these tools to solve these challenges. With this format, the term paper is required to have practical significance. This format may be used only if the project that the term paper is based on is proposed by a business firm, a non-profit organisation or an expert in the relevant field and is approved by the academic supervisor of the programme.</w:t>
      </w:r>
    </w:p>
    <w:p w14:paraId="1E6E27CF" w14:textId="2C9D070B" w:rsidR="00B34D53" w:rsidRPr="00652228" w:rsidRDefault="00B34D53" w:rsidP="00B34D53">
      <w:pPr>
        <w:pStyle w:val="a9"/>
        <w:numPr>
          <w:ilvl w:val="1"/>
          <w:numId w:val="50"/>
        </w:numPr>
        <w:spacing w:after="0" w:line="240" w:lineRule="auto"/>
        <w:ind w:left="0" w:firstLine="567"/>
        <w:jc w:val="both"/>
        <w:rPr>
          <w:rFonts w:ascii="Times New Roman" w:hAnsi="Times New Roman"/>
          <w:sz w:val="26"/>
          <w:szCs w:val="26"/>
          <w:bdr w:val="none" w:sz="0" w:space="0" w:color="auto" w:frame="1"/>
          <w:lang w:eastAsia="en-GB"/>
        </w:rPr>
      </w:pPr>
      <w:r w:rsidRPr="00652228">
        <w:rPr>
          <w:rFonts w:ascii="Times New Roman" w:hAnsi="Times New Roman"/>
          <w:sz w:val="26"/>
          <w:szCs w:val="26"/>
          <w:bdr w:val="none" w:sz="0" w:space="0" w:color="auto" w:frame="1"/>
          <w:lang w:eastAsia="en-GB"/>
        </w:rPr>
        <w:t>The term paper (</w:t>
      </w:r>
      <w:r w:rsidR="00FC77D3" w:rsidRPr="00652228">
        <w:rPr>
          <w:rFonts w:ascii="Times New Roman" w:hAnsi="Times New Roman"/>
          <w:sz w:val="26"/>
          <w:szCs w:val="26"/>
          <w:bdr w:val="none" w:sz="0" w:space="0" w:color="auto" w:frame="1"/>
          <w:lang w:eastAsia="en-GB"/>
        </w:rPr>
        <w:t>research-</w:t>
      </w:r>
      <w:r w:rsidRPr="00652228">
        <w:rPr>
          <w:rFonts w:ascii="Times New Roman" w:hAnsi="Times New Roman"/>
          <w:sz w:val="26"/>
          <w:szCs w:val="26"/>
          <w:bdr w:val="none" w:sz="0" w:space="0" w:color="auto" w:frame="1"/>
          <w:lang w:eastAsia="en-GB"/>
        </w:rPr>
        <w:t xml:space="preserve"> or project-based) is </w:t>
      </w:r>
      <w:r w:rsidR="00FC77D3" w:rsidRPr="00652228">
        <w:rPr>
          <w:rFonts w:ascii="Times New Roman" w:hAnsi="Times New Roman"/>
          <w:sz w:val="26"/>
          <w:szCs w:val="26"/>
          <w:bdr w:val="none" w:sz="0" w:space="0" w:color="auto" w:frame="1"/>
          <w:lang w:eastAsia="en-GB"/>
        </w:rPr>
        <w:t xml:space="preserve">from </w:t>
      </w:r>
      <w:r w:rsidR="00652228" w:rsidRPr="00652228">
        <w:rPr>
          <w:rFonts w:ascii="Times New Roman" w:hAnsi="Times New Roman"/>
          <w:sz w:val="26"/>
          <w:szCs w:val="26"/>
          <w:bdr w:val="none" w:sz="0" w:space="0" w:color="auto" w:frame="1"/>
          <w:lang w:eastAsia="en-GB"/>
        </w:rPr>
        <w:t>7</w:t>
      </w:r>
      <w:r w:rsidR="00FC77D3" w:rsidRPr="00652228">
        <w:rPr>
          <w:rFonts w:ascii="Times New Roman" w:hAnsi="Times New Roman"/>
          <w:sz w:val="26"/>
          <w:szCs w:val="26"/>
          <w:bdr w:val="none" w:sz="0" w:space="0" w:color="auto" w:frame="1"/>
          <w:lang w:eastAsia="en-GB"/>
        </w:rPr>
        <w:t> </w:t>
      </w:r>
      <w:r w:rsidR="00652228" w:rsidRPr="00652228">
        <w:rPr>
          <w:rFonts w:ascii="Times New Roman" w:hAnsi="Times New Roman"/>
          <w:sz w:val="26"/>
          <w:szCs w:val="26"/>
          <w:bdr w:val="none" w:sz="0" w:space="0" w:color="auto" w:frame="1"/>
          <w:lang w:eastAsia="en-GB"/>
        </w:rPr>
        <w:t>0</w:t>
      </w:r>
      <w:r w:rsidR="00FC77D3" w:rsidRPr="00652228">
        <w:rPr>
          <w:rFonts w:ascii="Times New Roman" w:hAnsi="Times New Roman"/>
          <w:sz w:val="26"/>
          <w:szCs w:val="26"/>
          <w:bdr w:val="none" w:sz="0" w:space="0" w:color="auto" w:frame="1"/>
          <w:lang w:eastAsia="en-GB"/>
        </w:rPr>
        <w:t>00</w:t>
      </w:r>
      <w:r w:rsidRPr="00652228">
        <w:rPr>
          <w:rFonts w:ascii="Times New Roman" w:hAnsi="Times New Roman"/>
          <w:sz w:val="26"/>
          <w:szCs w:val="26"/>
          <w:bdr w:val="none" w:sz="0" w:space="0" w:color="auto" w:frame="1"/>
          <w:lang w:eastAsia="en-GB"/>
        </w:rPr>
        <w:t xml:space="preserve"> to </w:t>
      </w:r>
      <w:r w:rsidR="00FC77D3" w:rsidRPr="00652228">
        <w:rPr>
          <w:rFonts w:ascii="Times New Roman" w:hAnsi="Times New Roman"/>
          <w:sz w:val="26"/>
          <w:szCs w:val="26"/>
          <w:bdr w:val="none" w:sz="0" w:space="0" w:color="auto" w:frame="1"/>
          <w:lang w:eastAsia="en-GB"/>
        </w:rPr>
        <w:t>1</w:t>
      </w:r>
      <w:r w:rsidR="00652228" w:rsidRPr="00652228">
        <w:rPr>
          <w:rFonts w:ascii="Times New Roman" w:hAnsi="Times New Roman"/>
          <w:sz w:val="26"/>
          <w:szCs w:val="26"/>
          <w:bdr w:val="none" w:sz="0" w:space="0" w:color="auto" w:frame="1"/>
          <w:lang w:eastAsia="en-GB"/>
        </w:rPr>
        <w:t>2</w:t>
      </w:r>
      <w:r w:rsidRPr="00652228">
        <w:rPr>
          <w:rFonts w:ascii="Times New Roman" w:hAnsi="Times New Roman"/>
          <w:sz w:val="26"/>
          <w:szCs w:val="26"/>
          <w:bdr w:val="none" w:sz="0" w:space="0" w:color="auto" w:frame="1"/>
          <w:lang w:eastAsia="en-GB"/>
        </w:rPr>
        <w:t xml:space="preserve"> 000 </w:t>
      </w:r>
      <w:r w:rsidR="00FC77D3" w:rsidRPr="00652228">
        <w:rPr>
          <w:rFonts w:ascii="Times New Roman" w:hAnsi="Times New Roman"/>
          <w:sz w:val="26"/>
          <w:szCs w:val="26"/>
          <w:bdr w:val="none" w:sz="0" w:space="0" w:color="auto" w:frame="1"/>
          <w:lang w:eastAsia="en-GB"/>
        </w:rPr>
        <w:t>words</w:t>
      </w:r>
      <w:r w:rsidRPr="00652228">
        <w:rPr>
          <w:rFonts w:ascii="Times New Roman" w:hAnsi="Times New Roman"/>
          <w:sz w:val="26"/>
          <w:szCs w:val="26"/>
          <w:bdr w:val="none" w:sz="0" w:space="0" w:color="auto" w:frame="1"/>
          <w:lang w:eastAsia="en-GB"/>
        </w:rPr>
        <w:t xml:space="preserve"> in length </w:t>
      </w:r>
      <w:r w:rsidRPr="00652228">
        <w:rPr>
          <w:rFonts w:ascii="Times New Roman" w:hAnsi="Times New Roman"/>
          <w:sz w:val="26"/>
          <w:szCs w:val="26"/>
        </w:rPr>
        <w:t xml:space="preserve">for an individual paper and </w:t>
      </w:r>
      <w:r w:rsidR="00FC77D3" w:rsidRPr="00652228">
        <w:rPr>
          <w:rFonts w:ascii="Times New Roman" w:hAnsi="Times New Roman"/>
          <w:sz w:val="26"/>
          <w:szCs w:val="26"/>
        </w:rPr>
        <w:t xml:space="preserve">from </w:t>
      </w:r>
      <w:r w:rsidR="00652228" w:rsidRPr="00652228">
        <w:rPr>
          <w:rFonts w:ascii="Times New Roman" w:hAnsi="Times New Roman"/>
          <w:sz w:val="26"/>
          <w:szCs w:val="26"/>
        </w:rPr>
        <w:t>10</w:t>
      </w:r>
      <w:r w:rsidR="00FC77D3" w:rsidRPr="00652228">
        <w:rPr>
          <w:rFonts w:ascii="Times New Roman" w:hAnsi="Times New Roman"/>
          <w:sz w:val="26"/>
          <w:szCs w:val="26"/>
        </w:rPr>
        <w:t xml:space="preserve"> 000 </w:t>
      </w:r>
      <w:r w:rsidRPr="00652228">
        <w:rPr>
          <w:rFonts w:ascii="Times New Roman" w:hAnsi="Times New Roman"/>
          <w:sz w:val="26"/>
          <w:szCs w:val="26"/>
        </w:rPr>
        <w:t>to 1</w:t>
      </w:r>
      <w:r w:rsidR="00652228" w:rsidRPr="00652228">
        <w:rPr>
          <w:rFonts w:ascii="Times New Roman" w:hAnsi="Times New Roman"/>
          <w:sz w:val="26"/>
          <w:szCs w:val="26"/>
        </w:rPr>
        <w:t>5</w:t>
      </w:r>
      <w:r w:rsidRPr="00652228">
        <w:rPr>
          <w:rFonts w:ascii="Times New Roman" w:hAnsi="Times New Roman"/>
          <w:sz w:val="26"/>
          <w:szCs w:val="26"/>
        </w:rPr>
        <w:t xml:space="preserve"> 000 </w:t>
      </w:r>
      <w:r w:rsidR="00FC77D3" w:rsidRPr="00652228">
        <w:rPr>
          <w:rFonts w:ascii="Times New Roman" w:hAnsi="Times New Roman"/>
          <w:sz w:val="26"/>
          <w:szCs w:val="26"/>
        </w:rPr>
        <w:t>words</w:t>
      </w:r>
      <w:r w:rsidRPr="00652228">
        <w:rPr>
          <w:rFonts w:ascii="Times New Roman" w:hAnsi="Times New Roman"/>
          <w:sz w:val="26"/>
          <w:szCs w:val="26"/>
        </w:rPr>
        <w:t xml:space="preserve"> for a group paper. </w:t>
      </w:r>
      <w:r w:rsidR="00FC77D3" w:rsidRPr="00652228">
        <w:rPr>
          <w:rFonts w:ascii="Times New Roman" w:hAnsi="Times New Roman"/>
          <w:sz w:val="26"/>
          <w:szCs w:val="26"/>
        </w:rPr>
        <w:t xml:space="preserve">The word limits include </w:t>
      </w:r>
      <w:r w:rsidR="00FC77D3" w:rsidRPr="00652228">
        <w:rPr>
          <w:rFonts w:ascii="Times New Roman" w:hAnsi="Times New Roman"/>
          <w:sz w:val="26"/>
          <w:szCs w:val="26"/>
          <w:bdr w:val="none" w:sz="0" w:space="0" w:color="auto" w:frame="1"/>
          <w:lang w:eastAsia="en-GB"/>
        </w:rPr>
        <w:t>reference list, but not appendices.</w:t>
      </w:r>
    </w:p>
    <w:p w14:paraId="02F9F031" w14:textId="77777777" w:rsidR="00B34D53" w:rsidRPr="00362B7D" w:rsidRDefault="00B34D53" w:rsidP="00B34D53">
      <w:pPr>
        <w:pStyle w:val="a9"/>
        <w:numPr>
          <w:ilvl w:val="1"/>
          <w:numId w:val="50"/>
        </w:numPr>
        <w:spacing w:after="0" w:line="240" w:lineRule="auto"/>
        <w:ind w:left="0"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rPr>
        <w:t xml:space="preserve">The structure of a </w:t>
      </w:r>
      <w:r w:rsidRPr="00362B7D">
        <w:rPr>
          <w:rFonts w:ascii="Times New Roman" w:hAnsi="Times New Roman"/>
          <w:b/>
          <w:sz w:val="26"/>
          <w:szCs w:val="26"/>
        </w:rPr>
        <w:t>research-based (monography, paper)</w:t>
      </w:r>
      <w:r w:rsidRPr="00362B7D">
        <w:rPr>
          <w:rFonts w:ascii="Times New Roman" w:hAnsi="Times New Roman"/>
          <w:sz w:val="26"/>
          <w:szCs w:val="26"/>
        </w:rPr>
        <w:t xml:space="preserve"> term paper must include the following main sections:</w:t>
      </w:r>
    </w:p>
    <w:p w14:paraId="49803FEC" w14:textId="071360F8" w:rsidR="00B34D53" w:rsidRPr="00362B7D" w:rsidRDefault="00B34D53" w:rsidP="00B34D53">
      <w:pPr>
        <w:autoSpaceDE w:val="0"/>
        <w:autoSpaceDN w:val="0"/>
        <w:adjustRightInd w:val="0"/>
        <w:spacing w:after="0" w:line="240" w:lineRule="auto"/>
        <w:ind w:firstLine="567"/>
        <w:jc w:val="both"/>
        <w:rPr>
          <w:rFonts w:ascii="Times New Roman" w:hAnsi="Times New Roman"/>
          <w:sz w:val="26"/>
          <w:szCs w:val="26"/>
        </w:rPr>
      </w:pPr>
      <w:r w:rsidRPr="00362B7D">
        <w:rPr>
          <w:rFonts w:ascii="Times New Roman" w:hAnsi="Times New Roman"/>
          <w:sz w:val="26"/>
          <w:szCs w:val="26"/>
        </w:rPr>
        <w:t xml:space="preserve">- </w:t>
      </w:r>
      <w:proofErr w:type="gramStart"/>
      <w:r w:rsidRPr="00362B7D">
        <w:rPr>
          <w:rFonts w:ascii="Times New Roman" w:hAnsi="Times New Roman"/>
          <w:b/>
          <w:sz w:val="26"/>
          <w:szCs w:val="26"/>
        </w:rPr>
        <w:t>title</w:t>
      </w:r>
      <w:proofErr w:type="gramEnd"/>
      <w:r w:rsidRPr="00362B7D">
        <w:rPr>
          <w:rFonts w:ascii="Times New Roman" w:hAnsi="Times New Roman"/>
          <w:b/>
          <w:sz w:val="26"/>
          <w:szCs w:val="26"/>
        </w:rPr>
        <w:t xml:space="preserve"> page</w:t>
      </w:r>
      <w:r w:rsidRPr="00362B7D">
        <w:rPr>
          <w:rFonts w:ascii="Times New Roman" w:hAnsi="Times New Roman"/>
          <w:sz w:val="26"/>
          <w:szCs w:val="26"/>
        </w:rPr>
        <w:t xml:space="preserve"> with student name(s), title of the research project, and name of research supervisor (the template is provided in Appendix A</w:t>
      </w:r>
      <w:r w:rsidR="000A5E15" w:rsidRPr="00362B7D">
        <w:rPr>
          <w:rFonts w:ascii="Times New Roman" w:hAnsi="Times New Roman"/>
          <w:sz w:val="26"/>
          <w:szCs w:val="26"/>
        </w:rPr>
        <w:t>-1</w:t>
      </w:r>
      <w:r w:rsidRPr="00362B7D">
        <w:rPr>
          <w:rFonts w:ascii="Times New Roman" w:hAnsi="Times New Roman"/>
          <w:sz w:val="26"/>
          <w:szCs w:val="26"/>
        </w:rPr>
        <w:t>);</w:t>
      </w:r>
    </w:p>
    <w:p w14:paraId="58211C73" w14:textId="48F72DE4" w:rsidR="00B34D53" w:rsidRPr="00362B7D" w:rsidRDefault="00B34D53" w:rsidP="00B34D53">
      <w:pPr>
        <w:pStyle w:val="Default"/>
        <w:ind w:firstLine="567"/>
        <w:jc w:val="both"/>
        <w:rPr>
          <w:color w:val="auto"/>
          <w:sz w:val="26"/>
          <w:szCs w:val="26"/>
          <w:bdr w:val="none" w:sz="0" w:space="0" w:color="auto" w:frame="1"/>
          <w:lang w:val="en-GB" w:eastAsia="en-GB"/>
        </w:rPr>
      </w:pPr>
      <w:r w:rsidRPr="00362B7D">
        <w:rPr>
          <w:color w:val="auto"/>
          <w:sz w:val="26"/>
          <w:szCs w:val="26"/>
          <w:bdr w:val="none" w:sz="0" w:space="0" w:color="auto" w:frame="1"/>
          <w:lang w:val="en-GB" w:eastAsia="en-GB"/>
        </w:rPr>
        <w:t xml:space="preserve">- </w:t>
      </w:r>
      <w:proofErr w:type="gramStart"/>
      <w:r w:rsidRPr="00362B7D">
        <w:rPr>
          <w:b/>
          <w:color w:val="auto"/>
          <w:sz w:val="26"/>
          <w:szCs w:val="26"/>
          <w:bdr w:val="none" w:sz="0" w:space="0" w:color="auto" w:frame="1"/>
          <w:lang w:val="en-GB" w:eastAsia="en-GB"/>
        </w:rPr>
        <w:t>abstract</w:t>
      </w:r>
      <w:proofErr w:type="gramEnd"/>
      <w:r w:rsidRPr="00362B7D">
        <w:rPr>
          <w:color w:val="auto"/>
          <w:sz w:val="26"/>
          <w:szCs w:val="26"/>
          <w:bdr w:val="none" w:sz="0" w:space="0" w:color="auto" w:frame="1"/>
          <w:lang w:val="en-GB" w:eastAsia="en-GB"/>
        </w:rPr>
        <w:t xml:space="preserve"> of the paper and the list of </w:t>
      </w:r>
      <w:r w:rsidRPr="00362B7D">
        <w:rPr>
          <w:b/>
          <w:color w:val="auto"/>
          <w:sz w:val="26"/>
          <w:szCs w:val="26"/>
          <w:bdr w:val="none" w:sz="0" w:space="0" w:color="auto" w:frame="1"/>
          <w:lang w:val="en-GB" w:eastAsia="en-GB"/>
        </w:rPr>
        <w:t>key words</w:t>
      </w:r>
      <w:r w:rsidRPr="00362B7D">
        <w:rPr>
          <w:color w:val="auto"/>
          <w:sz w:val="26"/>
          <w:szCs w:val="26"/>
          <w:bdr w:val="none" w:sz="0" w:space="0" w:color="auto" w:frame="1"/>
          <w:lang w:val="en-GB" w:eastAsia="en-GB"/>
        </w:rPr>
        <w:t xml:space="preserve"> (</w:t>
      </w:r>
      <w:r w:rsidR="00652228">
        <w:rPr>
          <w:color w:val="auto"/>
          <w:sz w:val="26"/>
          <w:szCs w:val="26"/>
          <w:bdr w:val="none" w:sz="0" w:space="0" w:color="auto" w:frame="1"/>
          <w:lang w:val="en-GB" w:eastAsia="en-GB"/>
        </w:rPr>
        <w:t>3-</w:t>
      </w:r>
      <w:r w:rsidRPr="00362B7D">
        <w:rPr>
          <w:color w:val="auto"/>
          <w:sz w:val="26"/>
          <w:szCs w:val="26"/>
          <w:bdr w:val="none" w:sz="0" w:space="0" w:color="auto" w:frame="1"/>
          <w:lang w:val="en-GB" w:eastAsia="en-GB"/>
        </w:rPr>
        <w:t xml:space="preserve">6 words or phrases). As a rule, the </w:t>
      </w:r>
      <w:r w:rsidRPr="00362B7D">
        <w:rPr>
          <w:color w:val="auto"/>
          <w:sz w:val="26"/>
          <w:szCs w:val="26"/>
          <w:lang w:val="en-GB" w:eastAsia="ru-RU"/>
        </w:rPr>
        <w:t xml:space="preserve">abstract has a length between 150 and 300 words and contains several parts: purpose, design/methodology/approach, findings, originality/value, </w:t>
      </w:r>
      <w:proofErr w:type="gramStart"/>
      <w:r w:rsidRPr="00362B7D">
        <w:rPr>
          <w:color w:val="auto"/>
          <w:sz w:val="26"/>
          <w:szCs w:val="26"/>
          <w:lang w:val="en-GB" w:eastAsia="ru-RU"/>
        </w:rPr>
        <w:t>practical</w:t>
      </w:r>
      <w:proofErr w:type="gramEnd"/>
      <w:r w:rsidRPr="00362B7D">
        <w:rPr>
          <w:color w:val="auto"/>
          <w:sz w:val="26"/>
          <w:szCs w:val="26"/>
          <w:lang w:val="en-GB" w:eastAsia="ru-RU"/>
        </w:rPr>
        <w:t xml:space="preserve"> contribution;</w:t>
      </w:r>
    </w:p>
    <w:p w14:paraId="094D3ED9" w14:textId="1AB89A5D"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r w:rsidRPr="00362B7D">
        <w:rPr>
          <w:rFonts w:ascii="Times New Roman" w:hAnsi="Times New Roman"/>
          <w:b/>
          <w:sz w:val="26"/>
          <w:szCs w:val="26"/>
          <w:bdr w:val="none" w:sz="0" w:space="0" w:color="auto" w:frame="1"/>
          <w:lang w:eastAsia="en-GB"/>
        </w:rPr>
        <w:t>introduction</w:t>
      </w:r>
      <w:r w:rsidRPr="00362B7D">
        <w:rPr>
          <w:rFonts w:ascii="Times New Roman" w:hAnsi="Times New Roman"/>
          <w:sz w:val="26"/>
          <w:szCs w:val="26"/>
          <w:bdr w:val="none" w:sz="0" w:space="0" w:color="auto" w:frame="1"/>
          <w:lang w:eastAsia="en-GB"/>
        </w:rPr>
        <w:t xml:space="preserve"> containing the </w:t>
      </w:r>
      <w:r w:rsidR="00652228">
        <w:rPr>
          <w:rFonts w:ascii="Times New Roman" w:hAnsi="Times New Roman"/>
          <w:sz w:val="26"/>
          <w:szCs w:val="26"/>
          <w:bdr w:val="none" w:sz="0" w:space="0" w:color="auto" w:frame="1"/>
          <w:lang w:eastAsia="en-GB"/>
        </w:rPr>
        <w:t xml:space="preserve">discussion about research motivation, </w:t>
      </w:r>
      <w:r w:rsidRPr="00362B7D">
        <w:rPr>
          <w:rFonts w:ascii="Times New Roman" w:hAnsi="Times New Roman"/>
          <w:sz w:val="26"/>
          <w:szCs w:val="26"/>
          <w:bdr w:val="none" w:sz="0" w:space="0" w:color="auto" w:frame="1"/>
          <w:lang w:eastAsia="en-GB"/>
        </w:rPr>
        <w:t xml:space="preserve">research goal and </w:t>
      </w:r>
      <w:r w:rsidR="00944DAA">
        <w:rPr>
          <w:rFonts w:ascii="Times New Roman" w:hAnsi="Times New Roman"/>
          <w:sz w:val="26"/>
          <w:szCs w:val="26"/>
          <w:bdr w:val="none" w:sz="0" w:space="0" w:color="auto" w:frame="1"/>
          <w:lang w:eastAsia="en-GB"/>
        </w:rPr>
        <w:t>research question</w:t>
      </w:r>
      <w:r w:rsidRPr="00362B7D">
        <w:rPr>
          <w:rFonts w:ascii="Times New Roman" w:hAnsi="Times New Roman"/>
          <w:sz w:val="26"/>
          <w:szCs w:val="26"/>
          <w:bdr w:val="none" w:sz="0" w:space="0" w:color="auto" w:frame="1"/>
          <w:lang w:eastAsia="en-GB"/>
        </w:rPr>
        <w:t>, arguments for the relevance of the research, a brief description of its distinctive features, the structure of the paper;</w:t>
      </w:r>
    </w:p>
    <w:p w14:paraId="7370C0DA" w14:textId="218FD3E2"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proofErr w:type="gramStart"/>
      <w:r w:rsidRPr="00362B7D">
        <w:rPr>
          <w:rFonts w:ascii="Times New Roman" w:hAnsi="Times New Roman"/>
          <w:b/>
          <w:sz w:val="26"/>
          <w:szCs w:val="26"/>
          <w:bdr w:val="none" w:sz="0" w:space="0" w:color="auto" w:frame="1"/>
          <w:lang w:eastAsia="en-GB"/>
        </w:rPr>
        <w:t>literature</w:t>
      </w:r>
      <w:proofErr w:type="gramEnd"/>
      <w:r w:rsidRPr="00362B7D">
        <w:rPr>
          <w:rFonts w:ascii="Times New Roman" w:hAnsi="Times New Roman"/>
          <w:b/>
          <w:sz w:val="26"/>
          <w:szCs w:val="26"/>
          <w:bdr w:val="none" w:sz="0" w:space="0" w:color="auto" w:frame="1"/>
          <w:lang w:eastAsia="en-GB"/>
        </w:rPr>
        <w:t xml:space="preserve"> review</w:t>
      </w:r>
      <w:r w:rsidR="00652228">
        <w:rPr>
          <w:rFonts w:ascii="Times New Roman" w:hAnsi="Times New Roman"/>
          <w:sz w:val="26"/>
          <w:szCs w:val="26"/>
          <w:bdr w:val="none" w:sz="0" w:space="0" w:color="auto" w:frame="1"/>
          <w:lang w:eastAsia="en-GB"/>
        </w:rPr>
        <w:t xml:space="preserve"> containing the discussion of relevant research and its meaningful comparison;</w:t>
      </w:r>
    </w:p>
    <w:p w14:paraId="47A369F9" w14:textId="57DC4906"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proofErr w:type="gramStart"/>
      <w:r w:rsidRPr="00362B7D">
        <w:rPr>
          <w:rFonts w:ascii="Times New Roman" w:hAnsi="Times New Roman"/>
          <w:b/>
          <w:sz w:val="26"/>
          <w:szCs w:val="26"/>
          <w:bdr w:val="none" w:sz="0" w:space="0" w:color="auto" w:frame="1"/>
          <w:lang w:eastAsia="en-GB"/>
        </w:rPr>
        <w:t>methodology</w:t>
      </w:r>
      <w:proofErr w:type="gramEnd"/>
      <w:r w:rsidR="00652228" w:rsidRPr="00652228">
        <w:rPr>
          <w:rFonts w:ascii="Times New Roman" w:hAnsi="Times New Roman"/>
          <w:sz w:val="26"/>
          <w:szCs w:val="26"/>
          <w:bdr w:val="none" w:sz="0" w:space="0" w:color="auto" w:frame="1"/>
          <w:lang w:eastAsia="en-GB"/>
        </w:rPr>
        <w:t xml:space="preserve"> containing a detailed description and justification of theoretical and empirical approach</w:t>
      </w:r>
      <w:r w:rsidRPr="00652228">
        <w:rPr>
          <w:rFonts w:ascii="Times New Roman" w:hAnsi="Times New Roman"/>
          <w:sz w:val="26"/>
          <w:szCs w:val="26"/>
          <w:bdr w:val="none" w:sz="0" w:space="0" w:color="auto" w:frame="1"/>
          <w:lang w:eastAsia="en-GB"/>
        </w:rPr>
        <w:t>;</w:t>
      </w:r>
    </w:p>
    <w:p w14:paraId="63255C2F" w14:textId="61D183B7"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proofErr w:type="gramStart"/>
      <w:r w:rsidRPr="00362B7D">
        <w:rPr>
          <w:rFonts w:ascii="Times New Roman" w:hAnsi="Times New Roman"/>
          <w:sz w:val="26"/>
          <w:szCs w:val="26"/>
          <w:bdr w:val="none" w:sz="0" w:space="0" w:color="auto" w:frame="1"/>
          <w:lang w:eastAsia="en-GB"/>
        </w:rPr>
        <w:t>methods</w:t>
      </w:r>
      <w:proofErr w:type="gramEnd"/>
      <w:r w:rsidRPr="00362B7D">
        <w:rPr>
          <w:rFonts w:ascii="Times New Roman" w:hAnsi="Times New Roman"/>
          <w:sz w:val="26"/>
          <w:szCs w:val="26"/>
          <w:bdr w:val="none" w:sz="0" w:space="0" w:color="auto" w:frame="1"/>
          <w:lang w:eastAsia="en-GB"/>
        </w:rPr>
        <w:t xml:space="preserve"> of </w:t>
      </w:r>
      <w:r w:rsidRPr="00362B7D">
        <w:rPr>
          <w:rFonts w:ascii="Times New Roman" w:hAnsi="Times New Roman"/>
          <w:b/>
          <w:sz w:val="26"/>
          <w:szCs w:val="26"/>
          <w:bdr w:val="none" w:sz="0" w:space="0" w:color="auto" w:frame="1"/>
          <w:lang w:eastAsia="en-GB"/>
        </w:rPr>
        <w:t>data sampling and analyses</w:t>
      </w:r>
      <w:r w:rsidRPr="00362B7D">
        <w:rPr>
          <w:rFonts w:ascii="Times New Roman" w:hAnsi="Times New Roman"/>
          <w:sz w:val="26"/>
          <w:szCs w:val="26"/>
          <w:bdr w:val="none" w:sz="0" w:space="0" w:color="auto" w:frame="1"/>
          <w:lang w:eastAsia="en-GB"/>
        </w:rPr>
        <w:t>;</w:t>
      </w:r>
    </w:p>
    <w:p w14:paraId="2B4E520A" w14:textId="38EA3F53"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proofErr w:type="gramStart"/>
      <w:r w:rsidRPr="00362B7D">
        <w:rPr>
          <w:rFonts w:ascii="Times New Roman" w:hAnsi="Times New Roman"/>
          <w:b/>
          <w:sz w:val="26"/>
          <w:szCs w:val="26"/>
          <w:bdr w:val="none" w:sz="0" w:space="0" w:color="auto" w:frame="1"/>
          <w:lang w:eastAsia="en-GB"/>
        </w:rPr>
        <w:t>results</w:t>
      </w:r>
      <w:proofErr w:type="gramEnd"/>
      <w:r w:rsidRPr="00362B7D">
        <w:rPr>
          <w:rFonts w:ascii="Times New Roman" w:hAnsi="Times New Roman"/>
          <w:sz w:val="26"/>
          <w:szCs w:val="26"/>
          <w:bdr w:val="none" w:sz="0" w:space="0" w:color="auto" w:frame="1"/>
          <w:lang w:eastAsia="en-GB"/>
        </w:rPr>
        <w:t xml:space="preserve"> and their </w:t>
      </w:r>
      <w:r w:rsidRPr="00362B7D">
        <w:rPr>
          <w:rFonts w:ascii="Times New Roman" w:hAnsi="Times New Roman"/>
          <w:b/>
          <w:sz w:val="26"/>
          <w:szCs w:val="26"/>
          <w:bdr w:val="none" w:sz="0" w:space="0" w:color="auto" w:frame="1"/>
          <w:lang w:eastAsia="en-GB"/>
        </w:rPr>
        <w:t>discussion</w:t>
      </w:r>
      <w:r w:rsidRPr="00362B7D">
        <w:rPr>
          <w:rFonts w:ascii="Times New Roman" w:hAnsi="Times New Roman"/>
          <w:sz w:val="26"/>
          <w:szCs w:val="26"/>
          <w:bdr w:val="none" w:sz="0" w:space="0" w:color="auto" w:frame="1"/>
          <w:lang w:eastAsia="en-GB"/>
        </w:rPr>
        <w:t>;</w:t>
      </w:r>
    </w:p>
    <w:p w14:paraId="76AE10BD" w14:textId="704A8A39"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proofErr w:type="gramStart"/>
      <w:r w:rsidRPr="00362B7D">
        <w:rPr>
          <w:rFonts w:ascii="Times New Roman" w:hAnsi="Times New Roman"/>
          <w:b/>
          <w:sz w:val="26"/>
          <w:szCs w:val="26"/>
          <w:bdr w:val="none" w:sz="0" w:space="0" w:color="auto" w:frame="1"/>
          <w:lang w:eastAsia="en-GB"/>
        </w:rPr>
        <w:t>conclusion</w:t>
      </w:r>
      <w:proofErr w:type="gramEnd"/>
      <w:r w:rsidRPr="00362B7D">
        <w:rPr>
          <w:rFonts w:ascii="Times New Roman" w:hAnsi="Times New Roman"/>
          <w:sz w:val="26"/>
          <w:szCs w:val="26"/>
          <w:bdr w:val="none" w:sz="0" w:space="0" w:color="auto" w:frame="1"/>
          <w:lang w:eastAsia="en-GB"/>
        </w:rPr>
        <w:t>: the contribution of the paper to the theory and its practical implications; limitations of the study and the ways they can be approached in the future research;</w:t>
      </w:r>
    </w:p>
    <w:p w14:paraId="38425336" w14:textId="6CC8143B" w:rsidR="00B34D53" w:rsidRDefault="00B34D53" w:rsidP="00944DAA">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proofErr w:type="gramStart"/>
      <w:r w:rsidRPr="00362B7D">
        <w:rPr>
          <w:rFonts w:ascii="Times New Roman" w:hAnsi="Times New Roman"/>
          <w:b/>
          <w:sz w:val="26"/>
          <w:szCs w:val="26"/>
          <w:bdr w:val="none" w:sz="0" w:space="0" w:color="auto" w:frame="1"/>
          <w:lang w:eastAsia="en-GB"/>
        </w:rPr>
        <w:t>references</w:t>
      </w:r>
      <w:proofErr w:type="gramEnd"/>
      <w:r w:rsidRPr="00362B7D">
        <w:rPr>
          <w:rFonts w:ascii="Times New Roman" w:hAnsi="Times New Roman"/>
          <w:sz w:val="26"/>
          <w:szCs w:val="26"/>
          <w:bdr w:val="none" w:sz="0" w:space="0" w:color="auto" w:frame="1"/>
          <w:lang w:eastAsia="en-GB"/>
        </w:rPr>
        <w:t xml:space="preserve"> (</w:t>
      </w:r>
      <w:r w:rsidRPr="00362B7D">
        <w:rPr>
          <w:rFonts w:ascii="Times New Roman" w:hAnsi="Times New Roman"/>
          <w:sz w:val="26"/>
          <w:szCs w:val="26"/>
          <w:lang w:eastAsia="ru-RU"/>
        </w:rPr>
        <w:t>in GOST (ГОСТ), Harvard or APA style</w:t>
      </w:r>
      <w:r w:rsidRPr="00362B7D">
        <w:rPr>
          <w:rFonts w:ascii="Times New Roman" w:hAnsi="Times New Roman"/>
          <w:sz w:val="26"/>
          <w:szCs w:val="26"/>
          <w:bdr w:val="none" w:sz="0" w:space="0" w:color="auto" w:frame="1"/>
          <w:lang w:eastAsia="en-GB"/>
        </w:rPr>
        <w:t>).</w:t>
      </w:r>
    </w:p>
    <w:p w14:paraId="240143D5" w14:textId="4400953B" w:rsidR="00944DAA" w:rsidRPr="00944DAA" w:rsidRDefault="00944DAA" w:rsidP="00944DAA">
      <w:pPr>
        <w:spacing w:before="120"/>
        <w:jc w:val="both"/>
        <w:rPr>
          <w:rFonts w:ascii="Times New Roman" w:hAnsi="Times New Roman"/>
          <w:sz w:val="26"/>
          <w:szCs w:val="26"/>
          <w:lang w:val="en-US"/>
        </w:rPr>
      </w:pPr>
      <w:r w:rsidRPr="00944DAA">
        <w:rPr>
          <w:rFonts w:ascii="Times New Roman" w:hAnsi="Times New Roman"/>
          <w:sz w:val="26"/>
          <w:szCs w:val="26"/>
          <w:lang w:val="en-US"/>
        </w:rPr>
        <w:t xml:space="preserve">The term paper must demonstrate student’s clear understanding of the data sources, data collection procedures, sampling and data analysis tools. Excellent marks (8 and higher) may be awarded only for those term papers that represent a full-scale research, with a completed data collection procedure, analysis and interpretation of the results that allow to answer the posed research question in full, upon excellent execution of all other required elements. </w:t>
      </w:r>
    </w:p>
    <w:p w14:paraId="637F2245" w14:textId="77777777"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For the </w:t>
      </w:r>
      <w:r w:rsidRPr="00362B7D">
        <w:rPr>
          <w:rFonts w:ascii="Times New Roman" w:hAnsi="Times New Roman"/>
          <w:b/>
          <w:sz w:val="26"/>
          <w:szCs w:val="26"/>
          <w:bdr w:val="none" w:sz="0" w:space="0" w:color="auto" w:frame="1"/>
          <w:lang w:eastAsia="en-GB"/>
        </w:rPr>
        <w:t>project-based paper</w:t>
      </w:r>
      <w:r w:rsidRPr="00362B7D">
        <w:rPr>
          <w:rFonts w:ascii="Times New Roman" w:hAnsi="Times New Roman"/>
          <w:sz w:val="26"/>
          <w:szCs w:val="26"/>
          <w:bdr w:val="none" w:sz="0" w:space="0" w:color="auto" w:frame="1"/>
          <w:lang w:eastAsia="en-GB"/>
        </w:rPr>
        <w:t>, the following sections must be included:</w:t>
      </w:r>
    </w:p>
    <w:p w14:paraId="1F52A13D" w14:textId="60C808D4" w:rsidR="00B34D53" w:rsidRPr="00362B7D" w:rsidRDefault="00B34D53" w:rsidP="00B34D53">
      <w:pPr>
        <w:autoSpaceDE w:val="0"/>
        <w:autoSpaceDN w:val="0"/>
        <w:adjustRightInd w:val="0"/>
        <w:spacing w:after="0" w:line="240" w:lineRule="auto"/>
        <w:ind w:firstLine="567"/>
        <w:jc w:val="both"/>
        <w:rPr>
          <w:rFonts w:ascii="Times New Roman" w:hAnsi="Times New Roman"/>
          <w:sz w:val="26"/>
          <w:szCs w:val="26"/>
        </w:rPr>
      </w:pPr>
      <w:r w:rsidRPr="00362B7D">
        <w:rPr>
          <w:rFonts w:ascii="Times New Roman" w:hAnsi="Times New Roman"/>
          <w:sz w:val="26"/>
          <w:szCs w:val="26"/>
        </w:rPr>
        <w:t xml:space="preserve">- </w:t>
      </w:r>
      <w:proofErr w:type="gramStart"/>
      <w:r w:rsidRPr="00362B7D">
        <w:rPr>
          <w:rFonts w:ascii="Times New Roman" w:hAnsi="Times New Roman"/>
          <w:b/>
          <w:sz w:val="26"/>
          <w:szCs w:val="26"/>
        </w:rPr>
        <w:t>title</w:t>
      </w:r>
      <w:proofErr w:type="gramEnd"/>
      <w:r w:rsidRPr="00362B7D">
        <w:rPr>
          <w:rFonts w:ascii="Times New Roman" w:hAnsi="Times New Roman"/>
          <w:sz w:val="26"/>
          <w:szCs w:val="26"/>
        </w:rPr>
        <w:t xml:space="preserve"> page with student name(s), title of the project, and name of research supervisor (the template is provided in Appendix A</w:t>
      </w:r>
      <w:r w:rsidR="000A5E15" w:rsidRPr="00362B7D">
        <w:rPr>
          <w:rFonts w:ascii="Times New Roman" w:hAnsi="Times New Roman"/>
          <w:sz w:val="26"/>
          <w:szCs w:val="26"/>
        </w:rPr>
        <w:t>-1</w:t>
      </w:r>
      <w:r w:rsidRPr="00362B7D">
        <w:rPr>
          <w:rFonts w:ascii="Times New Roman" w:hAnsi="Times New Roman"/>
          <w:sz w:val="26"/>
          <w:szCs w:val="26"/>
        </w:rPr>
        <w:t>);</w:t>
      </w:r>
    </w:p>
    <w:p w14:paraId="4000516A" w14:textId="5B82A17A" w:rsidR="00B34D53" w:rsidRPr="00362B7D" w:rsidRDefault="00B34D53" w:rsidP="00B34D53">
      <w:pPr>
        <w:pStyle w:val="Default"/>
        <w:ind w:firstLine="567"/>
        <w:jc w:val="both"/>
        <w:rPr>
          <w:color w:val="auto"/>
          <w:sz w:val="26"/>
          <w:szCs w:val="26"/>
          <w:bdr w:val="none" w:sz="0" w:space="0" w:color="auto" w:frame="1"/>
          <w:lang w:val="en-GB" w:eastAsia="en-GB"/>
        </w:rPr>
      </w:pPr>
      <w:r w:rsidRPr="00362B7D">
        <w:rPr>
          <w:color w:val="auto"/>
          <w:sz w:val="26"/>
          <w:szCs w:val="26"/>
          <w:bdr w:val="none" w:sz="0" w:space="0" w:color="auto" w:frame="1"/>
          <w:lang w:val="en-GB" w:eastAsia="en-GB"/>
        </w:rPr>
        <w:t xml:space="preserve">- </w:t>
      </w:r>
      <w:proofErr w:type="gramStart"/>
      <w:r w:rsidRPr="00362B7D">
        <w:rPr>
          <w:b/>
          <w:color w:val="auto"/>
          <w:sz w:val="26"/>
          <w:szCs w:val="26"/>
          <w:bdr w:val="none" w:sz="0" w:space="0" w:color="auto" w:frame="1"/>
          <w:lang w:val="en-GB" w:eastAsia="en-GB"/>
        </w:rPr>
        <w:t>abstract</w:t>
      </w:r>
      <w:proofErr w:type="gramEnd"/>
      <w:r w:rsidRPr="00362B7D">
        <w:rPr>
          <w:color w:val="auto"/>
          <w:sz w:val="26"/>
          <w:szCs w:val="26"/>
          <w:bdr w:val="none" w:sz="0" w:space="0" w:color="auto" w:frame="1"/>
          <w:lang w:val="en-GB" w:eastAsia="en-GB"/>
        </w:rPr>
        <w:t xml:space="preserve"> of the paper and the list of </w:t>
      </w:r>
      <w:r w:rsidRPr="00362B7D">
        <w:rPr>
          <w:b/>
          <w:color w:val="auto"/>
          <w:sz w:val="26"/>
          <w:szCs w:val="26"/>
          <w:bdr w:val="none" w:sz="0" w:space="0" w:color="auto" w:frame="1"/>
          <w:lang w:val="en-GB" w:eastAsia="en-GB"/>
        </w:rPr>
        <w:t>key words</w:t>
      </w:r>
      <w:r w:rsidRPr="00362B7D">
        <w:rPr>
          <w:color w:val="auto"/>
          <w:sz w:val="26"/>
          <w:szCs w:val="26"/>
          <w:bdr w:val="none" w:sz="0" w:space="0" w:color="auto" w:frame="1"/>
          <w:lang w:val="en-GB" w:eastAsia="en-GB"/>
        </w:rPr>
        <w:t xml:space="preserve"> (</w:t>
      </w:r>
      <w:r w:rsidR="00652228">
        <w:rPr>
          <w:color w:val="auto"/>
          <w:sz w:val="26"/>
          <w:szCs w:val="26"/>
          <w:bdr w:val="none" w:sz="0" w:space="0" w:color="auto" w:frame="1"/>
          <w:lang w:val="en-GB" w:eastAsia="en-GB"/>
        </w:rPr>
        <w:t>3-</w:t>
      </w:r>
      <w:r w:rsidRPr="00362B7D">
        <w:rPr>
          <w:color w:val="auto"/>
          <w:sz w:val="26"/>
          <w:szCs w:val="26"/>
          <w:bdr w:val="none" w:sz="0" w:space="0" w:color="auto" w:frame="1"/>
          <w:lang w:val="en-GB" w:eastAsia="en-GB"/>
        </w:rPr>
        <w:t xml:space="preserve">6 words or phrases). As a rule, the </w:t>
      </w:r>
      <w:r w:rsidRPr="00362B7D">
        <w:rPr>
          <w:color w:val="auto"/>
          <w:sz w:val="26"/>
          <w:szCs w:val="26"/>
          <w:lang w:val="en-GB" w:eastAsia="ru-RU"/>
        </w:rPr>
        <w:t>abstract has a length between 150 and 300 words;</w:t>
      </w:r>
    </w:p>
    <w:p w14:paraId="67402872" w14:textId="77777777"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proofErr w:type="gramStart"/>
      <w:r w:rsidRPr="00362B7D">
        <w:rPr>
          <w:rFonts w:ascii="Times New Roman" w:hAnsi="Times New Roman"/>
          <w:b/>
          <w:sz w:val="26"/>
          <w:szCs w:val="26"/>
          <w:bdr w:val="none" w:sz="0" w:space="0" w:color="auto" w:frame="1"/>
          <w:lang w:eastAsia="en-GB"/>
        </w:rPr>
        <w:t>introduction</w:t>
      </w:r>
      <w:proofErr w:type="gramEnd"/>
      <w:r w:rsidRPr="00362B7D">
        <w:rPr>
          <w:rFonts w:ascii="Times New Roman" w:hAnsi="Times New Roman"/>
          <w:sz w:val="26"/>
          <w:szCs w:val="26"/>
          <w:bdr w:val="none" w:sz="0" w:space="0" w:color="auto" w:frame="1"/>
          <w:lang w:eastAsia="en-GB"/>
        </w:rPr>
        <w:t xml:space="preserve"> containing the research goal and objectives, arguments for the relevance of the research, a brief description of its practical significance, the structure of the paper;</w:t>
      </w:r>
    </w:p>
    <w:p w14:paraId="235C8E8F" w14:textId="5752CB66" w:rsidR="00B34D53" w:rsidRPr="00362B7D" w:rsidRDefault="00B34D53" w:rsidP="00652228">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proofErr w:type="gramStart"/>
      <w:r w:rsidRPr="00362B7D">
        <w:rPr>
          <w:rFonts w:ascii="Times New Roman" w:hAnsi="Times New Roman"/>
          <w:b/>
          <w:sz w:val="26"/>
          <w:szCs w:val="26"/>
          <w:bdr w:val="none" w:sz="0" w:space="0" w:color="auto" w:frame="1"/>
          <w:lang w:eastAsia="en-GB"/>
        </w:rPr>
        <w:t>literature</w:t>
      </w:r>
      <w:proofErr w:type="gramEnd"/>
      <w:r w:rsidRPr="00362B7D">
        <w:rPr>
          <w:rFonts w:ascii="Times New Roman" w:hAnsi="Times New Roman"/>
          <w:b/>
          <w:sz w:val="26"/>
          <w:szCs w:val="26"/>
          <w:bdr w:val="none" w:sz="0" w:space="0" w:color="auto" w:frame="1"/>
          <w:lang w:eastAsia="en-GB"/>
        </w:rPr>
        <w:t xml:space="preserve"> review</w:t>
      </w:r>
      <w:r w:rsidR="00652228">
        <w:rPr>
          <w:rFonts w:ascii="Times New Roman" w:hAnsi="Times New Roman"/>
          <w:b/>
          <w:sz w:val="26"/>
          <w:szCs w:val="26"/>
          <w:bdr w:val="none" w:sz="0" w:space="0" w:color="auto" w:frame="1"/>
          <w:lang w:eastAsia="en-GB"/>
        </w:rPr>
        <w:t xml:space="preserve"> </w:t>
      </w:r>
      <w:r w:rsidR="00652228">
        <w:rPr>
          <w:rFonts w:ascii="Times New Roman" w:hAnsi="Times New Roman"/>
          <w:sz w:val="26"/>
          <w:szCs w:val="26"/>
          <w:bdr w:val="none" w:sz="0" w:space="0" w:color="auto" w:frame="1"/>
          <w:lang w:eastAsia="en-GB"/>
        </w:rPr>
        <w:t>containing the discussion of relevant research and its meaningful comparison</w:t>
      </w:r>
      <w:r w:rsidRPr="00362B7D">
        <w:rPr>
          <w:rFonts w:ascii="Times New Roman" w:hAnsi="Times New Roman"/>
          <w:sz w:val="26"/>
          <w:szCs w:val="26"/>
          <w:bdr w:val="none" w:sz="0" w:space="0" w:color="auto" w:frame="1"/>
          <w:lang w:eastAsia="en-GB"/>
        </w:rPr>
        <w:t>;</w:t>
      </w:r>
    </w:p>
    <w:p w14:paraId="30D5C211" w14:textId="77777777"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proofErr w:type="gramStart"/>
      <w:r w:rsidRPr="00362B7D">
        <w:rPr>
          <w:rFonts w:ascii="Times New Roman" w:hAnsi="Times New Roman"/>
          <w:b/>
          <w:sz w:val="26"/>
          <w:szCs w:val="26"/>
          <w:bdr w:val="none" w:sz="0" w:space="0" w:color="auto" w:frame="1"/>
          <w:lang w:eastAsia="en-GB"/>
        </w:rPr>
        <w:t>analysis</w:t>
      </w:r>
      <w:proofErr w:type="gramEnd"/>
      <w:r w:rsidRPr="00362B7D">
        <w:rPr>
          <w:rFonts w:ascii="Times New Roman" w:hAnsi="Times New Roman"/>
          <w:b/>
          <w:sz w:val="26"/>
          <w:szCs w:val="26"/>
          <w:bdr w:val="none" w:sz="0" w:space="0" w:color="auto" w:frame="1"/>
          <w:lang w:eastAsia="en-GB"/>
        </w:rPr>
        <w:t xml:space="preserve"> of the problem</w:t>
      </w:r>
      <w:r w:rsidRPr="00362B7D">
        <w:rPr>
          <w:rFonts w:ascii="Times New Roman" w:hAnsi="Times New Roman"/>
          <w:sz w:val="26"/>
          <w:szCs w:val="26"/>
          <w:bdr w:val="none" w:sz="0" w:space="0" w:color="auto" w:frame="1"/>
          <w:lang w:eastAsia="en-GB"/>
        </w:rPr>
        <w:t>;</w:t>
      </w:r>
    </w:p>
    <w:p w14:paraId="1382CFE9" w14:textId="77777777"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proofErr w:type="gramStart"/>
      <w:r w:rsidRPr="00362B7D">
        <w:rPr>
          <w:rFonts w:ascii="Times New Roman" w:hAnsi="Times New Roman"/>
          <w:b/>
          <w:sz w:val="26"/>
          <w:szCs w:val="26"/>
          <w:bdr w:val="none" w:sz="0" w:space="0" w:color="auto" w:frame="1"/>
          <w:lang w:eastAsia="en-GB"/>
        </w:rPr>
        <w:t>tools</w:t>
      </w:r>
      <w:proofErr w:type="gramEnd"/>
      <w:r w:rsidRPr="00362B7D">
        <w:rPr>
          <w:rFonts w:ascii="Times New Roman" w:hAnsi="Times New Roman"/>
          <w:b/>
          <w:sz w:val="26"/>
          <w:szCs w:val="26"/>
          <w:bdr w:val="none" w:sz="0" w:space="0" w:color="auto" w:frame="1"/>
          <w:lang w:eastAsia="en-GB"/>
        </w:rPr>
        <w:t xml:space="preserve"> for solving the problem</w:t>
      </w:r>
      <w:r w:rsidRPr="00362B7D">
        <w:rPr>
          <w:rFonts w:ascii="Times New Roman" w:hAnsi="Times New Roman"/>
          <w:sz w:val="26"/>
          <w:szCs w:val="26"/>
          <w:bdr w:val="none" w:sz="0" w:space="0" w:color="auto" w:frame="1"/>
          <w:lang w:eastAsia="en-GB"/>
        </w:rPr>
        <w:t>;</w:t>
      </w:r>
    </w:p>
    <w:p w14:paraId="1C6EC6EF" w14:textId="76A5AA0F"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proofErr w:type="gramStart"/>
      <w:r w:rsidRPr="00362B7D">
        <w:rPr>
          <w:rFonts w:ascii="Times New Roman" w:hAnsi="Times New Roman"/>
          <w:b/>
          <w:sz w:val="26"/>
          <w:szCs w:val="26"/>
          <w:bdr w:val="none" w:sz="0" w:space="0" w:color="auto" w:frame="1"/>
          <w:lang w:eastAsia="en-GB"/>
        </w:rPr>
        <w:t>results</w:t>
      </w:r>
      <w:r w:rsidR="00944DAA">
        <w:rPr>
          <w:rFonts w:ascii="Times New Roman" w:hAnsi="Times New Roman"/>
          <w:b/>
          <w:sz w:val="26"/>
          <w:szCs w:val="26"/>
          <w:bdr w:val="none" w:sz="0" w:space="0" w:color="auto" w:frame="1"/>
          <w:lang w:eastAsia="en-GB"/>
        </w:rPr>
        <w:t>/solutions</w:t>
      </w:r>
      <w:proofErr w:type="gramEnd"/>
      <w:r w:rsidRPr="00362B7D">
        <w:rPr>
          <w:rFonts w:ascii="Times New Roman" w:hAnsi="Times New Roman"/>
          <w:sz w:val="26"/>
          <w:szCs w:val="26"/>
          <w:bdr w:val="none" w:sz="0" w:space="0" w:color="auto" w:frame="1"/>
          <w:lang w:eastAsia="en-GB"/>
        </w:rPr>
        <w:t xml:space="preserve"> and their </w:t>
      </w:r>
      <w:r w:rsidRPr="00362B7D">
        <w:rPr>
          <w:rFonts w:ascii="Times New Roman" w:hAnsi="Times New Roman"/>
          <w:b/>
          <w:sz w:val="26"/>
          <w:szCs w:val="26"/>
          <w:bdr w:val="none" w:sz="0" w:space="0" w:color="auto" w:frame="1"/>
          <w:lang w:eastAsia="en-GB"/>
        </w:rPr>
        <w:t>discussion</w:t>
      </w:r>
      <w:r w:rsidRPr="00362B7D">
        <w:rPr>
          <w:rFonts w:ascii="Times New Roman" w:hAnsi="Times New Roman"/>
          <w:sz w:val="26"/>
          <w:szCs w:val="26"/>
          <w:bdr w:val="none" w:sz="0" w:space="0" w:color="auto" w:frame="1"/>
          <w:lang w:eastAsia="en-GB"/>
        </w:rPr>
        <w:t>;</w:t>
      </w:r>
    </w:p>
    <w:p w14:paraId="60D27585" w14:textId="4C79FD4E"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proofErr w:type="gramStart"/>
      <w:r w:rsidRPr="00362B7D">
        <w:rPr>
          <w:rFonts w:ascii="Times New Roman" w:hAnsi="Times New Roman"/>
          <w:b/>
          <w:sz w:val="26"/>
          <w:szCs w:val="26"/>
          <w:bdr w:val="none" w:sz="0" w:space="0" w:color="auto" w:frame="1"/>
          <w:lang w:eastAsia="en-GB"/>
        </w:rPr>
        <w:t>recommendation</w:t>
      </w:r>
      <w:r w:rsidR="00944DAA">
        <w:rPr>
          <w:rFonts w:ascii="Times New Roman" w:hAnsi="Times New Roman"/>
          <w:b/>
          <w:sz w:val="26"/>
          <w:szCs w:val="26"/>
          <w:bdr w:val="none" w:sz="0" w:space="0" w:color="auto" w:frame="1"/>
          <w:lang w:eastAsia="en-GB"/>
        </w:rPr>
        <w:t>s</w:t>
      </w:r>
      <w:proofErr w:type="gramEnd"/>
      <w:r w:rsidRPr="00362B7D">
        <w:rPr>
          <w:rFonts w:ascii="Times New Roman" w:hAnsi="Times New Roman"/>
          <w:sz w:val="26"/>
          <w:szCs w:val="26"/>
          <w:bdr w:val="none" w:sz="0" w:space="0" w:color="auto" w:frame="1"/>
          <w:lang w:eastAsia="en-GB"/>
        </w:rPr>
        <w:t xml:space="preserve"> proposed by the student(s);</w:t>
      </w:r>
    </w:p>
    <w:p w14:paraId="04F36016" w14:textId="77777777"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proofErr w:type="gramStart"/>
      <w:r w:rsidRPr="00362B7D">
        <w:rPr>
          <w:rFonts w:ascii="Times New Roman" w:hAnsi="Times New Roman"/>
          <w:b/>
          <w:sz w:val="26"/>
          <w:szCs w:val="26"/>
          <w:bdr w:val="none" w:sz="0" w:space="0" w:color="auto" w:frame="1"/>
          <w:lang w:eastAsia="en-GB"/>
        </w:rPr>
        <w:t>conclusion</w:t>
      </w:r>
      <w:proofErr w:type="gramEnd"/>
      <w:r w:rsidRPr="00362B7D">
        <w:rPr>
          <w:rFonts w:ascii="Times New Roman" w:hAnsi="Times New Roman"/>
          <w:sz w:val="26"/>
          <w:szCs w:val="26"/>
          <w:bdr w:val="none" w:sz="0" w:space="0" w:color="auto" w:frame="1"/>
          <w:lang w:eastAsia="en-GB"/>
        </w:rPr>
        <w:t>: practical implications of the term paper results; limitations of the study and the ways they can be approached in the future research;</w:t>
      </w:r>
    </w:p>
    <w:p w14:paraId="07B9EDA2" w14:textId="77777777"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proofErr w:type="gramStart"/>
      <w:r w:rsidRPr="00362B7D">
        <w:rPr>
          <w:rFonts w:ascii="Times New Roman" w:hAnsi="Times New Roman"/>
          <w:b/>
          <w:sz w:val="26"/>
          <w:szCs w:val="26"/>
          <w:bdr w:val="none" w:sz="0" w:space="0" w:color="auto" w:frame="1"/>
          <w:lang w:eastAsia="en-GB"/>
        </w:rPr>
        <w:t>references</w:t>
      </w:r>
      <w:proofErr w:type="gramEnd"/>
      <w:r w:rsidRPr="00362B7D">
        <w:rPr>
          <w:rFonts w:ascii="Times New Roman" w:hAnsi="Times New Roman"/>
          <w:sz w:val="26"/>
          <w:szCs w:val="26"/>
          <w:bdr w:val="none" w:sz="0" w:space="0" w:color="auto" w:frame="1"/>
          <w:lang w:eastAsia="en-GB"/>
        </w:rPr>
        <w:t xml:space="preserve"> (</w:t>
      </w:r>
      <w:r w:rsidRPr="00362B7D">
        <w:rPr>
          <w:rFonts w:ascii="Times New Roman" w:hAnsi="Times New Roman"/>
          <w:sz w:val="26"/>
          <w:szCs w:val="26"/>
          <w:lang w:eastAsia="ru-RU"/>
        </w:rPr>
        <w:t>in GOST (ГОСТ), Harvard or APA style</w:t>
      </w:r>
      <w:r w:rsidRPr="00362B7D">
        <w:rPr>
          <w:rFonts w:ascii="Times New Roman" w:hAnsi="Times New Roman"/>
          <w:sz w:val="26"/>
          <w:szCs w:val="26"/>
          <w:bdr w:val="none" w:sz="0" w:space="0" w:color="auto" w:frame="1"/>
          <w:lang w:eastAsia="en-GB"/>
        </w:rPr>
        <w:t>).</w:t>
      </w:r>
    </w:p>
    <w:p w14:paraId="02DE17D4" w14:textId="77777777" w:rsidR="00B34D53" w:rsidRPr="00362B7D" w:rsidRDefault="00B34D53" w:rsidP="00B34D53">
      <w:pPr>
        <w:pStyle w:val="a9"/>
        <w:spacing w:after="0" w:line="240" w:lineRule="auto"/>
        <w:ind w:left="567"/>
        <w:jc w:val="both"/>
        <w:rPr>
          <w:rFonts w:ascii="Times New Roman" w:hAnsi="Times New Roman"/>
          <w:sz w:val="26"/>
          <w:szCs w:val="26"/>
          <w:bdr w:val="none" w:sz="0" w:space="0" w:color="auto" w:frame="1"/>
          <w:lang w:eastAsia="en-GB"/>
        </w:rPr>
      </w:pPr>
    </w:p>
    <w:p w14:paraId="1D44C76E" w14:textId="77777777" w:rsidR="00B34D53" w:rsidRPr="00362B7D" w:rsidRDefault="00B34D53" w:rsidP="00B34D53">
      <w:pPr>
        <w:pStyle w:val="a9"/>
        <w:numPr>
          <w:ilvl w:val="1"/>
          <w:numId w:val="50"/>
        </w:numPr>
        <w:spacing w:after="0" w:line="240" w:lineRule="auto"/>
        <w:ind w:left="0" w:firstLine="567"/>
        <w:jc w:val="both"/>
        <w:rPr>
          <w:rFonts w:ascii="Times New Roman" w:hAnsi="Times New Roman"/>
          <w:bCs/>
          <w:sz w:val="26"/>
          <w:szCs w:val="26"/>
        </w:rPr>
      </w:pPr>
      <w:r w:rsidRPr="00362B7D">
        <w:rPr>
          <w:rFonts w:ascii="Times New Roman" w:hAnsi="Times New Roman"/>
          <w:bCs/>
          <w:sz w:val="26"/>
          <w:szCs w:val="26"/>
        </w:rPr>
        <w:t>The text of the term paper must be structured according to the sections detailed in 2.3 above. Each part should have an appropriate heading.</w:t>
      </w:r>
      <w:r w:rsidRPr="00362B7D">
        <w:rPr>
          <w:rFonts w:ascii="Times New Roman" w:hAnsi="Times New Roman"/>
          <w:sz w:val="26"/>
          <w:szCs w:val="26"/>
          <w:lang w:eastAsia="ru-RU"/>
        </w:rPr>
        <w:t xml:space="preserve"> All headings should use initial capitals only.</w:t>
      </w:r>
    </w:p>
    <w:p w14:paraId="72A38F44" w14:textId="77777777" w:rsidR="00B34D53" w:rsidRPr="00362B7D" w:rsidRDefault="00B34D53" w:rsidP="00B34D53">
      <w:pPr>
        <w:pStyle w:val="a9"/>
        <w:numPr>
          <w:ilvl w:val="1"/>
          <w:numId w:val="50"/>
        </w:numPr>
        <w:spacing w:after="0" w:line="240" w:lineRule="auto"/>
        <w:ind w:left="0" w:firstLine="567"/>
        <w:jc w:val="both"/>
        <w:rPr>
          <w:rFonts w:ascii="Times New Roman" w:hAnsi="Times New Roman"/>
          <w:bCs/>
          <w:sz w:val="26"/>
          <w:szCs w:val="26"/>
        </w:rPr>
      </w:pPr>
      <w:r w:rsidRPr="00362B7D">
        <w:rPr>
          <w:rFonts w:ascii="Times New Roman" w:eastAsia="Times New Roman" w:hAnsi="Times New Roman"/>
          <w:sz w:val="26"/>
          <w:szCs w:val="26"/>
          <w:lang w:eastAsia="ru-RU"/>
        </w:rPr>
        <w:t xml:space="preserve">The term paper should be computer printed on A4 paper in Times New Roman 12pt, 1.5 space intervals, single-sided. Single spacing should be used for footnotes and references. </w:t>
      </w:r>
    </w:p>
    <w:p w14:paraId="07BC1F6A" w14:textId="77777777" w:rsidR="00B34D53" w:rsidRPr="00362B7D" w:rsidRDefault="00B34D53" w:rsidP="00B34D53">
      <w:pPr>
        <w:spacing w:after="0" w:line="240" w:lineRule="auto"/>
        <w:ind w:firstLine="567"/>
        <w:jc w:val="both"/>
        <w:rPr>
          <w:rFonts w:ascii="Times New Roman" w:eastAsia="Times New Roman" w:hAnsi="Times New Roman"/>
          <w:sz w:val="26"/>
          <w:szCs w:val="26"/>
          <w:lang w:eastAsia="ru-RU"/>
        </w:rPr>
      </w:pPr>
      <w:r w:rsidRPr="00362B7D">
        <w:rPr>
          <w:rFonts w:ascii="Times New Roman" w:eastAsia="Times New Roman" w:hAnsi="Times New Roman"/>
          <w:sz w:val="26"/>
          <w:szCs w:val="26"/>
          <w:lang w:eastAsia="ru-RU"/>
        </w:rPr>
        <w:t xml:space="preserve">Margins should be 2.5 cm on all sides. Paragraphs should be indented. Pages should be numbered at the bottom in the </w:t>
      </w:r>
      <w:proofErr w:type="spellStart"/>
      <w:r w:rsidRPr="00362B7D">
        <w:rPr>
          <w:rFonts w:ascii="Times New Roman" w:eastAsia="Times New Roman" w:hAnsi="Times New Roman"/>
          <w:sz w:val="26"/>
          <w:szCs w:val="26"/>
          <w:lang w:eastAsia="ru-RU"/>
        </w:rPr>
        <w:t>center</w:t>
      </w:r>
      <w:proofErr w:type="spellEnd"/>
      <w:r w:rsidRPr="00362B7D">
        <w:rPr>
          <w:rFonts w:ascii="Times New Roman" w:eastAsia="Times New Roman" w:hAnsi="Times New Roman"/>
          <w:sz w:val="26"/>
          <w:szCs w:val="26"/>
          <w:lang w:eastAsia="ru-RU"/>
        </w:rPr>
        <w:t xml:space="preserve"> using Arabic numerals starting with the first page of the introduction. </w:t>
      </w:r>
    </w:p>
    <w:p w14:paraId="570DD4C9" w14:textId="77777777" w:rsidR="00B34D53" w:rsidRPr="00362B7D" w:rsidRDefault="00B34D53" w:rsidP="00B34D53">
      <w:pPr>
        <w:pStyle w:val="Default"/>
        <w:ind w:firstLine="567"/>
        <w:jc w:val="both"/>
        <w:rPr>
          <w:color w:val="auto"/>
          <w:sz w:val="26"/>
          <w:szCs w:val="26"/>
          <w:lang w:val="en-GB" w:eastAsia="ru-RU"/>
        </w:rPr>
      </w:pPr>
      <w:r w:rsidRPr="00362B7D">
        <w:rPr>
          <w:bCs/>
          <w:color w:val="auto"/>
          <w:sz w:val="26"/>
          <w:szCs w:val="26"/>
          <w:lang w:val="en-GB"/>
        </w:rPr>
        <w:t>Format your paper,</w:t>
      </w:r>
      <w:r w:rsidRPr="00362B7D">
        <w:rPr>
          <w:color w:val="auto"/>
          <w:sz w:val="26"/>
          <w:szCs w:val="26"/>
          <w:lang w:val="en-GB" w:eastAsia="ru-RU"/>
        </w:rPr>
        <w:t xml:space="preserve"> using bold and italics as appropriate. Do not use any formatted styles other than bullets or numbers where required for lists. The text may contain appropriate figures and tables. </w:t>
      </w:r>
    </w:p>
    <w:p w14:paraId="48A91476" w14:textId="27F9B2A8" w:rsidR="00B34D53" w:rsidRPr="00362B7D" w:rsidRDefault="00B34D53" w:rsidP="00B34D53">
      <w:pPr>
        <w:pStyle w:val="a9"/>
        <w:numPr>
          <w:ilvl w:val="1"/>
          <w:numId w:val="50"/>
        </w:numPr>
        <w:spacing w:after="0" w:line="240" w:lineRule="auto"/>
        <w:ind w:left="0" w:firstLine="567"/>
        <w:jc w:val="both"/>
        <w:rPr>
          <w:rFonts w:ascii="Times New Roman" w:hAnsi="Times New Roman"/>
          <w:sz w:val="26"/>
          <w:szCs w:val="26"/>
        </w:rPr>
      </w:pPr>
      <w:r w:rsidRPr="00362B7D">
        <w:rPr>
          <w:rFonts w:ascii="Times New Roman" w:hAnsi="Times New Roman"/>
          <w:sz w:val="26"/>
          <w:szCs w:val="26"/>
        </w:rPr>
        <w:t xml:space="preserve">Figures should be numbered consecutively throughout the paper and not numbered according to the section in which they appear. Figure captions should appear below the figure. Figures should be </w:t>
      </w:r>
      <w:r w:rsidR="00652228">
        <w:rPr>
          <w:rFonts w:ascii="Times New Roman" w:hAnsi="Times New Roman"/>
          <w:sz w:val="26"/>
          <w:szCs w:val="26"/>
        </w:rPr>
        <w:t>supplied with</w:t>
      </w:r>
      <w:r w:rsidRPr="00362B7D">
        <w:rPr>
          <w:rFonts w:ascii="Times New Roman" w:hAnsi="Times New Roman"/>
          <w:sz w:val="26"/>
          <w:szCs w:val="26"/>
        </w:rPr>
        <w:t xml:space="preserve"> sources (for example, developed by author or reference).</w:t>
      </w:r>
    </w:p>
    <w:p w14:paraId="1982CCDC" w14:textId="77777777" w:rsidR="00B34D53" w:rsidRPr="00362B7D" w:rsidRDefault="00B34D53" w:rsidP="00B34D53">
      <w:pPr>
        <w:pStyle w:val="a9"/>
        <w:numPr>
          <w:ilvl w:val="1"/>
          <w:numId w:val="50"/>
        </w:numPr>
        <w:spacing w:after="0" w:line="240" w:lineRule="auto"/>
        <w:ind w:left="0" w:firstLine="567"/>
        <w:jc w:val="both"/>
        <w:rPr>
          <w:rFonts w:ascii="Times New Roman" w:hAnsi="Times New Roman"/>
          <w:sz w:val="26"/>
          <w:szCs w:val="26"/>
          <w:lang w:eastAsia="ru-RU"/>
        </w:rPr>
      </w:pPr>
      <w:r w:rsidRPr="00362B7D">
        <w:rPr>
          <w:rFonts w:ascii="Times New Roman" w:hAnsi="Times New Roman"/>
          <w:sz w:val="26"/>
          <w:szCs w:val="26"/>
        </w:rPr>
        <w:t>Tables should be set as “</w:t>
      </w:r>
      <w:proofErr w:type="spellStart"/>
      <w:r w:rsidRPr="00362B7D">
        <w:rPr>
          <w:rFonts w:ascii="Times New Roman" w:hAnsi="Times New Roman"/>
          <w:sz w:val="26"/>
          <w:szCs w:val="26"/>
        </w:rPr>
        <w:t>Autofit</w:t>
      </w:r>
      <w:proofErr w:type="spellEnd"/>
      <w:r w:rsidRPr="00362B7D">
        <w:rPr>
          <w:rFonts w:ascii="Times New Roman" w:hAnsi="Times New Roman"/>
          <w:sz w:val="26"/>
          <w:szCs w:val="26"/>
        </w:rPr>
        <w:t xml:space="preserve"> to contents” and </w:t>
      </w:r>
      <w:proofErr w:type="spellStart"/>
      <w:r w:rsidRPr="00362B7D">
        <w:rPr>
          <w:rFonts w:ascii="Times New Roman" w:hAnsi="Times New Roman"/>
          <w:sz w:val="26"/>
          <w:szCs w:val="26"/>
        </w:rPr>
        <w:t>centered</w:t>
      </w:r>
      <w:proofErr w:type="spellEnd"/>
      <w:r w:rsidRPr="00362B7D">
        <w:rPr>
          <w:rFonts w:ascii="Times New Roman" w:hAnsi="Times New Roman"/>
          <w:sz w:val="26"/>
          <w:szCs w:val="26"/>
        </w:rPr>
        <w:t xml:space="preserve"> on the page. If the table runs over two pages, please ensure that headings are also carried over. Do not allow rows to split across pages.</w:t>
      </w:r>
    </w:p>
    <w:p w14:paraId="1E9A103C" w14:textId="149F7114" w:rsidR="00CD6D6A" w:rsidRDefault="00B34D53" w:rsidP="002663D1">
      <w:pPr>
        <w:pStyle w:val="a9"/>
        <w:numPr>
          <w:ilvl w:val="1"/>
          <w:numId w:val="50"/>
        </w:numPr>
        <w:spacing w:after="0" w:line="240" w:lineRule="auto"/>
        <w:ind w:left="0" w:firstLine="567"/>
        <w:jc w:val="both"/>
        <w:rPr>
          <w:rFonts w:ascii="Times New Roman" w:hAnsi="Times New Roman"/>
          <w:sz w:val="26"/>
          <w:szCs w:val="26"/>
          <w:lang w:eastAsia="ru-RU"/>
        </w:rPr>
      </w:pPr>
      <w:r w:rsidRPr="00362B7D">
        <w:rPr>
          <w:rFonts w:ascii="Times New Roman" w:hAnsi="Times New Roman"/>
          <w:sz w:val="26"/>
          <w:szCs w:val="26"/>
          <w:lang w:eastAsia="ru-RU"/>
        </w:rPr>
        <w:t xml:space="preserve">Use footnotes if necessary (Times New Roman 11 </w:t>
      </w:r>
      <w:proofErr w:type="spellStart"/>
      <w:r w:rsidRPr="00362B7D">
        <w:rPr>
          <w:rFonts w:ascii="Times New Roman" w:hAnsi="Times New Roman"/>
          <w:sz w:val="26"/>
          <w:szCs w:val="26"/>
          <w:lang w:eastAsia="ru-RU"/>
        </w:rPr>
        <w:t>pt</w:t>
      </w:r>
      <w:proofErr w:type="spellEnd"/>
      <w:r w:rsidRPr="00362B7D">
        <w:rPr>
          <w:rFonts w:ascii="Times New Roman" w:hAnsi="Times New Roman"/>
          <w:sz w:val="26"/>
          <w:szCs w:val="26"/>
          <w:lang w:eastAsia="ru-RU"/>
        </w:rPr>
        <w:t>), endnotes are not permitted.</w:t>
      </w:r>
    </w:p>
    <w:p w14:paraId="05F1498E" w14:textId="375145D7" w:rsidR="002663D1" w:rsidRPr="00CD6D6A" w:rsidRDefault="00CD6D6A" w:rsidP="00CD6D6A">
      <w:pPr>
        <w:rPr>
          <w:rFonts w:ascii="Times New Roman" w:hAnsi="Times New Roman"/>
          <w:sz w:val="26"/>
          <w:szCs w:val="26"/>
          <w:lang w:eastAsia="ru-RU"/>
        </w:rPr>
      </w:pPr>
      <w:r>
        <w:rPr>
          <w:rFonts w:ascii="Times New Roman" w:hAnsi="Times New Roman"/>
          <w:sz w:val="26"/>
          <w:szCs w:val="26"/>
          <w:lang w:eastAsia="ru-RU"/>
        </w:rPr>
        <w:br w:type="page"/>
      </w:r>
    </w:p>
    <w:p w14:paraId="4170438B" w14:textId="77777777" w:rsidR="00B34D53" w:rsidRPr="00362B7D" w:rsidRDefault="00B34D53" w:rsidP="00B34D53">
      <w:pPr>
        <w:pStyle w:val="Default"/>
        <w:numPr>
          <w:ilvl w:val="0"/>
          <w:numId w:val="50"/>
        </w:numPr>
        <w:ind w:left="993" w:hanging="426"/>
        <w:rPr>
          <w:rFonts w:cs="Calibri"/>
          <w:b/>
          <w:bCs/>
          <w:color w:val="auto"/>
          <w:sz w:val="26"/>
          <w:szCs w:val="26"/>
          <w:lang w:val="en-GB" w:eastAsia="ru-RU"/>
        </w:rPr>
      </w:pPr>
      <w:r w:rsidRPr="00362B7D">
        <w:rPr>
          <w:rFonts w:cs="Calibri"/>
          <w:b/>
          <w:bCs/>
          <w:color w:val="auto"/>
          <w:sz w:val="26"/>
          <w:szCs w:val="26"/>
          <w:lang w:val="en-GB" w:eastAsia="ru-RU"/>
        </w:rPr>
        <w:t>STAGES OF TERM PAPERS PREPARATION</w:t>
      </w:r>
    </w:p>
    <w:p w14:paraId="0ADBF035" w14:textId="77777777" w:rsidR="00B34D53" w:rsidRPr="00362B7D" w:rsidRDefault="00B34D53" w:rsidP="00B34D53">
      <w:pPr>
        <w:pStyle w:val="Default"/>
        <w:ind w:firstLine="567"/>
        <w:rPr>
          <w:rFonts w:cs="Calibri"/>
          <w:b/>
          <w:bCs/>
          <w:color w:val="auto"/>
          <w:sz w:val="26"/>
          <w:szCs w:val="26"/>
          <w:lang w:val="en-GB"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46"/>
        <w:gridCol w:w="3378"/>
        <w:gridCol w:w="2642"/>
        <w:gridCol w:w="2904"/>
      </w:tblGrid>
      <w:tr w:rsidR="00362B7D" w:rsidRPr="0005089B" w14:paraId="34CC19BF" w14:textId="77777777" w:rsidTr="00B34D53">
        <w:trPr>
          <w:trHeight w:val="1360"/>
          <w:jc w:val="center"/>
        </w:trPr>
        <w:tc>
          <w:tcPr>
            <w:tcW w:w="433" w:type="pct"/>
            <w:vAlign w:val="center"/>
          </w:tcPr>
          <w:p w14:paraId="329AEA63" w14:textId="77777777" w:rsidR="00B34D53" w:rsidRPr="0005089B" w:rsidRDefault="00B34D53" w:rsidP="00B34D53">
            <w:pPr>
              <w:spacing w:after="0" w:line="240" w:lineRule="auto"/>
              <w:ind w:left="57"/>
              <w:jc w:val="center"/>
              <w:rPr>
                <w:rFonts w:ascii="Times New Roman" w:hAnsi="Times New Roman"/>
                <w:sz w:val="24"/>
                <w:szCs w:val="24"/>
              </w:rPr>
            </w:pPr>
            <w:r w:rsidRPr="0005089B">
              <w:rPr>
                <w:rFonts w:ascii="Times New Roman" w:hAnsi="Times New Roman"/>
                <w:b/>
                <w:sz w:val="24"/>
                <w:szCs w:val="24"/>
              </w:rPr>
              <w:t>No.</w:t>
            </w:r>
          </w:p>
        </w:tc>
        <w:tc>
          <w:tcPr>
            <w:tcW w:w="1729" w:type="pct"/>
            <w:vAlign w:val="center"/>
          </w:tcPr>
          <w:p w14:paraId="7C1E963A" w14:textId="77777777" w:rsidR="00B34D53" w:rsidRPr="0005089B" w:rsidRDefault="00B34D53" w:rsidP="00B34D53">
            <w:pPr>
              <w:spacing w:after="0" w:line="240" w:lineRule="auto"/>
              <w:ind w:left="57"/>
              <w:jc w:val="center"/>
              <w:rPr>
                <w:rFonts w:ascii="Times New Roman" w:hAnsi="Times New Roman"/>
                <w:sz w:val="24"/>
                <w:szCs w:val="24"/>
              </w:rPr>
            </w:pPr>
            <w:r w:rsidRPr="0005089B">
              <w:rPr>
                <w:rFonts w:ascii="Times New Roman" w:hAnsi="Times New Roman"/>
                <w:b/>
                <w:sz w:val="24"/>
                <w:szCs w:val="24"/>
              </w:rPr>
              <w:t>Stage of Preparation</w:t>
            </w:r>
          </w:p>
        </w:tc>
        <w:tc>
          <w:tcPr>
            <w:tcW w:w="1352" w:type="pct"/>
            <w:vAlign w:val="center"/>
          </w:tcPr>
          <w:p w14:paraId="3C762D1A" w14:textId="77777777" w:rsidR="00B34D53" w:rsidRPr="0005089B" w:rsidRDefault="00B34D53" w:rsidP="00B34D53">
            <w:pPr>
              <w:spacing w:after="0" w:line="240" w:lineRule="auto"/>
              <w:ind w:left="57"/>
              <w:jc w:val="center"/>
              <w:rPr>
                <w:rFonts w:ascii="Times New Roman" w:hAnsi="Times New Roman"/>
                <w:sz w:val="24"/>
                <w:szCs w:val="24"/>
              </w:rPr>
            </w:pPr>
            <w:r w:rsidRPr="0005089B">
              <w:rPr>
                <w:rFonts w:ascii="Times New Roman" w:hAnsi="Times New Roman"/>
                <w:b/>
                <w:sz w:val="24"/>
                <w:szCs w:val="24"/>
              </w:rPr>
              <w:t xml:space="preserve">Parties Responsible for Respective Stages of term paper Preparation </w:t>
            </w:r>
          </w:p>
        </w:tc>
        <w:tc>
          <w:tcPr>
            <w:tcW w:w="1486" w:type="pct"/>
            <w:vAlign w:val="center"/>
          </w:tcPr>
          <w:p w14:paraId="1CAD0601" w14:textId="77777777" w:rsidR="00B34D53" w:rsidRPr="0005089B" w:rsidRDefault="00B34D53" w:rsidP="00B34D53">
            <w:pPr>
              <w:spacing w:after="0" w:line="240" w:lineRule="auto"/>
              <w:ind w:left="57"/>
              <w:jc w:val="center"/>
              <w:rPr>
                <w:rFonts w:ascii="Times New Roman" w:hAnsi="Times New Roman"/>
                <w:sz w:val="24"/>
                <w:szCs w:val="24"/>
              </w:rPr>
            </w:pPr>
            <w:r w:rsidRPr="0005089B">
              <w:rPr>
                <w:rFonts w:ascii="Times New Roman" w:hAnsi="Times New Roman"/>
                <w:b/>
                <w:sz w:val="24"/>
                <w:szCs w:val="24"/>
              </w:rPr>
              <w:t>Deadlines</w:t>
            </w:r>
          </w:p>
        </w:tc>
      </w:tr>
      <w:tr w:rsidR="00362B7D" w:rsidRPr="0005089B" w14:paraId="57774B0C" w14:textId="77777777" w:rsidTr="00B34D53">
        <w:trPr>
          <w:jc w:val="center"/>
        </w:trPr>
        <w:tc>
          <w:tcPr>
            <w:tcW w:w="433" w:type="pct"/>
            <w:vAlign w:val="center"/>
          </w:tcPr>
          <w:p w14:paraId="150495DF" w14:textId="77777777" w:rsidR="00B34D53" w:rsidRPr="0005089B" w:rsidRDefault="00B34D53" w:rsidP="00B34D53">
            <w:pPr>
              <w:pStyle w:val="a9"/>
              <w:spacing w:after="0" w:line="240" w:lineRule="auto"/>
              <w:ind w:left="57"/>
              <w:rPr>
                <w:rFonts w:ascii="Times New Roman" w:hAnsi="Times New Roman"/>
                <w:sz w:val="24"/>
                <w:szCs w:val="24"/>
              </w:rPr>
            </w:pPr>
            <w:r w:rsidRPr="0005089B">
              <w:rPr>
                <w:rFonts w:ascii="Times New Roman" w:hAnsi="Times New Roman"/>
                <w:sz w:val="24"/>
                <w:szCs w:val="24"/>
              </w:rPr>
              <w:t>1</w:t>
            </w:r>
          </w:p>
        </w:tc>
        <w:tc>
          <w:tcPr>
            <w:tcW w:w="1729" w:type="pct"/>
            <w:vAlign w:val="center"/>
          </w:tcPr>
          <w:p w14:paraId="6BF64B8C" w14:textId="77777777" w:rsidR="00B34D53" w:rsidRPr="0005089B" w:rsidRDefault="00B34D53" w:rsidP="00B34D53">
            <w:pPr>
              <w:spacing w:after="0" w:line="240" w:lineRule="auto"/>
              <w:ind w:left="57"/>
              <w:rPr>
                <w:rFonts w:ascii="Times New Roman" w:hAnsi="Times New Roman"/>
                <w:sz w:val="24"/>
                <w:szCs w:val="24"/>
              </w:rPr>
            </w:pPr>
            <w:r w:rsidRPr="0005089B">
              <w:rPr>
                <w:rFonts w:ascii="Times New Roman" w:hAnsi="Times New Roman"/>
                <w:b/>
                <w:sz w:val="24"/>
                <w:szCs w:val="24"/>
              </w:rPr>
              <w:t xml:space="preserve">Submitting proposals on the term paper topics </w:t>
            </w:r>
            <w:r w:rsidRPr="0005089B">
              <w:rPr>
                <w:rFonts w:ascii="Times New Roman" w:hAnsi="Times New Roman"/>
                <w:sz w:val="24"/>
                <w:szCs w:val="24"/>
              </w:rPr>
              <w:t>via HSE University’s virtual learning environment (VLIS)</w:t>
            </w:r>
          </w:p>
        </w:tc>
        <w:tc>
          <w:tcPr>
            <w:tcW w:w="1352" w:type="pct"/>
            <w:vAlign w:val="center"/>
          </w:tcPr>
          <w:p w14:paraId="62BD3B42" w14:textId="77777777" w:rsidR="00B34D53" w:rsidRPr="0005089B" w:rsidRDefault="00B34D53" w:rsidP="00B34D53">
            <w:pPr>
              <w:spacing w:after="0" w:line="240" w:lineRule="auto"/>
              <w:ind w:left="57"/>
              <w:jc w:val="center"/>
              <w:rPr>
                <w:rFonts w:ascii="Times New Roman" w:hAnsi="Times New Roman"/>
                <w:sz w:val="24"/>
                <w:szCs w:val="24"/>
              </w:rPr>
            </w:pPr>
            <w:r w:rsidRPr="0005089B">
              <w:rPr>
                <w:rFonts w:ascii="Times New Roman" w:hAnsi="Times New Roman"/>
                <w:sz w:val="24"/>
                <w:szCs w:val="24"/>
              </w:rPr>
              <w:t>Teaching staff, with the support of administrative staff of the faculty</w:t>
            </w:r>
          </w:p>
        </w:tc>
        <w:tc>
          <w:tcPr>
            <w:tcW w:w="1486" w:type="pct"/>
            <w:vAlign w:val="center"/>
          </w:tcPr>
          <w:p w14:paraId="1097477E" w14:textId="16453CFA" w:rsidR="00B34D53" w:rsidRPr="0005089B" w:rsidRDefault="007D2E0F" w:rsidP="00B34D53">
            <w:pPr>
              <w:spacing w:after="0" w:line="240" w:lineRule="auto"/>
              <w:ind w:left="57"/>
              <w:jc w:val="center"/>
              <w:rPr>
                <w:rFonts w:ascii="Times New Roman" w:hAnsi="Times New Roman"/>
                <w:sz w:val="24"/>
                <w:szCs w:val="24"/>
              </w:rPr>
            </w:pPr>
            <w:r w:rsidRPr="0005089B">
              <w:rPr>
                <w:rFonts w:ascii="Times New Roman" w:hAnsi="Times New Roman"/>
                <w:b/>
                <w:sz w:val="24"/>
                <w:szCs w:val="24"/>
              </w:rPr>
              <w:t xml:space="preserve">1 </w:t>
            </w:r>
            <w:r w:rsidR="00B34D53" w:rsidRPr="0005089B">
              <w:rPr>
                <w:rFonts w:ascii="Times New Roman" w:hAnsi="Times New Roman"/>
                <w:b/>
                <w:sz w:val="24"/>
                <w:szCs w:val="24"/>
              </w:rPr>
              <w:t>S</w:t>
            </w:r>
            <w:r w:rsidR="00523EFE">
              <w:rPr>
                <w:rFonts w:ascii="Times New Roman" w:hAnsi="Times New Roman"/>
                <w:b/>
                <w:sz w:val="24"/>
                <w:szCs w:val="24"/>
              </w:rPr>
              <w:t>ept</w:t>
            </w:r>
            <w:r w:rsidR="00B34D53" w:rsidRPr="0005089B">
              <w:rPr>
                <w:rFonts w:ascii="Times New Roman" w:hAnsi="Times New Roman"/>
                <w:b/>
                <w:sz w:val="24"/>
                <w:szCs w:val="24"/>
              </w:rPr>
              <w:t xml:space="preserve">ember up to </w:t>
            </w:r>
            <w:r w:rsidRPr="0005089B">
              <w:rPr>
                <w:rFonts w:ascii="Times New Roman" w:hAnsi="Times New Roman"/>
                <w:b/>
                <w:sz w:val="24"/>
                <w:szCs w:val="24"/>
              </w:rPr>
              <w:t>10</w:t>
            </w:r>
            <w:r w:rsidRPr="0005089B">
              <w:rPr>
                <w:rFonts w:ascii="Times New Roman" w:hAnsi="Times New Roman"/>
                <w:sz w:val="24"/>
                <w:szCs w:val="24"/>
                <w:lang w:val="en-US"/>
              </w:rPr>
              <w:t> </w:t>
            </w:r>
            <w:r w:rsidR="00B34D53" w:rsidRPr="0005089B">
              <w:rPr>
                <w:rFonts w:ascii="Times New Roman" w:hAnsi="Times New Roman"/>
                <w:b/>
                <w:sz w:val="24"/>
                <w:szCs w:val="24"/>
              </w:rPr>
              <w:t xml:space="preserve">October </w:t>
            </w:r>
            <w:r w:rsidR="00B34D53" w:rsidRPr="0005089B">
              <w:rPr>
                <w:rFonts w:ascii="Times New Roman" w:hAnsi="Times New Roman"/>
                <w:sz w:val="24"/>
                <w:szCs w:val="24"/>
              </w:rPr>
              <w:t>of the ongoing academic year</w:t>
            </w:r>
          </w:p>
          <w:p w14:paraId="169E718F" w14:textId="77777777" w:rsidR="00B34D53" w:rsidRPr="0005089B" w:rsidRDefault="00B34D53" w:rsidP="00B34D53">
            <w:pPr>
              <w:spacing w:after="0" w:line="240" w:lineRule="auto"/>
              <w:ind w:left="57"/>
              <w:jc w:val="center"/>
              <w:rPr>
                <w:rFonts w:ascii="Times New Roman" w:hAnsi="Times New Roman"/>
                <w:sz w:val="24"/>
                <w:szCs w:val="24"/>
              </w:rPr>
            </w:pPr>
          </w:p>
        </w:tc>
      </w:tr>
      <w:tr w:rsidR="00362B7D" w:rsidRPr="0005089B" w14:paraId="2FC9BBC4" w14:textId="77777777" w:rsidTr="00B34D53">
        <w:trPr>
          <w:jc w:val="center"/>
        </w:trPr>
        <w:tc>
          <w:tcPr>
            <w:tcW w:w="433" w:type="pct"/>
            <w:vAlign w:val="center"/>
          </w:tcPr>
          <w:p w14:paraId="1686EBDF" w14:textId="77777777" w:rsidR="00B34D53" w:rsidRPr="0005089B" w:rsidRDefault="00B34D53" w:rsidP="00B34D53">
            <w:pPr>
              <w:pStyle w:val="a9"/>
              <w:spacing w:after="0" w:line="240" w:lineRule="auto"/>
              <w:ind w:left="57"/>
              <w:rPr>
                <w:rFonts w:ascii="Times New Roman" w:hAnsi="Times New Roman"/>
                <w:sz w:val="24"/>
                <w:szCs w:val="24"/>
              </w:rPr>
            </w:pPr>
            <w:r w:rsidRPr="0005089B">
              <w:rPr>
                <w:rFonts w:ascii="Times New Roman" w:hAnsi="Times New Roman"/>
                <w:sz w:val="24"/>
                <w:szCs w:val="24"/>
              </w:rPr>
              <w:t>2</w:t>
            </w:r>
          </w:p>
        </w:tc>
        <w:tc>
          <w:tcPr>
            <w:tcW w:w="1729" w:type="pct"/>
            <w:vAlign w:val="center"/>
          </w:tcPr>
          <w:p w14:paraId="51137BB0" w14:textId="77777777" w:rsidR="00B34D53" w:rsidRPr="0005089B" w:rsidRDefault="00B34D53" w:rsidP="00B34D53">
            <w:pPr>
              <w:spacing w:after="0" w:line="240" w:lineRule="auto"/>
              <w:ind w:left="57"/>
              <w:contextualSpacing/>
              <w:rPr>
                <w:rFonts w:ascii="Times New Roman" w:hAnsi="Times New Roman"/>
                <w:b/>
                <w:sz w:val="24"/>
                <w:szCs w:val="24"/>
              </w:rPr>
            </w:pPr>
            <w:r w:rsidRPr="0005089B">
              <w:rPr>
                <w:rFonts w:ascii="Times New Roman" w:hAnsi="Times New Roman"/>
                <w:b/>
                <w:sz w:val="24"/>
                <w:szCs w:val="24"/>
              </w:rPr>
              <w:t xml:space="preserve">Approving the proposed topics </w:t>
            </w:r>
            <w:r w:rsidRPr="0005089B">
              <w:rPr>
                <w:rFonts w:ascii="Times New Roman" w:hAnsi="Times New Roman"/>
                <w:sz w:val="24"/>
                <w:szCs w:val="24"/>
              </w:rPr>
              <w:t xml:space="preserve">of </w:t>
            </w:r>
            <w:r w:rsidRPr="0005089B">
              <w:rPr>
                <w:rFonts w:ascii="Times New Roman" w:eastAsia="Times New Roman" w:hAnsi="Times New Roman"/>
                <w:sz w:val="24"/>
                <w:szCs w:val="24"/>
                <w:lang w:eastAsia="ru-RU"/>
              </w:rPr>
              <w:t xml:space="preserve">term paper </w:t>
            </w:r>
            <w:r w:rsidRPr="0005089B">
              <w:rPr>
                <w:rFonts w:ascii="Times New Roman" w:hAnsi="Times New Roman"/>
                <w:sz w:val="24"/>
                <w:szCs w:val="24"/>
              </w:rPr>
              <w:t>by the degree programme’s administration</w:t>
            </w:r>
          </w:p>
        </w:tc>
        <w:tc>
          <w:tcPr>
            <w:tcW w:w="1352" w:type="pct"/>
            <w:vAlign w:val="center"/>
          </w:tcPr>
          <w:p w14:paraId="737CF92F" w14:textId="77777777" w:rsidR="00B34D53" w:rsidRPr="0005089B" w:rsidRDefault="00B34D53" w:rsidP="00B34D53">
            <w:pPr>
              <w:spacing w:after="0" w:line="240" w:lineRule="auto"/>
              <w:ind w:left="57"/>
              <w:contextualSpacing/>
              <w:jc w:val="center"/>
              <w:rPr>
                <w:rFonts w:ascii="Times New Roman" w:hAnsi="Times New Roman"/>
                <w:sz w:val="24"/>
                <w:szCs w:val="24"/>
              </w:rPr>
            </w:pPr>
            <w:r w:rsidRPr="0005089B">
              <w:rPr>
                <w:rFonts w:ascii="Times New Roman" w:hAnsi="Times New Roman"/>
                <w:sz w:val="24"/>
                <w:szCs w:val="24"/>
              </w:rPr>
              <w:t>DP’s academic supervisor in conjunction with the DP’s Academic Committee</w:t>
            </w:r>
          </w:p>
        </w:tc>
        <w:tc>
          <w:tcPr>
            <w:tcW w:w="1486" w:type="pct"/>
            <w:vAlign w:val="center"/>
          </w:tcPr>
          <w:p w14:paraId="1C706FA5" w14:textId="77777777" w:rsidR="00B34D53" w:rsidRPr="0005089B" w:rsidRDefault="00B34D53" w:rsidP="00B34D53">
            <w:pPr>
              <w:spacing w:after="0" w:line="240" w:lineRule="auto"/>
              <w:ind w:left="57"/>
              <w:contextualSpacing/>
              <w:jc w:val="center"/>
              <w:rPr>
                <w:rFonts w:ascii="Times New Roman" w:hAnsi="Times New Roman"/>
                <w:sz w:val="24"/>
                <w:szCs w:val="24"/>
              </w:rPr>
            </w:pPr>
            <w:r w:rsidRPr="0005089B">
              <w:rPr>
                <w:rFonts w:ascii="Times New Roman" w:hAnsi="Times New Roman"/>
                <w:sz w:val="24"/>
                <w:szCs w:val="24"/>
              </w:rPr>
              <w:t xml:space="preserve">Technical test: within </w:t>
            </w:r>
            <w:r w:rsidRPr="0005089B">
              <w:rPr>
                <w:rFonts w:ascii="Times New Roman" w:hAnsi="Times New Roman"/>
                <w:b/>
                <w:sz w:val="24"/>
                <w:szCs w:val="24"/>
              </w:rPr>
              <w:t>72 hours</w:t>
            </w:r>
            <w:r w:rsidRPr="0005089B">
              <w:rPr>
                <w:rFonts w:ascii="Times New Roman" w:hAnsi="Times New Roman"/>
                <w:sz w:val="24"/>
                <w:szCs w:val="24"/>
              </w:rPr>
              <w:t xml:space="preserve"> after submitting an application for approval;</w:t>
            </w:r>
          </w:p>
          <w:p w14:paraId="2077D241" w14:textId="77777777" w:rsidR="00B34D53" w:rsidRPr="0005089B" w:rsidRDefault="00B34D53" w:rsidP="00B34D53">
            <w:pPr>
              <w:spacing w:after="0" w:line="240" w:lineRule="auto"/>
              <w:ind w:left="57"/>
              <w:contextualSpacing/>
              <w:jc w:val="center"/>
              <w:rPr>
                <w:rFonts w:ascii="Times New Roman" w:hAnsi="Times New Roman"/>
                <w:sz w:val="24"/>
                <w:szCs w:val="24"/>
              </w:rPr>
            </w:pPr>
            <w:r w:rsidRPr="0005089B">
              <w:rPr>
                <w:rFonts w:ascii="Times New Roman" w:hAnsi="Times New Roman"/>
                <w:sz w:val="24"/>
                <w:szCs w:val="24"/>
              </w:rPr>
              <w:t xml:space="preserve">To be checked for the meeting of set criteria by academic supervisors of the degree programme: </w:t>
            </w:r>
            <w:r w:rsidRPr="0005089B">
              <w:rPr>
                <w:rFonts w:ascii="Times New Roman" w:hAnsi="Times New Roman"/>
                <w:b/>
                <w:sz w:val="24"/>
                <w:szCs w:val="24"/>
              </w:rPr>
              <w:t xml:space="preserve">up to 96 hours </w:t>
            </w:r>
            <w:r w:rsidRPr="0005089B">
              <w:rPr>
                <w:rFonts w:ascii="Times New Roman" w:hAnsi="Times New Roman"/>
                <w:sz w:val="24"/>
                <w:szCs w:val="24"/>
              </w:rPr>
              <w:t>after the submission of the application for approval</w:t>
            </w:r>
          </w:p>
        </w:tc>
      </w:tr>
      <w:tr w:rsidR="00362B7D" w:rsidRPr="0005089B" w14:paraId="6445B399" w14:textId="77777777" w:rsidTr="00B34D53">
        <w:trPr>
          <w:jc w:val="center"/>
        </w:trPr>
        <w:tc>
          <w:tcPr>
            <w:tcW w:w="433" w:type="pct"/>
            <w:vAlign w:val="center"/>
          </w:tcPr>
          <w:p w14:paraId="693511DC" w14:textId="77777777" w:rsidR="00B34D53" w:rsidRPr="0005089B" w:rsidRDefault="00B34D53" w:rsidP="00B34D53">
            <w:pPr>
              <w:pStyle w:val="a9"/>
              <w:spacing w:after="0" w:line="240" w:lineRule="auto"/>
              <w:ind w:left="57"/>
              <w:rPr>
                <w:rFonts w:ascii="Times New Roman" w:hAnsi="Times New Roman"/>
                <w:sz w:val="24"/>
                <w:szCs w:val="24"/>
              </w:rPr>
            </w:pPr>
            <w:r w:rsidRPr="0005089B">
              <w:rPr>
                <w:rFonts w:ascii="Times New Roman" w:hAnsi="Times New Roman"/>
                <w:sz w:val="24"/>
                <w:szCs w:val="24"/>
              </w:rPr>
              <w:t>3</w:t>
            </w:r>
          </w:p>
        </w:tc>
        <w:tc>
          <w:tcPr>
            <w:tcW w:w="1729" w:type="pct"/>
            <w:vAlign w:val="center"/>
          </w:tcPr>
          <w:p w14:paraId="33FB25F3" w14:textId="77777777" w:rsidR="00B34D53" w:rsidRPr="0005089B" w:rsidRDefault="00B34D53" w:rsidP="00B34D53">
            <w:pPr>
              <w:spacing w:after="0" w:line="240" w:lineRule="auto"/>
              <w:ind w:left="57"/>
              <w:contextualSpacing/>
              <w:rPr>
                <w:rFonts w:ascii="Times New Roman" w:hAnsi="Times New Roman"/>
                <w:b/>
                <w:sz w:val="24"/>
                <w:szCs w:val="24"/>
              </w:rPr>
            </w:pPr>
            <w:r w:rsidRPr="0005089B">
              <w:rPr>
                <w:rFonts w:ascii="Times New Roman" w:hAnsi="Times New Roman"/>
                <w:b/>
                <w:sz w:val="24"/>
                <w:szCs w:val="24"/>
              </w:rPr>
              <w:t xml:space="preserve">Selection of topics of term papers by students </w:t>
            </w:r>
          </w:p>
          <w:p w14:paraId="44EBACE0" w14:textId="77777777" w:rsidR="00B34D53" w:rsidRPr="0005089B" w:rsidRDefault="00B34D53" w:rsidP="00B34D53">
            <w:pPr>
              <w:spacing w:after="0" w:line="240" w:lineRule="auto"/>
              <w:ind w:left="57"/>
              <w:contextualSpacing/>
              <w:rPr>
                <w:rFonts w:ascii="Times New Roman" w:hAnsi="Times New Roman"/>
                <w:b/>
                <w:sz w:val="24"/>
                <w:szCs w:val="24"/>
              </w:rPr>
            </w:pPr>
          </w:p>
          <w:p w14:paraId="2053DFCC" w14:textId="77777777" w:rsidR="00B34D53" w:rsidRPr="0005089B" w:rsidRDefault="00B34D53" w:rsidP="00B34D53">
            <w:pPr>
              <w:spacing w:after="0" w:line="240" w:lineRule="auto"/>
              <w:ind w:left="57"/>
              <w:contextualSpacing/>
              <w:rPr>
                <w:rFonts w:ascii="Times New Roman" w:hAnsi="Times New Roman"/>
                <w:b/>
                <w:sz w:val="24"/>
                <w:szCs w:val="24"/>
              </w:rPr>
            </w:pPr>
            <w:r w:rsidRPr="0005089B">
              <w:rPr>
                <w:rFonts w:ascii="Times New Roman" w:hAnsi="Times New Roman"/>
                <w:b/>
                <w:sz w:val="24"/>
                <w:szCs w:val="24"/>
              </w:rPr>
              <w:t xml:space="preserve">Proposing topics upon students’ initiative </w:t>
            </w:r>
          </w:p>
        </w:tc>
        <w:tc>
          <w:tcPr>
            <w:tcW w:w="1352" w:type="pct"/>
            <w:vAlign w:val="center"/>
          </w:tcPr>
          <w:p w14:paraId="4CBD6775" w14:textId="77777777" w:rsidR="00B34D53" w:rsidRPr="0005089B" w:rsidRDefault="00B34D53" w:rsidP="00B34D53">
            <w:pPr>
              <w:spacing w:after="0" w:line="240" w:lineRule="auto"/>
              <w:ind w:left="57"/>
              <w:contextualSpacing/>
              <w:jc w:val="center"/>
              <w:rPr>
                <w:rFonts w:ascii="Times New Roman" w:hAnsi="Times New Roman"/>
                <w:sz w:val="24"/>
                <w:szCs w:val="24"/>
              </w:rPr>
            </w:pPr>
            <w:r w:rsidRPr="0005089B">
              <w:rPr>
                <w:rFonts w:ascii="Times New Roman" w:hAnsi="Times New Roman"/>
                <w:sz w:val="24"/>
                <w:szCs w:val="24"/>
              </w:rPr>
              <w:t xml:space="preserve">Students / DP academic supervisor </w:t>
            </w:r>
          </w:p>
        </w:tc>
        <w:tc>
          <w:tcPr>
            <w:tcW w:w="1486" w:type="pct"/>
            <w:vAlign w:val="center"/>
          </w:tcPr>
          <w:p w14:paraId="1936BEE2" w14:textId="419B9989" w:rsidR="00B34D53" w:rsidRPr="0005089B" w:rsidRDefault="00293ED5" w:rsidP="00293ED5">
            <w:pPr>
              <w:spacing w:after="0" w:line="240" w:lineRule="auto"/>
              <w:ind w:left="57"/>
              <w:jc w:val="center"/>
              <w:rPr>
                <w:rFonts w:ascii="Times New Roman" w:hAnsi="Times New Roman"/>
                <w:sz w:val="24"/>
                <w:szCs w:val="24"/>
              </w:rPr>
            </w:pPr>
            <w:r w:rsidRPr="0005089B">
              <w:rPr>
                <w:rFonts w:ascii="Times New Roman" w:hAnsi="Times New Roman"/>
                <w:b/>
                <w:sz w:val="24"/>
                <w:szCs w:val="24"/>
              </w:rPr>
              <w:t>10 October – 1 November</w:t>
            </w:r>
            <w:r w:rsidRPr="0005089B">
              <w:rPr>
                <w:rFonts w:ascii="Times New Roman" w:hAnsi="Times New Roman"/>
                <w:sz w:val="24"/>
                <w:szCs w:val="24"/>
              </w:rPr>
              <w:t xml:space="preserve"> </w:t>
            </w:r>
            <w:r w:rsidR="00B34D53" w:rsidRPr="0005089B">
              <w:rPr>
                <w:rFonts w:ascii="Times New Roman" w:hAnsi="Times New Roman"/>
                <w:sz w:val="24"/>
                <w:szCs w:val="24"/>
              </w:rPr>
              <w:t>of the ongoing academic year</w:t>
            </w:r>
          </w:p>
        </w:tc>
      </w:tr>
      <w:tr w:rsidR="00362B7D" w:rsidRPr="0005089B" w14:paraId="2D17B808" w14:textId="77777777" w:rsidTr="00B34D53">
        <w:trPr>
          <w:jc w:val="center"/>
        </w:trPr>
        <w:tc>
          <w:tcPr>
            <w:tcW w:w="433" w:type="pct"/>
            <w:vAlign w:val="center"/>
          </w:tcPr>
          <w:p w14:paraId="6107EA11" w14:textId="77777777" w:rsidR="00B34D53" w:rsidRPr="0005089B" w:rsidRDefault="00B34D53" w:rsidP="00B34D53">
            <w:pPr>
              <w:pStyle w:val="a9"/>
              <w:spacing w:after="0" w:line="240" w:lineRule="auto"/>
              <w:ind w:left="57"/>
              <w:rPr>
                <w:rFonts w:ascii="Times New Roman" w:hAnsi="Times New Roman"/>
                <w:sz w:val="24"/>
                <w:szCs w:val="24"/>
              </w:rPr>
            </w:pPr>
            <w:r w:rsidRPr="0005089B">
              <w:rPr>
                <w:rFonts w:ascii="Times New Roman" w:hAnsi="Times New Roman"/>
                <w:sz w:val="24"/>
                <w:szCs w:val="24"/>
              </w:rPr>
              <w:t>4</w:t>
            </w:r>
          </w:p>
        </w:tc>
        <w:tc>
          <w:tcPr>
            <w:tcW w:w="1729" w:type="pct"/>
            <w:vAlign w:val="center"/>
          </w:tcPr>
          <w:p w14:paraId="07AB8730" w14:textId="77777777" w:rsidR="00B34D53" w:rsidRPr="0005089B" w:rsidRDefault="00B34D53" w:rsidP="00B34D53">
            <w:pPr>
              <w:spacing w:after="0" w:line="240" w:lineRule="auto"/>
              <w:ind w:left="57"/>
              <w:contextualSpacing/>
              <w:rPr>
                <w:rFonts w:ascii="Times New Roman" w:hAnsi="Times New Roman"/>
                <w:b/>
                <w:sz w:val="24"/>
                <w:szCs w:val="24"/>
              </w:rPr>
            </w:pPr>
            <w:r w:rsidRPr="0005089B">
              <w:rPr>
                <w:rFonts w:ascii="Times New Roman" w:hAnsi="Times New Roman"/>
                <w:b/>
                <w:sz w:val="24"/>
                <w:szCs w:val="24"/>
              </w:rPr>
              <w:t>Selection topics of term paper from among submitted proposals</w:t>
            </w:r>
          </w:p>
        </w:tc>
        <w:tc>
          <w:tcPr>
            <w:tcW w:w="1352" w:type="pct"/>
            <w:vAlign w:val="center"/>
          </w:tcPr>
          <w:p w14:paraId="5A6DFD53" w14:textId="77777777" w:rsidR="00B34D53" w:rsidRPr="0005089B" w:rsidRDefault="00B34D53" w:rsidP="00B34D53">
            <w:pPr>
              <w:spacing w:after="0" w:line="240" w:lineRule="auto"/>
              <w:ind w:left="57"/>
              <w:contextualSpacing/>
              <w:jc w:val="center"/>
              <w:rPr>
                <w:rFonts w:ascii="Times New Roman" w:hAnsi="Times New Roman"/>
                <w:sz w:val="24"/>
                <w:szCs w:val="24"/>
              </w:rPr>
            </w:pPr>
            <w:r w:rsidRPr="0005089B">
              <w:rPr>
                <w:rFonts w:ascii="Times New Roman" w:hAnsi="Times New Roman"/>
                <w:sz w:val="24"/>
                <w:szCs w:val="24"/>
              </w:rPr>
              <w:t xml:space="preserve">Master Programme lectures, with the support of administrative staff at departments </w:t>
            </w:r>
          </w:p>
        </w:tc>
        <w:tc>
          <w:tcPr>
            <w:tcW w:w="1486" w:type="pct"/>
            <w:vAlign w:val="center"/>
          </w:tcPr>
          <w:p w14:paraId="489C3E88" w14:textId="051EFB1E" w:rsidR="00B34D53" w:rsidRPr="0005089B" w:rsidRDefault="00293ED5" w:rsidP="00B34D53">
            <w:pPr>
              <w:spacing w:after="0" w:line="240" w:lineRule="auto"/>
              <w:ind w:left="57"/>
              <w:contextualSpacing/>
              <w:jc w:val="center"/>
              <w:rPr>
                <w:rFonts w:ascii="Times New Roman" w:hAnsi="Times New Roman"/>
                <w:b/>
                <w:sz w:val="24"/>
                <w:szCs w:val="24"/>
              </w:rPr>
            </w:pPr>
            <w:r w:rsidRPr="0005089B">
              <w:rPr>
                <w:rFonts w:ascii="Times New Roman" w:hAnsi="Times New Roman"/>
                <w:b/>
                <w:sz w:val="24"/>
                <w:szCs w:val="24"/>
              </w:rPr>
              <w:t>1 November – 10 November</w:t>
            </w:r>
            <w:r w:rsidRPr="0005089B">
              <w:rPr>
                <w:rFonts w:ascii="Times New Roman" w:hAnsi="Times New Roman"/>
                <w:sz w:val="24"/>
                <w:szCs w:val="24"/>
              </w:rPr>
              <w:t xml:space="preserve"> </w:t>
            </w:r>
            <w:r w:rsidR="00B34D53" w:rsidRPr="0005089B">
              <w:rPr>
                <w:rFonts w:ascii="Times New Roman" w:hAnsi="Times New Roman"/>
                <w:sz w:val="24"/>
                <w:szCs w:val="24"/>
              </w:rPr>
              <w:t>of the ongoing academic year</w:t>
            </w:r>
          </w:p>
        </w:tc>
      </w:tr>
      <w:tr w:rsidR="00362B7D" w:rsidRPr="0005089B" w14:paraId="20667336" w14:textId="77777777" w:rsidTr="00B34D53">
        <w:trPr>
          <w:jc w:val="center"/>
        </w:trPr>
        <w:tc>
          <w:tcPr>
            <w:tcW w:w="433" w:type="pct"/>
            <w:vAlign w:val="center"/>
          </w:tcPr>
          <w:p w14:paraId="01FBCF78" w14:textId="77777777" w:rsidR="00B34D53" w:rsidRPr="0005089B" w:rsidRDefault="00B34D53" w:rsidP="00B34D53">
            <w:pPr>
              <w:pStyle w:val="a9"/>
              <w:spacing w:after="0" w:line="240" w:lineRule="auto"/>
              <w:ind w:left="57"/>
              <w:rPr>
                <w:rFonts w:ascii="Times New Roman" w:hAnsi="Times New Roman"/>
                <w:sz w:val="24"/>
                <w:szCs w:val="24"/>
              </w:rPr>
            </w:pPr>
            <w:r w:rsidRPr="0005089B">
              <w:rPr>
                <w:rFonts w:ascii="Times New Roman" w:hAnsi="Times New Roman"/>
                <w:sz w:val="24"/>
                <w:szCs w:val="24"/>
              </w:rPr>
              <w:t>5</w:t>
            </w:r>
          </w:p>
        </w:tc>
        <w:tc>
          <w:tcPr>
            <w:tcW w:w="1729" w:type="pct"/>
            <w:vAlign w:val="center"/>
          </w:tcPr>
          <w:p w14:paraId="3452E9CA" w14:textId="77777777" w:rsidR="00B34D53" w:rsidRPr="0005089B" w:rsidRDefault="00B34D53" w:rsidP="00B34D53">
            <w:pPr>
              <w:spacing w:after="0" w:line="240" w:lineRule="auto"/>
              <w:ind w:left="57"/>
              <w:rPr>
                <w:rFonts w:ascii="Times New Roman" w:hAnsi="Times New Roman"/>
                <w:sz w:val="24"/>
                <w:szCs w:val="24"/>
              </w:rPr>
            </w:pPr>
            <w:r w:rsidRPr="0005089B">
              <w:rPr>
                <w:rFonts w:ascii="Times New Roman" w:hAnsi="Times New Roman"/>
                <w:b/>
                <w:sz w:val="24"/>
                <w:szCs w:val="24"/>
              </w:rPr>
              <w:t>Second round for selection of topics of term paper; or putting forward topics by those students whose previous applications have been rejected</w:t>
            </w:r>
          </w:p>
        </w:tc>
        <w:tc>
          <w:tcPr>
            <w:tcW w:w="1352" w:type="pct"/>
            <w:vAlign w:val="center"/>
          </w:tcPr>
          <w:p w14:paraId="6BDFB0E4" w14:textId="77777777" w:rsidR="00B34D53" w:rsidRPr="0005089B" w:rsidRDefault="00B34D53" w:rsidP="00B34D53">
            <w:pPr>
              <w:spacing w:after="0" w:line="240" w:lineRule="auto"/>
              <w:ind w:left="57"/>
              <w:jc w:val="center"/>
              <w:rPr>
                <w:rFonts w:ascii="Times New Roman" w:hAnsi="Times New Roman"/>
                <w:sz w:val="24"/>
                <w:szCs w:val="24"/>
              </w:rPr>
            </w:pPr>
            <w:r w:rsidRPr="0005089B">
              <w:rPr>
                <w:rFonts w:ascii="Times New Roman" w:hAnsi="Times New Roman"/>
                <w:sz w:val="24"/>
                <w:szCs w:val="24"/>
              </w:rPr>
              <w:t xml:space="preserve">Students / DP academic supervisors  with the support of administrative staff </w:t>
            </w:r>
          </w:p>
        </w:tc>
        <w:tc>
          <w:tcPr>
            <w:tcW w:w="1486" w:type="pct"/>
            <w:vAlign w:val="center"/>
          </w:tcPr>
          <w:p w14:paraId="7F9208BF" w14:textId="23C7D03D" w:rsidR="00B34D53" w:rsidRPr="0005089B" w:rsidRDefault="00293ED5" w:rsidP="00B34D53">
            <w:pPr>
              <w:spacing w:after="0" w:line="240" w:lineRule="auto"/>
              <w:ind w:left="57"/>
              <w:jc w:val="center"/>
              <w:rPr>
                <w:rFonts w:ascii="Times New Roman" w:hAnsi="Times New Roman"/>
                <w:sz w:val="24"/>
                <w:szCs w:val="24"/>
              </w:rPr>
            </w:pPr>
            <w:r w:rsidRPr="0005089B">
              <w:rPr>
                <w:rFonts w:ascii="Times New Roman" w:hAnsi="Times New Roman"/>
                <w:b/>
                <w:sz w:val="24"/>
                <w:szCs w:val="24"/>
              </w:rPr>
              <w:t>10 November – 20 November</w:t>
            </w:r>
            <w:r w:rsidRPr="0005089B">
              <w:rPr>
                <w:rFonts w:ascii="Times New Roman" w:hAnsi="Times New Roman"/>
                <w:sz w:val="24"/>
                <w:szCs w:val="24"/>
              </w:rPr>
              <w:t xml:space="preserve"> </w:t>
            </w:r>
            <w:r w:rsidR="00B34D53" w:rsidRPr="0005089B">
              <w:rPr>
                <w:rFonts w:ascii="Times New Roman" w:hAnsi="Times New Roman"/>
                <w:sz w:val="24"/>
                <w:szCs w:val="24"/>
              </w:rPr>
              <w:t>of the ongoing academic year</w:t>
            </w:r>
          </w:p>
        </w:tc>
      </w:tr>
      <w:tr w:rsidR="00362B7D" w:rsidRPr="0005089B" w14:paraId="6BCE0EE2" w14:textId="77777777" w:rsidTr="00B34D53">
        <w:trPr>
          <w:jc w:val="center"/>
        </w:trPr>
        <w:tc>
          <w:tcPr>
            <w:tcW w:w="433" w:type="pct"/>
            <w:vAlign w:val="center"/>
          </w:tcPr>
          <w:p w14:paraId="155EA0C8" w14:textId="77777777" w:rsidR="00B34D53" w:rsidRPr="0005089B" w:rsidRDefault="00B34D53" w:rsidP="00B34D53">
            <w:pPr>
              <w:pStyle w:val="a9"/>
              <w:spacing w:after="0" w:line="240" w:lineRule="auto"/>
              <w:ind w:left="57"/>
              <w:rPr>
                <w:rFonts w:ascii="Times New Roman" w:hAnsi="Times New Roman"/>
                <w:sz w:val="24"/>
                <w:szCs w:val="24"/>
              </w:rPr>
            </w:pPr>
            <w:r w:rsidRPr="0005089B">
              <w:rPr>
                <w:rFonts w:ascii="Times New Roman" w:hAnsi="Times New Roman"/>
                <w:sz w:val="24"/>
                <w:szCs w:val="24"/>
              </w:rPr>
              <w:t>6</w:t>
            </w:r>
          </w:p>
        </w:tc>
        <w:tc>
          <w:tcPr>
            <w:tcW w:w="1729" w:type="pct"/>
            <w:vAlign w:val="center"/>
          </w:tcPr>
          <w:p w14:paraId="6A4ADB0A" w14:textId="77777777" w:rsidR="00B34D53" w:rsidRPr="0005089B" w:rsidRDefault="00B34D53" w:rsidP="00B34D53">
            <w:pPr>
              <w:spacing w:after="0" w:line="240" w:lineRule="auto"/>
              <w:ind w:left="57"/>
              <w:rPr>
                <w:rFonts w:ascii="Times New Roman" w:hAnsi="Times New Roman"/>
                <w:b/>
                <w:sz w:val="24"/>
                <w:szCs w:val="24"/>
              </w:rPr>
            </w:pPr>
            <w:r w:rsidRPr="0005089B">
              <w:rPr>
                <w:rFonts w:ascii="Times New Roman" w:hAnsi="Times New Roman"/>
                <w:b/>
                <w:sz w:val="24"/>
                <w:szCs w:val="24"/>
              </w:rPr>
              <w:t xml:space="preserve">Checking that students have received topics for their term paper, as validated by their academic supervisors </w:t>
            </w:r>
          </w:p>
        </w:tc>
        <w:tc>
          <w:tcPr>
            <w:tcW w:w="1352" w:type="pct"/>
            <w:vAlign w:val="center"/>
          </w:tcPr>
          <w:p w14:paraId="54C20C49" w14:textId="77777777" w:rsidR="00B34D53" w:rsidRPr="0005089B" w:rsidRDefault="00B34D53" w:rsidP="00B34D53">
            <w:pPr>
              <w:spacing w:after="0" w:line="240" w:lineRule="auto"/>
              <w:ind w:left="57"/>
              <w:jc w:val="center"/>
              <w:rPr>
                <w:rFonts w:ascii="Times New Roman" w:hAnsi="Times New Roman"/>
                <w:sz w:val="24"/>
                <w:szCs w:val="24"/>
              </w:rPr>
            </w:pPr>
            <w:r w:rsidRPr="0005089B">
              <w:rPr>
                <w:rFonts w:ascii="Times New Roman" w:hAnsi="Times New Roman"/>
                <w:sz w:val="24"/>
                <w:szCs w:val="24"/>
              </w:rPr>
              <w:t>Programme office</w:t>
            </w:r>
          </w:p>
        </w:tc>
        <w:tc>
          <w:tcPr>
            <w:tcW w:w="1486" w:type="pct"/>
            <w:vAlign w:val="center"/>
          </w:tcPr>
          <w:p w14:paraId="335E3DD0" w14:textId="5978ECD1" w:rsidR="00B34D53" w:rsidRPr="0005089B" w:rsidRDefault="00293ED5" w:rsidP="00B34D53">
            <w:pPr>
              <w:spacing w:after="0" w:line="240" w:lineRule="auto"/>
              <w:ind w:left="57"/>
              <w:jc w:val="center"/>
              <w:rPr>
                <w:rFonts w:ascii="Times New Roman" w:hAnsi="Times New Roman"/>
                <w:b/>
                <w:sz w:val="24"/>
                <w:szCs w:val="24"/>
              </w:rPr>
            </w:pPr>
            <w:r w:rsidRPr="0005089B">
              <w:rPr>
                <w:rFonts w:ascii="Times New Roman" w:hAnsi="Times New Roman"/>
                <w:b/>
                <w:sz w:val="24"/>
                <w:szCs w:val="24"/>
              </w:rPr>
              <w:t>20 November – 15 December</w:t>
            </w:r>
            <w:r w:rsidRPr="0005089B">
              <w:rPr>
                <w:rFonts w:ascii="Times New Roman" w:hAnsi="Times New Roman"/>
                <w:sz w:val="24"/>
                <w:szCs w:val="24"/>
              </w:rPr>
              <w:t xml:space="preserve"> </w:t>
            </w:r>
            <w:r w:rsidR="00B34D53" w:rsidRPr="0005089B">
              <w:rPr>
                <w:rFonts w:ascii="Times New Roman" w:hAnsi="Times New Roman"/>
                <w:sz w:val="24"/>
                <w:szCs w:val="24"/>
              </w:rPr>
              <w:t>of the ongoing academic year</w:t>
            </w:r>
          </w:p>
          <w:p w14:paraId="4176209D" w14:textId="77777777" w:rsidR="00B34D53" w:rsidRPr="0005089B" w:rsidRDefault="00B34D53" w:rsidP="00B34D53">
            <w:pPr>
              <w:spacing w:after="0" w:line="240" w:lineRule="auto"/>
              <w:ind w:left="57"/>
              <w:jc w:val="center"/>
              <w:rPr>
                <w:rFonts w:ascii="Times New Roman" w:hAnsi="Times New Roman"/>
                <w:b/>
                <w:sz w:val="24"/>
                <w:szCs w:val="24"/>
              </w:rPr>
            </w:pPr>
          </w:p>
        </w:tc>
      </w:tr>
      <w:tr w:rsidR="00362B7D" w:rsidRPr="0005089B" w14:paraId="76D0695F" w14:textId="77777777" w:rsidTr="00B34D53">
        <w:trPr>
          <w:jc w:val="center"/>
        </w:trPr>
        <w:tc>
          <w:tcPr>
            <w:tcW w:w="433" w:type="pct"/>
            <w:vAlign w:val="center"/>
          </w:tcPr>
          <w:p w14:paraId="5B1DEADD" w14:textId="77777777" w:rsidR="00B34D53" w:rsidRPr="0005089B" w:rsidRDefault="00B34D53" w:rsidP="00B34D53">
            <w:pPr>
              <w:pStyle w:val="a9"/>
              <w:spacing w:after="0" w:line="240" w:lineRule="auto"/>
              <w:ind w:left="57"/>
              <w:rPr>
                <w:rFonts w:ascii="Times New Roman" w:hAnsi="Times New Roman"/>
                <w:sz w:val="24"/>
                <w:szCs w:val="24"/>
              </w:rPr>
            </w:pPr>
            <w:r w:rsidRPr="0005089B">
              <w:rPr>
                <w:rFonts w:ascii="Times New Roman" w:hAnsi="Times New Roman"/>
                <w:sz w:val="24"/>
                <w:szCs w:val="24"/>
              </w:rPr>
              <w:t>7</w:t>
            </w:r>
          </w:p>
        </w:tc>
        <w:tc>
          <w:tcPr>
            <w:tcW w:w="1729" w:type="pct"/>
            <w:vAlign w:val="center"/>
          </w:tcPr>
          <w:p w14:paraId="25C7F661" w14:textId="77777777" w:rsidR="00B34D53" w:rsidRPr="0005089B" w:rsidRDefault="00B34D53" w:rsidP="00B34D53">
            <w:pPr>
              <w:spacing w:after="0" w:line="240" w:lineRule="auto"/>
              <w:ind w:left="57"/>
              <w:contextualSpacing/>
              <w:rPr>
                <w:rFonts w:ascii="Times New Roman" w:hAnsi="Times New Roman"/>
                <w:b/>
                <w:sz w:val="24"/>
                <w:szCs w:val="24"/>
              </w:rPr>
            </w:pPr>
            <w:r w:rsidRPr="0005089B">
              <w:rPr>
                <w:rFonts w:ascii="Times New Roman" w:hAnsi="Times New Roman"/>
                <w:b/>
                <w:sz w:val="24"/>
                <w:szCs w:val="24"/>
              </w:rPr>
              <w:t>Approval of topics of term paper in the students’ IC;</w:t>
            </w:r>
          </w:p>
          <w:p w14:paraId="0343B5C4" w14:textId="77777777" w:rsidR="00B34D53" w:rsidRPr="0005089B" w:rsidRDefault="00B34D53" w:rsidP="00B34D53">
            <w:pPr>
              <w:spacing w:after="0" w:line="240" w:lineRule="auto"/>
              <w:ind w:left="57"/>
              <w:contextualSpacing/>
              <w:rPr>
                <w:rFonts w:ascii="Times New Roman" w:hAnsi="Times New Roman"/>
                <w:b/>
                <w:sz w:val="24"/>
                <w:szCs w:val="24"/>
              </w:rPr>
            </w:pPr>
            <w:r w:rsidRPr="0005089B">
              <w:rPr>
                <w:rFonts w:ascii="Times New Roman" w:hAnsi="Times New Roman"/>
                <w:b/>
                <w:sz w:val="24"/>
                <w:szCs w:val="24"/>
              </w:rPr>
              <w:t>Issue of a directive to assign respective topics and term paper supervisors to students</w:t>
            </w:r>
          </w:p>
        </w:tc>
        <w:tc>
          <w:tcPr>
            <w:tcW w:w="1352" w:type="pct"/>
            <w:vAlign w:val="center"/>
          </w:tcPr>
          <w:p w14:paraId="57A0E177" w14:textId="77777777" w:rsidR="00B34D53" w:rsidRPr="0005089B" w:rsidRDefault="00B34D53" w:rsidP="00B34D53">
            <w:pPr>
              <w:spacing w:after="0" w:line="240" w:lineRule="auto"/>
              <w:ind w:left="57"/>
              <w:contextualSpacing/>
              <w:jc w:val="center"/>
              <w:rPr>
                <w:rFonts w:ascii="Times New Roman" w:hAnsi="Times New Roman"/>
                <w:sz w:val="24"/>
                <w:szCs w:val="24"/>
              </w:rPr>
            </w:pPr>
            <w:r w:rsidRPr="0005089B">
              <w:rPr>
                <w:rFonts w:ascii="Times New Roman" w:hAnsi="Times New Roman"/>
                <w:sz w:val="24"/>
                <w:szCs w:val="24"/>
              </w:rPr>
              <w:t>Programme office</w:t>
            </w:r>
          </w:p>
        </w:tc>
        <w:tc>
          <w:tcPr>
            <w:tcW w:w="1486" w:type="pct"/>
            <w:vAlign w:val="center"/>
          </w:tcPr>
          <w:p w14:paraId="51F67417" w14:textId="38B58C4B" w:rsidR="00B34D53" w:rsidRPr="0005089B" w:rsidRDefault="00B34D53" w:rsidP="00293ED5">
            <w:pPr>
              <w:spacing w:after="0" w:line="240" w:lineRule="auto"/>
              <w:ind w:left="57"/>
              <w:contextualSpacing/>
              <w:jc w:val="center"/>
              <w:rPr>
                <w:rFonts w:ascii="Times New Roman" w:hAnsi="Times New Roman"/>
                <w:sz w:val="24"/>
                <w:szCs w:val="24"/>
              </w:rPr>
            </w:pPr>
            <w:r w:rsidRPr="0005089B">
              <w:rPr>
                <w:rFonts w:ascii="Times New Roman" w:hAnsi="Times New Roman"/>
                <w:b/>
                <w:sz w:val="24"/>
                <w:szCs w:val="24"/>
              </w:rPr>
              <w:t xml:space="preserve">Before </w:t>
            </w:r>
            <w:r w:rsidR="00293ED5" w:rsidRPr="0005089B">
              <w:rPr>
                <w:rFonts w:ascii="Times New Roman" w:hAnsi="Times New Roman"/>
                <w:b/>
                <w:sz w:val="24"/>
                <w:szCs w:val="24"/>
              </w:rPr>
              <w:t>15</w:t>
            </w:r>
            <w:r w:rsidR="00293ED5" w:rsidRPr="0005089B">
              <w:rPr>
                <w:rFonts w:ascii="Times New Roman" w:hAnsi="Times New Roman"/>
                <w:sz w:val="24"/>
                <w:szCs w:val="24"/>
              </w:rPr>
              <w:t xml:space="preserve"> </w:t>
            </w:r>
            <w:r w:rsidRPr="0005089B">
              <w:rPr>
                <w:rFonts w:ascii="Times New Roman" w:hAnsi="Times New Roman"/>
                <w:b/>
                <w:sz w:val="24"/>
                <w:szCs w:val="24"/>
              </w:rPr>
              <w:t xml:space="preserve">December </w:t>
            </w:r>
            <w:r w:rsidRPr="0005089B">
              <w:rPr>
                <w:rFonts w:ascii="Times New Roman" w:hAnsi="Times New Roman"/>
                <w:sz w:val="24"/>
                <w:szCs w:val="24"/>
              </w:rPr>
              <w:t>of the ongoing academic year</w:t>
            </w:r>
          </w:p>
        </w:tc>
      </w:tr>
    </w:tbl>
    <w:p w14:paraId="34676B9B" w14:textId="77777777" w:rsidR="00B34D53" w:rsidRPr="00362B7D" w:rsidRDefault="00B34D53" w:rsidP="00B34D53">
      <w:pPr>
        <w:pStyle w:val="Default"/>
        <w:ind w:firstLine="567"/>
        <w:jc w:val="both"/>
        <w:rPr>
          <w:rFonts w:cs="Calibri"/>
          <w:bCs/>
          <w:color w:val="auto"/>
          <w:sz w:val="26"/>
          <w:szCs w:val="26"/>
          <w:lang w:val="en-GB" w:eastAsia="ru-RU"/>
        </w:rPr>
      </w:pPr>
    </w:p>
    <w:p w14:paraId="661DFA39" w14:textId="57CF7583" w:rsidR="00B34D53" w:rsidRDefault="00B34D53" w:rsidP="002663D1">
      <w:pPr>
        <w:pStyle w:val="Default"/>
        <w:jc w:val="both"/>
        <w:rPr>
          <w:rFonts w:cs="Calibri"/>
          <w:color w:val="auto"/>
          <w:sz w:val="26"/>
          <w:szCs w:val="26"/>
          <w:lang w:val="en-GB" w:eastAsia="ru-RU"/>
        </w:rPr>
      </w:pPr>
    </w:p>
    <w:p w14:paraId="4CDBF90E" w14:textId="7E354037" w:rsidR="004C4714" w:rsidRDefault="004C4714" w:rsidP="002663D1">
      <w:pPr>
        <w:pStyle w:val="Default"/>
        <w:jc w:val="both"/>
        <w:rPr>
          <w:rFonts w:cs="Calibri"/>
          <w:color w:val="auto"/>
          <w:sz w:val="26"/>
          <w:szCs w:val="26"/>
          <w:lang w:val="en-GB" w:eastAsia="ru-RU"/>
        </w:rPr>
      </w:pPr>
    </w:p>
    <w:p w14:paraId="5BED774A" w14:textId="58E10C5F" w:rsidR="004C4714" w:rsidRDefault="004C4714" w:rsidP="002663D1">
      <w:pPr>
        <w:pStyle w:val="Default"/>
        <w:jc w:val="both"/>
        <w:rPr>
          <w:rFonts w:cs="Calibri"/>
          <w:color w:val="auto"/>
          <w:sz w:val="26"/>
          <w:szCs w:val="26"/>
          <w:lang w:val="en-GB" w:eastAsia="ru-RU"/>
        </w:rPr>
      </w:pPr>
    </w:p>
    <w:p w14:paraId="4CA48575" w14:textId="77777777" w:rsidR="004C4714" w:rsidRPr="00362B7D" w:rsidRDefault="004C4714" w:rsidP="002663D1">
      <w:pPr>
        <w:pStyle w:val="Default"/>
        <w:jc w:val="both"/>
        <w:rPr>
          <w:rFonts w:cs="Calibri"/>
          <w:color w:val="auto"/>
          <w:sz w:val="26"/>
          <w:szCs w:val="26"/>
          <w:lang w:val="en-GB" w:eastAsia="ru-RU"/>
        </w:rPr>
      </w:pPr>
    </w:p>
    <w:p w14:paraId="747E4328" w14:textId="33A8E44C" w:rsidR="00B34D53" w:rsidRPr="004C4714" w:rsidRDefault="00B34D53" w:rsidP="004C4714">
      <w:pPr>
        <w:pStyle w:val="Default"/>
        <w:numPr>
          <w:ilvl w:val="0"/>
          <w:numId w:val="50"/>
        </w:numPr>
        <w:spacing w:after="240"/>
        <w:ind w:left="993" w:hanging="426"/>
        <w:rPr>
          <w:rFonts w:cs="Calibri"/>
          <w:b/>
          <w:bCs/>
          <w:color w:val="auto"/>
          <w:sz w:val="26"/>
          <w:szCs w:val="26"/>
          <w:lang w:val="en-GB" w:eastAsia="ru-RU"/>
        </w:rPr>
      </w:pPr>
      <w:r w:rsidRPr="00362B7D">
        <w:rPr>
          <w:rFonts w:cs="Calibri"/>
          <w:b/>
          <w:bCs/>
          <w:color w:val="auto"/>
          <w:sz w:val="26"/>
          <w:szCs w:val="26"/>
          <w:lang w:val="en-GB" w:eastAsia="ru-RU"/>
        </w:rPr>
        <w:t>TERM PAPERS PERFORMED BY GROUPS</w:t>
      </w:r>
    </w:p>
    <w:p w14:paraId="2AE35091" w14:textId="77777777" w:rsidR="00B34D53" w:rsidRPr="00362B7D" w:rsidRDefault="00B34D53" w:rsidP="00B34D53">
      <w:pPr>
        <w:pStyle w:val="Default"/>
        <w:numPr>
          <w:ilvl w:val="1"/>
          <w:numId w:val="50"/>
        </w:numPr>
        <w:ind w:left="0" w:firstLine="567"/>
        <w:jc w:val="both"/>
        <w:rPr>
          <w:rFonts w:cs="Calibri"/>
          <w:bCs/>
          <w:color w:val="auto"/>
          <w:sz w:val="26"/>
          <w:szCs w:val="26"/>
          <w:lang w:val="en-GB" w:eastAsia="ru-RU"/>
        </w:rPr>
      </w:pPr>
      <w:r w:rsidRPr="00362B7D">
        <w:rPr>
          <w:rFonts w:cs="Calibri"/>
          <w:bCs/>
          <w:color w:val="auto"/>
          <w:sz w:val="26"/>
          <w:szCs w:val="26"/>
          <w:lang w:val="en-GB" w:eastAsia="ru-RU"/>
        </w:rPr>
        <w:t>A term paper may be developed by a group of students (two students). In this case, it is assumed that the term paper solves more significant problems than an individual paper. For example, multiple hypotheses can be tested, several models developed, the larger dataset collected. It is important to remember about the internal logic of the whole research if several students implement a paper together.</w:t>
      </w:r>
    </w:p>
    <w:p w14:paraId="6D96880A" w14:textId="50B4FE53" w:rsidR="00B34D53" w:rsidRPr="00362B7D" w:rsidRDefault="00B34D53" w:rsidP="00B34D53">
      <w:pPr>
        <w:pStyle w:val="Default"/>
        <w:numPr>
          <w:ilvl w:val="1"/>
          <w:numId w:val="50"/>
        </w:numPr>
        <w:ind w:left="0" w:firstLine="567"/>
        <w:jc w:val="both"/>
        <w:rPr>
          <w:rFonts w:cs="Calibri"/>
          <w:bCs/>
          <w:color w:val="auto"/>
          <w:sz w:val="26"/>
          <w:szCs w:val="26"/>
          <w:lang w:val="en-GB" w:eastAsia="ru-RU"/>
        </w:rPr>
      </w:pPr>
      <w:r w:rsidRPr="00362B7D">
        <w:rPr>
          <w:rFonts w:cs="Calibri"/>
          <w:bCs/>
          <w:color w:val="auto"/>
          <w:sz w:val="26"/>
          <w:szCs w:val="26"/>
          <w:lang w:val="en-GB" w:eastAsia="ru-RU"/>
        </w:rPr>
        <w:t xml:space="preserve">If a term paper is written by a group, its length can be larger than the upper limit. As a rule, its length is between </w:t>
      </w:r>
      <w:r w:rsidR="009E47A2">
        <w:rPr>
          <w:rFonts w:cs="Calibri"/>
          <w:bCs/>
          <w:color w:val="auto"/>
          <w:sz w:val="26"/>
          <w:szCs w:val="26"/>
          <w:lang w:val="en-GB" w:eastAsia="ru-RU"/>
        </w:rPr>
        <w:t>10</w:t>
      </w:r>
      <w:r w:rsidR="004D5876">
        <w:rPr>
          <w:rFonts w:cs="Calibri"/>
          <w:bCs/>
          <w:color w:val="auto"/>
          <w:sz w:val="26"/>
          <w:szCs w:val="26"/>
          <w:lang w:val="en-GB" w:eastAsia="ru-RU"/>
        </w:rPr>
        <w:t xml:space="preserve"> 000</w:t>
      </w:r>
      <w:r w:rsidRPr="00362B7D">
        <w:rPr>
          <w:rFonts w:cs="Calibri"/>
          <w:bCs/>
          <w:color w:val="auto"/>
          <w:sz w:val="26"/>
          <w:szCs w:val="26"/>
          <w:lang w:val="en-GB" w:eastAsia="ru-RU"/>
        </w:rPr>
        <w:t xml:space="preserve"> to 1</w:t>
      </w:r>
      <w:r w:rsidR="009E47A2">
        <w:rPr>
          <w:rFonts w:cs="Calibri"/>
          <w:bCs/>
          <w:color w:val="auto"/>
          <w:sz w:val="26"/>
          <w:szCs w:val="26"/>
          <w:lang w:val="en-GB" w:eastAsia="ru-RU"/>
        </w:rPr>
        <w:t>5</w:t>
      </w:r>
      <w:r w:rsidRPr="00362B7D">
        <w:rPr>
          <w:rFonts w:cs="Calibri"/>
          <w:bCs/>
          <w:color w:val="auto"/>
          <w:sz w:val="26"/>
          <w:szCs w:val="26"/>
          <w:lang w:val="en-GB" w:eastAsia="ru-RU"/>
        </w:rPr>
        <w:t xml:space="preserve"> 000 </w:t>
      </w:r>
      <w:r w:rsidR="004D5876">
        <w:rPr>
          <w:rFonts w:cs="Calibri"/>
          <w:bCs/>
          <w:color w:val="auto"/>
          <w:sz w:val="26"/>
          <w:szCs w:val="26"/>
          <w:lang w:val="en-GB" w:eastAsia="ru-RU"/>
        </w:rPr>
        <w:t>words (including references)</w:t>
      </w:r>
      <w:r w:rsidR="004D5876">
        <w:rPr>
          <w:rFonts w:cs="Calibri"/>
          <w:bCs/>
          <w:color w:val="auto"/>
          <w:sz w:val="26"/>
          <w:szCs w:val="26"/>
          <w:lang w:val="en-US" w:eastAsia="ru-RU"/>
        </w:rPr>
        <w:t>.</w:t>
      </w:r>
    </w:p>
    <w:p w14:paraId="42EDDEC5" w14:textId="77777777" w:rsidR="00B34D53" w:rsidRPr="00362B7D" w:rsidRDefault="00B34D53" w:rsidP="00B34D53">
      <w:pPr>
        <w:pStyle w:val="Default"/>
        <w:numPr>
          <w:ilvl w:val="1"/>
          <w:numId w:val="50"/>
        </w:numPr>
        <w:ind w:left="0" w:firstLine="567"/>
        <w:jc w:val="both"/>
        <w:rPr>
          <w:rFonts w:cs="Calibri"/>
          <w:bCs/>
          <w:color w:val="auto"/>
          <w:sz w:val="26"/>
          <w:szCs w:val="26"/>
          <w:lang w:val="en-GB" w:eastAsia="ru-RU"/>
        </w:rPr>
      </w:pPr>
      <w:r w:rsidRPr="00362B7D">
        <w:rPr>
          <w:rFonts w:cs="Calibri"/>
          <w:bCs/>
          <w:color w:val="auto"/>
          <w:sz w:val="26"/>
          <w:szCs w:val="26"/>
          <w:lang w:val="en-GB" w:eastAsia="ru-RU"/>
        </w:rPr>
        <w:t>The contribution of each member of the group should be clearly stated in the introduction to the term paper. If students are working together at all the sections and tasks of the term paper, it should also be stated in the introduction.</w:t>
      </w:r>
    </w:p>
    <w:p w14:paraId="3A87FE37" w14:textId="55EF241C" w:rsidR="00B34D53" w:rsidRDefault="00B34D53" w:rsidP="00B34D53">
      <w:pPr>
        <w:pStyle w:val="Default"/>
        <w:ind w:firstLine="567"/>
        <w:jc w:val="both"/>
        <w:rPr>
          <w:rFonts w:cs="Calibri"/>
          <w:color w:val="auto"/>
          <w:sz w:val="26"/>
          <w:szCs w:val="26"/>
          <w:lang w:val="en-GB" w:eastAsia="ru-RU"/>
        </w:rPr>
      </w:pPr>
    </w:p>
    <w:p w14:paraId="52493032" w14:textId="77777777" w:rsidR="004C4714" w:rsidRPr="00362B7D" w:rsidRDefault="004C4714" w:rsidP="00B34D53">
      <w:pPr>
        <w:pStyle w:val="Default"/>
        <w:ind w:firstLine="567"/>
        <w:jc w:val="both"/>
        <w:rPr>
          <w:rFonts w:cs="Calibri"/>
          <w:color w:val="auto"/>
          <w:sz w:val="26"/>
          <w:szCs w:val="26"/>
          <w:lang w:val="en-GB" w:eastAsia="ru-RU"/>
        </w:rPr>
      </w:pPr>
    </w:p>
    <w:p w14:paraId="6CCEDE06" w14:textId="59CEF007" w:rsidR="00B34D53" w:rsidRPr="004C4714" w:rsidRDefault="00B34D53" w:rsidP="004C4714">
      <w:pPr>
        <w:pStyle w:val="Default"/>
        <w:numPr>
          <w:ilvl w:val="0"/>
          <w:numId w:val="50"/>
        </w:numPr>
        <w:spacing w:after="240"/>
        <w:ind w:left="1134" w:hanging="567"/>
        <w:jc w:val="both"/>
        <w:rPr>
          <w:b/>
          <w:bCs/>
          <w:color w:val="auto"/>
          <w:sz w:val="26"/>
          <w:szCs w:val="26"/>
          <w:lang w:val="en-GB"/>
        </w:rPr>
      </w:pPr>
      <w:r w:rsidRPr="00362B7D">
        <w:rPr>
          <w:b/>
          <w:bCs/>
          <w:color w:val="auto"/>
          <w:sz w:val="26"/>
          <w:szCs w:val="26"/>
          <w:lang w:val="en-GB"/>
        </w:rPr>
        <w:t xml:space="preserve">SELECTION AND APPROVAL OF TERM PAPER TOPICS </w:t>
      </w:r>
    </w:p>
    <w:p w14:paraId="5728832A" w14:textId="77777777" w:rsidR="00B34D53" w:rsidRPr="00362B7D" w:rsidRDefault="00B34D53" w:rsidP="00B34D53">
      <w:pPr>
        <w:pStyle w:val="Default"/>
        <w:numPr>
          <w:ilvl w:val="1"/>
          <w:numId w:val="50"/>
        </w:numPr>
        <w:spacing w:after="31"/>
        <w:ind w:left="0" w:firstLine="567"/>
        <w:jc w:val="both"/>
        <w:rPr>
          <w:color w:val="auto"/>
          <w:sz w:val="26"/>
          <w:szCs w:val="26"/>
          <w:lang w:val="en-GB"/>
        </w:rPr>
      </w:pPr>
      <w:bookmarkStart w:id="3" w:name="_Hlk52991478"/>
      <w:r w:rsidRPr="00362B7D">
        <w:rPr>
          <w:color w:val="auto"/>
          <w:sz w:val="26"/>
          <w:szCs w:val="26"/>
          <w:lang w:val="en-GB"/>
        </w:rPr>
        <w:t xml:space="preserve">The lecturers </w:t>
      </w:r>
      <w:bookmarkEnd w:id="3"/>
      <w:r w:rsidRPr="00362B7D">
        <w:rPr>
          <w:color w:val="auto"/>
          <w:sz w:val="26"/>
          <w:szCs w:val="26"/>
          <w:lang w:val="en-GB"/>
        </w:rPr>
        <w:t>of the Programme develop a provisional list of term paper topics or research areas to be subsequently approved by Academic Supervisor and Academic Council of the Master Programme. Potential employers can also propose topics and research areas. Academic Supervisor can also consider topics that are proposed by students.</w:t>
      </w:r>
    </w:p>
    <w:p w14:paraId="483CCD2E" w14:textId="77777777" w:rsidR="00B34D53" w:rsidRPr="00362B7D" w:rsidRDefault="00B34D53" w:rsidP="00B34D53">
      <w:pPr>
        <w:pStyle w:val="Default"/>
        <w:numPr>
          <w:ilvl w:val="1"/>
          <w:numId w:val="50"/>
        </w:numPr>
        <w:ind w:left="0" w:firstLine="567"/>
        <w:jc w:val="both"/>
        <w:rPr>
          <w:color w:val="auto"/>
          <w:sz w:val="26"/>
          <w:szCs w:val="26"/>
          <w:lang w:val="en-GB"/>
        </w:rPr>
      </w:pPr>
      <w:bookmarkStart w:id="4" w:name="_Hlk52991582"/>
      <w:r w:rsidRPr="00362B7D">
        <w:rPr>
          <w:color w:val="auto"/>
          <w:sz w:val="26"/>
          <w:szCs w:val="26"/>
          <w:lang w:val="en-GB"/>
        </w:rPr>
        <w:t xml:space="preserve">The Programme Academic Supervisor can exclude proposed topics from the list if they are not relevant to the level or area of the degree programme. </w:t>
      </w:r>
    </w:p>
    <w:p w14:paraId="5F983F44" w14:textId="77777777"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The lecturers and employers whose topics were excluded by the Academic Council may discuss the reasons for such exclusion with the Academic Supervisor within three business days from receiving the notification. Following such discussions, the Academic Supervisor may return some topics on the list.</w:t>
      </w:r>
    </w:p>
    <w:p w14:paraId="6EC00092" w14:textId="77777777"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From October 10 of the ongoing academic year, students may choose topics of term papers via the University’s virtual learning environment (VLIS).</w:t>
      </w:r>
    </w:p>
    <w:p w14:paraId="56E2DE51" w14:textId="544D0DCD"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Studen</w:t>
      </w:r>
      <w:r w:rsidR="001513B4">
        <w:rPr>
          <w:color w:val="auto"/>
          <w:sz w:val="26"/>
          <w:szCs w:val="26"/>
          <w:lang w:val="en-GB"/>
        </w:rPr>
        <w:t>ts can familiaris</w:t>
      </w:r>
      <w:r w:rsidRPr="00362B7D">
        <w:rPr>
          <w:color w:val="auto"/>
          <w:sz w:val="26"/>
          <w:szCs w:val="26"/>
          <w:lang w:val="en-GB"/>
        </w:rPr>
        <w:t xml:space="preserve">e themselves with proposed topics and submit applications for chosen topics from </w:t>
      </w:r>
      <w:r w:rsidR="002763E4">
        <w:rPr>
          <w:color w:val="auto"/>
          <w:sz w:val="26"/>
          <w:szCs w:val="26"/>
          <w:lang w:val="en-GB"/>
        </w:rPr>
        <w:t xml:space="preserve">10 </w:t>
      </w:r>
      <w:r w:rsidRPr="00362B7D">
        <w:rPr>
          <w:color w:val="auto"/>
          <w:sz w:val="26"/>
          <w:szCs w:val="26"/>
          <w:lang w:val="en-GB"/>
        </w:rPr>
        <w:t xml:space="preserve">October until </w:t>
      </w:r>
      <w:r w:rsidR="002763E4">
        <w:rPr>
          <w:color w:val="auto"/>
          <w:sz w:val="26"/>
          <w:szCs w:val="26"/>
          <w:lang w:val="en-GB"/>
        </w:rPr>
        <w:t>1 November</w:t>
      </w:r>
      <w:r w:rsidRPr="00362B7D">
        <w:rPr>
          <w:color w:val="auto"/>
          <w:sz w:val="26"/>
          <w:szCs w:val="26"/>
          <w:lang w:val="en-GB"/>
        </w:rPr>
        <w:t xml:space="preserve"> of the ongoing academic year. </w:t>
      </w:r>
    </w:p>
    <w:p w14:paraId="5877BE3D" w14:textId="571F7079"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Students should consult their future term paper supervisor (hereafter the “supervisor”) in order to make a decision i</w:t>
      </w:r>
      <w:r w:rsidR="001513B4">
        <w:rPr>
          <w:color w:val="auto"/>
          <w:sz w:val="26"/>
          <w:szCs w:val="26"/>
          <w:lang w:val="en-GB"/>
        </w:rPr>
        <w:t>n regard to selecting or finalis</w:t>
      </w:r>
      <w:r w:rsidRPr="00362B7D">
        <w:rPr>
          <w:color w:val="auto"/>
          <w:sz w:val="26"/>
          <w:szCs w:val="26"/>
          <w:lang w:val="en-GB"/>
        </w:rPr>
        <w:t xml:space="preserve">ing a topic for their term papers.  </w:t>
      </w:r>
    </w:p>
    <w:p w14:paraId="04CA0AD2" w14:textId="77777777"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 xml:space="preserve">At this time, students can also file an application with a proposal for their own topic for their term paper. This proposal shall be subject to approval of a student’s degree programme academic supervisor. </w:t>
      </w:r>
    </w:p>
    <w:p w14:paraId="560DD9E7" w14:textId="2A8EFF81"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 xml:space="preserve">After reviewing the topic of a term paper, as proposed by a student, his/her DP academic supervisor can either </w:t>
      </w:r>
      <w:proofErr w:type="spellStart"/>
      <w:r w:rsidRPr="00362B7D">
        <w:rPr>
          <w:color w:val="auto"/>
          <w:sz w:val="26"/>
          <w:szCs w:val="26"/>
          <w:lang w:val="en-GB"/>
        </w:rPr>
        <w:t>acc</w:t>
      </w:r>
      <w:r w:rsidR="00A90C41">
        <w:rPr>
          <w:color w:val="auto"/>
          <w:sz w:val="26"/>
          <w:szCs w:val="26"/>
          <w:lang w:val="en-GB"/>
        </w:rPr>
        <w:t>PTE</w:t>
      </w:r>
      <w:proofErr w:type="spellEnd"/>
      <w:r w:rsidRPr="00362B7D">
        <w:rPr>
          <w:color w:val="auto"/>
          <w:sz w:val="26"/>
          <w:szCs w:val="26"/>
          <w:lang w:val="en-GB"/>
        </w:rPr>
        <w:t xml:space="preserve"> or reject the proposal or revise it jointly with the student. </w:t>
      </w:r>
    </w:p>
    <w:p w14:paraId="6C6D54EC" w14:textId="780AF105"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In the period f</w:t>
      </w:r>
      <w:r w:rsidR="00D50B85">
        <w:rPr>
          <w:color w:val="auto"/>
          <w:sz w:val="26"/>
          <w:szCs w:val="26"/>
          <w:lang w:val="en-GB"/>
        </w:rPr>
        <w:t>rom 1 November to 10 November</w:t>
      </w:r>
      <w:r w:rsidRPr="00362B7D">
        <w:rPr>
          <w:color w:val="auto"/>
          <w:sz w:val="26"/>
          <w:szCs w:val="26"/>
          <w:lang w:val="en-GB"/>
        </w:rPr>
        <w:t xml:space="preserve"> of the ongoing academic year, supervisors shall select applications submitted by students, which can be either </w:t>
      </w:r>
      <w:proofErr w:type="spellStart"/>
      <w:r w:rsidRPr="00362B7D">
        <w:rPr>
          <w:color w:val="auto"/>
          <w:sz w:val="26"/>
          <w:szCs w:val="26"/>
          <w:lang w:val="en-GB"/>
        </w:rPr>
        <w:t>acc</w:t>
      </w:r>
      <w:r w:rsidR="00A90C41">
        <w:rPr>
          <w:color w:val="auto"/>
          <w:sz w:val="26"/>
          <w:szCs w:val="26"/>
          <w:lang w:val="en-GB"/>
        </w:rPr>
        <w:t>PTE</w:t>
      </w:r>
      <w:r w:rsidRPr="00362B7D">
        <w:rPr>
          <w:color w:val="auto"/>
          <w:sz w:val="26"/>
          <w:szCs w:val="26"/>
          <w:lang w:val="en-GB"/>
        </w:rPr>
        <w:t>ed</w:t>
      </w:r>
      <w:proofErr w:type="spellEnd"/>
      <w:r w:rsidRPr="00362B7D">
        <w:rPr>
          <w:color w:val="auto"/>
          <w:sz w:val="26"/>
          <w:szCs w:val="26"/>
          <w:lang w:val="en-GB"/>
        </w:rPr>
        <w:t xml:space="preserve"> or declined. </w:t>
      </w:r>
    </w:p>
    <w:p w14:paraId="395FD20D" w14:textId="460917E0"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If none of a student’s applications with proposed topics for a term paper have been approved, he/she has the right to choose another topic again from</w:t>
      </w:r>
      <w:r w:rsidR="006A3FB6">
        <w:rPr>
          <w:color w:val="auto"/>
          <w:sz w:val="26"/>
          <w:szCs w:val="26"/>
          <w:lang w:val="en-GB"/>
        </w:rPr>
        <w:t xml:space="preserve"> 1</w:t>
      </w:r>
      <w:r w:rsidRPr="00362B7D">
        <w:rPr>
          <w:color w:val="auto"/>
          <w:sz w:val="26"/>
          <w:szCs w:val="26"/>
          <w:lang w:val="en-GB"/>
        </w:rPr>
        <w:t xml:space="preserve"> November until </w:t>
      </w:r>
      <w:r w:rsidR="006A3FB6">
        <w:rPr>
          <w:color w:val="auto"/>
          <w:sz w:val="26"/>
          <w:szCs w:val="26"/>
          <w:lang w:val="en-GB"/>
        </w:rPr>
        <w:t>20 </w:t>
      </w:r>
      <w:r w:rsidRPr="00362B7D">
        <w:rPr>
          <w:color w:val="auto"/>
          <w:sz w:val="26"/>
          <w:szCs w:val="26"/>
          <w:lang w:val="en-GB"/>
        </w:rPr>
        <w:t xml:space="preserve">November of the ongoing academic year. </w:t>
      </w:r>
    </w:p>
    <w:p w14:paraId="2C0A215A" w14:textId="4EBFEFCF" w:rsidR="00B34D53" w:rsidRPr="00362B7D" w:rsidRDefault="002D5715" w:rsidP="00B34D53">
      <w:pPr>
        <w:pStyle w:val="Default"/>
        <w:numPr>
          <w:ilvl w:val="1"/>
          <w:numId w:val="50"/>
        </w:numPr>
        <w:ind w:left="0" w:firstLine="567"/>
        <w:jc w:val="both"/>
        <w:rPr>
          <w:color w:val="auto"/>
          <w:sz w:val="26"/>
          <w:szCs w:val="26"/>
          <w:lang w:val="en-GB"/>
        </w:rPr>
      </w:pPr>
      <w:r>
        <w:rPr>
          <w:color w:val="auto"/>
          <w:sz w:val="26"/>
          <w:szCs w:val="26"/>
          <w:lang w:val="en-GB"/>
        </w:rPr>
        <w:t>Finalis</w:t>
      </w:r>
      <w:r w:rsidR="00B34D53" w:rsidRPr="00362B7D">
        <w:rPr>
          <w:color w:val="auto"/>
          <w:sz w:val="26"/>
          <w:szCs w:val="26"/>
          <w:lang w:val="en-GB"/>
        </w:rPr>
        <w:t xml:space="preserve">ed lists of term paper topics, as selected by students, as well as appointed supervisors, shall be prepared by the DP programme office from </w:t>
      </w:r>
      <w:r w:rsidR="00D703B6" w:rsidRPr="00362B7D">
        <w:rPr>
          <w:color w:val="auto"/>
          <w:sz w:val="26"/>
          <w:szCs w:val="26"/>
          <w:lang w:val="en-GB"/>
        </w:rPr>
        <w:t xml:space="preserve">20 </w:t>
      </w:r>
      <w:r w:rsidR="00B34D53" w:rsidRPr="00362B7D">
        <w:rPr>
          <w:color w:val="auto"/>
          <w:sz w:val="26"/>
          <w:szCs w:val="26"/>
          <w:lang w:val="en-GB"/>
        </w:rPr>
        <w:t xml:space="preserve">November until </w:t>
      </w:r>
      <w:r w:rsidR="00D703B6">
        <w:rPr>
          <w:color w:val="auto"/>
          <w:sz w:val="26"/>
          <w:szCs w:val="26"/>
          <w:lang w:val="en-GB"/>
        </w:rPr>
        <w:t xml:space="preserve">15 December </w:t>
      </w:r>
      <w:r w:rsidR="00B34D53" w:rsidRPr="00362B7D">
        <w:rPr>
          <w:color w:val="auto"/>
          <w:sz w:val="26"/>
          <w:szCs w:val="26"/>
          <w:lang w:val="en-GB"/>
        </w:rPr>
        <w:t>of the ongoing academic year.</w:t>
      </w:r>
    </w:p>
    <w:p w14:paraId="1BAE515D" w14:textId="223D8C60"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 xml:space="preserve">By </w:t>
      </w:r>
      <w:r w:rsidR="00AA63FE" w:rsidRPr="00362B7D">
        <w:rPr>
          <w:color w:val="auto"/>
          <w:sz w:val="26"/>
          <w:szCs w:val="26"/>
          <w:lang w:val="en-GB"/>
        </w:rPr>
        <w:t xml:space="preserve">15 </w:t>
      </w:r>
      <w:r w:rsidRPr="00362B7D">
        <w:rPr>
          <w:color w:val="auto"/>
          <w:sz w:val="26"/>
          <w:szCs w:val="26"/>
          <w:lang w:val="en-GB"/>
        </w:rPr>
        <w:t xml:space="preserve">December of the ongoing academic year, the topics of students’ term papers shall be included in their individual curricula (IC), and, thus, respective obligations on the part of students to write papers on said topics will arise. </w:t>
      </w:r>
    </w:p>
    <w:p w14:paraId="09742432" w14:textId="1B757CFC"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 xml:space="preserve">Topics of papers, appointed supervisors and deadlines for the submission of final versions of term papers by students shall be fixed in a respective directive before </w:t>
      </w:r>
      <w:r w:rsidR="000C0A5D" w:rsidRPr="00362B7D">
        <w:rPr>
          <w:color w:val="auto"/>
          <w:sz w:val="26"/>
          <w:szCs w:val="26"/>
          <w:lang w:val="en-GB"/>
        </w:rPr>
        <w:t xml:space="preserve">15 </w:t>
      </w:r>
      <w:r w:rsidRPr="00362B7D">
        <w:rPr>
          <w:color w:val="auto"/>
          <w:sz w:val="26"/>
          <w:szCs w:val="26"/>
          <w:lang w:val="en-GB"/>
        </w:rPr>
        <w:t xml:space="preserve">December of the ongoing academic year. The directive shall be drafted by the programme office of the respective degree programme as per a sample </w:t>
      </w:r>
      <w:proofErr w:type="spellStart"/>
      <w:r w:rsidRPr="00362B7D">
        <w:rPr>
          <w:color w:val="auto"/>
          <w:sz w:val="26"/>
          <w:szCs w:val="26"/>
          <w:lang w:val="en-GB"/>
        </w:rPr>
        <w:t>k</w:t>
      </w:r>
      <w:r w:rsidR="00A90C41">
        <w:rPr>
          <w:color w:val="auto"/>
          <w:sz w:val="26"/>
          <w:szCs w:val="26"/>
          <w:lang w:val="en-GB"/>
        </w:rPr>
        <w:t>PTE</w:t>
      </w:r>
      <w:proofErr w:type="spellEnd"/>
      <w:r w:rsidRPr="00362B7D">
        <w:rPr>
          <w:color w:val="auto"/>
          <w:sz w:val="26"/>
          <w:szCs w:val="26"/>
          <w:lang w:val="en-GB"/>
        </w:rPr>
        <w:t xml:space="preserve"> in the Catalogue of HSE University’s templates for directives with respect to student affairs and signed by the faculty’s dean.  </w:t>
      </w:r>
    </w:p>
    <w:p w14:paraId="479D499C" w14:textId="77777777"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Any changes, including clarifications with respect to the topic of a term paper, must be made no later than 1 (one) calendar month before the deadlines for the submission of the final version of a term paper date on the basis of an application addressed to the faculty’s dean.</w:t>
      </w:r>
    </w:p>
    <w:p w14:paraId="781DCF65" w14:textId="77777777"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Applications for revising or specifying a paper’s title can be submitted via VLIS. An application must be subject to approval of the academic supervisor of the student’s DP, and thereafter the revised topic of a student’s term paper shall be set as per the directive issued by the faculty dean.</w:t>
      </w:r>
    </w:p>
    <w:p w14:paraId="2AAA3AD9" w14:textId="77777777"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If a topic for a term paper has not been chosen by a student in due time, this shall be regarded as a failed assignment. He/she must remove such academic failure as per the established procedure and within the deadlines provided in the Regulations for Interim and Ongoing Assessments of Students at HSE University.</w:t>
      </w:r>
      <w:bookmarkEnd w:id="4"/>
    </w:p>
    <w:p w14:paraId="5FA052B3" w14:textId="77777777" w:rsidR="00B34D53" w:rsidRPr="00362B7D" w:rsidRDefault="00B34D53" w:rsidP="00B34D53">
      <w:pPr>
        <w:pStyle w:val="Default"/>
        <w:spacing w:after="87"/>
        <w:jc w:val="both"/>
        <w:rPr>
          <w:color w:val="auto"/>
          <w:sz w:val="26"/>
          <w:szCs w:val="26"/>
          <w:lang w:val="en-GB"/>
        </w:rPr>
      </w:pPr>
    </w:p>
    <w:p w14:paraId="1DAF5880" w14:textId="77C18140" w:rsidR="004C4714" w:rsidRPr="004C4714" w:rsidRDefault="00B34D53" w:rsidP="004C4714">
      <w:pPr>
        <w:pStyle w:val="Default"/>
        <w:numPr>
          <w:ilvl w:val="0"/>
          <w:numId w:val="50"/>
        </w:numPr>
        <w:spacing w:after="87"/>
        <w:ind w:left="1134" w:hanging="567"/>
        <w:jc w:val="both"/>
        <w:rPr>
          <w:color w:val="auto"/>
          <w:sz w:val="26"/>
          <w:szCs w:val="26"/>
          <w:lang w:val="en-GB"/>
        </w:rPr>
      </w:pPr>
      <w:r w:rsidRPr="00362B7D">
        <w:rPr>
          <w:b/>
          <w:bCs/>
          <w:color w:val="auto"/>
          <w:sz w:val="26"/>
          <w:szCs w:val="26"/>
          <w:lang w:val="en-GB"/>
        </w:rPr>
        <w:t xml:space="preserve">TERM PAPER SUPERVISION </w:t>
      </w:r>
    </w:p>
    <w:p w14:paraId="49A695EC" w14:textId="77777777" w:rsidR="00924706" w:rsidRPr="00924706" w:rsidRDefault="00B34D53" w:rsidP="00924706">
      <w:pPr>
        <w:pStyle w:val="Default"/>
        <w:numPr>
          <w:ilvl w:val="1"/>
          <w:numId w:val="50"/>
        </w:numPr>
        <w:spacing w:after="87"/>
        <w:ind w:left="0" w:firstLine="567"/>
        <w:jc w:val="both"/>
        <w:rPr>
          <w:color w:val="auto"/>
          <w:sz w:val="26"/>
          <w:szCs w:val="26"/>
          <w:lang w:val="en-GB"/>
        </w:rPr>
      </w:pPr>
      <w:r w:rsidRPr="00924706">
        <w:rPr>
          <w:color w:val="auto"/>
          <w:sz w:val="26"/>
          <w:szCs w:val="26"/>
          <w:lang w:val="en-GB"/>
        </w:rPr>
        <w:t xml:space="preserve">After a term paper topic and supervisor are approved in a student’s IC, </w:t>
      </w:r>
      <w:r w:rsidR="00924706" w:rsidRPr="00924706">
        <w:rPr>
          <w:color w:val="auto"/>
          <w:sz w:val="26"/>
          <w:szCs w:val="26"/>
          <w:lang w:val="en-GB"/>
        </w:rPr>
        <w:t>a student and his/her supervisor discuss and agree on the plan and deadlines for term paper composition</w:t>
      </w:r>
      <w:r w:rsidRPr="00924706">
        <w:rPr>
          <w:color w:val="auto"/>
          <w:sz w:val="26"/>
          <w:szCs w:val="26"/>
          <w:lang w:val="en-GB"/>
        </w:rPr>
        <w:t>.</w:t>
      </w:r>
    </w:p>
    <w:p w14:paraId="260367A3" w14:textId="77777777" w:rsidR="00924706" w:rsidRPr="00924706" w:rsidRDefault="00924706" w:rsidP="00924706">
      <w:pPr>
        <w:pStyle w:val="Default"/>
        <w:numPr>
          <w:ilvl w:val="1"/>
          <w:numId w:val="50"/>
        </w:numPr>
        <w:spacing w:after="87"/>
        <w:ind w:left="0" w:firstLine="567"/>
        <w:jc w:val="both"/>
        <w:rPr>
          <w:color w:val="auto"/>
          <w:sz w:val="26"/>
          <w:szCs w:val="26"/>
          <w:lang w:val="en-GB"/>
        </w:rPr>
      </w:pPr>
      <w:r w:rsidRPr="00924706">
        <w:rPr>
          <w:rFonts w:eastAsia="Times New Roman" w:cs="Calibri"/>
          <w:bCs/>
          <w:color w:val="auto"/>
          <w:sz w:val="26"/>
          <w:szCs w:val="26"/>
          <w:lang w:val="en-US" w:eastAsia="ru-RU"/>
        </w:rPr>
        <w:t>A draft term paper</w:t>
      </w:r>
      <w:r w:rsidRPr="00924706">
        <w:rPr>
          <w:rFonts w:eastAsia="Times New Roman" w:cs="Calibri"/>
          <w:color w:val="auto"/>
          <w:sz w:val="26"/>
          <w:szCs w:val="26"/>
          <w:lang w:val="en-US" w:eastAsia="ru-RU"/>
        </w:rPr>
        <w:t xml:space="preserve">, which is submitted by a student to his/her supervisor is a mandatory step in his/her work on the term paper. </w:t>
      </w:r>
      <w:r w:rsidRPr="00523EFE">
        <w:rPr>
          <w:rFonts w:eastAsia="Times New Roman" w:cs="Calibri"/>
          <w:color w:val="auto"/>
          <w:sz w:val="26"/>
          <w:szCs w:val="26"/>
          <w:lang w:val="en-US" w:eastAsia="ru-RU"/>
        </w:rPr>
        <w:t>A draft term paper, as a rule, must demonstrate the relevance and structure of the paper, its main idea, bibliography, including the main sources to be used for preparing this paper, as well as the anticipated outcomes.</w:t>
      </w:r>
    </w:p>
    <w:p w14:paraId="7F5FF239" w14:textId="31795BB0" w:rsidR="00924706" w:rsidRPr="00924706" w:rsidRDefault="00924706" w:rsidP="00924706">
      <w:pPr>
        <w:pStyle w:val="Default"/>
        <w:numPr>
          <w:ilvl w:val="1"/>
          <w:numId w:val="50"/>
        </w:numPr>
        <w:spacing w:after="87"/>
        <w:ind w:left="0" w:firstLine="567"/>
        <w:jc w:val="both"/>
        <w:rPr>
          <w:color w:val="auto"/>
          <w:sz w:val="26"/>
          <w:szCs w:val="26"/>
          <w:lang w:val="en-GB"/>
        </w:rPr>
      </w:pPr>
      <w:r w:rsidRPr="00924706">
        <w:rPr>
          <w:rFonts w:eastAsia="Times New Roman" w:cs="Calibri"/>
          <w:color w:val="auto"/>
          <w:sz w:val="26"/>
          <w:szCs w:val="26"/>
          <w:lang w:val="en-US" w:eastAsia="ru-RU"/>
        </w:rPr>
        <w:t xml:space="preserve">A student can </w:t>
      </w:r>
      <w:proofErr w:type="spellStart"/>
      <w:r w:rsidRPr="00924706">
        <w:rPr>
          <w:rFonts w:eastAsia="Times New Roman" w:cs="Calibri"/>
          <w:color w:val="auto"/>
          <w:sz w:val="26"/>
          <w:szCs w:val="26"/>
          <w:lang w:val="en-US" w:eastAsia="ru-RU"/>
        </w:rPr>
        <w:t>finalise</w:t>
      </w:r>
      <w:proofErr w:type="spellEnd"/>
      <w:r w:rsidRPr="00924706">
        <w:rPr>
          <w:rFonts w:eastAsia="Times New Roman" w:cs="Calibri"/>
          <w:color w:val="auto"/>
          <w:sz w:val="26"/>
          <w:szCs w:val="26"/>
          <w:lang w:val="en-US" w:eastAsia="ru-RU"/>
        </w:rPr>
        <w:t xml:space="preserve"> and re-submit the draft term paper, which has not yet been approved by their supervisor (exact dates for the term paper resubmission and assessment will be agreed upon with the supervisor).</w:t>
      </w:r>
    </w:p>
    <w:p w14:paraId="1C7538B7" w14:textId="77777777" w:rsidR="00924706" w:rsidRPr="00924706" w:rsidRDefault="00924706" w:rsidP="00924706">
      <w:pPr>
        <w:pStyle w:val="Default"/>
        <w:numPr>
          <w:ilvl w:val="1"/>
          <w:numId w:val="50"/>
        </w:numPr>
        <w:ind w:left="0" w:firstLine="567"/>
        <w:jc w:val="both"/>
        <w:rPr>
          <w:color w:val="auto"/>
          <w:sz w:val="26"/>
          <w:szCs w:val="26"/>
          <w:lang w:val="en-GB"/>
        </w:rPr>
      </w:pPr>
      <w:r w:rsidRPr="00924706">
        <w:rPr>
          <w:color w:val="auto"/>
          <w:sz w:val="26"/>
          <w:szCs w:val="26"/>
          <w:lang w:val="en-GB"/>
        </w:rPr>
        <w:t xml:space="preserve">A draft term paper can be prepared by a student as part of the research seminar and individual consultations with DP academic supervisor. </w:t>
      </w:r>
    </w:p>
    <w:p w14:paraId="1EDC7057" w14:textId="283630A0" w:rsidR="00924706" w:rsidRPr="00924706" w:rsidRDefault="00924706" w:rsidP="00924706">
      <w:pPr>
        <w:pStyle w:val="Default"/>
        <w:numPr>
          <w:ilvl w:val="1"/>
          <w:numId w:val="50"/>
        </w:numPr>
        <w:spacing w:after="87"/>
        <w:ind w:left="0" w:firstLine="567"/>
        <w:jc w:val="both"/>
        <w:rPr>
          <w:color w:val="auto"/>
          <w:sz w:val="26"/>
          <w:szCs w:val="26"/>
          <w:lang w:val="en-GB"/>
        </w:rPr>
      </w:pPr>
      <w:r w:rsidRPr="00924706">
        <w:rPr>
          <w:rFonts w:eastAsia="Times New Roman" w:cs="Calibri"/>
          <w:bCs/>
          <w:color w:val="auto"/>
          <w:sz w:val="26"/>
          <w:szCs w:val="26"/>
          <w:lang w:val="en-US" w:eastAsia="ru-RU"/>
        </w:rPr>
        <w:t>The submission of a final version</w:t>
      </w:r>
      <w:r w:rsidRPr="00924706">
        <w:rPr>
          <w:rFonts w:eastAsia="Times New Roman" w:cs="Calibri"/>
          <w:color w:val="auto"/>
          <w:sz w:val="26"/>
          <w:szCs w:val="26"/>
          <w:lang w:val="en-US" w:eastAsia="ru-RU"/>
        </w:rPr>
        <w:t xml:space="preserve"> of a term paper to a supervisor with the subsequent uploading of the text to the respective module via VLIS in order to check the paper for plagiarism with the use of an </w:t>
      </w:r>
      <w:proofErr w:type="spellStart"/>
      <w:r w:rsidRPr="00924706">
        <w:rPr>
          <w:rFonts w:eastAsia="Times New Roman" w:cs="Calibri"/>
          <w:color w:val="auto"/>
          <w:sz w:val="26"/>
          <w:szCs w:val="26"/>
          <w:lang w:val="en-US" w:eastAsia="ru-RU"/>
        </w:rPr>
        <w:t>Antiplagiat</w:t>
      </w:r>
      <w:proofErr w:type="spellEnd"/>
      <w:r w:rsidRPr="00924706">
        <w:rPr>
          <w:rFonts w:eastAsia="Times New Roman" w:cs="Calibri"/>
          <w:color w:val="auto"/>
          <w:sz w:val="26"/>
          <w:szCs w:val="26"/>
          <w:lang w:val="en-US" w:eastAsia="ru-RU"/>
        </w:rPr>
        <w:t xml:space="preserve"> system is </w:t>
      </w:r>
      <w:r w:rsidRPr="00924706">
        <w:rPr>
          <w:rFonts w:eastAsia="Times New Roman" w:cs="Calibri"/>
          <w:bCs/>
          <w:color w:val="auto"/>
          <w:sz w:val="26"/>
          <w:szCs w:val="26"/>
          <w:lang w:val="en-US" w:eastAsia="ru-RU"/>
        </w:rPr>
        <w:t>another mandatory deadline </w:t>
      </w:r>
      <w:r w:rsidRPr="00924706">
        <w:rPr>
          <w:rFonts w:eastAsia="Times New Roman" w:cs="Calibri"/>
          <w:color w:val="auto"/>
          <w:sz w:val="26"/>
          <w:szCs w:val="26"/>
          <w:lang w:val="en-US" w:eastAsia="ru-RU"/>
        </w:rPr>
        <w:t xml:space="preserve">in the term paper composition. </w:t>
      </w:r>
      <w:r w:rsidRPr="00924706">
        <w:rPr>
          <w:color w:val="auto"/>
          <w:sz w:val="26"/>
          <w:szCs w:val="26"/>
          <w:lang w:val="en-GB"/>
        </w:rPr>
        <w:t>A template form for a term paper cover page is provided in Appendix A-1 hereto.</w:t>
      </w:r>
    </w:p>
    <w:p w14:paraId="45E89AE7" w14:textId="1EF4BF56" w:rsidR="00B34D53" w:rsidRPr="00924706" w:rsidRDefault="00B34D53" w:rsidP="00B34D53">
      <w:pPr>
        <w:pStyle w:val="Default"/>
        <w:numPr>
          <w:ilvl w:val="1"/>
          <w:numId w:val="50"/>
        </w:numPr>
        <w:ind w:left="0" w:firstLine="567"/>
        <w:jc w:val="both"/>
        <w:rPr>
          <w:color w:val="auto"/>
          <w:sz w:val="26"/>
          <w:szCs w:val="26"/>
          <w:lang w:val="en-GB"/>
        </w:rPr>
      </w:pPr>
      <w:r w:rsidRPr="00924706">
        <w:rPr>
          <w:color w:val="auto"/>
          <w:sz w:val="26"/>
          <w:szCs w:val="26"/>
          <w:lang w:val="en-GB"/>
        </w:rPr>
        <w:t xml:space="preserve">Within 7 (seven) calendar days after receiving the final version of a term paper, the term paper supervisor shall provide their feedback to the student’s programme office. Feedback must contain a recommended grade for the student’s term paper on a 10-point scale. When </w:t>
      </w:r>
      <w:r w:rsidR="002D5715" w:rsidRPr="00924706">
        <w:rPr>
          <w:color w:val="auto"/>
          <w:sz w:val="26"/>
          <w:szCs w:val="26"/>
          <w:lang w:val="en-GB"/>
        </w:rPr>
        <w:t>using</w:t>
      </w:r>
      <w:r w:rsidRPr="00924706">
        <w:rPr>
          <w:color w:val="auto"/>
          <w:sz w:val="26"/>
          <w:szCs w:val="26"/>
          <w:lang w:val="en-GB"/>
        </w:rPr>
        <w:t xml:space="preserve"> the VLIS, the term paper supervisor shall upload the feedback in the special module with the recommended grade provided thereto. A template form for feedback can be found in Appendix </w:t>
      </w:r>
      <w:r w:rsidR="000A5E15" w:rsidRPr="00924706">
        <w:rPr>
          <w:color w:val="auto"/>
          <w:sz w:val="26"/>
          <w:szCs w:val="26"/>
          <w:lang w:val="en-GB"/>
        </w:rPr>
        <w:t>A-</w:t>
      </w:r>
      <w:r w:rsidR="00EA342D" w:rsidRPr="00EA342D">
        <w:rPr>
          <w:color w:val="auto"/>
          <w:sz w:val="26"/>
          <w:szCs w:val="26"/>
          <w:lang w:val="en-US"/>
        </w:rPr>
        <w:t>2</w:t>
      </w:r>
      <w:r w:rsidRPr="00924706">
        <w:rPr>
          <w:color w:val="auto"/>
          <w:sz w:val="26"/>
          <w:szCs w:val="26"/>
          <w:lang w:val="en-GB"/>
        </w:rPr>
        <w:t xml:space="preserve"> hereto.</w:t>
      </w:r>
    </w:p>
    <w:p w14:paraId="092E971F" w14:textId="47DB8406" w:rsidR="00B34D53" w:rsidRPr="00CD6D6A" w:rsidRDefault="00B34D53" w:rsidP="0022475E">
      <w:pPr>
        <w:pStyle w:val="Default"/>
        <w:numPr>
          <w:ilvl w:val="1"/>
          <w:numId w:val="50"/>
        </w:numPr>
        <w:ind w:left="0" w:firstLine="567"/>
        <w:jc w:val="both"/>
        <w:rPr>
          <w:color w:val="auto"/>
          <w:sz w:val="26"/>
          <w:szCs w:val="26"/>
          <w:lang w:val="en-GB"/>
        </w:rPr>
      </w:pPr>
      <w:r w:rsidRPr="00924706">
        <w:rPr>
          <w:color w:val="auto"/>
          <w:sz w:val="26"/>
          <w:szCs w:val="26"/>
          <w:lang w:val="en-GB"/>
        </w:rPr>
        <w:t>After uploading the final version of a term paper to the special module in VLIS, the paper shall be automatically checked for plagiarism</w:t>
      </w:r>
      <w:r w:rsidR="005F1628" w:rsidRPr="00924706">
        <w:rPr>
          <w:color w:val="auto"/>
          <w:sz w:val="26"/>
          <w:szCs w:val="26"/>
          <w:lang w:val="en-GB"/>
        </w:rPr>
        <w:t xml:space="preserve"> and the use of generative models</w:t>
      </w:r>
      <w:r w:rsidRPr="00924706">
        <w:rPr>
          <w:color w:val="auto"/>
          <w:sz w:val="26"/>
          <w:szCs w:val="26"/>
          <w:lang w:val="en-GB"/>
        </w:rPr>
        <w:t xml:space="preserve"> via the </w:t>
      </w:r>
      <w:proofErr w:type="spellStart"/>
      <w:r w:rsidRPr="00924706">
        <w:rPr>
          <w:color w:val="auto"/>
          <w:sz w:val="26"/>
          <w:szCs w:val="26"/>
          <w:lang w:val="en-GB"/>
        </w:rPr>
        <w:t>Antiplagiat</w:t>
      </w:r>
      <w:proofErr w:type="spellEnd"/>
      <w:r w:rsidRPr="00924706">
        <w:rPr>
          <w:color w:val="auto"/>
          <w:sz w:val="26"/>
          <w:szCs w:val="26"/>
          <w:lang w:val="en-GB"/>
        </w:rPr>
        <w:t xml:space="preserve"> system. </w:t>
      </w:r>
      <w:r w:rsidR="005F1628" w:rsidRPr="00924706">
        <w:rPr>
          <w:color w:val="auto"/>
          <w:sz w:val="26"/>
          <w:szCs w:val="26"/>
          <w:lang w:val="en-GB"/>
        </w:rPr>
        <w:t xml:space="preserve">If instances of plagiarism or the undisclosed use of generative models are identified in a student's (students') term paper(s), the relevant student(s) </w:t>
      </w:r>
      <w:proofErr w:type="gramStart"/>
      <w:r w:rsidR="005F1628" w:rsidRPr="00924706">
        <w:rPr>
          <w:color w:val="auto"/>
          <w:sz w:val="26"/>
          <w:szCs w:val="26"/>
          <w:lang w:val="en-GB"/>
        </w:rPr>
        <w:t>is(</w:t>
      </w:r>
      <w:proofErr w:type="gramEnd"/>
      <w:r w:rsidR="005F1628" w:rsidRPr="00924706">
        <w:rPr>
          <w:color w:val="auto"/>
          <w:sz w:val="26"/>
          <w:szCs w:val="26"/>
          <w:lang w:val="en-GB"/>
        </w:rPr>
        <w:t xml:space="preserve">are) assigned a </w:t>
      </w:r>
      <w:r w:rsidR="005F1628" w:rsidRPr="0000480D">
        <w:rPr>
          <w:sz w:val="26"/>
          <w:szCs w:val="26"/>
          <w:lang w:val="en-GB"/>
        </w:rPr>
        <w:t>grade of "0" for the</w:t>
      </w:r>
      <w:r w:rsidR="005F1628">
        <w:rPr>
          <w:sz w:val="26"/>
          <w:szCs w:val="26"/>
          <w:lang w:val="en-GB"/>
        </w:rPr>
        <w:t xml:space="preserve"> term paper</w:t>
      </w:r>
      <w:r w:rsidR="005F1628" w:rsidRPr="0000480D">
        <w:rPr>
          <w:sz w:val="26"/>
          <w:szCs w:val="26"/>
          <w:lang w:val="en-GB"/>
        </w:rPr>
        <w:t>.  In addition, the relevant supervisor may initiate the procedure for taking disciplinary action against the relevant HSE University student (students) for violations of academic standards in accordance with the HSE University Student Internal Regulations.</w:t>
      </w:r>
    </w:p>
    <w:p w14:paraId="4B64A9AE" w14:textId="77777777" w:rsidR="00CD6D6A" w:rsidRPr="005F1628" w:rsidRDefault="00CD6D6A" w:rsidP="00CD6D6A">
      <w:pPr>
        <w:pStyle w:val="Default"/>
        <w:ind w:left="567"/>
        <w:jc w:val="both"/>
        <w:rPr>
          <w:color w:val="auto"/>
          <w:sz w:val="26"/>
          <w:szCs w:val="26"/>
          <w:lang w:val="en-GB"/>
        </w:rPr>
      </w:pPr>
    </w:p>
    <w:p w14:paraId="5B682400" w14:textId="77777777" w:rsidR="00B34D53" w:rsidRPr="00362B7D" w:rsidRDefault="00B34D53" w:rsidP="004C4714">
      <w:pPr>
        <w:pStyle w:val="Default"/>
        <w:numPr>
          <w:ilvl w:val="0"/>
          <w:numId w:val="50"/>
        </w:numPr>
        <w:spacing w:after="240"/>
        <w:ind w:left="0" w:firstLine="567"/>
        <w:rPr>
          <w:color w:val="auto"/>
          <w:sz w:val="26"/>
          <w:szCs w:val="26"/>
          <w:lang w:val="en-GB"/>
        </w:rPr>
      </w:pPr>
      <w:r w:rsidRPr="00362B7D">
        <w:rPr>
          <w:b/>
          <w:bCs/>
          <w:color w:val="auto"/>
          <w:sz w:val="26"/>
          <w:szCs w:val="26"/>
          <w:lang w:val="en-GB"/>
        </w:rPr>
        <w:t xml:space="preserve">TERM PAPER PREPARATION RESTRICTIONS </w:t>
      </w:r>
    </w:p>
    <w:p w14:paraId="453A067E" w14:textId="5C4D4B9A" w:rsidR="00B34D53" w:rsidRPr="00CD6D6A" w:rsidRDefault="00B34D53" w:rsidP="00B34D53">
      <w:pPr>
        <w:pStyle w:val="Default"/>
        <w:numPr>
          <w:ilvl w:val="1"/>
          <w:numId w:val="50"/>
        </w:numPr>
        <w:spacing w:after="31"/>
        <w:ind w:left="0" w:firstLine="567"/>
        <w:jc w:val="both"/>
        <w:rPr>
          <w:color w:val="auto"/>
          <w:sz w:val="26"/>
          <w:szCs w:val="26"/>
          <w:lang w:val="en-GB"/>
        </w:rPr>
      </w:pPr>
      <w:r w:rsidRPr="00CD6D6A">
        <w:rPr>
          <w:color w:val="auto"/>
          <w:sz w:val="26"/>
          <w:szCs w:val="26"/>
          <w:lang w:val="en-GB"/>
        </w:rPr>
        <w:t xml:space="preserve">Students must comply with the term paper preparation schedule developed and </w:t>
      </w:r>
      <w:r w:rsidR="002D5715" w:rsidRPr="00CD6D6A">
        <w:rPr>
          <w:color w:val="auto"/>
          <w:sz w:val="26"/>
          <w:szCs w:val="26"/>
          <w:lang w:val="en-GB"/>
        </w:rPr>
        <w:t>final</w:t>
      </w:r>
      <w:r w:rsidRPr="00CD6D6A">
        <w:rPr>
          <w:color w:val="auto"/>
          <w:sz w:val="26"/>
          <w:szCs w:val="26"/>
          <w:lang w:val="en-GB"/>
        </w:rPr>
        <w:t xml:space="preserve"> together with their supervisors. </w:t>
      </w:r>
    </w:p>
    <w:p w14:paraId="4061268B" w14:textId="77777777" w:rsidR="00CD6D6A" w:rsidRDefault="00B34D53" w:rsidP="00CD6D6A">
      <w:pPr>
        <w:pStyle w:val="Default"/>
        <w:numPr>
          <w:ilvl w:val="1"/>
          <w:numId w:val="50"/>
        </w:numPr>
        <w:spacing w:after="31"/>
        <w:ind w:left="0" w:firstLine="567"/>
        <w:jc w:val="both"/>
        <w:rPr>
          <w:color w:val="auto"/>
          <w:sz w:val="26"/>
          <w:szCs w:val="26"/>
          <w:lang w:val="en-GB"/>
        </w:rPr>
      </w:pPr>
      <w:r w:rsidRPr="00CD6D6A">
        <w:rPr>
          <w:color w:val="auto"/>
          <w:sz w:val="26"/>
          <w:szCs w:val="26"/>
          <w:lang w:val="en-GB"/>
        </w:rPr>
        <w:t xml:space="preserve">Term papers may be subject to external review. The external review is obligatory for project-based term paper, the review should be provided by a representative of the </w:t>
      </w:r>
      <w:r w:rsidR="001513B4" w:rsidRPr="00CD6D6A">
        <w:rPr>
          <w:color w:val="auto"/>
          <w:sz w:val="26"/>
          <w:szCs w:val="26"/>
          <w:lang w:val="en-GB"/>
        </w:rPr>
        <w:t>organis</w:t>
      </w:r>
      <w:r w:rsidRPr="00CD6D6A">
        <w:rPr>
          <w:color w:val="auto"/>
          <w:sz w:val="26"/>
          <w:szCs w:val="26"/>
          <w:lang w:val="en-GB"/>
        </w:rPr>
        <w:t>ation-initiator of the topic.</w:t>
      </w:r>
    </w:p>
    <w:p w14:paraId="5EFA3653" w14:textId="18FD16D2" w:rsidR="00E31B24" w:rsidRPr="00CD6D6A" w:rsidRDefault="00E31B24" w:rsidP="00CD6D6A">
      <w:pPr>
        <w:pStyle w:val="Default"/>
        <w:numPr>
          <w:ilvl w:val="1"/>
          <w:numId w:val="50"/>
        </w:numPr>
        <w:spacing w:after="31"/>
        <w:ind w:left="0" w:firstLine="567"/>
        <w:jc w:val="both"/>
        <w:rPr>
          <w:color w:val="auto"/>
          <w:sz w:val="26"/>
          <w:szCs w:val="26"/>
          <w:lang w:val="en-GB"/>
        </w:rPr>
      </w:pPr>
      <w:r w:rsidRPr="00CD6D6A">
        <w:rPr>
          <w:sz w:val="26"/>
          <w:szCs w:val="26"/>
          <w:lang w:val="en-US"/>
        </w:rPr>
        <w:t xml:space="preserve">If students used automated content generation algorithms while preparing a final version of their term paper, they must include a section titled “Description of Used Generative Model” in the text. </w:t>
      </w:r>
      <w:r w:rsidRPr="00A90C41">
        <w:rPr>
          <w:sz w:val="26"/>
          <w:szCs w:val="26"/>
          <w:lang w:val="en-US"/>
        </w:rPr>
        <w:t>This section should encompass a description of the objectives for using the generative model, the name of the generative model, link to the website on the Internet (or a description of another source of the model), and a description of its application method.</w:t>
      </w:r>
    </w:p>
    <w:p w14:paraId="53CF1BB6" w14:textId="77777777" w:rsidR="00B34D53" w:rsidRPr="00CD6D6A" w:rsidRDefault="00B34D53" w:rsidP="00B34D53">
      <w:pPr>
        <w:pStyle w:val="Default"/>
        <w:numPr>
          <w:ilvl w:val="1"/>
          <w:numId w:val="50"/>
        </w:numPr>
        <w:ind w:left="0" w:firstLine="567"/>
        <w:jc w:val="both"/>
        <w:rPr>
          <w:color w:val="auto"/>
          <w:sz w:val="26"/>
          <w:szCs w:val="26"/>
          <w:lang w:val="en-GB"/>
        </w:rPr>
      </w:pPr>
      <w:r w:rsidRPr="00CD6D6A">
        <w:rPr>
          <w:color w:val="auto"/>
          <w:sz w:val="26"/>
          <w:szCs w:val="26"/>
          <w:lang w:val="en-GB"/>
        </w:rPr>
        <w:t xml:space="preserve">Failure to complete a term paper by the fixed deadline constitutes academic failure that can only be remedied through the formal procedures established at HSE. </w:t>
      </w:r>
    </w:p>
    <w:p w14:paraId="4B66EB82" w14:textId="77777777" w:rsidR="00B34D53" w:rsidRPr="00362B7D" w:rsidRDefault="00B34D53" w:rsidP="00B34D53">
      <w:pPr>
        <w:pStyle w:val="Default"/>
        <w:ind w:firstLine="567"/>
        <w:jc w:val="both"/>
        <w:rPr>
          <w:b/>
          <w:bCs/>
          <w:color w:val="auto"/>
          <w:sz w:val="26"/>
          <w:szCs w:val="26"/>
          <w:lang w:val="en-GB"/>
        </w:rPr>
      </w:pPr>
    </w:p>
    <w:p w14:paraId="4665C4A0" w14:textId="77777777" w:rsidR="00B34D53" w:rsidRPr="00362B7D" w:rsidRDefault="00B34D53" w:rsidP="004C4714">
      <w:pPr>
        <w:pStyle w:val="Default"/>
        <w:numPr>
          <w:ilvl w:val="0"/>
          <w:numId w:val="50"/>
        </w:numPr>
        <w:spacing w:after="240"/>
        <w:ind w:left="0" w:firstLine="567"/>
        <w:jc w:val="both"/>
        <w:rPr>
          <w:color w:val="auto"/>
          <w:sz w:val="26"/>
          <w:szCs w:val="26"/>
          <w:lang w:val="en-GB"/>
        </w:rPr>
      </w:pPr>
      <w:r w:rsidRPr="00362B7D">
        <w:rPr>
          <w:b/>
          <w:bCs/>
          <w:color w:val="auto"/>
          <w:sz w:val="26"/>
          <w:szCs w:val="26"/>
          <w:lang w:val="en-GB"/>
        </w:rPr>
        <w:t xml:space="preserve">TERM PAPER SUBMISSION </w:t>
      </w:r>
    </w:p>
    <w:p w14:paraId="0FACA558" w14:textId="65207DC4" w:rsidR="00BB6E48" w:rsidRPr="002A3497" w:rsidRDefault="00B34D53" w:rsidP="00BB6E48">
      <w:pPr>
        <w:pStyle w:val="Default"/>
        <w:numPr>
          <w:ilvl w:val="1"/>
          <w:numId w:val="50"/>
        </w:numPr>
        <w:ind w:left="0" w:firstLine="567"/>
        <w:jc w:val="both"/>
        <w:rPr>
          <w:color w:val="auto"/>
          <w:sz w:val="26"/>
          <w:szCs w:val="26"/>
          <w:lang w:val="en-GB"/>
        </w:rPr>
      </w:pPr>
      <w:r w:rsidRPr="00BB6E48">
        <w:rPr>
          <w:color w:val="auto"/>
          <w:sz w:val="26"/>
          <w:szCs w:val="26"/>
          <w:lang w:val="en-GB"/>
        </w:rPr>
        <w:t>Students must upload a .doc, .</w:t>
      </w:r>
      <w:proofErr w:type="spellStart"/>
      <w:r w:rsidRPr="00BB6E48">
        <w:rPr>
          <w:color w:val="auto"/>
          <w:sz w:val="26"/>
          <w:szCs w:val="26"/>
          <w:lang w:val="en-GB"/>
        </w:rPr>
        <w:t>docx</w:t>
      </w:r>
      <w:proofErr w:type="spellEnd"/>
      <w:r w:rsidRPr="00BB6E48">
        <w:rPr>
          <w:color w:val="auto"/>
          <w:sz w:val="26"/>
          <w:szCs w:val="26"/>
          <w:lang w:val="en-GB"/>
        </w:rPr>
        <w:t xml:space="preserve"> or .pdf file with the final text of their term paper through their personal profiles in the LMS no later than 7 days before the officially scheduled day of </w:t>
      </w:r>
      <w:r w:rsidR="00523EFE">
        <w:rPr>
          <w:color w:val="auto"/>
          <w:sz w:val="26"/>
          <w:szCs w:val="26"/>
          <w:lang w:val="en-GB"/>
        </w:rPr>
        <w:t>defence</w:t>
      </w:r>
      <w:r w:rsidRPr="00BB6E48">
        <w:rPr>
          <w:color w:val="auto"/>
          <w:sz w:val="26"/>
          <w:szCs w:val="26"/>
          <w:lang w:val="en-GB"/>
        </w:rPr>
        <w:t xml:space="preserve">. </w:t>
      </w:r>
    </w:p>
    <w:p w14:paraId="5C0741F9" w14:textId="133CEDE5" w:rsidR="00E31B24" w:rsidRPr="005F1628" w:rsidRDefault="00B34D53" w:rsidP="005F1628">
      <w:pPr>
        <w:pStyle w:val="Default"/>
        <w:numPr>
          <w:ilvl w:val="1"/>
          <w:numId w:val="50"/>
        </w:numPr>
        <w:spacing w:after="31"/>
        <w:ind w:left="0" w:firstLine="567"/>
        <w:jc w:val="both"/>
        <w:rPr>
          <w:color w:val="auto"/>
          <w:sz w:val="26"/>
          <w:szCs w:val="26"/>
          <w:lang w:val="en-GB"/>
        </w:rPr>
      </w:pPr>
      <w:r w:rsidRPr="005F1628">
        <w:rPr>
          <w:color w:val="auto"/>
          <w:sz w:val="26"/>
          <w:szCs w:val="26"/>
          <w:lang w:val="en-GB"/>
        </w:rPr>
        <w:t xml:space="preserve">Students must submit a draft of their term paper to their supervisors 10 days before the upload date. Students who fail to do so may receive a fail grade for their term paper from the supervisor. </w:t>
      </w:r>
    </w:p>
    <w:p w14:paraId="39BB44BF" w14:textId="64B1BCA4"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 xml:space="preserve">Submission deadlines for term papers that are subject to </w:t>
      </w:r>
      <w:r w:rsidR="00523EFE">
        <w:rPr>
          <w:color w:val="auto"/>
          <w:sz w:val="26"/>
          <w:szCs w:val="26"/>
          <w:lang w:val="en-GB"/>
        </w:rPr>
        <w:t>defence</w:t>
      </w:r>
      <w:r w:rsidRPr="00362B7D">
        <w:rPr>
          <w:color w:val="auto"/>
          <w:sz w:val="26"/>
          <w:szCs w:val="26"/>
          <w:lang w:val="en-GB"/>
        </w:rPr>
        <w:t xml:space="preserve"> cannot be extended. Failure to complete a term paper by the fixed deadline (as per Clause 6.1 or Clause 6.2) constitutes academic failure that can only be remedied in autumn of the subsequent academic year, following the procedures established at HSE. </w:t>
      </w:r>
    </w:p>
    <w:p w14:paraId="60491420" w14:textId="77777777" w:rsidR="00B34D53" w:rsidRPr="00362B7D" w:rsidRDefault="00B34D53" w:rsidP="00B34D53">
      <w:pPr>
        <w:pStyle w:val="Default"/>
        <w:ind w:firstLine="567"/>
        <w:rPr>
          <w:color w:val="auto"/>
          <w:sz w:val="26"/>
          <w:szCs w:val="26"/>
          <w:lang w:val="en-GB"/>
        </w:rPr>
      </w:pPr>
    </w:p>
    <w:p w14:paraId="6E95E710" w14:textId="159D1D1C" w:rsidR="00B34D53" w:rsidRPr="00362B7D" w:rsidRDefault="00B34D53" w:rsidP="004C4714">
      <w:pPr>
        <w:pStyle w:val="Default"/>
        <w:numPr>
          <w:ilvl w:val="0"/>
          <w:numId w:val="50"/>
        </w:numPr>
        <w:spacing w:after="240"/>
        <w:ind w:left="0" w:firstLine="567"/>
        <w:rPr>
          <w:b/>
          <w:bCs/>
          <w:color w:val="auto"/>
          <w:sz w:val="26"/>
          <w:szCs w:val="26"/>
          <w:lang w:val="en-GB"/>
        </w:rPr>
      </w:pPr>
      <w:r w:rsidRPr="00362B7D">
        <w:rPr>
          <w:b/>
          <w:bCs/>
          <w:color w:val="auto"/>
          <w:sz w:val="26"/>
          <w:szCs w:val="26"/>
          <w:lang w:val="en-GB"/>
        </w:rPr>
        <w:t xml:space="preserve">TERM PAPER REVIEW AND </w:t>
      </w:r>
      <w:r w:rsidR="00523EFE">
        <w:rPr>
          <w:b/>
          <w:bCs/>
          <w:color w:val="auto"/>
          <w:sz w:val="26"/>
          <w:szCs w:val="26"/>
          <w:lang w:val="en-GB"/>
        </w:rPr>
        <w:t>DEFENCE</w:t>
      </w:r>
      <w:r w:rsidRPr="00362B7D">
        <w:rPr>
          <w:b/>
          <w:bCs/>
          <w:color w:val="auto"/>
          <w:sz w:val="26"/>
          <w:szCs w:val="26"/>
          <w:lang w:val="en-GB"/>
        </w:rPr>
        <w:t xml:space="preserve"> </w:t>
      </w:r>
    </w:p>
    <w:p w14:paraId="07CE500B" w14:textId="3AFC1E93" w:rsidR="00B34D53" w:rsidRPr="00362B7D" w:rsidRDefault="00B34D53" w:rsidP="00B34D53">
      <w:pPr>
        <w:pStyle w:val="Default"/>
        <w:numPr>
          <w:ilvl w:val="1"/>
          <w:numId w:val="50"/>
        </w:numPr>
        <w:spacing w:after="34"/>
        <w:ind w:left="0" w:firstLine="567"/>
        <w:jc w:val="both"/>
        <w:rPr>
          <w:color w:val="auto"/>
          <w:sz w:val="26"/>
          <w:szCs w:val="26"/>
          <w:lang w:val="en-GB"/>
        </w:rPr>
      </w:pPr>
      <w:r w:rsidRPr="00362B7D">
        <w:rPr>
          <w:color w:val="auto"/>
          <w:sz w:val="26"/>
          <w:szCs w:val="26"/>
          <w:lang w:val="en-GB"/>
        </w:rPr>
        <w:t xml:space="preserve">Term paper </w:t>
      </w:r>
      <w:r w:rsidR="004C4714">
        <w:rPr>
          <w:b/>
          <w:bCs/>
          <w:color w:val="auto"/>
          <w:sz w:val="26"/>
          <w:szCs w:val="26"/>
          <w:lang w:val="en-GB"/>
        </w:rPr>
        <w:t>pre-</w:t>
      </w:r>
      <w:proofErr w:type="spellStart"/>
      <w:r w:rsidR="004C4714">
        <w:rPr>
          <w:b/>
          <w:bCs/>
          <w:color w:val="auto"/>
          <w:sz w:val="26"/>
          <w:szCs w:val="26"/>
          <w:lang w:val="en-GB"/>
        </w:rPr>
        <w:t>defen</w:t>
      </w:r>
      <w:proofErr w:type="spellEnd"/>
      <w:r w:rsidR="004C4714">
        <w:rPr>
          <w:b/>
          <w:bCs/>
          <w:color w:val="auto"/>
          <w:sz w:val="26"/>
          <w:szCs w:val="26"/>
          <w:lang w:val="en-US"/>
        </w:rPr>
        <w:t>c</w:t>
      </w:r>
      <w:proofErr w:type="spellStart"/>
      <w:r w:rsidRPr="00362B7D">
        <w:rPr>
          <w:b/>
          <w:bCs/>
          <w:color w:val="auto"/>
          <w:sz w:val="26"/>
          <w:szCs w:val="26"/>
          <w:lang w:val="en-GB"/>
        </w:rPr>
        <w:t>e</w:t>
      </w:r>
      <w:proofErr w:type="spellEnd"/>
      <w:r w:rsidRPr="00362B7D">
        <w:rPr>
          <w:color w:val="auto"/>
          <w:sz w:val="26"/>
          <w:szCs w:val="26"/>
          <w:lang w:val="en-GB"/>
        </w:rPr>
        <w:t xml:space="preserve"> </w:t>
      </w:r>
      <w:r w:rsidR="00E147D2">
        <w:rPr>
          <w:color w:val="auto"/>
          <w:sz w:val="26"/>
          <w:szCs w:val="26"/>
          <w:lang w:val="en-GB"/>
        </w:rPr>
        <w:t>may take place</w:t>
      </w:r>
      <w:r w:rsidRPr="00362B7D">
        <w:rPr>
          <w:color w:val="auto"/>
          <w:sz w:val="26"/>
          <w:szCs w:val="26"/>
          <w:lang w:val="en-GB"/>
        </w:rPr>
        <w:t xml:space="preserve"> during the period April-May. It conducts as an oral </w:t>
      </w:r>
      <w:r w:rsidR="00523EFE">
        <w:rPr>
          <w:color w:val="auto"/>
          <w:sz w:val="26"/>
          <w:szCs w:val="26"/>
          <w:lang w:val="en-GB"/>
        </w:rPr>
        <w:t>defence</w:t>
      </w:r>
      <w:r w:rsidRPr="00362B7D">
        <w:rPr>
          <w:color w:val="auto"/>
          <w:sz w:val="26"/>
          <w:szCs w:val="26"/>
          <w:lang w:val="en-GB"/>
        </w:rPr>
        <w:t xml:space="preserve"> of the detailed plan of the term paper together with expected results and conclusions.</w:t>
      </w:r>
      <w:r w:rsidR="002663D1" w:rsidRPr="00362B7D">
        <w:rPr>
          <w:color w:val="auto"/>
          <w:sz w:val="26"/>
          <w:szCs w:val="26"/>
          <w:lang w:val="en-GB"/>
        </w:rPr>
        <w:t xml:space="preserve"> The pre-</w:t>
      </w:r>
      <w:r w:rsidR="00523EFE">
        <w:rPr>
          <w:color w:val="auto"/>
          <w:sz w:val="26"/>
          <w:szCs w:val="26"/>
          <w:lang w:val="en-GB"/>
        </w:rPr>
        <w:t>defence</w:t>
      </w:r>
      <w:r w:rsidR="002663D1" w:rsidRPr="00362B7D">
        <w:rPr>
          <w:color w:val="auto"/>
          <w:sz w:val="26"/>
          <w:szCs w:val="26"/>
          <w:lang w:val="en-GB"/>
        </w:rPr>
        <w:t xml:space="preserve"> shall be part of the research seminar (if included in the syllabus of the course)</w:t>
      </w:r>
      <w:r w:rsidR="00E147D2">
        <w:rPr>
          <w:color w:val="auto"/>
          <w:sz w:val="26"/>
          <w:szCs w:val="26"/>
          <w:lang w:val="en-GB"/>
        </w:rPr>
        <w:t xml:space="preserve"> and this form of assessment is evaluated by the </w:t>
      </w:r>
      <w:r w:rsidR="00FC77D3">
        <w:rPr>
          <w:color w:val="auto"/>
          <w:sz w:val="26"/>
          <w:szCs w:val="26"/>
          <w:lang w:val="en-GB"/>
        </w:rPr>
        <w:t xml:space="preserve">research </w:t>
      </w:r>
      <w:r w:rsidR="00E147D2">
        <w:rPr>
          <w:color w:val="auto"/>
          <w:sz w:val="26"/>
          <w:szCs w:val="26"/>
          <w:lang w:val="en-GB"/>
        </w:rPr>
        <w:t>seminar’s instructor.</w:t>
      </w:r>
    </w:p>
    <w:p w14:paraId="10E179F6" w14:textId="798ED831" w:rsidR="00B34D53" w:rsidRPr="00362B7D" w:rsidRDefault="00B34D53" w:rsidP="00B34D53">
      <w:pPr>
        <w:pStyle w:val="Default"/>
        <w:numPr>
          <w:ilvl w:val="1"/>
          <w:numId w:val="50"/>
        </w:numPr>
        <w:spacing w:after="34"/>
        <w:ind w:left="0" w:firstLine="567"/>
        <w:jc w:val="both"/>
        <w:rPr>
          <w:color w:val="auto"/>
          <w:sz w:val="26"/>
          <w:szCs w:val="26"/>
          <w:lang w:val="en-GB"/>
        </w:rPr>
      </w:pPr>
      <w:r w:rsidRPr="00362B7D">
        <w:rPr>
          <w:color w:val="auto"/>
          <w:sz w:val="26"/>
          <w:szCs w:val="26"/>
          <w:lang w:val="en-GB"/>
        </w:rPr>
        <w:t xml:space="preserve">Term paper </w:t>
      </w:r>
      <w:r w:rsidR="00523EFE">
        <w:rPr>
          <w:b/>
          <w:color w:val="auto"/>
          <w:sz w:val="26"/>
          <w:szCs w:val="26"/>
          <w:lang w:val="en-GB"/>
        </w:rPr>
        <w:t>defence</w:t>
      </w:r>
      <w:r w:rsidRPr="00E147D2">
        <w:rPr>
          <w:b/>
          <w:color w:val="auto"/>
          <w:sz w:val="26"/>
          <w:szCs w:val="26"/>
          <w:lang w:val="en-GB"/>
        </w:rPr>
        <w:t xml:space="preserve"> </w:t>
      </w:r>
      <w:r w:rsidRPr="00362B7D">
        <w:rPr>
          <w:color w:val="auto"/>
          <w:sz w:val="26"/>
          <w:szCs w:val="26"/>
          <w:lang w:val="en-GB"/>
        </w:rPr>
        <w:t xml:space="preserve">takes place each academic year during the </w:t>
      </w:r>
      <w:r w:rsidR="00E147D2">
        <w:rPr>
          <w:color w:val="auto"/>
          <w:sz w:val="26"/>
          <w:szCs w:val="26"/>
          <w:lang w:val="en-GB"/>
        </w:rPr>
        <w:t xml:space="preserve">exam </w:t>
      </w:r>
      <w:r w:rsidRPr="00362B7D">
        <w:rPr>
          <w:color w:val="auto"/>
          <w:sz w:val="26"/>
          <w:szCs w:val="26"/>
          <w:lang w:val="en-GB"/>
        </w:rPr>
        <w:t xml:space="preserve">period </w:t>
      </w:r>
      <w:r w:rsidR="00E147D2">
        <w:rPr>
          <w:color w:val="auto"/>
          <w:sz w:val="26"/>
          <w:szCs w:val="26"/>
          <w:lang w:val="en-GB"/>
        </w:rPr>
        <w:t>(</w:t>
      </w:r>
      <w:r w:rsidR="004C4714">
        <w:rPr>
          <w:bCs/>
          <w:color w:val="auto"/>
          <w:sz w:val="26"/>
          <w:szCs w:val="26"/>
          <w:lang w:val="en-GB"/>
        </w:rPr>
        <w:t>June</w:t>
      </w:r>
      <w:r w:rsidR="00E147D2">
        <w:rPr>
          <w:bCs/>
          <w:color w:val="auto"/>
          <w:sz w:val="26"/>
          <w:szCs w:val="26"/>
          <w:lang w:val="en-GB"/>
        </w:rPr>
        <w:t xml:space="preserve"> 20-30)</w:t>
      </w:r>
      <w:r w:rsidRPr="00362B7D">
        <w:rPr>
          <w:color w:val="auto"/>
          <w:sz w:val="26"/>
          <w:szCs w:val="26"/>
          <w:lang w:val="en-GB"/>
        </w:rPr>
        <w:t>.</w:t>
      </w:r>
      <w:r w:rsidR="00FC77D3">
        <w:rPr>
          <w:color w:val="auto"/>
          <w:sz w:val="26"/>
          <w:szCs w:val="26"/>
          <w:lang w:val="en-GB"/>
        </w:rPr>
        <w:t xml:space="preserve"> The defence is organised offline</w:t>
      </w:r>
      <w:r w:rsidR="004D5876">
        <w:rPr>
          <w:color w:val="auto"/>
          <w:sz w:val="26"/>
          <w:szCs w:val="26"/>
          <w:lang w:val="en-GB"/>
        </w:rPr>
        <w:t>,</w:t>
      </w:r>
      <w:r w:rsidR="00FC77D3">
        <w:rPr>
          <w:color w:val="auto"/>
          <w:sz w:val="26"/>
          <w:szCs w:val="26"/>
          <w:lang w:val="en-GB"/>
        </w:rPr>
        <w:t xml:space="preserve"> unless </w:t>
      </w:r>
      <w:r w:rsidR="004D5876">
        <w:rPr>
          <w:color w:val="auto"/>
          <w:sz w:val="26"/>
          <w:szCs w:val="26"/>
          <w:lang w:val="en-GB"/>
        </w:rPr>
        <w:t xml:space="preserve">an online mode of study is used at the University at the time of the defence. </w:t>
      </w:r>
    </w:p>
    <w:p w14:paraId="35107C2E" w14:textId="646B2CB8" w:rsidR="00B34D53" w:rsidRPr="00362B7D" w:rsidRDefault="00523EFE" w:rsidP="00B34D53">
      <w:pPr>
        <w:pStyle w:val="Default"/>
        <w:numPr>
          <w:ilvl w:val="1"/>
          <w:numId w:val="50"/>
        </w:numPr>
        <w:spacing w:after="34"/>
        <w:ind w:left="0" w:firstLine="567"/>
        <w:jc w:val="both"/>
        <w:rPr>
          <w:color w:val="auto"/>
          <w:sz w:val="26"/>
          <w:szCs w:val="26"/>
          <w:lang w:val="en-GB"/>
        </w:rPr>
      </w:pPr>
      <w:r>
        <w:rPr>
          <w:color w:val="auto"/>
          <w:sz w:val="26"/>
          <w:szCs w:val="26"/>
          <w:lang w:val="en-GB"/>
        </w:rPr>
        <w:t>Defence</w:t>
      </w:r>
      <w:r w:rsidR="00B34D53" w:rsidRPr="00362B7D">
        <w:rPr>
          <w:color w:val="auto"/>
          <w:sz w:val="26"/>
          <w:szCs w:val="26"/>
          <w:lang w:val="en-GB"/>
        </w:rPr>
        <w:t xml:space="preserve"> dates and Board composition are set by the Programme Academic </w:t>
      </w:r>
      <w:bookmarkStart w:id="5" w:name="_Hlk52992519"/>
      <w:r w:rsidR="00B34D53" w:rsidRPr="00362B7D">
        <w:rPr>
          <w:color w:val="auto"/>
          <w:sz w:val="26"/>
          <w:szCs w:val="26"/>
          <w:lang w:val="en-GB"/>
        </w:rPr>
        <w:t>Supervisor</w:t>
      </w:r>
      <w:bookmarkEnd w:id="5"/>
      <w:r w:rsidR="00B34D53" w:rsidRPr="00362B7D">
        <w:rPr>
          <w:color w:val="auto"/>
          <w:sz w:val="26"/>
          <w:szCs w:val="26"/>
          <w:lang w:val="en-GB"/>
        </w:rPr>
        <w:t>. The Programme Academic Supervisor may also invite external</w:t>
      </w:r>
      <w:r w:rsidR="004D5876">
        <w:rPr>
          <w:color w:val="auto"/>
          <w:sz w:val="26"/>
          <w:szCs w:val="26"/>
          <w:lang w:val="en-GB"/>
        </w:rPr>
        <w:t xml:space="preserve"> experts </w:t>
      </w:r>
      <w:r w:rsidR="004D5876" w:rsidRPr="00362B7D">
        <w:rPr>
          <w:color w:val="auto"/>
          <w:sz w:val="26"/>
          <w:szCs w:val="26"/>
          <w:lang w:val="en-GB"/>
        </w:rPr>
        <w:t xml:space="preserve">(from other universities or </w:t>
      </w:r>
      <w:r w:rsidR="004D5876">
        <w:rPr>
          <w:color w:val="auto"/>
          <w:sz w:val="26"/>
          <w:szCs w:val="26"/>
          <w:lang w:val="en-GB"/>
        </w:rPr>
        <w:t>partner organisations</w:t>
      </w:r>
      <w:r w:rsidR="004D5876" w:rsidRPr="00362B7D">
        <w:rPr>
          <w:color w:val="auto"/>
          <w:sz w:val="26"/>
          <w:szCs w:val="26"/>
          <w:lang w:val="en-GB"/>
        </w:rPr>
        <w:t>)</w:t>
      </w:r>
      <w:r w:rsidR="004D5876">
        <w:rPr>
          <w:color w:val="auto"/>
          <w:sz w:val="26"/>
          <w:szCs w:val="26"/>
          <w:lang w:val="en-GB"/>
        </w:rPr>
        <w:t xml:space="preserve"> to be members of</w:t>
      </w:r>
      <w:r w:rsidR="00B34D53" w:rsidRPr="00362B7D">
        <w:rPr>
          <w:color w:val="auto"/>
          <w:sz w:val="26"/>
          <w:szCs w:val="26"/>
          <w:lang w:val="en-GB"/>
        </w:rPr>
        <w:t xml:space="preserve"> the </w:t>
      </w:r>
      <w:r>
        <w:rPr>
          <w:color w:val="auto"/>
          <w:sz w:val="26"/>
          <w:szCs w:val="26"/>
          <w:lang w:val="en-GB"/>
        </w:rPr>
        <w:t>Defence</w:t>
      </w:r>
      <w:r w:rsidR="00B34D53" w:rsidRPr="00362B7D">
        <w:rPr>
          <w:color w:val="auto"/>
          <w:sz w:val="26"/>
          <w:szCs w:val="26"/>
          <w:lang w:val="en-GB"/>
        </w:rPr>
        <w:t xml:space="preserve"> Board. </w:t>
      </w:r>
    </w:p>
    <w:p w14:paraId="5478B1D3" w14:textId="7018884A" w:rsidR="00B34D53" w:rsidRPr="00362B7D" w:rsidRDefault="00B34D53" w:rsidP="00B34D53">
      <w:pPr>
        <w:pStyle w:val="Default"/>
        <w:numPr>
          <w:ilvl w:val="1"/>
          <w:numId w:val="50"/>
        </w:numPr>
        <w:spacing w:after="34"/>
        <w:ind w:left="0" w:firstLine="567"/>
        <w:jc w:val="both"/>
        <w:rPr>
          <w:color w:val="auto"/>
          <w:sz w:val="26"/>
          <w:szCs w:val="26"/>
          <w:lang w:val="en-GB"/>
        </w:rPr>
      </w:pPr>
      <w:r w:rsidRPr="00362B7D">
        <w:rPr>
          <w:color w:val="auto"/>
          <w:sz w:val="26"/>
          <w:szCs w:val="26"/>
          <w:lang w:val="en-GB"/>
        </w:rPr>
        <w:t xml:space="preserve">The defence board is composed of at least </w:t>
      </w:r>
      <w:r w:rsidR="00E147D2">
        <w:rPr>
          <w:color w:val="auto"/>
          <w:sz w:val="26"/>
          <w:szCs w:val="26"/>
          <w:lang w:val="en-GB"/>
        </w:rPr>
        <w:t>2</w:t>
      </w:r>
      <w:r w:rsidRPr="00362B7D">
        <w:rPr>
          <w:color w:val="auto"/>
          <w:sz w:val="26"/>
          <w:szCs w:val="26"/>
          <w:lang w:val="en-GB"/>
        </w:rPr>
        <w:t xml:space="preserve"> members. The quorum of defence </w:t>
      </w:r>
      <w:r w:rsidR="00FC5745">
        <w:rPr>
          <w:color w:val="auto"/>
          <w:sz w:val="26"/>
          <w:szCs w:val="26"/>
          <w:lang w:val="en-GB"/>
        </w:rPr>
        <w:t xml:space="preserve">is </w:t>
      </w:r>
      <w:r w:rsidRPr="00362B7D">
        <w:rPr>
          <w:color w:val="auto"/>
          <w:sz w:val="26"/>
          <w:szCs w:val="26"/>
          <w:lang w:val="en-GB"/>
        </w:rPr>
        <w:t xml:space="preserve">reached when </w:t>
      </w:r>
      <w:r w:rsidR="00E147D2">
        <w:rPr>
          <w:color w:val="auto"/>
          <w:sz w:val="26"/>
          <w:szCs w:val="26"/>
          <w:lang w:val="en-GB"/>
        </w:rPr>
        <w:t>2</w:t>
      </w:r>
      <w:r w:rsidRPr="00362B7D">
        <w:rPr>
          <w:color w:val="auto"/>
          <w:sz w:val="26"/>
          <w:szCs w:val="26"/>
          <w:lang w:val="en-GB"/>
        </w:rPr>
        <w:t xml:space="preserve"> members of </w:t>
      </w:r>
      <w:r w:rsidR="00FC5745">
        <w:rPr>
          <w:color w:val="auto"/>
          <w:sz w:val="26"/>
          <w:szCs w:val="26"/>
          <w:lang w:val="en-GB"/>
        </w:rPr>
        <w:t xml:space="preserve">the </w:t>
      </w:r>
      <w:r w:rsidRPr="00362B7D">
        <w:rPr>
          <w:color w:val="auto"/>
          <w:sz w:val="26"/>
          <w:szCs w:val="26"/>
          <w:lang w:val="en-GB"/>
        </w:rPr>
        <w:t>defence board are present</w:t>
      </w:r>
      <w:r w:rsidR="00FC77D3">
        <w:rPr>
          <w:color w:val="auto"/>
          <w:sz w:val="26"/>
          <w:szCs w:val="26"/>
          <w:lang w:val="en-GB"/>
        </w:rPr>
        <w:t xml:space="preserve">. </w:t>
      </w:r>
      <w:r w:rsidR="004D5876">
        <w:rPr>
          <w:color w:val="auto"/>
          <w:sz w:val="26"/>
          <w:szCs w:val="26"/>
          <w:lang w:val="en-GB"/>
        </w:rPr>
        <w:t>At least two members of the board must be present offline, additional members may participate online.</w:t>
      </w:r>
    </w:p>
    <w:p w14:paraId="354ABF93" w14:textId="77777777" w:rsidR="00B34D53" w:rsidRPr="00362B7D" w:rsidRDefault="00B34D53" w:rsidP="00B34D53">
      <w:pPr>
        <w:pStyle w:val="Default"/>
        <w:numPr>
          <w:ilvl w:val="1"/>
          <w:numId w:val="50"/>
        </w:numPr>
        <w:spacing w:after="34"/>
        <w:ind w:left="0" w:firstLine="567"/>
        <w:jc w:val="both"/>
        <w:rPr>
          <w:color w:val="auto"/>
          <w:sz w:val="26"/>
          <w:szCs w:val="26"/>
          <w:lang w:val="en-GB"/>
        </w:rPr>
      </w:pPr>
      <w:r w:rsidRPr="00362B7D">
        <w:rPr>
          <w:color w:val="auto"/>
          <w:sz w:val="26"/>
          <w:szCs w:val="26"/>
          <w:lang w:val="en-GB"/>
        </w:rPr>
        <w:t>The Study Office must provide the Board with a digital copy of each student’s term paper and of the review written by the term paper supervisor. The Board is provided with the version that had been uploaded through the student account in the LMS. If the term paper was reviewed by an external reviewer, the copy of the review is also presented to the Board.</w:t>
      </w:r>
    </w:p>
    <w:p w14:paraId="0FA42EAA" w14:textId="45742841" w:rsidR="00B34D53" w:rsidRPr="00362B7D" w:rsidRDefault="00B34D53" w:rsidP="00B34D53">
      <w:pPr>
        <w:pStyle w:val="Default"/>
        <w:numPr>
          <w:ilvl w:val="1"/>
          <w:numId w:val="50"/>
        </w:numPr>
        <w:spacing w:after="34"/>
        <w:ind w:left="0" w:firstLine="567"/>
        <w:jc w:val="both"/>
        <w:rPr>
          <w:color w:val="auto"/>
          <w:sz w:val="26"/>
          <w:szCs w:val="26"/>
          <w:lang w:val="en-GB"/>
        </w:rPr>
      </w:pPr>
      <w:r w:rsidRPr="00362B7D">
        <w:rPr>
          <w:color w:val="auto"/>
          <w:sz w:val="26"/>
          <w:szCs w:val="26"/>
          <w:lang w:val="en-GB"/>
        </w:rPr>
        <w:t xml:space="preserve">The Study Office must publish </w:t>
      </w:r>
      <w:r w:rsidR="00523EFE">
        <w:rPr>
          <w:color w:val="auto"/>
          <w:sz w:val="26"/>
          <w:szCs w:val="26"/>
          <w:lang w:val="en-GB"/>
        </w:rPr>
        <w:t>defence</w:t>
      </w:r>
      <w:r w:rsidRPr="00362B7D">
        <w:rPr>
          <w:color w:val="auto"/>
          <w:sz w:val="26"/>
          <w:szCs w:val="26"/>
          <w:lang w:val="en-GB"/>
        </w:rPr>
        <w:t xml:space="preserve"> dates on the programme website at least one week in advance. </w:t>
      </w:r>
    </w:p>
    <w:p w14:paraId="289EF571" w14:textId="6DA9801F" w:rsidR="00B34D53" w:rsidRPr="00362B7D" w:rsidRDefault="00B34D53" w:rsidP="00B34D53">
      <w:pPr>
        <w:pStyle w:val="Default"/>
        <w:numPr>
          <w:ilvl w:val="1"/>
          <w:numId w:val="50"/>
        </w:numPr>
        <w:spacing w:after="34"/>
        <w:ind w:left="0" w:firstLine="567"/>
        <w:jc w:val="both"/>
        <w:rPr>
          <w:color w:val="auto"/>
          <w:sz w:val="26"/>
          <w:szCs w:val="26"/>
          <w:lang w:val="en-GB"/>
        </w:rPr>
      </w:pPr>
      <w:r w:rsidRPr="00362B7D">
        <w:rPr>
          <w:color w:val="auto"/>
          <w:sz w:val="26"/>
          <w:szCs w:val="26"/>
          <w:lang w:val="en-GB"/>
        </w:rPr>
        <w:t xml:space="preserve">The </w:t>
      </w:r>
      <w:r w:rsidR="00523EFE">
        <w:rPr>
          <w:color w:val="auto"/>
          <w:sz w:val="26"/>
          <w:szCs w:val="26"/>
          <w:lang w:val="en-GB"/>
        </w:rPr>
        <w:t>defence</w:t>
      </w:r>
      <w:r w:rsidRPr="00362B7D">
        <w:rPr>
          <w:color w:val="auto"/>
          <w:sz w:val="26"/>
          <w:szCs w:val="26"/>
          <w:lang w:val="en-GB"/>
        </w:rPr>
        <w:t xml:space="preserve"> is </w:t>
      </w:r>
      <w:r w:rsidR="001513B4">
        <w:rPr>
          <w:color w:val="auto"/>
          <w:sz w:val="26"/>
          <w:szCs w:val="26"/>
          <w:lang w:val="en-GB"/>
        </w:rPr>
        <w:t>organis</w:t>
      </w:r>
      <w:r w:rsidRPr="00362B7D">
        <w:rPr>
          <w:color w:val="auto"/>
          <w:sz w:val="26"/>
          <w:szCs w:val="26"/>
          <w:lang w:val="en-GB"/>
        </w:rPr>
        <w:t xml:space="preserve">ed as follows: up to </w:t>
      </w:r>
      <w:r w:rsidRPr="00362B7D">
        <w:rPr>
          <w:b/>
          <w:bCs/>
          <w:color w:val="auto"/>
          <w:sz w:val="26"/>
          <w:szCs w:val="26"/>
          <w:lang w:val="en-GB"/>
        </w:rPr>
        <w:t>12 minutes</w:t>
      </w:r>
      <w:r w:rsidRPr="00362B7D">
        <w:rPr>
          <w:color w:val="auto"/>
          <w:sz w:val="26"/>
          <w:szCs w:val="26"/>
          <w:lang w:val="en-GB"/>
        </w:rPr>
        <w:t xml:space="preserve"> for the presentation, and up to 8 minutes for the discussion (questions from the board and answers).</w:t>
      </w:r>
    </w:p>
    <w:p w14:paraId="753AC70A" w14:textId="77777777" w:rsidR="00B34D53" w:rsidRPr="00362B7D" w:rsidRDefault="00B34D53" w:rsidP="00B34D53">
      <w:pPr>
        <w:pStyle w:val="Default"/>
        <w:spacing w:after="34"/>
        <w:ind w:firstLine="567"/>
        <w:jc w:val="both"/>
        <w:rPr>
          <w:color w:val="auto"/>
          <w:sz w:val="26"/>
          <w:szCs w:val="26"/>
          <w:lang w:val="en-GB"/>
        </w:rPr>
      </w:pPr>
      <w:r w:rsidRPr="00362B7D">
        <w:rPr>
          <w:color w:val="auto"/>
          <w:sz w:val="26"/>
          <w:szCs w:val="26"/>
          <w:lang w:val="en-GB"/>
        </w:rPr>
        <w:t xml:space="preserve">If a term paper is completed in a group, the time for the presentation is extended to </w:t>
      </w:r>
      <w:r w:rsidRPr="00362B7D">
        <w:rPr>
          <w:b/>
          <w:bCs/>
          <w:color w:val="auto"/>
          <w:sz w:val="26"/>
          <w:szCs w:val="26"/>
          <w:lang w:val="en-GB"/>
        </w:rPr>
        <w:t>15 minutes</w:t>
      </w:r>
      <w:r w:rsidRPr="00362B7D">
        <w:rPr>
          <w:color w:val="auto"/>
          <w:sz w:val="26"/>
          <w:szCs w:val="26"/>
          <w:lang w:val="en-GB"/>
        </w:rPr>
        <w:t xml:space="preserve">, and for the discussion to 10 minutes. </w:t>
      </w:r>
    </w:p>
    <w:p w14:paraId="7EB2AD0A" w14:textId="4B02EA57" w:rsidR="00B34D53" w:rsidRPr="00362B7D" w:rsidRDefault="00B34D53" w:rsidP="00B34D53">
      <w:pPr>
        <w:pStyle w:val="Default"/>
        <w:numPr>
          <w:ilvl w:val="1"/>
          <w:numId w:val="50"/>
        </w:numPr>
        <w:spacing w:after="34"/>
        <w:ind w:left="0" w:firstLine="567"/>
        <w:jc w:val="both"/>
        <w:rPr>
          <w:color w:val="auto"/>
          <w:sz w:val="26"/>
          <w:szCs w:val="26"/>
          <w:lang w:val="en-GB"/>
        </w:rPr>
      </w:pPr>
      <w:r w:rsidRPr="00362B7D">
        <w:rPr>
          <w:color w:val="auto"/>
          <w:sz w:val="26"/>
          <w:szCs w:val="26"/>
          <w:lang w:val="en-GB"/>
        </w:rPr>
        <w:t xml:space="preserve">If students miss their term paper </w:t>
      </w:r>
      <w:r w:rsidR="00523EFE">
        <w:rPr>
          <w:color w:val="auto"/>
          <w:sz w:val="26"/>
          <w:szCs w:val="26"/>
          <w:lang w:val="en-GB"/>
        </w:rPr>
        <w:t>defence</w:t>
      </w:r>
      <w:r w:rsidRPr="00362B7D">
        <w:rPr>
          <w:color w:val="auto"/>
          <w:sz w:val="26"/>
          <w:szCs w:val="26"/>
          <w:lang w:val="en-GB"/>
        </w:rPr>
        <w:t xml:space="preserve"> for a valid reason supported by documentary evidence, they will be allowed to defend their term paper on a different date within the specially designated period. </w:t>
      </w:r>
    </w:p>
    <w:p w14:paraId="27A5656D" w14:textId="6FB2DC05" w:rsidR="00B34D53" w:rsidRPr="00362B7D" w:rsidRDefault="00B34D53" w:rsidP="00B34D53">
      <w:pPr>
        <w:pStyle w:val="Default"/>
        <w:numPr>
          <w:ilvl w:val="1"/>
          <w:numId w:val="50"/>
        </w:numPr>
        <w:spacing w:after="34"/>
        <w:ind w:left="0" w:firstLine="567"/>
        <w:jc w:val="both"/>
        <w:rPr>
          <w:color w:val="auto"/>
          <w:sz w:val="26"/>
          <w:szCs w:val="26"/>
          <w:lang w:val="en-GB"/>
        </w:rPr>
      </w:pPr>
      <w:r w:rsidRPr="00362B7D">
        <w:rPr>
          <w:color w:val="auto"/>
          <w:sz w:val="26"/>
          <w:szCs w:val="26"/>
          <w:lang w:val="en-GB"/>
        </w:rPr>
        <w:t xml:space="preserve">Missing term paper </w:t>
      </w:r>
      <w:r w:rsidR="00523EFE">
        <w:rPr>
          <w:color w:val="auto"/>
          <w:sz w:val="26"/>
          <w:szCs w:val="26"/>
          <w:lang w:val="en-GB"/>
        </w:rPr>
        <w:t>defence</w:t>
      </w:r>
      <w:r w:rsidRPr="00362B7D">
        <w:rPr>
          <w:color w:val="auto"/>
          <w:sz w:val="26"/>
          <w:szCs w:val="26"/>
          <w:lang w:val="en-GB"/>
        </w:rPr>
        <w:t xml:space="preserve"> without a valid reason supported by documentary evidence is counted as academic failure. </w:t>
      </w:r>
    </w:p>
    <w:p w14:paraId="0F30C5C4" w14:textId="7F7BA205" w:rsidR="00B34D53" w:rsidRPr="00362B7D" w:rsidRDefault="00B34D53" w:rsidP="00B34D53">
      <w:pPr>
        <w:pStyle w:val="Default"/>
        <w:numPr>
          <w:ilvl w:val="1"/>
          <w:numId w:val="50"/>
        </w:numPr>
        <w:spacing w:after="34"/>
        <w:ind w:left="0" w:firstLine="567"/>
        <w:jc w:val="both"/>
        <w:rPr>
          <w:color w:val="auto"/>
          <w:sz w:val="26"/>
          <w:szCs w:val="26"/>
          <w:lang w:val="en-GB"/>
        </w:rPr>
      </w:pPr>
      <w:r w:rsidRPr="00362B7D">
        <w:rPr>
          <w:color w:val="auto"/>
          <w:sz w:val="26"/>
          <w:szCs w:val="26"/>
          <w:lang w:val="en-GB"/>
        </w:rPr>
        <w:t xml:space="preserve">If a fail grade is received at the </w:t>
      </w:r>
      <w:r w:rsidR="00523EFE">
        <w:rPr>
          <w:color w:val="auto"/>
          <w:sz w:val="26"/>
          <w:szCs w:val="26"/>
          <w:lang w:val="en-GB"/>
        </w:rPr>
        <w:t>defence</w:t>
      </w:r>
      <w:r w:rsidRPr="00362B7D">
        <w:rPr>
          <w:color w:val="auto"/>
          <w:sz w:val="26"/>
          <w:szCs w:val="26"/>
          <w:lang w:val="en-GB"/>
        </w:rPr>
        <w:t xml:space="preserve">, no repeat </w:t>
      </w:r>
      <w:r w:rsidR="00523EFE">
        <w:rPr>
          <w:color w:val="auto"/>
          <w:sz w:val="26"/>
          <w:szCs w:val="26"/>
          <w:lang w:val="en-GB"/>
        </w:rPr>
        <w:t>defence</w:t>
      </w:r>
      <w:r w:rsidRPr="00362B7D">
        <w:rPr>
          <w:color w:val="auto"/>
          <w:sz w:val="26"/>
          <w:szCs w:val="26"/>
          <w:lang w:val="en-GB"/>
        </w:rPr>
        <w:t xml:space="preserve"> shall be held during the current academic year. </w:t>
      </w:r>
    </w:p>
    <w:p w14:paraId="5D1FA866" w14:textId="0578859D" w:rsidR="00B34D53" w:rsidRPr="00362B7D" w:rsidRDefault="00B34D53" w:rsidP="00B34D53">
      <w:pPr>
        <w:pStyle w:val="Default"/>
        <w:numPr>
          <w:ilvl w:val="1"/>
          <w:numId w:val="50"/>
        </w:numPr>
        <w:spacing w:after="34"/>
        <w:ind w:left="0" w:firstLine="567"/>
        <w:jc w:val="both"/>
        <w:rPr>
          <w:color w:val="auto"/>
          <w:sz w:val="26"/>
          <w:szCs w:val="26"/>
          <w:lang w:val="en-GB"/>
        </w:rPr>
      </w:pPr>
      <w:r w:rsidRPr="00362B7D">
        <w:rPr>
          <w:color w:val="auto"/>
          <w:sz w:val="26"/>
          <w:szCs w:val="26"/>
          <w:lang w:val="en-GB"/>
        </w:rPr>
        <w:t>Each term paper must go through the Anti-plagiarism (</w:t>
      </w:r>
      <w:r w:rsidR="004C4714">
        <w:rPr>
          <w:color w:val="auto"/>
          <w:sz w:val="26"/>
          <w:szCs w:val="26"/>
          <w:lang w:val="en-GB"/>
        </w:rPr>
        <w:t xml:space="preserve">HSE </w:t>
      </w:r>
      <w:proofErr w:type="spellStart"/>
      <w:r w:rsidR="004C4714">
        <w:rPr>
          <w:color w:val="auto"/>
          <w:sz w:val="26"/>
          <w:szCs w:val="26"/>
          <w:lang w:val="en-GB"/>
        </w:rPr>
        <w:t>Antiplagiat</w:t>
      </w:r>
      <w:proofErr w:type="spellEnd"/>
      <w:r w:rsidRPr="00362B7D">
        <w:rPr>
          <w:color w:val="auto"/>
          <w:sz w:val="26"/>
          <w:szCs w:val="26"/>
          <w:lang w:val="en-GB"/>
        </w:rPr>
        <w:t xml:space="preserve">) system pursuant to the </w:t>
      </w:r>
      <w:r w:rsidRPr="00362B7D">
        <w:rPr>
          <w:i/>
          <w:iCs/>
          <w:color w:val="auto"/>
          <w:sz w:val="26"/>
          <w:szCs w:val="26"/>
          <w:lang w:val="en-GB"/>
        </w:rPr>
        <w:t xml:space="preserve">Procedures for Using </w:t>
      </w:r>
      <w:proofErr w:type="spellStart"/>
      <w:r w:rsidRPr="00362B7D">
        <w:rPr>
          <w:i/>
          <w:iCs/>
          <w:color w:val="auto"/>
          <w:sz w:val="26"/>
          <w:szCs w:val="26"/>
          <w:lang w:val="en-GB"/>
        </w:rPr>
        <w:t>Antiplagiat</w:t>
      </w:r>
      <w:proofErr w:type="spellEnd"/>
      <w:r w:rsidRPr="00362B7D">
        <w:rPr>
          <w:i/>
          <w:iCs/>
          <w:color w:val="auto"/>
          <w:sz w:val="26"/>
          <w:szCs w:val="26"/>
          <w:lang w:val="en-GB"/>
        </w:rPr>
        <w:t xml:space="preserve"> System for Collection and Checks of Academic Papers at HSE</w:t>
      </w:r>
      <w:r w:rsidRPr="00362B7D">
        <w:rPr>
          <w:color w:val="auto"/>
          <w:sz w:val="26"/>
          <w:szCs w:val="26"/>
          <w:lang w:val="en-GB"/>
        </w:rPr>
        <w:t xml:space="preserve">. Term paper supervisors will be notified of the outcome of such checks and must take them into account when reviewing the term papers. Term paper supervisors review the version that was uploaded through the student account in the LMS. </w:t>
      </w:r>
    </w:p>
    <w:p w14:paraId="228C33BD" w14:textId="62D9F2A2"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 xml:space="preserve">If plagiarism </w:t>
      </w:r>
      <w:r w:rsidR="002A3497">
        <w:rPr>
          <w:color w:val="auto"/>
          <w:sz w:val="26"/>
          <w:szCs w:val="26"/>
          <w:lang w:val="en-GB"/>
        </w:rPr>
        <w:t xml:space="preserve">or undisclosed use of generative models </w:t>
      </w:r>
      <w:r w:rsidRPr="00362B7D">
        <w:rPr>
          <w:color w:val="auto"/>
          <w:sz w:val="26"/>
          <w:szCs w:val="26"/>
          <w:lang w:val="en-GB"/>
        </w:rPr>
        <w:t xml:space="preserve">is discovered in a term paper, it is handled in accordance with the </w:t>
      </w:r>
      <w:r w:rsidRPr="00362B7D">
        <w:rPr>
          <w:i/>
          <w:iCs/>
          <w:color w:val="auto"/>
          <w:sz w:val="26"/>
          <w:szCs w:val="26"/>
          <w:lang w:val="en-GB"/>
        </w:rPr>
        <w:t>Procedures for Applying Disciplinary Measures for the Violation of Academic Standards for Student Papers at HSE</w:t>
      </w:r>
      <w:r w:rsidRPr="00362B7D">
        <w:rPr>
          <w:color w:val="auto"/>
          <w:sz w:val="26"/>
          <w:szCs w:val="26"/>
          <w:lang w:val="en-GB"/>
        </w:rPr>
        <w:t>. Term paper with signs of plagiarism will be examined at a meeting of the Defence Board. If plagiarism is confirmed, the term paper will receive an evaluation of ‘Unsatisfactory’, regardless of which section of the term paper the plagiarism appears in. Plagiarism can be identified by supervisor, Programme Academic Supervisor, members of Defence Board and other lecturers of master programme.</w:t>
      </w:r>
    </w:p>
    <w:p w14:paraId="77A9959A" w14:textId="77777777" w:rsidR="00B34D53" w:rsidRPr="00362B7D" w:rsidRDefault="00B34D53" w:rsidP="00B34D53">
      <w:pPr>
        <w:pStyle w:val="Default"/>
        <w:ind w:firstLine="567"/>
        <w:rPr>
          <w:color w:val="auto"/>
          <w:sz w:val="26"/>
          <w:szCs w:val="26"/>
          <w:lang w:val="en-GB"/>
        </w:rPr>
      </w:pPr>
    </w:p>
    <w:p w14:paraId="3FDD1AC6" w14:textId="77777777" w:rsidR="00B34D53" w:rsidRPr="00362B7D" w:rsidRDefault="00B34D53" w:rsidP="00793544">
      <w:pPr>
        <w:pStyle w:val="Default"/>
        <w:numPr>
          <w:ilvl w:val="0"/>
          <w:numId w:val="50"/>
        </w:numPr>
        <w:spacing w:after="240"/>
        <w:ind w:left="0" w:firstLine="567"/>
        <w:rPr>
          <w:color w:val="auto"/>
          <w:sz w:val="26"/>
          <w:szCs w:val="26"/>
          <w:lang w:val="en-GB"/>
        </w:rPr>
      </w:pPr>
      <w:r w:rsidRPr="00362B7D">
        <w:rPr>
          <w:b/>
          <w:bCs/>
          <w:color w:val="auto"/>
          <w:sz w:val="26"/>
          <w:szCs w:val="26"/>
          <w:lang w:val="en-GB"/>
        </w:rPr>
        <w:t>GRADING, RE-EXAMINATION AND APPEAL</w:t>
      </w:r>
    </w:p>
    <w:p w14:paraId="2058F214" w14:textId="77777777" w:rsidR="00B34D53" w:rsidRPr="00362B7D" w:rsidRDefault="00B34D53" w:rsidP="00793544">
      <w:pPr>
        <w:pStyle w:val="Default"/>
        <w:numPr>
          <w:ilvl w:val="1"/>
          <w:numId w:val="50"/>
        </w:numPr>
        <w:spacing w:after="34"/>
        <w:ind w:left="0" w:firstLine="567"/>
        <w:jc w:val="both"/>
        <w:rPr>
          <w:color w:val="auto"/>
          <w:sz w:val="26"/>
          <w:szCs w:val="26"/>
          <w:lang w:val="en-GB"/>
        </w:rPr>
      </w:pPr>
      <w:r w:rsidRPr="00362B7D">
        <w:rPr>
          <w:color w:val="auto"/>
          <w:sz w:val="26"/>
          <w:szCs w:val="26"/>
          <w:lang w:val="en-GB"/>
        </w:rPr>
        <w:t>The final grade for the term paper is calculated using the following formula:</w:t>
      </w:r>
    </w:p>
    <w:p w14:paraId="6341B04E" w14:textId="788C8287" w:rsidR="00A25ED7" w:rsidRDefault="00B34D53" w:rsidP="00A25ED7">
      <w:pPr>
        <w:pStyle w:val="Default"/>
        <w:spacing w:before="240" w:after="34"/>
        <w:ind w:firstLine="567"/>
        <w:jc w:val="both"/>
        <w:rPr>
          <w:color w:val="auto"/>
          <w:sz w:val="26"/>
          <w:szCs w:val="26"/>
          <w:lang w:val="en-GB"/>
        </w:rPr>
      </w:pPr>
      <w:r w:rsidRPr="00E147D2">
        <w:rPr>
          <w:b/>
          <w:bCs/>
          <w:color w:val="auto"/>
          <w:sz w:val="26"/>
          <w:szCs w:val="26"/>
          <w:lang w:val="en-GB"/>
        </w:rPr>
        <w:t>Final grade = 0.</w:t>
      </w:r>
      <w:r w:rsidR="00E147D2">
        <w:rPr>
          <w:b/>
          <w:bCs/>
          <w:color w:val="auto"/>
          <w:sz w:val="26"/>
          <w:szCs w:val="26"/>
          <w:lang w:val="en-GB"/>
        </w:rPr>
        <w:t>6</w:t>
      </w:r>
      <w:r w:rsidRPr="00E147D2">
        <w:rPr>
          <w:b/>
          <w:bCs/>
          <w:color w:val="auto"/>
          <w:sz w:val="26"/>
          <w:szCs w:val="26"/>
          <w:lang w:val="en-GB"/>
        </w:rPr>
        <w:t>*text + 0.</w:t>
      </w:r>
      <w:r w:rsidR="00E147D2">
        <w:rPr>
          <w:b/>
          <w:bCs/>
          <w:color w:val="auto"/>
          <w:sz w:val="26"/>
          <w:szCs w:val="26"/>
          <w:lang w:val="en-GB"/>
        </w:rPr>
        <w:t>4</w:t>
      </w:r>
      <w:r w:rsidRPr="00E147D2">
        <w:rPr>
          <w:b/>
          <w:bCs/>
          <w:color w:val="auto"/>
          <w:sz w:val="26"/>
          <w:szCs w:val="26"/>
          <w:lang w:val="en-GB"/>
        </w:rPr>
        <w:t>*presentation</w:t>
      </w:r>
      <w:r w:rsidRPr="00E147D2">
        <w:rPr>
          <w:color w:val="auto"/>
          <w:sz w:val="26"/>
          <w:szCs w:val="26"/>
          <w:lang w:val="en-GB"/>
        </w:rPr>
        <w:t>,</w:t>
      </w:r>
      <w:r w:rsidRPr="00362B7D">
        <w:rPr>
          <w:color w:val="auto"/>
          <w:sz w:val="26"/>
          <w:szCs w:val="26"/>
          <w:lang w:val="en-GB"/>
        </w:rPr>
        <w:t xml:space="preserve"> </w:t>
      </w:r>
    </w:p>
    <w:p w14:paraId="0F4B9C12" w14:textId="6CA724F5" w:rsidR="00B34D53" w:rsidRPr="00362B7D" w:rsidRDefault="00B34D53" w:rsidP="00A25ED7">
      <w:pPr>
        <w:pStyle w:val="Default"/>
        <w:spacing w:before="240" w:after="34"/>
        <w:ind w:firstLine="567"/>
        <w:jc w:val="both"/>
        <w:rPr>
          <w:color w:val="auto"/>
          <w:sz w:val="26"/>
          <w:szCs w:val="26"/>
          <w:lang w:val="en-GB"/>
        </w:rPr>
      </w:pPr>
      <w:proofErr w:type="gramStart"/>
      <w:r w:rsidRPr="00362B7D">
        <w:rPr>
          <w:color w:val="auto"/>
          <w:sz w:val="26"/>
          <w:szCs w:val="26"/>
          <w:lang w:val="en-GB"/>
        </w:rPr>
        <w:t>where</w:t>
      </w:r>
      <w:proofErr w:type="gramEnd"/>
      <w:r w:rsidRPr="00362B7D">
        <w:rPr>
          <w:color w:val="auto"/>
          <w:sz w:val="26"/>
          <w:szCs w:val="26"/>
          <w:lang w:val="en-GB"/>
        </w:rPr>
        <w:t xml:space="preserve"> </w:t>
      </w:r>
    </w:p>
    <w:p w14:paraId="62AF17DB" w14:textId="351070CF" w:rsidR="00B34D53" w:rsidRPr="00362B7D" w:rsidRDefault="00B34D53" w:rsidP="00A25ED7">
      <w:pPr>
        <w:pStyle w:val="Default"/>
        <w:spacing w:before="240" w:after="34"/>
        <w:ind w:firstLine="567"/>
        <w:jc w:val="both"/>
        <w:rPr>
          <w:color w:val="auto"/>
          <w:sz w:val="26"/>
          <w:szCs w:val="26"/>
          <w:lang w:val="en-GB"/>
        </w:rPr>
      </w:pPr>
      <w:r w:rsidRPr="00362B7D">
        <w:rPr>
          <w:color w:val="auto"/>
          <w:sz w:val="26"/>
          <w:szCs w:val="26"/>
          <w:lang w:val="en-GB"/>
        </w:rPr>
        <w:t>- “</w:t>
      </w:r>
      <w:r w:rsidRPr="00362B7D">
        <w:rPr>
          <w:b/>
          <w:bCs/>
          <w:color w:val="auto"/>
          <w:sz w:val="26"/>
          <w:szCs w:val="26"/>
          <w:lang w:val="en-GB"/>
        </w:rPr>
        <w:t>text</w:t>
      </w:r>
      <w:r w:rsidRPr="00362B7D">
        <w:rPr>
          <w:color w:val="auto"/>
          <w:sz w:val="26"/>
          <w:szCs w:val="26"/>
          <w:lang w:val="en-GB"/>
        </w:rPr>
        <w:t xml:space="preserve">” is an average evaluation of the members of the </w:t>
      </w:r>
      <w:r w:rsidR="00523EFE">
        <w:rPr>
          <w:color w:val="auto"/>
          <w:sz w:val="26"/>
          <w:szCs w:val="26"/>
          <w:lang w:val="en-GB"/>
        </w:rPr>
        <w:t>Defence</w:t>
      </w:r>
      <w:r w:rsidRPr="00362B7D">
        <w:rPr>
          <w:color w:val="auto"/>
          <w:sz w:val="26"/>
          <w:szCs w:val="26"/>
          <w:lang w:val="en-GB"/>
        </w:rPr>
        <w:t xml:space="preserve"> Board for the text of term paper, </w:t>
      </w:r>
    </w:p>
    <w:p w14:paraId="72332B09" w14:textId="59FDE0D0" w:rsidR="00B34D53" w:rsidRPr="00362B7D" w:rsidRDefault="00B34D53" w:rsidP="00793544">
      <w:pPr>
        <w:pStyle w:val="Default"/>
        <w:spacing w:after="34"/>
        <w:ind w:firstLine="567"/>
        <w:jc w:val="both"/>
        <w:rPr>
          <w:color w:val="auto"/>
          <w:sz w:val="26"/>
          <w:szCs w:val="26"/>
          <w:lang w:val="en-GB"/>
        </w:rPr>
      </w:pPr>
      <w:r w:rsidRPr="00362B7D">
        <w:rPr>
          <w:color w:val="auto"/>
          <w:sz w:val="26"/>
          <w:szCs w:val="26"/>
          <w:lang w:val="en-GB"/>
        </w:rPr>
        <w:t>- “</w:t>
      </w:r>
      <w:r w:rsidRPr="00362B7D">
        <w:rPr>
          <w:b/>
          <w:bCs/>
          <w:color w:val="auto"/>
          <w:sz w:val="26"/>
          <w:szCs w:val="26"/>
          <w:lang w:val="en-GB"/>
        </w:rPr>
        <w:t>presentation</w:t>
      </w:r>
      <w:r w:rsidRPr="00362B7D">
        <w:rPr>
          <w:color w:val="auto"/>
          <w:sz w:val="26"/>
          <w:szCs w:val="26"/>
          <w:lang w:val="en-GB"/>
        </w:rPr>
        <w:t xml:space="preserve">” is an average evaluation of the members of the </w:t>
      </w:r>
      <w:r w:rsidR="00523EFE">
        <w:rPr>
          <w:color w:val="auto"/>
          <w:sz w:val="26"/>
          <w:szCs w:val="26"/>
          <w:lang w:val="en-GB"/>
        </w:rPr>
        <w:t>Defence</w:t>
      </w:r>
      <w:r w:rsidRPr="00362B7D">
        <w:rPr>
          <w:color w:val="auto"/>
          <w:sz w:val="26"/>
          <w:szCs w:val="26"/>
          <w:lang w:val="en-GB"/>
        </w:rPr>
        <w:t xml:space="preserve"> Board of the presentation</w:t>
      </w:r>
    </w:p>
    <w:p w14:paraId="3006E97D" w14:textId="58EAD41E" w:rsidR="00B34D53" w:rsidRPr="00362B7D" w:rsidRDefault="00B34D53" w:rsidP="00793544">
      <w:pPr>
        <w:pStyle w:val="Default"/>
        <w:spacing w:after="34"/>
        <w:ind w:firstLine="567"/>
        <w:jc w:val="both"/>
        <w:rPr>
          <w:color w:val="auto"/>
          <w:sz w:val="26"/>
          <w:szCs w:val="26"/>
          <w:lang w:val="en-GB"/>
        </w:rPr>
      </w:pPr>
      <w:r w:rsidRPr="00362B7D">
        <w:rPr>
          <w:color w:val="auto"/>
          <w:sz w:val="26"/>
          <w:szCs w:val="26"/>
          <w:lang w:val="en-GB"/>
        </w:rPr>
        <w:t xml:space="preserve">Evaluation criteria are given in Appendix </w:t>
      </w:r>
      <w:r w:rsidR="000A5E15" w:rsidRPr="00362B7D">
        <w:rPr>
          <w:color w:val="auto"/>
          <w:sz w:val="26"/>
          <w:szCs w:val="26"/>
          <w:lang w:val="en-GB"/>
        </w:rPr>
        <w:t>A-</w:t>
      </w:r>
      <w:r w:rsidR="00EA342D" w:rsidRPr="00EA342D">
        <w:rPr>
          <w:color w:val="auto"/>
          <w:sz w:val="26"/>
          <w:szCs w:val="26"/>
          <w:lang w:val="en-US"/>
        </w:rPr>
        <w:t>3</w:t>
      </w:r>
      <w:r w:rsidRPr="00362B7D">
        <w:rPr>
          <w:color w:val="auto"/>
          <w:sz w:val="26"/>
          <w:szCs w:val="26"/>
          <w:lang w:val="en-GB"/>
        </w:rPr>
        <w:t xml:space="preserve"> and </w:t>
      </w:r>
      <w:r w:rsidR="000A5E15" w:rsidRPr="00362B7D">
        <w:rPr>
          <w:color w:val="auto"/>
          <w:sz w:val="26"/>
          <w:szCs w:val="26"/>
          <w:lang w:val="en-GB"/>
        </w:rPr>
        <w:t>A-</w:t>
      </w:r>
      <w:r w:rsidR="00EA342D" w:rsidRPr="00EA342D">
        <w:rPr>
          <w:color w:val="auto"/>
          <w:sz w:val="26"/>
          <w:szCs w:val="26"/>
          <w:lang w:val="en-US"/>
        </w:rPr>
        <w:t>4</w:t>
      </w:r>
      <w:r w:rsidRPr="00362B7D">
        <w:rPr>
          <w:color w:val="auto"/>
          <w:sz w:val="26"/>
          <w:szCs w:val="26"/>
          <w:lang w:val="en-GB"/>
        </w:rPr>
        <w:t xml:space="preserve">. All </w:t>
      </w:r>
      <w:r w:rsidR="00E147D2">
        <w:rPr>
          <w:color w:val="auto"/>
          <w:sz w:val="26"/>
          <w:szCs w:val="26"/>
          <w:lang w:val="en-GB"/>
        </w:rPr>
        <w:t>elements</w:t>
      </w:r>
      <w:r w:rsidRPr="00362B7D">
        <w:rPr>
          <w:color w:val="auto"/>
          <w:sz w:val="26"/>
          <w:szCs w:val="26"/>
          <w:lang w:val="en-GB"/>
        </w:rPr>
        <w:t xml:space="preserve"> of </w:t>
      </w:r>
      <w:r w:rsidR="00E147D2">
        <w:rPr>
          <w:color w:val="auto"/>
          <w:sz w:val="26"/>
          <w:szCs w:val="26"/>
          <w:lang w:val="en-GB"/>
        </w:rPr>
        <w:t xml:space="preserve">the </w:t>
      </w:r>
      <w:r w:rsidRPr="00362B7D">
        <w:rPr>
          <w:color w:val="auto"/>
          <w:sz w:val="26"/>
          <w:szCs w:val="26"/>
          <w:lang w:val="en-GB"/>
        </w:rPr>
        <w:t>final grade (</w:t>
      </w:r>
      <w:r w:rsidR="00E147D2">
        <w:rPr>
          <w:color w:val="auto"/>
          <w:sz w:val="26"/>
          <w:szCs w:val="26"/>
          <w:lang w:val="en-GB"/>
        </w:rPr>
        <w:t>text and</w:t>
      </w:r>
      <w:r w:rsidRPr="00362B7D">
        <w:rPr>
          <w:color w:val="auto"/>
          <w:sz w:val="26"/>
          <w:szCs w:val="26"/>
          <w:lang w:val="en-GB"/>
        </w:rPr>
        <w:t xml:space="preserve"> presentation) are obligatory parts </w:t>
      </w:r>
      <w:r w:rsidR="00E147D2">
        <w:rPr>
          <w:color w:val="auto"/>
          <w:sz w:val="26"/>
          <w:szCs w:val="26"/>
          <w:lang w:val="en-GB"/>
        </w:rPr>
        <w:t>of term paper evaluation</w:t>
      </w:r>
      <w:r w:rsidRPr="00362B7D">
        <w:rPr>
          <w:color w:val="auto"/>
          <w:sz w:val="26"/>
          <w:szCs w:val="26"/>
          <w:lang w:val="en-GB"/>
        </w:rPr>
        <w:t xml:space="preserve">. Absence of one of the </w:t>
      </w:r>
      <w:r w:rsidR="00E147D2">
        <w:rPr>
          <w:color w:val="auto"/>
          <w:sz w:val="26"/>
          <w:szCs w:val="26"/>
          <w:lang w:val="en-GB"/>
        </w:rPr>
        <w:t>elements</w:t>
      </w:r>
      <w:r w:rsidRPr="00362B7D">
        <w:rPr>
          <w:color w:val="auto"/>
          <w:sz w:val="26"/>
          <w:szCs w:val="26"/>
          <w:lang w:val="en-GB"/>
        </w:rPr>
        <w:t xml:space="preserve"> will </w:t>
      </w:r>
      <w:r w:rsidR="00E147D2">
        <w:rPr>
          <w:color w:val="auto"/>
          <w:sz w:val="26"/>
          <w:szCs w:val="26"/>
          <w:lang w:val="en-GB"/>
        </w:rPr>
        <w:t>result in</w:t>
      </w:r>
      <w:r w:rsidRPr="00362B7D">
        <w:rPr>
          <w:color w:val="auto"/>
          <w:sz w:val="26"/>
          <w:szCs w:val="26"/>
          <w:lang w:val="en-GB"/>
        </w:rPr>
        <w:t xml:space="preserve"> 0 points for the final grade.</w:t>
      </w:r>
    </w:p>
    <w:p w14:paraId="14382592" w14:textId="77777777" w:rsidR="00B34D53" w:rsidRPr="00362B7D" w:rsidRDefault="00B34D53" w:rsidP="00B34D53">
      <w:pPr>
        <w:pStyle w:val="Default"/>
        <w:spacing w:after="34"/>
        <w:ind w:firstLine="567"/>
        <w:jc w:val="both"/>
        <w:rPr>
          <w:color w:val="auto"/>
          <w:sz w:val="26"/>
          <w:szCs w:val="26"/>
          <w:lang w:val="en-GB"/>
        </w:rPr>
      </w:pPr>
      <w:r w:rsidRPr="00362B7D">
        <w:rPr>
          <w:color w:val="auto"/>
          <w:sz w:val="26"/>
          <w:szCs w:val="26"/>
          <w:lang w:val="en-GB"/>
        </w:rPr>
        <w:t>If a term paper is completed by a group, the grades may differ within the group. If the authorship is stated separately, grades may differ, depending on the quality of students’ answers and their contribution.</w:t>
      </w:r>
    </w:p>
    <w:p w14:paraId="49061E9E" w14:textId="3BF7A79C" w:rsidR="00B34D53" w:rsidRPr="00362B7D" w:rsidRDefault="00B34D53" w:rsidP="00B34D53">
      <w:pPr>
        <w:pStyle w:val="a9"/>
        <w:numPr>
          <w:ilvl w:val="1"/>
          <w:numId w:val="50"/>
        </w:numPr>
        <w:autoSpaceDE w:val="0"/>
        <w:autoSpaceDN w:val="0"/>
        <w:adjustRightInd w:val="0"/>
        <w:spacing w:after="0" w:line="240" w:lineRule="auto"/>
        <w:ind w:left="0" w:firstLine="567"/>
        <w:jc w:val="both"/>
        <w:rPr>
          <w:rFonts w:ascii="Times New Roman" w:hAnsi="Times New Roman"/>
          <w:sz w:val="26"/>
          <w:szCs w:val="26"/>
        </w:rPr>
      </w:pPr>
      <w:r w:rsidRPr="00362B7D">
        <w:rPr>
          <w:rFonts w:ascii="Times New Roman" w:hAnsi="Times New Roman"/>
          <w:sz w:val="26"/>
          <w:szCs w:val="26"/>
        </w:rPr>
        <w:t xml:space="preserve">The </w:t>
      </w:r>
      <w:r w:rsidR="00523EFE">
        <w:rPr>
          <w:rFonts w:ascii="Times New Roman" w:hAnsi="Times New Roman"/>
          <w:sz w:val="26"/>
          <w:szCs w:val="26"/>
        </w:rPr>
        <w:t>Defence</w:t>
      </w:r>
      <w:r w:rsidRPr="00362B7D">
        <w:rPr>
          <w:rFonts w:ascii="Times New Roman" w:hAnsi="Times New Roman"/>
          <w:sz w:val="26"/>
          <w:szCs w:val="26"/>
        </w:rPr>
        <w:t xml:space="preserve"> board consider supervisor’s detailed feedback according to the approved form (Appendix </w:t>
      </w:r>
      <w:r w:rsidR="000A5E15" w:rsidRPr="00362B7D">
        <w:rPr>
          <w:rFonts w:ascii="Times New Roman" w:hAnsi="Times New Roman"/>
          <w:sz w:val="26"/>
          <w:szCs w:val="26"/>
        </w:rPr>
        <w:t>A-</w:t>
      </w:r>
      <w:r w:rsidR="00EA342D" w:rsidRPr="00EA342D">
        <w:rPr>
          <w:rFonts w:ascii="Times New Roman" w:hAnsi="Times New Roman"/>
          <w:sz w:val="26"/>
          <w:szCs w:val="26"/>
          <w:lang w:val="en-US"/>
        </w:rPr>
        <w:t>2</w:t>
      </w:r>
      <w:r w:rsidRPr="00362B7D">
        <w:rPr>
          <w:rFonts w:ascii="Times New Roman" w:hAnsi="Times New Roman"/>
          <w:sz w:val="26"/>
          <w:szCs w:val="26"/>
        </w:rPr>
        <w:t xml:space="preserve">). The review of the supervisor should be uploaded via LMS system at least three days ahead of the </w:t>
      </w:r>
      <w:r w:rsidR="00523EFE">
        <w:rPr>
          <w:rFonts w:ascii="Times New Roman" w:hAnsi="Times New Roman"/>
          <w:sz w:val="26"/>
          <w:szCs w:val="26"/>
        </w:rPr>
        <w:t>defence</w:t>
      </w:r>
      <w:r w:rsidRPr="00362B7D">
        <w:rPr>
          <w:rFonts w:ascii="Times New Roman" w:hAnsi="Times New Roman"/>
          <w:sz w:val="26"/>
          <w:szCs w:val="26"/>
        </w:rPr>
        <w:t>.</w:t>
      </w:r>
    </w:p>
    <w:p w14:paraId="0AD15F4E" w14:textId="4FB66AEE"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 xml:space="preserve">The </w:t>
      </w:r>
      <w:r w:rsidR="00523EFE">
        <w:rPr>
          <w:color w:val="auto"/>
          <w:sz w:val="26"/>
          <w:szCs w:val="26"/>
          <w:lang w:val="en-GB"/>
        </w:rPr>
        <w:t>defence</w:t>
      </w:r>
      <w:r w:rsidRPr="00362B7D">
        <w:rPr>
          <w:color w:val="auto"/>
          <w:sz w:val="26"/>
          <w:szCs w:val="26"/>
          <w:lang w:val="en-GB"/>
        </w:rPr>
        <w:t xml:space="preserve"> board assesses the term paper on a ten-point scale. To receive credits for the term paper, students should be awarded a grade of at least 4 on a ten-point scale.</w:t>
      </w:r>
    </w:p>
    <w:p w14:paraId="04436B1C" w14:textId="77777777"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 xml:space="preserve">Students may access the grades and reviews of their term papers through the account in the LMS or at the Study Office. </w:t>
      </w:r>
    </w:p>
    <w:p w14:paraId="2970C014" w14:textId="6A107B6F" w:rsidR="00B34D53" w:rsidRPr="00362B7D" w:rsidRDefault="00B34D53" w:rsidP="00B34D53">
      <w:pPr>
        <w:pStyle w:val="a9"/>
        <w:numPr>
          <w:ilvl w:val="1"/>
          <w:numId w:val="50"/>
        </w:numPr>
        <w:autoSpaceDE w:val="0"/>
        <w:autoSpaceDN w:val="0"/>
        <w:adjustRightInd w:val="0"/>
        <w:spacing w:after="0" w:line="240" w:lineRule="auto"/>
        <w:ind w:left="0" w:firstLine="567"/>
        <w:jc w:val="both"/>
        <w:rPr>
          <w:rFonts w:ascii="Times New Roman" w:hAnsi="Times New Roman"/>
          <w:sz w:val="26"/>
          <w:szCs w:val="26"/>
        </w:rPr>
      </w:pPr>
      <w:r w:rsidRPr="00362B7D">
        <w:rPr>
          <w:rFonts w:ascii="Times New Roman" w:hAnsi="Times New Roman"/>
          <w:sz w:val="26"/>
          <w:szCs w:val="26"/>
        </w:rPr>
        <w:t xml:space="preserve">In the case where the term paper is graded less than 4 on a ten-point scale the student will not get ECTS’s awarded. The student is expected to resubmit the term paper in the </w:t>
      </w:r>
      <w:r w:rsidR="0073767D">
        <w:rPr>
          <w:rFonts w:ascii="Times New Roman" w:hAnsi="Times New Roman"/>
          <w:sz w:val="26"/>
          <w:szCs w:val="26"/>
          <w:lang w:val="en-US"/>
        </w:rPr>
        <w:t>autumn retake period</w:t>
      </w:r>
      <w:r w:rsidRPr="00362B7D">
        <w:rPr>
          <w:rFonts w:ascii="Times New Roman" w:hAnsi="Times New Roman"/>
          <w:sz w:val="26"/>
          <w:szCs w:val="26"/>
        </w:rPr>
        <w:t xml:space="preserve">. The term paper topic can be modified upon consultation of the term papers supervisor and the Programme Academic Supervisor. In order to change the topic, the student must submit a new request signed by their term paper supervisor and addressed to the Programme Academic Director. The student may resubmit the term paper only once. </w:t>
      </w:r>
    </w:p>
    <w:p w14:paraId="4FA045E1" w14:textId="7F6A6DAF" w:rsidR="00B34D53" w:rsidRPr="00362B7D" w:rsidRDefault="00B34D53" w:rsidP="00B34D53">
      <w:pPr>
        <w:pStyle w:val="a9"/>
        <w:numPr>
          <w:ilvl w:val="1"/>
          <w:numId w:val="50"/>
        </w:numPr>
        <w:autoSpaceDE w:val="0"/>
        <w:autoSpaceDN w:val="0"/>
        <w:adjustRightInd w:val="0"/>
        <w:spacing w:after="0" w:line="240" w:lineRule="auto"/>
        <w:ind w:left="0" w:firstLine="567"/>
        <w:jc w:val="both"/>
        <w:rPr>
          <w:rFonts w:ascii="Times New Roman" w:hAnsi="Times New Roman"/>
          <w:sz w:val="26"/>
          <w:szCs w:val="26"/>
        </w:rPr>
      </w:pPr>
      <w:r w:rsidRPr="00362B7D">
        <w:rPr>
          <w:rFonts w:ascii="Times New Roman" w:hAnsi="Times New Roman"/>
          <w:sz w:val="26"/>
          <w:szCs w:val="26"/>
        </w:rPr>
        <w:t xml:space="preserve">The student may individually file an appeal to the appeal committee within 3 working days upon receiving the grades with detailed grounds for appeal. </w:t>
      </w:r>
      <w:r w:rsidR="00705FB8">
        <w:rPr>
          <w:rFonts w:ascii="Times New Roman" w:hAnsi="Times New Roman"/>
          <w:sz w:val="26"/>
          <w:szCs w:val="26"/>
        </w:rPr>
        <w:t>Appeals are handled i</w:t>
      </w:r>
      <w:r w:rsidRPr="00362B7D">
        <w:rPr>
          <w:rFonts w:ascii="Times New Roman" w:hAnsi="Times New Roman"/>
          <w:sz w:val="26"/>
          <w:szCs w:val="26"/>
        </w:rPr>
        <w:t xml:space="preserve">n accordance with the </w:t>
      </w:r>
      <w:r w:rsidRPr="00362B7D">
        <w:rPr>
          <w:rFonts w:ascii="Times New Roman" w:hAnsi="Times New Roman"/>
          <w:i/>
          <w:iCs/>
          <w:sz w:val="26"/>
          <w:szCs w:val="26"/>
        </w:rPr>
        <w:t xml:space="preserve">Regulations on the </w:t>
      </w:r>
      <w:r w:rsidR="001513B4">
        <w:rPr>
          <w:rFonts w:ascii="Times New Roman" w:hAnsi="Times New Roman"/>
          <w:i/>
          <w:iCs/>
          <w:sz w:val="26"/>
          <w:szCs w:val="26"/>
        </w:rPr>
        <w:t>organis</w:t>
      </w:r>
      <w:r w:rsidRPr="00362B7D">
        <w:rPr>
          <w:rFonts w:ascii="Times New Roman" w:hAnsi="Times New Roman"/>
          <w:i/>
          <w:iCs/>
          <w:sz w:val="26"/>
          <w:szCs w:val="26"/>
        </w:rPr>
        <w:t>ation of intermediate attestation and current monitoring of student progress at the Higher School of Economics</w:t>
      </w:r>
      <w:r w:rsidRPr="00362B7D">
        <w:rPr>
          <w:rFonts w:ascii="Times New Roman" w:hAnsi="Times New Roman"/>
          <w:sz w:val="26"/>
          <w:szCs w:val="26"/>
        </w:rPr>
        <w:t xml:space="preserve">. </w:t>
      </w:r>
      <w:r w:rsidR="00705FB8" w:rsidRPr="00362B7D">
        <w:rPr>
          <w:rFonts w:ascii="Times New Roman" w:hAnsi="Times New Roman"/>
          <w:sz w:val="26"/>
          <w:szCs w:val="26"/>
        </w:rPr>
        <w:t xml:space="preserve">The appeal may be based on the disagreement with the procedure, </w:t>
      </w:r>
      <w:r w:rsidR="00705FB8">
        <w:rPr>
          <w:rFonts w:ascii="Times New Roman" w:hAnsi="Times New Roman"/>
          <w:sz w:val="26"/>
          <w:szCs w:val="26"/>
        </w:rPr>
        <w:t xml:space="preserve">while </w:t>
      </w:r>
      <w:r w:rsidRPr="00362B7D">
        <w:rPr>
          <w:rFonts w:ascii="Times New Roman" w:hAnsi="Times New Roman"/>
          <w:sz w:val="26"/>
          <w:szCs w:val="26"/>
        </w:rPr>
        <w:t>student's dissatisfaction with the grade received cannot be a ground for appeal.</w:t>
      </w:r>
    </w:p>
    <w:p w14:paraId="52A5A679" w14:textId="77777777" w:rsidR="00B34D53" w:rsidRPr="00362B7D" w:rsidRDefault="00B34D53" w:rsidP="00B34D53">
      <w:pPr>
        <w:autoSpaceDE w:val="0"/>
        <w:autoSpaceDN w:val="0"/>
        <w:adjustRightInd w:val="0"/>
        <w:spacing w:after="0" w:line="240" w:lineRule="auto"/>
        <w:ind w:firstLine="567"/>
        <w:rPr>
          <w:rFonts w:ascii="Times New Roman" w:hAnsi="Times New Roman"/>
          <w:sz w:val="26"/>
          <w:szCs w:val="26"/>
        </w:rPr>
      </w:pPr>
    </w:p>
    <w:p w14:paraId="37F052B7" w14:textId="77777777" w:rsidR="00B34D53" w:rsidRPr="00362B7D" w:rsidRDefault="00B34D53" w:rsidP="0072158B">
      <w:pPr>
        <w:pStyle w:val="a9"/>
        <w:numPr>
          <w:ilvl w:val="0"/>
          <w:numId w:val="50"/>
        </w:numPr>
        <w:autoSpaceDE w:val="0"/>
        <w:autoSpaceDN w:val="0"/>
        <w:adjustRightInd w:val="0"/>
        <w:spacing w:line="240" w:lineRule="auto"/>
        <w:ind w:left="0" w:firstLine="567"/>
        <w:rPr>
          <w:rFonts w:ascii="Times New Roman" w:hAnsi="Times New Roman"/>
          <w:sz w:val="26"/>
          <w:szCs w:val="26"/>
        </w:rPr>
      </w:pPr>
      <w:r w:rsidRPr="00362B7D">
        <w:rPr>
          <w:rFonts w:ascii="Times New Roman" w:hAnsi="Times New Roman"/>
          <w:b/>
          <w:bCs/>
          <w:sz w:val="26"/>
          <w:szCs w:val="26"/>
        </w:rPr>
        <w:t>TERM PAPER STORAGE</w:t>
      </w:r>
    </w:p>
    <w:p w14:paraId="75E95308" w14:textId="16C11A28" w:rsidR="00B34D53" w:rsidRPr="00362B7D" w:rsidRDefault="00B34D53" w:rsidP="002663D1">
      <w:pPr>
        <w:autoSpaceDE w:val="0"/>
        <w:autoSpaceDN w:val="0"/>
        <w:adjustRightInd w:val="0"/>
        <w:spacing w:after="0" w:line="240" w:lineRule="auto"/>
        <w:ind w:firstLine="567"/>
        <w:jc w:val="both"/>
        <w:rPr>
          <w:rFonts w:ascii="Times New Roman" w:hAnsi="Times New Roman"/>
          <w:sz w:val="26"/>
          <w:szCs w:val="26"/>
        </w:rPr>
      </w:pPr>
      <w:r w:rsidRPr="00362B7D">
        <w:rPr>
          <w:rFonts w:ascii="Times New Roman" w:hAnsi="Times New Roman"/>
          <w:sz w:val="26"/>
          <w:szCs w:val="26"/>
        </w:rPr>
        <w:t>The Study Office of the Master’s programme stores copies of coursework for 2 years (either in the form of hard copies or electronic files).</w:t>
      </w:r>
      <w:r w:rsidRPr="00362B7D">
        <w:rPr>
          <w:rFonts w:ascii="Times New Roman" w:hAnsi="Times New Roman"/>
          <w:b/>
          <w:bCs/>
          <w:i/>
          <w:iCs/>
          <w:sz w:val="26"/>
          <w:szCs w:val="26"/>
        </w:rPr>
        <w:br w:type="page"/>
      </w:r>
    </w:p>
    <w:p w14:paraId="132354B7" w14:textId="1D1342E8" w:rsidR="00B34D53" w:rsidRPr="00944DAA" w:rsidRDefault="00B34D53" w:rsidP="00070B40">
      <w:pPr>
        <w:pStyle w:val="2"/>
      </w:pPr>
      <w:bookmarkStart w:id="6" w:name="_Hlk85980599"/>
      <w:bookmarkStart w:id="7" w:name="_Toc151663517"/>
      <w:r w:rsidRPr="00944DAA">
        <w:rPr>
          <w:szCs w:val="28"/>
        </w:rPr>
        <w:t>Appendix A</w:t>
      </w:r>
      <w:bookmarkEnd w:id="6"/>
      <w:r w:rsidRPr="00944DAA">
        <w:rPr>
          <w:szCs w:val="28"/>
        </w:rPr>
        <w:t xml:space="preserve">-1. </w:t>
      </w:r>
      <w:r w:rsidR="00F607ED">
        <w:t>Template for the title page</w:t>
      </w:r>
      <w:bookmarkEnd w:id="7"/>
    </w:p>
    <w:p w14:paraId="7C82AF53" w14:textId="77777777" w:rsidR="00A25ED7" w:rsidRPr="00097DBC" w:rsidRDefault="00A25ED7" w:rsidP="00A25ED7">
      <w:pPr>
        <w:rPr>
          <w:lang w:val="en-US" w:eastAsia="ru-RU"/>
        </w:rPr>
      </w:pPr>
    </w:p>
    <w:p w14:paraId="4D75BF3B" w14:textId="77777777" w:rsidR="00B34D53" w:rsidRPr="00362B7D" w:rsidRDefault="00B34D53" w:rsidP="00B34D53">
      <w:pPr>
        <w:jc w:val="center"/>
        <w:rPr>
          <w:rFonts w:ascii="Times New Roman" w:hAnsi="Times New Roman"/>
          <w:b/>
          <w:bCs/>
          <w:sz w:val="24"/>
          <w:szCs w:val="24"/>
        </w:rPr>
      </w:pPr>
      <w:r w:rsidRPr="00362B7D">
        <w:rPr>
          <w:rFonts w:ascii="Times New Roman" w:hAnsi="Times New Roman"/>
          <w:b/>
          <w:bCs/>
          <w:sz w:val="24"/>
          <w:szCs w:val="24"/>
        </w:rPr>
        <w:t>The Government of the Russian Federation</w:t>
      </w:r>
    </w:p>
    <w:p w14:paraId="3936109A" w14:textId="77777777" w:rsidR="00B34D53" w:rsidRPr="00362B7D" w:rsidRDefault="00B34D53" w:rsidP="00B34D53">
      <w:pPr>
        <w:jc w:val="center"/>
        <w:rPr>
          <w:rFonts w:ascii="Times New Roman" w:hAnsi="Times New Roman"/>
          <w:b/>
          <w:bCs/>
          <w:sz w:val="24"/>
          <w:szCs w:val="24"/>
        </w:rPr>
      </w:pPr>
      <w:r w:rsidRPr="00362B7D">
        <w:rPr>
          <w:rFonts w:ascii="Times New Roman" w:hAnsi="Times New Roman"/>
          <w:b/>
          <w:bCs/>
          <w:sz w:val="24"/>
          <w:szCs w:val="24"/>
        </w:rPr>
        <w:t>Federal State Autonomous Institution for Higher Education</w:t>
      </w:r>
    </w:p>
    <w:p w14:paraId="6A27B970" w14:textId="77777777" w:rsidR="00B34D53" w:rsidRPr="00362B7D" w:rsidRDefault="00B34D53" w:rsidP="00B34D53">
      <w:pPr>
        <w:jc w:val="center"/>
        <w:rPr>
          <w:rFonts w:ascii="Times New Roman" w:hAnsi="Times New Roman"/>
          <w:b/>
          <w:bCs/>
          <w:sz w:val="24"/>
          <w:szCs w:val="24"/>
        </w:rPr>
      </w:pPr>
      <w:r w:rsidRPr="00362B7D">
        <w:rPr>
          <w:rFonts w:ascii="Times New Roman" w:hAnsi="Times New Roman"/>
          <w:b/>
          <w:bCs/>
          <w:sz w:val="24"/>
          <w:szCs w:val="24"/>
        </w:rPr>
        <w:t>National Research University Higher School of Economics</w:t>
      </w:r>
    </w:p>
    <w:p w14:paraId="1101E132" w14:textId="77777777" w:rsidR="00B34D53" w:rsidRPr="00362B7D" w:rsidRDefault="00B34D53" w:rsidP="00B34D53">
      <w:pPr>
        <w:jc w:val="center"/>
        <w:rPr>
          <w:rFonts w:ascii="Times New Roman" w:hAnsi="Times New Roman"/>
          <w:b/>
          <w:bCs/>
          <w:sz w:val="24"/>
          <w:szCs w:val="24"/>
        </w:rPr>
      </w:pPr>
      <w:r w:rsidRPr="00362B7D">
        <w:rPr>
          <w:rFonts w:ascii="Times New Roman" w:hAnsi="Times New Roman"/>
          <w:b/>
          <w:bCs/>
          <w:sz w:val="24"/>
          <w:szCs w:val="24"/>
        </w:rPr>
        <w:t>St. Petersburg Branch</w:t>
      </w:r>
    </w:p>
    <w:p w14:paraId="1028F709" w14:textId="77777777" w:rsidR="00B34D53" w:rsidRPr="00362B7D" w:rsidRDefault="00B34D53" w:rsidP="00B34D53">
      <w:pPr>
        <w:jc w:val="center"/>
        <w:rPr>
          <w:rFonts w:ascii="Times New Roman" w:hAnsi="Times New Roman"/>
          <w:b/>
          <w:sz w:val="24"/>
          <w:szCs w:val="24"/>
        </w:rPr>
      </w:pPr>
      <w:r w:rsidRPr="00362B7D">
        <w:rPr>
          <w:rFonts w:ascii="Times New Roman" w:hAnsi="Times New Roman"/>
          <w:b/>
          <w:sz w:val="24"/>
          <w:szCs w:val="24"/>
        </w:rPr>
        <w:t>St. Petersburg School of Economics and Management</w:t>
      </w:r>
    </w:p>
    <w:p w14:paraId="0E99CCC5" w14:textId="77777777" w:rsidR="00B34D53" w:rsidRPr="00362B7D" w:rsidRDefault="00B34D53" w:rsidP="00B34D53">
      <w:pPr>
        <w:spacing w:line="360" w:lineRule="auto"/>
        <w:rPr>
          <w:rFonts w:ascii="Times New Roman" w:hAnsi="Times New Roman"/>
          <w:sz w:val="24"/>
          <w:szCs w:val="24"/>
        </w:rPr>
      </w:pPr>
    </w:p>
    <w:p w14:paraId="3D515365" w14:textId="21994336" w:rsidR="00B34D53" w:rsidRPr="00362B7D" w:rsidRDefault="00B34D53" w:rsidP="00B34D53">
      <w:pPr>
        <w:spacing w:line="360" w:lineRule="auto"/>
        <w:jc w:val="center"/>
        <w:rPr>
          <w:rFonts w:ascii="Times New Roman" w:hAnsi="Times New Roman"/>
          <w:b/>
          <w:sz w:val="26"/>
          <w:szCs w:val="26"/>
        </w:rPr>
      </w:pPr>
      <w:r w:rsidRPr="00362B7D">
        <w:rPr>
          <w:rFonts w:ascii="Times New Roman" w:hAnsi="Times New Roman"/>
          <w:b/>
          <w:sz w:val="26"/>
          <w:szCs w:val="26"/>
        </w:rPr>
        <w:t xml:space="preserve">AUTHOR’S </w:t>
      </w:r>
      <w:r w:rsidR="00705FB8">
        <w:rPr>
          <w:rFonts w:ascii="Times New Roman" w:hAnsi="Times New Roman"/>
          <w:b/>
          <w:sz w:val="26"/>
          <w:szCs w:val="26"/>
        </w:rPr>
        <w:t xml:space="preserve">FULL </w:t>
      </w:r>
      <w:r w:rsidRPr="00362B7D">
        <w:rPr>
          <w:rFonts w:ascii="Times New Roman" w:hAnsi="Times New Roman"/>
          <w:b/>
          <w:sz w:val="26"/>
          <w:szCs w:val="26"/>
        </w:rPr>
        <w:t>NAME(S</w:t>
      </w:r>
      <w:r w:rsidR="00705FB8">
        <w:rPr>
          <w:rFonts w:ascii="Times New Roman" w:hAnsi="Times New Roman"/>
          <w:b/>
          <w:sz w:val="26"/>
          <w:szCs w:val="26"/>
        </w:rPr>
        <w:t>)</w:t>
      </w:r>
    </w:p>
    <w:p w14:paraId="73F91B83" w14:textId="77777777" w:rsidR="00B34D53" w:rsidRPr="00362B7D" w:rsidRDefault="00B34D53" w:rsidP="00B34D53">
      <w:pPr>
        <w:spacing w:line="360" w:lineRule="auto"/>
        <w:jc w:val="center"/>
        <w:rPr>
          <w:rFonts w:ascii="Times New Roman" w:hAnsi="Times New Roman"/>
          <w:sz w:val="26"/>
          <w:szCs w:val="26"/>
        </w:rPr>
      </w:pPr>
      <w:r w:rsidRPr="00362B7D">
        <w:rPr>
          <w:rFonts w:ascii="Times New Roman" w:hAnsi="Times New Roman"/>
          <w:b/>
          <w:smallCaps/>
          <w:sz w:val="26"/>
          <w:szCs w:val="26"/>
        </w:rPr>
        <w:t>TERM PAPER’S TITLE</w:t>
      </w:r>
    </w:p>
    <w:p w14:paraId="36A157EB" w14:textId="77777777" w:rsidR="00B34D53" w:rsidRPr="00362B7D" w:rsidRDefault="00B34D53" w:rsidP="00B34D53">
      <w:pPr>
        <w:spacing w:line="360" w:lineRule="auto"/>
        <w:jc w:val="center"/>
        <w:rPr>
          <w:rFonts w:ascii="Times New Roman" w:hAnsi="Times New Roman"/>
          <w:sz w:val="26"/>
          <w:szCs w:val="26"/>
        </w:rPr>
      </w:pPr>
      <w:r w:rsidRPr="00362B7D">
        <w:rPr>
          <w:rFonts w:ascii="Times New Roman" w:hAnsi="Times New Roman"/>
          <w:sz w:val="26"/>
          <w:szCs w:val="26"/>
        </w:rPr>
        <w:t>Term paper</w:t>
      </w:r>
    </w:p>
    <w:p w14:paraId="66B6986D" w14:textId="77777777" w:rsidR="00B34D53" w:rsidRPr="00362B7D" w:rsidRDefault="00B34D53" w:rsidP="00B34D53">
      <w:pPr>
        <w:spacing w:line="360" w:lineRule="auto"/>
        <w:jc w:val="center"/>
        <w:rPr>
          <w:rFonts w:ascii="Times New Roman" w:hAnsi="Times New Roman"/>
          <w:sz w:val="26"/>
          <w:szCs w:val="26"/>
        </w:rPr>
      </w:pPr>
      <w:r w:rsidRPr="00362B7D">
        <w:rPr>
          <w:rFonts w:ascii="Times New Roman" w:hAnsi="Times New Roman"/>
          <w:sz w:val="26"/>
          <w:szCs w:val="26"/>
        </w:rPr>
        <w:t>(Format of Term paper)</w:t>
      </w:r>
    </w:p>
    <w:p w14:paraId="0602876F" w14:textId="7F34FEA4" w:rsidR="00B34D53" w:rsidRPr="00362B7D" w:rsidRDefault="00B34D53" w:rsidP="00B34D53">
      <w:pPr>
        <w:spacing w:line="360" w:lineRule="auto"/>
        <w:jc w:val="center"/>
        <w:rPr>
          <w:rFonts w:ascii="Times New Roman" w:hAnsi="Times New Roman"/>
          <w:sz w:val="26"/>
          <w:szCs w:val="26"/>
        </w:rPr>
      </w:pPr>
      <w:r w:rsidRPr="00362B7D">
        <w:rPr>
          <w:rFonts w:ascii="Times New Roman" w:hAnsi="Times New Roman"/>
          <w:sz w:val="26"/>
          <w:szCs w:val="26"/>
        </w:rPr>
        <w:t xml:space="preserve">Area of studies </w:t>
      </w:r>
      <w:bookmarkStart w:id="8" w:name="_Hlk52992966"/>
      <w:r w:rsidR="00097DBC">
        <w:rPr>
          <w:rFonts w:ascii="Times New Roman" w:hAnsi="Times New Roman"/>
          <w:i/>
          <w:sz w:val="26"/>
          <w:szCs w:val="26"/>
          <w:u w:val="single"/>
        </w:rPr>
        <w:t xml:space="preserve">38.04.02 </w:t>
      </w:r>
      <w:r w:rsidRPr="00362B7D">
        <w:rPr>
          <w:rFonts w:ascii="Times New Roman" w:hAnsi="Times New Roman"/>
          <w:i/>
          <w:sz w:val="26"/>
          <w:szCs w:val="26"/>
          <w:u w:val="single"/>
        </w:rPr>
        <w:t>Management</w:t>
      </w:r>
      <w:bookmarkEnd w:id="8"/>
    </w:p>
    <w:p w14:paraId="2A126E24" w14:textId="77777777" w:rsidR="00B34D53" w:rsidRPr="00362B7D" w:rsidRDefault="00B34D53" w:rsidP="00B34D53">
      <w:pPr>
        <w:spacing w:line="360" w:lineRule="auto"/>
        <w:jc w:val="center"/>
        <w:rPr>
          <w:rFonts w:ascii="Times New Roman" w:hAnsi="Times New Roman"/>
          <w:sz w:val="26"/>
          <w:szCs w:val="26"/>
        </w:rPr>
      </w:pPr>
      <w:r w:rsidRPr="00362B7D">
        <w:rPr>
          <w:rFonts w:ascii="Times New Roman" w:hAnsi="Times New Roman"/>
          <w:sz w:val="26"/>
          <w:szCs w:val="26"/>
        </w:rPr>
        <w:t xml:space="preserve">Master Programme </w:t>
      </w:r>
      <w:bookmarkStart w:id="9" w:name="_Hlk52992979"/>
      <w:r w:rsidRPr="00362B7D">
        <w:rPr>
          <w:rFonts w:ascii="Times New Roman" w:hAnsi="Times New Roman"/>
          <w:sz w:val="26"/>
          <w:szCs w:val="26"/>
        </w:rPr>
        <w:t>“Arts and Culture Management”</w:t>
      </w:r>
      <w:bookmarkEnd w:id="9"/>
    </w:p>
    <w:tbl>
      <w:tblPr>
        <w:tblW w:w="9713" w:type="dxa"/>
        <w:tblLayout w:type="fixed"/>
        <w:tblLook w:val="0000" w:firstRow="0" w:lastRow="0" w:firstColumn="0" w:lastColumn="0" w:noHBand="0" w:noVBand="0"/>
      </w:tblPr>
      <w:tblGrid>
        <w:gridCol w:w="4785"/>
        <w:gridCol w:w="4928"/>
      </w:tblGrid>
      <w:tr w:rsidR="00B34D53" w:rsidRPr="00362B7D" w14:paraId="25FAF99A" w14:textId="77777777" w:rsidTr="00B34D53">
        <w:trPr>
          <w:trHeight w:val="3480"/>
        </w:trPr>
        <w:tc>
          <w:tcPr>
            <w:tcW w:w="4785" w:type="dxa"/>
          </w:tcPr>
          <w:p w14:paraId="20181320" w14:textId="77777777" w:rsidR="00B34D53" w:rsidRPr="00362B7D" w:rsidRDefault="00B34D53" w:rsidP="00B34D53">
            <w:pPr>
              <w:spacing w:after="0"/>
              <w:rPr>
                <w:rFonts w:ascii="Times New Roman" w:hAnsi="Times New Roman"/>
                <w:sz w:val="26"/>
                <w:szCs w:val="26"/>
              </w:rPr>
            </w:pPr>
          </w:p>
          <w:p w14:paraId="56A2875E" w14:textId="77777777" w:rsidR="00B34D53" w:rsidRPr="00362B7D" w:rsidRDefault="00B34D53" w:rsidP="00B34D53">
            <w:pPr>
              <w:spacing w:after="0"/>
              <w:jc w:val="right"/>
              <w:rPr>
                <w:rFonts w:ascii="Times New Roman" w:hAnsi="Times New Roman"/>
                <w:sz w:val="26"/>
                <w:szCs w:val="26"/>
              </w:rPr>
            </w:pPr>
          </w:p>
          <w:p w14:paraId="34300BB3" w14:textId="77777777" w:rsidR="00B34D53" w:rsidRPr="00362B7D" w:rsidRDefault="00B34D53" w:rsidP="00B34D53">
            <w:pPr>
              <w:spacing w:after="0"/>
              <w:jc w:val="right"/>
              <w:rPr>
                <w:rFonts w:ascii="Times New Roman" w:hAnsi="Times New Roman"/>
                <w:sz w:val="26"/>
                <w:szCs w:val="26"/>
              </w:rPr>
            </w:pPr>
          </w:p>
          <w:p w14:paraId="323D90BE" w14:textId="77777777" w:rsidR="00B34D53" w:rsidRPr="00362B7D" w:rsidRDefault="00B34D53" w:rsidP="00B34D53">
            <w:pPr>
              <w:spacing w:after="0"/>
              <w:jc w:val="right"/>
              <w:rPr>
                <w:rFonts w:ascii="Times New Roman" w:hAnsi="Times New Roman"/>
                <w:sz w:val="26"/>
                <w:szCs w:val="26"/>
              </w:rPr>
            </w:pPr>
          </w:p>
          <w:p w14:paraId="7EE6A422" w14:textId="77777777" w:rsidR="00B34D53" w:rsidRPr="00362B7D" w:rsidRDefault="00B34D53" w:rsidP="00B34D53">
            <w:pPr>
              <w:spacing w:after="0"/>
              <w:jc w:val="right"/>
              <w:rPr>
                <w:rFonts w:ascii="Times New Roman" w:hAnsi="Times New Roman"/>
                <w:sz w:val="26"/>
                <w:szCs w:val="26"/>
              </w:rPr>
            </w:pPr>
          </w:p>
          <w:p w14:paraId="7133A7C1" w14:textId="77777777" w:rsidR="00B34D53" w:rsidRPr="00362B7D" w:rsidRDefault="00B34D53" w:rsidP="00B34D53">
            <w:pPr>
              <w:spacing w:after="0"/>
              <w:jc w:val="right"/>
              <w:rPr>
                <w:rFonts w:ascii="Times New Roman" w:hAnsi="Times New Roman"/>
                <w:sz w:val="26"/>
                <w:szCs w:val="26"/>
              </w:rPr>
            </w:pPr>
          </w:p>
          <w:p w14:paraId="65B79D9C" w14:textId="77777777" w:rsidR="00B34D53" w:rsidRPr="00362B7D" w:rsidRDefault="00B34D53" w:rsidP="00B34D53">
            <w:pPr>
              <w:spacing w:after="0"/>
              <w:jc w:val="right"/>
              <w:rPr>
                <w:rFonts w:ascii="Times New Roman" w:hAnsi="Times New Roman"/>
                <w:sz w:val="26"/>
                <w:szCs w:val="26"/>
              </w:rPr>
            </w:pPr>
          </w:p>
          <w:p w14:paraId="5026454F" w14:textId="77777777" w:rsidR="00B34D53" w:rsidRPr="00362B7D" w:rsidRDefault="00B34D53" w:rsidP="00B34D53">
            <w:pPr>
              <w:spacing w:after="0"/>
              <w:jc w:val="right"/>
              <w:rPr>
                <w:rFonts w:ascii="Times New Roman" w:hAnsi="Times New Roman"/>
                <w:sz w:val="26"/>
                <w:szCs w:val="26"/>
              </w:rPr>
            </w:pPr>
          </w:p>
          <w:p w14:paraId="673DC728" w14:textId="77777777" w:rsidR="00B34D53" w:rsidRPr="00362B7D" w:rsidRDefault="00B34D53" w:rsidP="00B34D53">
            <w:pPr>
              <w:spacing w:after="0"/>
              <w:jc w:val="right"/>
              <w:rPr>
                <w:rFonts w:ascii="Times New Roman" w:hAnsi="Times New Roman"/>
                <w:sz w:val="26"/>
                <w:szCs w:val="26"/>
              </w:rPr>
            </w:pPr>
          </w:p>
          <w:p w14:paraId="480E331B" w14:textId="77777777" w:rsidR="00B34D53" w:rsidRPr="00362B7D" w:rsidRDefault="00B34D53" w:rsidP="00B34D53">
            <w:pPr>
              <w:spacing w:after="0"/>
              <w:jc w:val="right"/>
              <w:rPr>
                <w:rFonts w:ascii="Times New Roman" w:hAnsi="Times New Roman"/>
                <w:sz w:val="26"/>
                <w:szCs w:val="26"/>
              </w:rPr>
            </w:pPr>
          </w:p>
          <w:p w14:paraId="63CB6A06" w14:textId="77777777" w:rsidR="00B34D53" w:rsidRPr="00362B7D" w:rsidRDefault="00B34D53" w:rsidP="00B34D53">
            <w:pPr>
              <w:spacing w:after="0"/>
              <w:jc w:val="right"/>
              <w:rPr>
                <w:rFonts w:ascii="Times New Roman" w:hAnsi="Times New Roman"/>
                <w:sz w:val="26"/>
                <w:szCs w:val="26"/>
              </w:rPr>
            </w:pPr>
          </w:p>
          <w:p w14:paraId="0DAF5282" w14:textId="77777777" w:rsidR="00B34D53" w:rsidRPr="00362B7D" w:rsidRDefault="00B34D53" w:rsidP="00B34D53">
            <w:pPr>
              <w:spacing w:after="0"/>
              <w:jc w:val="right"/>
              <w:rPr>
                <w:rFonts w:ascii="Times New Roman" w:hAnsi="Times New Roman"/>
                <w:sz w:val="26"/>
                <w:szCs w:val="26"/>
              </w:rPr>
            </w:pPr>
          </w:p>
          <w:p w14:paraId="19FCEF0A" w14:textId="77777777" w:rsidR="00B34D53" w:rsidRPr="00362B7D" w:rsidRDefault="00B34D53" w:rsidP="00B34D53">
            <w:pPr>
              <w:spacing w:after="0"/>
              <w:jc w:val="right"/>
              <w:rPr>
                <w:rFonts w:ascii="Times New Roman" w:hAnsi="Times New Roman"/>
                <w:sz w:val="26"/>
                <w:szCs w:val="26"/>
              </w:rPr>
            </w:pPr>
          </w:p>
          <w:p w14:paraId="176B13C0" w14:textId="77777777" w:rsidR="00B34D53" w:rsidRPr="00362B7D" w:rsidRDefault="00B34D53" w:rsidP="00B34D53">
            <w:pPr>
              <w:spacing w:after="0"/>
              <w:jc w:val="right"/>
              <w:rPr>
                <w:rFonts w:ascii="Times New Roman" w:hAnsi="Times New Roman"/>
                <w:sz w:val="26"/>
                <w:szCs w:val="26"/>
              </w:rPr>
            </w:pPr>
          </w:p>
        </w:tc>
        <w:tc>
          <w:tcPr>
            <w:tcW w:w="4928" w:type="dxa"/>
          </w:tcPr>
          <w:p w14:paraId="67ABE49E" w14:textId="77777777" w:rsidR="00705FB8" w:rsidRDefault="00705FB8" w:rsidP="00B34D53">
            <w:pPr>
              <w:spacing w:after="0"/>
              <w:jc w:val="right"/>
              <w:rPr>
                <w:rFonts w:ascii="Times New Roman" w:hAnsi="Times New Roman"/>
                <w:sz w:val="26"/>
                <w:szCs w:val="26"/>
              </w:rPr>
            </w:pPr>
          </w:p>
          <w:p w14:paraId="01E15A4F" w14:textId="7C5518F8" w:rsidR="00B34D53" w:rsidRPr="00362B7D" w:rsidRDefault="00B34D53" w:rsidP="00B34D53">
            <w:pPr>
              <w:spacing w:after="0"/>
              <w:jc w:val="right"/>
              <w:rPr>
                <w:rFonts w:ascii="Times New Roman" w:hAnsi="Times New Roman"/>
                <w:sz w:val="26"/>
                <w:szCs w:val="26"/>
              </w:rPr>
            </w:pPr>
            <w:r w:rsidRPr="00362B7D">
              <w:rPr>
                <w:rFonts w:ascii="Times New Roman" w:hAnsi="Times New Roman"/>
                <w:sz w:val="26"/>
                <w:szCs w:val="26"/>
              </w:rPr>
              <w:t>Research Supervisor</w:t>
            </w:r>
          </w:p>
          <w:p w14:paraId="3D524CF6" w14:textId="77777777" w:rsidR="00B34D53" w:rsidRPr="00362B7D" w:rsidRDefault="00B34D53" w:rsidP="00B34D53">
            <w:pPr>
              <w:spacing w:after="0"/>
              <w:jc w:val="right"/>
              <w:rPr>
                <w:rFonts w:ascii="Times New Roman" w:hAnsi="Times New Roman"/>
                <w:sz w:val="26"/>
                <w:szCs w:val="26"/>
              </w:rPr>
            </w:pPr>
            <w:r w:rsidRPr="00362B7D">
              <w:rPr>
                <w:rFonts w:ascii="Times New Roman" w:hAnsi="Times New Roman"/>
                <w:sz w:val="26"/>
                <w:szCs w:val="26"/>
              </w:rPr>
              <w:t>academic degree, position, department</w:t>
            </w:r>
          </w:p>
          <w:p w14:paraId="195F3F0E" w14:textId="77777777" w:rsidR="00B34D53" w:rsidRPr="00362B7D" w:rsidRDefault="00B34D53" w:rsidP="00B34D53">
            <w:pPr>
              <w:spacing w:after="0"/>
              <w:jc w:val="right"/>
              <w:rPr>
                <w:sz w:val="26"/>
                <w:szCs w:val="26"/>
              </w:rPr>
            </w:pPr>
            <w:r w:rsidRPr="00362B7D">
              <w:rPr>
                <w:sz w:val="26"/>
                <w:szCs w:val="26"/>
              </w:rPr>
              <w:t>____________________</w:t>
            </w:r>
          </w:p>
          <w:p w14:paraId="7602C3B7" w14:textId="3676883B" w:rsidR="00B34D53" w:rsidRPr="00362B7D" w:rsidRDefault="00705FB8" w:rsidP="00B34D53">
            <w:pPr>
              <w:spacing w:after="0"/>
              <w:jc w:val="right"/>
              <w:rPr>
                <w:rFonts w:ascii="Times New Roman" w:hAnsi="Times New Roman"/>
                <w:sz w:val="26"/>
                <w:szCs w:val="26"/>
              </w:rPr>
            </w:pPr>
            <w:r>
              <w:rPr>
                <w:rFonts w:ascii="Times New Roman" w:hAnsi="Times New Roman"/>
                <w:sz w:val="26"/>
                <w:szCs w:val="26"/>
              </w:rPr>
              <w:t xml:space="preserve">Full </w:t>
            </w:r>
            <w:r w:rsidR="00B34D53" w:rsidRPr="00362B7D">
              <w:rPr>
                <w:rFonts w:ascii="Times New Roman" w:hAnsi="Times New Roman"/>
                <w:sz w:val="26"/>
                <w:szCs w:val="26"/>
              </w:rPr>
              <w:t>Name</w:t>
            </w:r>
          </w:p>
          <w:p w14:paraId="631B3632" w14:textId="77777777" w:rsidR="00B34D53" w:rsidRPr="00362B7D" w:rsidRDefault="00B34D53" w:rsidP="00B34D53">
            <w:pPr>
              <w:spacing w:after="0"/>
              <w:jc w:val="center"/>
              <w:rPr>
                <w:sz w:val="26"/>
                <w:szCs w:val="26"/>
              </w:rPr>
            </w:pPr>
          </w:p>
        </w:tc>
      </w:tr>
    </w:tbl>
    <w:p w14:paraId="28464FD4" w14:textId="77777777" w:rsidR="00B34D53" w:rsidRPr="00362B7D" w:rsidRDefault="00B34D53" w:rsidP="00B34D53"/>
    <w:p w14:paraId="2C714B6A" w14:textId="155C4278" w:rsidR="00B34D53" w:rsidRPr="00362B7D" w:rsidRDefault="00097DBC" w:rsidP="00B34D53">
      <w:pPr>
        <w:jc w:val="center"/>
        <w:rPr>
          <w:rFonts w:ascii="Times New Roman" w:hAnsi="Times New Roman"/>
          <w:sz w:val="26"/>
          <w:szCs w:val="26"/>
        </w:rPr>
      </w:pPr>
      <w:r>
        <w:rPr>
          <w:rFonts w:ascii="Times New Roman" w:hAnsi="Times New Roman"/>
          <w:sz w:val="26"/>
          <w:szCs w:val="26"/>
        </w:rPr>
        <w:t>Saint Petersburg – 202</w:t>
      </w:r>
      <w:r w:rsidR="00BB44CD">
        <w:rPr>
          <w:rFonts w:ascii="Times New Roman" w:hAnsi="Times New Roman"/>
          <w:sz w:val="26"/>
          <w:szCs w:val="26"/>
          <w:lang w:val="ru-RU"/>
        </w:rPr>
        <w:t>5</w:t>
      </w:r>
      <w:r w:rsidR="00B34D53" w:rsidRPr="00362B7D">
        <w:rPr>
          <w:rFonts w:ascii="Times New Roman" w:hAnsi="Times New Roman"/>
          <w:sz w:val="26"/>
          <w:szCs w:val="26"/>
        </w:rPr>
        <w:br w:type="page"/>
      </w:r>
    </w:p>
    <w:p w14:paraId="2C1F2687" w14:textId="16A95956" w:rsidR="00B34D53" w:rsidRPr="00944DAA" w:rsidRDefault="00B34D53" w:rsidP="00070B40">
      <w:pPr>
        <w:pStyle w:val="2"/>
      </w:pPr>
      <w:bookmarkStart w:id="10" w:name="_Toc151663519"/>
      <w:r w:rsidRPr="00944DAA">
        <w:t>Appendix A-</w:t>
      </w:r>
      <w:r w:rsidR="00EA342D" w:rsidRPr="00523EFE">
        <w:t>2</w:t>
      </w:r>
      <w:r w:rsidRPr="00944DAA">
        <w:t>. Template Form of the Supervisor’s Feedback</w:t>
      </w:r>
      <w:bookmarkEnd w:id="10"/>
    </w:p>
    <w:p w14:paraId="736DCFDC" w14:textId="77777777" w:rsidR="00A25ED7" w:rsidRPr="00097DBC" w:rsidRDefault="00A25ED7" w:rsidP="00A25ED7">
      <w:pPr>
        <w:rPr>
          <w:lang w:val="en-US" w:eastAsia="ru-RU"/>
        </w:rPr>
      </w:pPr>
    </w:p>
    <w:p w14:paraId="4215DF49" w14:textId="77777777" w:rsidR="00B34D53" w:rsidRPr="00362B7D" w:rsidRDefault="00B34D53" w:rsidP="00B34D53">
      <w:pPr>
        <w:spacing w:after="0"/>
        <w:jc w:val="center"/>
        <w:rPr>
          <w:rFonts w:ascii="Times New Roman" w:hAnsi="Times New Roman"/>
          <w:b/>
          <w:bCs/>
          <w:sz w:val="28"/>
          <w:szCs w:val="28"/>
        </w:rPr>
      </w:pPr>
      <w:r w:rsidRPr="00362B7D">
        <w:rPr>
          <w:rFonts w:ascii="Times New Roman" w:hAnsi="Times New Roman"/>
          <w:b/>
          <w:bCs/>
          <w:sz w:val="28"/>
          <w:szCs w:val="28"/>
        </w:rPr>
        <w:t>National Research University Higher School of Economics</w:t>
      </w:r>
    </w:p>
    <w:p w14:paraId="5C23CFFB" w14:textId="77777777" w:rsidR="00B34D53" w:rsidRPr="00362B7D" w:rsidRDefault="00B34D53" w:rsidP="00B34D53">
      <w:pPr>
        <w:spacing w:after="0"/>
        <w:jc w:val="center"/>
        <w:rPr>
          <w:rFonts w:ascii="Times New Roman" w:hAnsi="Times New Roman"/>
          <w:b/>
          <w:bCs/>
          <w:sz w:val="28"/>
          <w:szCs w:val="28"/>
        </w:rPr>
      </w:pPr>
      <w:r w:rsidRPr="00362B7D">
        <w:rPr>
          <w:rFonts w:ascii="Times New Roman" w:hAnsi="Times New Roman"/>
          <w:b/>
          <w:bCs/>
          <w:sz w:val="28"/>
          <w:szCs w:val="28"/>
        </w:rPr>
        <w:t>St. Petersburg Branch</w:t>
      </w:r>
    </w:p>
    <w:p w14:paraId="64EEAF91" w14:textId="77777777" w:rsidR="00B34D53" w:rsidRPr="00362B7D" w:rsidRDefault="00B34D53" w:rsidP="00B34D53">
      <w:pPr>
        <w:spacing w:after="0"/>
        <w:jc w:val="center"/>
        <w:rPr>
          <w:rFonts w:ascii="Times New Roman" w:hAnsi="Times New Roman"/>
          <w:b/>
          <w:bCs/>
          <w:sz w:val="28"/>
          <w:szCs w:val="28"/>
        </w:rPr>
      </w:pPr>
      <w:r w:rsidRPr="00362B7D">
        <w:rPr>
          <w:rFonts w:ascii="Times New Roman" w:hAnsi="Times New Roman"/>
          <w:b/>
          <w:bCs/>
          <w:sz w:val="28"/>
          <w:szCs w:val="28"/>
        </w:rPr>
        <w:t>St. Petersburg School of Economics and Management</w:t>
      </w:r>
    </w:p>
    <w:p w14:paraId="33D23048" w14:textId="77777777" w:rsidR="00B34D53" w:rsidRPr="00362B7D" w:rsidRDefault="00B34D53" w:rsidP="00B34D53">
      <w:pPr>
        <w:spacing w:after="0"/>
        <w:jc w:val="center"/>
        <w:rPr>
          <w:rFonts w:ascii="Times New Roman" w:hAnsi="Times New Roman"/>
          <w:b/>
          <w:bCs/>
          <w:sz w:val="28"/>
          <w:szCs w:val="28"/>
        </w:rPr>
      </w:pPr>
    </w:p>
    <w:p w14:paraId="2193157F" w14:textId="77777777" w:rsidR="00B34D53" w:rsidRPr="00362B7D" w:rsidRDefault="00B34D53" w:rsidP="00B34D53">
      <w:pPr>
        <w:spacing w:after="0"/>
        <w:jc w:val="center"/>
      </w:pPr>
      <w:r w:rsidRPr="00362B7D">
        <w:rPr>
          <w:rFonts w:ascii="Times New Roman" w:hAnsi="Times New Roman"/>
          <w:b/>
          <w:bCs/>
          <w:sz w:val="28"/>
          <w:szCs w:val="28"/>
        </w:rPr>
        <w:t xml:space="preserve">Supervisor’s feedback on the term paper, </w:t>
      </w:r>
      <w:r w:rsidRPr="00362B7D">
        <w:rPr>
          <w:rFonts w:ascii="Times New Roman" w:hAnsi="Times New Roman"/>
          <w:sz w:val="28"/>
          <w:szCs w:val="28"/>
        </w:rPr>
        <w:t>written by</w:t>
      </w:r>
    </w:p>
    <w:p w14:paraId="22AC6CB9" w14:textId="77777777" w:rsidR="00B34D53" w:rsidRPr="00362B7D" w:rsidRDefault="00B34D53" w:rsidP="00B34D53">
      <w:pPr>
        <w:spacing w:after="0" w:line="240" w:lineRule="auto"/>
        <w:rPr>
          <w:rFonts w:ascii="Times New Roman" w:hAnsi="Times New Roman"/>
          <w:sz w:val="26"/>
          <w:szCs w:val="26"/>
        </w:rPr>
      </w:pPr>
      <w:r w:rsidRPr="00362B7D">
        <w:rPr>
          <w:rFonts w:ascii="Times New Roman" w:hAnsi="Times New Roman"/>
          <w:sz w:val="26"/>
          <w:szCs w:val="26"/>
        </w:rPr>
        <w:t>student_________________________________________________________,</w:t>
      </w:r>
    </w:p>
    <w:p w14:paraId="4BD3C8E7" w14:textId="77777777" w:rsidR="00B34D53" w:rsidRPr="00362B7D" w:rsidRDefault="00B34D53" w:rsidP="00B34D53">
      <w:pPr>
        <w:spacing w:after="0" w:line="240" w:lineRule="auto"/>
        <w:ind w:firstLine="2"/>
        <w:jc w:val="center"/>
        <w:rPr>
          <w:rFonts w:ascii="Times New Roman" w:hAnsi="Times New Roman"/>
          <w:sz w:val="26"/>
          <w:szCs w:val="26"/>
        </w:rPr>
      </w:pPr>
      <w:r w:rsidRPr="00362B7D">
        <w:rPr>
          <w:rFonts w:ascii="Times New Roman" w:hAnsi="Times New Roman"/>
          <w:sz w:val="26"/>
          <w:szCs w:val="26"/>
          <w:vertAlign w:val="superscript"/>
        </w:rPr>
        <w:t>(</w:t>
      </w:r>
      <w:proofErr w:type="gramStart"/>
      <w:r w:rsidRPr="00362B7D">
        <w:rPr>
          <w:rFonts w:ascii="Times New Roman" w:hAnsi="Times New Roman"/>
          <w:sz w:val="26"/>
          <w:szCs w:val="26"/>
          <w:vertAlign w:val="superscript"/>
        </w:rPr>
        <w:t>student’s</w:t>
      </w:r>
      <w:proofErr w:type="gramEnd"/>
      <w:r w:rsidRPr="00362B7D">
        <w:rPr>
          <w:rFonts w:ascii="Times New Roman" w:hAnsi="Times New Roman"/>
          <w:sz w:val="26"/>
          <w:szCs w:val="26"/>
          <w:vertAlign w:val="superscript"/>
        </w:rPr>
        <w:t xml:space="preserve"> full name)</w:t>
      </w:r>
    </w:p>
    <w:p w14:paraId="16CF1BA4" w14:textId="0D45AC46" w:rsidR="00B34D53" w:rsidRPr="00705FB8" w:rsidRDefault="00705FB8" w:rsidP="00B34D53">
      <w:pPr>
        <w:spacing w:after="0" w:line="240" w:lineRule="auto"/>
        <w:rPr>
          <w:rFonts w:ascii="Times New Roman" w:hAnsi="Times New Roman"/>
          <w:sz w:val="26"/>
          <w:szCs w:val="26"/>
        </w:rPr>
      </w:pPr>
      <w:r w:rsidRPr="00705FB8">
        <w:rPr>
          <w:rFonts w:ascii="Times New Roman" w:hAnsi="Times New Roman"/>
          <w:sz w:val="26"/>
          <w:szCs w:val="26"/>
        </w:rPr>
        <w:t>1</w:t>
      </w:r>
      <w:r w:rsidRPr="00705FB8">
        <w:rPr>
          <w:rFonts w:ascii="Times New Roman" w:hAnsi="Times New Roman"/>
          <w:sz w:val="26"/>
          <w:szCs w:val="26"/>
          <w:vertAlign w:val="superscript"/>
        </w:rPr>
        <w:t>st</w:t>
      </w:r>
      <w:r w:rsidR="00B34D53" w:rsidRPr="00705FB8">
        <w:rPr>
          <w:rFonts w:ascii="Times New Roman" w:hAnsi="Times New Roman"/>
          <w:sz w:val="26"/>
          <w:szCs w:val="26"/>
        </w:rPr>
        <w:t xml:space="preserve"> year of study, Master’s degree level,</w:t>
      </w:r>
    </w:p>
    <w:p w14:paraId="22640E43" w14:textId="11E5238B" w:rsidR="00B34D53" w:rsidRPr="00705FB8" w:rsidRDefault="00705FB8" w:rsidP="00B34D53">
      <w:pPr>
        <w:spacing w:after="0" w:line="240" w:lineRule="auto"/>
        <w:rPr>
          <w:rFonts w:ascii="Times New Roman" w:hAnsi="Times New Roman"/>
          <w:sz w:val="26"/>
          <w:szCs w:val="26"/>
        </w:rPr>
      </w:pPr>
      <w:proofErr w:type="gramStart"/>
      <w:r>
        <w:rPr>
          <w:rFonts w:ascii="Times New Roman" w:hAnsi="Times New Roman"/>
          <w:sz w:val="26"/>
          <w:szCs w:val="26"/>
        </w:rPr>
        <w:t>a</w:t>
      </w:r>
      <w:r w:rsidR="00B34D53" w:rsidRPr="00705FB8">
        <w:rPr>
          <w:rFonts w:ascii="Times New Roman" w:hAnsi="Times New Roman"/>
          <w:sz w:val="26"/>
          <w:szCs w:val="26"/>
        </w:rPr>
        <w:t>rea</w:t>
      </w:r>
      <w:proofErr w:type="gramEnd"/>
      <w:r w:rsidR="00B34D53" w:rsidRPr="00705FB8">
        <w:rPr>
          <w:rFonts w:ascii="Times New Roman" w:hAnsi="Times New Roman"/>
          <w:sz w:val="26"/>
          <w:szCs w:val="26"/>
        </w:rPr>
        <w:t xml:space="preserve"> of studies 38.04.02 </w:t>
      </w:r>
      <w:r w:rsidR="00097DBC" w:rsidRPr="00705FB8">
        <w:rPr>
          <w:rFonts w:ascii="Times New Roman" w:hAnsi="Times New Roman"/>
          <w:sz w:val="26"/>
          <w:szCs w:val="26"/>
        </w:rPr>
        <w:t>Management</w:t>
      </w:r>
      <w:r w:rsidR="00B34D53" w:rsidRPr="00705FB8">
        <w:rPr>
          <w:rFonts w:ascii="Times New Roman" w:hAnsi="Times New Roman"/>
          <w:sz w:val="26"/>
          <w:szCs w:val="26"/>
        </w:rPr>
        <w:t>,</w:t>
      </w:r>
    </w:p>
    <w:p w14:paraId="7383F634" w14:textId="315A5CC9" w:rsidR="00B34D53" w:rsidRPr="00705FB8" w:rsidRDefault="00B34D53" w:rsidP="00B34D53">
      <w:pPr>
        <w:spacing w:after="0" w:line="240" w:lineRule="auto"/>
        <w:rPr>
          <w:rFonts w:ascii="Times New Roman" w:hAnsi="Times New Roman"/>
          <w:sz w:val="26"/>
          <w:szCs w:val="26"/>
        </w:rPr>
      </w:pPr>
      <w:proofErr w:type="gramStart"/>
      <w:r w:rsidRPr="00705FB8">
        <w:rPr>
          <w:rFonts w:ascii="Times New Roman" w:hAnsi="Times New Roman"/>
          <w:sz w:val="26"/>
          <w:szCs w:val="26"/>
        </w:rPr>
        <w:t>degree</w:t>
      </w:r>
      <w:proofErr w:type="gramEnd"/>
      <w:r w:rsidRPr="00705FB8">
        <w:rPr>
          <w:rFonts w:ascii="Times New Roman" w:hAnsi="Times New Roman"/>
          <w:sz w:val="26"/>
          <w:szCs w:val="26"/>
        </w:rPr>
        <w:t xml:space="preserve"> programme </w:t>
      </w:r>
      <w:r w:rsidR="00097DBC" w:rsidRPr="00705FB8">
        <w:rPr>
          <w:rFonts w:ascii="Times New Roman" w:hAnsi="Times New Roman"/>
          <w:sz w:val="26"/>
          <w:szCs w:val="26"/>
          <w:lang w:val="en-US"/>
        </w:rPr>
        <w:t>“</w:t>
      </w:r>
      <w:r w:rsidRPr="00705FB8">
        <w:rPr>
          <w:rFonts w:ascii="Times New Roman" w:hAnsi="Times New Roman"/>
          <w:sz w:val="26"/>
          <w:szCs w:val="26"/>
        </w:rPr>
        <w:t>Arts and Culture Management</w:t>
      </w:r>
      <w:r w:rsidR="00097DBC" w:rsidRPr="00705FB8">
        <w:rPr>
          <w:rFonts w:ascii="Times New Roman" w:hAnsi="Times New Roman"/>
          <w:sz w:val="26"/>
          <w:szCs w:val="26"/>
        </w:rPr>
        <w:t>”</w:t>
      </w:r>
      <w:r w:rsidRPr="00705FB8">
        <w:rPr>
          <w:rFonts w:ascii="Times New Roman" w:hAnsi="Times New Roman"/>
          <w:sz w:val="26"/>
          <w:szCs w:val="26"/>
        </w:rPr>
        <w:t>,</w:t>
      </w:r>
    </w:p>
    <w:p w14:paraId="28892F3D" w14:textId="77777777" w:rsidR="00B34D53" w:rsidRPr="00705FB8" w:rsidRDefault="00B34D53" w:rsidP="00B34D53">
      <w:pPr>
        <w:spacing w:after="0" w:line="240" w:lineRule="auto"/>
        <w:rPr>
          <w:rFonts w:ascii="Times New Roman" w:hAnsi="Times New Roman"/>
          <w:sz w:val="26"/>
          <w:szCs w:val="26"/>
        </w:rPr>
      </w:pPr>
      <w:proofErr w:type="gramStart"/>
      <w:r w:rsidRPr="00705FB8">
        <w:rPr>
          <w:rFonts w:ascii="Times New Roman" w:hAnsi="Times New Roman"/>
          <w:sz w:val="26"/>
          <w:szCs w:val="26"/>
        </w:rPr>
        <w:t>faculty</w:t>
      </w:r>
      <w:proofErr w:type="gramEnd"/>
      <w:r w:rsidRPr="00705FB8">
        <w:rPr>
          <w:rFonts w:ascii="Times New Roman" w:hAnsi="Times New Roman"/>
          <w:sz w:val="26"/>
          <w:szCs w:val="26"/>
        </w:rPr>
        <w:t xml:space="preserve"> St. Petersburg School of Economics and Management,</w:t>
      </w:r>
    </w:p>
    <w:p w14:paraId="31E604DD" w14:textId="77777777" w:rsidR="00B34D53" w:rsidRPr="00362B7D" w:rsidRDefault="00B34D53" w:rsidP="00B34D53">
      <w:pPr>
        <w:spacing w:after="0" w:line="240" w:lineRule="auto"/>
        <w:rPr>
          <w:rFonts w:ascii="Times New Roman" w:hAnsi="Times New Roman"/>
          <w:sz w:val="26"/>
          <w:szCs w:val="26"/>
        </w:rPr>
      </w:pPr>
      <w:proofErr w:type="gramStart"/>
      <w:r w:rsidRPr="00362B7D">
        <w:rPr>
          <w:rFonts w:ascii="Times New Roman" w:hAnsi="Times New Roman"/>
          <w:sz w:val="26"/>
          <w:szCs w:val="26"/>
        </w:rPr>
        <w:t>on</w:t>
      </w:r>
      <w:proofErr w:type="gramEnd"/>
      <w:r w:rsidRPr="00362B7D">
        <w:rPr>
          <w:rFonts w:ascii="Times New Roman" w:hAnsi="Times New Roman"/>
          <w:sz w:val="26"/>
          <w:szCs w:val="26"/>
        </w:rPr>
        <w:t xml:space="preserve"> the topic: “___________________________________________________________</w:t>
      </w:r>
    </w:p>
    <w:p w14:paraId="6055539F" w14:textId="77777777" w:rsidR="00B34D53" w:rsidRPr="00362B7D" w:rsidRDefault="00B34D53" w:rsidP="00B34D53">
      <w:pPr>
        <w:spacing w:after="0" w:line="240" w:lineRule="auto"/>
        <w:rPr>
          <w:rFonts w:ascii="Times New Roman" w:hAnsi="Times New Roman"/>
          <w:sz w:val="26"/>
          <w:szCs w:val="26"/>
        </w:rPr>
      </w:pPr>
      <w:r w:rsidRPr="00362B7D">
        <w:rPr>
          <w:rFonts w:ascii="Times New Roman" w:hAnsi="Times New Roman"/>
          <w:sz w:val="26"/>
          <w:szCs w:val="26"/>
        </w:rPr>
        <w:t>______________________________________________________________________”</w:t>
      </w:r>
    </w:p>
    <w:p w14:paraId="4475E396" w14:textId="77777777" w:rsidR="00B34D53" w:rsidRPr="00362B7D" w:rsidRDefault="00B34D53" w:rsidP="00B34D53">
      <w:pPr>
        <w:pStyle w:val="Default"/>
        <w:jc w:val="both"/>
        <w:rPr>
          <w:color w:val="auto"/>
          <w:sz w:val="26"/>
          <w:szCs w:val="2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
        <w:gridCol w:w="4049"/>
        <w:gridCol w:w="2683"/>
        <w:gridCol w:w="2240"/>
      </w:tblGrid>
      <w:tr w:rsidR="00362B7D" w:rsidRPr="00362B7D" w14:paraId="5F698EC1" w14:textId="77777777" w:rsidTr="00B34D53">
        <w:trPr>
          <w:trHeight w:val="760"/>
        </w:trPr>
        <w:tc>
          <w:tcPr>
            <w:tcW w:w="599" w:type="dxa"/>
          </w:tcPr>
          <w:p w14:paraId="79A8CFC0" w14:textId="77777777" w:rsidR="00B34D53" w:rsidRPr="00362B7D" w:rsidRDefault="00B34D53" w:rsidP="00B34D53">
            <w:pPr>
              <w:pStyle w:val="Default"/>
              <w:jc w:val="both"/>
              <w:rPr>
                <w:color w:val="auto"/>
                <w:sz w:val="26"/>
                <w:szCs w:val="26"/>
                <w:lang w:val="en-GB"/>
              </w:rPr>
            </w:pPr>
            <w:r w:rsidRPr="00362B7D">
              <w:rPr>
                <w:color w:val="auto"/>
                <w:sz w:val="26"/>
                <w:szCs w:val="26"/>
                <w:lang w:val="en-GB"/>
              </w:rPr>
              <w:t>No.</w:t>
            </w:r>
          </w:p>
        </w:tc>
        <w:tc>
          <w:tcPr>
            <w:tcW w:w="4049" w:type="dxa"/>
          </w:tcPr>
          <w:p w14:paraId="5C36E5EB" w14:textId="77777777" w:rsidR="00B34D53" w:rsidRPr="00362B7D" w:rsidRDefault="00B34D53" w:rsidP="00B34D53">
            <w:pPr>
              <w:pStyle w:val="Default"/>
              <w:jc w:val="center"/>
              <w:rPr>
                <w:color w:val="auto"/>
                <w:sz w:val="26"/>
                <w:szCs w:val="26"/>
                <w:lang w:val="en-GB"/>
              </w:rPr>
            </w:pPr>
            <w:r w:rsidRPr="00362B7D">
              <w:rPr>
                <w:b/>
                <w:bCs/>
                <w:color w:val="auto"/>
                <w:sz w:val="26"/>
                <w:szCs w:val="26"/>
                <w:lang w:val="en-GB"/>
              </w:rPr>
              <w:t>Assessment Criteria</w:t>
            </w:r>
          </w:p>
        </w:tc>
        <w:tc>
          <w:tcPr>
            <w:tcW w:w="2683" w:type="dxa"/>
          </w:tcPr>
          <w:p w14:paraId="411F5B3D" w14:textId="77777777" w:rsidR="00B34D53" w:rsidRPr="00362B7D" w:rsidRDefault="00B34D53" w:rsidP="00B34D53">
            <w:pPr>
              <w:pStyle w:val="Default"/>
              <w:jc w:val="center"/>
              <w:rPr>
                <w:color w:val="auto"/>
                <w:sz w:val="26"/>
                <w:szCs w:val="26"/>
                <w:lang w:val="en-GB"/>
              </w:rPr>
            </w:pPr>
            <w:r w:rsidRPr="00362B7D">
              <w:rPr>
                <w:b/>
                <w:bCs/>
                <w:color w:val="auto"/>
                <w:sz w:val="26"/>
                <w:szCs w:val="26"/>
                <w:lang w:val="en-GB"/>
              </w:rPr>
              <w:t>Comments</w:t>
            </w:r>
          </w:p>
        </w:tc>
        <w:tc>
          <w:tcPr>
            <w:tcW w:w="2240" w:type="dxa"/>
          </w:tcPr>
          <w:p w14:paraId="6AFBF818" w14:textId="77777777" w:rsidR="00B34D53" w:rsidRPr="00362B7D" w:rsidRDefault="00B34D53" w:rsidP="00B34D53">
            <w:pPr>
              <w:pStyle w:val="Default"/>
              <w:jc w:val="center"/>
              <w:rPr>
                <w:b/>
                <w:bCs/>
                <w:color w:val="auto"/>
                <w:sz w:val="26"/>
                <w:szCs w:val="26"/>
                <w:lang w:val="en-GB"/>
              </w:rPr>
            </w:pPr>
            <w:r w:rsidRPr="00362B7D">
              <w:rPr>
                <w:b/>
                <w:bCs/>
                <w:color w:val="auto"/>
                <w:sz w:val="26"/>
                <w:szCs w:val="26"/>
                <w:lang w:val="en-GB"/>
              </w:rPr>
              <w:t>Supervisor’s Grade</w:t>
            </w:r>
          </w:p>
        </w:tc>
      </w:tr>
      <w:tr w:rsidR="00362B7D" w:rsidRPr="00362B7D" w14:paraId="69936D2C" w14:textId="77777777" w:rsidTr="00B34D53">
        <w:trPr>
          <w:trHeight w:val="20"/>
        </w:trPr>
        <w:tc>
          <w:tcPr>
            <w:tcW w:w="599" w:type="dxa"/>
          </w:tcPr>
          <w:p w14:paraId="6F965A73" w14:textId="77777777" w:rsidR="00B34D53" w:rsidRPr="00362B7D" w:rsidRDefault="00B34D53" w:rsidP="00B34D53">
            <w:pPr>
              <w:pStyle w:val="Default"/>
              <w:jc w:val="both"/>
              <w:rPr>
                <w:b/>
                <w:color w:val="auto"/>
                <w:sz w:val="26"/>
                <w:szCs w:val="26"/>
                <w:lang w:val="en-GB"/>
              </w:rPr>
            </w:pPr>
            <w:r w:rsidRPr="00362B7D">
              <w:rPr>
                <w:b/>
                <w:color w:val="auto"/>
                <w:sz w:val="26"/>
                <w:szCs w:val="26"/>
                <w:lang w:val="en-GB"/>
              </w:rPr>
              <w:t>1.</w:t>
            </w:r>
          </w:p>
        </w:tc>
        <w:tc>
          <w:tcPr>
            <w:tcW w:w="4049" w:type="dxa"/>
          </w:tcPr>
          <w:p w14:paraId="7618F3E5" w14:textId="77777777" w:rsidR="00B34D53" w:rsidRPr="00362B7D" w:rsidRDefault="00B34D53" w:rsidP="00B34D53">
            <w:pPr>
              <w:autoSpaceDE w:val="0"/>
              <w:autoSpaceDN w:val="0"/>
              <w:adjustRightInd w:val="0"/>
              <w:spacing w:after="0" w:line="240" w:lineRule="auto"/>
              <w:rPr>
                <w:rFonts w:ascii="Times New Roman" w:hAnsi="Times New Roman"/>
                <w:sz w:val="26"/>
                <w:szCs w:val="26"/>
              </w:rPr>
            </w:pPr>
            <w:r w:rsidRPr="00362B7D">
              <w:rPr>
                <w:rFonts w:ascii="Times New Roman" w:hAnsi="Times New Roman"/>
                <w:sz w:val="26"/>
                <w:szCs w:val="26"/>
              </w:rPr>
              <w:t xml:space="preserve">The quality of the justification of the relevance of the research question </w:t>
            </w:r>
          </w:p>
        </w:tc>
        <w:tc>
          <w:tcPr>
            <w:tcW w:w="2683" w:type="dxa"/>
          </w:tcPr>
          <w:p w14:paraId="36519DCA" w14:textId="77777777" w:rsidR="00B34D53" w:rsidRPr="00362B7D" w:rsidRDefault="00B34D53" w:rsidP="00B34D53">
            <w:pPr>
              <w:pStyle w:val="Default"/>
              <w:jc w:val="both"/>
              <w:rPr>
                <w:color w:val="auto"/>
                <w:sz w:val="26"/>
                <w:szCs w:val="26"/>
                <w:lang w:val="en-GB"/>
              </w:rPr>
            </w:pPr>
          </w:p>
        </w:tc>
        <w:tc>
          <w:tcPr>
            <w:tcW w:w="2240" w:type="dxa"/>
          </w:tcPr>
          <w:p w14:paraId="741F2320" w14:textId="77777777" w:rsidR="00B34D53" w:rsidRPr="00362B7D" w:rsidRDefault="00B34D53" w:rsidP="00B34D53">
            <w:pPr>
              <w:pStyle w:val="Default"/>
              <w:jc w:val="both"/>
              <w:rPr>
                <w:color w:val="auto"/>
                <w:sz w:val="26"/>
                <w:szCs w:val="26"/>
                <w:lang w:val="en-GB"/>
              </w:rPr>
            </w:pPr>
          </w:p>
        </w:tc>
      </w:tr>
      <w:tr w:rsidR="00362B7D" w:rsidRPr="00362B7D" w14:paraId="00E7EA0D" w14:textId="77777777" w:rsidTr="00B34D53">
        <w:trPr>
          <w:trHeight w:val="20"/>
        </w:trPr>
        <w:tc>
          <w:tcPr>
            <w:tcW w:w="599" w:type="dxa"/>
          </w:tcPr>
          <w:p w14:paraId="57D01636" w14:textId="77777777" w:rsidR="00B34D53" w:rsidRPr="00362B7D" w:rsidRDefault="00B34D53" w:rsidP="00B34D53">
            <w:pPr>
              <w:pStyle w:val="Default"/>
              <w:jc w:val="both"/>
              <w:rPr>
                <w:b/>
                <w:color w:val="auto"/>
                <w:sz w:val="26"/>
                <w:szCs w:val="26"/>
                <w:lang w:val="en-GB"/>
              </w:rPr>
            </w:pPr>
            <w:r w:rsidRPr="00362B7D">
              <w:rPr>
                <w:b/>
                <w:color w:val="auto"/>
                <w:sz w:val="26"/>
                <w:szCs w:val="26"/>
                <w:lang w:val="en-GB"/>
              </w:rPr>
              <w:t>2.</w:t>
            </w:r>
          </w:p>
        </w:tc>
        <w:tc>
          <w:tcPr>
            <w:tcW w:w="4049" w:type="dxa"/>
          </w:tcPr>
          <w:p w14:paraId="64F0FEAA" w14:textId="77777777" w:rsidR="00B34D53" w:rsidRPr="00362B7D" w:rsidRDefault="00B34D53" w:rsidP="00B34D53">
            <w:pPr>
              <w:autoSpaceDE w:val="0"/>
              <w:autoSpaceDN w:val="0"/>
              <w:adjustRightInd w:val="0"/>
              <w:spacing w:after="0" w:line="240" w:lineRule="auto"/>
              <w:rPr>
                <w:rFonts w:ascii="Times New Roman" w:hAnsi="Times New Roman"/>
                <w:sz w:val="26"/>
                <w:szCs w:val="26"/>
              </w:rPr>
            </w:pPr>
            <w:r w:rsidRPr="00362B7D">
              <w:rPr>
                <w:rFonts w:ascii="Times New Roman" w:hAnsi="Times New Roman"/>
                <w:sz w:val="26"/>
                <w:szCs w:val="26"/>
              </w:rPr>
              <w:t>The quality of the literature review</w:t>
            </w:r>
          </w:p>
        </w:tc>
        <w:tc>
          <w:tcPr>
            <w:tcW w:w="2683" w:type="dxa"/>
          </w:tcPr>
          <w:p w14:paraId="0C66B2ED" w14:textId="77777777" w:rsidR="00B34D53" w:rsidRPr="00362B7D" w:rsidRDefault="00B34D53" w:rsidP="00B34D53">
            <w:pPr>
              <w:pStyle w:val="Default"/>
              <w:jc w:val="both"/>
              <w:rPr>
                <w:color w:val="auto"/>
                <w:sz w:val="26"/>
                <w:szCs w:val="26"/>
                <w:lang w:val="en-GB"/>
              </w:rPr>
            </w:pPr>
          </w:p>
        </w:tc>
        <w:tc>
          <w:tcPr>
            <w:tcW w:w="2240" w:type="dxa"/>
          </w:tcPr>
          <w:p w14:paraId="5AEAE88A" w14:textId="77777777" w:rsidR="00B34D53" w:rsidRPr="00362B7D" w:rsidRDefault="00B34D53" w:rsidP="00B34D53">
            <w:pPr>
              <w:pStyle w:val="Default"/>
              <w:jc w:val="both"/>
              <w:rPr>
                <w:color w:val="auto"/>
                <w:sz w:val="26"/>
                <w:szCs w:val="26"/>
                <w:lang w:val="en-GB"/>
              </w:rPr>
            </w:pPr>
          </w:p>
        </w:tc>
      </w:tr>
      <w:tr w:rsidR="00362B7D" w:rsidRPr="00362B7D" w14:paraId="5808973C" w14:textId="77777777" w:rsidTr="00B34D53">
        <w:trPr>
          <w:trHeight w:val="20"/>
        </w:trPr>
        <w:tc>
          <w:tcPr>
            <w:tcW w:w="599" w:type="dxa"/>
          </w:tcPr>
          <w:p w14:paraId="5C0AA81F" w14:textId="77777777" w:rsidR="00B34D53" w:rsidRPr="00362B7D" w:rsidRDefault="00B34D53" w:rsidP="00B34D53">
            <w:pPr>
              <w:pStyle w:val="Default"/>
              <w:jc w:val="both"/>
              <w:rPr>
                <w:b/>
                <w:color w:val="auto"/>
                <w:sz w:val="26"/>
                <w:szCs w:val="26"/>
                <w:lang w:val="en-GB"/>
              </w:rPr>
            </w:pPr>
            <w:r w:rsidRPr="00362B7D">
              <w:rPr>
                <w:b/>
                <w:color w:val="auto"/>
                <w:sz w:val="26"/>
                <w:szCs w:val="26"/>
                <w:lang w:val="en-GB"/>
              </w:rPr>
              <w:t>3.</w:t>
            </w:r>
          </w:p>
        </w:tc>
        <w:tc>
          <w:tcPr>
            <w:tcW w:w="4049" w:type="dxa"/>
          </w:tcPr>
          <w:p w14:paraId="1FE09E55" w14:textId="77777777" w:rsidR="00B34D53" w:rsidRPr="00362B7D" w:rsidRDefault="00B34D53" w:rsidP="00B34D53">
            <w:pPr>
              <w:autoSpaceDE w:val="0"/>
              <w:autoSpaceDN w:val="0"/>
              <w:adjustRightInd w:val="0"/>
              <w:spacing w:after="0" w:line="240" w:lineRule="auto"/>
              <w:rPr>
                <w:rFonts w:ascii="Times New Roman" w:hAnsi="Times New Roman"/>
                <w:sz w:val="26"/>
                <w:szCs w:val="26"/>
              </w:rPr>
            </w:pPr>
            <w:r w:rsidRPr="00362B7D">
              <w:rPr>
                <w:rFonts w:ascii="Times New Roman" w:hAnsi="Times New Roman"/>
                <w:sz w:val="26"/>
                <w:szCs w:val="26"/>
              </w:rPr>
              <w:t xml:space="preserve">The contribution to the existing knowledge and/or practice </w:t>
            </w:r>
          </w:p>
        </w:tc>
        <w:tc>
          <w:tcPr>
            <w:tcW w:w="2683" w:type="dxa"/>
          </w:tcPr>
          <w:p w14:paraId="0726E57E" w14:textId="77777777" w:rsidR="00B34D53" w:rsidRPr="00362B7D" w:rsidRDefault="00B34D53" w:rsidP="00B34D53">
            <w:pPr>
              <w:pStyle w:val="Default"/>
              <w:jc w:val="both"/>
              <w:rPr>
                <w:color w:val="auto"/>
                <w:sz w:val="26"/>
                <w:szCs w:val="26"/>
                <w:lang w:val="en-GB"/>
              </w:rPr>
            </w:pPr>
          </w:p>
        </w:tc>
        <w:tc>
          <w:tcPr>
            <w:tcW w:w="2240" w:type="dxa"/>
          </w:tcPr>
          <w:p w14:paraId="7A3ED89A" w14:textId="77777777" w:rsidR="00B34D53" w:rsidRPr="00362B7D" w:rsidRDefault="00B34D53" w:rsidP="00B34D53">
            <w:pPr>
              <w:pStyle w:val="Default"/>
              <w:jc w:val="both"/>
              <w:rPr>
                <w:color w:val="auto"/>
                <w:sz w:val="26"/>
                <w:szCs w:val="26"/>
                <w:lang w:val="en-GB"/>
              </w:rPr>
            </w:pPr>
          </w:p>
        </w:tc>
      </w:tr>
      <w:tr w:rsidR="00362B7D" w:rsidRPr="00362B7D" w14:paraId="6DC521B4" w14:textId="77777777" w:rsidTr="00B34D53">
        <w:trPr>
          <w:trHeight w:val="20"/>
        </w:trPr>
        <w:tc>
          <w:tcPr>
            <w:tcW w:w="599" w:type="dxa"/>
          </w:tcPr>
          <w:p w14:paraId="5C9ECC69" w14:textId="77777777" w:rsidR="00B34D53" w:rsidRPr="00362B7D" w:rsidRDefault="00B34D53" w:rsidP="00B34D53">
            <w:pPr>
              <w:pStyle w:val="Default"/>
              <w:jc w:val="both"/>
              <w:rPr>
                <w:b/>
                <w:color w:val="auto"/>
                <w:sz w:val="26"/>
                <w:szCs w:val="26"/>
                <w:lang w:val="en-GB"/>
              </w:rPr>
            </w:pPr>
            <w:r w:rsidRPr="00362B7D">
              <w:rPr>
                <w:b/>
                <w:color w:val="auto"/>
                <w:sz w:val="26"/>
                <w:szCs w:val="26"/>
                <w:lang w:val="en-GB"/>
              </w:rPr>
              <w:t>4.</w:t>
            </w:r>
          </w:p>
        </w:tc>
        <w:tc>
          <w:tcPr>
            <w:tcW w:w="4049" w:type="dxa"/>
          </w:tcPr>
          <w:p w14:paraId="5314BC66" w14:textId="77777777" w:rsidR="00B34D53" w:rsidRPr="00362B7D" w:rsidRDefault="00B34D53" w:rsidP="00B34D53">
            <w:pPr>
              <w:autoSpaceDE w:val="0"/>
              <w:autoSpaceDN w:val="0"/>
              <w:adjustRightInd w:val="0"/>
              <w:spacing w:after="0" w:line="240" w:lineRule="auto"/>
              <w:rPr>
                <w:rFonts w:ascii="Times New Roman" w:hAnsi="Times New Roman"/>
                <w:sz w:val="26"/>
                <w:szCs w:val="26"/>
              </w:rPr>
            </w:pPr>
            <w:r w:rsidRPr="00362B7D">
              <w:rPr>
                <w:rFonts w:ascii="Times New Roman" w:hAnsi="Times New Roman"/>
                <w:sz w:val="26"/>
                <w:szCs w:val="26"/>
              </w:rPr>
              <w:t>The quality of the methodology and argumentation of research design</w:t>
            </w:r>
          </w:p>
        </w:tc>
        <w:tc>
          <w:tcPr>
            <w:tcW w:w="2683" w:type="dxa"/>
          </w:tcPr>
          <w:p w14:paraId="5D8C703E" w14:textId="77777777" w:rsidR="00B34D53" w:rsidRPr="00362B7D" w:rsidRDefault="00B34D53" w:rsidP="00B34D53">
            <w:pPr>
              <w:pStyle w:val="Default"/>
              <w:jc w:val="both"/>
              <w:rPr>
                <w:color w:val="auto"/>
                <w:sz w:val="26"/>
                <w:szCs w:val="26"/>
                <w:lang w:val="en-GB"/>
              </w:rPr>
            </w:pPr>
          </w:p>
        </w:tc>
        <w:tc>
          <w:tcPr>
            <w:tcW w:w="2240" w:type="dxa"/>
          </w:tcPr>
          <w:p w14:paraId="6FBAD688" w14:textId="77777777" w:rsidR="00B34D53" w:rsidRPr="00362B7D" w:rsidRDefault="00B34D53" w:rsidP="00B34D53">
            <w:pPr>
              <w:pStyle w:val="Default"/>
              <w:jc w:val="both"/>
              <w:rPr>
                <w:color w:val="auto"/>
                <w:sz w:val="26"/>
                <w:szCs w:val="26"/>
                <w:lang w:val="en-GB"/>
              </w:rPr>
            </w:pPr>
          </w:p>
        </w:tc>
      </w:tr>
      <w:tr w:rsidR="00362B7D" w:rsidRPr="00362B7D" w14:paraId="4D354161" w14:textId="77777777" w:rsidTr="00B34D53">
        <w:trPr>
          <w:trHeight w:val="20"/>
        </w:trPr>
        <w:tc>
          <w:tcPr>
            <w:tcW w:w="599" w:type="dxa"/>
          </w:tcPr>
          <w:p w14:paraId="3EAAF1CC" w14:textId="77777777" w:rsidR="00B34D53" w:rsidRPr="00362B7D" w:rsidRDefault="00B34D53" w:rsidP="00B34D53">
            <w:pPr>
              <w:pStyle w:val="Default"/>
              <w:jc w:val="both"/>
              <w:rPr>
                <w:b/>
                <w:color w:val="auto"/>
                <w:sz w:val="26"/>
                <w:szCs w:val="26"/>
                <w:lang w:val="en-GB"/>
              </w:rPr>
            </w:pPr>
            <w:r w:rsidRPr="00362B7D">
              <w:rPr>
                <w:b/>
                <w:color w:val="auto"/>
                <w:sz w:val="26"/>
                <w:szCs w:val="26"/>
                <w:lang w:val="en-GB"/>
              </w:rPr>
              <w:t>5.</w:t>
            </w:r>
          </w:p>
        </w:tc>
        <w:tc>
          <w:tcPr>
            <w:tcW w:w="4049" w:type="dxa"/>
          </w:tcPr>
          <w:p w14:paraId="3F0AFF3E" w14:textId="77777777" w:rsidR="00B34D53" w:rsidRPr="00362B7D" w:rsidRDefault="00B34D53" w:rsidP="00B34D53">
            <w:pPr>
              <w:autoSpaceDE w:val="0"/>
              <w:autoSpaceDN w:val="0"/>
              <w:adjustRightInd w:val="0"/>
              <w:spacing w:after="0" w:line="240" w:lineRule="auto"/>
              <w:rPr>
                <w:rFonts w:ascii="Times New Roman" w:hAnsi="Times New Roman"/>
                <w:sz w:val="26"/>
                <w:szCs w:val="26"/>
              </w:rPr>
            </w:pPr>
            <w:r w:rsidRPr="00362B7D">
              <w:rPr>
                <w:rFonts w:ascii="Times New Roman" w:hAnsi="Times New Roman"/>
                <w:sz w:val="26"/>
                <w:szCs w:val="26"/>
              </w:rPr>
              <w:t xml:space="preserve">The correspondence between the methodology and the research question </w:t>
            </w:r>
          </w:p>
        </w:tc>
        <w:tc>
          <w:tcPr>
            <w:tcW w:w="2683" w:type="dxa"/>
          </w:tcPr>
          <w:p w14:paraId="23EEC916" w14:textId="77777777" w:rsidR="00B34D53" w:rsidRPr="00362B7D" w:rsidRDefault="00B34D53" w:rsidP="00B34D53">
            <w:pPr>
              <w:pStyle w:val="Default"/>
              <w:jc w:val="both"/>
              <w:rPr>
                <w:color w:val="auto"/>
                <w:sz w:val="26"/>
                <w:szCs w:val="26"/>
                <w:lang w:val="en-GB"/>
              </w:rPr>
            </w:pPr>
          </w:p>
        </w:tc>
        <w:tc>
          <w:tcPr>
            <w:tcW w:w="2240" w:type="dxa"/>
          </w:tcPr>
          <w:p w14:paraId="1AA5297C" w14:textId="77777777" w:rsidR="00B34D53" w:rsidRPr="00362B7D" w:rsidRDefault="00B34D53" w:rsidP="00B34D53">
            <w:pPr>
              <w:pStyle w:val="Default"/>
              <w:jc w:val="both"/>
              <w:rPr>
                <w:color w:val="auto"/>
                <w:sz w:val="26"/>
                <w:szCs w:val="26"/>
                <w:lang w:val="en-GB"/>
              </w:rPr>
            </w:pPr>
          </w:p>
        </w:tc>
      </w:tr>
      <w:tr w:rsidR="00362B7D" w:rsidRPr="00362B7D" w14:paraId="4DF7A423" w14:textId="77777777" w:rsidTr="00B34D53">
        <w:trPr>
          <w:trHeight w:val="20"/>
        </w:trPr>
        <w:tc>
          <w:tcPr>
            <w:tcW w:w="599" w:type="dxa"/>
          </w:tcPr>
          <w:p w14:paraId="0F19FD15" w14:textId="77777777" w:rsidR="00B34D53" w:rsidRPr="00362B7D" w:rsidRDefault="00B34D53" w:rsidP="00B34D53">
            <w:pPr>
              <w:pStyle w:val="Default"/>
              <w:jc w:val="both"/>
              <w:rPr>
                <w:b/>
                <w:color w:val="auto"/>
                <w:sz w:val="26"/>
                <w:szCs w:val="26"/>
                <w:lang w:val="en-GB"/>
              </w:rPr>
            </w:pPr>
            <w:r w:rsidRPr="00362B7D">
              <w:rPr>
                <w:b/>
                <w:color w:val="auto"/>
                <w:sz w:val="26"/>
                <w:szCs w:val="26"/>
                <w:lang w:val="en-GB"/>
              </w:rPr>
              <w:t>6.</w:t>
            </w:r>
          </w:p>
        </w:tc>
        <w:tc>
          <w:tcPr>
            <w:tcW w:w="4049" w:type="dxa"/>
          </w:tcPr>
          <w:p w14:paraId="730ED61C" w14:textId="77777777" w:rsidR="00B34D53" w:rsidRPr="00362B7D" w:rsidRDefault="00B34D53" w:rsidP="00B34D53">
            <w:pPr>
              <w:autoSpaceDE w:val="0"/>
              <w:autoSpaceDN w:val="0"/>
              <w:adjustRightInd w:val="0"/>
              <w:spacing w:after="0" w:line="240" w:lineRule="auto"/>
              <w:rPr>
                <w:rFonts w:ascii="Times New Roman" w:hAnsi="Times New Roman"/>
                <w:sz w:val="26"/>
                <w:szCs w:val="26"/>
              </w:rPr>
            </w:pPr>
            <w:r w:rsidRPr="00362B7D">
              <w:rPr>
                <w:rFonts w:ascii="Times New Roman" w:hAnsi="Times New Roman"/>
                <w:sz w:val="26"/>
                <w:szCs w:val="26"/>
              </w:rPr>
              <w:t>The completeness of the description of the expected results/solutions</w:t>
            </w:r>
          </w:p>
        </w:tc>
        <w:tc>
          <w:tcPr>
            <w:tcW w:w="2683" w:type="dxa"/>
          </w:tcPr>
          <w:p w14:paraId="1B38D4F4" w14:textId="77777777" w:rsidR="00B34D53" w:rsidRPr="00362B7D" w:rsidRDefault="00B34D53" w:rsidP="00B34D53">
            <w:pPr>
              <w:pStyle w:val="Default"/>
              <w:jc w:val="both"/>
              <w:rPr>
                <w:color w:val="auto"/>
                <w:sz w:val="26"/>
                <w:szCs w:val="26"/>
                <w:lang w:val="en-GB"/>
              </w:rPr>
            </w:pPr>
          </w:p>
        </w:tc>
        <w:tc>
          <w:tcPr>
            <w:tcW w:w="2240" w:type="dxa"/>
          </w:tcPr>
          <w:p w14:paraId="6E4E53F4" w14:textId="77777777" w:rsidR="00B34D53" w:rsidRPr="00362B7D" w:rsidRDefault="00B34D53" w:rsidP="00B34D53">
            <w:pPr>
              <w:pStyle w:val="Default"/>
              <w:jc w:val="both"/>
              <w:rPr>
                <w:color w:val="auto"/>
                <w:sz w:val="26"/>
                <w:szCs w:val="26"/>
                <w:lang w:val="en-GB"/>
              </w:rPr>
            </w:pPr>
          </w:p>
        </w:tc>
      </w:tr>
      <w:tr w:rsidR="00362B7D" w:rsidRPr="00362B7D" w14:paraId="62750B94" w14:textId="77777777" w:rsidTr="00B34D53">
        <w:trPr>
          <w:trHeight w:val="20"/>
        </w:trPr>
        <w:tc>
          <w:tcPr>
            <w:tcW w:w="599" w:type="dxa"/>
          </w:tcPr>
          <w:p w14:paraId="3060AD28" w14:textId="77777777" w:rsidR="00B34D53" w:rsidRPr="00362B7D" w:rsidRDefault="00B34D53" w:rsidP="00B34D53">
            <w:pPr>
              <w:pStyle w:val="Default"/>
              <w:jc w:val="both"/>
              <w:rPr>
                <w:b/>
                <w:color w:val="auto"/>
                <w:sz w:val="26"/>
                <w:szCs w:val="26"/>
                <w:lang w:val="en-GB"/>
              </w:rPr>
            </w:pPr>
            <w:r w:rsidRPr="00362B7D">
              <w:rPr>
                <w:b/>
                <w:color w:val="auto"/>
                <w:sz w:val="26"/>
                <w:szCs w:val="26"/>
                <w:lang w:val="en-GB"/>
              </w:rPr>
              <w:t>7.</w:t>
            </w:r>
          </w:p>
        </w:tc>
        <w:tc>
          <w:tcPr>
            <w:tcW w:w="4049" w:type="dxa"/>
          </w:tcPr>
          <w:p w14:paraId="07DF943A" w14:textId="77777777" w:rsidR="00B34D53" w:rsidRPr="00362B7D" w:rsidRDefault="00B34D53" w:rsidP="00B34D53">
            <w:pPr>
              <w:autoSpaceDE w:val="0"/>
              <w:autoSpaceDN w:val="0"/>
              <w:adjustRightInd w:val="0"/>
              <w:spacing w:after="0" w:line="240" w:lineRule="auto"/>
              <w:rPr>
                <w:rFonts w:ascii="Times New Roman" w:hAnsi="Times New Roman"/>
                <w:sz w:val="26"/>
                <w:szCs w:val="26"/>
              </w:rPr>
            </w:pPr>
            <w:r w:rsidRPr="00362B7D">
              <w:rPr>
                <w:rFonts w:ascii="Times New Roman" w:hAnsi="Times New Roman"/>
                <w:sz w:val="26"/>
                <w:szCs w:val="26"/>
              </w:rPr>
              <w:t xml:space="preserve">The quality and completeness of the conclusions </w:t>
            </w:r>
          </w:p>
        </w:tc>
        <w:tc>
          <w:tcPr>
            <w:tcW w:w="2683" w:type="dxa"/>
          </w:tcPr>
          <w:p w14:paraId="27462D7E" w14:textId="77777777" w:rsidR="00B34D53" w:rsidRPr="00362B7D" w:rsidRDefault="00B34D53" w:rsidP="00B34D53">
            <w:pPr>
              <w:pStyle w:val="Default"/>
              <w:jc w:val="both"/>
              <w:rPr>
                <w:color w:val="auto"/>
                <w:sz w:val="26"/>
                <w:szCs w:val="26"/>
                <w:lang w:val="en-GB"/>
              </w:rPr>
            </w:pPr>
          </w:p>
        </w:tc>
        <w:tc>
          <w:tcPr>
            <w:tcW w:w="2240" w:type="dxa"/>
          </w:tcPr>
          <w:p w14:paraId="4A4C0BFF" w14:textId="77777777" w:rsidR="00B34D53" w:rsidRPr="00362B7D" w:rsidRDefault="00B34D53" w:rsidP="00B34D53">
            <w:pPr>
              <w:pStyle w:val="Default"/>
              <w:jc w:val="both"/>
              <w:rPr>
                <w:color w:val="auto"/>
                <w:sz w:val="26"/>
                <w:szCs w:val="26"/>
                <w:lang w:val="en-GB"/>
              </w:rPr>
            </w:pPr>
          </w:p>
        </w:tc>
      </w:tr>
      <w:tr w:rsidR="00362B7D" w:rsidRPr="00362B7D" w14:paraId="453F49D1" w14:textId="77777777" w:rsidTr="00B34D53">
        <w:trPr>
          <w:trHeight w:val="20"/>
        </w:trPr>
        <w:tc>
          <w:tcPr>
            <w:tcW w:w="599" w:type="dxa"/>
          </w:tcPr>
          <w:p w14:paraId="3F4A13B8" w14:textId="77777777" w:rsidR="00B34D53" w:rsidRPr="00362B7D" w:rsidRDefault="00B34D53" w:rsidP="00B34D53">
            <w:pPr>
              <w:pStyle w:val="Default"/>
              <w:jc w:val="both"/>
              <w:rPr>
                <w:b/>
                <w:color w:val="auto"/>
                <w:sz w:val="26"/>
                <w:szCs w:val="26"/>
                <w:lang w:val="en-GB"/>
              </w:rPr>
            </w:pPr>
            <w:r w:rsidRPr="00362B7D">
              <w:rPr>
                <w:b/>
                <w:color w:val="auto"/>
                <w:sz w:val="26"/>
                <w:szCs w:val="26"/>
                <w:lang w:val="en-GB"/>
              </w:rPr>
              <w:t>8.</w:t>
            </w:r>
          </w:p>
        </w:tc>
        <w:tc>
          <w:tcPr>
            <w:tcW w:w="4049" w:type="dxa"/>
          </w:tcPr>
          <w:p w14:paraId="17E3435A" w14:textId="77777777" w:rsidR="00B34D53" w:rsidRPr="00362B7D" w:rsidRDefault="00B34D53" w:rsidP="00B34D53">
            <w:pPr>
              <w:autoSpaceDE w:val="0"/>
              <w:autoSpaceDN w:val="0"/>
              <w:adjustRightInd w:val="0"/>
              <w:spacing w:after="0" w:line="240" w:lineRule="auto"/>
              <w:rPr>
                <w:rFonts w:ascii="Times New Roman" w:hAnsi="Times New Roman"/>
                <w:sz w:val="26"/>
                <w:szCs w:val="26"/>
              </w:rPr>
            </w:pPr>
            <w:r w:rsidRPr="00362B7D">
              <w:rPr>
                <w:rFonts w:ascii="Times New Roman" w:hAnsi="Times New Roman"/>
                <w:sz w:val="26"/>
                <w:szCs w:val="26"/>
              </w:rPr>
              <w:t>The quality of the layout</w:t>
            </w:r>
          </w:p>
        </w:tc>
        <w:tc>
          <w:tcPr>
            <w:tcW w:w="2683" w:type="dxa"/>
          </w:tcPr>
          <w:p w14:paraId="049B8E71" w14:textId="77777777" w:rsidR="00B34D53" w:rsidRPr="00362B7D" w:rsidRDefault="00B34D53" w:rsidP="00B34D53">
            <w:pPr>
              <w:pStyle w:val="Default"/>
              <w:jc w:val="both"/>
              <w:rPr>
                <w:color w:val="auto"/>
                <w:sz w:val="26"/>
                <w:szCs w:val="26"/>
                <w:lang w:val="en-GB"/>
              </w:rPr>
            </w:pPr>
          </w:p>
        </w:tc>
        <w:tc>
          <w:tcPr>
            <w:tcW w:w="2240" w:type="dxa"/>
          </w:tcPr>
          <w:p w14:paraId="5EB4481C" w14:textId="77777777" w:rsidR="00B34D53" w:rsidRPr="00362B7D" w:rsidRDefault="00B34D53" w:rsidP="00B34D53">
            <w:pPr>
              <w:pStyle w:val="Default"/>
              <w:jc w:val="both"/>
              <w:rPr>
                <w:color w:val="auto"/>
                <w:sz w:val="26"/>
                <w:szCs w:val="26"/>
                <w:lang w:val="en-GB"/>
              </w:rPr>
            </w:pPr>
          </w:p>
        </w:tc>
      </w:tr>
      <w:tr w:rsidR="00362B7D" w:rsidRPr="00362B7D" w14:paraId="698FCA86" w14:textId="77777777" w:rsidTr="00B34D53">
        <w:trPr>
          <w:trHeight w:val="549"/>
        </w:trPr>
        <w:tc>
          <w:tcPr>
            <w:tcW w:w="599" w:type="dxa"/>
          </w:tcPr>
          <w:p w14:paraId="27FFA321" w14:textId="77777777" w:rsidR="00B34D53" w:rsidRPr="00362B7D" w:rsidRDefault="00B34D53" w:rsidP="00B34D53">
            <w:pPr>
              <w:pStyle w:val="Default"/>
              <w:jc w:val="both"/>
              <w:rPr>
                <w:b/>
                <w:color w:val="auto"/>
                <w:sz w:val="26"/>
                <w:szCs w:val="26"/>
                <w:lang w:val="en-GB"/>
              </w:rPr>
            </w:pPr>
          </w:p>
        </w:tc>
        <w:tc>
          <w:tcPr>
            <w:tcW w:w="4049" w:type="dxa"/>
          </w:tcPr>
          <w:p w14:paraId="1521F86A" w14:textId="77777777" w:rsidR="00B34D53" w:rsidRPr="00362B7D" w:rsidRDefault="00B34D53" w:rsidP="00B34D53">
            <w:pPr>
              <w:autoSpaceDE w:val="0"/>
              <w:autoSpaceDN w:val="0"/>
              <w:adjustRightInd w:val="0"/>
              <w:spacing w:after="0" w:line="240" w:lineRule="auto"/>
              <w:rPr>
                <w:rFonts w:ascii="Times New Roman" w:hAnsi="Times New Roman"/>
                <w:sz w:val="26"/>
                <w:szCs w:val="26"/>
              </w:rPr>
            </w:pPr>
            <w:r w:rsidRPr="00362B7D">
              <w:rPr>
                <w:rFonts w:ascii="Times New Roman" w:hAnsi="Times New Roman"/>
                <w:sz w:val="26"/>
                <w:szCs w:val="26"/>
              </w:rPr>
              <w:t>Recommended grade for the term paper</w:t>
            </w:r>
          </w:p>
        </w:tc>
        <w:tc>
          <w:tcPr>
            <w:tcW w:w="4923" w:type="dxa"/>
            <w:gridSpan w:val="2"/>
          </w:tcPr>
          <w:p w14:paraId="5343C2AA" w14:textId="77777777" w:rsidR="00B34D53" w:rsidRPr="00362B7D" w:rsidRDefault="00B34D53" w:rsidP="00B34D53">
            <w:pPr>
              <w:pStyle w:val="Default"/>
              <w:jc w:val="both"/>
              <w:rPr>
                <w:color w:val="auto"/>
                <w:sz w:val="26"/>
                <w:szCs w:val="26"/>
                <w:lang w:val="en-GB"/>
              </w:rPr>
            </w:pPr>
          </w:p>
        </w:tc>
      </w:tr>
    </w:tbl>
    <w:p w14:paraId="4C595D8E" w14:textId="77777777" w:rsidR="00B34D53" w:rsidRPr="00362B7D" w:rsidRDefault="00B34D53" w:rsidP="00B34D53">
      <w:pPr>
        <w:pStyle w:val="Default"/>
        <w:rPr>
          <w:color w:val="auto"/>
          <w:sz w:val="6"/>
          <w:szCs w:val="26"/>
          <w:lang w:val="en-GB"/>
        </w:rPr>
      </w:pPr>
    </w:p>
    <w:p w14:paraId="1B66F97D" w14:textId="77777777" w:rsidR="00B34D53" w:rsidRPr="00362B7D" w:rsidRDefault="00B34D53" w:rsidP="00B34D53">
      <w:pPr>
        <w:pStyle w:val="Default"/>
        <w:rPr>
          <w:color w:val="auto"/>
          <w:sz w:val="26"/>
          <w:szCs w:val="26"/>
          <w:lang w:val="en-GB"/>
        </w:rPr>
      </w:pPr>
      <w:r w:rsidRPr="00362B7D">
        <w:rPr>
          <w:color w:val="auto"/>
          <w:sz w:val="26"/>
          <w:szCs w:val="26"/>
          <w:lang w:val="en-GB"/>
        </w:rPr>
        <w:t xml:space="preserve">Final comments: </w:t>
      </w:r>
    </w:p>
    <w:p w14:paraId="587DEF46" w14:textId="77777777" w:rsidR="00B34D53" w:rsidRPr="00362B7D" w:rsidRDefault="00B34D53" w:rsidP="00B34D53">
      <w:pPr>
        <w:pStyle w:val="Default"/>
        <w:rPr>
          <w:color w:val="auto"/>
          <w:sz w:val="26"/>
          <w:szCs w:val="26"/>
          <w:lang w:val="en-GB"/>
        </w:rPr>
      </w:pPr>
      <w:r w:rsidRPr="00362B7D">
        <w:rPr>
          <w:color w:val="auto"/>
          <w:sz w:val="26"/>
          <w:szCs w:val="26"/>
          <w:lang w:val="en-GB"/>
        </w:rPr>
        <w:t>_______________________________________________________________________</w:t>
      </w:r>
    </w:p>
    <w:p w14:paraId="7251397A" w14:textId="77777777" w:rsidR="00B34D53" w:rsidRPr="00362B7D" w:rsidRDefault="00B34D53" w:rsidP="00B34D53">
      <w:pPr>
        <w:pStyle w:val="Default"/>
        <w:rPr>
          <w:color w:val="auto"/>
          <w:sz w:val="26"/>
          <w:szCs w:val="26"/>
          <w:lang w:val="en-GB"/>
        </w:rPr>
      </w:pPr>
    </w:p>
    <w:p w14:paraId="3116F07D" w14:textId="77777777" w:rsidR="00B34D53" w:rsidRPr="00362B7D" w:rsidRDefault="00B34D53" w:rsidP="00B34D53">
      <w:pPr>
        <w:pStyle w:val="Default"/>
        <w:rPr>
          <w:color w:val="auto"/>
          <w:sz w:val="26"/>
          <w:szCs w:val="26"/>
          <w:lang w:val="en-GB"/>
        </w:rPr>
      </w:pPr>
      <w:r w:rsidRPr="00362B7D">
        <w:rPr>
          <w:color w:val="auto"/>
          <w:sz w:val="26"/>
          <w:szCs w:val="26"/>
          <w:lang w:val="en-GB"/>
        </w:rPr>
        <w:t xml:space="preserve">Term Paper Supervisor _____________________________________________________________ </w:t>
      </w:r>
    </w:p>
    <w:p w14:paraId="5814A5EE" w14:textId="77777777" w:rsidR="00B34D53" w:rsidRPr="00362B7D" w:rsidRDefault="00B34D53" w:rsidP="00B34D53">
      <w:pPr>
        <w:pStyle w:val="Default"/>
        <w:rPr>
          <w:i/>
          <w:iCs/>
          <w:color w:val="auto"/>
          <w:sz w:val="20"/>
          <w:szCs w:val="20"/>
          <w:lang w:val="en-GB"/>
        </w:rPr>
      </w:pPr>
      <w:r w:rsidRPr="00362B7D">
        <w:rPr>
          <w:i/>
          <w:iCs/>
          <w:color w:val="auto"/>
          <w:sz w:val="20"/>
          <w:szCs w:val="20"/>
          <w:lang w:val="en-GB"/>
        </w:rPr>
        <w:t>(</w:t>
      </w:r>
      <w:proofErr w:type="gramStart"/>
      <w:r w:rsidRPr="00362B7D">
        <w:rPr>
          <w:i/>
          <w:iCs/>
          <w:color w:val="auto"/>
          <w:sz w:val="20"/>
          <w:szCs w:val="20"/>
          <w:lang w:val="en-GB"/>
        </w:rPr>
        <w:t>signature</w:t>
      </w:r>
      <w:proofErr w:type="gramEnd"/>
      <w:r w:rsidRPr="00362B7D">
        <w:rPr>
          <w:i/>
          <w:iCs/>
          <w:color w:val="auto"/>
          <w:sz w:val="20"/>
          <w:szCs w:val="20"/>
          <w:lang w:val="en-GB"/>
        </w:rPr>
        <w:t>) (</w:t>
      </w:r>
      <w:proofErr w:type="gramStart"/>
      <w:r w:rsidRPr="00362B7D">
        <w:rPr>
          <w:i/>
          <w:iCs/>
          <w:color w:val="auto"/>
          <w:sz w:val="20"/>
          <w:szCs w:val="20"/>
          <w:lang w:val="en-GB"/>
        </w:rPr>
        <w:t>full</w:t>
      </w:r>
      <w:proofErr w:type="gramEnd"/>
      <w:r w:rsidRPr="00362B7D">
        <w:rPr>
          <w:i/>
          <w:iCs/>
          <w:color w:val="auto"/>
          <w:sz w:val="20"/>
          <w:szCs w:val="20"/>
          <w:lang w:val="en-GB"/>
        </w:rPr>
        <w:t xml:space="preserve"> name, academic degree, position, subdivision) </w:t>
      </w:r>
    </w:p>
    <w:p w14:paraId="2B2E6FFB" w14:textId="77777777" w:rsidR="00B34D53" w:rsidRPr="00362B7D" w:rsidRDefault="00B34D53" w:rsidP="00B34D53">
      <w:pPr>
        <w:pStyle w:val="Default"/>
        <w:jc w:val="both"/>
        <w:rPr>
          <w:color w:val="auto"/>
          <w:sz w:val="16"/>
          <w:szCs w:val="26"/>
          <w:lang w:val="en-GB"/>
        </w:rPr>
      </w:pPr>
    </w:p>
    <w:p w14:paraId="2F8AC5D4" w14:textId="4D14F843" w:rsidR="00B34D53" w:rsidRPr="00523EFE" w:rsidRDefault="00B34D53" w:rsidP="00B34D53">
      <w:pPr>
        <w:pStyle w:val="Default"/>
        <w:jc w:val="both"/>
        <w:rPr>
          <w:color w:val="auto"/>
          <w:sz w:val="26"/>
          <w:szCs w:val="26"/>
          <w:lang w:val="en-US"/>
        </w:rPr>
      </w:pPr>
      <w:r w:rsidRPr="00362B7D">
        <w:rPr>
          <w:color w:val="auto"/>
          <w:sz w:val="26"/>
          <w:szCs w:val="26"/>
          <w:lang w:val="en-GB"/>
        </w:rPr>
        <w:t>“___”   __________________</w:t>
      </w:r>
      <w:r w:rsidR="00EA342D" w:rsidRPr="00523EFE">
        <w:rPr>
          <w:color w:val="auto"/>
          <w:sz w:val="26"/>
          <w:szCs w:val="26"/>
          <w:lang w:val="en-US"/>
        </w:rPr>
        <w:t xml:space="preserve"> </w:t>
      </w:r>
      <w:r w:rsidRPr="00362B7D">
        <w:rPr>
          <w:color w:val="auto"/>
          <w:sz w:val="26"/>
          <w:szCs w:val="26"/>
          <w:lang w:val="en-GB"/>
        </w:rPr>
        <w:t>202</w:t>
      </w:r>
      <w:r w:rsidR="00EA342D" w:rsidRPr="00523EFE">
        <w:rPr>
          <w:color w:val="auto"/>
          <w:sz w:val="26"/>
          <w:szCs w:val="26"/>
          <w:lang w:val="en-US"/>
        </w:rPr>
        <w:t>5</w:t>
      </w:r>
    </w:p>
    <w:p w14:paraId="0DC68C10" w14:textId="77777777" w:rsidR="00BF168E" w:rsidRDefault="00BF168E">
      <w:pPr>
        <w:rPr>
          <w:rFonts w:ascii="Times New Roman" w:eastAsia="Times New Roman" w:hAnsi="Times New Roman"/>
          <w:b/>
          <w:bCs/>
          <w:kern w:val="36"/>
          <w:sz w:val="28"/>
          <w:szCs w:val="28"/>
          <w:lang w:eastAsia="ru-RU"/>
        </w:rPr>
      </w:pPr>
      <w:bookmarkStart w:id="11" w:name="_Toc52993920"/>
      <w:r>
        <w:rPr>
          <w:sz w:val="28"/>
          <w:szCs w:val="28"/>
        </w:rPr>
        <w:br w:type="page"/>
      </w:r>
    </w:p>
    <w:p w14:paraId="79D42117" w14:textId="0A88EA18" w:rsidR="00B34D53" w:rsidRPr="00944DAA" w:rsidRDefault="00B34D53" w:rsidP="00070B40">
      <w:pPr>
        <w:pStyle w:val="2"/>
      </w:pPr>
      <w:bookmarkStart w:id="12" w:name="_Toc151663520"/>
      <w:r w:rsidRPr="00944DAA">
        <w:t>Appendix A-</w:t>
      </w:r>
      <w:r w:rsidR="00EA342D" w:rsidRPr="00523EFE">
        <w:t>3</w:t>
      </w:r>
      <w:r w:rsidRPr="00944DAA">
        <w:t xml:space="preserve">. Assessment Criteria for the Oral </w:t>
      </w:r>
      <w:proofErr w:type="spellStart"/>
      <w:r w:rsidR="00523EFE">
        <w:t>Defence</w:t>
      </w:r>
      <w:bookmarkEnd w:id="11"/>
      <w:bookmarkEnd w:id="12"/>
      <w:proofErr w:type="spellEnd"/>
    </w:p>
    <w:p w14:paraId="545A79FC" w14:textId="77777777" w:rsidR="00A25ED7" w:rsidRPr="00097DBC" w:rsidRDefault="00A25ED7" w:rsidP="00A25ED7">
      <w:pPr>
        <w:rPr>
          <w:lang w:val="en-US" w:eastAsia="ru-RU"/>
        </w:rPr>
      </w:pPr>
    </w:p>
    <w:tbl>
      <w:tblPr>
        <w:tblW w:w="529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279"/>
        <w:gridCol w:w="909"/>
        <w:gridCol w:w="3430"/>
        <w:gridCol w:w="3088"/>
      </w:tblGrid>
      <w:tr w:rsidR="00362B7D" w:rsidRPr="00362B7D" w14:paraId="28DD9D93" w14:textId="77777777" w:rsidTr="00B34D53">
        <w:trPr>
          <w:trHeight w:val="1220"/>
        </w:trPr>
        <w:tc>
          <w:tcPr>
            <w:tcW w:w="311" w:type="pct"/>
            <w:shd w:val="clear" w:color="auto" w:fill="auto"/>
            <w:vAlign w:val="center"/>
          </w:tcPr>
          <w:p w14:paraId="5A066FB5" w14:textId="77777777" w:rsidR="00B34D53" w:rsidRPr="00362B7D" w:rsidRDefault="00B34D53" w:rsidP="00B34D53">
            <w:pPr>
              <w:jc w:val="center"/>
              <w:rPr>
                <w:rFonts w:ascii="Times New Roman" w:hAnsi="Times New Roman"/>
                <w:i/>
              </w:rPr>
            </w:pPr>
            <m:oMathPara>
              <m:oMath>
                <m:r>
                  <w:rPr>
                    <w:rFonts w:ascii="Cambria Math" w:hAnsi="Cambria Math"/>
                  </w:rPr>
                  <m:t>i</m:t>
                </m:r>
              </m:oMath>
            </m:oMathPara>
          </w:p>
        </w:tc>
        <w:tc>
          <w:tcPr>
            <w:tcW w:w="1101" w:type="pct"/>
            <w:shd w:val="clear" w:color="auto" w:fill="auto"/>
            <w:vAlign w:val="center"/>
          </w:tcPr>
          <w:p w14:paraId="43F85270" w14:textId="77777777" w:rsidR="00B34D53" w:rsidRPr="00362B7D" w:rsidRDefault="00B34D53" w:rsidP="00B34D53">
            <w:pPr>
              <w:jc w:val="center"/>
              <w:rPr>
                <w:rFonts w:ascii="Times New Roman" w:hAnsi="Times New Roman"/>
              </w:rPr>
            </w:pPr>
            <w:r w:rsidRPr="00362B7D">
              <w:rPr>
                <w:rFonts w:ascii="Times New Roman" w:hAnsi="Times New Roman"/>
              </w:rPr>
              <w:t>Component</w:t>
            </w:r>
          </w:p>
        </w:tc>
        <w:tc>
          <w:tcPr>
            <w:tcW w:w="439" w:type="pct"/>
            <w:shd w:val="clear" w:color="auto" w:fill="auto"/>
            <w:vAlign w:val="center"/>
          </w:tcPr>
          <w:p w14:paraId="287F6ACE" w14:textId="77777777" w:rsidR="00B34D53" w:rsidRPr="00362B7D" w:rsidRDefault="00B34D53" w:rsidP="00B34D53">
            <w:pPr>
              <w:jc w:val="center"/>
              <w:rPr>
                <w:rFonts w:ascii="Times New Roman" w:hAnsi="Times New Roman"/>
              </w:rPr>
            </w:pPr>
            <m:oMathPara>
              <m:oMath>
                <m:r>
                  <w:rPr>
                    <w:rFonts w:ascii="Cambria Math" w:hAnsi="Cambria Math"/>
                  </w:rPr>
                  <m:t>Ki</m:t>
                </m:r>
              </m:oMath>
            </m:oMathPara>
          </w:p>
        </w:tc>
        <w:tc>
          <w:tcPr>
            <w:tcW w:w="1657" w:type="pct"/>
            <w:shd w:val="clear" w:color="auto" w:fill="auto"/>
            <w:vAlign w:val="center"/>
          </w:tcPr>
          <w:p w14:paraId="3B312BB1" w14:textId="77777777" w:rsidR="00B34D53" w:rsidRPr="00362B7D" w:rsidRDefault="00B34D53" w:rsidP="00B34D53">
            <w:pPr>
              <w:jc w:val="center"/>
              <w:rPr>
                <w:rFonts w:ascii="Times New Roman" w:hAnsi="Times New Roman"/>
              </w:rPr>
            </w:pPr>
            <w:r w:rsidRPr="00362B7D">
              <w:rPr>
                <w:rFonts w:ascii="Times New Roman" w:hAnsi="Times New Roman"/>
              </w:rPr>
              <w:t>LO</w:t>
            </w:r>
          </w:p>
        </w:tc>
        <w:tc>
          <w:tcPr>
            <w:tcW w:w="1492" w:type="pct"/>
            <w:vAlign w:val="center"/>
          </w:tcPr>
          <w:p w14:paraId="6865EA62" w14:textId="77777777" w:rsidR="00B34D53" w:rsidRPr="00362B7D" w:rsidRDefault="00B34D53" w:rsidP="00B34D53">
            <w:pPr>
              <w:jc w:val="center"/>
              <w:rPr>
                <w:rFonts w:ascii="Times New Roman" w:hAnsi="Times New Roman"/>
              </w:rPr>
            </w:pPr>
            <w:r w:rsidRPr="00362B7D">
              <w:rPr>
                <w:rFonts w:ascii="Times New Roman" w:hAnsi="Times New Roman"/>
              </w:rPr>
              <w:t>Criteria</w:t>
            </w:r>
          </w:p>
        </w:tc>
      </w:tr>
      <w:tr w:rsidR="00362B7D" w:rsidRPr="00362B7D" w14:paraId="01A962FC" w14:textId="77777777" w:rsidTr="00B34D53">
        <w:trPr>
          <w:trHeight w:val="1843"/>
        </w:trPr>
        <w:tc>
          <w:tcPr>
            <w:tcW w:w="311" w:type="pct"/>
            <w:shd w:val="clear" w:color="auto" w:fill="auto"/>
          </w:tcPr>
          <w:p w14:paraId="58F2E06D" w14:textId="77777777" w:rsidR="00B34D53" w:rsidRPr="00362B7D" w:rsidRDefault="00B34D53" w:rsidP="00B34D53">
            <w:pPr>
              <w:rPr>
                <w:rFonts w:ascii="Times New Roman" w:hAnsi="Times New Roman"/>
              </w:rPr>
            </w:pPr>
            <w:r w:rsidRPr="00362B7D">
              <w:rPr>
                <w:rFonts w:ascii="Times New Roman" w:hAnsi="Times New Roman"/>
              </w:rPr>
              <w:t>1</w:t>
            </w:r>
          </w:p>
        </w:tc>
        <w:tc>
          <w:tcPr>
            <w:tcW w:w="1101" w:type="pct"/>
            <w:shd w:val="clear" w:color="auto" w:fill="auto"/>
          </w:tcPr>
          <w:p w14:paraId="78988F22" w14:textId="60BD2333" w:rsidR="00B34D53" w:rsidRPr="00362B7D" w:rsidRDefault="00B34D53" w:rsidP="00B34D53">
            <w:pPr>
              <w:rPr>
                <w:rFonts w:ascii="Times New Roman" w:hAnsi="Times New Roman"/>
              </w:rPr>
            </w:pPr>
            <w:r w:rsidRPr="00362B7D">
              <w:rPr>
                <w:rFonts w:ascii="Times New Roman" w:hAnsi="Times New Roman"/>
                <w:spacing w:val="-3"/>
              </w:rPr>
              <w:t>Justification of the topic choice. Accuracy in defining the aim</w:t>
            </w:r>
            <w:r w:rsidR="00413043">
              <w:rPr>
                <w:rFonts w:ascii="Times New Roman" w:hAnsi="Times New Roman"/>
                <w:spacing w:val="-3"/>
              </w:rPr>
              <w:t>(s)</w:t>
            </w:r>
            <w:r w:rsidRPr="00362B7D">
              <w:rPr>
                <w:rFonts w:ascii="Times New Roman" w:hAnsi="Times New Roman"/>
                <w:spacing w:val="-3"/>
              </w:rPr>
              <w:t xml:space="preserve"> and </w:t>
            </w:r>
            <w:r w:rsidR="00413043">
              <w:rPr>
                <w:rFonts w:ascii="Times New Roman" w:hAnsi="Times New Roman"/>
                <w:spacing w:val="-3"/>
              </w:rPr>
              <w:t>research question</w:t>
            </w:r>
            <w:r w:rsidRPr="00362B7D">
              <w:rPr>
                <w:rFonts w:ascii="Times New Roman" w:hAnsi="Times New Roman"/>
                <w:spacing w:val="-3"/>
              </w:rPr>
              <w:t xml:space="preserve"> of the term paper</w:t>
            </w:r>
          </w:p>
        </w:tc>
        <w:tc>
          <w:tcPr>
            <w:tcW w:w="439" w:type="pct"/>
            <w:shd w:val="clear" w:color="auto" w:fill="auto"/>
          </w:tcPr>
          <w:p w14:paraId="0FB80DE1" w14:textId="07A417A2" w:rsidR="00B34D53" w:rsidRPr="00362B7D" w:rsidRDefault="00B34D53" w:rsidP="00B34D53">
            <w:pPr>
              <w:jc w:val="center"/>
              <w:rPr>
                <w:rFonts w:ascii="Times New Roman" w:hAnsi="Times New Roman"/>
              </w:rPr>
            </w:pPr>
            <w:r w:rsidRPr="00362B7D">
              <w:rPr>
                <w:rFonts w:ascii="Times New Roman" w:hAnsi="Times New Roman"/>
              </w:rPr>
              <w:t>0.</w:t>
            </w:r>
            <w:r w:rsidR="00413043">
              <w:rPr>
                <w:rFonts w:ascii="Times New Roman" w:hAnsi="Times New Roman"/>
              </w:rPr>
              <w:t>2</w:t>
            </w:r>
          </w:p>
        </w:tc>
        <w:tc>
          <w:tcPr>
            <w:tcW w:w="1657" w:type="pct"/>
            <w:shd w:val="clear" w:color="auto" w:fill="auto"/>
          </w:tcPr>
          <w:p w14:paraId="22F93467" w14:textId="77777777" w:rsidR="00B34D53" w:rsidRPr="00362B7D" w:rsidRDefault="00B34D53" w:rsidP="00B34D53">
            <w:pPr>
              <w:widowControl w:val="0"/>
              <w:numPr>
                <w:ilvl w:val="0"/>
                <w:numId w:val="16"/>
              </w:numPr>
              <w:shd w:val="clear" w:color="auto" w:fill="FFFFFF"/>
              <w:tabs>
                <w:tab w:val="left" w:pos="263"/>
              </w:tabs>
              <w:autoSpaceDE w:val="0"/>
              <w:autoSpaceDN w:val="0"/>
              <w:adjustRightInd w:val="0"/>
              <w:spacing w:after="0" w:line="240" w:lineRule="auto"/>
              <w:rPr>
                <w:rFonts w:ascii="Times New Roman" w:hAnsi="Times New Roman"/>
              </w:rPr>
            </w:pPr>
            <w:r w:rsidRPr="00362B7D">
              <w:rPr>
                <w:rFonts w:ascii="Times New Roman" w:hAnsi="Times New Roman"/>
              </w:rPr>
              <w:t>Is able to reveal and formulate topical problems in arts and culture management</w:t>
            </w:r>
          </w:p>
          <w:p w14:paraId="4D5C07B8" w14:textId="4B140122" w:rsidR="00B34D53" w:rsidRPr="00362B7D" w:rsidRDefault="00B34D53" w:rsidP="00B34D53">
            <w:pPr>
              <w:widowControl w:val="0"/>
              <w:numPr>
                <w:ilvl w:val="0"/>
                <w:numId w:val="16"/>
              </w:numPr>
              <w:shd w:val="clear" w:color="auto" w:fill="FFFFFF"/>
              <w:tabs>
                <w:tab w:val="left" w:pos="265"/>
              </w:tabs>
              <w:autoSpaceDE w:val="0"/>
              <w:autoSpaceDN w:val="0"/>
              <w:adjustRightInd w:val="0"/>
              <w:spacing w:after="0" w:line="240" w:lineRule="auto"/>
              <w:rPr>
                <w:rFonts w:ascii="Times New Roman" w:hAnsi="Times New Roman"/>
              </w:rPr>
            </w:pPr>
            <w:r w:rsidRPr="00362B7D">
              <w:rPr>
                <w:rFonts w:ascii="Times New Roman" w:hAnsi="Times New Roman"/>
              </w:rPr>
              <w:t xml:space="preserve">Formulates </w:t>
            </w:r>
            <w:r w:rsidR="00413043">
              <w:rPr>
                <w:rFonts w:ascii="Times New Roman" w:hAnsi="Times New Roman"/>
              </w:rPr>
              <w:t xml:space="preserve">research </w:t>
            </w:r>
            <w:r w:rsidRPr="00362B7D">
              <w:rPr>
                <w:rFonts w:ascii="Times New Roman" w:hAnsi="Times New Roman"/>
              </w:rPr>
              <w:t>aim</w:t>
            </w:r>
            <w:r w:rsidR="00413043">
              <w:rPr>
                <w:rFonts w:ascii="Times New Roman" w:hAnsi="Times New Roman"/>
              </w:rPr>
              <w:t>(s)</w:t>
            </w:r>
            <w:r w:rsidRPr="00362B7D">
              <w:rPr>
                <w:rFonts w:ascii="Times New Roman" w:hAnsi="Times New Roman"/>
              </w:rPr>
              <w:t xml:space="preserve">, </w:t>
            </w:r>
            <w:r w:rsidR="00413043">
              <w:rPr>
                <w:rFonts w:ascii="Times New Roman" w:hAnsi="Times New Roman"/>
              </w:rPr>
              <w:t>and research question</w:t>
            </w:r>
          </w:p>
          <w:p w14:paraId="5EA0EF70" w14:textId="77777777" w:rsidR="00B34D53" w:rsidRPr="00362B7D" w:rsidRDefault="00B34D53" w:rsidP="00B34D53">
            <w:pPr>
              <w:widowControl w:val="0"/>
              <w:numPr>
                <w:ilvl w:val="0"/>
                <w:numId w:val="16"/>
              </w:numPr>
              <w:shd w:val="clear" w:color="auto" w:fill="FFFFFF"/>
              <w:tabs>
                <w:tab w:val="left" w:pos="265"/>
              </w:tabs>
              <w:autoSpaceDE w:val="0"/>
              <w:autoSpaceDN w:val="0"/>
              <w:adjustRightInd w:val="0"/>
              <w:spacing w:after="0" w:line="240" w:lineRule="auto"/>
              <w:rPr>
                <w:rFonts w:ascii="Times New Roman" w:hAnsi="Times New Roman"/>
              </w:rPr>
            </w:pPr>
            <w:r w:rsidRPr="00362B7D">
              <w:rPr>
                <w:rFonts w:ascii="Times New Roman" w:hAnsi="Times New Roman"/>
              </w:rPr>
              <w:t>Can justify the choice of the topic</w:t>
            </w:r>
          </w:p>
        </w:tc>
        <w:tc>
          <w:tcPr>
            <w:tcW w:w="1492" w:type="pct"/>
          </w:tcPr>
          <w:p w14:paraId="5F0E9478" w14:textId="3BB375F6" w:rsidR="00B34D53" w:rsidRPr="00362B7D" w:rsidRDefault="00B34D53" w:rsidP="00B34D53">
            <w:pPr>
              <w:widowControl w:val="0"/>
              <w:numPr>
                <w:ilvl w:val="0"/>
                <w:numId w:val="16"/>
              </w:numPr>
              <w:shd w:val="clear" w:color="auto" w:fill="FFFFFF"/>
              <w:tabs>
                <w:tab w:val="left" w:pos="265"/>
              </w:tabs>
              <w:autoSpaceDE w:val="0"/>
              <w:autoSpaceDN w:val="0"/>
              <w:adjustRightInd w:val="0"/>
              <w:spacing w:after="0" w:line="240" w:lineRule="auto"/>
              <w:rPr>
                <w:rFonts w:ascii="Times New Roman" w:hAnsi="Times New Roman"/>
              </w:rPr>
            </w:pPr>
            <w:r w:rsidRPr="00362B7D">
              <w:rPr>
                <w:rFonts w:ascii="Times New Roman" w:hAnsi="Times New Roman"/>
                <w:spacing w:val="-3"/>
              </w:rPr>
              <w:t xml:space="preserve">Justification of the topic choice; accuracy in defining the aim and </w:t>
            </w:r>
            <w:r w:rsidR="00413043">
              <w:rPr>
                <w:rFonts w:ascii="Times New Roman" w:hAnsi="Times New Roman"/>
                <w:spacing w:val="-3"/>
              </w:rPr>
              <w:t>research question</w:t>
            </w:r>
            <w:r w:rsidRPr="00362B7D">
              <w:rPr>
                <w:rFonts w:ascii="Times New Roman" w:hAnsi="Times New Roman"/>
                <w:spacing w:val="-3"/>
              </w:rPr>
              <w:t xml:space="preserve"> of the term paper; </w:t>
            </w:r>
          </w:p>
          <w:p w14:paraId="4D62B84D" w14:textId="77777777" w:rsidR="00B34D53" w:rsidRPr="00362B7D" w:rsidRDefault="00B34D53" w:rsidP="00B34D53">
            <w:pPr>
              <w:widowControl w:val="0"/>
              <w:numPr>
                <w:ilvl w:val="0"/>
                <w:numId w:val="16"/>
              </w:numPr>
              <w:shd w:val="clear" w:color="auto" w:fill="FFFFFF"/>
              <w:tabs>
                <w:tab w:val="left" w:pos="265"/>
              </w:tabs>
              <w:autoSpaceDE w:val="0"/>
              <w:autoSpaceDN w:val="0"/>
              <w:adjustRightInd w:val="0"/>
              <w:spacing w:after="0" w:line="240" w:lineRule="auto"/>
              <w:rPr>
                <w:rFonts w:ascii="Times New Roman" w:hAnsi="Times New Roman"/>
              </w:rPr>
            </w:pPr>
            <w:r w:rsidRPr="00362B7D">
              <w:rPr>
                <w:rFonts w:ascii="Times New Roman" w:hAnsi="Times New Roman"/>
                <w:spacing w:val="-3"/>
              </w:rPr>
              <w:t xml:space="preserve">originality of the topic and the extent to which it was covered; </w:t>
            </w:r>
          </w:p>
          <w:p w14:paraId="5F4553B6" w14:textId="7AF9E596" w:rsidR="00B34D53" w:rsidRPr="00362B7D" w:rsidRDefault="00B34D53" w:rsidP="00B34D53">
            <w:pPr>
              <w:widowControl w:val="0"/>
              <w:numPr>
                <w:ilvl w:val="0"/>
                <w:numId w:val="16"/>
              </w:numPr>
              <w:shd w:val="clear" w:color="auto" w:fill="FFFFFF"/>
              <w:tabs>
                <w:tab w:val="left" w:pos="265"/>
              </w:tabs>
              <w:autoSpaceDE w:val="0"/>
              <w:autoSpaceDN w:val="0"/>
              <w:adjustRightInd w:val="0"/>
              <w:spacing w:after="0" w:line="240" w:lineRule="auto"/>
              <w:rPr>
                <w:rFonts w:ascii="Times New Roman" w:hAnsi="Times New Roman"/>
              </w:rPr>
            </w:pPr>
            <w:proofErr w:type="gramStart"/>
            <w:r w:rsidRPr="00362B7D">
              <w:rPr>
                <w:rFonts w:ascii="Times New Roman" w:hAnsi="Times New Roman"/>
                <w:spacing w:val="-3"/>
              </w:rPr>
              <w:t>alignment</w:t>
            </w:r>
            <w:proofErr w:type="gramEnd"/>
            <w:r w:rsidRPr="00362B7D">
              <w:rPr>
                <w:rFonts w:ascii="Times New Roman" w:hAnsi="Times New Roman"/>
                <w:spacing w:val="-3"/>
              </w:rPr>
              <w:t xml:space="preserve"> of the term paper’ topic, aim</w:t>
            </w:r>
            <w:r w:rsidR="00413043">
              <w:rPr>
                <w:rFonts w:ascii="Times New Roman" w:hAnsi="Times New Roman"/>
                <w:spacing w:val="-3"/>
              </w:rPr>
              <w:t>(s)</w:t>
            </w:r>
            <w:r w:rsidRPr="00362B7D">
              <w:rPr>
                <w:rFonts w:ascii="Times New Roman" w:hAnsi="Times New Roman"/>
                <w:spacing w:val="-3"/>
              </w:rPr>
              <w:t xml:space="preserve"> and </w:t>
            </w:r>
            <w:r w:rsidR="00413043">
              <w:rPr>
                <w:rFonts w:ascii="Times New Roman" w:hAnsi="Times New Roman"/>
                <w:spacing w:val="-3"/>
              </w:rPr>
              <w:t>research question</w:t>
            </w:r>
            <w:r w:rsidRPr="00362B7D">
              <w:rPr>
                <w:rFonts w:ascii="Times New Roman" w:hAnsi="Times New Roman"/>
                <w:spacing w:val="-3"/>
              </w:rPr>
              <w:t>.</w:t>
            </w:r>
          </w:p>
        </w:tc>
      </w:tr>
      <w:tr w:rsidR="00362B7D" w:rsidRPr="00362B7D" w14:paraId="1A5B1604" w14:textId="77777777" w:rsidTr="00B34D53">
        <w:trPr>
          <w:trHeight w:val="1070"/>
        </w:trPr>
        <w:tc>
          <w:tcPr>
            <w:tcW w:w="311" w:type="pct"/>
            <w:shd w:val="clear" w:color="auto" w:fill="auto"/>
          </w:tcPr>
          <w:p w14:paraId="5A47064E" w14:textId="77777777" w:rsidR="00B34D53" w:rsidRPr="00362B7D" w:rsidRDefault="00B34D53" w:rsidP="00B34D53">
            <w:pPr>
              <w:rPr>
                <w:rFonts w:ascii="Times New Roman" w:hAnsi="Times New Roman"/>
              </w:rPr>
            </w:pPr>
            <w:r w:rsidRPr="00362B7D">
              <w:rPr>
                <w:rFonts w:ascii="Times New Roman" w:hAnsi="Times New Roman"/>
              </w:rPr>
              <w:t>2</w:t>
            </w:r>
          </w:p>
        </w:tc>
        <w:tc>
          <w:tcPr>
            <w:tcW w:w="1101" w:type="pct"/>
            <w:shd w:val="clear" w:color="auto" w:fill="auto"/>
          </w:tcPr>
          <w:p w14:paraId="71C9D758" w14:textId="77777777" w:rsidR="00B34D53" w:rsidRPr="00362B7D" w:rsidRDefault="00B34D53" w:rsidP="00B34D53">
            <w:pPr>
              <w:rPr>
                <w:rFonts w:ascii="Times New Roman" w:hAnsi="Times New Roman"/>
              </w:rPr>
            </w:pPr>
            <w:r w:rsidRPr="00362B7D">
              <w:rPr>
                <w:rFonts w:ascii="Times New Roman" w:hAnsi="Times New Roman"/>
              </w:rPr>
              <w:t>Literature review</w:t>
            </w:r>
          </w:p>
          <w:p w14:paraId="67573DAF" w14:textId="77777777" w:rsidR="00B34D53" w:rsidRPr="00362B7D" w:rsidRDefault="00B34D53" w:rsidP="00B34D53">
            <w:pPr>
              <w:rPr>
                <w:rFonts w:ascii="Times New Roman" w:hAnsi="Times New Roman"/>
              </w:rPr>
            </w:pPr>
          </w:p>
        </w:tc>
        <w:tc>
          <w:tcPr>
            <w:tcW w:w="439" w:type="pct"/>
            <w:shd w:val="clear" w:color="auto" w:fill="auto"/>
          </w:tcPr>
          <w:p w14:paraId="18E64003" w14:textId="41923368" w:rsidR="00B34D53" w:rsidRPr="00362B7D" w:rsidRDefault="00B34D53" w:rsidP="00B34D53">
            <w:pPr>
              <w:jc w:val="center"/>
              <w:rPr>
                <w:rFonts w:ascii="Times New Roman" w:hAnsi="Times New Roman"/>
              </w:rPr>
            </w:pPr>
            <w:r w:rsidRPr="00362B7D">
              <w:rPr>
                <w:rFonts w:ascii="Times New Roman" w:hAnsi="Times New Roman"/>
              </w:rPr>
              <w:t>0.</w:t>
            </w:r>
            <w:r w:rsidR="00413043">
              <w:rPr>
                <w:rFonts w:ascii="Times New Roman" w:hAnsi="Times New Roman"/>
              </w:rPr>
              <w:t>2</w:t>
            </w:r>
          </w:p>
        </w:tc>
        <w:tc>
          <w:tcPr>
            <w:tcW w:w="1657" w:type="pct"/>
            <w:shd w:val="clear" w:color="auto" w:fill="auto"/>
          </w:tcPr>
          <w:p w14:paraId="543279F9" w14:textId="229427EC" w:rsidR="00B34D53" w:rsidRPr="00362B7D" w:rsidRDefault="00B34D53" w:rsidP="00B34D53">
            <w:pPr>
              <w:widowControl w:val="0"/>
              <w:numPr>
                <w:ilvl w:val="0"/>
                <w:numId w:val="16"/>
              </w:numPr>
              <w:shd w:val="clear" w:color="auto" w:fill="FFFFFF"/>
              <w:tabs>
                <w:tab w:val="left" w:pos="263"/>
              </w:tabs>
              <w:autoSpaceDE w:val="0"/>
              <w:autoSpaceDN w:val="0"/>
              <w:adjustRightInd w:val="0"/>
              <w:spacing w:after="0" w:line="240" w:lineRule="auto"/>
              <w:rPr>
                <w:rFonts w:ascii="Times New Roman" w:hAnsi="Times New Roman"/>
              </w:rPr>
            </w:pPr>
            <w:r w:rsidRPr="00362B7D">
              <w:rPr>
                <w:rFonts w:ascii="Times New Roman" w:hAnsi="Times New Roman"/>
              </w:rPr>
              <w:t xml:space="preserve">Is able to find relevant </w:t>
            </w:r>
            <w:r w:rsidR="00413043">
              <w:rPr>
                <w:rFonts w:ascii="Times New Roman" w:hAnsi="Times New Roman"/>
              </w:rPr>
              <w:t xml:space="preserve">academic and professional </w:t>
            </w:r>
            <w:r w:rsidRPr="00362B7D">
              <w:rPr>
                <w:rFonts w:ascii="Times New Roman" w:hAnsi="Times New Roman"/>
              </w:rPr>
              <w:t>literature</w:t>
            </w:r>
          </w:p>
          <w:p w14:paraId="2F7E18DB" w14:textId="77777777" w:rsidR="00B34D53" w:rsidRPr="00362B7D" w:rsidRDefault="00B34D53" w:rsidP="00B34D53">
            <w:pPr>
              <w:widowControl w:val="0"/>
              <w:numPr>
                <w:ilvl w:val="0"/>
                <w:numId w:val="16"/>
              </w:numPr>
              <w:shd w:val="clear" w:color="auto" w:fill="FFFFFF"/>
              <w:tabs>
                <w:tab w:val="left" w:pos="263"/>
              </w:tabs>
              <w:autoSpaceDE w:val="0"/>
              <w:autoSpaceDN w:val="0"/>
              <w:adjustRightInd w:val="0"/>
              <w:spacing w:after="0" w:line="240" w:lineRule="auto"/>
              <w:rPr>
                <w:rFonts w:ascii="Times New Roman" w:hAnsi="Times New Roman"/>
              </w:rPr>
            </w:pPr>
            <w:r w:rsidRPr="00362B7D">
              <w:rPr>
                <w:rFonts w:ascii="Times New Roman" w:hAnsi="Times New Roman"/>
              </w:rPr>
              <w:t>Can make a critical review of the body of academic papers</w:t>
            </w:r>
          </w:p>
        </w:tc>
        <w:tc>
          <w:tcPr>
            <w:tcW w:w="1492" w:type="pct"/>
          </w:tcPr>
          <w:p w14:paraId="138C4368" w14:textId="77777777" w:rsidR="00B34D53" w:rsidRPr="00362B7D" w:rsidRDefault="00B34D53" w:rsidP="00B34D53">
            <w:pPr>
              <w:widowControl w:val="0"/>
              <w:numPr>
                <w:ilvl w:val="0"/>
                <w:numId w:val="6"/>
              </w:numPr>
              <w:shd w:val="clear" w:color="auto" w:fill="FFFFFF"/>
              <w:tabs>
                <w:tab w:val="left" w:pos="263"/>
              </w:tabs>
              <w:autoSpaceDE w:val="0"/>
              <w:autoSpaceDN w:val="0"/>
              <w:adjustRightInd w:val="0"/>
              <w:spacing w:after="0" w:line="240" w:lineRule="auto"/>
              <w:rPr>
                <w:rFonts w:ascii="Times New Roman" w:hAnsi="Times New Roman"/>
              </w:rPr>
            </w:pPr>
            <w:r w:rsidRPr="00362B7D">
              <w:rPr>
                <w:rFonts w:ascii="Times New Roman" w:hAnsi="Times New Roman"/>
              </w:rPr>
              <w:t>Number of references</w:t>
            </w:r>
          </w:p>
          <w:p w14:paraId="0702A8F4" w14:textId="77777777" w:rsidR="00B34D53" w:rsidRPr="00362B7D" w:rsidRDefault="00B34D53" w:rsidP="00B34D53">
            <w:pPr>
              <w:widowControl w:val="0"/>
              <w:numPr>
                <w:ilvl w:val="0"/>
                <w:numId w:val="6"/>
              </w:numPr>
              <w:shd w:val="clear" w:color="auto" w:fill="FFFFFF"/>
              <w:tabs>
                <w:tab w:val="left" w:pos="263"/>
              </w:tabs>
              <w:autoSpaceDE w:val="0"/>
              <w:autoSpaceDN w:val="0"/>
              <w:adjustRightInd w:val="0"/>
              <w:spacing w:after="0" w:line="240" w:lineRule="auto"/>
              <w:rPr>
                <w:rFonts w:ascii="Times New Roman" w:hAnsi="Times New Roman"/>
              </w:rPr>
            </w:pPr>
            <w:r w:rsidRPr="00362B7D">
              <w:rPr>
                <w:rFonts w:ascii="Times New Roman" w:hAnsi="Times New Roman"/>
              </w:rPr>
              <w:t>Relevance of references</w:t>
            </w:r>
          </w:p>
          <w:p w14:paraId="0C1846A6" w14:textId="77777777" w:rsidR="00B34D53" w:rsidRPr="00362B7D" w:rsidRDefault="00B34D53" w:rsidP="00B34D53">
            <w:pPr>
              <w:widowControl w:val="0"/>
              <w:numPr>
                <w:ilvl w:val="0"/>
                <w:numId w:val="6"/>
              </w:numPr>
              <w:shd w:val="clear" w:color="auto" w:fill="FFFFFF"/>
              <w:tabs>
                <w:tab w:val="left" w:pos="263"/>
              </w:tabs>
              <w:autoSpaceDE w:val="0"/>
              <w:autoSpaceDN w:val="0"/>
              <w:adjustRightInd w:val="0"/>
              <w:spacing w:after="0" w:line="240" w:lineRule="auto"/>
              <w:rPr>
                <w:rFonts w:ascii="Times New Roman" w:hAnsi="Times New Roman"/>
                <w:strike/>
              </w:rPr>
            </w:pPr>
            <w:r w:rsidRPr="00362B7D">
              <w:rPr>
                <w:rFonts w:ascii="Times New Roman" w:hAnsi="Times New Roman"/>
              </w:rPr>
              <w:t>Quality of critical review</w:t>
            </w:r>
          </w:p>
        </w:tc>
      </w:tr>
      <w:tr w:rsidR="00362B7D" w:rsidRPr="00362B7D" w14:paraId="66D2ED5E" w14:textId="77777777" w:rsidTr="00B34D53">
        <w:trPr>
          <w:trHeight w:val="3157"/>
        </w:trPr>
        <w:tc>
          <w:tcPr>
            <w:tcW w:w="311" w:type="pct"/>
            <w:tcBorders>
              <w:top w:val="single" w:sz="4" w:space="0" w:color="auto"/>
            </w:tcBorders>
            <w:shd w:val="clear" w:color="auto" w:fill="auto"/>
          </w:tcPr>
          <w:p w14:paraId="33684469" w14:textId="77777777" w:rsidR="00B34D53" w:rsidRPr="00362B7D" w:rsidRDefault="00B34D53" w:rsidP="00B34D53">
            <w:pPr>
              <w:rPr>
                <w:rFonts w:ascii="Times New Roman" w:hAnsi="Times New Roman"/>
              </w:rPr>
            </w:pPr>
            <w:r w:rsidRPr="00362B7D">
              <w:rPr>
                <w:rFonts w:ascii="Times New Roman" w:hAnsi="Times New Roman"/>
              </w:rPr>
              <w:t>3</w:t>
            </w:r>
          </w:p>
        </w:tc>
        <w:tc>
          <w:tcPr>
            <w:tcW w:w="1101" w:type="pct"/>
            <w:tcBorders>
              <w:top w:val="single" w:sz="4" w:space="0" w:color="auto"/>
            </w:tcBorders>
            <w:shd w:val="clear" w:color="auto" w:fill="auto"/>
          </w:tcPr>
          <w:p w14:paraId="42154962" w14:textId="77777777" w:rsidR="00B34D53" w:rsidRPr="00362B7D" w:rsidRDefault="00B34D53" w:rsidP="00B34D53">
            <w:pPr>
              <w:rPr>
                <w:rFonts w:ascii="Times New Roman" w:hAnsi="Times New Roman"/>
              </w:rPr>
            </w:pPr>
            <w:r w:rsidRPr="00362B7D">
              <w:rPr>
                <w:rFonts w:ascii="Times New Roman" w:hAnsi="Times New Roman"/>
              </w:rPr>
              <w:t>Quality of the methodology</w:t>
            </w:r>
          </w:p>
          <w:p w14:paraId="45AD1B41" w14:textId="77777777" w:rsidR="00B34D53" w:rsidRPr="00362B7D" w:rsidRDefault="00B34D53" w:rsidP="00B34D53">
            <w:pPr>
              <w:rPr>
                <w:rFonts w:ascii="Times New Roman" w:hAnsi="Times New Roman"/>
              </w:rPr>
            </w:pPr>
          </w:p>
        </w:tc>
        <w:tc>
          <w:tcPr>
            <w:tcW w:w="439" w:type="pct"/>
            <w:tcBorders>
              <w:top w:val="single" w:sz="4" w:space="0" w:color="auto"/>
            </w:tcBorders>
            <w:shd w:val="clear" w:color="auto" w:fill="auto"/>
          </w:tcPr>
          <w:p w14:paraId="1CFB609C" w14:textId="77777777" w:rsidR="00B34D53" w:rsidRPr="00362B7D" w:rsidRDefault="00B34D53" w:rsidP="00B34D53">
            <w:pPr>
              <w:jc w:val="center"/>
              <w:rPr>
                <w:rFonts w:ascii="Times New Roman" w:hAnsi="Times New Roman"/>
              </w:rPr>
            </w:pPr>
            <w:r w:rsidRPr="00362B7D">
              <w:rPr>
                <w:rFonts w:ascii="Times New Roman" w:hAnsi="Times New Roman"/>
              </w:rPr>
              <w:t>0.2</w:t>
            </w:r>
          </w:p>
        </w:tc>
        <w:tc>
          <w:tcPr>
            <w:tcW w:w="1657" w:type="pct"/>
            <w:tcBorders>
              <w:top w:val="single" w:sz="4" w:space="0" w:color="auto"/>
            </w:tcBorders>
            <w:shd w:val="clear" w:color="auto" w:fill="auto"/>
          </w:tcPr>
          <w:p w14:paraId="72B60BE6" w14:textId="77777777" w:rsidR="00B34D53" w:rsidRPr="00362B7D" w:rsidRDefault="00B34D53" w:rsidP="00B34D53">
            <w:pPr>
              <w:widowControl w:val="0"/>
              <w:numPr>
                <w:ilvl w:val="0"/>
                <w:numId w:val="17"/>
              </w:numPr>
              <w:shd w:val="clear" w:color="auto" w:fill="FFFFFF"/>
              <w:tabs>
                <w:tab w:val="left" w:pos="261"/>
              </w:tabs>
              <w:autoSpaceDE w:val="0"/>
              <w:autoSpaceDN w:val="0"/>
              <w:adjustRightInd w:val="0"/>
              <w:spacing w:after="0" w:line="240" w:lineRule="auto"/>
              <w:rPr>
                <w:rFonts w:ascii="Times New Roman" w:hAnsi="Times New Roman"/>
              </w:rPr>
            </w:pPr>
            <w:r w:rsidRPr="00362B7D">
              <w:rPr>
                <w:rFonts w:ascii="Times New Roman" w:hAnsi="Times New Roman"/>
              </w:rPr>
              <w:t>Is able to pose hypotheses, can choose methods and approaches,</w:t>
            </w:r>
          </w:p>
          <w:p w14:paraId="4CF35E7B" w14:textId="77777777" w:rsidR="00B34D53" w:rsidRPr="00362B7D" w:rsidRDefault="00B34D53" w:rsidP="00B34D53">
            <w:pPr>
              <w:widowControl w:val="0"/>
              <w:numPr>
                <w:ilvl w:val="0"/>
                <w:numId w:val="17"/>
              </w:numPr>
              <w:shd w:val="clear" w:color="auto" w:fill="FFFFFF"/>
              <w:tabs>
                <w:tab w:val="left" w:pos="261"/>
              </w:tabs>
              <w:autoSpaceDE w:val="0"/>
              <w:autoSpaceDN w:val="0"/>
              <w:adjustRightInd w:val="0"/>
              <w:spacing w:after="0" w:line="240" w:lineRule="auto"/>
              <w:rPr>
                <w:rFonts w:ascii="Times New Roman" w:hAnsi="Times New Roman"/>
              </w:rPr>
            </w:pPr>
            <w:r w:rsidRPr="00362B7D">
              <w:rPr>
                <w:rFonts w:ascii="Times New Roman" w:hAnsi="Times New Roman"/>
              </w:rPr>
              <w:t>Is able to identify practical problems</w:t>
            </w:r>
          </w:p>
          <w:p w14:paraId="2F7C6C20" w14:textId="77777777" w:rsidR="00B34D53" w:rsidRPr="00362B7D" w:rsidRDefault="00B34D53" w:rsidP="00B34D53">
            <w:pPr>
              <w:widowControl w:val="0"/>
              <w:numPr>
                <w:ilvl w:val="0"/>
                <w:numId w:val="17"/>
              </w:numPr>
              <w:shd w:val="clear" w:color="auto" w:fill="FFFFFF"/>
              <w:tabs>
                <w:tab w:val="left" w:pos="261"/>
              </w:tabs>
              <w:autoSpaceDE w:val="0"/>
              <w:autoSpaceDN w:val="0"/>
              <w:adjustRightInd w:val="0"/>
              <w:spacing w:after="0" w:line="240" w:lineRule="auto"/>
              <w:rPr>
                <w:rFonts w:ascii="Times New Roman" w:hAnsi="Times New Roman"/>
              </w:rPr>
            </w:pPr>
            <w:r w:rsidRPr="00362B7D">
              <w:rPr>
                <w:rFonts w:ascii="Times New Roman" w:hAnsi="Times New Roman"/>
              </w:rPr>
              <w:t xml:space="preserve">Uses appropriate and relevant methods of analysis, </w:t>
            </w:r>
            <w:proofErr w:type="spellStart"/>
            <w:r w:rsidRPr="00362B7D">
              <w:rPr>
                <w:rFonts w:ascii="Times New Roman" w:hAnsi="Times New Roman"/>
              </w:rPr>
              <w:t>modeling</w:t>
            </w:r>
            <w:proofErr w:type="spellEnd"/>
            <w:r w:rsidRPr="00362B7D">
              <w:rPr>
                <w:rFonts w:ascii="Times New Roman" w:hAnsi="Times New Roman"/>
              </w:rPr>
              <w:t xml:space="preserve"> and data empirical testing</w:t>
            </w:r>
          </w:p>
          <w:p w14:paraId="1CCE8E01" w14:textId="77777777" w:rsidR="00413043" w:rsidRDefault="00B34D53" w:rsidP="00B34D53">
            <w:pPr>
              <w:widowControl w:val="0"/>
              <w:numPr>
                <w:ilvl w:val="0"/>
                <w:numId w:val="17"/>
              </w:numPr>
              <w:shd w:val="clear" w:color="auto" w:fill="FFFFFF"/>
              <w:tabs>
                <w:tab w:val="left" w:pos="261"/>
              </w:tabs>
              <w:autoSpaceDE w:val="0"/>
              <w:autoSpaceDN w:val="0"/>
              <w:adjustRightInd w:val="0"/>
              <w:spacing w:after="0" w:line="240" w:lineRule="auto"/>
              <w:rPr>
                <w:rFonts w:ascii="Times New Roman" w:hAnsi="Times New Roman"/>
              </w:rPr>
            </w:pPr>
            <w:r w:rsidRPr="00362B7D">
              <w:rPr>
                <w:rFonts w:ascii="Times New Roman" w:hAnsi="Times New Roman"/>
              </w:rPr>
              <w:t>Makes appropriate conclusions and discusses them</w:t>
            </w:r>
          </w:p>
          <w:p w14:paraId="474D0595" w14:textId="7484917E" w:rsidR="00B34D53" w:rsidRPr="00413043" w:rsidRDefault="00B34D53" w:rsidP="00B34D53">
            <w:pPr>
              <w:widowControl w:val="0"/>
              <w:numPr>
                <w:ilvl w:val="0"/>
                <w:numId w:val="17"/>
              </w:numPr>
              <w:shd w:val="clear" w:color="auto" w:fill="FFFFFF"/>
              <w:tabs>
                <w:tab w:val="left" w:pos="261"/>
              </w:tabs>
              <w:autoSpaceDE w:val="0"/>
              <w:autoSpaceDN w:val="0"/>
              <w:adjustRightInd w:val="0"/>
              <w:spacing w:after="0" w:line="240" w:lineRule="auto"/>
              <w:rPr>
                <w:rFonts w:ascii="Times New Roman" w:hAnsi="Times New Roman"/>
              </w:rPr>
            </w:pPr>
            <w:r w:rsidRPr="00413043">
              <w:rPr>
                <w:rFonts w:ascii="Times New Roman" w:hAnsi="Times New Roman"/>
              </w:rPr>
              <w:t>Proposes valuable solutions for practical problems</w:t>
            </w:r>
          </w:p>
          <w:p w14:paraId="70DC0DBA" w14:textId="77777777" w:rsidR="00B34D53" w:rsidRPr="00362B7D" w:rsidRDefault="00B34D53" w:rsidP="00B34D53">
            <w:pPr>
              <w:widowControl w:val="0"/>
              <w:shd w:val="clear" w:color="auto" w:fill="FFFFFF"/>
              <w:tabs>
                <w:tab w:val="left" w:pos="265"/>
              </w:tabs>
              <w:autoSpaceDE w:val="0"/>
              <w:autoSpaceDN w:val="0"/>
              <w:adjustRightInd w:val="0"/>
              <w:spacing w:after="0" w:line="240" w:lineRule="auto"/>
              <w:rPr>
                <w:rFonts w:ascii="Times New Roman" w:hAnsi="Times New Roman"/>
              </w:rPr>
            </w:pPr>
          </w:p>
        </w:tc>
        <w:tc>
          <w:tcPr>
            <w:tcW w:w="1492" w:type="pct"/>
            <w:tcBorders>
              <w:top w:val="single" w:sz="4" w:space="0" w:color="auto"/>
            </w:tcBorders>
          </w:tcPr>
          <w:p w14:paraId="4507884A" w14:textId="77777777" w:rsidR="00B34D53" w:rsidRPr="00362B7D" w:rsidRDefault="00B34D53" w:rsidP="00B34D53">
            <w:pPr>
              <w:widowControl w:val="0"/>
              <w:shd w:val="clear" w:color="auto" w:fill="FFFFFF"/>
              <w:tabs>
                <w:tab w:val="left" w:pos="265"/>
              </w:tabs>
              <w:autoSpaceDE w:val="0"/>
              <w:autoSpaceDN w:val="0"/>
              <w:adjustRightInd w:val="0"/>
              <w:spacing w:after="0"/>
              <w:rPr>
                <w:rFonts w:ascii="Times New Roman" w:hAnsi="Times New Roman"/>
                <w:spacing w:val="-3"/>
              </w:rPr>
            </w:pPr>
            <w:r w:rsidRPr="00362B7D">
              <w:rPr>
                <w:rFonts w:ascii="Times New Roman" w:hAnsi="Times New Roman"/>
                <w:spacing w:val="-3"/>
              </w:rPr>
              <w:t xml:space="preserve">Independent scientific thinking in solving the set problem/objectives; </w:t>
            </w:r>
          </w:p>
          <w:p w14:paraId="4D045221" w14:textId="77777777" w:rsidR="00B34D53" w:rsidRPr="00362B7D" w:rsidRDefault="00B34D53" w:rsidP="00B34D53">
            <w:pPr>
              <w:widowControl w:val="0"/>
              <w:shd w:val="clear" w:color="auto" w:fill="FFFFFF"/>
              <w:tabs>
                <w:tab w:val="left" w:pos="265"/>
              </w:tabs>
              <w:autoSpaceDE w:val="0"/>
              <w:autoSpaceDN w:val="0"/>
              <w:adjustRightInd w:val="0"/>
              <w:spacing w:after="0"/>
              <w:rPr>
                <w:rFonts w:ascii="Times New Roman" w:hAnsi="Times New Roman"/>
                <w:spacing w:val="-3"/>
              </w:rPr>
            </w:pPr>
            <w:r w:rsidRPr="00362B7D">
              <w:rPr>
                <w:rFonts w:ascii="Times New Roman" w:hAnsi="Times New Roman"/>
                <w:spacing w:val="-3"/>
              </w:rPr>
              <w:t>the extent to which the student contributed to selecting and justifying the research model, developing methodology/approach to set objectives</w:t>
            </w:r>
          </w:p>
          <w:p w14:paraId="39CF8E43" w14:textId="77777777" w:rsidR="00B34D53" w:rsidRPr="00362B7D" w:rsidRDefault="00B34D53" w:rsidP="00B34D53">
            <w:pPr>
              <w:widowControl w:val="0"/>
              <w:shd w:val="clear" w:color="auto" w:fill="FFFFFF"/>
              <w:tabs>
                <w:tab w:val="left" w:pos="265"/>
              </w:tabs>
              <w:autoSpaceDE w:val="0"/>
              <w:autoSpaceDN w:val="0"/>
              <w:adjustRightInd w:val="0"/>
              <w:spacing w:after="0"/>
              <w:rPr>
                <w:rFonts w:ascii="Times New Roman" w:hAnsi="Times New Roman"/>
                <w:spacing w:val="-3"/>
              </w:rPr>
            </w:pPr>
            <w:r w:rsidRPr="00362B7D">
              <w:rPr>
                <w:rFonts w:ascii="Times New Roman" w:hAnsi="Times New Roman"/>
                <w:spacing w:val="-3"/>
              </w:rPr>
              <w:t>developing valuable solution of practical problems</w:t>
            </w:r>
          </w:p>
          <w:p w14:paraId="6A9164BF" w14:textId="77777777" w:rsidR="00B34D53" w:rsidRPr="00362B7D" w:rsidRDefault="00B34D53" w:rsidP="00B34D53">
            <w:pPr>
              <w:widowControl w:val="0"/>
              <w:shd w:val="clear" w:color="auto" w:fill="FFFFFF"/>
              <w:tabs>
                <w:tab w:val="left" w:pos="265"/>
              </w:tabs>
              <w:autoSpaceDE w:val="0"/>
              <w:autoSpaceDN w:val="0"/>
              <w:adjustRightInd w:val="0"/>
              <w:spacing w:after="0"/>
              <w:rPr>
                <w:rFonts w:ascii="Times New Roman" w:hAnsi="Times New Roman"/>
              </w:rPr>
            </w:pPr>
            <w:r w:rsidRPr="00362B7D">
              <w:rPr>
                <w:rFonts w:ascii="Times New Roman" w:hAnsi="Times New Roman"/>
                <w:spacing w:val="-3"/>
              </w:rPr>
              <w:t>review from a company(organisation) for which the project is developed</w:t>
            </w:r>
          </w:p>
        </w:tc>
      </w:tr>
      <w:tr w:rsidR="00362B7D" w:rsidRPr="00362B7D" w14:paraId="4938B667" w14:textId="77777777" w:rsidTr="00B34D53">
        <w:trPr>
          <w:trHeight w:val="1226"/>
        </w:trPr>
        <w:tc>
          <w:tcPr>
            <w:tcW w:w="311" w:type="pct"/>
            <w:shd w:val="clear" w:color="auto" w:fill="auto"/>
          </w:tcPr>
          <w:p w14:paraId="44E92443" w14:textId="77777777" w:rsidR="00B34D53" w:rsidRPr="00362B7D" w:rsidRDefault="00B34D53" w:rsidP="00B34D53">
            <w:pPr>
              <w:rPr>
                <w:rFonts w:ascii="Times New Roman" w:hAnsi="Times New Roman"/>
              </w:rPr>
            </w:pPr>
            <w:r w:rsidRPr="00362B7D">
              <w:rPr>
                <w:rFonts w:ascii="Times New Roman" w:hAnsi="Times New Roman"/>
              </w:rPr>
              <w:t>4</w:t>
            </w:r>
          </w:p>
        </w:tc>
        <w:tc>
          <w:tcPr>
            <w:tcW w:w="1101" w:type="pct"/>
            <w:shd w:val="clear" w:color="auto" w:fill="auto"/>
          </w:tcPr>
          <w:p w14:paraId="3F20F482" w14:textId="6B633B35" w:rsidR="00B34D53" w:rsidRPr="00362B7D" w:rsidRDefault="00B34D53" w:rsidP="00B34D53">
            <w:pPr>
              <w:rPr>
                <w:rFonts w:ascii="Times New Roman" w:hAnsi="Times New Roman"/>
              </w:rPr>
            </w:pPr>
            <w:r w:rsidRPr="00362B7D">
              <w:rPr>
                <w:rFonts w:ascii="Times New Roman" w:hAnsi="Times New Roman"/>
              </w:rPr>
              <w:t>Report and presentation of results</w:t>
            </w:r>
          </w:p>
          <w:p w14:paraId="6E50F4B8" w14:textId="77777777" w:rsidR="00B34D53" w:rsidRPr="00362B7D" w:rsidRDefault="00B34D53" w:rsidP="00B34D53">
            <w:pPr>
              <w:rPr>
                <w:rFonts w:ascii="Times New Roman" w:hAnsi="Times New Roman"/>
              </w:rPr>
            </w:pPr>
          </w:p>
        </w:tc>
        <w:tc>
          <w:tcPr>
            <w:tcW w:w="439" w:type="pct"/>
            <w:shd w:val="clear" w:color="auto" w:fill="auto"/>
          </w:tcPr>
          <w:p w14:paraId="32C91A5A" w14:textId="6D5A0DB2" w:rsidR="00B34D53" w:rsidRPr="00362B7D" w:rsidRDefault="00B34D53" w:rsidP="00B34D53">
            <w:pPr>
              <w:jc w:val="center"/>
              <w:rPr>
                <w:rFonts w:ascii="Times New Roman" w:hAnsi="Times New Roman"/>
              </w:rPr>
            </w:pPr>
            <w:r w:rsidRPr="00362B7D">
              <w:rPr>
                <w:rFonts w:ascii="Times New Roman" w:hAnsi="Times New Roman"/>
              </w:rPr>
              <w:t>0.</w:t>
            </w:r>
            <w:r w:rsidR="00705FB8">
              <w:rPr>
                <w:rFonts w:ascii="Times New Roman" w:hAnsi="Times New Roman"/>
              </w:rPr>
              <w:t>2</w:t>
            </w:r>
          </w:p>
        </w:tc>
        <w:tc>
          <w:tcPr>
            <w:tcW w:w="1657" w:type="pct"/>
            <w:shd w:val="clear" w:color="auto" w:fill="auto"/>
          </w:tcPr>
          <w:p w14:paraId="6804AA90" w14:textId="77777777" w:rsidR="00B34D53" w:rsidRPr="00362B7D" w:rsidRDefault="00B34D53" w:rsidP="00B34D53">
            <w:pPr>
              <w:numPr>
                <w:ilvl w:val="0"/>
                <w:numId w:val="7"/>
              </w:numPr>
              <w:tabs>
                <w:tab w:val="left" w:pos="221"/>
              </w:tabs>
              <w:spacing w:after="0" w:line="240" w:lineRule="auto"/>
              <w:rPr>
                <w:rFonts w:ascii="Times New Roman" w:hAnsi="Times New Roman"/>
              </w:rPr>
            </w:pPr>
            <w:r w:rsidRPr="00362B7D">
              <w:rPr>
                <w:rFonts w:ascii="Times New Roman" w:hAnsi="Times New Roman"/>
              </w:rPr>
              <w:t>Reports clearly</w:t>
            </w:r>
          </w:p>
          <w:p w14:paraId="1610352D" w14:textId="22C9882E" w:rsidR="00B34D53" w:rsidRPr="00362B7D" w:rsidRDefault="00B34D53" w:rsidP="00B34D53">
            <w:pPr>
              <w:numPr>
                <w:ilvl w:val="0"/>
                <w:numId w:val="7"/>
              </w:numPr>
              <w:tabs>
                <w:tab w:val="left" w:pos="221"/>
              </w:tabs>
              <w:spacing w:after="0" w:line="240" w:lineRule="auto"/>
              <w:rPr>
                <w:rFonts w:ascii="Times New Roman" w:hAnsi="Times New Roman"/>
              </w:rPr>
            </w:pPr>
            <w:r w:rsidRPr="00362B7D">
              <w:rPr>
                <w:rFonts w:ascii="Times New Roman" w:hAnsi="Times New Roman"/>
              </w:rPr>
              <w:t xml:space="preserve">Presents expected </w:t>
            </w:r>
            <w:r w:rsidR="000C45A8">
              <w:rPr>
                <w:rFonts w:ascii="Times New Roman" w:hAnsi="Times New Roman"/>
              </w:rPr>
              <w:t xml:space="preserve">or final </w:t>
            </w:r>
            <w:r w:rsidRPr="00362B7D">
              <w:rPr>
                <w:rFonts w:ascii="Times New Roman" w:hAnsi="Times New Roman"/>
              </w:rPr>
              <w:t>results of the research in an appropriate manner</w:t>
            </w:r>
          </w:p>
          <w:p w14:paraId="06D4B12E" w14:textId="77777777" w:rsidR="00B34D53" w:rsidRPr="00362B7D" w:rsidRDefault="00B34D53" w:rsidP="00B34D53">
            <w:pPr>
              <w:numPr>
                <w:ilvl w:val="0"/>
                <w:numId w:val="7"/>
              </w:numPr>
              <w:tabs>
                <w:tab w:val="left" w:pos="221"/>
              </w:tabs>
              <w:spacing w:after="0" w:line="240" w:lineRule="auto"/>
              <w:rPr>
                <w:rFonts w:ascii="Times New Roman" w:hAnsi="Times New Roman"/>
              </w:rPr>
            </w:pPr>
            <w:r w:rsidRPr="00362B7D">
              <w:rPr>
                <w:rFonts w:ascii="Times New Roman" w:hAnsi="Times New Roman"/>
              </w:rPr>
              <w:t>Discusses the results</w:t>
            </w:r>
          </w:p>
          <w:p w14:paraId="289DDD2C" w14:textId="77777777" w:rsidR="00B34D53" w:rsidRPr="00362B7D" w:rsidRDefault="00B34D53" w:rsidP="00B34D53">
            <w:pPr>
              <w:tabs>
                <w:tab w:val="left" w:pos="221"/>
              </w:tabs>
              <w:spacing w:after="0" w:line="240" w:lineRule="auto"/>
              <w:rPr>
                <w:rFonts w:ascii="Times New Roman" w:hAnsi="Times New Roman"/>
              </w:rPr>
            </w:pPr>
          </w:p>
        </w:tc>
        <w:tc>
          <w:tcPr>
            <w:tcW w:w="1492" w:type="pct"/>
          </w:tcPr>
          <w:p w14:paraId="4B3AA1F2" w14:textId="77777777" w:rsidR="00B34D53" w:rsidRPr="00362B7D" w:rsidRDefault="00B34D53" w:rsidP="00B34D53">
            <w:pPr>
              <w:numPr>
                <w:ilvl w:val="0"/>
                <w:numId w:val="7"/>
              </w:numPr>
              <w:tabs>
                <w:tab w:val="left" w:pos="221"/>
              </w:tabs>
              <w:spacing w:after="0" w:line="240" w:lineRule="auto"/>
              <w:rPr>
                <w:rFonts w:ascii="Times New Roman" w:hAnsi="Times New Roman"/>
              </w:rPr>
            </w:pPr>
            <w:r w:rsidRPr="00362B7D">
              <w:rPr>
                <w:rFonts w:ascii="Times New Roman" w:hAnsi="Times New Roman"/>
              </w:rPr>
              <w:t>The quality of the presentation and layout</w:t>
            </w:r>
          </w:p>
          <w:p w14:paraId="2363AD43" w14:textId="3B2A8053" w:rsidR="00B34D53" w:rsidRPr="00362B7D" w:rsidRDefault="00B34D53" w:rsidP="00B34D53">
            <w:pPr>
              <w:numPr>
                <w:ilvl w:val="0"/>
                <w:numId w:val="7"/>
              </w:numPr>
              <w:tabs>
                <w:tab w:val="left" w:pos="221"/>
              </w:tabs>
              <w:spacing w:after="0" w:line="240" w:lineRule="auto"/>
              <w:rPr>
                <w:rFonts w:ascii="Times New Roman" w:hAnsi="Times New Roman"/>
              </w:rPr>
            </w:pPr>
            <w:r w:rsidRPr="00362B7D">
              <w:rPr>
                <w:rFonts w:ascii="Times New Roman" w:hAnsi="Times New Roman"/>
              </w:rPr>
              <w:t>The coverage of ma</w:t>
            </w:r>
            <w:r w:rsidR="00413043">
              <w:rPr>
                <w:rFonts w:ascii="Times New Roman" w:hAnsi="Times New Roman"/>
              </w:rPr>
              <w:t>i</w:t>
            </w:r>
            <w:r w:rsidRPr="00362B7D">
              <w:rPr>
                <w:rFonts w:ascii="Times New Roman" w:hAnsi="Times New Roman"/>
              </w:rPr>
              <w:t>n issues</w:t>
            </w:r>
          </w:p>
          <w:p w14:paraId="41FAAFD8" w14:textId="77777777" w:rsidR="00B34D53" w:rsidRPr="00362B7D" w:rsidRDefault="00B34D53" w:rsidP="00B34D53">
            <w:pPr>
              <w:numPr>
                <w:ilvl w:val="0"/>
                <w:numId w:val="7"/>
              </w:numPr>
              <w:tabs>
                <w:tab w:val="left" w:pos="221"/>
              </w:tabs>
              <w:spacing w:after="0" w:line="240" w:lineRule="auto"/>
              <w:rPr>
                <w:rFonts w:ascii="Times New Roman" w:hAnsi="Times New Roman"/>
              </w:rPr>
            </w:pPr>
            <w:r w:rsidRPr="00362B7D">
              <w:rPr>
                <w:rFonts w:ascii="Times New Roman" w:hAnsi="Times New Roman"/>
              </w:rPr>
              <w:t>The structure of the presentation</w:t>
            </w:r>
          </w:p>
        </w:tc>
      </w:tr>
      <w:tr w:rsidR="00362B7D" w:rsidRPr="00362B7D" w14:paraId="3641F699" w14:textId="77777777" w:rsidTr="00B34D53">
        <w:trPr>
          <w:trHeight w:val="1453"/>
        </w:trPr>
        <w:tc>
          <w:tcPr>
            <w:tcW w:w="311" w:type="pct"/>
            <w:shd w:val="clear" w:color="auto" w:fill="auto"/>
          </w:tcPr>
          <w:p w14:paraId="1FBA6B75" w14:textId="77777777" w:rsidR="00B34D53" w:rsidRPr="00362B7D" w:rsidRDefault="00B34D53" w:rsidP="00B34D53">
            <w:pPr>
              <w:rPr>
                <w:rFonts w:ascii="Times New Roman" w:hAnsi="Times New Roman"/>
              </w:rPr>
            </w:pPr>
            <w:r w:rsidRPr="00362B7D">
              <w:rPr>
                <w:rFonts w:ascii="Times New Roman" w:hAnsi="Times New Roman"/>
              </w:rPr>
              <w:t>5</w:t>
            </w:r>
          </w:p>
        </w:tc>
        <w:tc>
          <w:tcPr>
            <w:tcW w:w="1101" w:type="pct"/>
            <w:shd w:val="clear" w:color="auto" w:fill="auto"/>
          </w:tcPr>
          <w:p w14:paraId="4DB91968" w14:textId="77777777" w:rsidR="00B34D53" w:rsidRPr="00362B7D" w:rsidRDefault="00B34D53" w:rsidP="00B34D53">
            <w:pPr>
              <w:rPr>
                <w:rFonts w:ascii="Times New Roman" w:hAnsi="Times New Roman"/>
              </w:rPr>
            </w:pPr>
            <w:r w:rsidRPr="00362B7D">
              <w:rPr>
                <w:rFonts w:ascii="Times New Roman" w:hAnsi="Times New Roman"/>
              </w:rPr>
              <w:t>Answers on the questions</w:t>
            </w:r>
          </w:p>
          <w:p w14:paraId="51108392" w14:textId="77777777" w:rsidR="00B34D53" w:rsidRPr="00362B7D" w:rsidRDefault="00B34D53" w:rsidP="00B34D53">
            <w:pPr>
              <w:rPr>
                <w:rFonts w:ascii="Times New Roman" w:hAnsi="Times New Roman"/>
              </w:rPr>
            </w:pPr>
          </w:p>
        </w:tc>
        <w:tc>
          <w:tcPr>
            <w:tcW w:w="439" w:type="pct"/>
            <w:shd w:val="clear" w:color="auto" w:fill="auto"/>
          </w:tcPr>
          <w:p w14:paraId="01945B40" w14:textId="1C3F0CFA" w:rsidR="00B34D53" w:rsidRPr="00362B7D" w:rsidRDefault="00B34D53" w:rsidP="00B34D53">
            <w:pPr>
              <w:jc w:val="center"/>
              <w:rPr>
                <w:rFonts w:ascii="Times New Roman" w:hAnsi="Times New Roman"/>
              </w:rPr>
            </w:pPr>
            <w:r w:rsidRPr="00362B7D">
              <w:rPr>
                <w:rFonts w:ascii="Times New Roman" w:hAnsi="Times New Roman"/>
              </w:rPr>
              <w:t>0.</w:t>
            </w:r>
            <w:r w:rsidR="00705FB8">
              <w:rPr>
                <w:rFonts w:ascii="Times New Roman" w:hAnsi="Times New Roman"/>
              </w:rPr>
              <w:t>2</w:t>
            </w:r>
          </w:p>
        </w:tc>
        <w:tc>
          <w:tcPr>
            <w:tcW w:w="1657" w:type="pct"/>
            <w:shd w:val="clear" w:color="auto" w:fill="auto"/>
          </w:tcPr>
          <w:p w14:paraId="337D463F" w14:textId="77777777" w:rsidR="00B34D53" w:rsidRPr="00362B7D" w:rsidRDefault="00B34D53" w:rsidP="00B34D53">
            <w:pPr>
              <w:numPr>
                <w:ilvl w:val="0"/>
                <w:numId w:val="8"/>
              </w:numPr>
              <w:tabs>
                <w:tab w:val="left" w:pos="221"/>
              </w:tabs>
              <w:spacing w:after="0" w:line="240" w:lineRule="auto"/>
              <w:rPr>
                <w:rFonts w:ascii="Times New Roman" w:hAnsi="Times New Roman"/>
              </w:rPr>
            </w:pPr>
            <w:r w:rsidRPr="00362B7D">
              <w:rPr>
                <w:rFonts w:ascii="Times New Roman" w:hAnsi="Times New Roman"/>
              </w:rPr>
              <w:t>Gives clear and profound answers</w:t>
            </w:r>
          </w:p>
          <w:p w14:paraId="67FCA7DE" w14:textId="77777777" w:rsidR="00B34D53" w:rsidRPr="00362B7D" w:rsidRDefault="00B34D53" w:rsidP="00B34D53">
            <w:pPr>
              <w:numPr>
                <w:ilvl w:val="0"/>
                <w:numId w:val="8"/>
              </w:numPr>
              <w:tabs>
                <w:tab w:val="left" w:pos="221"/>
              </w:tabs>
              <w:spacing w:after="0" w:line="240" w:lineRule="auto"/>
              <w:rPr>
                <w:rFonts w:ascii="Times New Roman" w:hAnsi="Times New Roman"/>
              </w:rPr>
            </w:pPr>
            <w:r w:rsidRPr="00362B7D">
              <w:rPr>
                <w:rFonts w:ascii="Times New Roman" w:hAnsi="Times New Roman"/>
              </w:rPr>
              <w:t>Argues the main positions of the dissertation</w:t>
            </w:r>
          </w:p>
          <w:p w14:paraId="62C0D1D7" w14:textId="77777777" w:rsidR="00B34D53" w:rsidRPr="00362B7D" w:rsidRDefault="00B34D53" w:rsidP="00B34D53">
            <w:pPr>
              <w:numPr>
                <w:ilvl w:val="0"/>
                <w:numId w:val="8"/>
              </w:numPr>
              <w:tabs>
                <w:tab w:val="left" w:pos="221"/>
              </w:tabs>
              <w:spacing w:after="0" w:line="240" w:lineRule="auto"/>
              <w:rPr>
                <w:rFonts w:ascii="Times New Roman" w:hAnsi="Times New Roman"/>
              </w:rPr>
            </w:pPr>
            <w:r w:rsidRPr="00362B7D">
              <w:rPr>
                <w:rFonts w:ascii="Times New Roman" w:hAnsi="Times New Roman"/>
              </w:rPr>
              <w:t>Comments the referee’s remarks</w:t>
            </w:r>
          </w:p>
        </w:tc>
        <w:tc>
          <w:tcPr>
            <w:tcW w:w="1492" w:type="pct"/>
          </w:tcPr>
          <w:p w14:paraId="1A3F13B4" w14:textId="77777777" w:rsidR="00B34D53" w:rsidRPr="00362B7D" w:rsidRDefault="00B34D53" w:rsidP="00B34D53">
            <w:pPr>
              <w:numPr>
                <w:ilvl w:val="0"/>
                <w:numId w:val="8"/>
              </w:numPr>
              <w:tabs>
                <w:tab w:val="left" w:pos="221"/>
              </w:tabs>
              <w:spacing w:after="0" w:line="240" w:lineRule="auto"/>
              <w:rPr>
                <w:rFonts w:ascii="Times New Roman" w:hAnsi="Times New Roman"/>
              </w:rPr>
            </w:pPr>
            <w:r w:rsidRPr="00362B7D">
              <w:rPr>
                <w:rFonts w:ascii="Times New Roman" w:hAnsi="Times New Roman"/>
              </w:rPr>
              <w:t>Clearness and profoundness of answers</w:t>
            </w:r>
          </w:p>
          <w:p w14:paraId="00E397C4" w14:textId="77777777" w:rsidR="00B34D53" w:rsidRPr="00362B7D" w:rsidRDefault="00B34D53" w:rsidP="00B34D53">
            <w:pPr>
              <w:numPr>
                <w:ilvl w:val="0"/>
                <w:numId w:val="8"/>
              </w:numPr>
              <w:tabs>
                <w:tab w:val="left" w:pos="221"/>
              </w:tabs>
              <w:spacing w:after="0" w:line="240" w:lineRule="auto"/>
              <w:rPr>
                <w:rFonts w:ascii="Times New Roman" w:hAnsi="Times New Roman"/>
              </w:rPr>
            </w:pPr>
            <w:r w:rsidRPr="00362B7D">
              <w:rPr>
                <w:rFonts w:ascii="Times New Roman" w:hAnsi="Times New Roman"/>
              </w:rPr>
              <w:t>Full coverage of all critical remarks</w:t>
            </w:r>
          </w:p>
        </w:tc>
      </w:tr>
    </w:tbl>
    <w:p w14:paraId="1B9E0E7F" w14:textId="77777777" w:rsidR="00B34D53" w:rsidRPr="00362B7D" w:rsidRDefault="00B34D53" w:rsidP="00B34D53">
      <w:pPr>
        <w:autoSpaceDE w:val="0"/>
        <w:autoSpaceDN w:val="0"/>
        <w:adjustRightInd w:val="0"/>
        <w:spacing w:after="0" w:line="240" w:lineRule="auto"/>
        <w:jc w:val="right"/>
        <w:rPr>
          <w:sz w:val="26"/>
          <w:szCs w:val="26"/>
        </w:rPr>
      </w:pPr>
    </w:p>
    <w:p w14:paraId="199EE4F2" w14:textId="77777777" w:rsidR="00B34D53" w:rsidRPr="00362B7D" w:rsidRDefault="00B34D53" w:rsidP="00B34D53">
      <w:pPr>
        <w:rPr>
          <w:sz w:val="26"/>
          <w:szCs w:val="26"/>
        </w:rPr>
      </w:pPr>
      <w:r w:rsidRPr="00362B7D">
        <w:rPr>
          <w:sz w:val="26"/>
          <w:szCs w:val="26"/>
        </w:rPr>
        <w:br w:type="page"/>
      </w:r>
    </w:p>
    <w:p w14:paraId="7FC1E456" w14:textId="77777777" w:rsidR="00B34D53" w:rsidRPr="00362B7D" w:rsidRDefault="00B34D53" w:rsidP="00B34D53">
      <w:pPr>
        <w:pStyle w:val="1"/>
        <w:rPr>
          <w:sz w:val="28"/>
          <w:szCs w:val="28"/>
          <w:highlight w:val="magenta"/>
          <w:lang w:val="en-GB"/>
        </w:rPr>
        <w:sectPr w:rsidR="00B34D53" w:rsidRPr="00362B7D" w:rsidSect="00B16ECD">
          <w:footerReference w:type="even" r:id="rId8"/>
          <w:footerReference w:type="default" r:id="rId9"/>
          <w:pgSz w:w="11906" w:h="16838"/>
          <w:pgMar w:top="1134" w:right="850" w:bottom="1134" w:left="1276" w:header="708" w:footer="708" w:gutter="0"/>
          <w:cols w:space="708"/>
          <w:titlePg/>
          <w:docGrid w:linePitch="360"/>
        </w:sectPr>
      </w:pPr>
    </w:p>
    <w:p w14:paraId="4C61C1EF" w14:textId="53C79063" w:rsidR="00B34D53" w:rsidRPr="00944DAA" w:rsidRDefault="00B34D53" w:rsidP="00070B40">
      <w:pPr>
        <w:pStyle w:val="2"/>
      </w:pPr>
      <w:bookmarkStart w:id="13" w:name="_Toc151663521"/>
      <w:r w:rsidRPr="00944DAA">
        <w:t>Appendix A-</w:t>
      </w:r>
      <w:r w:rsidR="00EA342D" w:rsidRPr="00523EFE">
        <w:t>4</w:t>
      </w:r>
      <w:r w:rsidRPr="00944DAA">
        <w:t>. Assessment criteria for master’s term paper evaluation</w:t>
      </w:r>
      <w:bookmarkEnd w:id="13"/>
    </w:p>
    <w:p w14:paraId="5D59D00E" w14:textId="77777777" w:rsidR="00B34D53" w:rsidRPr="00362B7D" w:rsidRDefault="00B34D53" w:rsidP="00B34D53">
      <w:pPr>
        <w:autoSpaceDE w:val="0"/>
        <w:autoSpaceDN w:val="0"/>
        <w:adjustRightInd w:val="0"/>
        <w:spacing w:after="0" w:line="240" w:lineRule="auto"/>
        <w:jc w:val="right"/>
        <w:rPr>
          <w:sz w:val="26"/>
          <w:szCs w:val="26"/>
        </w:rPr>
      </w:pPr>
    </w:p>
    <w:tbl>
      <w:tblPr>
        <w:tblStyle w:val="af0"/>
        <w:tblW w:w="14788" w:type="dxa"/>
        <w:tblLook w:val="04A0" w:firstRow="1" w:lastRow="0" w:firstColumn="1" w:lastColumn="0" w:noHBand="0" w:noVBand="1"/>
      </w:tblPr>
      <w:tblGrid>
        <w:gridCol w:w="1705"/>
        <w:gridCol w:w="2180"/>
        <w:gridCol w:w="2181"/>
        <w:gridCol w:w="2180"/>
        <w:gridCol w:w="2181"/>
        <w:gridCol w:w="2180"/>
        <w:gridCol w:w="2181"/>
      </w:tblGrid>
      <w:tr w:rsidR="00B34D53" w:rsidRPr="00362B7D" w14:paraId="0CB74FB3" w14:textId="77777777" w:rsidTr="000C45A8">
        <w:trPr>
          <w:trHeight w:val="234"/>
          <w:tblHeader/>
        </w:trPr>
        <w:tc>
          <w:tcPr>
            <w:tcW w:w="1705" w:type="dxa"/>
          </w:tcPr>
          <w:p w14:paraId="598F87F2" w14:textId="77777777" w:rsidR="00B34D53" w:rsidRPr="00362B7D" w:rsidRDefault="00B34D53" w:rsidP="000C45A8">
            <w:pPr>
              <w:jc w:val="center"/>
              <w:rPr>
                <w:rFonts w:ascii="Times New Roman" w:hAnsi="Times New Roman"/>
              </w:rPr>
            </w:pPr>
          </w:p>
        </w:tc>
        <w:tc>
          <w:tcPr>
            <w:tcW w:w="2180" w:type="dxa"/>
          </w:tcPr>
          <w:p w14:paraId="725F271A" w14:textId="1CCFF5E9" w:rsidR="00B34D53" w:rsidRPr="00362B7D" w:rsidRDefault="000C45A8" w:rsidP="000C45A8">
            <w:pPr>
              <w:jc w:val="center"/>
              <w:rPr>
                <w:rFonts w:ascii="Times New Roman" w:hAnsi="Times New Roman"/>
              </w:rPr>
            </w:pPr>
            <w:r>
              <w:rPr>
                <w:rFonts w:ascii="Times New Roman" w:hAnsi="Times New Roman"/>
              </w:rPr>
              <w:t>20</w:t>
            </w:r>
            <w:r w:rsidR="00B34D53" w:rsidRPr="00362B7D">
              <w:rPr>
                <w:rFonts w:ascii="Times New Roman" w:hAnsi="Times New Roman"/>
              </w:rPr>
              <w:t>%</w:t>
            </w:r>
          </w:p>
        </w:tc>
        <w:tc>
          <w:tcPr>
            <w:tcW w:w="2181" w:type="dxa"/>
          </w:tcPr>
          <w:p w14:paraId="476C08A1" w14:textId="7119AABB" w:rsidR="00B34D53" w:rsidRPr="00362B7D" w:rsidRDefault="00B34D53" w:rsidP="000C45A8">
            <w:pPr>
              <w:jc w:val="center"/>
              <w:rPr>
                <w:rFonts w:ascii="Times New Roman" w:hAnsi="Times New Roman"/>
              </w:rPr>
            </w:pPr>
            <w:r w:rsidRPr="00362B7D">
              <w:rPr>
                <w:rFonts w:ascii="Times New Roman" w:hAnsi="Times New Roman"/>
              </w:rPr>
              <w:t>2</w:t>
            </w:r>
            <w:r w:rsidR="000C45A8">
              <w:rPr>
                <w:rFonts w:ascii="Times New Roman" w:hAnsi="Times New Roman"/>
              </w:rPr>
              <w:t>0</w:t>
            </w:r>
            <w:r w:rsidRPr="00362B7D">
              <w:rPr>
                <w:rFonts w:ascii="Times New Roman" w:hAnsi="Times New Roman"/>
              </w:rPr>
              <w:t>%</w:t>
            </w:r>
          </w:p>
        </w:tc>
        <w:tc>
          <w:tcPr>
            <w:tcW w:w="2180" w:type="dxa"/>
          </w:tcPr>
          <w:p w14:paraId="1693EFD1" w14:textId="2029472A" w:rsidR="00B34D53" w:rsidRPr="00362B7D" w:rsidRDefault="00B34D53" w:rsidP="000C45A8">
            <w:pPr>
              <w:jc w:val="center"/>
              <w:rPr>
                <w:rFonts w:ascii="Times New Roman" w:hAnsi="Times New Roman"/>
              </w:rPr>
            </w:pPr>
            <w:r w:rsidRPr="00362B7D">
              <w:rPr>
                <w:rFonts w:ascii="Times New Roman" w:hAnsi="Times New Roman"/>
              </w:rPr>
              <w:t>2</w:t>
            </w:r>
            <w:r w:rsidR="000C45A8">
              <w:rPr>
                <w:rFonts w:ascii="Times New Roman" w:hAnsi="Times New Roman"/>
              </w:rPr>
              <w:t>0</w:t>
            </w:r>
            <w:r w:rsidRPr="00362B7D">
              <w:rPr>
                <w:rFonts w:ascii="Times New Roman" w:hAnsi="Times New Roman"/>
              </w:rPr>
              <w:t>%</w:t>
            </w:r>
          </w:p>
        </w:tc>
        <w:tc>
          <w:tcPr>
            <w:tcW w:w="2181" w:type="dxa"/>
          </w:tcPr>
          <w:p w14:paraId="4463EAE9" w14:textId="6A3098E4" w:rsidR="00B34D53" w:rsidRPr="00362B7D" w:rsidRDefault="00B34D53" w:rsidP="000C45A8">
            <w:pPr>
              <w:jc w:val="center"/>
              <w:rPr>
                <w:rFonts w:ascii="Times New Roman" w:hAnsi="Times New Roman"/>
              </w:rPr>
            </w:pPr>
            <w:r w:rsidRPr="00362B7D">
              <w:rPr>
                <w:rFonts w:ascii="Times New Roman" w:hAnsi="Times New Roman"/>
              </w:rPr>
              <w:t>1</w:t>
            </w:r>
            <w:r w:rsidR="000C45A8">
              <w:rPr>
                <w:rFonts w:ascii="Times New Roman" w:hAnsi="Times New Roman"/>
              </w:rPr>
              <w:t>5</w:t>
            </w:r>
            <w:r w:rsidRPr="00362B7D">
              <w:rPr>
                <w:rFonts w:ascii="Times New Roman" w:hAnsi="Times New Roman"/>
              </w:rPr>
              <w:t>%</w:t>
            </w:r>
          </w:p>
        </w:tc>
        <w:tc>
          <w:tcPr>
            <w:tcW w:w="2180" w:type="dxa"/>
          </w:tcPr>
          <w:p w14:paraId="4837B925" w14:textId="77777777" w:rsidR="00B34D53" w:rsidRPr="00362B7D" w:rsidRDefault="00B34D53" w:rsidP="000C45A8">
            <w:pPr>
              <w:jc w:val="center"/>
              <w:rPr>
                <w:rFonts w:ascii="Times New Roman" w:hAnsi="Times New Roman"/>
              </w:rPr>
            </w:pPr>
            <w:r w:rsidRPr="00362B7D">
              <w:rPr>
                <w:rFonts w:ascii="Times New Roman" w:hAnsi="Times New Roman"/>
              </w:rPr>
              <w:t>15%</w:t>
            </w:r>
          </w:p>
        </w:tc>
        <w:tc>
          <w:tcPr>
            <w:tcW w:w="2181" w:type="dxa"/>
          </w:tcPr>
          <w:p w14:paraId="1CC6ABBE" w14:textId="77777777" w:rsidR="00B34D53" w:rsidRPr="00362B7D" w:rsidRDefault="00B34D53" w:rsidP="000C45A8">
            <w:pPr>
              <w:jc w:val="center"/>
              <w:rPr>
                <w:rFonts w:ascii="Times New Roman" w:hAnsi="Times New Roman"/>
              </w:rPr>
            </w:pPr>
            <w:r w:rsidRPr="00362B7D">
              <w:rPr>
                <w:rFonts w:ascii="Times New Roman" w:hAnsi="Times New Roman"/>
              </w:rPr>
              <w:t>10%</w:t>
            </w:r>
          </w:p>
        </w:tc>
      </w:tr>
      <w:tr w:rsidR="00B34D53" w:rsidRPr="00362B7D" w14:paraId="713DC782" w14:textId="77777777" w:rsidTr="000C45A8">
        <w:trPr>
          <w:cantSplit/>
          <w:trHeight w:val="1134"/>
        </w:trPr>
        <w:tc>
          <w:tcPr>
            <w:tcW w:w="1705" w:type="dxa"/>
          </w:tcPr>
          <w:p w14:paraId="6F7937ED" w14:textId="77777777" w:rsidR="00B34D53" w:rsidRPr="00362B7D" w:rsidRDefault="00B34D53" w:rsidP="00B34D53">
            <w:pPr>
              <w:rPr>
                <w:rFonts w:ascii="Times New Roman" w:hAnsi="Times New Roman"/>
              </w:rPr>
            </w:pPr>
            <w:proofErr w:type="spellStart"/>
            <w:r w:rsidRPr="00362B7D">
              <w:rPr>
                <w:rFonts w:ascii="Times New Roman" w:hAnsi="Times New Roman"/>
              </w:rPr>
              <w:t>Assessessment</w:t>
            </w:r>
            <w:proofErr w:type="spellEnd"/>
            <w:r w:rsidRPr="00362B7D">
              <w:rPr>
                <w:rFonts w:ascii="Times New Roman" w:hAnsi="Times New Roman"/>
              </w:rPr>
              <w:t xml:space="preserve"> criteria</w:t>
            </w:r>
            <w:r w:rsidRPr="00362B7D">
              <w:rPr>
                <w:rStyle w:val="af3"/>
                <w:rFonts w:ascii="Times New Roman" w:hAnsi="Times New Roman"/>
              </w:rPr>
              <w:footnoteReference w:id="2"/>
            </w:r>
          </w:p>
        </w:tc>
        <w:tc>
          <w:tcPr>
            <w:tcW w:w="2180" w:type="dxa"/>
          </w:tcPr>
          <w:p w14:paraId="18637E41" w14:textId="2B428F04" w:rsidR="00B34D53" w:rsidRPr="00362B7D" w:rsidRDefault="00B34D53" w:rsidP="00B34D53">
            <w:pPr>
              <w:rPr>
                <w:rFonts w:ascii="Times New Roman" w:hAnsi="Times New Roman"/>
              </w:rPr>
            </w:pPr>
            <w:r w:rsidRPr="00362B7D">
              <w:rPr>
                <w:rFonts w:ascii="Times New Roman" w:hAnsi="Times New Roman"/>
              </w:rPr>
              <w:t xml:space="preserve">1. Purpose and problems of the term paper - choice, specification and justification of topic </w:t>
            </w:r>
            <w:r w:rsidR="000C45A8">
              <w:rPr>
                <w:rFonts w:ascii="Times New Roman" w:hAnsi="Times New Roman"/>
              </w:rPr>
              <w:t>–</w:t>
            </w:r>
            <w:r w:rsidRPr="00362B7D">
              <w:rPr>
                <w:rFonts w:ascii="Times New Roman" w:hAnsi="Times New Roman"/>
              </w:rPr>
              <w:t xml:space="preserve"> </w:t>
            </w:r>
            <w:r w:rsidR="000C45A8">
              <w:rPr>
                <w:rFonts w:ascii="Times New Roman" w:hAnsi="Times New Roman"/>
              </w:rPr>
              <w:t xml:space="preserve">key </w:t>
            </w:r>
            <w:r w:rsidRPr="00362B7D">
              <w:rPr>
                <w:rFonts w:ascii="Times New Roman" w:hAnsi="Times New Roman"/>
              </w:rPr>
              <w:t xml:space="preserve">definition and </w:t>
            </w:r>
            <w:proofErr w:type="spellStart"/>
            <w:r w:rsidRPr="00362B7D">
              <w:rPr>
                <w:rFonts w:ascii="Times New Roman" w:hAnsi="Times New Roman"/>
              </w:rPr>
              <w:t>conc</w:t>
            </w:r>
            <w:r w:rsidR="00A90C41">
              <w:rPr>
                <w:rFonts w:ascii="Times New Roman" w:hAnsi="Times New Roman"/>
              </w:rPr>
              <w:t>PTE</w:t>
            </w:r>
            <w:r w:rsidRPr="00362B7D">
              <w:rPr>
                <w:rFonts w:ascii="Times New Roman" w:hAnsi="Times New Roman"/>
              </w:rPr>
              <w:t>s</w:t>
            </w:r>
            <w:proofErr w:type="spellEnd"/>
            <w:r w:rsidRPr="00362B7D">
              <w:rPr>
                <w:rFonts w:ascii="Times New Roman" w:hAnsi="Times New Roman"/>
              </w:rPr>
              <w:t xml:space="preserve"> - presentation of problems and hypotheses - scientific significance</w:t>
            </w:r>
            <w:r w:rsidR="000C45A8">
              <w:rPr>
                <w:rFonts w:ascii="Times New Roman" w:hAnsi="Times New Roman"/>
              </w:rPr>
              <w:t xml:space="preserve"> and</w:t>
            </w:r>
            <w:r w:rsidRPr="00362B7D">
              <w:rPr>
                <w:rFonts w:ascii="Times New Roman" w:hAnsi="Times New Roman"/>
              </w:rPr>
              <w:t xml:space="preserve"> novelty of the term paper</w:t>
            </w:r>
          </w:p>
        </w:tc>
        <w:tc>
          <w:tcPr>
            <w:tcW w:w="2181" w:type="dxa"/>
          </w:tcPr>
          <w:p w14:paraId="3BEF4088" w14:textId="79C41FC8" w:rsidR="00B34D53" w:rsidRPr="00362B7D" w:rsidRDefault="002D5715" w:rsidP="00B34D53">
            <w:pPr>
              <w:rPr>
                <w:rFonts w:ascii="Times New Roman" w:hAnsi="Times New Roman"/>
              </w:rPr>
            </w:pPr>
            <w:r>
              <w:rPr>
                <w:rFonts w:ascii="Times New Roman" w:hAnsi="Times New Roman"/>
              </w:rPr>
              <w:t>2. Familiaris</w:t>
            </w:r>
            <w:r w:rsidR="00B34D53" w:rsidRPr="00362B7D">
              <w:rPr>
                <w:rFonts w:ascii="Times New Roman" w:hAnsi="Times New Roman"/>
              </w:rPr>
              <w:t>ation with literature - knowledge of the subject area and critical use of sources</w:t>
            </w:r>
          </w:p>
        </w:tc>
        <w:tc>
          <w:tcPr>
            <w:tcW w:w="2180" w:type="dxa"/>
          </w:tcPr>
          <w:p w14:paraId="648B6EBB" w14:textId="77777777" w:rsidR="00B34D53" w:rsidRPr="00362B7D" w:rsidRDefault="00B34D53" w:rsidP="00B34D53">
            <w:pPr>
              <w:rPr>
                <w:rFonts w:ascii="Times New Roman" w:hAnsi="Times New Roman"/>
              </w:rPr>
            </w:pPr>
            <w:r w:rsidRPr="00362B7D">
              <w:rPr>
                <w:rFonts w:ascii="Times New Roman" w:hAnsi="Times New Roman"/>
              </w:rPr>
              <w:t>3. Research methods - choice of research approach - data collection - suitability and use of methods</w:t>
            </w:r>
          </w:p>
        </w:tc>
        <w:tc>
          <w:tcPr>
            <w:tcW w:w="2181" w:type="dxa"/>
          </w:tcPr>
          <w:p w14:paraId="5423E728" w14:textId="28E74E21" w:rsidR="00B34D53" w:rsidRPr="00362B7D" w:rsidRDefault="00B34D53" w:rsidP="00B34D53">
            <w:pPr>
              <w:rPr>
                <w:rFonts w:ascii="Times New Roman" w:hAnsi="Times New Roman"/>
              </w:rPr>
            </w:pPr>
            <w:r w:rsidRPr="00362B7D">
              <w:rPr>
                <w:rFonts w:ascii="Times New Roman" w:hAnsi="Times New Roman"/>
              </w:rPr>
              <w:t xml:space="preserve">4. </w:t>
            </w:r>
            <w:r w:rsidR="00413043">
              <w:rPr>
                <w:rFonts w:ascii="Times New Roman" w:hAnsi="Times New Roman"/>
              </w:rPr>
              <w:t>R</w:t>
            </w:r>
            <w:r w:rsidRPr="00362B7D">
              <w:rPr>
                <w:rFonts w:ascii="Times New Roman" w:hAnsi="Times New Roman"/>
              </w:rPr>
              <w:t>esults</w:t>
            </w:r>
          </w:p>
        </w:tc>
        <w:tc>
          <w:tcPr>
            <w:tcW w:w="2180" w:type="dxa"/>
          </w:tcPr>
          <w:p w14:paraId="0067C09A" w14:textId="3F51B84E" w:rsidR="00B34D53" w:rsidRPr="00362B7D" w:rsidRDefault="00B34D53" w:rsidP="00B34D53">
            <w:pPr>
              <w:rPr>
                <w:rFonts w:ascii="Times New Roman" w:hAnsi="Times New Roman"/>
              </w:rPr>
            </w:pPr>
            <w:r w:rsidRPr="00362B7D">
              <w:rPr>
                <w:rFonts w:ascii="Times New Roman" w:hAnsi="Times New Roman"/>
              </w:rPr>
              <w:t>5. Discussion and conclusions - evaluation of the strengths and weaknesses of the research</w:t>
            </w:r>
          </w:p>
        </w:tc>
        <w:tc>
          <w:tcPr>
            <w:tcW w:w="2181" w:type="dxa"/>
          </w:tcPr>
          <w:p w14:paraId="275489F8" w14:textId="77777777" w:rsidR="00B34D53" w:rsidRPr="00362B7D" w:rsidRDefault="00B34D53" w:rsidP="00B34D53">
            <w:pPr>
              <w:rPr>
                <w:rFonts w:ascii="Times New Roman" w:hAnsi="Times New Roman"/>
              </w:rPr>
            </w:pPr>
            <w:r w:rsidRPr="00362B7D">
              <w:rPr>
                <w:rFonts w:ascii="Times New Roman" w:hAnsi="Times New Roman"/>
              </w:rPr>
              <w:t>6. Structure and coherence of the term paper. Linguistic form and final polishing of the text</w:t>
            </w:r>
          </w:p>
        </w:tc>
      </w:tr>
      <w:tr w:rsidR="00B34D53" w:rsidRPr="00362B7D" w14:paraId="0B7B0DEA" w14:textId="77777777" w:rsidTr="000C45A8">
        <w:tc>
          <w:tcPr>
            <w:tcW w:w="1705" w:type="dxa"/>
          </w:tcPr>
          <w:p w14:paraId="6A1BBB56" w14:textId="77777777" w:rsidR="00B34D53" w:rsidRPr="00362B7D" w:rsidRDefault="00B34D53" w:rsidP="00B34D53">
            <w:pPr>
              <w:rPr>
                <w:rFonts w:ascii="Times New Roman" w:hAnsi="Times New Roman"/>
              </w:rPr>
            </w:pPr>
            <w:r w:rsidRPr="00362B7D">
              <w:rPr>
                <w:rFonts w:ascii="Times New Roman" w:hAnsi="Times New Roman"/>
              </w:rPr>
              <w:t>Satisfactory 4</w:t>
            </w:r>
          </w:p>
        </w:tc>
        <w:tc>
          <w:tcPr>
            <w:tcW w:w="2180" w:type="dxa"/>
          </w:tcPr>
          <w:p w14:paraId="44EECED9" w14:textId="77777777" w:rsidR="00B34D53" w:rsidRPr="00362B7D" w:rsidRDefault="00B34D53" w:rsidP="00B34D53">
            <w:pPr>
              <w:rPr>
                <w:rFonts w:ascii="Times New Roman" w:hAnsi="Times New Roman"/>
              </w:rPr>
            </w:pPr>
            <w:r w:rsidRPr="00362B7D">
              <w:rPr>
                <w:rFonts w:ascii="Times New Roman" w:hAnsi="Times New Roman"/>
              </w:rPr>
              <w:t>The purpose of the study is unclear or the topic has been insufficiently specified. The justifications for topic choice are insufficient. The research problems or hypotheses have been insufficiently defined.</w:t>
            </w:r>
          </w:p>
        </w:tc>
        <w:tc>
          <w:tcPr>
            <w:tcW w:w="2181" w:type="dxa"/>
          </w:tcPr>
          <w:p w14:paraId="1882374C" w14:textId="354D51AF" w:rsidR="00B34D53" w:rsidRPr="00362B7D" w:rsidRDefault="00B34D53" w:rsidP="00B34D53">
            <w:pPr>
              <w:rPr>
                <w:rFonts w:ascii="Times New Roman" w:hAnsi="Times New Roman"/>
              </w:rPr>
            </w:pPr>
            <w:r w:rsidRPr="00362B7D">
              <w:rPr>
                <w:rFonts w:ascii="Times New Roman" w:hAnsi="Times New Roman"/>
              </w:rPr>
              <w:t>The literature is limited, secondary or only partly relevant. Limited use of sci</w:t>
            </w:r>
            <w:r w:rsidR="002D5715">
              <w:rPr>
                <w:rFonts w:ascii="Times New Roman" w:hAnsi="Times New Roman"/>
              </w:rPr>
              <w:t>entific publications. Familiaris</w:t>
            </w:r>
            <w:r w:rsidRPr="00362B7D">
              <w:rPr>
                <w:rFonts w:ascii="Times New Roman" w:hAnsi="Times New Roman"/>
              </w:rPr>
              <w:t xml:space="preserve">ation with the literature is insufficient or superficial, and source synthesis2 is missing. Definition of </w:t>
            </w:r>
            <w:proofErr w:type="spellStart"/>
            <w:r w:rsidRPr="00362B7D">
              <w:rPr>
                <w:rFonts w:ascii="Times New Roman" w:hAnsi="Times New Roman"/>
              </w:rPr>
              <w:t>conc</w:t>
            </w:r>
            <w:r w:rsidR="00A90C41">
              <w:rPr>
                <w:rFonts w:ascii="Times New Roman" w:hAnsi="Times New Roman"/>
              </w:rPr>
              <w:t>PTE</w:t>
            </w:r>
            <w:r w:rsidRPr="00362B7D">
              <w:rPr>
                <w:rFonts w:ascii="Times New Roman" w:hAnsi="Times New Roman"/>
              </w:rPr>
              <w:t>s</w:t>
            </w:r>
            <w:proofErr w:type="spellEnd"/>
            <w:r w:rsidRPr="00362B7D">
              <w:rPr>
                <w:rFonts w:ascii="Times New Roman" w:hAnsi="Times New Roman"/>
              </w:rPr>
              <w:t xml:space="preserve"> is insufficient or their use inconsistent.</w:t>
            </w:r>
          </w:p>
        </w:tc>
        <w:tc>
          <w:tcPr>
            <w:tcW w:w="2180" w:type="dxa"/>
          </w:tcPr>
          <w:p w14:paraId="569017A1" w14:textId="77777777" w:rsidR="00B34D53" w:rsidRPr="00362B7D" w:rsidRDefault="00B34D53" w:rsidP="00B34D53">
            <w:pPr>
              <w:rPr>
                <w:rFonts w:ascii="Times New Roman" w:hAnsi="Times New Roman"/>
              </w:rPr>
            </w:pPr>
            <w:r w:rsidRPr="00362B7D">
              <w:rPr>
                <w:rFonts w:ascii="Times New Roman" w:hAnsi="Times New Roman"/>
              </w:rPr>
              <w:t>The suitability of the research frame and methods in relation to the purpose of the study is weak. The methods have been described inaccurately. Their use is insufficient and inconsistent. *The chosen method is not wholly suitable for the purpose of the study, and the choice of method is insufficiently justified.</w:t>
            </w:r>
          </w:p>
        </w:tc>
        <w:tc>
          <w:tcPr>
            <w:tcW w:w="2181" w:type="dxa"/>
          </w:tcPr>
          <w:p w14:paraId="70E75E17" w14:textId="2D35C0AD" w:rsidR="00B34D53" w:rsidRPr="00362B7D" w:rsidRDefault="00B34D53" w:rsidP="00B34D53">
            <w:pPr>
              <w:rPr>
                <w:rFonts w:ascii="Times New Roman" w:hAnsi="Times New Roman"/>
              </w:rPr>
            </w:pPr>
            <w:r w:rsidRPr="00362B7D">
              <w:rPr>
                <w:rFonts w:ascii="Times New Roman" w:hAnsi="Times New Roman"/>
              </w:rPr>
              <w:t>The way of presenting results is limited, and relevant results are not distinguished from irrelevant. Presentation is somewhat unclear and un</w:t>
            </w:r>
            <w:r w:rsidR="001513B4">
              <w:rPr>
                <w:rFonts w:ascii="Times New Roman" w:hAnsi="Times New Roman"/>
              </w:rPr>
              <w:t>organis</w:t>
            </w:r>
            <w:r w:rsidRPr="00362B7D">
              <w:rPr>
                <w:rFonts w:ascii="Times New Roman" w:hAnsi="Times New Roman"/>
              </w:rPr>
              <w:t>ed. There are technical limitations in e.g. tables and figures. The interpretation of results is narrow, superficial, and only answers some of the research problems.</w:t>
            </w:r>
          </w:p>
        </w:tc>
        <w:tc>
          <w:tcPr>
            <w:tcW w:w="2180" w:type="dxa"/>
          </w:tcPr>
          <w:p w14:paraId="77119A0E" w14:textId="77777777" w:rsidR="00B34D53" w:rsidRPr="00362B7D" w:rsidRDefault="00B34D53" w:rsidP="00B34D53">
            <w:pPr>
              <w:rPr>
                <w:rFonts w:ascii="Times New Roman" w:hAnsi="Times New Roman"/>
              </w:rPr>
            </w:pPr>
            <w:r w:rsidRPr="00362B7D">
              <w:rPr>
                <w:rFonts w:ascii="Times New Roman" w:hAnsi="Times New Roman"/>
              </w:rPr>
              <w:t>Discussion and conclusions are narrow and superficial. The research problems are not exactly answered. Discussion is not in line with the results. Comparison of the results to previous research data is insufficient. Critical evaluation of the study is missing or superficial.</w:t>
            </w:r>
          </w:p>
        </w:tc>
        <w:tc>
          <w:tcPr>
            <w:tcW w:w="2181" w:type="dxa"/>
          </w:tcPr>
          <w:p w14:paraId="794FF51B" w14:textId="236453E0" w:rsidR="00B34D53" w:rsidRPr="00362B7D" w:rsidRDefault="00B34D53" w:rsidP="00B34D53">
            <w:pPr>
              <w:rPr>
                <w:rFonts w:ascii="Times New Roman" w:hAnsi="Times New Roman"/>
              </w:rPr>
            </w:pPr>
            <w:r w:rsidRPr="00362B7D">
              <w:rPr>
                <w:rFonts w:ascii="Times New Roman" w:hAnsi="Times New Roman"/>
              </w:rPr>
              <w:t>The content of the study is mainly un</w:t>
            </w:r>
            <w:r w:rsidR="001513B4">
              <w:rPr>
                <w:rFonts w:ascii="Times New Roman" w:hAnsi="Times New Roman"/>
              </w:rPr>
              <w:t>organis</w:t>
            </w:r>
            <w:r w:rsidRPr="00362B7D">
              <w:rPr>
                <w:rFonts w:ascii="Times New Roman" w:hAnsi="Times New Roman"/>
              </w:rPr>
              <w:t>ed. The text is illogical, contains lots of colloquial expressions, and is hard to read. The finishing of the work is insufficient.</w:t>
            </w:r>
          </w:p>
        </w:tc>
      </w:tr>
      <w:tr w:rsidR="00B34D53" w:rsidRPr="00362B7D" w14:paraId="4BDDEDE2" w14:textId="77777777" w:rsidTr="000C45A8">
        <w:tc>
          <w:tcPr>
            <w:tcW w:w="1705" w:type="dxa"/>
          </w:tcPr>
          <w:p w14:paraId="0AD17C4A" w14:textId="77777777" w:rsidR="00B34D53" w:rsidRPr="00362B7D" w:rsidRDefault="00B34D53" w:rsidP="00B34D53">
            <w:pPr>
              <w:rPr>
                <w:rFonts w:ascii="Times New Roman" w:hAnsi="Times New Roman"/>
              </w:rPr>
            </w:pPr>
            <w:r w:rsidRPr="00362B7D">
              <w:rPr>
                <w:rFonts w:ascii="Times New Roman" w:hAnsi="Times New Roman"/>
              </w:rPr>
              <w:t>Satisfactory 5</w:t>
            </w:r>
          </w:p>
        </w:tc>
        <w:tc>
          <w:tcPr>
            <w:tcW w:w="2180" w:type="dxa"/>
          </w:tcPr>
          <w:p w14:paraId="2199D1CA" w14:textId="77777777" w:rsidR="00B34D53" w:rsidRPr="00362B7D" w:rsidRDefault="00B34D53" w:rsidP="00B34D53">
            <w:pPr>
              <w:rPr>
                <w:rFonts w:ascii="Times New Roman" w:hAnsi="Times New Roman"/>
              </w:rPr>
            </w:pPr>
            <w:r w:rsidRPr="00362B7D">
              <w:rPr>
                <w:rFonts w:ascii="Times New Roman" w:hAnsi="Times New Roman"/>
              </w:rPr>
              <w:t>The purpose of the study is clear, but the justifications for topic choice are superficial and partly illogical. The research problems or hypotheses are intelligible.</w:t>
            </w:r>
          </w:p>
        </w:tc>
        <w:tc>
          <w:tcPr>
            <w:tcW w:w="2181" w:type="dxa"/>
          </w:tcPr>
          <w:p w14:paraId="251200FC" w14:textId="21940057" w:rsidR="00B34D53" w:rsidRPr="00362B7D" w:rsidRDefault="00B34D53" w:rsidP="00B34D53">
            <w:pPr>
              <w:rPr>
                <w:rFonts w:ascii="Times New Roman" w:hAnsi="Times New Roman"/>
              </w:rPr>
            </w:pPr>
            <w:r w:rsidRPr="00362B7D">
              <w:rPr>
                <w:rFonts w:ascii="Times New Roman" w:hAnsi="Times New Roman"/>
              </w:rPr>
              <w:t xml:space="preserve">The sources have been chosen in line with the topic, and some scientific publications have also been used as source materials. Critical use of sources and source synthesis2 are partly insufficient. The essential </w:t>
            </w:r>
            <w:proofErr w:type="spellStart"/>
            <w:r w:rsidRPr="00362B7D">
              <w:rPr>
                <w:rFonts w:ascii="Times New Roman" w:hAnsi="Times New Roman"/>
              </w:rPr>
              <w:t>conc</w:t>
            </w:r>
            <w:r w:rsidR="00A90C41">
              <w:rPr>
                <w:rFonts w:ascii="Times New Roman" w:hAnsi="Times New Roman"/>
              </w:rPr>
              <w:t>PTE</w:t>
            </w:r>
            <w:r w:rsidRPr="00362B7D">
              <w:rPr>
                <w:rFonts w:ascii="Times New Roman" w:hAnsi="Times New Roman"/>
              </w:rPr>
              <w:t>s</w:t>
            </w:r>
            <w:proofErr w:type="spellEnd"/>
            <w:r w:rsidRPr="00362B7D">
              <w:rPr>
                <w:rFonts w:ascii="Times New Roman" w:hAnsi="Times New Roman"/>
              </w:rPr>
              <w:t xml:space="preserve"> have been defined</w:t>
            </w:r>
          </w:p>
        </w:tc>
        <w:tc>
          <w:tcPr>
            <w:tcW w:w="2180" w:type="dxa"/>
          </w:tcPr>
          <w:p w14:paraId="3EBC8BC7" w14:textId="699AE7CB" w:rsidR="00B34D53" w:rsidRPr="00362B7D" w:rsidRDefault="00B34D53" w:rsidP="00B34D53">
            <w:pPr>
              <w:rPr>
                <w:rFonts w:ascii="Times New Roman" w:hAnsi="Times New Roman"/>
              </w:rPr>
            </w:pPr>
            <w:r w:rsidRPr="00362B7D">
              <w:rPr>
                <w:rFonts w:ascii="Times New Roman" w:hAnsi="Times New Roman"/>
              </w:rPr>
              <w:t>The methods used are basic, and the volume of data is limited in relation to the purpose of the study. The description of methods is intelligible. The choice of research method and research frame is mechanistic and the justifications superficial.</w:t>
            </w:r>
          </w:p>
        </w:tc>
        <w:tc>
          <w:tcPr>
            <w:tcW w:w="2181" w:type="dxa"/>
          </w:tcPr>
          <w:p w14:paraId="624B2F07" w14:textId="14D4261A" w:rsidR="00B34D53" w:rsidRPr="00362B7D" w:rsidRDefault="00B34D53" w:rsidP="00B34D53">
            <w:pPr>
              <w:rPr>
                <w:rFonts w:ascii="Times New Roman" w:hAnsi="Times New Roman"/>
              </w:rPr>
            </w:pPr>
            <w:r w:rsidRPr="00362B7D">
              <w:rPr>
                <w:rFonts w:ascii="Times New Roman" w:hAnsi="Times New Roman"/>
              </w:rPr>
              <w:t xml:space="preserve">The results provide solutions to research problems, but their presentation is narrow and partly unclear and formulaic. </w:t>
            </w:r>
            <w:r w:rsidR="00413043">
              <w:rPr>
                <w:rFonts w:ascii="Times New Roman" w:hAnsi="Times New Roman"/>
              </w:rPr>
              <w:t>I</w:t>
            </w:r>
            <w:r w:rsidRPr="00362B7D">
              <w:rPr>
                <w:rFonts w:ascii="Times New Roman" w:hAnsi="Times New Roman"/>
              </w:rPr>
              <w:t xml:space="preserve">t is difficult to </w:t>
            </w:r>
            <w:r w:rsidR="00413043">
              <w:rPr>
                <w:rFonts w:ascii="Times New Roman" w:hAnsi="Times New Roman"/>
              </w:rPr>
              <w:t xml:space="preserve">follow the link </w:t>
            </w:r>
            <w:r w:rsidRPr="00362B7D">
              <w:rPr>
                <w:rFonts w:ascii="Times New Roman" w:hAnsi="Times New Roman"/>
              </w:rPr>
              <w:t xml:space="preserve">between interpretations and </w:t>
            </w:r>
            <w:r w:rsidR="00413043">
              <w:rPr>
                <w:rFonts w:ascii="Times New Roman" w:hAnsi="Times New Roman"/>
              </w:rPr>
              <w:t>pr</w:t>
            </w:r>
            <w:r w:rsidR="000C45A8">
              <w:rPr>
                <w:rFonts w:ascii="Times New Roman" w:hAnsi="Times New Roman"/>
              </w:rPr>
              <w:t>imary research</w:t>
            </w:r>
            <w:r w:rsidRPr="00362B7D">
              <w:rPr>
                <w:rFonts w:ascii="Times New Roman" w:hAnsi="Times New Roman"/>
              </w:rPr>
              <w:t xml:space="preserve"> material.</w:t>
            </w:r>
          </w:p>
        </w:tc>
        <w:tc>
          <w:tcPr>
            <w:tcW w:w="2180" w:type="dxa"/>
          </w:tcPr>
          <w:p w14:paraId="7958024C" w14:textId="77777777" w:rsidR="00B34D53" w:rsidRPr="00362B7D" w:rsidRDefault="00B34D53" w:rsidP="00B34D53">
            <w:pPr>
              <w:rPr>
                <w:rFonts w:ascii="Times New Roman" w:hAnsi="Times New Roman"/>
              </w:rPr>
            </w:pPr>
            <w:r w:rsidRPr="00362B7D">
              <w:rPr>
                <w:rFonts w:ascii="Times New Roman" w:hAnsi="Times New Roman"/>
              </w:rPr>
              <w:t>Discussion is superficial but mainly in line with the results. The results have been discussed, to some extent, in relation to previous literature. The study makes an effort to critically evaluate the results.</w:t>
            </w:r>
          </w:p>
        </w:tc>
        <w:tc>
          <w:tcPr>
            <w:tcW w:w="2181" w:type="dxa"/>
          </w:tcPr>
          <w:p w14:paraId="405D06E2" w14:textId="77777777" w:rsidR="00B34D53" w:rsidRPr="00362B7D" w:rsidRDefault="00B34D53" w:rsidP="00B34D53">
            <w:pPr>
              <w:rPr>
                <w:rFonts w:ascii="Times New Roman" w:hAnsi="Times New Roman"/>
              </w:rPr>
            </w:pPr>
            <w:r w:rsidRPr="00362B7D">
              <w:rPr>
                <w:rFonts w:ascii="Times New Roman" w:hAnsi="Times New Roman"/>
              </w:rPr>
              <w:t>The structure of the work is illogical in places and contains partly unfinished text.</w:t>
            </w:r>
          </w:p>
        </w:tc>
      </w:tr>
      <w:tr w:rsidR="00B34D53" w:rsidRPr="00362B7D" w14:paraId="14DBDF90" w14:textId="77777777" w:rsidTr="000C45A8">
        <w:tc>
          <w:tcPr>
            <w:tcW w:w="1705" w:type="dxa"/>
          </w:tcPr>
          <w:p w14:paraId="1BFBD284" w14:textId="77777777" w:rsidR="00B34D53" w:rsidRPr="00362B7D" w:rsidRDefault="00B34D53" w:rsidP="00B34D53">
            <w:pPr>
              <w:rPr>
                <w:rFonts w:ascii="Times New Roman" w:hAnsi="Times New Roman"/>
              </w:rPr>
            </w:pPr>
            <w:r w:rsidRPr="00362B7D">
              <w:rPr>
                <w:rFonts w:ascii="Times New Roman" w:hAnsi="Times New Roman"/>
              </w:rPr>
              <w:t>Good 6-7</w:t>
            </w:r>
          </w:p>
        </w:tc>
        <w:tc>
          <w:tcPr>
            <w:tcW w:w="2180" w:type="dxa"/>
          </w:tcPr>
          <w:p w14:paraId="26C7DC82" w14:textId="77777777" w:rsidR="00B34D53" w:rsidRPr="00362B7D" w:rsidRDefault="00B34D53" w:rsidP="00B34D53">
            <w:pPr>
              <w:rPr>
                <w:rFonts w:ascii="Times New Roman" w:hAnsi="Times New Roman"/>
              </w:rPr>
            </w:pPr>
            <w:r w:rsidRPr="00362B7D">
              <w:rPr>
                <w:rFonts w:ascii="Times New Roman" w:hAnsi="Times New Roman"/>
              </w:rPr>
              <w:t>The purpose and problems of the study are clear and justified. The topic has been successfully specified. The study is primarily a term paper, and does not significantly contribute to the field.</w:t>
            </w:r>
          </w:p>
        </w:tc>
        <w:tc>
          <w:tcPr>
            <w:tcW w:w="2181" w:type="dxa"/>
          </w:tcPr>
          <w:p w14:paraId="5C6336CD" w14:textId="672A1A9C" w:rsidR="00B34D53" w:rsidRPr="00362B7D" w:rsidRDefault="00B34D53" w:rsidP="00B34D53">
            <w:pPr>
              <w:rPr>
                <w:rFonts w:ascii="Times New Roman" w:hAnsi="Times New Roman"/>
              </w:rPr>
            </w:pPr>
            <w:r w:rsidRPr="00362B7D">
              <w:rPr>
                <w:rFonts w:ascii="Times New Roman" w:hAnsi="Times New Roman"/>
              </w:rPr>
              <w:t>The source material is relevant to the topic, fresh, and the majority of the sources are scientific publications. The work demonstrates some source criticism and source synthesis</w:t>
            </w:r>
            <w:r w:rsidRPr="00362B7D">
              <w:rPr>
                <w:rStyle w:val="af3"/>
                <w:rFonts w:ascii="Times New Roman" w:hAnsi="Times New Roman"/>
              </w:rPr>
              <w:footnoteReference w:id="3"/>
            </w:r>
            <w:r w:rsidRPr="00362B7D">
              <w:rPr>
                <w:rFonts w:ascii="Times New Roman" w:hAnsi="Times New Roman"/>
              </w:rPr>
              <w:t xml:space="preserve"> . The background theory sufficiently justifies the purpose and problems of the study. The use of </w:t>
            </w:r>
            <w:proofErr w:type="spellStart"/>
            <w:r w:rsidRPr="00362B7D">
              <w:rPr>
                <w:rFonts w:ascii="Times New Roman" w:hAnsi="Times New Roman"/>
              </w:rPr>
              <w:t>conc</w:t>
            </w:r>
            <w:r w:rsidR="00A90C41">
              <w:rPr>
                <w:rFonts w:ascii="Times New Roman" w:hAnsi="Times New Roman"/>
              </w:rPr>
              <w:t>PTE</w:t>
            </w:r>
            <w:r w:rsidRPr="00362B7D">
              <w:rPr>
                <w:rFonts w:ascii="Times New Roman" w:hAnsi="Times New Roman"/>
              </w:rPr>
              <w:t>s</w:t>
            </w:r>
            <w:proofErr w:type="spellEnd"/>
            <w:r w:rsidRPr="00362B7D">
              <w:rPr>
                <w:rFonts w:ascii="Times New Roman" w:hAnsi="Times New Roman"/>
              </w:rPr>
              <w:t xml:space="preserve"> is fluent and consistent.</w:t>
            </w:r>
          </w:p>
        </w:tc>
        <w:tc>
          <w:tcPr>
            <w:tcW w:w="2180" w:type="dxa"/>
          </w:tcPr>
          <w:p w14:paraId="653A2C90" w14:textId="470A1A2C" w:rsidR="00B34D53" w:rsidRPr="00362B7D" w:rsidRDefault="00B34D53" w:rsidP="00B34D53">
            <w:pPr>
              <w:rPr>
                <w:rFonts w:ascii="Times New Roman" w:hAnsi="Times New Roman"/>
              </w:rPr>
            </w:pPr>
            <w:r w:rsidRPr="00362B7D">
              <w:rPr>
                <w:rFonts w:ascii="Times New Roman" w:hAnsi="Times New Roman"/>
              </w:rPr>
              <w:t xml:space="preserve">Suitable basic methods have been chosen for the research problems, and they have been used duly. A sufficient amount of research material has been used in relation to the research task. The research process has been implemented faultlessly. Ethical issues </w:t>
            </w:r>
            <w:r w:rsidR="00413043">
              <w:rPr>
                <w:rFonts w:ascii="Times New Roman" w:hAnsi="Times New Roman"/>
              </w:rPr>
              <w:t xml:space="preserve">of the research methodology </w:t>
            </w:r>
            <w:r w:rsidRPr="00362B7D">
              <w:rPr>
                <w:rFonts w:ascii="Times New Roman" w:hAnsi="Times New Roman"/>
              </w:rPr>
              <w:t>have been considered sufficiently.</w:t>
            </w:r>
          </w:p>
        </w:tc>
        <w:tc>
          <w:tcPr>
            <w:tcW w:w="2181" w:type="dxa"/>
          </w:tcPr>
          <w:p w14:paraId="03CC8534" w14:textId="34F9FDC6" w:rsidR="00B34D53" w:rsidRPr="00362B7D" w:rsidRDefault="00B34D53" w:rsidP="00B34D53">
            <w:pPr>
              <w:rPr>
                <w:rFonts w:ascii="Times New Roman" w:hAnsi="Times New Roman"/>
              </w:rPr>
            </w:pPr>
            <w:r w:rsidRPr="00362B7D">
              <w:rPr>
                <w:rFonts w:ascii="Times New Roman" w:hAnsi="Times New Roman"/>
              </w:rPr>
              <w:t>The results have been presented clearly but conventionally. Tables and figures are faultless and support the interpretation. *data</w:t>
            </w:r>
            <w:r w:rsidR="002D5715">
              <w:rPr>
                <w:rFonts w:ascii="Times New Roman" w:hAnsi="Times New Roman"/>
              </w:rPr>
              <w:t xml:space="preserve"> has been comprehensively analys</w:t>
            </w:r>
            <w:r w:rsidRPr="00362B7D">
              <w:rPr>
                <w:rFonts w:ascii="Times New Roman" w:hAnsi="Times New Roman"/>
              </w:rPr>
              <w:t xml:space="preserve">ed. The results have been presented in an </w:t>
            </w:r>
            <w:r w:rsidR="001513B4">
              <w:rPr>
                <w:rFonts w:ascii="Times New Roman" w:hAnsi="Times New Roman"/>
              </w:rPr>
              <w:t>organis</w:t>
            </w:r>
            <w:r w:rsidRPr="00362B7D">
              <w:rPr>
                <w:rFonts w:ascii="Times New Roman" w:hAnsi="Times New Roman"/>
              </w:rPr>
              <w:t>ed way and on the basis of authentic material.</w:t>
            </w:r>
          </w:p>
        </w:tc>
        <w:tc>
          <w:tcPr>
            <w:tcW w:w="2180" w:type="dxa"/>
          </w:tcPr>
          <w:p w14:paraId="581EDD27" w14:textId="054528C5" w:rsidR="00B34D53" w:rsidRPr="00362B7D" w:rsidRDefault="00B34D53" w:rsidP="00B34D53">
            <w:pPr>
              <w:rPr>
                <w:rFonts w:ascii="Times New Roman" w:hAnsi="Times New Roman"/>
              </w:rPr>
            </w:pPr>
            <w:r w:rsidRPr="00362B7D">
              <w:rPr>
                <w:rFonts w:ascii="Times New Roman" w:hAnsi="Times New Roman"/>
              </w:rPr>
              <w:t>The discussion and conclusions are anchored to the main results. Discussion may still contain some incomplete and un</w:t>
            </w:r>
            <w:r w:rsidR="001513B4">
              <w:rPr>
                <w:rFonts w:ascii="Times New Roman" w:hAnsi="Times New Roman"/>
              </w:rPr>
              <w:t>organis</w:t>
            </w:r>
            <w:r w:rsidRPr="00362B7D">
              <w:rPr>
                <w:rFonts w:ascii="Times New Roman" w:hAnsi="Times New Roman"/>
              </w:rPr>
              <w:t>ed parts. The results are presented in relation to earlier literature and theoretical view-points, but argumentation is mainly declaratory.</w:t>
            </w:r>
          </w:p>
        </w:tc>
        <w:tc>
          <w:tcPr>
            <w:tcW w:w="2181" w:type="dxa"/>
          </w:tcPr>
          <w:p w14:paraId="33170307" w14:textId="77777777" w:rsidR="00B34D53" w:rsidRPr="00362B7D" w:rsidRDefault="00B34D53" w:rsidP="00B34D53">
            <w:pPr>
              <w:rPr>
                <w:rFonts w:ascii="Times New Roman" w:hAnsi="Times New Roman"/>
              </w:rPr>
            </w:pPr>
            <w:r w:rsidRPr="00362B7D">
              <w:rPr>
                <w:rFonts w:ascii="Times New Roman" w:hAnsi="Times New Roman"/>
              </w:rPr>
              <w:t>The structure is clear and consistent, and the research process is easy to follow. The text is written with an appropriate academic style and register.</w:t>
            </w:r>
          </w:p>
        </w:tc>
      </w:tr>
      <w:tr w:rsidR="00B34D53" w:rsidRPr="00362B7D" w14:paraId="4220DBB9" w14:textId="77777777" w:rsidTr="000C45A8">
        <w:tc>
          <w:tcPr>
            <w:tcW w:w="1705" w:type="dxa"/>
          </w:tcPr>
          <w:p w14:paraId="521C5DBF" w14:textId="77777777" w:rsidR="00B34D53" w:rsidRPr="00362B7D" w:rsidRDefault="00B34D53" w:rsidP="00B34D53">
            <w:pPr>
              <w:rPr>
                <w:rFonts w:ascii="Times New Roman" w:hAnsi="Times New Roman"/>
              </w:rPr>
            </w:pPr>
            <w:r w:rsidRPr="00362B7D">
              <w:rPr>
                <w:rFonts w:ascii="Times New Roman" w:hAnsi="Times New Roman"/>
              </w:rPr>
              <w:t>Very good 8</w:t>
            </w:r>
          </w:p>
        </w:tc>
        <w:tc>
          <w:tcPr>
            <w:tcW w:w="2180" w:type="dxa"/>
          </w:tcPr>
          <w:p w14:paraId="25453856" w14:textId="77777777" w:rsidR="00B34D53" w:rsidRPr="00362B7D" w:rsidRDefault="00B34D53" w:rsidP="00B34D53">
            <w:pPr>
              <w:rPr>
                <w:rFonts w:ascii="Times New Roman" w:hAnsi="Times New Roman"/>
              </w:rPr>
            </w:pPr>
            <w:r w:rsidRPr="00362B7D">
              <w:rPr>
                <w:rFonts w:ascii="Times New Roman" w:hAnsi="Times New Roman"/>
              </w:rPr>
              <w:t>The research topic is significant for the discipline. The research task and problems are clear and carefully justified.</w:t>
            </w:r>
          </w:p>
        </w:tc>
        <w:tc>
          <w:tcPr>
            <w:tcW w:w="2181" w:type="dxa"/>
          </w:tcPr>
          <w:p w14:paraId="6B8F0DD0" w14:textId="77777777" w:rsidR="00B34D53" w:rsidRPr="00362B7D" w:rsidRDefault="00B34D53" w:rsidP="00B34D53">
            <w:pPr>
              <w:rPr>
                <w:rFonts w:ascii="Times New Roman" w:hAnsi="Times New Roman"/>
              </w:rPr>
            </w:pPr>
            <w:r w:rsidRPr="00362B7D">
              <w:rPr>
                <w:rFonts w:ascii="Times New Roman" w:hAnsi="Times New Roman"/>
              </w:rPr>
              <w:t>The source material is based on scientific and original publications and is appropriate to the theme of the research task. The use of sources demonstrates familiarity with the studied phenomenon. The background theory has a strong, logical connection to the research task and problems, as well as to the method choice and methodological solutions.</w:t>
            </w:r>
          </w:p>
        </w:tc>
        <w:tc>
          <w:tcPr>
            <w:tcW w:w="2180" w:type="dxa"/>
          </w:tcPr>
          <w:p w14:paraId="6A11C4D8" w14:textId="1F2CC8FE" w:rsidR="00B34D53" w:rsidRPr="00362B7D" w:rsidRDefault="00B34D53" w:rsidP="00B34D53">
            <w:pPr>
              <w:rPr>
                <w:rFonts w:ascii="Times New Roman" w:hAnsi="Times New Roman"/>
              </w:rPr>
            </w:pPr>
            <w:r w:rsidRPr="00362B7D">
              <w:rPr>
                <w:rFonts w:ascii="Times New Roman" w:hAnsi="Times New Roman"/>
              </w:rPr>
              <w:t xml:space="preserve">The reliability of the method has been evaluated on the basis of previous studies. The research methods are challenging and have been used successfully. Ethical issues </w:t>
            </w:r>
            <w:r w:rsidR="00413043">
              <w:rPr>
                <w:rFonts w:ascii="Times New Roman" w:hAnsi="Times New Roman"/>
              </w:rPr>
              <w:t xml:space="preserve">of the research methodology </w:t>
            </w:r>
            <w:r w:rsidRPr="00362B7D">
              <w:rPr>
                <w:rFonts w:ascii="Times New Roman" w:hAnsi="Times New Roman"/>
              </w:rPr>
              <w:t>have been carefully examined.</w:t>
            </w:r>
          </w:p>
        </w:tc>
        <w:tc>
          <w:tcPr>
            <w:tcW w:w="2181" w:type="dxa"/>
          </w:tcPr>
          <w:p w14:paraId="46B97C0B" w14:textId="71D535F8" w:rsidR="00B34D53" w:rsidRPr="00362B7D" w:rsidRDefault="00B34D53" w:rsidP="00B34D53">
            <w:pPr>
              <w:rPr>
                <w:rFonts w:ascii="Times New Roman" w:hAnsi="Times New Roman"/>
              </w:rPr>
            </w:pPr>
            <w:r w:rsidRPr="00362B7D">
              <w:rPr>
                <w:rFonts w:ascii="Times New Roman" w:hAnsi="Times New Roman"/>
              </w:rPr>
              <w:t xml:space="preserve">The results have been presented in an </w:t>
            </w:r>
            <w:r w:rsidR="001513B4">
              <w:rPr>
                <w:rFonts w:ascii="Times New Roman" w:hAnsi="Times New Roman"/>
              </w:rPr>
              <w:t>organis</w:t>
            </w:r>
            <w:r w:rsidRPr="00362B7D">
              <w:rPr>
                <w:rFonts w:ascii="Times New Roman" w:hAnsi="Times New Roman"/>
              </w:rPr>
              <w:t>ed manner, faultlessly and illustratively. The essential results can be found easily. Figures and tables support the interpretation of results particularly well.</w:t>
            </w:r>
            <w:r w:rsidR="002D5715">
              <w:rPr>
                <w:rFonts w:ascii="Times New Roman" w:hAnsi="Times New Roman"/>
              </w:rPr>
              <w:t xml:space="preserve"> *data has been carefully analys</w:t>
            </w:r>
            <w:r w:rsidRPr="00362B7D">
              <w:rPr>
                <w:rFonts w:ascii="Times New Roman" w:hAnsi="Times New Roman"/>
              </w:rPr>
              <w:t>ed and the synthesis is convincing. The interpretation of results is credible and easily traceable to authentic material.</w:t>
            </w:r>
          </w:p>
        </w:tc>
        <w:tc>
          <w:tcPr>
            <w:tcW w:w="2180" w:type="dxa"/>
          </w:tcPr>
          <w:p w14:paraId="54D88936" w14:textId="77777777" w:rsidR="00B34D53" w:rsidRPr="00362B7D" w:rsidRDefault="00B34D53" w:rsidP="00B34D53">
            <w:pPr>
              <w:rPr>
                <w:rFonts w:ascii="Times New Roman" w:hAnsi="Times New Roman"/>
              </w:rPr>
            </w:pPr>
            <w:r w:rsidRPr="00362B7D">
              <w:rPr>
                <w:rFonts w:ascii="Times New Roman" w:hAnsi="Times New Roman"/>
              </w:rPr>
              <w:t xml:space="preserve">Discussion is a harmonious, </w:t>
            </w:r>
            <w:proofErr w:type="spellStart"/>
            <w:r w:rsidRPr="00362B7D">
              <w:rPr>
                <w:rFonts w:ascii="Times New Roman" w:hAnsi="Times New Roman"/>
              </w:rPr>
              <w:t>welljustified</w:t>
            </w:r>
            <w:proofErr w:type="spellEnd"/>
            <w:r w:rsidRPr="00362B7D">
              <w:rPr>
                <w:rFonts w:ascii="Times New Roman" w:hAnsi="Times New Roman"/>
              </w:rPr>
              <w:t xml:space="preserve"> entity, in which the main results are clearly highlighted. The results are presented in relation to previous studies in a versatile manner. The strengths and weaknesses of the work have been evaluated in a critical way that develops the author’s own work.</w:t>
            </w:r>
          </w:p>
        </w:tc>
        <w:tc>
          <w:tcPr>
            <w:tcW w:w="2181" w:type="dxa"/>
          </w:tcPr>
          <w:p w14:paraId="1214C6F2" w14:textId="77777777" w:rsidR="00B34D53" w:rsidRPr="00362B7D" w:rsidRDefault="00B34D53" w:rsidP="00B34D53">
            <w:pPr>
              <w:rPr>
                <w:rFonts w:ascii="Times New Roman" w:hAnsi="Times New Roman"/>
              </w:rPr>
            </w:pPr>
            <w:r w:rsidRPr="00362B7D">
              <w:rPr>
                <w:rFonts w:ascii="Times New Roman" w:hAnsi="Times New Roman"/>
              </w:rPr>
              <w:t>The structure is clear and logical, and the research process is easy to follow. The text is written with a fluent academic style and register and is easy to read.</w:t>
            </w:r>
          </w:p>
        </w:tc>
      </w:tr>
      <w:tr w:rsidR="00B34D53" w:rsidRPr="00362B7D" w14:paraId="1652E7A4" w14:textId="77777777" w:rsidTr="000C45A8">
        <w:tc>
          <w:tcPr>
            <w:tcW w:w="1705" w:type="dxa"/>
          </w:tcPr>
          <w:p w14:paraId="019A2FB0" w14:textId="77777777" w:rsidR="00B34D53" w:rsidRPr="00362B7D" w:rsidRDefault="00B34D53" w:rsidP="00B34D53">
            <w:pPr>
              <w:rPr>
                <w:rFonts w:ascii="Times New Roman" w:hAnsi="Times New Roman"/>
              </w:rPr>
            </w:pPr>
            <w:r w:rsidRPr="00362B7D">
              <w:rPr>
                <w:rFonts w:ascii="Times New Roman" w:hAnsi="Times New Roman"/>
              </w:rPr>
              <w:t>Excellent 9-10</w:t>
            </w:r>
          </w:p>
        </w:tc>
        <w:tc>
          <w:tcPr>
            <w:tcW w:w="2180" w:type="dxa"/>
          </w:tcPr>
          <w:p w14:paraId="1324207F" w14:textId="54A71DEE" w:rsidR="00B34D53" w:rsidRPr="00362B7D" w:rsidRDefault="00B34D53" w:rsidP="00B34D53">
            <w:pPr>
              <w:rPr>
                <w:rFonts w:ascii="Times New Roman" w:hAnsi="Times New Roman"/>
              </w:rPr>
            </w:pPr>
            <w:r w:rsidRPr="00362B7D">
              <w:rPr>
                <w:rFonts w:ascii="Times New Roman" w:hAnsi="Times New Roman"/>
              </w:rPr>
              <w:t xml:space="preserve">The study is interesting and significant for the discipline. The topic is </w:t>
            </w:r>
            <w:proofErr w:type="spellStart"/>
            <w:r w:rsidRPr="00362B7D">
              <w:rPr>
                <w:rFonts w:ascii="Times New Roman" w:hAnsi="Times New Roman"/>
              </w:rPr>
              <w:t>exc</w:t>
            </w:r>
            <w:r w:rsidR="00A90C41">
              <w:rPr>
                <w:rFonts w:ascii="Times New Roman" w:hAnsi="Times New Roman"/>
              </w:rPr>
              <w:t>PTE</w:t>
            </w:r>
            <w:r w:rsidRPr="00362B7D">
              <w:rPr>
                <w:rFonts w:ascii="Times New Roman" w:hAnsi="Times New Roman"/>
              </w:rPr>
              <w:t>ionally</w:t>
            </w:r>
            <w:proofErr w:type="spellEnd"/>
            <w:r w:rsidRPr="00362B7D">
              <w:rPr>
                <w:rFonts w:ascii="Times New Roman" w:hAnsi="Times New Roman"/>
              </w:rPr>
              <w:t xml:space="preserve"> challenging. The work contributes significantly to the field.</w:t>
            </w:r>
          </w:p>
        </w:tc>
        <w:tc>
          <w:tcPr>
            <w:tcW w:w="2181" w:type="dxa"/>
          </w:tcPr>
          <w:p w14:paraId="6BFF6C65" w14:textId="62F11371" w:rsidR="00B34D53" w:rsidRPr="00362B7D" w:rsidRDefault="00B34D53" w:rsidP="00B34D53">
            <w:pPr>
              <w:rPr>
                <w:rFonts w:ascii="Times New Roman" w:hAnsi="Times New Roman"/>
              </w:rPr>
            </w:pPr>
            <w:r w:rsidRPr="00362B7D">
              <w:rPr>
                <w:rFonts w:ascii="Times New Roman" w:hAnsi="Times New Roman"/>
              </w:rPr>
              <w:t>The literature is essentially related to the theme of the research task and problems, and it consists of high-level scientific and original publications. Literat</w:t>
            </w:r>
            <w:r w:rsidR="002D5715">
              <w:rPr>
                <w:rFonts w:ascii="Times New Roman" w:hAnsi="Times New Roman"/>
              </w:rPr>
              <w:t>ure is also evaluated and analys</w:t>
            </w:r>
            <w:r w:rsidRPr="00362B7D">
              <w:rPr>
                <w:rFonts w:ascii="Times New Roman" w:hAnsi="Times New Roman"/>
              </w:rPr>
              <w:t>ed with regard to the degree of reliability in the studies and the observations made in them</w:t>
            </w:r>
            <w:r w:rsidRPr="00362B7D">
              <w:rPr>
                <w:rStyle w:val="af3"/>
                <w:rFonts w:ascii="Times New Roman" w:hAnsi="Times New Roman"/>
              </w:rPr>
              <w:footnoteReference w:id="4"/>
            </w:r>
            <w:r w:rsidRPr="00362B7D">
              <w:rPr>
                <w:rFonts w:ascii="Times New Roman" w:hAnsi="Times New Roman"/>
              </w:rPr>
              <w:t xml:space="preserve"> .</w:t>
            </w:r>
          </w:p>
        </w:tc>
        <w:tc>
          <w:tcPr>
            <w:tcW w:w="2180" w:type="dxa"/>
          </w:tcPr>
          <w:p w14:paraId="40EE563D" w14:textId="77777777" w:rsidR="00B34D53" w:rsidRPr="00362B7D" w:rsidRDefault="00B34D53" w:rsidP="00B34D53">
            <w:pPr>
              <w:rPr>
                <w:rFonts w:ascii="Times New Roman" w:hAnsi="Times New Roman"/>
              </w:rPr>
            </w:pPr>
            <w:r w:rsidRPr="00362B7D">
              <w:rPr>
                <w:rFonts w:ascii="Times New Roman" w:hAnsi="Times New Roman"/>
              </w:rPr>
              <w:t>The research methods are reliable and have been evaluated by the student. The methods are demanding and have been successfully mastered in the work.</w:t>
            </w:r>
          </w:p>
        </w:tc>
        <w:tc>
          <w:tcPr>
            <w:tcW w:w="2181" w:type="dxa"/>
          </w:tcPr>
          <w:p w14:paraId="126F47D7" w14:textId="71465F52" w:rsidR="00B34D53" w:rsidRPr="00362B7D" w:rsidRDefault="00B34D53" w:rsidP="00B34D53">
            <w:pPr>
              <w:rPr>
                <w:rFonts w:ascii="Times New Roman" w:hAnsi="Times New Roman"/>
              </w:rPr>
            </w:pPr>
            <w:r w:rsidRPr="00362B7D">
              <w:rPr>
                <w:rFonts w:ascii="Times New Roman" w:hAnsi="Times New Roman"/>
              </w:rPr>
              <w:t xml:space="preserve">The results have been presented in an interesting, clear and </w:t>
            </w:r>
            <w:r w:rsidR="001513B4">
              <w:rPr>
                <w:rFonts w:ascii="Times New Roman" w:hAnsi="Times New Roman"/>
              </w:rPr>
              <w:t>organis</w:t>
            </w:r>
            <w:r w:rsidRPr="00362B7D">
              <w:rPr>
                <w:rFonts w:ascii="Times New Roman" w:hAnsi="Times New Roman"/>
              </w:rPr>
              <w:t>ed way. The text and figures/tables constitute a harmonious entity, which allows a more profound interpretation.</w:t>
            </w:r>
          </w:p>
        </w:tc>
        <w:tc>
          <w:tcPr>
            <w:tcW w:w="2180" w:type="dxa"/>
          </w:tcPr>
          <w:p w14:paraId="5223C93D" w14:textId="77777777" w:rsidR="00B34D53" w:rsidRPr="00362B7D" w:rsidRDefault="00B34D53" w:rsidP="00B34D53">
            <w:pPr>
              <w:rPr>
                <w:rFonts w:ascii="Times New Roman" w:hAnsi="Times New Roman"/>
              </w:rPr>
            </w:pPr>
            <w:r w:rsidRPr="00362B7D">
              <w:rPr>
                <w:rFonts w:ascii="Times New Roman" w:hAnsi="Times New Roman"/>
              </w:rPr>
              <w:t>Discussion, as well as the entire work, reflects scientific thought and a critical insight into the matter. The strengths and weaknesses of the study have been discussed from the perspective of scientific criteria.</w:t>
            </w:r>
          </w:p>
        </w:tc>
        <w:tc>
          <w:tcPr>
            <w:tcW w:w="2181" w:type="dxa"/>
          </w:tcPr>
          <w:p w14:paraId="41EC0399" w14:textId="77777777" w:rsidR="00B34D53" w:rsidRPr="00362B7D" w:rsidRDefault="00B34D53" w:rsidP="00B34D53">
            <w:pPr>
              <w:rPr>
                <w:rFonts w:ascii="Times New Roman" w:hAnsi="Times New Roman"/>
              </w:rPr>
            </w:pPr>
            <w:r w:rsidRPr="00362B7D">
              <w:rPr>
                <w:rFonts w:ascii="Times New Roman" w:hAnsi="Times New Roman"/>
              </w:rPr>
              <w:t>Language in the study is of a high quality.</w:t>
            </w:r>
          </w:p>
        </w:tc>
      </w:tr>
    </w:tbl>
    <w:p w14:paraId="47F3E388" w14:textId="58F85114" w:rsidR="00BE301D" w:rsidRDefault="00BE301D" w:rsidP="00997043">
      <w:pPr>
        <w:pStyle w:val="5"/>
        <w:jc w:val="left"/>
        <w:rPr>
          <w:lang w:val="en-GB"/>
        </w:rPr>
      </w:pPr>
    </w:p>
    <w:p w14:paraId="39464CAD" w14:textId="7ACC28B3" w:rsidR="00997043" w:rsidRPr="00362B7D" w:rsidRDefault="00BE301D" w:rsidP="00070B40">
      <w:pPr>
        <w:sectPr w:rsidR="00997043" w:rsidRPr="00362B7D" w:rsidSect="00B16ECD">
          <w:footerReference w:type="even" r:id="rId10"/>
          <w:footerReference w:type="default" r:id="rId11"/>
          <w:pgSz w:w="16838" w:h="11906" w:orient="landscape"/>
          <w:pgMar w:top="1077" w:right="1440" w:bottom="1077" w:left="1276" w:header="142" w:footer="709" w:gutter="0"/>
          <w:cols w:space="708"/>
          <w:docGrid w:linePitch="360"/>
        </w:sectPr>
      </w:pPr>
      <w:r>
        <w:br w:type="page"/>
      </w:r>
    </w:p>
    <w:bookmarkEnd w:id="0"/>
    <w:bookmarkEnd w:id="1"/>
    <w:p w14:paraId="73C43278" w14:textId="40684281" w:rsidR="00BE301D" w:rsidRPr="00CD6D6A" w:rsidRDefault="00BE301D" w:rsidP="00070B40">
      <w:pPr>
        <w:pStyle w:val="2"/>
        <w:rPr>
          <w:b w:val="0"/>
          <w:bCs w:val="0"/>
          <w:lang w:val="en-US"/>
        </w:rPr>
      </w:pPr>
    </w:p>
    <w:sectPr w:rsidR="00BE301D" w:rsidRPr="00CD6D6A" w:rsidSect="00B16ECD">
      <w:pgSz w:w="11906" w:h="16838"/>
      <w:pgMar w:top="1440" w:right="1077" w:bottom="1440" w:left="1276" w:header="142"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00349" w16cex:dateUtc="2022-11-16T21:48:00Z"/>
  <w16cex:commentExtensible w16cex:durableId="272003D2" w16cex:dateUtc="2022-11-16T21:50:00Z"/>
  <w16cex:commentExtensible w16cex:durableId="27200504" w16cex:dateUtc="2022-11-16T21:5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567C1" w14:textId="77777777" w:rsidR="00523EFE" w:rsidRDefault="00523EFE" w:rsidP="0002136E">
      <w:pPr>
        <w:spacing w:after="0" w:line="240" w:lineRule="auto"/>
      </w:pPr>
      <w:r>
        <w:separator/>
      </w:r>
    </w:p>
  </w:endnote>
  <w:endnote w:type="continuationSeparator" w:id="0">
    <w:p w14:paraId="576F54C9" w14:textId="77777777" w:rsidR="00523EFE" w:rsidRDefault="00523EFE" w:rsidP="0002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6"/>
      </w:rPr>
      <w:id w:val="-2103790830"/>
      <w:docPartObj>
        <w:docPartGallery w:val="Page Numbers (Bottom of Page)"/>
        <w:docPartUnique/>
      </w:docPartObj>
    </w:sdtPr>
    <w:sdtEndPr>
      <w:rPr>
        <w:rStyle w:val="af6"/>
      </w:rPr>
    </w:sdtEndPr>
    <w:sdtContent>
      <w:p w14:paraId="519BB3B1" w14:textId="64E117EB" w:rsidR="00523EFE" w:rsidRDefault="00523EFE" w:rsidP="00967A04">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7586DB65" w14:textId="77777777" w:rsidR="00523EFE" w:rsidRDefault="00523EFE" w:rsidP="000A5E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6"/>
      </w:rPr>
      <w:id w:val="269282993"/>
      <w:docPartObj>
        <w:docPartGallery w:val="Page Numbers (Bottom of Page)"/>
        <w:docPartUnique/>
      </w:docPartObj>
    </w:sdtPr>
    <w:sdtEndPr>
      <w:rPr>
        <w:rStyle w:val="af6"/>
      </w:rPr>
    </w:sdtEndPr>
    <w:sdtContent>
      <w:p w14:paraId="3BA86680" w14:textId="5E4483EE" w:rsidR="00523EFE" w:rsidRDefault="00523EFE" w:rsidP="00967A04">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separate"/>
        </w:r>
        <w:r w:rsidR="00070B40">
          <w:rPr>
            <w:rStyle w:val="af6"/>
            <w:noProof/>
          </w:rPr>
          <w:t>12</w:t>
        </w:r>
        <w:r>
          <w:rPr>
            <w:rStyle w:val="af6"/>
          </w:rPr>
          <w:fldChar w:fldCharType="end"/>
        </w:r>
      </w:p>
    </w:sdtContent>
  </w:sdt>
  <w:p w14:paraId="5EE2BE38" w14:textId="77777777" w:rsidR="00523EFE" w:rsidRDefault="00523EFE" w:rsidP="000A5E1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6"/>
      </w:rPr>
      <w:id w:val="2035148211"/>
      <w:docPartObj>
        <w:docPartGallery w:val="Page Numbers (Bottom of Page)"/>
        <w:docPartUnique/>
      </w:docPartObj>
    </w:sdtPr>
    <w:sdtEndPr>
      <w:rPr>
        <w:rStyle w:val="af6"/>
      </w:rPr>
    </w:sdtEndPr>
    <w:sdtContent>
      <w:p w14:paraId="2EF1CE08" w14:textId="1405D8B7" w:rsidR="00523EFE" w:rsidRDefault="00523EFE" w:rsidP="00B34D53">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2F035C1F" w14:textId="77777777" w:rsidR="00523EFE" w:rsidRDefault="00523EFE" w:rsidP="00CD609C">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6"/>
      </w:rPr>
      <w:id w:val="1923981265"/>
      <w:docPartObj>
        <w:docPartGallery w:val="Page Numbers (Bottom of Page)"/>
        <w:docPartUnique/>
      </w:docPartObj>
    </w:sdtPr>
    <w:sdtEndPr>
      <w:rPr>
        <w:rStyle w:val="af6"/>
      </w:rPr>
    </w:sdtEndPr>
    <w:sdtContent>
      <w:p w14:paraId="16D0FA87" w14:textId="748483E0" w:rsidR="00523EFE" w:rsidRDefault="00523EFE" w:rsidP="00B34D53">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separate"/>
        </w:r>
        <w:r w:rsidR="00070B40">
          <w:rPr>
            <w:rStyle w:val="af6"/>
            <w:noProof/>
          </w:rPr>
          <w:t>16</w:t>
        </w:r>
        <w:r>
          <w:rPr>
            <w:rStyle w:val="af6"/>
          </w:rPr>
          <w:fldChar w:fldCharType="end"/>
        </w:r>
      </w:p>
    </w:sdtContent>
  </w:sdt>
  <w:p w14:paraId="2069D304" w14:textId="77777777" w:rsidR="00523EFE" w:rsidRDefault="00523EFE" w:rsidP="00CD609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69802" w14:textId="77777777" w:rsidR="00523EFE" w:rsidRDefault="00523EFE" w:rsidP="0002136E">
      <w:pPr>
        <w:spacing w:after="0" w:line="240" w:lineRule="auto"/>
      </w:pPr>
      <w:r>
        <w:separator/>
      </w:r>
    </w:p>
  </w:footnote>
  <w:footnote w:type="continuationSeparator" w:id="0">
    <w:p w14:paraId="3E6D7F8A" w14:textId="77777777" w:rsidR="00523EFE" w:rsidRDefault="00523EFE" w:rsidP="0002136E">
      <w:pPr>
        <w:spacing w:after="0" w:line="240" w:lineRule="auto"/>
      </w:pPr>
      <w:r>
        <w:continuationSeparator/>
      </w:r>
    </w:p>
  </w:footnote>
  <w:footnote w:id="1">
    <w:p w14:paraId="7C3E7CA5" w14:textId="77777777" w:rsidR="00523EFE" w:rsidRPr="00F11758" w:rsidRDefault="00523EFE" w:rsidP="00B34D53">
      <w:pPr>
        <w:pStyle w:val="af1"/>
        <w:jc w:val="both"/>
        <w:rPr>
          <w:lang w:val="en-US"/>
        </w:rPr>
      </w:pPr>
      <w:r>
        <w:rPr>
          <w:rStyle w:val="af3"/>
          <w:rFonts w:eastAsia="Calibri"/>
        </w:rPr>
        <w:footnoteRef/>
      </w:r>
      <w:r w:rsidRPr="00F11758">
        <w:rPr>
          <w:lang w:val="en-US"/>
        </w:rPr>
        <w:t xml:space="preserve"> </w:t>
      </w:r>
      <w:r w:rsidRPr="008814C7">
        <w:rPr>
          <w:lang w:val="en-GB"/>
        </w:rPr>
        <w:t>Emails of the heads of programme offices (programme coordinators) are stated on programme webpages on the HSE corporate portal (website</w:t>
      </w:r>
      <w:r>
        <w:rPr>
          <w:lang w:val="en-US"/>
        </w:rPr>
        <w:t>)</w:t>
      </w:r>
      <w:r w:rsidRPr="00F11758">
        <w:rPr>
          <w:sz w:val="26"/>
          <w:szCs w:val="26"/>
          <w:lang w:val="en-US"/>
        </w:rPr>
        <w:t>.</w:t>
      </w:r>
    </w:p>
  </w:footnote>
  <w:footnote w:id="2">
    <w:p w14:paraId="069ACFF7" w14:textId="77777777" w:rsidR="00523EFE" w:rsidRPr="009175BB" w:rsidRDefault="00523EFE" w:rsidP="00B34D53">
      <w:pPr>
        <w:pStyle w:val="af1"/>
        <w:rPr>
          <w:lang w:val="en-US"/>
        </w:rPr>
      </w:pPr>
      <w:r>
        <w:rPr>
          <w:rStyle w:val="af3"/>
        </w:rPr>
        <w:footnoteRef/>
      </w:r>
      <w:r w:rsidRPr="009175BB">
        <w:rPr>
          <w:lang w:val="en-US"/>
        </w:rPr>
        <w:t xml:space="preserve"> </w:t>
      </w:r>
      <w:r w:rsidRPr="00815172">
        <w:rPr>
          <w:lang w:val="en-US"/>
        </w:rPr>
        <w:t>The requirements provided for the lower levels also apply to the higher levels</w:t>
      </w:r>
    </w:p>
  </w:footnote>
  <w:footnote w:id="3">
    <w:p w14:paraId="7C28DC7E" w14:textId="77777777" w:rsidR="00523EFE" w:rsidRPr="009175BB" w:rsidRDefault="00523EFE" w:rsidP="00B34D53">
      <w:pPr>
        <w:pStyle w:val="af1"/>
        <w:rPr>
          <w:lang w:val="en-US"/>
        </w:rPr>
      </w:pPr>
      <w:r>
        <w:rPr>
          <w:rStyle w:val="af3"/>
        </w:rPr>
        <w:footnoteRef/>
      </w:r>
      <w:r w:rsidRPr="009175BB">
        <w:rPr>
          <w:lang w:val="en-US"/>
        </w:rPr>
        <w:t xml:space="preserve"> </w:t>
      </w:r>
      <w:r w:rsidRPr="00815172">
        <w:rPr>
          <w:lang w:val="en-US"/>
        </w:rPr>
        <w:t>Source synthesis refers to the critical evaluation of the sources used in the work, and comparing, concluding and interpreting the data in them.</w:t>
      </w:r>
    </w:p>
  </w:footnote>
  <w:footnote w:id="4">
    <w:p w14:paraId="469FBC98" w14:textId="77777777" w:rsidR="00523EFE" w:rsidRPr="009175BB" w:rsidRDefault="00523EFE" w:rsidP="00B34D53">
      <w:pPr>
        <w:pStyle w:val="af1"/>
        <w:rPr>
          <w:lang w:val="en-US"/>
        </w:rPr>
      </w:pPr>
      <w:r>
        <w:rPr>
          <w:rStyle w:val="af3"/>
        </w:rPr>
        <w:footnoteRef/>
      </w:r>
      <w:r w:rsidRPr="009175BB">
        <w:rPr>
          <w:lang w:val="en-US"/>
        </w:rPr>
        <w:t xml:space="preserve"> </w:t>
      </w:r>
      <w:r w:rsidRPr="00815172">
        <w:rPr>
          <w:lang w:val="en-US"/>
        </w:rPr>
        <w:t>In systematic literature reviews, this is paid attention to even in the lower grades.</w:t>
      </w:r>
      <w:bookmarkStart w:id="14" w:name="_GoBack"/>
      <w:bookmarkEnd w:id="14"/>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3D2"/>
    <w:multiLevelType w:val="multilevel"/>
    <w:tmpl w:val="19529D48"/>
    <w:styleLink w:val="List1"/>
    <w:lvl w:ilvl="0">
      <w:start w:val="1"/>
      <w:numFmt w:val="decimal"/>
      <w:lvlText w:val="%1."/>
      <w:lvlJc w:val="left"/>
      <w:pPr>
        <w:tabs>
          <w:tab w:val="num" w:pos="750"/>
        </w:tabs>
        <w:ind w:left="750" w:hanging="390"/>
      </w:pPr>
      <w:rPr>
        <w:position w:val="0"/>
        <w:sz w:val="26"/>
        <w:szCs w:val="26"/>
        <w:rtl w:val="0"/>
        <w:lang w:val="en-US"/>
      </w:rPr>
    </w:lvl>
    <w:lvl w:ilvl="1">
      <w:start w:val="1"/>
      <w:numFmt w:val="decimal"/>
      <w:lvlText w:val="%1.%2."/>
      <w:lvlJc w:val="left"/>
      <w:pPr>
        <w:tabs>
          <w:tab w:val="num" w:pos="780"/>
        </w:tabs>
        <w:ind w:left="780" w:hanging="213"/>
      </w:pPr>
      <w:rPr>
        <w:position w:val="0"/>
        <w:sz w:val="26"/>
        <w:szCs w:val="26"/>
        <w:rtl w:val="0"/>
        <w:lang w:val="en-US"/>
      </w:rPr>
    </w:lvl>
    <w:lvl w:ilvl="2">
      <w:start w:val="1"/>
      <w:numFmt w:val="decimal"/>
      <w:lvlText w:val="%1.%2.%3."/>
      <w:lvlJc w:val="left"/>
      <w:pPr>
        <w:tabs>
          <w:tab w:val="num" w:pos="1140"/>
        </w:tabs>
        <w:ind w:left="1140" w:hanging="780"/>
      </w:pPr>
      <w:rPr>
        <w:position w:val="0"/>
        <w:sz w:val="26"/>
        <w:szCs w:val="26"/>
        <w:rtl w:val="0"/>
        <w:lang w:val="en-US"/>
      </w:rPr>
    </w:lvl>
    <w:lvl w:ilvl="3">
      <w:start w:val="1"/>
      <w:numFmt w:val="decimal"/>
      <w:lvlText w:val="%1.%2.%3.%4."/>
      <w:lvlJc w:val="left"/>
      <w:pPr>
        <w:tabs>
          <w:tab w:val="num" w:pos="1140"/>
        </w:tabs>
        <w:ind w:left="1140" w:hanging="780"/>
      </w:pPr>
      <w:rPr>
        <w:position w:val="0"/>
        <w:sz w:val="26"/>
        <w:szCs w:val="26"/>
        <w:rtl w:val="0"/>
        <w:lang w:val="en-US"/>
      </w:rPr>
    </w:lvl>
    <w:lvl w:ilvl="4">
      <w:start w:val="1"/>
      <w:numFmt w:val="decimal"/>
      <w:lvlText w:val="%1.%2.%3.%4.%5."/>
      <w:lvlJc w:val="left"/>
      <w:pPr>
        <w:tabs>
          <w:tab w:val="num" w:pos="1530"/>
        </w:tabs>
        <w:ind w:left="1530" w:hanging="1170"/>
      </w:pPr>
      <w:rPr>
        <w:position w:val="0"/>
        <w:sz w:val="26"/>
        <w:szCs w:val="26"/>
        <w:rtl w:val="0"/>
        <w:lang w:val="en-US"/>
      </w:rPr>
    </w:lvl>
    <w:lvl w:ilvl="5">
      <w:start w:val="1"/>
      <w:numFmt w:val="decimal"/>
      <w:lvlText w:val="%1.%2.%3.%4.%5.%6."/>
      <w:lvlJc w:val="left"/>
      <w:pPr>
        <w:tabs>
          <w:tab w:val="num" w:pos="1530"/>
        </w:tabs>
        <w:ind w:left="1530" w:hanging="1170"/>
      </w:pPr>
      <w:rPr>
        <w:position w:val="0"/>
        <w:sz w:val="26"/>
        <w:szCs w:val="26"/>
        <w:rtl w:val="0"/>
        <w:lang w:val="en-US"/>
      </w:rPr>
    </w:lvl>
    <w:lvl w:ilvl="6">
      <w:start w:val="1"/>
      <w:numFmt w:val="decimal"/>
      <w:lvlText w:val="%1.%2.%3.%4.%5.%6.%7."/>
      <w:lvlJc w:val="left"/>
      <w:pPr>
        <w:tabs>
          <w:tab w:val="num" w:pos="1920"/>
        </w:tabs>
        <w:ind w:left="1920" w:hanging="1560"/>
      </w:pPr>
      <w:rPr>
        <w:position w:val="0"/>
        <w:sz w:val="26"/>
        <w:szCs w:val="26"/>
        <w:rtl w:val="0"/>
        <w:lang w:val="en-US"/>
      </w:rPr>
    </w:lvl>
    <w:lvl w:ilvl="7">
      <w:start w:val="1"/>
      <w:numFmt w:val="decimal"/>
      <w:lvlText w:val="%1.%2.%3.%4.%5.%6.%7.%8."/>
      <w:lvlJc w:val="left"/>
      <w:pPr>
        <w:tabs>
          <w:tab w:val="num" w:pos="1920"/>
        </w:tabs>
        <w:ind w:left="1920" w:hanging="1560"/>
      </w:pPr>
      <w:rPr>
        <w:position w:val="0"/>
        <w:sz w:val="26"/>
        <w:szCs w:val="26"/>
        <w:rtl w:val="0"/>
        <w:lang w:val="en-US"/>
      </w:rPr>
    </w:lvl>
    <w:lvl w:ilvl="8">
      <w:start w:val="1"/>
      <w:numFmt w:val="decimal"/>
      <w:lvlText w:val="%1.%2.%3.%4.%5.%6.%7.%8.%9."/>
      <w:lvlJc w:val="left"/>
      <w:pPr>
        <w:tabs>
          <w:tab w:val="num" w:pos="2310"/>
        </w:tabs>
        <w:ind w:left="2310" w:hanging="1950"/>
      </w:pPr>
      <w:rPr>
        <w:position w:val="0"/>
        <w:sz w:val="26"/>
        <w:szCs w:val="26"/>
        <w:rtl w:val="0"/>
        <w:lang w:val="en-US"/>
      </w:rPr>
    </w:lvl>
  </w:abstractNum>
  <w:abstractNum w:abstractNumId="1" w15:restartNumberingAfterBreak="0">
    <w:nsid w:val="04AE472E"/>
    <w:multiLevelType w:val="hybridMultilevel"/>
    <w:tmpl w:val="90441944"/>
    <w:lvl w:ilvl="0" w:tplc="C85C1E2E">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14F8E"/>
    <w:multiLevelType w:val="hybridMultilevel"/>
    <w:tmpl w:val="675CA56E"/>
    <w:lvl w:ilvl="0" w:tplc="6B0E905A">
      <w:start w:val="1"/>
      <w:numFmt w:val="bullet"/>
      <w:lvlText w:val=""/>
      <w:lvlJc w:val="left"/>
      <w:pPr>
        <w:ind w:left="1080" w:hanging="360"/>
      </w:pPr>
      <w:rPr>
        <w:rFonts w:ascii="Symbol" w:hAnsi="Symbol" w:hint="default"/>
        <w:lang w:val="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9774025"/>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C221D31"/>
    <w:multiLevelType w:val="hybridMultilevel"/>
    <w:tmpl w:val="18E0C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7B2CB3"/>
    <w:multiLevelType w:val="hybridMultilevel"/>
    <w:tmpl w:val="052CC20C"/>
    <w:lvl w:ilvl="0" w:tplc="04190001">
      <w:start w:val="1"/>
      <w:numFmt w:val="bullet"/>
      <w:lvlText w:val=""/>
      <w:lvlJc w:val="left"/>
      <w:pPr>
        <w:ind w:left="1287" w:hanging="360"/>
      </w:pPr>
      <w:rPr>
        <w:rFonts w:ascii="Symbol" w:hAnsi="Symbol" w:hint="default"/>
      </w:rPr>
    </w:lvl>
    <w:lvl w:ilvl="1" w:tplc="02EED4C6">
      <w:numFmt w:val="bullet"/>
      <w:lvlText w:val="-"/>
      <w:lvlJc w:val="left"/>
      <w:pPr>
        <w:ind w:left="2007" w:hanging="360"/>
      </w:pPr>
      <w:rPr>
        <w:rFonts w:ascii="Times New Roman" w:eastAsia="Arial"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6EC1D50"/>
    <w:multiLevelType w:val="hybridMultilevel"/>
    <w:tmpl w:val="35822CAA"/>
    <w:lvl w:ilvl="0" w:tplc="8778AA34">
      <w:start w:val="2"/>
      <w:numFmt w:val="bullet"/>
      <w:lvlText w:val="-"/>
      <w:lvlJc w:val="left"/>
      <w:pPr>
        <w:ind w:left="927" w:hanging="360"/>
      </w:pPr>
      <w:rPr>
        <w:rFonts w:ascii="Times New Roman" w:eastAsia="Calibri"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E8E59FD"/>
    <w:multiLevelType w:val="hybridMultilevel"/>
    <w:tmpl w:val="A5CABECA"/>
    <w:lvl w:ilvl="0" w:tplc="86A04CF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15:restartNumberingAfterBreak="0">
    <w:nsid w:val="1FEE271F"/>
    <w:multiLevelType w:val="hybridMultilevel"/>
    <w:tmpl w:val="B27CC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80123C"/>
    <w:multiLevelType w:val="multilevel"/>
    <w:tmpl w:val="938CE44E"/>
    <w:lvl w:ilvl="0">
      <w:start w:val="1"/>
      <w:numFmt w:val="decimal"/>
      <w:lvlText w:val="%1."/>
      <w:lvlJc w:val="left"/>
      <w:pPr>
        <w:ind w:left="1422" w:firstLine="3411"/>
      </w:pPr>
      <w:rPr>
        <w:rFonts w:cs="Times New Roman"/>
      </w:rPr>
    </w:lvl>
    <w:lvl w:ilvl="1">
      <w:start w:val="1"/>
      <w:numFmt w:val="decimal"/>
      <w:lvlText w:val="%1.%2"/>
      <w:lvlJc w:val="left"/>
      <w:pPr>
        <w:ind w:left="-1883" w:firstLine="2451"/>
      </w:pPr>
      <w:rPr>
        <w:rFonts w:cs="Times New Roman"/>
      </w:rPr>
    </w:lvl>
    <w:lvl w:ilvl="2">
      <w:start w:val="1"/>
      <w:numFmt w:val="decimal"/>
      <w:lvlText w:val="%1.%2.%3"/>
      <w:lvlJc w:val="left"/>
      <w:pPr>
        <w:ind w:left="1287" w:firstLine="3141"/>
      </w:pPr>
      <w:rPr>
        <w:rFonts w:cs="Times New Roman"/>
      </w:rPr>
    </w:lvl>
    <w:lvl w:ilvl="3">
      <w:start w:val="1"/>
      <w:numFmt w:val="decimal"/>
      <w:lvlText w:val="%1.%2.%3.%4"/>
      <w:lvlJc w:val="left"/>
      <w:pPr>
        <w:ind w:left="1647" w:firstLine="3861"/>
      </w:pPr>
      <w:rPr>
        <w:rFonts w:cs="Times New Roman"/>
      </w:rPr>
    </w:lvl>
    <w:lvl w:ilvl="4">
      <w:start w:val="1"/>
      <w:numFmt w:val="decimal"/>
      <w:lvlText w:val="%1.%2.%3.%4.%5"/>
      <w:lvlJc w:val="left"/>
      <w:pPr>
        <w:ind w:left="1647" w:firstLine="3861"/>
      </w:pPr>
      <w:rPr>
        <w:rFonts w:cs="Times New Roman"/>
      </w:rPr>
    </w:lvl>
    <w:lvl w:ilvl="5">
      <w:start w:val="1"/>
      <w:numFmt w:val="decimal"/>
      <w:lvlText w:val="%1.%2.%3.%4.%5.%6"/>
      <w:lvlJc w:val="left"/>
      <w:pPr>
        <w:ind w:left="2007" w:firstLine="4581"/>
      </w:pPr>
      <w:rPr>
        <w:rFonts w:cs="Times New Roman"/>
      </w:rPr>
    </w:lvl>
    <w:lvl w:ilvl="6">
      <w:start w:val="1"/>
      <w:numFmt w:val="decimal"/>
      <w:lvlText w:val="%1.%2.%3.%4.%5.%6.%7"/>
      <w:lvlJc w:val="left"/>
      <w:pPr>
        <w:ind w:left="2007" w:firstLine="4581"/>
      </w:pPr>
      <w:rPr>
        <w:rFonts w:cs="Times New Roman"/>
      </w:rPr>
    </w:lvl>
    <w:lvl w:ilvl="7">
      <w:start w:val="1"/>
      <w:numFmt w:val="decimal"/>
      <w:lvlText w:val="%1.%2.%3.%4.%5.%6.%7.%8"/>
      <w:lvlJc w:val="left"/>
      <w:pPr>
        <w:ind w:left="2367" w:firstLine="5301"/>
      </w:pPr>
      <w:rPr>
        <w:rFonts w:cs="Times New Roman"/>
      </w:rPr>
    </w:lvl>
    <w:lvl w:ilvl="8">
      <w:start w:val="1"/>
      <w:numFmt w:val="decimal"/>
      <w:lvlText w:val="%1.%2.%3.%4.%5.%6.%7.%8.%9"/>
      <w:lvlJc w:val="left"/>
      <w:pPr>
        <w:ind w:left="2727" w:firstLine="6021"/>
      </w:pPr>
      <w:rPr>
        <w:rFonts w:cs="Times New Roman"/>
      </w:rPr>
    </w:lvl>
  </w:abstractNum>
  <w:abstractNum w:abstractNumId="11" w15:restartNumberingAfterBreak="0">
    <w:nsid w:val="209A73D7"/>
    <w:multiLevelType w:val="multilevel"/>
    <w:tmpl w:val="C49E666C"/>
    <w:styleLink w:val="List0"/>
    <w:lvl w:ilvl="0">
      <w:start w:val="1"/>
      <w:numFmt w:val="decimal"/>
      <w:lvlText w:val="%1."/>
      <w:lvlJc w:val="left"/>
      <w:pPr>
        <w:tabs>
          <w:tab w:val="num" w:pos="141"/>
        </w:tabs>
        <w:ind w:left="141" w:hanging="141"/>
      </w:pPr>
      <w:rPr>
        <w:rFonts w:ascii="Times New Roman Bold" w:eastAsia="Times New Roman Bold" w:hAnsi="Times New Roman Bold" w:cs="Times New Roman Bold"/>
        <w:color w:val="000000"/>
        <w:position w:val="0"/>
        <w:sz w:val="26"/>
        <w:szCs w:val="26"/>
        <w:u w:color="000000"/>
        <w:lang w:val="en-US"/>
      </w:rPr>
    </w:lvl>
    <w:lvl w:ilvl="1">
      <w:start w:val="1"/>
      <w:numFmt w:val="decimal"/>
      <w:lvlText w:val="%1.%2."/>
      <w:lvlJc w:val="left"/>
      <w:pPr>
        <w:tabs>
          <w:tab w:val="num" w:pos="815"/>
        </w:tabs>
        <w:ind w:left="815" w:hanging="455"/>
      </w:pPr>
      <w:rPr>
        <w:rFonts w:ascii="Times New Roman Bold" w:eastAsia="Times New Roman Bold" w:hAnsi="Times New Roman Bold" w:cs="Times New Roman Bold"/>
        <w:color w:val="000000"/>
        <w:position w:val="0"/>
        <w:sz w:val="26"/>
        <w:szCs w:val="26"/>
        <w:u w:color="000000"/>
        <w:lang w:val="en-US"/>
      </w:rPr>
    </w:lvl>
    <w:lvl w:ilvl="2">
      <w:start w:val="1"/>
      <w:numFmt w:val="decimal"/>
      <w:lvlText w:val="%1.%2.%3."/>
      <w:lvlJc w:val="left"/>
      <w:pPr>
        <w:tabs>
          <w:tab w:val="num" w:pos="1140"/>
        </w:tabs>
        <w:ind w:left="1140" w:hanging="780"/>
      </w:pPr>
      <w:rPr>
        <w:rFonts w:ascii="Times New Roman Bold" w:eastAsia="Times New Roman Bold" w:hAnsi="Times New Roman Bold" w:cs="Times New Roman Bold"/>
        <w:color w:val="000000"/>
        <w:position w:val="0"/>
        <w:sz w:val="26"/>
        <w:szCs w:val="26"/>
        <w:u w:color="000000"/>
        <w:lang w:val="en-US"/>
      </w:rPr>
    </w:lvl>
    <w:lvl w:ilvl="3">
      <w:start w:val="1"/>
      <w:numFmt w:val="decimal"/>
      <w:lvlText w:val="%1.%2.%3.%4."/>
      <w:lvlJc w:val="left"/>
      <w:pPr>
        <w:tabs>
          <w:tab w:val="num" w:pos="1140"/>
        </w:tabs>
        <w:ind w:left="1140" w:hanging="780"/>
      </w:pPr>
      <w:rPr>
        <w:rFonts w:ascii="Times New Roman Bold" w:eastAsia="Times New Roman Bold" w:hAnsi="Times New Roman Bold" w:cs="Times New Roman Bold"/>
        <w:color w:val="000000"/>
        <w:position w:val="0"/>
        <w:sz w:val="26"/>
        <w:szCs w:val="26"/>
        <w:u w:color="000000"/>
        <w:lang w:val="en-US"/>
      </w:rPr>
    </w:lvl>
    <w:lvl w:ilvl="4">
      <w:start w:val="1"/>
      <w:numFmt w:val="decimal"/>
      <w:lvlText w:val="%1.%2.%3.%4.%5."/>
      <w:lvlJc w:val="left"/>
      <w:pPr>
        <w:tabs>
          <w:tab w:val="num" w:pos="1530"/>
        </w:tabs>
        <w:ind w:left="1530" w:hanging="1170"/>
      </w:pPr>
      <w:rPr>
        <w:rFonts w:ascii="Times New Roman Bold" w:eastAsia="Times New Roman Bold" w:hAnsi="Times New Roman Bold" w:cs="Times New Roman Bold"/>
        <w:color w:val="000000"/>
        <w:position w:val="0"/>
        <w:sz w:val="26"/>
        <w:szCs w:val="26"/>
        <w:u w:color="000000"/>
        <w:lang w:val="en-US"/>
      </w:rPr>
    </w:lvl>
    <w:lvl w:ilvl="5">
      <w:start w:val="1"/>
      <w:numFmt w:val="decimal"/>
      <w:lvlText w:val="%1.%2.%3.%4.%5.%6."/>
      <w:lvlJc w:val="left"/>
      <w:pPr>
        <w:tabs>
          <w:tab w:val="num" w:pos="1530"/>
        </w:tabs>
        <w:ind w:left="1530" w:hanging="1170"/>
      </w:pPr>
      <w:rPr>
        <w:rFonts w:ascii="Times New Roman Bold" w:eastAsia="Times New Roman Bold" w:hAnsi="Times New Roman Bold" w:cs="Times New Roman Bold"/>
        <w:color w:val="000000"/>
        <w:position w:val="0"/>
        <w:sz w:val="26"/>
        <w:szCs w:val="26"/>
        <w:u w:color="000000"/>
        <w:lang w:val="en-US"/>
      </w:rPr>
    </w:lvl>
    <w:lvl w:ilvl="6">
      <w:start w:val="1"/>
      <w:numFmt w:val="decimal"/>
      <w:lvlText w:val="%1.%2.%3.%4.%5.%6.%7."/>
      <w:lvlJc w:val="left"/>
      <w:pPr>
        <w:tabs>
          <w:tab w:val="num" w:pos="1920"/>
        </w:tabs>
        <w:ind w:left="1920" w:hanging="1560"/>
      </w:pPr>
      <w:rPr>
        <w:rFonts w:ascii="Times New Roman Bold" w:eastAsia="Times New Roman Bold" w:hAnsi="Times New Roman Bold" w:cs="Times New Roman Bold"/>
        <w:color w:val="000000"/>
        <w:position w:val="0"/>
        <w:sz w:val="26"/>
        <w:szCs w:val="26"/>
        <w:u w:color="000000"/>
        <w:lang w:val="en-US"/>
      </w:rPr>
    </w:lvl>
    <w:lvl w:ilvl="7">
      <w:start w:val="1"/>
      <w:numFmt w:val="decimal"/>
      <w:lvlText w:val="%1.%2.%3.%4.%5.%6.%7.%8."/>
      <w:lvlJc w:val="left"/>
      <w:pPr>
        <w:tabs>
          <w:tab w:val="num" w:pos="1920"/>
        </w:tabs>
        <w:ind w:left="1920" w:hanging="1560"/>
      </w:pPr>
      <w:rPr>
        <w:rFonts w:ascii="Times New Roman Bold" w:eastAsia="Times New Roman Bold" w:hAnsi="Times New Roman Bold" w:cs="Times New Roman Bold"/>
        <w:color w:val="000000"/>
        <w:position w:val="0"/>
        <w:sz w:val="26"/>
        <w:szCs w:val="26"/>
        <w:u w:color="000000"/>
        <w:lang w:val="en-US"/>
      </w:rPr>
    </w:lvl>
    <w:lvl w:ilvl="8">
      <w:start w:val="1"/>
      <w:numFmt w:val="decimal"/>
      <w:lvlText w:val="%1.%2.%3.%4.%5.%6.%7.%8.%9."/>
      <w:lvlJc w:val="left"/>
      <w:pPr>
        <w:tabs>
          <w:tab w:val="num" w:pos="2310"/>
        </w:tabs>
        <w:ind w:left="2310" w:hanging="1950"/>
      </w:pPr>
      <w:rPr>
        <w:rFonts w:ascii="Times New Roman Bold" w:eastAsia="Times New Roman Bold" w:hAnsi="Times New Roman Bold" w:cs="Times New Roman Bold"/>
        <w:color w:val="000000"/>
        <w:position w:val="0"/>
        <w:sz w:val="26"/>
        <w:szCs w:val="26"/>
        <w:u w:color="000000"/>
        <w:lang w:val="en-US"/>
      </w:rPr>
    </w:lvl>
  </w:abstractNum>
  <w:abstractNum w:abstractNumId="12" w15:restartNumberingAfterBreak="0">
    <w:nsid w:val="23ED6D68"/>
    <w:multiLevelType w:val="hybridMultilevel"/>
    <w:tmpl w:val="FF285D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25BE1180"/>
    <w:multiLevelType w:val="hybridMultilevel"/>
    <w:tmpl w:val="89340572"/>
    <w:lvl w:ilvl="0" w:tplc="606EB78C">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C115CB"/>
    <w:multiLevelType w:val="hybridMultilevel"/>
    <w:tmpl w:val="828A815E"/>
    <w:styleLink w:val="Lettered"/>
    <w:lvl w:ilvl="0" w:tplc="8C62331A">
      <w:start w:val="1"/>
      <w:numFmt w:val="decimal"/>
      <w:lvlText w:val="(%1)"/>
      <w:lvlJc w:val="left"/>
      <w:pPr>
        <w:ind w:left="360" w:hanging="360"/>
      </w:pPr>
      <w:rPr>
        <w:rFonts w:hAnsi="Arial Unicode MS" w:cs="Times New Roman"/>
        <w:caps w:val="0"/>
        <w:smallCaps w:val="0"/>
        <w:strike w:val="0"/>
        <w:dstrike w:val="0"/>
        <w:spacing w:val="0"/>
        <w:w w:val="100"/>
        <w:kern w:val="0"/>
        <w:position w:val="0"/>
        <w:u w:val="none"/>
        <w:effect w:val="none"/>
        <w:vertAlign w:val="baseline"/>
      </w:rPr>
    </w:lvl>
    <w:lvl w:ilvl="1" w:tplc="DE8E9238">
      <w:start w:val="1"/>
      <w:numFmt w:val="decimal"/>
      <w:lvlText w:val="(%2)"/>
      <w:lvlJc w:val="left"/>
      <w:pPr>
        <w:ind w:left="720" w:hanging="360"/>
      </w:pPr>
      <w:rPr>
        <w:rFonts w:hAnsi="Arial Unicode MS" w:cs="Times New Roman"/>
        <w:caps w:val="0"/>
        <w:smallCaps w:val="0"/>
        <w:strike w:val="0"/>
        <w:dstrike w:val="0"/>
        <w:spacing w:val="0"/>
        <w:w w:val="100"/>
        <w:kern w:val="0"/>
        <w:position w:val="0"/>
        <w:u w:val="none"/>
        <w:effect w:val="none"/>
        <w:vertAlign w:val="baseline"/>
      </w:rPr>
    </w:lvl>
    <w:lvl w:ilvl="2" w:tplc="0E6A5C74">
      <w:start w:val="1"/>
      <w:numFmt w:val="decimal"/>
      <w:lvlText w:val="(%3)"/>
      <w:lvlJc w:val="left"/>
      <w:pPr>
        <w:ind w:left="1080" w:hanging="360"/>
      </w:pPr>
      <w:rPr>
        <w:rFonts w:hAnsi="Arial Unicode MS" w:cs="Times New Roman"/>
        <w:caps w:val="0"/>
        <w:smallCaps w:val="0"/>
        <w:strike w:val="0"/>
        <w:dstrike w:val="0"/>
        <w:spacing w:val="0"/>
        <w:w w:val="100"/>
        <w:kern w:val="0"/>
        <w:position w:val="0"/>
        <w:u w:val="none"/>
        <w:effect w:val="none"/>
        <w:vertAlign w:val="baseline"/>
      </w:rPr>
    </w:lvl>
    <w:lvl w:ilvl="3" w:tplc="2550D272">
      <w:start w:val="1"/>
      <w:numFmt w:val="decimal"/>
      <w:lvlText w:val="(%4)"/>
      <w:lvlJc w:val="left"/>
      <w:pPr>
        <w:ind w:left="1440" w:hanging="360"/>
      </w:pPr>
      <w:rPr>
        <w:rFonts w:hAnsi="Arial Unicode MS" w:cs="Times New Roman"/>
        <w:caps w:val="0"/>
        <w:smallCaps w:val="0"/>
        <w:strike w:val="0"/>
        <w:dstrike w:val="0"/>
        <w:spacing w:val="0"/>
        <w:w w:val="100"/>
        <w:kern w:val="0"/>
        <w:position w:val="0"/>
        <w:u w:val="none"/>
        <w:effect w:val="none"/>
        <w:vertAlign w:val="baseline"/>
      </w:rPr>
    </w:lvl>
    <w:lvl w:ilvl="4" w:tplc="037C2C64">
      <w:start w:val="1"/>
      <w:numFmt w:val="decimal"/>
      <w:lvlText w:val="(%5)"/>
      <w:lvlJc w:val="left"/>
      <w:pPr>
        <w:ind w:left="1800" w:hanging="360"/>
      </w:pPr>
      <w:rPr>
        <w:rFonts w:hAnsi="Arial Unicode MS" w:cs="Times New Roman"/>
        <w:caps w:val="0"/>
        <w:smallCaps w:val="0"/>
        <w:strike w:val="0"/>
        <w:dstrike w:val="0"/>
        <w:spacing w:val="0"/>
        <w:w w:val="100"/>
        <w:kern w:val="0"/>
        <w:position w:val="0"/>
        <w:u w:val="none"/>
        <w:effect w:val="none"/>
        <w:vertAlign w:val="baseline"/>
      </w:rPr>
    </w:lvl>
    <w:lvl w:ilvl="5" w:tplc="5B2051D8">
      <w:start w:val="1"/>
      <w:numFmt w:val="decimal"/>
      <w:lvlText w:val="(%6)"/>
      <w:lvlJc w:val="left"/>
      <w:pPr>
        <w:ind w:left="2160" w:hanging="360"/>
      </w:pPr>
      <w:rPr>
        <w:rFonts w:hAnsi="Arial Unicode MS" w:cs="Times New Roman"/>
        <w:caps w:val="0"/>
        <w:smallCaps w:val="0"/>
        <w:strike w:val="0"/>
        <w:dstrike w:val="0"/>
        <w:spacing w:val="0"/>
        <w:w w:val="100"/>
        <w:kern w:val="0"/>
        <w:position w:val="0"/>
        <w:u w:val="none"/>
        <w:effect w:val="none"/>
        <w:vertAlign w:val="baseline"/>
      </w:rPr>
    </w:lvl>
    <w:lvl w:ilvl="6" w:tplc="66BA69F6">
      <w:start w:val="1"/>
      <w:numFmt w:val="decimal"/>
      <w:lvlText w:val="(%7)"/>
      <w:lvlJc w:val="left"/>
      <w:pPr>
        <w:ind w:left="2520" w:hanging="360"/>
      </w:pPr>
      <w:rPr>
        <w:rFonts w:hAnsi="Arial Unicode MS" w:cs="Times New Roman"/>
        <w:caps w:val="0"/>
        <w:smallCaps w:val="0"/>
        <w:strike w:val="0"/>
        <w:dstrike w:val="0"/>
        <w:spacing w:val="0"/>
        <w:w w:val="100"/>
        <w:kern w:val="0"/>
        <w:position w:val="0"/>
        <w:u w:val="none"/>
        <w:effect w:val="none"/>
        <w:vertAlign w:val="baseline"/>
      </w:rPr>
    </w:lvl>
    <w:lvl w:ilvl="7" w:tplc="96001260">
      <w:start w:val="1"/>
      <w:numFmt w:val="decimal"/>
      <w:lvlText w:val="(%8)"/>
      <w:lvlJc w:val="left"/>
      <w:pPr>
        <w:ind w:left="2880" w:hanging="360"/>
      </w:pPr>
      <w:rPr>
        <w:rFonts w:hAnsi="Arial Unicode MS" w:cs="Times New Roman"/>
        <w:caps w:val="0"/>
        <w:smallCaps w:val="0"/>
        <w:strike w:val="0"/>
        <w:dstrike w:val="0"/>
        <w:spacing w:val="0"/>
        <w:w w:val="100"/>
        <w:kern w:val="0"/>
        <w:position w:val="0"/>
        <w:u w:val="none"/>
        <w:effect w:val="none"/>
        <w:vertAlign w:val="baseline"/>
      </w:rPr>
    </w:lvl>
    <w:lvl w:ilvl="8" w:tplc="6FC8ABEA">
      <w:start w:val="1"/>
      <w:numFmt w:val="decimal"/>
      <w:lvlText w:val="(%9)"/>
      <w:lvlJc w:val="left"/>
      <w:pPr>
        <w:ind w:left="3240" w:hanging="360"/>
      </w:pPr>
      <w:rPr>
        <w:rFonts w:hAnsi="Arial Unicode MS" w:cs="Times New Roman"/>
        <w:caps w:val="0"/>
        <w:smallCaps w:val="0"/>
        <w:strike w:val="0"/>
        <w:dstrike w:val="0"/>
        <w:spacing w:val="0"/>
        <w:w w:val="100"/>
        <w:kern w:val="0"/>
        <w:position w:val="0"/>
        <w:u w:val="none"/>
        <w:effect w:val="none"/>
        <w:vertAlign w:val="baseline"/>
      </w:rPr>
    </w:lvl>
  </w:abstractNum>
  <w:abstractNum w:abstractNumId="15" w15:restartNumberingAfterBreak="0">
    <w:nsid w:val="269F5144"/>
    <w:multiLevelType w:val="hybridMultilevel"/>
    <w:tmpl w:val="B0E02A9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16" w15:restartNumberingAfterBreak="0">
    <w:nsid w:val="26F078E7"/>
    <w:multiLevelType w:val="hybridMultilevel"/>
    <w:tmpl w:val="D2048282"/>
    <w:lvl w:ilvl="0" w:tplc="3A205C14">
      <w:start w:val="1"/>
      <w:numFmt w:val="bullet"/>
      <w:lvlText w:val=""/>
      <w:lvlJc w:val="left"/>
      <w:pPr>
        <w:tabs>
          <w:tab w:val="num" w:pos="0"/>
        </w:tabs>
        <w:ind w:left="0"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EF1F03"/>
    <w:multiLevelType w:val="hybridMultilevel"/>
    <w:tmpl w:val="4F749028"/>
    <w:lvl w:ilvl="0" w:tplc="3A205C14">
      <w:start w:val="1"/>
      <w:numFmt w:val="bullet"/>
      <w:lvlText w:val=""/>
      <w:lvlJc w:val="left"/>
      <w:pPr>
        <w:tabs>
          <w:tab w:val="num" w:pos="0"/>
        </w:tabs>
        <w:ind w:left="0" w:firstLine="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F872FD"/>
    <w:multiLevelType w:val="hybridMultilevel"/>
    <w:tmpl w:val="29B211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29C5288B"/>
    <w:multiLevelType w:val="hybridMultilevel"/>
    <w:tmpl w:val="09B47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2C1D8F"/>
    <w:multiLevelType w:val="hybridMultilevel"/>
    <w:tmpl w:val="6CD0E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B22B51"/>
    <w:multiLevelType w:val="multilevel"/>
    <w:tmpl w:val="0A86216C"/>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2B1746E9"/>
    <w:multiLevelType w:val="hybridMultilevel"/>
    <w:tmpl w:val="B96A9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173C41"/>
    <w:multiLevelType w:val="hybridMultilevel"/>
    <w:tmpl w:val="B0E02A9E"/>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532" w:hanging="360"/>
      </w:pPr>
      <w:rPr>
        <w:rFonts w:cs="Times New Roman"/>
      </w:rPr>
    </w:lvl>
    <w:lvl w:ilvl="2" w:tplc="FFFFFFFF" w:tentative="1">
      <w:start w:val="1"/>
      <w:numFmt w:val="lowerRoman"/>
      <w:lvlText w:val="%3."/>
      <w:lvlJc w:val="right"/>
      <w:pPr>
        <w:ind w:left="2252" w:hanging="180"/>
      </w:pPr>
      <w:rPr>
        <w:rFonts w:cs="Times New Roman"/>
      </w:rPr>
    </w:lvl>
    <w:lvl w:ilvl="3" w:tplc="FFFFFFFF" w:tentative="1">
      <w:start w:val="1"/>
      <w:numFmt w:val="decimal"/>
      <w:lvlText w:val="%4."/>
      <w:lvlJc w:val="left"/>
      <w:pPr>
        <w:ind w:left="2972" w:hanging="360"/>
      </w:pPr>
      <w:rPr>
        <w:rFonts w:cs="Times New Roman"/>
      </w:rPr>
    </w:lvl>
    <w:lvl w:ilvl="4" w:tplc="FFFFFFFF" w:tentative="1">
      <w:start w:val="1"/>
      <w:numFmt w:val="lowerLetter"/>
      <w:lvlText w:val="%5."/>
      <w:lvlJc w:val="left"/>
      <w:pPr>
        <w:ind w:left="3692" w:hanging="360"/>
      </w:pPr>
      <w:rPr>
        <w:rFonts w:cs="Times New Roman"/>
      </w:rPr>
    </w:lvl>
    <w:lvl w:ilvl="5" w:tplc="FFFFFFFF" w:tentative="1">
      <w:start w:val="1"/>
      <w:numFmt w:val="lowerRoman"/>
      <w:lvlText w:val="%6."/>
      <w:lvlJc w:val="right"/>
      <w:pPr>
        <w:ind w:left="4412" w:hanging="180"/>
      </w:pPr>
      <w:rPr>
        <w:rFonts w:cs="Times New Roman"/>
      </w:rPr>
    </w:lvl>
    <w:lvl w:ilvl="6" w:tplc="FFFFFFFF" w:tentative="1">
      <w:start w:val="1"/>
      <w:numFmt w:val="decimal"/>
      <w:lvlText w:val="%7."/>
      <w:lvlJc w:val="left"/>
      <w:pPr>
        <w:ind w:left="5132" w:hanging="360"/>
      </w:pPr>
      <w:rPr>
        <w:rFonts w:cs="Times New Roman"/>
      </w:rPr>
    </w:lvl>
    <w:lvl w:ilvl="7" w:tplc="FFFFFFFF" w:tentative="1">
      <w:start w:val="1"/>
      <w:numFmt w:val="lowerLetter"/>
      <w:lvlText w:val="%8."/>
      <w:lvlJc w:val="left"/>
      <w:pPr>
        <w:ind w:left="5852" w:hanging="360"/>
      </w:pPr>
      <w:rPr>
        <w:rFonts w:cs="Times New Roman"/>
      </w:rPr>
    </w:lvl>
    <w:lvl w:ilvl="8" w:tplc="FFFFFFFF" w:tentative="1">
      <w:start w:val="1"/>
      <w:numFmt w:val="lowerRoman"/>
      <w:lvlText w:val="%9."/>
      <w:lvlJc w:val="right"/>
      <w:pPr>
        <w:ind w:left="6572" w:hanging="180"/>
      </w:pPr>
      <w:rPr>
        <w:rFonts w:cs="Times New Roman"/>
      </w:rPr>
    </w:lvl>
  </w:abstractNum>
  <w:abstractNum w:abstractNumId="24" w15:restartNumberingAfterBreak="0">
    <w:nsid w:val="2E757A66"/>
    <w:multiLevelType w:val="hybridMultilevel"/>
    <w:tmpl w:val="F7529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78481F"/>
    <w:multiLevelType w:val="hybridMultilevel"/>
    <w:tmpl w:val="1B32A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8672F3"/>
    <w:multiLevelType w:val="multilevel"/>
    <w:tmpl w:val="09FA3434"/>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sz w:val="26"/>
        <w:szCs w:val="26"/>
      </w:rPr>
    </w:lvl>
    <w:lvl w:ilvl="2">
      <w:start w:val="1"/>
      <w:numFmt w:val="decimal"/>
      <w:isLgl/>
      <w:lvlText w:val="%1.%2.%3."/>
      <w:lvlJc w:val="left"/>
      <w:pPr>
        <w:ind w:left="1080" w:hanging="720"/>
      </w:pPr>
      <w:rPr>
        <w:rFonts w:cs="Times New Roman"/>
        <w:sz w:val="24"/>
      </w:rPr>
    </w:lvl>
    <w:lvl w:ilvl="3">
      <w:start w:val="1"/>
      <w:numFmt w:val="decimal"/>
      <w:isLgl/>
      <w:lvlText w:val="%1.%2.%3.%4."/>
      <w:lvlJc w:val="left"/>
      <w:pPr>
        <w:ind w:left="1080" w:hanging="720"/>
      </w:pPr>
      <w:rPr>
        <w:rFonts w:cs="Times New Roman"/>
        <w:sz w:val="24"/>
      </w:rPr>
    </w:lvl>
    <w:lvl w:ilvl="4">
      <w:start w:val="1"/>
      <w:numFmt w:val="decimal"/>
      <w:isLgl/>
      <w:lvlText w:val="%1.%2.%3.%4.%5."/>
      <w:lvlJc w:val="left"/>
      <w:pPr>
        <w:ind w:left="1440" w:hanging="1080"/>
      </w:pPr>
      <w:rPr>
        <w:rFonts w:cs="Times New Roman"/>
        <w:sz w:val="24"/>
      </w:rPr>
    </w:lvl>
    <w:lvl w:ilvl="5">
      <w:start w:val="1"/>
      <w:numFmt w:val="decimal"/>
      <w:isLgl/>
      <w:lvlText w:val="%1.%2.%3.%4.%5.%6."/>
      <w:lvlJc w:val="left"/>
      <w:pPr>
        <w:ind w:left="1440" w:hanging="1080"/>
      </w:pPr>
      <w:rPr>
        <w:rFonts w:cs="Times New Roman"/>
        <w:sz w:val="24"/>
      </w:rPr>
    </w:lvl>
    <w:lvl w:ilvl="6">
      <w:start w:val="1"/>
      <w:numFmt w:val="decimal"/>
      <w:isLgl/>
      <w:lvlText w:val="%1.%2.%3.%4.%5.%6.%7."/>
      <w:lvlJc w:val="left"/>
      <w:pPr>
        <w:ind w:left="1800" w:hanging="1440"/>
      </w:pPr>
      <w:rPr>
        <w:rFonts w:cs="Times New Roman"/>
        <w:sz w:val="24"/>
      </w:rPr>
    </w:lvl>
    <w:lvl w:ilvl="7">
      <w:start w:val="1"/>
      <w:numFmt w:val="decimal"/>
      <w:isLgl/>
      <w:lvlText w:val="%1.%2.%3.%4.%5.%6.%7.%8."/>
      <w:lvlJc w:val="left"/>
      <w:pPr>
        <w:ind w:left="1800" w:hanging="1440"/>
      </w:pPr>
      <w:rPr>
        <w:rFonts w:cs="Times New Roman"/>
        <w:sz w:val="24"/>
      </w:rPr>
    </w:lvl>
    <w:lvl w:ilvl="8">
      <w:start w:val="1"/>
      <w:numFmt w:val="decimal"/>
      <w:isLgl/>
      <w:lvlText w:val="%1.%2.%3.%4.%5.%6.%7.%8.%9."/>
      <w:lvlJc w:val="left"/>
      <w:pPr>
        <w:ind w:left="2160" w:hanging="1800"/>
      </w:pPr>
      <w:rPr>
        <w:rFonts w:cs="Times New Roman"/>
        <w:sz w:val="24"/>
      </w:rPr>
    </w:lvl>
  </w:abstractNum>
  <w:abstractNum w:abstractNumId="27" w15:restartNumberingAfterBreak="0">
    <w:nsid w:val="33032E18"/>
    <w:multiLevelType w:val="multilevel"/>
    <w:tmpl w:val="09FA3434"/>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sz w:val="26"/>
        <w:szCs w:val="26"/>
      </w:rPr>
    </w:lvl>
    <w:lvl w:ilvl="2">
      <w:start w:val="1"/>
      <w:numFmt w:val="decimal"/>
      <w:isLgl/>
      <w:lvlText w:val="%1.%2.%3."/>
      <w:lvlJc w:val="left"/>
      <w:pPr>
        <w:ind w:left="1080" w:hanging="720"/>
      </w:pPr>
      <w:rPr>
        <w:rFonts w:cs="Times New Roman"/>
        <w:sz w:val="24"/>
      </w:rPr>
    </w:lvl>
    <w:lvl w:ilvl="3">
      <w:start w:val="1"/>
      <w:numFmt w:val="decimal"/>
      <w:isLgl/>
      <w:lvlText w:val="%1.%2.%3.%4."/>
      <w:lvlJc w:val="left"/>
      <w:pPr>
        <w:ind w:left="1080" w:hanging="720"/>
      </w:pPr>
      <w:rPr>
        <w:rFonts w:cs="Times New Roman"/>
        <w:sz w:val="24"/>
      </w:rPr>
    </w:lvl>
    <w:lvl w:ilvl="4">
      <w:start w:val="1"/>
      <w:numFmt w:val="decimal"/>
      <w:isLgl/>
      <w:lvlText w:val="%1.%2.%3.%4.%5."/>
      <w:lvlJc w:val="left"/>
      <w:pPr>
        <w:ind w:left="1440" w:hanging="1080"/>
      </w:pPr>
      <w:rPr>
        <w:rFonts w:cs="Times New Roman"/>
        <w:sz w:val="24"/>
      </w:rPr>
    </w:lvl>
    <w:lvl w:ilvl="5">
      <w:start w:val="1"/>
      <w:numFmt w:val="decimal"/>
      <w:isLgl/>
      <w:lvlText w:val="%1.%2.%3.%4.%5.%6."/>
      <w:lvlJc w:val="left"/>
      <w:pPr>
        <w:ind w:left="1440" w:hanging="1080"/>
      </w:pPr>
      <w:rPr>
        <w:rFonts w:cs="Times New Roman"/>
        <w:sz w:val="24"/>
      </w:rPr>
    </w:lvl>
    <w:lvl w:ilvl="6">
      <w:start w:val="1"/>
      <w:numFmt w:val="decimal"/>
      <w:isLgl/>
      <w:lvlText w:val="%1.%2.%3.%4.%5.%6.%7."/>
      <w:lvlJc w:val="left"/>
      <w:pPr>
        <w:ind w:left="1800" w:hanging="1440"/>
      </w:pPr>
      <w:rPr>
        <w:rFonts w:cs="Times New Roman"/>
        <w:sz w:val="24"/>
      </w:rPr>
    </w:lvl>
    <w:lvl w:ilvl="7">
      <w:start w:val="1"/>
      <w:numFmt w:val="decimal"/>
      <w:isLgl/>
      <w:lvlText w:val="%1.%2.%3.%4.%5.%6.%7.%8."/>
      <w:lvlJc w:val="left"/>
      <w:pPr>
        <w:ind w:left="1800" w:hanging="1440"/>
      </w:pPr>
      <w:rPr>
        <w:rFonts w:cs="Times New Roman"/>
        <w:sz w:val="24"/>
      </w:rPr>
    </w:lvl>
    <w:lvl w:ilvl="8">
      <w:start w:val="1"/>
      <w:numFmt w:val="decimal"/>
      <w:isLgl/>
      <w:lvlText w:val="%1.%2.%3.%4.%5.%6.%7.%8.%9."/>
      <w:lvlJc w:val="left"/>
      <w:pPr>
        <w:ind w:left="2160" w:hanging="1800"/>
      </w:pPr>
      <w:rPr>
        <w:rFonts w:cs="Times New Roman"/>
        <w:sz w:val="24"/>
      </w:rPr>
    </w:lvl>
  </w:abstractNum>
  <w:abstractNum w:abstractNumId="28" w15:restartNumberingAfterBreak="0">
    <w:nsid w:val="356B1608"/>
    <w:multiLevelType w:val="hybridMultilevel"/>
    <w:tmpl w:val="BF5A5250"/>
    <w:lvl w:ilvl="0" w:tplc="6114A692">
      <w:start w:val="4"/>
      <w:numFmt w:val="bullet"/>
      <w:lvlText w:val="-"/>
      <w:lvlJc w:val="left"/>
      <w:pPr>
        <w:ind w:left="1287" w:hanging="360"/>
      </w:pPr>
      <w:rPr>
        <w:rFonts w:ascii="Times New Roman" w:eastAsia="Times New Roman" w:hAnsi="Times New Roman"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3C8C1984"/>
    <w:multiLevelType w:val="hybridMultilevel"/>
    <w:tmpl w:val="2EC46A94"/>
    <w:lvl w:ilvl="0" w:tplc="22D830FE">
      <w:start w:val="1"/>
      <w:numFmt w:val="decimal"/>
      <w:lvlText w:val="(%1)"/>
      <w:lvlJc w:val="left"/>
      <w:pPr>
        <w:ind w:left="360" w:hanging="360"/>
      </w:pPr>
      <w:rPr>
        <w:rFonts w:hint="default"/>
        <w:b w:val="0"/>
        <w:i w:val="0"/>
      </w:rPr>
    </w:lvl>
    <w:lvl w:ilvl="1" w:tplc="04190001">
      <w:start w:val="1"/>
      <w:numFmt w:val="bullet"/>
      <w:lvlText w:val=""/>
      <w:lvlJc w:val="left"/>
      <w:pPr>
        <w:ind w:left="1080" w:hanging="360"/>
      </w:pPr>
      <w:rPr>
        <w:rFonts w:ascii="Symbol" w:hAnsi="Symbol" w:hint="default"/>
      </w:rPr>
    </w:lvl>
    <w:lvl w:ilvl="2" w:tplc="40648E86">
      <w:start w:val="7"/>
      <w:numFmt w:val="bullet"/>
      <w:lvlText w:val=""/>
      <w:lvlJc w:val="left"/>
      <w:pPr>
        <w:ind w:left="1980" w:hanging="360"/>
      </w:pPr>
      <w:rPr>
        <w:rFonts w:ascii="Times New Roman" w:eastAsia="Times New Roman" w:hAnsi="Times New Roman" w:cs="Times New Roman" w:hint="default"/>
      </w:rPr>
    </w:lvl>
    <w:lvl w:ilvl="3" w:tplc="08CA7BDA">
      <w:start w:val="5"/>
      <w:numFmt w:val="bullet"/>
      <w:lvlText w:val="-"/>
      <w:lvlJc w:val="left"/>
      <w:pPr>
        <w:ind w:left="2520" w:hanging="360"/>
      </w:pPr>
      <w:rPr>
        <w:rFonts w:ascii="Times New Roman" w:eastAsia="Calibri" w:hAnsi="Times New Roman" w:cs="Times New Roman" w:hint="default"/>
      </w:r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4571142"/>
    <w:multiLevelType w:val="hybridMultilevel"/>
    <w:tmpl w:val="D4B0FEBA"/>
    <w:lvl w:ilvl="0" w:tplc="08342D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BD624C"/>
    <w:multiLevelType w:val="hybridMultilevel"/>
    <w:tmpl w:val="A3F6B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504690"/>
    <w:multiLevelType w:val="hybridMultilevel"/>
    <w:tmpl w:val="78E2F2D4"/>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4E625001"/>
    <w:multiLevelType w:val="multilevel"/>
    <w:tmpl w:val="7F1CB5C2"/>
    <w:lvl w:ilvl="0">
      <w:start w:val="2"/>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color w:val="auto"/>
        <w:sz w:val="26"/>
        <w:szCs w:val="26"/>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34" w15:restartNumberingAfterBreak="0">
    <w:nsid w:val="4E8931F3"/>
    <w:multiLevelType w:val="hybridMultilevel"/>
    <w:tmpl w:val="3808FEC2"/>
    <w:lvl w:ilvl="0" w:tplc="84D08E78">
      <w:start w:val="2"/>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F967A0A"/>
    <w:multiLevelType w:val="multilevel"/>
    <w:tmpl w:val="A8265C12"/>
    <w:lvl w:ilvl="0">
      <w:start w:val="2"/>
      <w:numFmt w:val="decimal"/>
      <w:lvlText w:val="%1."/>
      <w:lvlJc w:val="left"/>
      <w:pPr>
        <w:ind w:left="390" w:hanging="390"/>
      </w:pPr>
    </w:lvl>
    <w:lvl w:ilvl="1">
      <w:start w:val="1"/>
      <w:numFmt w:val="decimal"/>
      <w:lvlText w:val="%1.%2."/>
      <w:lvlJc w:val="left"/>
      <w:pPr>
        <w:ind w:left="1424" w:hanging="720"/>
      </w:pPr>
    </w:lvl>
    <w:lvl w:ilvl="2">
      <w:start w:val="1"/>
      <w:numFmt w:val="decimal"/>
      <w:lvlText w:val="%1.%2.%3."/>
      <w:lvlJc w:val="left"/>
      <w:pPr>
        <w:ind w:left="2128" w:hanging="720"/>
      </w:pPr>
    </w:lvl>
    <w:lvl w:ilvl="3">
      <w:start w:val="1"/>
      <w:numFmt w:val="decimal"/>
      <w:lvlText w:val="%1.%2.%3.%4."/>
      <w:lvlJc w:val="left"/>
      <w:pPr>
        <w:ind w:left="3192" w:hanging="1080"/>
      </w:pPr>
    </w:lvl>
    <w:lvl w:ilvl="4">
      <w:start w:val="1"/>
      <w:numFmt w:val="decimal"/>
      <w:lvlText w:val="%1.%2.%3.%4.%5."/>
      <w:lvlJc w:val="left"/>
      <w:pPr>
        <w:ind w:left="3896" w:hanging="1080"/>
      </w:pPr>
    </w:lvl>
    <w:lvl w:ilvl="5">
      <w:start w:val="1"/>
      <w:numFmt w:val="decimal"/>
      <w:lvlText w:val="%1.%2.%3.%4.%5.%6."/>
      <w:lvlJc w:val="left"/>
      <w:pPr>
        <w:ind w:left="4960" w:hanging="1440"/>
      </w:pPr>
    </w:lvl>
    <w:lvl w:ilvl="6">
      <w:start w:val="1"/>
      <w:numFmt w:val="decimal"/>
      <w:lvlText w:val="%1.%2.%3.%4.%5.%6.%7."/>
      <w:lvlJc w:val="left"/>
      <w:pPr>
        <w:ind w:left="5664" w:hanging="1440"/>
      </w:pPr>
    </w:lvl>
    <w:lvl w:ilvl="7">
      <w:start w:val="1"/>
      <w:numFmt w:val="decimal"/>
      <w:lvlText w:val="%1.%2.%3.%4.%5.%6.%7.%8."/>
      <w:lvlJc w:val="left"/>
      <w:pPr>
        <w:ind w:left="6728" w:hanging="1800"/>
      </w:pPr>
    </w:lvl>
    <w:lvl w:ilvl="8">
      <w:start w:val="1"/>
      <w:numFmt w:val="decimal"/>
      <w:lvlText w:val="%1.%2.%3.%4.%5.%6.%7.%8.%9."/>
      <w:lvlJc w:val="left"/>
      <w:pPr>
        <w:ind w:left="7432" w:hanging="1800"/>
      </w:pPr>
    </w:lvl>
  </w:abstractNum>
  <w:abstractNum w:abstractNumId="36" w15:restartNumberingAfterBreak="0">
    <w:nsid w:val="554754BA"/>
    <w:multiLevelType w:val="hybridMultilevel"/>
    <w:tmpl w:val="756E6D54"/>
    <w:lvl w:ilvl="0" w:tplc="2A2E90F0">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5D944F6F"/>
    <w:multiLevelType w:val="hybridMultilevel"/>
    <w:tmpl w:val="3D94B704"/>
    <w:lvl w:ilvl="0" w:tplc="08342D36">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FC265DF"/>
    <w:multiLevelType w:val="hybridMultilevel"/>
    <w:tmpl w:val="CAA0D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4991E70"/>
    <w:multiLevelType w:val="multilevel"/>
    <w:tmpl w:val="BD724530"/>
    <w:styleLink w:val="List21"/>
    <w:lvl w:ilvl="0">
      <w:start w:val="1"/>
      <w:numFmt w:val="decimal"/>
      <w:lvlText w:val="%1."/>
      <w:lvlJc w:val="left"/>
      <w:pPr>
        <w:tabs>
          <w:tab w:val="num" w:pos="750"/>
        </w:tabs>
        <w:ind w:left="750" w:hanging="390"/>
      </w:pPr>
      <w:rPr>
        <w:position w:val="0"/>
        <w:sz w:val="26"/>
        <w:szCs w:val="26"/>
        <w:rtl w:val="0"/>
        <w:lang w:val="en-US"/>
      </w:rPr>
    </w:lvl>
    <w:lvl w:ilvl="1">
      <w:start w:val="2"/>
      <w:numFmt w:val="decimal"/>
      <w:lvlText w:val="%1.%2."/>
      <w:lvlJc w:val="left"/>
      <w:pPr>
        <w:tabs>
          <w:tab w:val="num" w:pos="141"/>
        </w:tabs>
        <w:ind w:left="141" w:hanging="141"/>
      </w:pPr>
      <w:rPr>
        <w:position w:val="0"/>
        <w:sz w:val="26"/>
        <w:szCs w:val="26"/>
        <w:rtl w:val="0"/>
        <w:lang w:val="en-US"/>
      </w:rPr>
    </w:lvl>
    <w:lvl w:ilvl="2">
      <w:start w:val="1"/>
      <w:numFmt w:val="decimal"/>
      <w:lvlText w:val="%1.%2.%3."/>
      <w:lvlJc w:val="left"/>
      <w:pPr>
        <w:tabs>
          <w:tab w:val="num" w:pos="1140"/>
        </w:tabs>
        <w:ind w:left="1140" w:hanging="780"/>
      </w:pPr>
      <w:rPr>
        <w:position w:val="0"/>
        <w:sz w:val="26"/>
        <w:szCs w:val="26"/>
        <w:rtl w:val="0"/>
        <w:lang w:val="en-US"/>
      </w:rPr>
    </w:lvl>
    <w:lvl w:ilvl="3">
      <w:start w:val="1"/>
      <w:numFmt w:val="decimal"/>
      <w:lvlText w:val="%1.%2.%3.%4."/>
      <w:lvlJc w:val="left"/>
      <w:pPr>
        <w:tabs>
          <w:tab w:val="num" w:pos="1140"/>
        </w:tabs>
        <w:ind w:left="1140" w:hanging="780"/>
      </w:pPr>
      <w:rPr>
        <w:position w:val="0"/>
        <w:sz w:val="26"/>
        <w:szCs w:val="26"/>
        <w:rtl w:val="0"/>
        <w:lang w:val="en-US"/>
      </w:rPr>
    </w:lvl>
    <w:lvl w:ilvl="4">
      <w:start w:val="1"/>
      <w:numFmt w:val="decimal"/>
      <w:lvlText w:val="%1.%2.%3.%4.%5."/>
      <w:lvlJc w:val="left"/>
      <w:pPr>
        <w:tabs>
          <w:tab w:val="num" w:pos="1530"/>
        </w:tabs>
        <w:ind w:left="1530" w:hanging="1170"/>
      </w:pPr>
      <w:rPr>
        <w:position w:val="0"/>
        <w:sz w:val="26"/>
        <w:szCs w:val="26"/>
        <w:rtl w:val="0"/>
        <w:lang w:val="en-US"/>
      </w:rPr>
    </w:lvl>
    <w:lvl w:ilvl="5">
      <w:start w:val="1"/>
      <w:numFmt w:val="decimal"/>
      <w:lvlText w:val="%1.%2.%3.%4.%5.%6."/>
      <w:lvlJc w:val="left"/>
      <w:pPr>
        <w:tabs>
          <w:tab w:val="num" w:pos="1530"/>
        </w:tabs>
        <w:ind w:left="1530" w:hanging="1170"/>
      </w:pPr>
      <w:rPr>
        <w:position w:val="0"/>
        <w:sz w:val="26"/>
        <w:szCs w:val="26"/>
        <w:rtl w:val="0"/>
        <w:lang w:val="en-US"/>
      </w:rPr>
    </w:lvl>
    <w:lvl w:ilvl="6">
      <w:start w:val="1"/>
      <w:numFmt w:val="decimal"/>
      <w:lvlText w:val="%1.%2.%3.%4.%5.%6.%7."/>
      <w:lvlJc w:val="left"/>
      <w:pPr>
        <w:tabs>
          <w:tab w:val="num" w:pos="1920"/>
        </w:tabs>
        <w:ind w:left="1920" w:hanging="1560"/>
      </w:pPr>
      <w:rPr>
        <w:position w:val="0"/>
        <w:sz w:val="26"/>
        <w:szCs w:val="26"/>
        <w:rtl w:val="0"/>
        <w:lang w:val="en-US"/>
      </w:rPr>
    </w:lvl>
    <w:lvl w:ilvl="7">
      <w:start w:val="1"/>
      <w:numFmt w:val="decimal"/>
      <w:lvlText w:val="%1.%2.%3.%4.%5.%6.%7.%8."/>
      <w:lvlJc w:val="left"/>
      <w:pPr>
        <w:tabs>
          <w:tab w:val="num" w:pos="1920"/>
        </w:tabs>
        <w:ind w:left="1920" w:hanging="1560"/>
      </w:pPr>
      <w:rPr>
        <w:position w:val="0"/>
        <w:sz w:val="26"/>
        <w:szCs w:val="26"/>
        <w:rtl w:val="0"/>
        <w:lang w:val="en-US"/>
      </w:rPr>
    </w:lvl>
    <w:lvl w:ilvl="8">
      <w:start w:val="1"/>
      <w:numFmt w:val="decimal"/>
      <w:lvlText w:val="%1.%2.%3.%4.%5.%6.%7.%8.%9."/>
      <w:lvlJc w:val="left"/>
      <w:pPr>
        <w:tabs>
          <w:tab w:val="num" w:pos="2310"/>
        </w:tabs>
        <w:ind w:left="2310" w:hanging="1950"/>
      </w:pPr>
      <w:rPr>
        <w:position w:val="0"/>
        <w:sz w:val="26"/>
        <w:szCs w:val="26"/>
        <w:rtl w:val="0"/>
        <w:lang w:val="en-US"/>
      </w:rPr>
    </w:lvl>
  </w:abstractNum>
  <w:abstractNum w:abstractNumId="40" w15:restartNumberingAfterBreak="0">
    <w:nsid w:val="6A4B7C17"/>
    <w:multiLevelType w:val="hybridMultilevel"/>
    <w:tmpl w:val="B96A9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7C6697"/>
    <w:multiLevelType w:val="hybridMultilevel"/>
    <w:tmpl w:val="DDFC90D6"/>
    <w:lvl w:ilvl="0" w:tplc="08342D36">
      <w:numFmt w:val="bullet"/>
      <w:lvlText w:val="-"/>
      <w:lvlJc w:val="left"/>
      <w:pPr>
        <w:ind w:left="1571" w:hanging="360"/>
      </w:pPr>
      <w:rPr>
        <w:rFonts w:ascii="Times New Roman" w:eastAsia="Calibr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6B5142B6"/>
    <w:multiLevelType w:val="hybridMultilevel"/>
    <w:tmpl w:val="F63E3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7457D1"/>
    <w:multiLevelType w:val="hybridMultilevel"/>
    <w:tmpl w:val="44E0A63A"/>
    <w:lvl w:ilvl="0" w:tplc="3A205C14">
      <w:start w:val="1"/>
      <w:numFmt w:val="bullet"/>
      <w:lvlText w:val=""/>
      <w:lvlJc w:val="left"/>
      <w:pPr>
        <w:tabs>
          <w:tab w:val="num" w:pos="0"/>
        </w:tabs>
        <w:ind w:left="0"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387E8F"/>
    <w:multiLevelType w:val="multilevel"/>
    <w:tmpl w:val="C40A7082"/>
    <w:lvl w:ilvl="0">
      <w:start w:val="2"/>
      <w:numFmt w:val="decimal"/>
      <w:lvlText w:val="%1."/>
      <w:lvlJc w:val="left"/>
      <w:pPr>
        <w:ind w:left="390" w:hanging="390"/>
      </w:pPr>
      <w:rPr>
        <w:rFonts w:hint="default"/>
      </w:rPr>
    </w:lvl>
    <w:lvl w:ilvl="1">
      <w:start w:val="1"/>
      <w:numFmt w:val="decimal"/>
      <w:lvlText w:val="%1.%2."/>
      <w:lvlJc w:val="left"/>
      <w:pPr>
        <w:ind w:left="1424" w:hanging="720"/>
      </w:pPr>
      <w:rPr>
        <w:rFonts w:hint="default"/>
        <w:b w:val="0"/>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432" w:hanging="1800"/>
      </w:pPr>
      <w:rPr>
        <w:rFonts w:hint="default"/>
      </w:rPr>
    </w:lvl>
  </w:abstractNum>
  <w:abstractNum w:abstractNumId="45" w15:restartNumberingAfterBreak="0">
    <w:nsid w:val="765C7E6C"/>
    <w:multiLevelType w:val="hybridMultilevel"/>
    <w:tmpl w:val="8A22D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6921F6C"/>
    <w:multiLevelType w:val="hybridMultilevel"/>
    <w:tmpl w:val="2070C052"/>
    <w:lvl w:ilvl="0" w:tplc="3A205C14">
      <w:start w:val="1"/>
      <w:numFmt w:val="bullet"/>
      <w:lvlText w:val=""/>
      <w:lvlJc w:val="left"/>
      <w:pPr>
        <w:tabs>
          <w:tab w:val="num" w:pos="0"/>
        </w:tabs>
        <w:ind w:left="0" w:firstLine="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475FD5"/>
    <w:multiLevelType w:val="hybridMultilevel"/>
    <w:tmpl w:val="54B4D5E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CF64750"/>
    <w:multiLevelType w:val="hybridMultilevel"/>
    <w:tmpl w:val="166EF444"/>
    <w:lvl w:ilvl="0" w:tplc="3A205C14">
      <w:start w:val="1"/>
      <w:numFmt w:val="bullet"/>
      <w:lvlText w:val=""/>
      <w:lvlJc w:val="left"/>
      <w:pPr>
        <w:tabs>
          <w:tab w:val="num" w:pos="0"/>
        </w:tabs>
        <w:ind w:left="0"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366415"/>
    <w:multiLevelType w:val="multilevel"/>
    <w:tmpl w:val="09FA3434"/>
    <w:lvl w:ilvl="0">
      <w:start w:val="1"/>
      <w:numFmt w:val="decimal"/>
      <w:lvlText w:val="%1."/>
      <w:lvlJc w:val="left"/>
      <w:pPr>
        <w:ind w:left="720" w:hanging="360"/>
      </w:pPr>
      <w:rPr>
        <w:rFonts w:cs="Times New Roman" w:hint="default"/>
      </w:rPr>
    </w:lvl>
    <w:lvl w:ilvl="1">
      <w:start w:val="1"/>
      <w:numFmt w:val="decimal"/>
      <w:isLgl/>
      <w:lvlText w:val="%1.%2."/>
      <w:lvlJc w:val="left"/>
      <w:pPr>
        <w:ind w:left="846" w:hanging="420"/>
      </w:pPr>
      <w:rPr>
        <w:rFonts w:cs="Times New Roman" w:hint="default"/>
        <w:sz w:val="26"/>
        <w:szCs w:val="26"/>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num w:numId="1">
    <w:abstractNumId w:val="40"/>
  </w:num>
  <w:num w:numId="2">
    <w:abstractNumId w:val="19"/>
  </w:num>
  <w:num w:numId="3">
    <w:abstractNumId w:val="49"/>
  </w:num>
  <w:num w:numId="4">
    <w:abstractNumId w:val="15"/>
  </w:num>
  <w:num w:numId="5">
    <w:abstractNumId w:val="2"/>
  </w:num>
  <w:num w:numId="6">
    <w:abstractNumId w:val="43"/>
  </w:num>
  <w:num w:numId="7">
    <w:abstractNumId w:val="48"/>
  </w:num>
  <w:num w:numId="8">
    <w:abstractNumId w:val="16"/>
  </w:num>
  <w:num w:numId="9">
    <w:abstractNumId w:val="14"/>
  </w:num>
  <w:num w:numId="10">
    <w:abstractNumId w:val="35"/>
  </w:num>
  <w:num w:numId="11">
    <w:abstractNumId w:val="11"/>
  </w:num>
  <w:num w:numId="12">
    <w:abstractNumId w:val="0"/>
  </w:num>
  <w:num w:numId="13">
    <w:abstractNumId w:val="39"/>
  </w:num>
  <w:num w:numId="14">
    <w:abstractNumId w:val="27"/>
  </w:num>
  <w:num w:numId="15">
    <w:abstractNumId w:val="26"/>
  </w:num>
  <w:num w:numId="16">
    <w:abstractNumId w:val="46"/>
  </w:num>
  <w:num w:numId="17">
    <w:abstractNumId w:val="17"/>
  </w:num>
  <w:num w:numId="18">
    <w:abstractNumId w:val="28"/>
  </w:num>
  <w:num w:numId="19">
    <w:abstractNumId w:val="22"/>
  </w:num>
  <w:num w:numId="20">
    <w:abstractNumId w:val="36"/>
  </w:num>
  <w:num w:numId="21">
    <w:abstractNumId w:val="1"/>
  </w:num>
  <w:num w:numId="22">
    <w:abstractNumId w:val="47"/>
  </w:num>
  <w:num w:numId="23">
    <w:abstractNumId w:val="12"/>
  </w:num>
  <w:num w:numId="24">
    <w:abstractNumId w:val="29"/>
  </w:num>
  <w:num w:numId="25">
    <w:abstractNumId w:val="21"/>
  </w:num>
  <w:num w:numId="26">
    <w:abstractNumId w:val="5"/>
  </w:num>
  <w:num w:numId="27">
    <w:abstractNumId w:val="32"/>
  </w:num>
  <w:num w:numId="28">
    <w:abstractNumId w:val="24"/>
  </w:num>
  <w:num w:numId="29">
    <w:abstractNumId w:val="25"/>
  </w:num>
  <w:num w:numId="30">
    <w:abstractNumId w:val="23"/>
  </w:num>
  <w:num w:numId="31">
    <w:abstractNumId w:val="42"/>
  </w:num>
  <w:num w:numId="32">
    <w:abstractNumId w:val="4"/>
  </w:num>
  <w:num w:numId="33">
    <w:abstractNumId w:val="7"/>
  </w:num>
  <w:num w:numId="34">
    <w:abstractNumId w:val="34"/>
  </w:num>
  <w:num w:numId="35">
    <w:abstractNumId w:val="45"/>
  </w:num>
  <w:num w:numId="36">
    <w:abstractNumId w:val="38"/>
  </w:num>
  <w:num w:numId="37">
    <w:abstractNumId w:val="9"/>
  </w:num>
  <w:num w:numId="38">
    <w:abstractNumId w:val="13"/>
  </w:num>
  <w:num w:numId="39">
    <w:abstractNumId w:val="18"/>
  </w:num>
  <w:num w:numId="40">
    <w:abstractNumId w:val="20"/>
  </w:num>
  <w:num w:numId="41">
    <w:abstractNumId w:val="30"/>
  </w:num>
  <w:num w:numId="42">
    <w:abstractNumId w:val="41"/>
  </w:num>
  <w:num w:numId="43">
    <w:abstractNumId w:val="37"/>
  </w:num>
  <w:num w:numId="44">
    <w:abstractNumId w:val="10"/>
  </w:num>
  <w:num w:numId="45">
    <w:abstractNumId w:val="6"/>
  </w:num>
  <w:num w:numId="46">
    <w:abstractNumId w:val="3"/>
  </w:num>
  <w:num w:numId="47">
    <w:abstractNumId w:val="31"/>
  </w:num>
  <w:num w:numId="48">
    <w:abstractNumId w:val="8"/>
  </w:num>
  <w:num w:numId="49">
    <w:abstractNumId w:val="44"/>
  </w:num>
  <w:num w:numId="50">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ru-RU" w:vendorID="64" w:dllVersion="131078" w:nlCheck="1" w:checkStyle="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1NjI2NjKyMDKxsDBU0lEKTi0uzszPAykwrAUAHSBZaiwAAAA="/>
  </w:docVars>
  <w:rsids>
    <w:rsidRoot w:val="0002136E"/>
    <w:rsid w:val="00000B89"/>
    <w:rsid w:val="00011C2C"/>
    <w:rsid w:val="00015E70"/>
    <w:rsid w:val="0002136E"/>
    <w:rsid w:val="0002533F"/>
    <w:rsid w:val="00030560"/>
    <w:rsid w:val="00033A6A"/>
    <w:rsid w:val="00034786"/>
    <w:rsid w:val="00036EAB"/>
    <w:rsid w:val="0005089B"/>
    <w:rsid w:val="000513F9"/>
    <w:rsid w:val="00056A44"/>
    <w:rsid w:val="00056B02"/>
    <w:rsid w:val="00070B40"/>
    <w:rsid w:val="000746A9"/>
    <w:rsid w:val="00075B15"/>
    <w:rsid w:val="00097DBC"/>
    <w:rsid w:val="000A0F0F"/>
    <w:rsid w:val="000A5E15"/>
    <w:rsid w:val="000A7165"/>
    <w:rsid w:val="000B175F"/>
    <w:rsid w:val="000B59DB"/>
    <w:rsid w:val="000C0A5D"/>
    <w:rsid w:val="000C3E94"/>
    <w:rsid w:val="000C45A8"/>
    <w:rsid w:val="000D0B61"/>
    <w:rsid w:val="000E7D88"/>
    <w:rsid w:val="000F1D60"/>
    <w:rsid w:val="00100B37"/>
    <w:rsid w:val="00131A48"/>
    <w:rsid w:val="00151004"/>
    <w:rsid w:val="001513B4"/>
    <w:rsid w:val="00151FDC"/>
    <w:rsid w:val="00152648"/>
    <w:rsid w:val="00155D6D"/>
    <w:rsid w:val="00157CF8"/>
    <w:rsid w:val="00163270"/>
    <w:rsid w:val="00164E71"/>
    <w:rsid w:val="00172793"/>
    <w:rsid w:val="00173565"/>
    <w:rsid w:val="00175A83"/>
    <w:rsid w:val="00187418"/>
    <w:rsid w:val="00192FD5"/>
    <w:rsid w:val="0019776C"/>
    <w:rsid w:val="001A11FF"/>
    <w:rsid w:val="001B636C"/>
    <w:rsid w:val="001C2159"/>
    <w:rsid w:val="001C380D"/>
    <w:rsid w:val="001F09C4"/>
    <w:rsid w:val="001F22BD"/>
    <w:rsid w:val="001F352B"/>
    <w:rsid w:val="00202FDB"/>
    <w:rsid w:val="00205CCE"/>
    <w:rsid w:val="002144A6"/>
    <w:rsid w:val="00216DB4"/>
    <w:rsid w:val="0022475E"/>
    <w:rsid w:val="00243B19"/>
    <w:rsid w:val="0025751A"/>
    <w:rsid w:val="00263367"/>
    <w:rsid w:val="00266164"/>
    <w:rsid w:val="002663D1"/>
    <w:rsid w:val="002763E4"/>
    <w:rsid w:val="00281AA5"/>
    <w:rsid w:val="002909B6"/>
    <w:rsid w:val="00293ED5"/>
    <w:rsid w:val="002A3497"/>
    <w:rsid w:val="002B1417"/>
    <w:rsid w:val="002B7744"/>
    <w:rsid w:val="002C7763"/>
    <w:rsid w:val="002D0519"/>
    <w:rsid w:val="002D2EBE"/>
    <w:rsid w:val="002D36E7"/>
    <w:rsid w:val="002D4354"/>
    <w:rsid w:val="002D463F"/>
    <w:rsid w:val="002D464E"/>
    <w:rsid w:val="002D4C2A"/>
    <w:rsid w:val="002D5425"/>
    <w:rsid w:val="002D5715"/>
    <w:rsid w:val="002E16D6"/>
    <w:rsid w:val="002F52AB"/>
    <w:rsid w:val="00303828"/>
    <w:rsid w:val="003065D2"/>
    <w:rsid w:val="00307092"/>
    <w:rsid w:val="00332FEF"/>
    <w:rsid w:val="003370A3"/>
    <w:rsid w:val="003374E6"/>
    <w:rsid w:val="003379F3"/>
    <w:rsid w:val="00341163"/>
    <w:rsid w:val="00343AD7"/>
    <w:rsid w:val="00347C65"/>
    <w:rsid w:val="003533BA"/>
    <w:rsid w:val="0035724C"/>
    <w:rsid w:val="00360ABF"/>
    <w:rsid w:val="00362B7D"/>
    <w:rsid w:val="00374E56"/>
    <w:rsid w:val="003A1121"/>
    <w:rsid w:val="003A7A15"/>
    <w:rsid w:val="003A7B6A"/>
    <w:rsid w:val="003B7B07"/>
    <w:rsid w:val="003C5FFB"/>
    <w:rsid w:val="003D31C0"/>
    <w:rsid w:val="003D6793"/>
    <w:rsid w:val="003D6B76"/>
    <w:rsid w:val="003E0DEA"/>
    <w:rsid w:val="003F7BDB"/>
    <w:rsid w:val="00401DD0"/>
    <w:rsid w:val="00413043"/>
    <w:rsid w:val="00415F67"/>
    <w:rsid w:val="0043752B"/>
    <w:rsid w:val="00445FB2"/>
    <w:rsid w:val="004671F4"/>
    <w:rsid w:val="00470EFE"/>
    <w:rsid w:val="00471BAE"/>
    <w:rsid w:val="00481158"/>
    <w:rsid w:val="0048377A"/>
    <w:rsid w:val="004842C5"/>
    <w:rsid w:val="00484821"/>
    <w:rsid w:val="00494EFD"/>
    <w:rsid w:val="00495765"/>
    <w:rsid w:val="004A3BAB"/>
    <w:rsid w:val="004A7C7B"/>
    <w:rsid w:val="004B047B"/>
    <w:rsid w:val="004B120F"/>
    <w:rsid w:val="004B42FB"/>
    <w:rsid w:val="004C2246"/>
    <w:rsid w:val="004C376D"/>
    <w:rsid w:val="004C4714"/>
    <w:rsid w:val="004D0FBC"/>
    <w:rsid w:val="004D5876"/>
    <w:rsid w:val="004E0AF7"/>
    <w:rsid w:val="00507A51"/>
    <w:rsid w:val="00510847"/>
    <w:rsid w:val="005151A2"/>
    <w:rsid w:val="00522A56"/>
    <w:rsid w:val="00523EFE"/>
    <w:rsid w:val="005240B7"/>
    <w:rsid w:val="00527573"/>
    <w:rsid w:val="005321E0"/>
    <w:rsid w:val="005358D5"/>
    <w:rsid w:val="00536277"/>
    <w:rsid w:val="005518C0"/>
    <w:rsid w:val="005522F3"/>
    <w:rsid w:val="00563D64"/>
    <w:rsid w:val="00567B78"/>
    <w:rsid w:val="00571482"/>
    <w:rsid w:val="0057200F"/>
    <w:rsid w:val="00586DCC"/>
    <w:rsid w:val="00591080"/>
    <w:rsid w:val="00591608"/>
    <w:rsid w:val="0059366D"/>
    <w:rsid w:val="00593DBB"/>
    <w:rsid w:val="0059452D"/>
    <w:rsid w:val="00594E5E"/>
    <w:rsid w:val="005D02E1"/>
    <w:rsid w:val="005D46A5"/>
    <w:rsid w:val="005F1628"/>
    <w:rsid w:val="005F46CB"/>
    <w:rsid w:val="005F6DDB"/>
    <w:rsid w:val="00601C0B"/>
    <w:rsid w:val="0060796A"/>
    <w:rsid w:val="00611B8A"/>
    <w:rsid w:val="0061608A"/>
    <w:rsid w:val="0061659D"/>
    <w:rsid w:val="00620D60"/>
    <w:rsid w:val="0063555C"/>
    <w:rsid w:val="0063568D"/>
    <w:rsid w:val="00645048"/>
    <w:rsid w:val="00652228"/>
    <w:rsid w:val="006566A7"/>
    <w:rsid w:val="00656CEB"/>
    <w:rsid w:val="00684669"/>
    <w:rsid w:val="00684EF7"/>
    <w:rsid w:val="00697F38"/>
    <w:rsid w:val="006A3FB6"/>
    <w:rsid w:val="006A6AB2"/>
    <w:rsid w:val="006C2900"/>
    <w:rsid w:val="006C6706"/>
    <w:rsid w:val="006D0BD6"/>
    <w:rsid w:val="006D4FD0"/>
    <w:rsid w:val="006E0CED"/>
    <w:rsid w:val="006E1565"/>
    <w:rsid w:val="006E4CA3"/>
    <w:rsid w:val="006F5636"/>
    <w:rsid w:val="006F6585"/>
    <w:rsid w:val="00705FB8"/>
    <w:rsid w:val="0072158B"/>
    <w:rsid w:val="0072651A"/>
    <w:rsid w:val="007269D5"/>
    <w:rsid w:val="00730129"/>
    <w:rsid w:val="007307C5"/>
    <w:rsid w:val="00733EE5"/>
    <w:rsid w:val="0073767D"/>
    <w:rsid w:val="00752F0E"/>
    <w:rsid w:val="007631EF"/>
    <w:rsid w:val="007669EC"/>
    <w:rsid w:val="00777A82"/>
    <w:rsid w:val="00784055"/>
    <w:rsid w:val="00785CFA"/>
    <w:rsid w:val="00787DF4"/>
    <w:rsid w:val="00790CD7"/>
    <w:rsid w:val="00793436"/>
    <w:rsid w:val="00793544"/>
    <w:rsid w:val="00797D17"/>
    <w:rsid w:val="00797F23"/>
    <w:rsid w:val="007A59D4"/>
    <w:rsid w:val="007B159E"/>
    <w:rsid w:val="007B25CF"/>
    <w:rsid w:val="007B325C"/>
    <w:rsid w:val="007C469A"/>
    <w:rsid w:val="007D27A2"/>
    <w:rsid w:val="007D2E0F"/>
    <w:rsid w:val="007D5EB7"/>
    <w:rsid w:val="007D706A"/>
    <w:rsid w:val="007E05BC"/>
    <w:rsid w:val="007E3723"/>
    <w:rsid w:val="007E5786"/>
    <w:rsid w:val="007E661A"/>
    <w:rsid w:val="00801B24"/>
    <w:rsid w:val="00803CBE"/>
    <w:rsid w:val="008203A0"/>
    <w:rsid w:val="00821456"/>
    <w:rsid w:val="00826248"/>
    <w:rsid w:val="00856B56"/>
    <w:rsid w:val="00865737"/>
    <w:rsid w:val="0087088E"/>
    <w:rsid w:val="00876E20"/>
    <w:rsid w:val="00891BDD"/>
    <w:rsid w:val="008955E2"/>
    <w:rsid w:val="008A2648"/>
    <w:rsid w:val="008A4700"/>
    <w:rsid w:val="008B624F"/>
    <w:rsid w:val="008C43DA"/>
    <w:rsid w:val="008C59B1"/>
    <w:rsid w:val="008D2113"/>
    <w:rsid w:val="008D5C0E"/>
    <w:rsid w:val="008E611D"/>
    <w:rsid w:val="008E6F7D"/>
    <w:rsid w:val="009001C8"/>
    <w:rsid w:val="009025DE"/>
    <w:rsid w:val="009111D0"/>
    <w:rsid w:val="00915895"/>
    <w:rsid w:val="00924706"/>
    <w:rsid w:val="00932E0D"/>
    <w:rsid w:val="00934170"/>
    <w:rsid w:val="00934270"/>
    <w:rsid w:val="00944B8D"/>
    <w:rsid w:val="00944CBF"/>
    <w:rsid w:val="00944DAA"/>
    <w:rsid w:val="0095306E"/>
    <w:rsid w:val="00953C2F"/>
    <w:rsid w:val="00967A04"/>
    <w:rsid w:val="0098361E"/>
    <w:rsid w:val="00985B4A"/>
    <w:rsid w:val="009877E9"/>
    <w:rsid w:val="0099327F"/>
    <w:rsid w:val="0099444F"/>
    <w:rsid w:val="00997043"/>
    <w:rsid w:val="009A0056"/>
    <w:rsid w:val="009A643D"/>
    <w:rsid w:val="009B30F7"/>
    <w:rsid w:val="009B69D9"/>
    <w:rsid w:val="009B722D"/>
    <w:rsid w:val="009C128E"/>
    <w:rsid w:val="009D140F"/>
    <w:rsid w:val="009D2489"/>
    <w:rsid w:val="009E47A2"/>
    <w:rsid w:val="009E7334"/>
    <w:rsid w:val="009F20F2"/>
    <w:rsid w:val="009F2C95"/>
    <w:rsid w:val="00A0594E"/>
    <w:rsid w:val="00A25ED7"/>
    <w:rsid w:val="00A26966"/>
    <w:rsid w:val="00A4274A"/>
    <w:rsid w:val="00A67804"/>
    <w:rsid w:val="00A7505D"/>
    <w:rsid w:val="00A76F43"/>
    <w:rsid w:val="00A77001"/>
    <w:rsid w:val="00A834BF"/>
    <w:rsid w:val="00A866F9"/>
    <w:rsid w:val="00A90C41"/>
    <w:rsid w:val="00A9398D"/>
    <w:rsid w:val="00A9439E"/>
    <w:rsid w:val="00AA484E"/>
    <w:rsid w:val="00AA63FE"/>
    <w:rsid w:val="00AC1535"/>
    <w:rsid w:val="00AD1A7E"/>
    <w:rsid w:val="00AD46F7"/>
    <w:rsid w:val="00AD47A3"/>
    <w:rsid w:val="00AD5CB5"/>
    <w:rsid w:val="00AD6198"/>
    <w:rsid w:val="00AF06B9"/>
    <w:rsid w:val="00AF374A"/>
    <w:rsid w:val="00B017B6"/>
    <w:rsid w:val="00B063C4"/>
    <w:rsid w:val="00B10314"/>
    <w:rsid w:val="00B154E3"/>
    <w:rsid w:val="00B16ECD"/>
    <w:rsid w:val="00B23805"/>
    <w:rsid w:val="00B23A77"/>
    <w:rsid w:val="00B34D53"/>
    <w:rsid w:val="00B36749"/>
    <w:rsid w:val="00B41ABB"/>
    <w:rsid w:val="00B4515A"/>
    <w:rsid w:val="00B55D1B"/>
    <w:rsid w:val="00B571C9"/>
    <w:rsid w:val="00B608C7"/>
    <w:rsid w:val="00B6294E"/>
    <w:rsid w:val="00B71FF9"/>
    <w:rsid w:val="00B825F1"/>
    <w:rsid w:val="00B96EA4"/>
    <w:rsid w:val="00B97CDC"/>
    <w:rsid w:val="00BA4351"/>
    <w:rsid w:val="00BB44CD"/>
    <w:rsid w:val="00BB5DC5"/>
    <w:rsid w:val="00BB6AA5"/>
    <w:rsid w:val="00BB6E48"/>
    <w:rsid w:val="00BC782C"/>
    <w:rsid w:val="00BD19E3"/>
    <w:rsid w:val="00BE301D"/>
    <w:rsid w:val="00BE3DB7"/>
    <w:rsid w:val="00BF168E"/>
    <w:rsid w:val="00C02A7D"/>
    <w:rsid w:val="00C14C3C"/>
    <w:rsid w:val="00C21AC8"/>
    <w:rsid w:val="00C37B7D"/>
    <w:rsid w:val="00C52DBA"/>
    <w:rsid w:val="00C667E1"/>
    <w:rsid w:val="00C7123C"/>
    <w:rsid w:val="00C71B8C"/>
    <w:rsid w:val="00C83B8A"/>
    <w:rsid w:val="00C9589D"/>
    <w:rsid w:val="00CB2B17"/>
    <w:rsid w:val="00CB5BA8"/>
    <w:rsid w:val="00CC3B61"/>
    <w:rsid w:val="00CD172B"/>
    <w:rsid w:val="00CD1812"/>
    <w:rsid w:val="00CD2D42"/>
    <w:rsid w:val="00CD609C"/>
    <w:rsid w:val="00CD6D6A"/>
    <w:rsid w:val="00CF2430"/>
    <w:rsid w:val="00CF36DE"/>
    <w:rsid w:val="00CF640C"/>
    <w:rsid w:val="00D101EB"/>
    <w:rsid w:val="00D17B06"/>
    <w:rsid w:val="00D30343"/>
    <w:rsid w:val="00D308A9"/>
    <w:rsid w:val="00D31504"/>
    <w:rsid w:val="00D452AB"/>
    <w:rsid w:val="00D50B85"/>
    <w:rsid w:val="00D51368"/>
    <w:rsid w:val="00D57C5E"/>
    <w:rsid w:val="00D703B6"/>
    <w:rsid w:val="00D75E19"/>
    <w:rsid w:val="00D80691"/>
    <w:rsid w:val="00D83599"/>
    <w:rsid w:val="00D868BB"/>
    <w:rsid w:val="00D916FB"/>
    <w:rsid w:val="00DA7718"/>
    <w:rsid w:val="00DB3EA4"/>
    <w:rsid w:val="00DB414A"/>
    <w:rsid w:val="00DB4667"/>
    <w:rsid w:val="00DC43E1"/>
    <w:rsid w:val="00DD3AFD"/>
    <w:rsid w:val="00DE2B3C"/>
    <w:rsid w:val="00DE46D5"/>
    <w:rsid w:val="00DE590F"/>
    <w:rsid w:val="00DF715B"/>
    <w:rsid w:val="00E05CD7"/>
    <w:rsid w:val="00E147D2"/>
    <w:rsid w:val="00E20C2A"/>
    <w:rsid w:val="00E224B2"/>
    <w:rsid w:val="00E24BE6"/>
    <w:rsid w:val="00E31B24"/>
    <w:rsid w:val="00E32CF3"/>
    <w:rsid w:val="00E430F2"/>
    <w:rsid w:val="00E45F40"/>
    <w:rsid w:val="00E469E3"/>
    <w:rsid w:val="00E54661"/>
    <w:rsid w:val="00E55926"/>
    <w:rsid w:val="00E6324B"/>
    <w:rsid w:val="00E65510"/>
    <w:rsid w:val="00E775F5"/>
    <w:rsid w:val="00E901F9"/>
    <w:rsid w:val="00E91D40"/>
    <w:rsid w:val="00EA342D"/>
    <w:rsid w:val="00EA5CF1"/>
    <w:rsid w:val="00EA71E9"/>
    <w:rsid w:val="00EA7416"/>
    <w:rsid w:val="00EA7531"/>
    <w:rsid w:val="00EB5BE3"/>
    <w:rsid w:val="00EB5E0B"/>
    <w:rsid w:val="00EB657C"/>
    <w:rsid w:val="00EC19B7"/>
    <w:rsid w:val="00ED2F8A"/>
    <w:rsid w:val="00ED6783"/>
    <w:rsid w:val="00ED7101"/>
    <w:rsid w:val="00EE2AF4"/>
    <w:rsid w:val="00EF6A07"/>
    <w:rsid w:val="00F01D0C"/>
    <w:rsid w:val="00F03FCC"/>
    <w:rsid w:val="00F0419B"/>
    <w:rsid w:val="00F06DB5"/>
    <w:rsid w:val="00F06F19"/>
    <w:rsid w:val="00F245ED"/>
    <w:rsid w:val="00F34A9B"/>
    <w:rsid w:val="00F36A9B"/>
    <w:rsid w:val="00F40374"/>
    <w:rsid w:val="00F429FE"/>
    <w:rsid w:val="00F42A72"/>
    <w:rsid w:val="00F43E97"/>
    <w:rsid w:val="00F501D3"/>
    <w:rsid w:val="00F607ED"/>
    <w:rsid w:val="00F6289D"/>
    <w:rsid w:val="00F846EC"/>
    <w:rsid w:val="00FA208D"/>
    <w:rsid w:val="00FA4271"/>
    <w:rsid w:val="00FB2FB0"/>
    <w:rsid w:val="00FC2625"/>
    <w:rsid w:val="00FC510A"/>
    <w:rsid w:val="00FC5745"/>
    <w:rsid w:val="00FC5FC6"/>
    <w:rsid w:val="00FC77D3"/>
    <w:rsid w:val="00FD2163"/>
    <w:rsid w:val="00FE103D"/>
    <w:rsid w:val="00FE6A29"/>
    <w:rsid w:val="00FF7AAA"/>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2E8C47"/>
  <w15:docId w15:val="{C5353091-A12B-4E52-BD1B-BD037486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CED"/>
    <w:rPr>
      <w:rFonts w:ascii="Calibri" w:eastAsia="Calibri" w:hAnsi="Calibri" w:cs="Times New Roman"/>
      <w:lang w:val="en-GB"/>
    </w:rPr>
  </w:style>
  <w:style w:type="paragraph" w:styleId="1">
    <w:name w:val="heading 1"/>
    <w:basedOn w:val="a"/>
    <w:link w:val="10"/>
    <w:uiPriority w:val="99"/>
    <w:qFormat/>
    <w:rsid w:val="00DE46D5"/>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paragraph" w:styleId="2">
    <w:name w:val="heading 2"/>
    <w:basedOn w:val="a"/>
    <w:next w:val="a"/>
    <w:link w:val="20"/>
    <w:autoRedefine/>
    <w:uiPriority w:val="9"/>
    <w:unhideWhenUsed/>
    <w:qFormat/>
    <w:rsid w:val="00070B40"/>
    <w:pPr>
      <w:keepNext/>
      <w:keepLines/>
      <w:spacing w:before="320" w:after="120"/>
      <w:jc w:val="right"/>
      <w:outlineLvl w:val="1"/>
    </w:pPr>
    <w:rPr>
      <w:rFonts w:ascii="Times New Roman" w:eastAsiaTheme="majorEastAsia" w:hAnsi="Times New Roman" w:cstheme="majorBidi"/>
      <w:b/>
      <w:bCs/>
      <w:sz w:val="24"/>
      <w:szCs w:val="26"/>
      <w:lang w:val="ru-RU"/>
    </w:rPr>
  </w:style>
  <w:style w:type="paragraph" w:styleId="3">
    <w:name w:val="heading 3"/>
    <w:basedOn w:val="a"/>
    <w:next w:val="a"/>
    <w:link w:val="30"/>
    <w:uiPriority w:val="9"/>
    <w:qFormat/>
    <w:rsid w:val="00BD19E3"/>
    <w:pPr>
      <w:keepNext/>
      <w:spacing w:before="120" w:after="120" w:line="240" w:lineRule="auto"/>
      <w:outlineLvl w:val="2"/>
    </w:pPr>
    <w:rPr>
      <w:rFonts w:ascii="Times New Roman" w:eastAsia="Times New Roman" w:hAnsi="Times New Roman"/>
      <w:b/>
      <w:sz w:val="26"/>
      <w:szCs w:val="24"/>
      <w:lang w:val="ru-RU" w:eastAsia="ru-RU"/>
    </w:rPr>
  </w:style>
  <w:style w:type="paragraph" w:styleId="4">
    <w:name w:val="heading 4"/>
    <w:basedOn w:val="a"/>
    <w:next w:val="a"/>
    <w:link w:val="40"/>
    <w:unhideWhenUsed/>
    <w:qFormat/>
    <w:rsid w:val="0052757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527573"/>
    <w:pPr>
      <w:keepNext/>
      <w:spacing w:after="0" w:line="240" w:lineRule="auto"/>
      <w:jc w:val="right"/>
      <w:outlineLvl w:val="4"/>
    </w:pPr>
    <w:rPr>
      <w:rFonts w:ascii="Times New Roman" w:eastAsia="Times New Roman" w:hAnsi="Times New Roman"/>
      <w:b/>
      <w:bCs/>
      <w:sz w:val="28"/>
      <w:szCs w:val="24"/>
      <w:lang w:val="ru-RU" w:eastAsia="ru-RU"/>
    </w:rPr>
  </w:style>
  <w:style w:type="paragraph" w:styleId="6">
    <w:name w:val="heading 6"/>
    <w:basedOn w:val="a"/>
    <w:next w:val="a"/>
    <w:link w:val="60"/>
    <w:uiPriority w:val="9"/>
    <w:unhideWhenUsed/>
    <w:qFormat/>
    <w:rsid w:val="0061608A"/>
    <w:pPr>
      <w:keepNext/>
      <w:keepLines/>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0"/>
    <w:qFormat/>
    <w:rsid w:val="00527573"/>
    <w:pPr>
      <w:keepNext/>
      <w:spacing w:after="0" w:line="240" w:lineRule="auto"/>
      <w:jc w:val="right"/>
      <w:outlineLvl w:val="6"/>
    </w:pPr>
    <w:rPr>
      <w:rFonts w:ascii="Times New Roman" w:eastAsia="Times New Roman" w:hAnsi="Times New Roman"/>
      <w:sz w:val="28"/>
      <w:szCs w:val="24"/>
      <w:lang w:val="ru-RU" w:eastAsia="ru-RU"/>
    </w:rPr>
  </w:style>
  <w:style w:type="paragraph" w:styleId="8">
    <w:name w:val="heading 8"/>
    <w:basedOn w:val="a"/>
    <w:next w:val="a"/>
    <w:link w:val="80"/>
    <w:qFormat/>
    <w:rsid w:val="00527573"/>
    <w:pPr>
      <w:keepNext/>
      <w:spacing w:after="0" w:line="240" w:lineRule="auto"/>
      <w:ind w:left="360"/>
      <w:outlineLvl w:val="7"/>
    </w:pPr>
    <w:rPr>
      <w:rFonts w:ascii="Times New Roman" w:eastAsia="Times New Roman" w:hAnsi="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36E"/>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02136E"/>
  </w:style>
  <w:style w:type="paragraph" w:styleId="a5">
    <w:name w:val="footer"/>
    <w:basedOn w:val="a"/>
    <w:link w:val="a6"/>
    <w:uiPriority w:val="99"/>
    <w:unhideWhenUsed/>
    <w:rsid w:val="0002136E"/>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02136E"/>
  </w:style>
  <w:style w:type="paragraph" w:styleId="a7">
    <w:name w:val="Balloon Text"/>
    <w:basedOn w:val="a"/>
    <w:link w:val="a8"/>
    <w:uiPriority w:val="99"/>
    <w:semiHidden/>
    <w:unhideWhenUsed/>
    <w:rsid w:val="0002136E"/>
    <w:pPr>
      <w:spacing w:after="0" w:line="240" w:lineRule="auto"/>
    </w:pPr>
    <w:rPr>
      <w:rFonts w:ascii="Tahoma" w:eastAsiaTheme="minorHAnsi" w:hAnsi="Tahoma" w:cs="Tahoma"/>
      <w:sz w:val="16"/>
      <w:szCs w:val="16"/>
      <w:lang w:val="ru-RU"/>
    </w:rPr>
  </w:style>
  <w:style w:type="character" w:customStyle="1" w:styleId="a8">
    <w:name w:val="Текст выноски Знак"/>
    <w:basedOn w:val="a0"/>
    <w:link w:val="a7"/>
    <w:uiPriority w:val="99"/>
    <w:semiHidden/>
    <w:rsid w:val="0002136E"/>
    <w:rPr>
      <w:rFonts w:ascii="Tahoma" w:hAnsi="Tahoma" w:cs="Tahoma"/>
      <w:sz w:val="16"/>
      <w:szCs w:val="16"/>
    </w:rPr>
  </w:style>
  <w:style w:type="paragraph" w:styleId="a9">
    <w:name w:val="List Paragraph"/>
    <w:basedOn w:val="a"/>
    <w:uiPriority w:val="99"/>
    <w:qFormat/>
    <w:rsid w:val="0002136E"/>
    <w:pPr>
      <w:ind w:left="720"/>
      <w:contextualSpacing/>
    </w:pPr>
  </w:style>
  <w:style w:type="paragraph" w:styleId="aa">
    <w:name w:val="annotation text"/>
    <w:basedOn w:val="a"/>
    <w:link w:val="ab"/>
    <w:uiPriority w:val="99"/>
    <w:unhideWhenUsed/>
    <w:rsid w:val="00D80691"/>
    <w:pPr>
      <w:spacing w:line="240" w:lineRule="auto"/>
    </w:pPr>
    <w:rPr>
      <w:sz w:val="20"/>
      <w:szCs w:val="20"/>
    </w:rPr>
  </w:style>
  <w:style w:type="character" w:customStyle="1" w:styleId="ab">
    <w:name w:val="Текст примечания Знак"/>
    <w:basedOn w:val="a0"/>
    <w:link w:val="aa"/>
    <w:uiPriority w:val="99"/>
    <w:rsid w:val="00D80691"/>
    <w:rPr>
      <w:rFonts w:ascii="Calibri" w:eastAsia="Calibri" w:hAnsi="Calibri" w:cs="Times New Roman"/>
      <w:sz w:val="20"/>
      <w:szCs w:val="20"/>
      <w:lang w:val="en-GB"/>
    </w:rPr>
  </w:style>
  <w:style w:type="character" w:styleId="ac">
    <w:name w:val="annotation reference"/>
    <w:uiPriority w:val="99"/>
    <w:unhideWhenUsed/>
    <w:rsid w:val="00D80691"/>
    <w:rPr>
      <w:sz w:val="16"/>
      <w:szCs w:val="16"/>
    </w:rPr>
  </w:style>
  <w:style w:type="paragraph" w:styleId="ad">
    <w:name w:val="annotation subject"/>
    <w:basedOn w:val="aa"/>
    <w:next w:val="aa"/>
    <w:link w:val="ae"/>
    <w:uiPriority w:val="99"/>
    <w:semiHidden/>
    <w:unhideWhenUsed/>
    <w:rsid w:val="004671F4"/>
    <w:rPr>
      <w:b/>
      <w:bCs/>
    </w:rPr>
  </w:style>
  <w:style w:type="character" w:customStyle="1" w:styleId="ae">
    <w:name w:val="Тема примечания Знак"/>
    <w:basedOn w:val="ab"/>
    <w:link w:val="ad"/>
    <w:uiPriority w:val="99"/>
    <w:semiHidden/>
    <w:rsid w:val="004671F4"/>
    <w:rPr>
      <w:rFonts w:ascii="Calibri" w:eastAsia="Calibri" w:hAnsi="Calibri" w:cs="Times New Roman"/>
      <w:b/>
      <w:bCs/>
      <w:sz w:val="20"/>
      <w:szCs w:val="20"/>
      <w:lang w:val="en-GB"/>
    </w:rPr>
  </w:style>
  <w:style w:type="character" w:styleId="af">
    <w:name w:val="Hyperlink"/>
    <w:basedOn w:val="a0"/>
    <w:uiPriority w:val="99"/>
    <w:unhideWhenUsed/>
    <w:rsid w:val="009B30F7"/>
    <w:rPr>
      <w:color w:val="0000FF" w:themeColor="hyperlink"/>
      <w:u w:val="single"/>
    </w:rPr>
  </w:style>
  <w:style w:type="table" w:styleId="af0">
    <w:name w:val="Table Grid"/>
    <w:basedOn w:val="a1"/>
    <w:uiPriority w:val="59"/>
    <w:rsid w:val="009B3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9B69D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Light Shading Accent 1"/>
    <w:basedOn w:val="a1"/>
    <w:uiPriority w:val="60"/>
    <w:rsid w:val="009B69D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0">
    <w:name w:val="Заголовок 1 Знак"/>
    <w:basedOn w:val="a0"/>
    <w:link w:val="1"/>
    <w:uiPriority w:val="99"/>
    <w:rsid w:val="00DE46D5"/>
    <w:rPr>
      <w:rFonts w:ascii="Times New Roman" w:eastAsia="Times New Roman" w:hAnsi="Times New Roman" w:cs="Times New Roman"/>
      <w:b/>
      <w:bCs/>
      <w:kern w:val="36"/>
      <w:sz w:val="48"/>
      <w:szCs w:val="48"/>
      <w:lang w:eastAsia="ru-RU"/>
    </w:rPr>
  </w:style>
  <w:style w:type="paragraph" w:customStyle="1" w:styleId="Default">
    <w:name w:val="Default"/>
    <w:rsid w:val="00DE46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footnote text"/>
    <w:basedOn w:val="a"/>
    <w:link w:val="af2"/>
    <w:semiHidden/>
    <w:rsid w:val="00DE46D5"/>
    <w:pPr>
      <w:spacing w:after="0" w:line="240" w:lineRule="auto"/>
    </w:pPr>
    <w:rPr>
      <w:rFonts w:ascii="Times New Roman" w:eastAsia="Times New Roman" w:hAnsi="Times New Roman"/>
      <w:sz w:val="20"/>
      <w:szCs w:val="20"/>
      <w:lang w:val="ru-RU" w:eastAsia="ru-RU"/>
    </w:rPr>
  </w:style>
  <w:style w:type="character" w:customStyle="1" w:styleId="af2">
    <w:name w:val="Текст сноски Знак"/>
    <w:basedOn w:val="a0"/>
    <w:link w:val="af1"/>
    <w:uiPriority w:val="99"/>
    <w:semiHidden/>
    <w:rsid w:val="00DE46D5"/>
    <w:rPr>
      <w:rFonts w:ascii="Times New Roman" w:eastAsia="Times New Roman" w:hAnsi="Times New Roman" w:cs="Times New Roman"/>
      <w:sz w:val="20"/>
      <w:szCs w:val="20"/>
      <w:lang w:eastAsia="ru-RU"/>
    </w:rPr>
  </w:style>
  <w:style w:type="character" w:styleId="af3">
    <w:name w:val="footnote reference"/>
    <w:rsid w:val="00DE46D5"/>
    <w:rPr>
      <w:vertAlign w:val="superscript"/>
    </w:rPr>
  </w:style>
  <w:style w:type="paragraph" w:customStyle="1" w:styleId="text">
    <w:name w:val="text"/>
    <w:basedOn w:val="a"/>
    <w:rsid w:val="00DE46D5"/>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0">
    <w:name w:val="Заголовок 2 Знак"/>
    <w:basedOn w:val="a0"/>
    <w:link w:val="2"/>
    <w:uiPriority w:val="9"/>
    <w:rsid w:val="00070B40"/>
    <w:rPr>
      <w:rFonts w:ascii="Times New Roman" w:eastAsiaTheme="majorEastAsia" w:hAnsi="Times New Roman" w:cstheme="majorBidi"/>
      <w:b/>
      <w:bCs/>
      <w:sz w:val="24"/>
      <w:szCs w:val="26"/>
    </w:rPr>
  </w:style>
  <w:style w:type="paragraph" w:styleId="11">
    <w:name w:val="toc 1"/>
    <w:basedOn w:val="a"/>
    <w:next w:val="a"/>
    <w:autoRedefine/>
    <w:uiPriority w:val="39"/>
    <w:unhideWhenUsed/>
    <w:qFormat/>
    <w:rsid w:val="00BD19E3"/>
    <w:pPr>
      <w:tabs>
        <w:tab w:val="right" w:leader="dot" w:pos="9736"/>
      </w:tabs>
      <w:spacing w:after="100"/>
    </w:pPr>
    <w:rPr>
      <w:rFonts w:ascii="Times New Roman" w:hAnsi="Times New Roman"/>
      <w:noProof/>
      <w:sz w:val="24"/>
    </w:rPr>
  </w:style>
  <w:style w:type="paragraph" w:styleId="21">
    <w:name w:val="toc 2"/>
    <w:basedOn w:val="a"/>
    <w:next w:val="a"/>
    <w:autoRedefine/>
    <w:uiPriority w:val="39"/>
    <w:unhideWhenUsed/>
    <w:qFormat/>
    <w:rsid w:val="00BD19E3"/>
    <w:pPr>
      <w:tabs>
        <w:tab w:val="right" w:leader="dot" w:pos="9770"/>
      </w:tabs>
      <w:spacing w:before="240" w:after="100"/>
      <w:ind w:left="220"/>
    </w:pPr>
    <w:rPr>
      <w:rFonts w:ascii="Times New Roman" w:hAnsi="Times New Roman"/>
      <w:lang w:val="ru-RU"/>
    </w:rPr>
  </w:style>
  <w:style w:type="paragraph" w:styleId="af4">
    <w:name w:val="TOC Heading"/>
    <w:basedOn w:val="1"/>
    <w:next w:val="a"/>
    <w:uiPriority w:val="39"/>
    <w:unhideWhenUsed/>
    <w:qFormat/>
    <w:rsid w:val="00DE46D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60">
    <w:name w:val="Заголовок 6 Знак"/>
    <w:basedOn w:val="a0"/>
    <w:link w:val="6"/>
    <w:uiPriority w:val="9"/>
    <w:semiHidden/>
    <w:rsid w:val="0061608A"/>
    <w:rPr>
      <w:rFonts w:asciiTheme="majorHAnsi" w:eastAsiaTheme="majorEastAsia" w:hAnsiTheme="majorHAnsi" w:cstheme="majorBidi"/>
      <w:i/>
      <w:iCs/>
      <w:color w:val="243F60" w:themeColor="accent1" w:themeShade="7F"/>
    </w:rPr>
  </w:style>
  <w:style w:type="paragraph" w:styleId="22">
    <w:name w:val="Body Text Indent 2"/>
    <w:basedOn w:val="a"/>
    <w:link w:val="23"/>
    <w:uiPriority w:val="99"/>
    <w:rsid w:val="0061608A"/>
    <w:pPr>
      <w:spacing w:after="0" w:line="240" w:lineRule="auto"/>
      <w:ind w:left="284" w:firstLine="284"/>
      <w:jc w:val="both"/>
    </w:pPr>
    <w:rPr>
      <w:rFonts w:ascii="Times New Roman" w:eastAsia="Times New Roman" w:hAnsi="Times New Roman"/>
      <w:sz w:val="24"/>
      <w:szCs w:val="20"/>
      <w:lang w:val="ru-RU" w:eastAsia="ru-RU"/>
    </w:rPr>
  </w:style>
  <w:style w:type="character" w:customStyle="1" w:styleId="23">
    <w:name w:val="Основной текст с отступом 2 Знак"/>
    <w:basedOn w:val="a0"/>
    <w:link w:val="22"/>
    <w:uiPriority w:val="99"/>
    <w:rsid w:val="0061608A"/>
    <w:rPr>
      <w:rFonts w:ascii="Times New Roman" w:eastAsia="Times New Roman" w:hAnsi="Times New Roman" w:cs="Times New Roman"/>
      <w:sz w:val="24"/>
      <w:szCs w:val="20"/>
      <w:lang w:eastAsia="ru-RU"/>
    </w:rPr>
  </w:style>
  <w:style w:type="numbering" w:customStyle="1" w:styleId="Lettered">
    <w:name w:val="Lettered"/>
    <w:rsid w:val="0061608A"/>
    <w:pPr>
      <w:numPr>
        <w:numId w:val="9"/>
      </w:numPr>
    </w:pPr>
  </w:style>
  <w:style w:type="numbering" w:customStyle="1" w:styleId="List0">
    <w:name w:val="List 0"/>
    <w:basedOn w:val="a2"/>
    <w:rsid w:val="0061608A"/>
    <w:pPr>
      <w:numPr>
        <w:numId w:val="11"/>
      </w:numPr>
    </w:pPr>
  </w:style>
  <w:style w:type="numbering" w:customStyle="1" w:styleId="List1">
    <w:name w:val="List 1"/>
    <w:basedOn w:val="a2"/>
    <w:rsid w:val="0061608A"/>
    <w:pPr>
      <w:numPr>
        <w:numId w:val="12"/>
      </w:numPr>
    </w:pPr>
  </w:style>
  <w:style w:type="numbering" w:customStyle="1" w:styleId="List21">
    <w:name w:val="List 21"/>
    <w:basedOn w:val="a2"/>
    <w:rsid w:val="0061608A"/>
    <w:pPr>
      <w:numPr>
        <w:numId w:val="13"/>
      </w:numPr>
    </w:pPr>
  </w:style>
  <w:style w:type="character" w:styleId="af5">
    <w:name w:val="FollowedHyperlink"/>
    <w:basedOn w:val="a0"/>
    <w:unhideWhenUsed/>
    <w:rsid w:val="0061608A"/>
    <w:rPr>
      <w:color w:val="800080" w:themeColor="followedHyperlink"/>
      <w:u w:val="single"/>
    </w:rPr>
  </w:style>
  <w:style w:type="character" w:customStyle="1" w:styleId="40">
    <w:name w:val="Заголовок 4 Знак"/>
    <w:basedOn w:val="a0"/>
    <w:link w:val="4"/>
    <w:uiPriority w:val="9"/>
    <w:semiHidden/>
    <w:rsid w:val="00527573"/>
    <w:rPr>
      <w:rFonts w:asciiTheme="majorHAnsi" w:eastAsiaTheme="majorEastAsia" w:hAnsiTheme="majorHAnsi" w:cstheme="majorBidi"/>
      <w:i/>
      <w:iCs/>
      <w:color w:val="365F91" w:themeColor="accent1" w:themeShade="BF"/>
      <w:lang w:val="en-GB"/>
    </w:rPr>
  </w:style>
  <w:style w:type="character" w:customStyle="1" w:styleId="30">
    <w:name w:val="Заголовок 3 Знак"/>
    <w:basedOn w:val="a0"/>
    <w:link w:val="3"/>
    <w:uiPriority w:val="9"/>
    <w:rsid w:val="00BD19E3"/>
    <w:rPr>
      <w:rFonts w:ascii="Times New Roman" w:eastAsia="Times New Roman" w:hAnsi="Times New Roman" w:cs="Times New Roman"/>
      <w:b/>
      <w:sz w:val="26"/>
      <w:szCs w:val="24"/>
      <w:lang w:eastAsia="ru-RU"/>
    </w:rPr>
  </w:style>
  <w:style w:type="character" w:customStyle="1" w:styleId="50">
    <w:name w:val="Заголовок 5 Знак"/>
    <w:basedOn w:val="a0"/>
    <w:link w:val="5"/>
    <w:rsid w:val="00527573"/>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527573"/>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527573"/>
    <w:rPr>
      <w:rFonts w:ascii="Times New Roman" w:eastAsia="Times New Roman" w:hAnsi="Times New Roman" w:cs="Times New Roman"/>
      <w:sz w:val="28"/>
      <w:szCs w:val="24"/>
      <w:lang w:eastAsia="ru-RU"/>
    </w:rPr>
  </w:style>
  <w:style w:type="character" w:styleId="af6">
    <w:name w:val="page number"/>
    <w:basedOn w:val="a0"/>
    <w:rsid w:val="00527573"/>
  </w:style>
  <w:style w:type="paragraph" w:styleId="af7">
    <w:name w:val="Revision"/>
    <w:hidden/>
    <w:uiPriority w:val="99"/>
    <w:semiHidden/>
    <w:rsid w:val="00527573"/>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rsid w:val="00527573"/>
    <w:pPr>
      <w:spacing w:after="0" w:line="240" w:lineRule="auto"/>
      <w:jc w:val="both"/>
    </w:pPr>
    <w:rPr>
      <w:rFonts w:ascii="Times New Roman" w:eastAsia="SimSun" w:hAnsi="Times New Roman"/>
      <w:sz w:val="24"/>
      <w:szCs w:val="20"/>
      <w:lang w:val="x-none" w:eastAsia="x-none"/>
    </w:rPr>
  </w:style>
  <w:style w:type="character" w:customStyle="1" w:styleId="af9">
    <w:name w:val="Основной текст Знак"/>
    <w:basedOn w:val="a0"/>
    <w:link w:val="af8"/>
    <w:rsid w:val="00527573"/>
    <w:rPr>
      <w:rFonts w:ascii="Times New Roman" w:eastAsia="SimSun" w:hAnsi="Times New Roman" w:cs="Times New Roman"/>
      <w:sz w:val="24"/>
      <w:szCs w:val="20"/>
      <w:lang w:val="x-none" w:eastAsia="x-none"/>
    </w:rPr>
  </w:style>
  <w:style w:type="paragraph" w:customStyle="1" w:styleId="210">
    <w:name w:val="Основной текст 21"/>
    <w:basedOn w:val="a"/>
    <w:rsid w:val="00527573"/>
    <w:pPr>
      <w:spacing w:after="0" w:line="240" w:lineRule="auto"/>
      <w:ind w:left="360"/>
      <w:jc w:val="both"/>
    </w:pPr>
    <w:rPr>
      <w:rFonts w:ascii="Times New Roman" w:eastAsia="Times New Roman" w:hAnsi="Times New Roman"/>
      <w:sz w:val="20"/>
      <w:szCs w:val="20"/>
      <w:lang w:val="ru-RU" w:eastAsia="ru-RU"/>
    </w:rPr>
  </w:style>
  <w:style w:type="paragraph" w:styleId="31">
    <w:name w:val="toc 3"/>
    <w:basedOn w:val="a"/>
    <w:next w:val="a"/>
    <w:autoRedefine/>
    <w:uiPriority w:val="39"/>
    <w:qFormat/>
    <w:rsid w:val="00BD19E3"/>
    <w:pPr>
      <w:spacing w:after="0" w:line="240" w:lineRule="auto"/>
      <w:ind w:left="480"/>
    </w:pPr>
    <w:rPr>
      <w:rFonts w:ascii="Times New Roman" w:eastAsia="Times New Roman" w:hAnsi="Times New Roman"/>
      <w:sz w:val="20"/>
      <w:szCs w:val="24"/>
      <w:lang w:val="ru-RU" w:eastAsia="ru-RU"/>
    </w:rPr>
  </w:style>
  <w:style w:type="paragraph" w:customStyle="1" w:styleId="firstchild">
    <w:name w:val="first_child"/>
    <w:basedOn w:val="a"/>
    <w:rsid w:val="00527573"/>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a">
    <w:name w:val="No Spacing"/>
    <w:uiPriority w:val="1"/>
    <w:qFormat/>
    <w:rsid w:val="00E45F40"/>
    <w:pPr>
      <w:spacing w:after="0" w:line="240" w:lineRule="auto"/>
    </w:pPr>
    <w:rPr>
      <w:rFonts w:ascii="Arial" w:eastAsia="Arial" w:hAnsi="Arial" w:cs="Arial"/>
      <w:lang w:val="ru" w:eastAsia="ru-RU"/>
    </w:rPr>
  </w:style>
  <w:style w:type="paragraph" w:styleId="afb">
    <w:name w:val="Normal (Web)"/>
    <w:basedOn w:val="a"/>
    <w:uiPriority w:val="99"/>
    <w:semiHidden/>
    <w:unhideWhenUsed/>
    <w:rsid w:val="00E45F40"/>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c">
    <w:name w:val="caption"/>
    <w:basedOn w:val="a"/>
    <w:next w:val="a"/>
    <w:uiPriority w:val="35"/>
    <w:unhideWhenUsed/>
    <w:qFormat/>
    <w:rsid w:val="00E45F40"/>
    <w:pPr>
      <w:spacing w:line="240" w:lineRule="auto"/>
    </w:pPr>
    <w:rPr>
      <w:rFonts w:ascii="Arial" w:eastAsia="Arial" w:hAnsi="Arial" w:cs="Arial"/>
      <w:i/>
      <w:iCs/>
      <w:color w:val="1F497D" w:themeColor="text2"/>
      <w:sz w:val="18"/>
      <w:szCs w:val="18"/>
      <w:lang w:val="ru" w:eastAsia="ru-RU"/>
    </w:rPr>
  </w:style>
  <w:style w:type="paragraph" w:customStyle="1" w:styleId="m-7562852075425810842msolistparagraph">
    <w:name w:val="m_-7562852075425810842msolistparagraph"/>
    <w:basedOn w:val="a"/>
    <w:uiPriority w:val="99"/>
    <w:qFormat/>
    <w:rsid w:val="009F20F2"/>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41">
    <w:name w:val="toc 4"/>
    <w:basedOn w:val="a"/>
    <w:next w:val="a"/>
    <w:autoRedefine/>
    <w:uiPriority w:val="39"/>
    <w:unhideWhenUsed/>
    <w:rsid w:val="00034786"/>
    <w:pPr>
      <w:spacing w:after="100" w:line="259" w:lineRule="auto"/>
      <w:ind w:left="660"/>
    </w:pPr>
    <w:rPr>
      <w:rFonts w:asciiTheme="minorHAnsi" w:eastAsiaTheme="minorEastAsia" w:hAnsiTheme="minorHAnsi" w:cstheme="minorBidi"/>
      <w:lang w:val="ru-RU" w:eastAsia="ru-RU"/>
    </w:rPr>
  </w:style>
  <w:style w:type="paragraph" w:styleId="51">
    <w:name w:val="toc 5"/>
    <w:basedOn w:val="a"/>
    <w:next w:val="a"/>
    <w:autoRedefine/>
    <w:uiPriority w:val="39"/>
    <w:unhideWhenUsed/>
    <w:rsid w:val="00034786"/>
    <w:pPr>
      <w:spacing w:after="100" w:line="259" w:lineRule="auto"/>
      <w:ind w:left="880"/>
    </w:pPr>
    <w:rPr>
      <w:rFonts w:asciiTheme="minorHAnsi" w:eastAsiaTheme="minorEastAsia" w:hAnsiTheme="minorHAnsi" w:cstheme="minorBidi"/>
      <w:lang w:val="ru-RU" w:eastAsia="ru-RU"/>
    </w:rPr>
  </w:style>
  <w:style w:type="paragraph" w:styleId="61">
    <w:name w:val="toc 6"/>
    <w:basedOn w:val="a"/>
    <w:next w:val="a"/>
    <w:autoRedefine/>
    <w:uiPriority w:val="39"/>
    <w:unhideWhenUsed/>
    <w:rsid w:val="00034786"/>
    <w:pPr>
      <w:spacing w:after="100" w:line="259" w:lineRule="auto"/>
      <w:ind w:left="1100"/>
    </w:pPr>
    <w:rPr>
      <w:rFonts w:asciiTheme="minorHAnsi" w:eastAsiaTheme="minorEastAsia" w:hAnsiTheme="minorHAnsi" w:cstheme="minorBidi"/>
      <w:lang w:val="ru-RU" w:eastAsia="ru-RU"/>
    </w:rPr>
  </w:style>
  <w:style w:type="paragraph" w:styleId="71">
    <w:name w:val="toc 7"/>
    <w:basedOn w:val="a"/>
    <w:next w:val="a"/>
    <w:autoRedefine/>
    <w:uiPriority w:val="39"/>
    <w:unhideWhenUsed/>
    <w:rsid w:val="00034786"/>
    <w:pPr>
      <w:spacing w:after="100" w:line="259" w:lineRule="auto"/>
      <w:ind w:left="1320"/>
    </w:pPr>
    <w:rPr>
      <w:rFonts w:asciiTheme="minorHAnsi" w:eastAsiaTheme="minorEastAsia" w:hAnsiTheme="minorHAnsi" w:cstheme="minorBidi"/>
      <w:lang w:val="ru-RU" w:eastAsia="ru-RU"/>
    </w:rPr>
  </w:style>
  <w:style w:type="paragraph" w:styleId="81">
    <w:name w:val="toc 8"/>
    <w:basedOn w:val="a"/>
    <w:next w:val="a"/>
    <w:autoRedefine/>
    <w:uiPriority w:val="39"/>
    <w:unhideWhenUsed/>
    <w:rsid w:val="00034786"/>
    <w:pPr>
      <w:spacing w:after="100" w:line="259" w:lineRule="auto"/>
      <w:ind w:left="1540"/>
    </w:pPr>
    <w:rPr>
      <w:rFonts w:asciiTheme="minorHAnsi" w:eastAsiaTheme="minorEastAsia" w:hAnsiTheme="minorHAnsi" w:cstheme="minorBidi"/>
      <w:lang w:val="ru-RU" w:eastAsia="ru-RU"/>
    </w:rPr>
  </w:style>
  <w:style w:type="paragraph" w:styleId="9">
    <w:name w:val="toc 9"/>
    <w:basedOn w:val="a"/>
    <w:next w:val="a"/>
    <w:autoRedefine/>
    <w:uiPriority w:val="39"/>
    <w:unhideWhenUsed/>
    <w:rsid w:val="00034786"/>
    <w:pPr>
      <w:spacing w:after="100" w:line="259" w:lineRule="auto"/>
      <w:ind w:left="1760"/>
    </w:pPr>
    <w:rPr>
      <w:rFonts w:asciiTheme="minorHAnsi" w:eastAsiaTheme="minorEastAsia" w:hAnsiTheme="minorHAnsi" w:cstheme="minorBidi"/>
      <w:lang w:val="ru-RU" w:eastAsia="ru-RU"/>
    </w:rPr>
  </w:style>
  <w:style w:type="paragraph" w:styleId="afd">
    <w:name w:val="Title"/>
    <w:basedOn w:val="a"/>
    <w:next w:val="a"/>
    <w:link w:val="afe"/>
    <w:uiPriority w:val="10"/>
    <w:qFormat/>
    <w:rsid w:val="00797D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ние Знак"/>
    <w:basedOn w:val="a0"/>
    <w:link w:val="afd"/>
    <w:uiPriority w:val="10"/>
    <w:rsid w:val="00797D17"/>
    <w:rPr>
      <w:rFonts w:asciiTheme="majorHAnsi" w:eastAsiaTheme="majorEastAsia" w:hAnsiTheme="majorHAnsi" w:cstheme="majorBidi"/>
      <w:spacing w:val="-10"/>
      <w:kern w:val="28"/>
      <w:sz w:val="56"/>
      <w:szCs w:val="56"/>
      <w:lang w:val="en-GB"/>
    </w:rPr>
  </w:style>
  <w:style w:type="paragraph" w:styleId="aff">
    <w:name w:val="Subtitle"/>
    <w:basedOn w:val="a"/>
    <w:next w:val="a"/>
    <w:link w:val="aff0"/>
    <w:uiPriority w:val="11"/>
    <w:qFormat/>
    <w:rsid w:val="00BA435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0">
    <w:name w:val="Подзаголовок Знак"/>
    <w:basedOn w:val="a0"/>
    <w:link w:val="aff"/>
    <w:uiPriority w:val="11"/>
    <w:rsid w:val="00BA4351"/>
    <w:rPr>
      <w:rFonts w:eastAsiaTheme="minorEastAsia"/>
      <w:color w:val="5A5A5A" w:themeColor="text1" w:themeTint="A5"/>
      <w:spacing w:val="15"/>
      <w:lang w:val="en-GB"/>
    </w:rPr>
  </w:style>
  <w:style w:type="table" w:customStyle="1" w:styleId="12">
    <w:name w:val="Сетка таблицы1"/>
    <w:basedOn w:val="a1"/>
    <w:next w:val="af0"/>
    <w:uiPriority w:val="39"/>
    <w:rsid w:val="00BE3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0"/>
    <w:uiPriority w:val="39"/>
    <w:rsid w:val="00BE3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98871">
      <w:bodyDiv w:val="1"/>
      <w:marLeft w:val="0"/>
      <w:marRight w:val="0"/>
      <w:marTop w:val="0"/>
      <w:marBottom w:val="0"/>
      <w:divBdr>
        <w:top w:val="none" w:sz="0" w:space="0" w:color="auto"/>
        <w:left w:val="none" w:sz="0" w:space="0" w:color="auto"/>
        <w:bottom w:val="none" w:sz="0" w:space="0" w:color="auto"/>
        <w:right w:val="none" w:sz="0" w:space="0" w:color="auto"/>
      </w:divBdr>
      <w:divsChild>
        <w:div w:id="825784154">
          <w:marLeft w:val="0"/>
          <w:marRight w:val="0"/>
          <w:marTop w:val="0"/>
          <w:marBottom w:val="0"/>
          <w:divBdr>
            <w:top w:val="none" w:sz="0" w:space="0" w:color="auto"/>
            <w:left w:val="none" w:sz="0" w:space="0" w:color="auto"/>
            <w:bottom w:val="none" w:sz="0" w:space="0" w:color="auto"/>
            <w:right w:val="none" w:sz="0" w:space="0" w:color="auto"/>
          </w:divBdr>
        </w:div>
        <w:div w:id="1816488525">
          <w:marLeft w:val="0"/>
          <w:marRight w:val="0"/>
          <w:marTop w:val="0"/>
          <w:marBottom w:val="0"/>
          <w:divBdr>
            <w:top w:val="none" w:sz="0" w:space="0" w:color="auto"/>
            <w:left w:val="none" w:sz="0" w:space="0" w:color="auto"/>
            <w:bottom w:val="none" w:sz="0" w:space="0" w:color="auto"/>
            <w:right w:val="none" w:sz="0" w:space="0" w:color="auto"/>
          </w:divBdr>
        </w:div>
        <w:div w:id="816847782">
          <w:marLeft w:val="0"/>
          <w:marRight w:val="0"/>
          <w:marTop w:val="0"/>
          <w:marBottom w:val="0"/>
          <w:divBdr>
            <w:top w:val="none" w:sz="0" w:space="0" w:color="auto"/>
            <w:left w:val="none" w:sz="0" w:space="0" w:color="auto"/>
            <w:bottom w:val="none" w:sz="0" w:space="0" w:color="auto"/>
            <w:right w:val="none" w:sz="0" w:space="0" w:color="auto"/>
          </w:divBdr>
        </w:div>
      </w:divsChild>
    </w:div>
    <w:div w:id="959149108">
      <w:bodyDiv w:val="1"/>
      <w:marLeft w:val="0"/>
      <w:marRight w:val="0"/>
      <w:marTop w:val="0"/>
      <w:marBottom w:val="0"/>
      <w:divBdr>
        <w:top w:val="none" w:sz="0" w:space="0" w:color="auto"/>
        <w:left w:val="none" w:sz="0" w:space="0" w:color="auto"/>
        <w:bottom w:val="none" w:sz="0" w:space="0" w:color="auto"/>
        <w:right w:val="none" w:sz="0" w:space="0" w:color="auto"/>
      </w:divBdr>
    </w:div>
    <w:div w:id="1109621936">
      <w:bodyDiv w:val="1"/>
      <w:marLeft w:val="0"/>
      <w:marRight w:val="0"/>
      <w:marTop w:val="0"/>
      <w:marBottom w:val="0"/>
      <w:divBdr>
        <w:top w:val="none" w:sz="0" w:space="0" w:color="auto"/>
        <w:left w:val="none" w:sz="0" w:space="0" w:color="auto"/>
        <w:bottom w:val="none" w:sz="0" w:space="0" w:color="auto"/>
        <w:right w:val="none" w:sz="0" w:space="0" w:color="auto"/>
      </w:divBdr>
    </w:div>
    <w:div w:id="1648970107">
      <w:bodyDiv w:val="1"/>
      <w:marLeft w:val="0"/>
      <w:marRight w:val="0"/>
      <w:marTop w:val="0"/>
      <w:marBottom w:val="0"/>
      <w:divBdr>
        <w:top w:val="none" w:sz="0" w:space="0" w:color="auto"/>
        <w:left w:val="none" w:sz="0" w:space="0" w:color="auto"/>
        <w:bottom w:val="none" w:sz="0" w:space="0" w:color="auto"/>
        <w:right w:val="none" w:sz="0" w:space="0" w:color="auto"/>
      </w:divBdr>
    </w:div>
    <w:div w:id="17192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40D8A-5BB2-4670-B887-07FBCA64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5497</Words>
  <Characters>31335</Characters>
  <Application>Microsoft Office Word</Application>
  <DocSecurity>0</DocSecurity>
  <Lines>261</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Okulova</dc:creator>
  <cp:lastModifiedBy>Лещинская Елена Анатольевна</cp:lastModifiedBy>
  <cp:revision>3</cp:revision>
  <dcterms:created xsi:type="dcterms:W3CDTF">2024-12-25T14:25:00Z</dcterms:created>
  <dcterms:modified xsi:type="dcterms:W3CDTF">2024-12-25T14:34:00Z</dcterms:modified>
</cp:coreProperties>
</file>