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14FD" w:rsidRPr="005A3763" w:rsidRDefault="00E014FD" w:rsidP="00E014FD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A3763">
        <w:rPr>
          <w:rFonts w:ascii="Times New Roman" w:eastAsia="Calibri" w:hAnsi="Times New Roman" w:cs="Times New Roman"/>
          <w:b/>
          <w:sz w:val="28"/>
        </w:rPr>
        <w:t xml:space="preserve">Санкт-Петербургский филиал </w:t>
      </w:r>
      <w:proofErr w:type="gramStart"/>
      <w:r w:rsidRPr="005A3763">
        <w:rPr>
          <w:rFonts w:ascii="Times New Roman" w:eastAsia="Calibri" w:hAnsi="Times New Roman" w:cs="Times New Roman"/>
          <w:b/>
          <w:sz w:val="28"/>
        </w:rPr>
        <w:t>федерального</w:t>
      </w:r>
      <w:proofErr w:type="gramEnd"/>
      <w:r w:rsidRPr="005A3763">
        <w:rPr>
          <w:rFonts w:ascii="Times New Roman" w:eastAsia="Calibri" w:hAnsi="Times New Roman" w:cs="Times New Roman"/>
          <w:b/>
          <w:sz w:val="28"/>
        </w:rPr>
        <w:t xml:space="preserve"> государственного </w:t>
      </w:r>
    </w:p>
    <w:p w:rsidR="00E014FD" w:rsidRPr="005A3763" w:rsidRDefault="00E014FD" w:rsidP="00E014FD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A3763">
        <w:rPr>
          <w:rFonts w:ascii="Times New Roman" w:eastAsia="Calibri" w:hAnsi="Times New Roman" w:cs="Times New Roman"/>
          <w:b/>
          <w:sz w:val="28"/>
        </w:rPr>
        <w:t xml:space="preserve">автономного образовательного учреждения высшего образования </w:t>
      </w:r>
    </w:p>
    <w:p w:rsidR="00E014FD" w:rsidRPr="005A3763" w:rsidRDefault="00E014FD" w:rsidP="00E014FD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A3763">
        <w:rPr>
          <w:rFonts w:ascii="Times New Roman" w:eastAsia="Calibri" w:hAnsi="Times New Roman" w:cs="Times New Roman"/>
          <w:b/>
          <w:sz w:val="28"/>
        </w:rPr>
        <w:t xml:space="preserve">"Национальный исследовательский университет </w:t>
      </w:r>
    </w:p>
    <w:p w:rsidR="00E014FD" w:rsidRDefault="00E014FD" w:rsidP="00E014FD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5A3763">
        <w:rPr>
          <w:rFonts w:ascii="Times New Roman" w:eastAsia="Calibri" w:hAnsi="Times New Roman" w:cs="Times New Roman"/>
          <w:b/>
          <w:sz w:val="28"/>
        </w:rPr>
        <w:t>"Высшая школа экономики"</w:t>
      </w:r>
    </w:p>
    <w:p w:rsidR="00892598" w:rsidRPr="009244DD" w:rsidRDefault="00892598" w:rsidP="008925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2598" w:rsidRPr="009244DD" w:rsidRDefault="00892598" w:rsidP="00892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598" w:rsidRPr="009244DD" w:rsidRDefault="00892598" w:rsidP="00892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598" w:rsidRPr="009244DD" w:rsidRDefault="00892598" w:rsidP="00892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598" w:rsidRPr="009244DD" w:rsidRDefault="00892598" w:rsidP="00892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598" w:rsidRPr="009244DD" w:rsidRDefault="00892598" w:rsidP="00892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598" w:rsidRPr="00E014FD" w:rsidRDefault="00892598" w:rsidP="009244D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14FD" w:rsidRPr="00E014FD" w:rsidRDefault="00E014FD" w:rsidP="00E014FD">
      <w:pPr>
        <w:widowControl w:val="0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14FD">
        <w:rPr>
          <w:rFonts w:ascii="Times New Roman" w:hAnsi="Times New Roman" w:cs="Times New Roman"/>
          <w:b/>
          <w:sz w:val="26"/>
          <w:szCs w:val="26"/>
        </w:rPr>
        <w:t>Рабочая программа дисциплины</w:t>
      </w:r>
    </w:p>
    <w:p w:rsidR="00E014FD" w:rsidRPr="00E014FD" w:rsidRDefault="00E014FD" w:rsidP="00E014FD">
      <w:pPr>
        <w:widowControl w:val="0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014FD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1B2124">
        <w:rPr>
          <w:rFonts w:ascii="Times New Roman" w:hAnsi="Times New Roman" w:cs="Times New Roman"/>
          <w:b/>
          <w:sz w:val="26"/>
          <w:szCs w:val="26"/>
        </w:rPr>
        <w:t>Специальная дисциплина</w:t>
      </w:r>
      <w:r w:rsidRPr="00E014FD">
        <w:rPr>
          <w:rFonts w:ascii="Times New Roman" w:hAnsi="Times New Roman" w:cs="Times New Roman"/>
          <w:b/>
          <w:sz w:val="26"/>
          <w:szCs w:val="26"/>
        </w:rPr>
        <w:t>»</w:t>
      </w:r>
    </w:p>
    <w:p w:rsidR="00E014FD" w:rsidRPr="00E014FD" w:rsidRDefault="00E014FD" w:rsidP="00E014F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07398" w:rsidRDefault="00E014FD" w:rsidP="00C07398">
      <w:pPr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E014FD">
        <w:rPr>
          <w:rFonts w:ascii="Times New Roman" w:hAnsi="Times New Roman" w:cs="Times New Roman"/>
          <w:sz w:val="26"/>
          <w:szCs w:val="26"/>
        </w:rPr>
        <w:t xml:space="preserve">для направления </w:t>
      </w:r>
      <w:r w:rsidRPr="00E014FD">
        <w:rPr>
          <w:rFonts w:ascii="Times New Roman" w:hAnsi="Times New Roman" w:cs="Times New Roman"/>
          <w:sz w:val="26"/>
          <w:szCs w:val="26"/>
          <w:highlight w:val="white"/>
        </w:rPr>
        <w:t>41.06.01 Политические науки и регионоведение</w:t>
      </w:r>
      <w:r w:rsidR="00C07398" w:rsidRPr="00C073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7398" w:rsidRPr="00E014FD" w:rsidRDefault="00C07398" w:rsidP="00C07398">
      <w:pPr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E014FD">
        <w:rPr>
          <w:rFonts w:ascii="Times New Roman" w:hAnsi="Times New Roman" w:cs="Times New Roman"/>
          <w:sz w:val="26"/>
          <w:szCs w:val="26"/>
        </w:rPr>
        <w:t>подготовки научно-педагогических кадров в аспирантуре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E014FD" w:rsidRDefault="00965537" w:rsidP="00C07398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программа «Политические науки»</w:t>
      </w:r>
    </w:p>
    <w:p w:rsidR="00FF56BB" w:rsidRPr="00E014FD" w:rsidRDefault="00FF56BB" w:rsidP="00FF56BB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профиль «Политические институты, процессы и технологии»</w:t>
      </w:r>
    </w:p>
    <w:p w:rsidR="00E014FD" w:rsidRPr="00E014FD" w:rsidRDefault="00E014FD" w:rsidP="00E014F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014FD" w:rsidRPr="00E014FD" w:rsidRDefault="00E014FD" w:rsidP="00E014F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14FD" w:rsidRPr="00E014FD" w:rsidRDefault="00E014FD" w:rsidP="00E014F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14FD" w:rsidRPr="00E014FD" w:rsidRDefault="00E014FD" w:rsidP="00E014F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14FD" w:rsidRPr="00E014FD" w:rsidRDefault="00E014FD" w:rsidP="00E014FD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014FD" w:rsidRPr="00E014FD" w:rsidRDefault="00E014FD" w:rsidP="00E014FD">
      <w:pPr>
        <w:widowControl w:val="0"/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E014FD">
        <w:rPr>
          <w:rFonts w:ascii="Times New Roman" w:hAnsi="Times New Roman" w:cs="Times New Roman"/>
          <w:sz w:val="26"/>
          <w:szCs w:val="26"/>
        </w:rPr>
        <w:t>Разработчики программы</w:t>
      </w:r>
    </w:p>
    <w:p w:rsidR="00E014FD" w:rsidRDefault="00E014FD" w:rsidP="00E014FD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014FD">
        <w:rPr>
          <w:rFonts w:ascii="Times New Roman" w:hAnsi="Times New Roman" w:cs="Times New Roman"/>
          <w:sz w:val="26"/>
          <w:szCs w:val="26"/>
        </w:rPr>
        <w:t xml:space="preserve">Ильин М.В., </w:t>
      </w:r>
      <w:proofErr w:type="spellStart"/>
      <w:r w:rsidRPr="00E014FD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E014FD"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олит</w:t>
      </w:r>
      <w:r w:rsidRPr="00E014FD">
        <w:rPr>
          <w:rFonts w:ascii="Times New Roman" w:hAnsi="Times New Roman" w:cs="Times New Roman"/>
          <w:sz w:val="26"/>
          <w:szCs w:val="26"/>
        </w:rPr>
        <w:t>.н</w:t>
      </w:r>
      <w:proofErr w:type="spellEnd"/>
      <w:r w:rsidRPr="00E014FD">
        <w:rPr>
          <w:rFonts w:ascii="Times New Roman" w:hAnsi="Times New Roman" w:cs="Times New Roman"/>
          <w:sz w:val="26"/>
          <w:szCs w:val="26"/>
        </w:rPr>
        <w:t xml:space="preserve">., профессор, </w:t>
      </w:r>
      <w:proofErr w:type="spellStart"/>
      <w:r w:rsidRPr="00E014FD">
        <w:rPr>
          <w:rFonts w:ascii="Times New Roman" w:hAnsi="Times New Roman" w:cs="Times New Roman"/>
          <w:sz w:val="26"/>
          <w:szCs w:val="26"/>
        </w:rPr>
        <w:t>Малинова</w:t>
      </w:r>
      <w:proofErr w:type="spellEnd"/>
      <w:r w:rsidRPr="00E014FD">
        <w:rPr>
          <w:rFonts w:ascii="Times New Roman" w:hAnsi="Times New Roman" w:cs="Times New Roman"/>
          <w:sz w:val="26"/>
          <w:szCs w:val="26"/>
        </w:rPr>
        <w:t xml:space="preserve"> О.Ю., </w:t>
      </w:r>
      <w:proofErr w:type="spellStart"/>
      <w:r w:rsidRPr="00E014FD">
        <w:rPr>
          <w:rFonts w:ascii="Times New Roman" w:hAnsi="Times New Roman" w:cs="Times New Roman"/>
          <w:sz w:val="26"/>
          <w:szCs w:val="26"/>
        </w:rPr>
        <w:t>д.ф</w:t>
      </w:r>
      <w:r>
        <w:rPr>
          <w:rFonts w:ascii="Times New Roman" w:hAnsi="Times New Roman" w:cs="Times New Roman"/>
          <w:sz w:val="26"/>
          <w:szCs w:val="26"/>
        </w:rPr>
        <w:t>илос</w:t>
      </w:r>
      <w:r w:rsidRPr="00E014FD">
        <w:rPr>
          <w:rFonts w:ascii="Times New Roman" w:hAnsi="Times New Roman" w:cs="Times New Roman"/>
          <w:sz w:val="26"/>
          <w:szCs w:val="26"/>
        </w:rPr>
        <w:t>.н</w:t>
      </w:r>
      <w:proofErr w:type="spellEnd"/>
      <w:r w:rsidRPr="00E014FD">
        <w:rPr>
          <w:rFonts w:ascii="Times New Roman" w:hAnsi="Times New Roman" w:cs="Times New Roman"/>
          <w:sz w:val="26"/>
          <w:szCs w:val="26"/>
        </w:rPr>
        <w:t>., профессор</w:t>
      </w:r>
    </w:p>
    <w:p w:rsidR="00E014FD" w:rsidRPr="00E014FD" w:rsidRDefault="00E014FD" w:rsidP="00E014FD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Стародубцев А.В.,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олит.н</w:t>
      </w:r>
      <w:proofErr w:type="spellEnd"/>
      <w:r>
        <w:rPr>
          <w:rFonts w:ascii="Times New Roman" w:hAnsi="Times New Roman" w:cs="Times New Roman"/>
          <w:sz w:val="26"/>
          <w:szCs w:val="26"/>
        </w:rPr>
        <w:t>, доцент</w:t>
      </w:r>
    </w:p>
    <w:p w:rsidR="00E014FD" w:rsidRPr="00E014FD" w:rsidRDefault="00E014FD" w:rsidP="00E014FD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14FD" w:rsidRPr="00E014FD" w:rsidRDefault="00E014FD" w:rsidP="00E014F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14FD" w:rsidRPr="00E014FD" w:rsidRDefault="00E014FD" w:rsidP="00E014FD">
      <w:pPr>
        <w:rPr>
          <w:rFonts w:ascii="Times New Roman" w:hAnsi="Times New Roman" w:cs="Times New Roman"/>
          <w:sz w:val="26"/>
          <w:szCs w:val="26"/>
        </w:rPr>
      </w:pPr>
      <w:r w:rsidRPr="00E014FD">
        <w:rPr>
          <w:rFonts w:ascii="Times New Roman" w:hAnsi="Times New Roman" w:cs="Times New Roman"/>
          <w:sz w:val="26"/>
          <w:szCs w:val="26"/>
        </w:rPr>
        <w:t xml:space="preserve">Согласовано: Академический совет аспирантской школы по политическим наукам </w:t>
      </w:r>
    </w:p>
    <w:p w:rsidR="00892598" w:rsidRPr="00E014FD" w:rsidRDefault="00965537" w:rsidP="00892598">
      <w:pPr>
        <w:rPr>
          <w:rFonts w:ascii="Times New Roman" w:hAnsi="Times New Roman" w:cs="Times New Roman"/>
          <w:sz w:val="26"/>
          <w:szCs w:val="26"/>
        </w:rPr>
      </w:pPr>
      <w:r w:rsidRPr="00965537">
        <w:rPr>
          <w:rFonts w:ascii="Times New Roman" w:hAnsi="Times New Roman" w:cs="Times New Roman"/>
          <w:sz w:val="26"/>
          <w:szCs w:val="26"/>
        </w:rPr>
        <w:t>«15» октября 2018 г., протокол №35</w:t>
      </w:r>
    </w:p>
    <w:p w:rsidR="00892598" w:rsidRPr="009244DD" w:rsidRDefault="00892598" w:rsidP="00892598">
      <w:pPr>
        <w:rPr>
          <w:rFonts w:ascii="Times New Roman" w:hAnsi="Times New Roman" w:cs="Times New Roman"/>
          <w:sz w:val="24"/>
          <w:szCs w:val="24"/>
        </w:rPr>
      </w:pPr>
    </w:p>
    <w:p w:rsidR="00892598" w:rsidRPr="009244DD" w:rsidRDefault="00892598" w:rsidP="00892598">
      <w:pPr>
        <w:rPr>
          <w:rFonts w:ascii="Times New Roman" w:hAnsi="Times New Roman" w:cs="Times New Roman"/>
          <w:sz w:val="24"/>
          <w:szCs w:val="24"/>
        </w:rPr>
      </w:pPr>
    </w:p>
    <w:p w:rsidR="00892598" w:rsidRPr="009244DD" w:rsidRDefault="00C07398" w:rsidP="00892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</w:t>
      </w:r>
      <w:r w:rsidR="004C28E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бург</w:t>
      </w:r>
      <w:r w:rsidR="00FF56BB">
        <w:rPr>
          <w:rFonts w:ascii="Times New Roman" w:hAnsi="Times New Roman" w:cs="Times New Roman"/>
          <w:sz w:val="24"/>
          <w:szCs w:val="24"/>
        </w:rPr>
        <w:t xml:space="preserve"> - 2018</w:t>
      </w:r>
    </w:p>
    <w:p w:rsidR="00892598" w:rsidRPr="009244DD" w:rsidRDefault="00892598" w:rsidP="00892598">
      <w:pPr>
        <w:rPr>
          <w:rFonts w:ascii="Times New Roman" w:hAnsi="Times New Roman" w:cs="Times New Roman"/>
          <w:sz w:val="24"/>
          <w:szCs w:val="24"/>
        </w:rPr>
      </w:pPr>
    </w:p>
    <w:p w:rsidR="00E014FD" w:rsidRDefault="00892598" w:rsidP="00892598">
      <w:pPr>
        <w:ind w:left="4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44DD">
        <w:rPr>
          <w:rFonts w:ascii="Times New Roman" w:hAnsi="Times New Roman" w:cs="Times New Roman"/>
          <w:i/>
          <w:sz w:val="24"/>
          <w:szCs w:val="24"/>
        </w:rPr>
        <w:t>Настоящая программа не может быть использована другими подразделениями университета другими вузами без разрешения разработчика программы.</w:t>
      </w:r>
      <w:r w:rsidR="00E014FD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927901" w:rsidRPr="006D2380" w:rsidRDefault="00BE5064" w:rsidP="00892598">
      <w:pPr>
        <w:pStyle w:val="1"/>
        <w:numPr>
          <w:ilvl w:val="0"/>
          <w:numId w:val="18"/>
        </w:numPr>
        <w:tabs>
          <w:tab w:val="left" w:pos="567"/>
        </w:tabs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D2380">
        <w:rPr>
          <w:rFonts w:ascii="Times New Roman" w:hAnsi="Times New Roman" w:cs="Times New Roman"/>
          <w:color w:val="auto"/>
          <w:sz w:val="24"/>
          <w:szCs w:val="24"/>
        </w:rPr>
        <w:lastRenderedPageBreak/>
        <w:t>Область применения и нормативные ссылки</w:t>
      </w:r>
    </w:p>
    <w:p w:rsidR="003F3162" w:rsidRPr="003F3162" w:rsidRDefault="003F3162" w:rsidP="003F31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3162">
        <w:rPr>
          <w:rFonts w:ascii="Times New Roman" w:eastAsia="Times New Roman" w:hAnsi="Times New Roman" w:cs="Times New Roman"/>
          <w:kern w:val="0"/>
          <w:sz w:val="24"/>
          <w:szCs w:val="24"/>
        </w:rPr>
        <w:t>Настоящая программа дисциплины устанавливает минимальные требования к знаниям и умениям аспирантов, обучающихся  по направлению подготовки 41.06.01 «Политические науки и регионоведение»,</w:t>
      </w:r>
      <w:r w:rsidR="00C07398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3F3162">
        <w:rPr>
          <w:rFonts w:ascii="Times New Roman" w:eastAsia="Times New Roman" w:hAnsi="Times New Roman" w:cs="Times New Roman"/>
          <w:kern w:val="0"/>
          <w:sz w:val="24"/>
          <w:szCs w:val="24"/>
        </w:rPr>
        <w:t>и определяет содержание и виды учебных занятий и отчетности.</w:t>
      </w:r>
    </w:p>
    <w:p w:rsidR="003F3162" w:rsidRPr="003F3162" w:rsidRDefault="003F3162" w:rsidP="003F31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3162">
        <w:rPr>
          <w:rFonts w:ascii="Times New Roman" w:eastAsia="Times New Roman" w:hAnsi="Times New Roman" w:cs="Times New Roman"/>
          <w:kern w:val="0"/>
          <w:sz w:val="24"/>
          <w:szCs w:val="24"/>
        </w:rPr>
        <w:t>Программа разработана в соответствии c:</w:t>
      </w:r>
    </w:p>
    <w:p w:rsidR="003F3162" w:rsidRPr="003F3162" w:rsidRDefault="003F3162" w:rsidP="003F316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3162">
        <w:rPr>
          <w:rFonts w:ascii="Times New Roman" w:eastAsia="Times New Roman" w:hAnsi="Times New Roman" w:cs="Times New Roman"/>
          <w:kern w:val="0"/>
          <w:sz w:val="24"/>
          <w:szCs w:val="24"/>
        </w:rPr>
        <w:t>Образовательным стандартом НИУ ВШЭ по направлению подготовки 41.06.01 «Политические науки и регионоведение»</w:t>
      </w:r>
    </w:p>
    <w:p w:rsidR="003F3162" w:rsidRPr="003F3162" w:rsidRDefault="003F3162" w:rsidP="003F316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3F3162">
        <w:rPr>
          <w:rFonts w:ascii="Times New Roman" w:eastAsia="Times New Roman" w:hAnsi="Times New Roman" w:cs="Times New Roman"/>
          <w:kern w:val="0"/>
          <w:sz w:val="24"/>
          <w:szCs w:val="24"/>
        </w:rPr>
        <w:t>Образовательной программой «Политические науки</w:t>
      </w:r>
      <w:r w:rsidR="00965537">
        <w:rPr>
          <w:rFonts w:ascii="Times New Roman" w:eastAsia="Times New Roman" w:hAnsi="Times New Roman" w:cs="Times New Roman"/>
          <w:kern w:val="0"/>
          <w:sz w:val="24"/>
          <w:szCs w:val="24"/>
        </w:rPr>
        <w:t>»</w:t>
      </w:r>
    </w:p>
    <w:p w:rsidR="00965537" w:rsidRPr="00965537" w:rsidRDefault="003F3162" w:rsidP="003F316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uppressAutoHyphens w:val="0"/>
        <w:spacing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965537">
        <w:rPr>
          <w:rFonts w:ascii="Times New Roman" w:eastAsia="Times New Roman" w:hAnsi="Times New Roman" w:cs="Times New Roman"/>
          <w:kern w:val="0"/>
          <w:sz w:val="24"/>
          <w:szCs w:val="24"/>
        </w:rPr>
        <w:t>Учебным планом образовательной программы «Политические науки</w:t>
      </w:r>
      <w:r w:rsidR="00965537" w:rsidRPr="009655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» </w:t>
      </w:r>
      <w:r w:rsidRPr="0096553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3F3162" w:rsidRPr="00965537" w:rsidRDefault="003F3162" w:rsidP="003F316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num" w:pos="0"/>
        </w:tabs>
        <w:suppressAutoHyphens w:val="0"/>
        <w:spacing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965537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Паспортом научной специальности 23.00.02 </w:t>
      </w:r>
      <w:r w:rsidRPr="00965537">
        <w:rPr>
          <w:rFonts w:ascii="Times New Roman" w:eastAsia="Times New Roman" w:hAnsi="Times New Roman" w:cs="Times New Roman"/>
          <w:kern w:val="0"/>
          <w:sz w:val="24"/>
          <w:szCs w:val="24"/>
        </w:rPr>
        <w:t>«Политические институты, процессы и технологии»</w:t>
      </w:r>
    </w:p>
    <w:p w:rsidR="00892598" w:rsidRPr="00C07398" w:rsidRDefault="00892598" w:rsidP="00892598">
      <w:pPr>
        <w:pStyle w:val="1"/>
        <w:numPr>
          <w:ilvl w:val="0"/>
          <w:numId w:val="0"/>
        </w:numPr>
        <w:tabs>
          <w:tab w:val="left" w:pos="567"/>
        </w:tabs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C07398">
        <w:rPr>
          <w:rFonts w:ascii="Times New Roman" w:hAnsi="Times New Roman" w:cs="Times New Roman"/>
          <w:color w:val="auto"/>
          <w:sz w:val="24"/>
          <w:szCs w:val="24"/>
        </w:rPr>
        <w:t>2.   Цели освоения дисциплины</w:t>
      </w:r>
    </w:p>
    <w:p w:rsidR="00892598" w:rsidRPr="00C07398" w:rsidRDefault="00892598" w:rsidP="00C07398">
      <w:pPr>
        <w:widowControl w:val="0"/>
        <w:tabs>
          <w:tab w:val="left" w:pos="1134"/>
        </w:tabs>
        <w:suppressAutoHyphens w:val="0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7398">
        <w:rPr>
          <w:rFonts w:ascii="Times New Roman" w:hAnsi="Times New Roman" w:cs="Times New Roman"/>
          <w:color w:val="auto"/>
          <w:sz w:val="24"/>
          <w:szCs w:val="24"/>
        </w:rPr>
        <w:t xml:space="preserve">Целью дисциплины является подготовка к сдаче и сдача кандидатского экзамена по специальности в соответствии с научной специальностью подготавливаемой научно-квалификационной работы (диссертации). </w:t>
      </w:r>
    </w:p>
    <w:p w:rsidR="00892598" w:rsidRPr="00C07398" w:rsidRDefault="00892598" w:rsidP="00C07398">
      <w:pPr>
        <w:widowControl w:val="0"/>
        <w:tabs>
          <w:tab w:val="left" w:pos="1134"/>
        </w:tabs>
        <w:suppressAutoHyphens w:val="0"/>
        <w:spacing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92598" w:rsidRPr="00C07398" w:rsidRDefault="00892598" w:rsidP="00C07398">
      <w:pPr>
        <w:pStyle w:val="1"/>
        <w:widowControl w:val="0"/>
        <w:numPr>
          <w:ilvl w:val="0"/>
          <w:numId w:val="19"/>
        </w:numPr>
        <w:tabs>
          <w:tab w:val="left" w:pos="567"/>
        </w:tabs>
        <w:suppressAutoHyphens w:val="0"/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proofErr w:type="gramStart"/>
      <w:r w:rsidRPr="00C07398">
        <w:rPr>
          <w:rFonts w:ascii="Times New Roman" w:hAnsi="Times New Roman" w:cs="Times New Roman"/>
          <w:color w:val="auto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892598" w:rsidRPr="009244DD" w:rsidRDefault="00892598" w:rsidP="00C07398">
      <w:pPr>
        <w:widowControl w:val="0"/>
        <w:tabs>
          <w:tab w:val="left" w:pos="1134"/>
        </w:tabs>
        <w:suppressAutoHyphens w:val="0"/>
        <w:spacing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446DE" w:rsidRPr="00C07398" w:rsidRDefault="009244DD" w:rsidP="00C07398">
      <w:pPr>
        <w:spacing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07398">
        <w:rPr>
          <w:rFonts w:ascii="Times New Roman" w:hAnsi="Times New Roman" w:cs="Times New Roman"/>
          <w:color w:val="auto"/>
          <w:sz w:val="24"/>
          <w:szCs w:val="24"/>
        </w:rPr>
        <w:t>В результате подготовки и сдачи кандидатского экзамена  по специальной дисциплине аспирант должен:</w:t>
      </w:r>
    </w:p>
    <w:p w:rsidR="006446DE" w:rsidRDefault="006446DE" w:rsidP="00C07398">
      <w:pPr>
        <w:spacing w:line="240" w:lineRule="auto"/>
        <w:ind w:firstLine="36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993"/>
        <w:gridCol w:w="2835"/>
        <w:gridCol w:w="2835"/>
      </w:tblGrid>
      <w:tr w:rsidR="006446DE" w:rsidRPr="006446DE" w:rsidTr="006446D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firstLine="34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</w:rPr>
              <w:t xml:space="preserve">Компетенция </w:t>
            </w:r>
            <w:r w:rsidRPr="006446DE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right="-108" w:firstLine="34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</w:rPr>
              <w:t>Код по ОС  НИУ ВШЭ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firstLine="34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</w:rPr>
              <w:t>Дескрипторы – основные признаки освоения (показатели достижения результата)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327"/>
                <w:tab w:val="left" w:pos="1134"/>
              </w:tabs>
              <w:suppressAutoHyphens w:val="0"/>
              <w:spacing w:line="240" w:lineRule="auto"/>
              <w:ind w:firstLine="34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4"/>
                <w:szCs w:val="24"/>
              </w:rPr>
              <w:t>Формы и методы обучения, способствующие формированию и развитию компетенции</w:t>
            </w:r>
          </w:p>
        </w:tc>
      </w:tr>
      <w:tr w:rsidR="006446DE" w:rsidRPr="006446DE" w:rsidTr="006446D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firstLine="34"/>
              <w:contextualSpacing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highlight w:val="yellow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способность  к критическому анализу и оценке современных научных достижений,   в том числе в междисциплинарных областях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right="-108" w:firstLine="34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highlight w:val="yellow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УК-1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firstLine="33"/>
              <w:contextualSpacing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Знает классические и современные политические теории, методологию,</w:t>
            </w:r>
            <w:proofErr w:type="gramStart"/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,</w:t>
            </w:r>
            <w:proofErr w:type="gramEnd"/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умеет их применять для решения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6DE" w:rsidRPr="006446DE" w:rsidRDefault="006446DE" w:rsidP="006D2380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firstLine="33"/>
              <w:contextualSpacing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Самостоятельная работа, индивидуальные консультации с преподавателем (при необходимости), дискуссии в профессиональном сообществе</w:t>
            </w:r>
          </w:p>
        </w:tc>
      </w:tr>
      <w:tr w:rsidR="006446DE" w:rsidRPr="006446DE" w:rsidTr="006446D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firstLine="34"/>
              <w:contextualSpacing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highlight w:val="yellow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способность фокусировать свои исследования на различных аспектах политического развития и динамики, затрагивают ли они глобальные или </w:t>
            </w: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lastRenderedPageBreak/>
              <w:t xml:space="preserve">локальные процессы, институты государства, гражданского общества, государственную, публичную или корпоративную политику, административное управление или </w:t>
            </w:r>
            <w:proofErr w:type="gramStart"/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гражданский</w:t>
            </w:r>
            <w:proofErr w:type="gramEnd"/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proofErr w:type="spellStart"/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активизм</w:t>
            </w:r>
            <w:proofErr w:type="spellEnd"/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 и т.п.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right="-108" w:firstLine="34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highlight w:val="yellow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firstLine="33"/>
              <w:contextualSpacing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Знает основные современные тенденции в развитии политической науки, новейшие технологии исследований в России и за рубежом, умеет их </w:t>
            </w: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lastRenderedPageBreak/>
              <w:t>применять для решения практических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6DE" w:rsidRPr="006446DE" w:rsidRDefault="006446DE" w:rsidP="006D2380">
            <w:pPr>
              <w:widowControl w:val="0"/>
              <w:tabs>
                <w:tab w:val="left" w:pos="327"/>
                <w:tab w:val="left" w:pos="1134"/>
              </w:tabs>
              <w:suppressAutoHyphens w:val="0"/>
              <w:spacing w:line="240" w:lineRule="auto"/>
              <w:ind w:firstLine="33"/>
              <w:contextualSpacing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lastRenderedPageBreak/>
              <w:t xml:space="preserve">Самостоятельная работа, индивидуальные консультации с преподавателем (при необходимости), дискуссии в профессиональном </w:t>
            </w: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lastRenderedPageBreak/>
              <w:t>сообществе</w:t>
            </w:r>
          </w:p>
        </w:tc>
      </w:tr>
      <w:tr w:rsidR="006446DE" w:rsidRPr="006446DE" w:rsidTr="006446D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firstLine="34"/>
              <w:contextualSpacing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highlight w:val="yellow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lastRenderedPageBreak/>
              <w:t>способность адаптировать результаты современных исследований в области  политических наук и регионоведения для решения проблем, возникающих в деятельности организаций и государственной политике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right="-108" w:firstLine="34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highlight w:val="yellow"/>
              </w:rPr>
            </w:pPr>
            <w:r w:rsidRPr="006446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ПК-3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46DE" w:rsidRPr="006446DE" w:rsidRDefault="006446DE" w:rsidP="006446DE">
            <w:pPr>
              <w:widowControl w:val="0"/>
              <w:tabs>
                <w:tab w:val="left" w:pos="1134"/>
              </w:tabs>
              <w:suppressAutoHyphens w:val="0"/>
              <w:spacing w:line="240" w:lineRule="auto"/>
              <w:ind w:firstLine="34"/>
              <w:contextualSpacing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Умеет вести научную дискуссию, обладает знаниями по правовым и этическим аспектам проведения эмпирического исследования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6DE" w:rsidRPr="006446DE" w:rsidRDefault="006446DE" w:rsidP="006D2380">
            <w:pPr>
              <w:widowControl w:val="0"/>
              <w:tabs>
                <w:tab w:val="left" w:pos="327"/>
                <w:tab w:val="left" w:pos="1134"/>
              </w:tabs>
              <w:suppressAutoHyphens w:val="0"/>
              <w:spacing w:line="240" w:lineRule="auto"/>
              <w:ind w:firstLine="34"/>
              <w:contextualSpacing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Самостоятельная работа, дискуссии в профессиональном сообществе </w:t>
            </w:r>
          </w:p>
        </w:tc>
      </w:tr>
    </w:tbl>
    <w:p w:rsidR="009244DD" w:rsidRDefault="009244DD" w:rsidP="006446DE">
      <w:pPr>
        <w:ind w:firstLine="36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</w:p>
    <w:p w:rsidR="009244DD" w:rsidRPr="00E014FD" w:rsidRDefault="009244DD" w:rsidP="00E014FD">
      <w:pPr>
        <w:pStyle w:val="af9"/>
        <w:numPr>
          <w:ilvl w:val="0"/>
          <w:numId w:val="19"/>
        </w:numPr>
        <w:rPr>
          <w:b/>
        </w:rPr>
      </w:pPr>
      <w:r w:rsidRPr="00E014FD">
        <w:rPr>
          <w:b/>
        </w:rPr>
        <w:t>Место в структуре образовательной программы</w:t>
      </w:r>
    </w:p>
    <w:p w:rsidR="009244DD" w:rsidRPr="006446DE" w:rsidRDefault="009244DD" w:rsidP="009244DD">
      <w:pPr>
        <w:suppressAutoHyphens w:val="0"/>
        <w:contextualSpacing w:val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6446DE" w:rsidRPr="006D2380" w:rsidRDefault="006446DE" w:rsidP="006446D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6D2380">
        <w:rPr>
          <w:rFonts w:ascii="Times New Roman" w:hAnsi="Times New Roman" w:cs="Times New Roman"/>
          <w:color w:val="auto"/>
          <w:sz w:val="24"/>
          <w:szCs w:val="24"/>
        </w:rPr>
        <w:t xml:space="preserve">Настоящая дисциплина  </w:t>
      </w:r>
      <w:proofErr w:type="gramStart"/>
      <w:r w:rsidRPr="006D2380">
        <w:rPr>
          <w:rFonts w:ascii="Times New Roman" w:hAnsi="Times New Roman" w:cs="Times New Roman"/>
          <w:color w:val="auto"/>
          <w:sz w:val="24"/>
          <w:szCs w:val="24"/>
        </w:rPr>
        <w:t xml:space="preserve">( </w:t>
      </w:r>
      <w:proofErr w:type="gramEnd"/>
      <w:r w:rsidRPr="006D2380">
        <w:rPr>
          <w:rFonts w:ascii="Times New Roman" w:hAnsi="Times New Roman" w:cs="Times New Roman"/>
          <w:color w:val="auto"/>
          <w:sz w:val="24"/>
          <w:szCs w:val="24"/>
        </w:rPr>
        <w:t>кандидатский экзамен) относится к обязательным дисциплинам вариативной части образовательной программы, изучается на втором году обучения.</w:t>
      </w:r>
    </w:p>
    <w:p w:rsidR="009244DD" w:rsidRPr="006446DE" w:rsidRDefault="009244DD" w:rsidP="009244DD">
      <w:pPr>
        <w:pStyle w:val="a1"/>
        <w:rPr>
          <w:color w:val="auto"/>
        </w:rPr>
      </w:pPr>
    </w:p>
    <w:p w:rsidR="009244DD" w:rsidRPr="00E014FD" w:rsidRDefault="009244DD" w:rsidP="00E014FD">
      <w:pPr>
        <w:pStyle w:val="af9"/>
        <w:keepNext/>
        <w:numPr>
          <w:ilvl w:val="0"/>
          <w:numId w:val="19"/>
        </w:numPr>
        <w:spacing w:before="240" w:after="120"/>
        <w:jc w:val="both"/>
        <w:outlineLvl w:val="0"/>
        <w:rPr>
          <w:b/>
          <w:lang w:val="x-none" w:eastAsia="x-none"/>
        </w:rPr>
      </w:pPr>
      <w:r w:rsidRPr="00E014FD">
        <w:rPr>
          <w:b/>
          <w:lang w:val="x-none" w:eastAsia="x-none"/>
        </w:rPr>
        <w:t xml:space="preserve">Формы контроля знаний </w:t>
      </w:r>
    </w:p>
    <w:p w:rsidR="009244DD" w:rsidRPr="006446DE" w:rsidRDefault="009244DD" w:rsidP="009244DD">
      <w:pPr>
        <w:suppressAutoHyphens w:val="0"/>
        <w:spacing w:line="240" w:lineRule="auto"/>
        <w:contextualSpacing w:val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701"/>
        <w:gridCol w:w="4253"/>
      </w:tblGrid>
      <w:tr w:rsidR="006446DE" w:rsidRPr="006446DE" w:rsidTr="006446DE">
        <w:trPr>
          <w:trHeight w:val="562"/>
        </w:trPr>
        <w:tc>
          <w:tcPr>
            <w:tcW w:w="1559" w:type="dxa"/>
          </w:tcPr>
          <w:p w:rsidR="009244DD" w:rsidRPr="006446DE" w:rsidRDefault="009244DD" w:rsidP="009244DD">
            <w:pPr>
              <w:suppressAutoHyphens w:val="0"/>
              <w:spacing w:line="240" w:lineRule="auto"/>
              <w:ind w:right="-108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4"/>
                <w:szCs w:val="24"/>
              </w:rPr>
              <w:t>Тип контроля</w:t>
            </w:r>
          </w:p>
        </w:tc>
        <w:tc>
          <w:tcPr>
            <w:tcW w:w="1843" w:type="dxa"/>
          </w:tcPr>
          <w:p w:rsidR="009244DD" w:rsidRPr="006446DE" w:rsidRDefault="009244DD" w:rsidP="009244DD">
            <w:pPr>
              <w:suppressAutoHyphens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4"/>
                <w:szCs w:val="24"/>
              </w:rPr>
              <w:t>Форма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446DE" w:rsidRPr="006446DE" w:rsidRDefault="006446DE" w:rsidP="006446DE">
            <w:pPr>
              <w:suppressAutoHyphens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4"/>
                <w:szCs w:val="24"/>
              </w:rPr>
              <w:t xml:space="preserve">2 год, </w:t>
            </w:r>
          </w:p>
          <w:p w:rsidR="009244DD" w:rsidRPr="006446DE" w:rsidRDefault="003C3917" w:rsidP="006446DE">
            <w:pPr>
              <w:suppressAutoHyphens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4"/>
                <w:szCs w:val="24"/>
              </w:rPr>
              <w:t>обучения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244DD" w:rsidRPr="006446DE" w:rsidRDefault="009244DD" w:rsidP="009244DD">
            <w:pPr>
              <w:suppressAutoHyphens w:val="0"/>
              <w:spacing w:line="240" w:lineRule="auto"/>
              <w:ind w:left="477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i/>
                <w:color w:val="auto"/>
                <w:kern w:val="0"/>
                <w:sz w:val="24"/>
                <w:szCs w:val="24"/>
              </w:rPr>
              <w:t>Параметры</w:t>
            </w:r>
          </w:p>
        </w:tc>
      </w:tr>
      <w:tr w:rsidR="006446DE" w:rsidRPr="006446DE" w:rsidTr="006446DE">
        <w:trPr>
          <w:trHeight w:val="723"/>
        </w:trPr>
        <w:tc>
          <w:tcPr>
            <w:tcW w:w="1559" w:type="dxa"/>
          </w:tcPr>
          <w:p w:rsidR="009244DD" w:rsidRPr="006446DE" w:rsidRDefault="009244DD" w:rsidP="009244DD">
            <w:pPr>
              <w:suppressAutoHyphens w:val="0"/>
              <w:spacing w:line="240" w:lineRule="auto"/>
              <w:ind w:right="-108"/>
              <w:contextualSpacing w:val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Итоговый</w:t>
            </w:r>
          </w:p>
        </w:tc>
        <w:tc>
          <w:tcPr>
            <w:tcW w:w="1843" w:type="dxa"/>
          </w:tcPr>
          <w:p w:rsidR="009244DD" w:rsidRPr="006446DE" w:rsidRDefault="009244DD" w:rsidP="009244DD">
            <w:pPr>
              <w:suppressAutoHyphens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Кандидатский экзамен</w:t>
            </w:r>
          </w:p>
        </w:tc>
        <w:tc>
          <w:tcPr>
            <w:tcW w:w="1701" w:type="dxa"/>
          </w:tcPr>
          <w:p w:rsidR="009244DD" w:rsidRPr="006446DE" w:rsidRDefault="006446DE" w:rsidP="009244DD">
            <w:pPr>
              <w:suppressAutoHyphens w:val="0"/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*</w:t>
            </w:r>
          </w:p>
        </w:tc>
        <w:tc>
          <w:tcPr>
            <w:tcW w:w="4253" w:type="dxa"/>
          </w:tcPr>
          <w:p w:rsidR="009244DD" w:rsidRPr="006446DE" w:rsidRDefault="009244DD" w:rsidP="009244DD">
            <w:pPr>
              <w:suppressAutoHyphens w:val="0"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r w:rsidRPr="006446DE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  <w:t>Устный экзамен, собеседование по билетам</w:t>
            </w:r>
          </w:p>
        </w:tc>
      </w:tr>
    </w:tbl>
    <w:p w:rsidR="009244DD" w:rsidRPr="009244DD" w:rsidRDefault="009244DD" w:rsidP="009244DD">
      <w:pPr>
        <w:suppressAutoHyphens w:val="0"/>
        <w:spacing w:line="240" w:lineRule="auto"/>
        <w:contextualSpacing w:val="0"/>
        <w:rPr>
          <w:rFonts w:ascii="Times New Roman" w:eastAsia="Arial Unicode MS" w:hAnsi="Times New Roman" w:cs="Times New Roman"/>
          <w:color w:val="auto"/>
          <w:kern w:val="0"/>
          <w:sz w:val="24"/>
          <w:szCs w:val="18"/>
        </w:rPr>
      </w:pPr>
    </w:p>
    <w:p w:rsidR="009E58B5" w:rsidRPr="00330D87" w:rsidRDefault="00E014FD" w:rsidP="00E014FD">
      <w:pPr>
        <w:pStyle w:val="1"/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330D87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AD3D2F" w:rsidRPr="00330D87">
        <w:rPr>
          <w:rFonts w:ascii="Times New Roman" w:hAnsi="Times New Roman" w:cs="Times New Roman"/>
          <w:color w:val="auto"/>
          <w:sz w:val="24"/>
          <w:szCs w:val="24"/>
        </w:rPr>
        <w:t>Структура кандидатского экзамена</w:t>
      </w:r>
    </w:p>
    <w:p w:rsidR="00AD3D2F" w:rsidRPr="009244DD" w:rsidRDefault="00AD3D2F" w:rsidP="00AD3D2F">
      <w:pPr>
        <w:pStyle w:val="a1"/>
        <w:rPr>
          <w:rFonts w:ascii="Times New Roman" w:hAnsi="Times New Roman" w:cs="Times New Roman"/>
          <w:b/>
          <w:sz w:val="24"/>
          <w:szCs w:val="24"/>
        </w:rPr>
      </w:pPr>
      <w:r w:rsidRPr="009244DD">
        <w:rPr>
          <w:rFonts w:ascii="Times New Roman" w:hAnsi="Times New Roman" w:cs="Times New Roman"/>
          <w:b/>
          <w:sz w:val="24"/>
          <w:szCs w:val="24"/>
        </w:rPr>
        <w:t xml:space="preserve">Форма проведения испытания: </w:t>
      </w:r>
    </w:p>
    <w:p w:rsidR="00C563CD" w:rsidRPr="009244DD" w:rsidRDefault="00C563CD" w:rsidP="00AD3D2F">
      <w:pPr>
        <w:pStyle w:val="a1"/>
        <w:rPr>
          <w:rFonts w:ascii="Times New Roman" w:hAnsi="Times New Roman" w:cs="Times New Roman"/>
          <w:sz w:val="24"/>
          <w:szCs w:val="24"/>
        </w:rPr>
      </w:pPr>
      <w:r w:rsidRPr="009244DD">
        <w:rPr>
          <w:rFonts w:ascii="Times New Roman" w:hAnsi="Times New Roman" w:cs="Times New Roman"/>
          <w:sz w:val="24"/>
          <w:szCs w:val="24"/>
        </w:rPr>
        <w:t>Кандидатский экзамен проводится в устной форме.</w:t>
      </w:r>
    </w:p>
    <w:p w:rsidR="00C563CD" w:rsidRPr="009244DD" w:rsidRDefault="00C563CD" w:rsidP="00AD3D2F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6446DE" w:rsidRDefault="000731F9" w:rsidP="006D2380">
      <w:pPr>
        <w:pStyle w:val="a1"/>
        <w:rPr>
          <w:rFonts w:ascii="Times New Roman" w:hAnsi="Times New Roman" w:cs="Times New Roman"/>
          <w:sz w:val="24"/>
          <w:szCs w:val="24"/>
        </w:rPr>
      </w:pPr>
      <w:r w:rsidRPr="009244DD">
        <w:rPr>
          <w:rFonts w:ascii="Times New Roman" w:hAnsi="Times New Roman" w:cs="Times New Roman"/>
          <w:b/>
          <w:sz w:val="24"/>
          <w:szCs w:val="24"/>
        </w:rPr>
        <w:t>Структура кандидатского экзамена:</w:t>
      </w:r>
    </w:p>
    <w:p w:rsidR="000731F9" w:rsidRPr="009244DD" w:rsidRDefault="006446DE" w:rsidP="006446DE">
      <w:pPr>
        <w:pStyle w:val="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6446DE">
        <w:rPr>
          <w:rFonts w:ascii="Times New Roman" w:hAnsi="Times New Roman" w:cs="Times New Roman"/>
          <w:sz w:val="24"/>
          <w:szCs w:val="24"/>
        </w:rPr>
        <w:t xml:space="preserve">кзамен состоит из ответа </w:t>
      </w:r>
      <w:r w:rsidR="006E1017">
        <w:rPr>
          <w:rFonts w:ascii="Times New Roman" w:hAnsi="Times New Roman" w:cs="Times New Roman"/>
          <w:sz w:val="24"/>
          <w:szCs w:val="24"/>
        </w:rPr>
        <w:t xml:space="preserve">аспиранта </w:t>
      </w:r>
      <w:r w:rsidRPr="006446DE">
        <w:rPr>
          <w:rFonts w:ascii="Times New Roman" w:hAnsi="Times New Roman" w:cs="Times New Roman"/>
          <w:sz w:val="24"/>
          <w:szCs w:val="24"/>
        </w:rPr>
        <w:t xml:space="preserve">на две группы вопросов. К первой из них относятся вопросы, контролирующие широту эрудиции </w:t>
      </w:r>
      <w:r w:rsidR="006E1017">
        <w:rPr>
          <w:rFonts w:ascii="Times New Roman" w:hAnsi="Times New Roman" w:cs="Times New Roman"/>
          <w:sz w:val="24"/>
          <w:szCs w:val="24"/>
        </w:rPr>
        <w:t>аспиранта</w:t>
      </w:r>
      <w:r w:rsidRPr="006446DE">
        <w:rPr>
          <w:rFonts w:ascii="Times New Roman" w:hAnsi="Times New Roman" w:cs="Times New Roman"/>
          <w:sz w:val="24"/>
          <w:szCs w:val="24"/>
        </w:rPr>
        <w:t xml:space="preserve"> и фундаментальность его научной подготовки в области теоретических и методологических основ</w:t>
      </w:r>
      <w:r w:rsidR="006E1017">
        <w:rPr>
          <w:rFonts w:ascii="Times New Roman" w:hAnsi="Times New Roman" w:cs="Times New Roman"/>
          <w:sz w:val="24"/>
          <w:szCs w:val="24"/>
        </w:rPr>
        <w:t xml:space="preserve"> политической</w:t>
      </w:r>
      <w:r w:rsidRPr="006446DE">
        <w:rPr>
          <w:rFonts w:ascii="Times New Roman" w:hAnsi="Times New Roman" w:cs="Times New Roman"/>
          <w:sz w:val="24"/>
          <w:szCs w:val="24"/>
        </w:rPr>
        <w:t xml:space="preserve"> науки по научной специальности «23.00.02 — Политические институты, процессы и технологии». Вторая группа вопросов направлена на проверку того, насколько </w:t>
      </w:r>
      <w:r w:rsidR="006E1017">
        <w:rPr>
          <w:rFonts w:ascii="Times New Roman" w:hAnsi="Times New Roman" w:cs="Times New Roman"/>
          <w:sz w:val="24"/>
          <w:szCs w:val="24"/>
        </w:rPr>
        <w:t>аспирант</w:t>
      </w:r>
      <w:r w:rsidRPr="006446DE">
        <w:rPr>
          <w:rFonts w:ascii="Times New Roman" w:hAnsi="Times New Roman" w:cs="Times New Roman"/>
          <w:sz w:val="24"/>
          <w:szCs w:val="24"/>
        </w:rPr>
        <w:t>, применительно к теме своей диссертации, владеет современными методами исследования, насколько глубоки и аргументированы его представления об актуальности, степени изученности, научной новизне и практической ценности результатов его научных исследований.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017">
        <w:rPr>
          <w:rFonts w:ascii="Times New Roman" w:hAnsi="Times New Roman" w:cs="Times New Roman"/>
          <w:sz w:val="24"/>
          <w:szCs w:val="24"/>
        </w:rPr>
        <w:t>Таким образом, э</w:t>
      </w:r>
      <w:r w:rsidR="00C563CD" w:rsidRPr="009244DD">
        <w:rPr>
          <w:rFonts w:ascii="Times New Roman" w:hAnsi="Times New Roman" w:cs="Times New Roman"/>
          <w:sz w:val="24"/>
          <w:szCs w:val="24"/>
        </w:rPr>
        <w:t xml:space="preserve">кзамен состоит из ответа на билет, </w:t>
      </w:r>
      <w:r>
        <w:rPr>
          <w:rFonts w:ascii="Times New Roman" w:hAnsi="Times New Roman" w:cs="Times New Roman"/>
          <w:sz w:val="24"/>
          <w:szCs w:val="24"/>
        </w:rPr>
        <w:t>который включает два</w:t>
      </w:r>
      <w:r w:rsidR="00C563CD" w:rsidRPr="009244DD">
        <w:rPr>
          <w:rFonts w:ascii="Times New Roman" w:hAnsi="Times New Roman" w:cs="Times New Roman"/>
          <w:sz w:val="24"/>
          <w:szCs w:val="24"/>
        </w:rPr>
        <w:t xml:space="preserve"> вопроса из разделов программы и вопрос по теме диссертационного исследования </w:t>
      </w:r>
      <w:r w:rsidR="006E1017">
        <w:rPr>
          <w:rFonts w:ascii="Times New Roman" w:hAnsi="Times New Roman" w:cs="Times New Roman"/>
          <w:sz w:val="24"/>
          <w:szCs w:val="24"/>
        </w:rPr>
        <w:t>аспиранта</w:t>
      </w:r>
      <w:r w:rsidR="00DA3687" w:rsidRPr="009244DD">
        <w:rPr>
          <w:rFonts w:ascii="Times New Roman" w:hAnsi="Times New Roman" w:cs="Times New Roman"/>
          <w:sz w:val="24"/>
          <w:szCs w:val="24"/>
        </w:rPr>
        <w:t>.</w:t>
      </w:r>
    </w:p>
    <w:p w:rsidR="00C563CD" w:rsidRPr="009244DD" w:rsidRDefault="00C563CD" w:rsidP="00AD3D2F">
      <w:pPr>
        <w:pStyle w:val="a1"/>
        <w:rPr>
          <w:rFonts w:ascii="Times New Roman" w:hAnsi="Times New Roman" w:cs="Times New Roman"/>
          <w:b/>
          <w:sz w:val="24"/>
          <w:szCs w:val="24"/>
        </w:rPr>
      </w:pPr>
    </w:p>
    <w:p w:rsidR="00AD3D2F" w:rsidRPr="009244DD" w:rsidRDefault="00AD3D2F" w:rsidP="00AD3D2F">
      <w:pPr>
        <w:pStyle w:val="a1"/>
        <w:rPr>
          <w:rFonts w:ascii="Times New Roman" w:hAnsi="Times New Roman" w:cs="Times New Roman"/>
          <w:b/>
          <w:sz w:val="24"/>
          <w:szCs w:val="24"/>
        </w:rPr>
      </w:pPr>
      <w:r w:rsidRPr="009244DD">
        <w:rPr>
          <w:rFonts w:ascii="Times New Roman" w:hAnsi="Times New Roman" w:cs="Times New Roman"/>
          <w:b/>
          <w:sz w:val="24"/>
          <w:szCs w:val="24"/>
        </w:rPr>
        <w:t>Оценка уровня знаний</w:t>
      </w:r>
      <w:r w:rsidR="00C90525" w:rsidRPr="009244DD">
        <w:rPr>
          <w:rFonts w:ascii="Times New Roman" w:hAnsi="Times New Roman" w:cs="Times New Roman"/>
          <w:b/>
          <w:sz w:val="24"/>
          <w:szCs w:val="24"/>
        </w:rPr>
        <w:t xml:space="preserve"> (баллы)</w:t>
      </w:r>
      <w:r w:rsidRPr="009244DD">
        <w:rPr>
          <w:rFonts w:ascii="Times New Roman" w:hAnsi="Times New Roman" w:cs="Times New Roman"/>
          <w:b/>
          <w:sz w:val="24"/>
          <w:szCs w:val="24"/>
        </w:rPr>
        <w:t>:</w:t>
      </w:r>
    </w:p>
    <w:p w:rsidR="00C90525" w:rsidRPr="009244DD" w:rsidRDefault="000731F9" w:rsidP="00C90525">
      <w:pPr>
        <w:pStyle w:val="a1"/>
        <w:rPr>
          <w:rFonts w:ascii="Times New Roman" w:hAnsi="Times New Roman" w:cs="Times New Roman"/>
          <w:sz w:val="24"/>
          <w:szCs w:val="24"/>
        </w:rPr>
      </w:pPr>
      <w:r w:rsidRPr="009244DD">
        <w:rPr>
          <w:rFonts w:ascii="Times New Roman" w:hAnsi="Times New Roman" w:cs="Times New Roman"/>
          <w:sz w:val="24"/>
          <w:szCs w:val="24"/>
        </w:rPr>
        <w:t>Каждый вопрос оценивается</w:t>
      </w:r>
      <w:r w:rsidR="000B4EDA" w:rsidRPr="009244DD">
        <w:rPr>
          <w:rFonts w:ascii="Times New Roman" w:hAnsi="Times New Roman" w:cs="Times New Roman"/>
          <w:sz w:val="24"/>
          <w:szCs w:val="24"/>
        </w:rPr>
        <w:t xml:space="preserve"> по </w:t>
      </w:r>
      <w:r w:rsidR="00C563CD" w:rsidRPr="009244DD">
        <w:rPr>
          <w:rFonts w:ascii="Times New Roman" w:hAnsi="Times New Roman" w:cs="Times New Roman"/>
          <w:sz w:val="24"/>
          <w:szCs w:val="24"/>
        </w:rPr>
        <w:t>пятибалльной</w:t>
      </w:r>
      <w:r w:rsidR="000B4EDA" w:rsidRPr="009244DD">
        <w:rPr>
          <w:rFonts w:ascii="Times New Roman" w:hAnsi="Times New Roman" w:cs="Times New Roman"/>
          <w:sz w:val="24"/>
          <w:szCs w:val="24"/>
        </w:rPr>
        <w:t xml:space="preserve"> шкале</w:t>
      </w:r>
      <w:r w:rsidRPr="009244DD">
        <w:rPr>
          <w:rFonts w:ascii="Times New Roman" w:hAnsi="Times New Roman" w:cs="Times New Roman"/>
          <w:sz w:val="24"/>
          <w:szCs w:val="24"/>
        </w:rPr>
        <w:t>.</w:t>
      </w:r>
      <w:r w:rsidR="00C90525" w:rsidRPr="009244DD">
        <w:rPr>
          <w:rFonts w:ascii="Times New Roman" w:hAnsi="Times New Roman" w:cs="Times New Roman"/>
          <w:sz w:val="24"/>
          <w:szCs w:val="24"/>
        </w:rPr>
        <w:t xml:space="preserve"> </w:t>
      </w:r>
      <w:r w:rsidR="000B4EDA" w:rsidRPr="009244DD">
        <w:rPr>
          <w:rFonts w:ascii="Times New Roman" w:hAnsi="Times New Roman" w:cs="Times New Roman"/>
          <w:sz w:val="24"/>
          <w:szCs w:val="24"/>
        </w:rPr>
        <w:t>Итоговая оценка выставляется по 5-бальной шкале по следующему принципу пересчета:</w:t>
      </w:r>
    </w:p>
    <w:p w:rsidR="000731F9" w:rsidRPr="009244DD" w:rsidRDefault="000731F9" w:rsidP="000731F9">
      <w:pPr>
        <w:pStyle w:val="a1"/>
        <w:rPr>
          <w:rFonts w:ascii="Times New Roman" w:hAnsi="Times New Roman" w:cs="Times New Roman"/>
          <w:sz w:val="24"/>
          <w:szCs w:val="24"/>
        </w:rPr>
      </w:pPr>
      <w:r w:rsidRPr="009244DD">
        <w:rPr>
          <w:rFonts w:ascii="Times New Roman" w:hAnsi="Times New Roman" w:cs="Times New Roman"/>
          <w:sz w:val="24"/>
          <w:szCs w:val="24"/>
        </w:rPr>
        <w:t xml:space="preserve">"Отлично" - </w:t>
      </w:r>
      <w:r w:rsidR="00C563CD" w:rsidRPr="009244DD">
        <w:rPr>
          <w:rFonts w:ascii="Times New Roman" w:hAnsi="Times New Roman" w:cs="Times New Roman"/>
          <w:sz w:val="24"/>
          <w:szCs w:val="24"/>
        </w:rPr>
        <w:t>5</w:t>
      </w:r>
      <w:r w:rsidR="00DA3687" w:rsidRPr="009244DD">
        <w:rPr>
          <w:rFonts w:ascii="Times New Roman" w:hAnsi="Times New Roman" w:cs="Times New Roman"/>
          <w:sz w:val="24"/>
          <w:szCs w:val="24"/>
        </w:rPr>
        <w:t xml:space="preserve"> баллов (по 5</w:t>
      </w:r>
      <w:r w:rsidRPr="009244DD">
        <w:rPr>
          <w:rFonts w:ascii="Times New Roman" w:hAnsi="Times New Roman" w:cs="Times New Roman"/>
          <w:sz w:val="24"/>
          <w:szCs w:val="24"/>
        </w:rPr>
        <w:t>-балльной шкале);</w:t>
      </w:r>
    </w:p>
    <w:p w:rsidR="000731F9" w:rsidRPr="009244DD" w:rsidRDefault="000731F9" w:rsidP="000731F9">
      <w:pPr>
        <w:pStyle w:val="a1"/>
        <w:rPr>
          <w:rFonts w:ascii="Times New Roman" w:hAnsi="Times New Roman" w:cs="Times New Roman"/>
          <w:sz w:val="24"/>
          <w:szCs w:val="24"/>
        </w:rPr>
      </w:pPr>
      <w:r w:rsidRPr="009244DD">
        <w:rPr>
          <w:rFonts w:ascii="Times New Roman" w:hAnsi="Times New Roman" w:cs="Times New Roman"/>
          <w:sz w:val="24"/>
          <w:szCs w:val="24"/>
        </w:rPr>
        <w:t xml:space="preserve">"Хорошо" - </w:t>
      </w:r>
      <w:r w:rsidR="00DA3687" w:rsidRPr="009244DD">
        <w:rPr>
          <w:rFonts w:ascii="Times New Roman" w:hAnsi="Times New Roman" w:cs="Times New Roman"/>
          <w:sz w:val="24"/>
          <w:szCs w:val="24"/>
        </w:rPr>
        <w:t>4</w:t>
      </w:r>
      <w:r w:rsidRPr="009244DD">
        <w:rPr>
          <w:rFonts w:ascii="Times New Roman" w:hAnsi="Times New Roman" w:cs="Times New Roman"/>
          <w:sz w:val="24"/>
          <w:szCs w:val="24"/>
        </w:rPr>
        <w:t xml:space="preserve"> балл</w:t>
      </w:r>
      <w:r w:rsidR="00DA3687" w:rsidRPr="009244DD">
        <w:rPr>
          <w:rFonts w:ascii="Times New Roman" w:hAnsi="Times New Roman" w:cs="Times New Roman"/>
          <w:sz w:val="24"/>
          <w:szCs w:val="24"/>
        </w:rPr>
        <w:t>а</w:t>
      </w:r>
      <w:r w:rsidRPr="009244DD">
        <w:rPr>
          <w:rFonts w:ascii="Times New Roman" w:hAnsi="Times New Roman" w:cs="Times New Roman"/>
          <w:sz w:val="24"/>
          <w:szCs w:val="24"/>
        </w:rPr>
        <w:t xml:space="preserve"> (по </w:t>
      </w:r>
      <w:r w:rsidR="00DA3687" w:rsidRPr="009244DD">
        <w:rPr>
          <w:rFonts w:ascii="Times New Roman" w:hAnsi="Times New Roman" w:cs="Times New Roman"/>
          <w:sz w:val="24"/>
          <w:szCs w:val="24"/>
        </w:rPr>
        <w:t>5</w:t>
      </w:r>
      <w:r w:rsidRPr="009244DD">
        <w:rPr>
          <w:rFonts w:ascii="Times New Roman" w:hAnsi="Times New Roman" w:cs="Times New Roman"/>
          <w:sz w:val="24"/>
          <w:szCs w:val="24"/>
        </w:rPr>
        <w:t>-балльной шкале);</w:t>
      </w:r>
    </w:p>
    <w:p w:rsidR="000731F9" w:rsidRPr="009244DD" w:rsidRDefault="000731F9" w:rsidP="000731F9">
      <w:pPr>
        <w:pStyle w:val="a1"/>
        <w:rPr>
          <w:rFonts w:ascii="Times New Roman" w:hAnsi="Times New Roman" w:cs="Times New Roman"/>
          <w:sz w:val="24"/>
          <w:szCs w:val="24"/>
        </w:rPr>
      </w:pPr>
      <w:r w:rsidRPr="009244DD">
        <w:rPr>
          <w:rFonts w:ascii="Times New Roman" w:hAnsi="Times New Roman" w:cs="Times New Roman"/>
          <w:sz w:val="24"/>
          <w:szCs w:val="24"/>
        </w:rPr>
        <w:t xml:space="preserve">"Удовлетворительно" - </w:t>
      </w:r>
      <w:r w:rsidR="00DA3687" w:rsidRPr="009244DD">
        <w:rPr>
          <w:rFonts w:ascii="Times New Roman" w:hAnsi="Times New Roman" w:cs="Times New Roman"/>
          <w:sz w:val="24"/>
          <w:szCs w:val="24"/>
        </w:rPr>
        <w:t>3</w:t>
      </w:r>
      <w:r w:rsidRPr="009244DD">
        <w:rPr>
          <w:rFonts w:ascii="Times New Roman" w:hAnsi="Times New Roman" w:cs="Times New Roman"/>
          <w:sz w:val="24"/>
          <w:szCs w:val="24"/>
        </w:rPr>
        <w:t xml:space="preserve"> балл</w:t>
      </w:r>
      <w:r w:rsidR="00DA3687" w:rsidRPr="009244DD">
        <w:rPr>
          <w:rFonts w:ascii="Times New Roman" w:hAnsi="Times New Roman" w:cs="Times New Roman"/>
          <w:sz w:val="24"/>
          <w:szCs w:val="24"/>
        </w:rPr>
        <w:t>а</w:t>
      </w:r>
      <w:r w:rsidRPr="009244DD">
        <w:rPr>
          <w:rFonts w:ascii="Times New Roman" w:hAnsi="Times New Roman" w:cs="Times New Roman"/>
          <w:sz w:val="24"/>
          <w:szCs w:val="24"/>
        </w:rPr>
        <w:t xml:space="preserve"> (по </w:t>
      </w:r>
      <w:r w:rsidR="00DA3687" w:rsidRPr="009244DD">
        <w:rPr>
          <w:rFonts w:ascii="Times New Roman" w:hAnsi="Times New Roman" w:cs="Times New Roman"/>
          <w:sz w:val="24"/>
          <w:szCs w:val="24"/>
        </w:rPr>
        <w:t>5</w:t>
      </w:r>
      <w:r w:rsidRPr="009244DD">
        <w:rPr>
          <w:rFonts w:ascii="Times New Roman" w:hAnsi="Times New Roman" w:cs="Times New Roman"/>
          <w:sz w:val="24"/>
          <w:szCs w:val="24"/>
        </w:rPr>
        <w:t>-балльной шкале);</w:t>
      </w:r>
    </w:p>
    <w:p w:rsidR="000731F9" w:rsidRDefault="000731F9" w:rsidP="000731F9">
      <w:pPr>
        <w:pStyle w:val="a1"/>
        <w:rPr>
          <w:rFonts w:ascii="Times New Roman" w:hAnsi="Times New Roman" w:cs="Times New Roman"/>
          <w:sz w:val="24"/>
          <w:szCs w:val="24"/>
        </w:rPr>
      </w:pPr>
      <w:r w:rsidRPr="009244DD">
        <w:rPr>
          <w:rFonts w:ascii="Times New Roman" w:hAnsi="Times New Roman" w:cs="Times New Roman"/>
          <w:sz w:val="24"/>
          <w:szCs w:val="24"/>
        </w:rPr>
        <w:t xml:space="preserve">"Неудовлетворительно" </w:t>
      </w:r>
      <w:r w:rsidR="006446DE">
        <w:rPr>
          <w:rFonts w:ascii="Times New Roman" w:hAnsi="Times New Roman" w:cs="Times New Roman"/>
          <w:sz w:val="24"/>
          <w:szCs w:val="24"/>
        </w:rPr>
        <w:t>–</w:t>
      </w:r>
      <w:r w:rsidR="006D2380">
        <w:rPr>
          <w:rFonts w:ascii="Times New Roman" w:hAnsi="Times New Roman" w:cs="Times New Roman"/>
          <w:sz w:val="24"/>
          <w:szCs w:val="24"/>
        </w:rPr>
        <w:t xml:space="preserve"> 1</w:t>
      </w:r>
      <w:r w:rsidR="006446DE">
        <w:rPr>
          <w:rFonts w:ascii="Times New Roman" w:hAnsi="Times New Roman" w:cs="Times New Roman"/>
          <w:sz w:val="24"/>
          <w:szCs w:val="24"/>
        </w:rPr>
        <w:t>-</w:t>
      </w:r>
      <w:r w:rsidR="00DA3687" w:rsidRPr="009244DD">
        <w:rPr>
          <w:rFonts w:ascii="Times New Roman" w:hAnsi="Times New Roman" w:cs="Times New Roman"/>
          <w:sz w:val="24"/>
          <w:szCs w:val="24"/>
        </w:rPr>
        <w:t>2</w:t>
      </w:r>
      <w:r w:rsidRPr="009244DD">
        <w:rPr>
          <w:rFonts w:ascii="Times New Roman" w:hAnsi="Times New Roman" w:cs="Times New Roman"/>
          <w:sz w:val="24"/>
          <w:szCs w:val="24"/>
        </w:rPr>
        <w:t xml:space="preserve"> балла (по </w:t>
      </w:r>
      <w:r w:rsidR="00DA3687" w:rsidRPr="009244DD">
        <w:rPr>
          <w:rFonts w:ascii="Times New Roman" w:hAnsi="Times New Roman" w:cs="Times New Roman"/>
          <w:sz w:val="24"/>
          <w:szCs w:val="24"/>
        </w:rPr>
        <w:t>5</w:t>
      </w:r>
      <w:r w:rsidRPr="009244DD">
        <w:rPr>
          <w:rFonts w:ascii="Times New Roman" w:hAnsi="Times New Roman" w:cs="Times New Roman"/>
          <w:sz w:val="24"/>
          <w:szCs w:val="24"/>
        </w:rPr>
        <w:t>-балльной шкале).</w:t>
      </w:r>
    </w:p>
    <w:p w:rsidR="009244DD" w:rsidRPr="009244DD" w:rsidRDefault="009244DD" w:rsidP="000731F9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C90525" w:rsidRPr="009244DD" w:rsidRDefault="00C90525" w:rsidP="00AD3D2F">
      <w:pPr>
        <w:pStyle w:val="a1"/>
        <w:rPr>
          <w:rFonts w:ascii="Times New Roman" w:hAnsi="Times New Roman" w:cs="Times New Roman"/>
          <w:b/>
          <w:sz w:val="24"/>
          <w:szCs w:val="24"/>
        </w:rPr>
      </w:pPr>
      <w:r w:rsidRPr="009244DD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7"/>
      </w:tblGrid>
      <w:tr w:rsidR="00C90525" w:rsidRPr="009244DD" w:rsidTr="00B60BFE">
        <w:tc>
          <w:tcPr>
            <w:tcW w:w="7655" w:type="dxa"/>
            <w:shd w:val="clear" w:color="auto" w:fill="auto"/>
          </w:tcPr>
          <w:p w:rsidR="00C90525" w:rsidRPr="009244DD" w:rsidRDefault="00C90525" w:rsidP="00AD3D2F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C90525" w:rsidRPr="009244DD" w:rsidRDefault="00C90525" w:rsidP="00AD3D2F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90525" w:rsidRPr="009244DD" w:rsidTr="00B60BFE">
        <w:tc>
          <w:tcPr>
            <w:tcW w:w="7655" w:type="dxa"/>
            <w:shd w:val="clear" w:color="auto" w:fill="auto"/>
          </w:tcPr>
          <w:p w:rsidR="00C90525" w:rsidRPr="009244DD" w:rsidRDefault="00C90525" w:rsidP="00C563CD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D">
              <w:rPr>
                <w:rFonts w:ascii="Times New Roman" w:hAnsi="Times New Roman" w:cs="Times New Roman"/>
                <w:sz w:val="24"/>
                <w:szCs w:val="24"/>
              </w:rPr>
              <w:t xml:space="preserve">Ответ полный без замечаний, продемонстрированы знания </w:t>
            </w:r>
            <w:r w:rsidR="00C563CD" w:rsidRPr="009244DD">
              <w:rPr>
                <w:rFonts w:ascii="Times New Roman" w:hAnsi="Times New Roman" w:cs="Times New Roman"/>
                <w:sz w:val="24"/>
                <w:szCs w:val="24"/>
              </w:rPr>
              <w:t>по специальной дисциплине</w:t>
            </w:r>
          </w:p>
        </w:tc>
        <w:tc>
          <w:tcPr>
            <w:tcW w:w="2127" w:type="dxa"/>
            <w:shd w:val="clear" w:color="auto" w:fill="auto"/>
          </w:tcPr>
          <w:p w:rsidR="00C90525" w:rsidRPr="009244DD" w:rsidRDefault="00C563CD" w:rsidP="00AD3D2F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0525" w:rsidRPr="009244DD" w:rsidTr="00B60BFE">
        <w:tc>
          <w:tcPr>
            <w:tcW w:w="7655" w:type="dxa"/>
            <w:shd w:val="clear" w:color="auto" w:fill="auto"/>
          </w:tcPr>
          <w:p w:rsidR="00C90525" w:rsidRPr="009244DD" w:rsidRDefault="00C90525" w:rsidP="00C90525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D">
              <w:rPr>
                <w:rFonts w:ascii="Times New Roman" w:hAnsi="Times New Roman" w:cs="Times New Roman"/>
                <w:sz w:val="24"/>
                <w:szCs w:val="24"/>
              </w:rPr>
              <w:t>Ответ полный, с незначительными замечаниями</w:t>
            </w:r>
          </w:p>
        </w:tc>
        <w:tc>
          <w:tcPr>
            <w:tcW w:w="2127" w:type="dxa"/>
            <w:shd w:val="clear" w:color="auto" w:fill="auto"/>
          </w:tcPr>
          <w:p w:rsidR="00C90525" w:rsidRPr="009244DD" w:rsidRDefault="00C563CD" w:rsidP="00AD3D2F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525" w:rsidRPr="009244DD" w:rsidTr="00B60BFE">
        <w:tc>
          <w:tcPr>
            <w:tcW w:w="7655" w:type="dxa"/>
            <w:shd w:val="clear" w:color="auto" w:fill="auto"/>
          </w:tcPr>
          <w:p w:rsidR="00C90525" w:rsidRPr="009244DD" w:rsidRDefault="00C90525" w:rsidP="00AD3D2F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D">
              <w:rPr>
                <w:rFonts w:ascii="Times New Roman" w:hAnsi="Times New Roman" w:cs="Times New Roman"/>
                <w:sz w:val="24"/>
                <w:szCs w:val="24"/>
              </w:rPr>
              <w:t>Ответ не полный, существенные замечания</w:t>
            </w:r>
          </w:p>
        </w:tc>
        <w:tc>
          <w:tcPr>
            <w:tcW w:w="2127" w:type="dxa"/>
            <w:shd w:val="clear" w:color="auto" w:fill="auto"/>
          </w:tcPr>
          <w:p w:rsidR="00C90525" w:rsidRPr="009244DD" w:rsidRDefault="00C563CD" w:rsidP="00AD3D2F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0525" w:rsidRPr="009244DD" w:rsidTr="00B60BFE">
        <w:tc>
          <w:tcPr>
            <w:tcW w:w="7655" w:type="dxa"/>
            <w:shd w:val="clear" w:color="auto" w:fill="auto"/>
          </w:tcPr>
          <w:p w:rsidR="00C90525" w:rsidRPr="009244DD" w:rsidRDefault="00C90525" w:rsidP="000B4EDA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B4EDA" w:rsidRPr="009244D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C563CD" w:rsidRPr="009244DD">
              <w:rPr>
                <w:rFonts w:ascii="Times New Roman" w:hAnsi="Times New Roman" w:cs="Times New Roman"/>
                <w:sz w:val="24"/>
                <w:szCs w:val="24"/>
              </w:rPr>
              <w:t>т на поставленный вопрос не дан</w:t>
            </w:r>
          </w:p>
        </w:tc>
        <w:tc>
          <w:tcPr>
            <w:tcW w:w="2127" w:type="dxa"/>
            <w:shd w:val="clear" w:color="auto" w:fill="auto"/>
          </w:tcPr>
          <w:p w:rsidR="00C90525" w:rsidRPr="009244DD" w:rsidRDefault="006D2380" w:rsidP="00AD3D2F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63CD" w:rsidRPr="00924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B4EDA" w:rsidRPr="009244DD" w:rsidRDefault="000B4EDA" w:rsidP="00C90525">
      <w:pPr>
        <w:pStyle w:val="a1"/>
        <w:jc w:val="both"/>
        <w:rPr>
          <w:rFonts w:ascii="Times New Roman" w:hAnsi="Times New Roman" w:cs="Times New Roman"/>
          <w:sz w:val="24"/>
          <w:szCs w:val="24"/>
        </w:rPr>
      </w:pPr>
    </w:p>
    <w:p w:rsidR="00C90525" w:rsidRPr="009244DD" w:rsidRDefault="00C90525" w:rsidP="009E60CF">
      <w:pPr>
        <w:pStyle w:val="a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4DD">
        <w:rPr>
          <w:rFonts w:ascii="Times New Roman" w:hAnsi="Times New Roman" w:cs="Times New Roman"/>
          <w:sz w:val="24"/>
          <w:szCs w:val="24"/>
        </w:rPr>
        <w:t>Невыполнение одного из заданий (или отказ от его выполнения) является, как</w:t>
      </w:r>
      <w:r w:rsidR="00DA3687" w:rsidRPr="009244DD">
        <w:rPr>
          <w:rFonts w:ascii="Times New Roman" w:hAnsi="Times New Roman" w:cs="Times New Roman"/>
          <w:sz w:val="24"/>
          <w:szCs w:val="24"/>
        </w:rPr>
        <w:t xml:space="preserve"> </w:t>
      </w:r>
      <w:r w:rsidRPr="009244DD">
        <w:rPr>
          <w:rFonts w:ascii="Times New Roman" w:hAnsi="Times New Roman" w:cs="Times New Roman"/>
          <w:sz w:val="24"/>
          <w:szCs w:val="24"/>
        </w:rPr>
        <w:t xml:space="preserve">правило, основанием для выставления неудовлетворительной оценки за </w:t>
      </w:r>
      <w:r w:rsidR="000731F9" w:rsidRPr="009244DD">
        <w:rPr>
          <w:rFonts w:ascii="Times New Roman" w:hAnsi="Times New Roman" w:cs="Times New Roman"/>
          <w:sz w:val="24"/>
          <w:szCs w:val="24"/>
        </w:rPr>
        <w:t>кандидатский</w:t>
      </w:r>
      <w:r w:rsidRPr="009244DD">
        <w:rPr>
          <w:rFonts w:ascii="Times New Roman" w:hAnsi="Times New Roman" w:cs="Times New Roman"/>
          <w:sz w:val="24"/>
          <w:szCs w:val="24"/>
        </w:rPr>
        <w:t xml:space="preserve"> экзамен в целом.</w:t>
      </w:r>
    </w:p>
    <w:p w:rsidR="00FA797A" w:rsidRPr="006D2380" w:rsidRDefault="00E014FD" w:rsidP="00E014FD">
      <w:pPr>
        <w:pStyle w:val="1"/>
        <w:numPr>
          <w:ilvl w:val="0"/>
          <w:numId w:val="19"/>
        </w:numPr>
        <w:tabs>
          <w:tab w:val="left" w:pos="567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D23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797A" w:rsidRPr="006D2380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</w:p>
    <w:p w:rsidR="006446DE" w:rsidRDefault="006446DE" w:rsidP="005425A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446DE">
        <w:rPr>
          <w:rFonts w:ascii="Times New Roman" w:hAnsi="Times New Roman"/>
          <w:color w:val="000000"/>
          <w:sz w:val="24"/>
          <w:szCs w:val="24"/>
        </w:rPr>
        <w:t xml:space="preserve">Содержанием специальности </w:t>
      </w:r>
      <w:r>
        <w:rPr>
          <w:rFonts w:ascii="Times New Roman" w:hAnsi="Times New Roman"/>
          <w:color w:val="000000"/>
          <w:sz w:val="24"/>
          <w:szCs w:val="24"/>
        </w:rPr>
        <w:t>23.00.02</w:t>
      </w:r>
      <w:r w:rsidRPr="006446DE">
        <w:rPr>
          <w:rFonts w:ascii="Times New Roman" w:hAnsi="Times New Roman"/>
          <w:color w:val="000000"/>
          <w:sz w:val="24"/>
          <w:szCs w:val="24"/>
        </w:rPr>
        <w:t xml:space="preserve"> «Политические институты, процессы и технологии» является исследование сущностных, институциональных, процессуальных и технологических </w:t>
      </w:r>
      <w:r w:rsidRPr="006446DE">
        <w:rPr>
          <w:rFonts w:ascii="Times New Roman" w:hAnsi="Times New Roman"/>
          <w:color w:val="000000"/>
          <w:sz w:val="24"/>
          <w:szCs w:val="24"/>
        </w:rPr>
        <w:lastRenderedPageBreak/>
        <w:t xml:space="preserve">характеристик политического пространства, особенностей политических изменений, основных субъектов политического процесса, технологий политической мобилизации в современных условиях. Объектами исследований в рамках данной специальности выступают политические </w:t>
      </w:r>
      <w:r w:rsidR="006D2380">
        <w:rPr>
          <w:rFonts w:ascii="Times New Roman" w:hAnsi="Times New Roman"/>
          <w:color w:val="000000"/>
          <w:sz w:val="24"/>
          <w:szCs w:val="24"/>
        </w:rPr>
        <w:t>системы и политические режимы, п</w:t>
      </w:r>
      <w:r w:rsidRPr="006446DE">
        <w:rPr>
          <w:rFonts w:ascii="Times New Roman" w:hAnsi="Times New Roman"/>
          <w:color w:val="000000"/>
          <w:sz w:val="24"/>
          <w:szCs w:val="24"/>
        </w:rPr>
        <w:t>роцессы социально-политической трансформации, принципы и механизмы политического управления.</w:t>
      </w:r>
    </w:p>
    <w:p w:rsidR="005425A7" w:rsidRDefault="005425A7" w:rsidP="005425A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Раздел 1. Политическая власть и политические институты.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Политическая власть: понятие, функции, средства осуществления. Легитимация власти в различных политических системах и культурах.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Институты в традиционном и новом </w:t>
      </w:r>
      <w:proofErr w:type="spellStart"/>
      <w:r w:rsidRPr="006446DE">
        <w:rPr>
          <w:rFonts w:ascii="Times New Roman" w:hAnsi="Times New Roman"/>
          <w:sz w:val="24"/>
          <w:szCs w:val="24"/>
        </w:rPr>
        <w:t>институционализме</w:t>
      </w:r>
      <w:proofErr w:type="spellEnd"/>
      <w:r w:rsidRPr="006446DE">
        <w:rPr>
          <w:rFonts w:ascii="Times New Roman" w:hAnsi="Times New Roman"/>
          <w:sz w:val="24"/>
          <w:szCs w:val="24"/>
        </w:rPr>
        <w:t>. Формальные и неформальные институты: проблемы соотношения.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Государство: основные признаки, типы, функции. Дискуссии о возникновении современного государства. Государство, государственность и государственная состоятельность. Правовое государство: признаки, необходимые условия существования.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Поколения конституций. Разделение и распределение власти: типы и исторические формы. Типологии политических систем по критерию разделения властей.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Типы территориально-государственного устройства. Основные модели федерализма. Типологии федеративных систем. Система отношений «центр – регионы»: институты и процессы. Принципы и модели региональной политики государства: сравнительный анализ.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Институты согласования интересов. Понятие социального государства: современные трактовки.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Бюрократия в системе государственного управления. Теории бюрократии. Бюрократия в разных политических режимах.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Группы интересов как субъекты публичной политики: классификация групп интересов, механизмы продвижения интересов, группы интересов и государство.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Политическая роль бизнеса. Бизнес в политическом процессе: формы и механизмы участия. Политический ресурс корпораций. Корпоративная социальная ответственность и корпоративное гражданство.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Раздел 2. Политическая система.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Политическая система: понятие, структура, подходы к </w:t>
      </w:r>
      <w:proofErr w:type="spellStart"/>
      <w:r w:rsidRPr="006446DE">
        <w:rPr>
          <w:rFonts w:ascii="Times New Roman" w:hAnsi="Times New Roman"/>
          <w:sz w:val="24"/>
          <w:szCs w:val="24"/>
        </w:rPr>
        <w:t>типологизации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. Политические системы: национальные и </w:t>
      </w:r>
      <w:proofErr w:type="gramStart"/>
      <w:r w:rsidRPr="006446DE">
        <w:rPr>
          <w:rFonts w:ascii="Times New Roman" w:hAnsi="Times New Roman"/>
          <w:sz w:val="24"/>
          <w:szCs w:val="24"/>
        </w:rPr>
        <w:t>глобальный</w:t>
      </w:r>
      <w:proofErr w:type="gramEnd"/>
      <w:r w:rsidRPr="006446DE">
        <w:rPr>
          <w:rFonts w:ascii="Times New Roman" w:hAnsi="Times New Roman"/>
          <w:sz w:val="24"/>
          <w:szCs w:val="24"/>
        </w:rPr>
        <w:t xml:space="preserve"> уровни (мировая политическая система).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Гражданское общество: понятие, структура, субъекты, функции. Проблемы взаимоотношений гражданского общества и государства.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Концепт гражданского общества. Подходы к определению и анализу состояния и развития гражданского общества. Гражданское общество и государство: проблемы взаимоотношений.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Глобальное гражданское общество: проблемы концептуализации понятия. Становление и развитие глобального гражданского общества (на примере деятельности глобальных общественных </w:t>
      </w:r>
      <w:r w:rsidRPr="006446DE">
        <w:rPr>
          <w:rFonts w:ascii="Times New Roman" w:hAnsi="Times New Roman"/>
          <w:sz w:val="24"/>
          <w:szCs w:val="24"/>
        </w:rPr>
        <w:lastRenderedPageBreak/>
        <w:t>объединений).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Институт гражданского участия: концепт и российская специфика. Типы общественных объединений (НКО, НГО, НПО, ГОНГО, гражданские общественные объединения): критерии идентификации.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Гражданское общество в России: существующие научные школы и особенности их научно-исследовательских программ.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Институт гражданского участия в России: эволюция </w:t>
      </w:r>
      <w:proofErr w:type="spellStart"/>
      <w:r w:rsidRPr="006446DE">
        <w:rPr>
          <w:rFonts w:ascii="Times New Roman" w:hAnsi="Times New Roman"/>
          <w:sz w:val="24"/>
          <w:szCs w:val="24"/>
        </w:rPr>
        <w:t>vs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инволюция. Проблемы имитации института гражданского участия в России.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Перспективы развития гражданского общества в России. Возможные сценарии, субъекты и факторы развития.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Публика и публичная политика. Взаимосвязь понятий и явлений. Проблема формирования публики в России.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Проблема низкого уровня мотивации граждан к коллективному действию в России. Субъекты и способы решения.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Сети доверия как фактор развития публичной политики в России. Точки роста.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Права человека: эволюция представлений. Политические права в системе современных представлений о правах человека. Важнейшие правовые акты о правах человека. Особенности взаимодействия гражданского общества и государства в различных политических системах и культурах. Проблема прав человека и правозащитная деятельность в СССР и постсоветской России.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Права человека в современной России: соотношение национальных и международных механизмов защиты прав человека. Оценка эффективности в разных условиях.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Права человека как политическая концепция: становление и развитие. Альтернативные концепции прав человека. Права человека и христианство. Права человека и ислам.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Проблемы универсальности и иерархии прав человека.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Международные и национальные механизмы защиты прав человека. Что эффективнее?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Личные, гражданские, политические и социально-экономические права по Конституции РФ. Ограничения прав человека в российском конституционном праве: основания и пределы.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Государственные институты защиты прав человека в РФ. Роль правозащитных организаций и СМИ в защите прав человека на национальном и международном уровнях.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Политическая система постсоветской России: основные характеристики, эволюция.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Государственная политика и управление. Виды государственной политики. Публичная и непубличная сферы государственной политики. Государственная политика, институты и субъекты гражданского общества.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Раздел 3. Политические режимы.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Политический режим: понятие, подходы к </w:t>
      </w:r>
      <w:proofErr w:type="spellStart"/>
      <w:r w:rsidRPr="006446DE">
        <w:rPr>
          <w:rFonts w:ascii="Times New Roman" w:hAnsi="Times New Roman"/>
          <w:sz w:val="24"/>
          <w:szCs w:val="24"/>
        </w:rPr>
        <w:t>типологизации</w:t>
      </w:r>
      <w:proofErr w:type="spellEnd"/>
      <w:r w:rsidRPr="006446DE">
        <w:rPr>
          <w:rFonts w:ascii="Times New Roman" w:hAnsi="Times New Roman"/>
          <w:sz w:val="24"/>
          <w:szCs w:val="24"/>
        </w:rPr>
        <w:t>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lastRenderedPageBreak/>
        <w:t>Недемократические политические режимы. Тоталитарный режим: признаки, предпосылки возникновения, разновидности, механизмы функционирования. Дискуссии о тоталитаризме. Авторитарные режимы: признаки, разновидности, механизмы функционирования. Типологии авторитарных режимов.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Политэкономия диктатуры: логика политического выживания диктатора и проблемы авторитарного правления. Стратегия репрессий. Стратегия кооптации. Стратегия организационного строительства. Экономические последствия политических институтов при диктатуре. Функции институтов при авторитарном правлении.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Демократические политические режимы: признаки, разновидности, механизмы функционирования. </w:t>
      </w:r>
      <w:proofErr w:type="spellStart"/>
      <w:r w:rsidRPr="006446DE">
        <w:rPr>
          <w:rFonts w:ascii="Times New Roman" w:hAnsi="Times New Roman"/>
          <w:sz w:val="24"/>
          <w:szCs w:val="24"/>
        </w:rPr>
        <w:t>Полиархия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: институты, способы достижения. Демократия и расколы: теория </w:t>
      </w:r>
      <w:proofErr w:type="spellStart"/>
      <w:r w:rsidRPr="006446DE">
        <w:rPr>
          <w:rFonts w:ascii="Times New Roman" w:hAnsi="Times New Roman"/>
          <w:sz w:val="24"/>
          <w:szCs w:val="24"/>
        </w:rPr>
        <w:t>сообщественной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446DE">
        <w:rPr>
          <w:rFonts w:ascii="Times New Roman" w:hAnsi="Times New Roman"/>
          <w:sz w:val="24"/>
          <w:szCs w:val="24"/>
        </w:rPr>
        <w:t>консоциативной</w:t>
      </w:r>
      <w:proofErr w:type="spellEnd"/>
      <w:r w:rsidRPr="006446DE">
        <w:rPr>
          <w:rFonts w:ascii="Times New Roman" w:hAnsi="Times New Roman"/>
          <w:sz w:val="24"/>
          <w:szCs w:val="24"/>
        </w:rPr>
        <w:t>) демократии. Паттерны демократии. Подходы к количественной оценке уровня демократичности политического режима.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Демократизация и демократический транзит. Факторы демократизации: внутренние и внешние, структурные и процедурные. Специфика посткоммунистических режимных трансформаций. «Демократия с прилагательными» и новые автократии. Феномен электорального авторитаризма.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Политический режим современной России: черты, возможные направления эволюции.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Раздел 4. Партии и избирательные системы.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Политические партии: признаки, причины возникновения, функции, основные направления институциональной и идейно-политической эволюции. Типологии политических партий. Специфика политической мобилизации электората в современных условиях.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Избирательные системы: понятие, типологии. Взаимовлияние партийных и избирательных систем.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Опыт многопартийности в России. Современная партийная система России. Структурные и программные характеристики российских политических партий. Специфика электоральных предпочтений и партийной мобилизации в России.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 xml:space="preserve">Раздел 5. Политические элиты и политическое лидерство.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Политическая элита: понятие, характеристики, функции и роль в обществе. Взаимодействие политической, экономической и интеллектуальной элит в различных политических режимах. Взаимодействие элиты и </w:t>
      </w:r>
      <w:proofErr w:type="spellStart"/>
      <w:r w:rsidRPr="006446DE">
        <w:rPr>
          <w:rFonts w:ascii="Times New Roman" w:hAnsi="Times New Roman"/>
          <w:sz w:val="24"/>
          <w:szCs w:val="24"/>
        </w:rPr>
        <w:t>неэлиты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. Обновление и смена элит. Политическое </w:t>
      </w:r>
      <w:proofErr w:type="spellStart"/>
      <w:r w:rsidRPr="006446DE">
        <w:rPr>
          <w:rFonts w:ascii="Times New Roman" w:hAnsi="Times New Roman"/>
          <w:sz w:val="24"/>
          <w:szCs w:val="24"/>
        </w:rPr>
        <w:t>рекрутирование</w:t>
      </w:r>
      <w:proofErr w:type="spellEnd"/>
      <w:r w:rsidRPr="006446DE">
        <w:rPr>
          <w:rFonts w:ascii="Times New Roman" w:hAnsi="Times New Roman"/>
          <w:sz w:val="24"/>
          <w:szCs w:val="24"/>
        </w:rPr>
        <w:t>, его сущность и виды. Политическая элита в постсоветской России.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Политическое лидерство: понятие, содержание, функции, типы. Специфические особенности профессиональной деятельности политического лидера. Политическое лидерство в различных политических системах. Специфика политического лидерства в России.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Раздел 6. Общественное мнение и средства массовой информации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lastRenderedPageBreak/>
        <w:t xml:space="preserve">Общественное мнение: основные определения. Роль общественного мнения в политических процессах. Особенности и механизмы формирования общественного мнения в политике. Взаимосвязь характера политической информации и типов политических режимов. Источники и способы получения информации об общественном мнении; использование этой информации для анализа структуры электоратов и политического прогнозирования. Взаимодействие СМИ с государством, частным бизнесом, потребителями информации, группами влияния. СМИ в информационном обществе. СМИ и проблемы политического манипулирования. СМИ и проблема информационной безопасности. СМИ в электоральных процессах. Роль СМИ в современной России.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Раздел 7. Политическое поведение. Электоральное поведение. Эмоции в политическом поведении. Политическая культура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Политическое поведение. Субъекты политического поведения: индивиды и коллективные субъекты.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Теоретические подходы к анализу политического поведения (расширение набора исследуемых факторов): поведенческая революция, когнитивная революция, учет эмоциональных факторов.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Факторы, влияющие на уровень политической активности/абсентеизма. Проблема политической компетентности избирателя и «оптимальный» уровень политической активности в демократическом обществе.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Политическая социализация: содержание, механизмы, этапы, модели. Специфика политической социализации в различных культурах, политических режимах. Политическая социализация в условиях глобализации. Политическая социализация в современной России.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Электоральное поведение: основные направления исследований электорального поведения: социологическое, социально-психологическое, теория рационального выбора (основные положения, ограничения, основные результаты), влияние различных групп факторов в различных культурах. Электоральное поведение в постсоветской России.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Политические сети: понятие, элементы и характеристики (структура сетей, количество и тип агентов, стратегии агентов, правила поведения и пр.). Государство как один из агентов политической сети. «Управление/руководство без правительства».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Роль эмоций в человеческом поведении. Рациональные и эмоциональные факторы политического поведения. Эмоции и политические решения. Влияние эмоциональных состояний на политические предпочтения. Эмоциональная атмосфера общества. Компоненты эмоциональной атмосферы. Механизмы ее формирования. Агрессивная составляющая эмоциональной атмосферы. Агрессивные эмоции. Факторы и механизмы, порождающие агрессивные эмоции (активаторы агрессии, </w:t>
      </w:r>
      <w:proofErr w:type="spellStart"/>
      <w:r w:rsidRPr="006446DE">
        <w:rPr>
          <w:rFonts w:ascii="Times New Roman" w:hAnsi="Times New Roman"/>
          <w:sz w:val="24"/>
          <w:szCs w:val="24"/>
        </w:rPr>
        <w:t>фрустраторы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). Виды </w:t>
      </w:r>
      <w:proofErr w:type="spellStart"/>
      <w:r w:rsidRPr="006446DE">
        <w:rPr>
          <w:rFonts w:ascii="Times New Roman" w:hAnsi="Times New Roman"/>
          <w:sz w:val="24"/>
          <w:szCs w:val="24"/>
        </w:rPr>
        <w:t>фрустрационных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процессов. Политическое насилие. Особенности динамики агрессивности и политического насилия в различных культурах. Закон («парадокс») </w:t>
      </w:r>
      <w:proofErr w:type="spellStart"/>
      <w:r w:rsidRPr="006446DE">
        <w:rPr>
          <w:rFonts w:ascii="Times New Roman" w:hAnsi="Times New Roman"/>
          <w:sz w:val="24"/>
          <w:szCs w:val="24"/>
        </w:rPr>
        <w:t>Токвиля</w:t>
      </w:r>
      <w:proofErr w:type="spellEnd"/>
      <w:r w:rsidRPr="006446DE">
        <w:rPr>
          <w:rFonts w:ascii="Times New Roman" w:hAnsi="Times New Roman"/>
          <w:sz w:val="24"/>
          <w:szCs w:val="24"/>
        </w:rPr>
        <w:t>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lastRenderedPageBreak/>
        <w:t>Политическая культура как элемент (подсистема) культуры. Структура политической культуры. Политические ориентации. Типы политических культур: критерии классификации. Политические субкультуры. Гражданская культура и стабильность демократии. Роль культурных факторов при переходе от тоталитаризма к демократии. Факторы, определяющие динамику политической культуры. Критика концепта «политическая культура» в современной политической науке.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Раздел 9. Политические процессы на локальном, национальном и наднациональном уровне.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Политический процесс: понятие, структура, разновидности, субъекты, объекты. Типологии политических процессов. </w:t>
      </w:r>
      <w:proofErr w:type="spellStart"/>
      <w:r w:rsidRPr="006446DE">
        <w:rPr>
          <w:rFonts w:ascii="Times New Roman" w:hAnsi="Times New Roman"/>
          <w:sz w:val="24"/>
          <w:szCs w:val="24"/>
        </w:rPr>
        <w:t>Институционализированные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446DE">
        <w:rPr>
          <w:rFonts w:ascii="Times New Roman" w:hAnsi="Times New Roman"/>
          <w:sz w:val="24"/>
          <w:szCs w:val="24"/>
        </w:rPr>
        <w:t>неинституционализированные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политические процессы. Политический проце</w:t>
      </w:r>
      <w:proofErr w:type="gramStart"/>
      <w:r w:rsidRPr="006446DE">
        <w:rPr>
          <w:rFonts w:ascii="Times New Roman" w:hAnsi="Times New Roman"/>
          <w:sz w:val="24"/>
          <w:szCs w:val="24"/>
        </w:rPr>
        <w:t>сс в ст</w:t>
      </w:r>
      <w:proofErr w:type="gramEnd"/>
      <w:r w:rsidRPr="006446DE">
        <w:rPr>
          <w:rFonts w:ascii="Times New Roman" w:hAnsi="Times New Roman"/>
          <w:sz w:val="24"/>
          <w:szCs w:val="24"/>
        </w:rPr>
        <w:t>абильных и переходных обществах.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Сравнительные исследования реформ, трансформаций, революций, кризисов: типологии и эмпирические модели.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Политическая конкуренция и ее роль в политических процессах. Особенности политической конкуренции в различных политических режимах. Связь между экономической и политической конкуренцией.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Проблемы подотчетности и выживания в политике.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Процессы принятия решений, политического управления и публичной политики.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Концептуальные трактовки политических процессов на наднациональном уровне.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Конфликт: понятие, виды, структура, уровни, особенности протекания и разрешения. Конфликты в политическом процессе современной России. Управление конфликтами в современной России.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Глобализация, регионализация, локализация как векторы политической динамики современного мира.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Россия в мировой политике и на постсоветском пространстве. Россия как глобальный или региональный политический </w:t>
      </w:r>
      <w:proofErr w:type="spellStart"/>
      <w:r w:rsidRPr="006446DE">
        <w:rPr>
          <w:rFonts w:ascii="Times New Roman" w:hAnsi="Times New Roman"/>
          <w:sz w:val="24"/>
          <w:szCs w:val="24"/>
        </w:rPr>
        <w:t>актор</w:t>
      </w:r>
      <w:proofErr w:type="spellEnd"/>
      <w:r w:rsidRPr="006446DE">
        <w:rPr>
          <w:rFonts w:ascii="Times New Roman" w:hAnsi="Times New Roman"/>
          <w:sz w:val="24"/>
          <w:szCs w:val="24"/>
        </w:rPr>
        <w:t>?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Раздел 10. Развитие и модернизация.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Модернизация и развитие: понятие, содержание, предпосылки, </w:t>
      </w:r>
      <w:proofErr w:type="spellStart"/>
      <w:r w:rsidRPr="006446DE">
        <w:rPr>
          <w:rFonts w:ascii="Times New Roman" w:hAnsi="Times New Roman"/>
          <w:sz w:val="24"/>
          <w:szCs w:val="24"/>
        </w:rPr>
        <w:t>акторы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, модели. Критерии модернизации и развития. Обобщенная характеристика традиционных, переходных и современных обществ. Критика теорий модернизации и развития. Модернизация и </w:t>
      </w:r>
      <w:proofErr w:type="spellStart"/>
      <w:r w:rsidRPr="006446DE">
        <w:rPr>
          <w:rFonts w:ascii="Times New Roman" w:hAnsi="Times New Roman"/>
          <w:sz w:val="24"/>
          <w:szCs w:val="24"/>
        </w:rPr>
        <w:t>постмодернизация</w:t>
      </w:r>
      <w:proofErr w:type="spellEnd"/>
      <w:r w:rsidRPr="006446DE">
        <w:rPr>
          <w:rFonts w:ascii="Times New Roman" w:hAnsi="Times New Roman"/>
          <w:sz w:val="24"/>
          <w:szCs w:val="24"/>
        </w:rPr>
        <w:t>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Политическая модернизация и развитие. Агенты модернизации. Проблемы модернизации в условиях глобализации. Авторитарная модернизация. Противоречия и перспективы политической модернизации в современной России.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Раздел 11. Политическое управление и политические технологии.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Политические переговоры: понятие и виды. Карта и сценарий переговоров. Тактика ведения политических переговоров. Уловки и способы их блокирования в ходе политических переговоров.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lastRenderedPageBreak/>
        <w:t xml:space="preserve">Эффективная коммуникация во время политических переговоров. Методы альтернативного разрешения конфликтов. Понятие </w:t>
      </w:r>
      <w:proofErr w:type="spellStart"/>
      <w:r w:rsidRPr="006446DE">
        <w:rPr>
          <w:rFonts w:ascii="Times New Roman" w:hAnsi="Times New Roman"/>
          <w:sz w:val="24"/>
          <w:szCs w:val="24"/>
        </w:rPr>
        <w:t>фасилитации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и посредничества. Механизмы </w:t>
      </w:r>
      <w:proofErr w:type="gramStart"/>
      <w:r w:rsidRPr="006446D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446DE">
        <w:rPr>
          <w:rFonts w:ascii="Times New Roman" w:hAnsi="Times New Roman"/>
          <w:sz w:val="24"/>
          <w:szCs w:val="24"/>
        </w:rPr>
        <w:t xml:space="preserve"> выполнением соглашений.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Теория управления: основные подходы. Специфика управления в общественных системах. Субъект и объект управления. Управление и самоорганизация. Критерии и условия эффективности управления.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Политическое управление: специфика, институты, формы и механизмы, критерии эффективности. Факторы риска. Современные технологии политического управления и проблемы демократического контроля.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Понятие </w:t>
      </w:r>
      <w:proofErr w:type="spellStart"/>
      <w:r w:rsidRPr="006446DE">
        <w:rPr>
          <w:rFonts w:ascii="Times New Roman" w:hAnsi="Times New Roman"/>
          <w:sz w:val="24"/>
          <w:szCs w:val="24"/>
        </w:rPr>
        <w:t>governance</w:t>
      </w:r>
      <w:proofErr w:type="spellEnd"/>
      <w:r w:rsidRPr="006446DE">
        <w:rPr>
          <w:rFonts w:ascii="Times New Roman" w:hAnsi="Times New Roman"/>
          <w:sz w:val="24"/>
          <w:szCs w:val="24"/>
        </w:rPr>
        <w:t>. «Управление без правительства (</w:t>
      </w:r>
      <w:proofErr w:type="spellStart"/>
      <w:r w:rsidRPr="006446DE">
        <w:rPr>
          <w:rFonts w:ascii="Times New Roman" w:hAnsi="Times New Roman"/>
          <w:sz w:val="24"/>
          <w:szCs w:val="24"/>
        </w:rPr>
        <w:t>governing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6DE">
        <w:rPr>
          <w:rFonts w:ascii="Times New Roman" w:hAnsi="Times New Roman"/>
          <w:sz w:val="24"/>
          <w:szCs w:val="24"/>
        </w:rPr>
        <w:t>without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6DE">
        <w:rPr>
          <w:rFonts w:ascii="Times New Roman" w:hAnsi="Times New Roman"/>
          <w:sz w:val="24"/>
          <w:szCs w:val="24"/>
        </w:rPr>
        <w:t>government</w:t>
      </w:r>
      <w:proofErr w:type="spellEnd"/>
      <w:r w:rsidRPr="006446DE">
        <w:rPr>
          <w:rFonts w:ascii="Times New Roman" w:hAnsi="Times New Roman"/>
          <w:sz w:val="24"/>
          <w:szCs w:val="24"/>
        </w:rPr>
        <w:t>)»/ «руководство без правительства(</w:t>
      </w:r>
      <w:proofErr w:type="spellStart"/>
      <w:r w:rsidRPr="006446DE">
        <w:rPr>
          <w:rFonts w:ascii="Times New Roman" w:hAnsi="Times New Roman"/>
          <w:sz w:val="24"/>
          <w:szCs w:val="24"/>
        </w:rPr>
        <w:t>governance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6DE">
        <w:rPr>
          <w:rFonts w:ascii="Times New Roman" w:hAnsi="Times New Roman"/>
          <w:sz w:val="24"/>
          <w:szCs w:val="24"/>
        </w:rPr>
        <w:t>without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6DE">
        <w:rPr>
          <w:rFonts w:ascii="Times New Roman" w:hAnsi="Times New Roman"/>
          <w:sz w:val="24"/>
          <w:szCs w:val="24"/>
        </w:rPr>
        <w:t>government</w:t>
      </w:r>
      <w:proofErr w:type="spellEnd"/>
      <w:r w:rsidRPr="006446DE">
        <w:rPr>
          <w:rFonts w:ascii="Times New Roman" w:hAnsi="Times New Roman"/>
          <w:sz w:val="24"/>
          <w:szCs w:val="24"/>
        </w:rPr>
        <w:t>)». Применимость концептов к анализу российской специфики.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Политический менеджмент: задачи и технологии. Управление мотивацией в политическом менеджменте. Управление кризисными ситуациями. Специфика политического менеджмента в современной России.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Организационная структура государственного управления выборами. Финансирование выборов. Процедура проведения выборов, ее основные стадии. Факторы эффективности выборов.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Субъекты избирательного процесса. Избирательные системы и их элементы. Избирательное право. Международные стандарты избирательного права. Правовые основы выборов в Российской Федерации.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Избирательные кампании: цели, содержание, управление. Стратегия и тактика выборов. Информационно-аналитическое обеспечение избирательной кампании. Имидж кандидата: содержание и технологии формирования.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Структура и технологии PR-деятельности. Стратегическое планирование PR – деятельности. PR в органах государственной власти. PR в коммерческих структурах. Специализированная PR – служба. PR в условиях кризиса.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Принятие политических решений: фазы процесса. Критерии оценки политических решений. </w:t>
      </w:r>
      <w:proofErr w:type="spellStart"/>
      <w:r w:rsidRPr="006446DE">
        <w:rPr>
          <w:rFonts w:ascii="Times New Roman" w:hAnsi="Times New Roman"/>
          <w:sz w:val="24"/>
          <w:szCs w:val="24"/>
        </w:rPr>
        <w:t>Programs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6DE">
        <w:rPr>
          <w:rFonts w:ascii="Times New Roman" w:hAnsi="Times New Roman"/>
          <w:sz w:val="24"/>
          <w:szCs w:val="24"/>
        </w:rPr>
        <w:t>evaluation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. Организационно-институциональная диагностика (SWOT </w:t>
      </w:r>
      <w:proofErr w:type="spellStart"/>
      <w:r w:rsidRPr="006446DE">
        <w:rPr>
          <w:rFonts w:ascii="Times New Roman" w:hAnsi="Times New Roman"/>
          <w:sz w:val="24"/>
          <w:szCs w:val="24"/>
        </w:rPr>
        <w:t>Analysis</w:t>
      </w:r>
      <w:proofErr w:type="spellEnd"/>
      <w:r w:rsidRPr="006446DE">
        <w:rPr>
          <w:rFonts w:ascii="Times New Roman" w:hAnsi="Times New Roman"/>
          <w:sz w:val="24"/>
          <w:szCs w:val="24"/>
        </w:rPr>
        <w:t>). Условия эффективной реализации политических решений.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Особенности публичной политики в современной России. Основные характеристики. Субъекты и </w:t>
      </w:r>
      <w:proofErr w:type="spellStart"/>
      <w:r w:rsidRPr="006446DE">
        <w:rPr>
          <w:rFonts w:ascii="Times New Roman" w:hAnsi="Times New Roman"/>
          <w:sz w:val="24"/>
          <w:szCs w:val="24"/>
        </w:rPr>
        <w:t>акторы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. Механизмы выработки политических решений на примере конкретного направления публичной политики. 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Субъекты политического процесса в России: общая характеристика. Проблема </w:t>
      </w:r>
      <w:proofErr w:type="spellStart"/>
      <w:r w:rsidRPr="006446DE">
        <w:rPr>
          <w:rFonts w:ascii="Times New Roman" w:hAnsi="Times New Roman"/>
          <w:sz w:val="24"/>
          <w:szCs w:val="24"/>
        </w:rPr>
        <w:t>субъектности</w:t>
      </w:r>
      <w:proofErr w:type="spellEnd"/>
      <w:r w:rsidRPr="006446DE">
        <w:rPr>
          <w:rFonts w:ascii="Times New Roman" w:hAnsi="Times New Roman"/>
          <w:sz w:val="24"/>
          <w:szCs w:val="24"/>
        </w:rPr>
        <w:t>.</w:t>
      </w:r>
    </w:p>
    <w:p w:rsidR="006E1017" w:rsidRDefault="006E1017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E1017" w:rsidRDefault="006E1017" w:rsidP="00E014FD">
      <w:pPr>
        <w:pStyle w:val="Normal1"/>
        <w:numPr>
          <w:ilvl w:val="0"/>
          <w:numId w:val="19"/>
        </w:numPr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средства</w:t>
      </w:r>
    </w:p>
    <w:p w:rsidR="006E1017" w:rsidRPr="006E1017" w:rsidRDefault="006E1017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E1017" w:rsidRPr="006446DE" w:rsidRDefault="006E1017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 xml:space="preserve">Перечень вопросов для подготовки к кандидатскому экзамену по специальности  </w:t>
      </w:r>
      <w:r w:rsidRPr="006446DE">
        <w:rPr>
          <w:rFonts w:ascii="Times New Roman" w:hAnsi="Times New Roman"/>
          <w:b/>
          <w:sz w:val="24"/>
          <w:szCs w:val="24"/>
        </w:rPr>
        <w:lastRenderedPageBreak/>
        <w:t>«Политические институты, процессы и технологии»</w:t>
      </w:r>
    </w:p>
    <w:p w:rsidR="006E1017" w:rsidRPr="006446DE" w:rsidRDefault="006E1017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1017" w:rsidRPr="006446DE" w:rsidRDefault="006E1017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1.Государство: основные признаки, типы, функции. Государственность и государственная состоятельность.</w:t>
      </w:r>
    </w:p>
    <w:p w:rsidR="006E1017" w:rsidRPr="006446DE" w:rsidRDefault="006E1017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2.Избирательные кампании: цели, содержание, управление. Стратегия и тактика выборов. Информационное обеспечение избирательных кампаний.</w:t>
      </w:r>
    </w:p>
    <w:p w:rsidR="006E1017" w:rsidRPr="006446DE" w:rsidRDefault="006E1017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3.Институты в традиционном и новом </w:t>
      </w:r>
      <w:proofErr w:type="spellStart"/>
      <w:r w:rsidRPr="006446DE">
        <w:rPr>
          <w:rFonts w:ascii="Times New Roman" w:hAnsi="Times New Roman"/>
          <w:sz w:val="24"/>
          <w:szCs w:val="24"/>
        </w:rPr>
        <w:t>институционализме</w:t>
      </w:r>
      <w:proofErr w:type="spellEnd"/>
      <w:r w:rsidRPr="006446DE">
        <w:rPr>
          <w:rFonts w:ascii="Times New Roman" w:hAnsi="Times New Roman"/>
          <w:sz w:val="24"/>
          <w:szCs w:val="24"/>
        </w:rPr>
        <w:t>. Формальные и неформальные институты: проблемы соотношения.</w:t>
      </w:r>
    </w:p>
    <w:p w:rsidR="006E1017" w:rsidRPr="006446DE" w:rsidRDefault="006E1017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4.Особенности публичной политики в современной России.</w:t>
      </w:r>
    </w:p>
    <w:p w:rsidR="006E1017" w:rsidRPr="006446DE" w:rsidRDefault="006E1017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5.Политическая власть: понятие, функции, средства осуществления. Легитимация власти в различных политических системах и культурах.</w:t>
      </w:r>
    </w:p>
    <w:p w:rsidR="006E1017" w:rsidRPr="006446DE" w:rsidRDefault="006E1017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6.Сравнительные исследования реформ, трансформаций, революций, кризисов: типологии и эмпирические модели.</w:t>
      </w:r>
    </w:p>
    <w:p w:rsidR="006E1017" w:rsidRPr="006446DE" w:rsidRDefault="006E1017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7.Группы интересов как субъекты публичной политики: классификация групп интересов, механизмы продвижения интересов, группы интересов и государство.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6E1017" w:rsidRPr="006446DE">
        <w:rPr>
          <w:rFonts w:ascii="Times New Roman" w:hAnsi="Times New Roman"/>
          <w:sz w:val="24"/>
          <w:szCs w:val="24"/>
        </w:rPr>
        <w:t>Избирательные кампании как политический феномен. Изучение избирательных кампаний в политической науке.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6E1017" w:rsidRPr="006446DE">
        <w:rPr>
          <w:rFonts w:ascii="Times New Roman" w:hAnsi="Times New Roman"/>
          <w:sz w:val="24"/>
          <w:szCs w:val="24"/>
        </w:rPr>
        <w:t xml:space="preserve">Политическая система: понятие, структура, подходы к </w:t>
      </w:r>
      <w:proofErr w:type="spellStart"/>
      <w:r w:rsidR="006E1017" w:rsidRPr="006446DE">
        <w:rPr>
          <w:rFonts w:ascii="Times New Roman" w:hAnsi="Times New Roman"/>
          <w:sz w:val="24"/>
          <w:szCs w:val="24"/>
        </w:rPr>
        <w:t>типологизации</w:t>
      </w:r>
      <w:proofErr w:type="spellEnd"/>
      <w:r w:rsidR="006E1017" w:rsidRPr="006446DE">
        <w:rPr>
          <w:rFonts w:ascii="Times New Roman" w:hAnsi="Times New Roman"/>
          <w:sz w:val="24"/>
          <w:szCs w:val="24"/>
        </w:rPr>
        <w:t>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6E1017" w:rsidRPr="006446DE">
        <w:rPr>
          <w:rFonts w:ascii="Times New Roman" w:hAnsi="Times New Roman"/>
          <w:sz w:val="24"/>
          <w:szCs w:val="24"/>
        </w:rPr>
        <w:t>Феномен политических сетей. Сетевой анализ в политической науке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6E1017" w:rsidRPr="006446DE">
        <w:rPr>
          <w:rFonts w:ascii="Times New Roman" w:hAnsi="Times New Roman"/>
          <w:sz w:val="24"/>
          <w:szCs w:val="24"/>
        </w:rPr>
        <w:t>.Гражданское общество: понятие, структура, субъекты, функции. Проблемы взаимоотношений гражданского общества и государства.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6E1017" w:rsidRPr="006446DE">
        <w:rPr>
          <w:rFonts w:ascii="Times New Roman" w:hAnsi="Times New Roman"/>
          <w:sz w:val="24"/>
          <w:szCs w:val="24"/>
        </w:rPr>
        <w:t>.Основные направления исследований электорального поведения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6E1017" w:rsidRPr="006446DE">
        <w:rPr>
          <w:rFonts w:ascii="Times New Roman" w:hAnsi="Times New Roman"/>
          <w:sz w:val="24"/>
          <w:szCs w:val="24"/>
        </w:rPr>
        <w:t>.Права человека: эволюция представлений. Политические права в системе современных представлений о правах человека.  Международные и национальные механизмы защиты прав человека.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6E1017" w:rsidRPr="006446DE">
        <w:rPr>
          <w:rFonts w:ascii="Times New Roman" w:hAnsi="Times New Roman"/>
          <w:sz w:val="24"/>
          <w:szCs w:val="24"/>
        </w:rPr>
        <w:t>.Политическое лидерство: понятие, содержание, функции, типы.</w:t>
      </w:r>
    </w:p>
    <w:p w:rsidR="00D31394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6E1017" w:rsidRPr="006446DE">
        <w:rPr>
          <w:rFonts w:ascii="Times New Roman" w:hAnsi="Times New Roman"/>
          <w:sz w:val="24"/>
          <w:szCs w:val="24"/>
        </w:rPr>
        <w:t xml:space="preserve">.Политический режим: понятие, подходы к </w:t>
      </w:r>
      <w:proofErr w:type="spellStart"/>
      <w:r>
        <w:rPr>
          <w:rFonts w:ascii="Times New Roman" w:hAnsi="Times New Roman"/>
          <w:sz w:val="24"/>
          <w:szCs w:val="24"/>
        </w:rPr>
        <w:t>типологизации</w:t>
      </w:r>
      <w:proofErr w:type="spellEnd"/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6E1017" w:rsidRPr="006446DE">
        <w:rPr>
          <w:rFonts w:ascii="Times New Roman" w:hAnsi="Times New Roman"/>
          <w:sz w:val="24"/>
          <w:szCs w:val="24"/>
        </w:rPr>
        <w:t>Глобализация, регионализация, локализация в политической динамике современного мира.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6E1017" w:rsidRPr="006446DE">
        <w:rPr>
          <w:rFonts w:ascii="Times New Roman" w:hAnsi="Times New Roman"/>
          <w:sz w:val="24"/>
          <w:szCs w:val="24"/>
        </w:rPr>
        <w:t>Политические партии и партийные системы: признаки, причины возникновения, функции, основные направления институциональной и идейно-политической эволюции.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6E1017" w:rsidRPr="006446DE">
        <w:rPr>
          <w:rFonts w:ascii="Times New Roman" w:hAnsi="Times New Roman"/>
          <w:sz w:val="24"/>
          <w:szCs w:val="24"/>
        </w:rPr>
        <w:t>Особенности и механизмы формирования общественного мнения в политике.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6E1017" w:rsidRPr="006446DE">
        <w:rPr>
          <w:rFonts w:ascii="Times New Roman" w:hAnsi="Times New Roman"/>
          <w:sz w:val="24"/>
          <w:szCs w:val="24"/>
        </w:rPr>
        <w:t>.Избирательные системы: понятие, типологии. Взаимовлияние партийных и избирательных систем.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6E1017" w:rsidRPr="006446DE">
        <w:rPr>
          <w:rFonts w:ascii="Times New Roman" w:hAnsi="Times New Roman"/>
          <w:sz w:val="24"/>
          <w:szCs w:val="24"/>
        </w:rPr>
        <w:t>Политическая элита: понятие, характеристики, функции и роль в обществе.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6E1017" w:rsidRPr="006446DE">
        <w:rPr>
          <w:rFonts w:ascii="Times New Roman" w:hAnsi="Times New Roman"/>
          <w:sz w:val="24"/>
          <w:szCs w:val="24"/>
        </w:rPr>
        <w:t>.Политическое поведение: субъекты, теоретические подходы.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="006E1017" w:rsidRPr="006446DE">
        <w:rPr>
          <w:rFonts w:ascii="Times New Roman" w:hAnsi="Times New Roman"/>
          <w:sz w:val="24"/>
          <w:szCs w:val="24"/>
        </w:rPr>
        <w:t>Политическая модернизация и развитие. Противоречия и перспективы политической модернизации в современной России.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</w:t>
      </w:r>
      <w:r w:rsidR="006E1017" w:rsidRPr="006446DE">
        <w:rPr>
          <w:rFonts w:ascii="Times New Roman" w:hAnsi="Times New Roman"/>
          <w:sz w:val="24"/>
          <w:szCs w:val="24"/>
        </w:rPr>
        <w:t>.Политический процесс: понятие, структура, разновидности, субъекты, объекты.</w:t>
      </w:r>
    </w:p>
    <w:p w:rsidR="006E1017" w:rsidRPr="006446DE" w:rsidRDefault="00D31394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6E1017" w:rsidRPr="006446DE">
        <w:rPr>
          <w:rFonts w:ascii="Times New Roman" w:hAnsi="Times New Roman"/>
          <w:sz w:val="24"/>
          <w:szCs w:val="24"/>
        </w:rPr>
        <w:t>.Политическое управление: специфика, институты, формы и механизмы, критерии эффективности.</w:t>
      </w:r>
    </w:p>
    <w:p w:rsidR="006E1017" w:rsidRPr="006446DE" w:rsidRDefault="006E1017" w:rsidP="006E101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</w:p>
    <w:p w:rsidR="006E1017" w:rsidRPr="006446DE" w:rsidRDefault="006E1017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Пример экзаменационного билета</w:t>
      </w:r>
      <w:bookmarkStart w:id="0" w:name="_GoBack"/>
      <w:bookmarkEnd w:id="0"/>
    </w:p>
    <w:p w:rsidR="006E1017" w:rsidRPr="006446DE" w:rsidRDefault="006E1017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1017" w:rsidRPr="006446DE" w:rsidRDefault="006E1017" w:rsidP="006E1017">
      <w:pPr>
        <w:pStyle w:val="Normal1"/>
        <w:numPr>
          <w:ilvl w:val="0"/>
          <w:numId w:val="24"/>
        </w:numPr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Государство: основные признаки, типы, функции. Государственность и государственная состоятельность.</w:t>
      </w:r>
    </w:p>
    <w:p w:rsidR="006E1017" w:rsidRDefault="006E1017" w:rsidP="006E1017">
      <w:pPr>
        <w:pStyle w:val="Normal1"/>
        <w:numPr>
          <w:ilvl w:val="0"/>
          <w:numId w:val="24"/>
        </w:numPr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Политическое лидерство: понятие, содержание, функции, типы.</w:t>
      </w:r>
    </w:p>
    <w:p w:rsidR="006E1017" w:rsidRPr="006446DE" w:rsidRDefault="006E1017" w:rsidP="006E1017">
      <w:pPr>
        <w:pStyle w:val="Normal1"/>
        <w:numPr>
          <w:ilvl w:val="0"/>
          <w:numId w:val="24"/>
        </w:numPr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по теме диссертационного исследования.</w:t>
      </w:r>
    </w:p>
    <w:p w:rsidR="006446DE" w:rsidRPr="006446DE" w:rsidRDefault="006446DE" w:rsidP="006E1017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E014FD">
      <w:pPr>
        <w:pStyle w:val="Normal1"/>
        <w:numPr>
          <w:ilvl w:val="0"/>
          <w:numId w:val="19"/>
        </w:numPr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1" w:name="_x7umr6f0v4q8" w:colFirst="0" w:colLast="0"/>
      <w:bookmarkEnd w:id="1"/>
      <w:r w:rsidRPr="006446DE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6446DE" w:rsidRPr="006446DE" w:rsidRDefault="006446DE" w:rsidP="006446DE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46DE" w:rsidRPr="006446DE" w:rsidRDefault="006446DE" w:rsidP="006446DE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6446DE" w:rsidRPr="006446DE" w:rsidRDefault="006446DE" w:rsidP="006446DE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</w:p>
    <w:p w:rsidR="006446DE" w:rsidRPr="006446DE" w:rsidRDefault="006446DE" w:rsidP="006446DE">
      <w:pPr>
        <w:pStyle w:val="Normal1"/>
        <w:numPr>
          <w:ilvl w:val="0"/>
          <w:numId w:val="27"/>
        </w:numPr>
        <w:spacing w:after="140" w:line="288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6446DE">
        <w:rPr>
          <w:rFonts w:ascii="Times New Roman" w:hAnsi="Times New Roman"/>
          <w:sz w:val="24"/>
          <w:szCs w:val="24"/>
          <w:lang w:val="en-US"/>
        </w:rPr>
        <w:t xml:space="preserve">The Oxford Handbook of Political Economy. </w:t>
      </w:r>
      <w:proofErr w:type="gramStart"/>
      <w:r w:rsidRPr="006446DE">
        <w:rPr>
          <w:rFonts w:ascii="Times New Roman" w:hAnsi="Times New Roman"/>
          <w:sz w:val="24"/>
          <w:szCs w:val="24"/>
          <w:lang w:val="en-US"/>
        </w:rPr>
        <w:t>Oxford ;</w:t>
      </w:r>
      <w:proofErr w:type="gramEnd"/>
      <w:r w:rsidRPr="006446DE">
        <w:rPr>
          <w:rFonts w:ascii="Times New Roman" w:hAnsi="Times New Roman"/>
          <w:sz w:val="24"/>
          <w:szCs w:val="24"/>
          <w:lang w:val="en-US"/>
        </w:rPr>
        <w:t xml:space="preserve"> New York: Oxford University Press, 2006.</w:t>
      </w:r>
    </w:p>
    <w:p w:rsidR="006446DE" w:rsidRPr="006446DE" w:rsidRDefault="006446DE" w:rsidP="006446DE">
      <w:pPr>
        <w:pStyle w:val="Normal1"/>
        <w:numPr>
          <w:ilvl w:val="0"/>
          <w:numId w:val="27"/>
        </w:numPr>
        <w:spacing w:after="140" w:line="288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6446DE">
        <w:rPr>
          <w:rFonts w:ascii="Times New Roman" w:hAnsi="Times New Roman"/>
          <w:sz w:val="24"/>
          <w:szCs w:val="24"/>
          <w:lang w:val="en-US"/>
        </w:rPr>
        <w:t xml:space="preserve">The Oxford Handbook of Political Behavior. </w:t>
      </w:r>
      <w:proofErr w:type="gramStart"/>
      <w:r w:rsidRPr="006446DE">
        <w:rPr>
          <w:rFonts w:ascii="Times New Roman" w:hAnsi="Times New Roman"/>
          <w:sz w:val="24"/>
          <w:szCs w:val="24"/>
          <w:lang w:val="en-US"/>
        </w:rPr>
        <w:t>Oxford ;</w:t>
      </w:r>
      <w:proofErr w:type="gramEnd"/>
      <w:r w:rsidRPr="006446DE">
        <w:rPr>
          <w:rFonts w:ascii="Times New Roman" w:hAnsi="Times New Roman"/>
          <w:sz w:val="24"/>
          <w:szCs w:val="24"/>
          <w:lang w:val="en-US"/>
        </w:rPr>
        <w:t xml:space="preserve"> New York: Oxford University Press, 2007.</w:t>
      </w:r>
    </w:p>
    <w:p w:rsidR="006446DE" w:rsidRPr="006446DE" w:rsidRDefault="006446DE" w:rsidP="006446DE">
      <w:pPr>
        <w:pStyle w:val="Normal1"/>
        <w:numPr>
          <w:ilvl w:val="0"/>
          <w:numId w:val="27"/>
        </w:numPr>
        <w:spacing w:after="140" w:line="288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6446DE">
        <w:rPr>
          <w:rFonts w:ascii="Times New Roman" w:hAnsi="Times New Roman"/>
          <w:sz w:val="24"/>
          <w:szCs w:val="24"/>
          <w:lang w:val="en-US"/>
        </w:rPr>
        <w:t xml:space="preserve">The Oxford Handbook of International Relations. </w:t>
      </w:r>
      <w:proofErr w:type="gramStart"/>
      <w:r w:rsidRPr="006446DE">
        <w:rPr>
          <w:rFonts w:ascii="Times New Roman" w:hAnsi="Times New Roman"/>
          <w:sz w:val="24"/>
          <w:szCs w:val="24"/>
          <w:lang w:val="en-US"/>
        </w:rPr>
        <w:t>Oxford ;</w:t>
      </w:r>
      <w:proofErr w:type="gramEnd"/>
      <w:r w:rsidRPr="006446DE">
        <w:rPr>
          <w:rFonts w:ascii="Times New Roman" w:hAnsi="Times New Roman"/>
          <w:sz w:val="24"/>
          <w:szCs w:val="24"/>
          <w:lang w:val="en-US"/>
        </w:rPr>
        <w:t xml:space="preserve"> New York: Oxford University Press, 2008.</w:t>
      </w:r>
    </w:p>
    <w:p w:rsidR="006446DE" w:rsidRPr="006446DE" w:rsidRDefault="006446DE" w:rsidP="006446DE">
      <w:pPr>
        <w:pStyle w:val="Normal1"/>
        <w:numPr>
          <w:ilvl w:val="0"/>
          <w:numId w:val="27"/>
        </w:numPr>
        <w:spacing w:after="140" w:line="288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6446DE">
        <w:rPr>
          <w:rFonts w:ascii="Times New Roman" w:hAnsi="Times New Roman"/>
          <w:sz w:val="24"/>
          <w:szCs w:val="24"/>
          <w:lang w:val="en-US"/>
        </w:rPr>
        <w:t xml:space="preserve">The Oxford Handbook of Comparative Politics. </w:t>
      </w:r>
      <w:proofErr w:type="gramStart"/>
      <w:r w:rsidRPr="006446DE">
        <w:rPr>
          <w:rFonts w:ascii="Times New Roman" w:hAnsi="Times New Roman"/>
          <w:sz w:val="24"/>
          <w:szCs w:val="24"/>
          <w:lang w:val="en-US"/>
        </w:rPr>
        <w:t>Oxford ;</w:t>
      </w:r>
      <w:proofErr w:type="gramEnd"/>
      <w:r w:rsidRPr="006446DE">
        <w:rPr>
          <w:rFonts w:ascii="Times New Roman" w:hAnsi="Times New Roman"/>
          <w:sz w:val="24"/>
          <w:szCs w:val="24"/>
          <w:lang w:val="en-US"/>
        </w:rPr>
        <w:t xml:space="preserve"> New York: Oxford University Press, 2009.</w:t>
      </w:r>
    </w:p>
    <w:p w:rsidR="006446DE" w:rsidRPr="006446DE" w:rsidRDefault="006446DE" w:rsidP="006446DE">
      <w:pPr>
        <w:pStyle w:val="Normal1"/>
        <w:numPr>
          <w:ilvl w:val="0"/>
          <w:numId w:val="27"/>
        </w:numPr>
        <w:spacing w:after="140" w:line="288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6446DE">
        <w:rPr>
          <w:rFonts w:ascii="Times New Roman" w:hAnsi="Times New Roman"/>
          <w:sz w:val="24"/>
          <w:szCs w:val="24"/>
          <w:lang w:val="en-US"/>
        </w:rPr>
        <w:t xml:space="preserve">The Oxford Handbook of Political Institutions. </w:t>
      </w:r>
      <w:proofErr w:type="gramStart"/>
      <w:r w:rsidRPr="006446DE">
        <w:rPr>
          <w:rFonts w:ascii="Times New Roman" w:hAnsi="Times New Roman"/>
          <w:sz w:val="24"/>
          <w:szCs w:val="24"/>
          <w:lang w:val="en-US"/>
        </w:rPr>
        <w:t>Oxford ;</w:t>
      </w:r>
      <w:proofErr w:type="gramEnd"/>
      <w:r w:rsidRPr="006446DE">
        <w:rPr>
          <w:rFonts w:ascii="Times New Roman" w:hAnsi="Times New Roman"/>
          <w:sz w:val="24"/>
          <w:szCs w:val="24"/>
          <w:lang w:val="en-US"/>
        </w:rPr>
        <w:t xml:space="preserve"> New York: Oxford University Press, 2006.</w:t>
      </w:r>
    </w:p>
    <w:p w:rsidR="006446DE" w:rsidRPr="006446DE" w:rsidRDefault="006446DE" w:rsidP="006446DE">
      <w:pPr>
        <w:pStyle w:val="Normal1"/>
        <w:numPr>
          <w:ilvl w:val="0"/>
          <w:numId w:val="27"/>
        </w:numPr>
        <w:spacing w:after="140" w:line="288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6446DE">
        <w:rPr>
          <w:rFonts w:ascii="Times New Roman" w:hAnsi="Times New Roman"/>
          <w:sz w:val="24"/>
          <w:szCs w:val="24"/>
          <w:lang w:val="en-US"/>
        </w:rPr>
        <w:t xml:space="preserve">The Oxford Handbook of Public Policy. </w:t>
      </w:r>
      <w:proofErr w:type="gramStart"/>
      <w:r w:rsidRPr="006446DE">
        <w:rPr>
          <w:rFonts w:ascii="Times New Roman" w:hAnsi="Times New Roman"/>
          <w:sz w:val="24"/>
          <w:szCs w:val="24"/>
          <w:lang w:val="en-US"/>
        </w:rPr>
        <w:t>Oxford ;</w:t>
      </w:r>
      <w:proofErr w:type="gramEnd"/>
      <w:r w:rsidRPr="006446DE">
        <w:rPr>
          <w:rFonts w:ascii="Times New Roman" w:hAnsi="Times New Roman"/>
          <w:sz w:val="24"/>
          <w:szCs w:val="24"/>
          <w:lang w:val="en-US"/>
        </w:rPr>
        <w:t xml:space="preserve"> New York: Oxford University Press, 2009.</w:t>
      </w:r>
    </w:p>
    <w:p w:rsidR="006446DE" w:rsidRPr="006446DE" w:rsidRDefault="006446DE" w:rsidP="006446DE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6446DE" w:rsidRPr="006446DE" w:rsidRDefault="006446DE" w:rsidP="006446DE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446DE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6446DE" w:rsidRPr="006446DE" w:rsidRDefault="006446DE" w:rsidP="006446DE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2C67" w:rsidRPr="00894DAD" w:rsidRDefault="002E2C67" w:rsidP="00894DAD">
      <w:pPr>
        <w:pStyle w:val="Normal1"/>
        <w:numPr>
          <w:ilvl w:val="0"/>
          <w:numId w:val="2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94DAD">
        <w:rPr>
          <w:rFonts w:ascii="Times New Roman" w:hAnsi="Times New Roman"/>
          <w:sz w:val="24"/>
          <w:szCs w:val="24"/>
        </w:rPr>
        <w:t xml:space="preserve">Голосов, Г. В. Происхождение и развитие сравнительной политологии // Сравнительная политология. Учебник / Г.В. Голосов. – 3-е изд., </w:t>
      </w:r>
      <w:proofErr w:type="spellStart"/>
      <w:r w:rsidRPr="00894DA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94DAD">
        <w:rPr>
          <w:rFonts w:ascii="Times New Roman" w:hAnsi="Times New Roman"/>
          <w:sz w:val="24"/>
          <w:szCs w:val="24"/>
        </w:rPr>
        <w:t>. и доп. – СПб</w:t>
      </w:r>
      <w:proofErr w:type="gramStart"/>
      <w:r w:rsidRPr="00894DAD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894DAD">
        <w:rPr>
          <w:rFonts w:ascii="Times New Roman" w:hAnsi="Times New Roman"/>
          <w:sz w:val="24"/>
          <w:szCs w:val="24"/>
        </w:rPr>
        <w:t>Изд. Европейского университета в Санкт-Петербурге, 2001.  – 368 с. – 4 экз.</w:t>
      </w:r>
    </w:p>
    <w:p w:rsidR="002E2C67" w:rsidRPr="006446DE" w:rsidRDefault="002E2C67" w:rsidP="00894DAD">
      <w:pPr>
        <w:pStyle w:val="Normal1"/>
        <w:numPr>
          <w:ilvl w:val="0"/>
          <w:numId w:val="25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Истон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Д. Подход к анализу политических систем // Вестник Московского университета. Серия 12: Политические науки. 2015. № 5. С. 17-37.</w:t>
      </w:r>
    </w:p>
    <w:p w:rsidR="002E2C67" w:rsidRDefault="002E2C67" w:rsidP="00894DAD">
      <w:pPr>
        <w:pStyle w:val="Normal1"/>
        <w:numPr>
          <w:ilvl w:val="0"/>
          <w:numId w:val="25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94DAD">
        <w:rPr>
          <w:rFonts w:ascii="Times New Roman" w:eastAsia="SimSun" w:hAnsi="Times New Roman" w:cs="Arial"/>
          <w:bCs/>
          <w:snapToGrid/>
          <w:kern w:val="3"/>
          <w:sz w:val="24"/>
          <w:szCs w:val="24"/>
          <w:lang w:eastAsia="zh-CN" w:bidi="hi-IN"/>
        </w:rPr>
        <w:t>Мангейм Д.</w:t>
      </w:r>
      <w:r w:rsidRPr="00894DAD">
        <w:rPr>
          <w:rFonts w:ascii="Times New Roman" w:eastAsia="SimSun" w:hAnsi="Times New Roman" w:cs="Arial"/>
          <w:snapToGrid/>
          <w:kern w:val="3"/>
          <w:sz w:val="24"/>
          <w:szCs w:val="24"/>
          <w:lang w:eastAsia="zh-CN" w:bidi="hi-IN"/>
        </w:rPr>
        <w:t xml:space="preserve"> Политология. Методы и исследования. М.: Весь Мир, 1999</w:t>
      </w:r>
    </w:p>
    <w:p w:rsidR="002E2C67" w:rsidRDefault="002E2C67" w:rsidP="00894DAD">
      <w:pPr>
        <w:pStyle w:val="Normal1"/>
        <w:numPr>
          <w:ilvl w:val="0"/>
          <w:numId w:val="25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94DAD">
        <w:rPr>
          <w:rFonts w:ascii="Times New Roman" w:hAnsi="Times New Roman"/>
          <w:sz w:val="24"/>
          <w:szCs w:val="24"/>
        </w:rPr>
        <w:t>Российская политическая наука: идеи, концепции, методы</w:t>
      </w:r>
      <w:proofErr w:type="gramStart"/>
      <w:r w:rsidRPr="00894DA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94DAD">
        <w:rPr>
          <w:rFonts w:ascii="Times New Roman" w:hAnsi="Times New Roman"/>
          <w:sz w:val="24"/>
          <w:szCs w:val="24"/>
        </w:rPr>
        <w:t xml:space="preserve"> Научное издание</w:t>
      </w:r>
      <w:proofErr w:type="gramStart"/>
      <w:r w:rsidRPr="00894DAD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894DAD">
        <w:rPr>
          <w:rFonts w:ascii="Times New Roman" w:hAnsi="Times New Roman"/>
          <w:sz w:val="24"/>
          <w:szCs w:val="24"/>
        </w:rPr>
        <w:t xml:space="preserve">од ред. О.В. </w:t>
      </w:r>
      <w:proofErr w:type="spellStart"/>
      <w:r w:rsidRPr="00894DAD">
        <w:rPr>
          <w:rFonts w:ascii="Times New Roman" w:hAnsi="Times New Roman"/>
          <w:sz w:val="24"/>
          <w:szCs w:val="24"/>
        </w:rPr>
        <w:t>Гаман-Голутвинова</w:t>
      </w:r>
      <w:proofErr w:type="spellEnd"/>
      <w:r w:rsidRPr="00894DAD">
        <w:rPr>
          <w:rFonts w:ascii="Times New Roman" w:hAnsi="Times New Roman"/>
          <w:sz w:val="24"/>
          <w:szCs w:val="24"/>
        </w:rPr>
        <w:t xml:space="preserve">, Л.В. </w:t>
      </w:r>
      <w:proofErr w:type="spellStart"/>
      <w:r w:rsidRPr="00894DAD">
        <w:rPr>
          <w:rFonts w:ascii="Times New Roman" w:hAnsi="Times New Roman"/>
          <w:sz w:val="24"/>
          <w:szCs w:val="24"/>
        </w:rPr>
        <w:t>Сморгунова</w:t>
      </w:r>
      <w:proofErr w:type="spellEnd"/>
      <w:r w:rsidRPr="00894DAD">
        <w:rPr>
          <w:rFonts w:ascii="Times New Roman" w:hAnsi="Times New Roman"/>
          <w:sz w:val="24"/>
          <w:szCs w:val="24"/>
        </w:rPr>
        <w:t>. – М.: Аспект-Пресс. – 2015</w:t>
      </w:r>
    </w:p>
    <w:p w:rsidR="002E2C67" w:rsidRPr="00894DAD" w:rsidRDefault="002E2C67" w:rsidP="00894DAD">
      <w:pPr>
        <w:pStyle w:val="Normal1"/>
        <w:numPr>
          <w:ilvl w:val="0"/>
          <w:numId w:val="25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4DAD">
        <w:rPr>
          <w:rFonts w:ascii="Times New Roman" w:hAnsi="Times New Roman"/>
          <w:sz w:val="24"/>
          <w:szCs w:val="24"/>
        </w:rPr>
        <w:t>Сартори</w:t>
      </w:r>
      <w:proofErr w:type="spellEnd"/>
      <w:r w:rsidRPr="00894DAD">
        <w:rPr>
          <w:rFonts w:ascii="Times New Roman" w:hAnsi="Times New Roman"/>
          <w:sz w:val="24"/>
          <w:szCs w:val="24"/>
        </w:rPr>
        <w:t>, Дж. 2003. Искажение концептов в сравнительной политологии. // Полис. № 3. C. 67-77, № 4. C. 152-160, № 5. C. 65-75</w:t>
      </w:r>
    </w:p>
    <w:p w:rsidR="006446DE" w:rsidRPr="006446DE" w:rsidRDefault="006446DE" w:rsidP="006446DE">
      <w:pPr>
        <w:pStyle w:val="Normal1"/>
        <w:numPr>
          <w:ilvl w:val="0"/>
          <w:numId w:val="25"/>
        </w:numPr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6446DE">
        <w:rPr>
          <w:rFonts w:ascii="Times New Roman" w:hAnsi="Times New Roman"/>
          <w:sz w:val="24"/>
          <w:szCs w:val="24"/>
          <w:lang w:val="en-US"/>
        </w:rPr>
        <w:t>Farrell D. M. Electoral Systems: A Comparative Introduction. 2nd ed. Basingstoke, Hampshire: Palgrave Macmillan, 2011.</w:t>
      </w:r>
    </w:p>
    <w:p w:rsidR="006446DE" w:rsidRPr="006446DE" w:rsidRDefault="006446DE" w:rsidP="006446DE">
      <w:pPr>
        <w:pStyle w:val="Normal1"/>
        <w:numPr>
          <w:ilvl w:val="0"/>
          <w:numId w:val="25"/>
        </w:numPr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  <w:lang w:val="en-US"/>
        </w:rPr>
        <w:lastRenderedPageBreak/>
        <w:t xml:space="preserve">Fukuyama, F., The Origins of Political </w:t>
      </w:r>
      <w:proofErr w:type="gramStart"/>
      <w:r w:rsidRPr="006446DE">
        <w:rPr>
          <w:rFonts w:ascii="Times New Roman" w:hAnsi="Times New Roman"/>
          <w:sz w:val="24"/>
          <w:szCs w:val="24"/>
          <w:lang w:val="en-US"/>
        </w:rPr>
        <w:t>Order :</w:t>
      </w:r>
      <w:proofErr w:type="gramEnd"/>
      <w:r w:rsidRPr="006446DE">
        <w:rPr>
          <w:rFonts w:ascii="Times New Roman" w:hAnsi="Times New Roman"/>
          <w:sz w:val="24"/>
          <w:szCs w:val="24"/>
          <w:lang w:val="en-US"/>
        </w:rPr>
        <w:t xml:space="preserve"> From </w:t>
      </w:r>
      <w:proofErr w:type="spellStart"/>
      <w:r w:rsidRPr="006446DE">
        <w:rPr>
          <w:rFonts w:ascii="Times New Roman" w:hAnsi="Times New Roman"/>
          <w:sz w:val="24"/>
          <w:szCs w:val="24"/>
          <w:lang w:val="en-US"/>
        </w:rPr>
        <w:t>Prehuman</w:t>
      </w:r>
      <w:proofErr w:type="spellEnd"/>
      <w:r w:rsidRPr="006446DE">
        <w:rPr>
          <w:rFonts w:ascii="Times New Roman" w:hAnsi="Times New Roman"/>
          <w:sz w:val="24"/>
          <w:szCs w:val="24"/>
          <w:lang w:val="en-US"/>
        </w:rPr>
        <w:t xml:space="preserve"> Times to the French Revolution. </w:t>
      </w:r>
      <w:proofErr w:type="spellStart"/>
      <w:r w:rsidRPr="006446DE">
        <w:rPr>
          <w:rFonts w:ascii="Times New Roman" w:hAnsi="Times New Roman"/>
          <w:sz w:val="24"/>
          <w:szCs w:val="24"/>
        </w:rPr>
        <w:t>Profile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6DE">
        <w:rPr>
          <w:rFonts w:ascii="Times New Roman" w:hAnsi="Times New Roman"/>
          <w:sz w:val="24"/>
          <w:szCs w:val="24"/>
        </w:rPr>
        <w:t>Books</w:t>
      </w:r>
      <w:proofErr w:type="spellEnd"/>
      <w:r w:rsidRPr="006446DE">
        <w:rPr>
          <w:rFonts w:ascii="Times New Roman" w:hAnsi="Times New Roman"/>
          <w:sz w:val="24"/>
          <w:szCs w:val="24"/>
        </w:rPr>
        <w:t>, 2011</w:t>
      </w:r>
    </w:p>
    <w:p w:rsidR="006446DE" w:rsidRPr="006446DE" w:rsidRDefault="006446DE" w:rsidP="006446DE">
      <w:pPr>
        <w:pStyle w:val="Normal1"/>
        <w:numPr>
          <w:ilvl w:val="0"/>
          <w:numId w:val="25"/>
        </w:numPr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446DE">
        <w:rPr>
          <w:rFonts w:ascii="Times New Roman" w:hAnsi="Times New Roman"/>
          <w:sz w:val="24"/>
          <w:szCs w:val="24"/>
          <w:lang w:val="en-US"/>
        </w:rPr>
        <w:t>Lijphart</w:t>
      </w:r>
      <w:proofErr w:type="spellEnd"/>
      <w:r w:rsidRPr="006446DE">
        <w:rPr>
          <w:rFonts w:ascii="Times New Roman" w:hAnsi="Times New Roman"/>
          <w:sz w:val="24"/>
          <w:szCs w:val="24"/>
          <w:lang w:val="en-US"/>
        </w:rPr>
        <w:t>, A. Patterns of Democracy. New Haven: Yale University Press, 2012.</w:t>
      </w:r>
    </w:p>
    <w:p w:rsidR="006446DE" w:rsidRPr="006446DE" w:rsidRDefault="006446DE" w:rsidP="006446DE">
      <w:pPr>
        <w:pStyle w:val="Normal1"/>
        <w:numPr>
          <w:ilvl w:val="0"/>
          <w:numId w:val="25"/>
        </w:numPr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  <w:lang w:val="en-US"/>
        </w:rPr>
        <w:t xml:space="preserve">Geddes, B. Paradigms and Sand Castles: Theory Building and Research Design in Comparative Politics. </w:t>
      </w:r>
      <w:proofErr w:type="spellStart"/>
      <w:r w:rsidRPr="006446DE">
        <w:rPr>
          <w:rFonts w:ascii="Times New Roman" w:hAnsi="Times New Roman"/>
          <w:sz w:val="24"/>
          <w:szCs w:val="24"/>
        </w:rPr>
        <w:t>University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6DE">
        <w:rPr>
          <w:rFonts w:ascii="Times New Roman" w:hAnsi="Times New Roman"/>
          <w:sz w:val="24"/>
          <w:szCs w:val="24"/>
        </w:rPr>
        <w:t>of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6DE">
        <w:rPr>
          <w:rFonts w:ascii="Times New Roman" w:hAnsi="Times New Roman"/>
          <w:sz w:val="24"/>
          <w:szCs w:val="24"/>
        </w:rPr>
        <w:t>Michigan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6DE">
        <w:rPr>
          <w:rFonts w:ascii="Times New Roman" w:hAnsi="Times New Roman"/>
          <w:sz w:val="24"/>
          <w:szCs w:val="24"/>
        </w:rPr>
        <w:t>Press</w:t>
      </w:r>
      <w:proofErr w:type="spellEnd"/>
      <w:r w:rsidRPr="006446DE">
        <w:rPr>
          <w:rFonts w:ascii="Times New Roman" w:hAnsi="Times New Roman"/>
          <w:sz w:val="24"/>
          <w:szCs w:val="24"/>
        </w:rPr>
        <w:t>, 2003.</w:t>
      </w:r>
    </w:p>
    <w:p w:rsidR="006446DE" w:rsidRPr="006446DE" w:rsidRDefault="006446DE" w:rsidP="006446DE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</w:p>
    <w:p w:rsidR="006446DE" w:rsidRPr="006446DE" w:rsidRDefault="00E014FD" w:rsidP="006446DE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Прочая </w:t>
      </w:r>
      <w:r w:rsidR="006446DE" w:rsidRPr="006446DE">
        <w:rPr>
          <w:rFonts w:ascii="Times New Roman" w:hAnsi="Times New Roman"/>
          <w:b/>
          <w:sz w:val="24"/>
          <w:szCs w:val="24"/>
        </w:rPr>
        <w:t>литература</w:t>
      </w:r>
    </w:p>
    <w:p w:rsidR="006446DE" w:rsidRPr="006446DE" w:rsidRDefault="006446DE" w:rsidP="00E014FD">
      <w:pPr>
        <w:pStyle w:val="Normal1"/>
        <w:numPr>
          <w:ilvl w:val="3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Адорно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Т. и др. Исследование авторитарной личности. М.: Академия исследований культуры, 2001.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Айзенк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Г. Парадоксы психологии. – М.: </w:t>
      </w:r>
      <w:proofErr w:type="spellStart"/>
      <w:r w:rsidRPr="006446DE">
        <w:rPr>
          <w:rFonts w:ascii="Times New Roman" w:hAnsi="Times New Roman"/>
          <w:sz w:val="24"/>
          <w:szCs w:val="24"/>
        </w:rPr>
        <w:t>Эксмо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, 2009. </w:t>
      </w:r>
      <w:proofErr w:type="gramStart"/>
      <w:r w:rsidRPr="006446DE">
        <w:rPr>
          <w:rFonts w:ascii="Times New Roman" w:hAnsi="Times New Roman"/>
          <w:sz w:val="24"/>
          <w:szCs w:val="24"/>
        </w:rPr>
        <w:t>(Глава 5.</w:t>
      </w:r>
      <w:proofErr w:type="gramEnd"/>
      <w:r w:rsidRPr="006446DE">
        <w:rPr>
          <w:rFonts w:ascii="Times New Roman" w:hAnsi="Times New Roman"/>
          <w:sz w:val="24"/>
          <w:szCs w:val="24"/>
        </w:rPr>
        <w:t xml:space="preserve"> Парадокс социализма: социальные установки и общественные классы. </w:t>
      </w:r>
      <w:proofErr w:type="gramStart"/>
      <w:r w:rsidRPr="006446DE">
        <w:rPr>
          <w:rFonts w:ascii="Times New Roman" w:hAnsi="Times New Roman"/>
          <w:sz w:val="24"/>
          <w:szCs w:val="24"/>
        </w:rPr>
        <w:t>С. 246-286).</w:t>
      </w:r>
      <w:proofErr w:type="gramEnd"/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Алмонд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Г.А. Гражданская культура. Политические установки и демократии пяти наций. // Антология мировой политической мысли. В 5 т. Т. II. М.: Мысль, 1997. С.592-610.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Аронсон Э., </w:t>
      </w:r>
      <w:proofErr w:type="spellStart"/>
      <w:r w:rsidRPr="006446DE">
        <w:rPr>
          <w:rFonts w:ascii="Times New Roman" w:hAnsi="Times New Roman"/>
          <w:sz w:val="24"/>
          <w:szCs w:val="24"/>
        </w:rPr>
        <w:t>Пратканис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Э.Р. Эпоха пропаганды: механизмы убеждении, повседневное использование и злоупотребление. – СПб</w:t>
      </w:r>
      <w:proofErr w:type="gramStart"/>
      <w:r w:rsidRPr="006446DE">
        <w:rPr>
          <w:rFonts w:ascii="Times New Roman" w:hAnsi="Times New Roman"/>
          <w:sz w:val="24"/>
          <w:szCs w:val="24"/>
        </w:rPr>
        <w:t xml:space="preserve">.: </w:t>
      </w:r>
      <w:proofErr w:type="spellStart"/>
      <w:proofErr w:type="gramEnd"/>
      <w:r w:rsidRPr="006446DE">
        <w:rPr>
          <w:rFonts w:ascii="Times New Roman" w:hAnsi="Times New Roman"/>
          <w:sz w:val="24"/>
          <w:szCs w:val="24"/>
        </w:rPr>
        <w:t>прайм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-ЕВРОЗНАК, 2003. 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Алескеров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Ф.Т., </w:t>
      </w:r>
      <w:proofErr w:type="spellStart"/>
      <w:r w:rsidRPr="006446DE">
        <w:rPr>
          <w:rFonts w:ascii="Times New Roman" w:hAnsi="Times New Roman"/>
          <w:sz w:val="24"/>
          <w:szCs w:val="24"/>
        </w:rPr>
        <w:t>Ортешук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П. Выборы. Голосование. Партии. – </w:t>
      </w:r>
      <w:proofErr w:type="spellStart"/>
      <w:r w:rsidRPr="006446DE">
        <w:rPr>
          <w:rFonts w:ascii="Times New Roman" w:hAnsi="Times New Roman"/>
          <w:sz w:val="24"/>
          <w:szCs w:val="24"/>
        </w:rPr>
        <w:t>М.:Академия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, 1995. – 206 с. 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Анохин М.Г., </w:t>
      </w:r>
      <w:proofErr w:type="spellStart"/>
      <w:r w:rsidRPr="006446DE">
        <w:rPr>
          <w:rFonts w:ascii="Times New Roman" w:hAnsi="Times New Roman"/>
          <w:sz w:val="24"/>
          <w:szCs w:val="24"/>
        </w:rPr>
        <w:t>Комаровский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В.С. Политика: возможность современных технологий. М., 1998.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Арендт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Х. Истоки тоталитаризма. М., 1996.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Арон Р. Демократия и тоталитаризм. М., 1993.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Ахременко А.С. Политический анализ и прогнозирование. М.: Издательство МГУ, 2012.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Блондель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Ж. Политическое лидерство. М., 1992.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Блуммер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Г. Коллективное поведение. // Д.Я. </w:t>
      </w:r>
      <w:proofErr w:type="spellStart"/>
      <w:r w:rsidRPr="006446DE">
        <w:rPr>
          <w:rFonts w:ascii="Times New Roman" w:hAnsi="Times New Roman"/>
          <w:sz w:val="24"/>
          <w:szCs w:val="24"/>
        </w:rPr>
        <w:t>Райгородский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(редактор-составитель). Психология масс. Хрестоматия. – Самара: Издательский Дом «БАХРАХ-М», 2006. С.535-588.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Вебер М. Избранное: Протестантская этика и дух капитализма. – М.: РОССПЭН, 2006. 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Гаман-Голутвина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О.В. Политические элиты России. М., 1999.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Геллнер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Э. Нации и национализм. М., 1991.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Глухова А.В. Политические конфликты: основания, типология, динамика. М., 2000.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Государственное управление и политика / Под </w:t>
      </w:r>
      <w:proofErr w:type="spellStart"/>
      <w:proofErr w:type="gramStart"/>
      <w:r w:rsidRPr="006446DE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6446DE">
        <w:rPr>
          <w:rFonts w:ascii="Times New Roman" w:hAnsi="Times New Roman"/>
          <w:sz w:val="24"/>
          <w:szCs w:val="24"/>
        </w:rPr>
        <w:t xml:space="preserve"> Л.В. </w:t>
      </w:r>
      <w:proofErr w:type="spellStart"/>
      <w:r w:rsidRPr="006446DE">
        <w:rPr>
          <w:rFonts w:ascii="Times New Roman" w:hAnsi="Times New Roman"/>
          <w:sz w:val="24"/>
          <w:szCs w:val="24"/>
        </w:rPr>
        <w:t>Сморгунова</w:t>
      </w:r>
      <w:proofErr w:type="spellEnd"/>
      <w:r w:rsidRPr="006446DE">
        <w:rPr>
          <w:rFonts w:ascii="Times New Roman" w:hAnsi="Times New Roman"/>
          <w:sz w:val="24"/>
          <w:szCs w:val="24"/>
        </w:rPr>
        <w:t>. СПб</w:t>
      </w:r>
      <w:proofErr w:type="gramStart"/>
      <w:r w:rsidRPr="006446DE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6446DE">
        <w:rPr>
          <w:rFonts w:ascii="Times New Roman" w:hAnsi="Times New Roman"/>
          <w:sz w:val="24"/>
          <w:szCs w:val="24"/>
        </w:rPr>
        <w:t>2002.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Даль Р. Демократия и ее критики. – М.: РОССПЭН, 2003. 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Дарендорф</w:t>
      </w:r>
      <w:proofErr w:type="spellEnd"/>
      <w:r w:rsidRPr="006446DE">
        <w:rPr>
          <w:rFonts w:ascii="Times New Roman" w:hAnsi="Times New Roman"/>
          <w:sz w:val="24"/>
          <w:szCs w:val="24"/>
        </w:rPr>
        <w:t> Р. Современный социальный конфликт. Очерк политики свободы. – М.: РОССПЭН, 2002.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Дегтярев А.А. </w:t>
      </w:r>
      <w:r w:rsidRPr="006D2380">
        <w:rPr>
          <w:rFonts w:ascii="Times New Roman" w:hAnsi="Times New Roman"/>
          <w:sz w:val="24"/>
          <w:szCs w:val="24"/>
        </w:rPr>
        <w:t>Политический анализ как прикладная дисциплина: предметное поле и направления разработки</w:t>
      </w:r>
      <w:r w:rsidRPr="006446DE">
        <w:rPr>
          <w:rFonts w:ascii="Times New Roman" w:hAnsi="Times New Roman"/>
          <w:sz w:val="24"/>
          <w:szCs w:val="24"/>
        </w:rPr>
        <w:t xml:space="preserve"> // Полис, 2004, № 1. с. 154-168.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Джус И.В. Политические риски: оценка, анализ и управление. – М.: ИМЭМО РАН, 2004.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Егорова-</w:t>
      </w:r>
      <w:proofErr w:type="spellStart"/>
      <w:r w:rsidRPr="006446DE">
        <w:rPr>
          <w:rFonts w:ascii="Times New Roman" w:hAnsi="Times New Roman"/>
          <w:sz w:val="24"/>
          <w:szCs w:val="24"/>
        </w:rPr>
        <w:t>Гантман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Е.В., Плешков К. Политическая реклама. М., 1999.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lastRenderedPageBreak/>
        <w:t>Здравомыслов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А.Г. Социология конфликта. М., 1994.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Инглхарт</w:t>
      </w:r>
      <w:proofErr w:type="spellEnd"/>
      <w:r w:rsidRPr="006446DE">
        <w:rPr>
          <w:rFonts w:ascii="Times New Roman" w:hAnsi="Times New Roman"/>
          <w:sz w:val="24"/>
          <w:szCs w:val="24"/>
        </w:rPr>
        <w:t> Р. Постмодерн: меняющиеся ценности и изменяющиеся общества // Полис, № 4, 1997, с. 6-32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Карпов А.В. Психология принятия управленческих решений. М., 1998.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Кастельс</w:t>
      </w:r>
      <w:proofErr w:type="spellEnd"/>
      <w:r w:rsidRPr="006446DE">
        <w:rPr>
          <w:rFonts w:ascii="Times New Roman" w:hAnsi="Times New Roman"/>
          <w:sz w:val="24"/>
          <w:szCs w:val="24"/>
        </w:rPr>
        <w:t> М. Информационная эпоха: экономика, общество и культура. – М.: ГУ ВШЭ, 2000.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Конфликты в современной России</w:t>
      </w:r>
      <w:proofErr w:type="gramStart"/>
      <w:r w:rsidRPr="006446DE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6446DE">
        <w:rPr>
          <w:rFonts w:ascii="Times New Roman" w:hAnsi="Times New Roman"/>
          <w:sz w:val="24"/>
          <w:szCs w:val="24"/>
        </w:rPr>
        <w:t>од ред. Е.И. Степанова. М., 1999.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Крыштановская</w:t>
      </w:r>
      <w:proofErr w:type="spellEnd"/>
      <w:r w:rsidRPr="006446DE">
        <w:rPr>
          <w:rFonts w:ascii="Times New Roman" w:hAnsi="Times New Roman"/>
          <w:sz w:val="24"/>
          <w:szCs w:val="24"/>
        </w:rPr>
        <w:t> О. Анатомия российской элиты. – М.: Захаров, 2005.</w:t>
      </w:r>
    </w:p>
    <w:p w:rsidR="006446DE" w:rsidRPr="006446DE" w:rsidRDefault="006446DE" w:rsidP="002E2C67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Лебедева М.М. Политическое урегулирование конфликтов: подходы, решения, технологии. М., 1997.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Левада Ю. От мнений к пониманию. Социологические очерки 1993-2000. – М.: Московская школа политических исследований, 2000.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Левин К. Разрешение социальных конфликтов. СПб</w:t>
      </w:r>
      <w:proofErr w:type="gramStart"/>
      <w:r w:rsidRPr="006446DE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6446DE">
        <w:rPr>
          <w:rFonts w:ascii="Times New Roman" w:hAnsi="Times New Roman"/>
          <w:sz w:val="24"/>
          <w:szCs w:val="24"/>
        </w:rPr>
        <w:t>2000.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Ледяев В.Г. Власть: концептуальный анализ. М., 2001.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Лейпхарт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А. Демократия в многосоставных обществах. Сравнительное исследование. М., 1997.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Липпман</w:t>
      </w:r>
      <w:proofErr w:type="spellEnd"/>
      <w:r w:rsidRPr="006446DE">
        <w:rPr>
          <w:rFonts w:ascii="Times New Roman" w:hAnsi="Times New Roman"/>
          <w:sz w:val="24"/>
          <w:szCs w:val="24"/>
        </w:rPr>
        <w:t> У. Общественное мнение. – М.: Институт Фонда «Общественное мнение», 2004.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Местное самоуправление: теория и практика/Под редакцией Г. </w:t>
      </w:r>
      <w:proofErr w:type="spellStart"/>
      <w:r w:rsidRPr="006446DE">
        <w:rPr>
          <w:rFonts w:ascii="Times New Roman" w:hAnsi="Times New Roman"/>
          <w:sz w:val="24"/>
          <w:szCs w:val="24"/>
        </w:rPr>
        <w:t>Люхтерханд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при участии В.Я. </w:t>
      </w:r>
      <w:proofErr w:type="spellStart"/>
      <w:r w:rsidRPr="006446DE">
        <w:rPr>
          <w:rFonts w:ascii="Times New Roman" w:hAnsi="Times New Roman"/>
          <w:sz w:val="24"/>
          <w:szCs w:val="24"/>
        </w:rPr>
        <w:t>Гельмана</w:t>
      </w:r>
      <w:proofErr w:type="spellEnd"/>
      <w:r w:rsidRPr="006446DE">
        <w:rPr>
          <w:rFonts w:ascii="Times New Roman" w:hAnsi="Times New Roman"/>
          <w:sz w:val="24"/>
          <w:szCs w:val="24"/>
        </w:rPr>
        <w:t>. М., 1996.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6446DE">
        <w:rPr>
          <w:rFonts w:ascii="Times New Roman" w:hAnsi="Times New Roman"/>
          <w:sz w:val="24"/>
          <w:szCs w:val="24"/>
        </w:rPr>
        <w:t>Методические подходы</w:t>
      </w:r>
      <w:proofErr w:type="gramEnd"/>
      <w:r w:rsidRPr="006446DE">
        <w:rPr>
          <w:rFonts w:ascii="Times New Roman" w:hAnsi="Times New Roman"/>
          <w:sz w:val="24"/>
          <w:szCs w:val="24"/>
        </w:rPr>
        <w:t xml:space="preserve"> политологического исследования и </w:t>
      </w:r>
      <w:proofErr w:type="spellStart"/>
      <w:r w:rsidRPr="006446DE">
        <w:rPr>
          <w:rFonts w:ascii="Times New Roman" w:hAnsi="Times New Roman"/>
          <w:sz w:val="24"/>
          <w:szCs w:val="24"/>
        </w:rPr>
        <w:t>метатеоретические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основы политической теории. М.: РОССПЭН. 2004.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6446DE">
        <w:rPr>
          <w:rFonts w:ascii="Times New Roman" w:hAnsi="Times New Roman"/>
          <w:sz w:val="24"/>
          <w:szCs w:val="24"/>
        </w:rPr>
        <w:t>Остром</w:t>
      </w:r>
      <w:proofErr w:type="gramEnd"/>
      <w:r w:rsidRPr="006446DE">
        <w:rPr>
          <w:rFonts w:ascii="Times New Roman" w:hAnsi="Times New Roman"/>
          <w:sz w:val="24"/>
          <w:szCs w:val="24"/>
        </w:rPr>
        <w:t xml:space="preserve"> В. Смысл американского федерализма. М., 1993.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Парето В. </w:t>
      </w:r>
      <w:proofErr w:type="spellStart"/>
      <w:r w:rsidRPr="006446DE">
        <w:rPr>
          <w:rFonts w:ascii="Times New Roman" w:hAnsi="Times New Roman"/>
          <w:sz w:val="24"/>
          <w:szCs w:val="24"/>
        </w:rPr>
        <w:t>Компедиум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по общей социологии. // Антология мировой политической мысли. В 5 т. Т. II. Зарубежная политическая мысль. XX век. – М.: Мысль, 1997. С. 58-79.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Парсонс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 Т. Система современных обществ. – М.: Аспект Пресс, 1997.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Партии и партийные системы современной Европы. М., 1994.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Перегудов С., Лапина Н., Семененко И. Группы интересов и российское государство. М., 1999.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Политическая наука: новые направления. – М.: Вече, 1999. – 816 с.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 xml:space="preserve">Политическая наука в Западной Европе. Под ред. </w:t>
      </w:r>
      <w:proofErr w:type="spellStart"/>
      <w:r w:rsidRPr="006446DE">
        <w:rPr>
          <w:rFonts w:ascii="Times New Roman" w:hAnsi="Times New Roman"/>
          <w:sz w:val="24"/>
          <w:szCs w:val="24"/>
        </w:rPr>
        <w:t>Ханса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-Дитера </w:t>
      </w:r>
      <w:proofErr w:type="spellStart"/>
      <w:r w:rsidRPr="006446DE">
        <w:rPr>
          <w:rFonts w:ascii="Times New Roman" w:hAnsi="Times New Roman"/>
          <w:sz w:val="24"/>
          <w:szCs w:val="24"/>
        </w:rPr>
        <w:t>Клингеманна</w:t>
      </w:r>
      <w:proofErr w:type="spellEnd"/>
      <w:r w:rsidRPr="006446DE">
        <w:rPr>
          <w:rFonts w:ascii="Times New Roman" w:hAnsi="Times New Roman"/>
          <w:sz w:val="24"/>
          <w:szCs w:val="24"/>
        </w:rPr>
        <w:t>. М.: Аспект Пресс, 2009.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Политические институты на рубеже тысячелетий</w:t>
      </w:r>
      <w:proofErr w:type="gramStart"/>
      <w:r w:rsidRPr="006446DE">
        <w:rPr>
          <w:rFonts w:ascii="Times New Roman" w:hAnsi="Times New Roman"/>
          <w:sz w:val="24"/>
          <w:szCs w:val="24"/>
        </w:rPr>
        <w:t>/П</w:t>
      </w:r>
      <w:proofErr w:type="gramEnd"/>
      <w:r w:rsidRPr="006446DE">
        <w:rPr>
          <w:rFonts w:ascii="Times New Roman" w:hAnsi="Times New Roman"/>
          <w:sz w:val="24"/>
          <w:szCs w:val="24"/>
        </w:rPr>
        <w:t xml:space="preserve">од редакцией К.Г. </w:t>
      </w:r>
      <w:proofErr w:type="spellStart"/>
      <w:r w:rsidRPr="006446DE">
        <w:rPr>
          <w:rFonts w:ascii="Times New Roman" w:hAnsi="Times New Roman"/>
          <w:sz w:val="24"/>
          <w:szCs w:val="24"/>
        </w:rPr>
        <w:t>Холодковского</w:t>
      </w:r>
      <w:proofErr w:type="spellEnd"/>
      <w:r w:rsidRPr="006446DE">
        <w:rPr>
          <w:rFonts w:ascii="Times New Roman" w:hAnsi="Times New Roman"/>
          <w:sz w:val="24"/>
          <w:szCs w:val="24"/>
        </w:rPr>
        <w:t>. М., 2001.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Политический процесс: основные аспекты и способы анализа</w:t>
      </w:r>
      <w:proofErr w:type="gramStart"/>
      <w:r w:rsidRPr="006446DE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6446DE">
        <w:rPr>
          <w:rFonts w:ascii="Times New Roman" w:hAnsi="Times New Roman"/>
          <w:sz w:val="24"/>
          <w:szCs w:val="24"/>
        </w:rPr>
        <w:t>од редакцией Е.Ю. Мелешкиной. М., 2001.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Политический риск: анализ, оценка, прогнозирование, управление</w:t>
      </w:r>
      <w:proofErr w:type="gramStart"/>
      <w:r w:rsidRPr="006446DE">
        <w:rPr>
          <w:rFonts w:ascii="Times New Roman" w:hAnsi="Times New Roman"/>
          <w:sz w:val="24"/>
          <w:szCs w:val="24"/>
        </w:rPr>
        <w:t>/П</w:t>
      </w:r>
      <w:proofErr w:type="gramEnd"/>
      <w:r w:rsidRPr="006446DE">
        <w:rPr>
          <w:rFonts w:ascii="Times New Roman" w:hAnsi="Times New Roman"/>
          <w:sz w:val="24"/>
          <w:szCs w:val="24"/>
        </w:rPr>
        <w:t>од редакцией Ш.З. Султанова. М., 1992.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lastRenderedPageBreak/>
        <w:t>Политическое управление</w:t>
      </w:r>
      <w:proofErr w:type="gramStart"/>
      <w:r w:rsidRPr="006446DE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6446DE">
        <w:rPr>
          <w:rFonts w:ascii="Times New Roman" w:hAnsi="Times New Roman"/>
          <w:sz w:val="24"/>
          <w:szCs w:val="24"/>
        </w:rPr>
        <w:t xml:space="preserve">од ред. В.С. </w:t>
      </w:r>
      <w:proofErr w:type="spellStart"/>
      <w:r w:rsidRPr="006446DE">
        <w:rPr>
          <w:rFonts w:ascii="Times New Roman" w:hAnsi="Times New Roman"/>
          <w:sz w:val="24"/>
          <w:szCs w:val="24"/>
        </w:rPr>
        <w:t>Комаровского</w:t>
      </w:r>
      <w:proofErr w:type="spellEnd"/>
      <w:r w:rsidRPr="006446DE">
        <w:rPr>
          <w:rFonts w:ascii="Times New Roman" w:hAnsi="Times New Roman"/>
          <w:sz w:val="24"/>
          <w:szCs w:val="24"/>
        </w:rPr>
        <w:t>, С.В. Рогачева. М., 1999.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Публичная политика в современной России: субъекты и институты. М. ТЕИС. 2006. С. 7-26.</w:t>
      </w:r>
    </w:p>
    <w:p w:rsidR="006E1017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E1017">
        <w:rPr>
          <w:rFonts w:ascii="Times New Roman" w:hAnsi="Times New Roman"/>
          <w:sz w:val="24"/>
          <w:szCs w:val="24"/>
        </w:rPr>
        <w:t>Россия регионов: трансформация политических режимов</w:t>
      </w:r>
      <w:proofErr w:type="gramStart"/>
      <w:r w:rsidRPr="006E1017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6E1017">
        <w:rPr>
          <w:rFonts w:ascii="Times New Roman" w:hAnsi="Times New Roman"/>
          <w:sz w:val="24"/>
          <w:szCs w:val="24"/>
        </w:rPr>
        <w:t xml:space="preserve">од ред. В. </w:t>
      </w:r>
      <w:proofErr w:type="spellStart"/>
      <w:r w:rsidRPr="006E1017">
        <w:rPr>
          <w:rFonts w:ascii="Times New Roman" w:hAnsi="Times New Roman"/>
          <w:sz w:val="24"/>
          <w:szCs w:val="24"/>
        </w:rPr>
        <w:t>Гельмана</w:t>
      </w:r>
      <w:proofErr w:type="spellEnd"/>
      <w:r w:rsidRPr="006E1017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6E1017">
        <w:rPr>
          <w:rFonts w:ascii="Times New Roman" w:hAnsi="Times New Roman"/>
          <w:sz w:val="24"/>
          <w:szCs w:val="24"/>
        </w:rPr>
        <w:t>Рыженкова</w:t>
      </w:r>
      <w:proofErr w:type="spellEnd"/>
      <w:r w:rsidRPr="006E1017">
        <w:rPr>
          <w:rFonts w:ascii="Times New Roman" w:hAnsi="Times New Roman"/>
          <w:sz w:val="24"/>
          <w:szCs w:val="24"/>
        </w:rPr>
        <w:t>. М., 2000.</w:t>
      </w:r>
    </w:p>
    <w:p w:rsidR="006E1017" w:rsidRDefault="002E2C67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r w:rsidR="006446DE" w:rsidRPr="006E1017">
        <w:rPr>
          <w:rFonts w:ascii="Times New Roman" w:hAnsi="Times New Roman"/>
          <w:sz w:val="24"/>
          <w:szCs w:val="24"/>
        </w:rPr>
        <w:t>моргунов</w:t>
      </w:r>
      <w:proofErr w:type="spellEnd"/>
      <w:r w:rsidR="006446DE" w:rsidRPr="006E1017">
        <w:rPr>
          <w:rFonts w:ascii="Times New Roman" w:hAnsi="Times New Roman"/>
          <w:sz w:val="24"/>
          <w:szCs w:val="24"/>
        </w:rPr>
        <w:t xml:space="preserve"> Л.В. Современная сравнительная политология. Учебник. М., 2002.</w:t>
      </w:r>
    </w:p>
    <w:p w:rsidR="006E1017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E1017">
        <w:rPr>
          <w:rFonts w:ascii="Times New Roman" w:hAnsi="Times New Roman"/>
          <w:sz w:val="24"/>
          <w:szCs w:val="24"/>
        </w:rPr>
        <w:t>Современный политический процесс в России: Части I–III</w:t>
      </w:r>
      <w:proofErr w:type="gramStart"/>
      <w:r w:rsidRPr="006E1017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6E1017">
        <w:rPr>
          <w:rFonts w:ascii="Times New Roman" w:hAnsi="Times New Roman"/>
          <w:sz w:val="24"/>
          <w:szCs w:val="24"/>
        </w:rPr>
        <w:t xml:space="preserve">од ред. В. Коваленко, Е. </w:t>
      </w:r>
      <w:proofErr w:type="spellStart"/>
      <w:r w:rsidRPr="006E1017">
        <w:rPr>
          <w:rFonts w:ascii="Times New Roman" w:hAnsi="Times New Roman"/>
          <w:sz w:val="24"/>
          <w:szCs w:val="24"/>
        </w:rPr>
        <w:t>Мощелкова</w:t>
      </w:r>
      <w:proofErr w:type="spellEnd"/>
      <w:r w:rsidRPr="006E1017">
        <w:rPr>
          <w:rFonts w:ascii="Times New Roman" w:hAnsi="Times New Roman"/>
          <w:sz w:val="24"/>
          <w:szCs w:val="24"/>
        </w:rPr>
        <w:t>. М., 1995, 1998, 2002.</w:t>
      </w:r>
    </w:p>
    <w:p w:rsidR="006E1017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E1017">
        <w:rPr>
          <w:rFonts w:ascii="Times New Roman" w:hAnsi="Times New Roman"/>
          <w:sz w:val="24"/>
          <w:szCs w:val="24"/>
        </w:rPr>
        <w:t>Сорокин П.А. Социальная и культурная динамика. – СПб</w:t>
      </w:r>
      <w:proofErr w:type="gramStart"/>
      <w:r w:rsidRPr="006E1017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6E1017">
        <w:rPr>
          <w:rFonts w:ascii="Times New Roman" w:hAnsi="Times New Roman"/>
          <w:sz w:val="24"/>
          <w:szCs w:val="24"/>
        </w:rPr>
        <w:t xml:space="preserve">РХГИ, 2000. </w:t>
      </w:r>
      <w:proofErr w:type="gramStart"/>
      <w:r w:rsidRPr="006E1017">
        <w:rPr>
          <w:rFonts w:ascii="Times New Roman" w:hAnsi="Times New Roman"/>
          <w:sz w:val="24"/>
          <w:szCs w:val="24"/>
        </w:rPr>
        <w:t>(Глава 3.</w:t>
      </w:r>
      <w:proofErr w:type="gramEnd"/>
      <w:r w:rsidRPr="006E101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1017">
        <w:rPr>
          <w:rFonts w:ascii="Times New Roman" w:hAnsi="Times New Roman"/>
          <w:sz w:val="24"/>
          <w:szCs w:val="24"/>
        </w:rPr>
        <w:t>«Конкретные примеры основных типов культурной ментальности»).</w:t>
      </w:r>
      <w:proofErr w:type="gramEnd"/>
      <w:r w:rsidRPr="006E1017">
        <w:rPr>
          <w:rFonts w:ascii="Times New Roman" w:hAnsi="Times New Roman"/>
          <w:sz w:val="24"/>
          <w:szCs w:val="24"/>
        </w:rPr>
        <w:t xml:space="preserve"> С. 65-79.</w:t>
      </w:r>
    </w:p>
    <w:p w:rsidR="006E1017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E1017">
        <w:rPr>
          <w:rFonts w:ascii="Times New Roman" w:hAnsi="Times New Roman"/>
          <w:sz w:val="24"/>
          <w:szCs w:val="24"/>
        </w:rPr>
        <w:t>Технология и организация выборных компаний: зарубежный и отечественный опыт. М., 1993.</w:t>
      </w:r>
    </w:p>
    <w:p w:rsidR="006E1017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E1017">
        <w:rPr>
          <w:rFonts w:ascii="Times New Roman" w:hAnsi="Times New Roman"/>
          <w:sz w:val="24"/>
          <w:szCs w:val="24"/>
        </w:rPr>
        <w:t>Триандис</w:t>
      </w:r>
      <w:proofErr w:type="spellEnd"/>
      <w:r w:rsidRPr="006E1017">
        <w:rPr>
          <w:rFonts w:ascii="Times New Roman" w:hAnsi="Times New Roman"/>
          <w:sz w:val="24"/>
          <w:szCs w:val="24"/>
        </w:rPr>
        <w:t xml:space="preserve"> Г. Культура и социальное поведение. М.: Форум, 2007. </w:t>
      </w:r>
    </w:p>
    <w:p w:rsidR="006E1017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E1017">
        <w:rPr>
          <w:rFonts w:ascii="Times New Roman" w:hAnsi="Times New Roman"/>
          <w:sz w:val="24"/>
          <w:szCs w:val="24"/>
        </w:rPr>
        <w:t>Туровский</w:t>
      </w:r>
      <w:proofErr w:type="spellEnd"/>
      <w:r w:rsidRPr="006E1017">
        <w:rPr>
          <w:rFonts w:ascii="Times New Roman" w:hAnsi="Times New Roman"/>
          <w:sz w:val="24"/>
          <w:szCs w:val="24"/>
        </w:rPr>
        <w:t xml:space="preserve"> Р. Ф. Политическая </w:t>
      </w:r>
      <w:proofErr w:type="spellStart"/>
      <w:r w:rsidRPr="006E1017">
        <w:rPr>
          <w:rFonts w:ascii="Times New Roman" w:hAnsi="Times New Roman"/>
          <w:sz w:val="24"/>
          <w:szCs w:val="24"/>
        </w:rPr>
        <w:t>регионалистика</w:t>
      </w:r>
      <w:proofErr w:type="spellEnd"/>
      <w:r w:rsidRPr="006E1017">
        <w:rPr>
          <w:rFonts w:ascii="Times New Roman" w:hAnsi="Times New Roman"/>
          <w:sz w:val="24"/>
          <w:szCs w:val="24"/>
        </w:rPr>
        <w:t>. – М.: ГУ-ВШЭ, 2006. – 789 с.</w:t>
      </w:r>
    </w:p>
    <w:p w:rsidR="006E1017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E1017">
        <w:rPr>
          <w:rFonts w:ascii="Times New Roman" w:hAnsi="Times New Roman"/>
          <w:sz w:val="24"/>
          <w:szCs w:val="24"/>
        </w:rPr>
        <w:t>Токвиль</w:t>
      </w:r>
      <w:proofErr w:type="spellEnd"/>
      <w:r w:rsidRPr="006E1017">
        <w:rPr>
          <w:rFonts w:ascii="Times New Roman" w:hAnsi="Times New Roman"/>
          <w:sz w:val="24"/>
          <w:szCs w:val="24"/>
        </w:rPr>
        <w:t> А. Старый порядок и революция. – СПб</w:t>
      </w:r>
      <w:proofErr w:type="gramStart"/>
      <w:r w:rsidRPr="006E1017">
        <w:rPr>
          <w:rFonts w:ascii="Times New Roman" w:hAnsi="Times New Roman"/>
          <w:sz w:val="24"/>
          <w:szCs w:val="24"/>
        </w:rPr>
        <w:t xml:space="preserve">.: </w:t>
      </w:r>
      <w:proofErr w:type="spellStart"/>
      <w:proofErr w:type="gramEnd"/>
      <w:r w:rsidRPr="006E1017">
        <w:rPr>
          <w:rFonts w:ascii="Times New Roman" w:hAnsi="Times New Roman"/>
          <w:sz w:val="24"/>
          <w:szCs w:val="24"/>
        </w:rPr>
        <w:t>Алетейя</w:t>
      </w:r>
      <w:proofErr w:type="spellEnd"/>
      <w:r w:rsidRPr="006E1017">
        <w:rPr>
          <w:rFonts w:ascii="Times New Roman" w:hAnsi="Times New Roman"/>
          <w:sz w:val="24"/>
          <w:szCs w:val="24"/>
        </w:rPr>
        <w:t>, 2008. Книга третья: главы 4-8. С. 152-185.</w:t>
      </w:r>
    </w:p>
    <w:p w:rsidR="006E1017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E1017">
        <w:rPr>
          <w:rFonts w:ascii="Times New Roman" w:hAnsi="Times New Roman"/>
          <w:sz w:val="24"/>
          <w:szCs w:val="24"/>
        </w:rPr>
        <w:t xml:space="preserve">Урнов М.Ю. Синдром радикального авторитаризма в российском массовом сознании // </w:t>
      </w:r>
      <w:proofErr w:type="spellStart"/>
      <w:r w:rsidRPr="006E1017">
        <w:rPr>
          <w:rFonts w:ascii="Times New Roman" w:hAnsi="Times New Roman"/>
          <w:sz w:val="24"/>
          <w:szCs w:val="24"/>
        </w:rPr>
        <w:t>М.Урнов</w:t>
      </w:r>
      <w:proofErr w:type="spellEnd"/>
      <w:r w:rsidRPr="006E10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017">
        <w:rPr>
          <w:rFonts w:ascii="Times New Roman" w:hAnsi="Times New Roman"/>
          <w:sz w:val="24"/>
          <w:szCs w:val="24"/>
        </w:rPr>
        <w:t>В.Касамара</w:t>
      </w:r>
      <w:proofErr w:type="spellEnd"/>
      <w:r w:rsidRPr="006E1017">
        <w:rPr>
          <w:rFonts w:ascii="Times New Roman" w:hAnsi="Times New Roman"/>
          <w:sz w:val="24"/>
          <w:szCs w:val="24"/>
        </w:rPr>
        <w:t>. Современная Россия: вызовы и отве</w:t>
      </w:r>
      <w:r w:rsidR="006E1017">
        <w:rPr>
          <w:rFonts w:ascii="Times New Roman" w:hAnsi="Times New Roman"/>
          <w:sz w:val="24"/>
          <w:szCs w:val="24"/>
        </w:rPr>
        <w:t>ты.- М.: ФАН «Экспертиза», 2005</w:t>
      </w:r>
    </w:p>
    <w:p w:rsidR="006E1017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E1017">
        <w:rPr>
          <w:rFonts w:ascii="Times New Roman" w:hAnsi="Times New Roman"/>
          <w:sz w:val="24"/>
          <w:szCs w:val="24"/>
        </w:rPr>
        <w:t>Урнов М.Ю. Роль культуры в демократическом транзите // Общественные науки и современность, 2011, № 6, с. 5-17</w:t>
      </w:r>
    </w:p>
    <w:p w:rsidR="006E1017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r w:rsidRPr="006E1017">
        <w:rPr>
          <w:rFonts w:ascii="Times New Roman" w:hAnsi="Times New Roman"/>
          <w:sz w:val="24"/>
          <w:szCs w:val="24"/>
        </w:rPr>
        <w:t>Федерализм власти и власть федерализма</w:t>
      </w:r>
      <w:proofErr w:type="gramStart"/>
      <w:r w:rsidRPr="006E1017">
        <w:rPr>
          <w:rFonts w:ascii="Times New Roman" w:hAnsi="Times New Roman"/>
          <w:sz w:val="24"/>
          <w:szCs w:val="24"/>
        </w:rPr>
        <w:t xml:space="preserve"> </w:t>
      </w:r>
      <w:r w:rsidR="006E1017">
        <w:rPr>
          <w:rFonts w:ascii="Times New Roman" w:hAnsi="Times New Roman"/>
          <w:sz w:val="24"/>
          <w:szCs w:val="24"/>
        </w:rPr>
        <w:t>/ П</w:t>
      </w:r>
      <w:proofErr w:type="gramEnd"/>
      <w:r w:rsidR="006E1017">
        <w:rPr>
          <w:rFonts w:ascii="Times New Roman" w:hAnsi="Times New Roman"/>
          <w:sz w:val="24"/>
          <w:szCs w:val="24"/>
        </w:rPr>
        <w:t xml:space="preserve">од ред. М. </w:t>
      </w:r>
      <w:proofErr w:type="spellStart"/>
      <w:r w:rsidR="006E1017">
        <w:rPr>
          <w:rFonts w:ascii="Times New Roman" w:hAnsi="Times New Roman"/>
          <w:sz w:val="24"/>
          <w:szCs w:val="24"/>
        </w:rPr>
        <w:t>Губогло</w:t>
      </w:r>
      <w:proofErr w:type="spellEnd"/>
      <w:r w:rsidR="006E1017">
        <w:rPr>
          <w:rFonts w:ascii="Times New Roman" w:hAnsi="Times New Roman"/>
          <w:sz w:val="24"/>
          <w:szCs w:val="24"/>
        </w:rPr>
        <w:t>. М., 1997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709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Цаллер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 Дж. Происхождение и природа общественного мнения. – М.: Институт Фонда «Общественное мнение», 2004. 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Шестопал</w:t>
      </w:r>
      <w:proofErr w:type="spellEnd"/>
      <w:r w:rsidRPr="006446DE">
        <w:rPr>
          <w:rFonts w:ascii="Times New Roman" w:hAnsi="Times New Roman"/>
          <w:sz w:val="24"/>
          <w:szCs w:val="24"/>
        </w:rPr>
        <w:t> Е.Б. Политическая психология: Учебник для вузов. − М.: ИНФРА-М, 2002.</w:t>
      </w:r>
    </w:p>
    <w:p w:rsidR="006446DE" w:rsidRP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446DE">
        <w:rPr>
          <w:rFonts w:ascii="Times New Roman" w:hAnsi="Times New Roman"/>
          <w:sz w:val="24"/>
          <w:szCs w:val="24"/>
        </w:rPr>
        <w:t>Шумпетер</w:t>
      </w:r>
      <w:proofErr w:type="spellEnd"/>
      <w:r w:rsidRPr="006446DE">
        <w:rPr>
          <w:rFonts w:ascii="Times New Roman" w:hAnsi="Times New Roman"/>
          <w:sz w:val="24"/>
          <w:szCs w:val="24"/>
        </w:rPr>
        <w:t xml:space="preserve"> Й. Капитализм, социализм и демократия. – М.: Экономика, 1995. </w:t>
      </w:r>
    </w:p>
    <w:p w:rsidR="006446DE" w:rsidRDefault="006446DE" w:rsidP="00E014FD">
      <w:pPr>
        <w:pStyle w:val="Normal1"/>
        <w:numPr>
          <w:ilvl w:val="0"/>
          <w:numId w:val="30"/>
        </w:numPr>
        <w:spacing w:after="140" w:line="288" w:lineRule="auto"/>
        <w:ind w:left="284" w:firstLine="0"/>
        <w:contextualSpacing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t>Электоральная политология: теория и опыт России СПб</w:t>
      </w:r>
      <w:proofErr w:type="gramStart"/>
      <w:r w:rsidRPr="006446DE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6446DE">
        <w:rPr>
          <w:rFonts w:ascii="Times New Roman" w:hAnsi="Times New Roman"/>
          <w:sz w:val="24"/>
          <w:szCs w:val="24"/>
        </w:rPr>
        <w:t>1998.</w:t>
      </w:r>
    </w:p>
    <w:p w:rsidR="002E2C67" w:rsidRPr="006446DE" w:rsidRDefault="002E2C67" w:rsidP="002E2C67">
      <w:pPr>
        <w:pStyle w:val="Normal1"/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</w:p>
    <w:p w:rsidR="006446DE" w:rsidRPr="00330D87" w:rsidRDefault="00330D87" w:rsidP="00E014FD">
      <w:pPr>
        <w:pStyle w:val="Normal1"/>
        <w:numPr>
          <w:ilvl w:val="0"/>
          <w:numId w:val="19"/>
        </w:numPr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2" w:name="_1fob9te" w:colFirst="0" w:colLast="0"/>
      <w:bookmarkStart w:id="3" w:name="_2et92p0" w:colFirst="0" w:colLast="0"/>
      <w:bookmarkEnd w:id="2"/>
      <w:bookmarkEnd w:id="3"/>
      <w:r w:rsidRPr="00330D87">
        <w:rPr>
          <w:rFonts w:ascii="Times New Roman" w:hAnsi="Times New Roman"/>
          <w:b/>
          <w:sz w:val="24"/>
          <w:szCs w:val="24"/>
        </w:rPr>
        <w:t xml:space="preserve">Образовательные технологии </w:t>
      </w:r>
    </w:p>
    <w:p w:rsidR="006446DE" w:rsidRPr="00330D87" w:rsidRDefault="006446DE" w:rsidP="006446DE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0D87">
        <w:rPr>
          <w:rFonts w:ascii="Times New Roman" w:hAnsi="Times New Roman"/>
          <w:sz w:val="24"/>
          <w:szCs w:val="24"/>
        </w:rPr>
        <w:t xml:space="preserve">Дисциплина базируется на самостоятельной внеаудиторной работе аспирантов. </w:t>
      </w:r>
    </w:p>
    <w:p w:rsidR="006446DE" w:rsidRPr="00330D87" w:rsidRDefault="006446DE" w:rsidP="006446DE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446DE" w:rsidRPr="00330D87" w:rsidRDefault="00330D87" w:rsidP="00E014FD">
      <w:pPr>
        <w:pStyle w:val="Normal1"/>
        <w:numPr>
          <w:ilvl w:val="0"/>
          <w:numId w:val="19"/>
        </w:numPr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0D87">
        <w:rPr>
          <w:rFonts w:ascii="Times New Roman" w:hAnsi="Times New Roman"/>
          <w:b/>
          <w:sz w:val="24"/>
          <w:szCs w:val="24"/>
        </w:rPr>
        <w:t>Программные средства</w:t>
      </w:r>
    </w:p>
    <w:p w:rsidR="006446DE" w:rsidRPr="00330D87" w:rsidRDefault="006446DE" w:rsidP="006446DE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0D87">
        <w:rPr>
          <w:rFonts w:ascii="Times New Roman" w:hAnsi="Times New Roman"/>
          <w:sz w:val="24"/>
          <w:szCs w:val="24"/>
        </w:rPr>
        <w:t>Для успешного освоения дисциплины, аспирант использует следующие программные средства:</w:t>
      </w:r>
    </w:p>
    <w:p w:rsidR="006446DE" w:rsidRPr="00330D87" w:rsidRDefault="006446DE" w:rsidP="00E014FD">
      <w:pPr>
        <w:pStyle w:val="Normal1"/>
        <w:numPr>
          <w:ilvl w:val="0"/>
          <w:numId w:val="28"/>
        </w:numPr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330D87">
        <w:rPr>
          <w:rFonts w:ascii="Times New Roman" w:hAnsi="Times New Roman"/>
          <w:sz w:val="24"/>
          <w:szCs w:val="24"/>
          <w:lang w:val="en-US"/>
        </w:rPr>
        <w:t>MS Word, MS Power Point,</w:t>
      </w:r>
    </w:p>
    <w:p w:rsidR="006446DE" w:rsidRPr="00330D87" w:rsidRDefault="006446DE" w:rsidP="00E014FD">
      <w:pPr>
        <w:pStyle w:val="Normal1"/>
        <w:numPr>
          <w:ilvl w:val="0"/>
          <w:numId w:val="28"/>
        </w:numPr>
        <w:spacing w:after="140" w:line="288" w:lineRule="auto"/>
        <w:contextualSpacing/>
        <w:rPr>
          <w:rFonts w:ascii="Times New Roman" w:hAnsi="Times New Roman"/>
          <w:sz w:val="24"/>
          <w:szCs w:val="24"/>
        </w:rPr>
      </w:pPr>
      <w:r w:rsidRPr="00330D87">
        <w:rPr>
          <w:rFonts w:ascii="Times New Roman" w:hAnsi="Times New Roman"/>
          <w:sz w:val="24"/>
          <w:szCs w:val="24"/>
        </w:rPr>
        <w:t>Браузеры.</w:t>
      </w:r>
    </w:p>
    <w:p w:rsidR="00E014FD" w:rsidRPr="00330D87" w:rsidRDefault="00E014FD" w:rsidP="006D2380">
      <w:pPr>
        <w:pStyle w:val="Normal1"/>
        <w:spacing w:after="140" w:line="288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6446DE" w:rsidRPr="00330D87" w:rsidRDefault="00330D87" w:rsidP="00E014FD">
      <w:pPr>
        <w:pStyle w:val="Normal1"/>
        <w:numPr>
          <w:ilvl w:val="0"/>
          <w:numId w:val="19"/>
        </w:numPr>
        <w:spacing w:after="140" w:line="288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4" w:name="_tyjcwt" w:colFirst="0" w:colLast="0"/>
      <w:bookmarkEnd w:id="4"/>
      <w:r>
        <w:rPr>
          <w:rFonts w:ascii="Times New Roman" w:hAnsi="Times New Roman"/>
          <w:b/>
          <w:sz w:val="24"/>
          <w:szCs w:val="24"/>
        </w:rPr>
        <w:t xml:space="preserve"> М</w:t>
      </w:r>
      <w:r w:rsidRPr="00330D87">
        <w:rPr>
          <w:rFonts w:ascii="Times New Roman" w:hAnsi="Times New Roman"/>
          <w:b/>
          <w:sz w:val="24"/>
          <w:szCs w:val="24"/>
        </w:rPr>
        <w:t>атериально-техническое обеспечение дисциплины</w:t>
      </w:r>
    </w:p>
    <w:p w:rsidR="006446DE" w:rsidRDefault="006446DE" w:rsidP="006446DE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6DE">
        <w:rPr>
          <w:rFonts w:ascii="Times New Roman" w:hAnsi="Times New Roman"/>
          <w:sz w:val="24"/>
          <w:szCs w:val="24"/>
        </w:rPr>
        <w:lastRenderedPageBreak/>
        <w:t>Стационарный компьютер или ноутбук, проектор.</w:t>
      </w:r>
    </w:p>
    <w:p w:rsidR="00330D87" w:rsidRDefault="00330D87" w:rsidP="006446DE">
      <w:pPr>
        <w:pStyle w:val="Normal1"/>
        <w:spacing w:after="14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0D87" w:rsidRPr="00330D87" w:rsidRDefault="00330D87" w:rsidP="00330D87">
      <w:pPr>
        <w:pStyle w:val="af9"/>
        <w:numPr>
          <w:ilvl w:val="0"/>
          <w:numId w:val="19"/>
        </w:numPr>
        <w:spacing w:after="200"/>
        <w:rPr>
          <w:rFonts w:eastAsia="Calibri"/>
          <w:lang w:eastAsia="en-US"/>
        </w:rPr>
      </w:pPr>
      <w:r w:rsidRPr="00330D87">
        <w:rPr>
          <w:b/>
        </w:rPr>
        <w:t>Особенности организации обучения для лиц с ограниченными возможностями здоровья</w:t>
      </w:r>
    </w:p>
    <w:p w:rsidR="00330D87" w:rsidRPr="00330D87" w:rsidRDefault="00330D87" w:rsidP="00330D87">
      <w:pPr>
        <w:suppressAutoHyphens w:val="0"/>
        <w:spacing w:line="240" w:lineRule="auto"/>
        <w:ind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могут предлагаться следующих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  <w:proofErr w:type="gramEnd"/>
    </w:p>
    <w:p w:rsidR="00330D87" w:rsidRPr="00330D87" w:rsidRDefault="00330D87" w:rsidP="00330D87">
      <w:pPr>
        <w:suppressAutoHyphens w:val="0"/>
        <w:spacing w:line="240" w:lineRule="auto"/>
        <w:ind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1) </w:t>
      </w:r>
      <w:r w:rsidRPr="00330D87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для лиц с нарушениями зрения:</w:t>
      </w:r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>аудиоформат</w:t>
      </w:r>
      <w:proofErr w:type="spellEnd"/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); индивидуальные консультации с привлечением </w:t>
      </w:r>
      <w:proofErr w:type="spellStart"/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>тифлосурдопереводчика</w:t>
      </w:r>
      <w:proofErr w:type="spellEnd"/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>; индивидуальные задания и консультации.</w:t>
      </w:r>
    </w:p>
    <w:p w:rsidR="00330D87" w:rsidRPr="00330D87" w:rsidRDefault="00330D87" w:rsidP="00330D87">
      <w:pPr>
        <w:suppressAutoHyphens w:val="0"/>
        <w:spacing w:line="240" w:lineRule="auto"/>
        <w:ind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2) </w:t>
      </w:r>
      <w:r w:rsidRPr="00330D87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для лиц с нарушениями слуха</w:t>
      </w:r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: в печатной форме; в форме электронного документа; видеоматериалы с субтитрами; индивидуальные консультации с привлечением </w:t>
      </w:r>
      <w:proofErr w:type="spellStart"/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>сурдопереводчика</w:t>
      </w:r>
      <w:proofErr w:type="spellEnd"/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>; индивидуальные задания и консультации.</w:t>
      </w:r>
    </w:p>
    <w:p w:rsidR="00330D87" w:rsidRPr="00330D87" w:rsidRDefault="00330D87" w:rsidP="00330D87">
      <w:pPr>
        <w:suppressAutoHyphens w:val="0"/>
        <w:spacing w:line="240" w:lineRule="auto"/>
        <w:ind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3) </w:t>
      </w:r>
      <w:r w:rsidRPr="00330D87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для лиц с нарушениями опорно-двигательного аппарата</w:t>
      </w:r>
      <w:r w:rsidRPr="00330D87">
        <w:rPr>
          <w:rFonts w:ascii="Times New Roman" w:eastAsia="Times New Roman" w:hAnsi="Times New Roman" w:cs="Times New Roman"/>
          <w:kern w:val="0"/>
          <w:sz w:val="24"/>
          <w:szCs w:val="24"/>
        </w:rPr>
        <w:t>: в печатной форме; в форме электронного документа; в форме аудиофайла; индивидуальные задания и консультации.</w:t>
      </w:r>
    </w:p>
    <w:p w:rsidR="00330D87" w:rsidRPr="006446DE" w:rsidRDefault="00330D87" w:rsidP="00330D87">
      <w:pPr>
        <w:pStyle w:val="Normal1"/>
        <w:spacing w:after="140" w:line="288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330D87" w:rsidRPr="006446DE" w:rsidSect="00E20C5D">
      <w:headerReference w:type="default" r:id="rId9"/>
      <w:footerReference w:type="default" r:id="rId10"/>
      <w:pgSz w:w="12240" w:h="15840"/>
      <w:pgMar w:top="1440" w:right="616" w:bottom="1440" w:left="1440" w:header="720" w:footer="720" w:gutter="0"/>
      <w:cols w:space="720"/>
      <w:titlePg/>
      <w:docGrid w:linePitch="299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38" w:rsidRDefault="00236038" w:rsidP="00927901">
      <w:pPr>
        <w:spacing w:line="240" w:lineRule="auto"/>
      </w:pPr>
      <w:r>
        <w:separator/>
      </w:r>
    </w:p>
  </w:endnote>
  <w:endnote w:type="continuationSeparator" w:id="0">
    <w:p w:rsidR="00236038" w:rsidRDefault="00236038" w:rsidP="00927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6DE" w:rsidRDefault="006446DE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1394">
      <w:rPr>
        <w:noProof/>
      </w:rPr>
      <w:t>12</w:t>
    </w:r>
    <w:r>
      <w:rPr>
        <w:noProof/>
      </w:rPr>
      <w:fldChar w:fldCharType="end"/>
    </w:r>
  </w:p>
  <w:p w:rsidR="006446DE" w:rsidRDefault="006446D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38" w:rsidRDefault="00236038" w:rsidP="00927901">
      <w:pPr>
        <w:spacing w:line="240" w:lineRule="auto"/>
      </w:pPr>
      <w:r>
        <w:separator/>
      </w:r>
    </w:p>
  </w:footnote>
  <w:footnote w:type="continuationSeparator" w:id="0">
    <w:p w:rsidR="00236038" w:rsidRDefault="00236038" w:rsidP="009279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tblBorders>
      <w:tblLook w:val="04A0" w:firstRow="1" w:lastRow="0" w:firstColumn="1" w:lastColumn="0" w:noHBand="0" w:noVBand="1"/>
    </w:tblPr>
    <w:tblGrid>
      <w:gridCol w:w="1101"/>
      <w:gridCol w:w="9213"/>
    </w:tblGrid>
    <w:tr w:rsidR="006446DE" w:rsidRPr="00BE5064" w:rsidTr="00BE5064">
      <w:trPr>
        <w:trHeight w:val="841"/>
      </w:trPr>
      <w:tc>
        <w:tcPr>
          <w:tcW w:w="1101" w:type="dxa"/>
        </w:tcPr>
        <w:p w:rsidR="006446DE" w:rsidRPr="00BE5064" w:rsidRDefault="006446DE" w:rsidP="00BE5064">
          <w:pPr>
            <w:tabs>
              <w:tab w:val="center" w:pos="4677"/>
              <w:tab w:val="right" w:pos="9355"/>
            </w:tabs>
            <w:suppressAutoHyphens w:val="0"/>
            <w:spacing w:line="240" w:lineRule="auto"/>
            <w:contextualSpacing w:val="0"/>
            <w:rPr>
              <w:rFonts w:ascii="Times New Roman" w:eastAsia="Calibri" w:hAnsi="Times New Roman" w:cs="Times New Roman"/>
              <w:color w:val="auto"/>
              <w:kern w:val="0"/>
              <w:sz w:val="24"/>
              <w:szCs w:val="22"/>
              <w:lang w:eastAsia="en-US"/>
            </w:rPr>
          </w:pPr>
          <w:r>
            <w:rPr>
              <w:rFonts w:ascii="Times New Roman" w:eastAsia="Calibri" w:hAnsi="Times New Roman" w:cs="Times New Roman"/>
              <w:noProof/>
              <w:color w:val="auto"/>
              <w:kern w:val="0"/>
              <w:sz w:val="24"/>
              <w:szCs w:val="22"/>
            </w:rPr>
            <w:drawing>
              <wp:inline distT="0" distB="0" distL="0" distR="0" wp14:anchorId="3A0572C7" wp14:editId="7E1114DB">
                <wp:extent cx="517525" cy="506730"/>
                <wp:effectExtent l="0" t="0" r="0" b="7620"/>
                <wp:docPr id="10" name="Рисунок 10" descr="logo_с_hse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с_hse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:rsidR="006446DE" w:rsidRPr="00BE5064" w:rsidRDefault="006446DE" w:rsidP="00641A11">
          <w:pPr>
            <w:suppressAutoHyphens w:val="0"/>
            <w:spacing w:line="240" w:lineRule="auto"/>
            <w:contextualSpacing w:val="0"/>
            <w:jc w:val="both"/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</w:pPr>
          <w:r w:rsidRPr="008925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>Национальный исследовательский университет «Высшая школа экономики»</w:t>
          </w:r>
          <w:r w:rsidRPr="008925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br/>
          </w:r>
          <w:r w:rsidR="00C07398" w:rsidRPr="00C073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>Рабочая программа дисциплины</w:t>
          </w:r>
          <w:r w:rsidR="00C073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 xml:space="preserve"> </w:t>
          </w:r>
          <w:r w:rsidR="00C07398" w:rsidRPr="00C073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 xml:space="preserve"> «</w:t>
          </w:r>
          <w:r w:rsidR="00965537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>С</w:t>
          </w:r>
          <w:r w:rsidR="00C07398" w:rsidRPr="00C073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>пециальн</w:t>
          </w:r>
          <w:r w:rsidR="00965537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>ая дисциплина</w:t>
          </w:r>
          <w:r w:rsidR="00C07398" w:rsidRPr="00C073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>»</w:t>
          </w:r>
          <w:r w:rsidR="00C073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 xml:space="preserve"> </w:t>
          </w:r>
          <w:r w:rsidR="00C07398" w:rsidRPr="00C073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 xml:space="preserve">для направления 41.06.01 Политические науки и регионоведение </w:t>
          </w:r>
          <w:r w:rsidR="00C073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 xml:space="preserve"> </w:t>
          </w:r>
          <w:r w:rsidR="00C07398" w:rsidRPr="00C07398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>подготовки научно-педагогических кадров в аспирантуре,</w:t>
          </w:r>
          <w:r w:rsidR="00965537">
            <w:t xml:space="preserve"> </w:t>
          </w:r>
          <w:r w:rsidR="00965537" w:rsidRPr="00965537">
            <w:rPr>
              <w:rFonts w:ascii="Times New Roman" w:eastAsia="Calibri" w:hAnsi="Times New Roman" w:cs="Times New Roman"/>
              <w:color w:val="auto"/>
              <w:kern w:val="0"/>
              <w:sz w:val="20"/>
              <w:lang w:eastAsia="en-US"/>
            </w:rPr>
            <w:t>образовательная программа «Политические науки»</w:t>
          </w:r>
        </w:p>
      </w:tc>
    </w:tr>
  </w:tbl>
  <w:p w:rsidR="006446DE" w:rsidRDefault="006446D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6820D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pStyle w:val="2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3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auto"/>
      </w:rPr>
    </w:lvl>
  </w:abstractNum>
  <w:abstractNum w:abstractNumId="3">
    <w:nsid w:val="00771059"/>
    <w:multiLevelType w:val="multilevel"/>
    <w:tmpl w:val="BD5AE0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6C97AFA"/>
    <w:multiLevelType w:val="multilevel"/>
    <w:tmpl w:val="28804270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>
    <w:nsid w:val="09081C06"/>
    <w:multiLevelType w:val="multilevel"/>
    <w:tmpl w:val="95A8C6F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6">
    <w:nsid w:val="0C0C5E1F"/>
    <w:multiLevelType w:val="hybridMultilevel"/>
    <w:tmpl w:val="352A1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D06EA"/>
    <w:multiLevelType w:val="hybridMultilevel"/>
    <w:tmpl w:val="80DE3A06"/>
    <w:lvl w:ilvl="0" w:tplc="0AA255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85727"/>
    <w:multiLevelType w:val="multilevel"/>
    <w:tmpl w:val="63C612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C7742C3"/>
    <w:multiLevelType w:val="hybridMultilevel"/>
    <w:tmpl w:val="DE4EDFC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064053"/>
    <w:multiLevelType w:val="hybridMultilevel"/>
    <w:tmpl w:val="001686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3556F"/>
    <w:multiLevelType w:val="hybridMultilevel"/>
    <w:tmpl w:val="359294BC"/>
    <w:lvl w:ilvl="0" w:tplc="58A421C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E2DF5"/>
    <w:multiLevelType w:val="hybridMultilevel"/>
    <w:tmpl w:val="2118D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B2BA2"/>
    <w:multiLevelType w:val="multilevel"/>
    <w:tmpl w:val="21EA91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02B788C"/>
    <w:multiLevelType w:val="hybridMultilevel"/>
    <w:tmpl w:val="B8A4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F6EBC"/>
    <w:multiLevelType w:val="multilevel"/>
    <w:tmpl w:val="21EA91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4AE32C0B"/>
    <w:multiLevelType w:val="hybridMultilevel"/>
    <w:tmpl w:val="96A24FF6"/>
    <w:lvl w:ilvl="0" w:tplc="33DE14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DC59C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8147B2"/>
    <w:multiLevelType w:val="hybridMultilevel"/>
    <w:tmpl w:val="2ACE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03C9C"/>
    <w:multiLevelType w:val="multilevel"/>
    <w:tmpl w:val="FF4CD10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59846FA7"/>
    <w:multiLevelType w:val="hybridMultilevel"/>
    <w:tmpl w:val="3D22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25D03"/>
    <w:multiLevelType w:val="hybridMultilevel"/>
    <w:tmpl w:val="88BE62E0"/>
    <w:lvl w:ilvl="0" w:tplc="AF12E47C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A330C7"/>
    <w:multiLevelType w:val="hybridMultilevel"/>
    <w:tmpl w:val="0ED453A2"/>
    <w:lvl w:ilvl="0" w:tplc="BDC600A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D023A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63184FB0"/>
    <w:multiLevelType w:val="hybridMultilevel"/>
    <w:tmpl w:val="BD561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A2A56"/>
    <w:multiLevelType w:val="hybridMultilevel"/>
    <w:tmpl w:val="4E3CBC48"/>
    <w:lvl w:ilvl="0" w:tplc="7CEC0B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C17BCD"/>
    <w:multiLevelType w:val="hybridMultilevel"/>
    <w:tmpl w:val="4F8ABC24"/>
    <w:lvl w:ilvl="0" w:tplc="2A289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4B4C41"/>
    <w:multiLevelType w:val="multilevel"/>
    <w:tmpl w:val="64E4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772F2730"/>
    <w:multiLevelType w:val="multilevel"/>
    <w:tmpl w:val="2556BF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AF027B7"/>
    <w:multiLevelType w:val="hybridMultilevel"/>
    <w:tmpl w:val="7D7ED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407E1"/>
    <w:multiLevelType w:val="hybridMultilevel"/>
    <w:tmpl w:val="DE8E7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23"/>
  </w:num>
  <w:num w:numId="5">
    <w:abstractNumId w:val="21"/>
  </w:num>
  <w:num w:numId="6">
    <w:abstractNumId w:val="9"/>
  </w:num>
  <w:num w:numId="7">
    <w:abstractNumId w:val="26"/>
  </w:num>
  <w:num w:numId="8">
    <w:abstractNumId w:val="16"/>
  </w:num>
  <w:num w:numId="9">
    <w:abstractNumId w:val="20"/>
  </w:num>
  <w:num w:numId="10">
    <w:abstractNumId w:val="25"/>
  </w:num>
  <w:num w:numId="11">
    <w:abstractNumId w:val="24"/>
  </w:num>
  <w:num w:numId="12">
    <w:abstractNumId w:val="28"/>
  </w:num>
  <w:num w:numId="13">
    <w:abstractNumId w:val="10"/>
  </w:num>
  <w:num w:numId="14">
    <w:abstractNumId w:val="1"/>
  </w:num>
  <w:num w:numId="15">
    <w:abstractNumId w:val="12"/>
  </w:num>
  <w:num w:numId="16">
    <w:abstractNumId w:val="6"/>
  </w:num>
  <w:num w:numId="17">
    <w:abstractNumId w:val="29"/>
  </w:num>
  <w:num w:numId="18">
    <w:abstractNumId w:val="7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4"/>
  </w:num>
  <w:num w:numId="24">
    <w:abstractNumId w:val="27"/>
  </w:num>
  <w:num w:numId="25">
    <w:abstractNumId w:val="13"/>
  </w:num>
  <w:num w:numId="26">
    <w:abstractNumId w:val="18"/>
  </w:num>
  <w:num w:numId="27">
    <w:abstractNumId w:val="3"/>
  </w:num>
  <w:num w:numId="28">
    <w:abstractNumId w:val="19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68"/>
    <w:rsid w:val="00005E74"/>
    <w:rsid w:val="00023D95"/>
    <w:rsid w:val="00042C3E"/>
    <w:rsid w:val="000556A2"/>
    <w:rsid w:val="000731F9"/>
    <w:rsid w:val="00074342"/>
    <w:rsid w:val="000910CE"/>
    <w:rsid w:val="000A56ED"/>
    <w:rsid w:val="000A634D"/>
    <w:rsid w:val="000B4EDA"/>
    <w:rsid w:val="00137A09"/>
    <w:rsid w:val="0018642E"/>
    <w:rsid w:val="001B2124"/>
    <w:rsid w:val="001B40B5"/>
    <w:rsid w:val="001E3035"/>
    <w:rsid w:val="00236038"/>
    <w:rsid w:val="00246391"/>
    <w:rsid w:val="00275A7A"/>
    <w:rsid w:val="002E2C67"/>
    <w:rsid w:val="002F14E0"/>
    <w:rsid w:val="00330D87"/>
    <w:rsid w:val="00363AFC"/>
    <w:rsid w:val="00397D42"/>
    <w:rsid w:val="003C3917"/>
    <w:rsid w:val="003F3162"/>
    <w:rsid w:val="003F49E7"/>
    <w:rsid w:val="004622D0"/>
    <w:rsid w:val="0046370A"/>
    <w:rsid w:val="004B3746"/>
    <w:rsid w:val="004C28E3"/>
    <w:rsid w:val="00525247"/>
    <w:rsid w:val="005425A7"/>
    <w:rsid w:val="00555DB7"/>
    <w:rsid w:val="005904F7"/>
    <w:rsid w:val="005F347B"/>
    <w:rsid w:val="00641A11"/>
    <w:rsid w:val="006446DE"/>
    <w:rsid w:val="00683FB3"/>
    <w:rsid w:val="006D2380"/>
    <w:rsid w:val="006E1017"/>
    <w:rsid w:val="006F39F2"/>
    <w:rsid w:val="00700775"/>
    <w:rsid w:val="00717F5B"/>
    <w:rsid w:val="00724C97"/>
    <w:rsid w:val="00785F5B"/>
    <w:rsid w:val="007876B9"/>
    <w:rsid w:val="007B0986"/>
    <w:rsid w:val="008546AB"/>
    <w:rsid w:val="00892598"/>
    <w:rsid w:val="00894DAD"/>
    <w:rsid w:val="008E5305"/>
    <w:rsid w:val="008F6F6C"/>
    <w:rsid w:val="00920973"/>
    <w:rsid w:val="009244DD"/>
    <w:rsid w:val="00927901"/>
    <w:rsid w:val="00965537"/>
    <w:rsid w:val="009E58B5"/>
    <w:rsid w:val="009E60CF"/>
    <w:rsid w:val="009F5B76"/>
    <w:rsid w:val="00A03321"/>
    <w:rsid w:val="00A8571F"/>
    <w:rsid w:val="00AD3D2F"/>
    <w:rsid w:val="00B60BFE"/>
    <w:rsid w:val="00B9369F"/>
    <w:rsid w:val="00BE5064"/>
    <w:rsid w:val="00BF6B46"/>
    <w:rsid w:val="00C01F11"/>
    <w:rsid w:val="00C07398"/>
    <w:rsid w:val="00C21E45"/>
    <w:rsid w:val="00C35BF0"/>
    <w:rsid w:val="00C563CD"/>
    <w:rsid w:val="00C87FC9"/>
    <w:rsid w:val="00C90525"/>
    <w:rsid w:val="00C9775B"/>
    <w:rsid w:val="00CD37BB"/>
    <w:rsid w:val="00D258B1"/>
    <w:rsid w:val="00D31394"/>
    <w:rsid w:val="00D45E36"/>
    <w:rsid w:val="00DA3687"/>
    <w:rsid w:val="00DA62BB"/>
    <w:rsid w:val="00DE5617"/>
    <w:rsid w:val="00DE690B"/>
    <w:rsid w:val="00E014FD"/>
    <w:rsid w:val="00E10AF9"/>
    <w:rsid w:val="00E16301"/>
    <w:rsid w:val="00E20C5D"/>
    <w:rsid w:val="00E65B89"/>
    <w:rsid w:val="00E739F3"/>
    <w:rsid w:val="00EB3268"/>
    <w:rsid w:val="00ED019A"/>
    <w:rsid w:val="00F3215B"/>
    <w:rsid w:val="00F75142"/>
    <w:rsid w:val="00FA797A"/>
    <w:rsid w:val="00FD226C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  <w:spacing w:line="276" w:lineRule="auto"/>
      <w:contextualSpacing/>
    </w:pPr>
    <w:rPr>
      <w:rFonts w:ascii="Arial" w:eastAsia="Arial" w:hAnsi="Arial" w:cs="Arial"/>
      <w:color w:val="000000"/>
      <w:kern w:val="1"/>
      <w:sz w:val="22"/>
    </w:rPr>
  </w:style>
  <w:style w:type="paragraph" w:styleId="1">
    <w:name w:val="heading 1"/>
    <w:basedOn w:val="a0"/>
    <w:next w:val="a1"/>
    <w:qFormat/>
    <w:pPr>
      <w:numPr>
        <w:numId w:val="1"/>
      </w:numPr>
      <w:spacing w:before="480" w:after="120"/>
      <w:outlineLvl w:val="0"/>
    </w:pPr>
    <w:rPr>
      <w:b/>
      <w:sz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360" w:after="80"/>
      <w:outlineLvl w:val="1"/>
    </w:pPr>
    <w:rPr>
      <w:b/>
      <w:sz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280" w:after="80"/>
      <w:outlineLvl w:val="2"/>
    </w:pPr>
    <w:rPr>
      <w:b/>
      <w:color w:val="666666"/>
      <w:sz w:val="24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240" w:after="40"/>
      <w:outlineLvl w:val="3"/>
    </w:pPr>
    <w:rPr>
      <w:i/>
      <w:color w:val="666666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220" w:after="40"/>
      <w:outlineLvl w:val="4"/>
    </w:pPr>
    <w:rPr>
      <w:b/>
      <w:color w:val="666666"/>
      <w:sz w:val="20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200" w:after="40"/>
      <w:outlineLvl w:val="5"/>
    </w:pPr>
    <w:rPr>
      <w:i/>
      <w:color w:val="666666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0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0"/>
    <w:pPr>
      <w:spacing w:after="140" w:line="288" w:lineRule="auto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0"/>
    <w:pPr>
      <w:suppressLineNumbers/>
    </w:pPr>
    <w:rPr>
      <w:rFonts w:cs="Mangal"/>
    </w:rPr>
  </w:style>
  <w:style w:type="paragraph" w:styleId="a9">
    <w:name w:val="Title"/>
    <w:basedOn w:val="a0"/>
    <w:next w:val="a1"/>
    <w:qFormat/>
    <w:pPr>
      <w:spacing w:before="480" w:after="120"/>
    </w:pPr>
    <w:rPr>
      <w:b/>
      <w:sz w:val="72"/>
    </w:rPr>
  </w:style>
  <w:style w:type="paragraph" w:styleId="aa">
    <w:name w:val="Subtitle"/>
    <w:basedOn w:val="a0"/>
    <w:next w:val="a1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b">
    <w:name w:val="Normal (Web)"/>
    <w:basedOn w:val="a0"/>
    <w:pPr>
      <w:spacing w:before="280" w:after="280" w:line="240" w:lineRule="auto"/>
    </w:pPr>
    <w:rPr>
      <w:rFonts w:ascii="Arial Unicode MS" w:eastAsia="Arial Unicode MS" w:hAnsi="Arial Unicode MS" w:cs="Arial Unicode MS"/>
      <w:color w:val="00000A"/>
      <w:sz w:val="24"/>
      <w:szCs w:val="24"/>
    </w:rPr>
  </w:style>
  <w:style w:type="paragraph" w:customStyle="1" w:styleId="11">
    <w:name w:val="Обычный (веб)1"/>
    <w:basedOn w:val="a0"/>
  </w:style>
  <w:style w:type="paragraph" w:customStyle="1" w:styleId="ac">
    <w:name w:val="заголовок"/>
    <w:basedOn w:val="a0"/>
    <w:pPr>
      <w:spacing w:before="240"/>
      <w:jc w:val="center"/>
    </w:pPr>
    <w:rPr>
      <w:b/>
      <w:bCs/>
    </w:rPr>
  </w:style>
  <w:style w:type="paragraph" w:customStyle="1" w:styleId="ad">
    <w:name w:val="Ëèòåðàò"/>
    <w:basedOn w:val="a0"/>
    <w:pPr>
      <w:overflowPunct w:val="0"/>
      <w:spacing w:line="184" w:lineRule="exact"/>
      <w:ind w:firstLine="170"/>
      <w:textAlignment w:val="baseline"/>
    </w:pPr>
    <w:rPr>
      <w:rFonts w:eastAsia="Calibri"/>
      <w:sz w:val="16"/>
      <w:szCs w:val="16"/>
    </w:rPr>
  </w:style>
  <w:style w:type="paragraph" w:styleId="ae">
    <w:name w:val="footnote text"/>
    <w:basedOn w:val="a0"/>
    <w:link w:val="af"/>
    <w:uiPriority w:val="99"/>
    <w:semiHidden/>
    <w:unhideWhenUsed/>
    <w:rsid w:val="00927901"/>
    <w:rPr>
      <w:sz w:val="20"/>
    </w:rPr>
  </w:style>
  <w:style w:type="character" w:customStyle="1" w:styleId="af">
    <w:name w:val="Текст сноски Знак"/>
    <w:link w:val="ae"/>
    <w:uiPriority w:val="99"/>
    <w:semiHidden/>
    <w:rsid w:val="00927901"/>
    <w:rPr>
      <w:rFonts w:ascii="Arial" w:eastAsia="Arial" w:hAnsi="Arial" w:cs="Arial"/>
      <w:color w:val="000000"/>
      <w:kern w:val="1"/>
      <w:lang w:val="ru-RU" w:eastAsia="ru-RU"/>
    </w:rPr>
  </w:style>
  <w:style w:type="character" w:styleId="af0">
    <w:name w:val="footnote reference"/>
    <w:uiPriority w:val="99"/>
    <w:semiHidden/>
    <w:unhideWhenUsed/>
    <w:rsid w:val="00927901"/>
    <w:rPr>
      <w:vertAlign w:val="superscript"/>
    </w:rPr>
  </w:style>
  <w:style w:type="character" w:styleId="af1">
    <w:name w:val="FollowedHyperlink"/>
    <w:uiPriority w:val="99"/>
    <w:semiHidden/>
    <w:unhideWhenUsed/>
    <w:rsid w:val="007876B9"/>
    <w:rPr>
      <w:color w:val="800080"/>
      <w:u w:val="single"/>
    </w:rPr>
  </w:style>
  <w:style w:type="paragraph" w:styleId="af2">
    <w:name w:val="header"/>
    <w:basedOn w:val="a0"/>
    <w:link w:val="af3"/>
    <w:uiPriority w:val="99"/>
    <w:unhideWhenUsed/>
    <w:rsid w:val="006F39F2"/>
    <w:pPr>
      <w:tabs>
        <w:tab w:val="center" w:pos="4680"/>
        <w:tab w:val="right" w:pos="9360"/>
      </w:tabs>
    </w:pPr>
  </w:style>
  <w:style w:type="character" w:customStyle="1" w:styleId="af3">
    <w:name w:val="Верхний колонтитул Знак"/>
    <w:link w:val="af2"/>
    <w:uiPriority w:val="99"/>
    <w:rsid w:val="006F39F2"/>
    <w:rPr>
      <w:rFonts w:ascii="Arial" w:eastAsia="Arial" w:hAnsi="Arial" w:cs="Arial"/>
      <w:color w:val="000000"/>
      <w:kern w:val="1"/>
      <w:sz w:val="22"/>
      <w:lang w:val="ru-RU" w:eastAsia="ru-RU"/>
    </w:rPr>
  </w:style>
  <w:style w:type="paragraph" w:styleId="af4">
    <w:name w:val="footer"/>
    <w:basedOn w:val="a0"/>
    <w:link w:val="af5"/>
    <w:uiPriority w:val="99"/>
    <w:unhideWhenUsed/>
    <w:rsid w:val="006F39F2"/>
    <w:pPr>
      <w:tabs>
        <w:tab w:val="center" w:pos="4680"/>
        <w:tab w:val="right" w:pos="9360"/>
      </w:tabs>
    </w:pPr>
  </w:style>
  <w:style w:type="character" w:customStyle="1" w:styleId="af5">
    <w:name w:val="Нижний колонтитул Знак"/>
    <w:link w:val="af4"/>
    <w:uiPriority w:val="99"/>
    <w:rsid w:val="006F39F2"/>
    <w:rPr>
      <w:rFonts w:ascii="Arial" w:eastAsia="Arial" w:hAnsi="Arial" w:cs="Arial"/>
      <w:color w:val="000000"/>
      <w:kern w:val="1"/>
      <w:sz w:val="22"/>
      <w:lang w:val="ru-RU" w:eastAsia="ru-RU"/>
    </w:rPr>
  </w:style>
  <w:style w:type="paragraph" w:customStyle="1" w:styleId="a">
    <w:name w:val="Маркированный."/>
    <w:basedOn w:val="a0"/>
    <w:uiPriority w:val="99"/>
    <w:rsid w:val="000A56ED"/>
    <w:pPr>
      <w:numPr>
        <w:numId w:val="5"/>
      </w:numPr>
      <w:suppressAutoHyphens w:val="0"/>
      <w:spacing w:line="240" w:lineRule="auto"/>
      <w:contextualSpacing w:val="0"/>
    </w:pPr>
    <w:rPr>
      <w:rFonts w:ascii="Times New Roman" w:eastAsia="Calibri" w:hAnsi="Times New Roman" w:cs="Times New Roman"/>
      <w:color w:val="auto"/>
      <w:kern w:val="0"/>
      <w:sz w:val="24"/>
      <w:szCs w:val="22"/>
      <w:lang w:eastAsia="en-US"/>
    </w:rPr>
  </w:style>
  <w:style w:type="table" w:styleId="af6">
    <w:name w:val="Table Grid"/>
    <w:basedOn w:val="a3"/>
    <w:uiPriority w:val="59"/>
    <w:rsid w:val="00C9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0"/>
    <w:link w:val="af8"/>
    <w:rsid w:val="00C563CD"/>
    <w:pPr>
      <w:suppressAutoHyphens w:val="0"/>
      <w:spacing w:line="240" w:lineRule="auto"/>
      <w:contextualSpacing w:val="0"/>
    </w:pPr>
    <w:rPr>
      <w:rFonts w:ascii="Courier New" w:eastAsia="Times New Roman" w:hAnsi="Courier New" w:cs="Times New Roman"/>
      <w:kern w:val="28"/>
      <w:sz w:val="20"/>
      <w:szCs w:val="24"/>
    </w:rPr>
  </w:style>
  <w:style w:type="character" w:customStyle="1" w:styleId="af8">
    <w:name w:val="Текст Знак"/>
    <w:basedOn w:val="a2"/>
    <w:link w:val="af7"/>
    <w:uiPriority w:val="99"/>
    <w:rsid w:val="00C563CD"/>
    <w:rPr>
      <w:rFonts w:ascii="Courier New" w:hAnsi="Courier New"/>
      <w:color w:val="000000"/>
      <w:kern w:val="28"/>
      <w:szCs w:val="24"/>
    </w:rPr>
  </w:style>
  <w:style w:type="paragraph" w:customStyle="1" w:styleId="Normal1">
    <w:name w:val="Normal1"/>
    <w:rsid w:val="00DA3687"/>
    <w:pPr>
      <w:widowControl w:val="0"/>
    </w:pPr>
    <w:rPr>
      <w:rFonts w:ascii="Courier New" w:hAnsi="Courier New"/>
      <w:snapToGrid w:val="0"/>
    </w:rPr>
  </w:style>
  <w:style w:type="paragraph" w:styleId="af9">
    <w:name w:val="List Paragraph"/>
    <w:basedOn w:val="a0"/>
    <w:uiPriority w:val="34"/>
    <w:qFormat/>
    <w:rsid w:val="00DA3687"/>
    <w:pPr>
      <w:suppressAutoHyphens w:val="0"/>
      <w:spacing w:line="240" w:lineRule="auto"/>
      <w:ind w:left="708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afa">
    <w:name w:val="Balloon Text"/>
    <w:basedOn w:val="a0"/>
    <w:link w:val="afb"/>
    <w:uiPriority w:val="99"/>
    <w:semiHidden/>
    <w:unhideWhenUsed/>
    <w:rsid w:val="0068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683FB3"/>
    <w:rPr>
      <w:rFonts w:ascii="Tahoma" w:eastAsia="Arial" w:hAnsi="Tahoma" w:cs="Tahoma"/>
      <w:color w:val="000000"/>
      <w:kern w:val="1"/>
      <w:sz w:val="16"/>
      <w:szCs w:val="16"/>
    </w:rPr>
  </w:style>
  <w:style w:type="paragraph" w:customStyle="1" w:styleId="Default">
    <w:name w:val="Default"/>
    <w:rsid w:val="00892598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  <w:spacing w:line="276" w:lineRule="auto"/>
      <w:contextualSpacing/>
    </w:pPr>
    <w:rPr>
      <w:rFonts w:ascii="Arial" w:eastAsia="Arial" w:hAnsi="Arial" w:cs="Arial"/>
      <w:color w:val="000000"/>
      <w:kern w:val="1"/>
      <w:sz w:val="22"/>
    </w:rPr>
  </w:style>
  <w:style w:type="paragraph" w:styleId="1">
    <w:name w:val="heading 1"/>
    <w:basedOn w:val="a0"/>
    <w:next w:val="a1"/>
    <w:qFormat/>
    <w:pPr>
      <w:numPr>
        <w:numId w:val="1"/>
      </w:numPr>
      <w:spacing w:before="480" w:after="120"/>
      <w:outlineLvl w:val="0"/>
    </w:pPr>
    <w:rPr>
      <w:b/>
      <w:sz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360" w:after="80"/>
      <w:outlineLvl w:val="1"/>
    </w:pPr>
    <w:rPr>
      <w:b/>
      <w:sz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280" w:after="80"/>
      <w:outlineLvl w:val="2"/>
    </w:pPr>
    <w:rPr>
      <w:b/>
      <w:color w:val="666666"/>
      <w:sz w:val="24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240" w:after="40"/>
      <w:outlineLvl w:val="3"/>
    </w:pPr>
    <w:rPr>
      <w:i/>
      <w:color w:val="666666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220" w:after="40"/>
      <w:outlineLvl w:val="4"/>
    </w:pPr>
    <w:rPr>
      <w:b/>
      <w:color w:val="666666"/>
      <w:sz w:val="20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200" w:after="40"/>
      <w:outlineLvl w:val="5"/>
    </w:pPr>
    <w:rPr>
      <w:i/>
      <w:color w:val="666666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0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0"/>
    <w:pPr>
      <w:spacing w:after="140" w:line="288" w:lineRule="auto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0"/>
    <w:pPr>
      <w:suppressLineNumbers/>
    </w:pPr>
    <w:rPr>
      <w:rFonts w:cs="Mangal"/>
    </w:rPr>
  </w:style>
  <w:style w:type="paragraph" w:styleId="a9">
    <w:name w:val="Title"/>
    <w:basedOn w:val="a0"/>
    <w:next w:val="a1"/>
    <w:qFormat/>
    <w:pPr>
      <w:spacing w:before="480" w:after="120"/>
    </w:pPr>
    <w:rPr>
      <w:b/>
      <w:sz w:val="72"/>
    </w:rPr>
  </w:style>
  <w:style w:type="paragraph" w:styleId="aa">
    <w:name w:val="Subtitle"/>
    <w:basedOn w:val="a0"/>
    <w:next w:val="a1"/>
    <w:qFormat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ab">
    <w:name w:val="Normal (Web)"/>
    <w:basedOn w:val="a0"/>
    <w:pPr>
      <w:spacing w:before="280" w:after="280" w:line="240" w:lineRule="auto"/>
    </w:pPr>
    <w:rPr>
      <w:rFonts w:ascii="Arial Unicode MS" w:eastAsia="Arial Unicode MS" w:hAnsi="Arial Unicode MS" w:cs="Arial Unicode MS"/>
      <w:color w:val="00000A"/>
      <w:sz w:val="24"/>
      <w:szCs w:val="24"/>
    </w:rPr>
  </w:style>
  <w:style w:type="paragraph" w:customStyle="1" w:styleId="11">
    <w:name w:val="Обычный (веб)1"/>
    <w:basedOn w:val="a0"/>
  </w:style>
  <w:style w:type="paragraph" w:customStyle="1" w:styleId="ac">
    <w:name w:val="заголовок"/>
    <w:basedOn w:val="a0"/>
    <w:pPr>
      <w:spacing w:before="240"/>
      <w:jc w:val="center"/>
    </w:pPr>
    <w:rPr>
      <w:b/>
      <w:bCs/>
    </w:rPr>
  </w:style>
  <w:style w:type="paragraph" w:customStyle="1" w:styleId="ad">
    <w:name w:val="Ëèòåðàò"/>
    <w:basedOn w:val="a0"/>
    <w:pPr>
      <w:overflowPunct w:val="0"/>
      <w:spacing w:line="184" w:lineRule="exact"/>
      <w:ind w:firstLine="170"/>
      <w:textAlignment w:val="baseline"/>
    </w:pPr>
    <w:rPr>
      <w:rFonts w:eastAsia="Calibri"/>
      <w:sz w:val="16"/>
      <w:szCs w:val="16"/>
    </w:rPr>
  </w:style>
  <w:style w:type="paragraph" w:styleId="ae">
    <w:name w:val="footnote text"/>
    <w:basedOn w:val="a0"/>
    <w:link w:val="af"/>
    <w:uiPriority w:val="99"/>
    <w:semiHidden/>
    <w:unhideWhenUsed/>
    <w:rsid w:val="00927901"/>
    <w:rPr>
      <w:sz w:val="20"/>
    </w:rPr>
  </w:style>
  <w:style w:type="character" w:customStyle="1" w:styleId="af">
    <w:name w:val="Текст сноски Знак"/>
    <w:link w:val="ae"/>
    <w:uiPriority w:val="99"/>
    <w:semiHidden/>
    <w:rsid w:val="00927901"/>
    <w:rPr>
      <w:rFonts w:ascii="Arial" w:eastAsia="Arial" w:hAnsi="Arial" w:cs="Arial"/>
      <w:color w:val="000000"/>
      <w:kern w:val="1"/>
      <w:lang w:val="ru-RU" w:eastAsia="ru-RU"/>
    </w:rPr>
  </w:style>
  <w:style w:type="character" w:styleId="af0">
    <w:name w:val="footnote reference"/>
    <w:uiPriority w:val="99"/>
    <w:semiHidden/>
    <w:unhideWhenUsed/>
    <w:rsid w:val="00927901"/>
    <w:rPr>
      <w:vertAlign w:val="superscript"/>
    </w:rPr>
  </w:style>
  <w:style w:type="character" w:styleId="af1">
    <w:name w:val="FollowedHyperlink"/>
    <w:uiPriority w:val="99"/>
    <w:semiHidden/>
    <w:unhideWhenUsed/>
    <w:rsid w:val="007876B9"/>
    <w:rPr>
      <w:color w:val="800080"/>
      <w:u w:val="single"/>
    </w:rPr>
  </w:style>
  <w:style w:type="paragraph" w:styleId="af2">
    <w:name w:val="header"/>
    <w:basedOn w:val="a0"/>
    <w:link w:val="af3"/>
    <w:uiPriority w:val="99"/>
    <w:unhideWhenUsed/>
    <w:rsid w:val="006F39F2"/>
    <w:pPr>
      <w:tabs>
        <w:tab w:val="center" w:pos="4680"/>
        <w:tab w:val="right" w:pos="9360"/>
      </w:tabs>
    </w:pPr>
  </w:style>
  <w:style w:type="character" w:customStyle="1" w:styleId="af3">
    <w:name w:val="Верхний колонтитул Знак"/>
    <w:link w:val="af2"/>
    <w:uiPriority w:val="99"/>
    <w:rsid w:val="006F39F2"/>
    <w:rPr>
      <w:rFonts w:ascii="Arial" w:eastAsia="Arial" w:hAnsi="Arial" w:cs="Arial"/>
      <w:color w:val="000000"/>
      <w:kern w:val="1"/>
      <w:sz w:val="22"/>
      <w:lang w:val="ru-RU" w:eastAsia="ru-RU"/>
    </w:rPr>
  </w:style>
  <w:style w:type="paragraph" w:styleId="af4">
    <w:name w:val="footer"/>
    <w:basedOn w:val="a0"/>
    <w:link w:val="af5"/>
    <w:uiPriority w:val="99"/>
    <w:unhideWhenUsed/>
    <w:rsid w:val="006F39F2"/>
    <w:pPr>
      <w:tabs>
        <w:tab w:val="center" w:pos="4680"/>
        <w:tab w:val="right" w:pos="9360"/>
      </w:tabs>
    </w:pPr>
  </w:style>
  <w:style w:type="character" w:customStyle="1" w:styleId="af5">
    <w:name w:val="Нижний колонтитул Знак"/>
    <w:link w:val="af4"/>
    <w:uiPriority w:val="99"/>
    <w:rsid w:val="006F39F2"/>
    <w:rPr>
      <w:rFonts w:ascii="Arial" w:eastAsia="Arial" w:hAnsi="Arial" w:cs="Arial"/>
      <w:color w:val="000000"/>
      <w:kern w:val="1"/>
      <w:sz w:val="22"/>
      <w:lang w:val="ru-RU" w:eastAsia="ru-RU"/>
    </w:rPr>
  </w:style>
  <w:style w:type="paragraph" w:customStyle="1" w:styleId="a">
    <w:name w:val="Маркированный."/>
    <w:basedOn w:val="a0"/>
    <w:uiPriority w:val="99"/>
    <w:rsid w:val="000A56ED"/>
    <w:pPr>
      <w:numPr>
        <w:numId w:val="5"/>
      </w:numPr>
      <w:suppressAutoHyphens w:val="0"/>
      <w:spacing w:line="240" w:lineRule="auto"/>
      <w:contextualSpacing w:val="0"/>
    </w:pPr>
    <w:rPr>
      <w:rFonts w:ascii="Times New Roman" w:eastAsia="Calibri" w:hAnsi="Times New Roman" w:cs="Times New Roman"/>
      <w:color w:val="auto"/>
      <w:kern w:val="0"/>
      <w:sz w:val="24"/>
      <w:szCs w:val="22"/>
      <w:lang w:eastAsia="en-US"/>
    </w:rPr>
  </w:style>
  <w:style w:type="table" w:styleId="af6">
    <w:name w:val="Table Grid"/>
    <w:basedOn w:val="a3"/>
    <w:uiPriority w:val="59"/>
    <w:rsid w:val="00C9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0"/>
    <w:link w:val="af8"/>
    <w:rsid w:val="00C563CD"/>
    <w:pPr>
      <w:suppressAutoHyphens w:val="0"/>
      <w:spacing w:line="240" w:lineRule="auto"/>
      <w:contextualSpacing w:val="0"/>
    </w:pPr>
    <w:rPr>
      <w:rFonts w:ascii="Courier New" w:eastAsia="Times New Roman" w:hAnsi="Courier New" w:cs="Times New Roman"/>
      <w:kern w:val="28"/>
      <w:sz w:val="20"/>
      <w:szCs w:val="24"/>
    </w:rPr>
  </w:style>
  <w:style w:type="character" w:customStyle="1" w:styleId="af8">
    <w:name w:val="Текст Знак"/>
    <w:basedOn w:val="a2"/>
    <w:link w:val="af7"/>
    <w:uiPriority w:val="99"/>
    <w:rsid w:val="00C563CD"/>
    <w:rPr>
      <w:rFonts w:ascii="Courier New" w:hAnsi="Courier New"/>
      <w:color w:val="000000"/>
      <w:kern w:val="28"/>
      <w:szCs w:val="24"/>
    </w:rPr>
  </w:style>
  <w:style w:type="paragraph" w:customStyle="1" w:styleId="Normal1">
    <w:name w:val="Normal1"/>
    <w:rsid w:val="00DA3687"/>
    <w:pPr>
      <w:widowControl w:val="0"/>
    </w:pPr>
    <w:rPr>
      <w:rFonts w:ascii="Courier New" w:hAnsi="Courier New"/>
      <w:snapToGrid w:val="0"/>
    </w:rPr>
  </w:style>
  <w:style w:type="paragraph" w:styleId="af9">
    <w:name w:val="List Paragraph"/>
    <w:basedOn w:val="a0"/>
    <w:uiPriority w:val="34"/>
    <w:qFormat/>
    <w:rsid w:val="00DA3687"/>
    <w:pPr>
      <w:suppressAutoHyphens w:val="0"/>
      <w:spacing w:line="240" w:lineRule="auto"/>
      <w:ind w:left="708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afa">
    <w:name w:val="Balloon Text"/>
    <w:basedOn w:val="a0"/>
    <w:link w:val="afb"/>
    <w:uiPriority w:val="99"/>
    <w:semiHidden/>
    <w:unhideWhenUsed/>
    <w:rsid w:val="0068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683FB3"/>
    <w:rPr>
      <w:rFonts w:ascii="Tahoma" w:eastAsia="Arial" w:hAnsi="Tahoma" w:cs="Tahoma"/>
      <w:color w:val="000000"/>
      <w:kern w:val="1"/>
      <w:sz w:val="16"/>
      <w:szCs w:val="16"/>
    </w:rPr>
  </w:style>
  <w:style w:type="paragraph" w:customStyle="1" w:styleId="Default">
    <w:name w:val="Default"/>
    <w:rsid w:val="00892598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9EA7-9BAE-4E71-B621-89AED0A8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4745</Words>
  <Characters>27048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Программа аспирантского экзамена.docx</vt:lpstr>
      <vt:lpstr>Программа аспирантского экзамена.docx</vt:lpstr>
    </vt:vector>
  </TitlesOfParts>
  <Company/>
  <LinksUpToDate>false</LinksUpToDate>
  <CharactersWithSpaces>31730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аспирантского экзамена.docx</dc:title>
  <dc:creator>Sidorkin</dc:creator>
  <cp:lastModifiedBy>Пользователь</cp:lastModifiedBy>
  <cp:revision>6</cp:revision>
  <cp:lastPrinted>2016-12-06T09:25:00Z</cp:lastPrinted>
  <dcterms:created xsi:type="dcterms:W3CDTF">2019-02-11T14:26:00Z</dcterms:created>
  <dcterms:modified xsi:type="dcterms:W3CDTF">2019-05-07T05:33:00Z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