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9496" w14:textId="77777777" w:rsidR="007270F0" w:rsidRPr="00DC65FA" w:rsidRDefault="007270F0" w:rsidP="007270F0">
      <w:pPr>
        <w:suppressAutoHyphens/>
        <w:ind w:firstLine="6096"/>
        <w:rPr>
          <w:sz w:val="20"/>
          <w:lang w:val="en-US"/>
        </w:rPr>
      </w:pPr>
      <w:r>
        <w:rPr>
          <w:sz w:val="20"/>
          <w:lang w:val="en-US"/>
        </w:rPr>
        <w:t>Annex</w:t>
      </w:r>
    </w:p>
    <w:p w14:paraId="545C030D" w14:textId="77777777" w:rsidR="007270F0" w:rsidRPr="00DC65FA" w:rsidRDefault="007270F0" w:rsidP="007270F0">
      <w:pPr>
        <w:suppressAutoHyphens/>
        <w:ind w:firstLine="6096"/>
        <w:rPr>
          <w:sz w:val="20"/>
          <w:lang w:val="en-US"/>
        </w:rPr>
      </w:pPr>
    </w:p>
    <w:p w14:paraId="68EDEB47" w14:textId="77777777" w:rsidR="007270F0" w:rsidRPr="00DC65FA" w:rsidRDefault="007270F0" w:rsidP="007270F0">
      <w:pPr>
        <w:suppressAutoHyphens/>
        <w:ind w:firstLine="6096"/>
        <w:rPr>
          <w:sz w:val="20"/>
          <w:lang w:val="en-US"/>
        </w:rPr>
      </w:pPr>
      <w:r>
        <w:rPr>
          <w:sz w:val="20"/>
          <w:lang w:val="en-US"/>
        </w:rPr>
        <w:t>APPROVED</w:t>
      </w:r>
    </w:p>
    <w:p w14:paraId="0A67EFAB" w14:textId="77777777" w:rsidR="007270F0" w:rsidRPr="00DC65FA" w:rsidRDefault="007270F0" w:rsidP="007270F0">
      <w:pPr>
        <w:suppressAutoHyphens/>
        <w:ind w:firstLine="6096"/>
        <w:rPr>
          <w:sz w:val="20"/>
          <w:lang w:val="en-US"/>
        </w:rPr>
      </w:pPr>
      <w:r w:rsidRPr="00DC65FA">
        <w:rPr>
          <w:sz w:val="20"/>
          <w:lang w:val="en-US"/>
        </w:rPr>
        <w:t xml:space="preserve">By </w:t>
      </w:r>
      <w:r>
        <w:rPr>
          <w:sz w:val="20"/>
          <w:lang w:val="en-US"/>
        </w:rPr>
        <w:t>the NRE HSE order</w:t>
      </w:r>
    </w:p>
    <w:p w14:paraId="506223AD" w14:textId="77777777" w:rsidR="007270F0" w:rsidRPr="009F36FE" w:rsidRDefault="007270F0" w:rsidP="007270F0">
      <w:pPr>
        <w:suppressAutoHyphens/>
        <w:ind w:firstLine="6096"/>
        <w:rPr>
          <w:sz w:val="20"/>
          <w:lang w:val="en-US"/>
        </w:rPr>
      </w:pPr>
      <w:r w:rsidRPr="009F36FE">
        <w:rPr>
          <w:sz w:val="20"/>
          <w:lang w:val="en-US"/>
        </w:rPr>
        <w:t>from _______ № __________</w:t>
      </w:r>
    </w:p>
    <w:p w14:paraId="68405454" w14:textId="77777777" w:rsidR="00006F5A" w:rsidRPr="00227556" w:rsidRDefault="00006F5A" w:rsidP="00006F5A">
      <w:pPr>
        <w:suppressAutoHyphens/>
        <w:contextualSpacing/>
        <w:rPr>
          <w:sz w:val="26"/>
          <w:szCs w:val="26"/>
          <w:lang w:val="en-US"/>
        </w:rPr>
      </w:pPr>
    </w:p>
    <w:p w14:paraId="06EFFC9A" w14:textId="77777777" w:rsidR="00006F5A" w:rsidRPr="00227556" w:rsidRDefault="00006F5A" w:rsidP="00006F5A">
      <w:pPr>
        <w:suppressAutoHyphens/>
        <w:rPr>
          <w:lang w:val="en-US"/>
        </w:rPr>
      </w:pPr>
    </w:p>
    <w:p w14:paraId="68C9174B" w14:textId="6BDD7454" w:rsidR="00006F5A" w:rsidRDefault="00D72725" w:rsidP="007270F0">
      <w:pPr>
        <w:suppressAutoHyphens/>
        <w:jc w:val="center"/>
        <w:rPr>
          <w:b/>
          <w:szCs w:val="24"/>
          <w:lang w:val="en-US"/>
        </w:rPr>
      </w:pPr>
      <w:r w:rsidRPr="00D72725">
        <w:rPr>
          <w:b/>
          <w:szCs w:val="24"/>
          <w:lang w:val="en-US"/>
        </w:rPr>
        <w:t>Schedule for State Final Examination</w:t>
      </w:r>
    </w:p>
    <w:p w14:paraId="25B02B22" w14:textId="77777777" w:rsidR="007270F0" w:rsidRPr="00227556" w:rsidRDefault="007270F0" w:rsidP="007270F0">
      <w:pPr>
        <w:suppressAutoHyphens/>
        <w:jc w:val="center"/>
        <w:rPr>
          <w:lang w:val="en-US"/>
        </w:rPr>
      </w:pPr>
    </w:p>
    <w:tbl>
      <w:tblPr>
        <w:tblStyle w:val="a6"/>
        <w:tblW w:w="9257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304"/>
        <w:gridCol w:w="851"/>
        <w:gridCol w:w="1358"/>
        <w:gridCol w:w="1950"/>
      </w:tblGrid>
      <w:tr w:rsidR="00006F5A" w:rsidRPr="00525603" w14:paraId="79F9897A" w14:textId="77777777" w:rsidTr="00D72725">
        <w:tc>
          <w:tcPr>
            <w:tcW w:w="2093" w:type="dxa"/>
          </w:tcPr>
          <w:p w14:paraId="058F8FB0" w14:textId="2DE348DB" w:rsidR="00006F5A" w:rsidRPr="007270F0" w:rsidRDefault="007270F0" w:rsidP="00796B03">
            <w:pPr>
              <w:suppressAutoHyphens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Final Examination</w:t>
            </w:r>
          </w:p>
        </w:tc>
        <w:tc>
          <w:tcPr>
            <w:tcW w:w="1701" w:type="dxa"/>
          </w:tcPr>
          <w:p w14:paraId="6F87F494" w14:textId="56D44075" w:rsidR="00006F5A" w:rsidRPr="00F60712" w:rsidRDefault="007270F0" w:rsidP="00796B03">
            <w:pPr>
              <w:pStyle w:val="a3"/>
              <w:suppressAutoHyphens/>
              <w:rPr>
                <w:b/>
              </w:rPr>
            </w:pPr>
            <w:r>
              <w:rPr>
                <w:b/>
                <w:lang w:val="en-US"/>
              </w:rPr>
              <w:t>SFE Event</w:t>
            </w:r>
            <w:r w:rsidR="00006F5A" w:rsidRPr="00F60712">
              <w:rPr>
                <w:b/>
              </w:rPr>
              <w:t xml:space="preserve"> </w:t>
            </w:r>
          </w:p>
        </w:tc>
        <w:tc>
          <w:tcPr>
            <w:tcW w:w="1304" w:type="dxa"/>
          </w:tcPr>
          <w:p w14:paraId="4DBEC0F5" w14:textId="097EC945" w:rsidR="00006F5A" w:rsidRPr="007270F0" w:rsidRDefault="007270F0" w:rsidP="00796B03">
            <w:pPr>
              <w:pStyle w:val="a3"/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851" w:type="dxa"/>
          </w:tcPr>
          <w:p w14:paraId="29FD6620" w14:textId="319B032C" w:rsidR="00006F5A" w:rsidRPr="007270F0" w:rsidRDefault="007270F0" w:rsidP="00796B03">
            <w:pPr>
              <w:pStyle w:val="a3"/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</w:t>
            </w:r>
          </w:p>
        </w:tc>
        <w:tc>
          <w:tcPr>
            <w:tcW w:w="1358" w:type="dxa"/>
          </w:tcPr>
          <w:p w14:paraId="79439B69" w14:textId="4A36D388" w:rsidR="00006F5A" w:rsidRPr="007270F0" w:rsidRDefault="007270F0" w:rsidP="00796B03">
            <w:pPr>
              <w:pStyle w:val="a3"/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950" w:type="dxa"/>
          </w:tcPr>
          <w:p w14:paraId="31ADF76B" w14:textId="25F3E7AD" w:rsidR="00006F5A" w:rsidRPr="007270F0" w:rsidRDefault="007270F0" w:rsidP="00006F5A">
            <w:pPr>
              <w:pStyle w:val="a3"/>
              <w:suppressAutoHyphens/>
              <w:rPr>
                <w:b/>
                <w:lang w:val="en-US"/>
              </w:rPr>
            </w:pPr>
            <w:r w:rsidRPr="007270F0">
              <w:rPr>
                <w:b/>
                <w:lang w:val="en-US"/>
              </w:rPr>
              <w:t>Students’ list (for each State examination commission)</w:t>
            </w:r>
          </w:p>
        </w:tc>
      </w:tr>
      <w:tr w:rsidR="0055121D" w:rsidRPr="00525603" w14:paraId="3F6DE0CF" w14:textId="77777777" w:rsidTr="0055121D">
        <w:trPr>
          <w:trHeight w:val="2174"/>
        </w:trPr>
        <w:tc>
          <w:tcPr>
            <w:tcW w:w="2093" w:type="dxa"/>
            <w:vMerge w:val="restart"/>
          </w:tcPr>
          <w:p w14:paraId="100EFF31" w14:textId="015A322B" w:rsidR="0055121D" w:rsidRPr="00D72725" w:rsidRDefault="0055121D" w:rsidP="00796B03">
            <w:pPr>
              <w:suppressAutoHyphens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Thesis Defense</w:t>
            </w:r>
          </w:p>
        </w:tc>
        <w:tc>
          <w:tcPr>
            <w:tcW w:w="1701" w:type="dxa"/>
          </w:tcPr>
          <w:p w14:paraId="2A60A97C" w14:textId="65B6B9EC" w:rsidR="0055121D" w:rsidRPr="00F60712" w:rsidRDefault="0055121D" w:rsidP="00796B03">
            <w:pPr>
              <w:pStyle w:val="a3"/>
              <w:suppressAutoHyphens/>
            </w:pPr>
            <w:r w:rsidRPr="00D72725">
              <w:rPr>
                <w:lang w:val="en-US"/>
              </w:rPr>
              <w:t>Local State Examination Committee</w:t>
            </w:r>
            <w:r>
              <w:t xml:space="preserve"> № 1</w:t>
            </w:r>
          </w:p>
        </w:tc>
        <w:tc>
          <w:tcPr>
            <w:tcW w:w="1304" w:type="dxa"/>
          </w:tcPr>
          <w:p w14:paraId="5952B3BE" w14:textId="356F767F" w:rsidR="0055121D" w:rsidRPr="00173D4B" w:rsidRDefault="0055121D" w:rsidP="00796B03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05.06.2025</w:t>
            </w:r>
          </w:p>
        </w:tc>
        <w:tc>
          <w:tcPr>
            <w:tcW w:w="851" w:type="dxa"/>
          </w:tcPr>
          <w:p w14:paraId="54C6549E" w14:textId="75D3B613" w:rsidR="0055121D" w:rsidRPr="00F60712" w:rsidRDefault="0055121D" w:rsidP="0055121D">
            <w:pPr>
              <w:rPr>
                <w:sz w:val="20"/>
              </w:rPr>
            </w:pPr>
            <w:r>
              <w:rPr>
                <w:sz w:val="20"/>
              </w:rPr>
              <w:t>09:30-14:20</w:t>
            </w:r>
          </w:p>
        </w:tc>
        <w:tc>
          <w:tcPr>
            <w:tcW w:w="1358" w:type="dxa"/>
          </w:tcPr>
          <w:p w14:paraId="57A90E02" w14:textId="49BCAADF" w:rsidR="0055121D" w:rsidRPr="0055121D" w:rsidRDefault="00F7592C" w:rsidP="0055121D">
            <w:pPr>
              <w:rPr>
                <w:sz w:val="20"/>
                <w:lang w:val="en-US"/>
              </w:rPr>
            </w:pPr>
            <w:r w:rsidRPr="00F7592C">
              <w:rPr>
                <w:sz w:val="20"/>
              </w:rPr>
              <w:t xml:space="preserve">123 </w:t>
            </w:r>
            <w:proofErr w:type="spellStart"/>
            <w:r>
              <w:rPr>
                <w:sz w:val="20"/>
                <w:lang w:val="en-US"/>
              </w:rPr>
              <w:t>Griboedova</w:t>
            </w:r>
            <w:proofErr w:type="spellEnd"/>
            <w:r w:rsidRPr="00F759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Canal</w:t>
            </w:r>
            <w:r w:rsidRPr="00F759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emb</w:t>
            </w:r>
            <w:proofErr w:type="spellEnd"/>
            <w:r w:rsidRPr="00F7592C">
              <w:rPr>
                <w:sz w:val="20"/>
              </w:rPr>
              <w:t>.</w:t>
            </w:r>
            <w:r w:rsidRPr="00D72725">
              <w:rPr>
                <w:sz w:val="20"/>
              </w:rPr>
              <w:t xml:space="preserve">, </w:t>
            </w:r>
            <w:r w:rsidRPr="00D72725">
              <w:rPr>
                <w:sz w:val="20"/>
                <w:lang w:val="en-US"/>
              </w:rPr>
              <w:t>room</w:t>
            </w:r>
            <w:r w:rsidRPr="00D72725">
              <w:rPr>
                <w:sz w:val="20"/>
              </w:rPr>
              <w:t xml:space="preserve"> </w:t>
            </w:r>
            <w:r w:rsidRPr="00F7592C">
              <w:rPr>
                <w:sz w:val="20"/>
              </w:rPr>
              <w:t>201</w:t>
            </w:r>
          </w:p>
        </w:tc>
        <w:tc>
          <w:tcPr>
            <w:tcW w:w="1950" w:type="dxa"/>
          </w:tcPr>
          <w:p w14:paraId="741480B9" w14:textId="4A9D26D3" w:rsidR="00525603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sz w:val="20"/>
                <w:lang w:val="en-US"/>
              </w:rPr>
              <w:t>Berdnikova</w:t>
            </w:r>
            <w:proofErr w:type="spellEnd"/>
            <w:r w:rsidRPr="00525603">
              <w:rPr>
                <w:sz w:val="20"/>
                <w:lang w:val="en-US"/>
              </w:rPr>
              <w:t xml:space="preserve"> Veronika </w:t>
            </w:r>
            <w:proofErr w:type="spellStart"/>
            <w:r w:rsidRPr="00525603">
              <w:rPr>
                <w:sz w:val="20"/>
                <w:lang w:val="en-US"/>
              </w:rPr>
              <w:t>Dmitrievna</w:t>
            </w:r>
            <w:proofErr w:type="spellEnd"/>
          </w:p>
          <w:p w14:paraId="1EC6A190" w14:textId="77777777" w:rsidR="00525603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sz w:val="20"/>
                <w:lang w:val="en-US"/>
              </w:rPr>
              <w:t>Deis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Violetta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Nikolaevna</w:t>
            </w:r>
            <w:proofErr w:type="spellEnd"/>
          </w:p>
          <w:p w14:paraId="095C2C17" w14:textId="0FE4143C" w:rsidR="00525603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sz w:val="20"/>
                <w:lang w:val="en-US"/>
              </w:rPr>
              <w:t>Ragimov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Magamed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Giunduz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Ogly</w:t>
            </w:r>
            <w:proofErr w:type="spellEnd"/>
          </w:p>
          <w:p w14:paraId="405CB3E3" w14:textId="537CBDBC" w:rsidR="0055121D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sz w:val="20"/>
                <w:lang w:val="en-US"/>
              </w:rPr>
              <w:t>Khorshikian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Grigor</w:t>
            </w:r>
            <w:proofErr w:type="spellEnd"/>
            <w:r w:rsidRPr="00525603">
              <w:rPr>
                <w:sz w:val="20"/>
                <w:lang w:val="en-US"/>
              </w:rPr>
              <w:t xml:space="preserve"> </w:t>
            </w:r>
            <w:proofErr w:type="spellStart"/>
            <w:r w:rsidRPr="00525603">
              <w:rPr>
                <w:sz w:val="20"/>
                <w:lang w:val="en-US"/>
              </w:rPr>
              <w:t>Armenakovich</w:t>
            </w:r>
            <w:proofErr w:type="spellEnd"/>
          </w:p>
        </w:tc>
      </w:tr>
      <w:tr w:rsidR="0055121D" w:rsidRPr="00525603" w14:paraId="49B905F2" w14:textId="77777777" w:rsidTr="00D72725">
        <w:tc>
          <w:tcPr>
            <w:tcW w:w="2093" w:type="dxa"/>
            <w:vMerge/>
          </w:tcPr>
          <w:p w14:paraId="42051290" w14:textId="77777777" w:rsidR="0055121D" w:rsidRPr="00525603" w:rsidRDefault="0055121D" w:rsidP="00796B03">
            <w:pPr>
              <w:suppressAutoHyphens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57A605B6" w14:textId="66B6231A" w:rsidR="0055121D" w:rsidRPr="00F60712" w:rsidRDefault="0055121D" w:rsidP="00796B03">
            <w:pPr>
              <w:pStyle w:val="a3"/>
              <w:suppressAutoHyphens/>
            </w:pPr>
            <w:r w:rsidRPr="00D72725">
              <w:rPr>
                <w:lang w:val="en-US"/>
              </w:rPr>
              <w:t>Local State Examination Committee</w:t>
            </w:r>
            <w:r>
              <w:t xml:space="preserve"> № 2</w:t>
            </w:r>
          </w:p>
        </w:tc>
        <w:tc>
          <w:tcPr>
            <w:tcW w:w="1304" w:type="dxa"/>
          </w:tcPr>
          <w:p w14:paraId="17360A6F" w14:textId="642C0CF3" w:rsidR="0055121D" w:rsidRPr="00F60712" w:rsidRDefault="0055121D" w:rsidP="00796B03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851" w:type="dxa"/>
          </w:tcPr>
          <w:p w14:paraId="0F3B0CB5" w14:textId="6FAD2CBA" w:rsidR="0055121D" w:rsidRPr="00F60712" w:rsidRDefault="0055121D">
            <w:pPr>
              <w:rPr>
                <w:sz w:val="20"/>
              </w:rPr>
            </w:pPr>
            <w:r>
              <w:rPr>
                <w:sz w:val="20"/>
              </w:rPr>
              <w:t>09:30-14:20</w:t>
            </w:r>
          </w:p>
        </w:tc>
        <w:tc>
          <w:tcPr>
            <w:tcW w:w="1358" w:type="dxa"/>
          </w:tcPr>
          <w:p w14:paraId="6763410F" w14:textId="5D502F85" w:rsidR="0055121D" w:rsidRPr="0055121D" w:rsidRDefault="00F7592C" w:rsidP="0055121D">
            <w:pPr>
              <w:rPr>
                <w:sz w:val="20"/>
                <w:lang w:val="en-US"/>
              </w:rPr>
            </w:pPr>
            <w:r w:rsidRPr="00F7592C">
              <w:rPr>
                <w:sz w:val="20"/>
              </w:rPr>
              <w:t xml:space="preserve">123 </w:t>
            </w:r>
            <w:proofErr w:type="spellStart"/>
            <w:r>
              <w:rPr>
                <w:sz w:val="20"/>
                <w:lang w:val="en-US"/>
              </w:rPr>
              <w:t>Griboedova</w:t>
            </w:r>
            <w:proofErr w:type="spellEnd"/>
            <w:r w:rsidRPr="00F759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Canal</w:t>
            </w:r>
            <w:r w:rsidRPr="00F759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emb</w:t>
            </w:r>
            <w:proofErr w:type="spellEnd"/>
            <w:r w:rsidRPr="00F7592C">
              <w:rPr>
                <w:sz w:val="20"/>
              </w:rPr>
              <w:t>.</w:t>
            </w:r>
            <w:r w:rsidRPr="00D72725">
              <w:rPr>
                <w:sz w:val="20"/>
              </w:rPr>
              <w:t xml:space="preserve">, </w:t>
            </w:r>
            <w:r w:rsidRPr="00D72725">
              <w:rPr>
                <w:sz w:val="20"/>
                <w:lang w:val="en-US"/>
              </w:rPr>
              <w:t>room</w:t>
            </w:r>
            <w:r w:rsidRPr="00D72725">
              <w:rPr>
                <w:sz w:val="20"/>
              </w:rPr>
              <w:t xml:space="preserve"> </w:t>
            </w:r>
            <w:r w:rsidRPr="00F7592C">
              <w:rPr>
                <w:sz w:val="20"/>
              </w:rPr>
              <w:t>201</w:t>
            </w:r>
          </w:p>
        </w:tc>
        <w:tc>
          <w:tcPr>
            <w:tcW w:w="1950" w:type="dxa"/>
          </w:tcPr>
          <w:p w14:paraId="18183287" w14:textId="6F09BB59" w:rsidR="00525603" w:rsidRPr="00525603" w:rsidRDefault="00525603" w:rsidP="0055121D">
            <w:pPr>
              <w:pStyle w:val="ae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25603">
              <w:rPr>
                <w:b/>
                <w:color w:val="000000"/>
                <w:sz w:val="20"/>
                <w:szCs w:val="20"/>
                <w:lang w:val="en-US"/>
              </w:rPr>
              <w:t>Khasaya</w:t>
            </w:r>
            <w:proofErr w:type="spellEnd"/>
            <w:r w:rsidRPr="0052560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zCs w:val="20"/>
                <w:lang w:val="en-US"/>
              </w:rPr>
              <w:t>Nato</w:t>
            </w:r>
            <w:proofErr w:type="spellEnd"/>
            <w:r w:rsidRPr="0052560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zCs w:val="20"/>
                <w:lang w:val="en-US"/>
              </w:rPr>
              <w:t>Gennadevna</w:t>
            </w:r>
            <w:proofErr w:type="spellEnd"/>
          </w:p>
          <w:p w14:paraId="4D83ED8C" w14:textId="11274153" w:rsidR="00525603" w:rsidRDefault="00525603" w:rsidP="0055121D">
            <w:pPr>
              <w:pStyle w:val="ae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25603">
              <w:rPr>
                <w:b/>
                <w:color w:val="000000"/>
                <w:sz w:val="20"/>
                <w:szCs w:val="20"/>
                <w:lang w:val="en-US"/>
              </w:rPr>
              <w:t>Konadu</w:t>
            </w:r>
            <w:proofErr w:type="spellEnd"/>
            <w:r w:rsidRPr="00525603">
              <w:rPr>
                <w:color w:val="000000"/>
                <w:sz w:val="20"/>
                <w:szCs w:val="20"/>
              </w:rPr>
              <w:t xml:space="preserve"> </w:t>
            </w:r>
            <w:r w:rsidRPr="00525603">
              <w:rPr>
                <w:color w:val="000000"/>
                <w:sz w:val="20"/>
                <w:szCs w:val="20"/>
                <w:lang w:val="en-US"/>
              </w:rPr>
              <w:t>Richmond</w:t>
            </w:r>
            <w:r w:rsidRPr="00525603">
              <w:rPr>
                <w:color w:val="000000"/>
                <w:sz w:val="20"/>
                <w:szCs w:val="20"/>
              </w:rPr>
              <w:t xml:space="preserve"> </w:t>
            </w:r>
            <w:r w:rsidRPr="00525603">
              <w:rPr>
                <w:color w:val="000000"/>
                <w:sz w:val="20"/>
                <w:szCs w:val="20"/>
                <w:lang w:val="en-US"/>
              </w:rPr>
              <w:t>Kofi</w:t>
            </w:r>
            <w:r w:rsidRPr="0052560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</w:p>
          <w:p w14:paraId="55D439C4" w14:textId="40446627" w:rsidR="0055121D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color w:val="000000"/>
                <w:sz w:val="20"/>
                <w:lang w:val="en-US"/>
              </w:rPr>
              <w:t>Melnikova</w:t>
            </w:r>
            <w:proofErr w:type="spellEnd"/>
            <w:r w:rsidRPr="00525603">
              <w:rPr>
                <w:color w:val="000000"/>
                <w:sz w:val="20"/>
                <w:lang w:val="en-US"/>
              </w:rPr>
              <w:t xml:space="preserve"> Ekaterina </w:t>
            </w:r>
            <w:proofErr w:type="spellStart"/>
            <w:r w:rsidRPr="00525603">
              <w:rPr>
                <w:b/>
                <w:color w:val="000000"/>
                <w:sz w:val="20"/>
                <w:shd w:val="clear" w:color="auto" w:fill="FFFFFF"/>
                <w:lang w:val="en-US"/>
              </w:rPr>
              <w:t>Tuaeva</w:t>
            </w:r>
            <w:proofErr w:type="spellEnd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>Zarina</w:t>
            </w:r>
            <w:proofErr w:type="spellEnd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>Maratovna</w:t>
            </w:r>
            <w:proofErr w:type="spellEnd"/>
          </w:p>
        </w:tc>
      </w:tr>
      <w:tr w:rsidR="0055121D" w:rsidRPr="00525603" w14:paraId="49B9D6FC" w14:textId="77777777" w:rsidTr="00D72725">
        <w:tc>
          <w:tcPr>
            <w:tcW w:w="2093" w:type="dxa"/>
            <w:vMerge/>
          </w:tcPr>
          <w:p w14:paraId="69E12842" w14:textId="77777777" w:rsidR="0055121D" w:rsidRPr="00525603" w:rsidRDefault="0055121D" w:rsidP="00796B03">
            <w:pPr>
              <w:suppressAutoHyphens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7DD25B51" w14:textId="71C52ABC" w:rsidR="0055121D" w:rsidRPr="00F60712" w:rsidRDefault="0055121D" w:rsidP="00796B03">
            <w:pPr>
              <w:pStyle w:val="a3"/>
              <w:suppressAutoHyphens/>
            </w:pPr>
            <w:r w:rsidRPr="00D72725">
              <w:rPr>
                <w:lang w:val="en-US"/>
              </w:rPr>
              <w:t>Local State Examination Committee</w:t>
            </w:r>
            <w:r>
              <w:t xml:space="preserve"> № 3</w:t>
            </w:r>
          </w:p>
        </w:tc>
        <w:tc>
          <w:tcPr>
            <w:tcW w:w="1304" w:type="dxa"/>
          </w:tcPr>
          <w:p w14:paraId="0A062F7C" w14:textId="1886FDBC" w:rsidR="0055121D" w:rsidRPr="00F60712" w:rsidRDefault="0055121D" w:rsidP="00796B03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07.06.2025</w:t>
            </w:r>
          </w:p>
        </w:tc>
        <w:tc>
          <w:tcPr>
            <w:tcW w:w="851" w:type="dxa"/>
          </w:tcPr>
          <w:p w14:paraId="2A5861AB" w14:textId="24881ED3" w:rsidR="0055121D" w:rsidRPr="00F60712" w:rsidRDefault="0055121D">
            <w:pPr>
              <w:rPr>
                <w:sz w:val="20"/>
              </w:rPr>
            </w:pPr>
            <w:r>
              <w:rPr>
                <w:sz w:val="20"/>
              </w:rPr>
              <w:t>09:30-14:20</w:t>
            </w:r>
          </w:p>
        </w:tc>
        <w:tc>
          <w:tcPr>
            <w:tcW w:w="1358" w:type="dxa"/>
          </w:tcPr>
          <w:p w14:paraId="1BA7AAC0" w14:textId="603E668F" w:rsidR="0055121D" w:rsidRPr="00F7592C" w:rsidRDefault="00F7592C" w:rsidP="0055121D">
            <w:pPr>
              <w:rPr>
                <w:sz w:val="20"/>
              </w:rPr>
            </w:pPr>
            <w:r w:rsidRPr="00F7592C">
              <w:rPr>
                <w:sz w:val="20"/>
              </w:rPr>
              <w:t xml:space="preserve">123 </w:t>
            </w:r>
            <w:proofErr w:type="spellStart"/>
            <w:r>
              <w:rPr>
                <w:sz w:val="20"/>
                <w:lang w:val="en-US"/>
              </w:rPr>
              <w:t>Griboedova</w:t>
            </w:r>
            <w:proofErr w:type="spellEnd"/>
            <w:r w:rsidRPr="00F759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Canal</w:t>
            </w:r>
            <w:r w:rsidRPr="00F759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emb</w:t>
            </w:r>
            <w:proofErr w:type="spellEnd"/>
            <w:r w:rsidRPr="00F7592C">
              <w:rPr>
                <w:sz w:val="20"/>
              </w:rPr>
              <w:t>.</w:t>
            </w:r>
            <w:r w:rsidRPr="00D72725">
              <w:rPr>
                <w:sz w:val="20"/>
              </w:rPr>
              <w:t xml:space="preserve">, </w:t>
            </w:r>
            <w:r w:rsidRPr="00D72725">
              <w:rPr>
                <w:sz w:val="20"/>
                <w:lang w:val="en-US"/>
              </w:rPr>
              <w:t>room</w:t>
            </w:r>
            <w:r w:rsidRPr="00D72725">
              <w:rPr>
                <w:sz w:val="20"/>
              </w:rPr>
              <w:t xml:space="preserve"> </w:t>
            </w:r>
            <w:r w:rsidRPr="00F7592C">
              <w:rPr>
                <w:sz w:val="20"/>
              </w:rPr>
              <w:t>201</w:t>
            </w:r>
          </w:p>
        </w:tc>
        <w:tc>
          <w:tcPr>
            <w:tcW w:w="1950" w:type="dxa"/>
          </w:tcPr>
          <w:p w14:paraId="11BBA158" w14:textId="5DF5551C" w:rsidR="00525603" w:rsidRDefault="00525603" w:rsidP="0055121D">
            <w:pPr>
              <w:pStyle w:val="ae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5603">
              <w:rPr>
                <w:b/>
                <w:color w:val="000000"/>
                <w:sz w:val="20"/>
                <w:szCs w:val="20"/>
                <w:shd w:val="clear" w:color="auto" w:fill="FFFFFF"/>
              </w:rPr>
              <w:t>Noskov</w:t>
            </w:r>
            <w:proofErr w:type="spellEnd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 xml:space="preserve"> Mikhail </w:t>
            </w:r>
            <w:proofErr w:type="spellStart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>Yurevich</w:t>
            </w:r>
            <w:proofErr w:type="spellEnd"/>
          </w:p>
          <w:p w14:paraId="305993FD" w14:textId="77777777" w:rsidR="00525603" w:rsidRDefault="00525603" w:rsidP="0055121D">
            <w:pPr>
              <w:pStyle w:val="ae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5603">
              <w:rPr>
                <w:b/>
                <w:color w:val="000000"/>
                <w:sz w:val="20"/>
                <w:szCs w:val="20"/>
                <w:shd w:val="clear" w:color="auto" w:fill="FFFFFF"/>
              </w:rPr>
              <w:t>Stepanishcheva</w:t>
            </w:r>
            <w:proofErr w:type="spellEnd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>Iana</w:t>
            </w:r>
            <w:proofErr w:type="spellEnd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5603">
              <w:rPr>
                <w:color w:val="000000"/>
                <w:sz w:val="20"/>
                <w:szCs w:val="20"/>
                <w:shd w:val="clear" w:color="auto" w:fill="FFFFFF"/>
              </w:rPr>
              <w:t>Vladislavovna</w:t>
            </w:r>
            <w:proofErr w:type="spellEnd"/>
          </w:p>
          <w:p w14:paraId="1A5AE38C" w14:textId="0BBA6468" w:rsidR="00525603" w:rsidRPr="00525603" w:rsidRDefault="00525603" w:rsidP="0055121D">
            <w:pPr>
              <w:suppressAutoHyphens/>
              <w:rPr>
                <w:color w:val="000000"/>
                <w:sz w:val="20"/>
                <w:shd w:val="clear" w:color="auto" w:fill="FFFFFF"/>
                <w:lang w:val="en-US"/>
              </w:rPr>
            </w:pPr>
            <w:proofErr w:type="spellStart"/>
            <w:r w:rsidRPr="00525603">
              <w:rPr>
                <w:b/>
                <w:color w:val="000000"/>
                <w:sz w:val="20"/>
                <w:shd w:val="clear" w:color="auto" w:fill="FFFFFF"/>
                <w:lang w:val="en-US"/>
              </w:rPr>
              <w:t>Matveeva</w:t>
            </w:r>
            <w:proofErr w:type="spellEnd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 xml:space="preserve"> Polina </w:t>
            </w:r>
            <w:proofErr w:type="spellStart"/>
            <w:r w:rsidRPr="00525603">
              <w:rPr>
                <w:color w:val="000000"/>
                <w:sz w:val="20"/>
                <w:shd w:val="clear" w:color="auto" w:fill="FFFFFF"/>
                <w:lang w:val="en-US"/>
              </w:rPr>
              <w:t>Aleksandrovna</w:t>
            </w:r>
            <w:proofErr w:type="spellEnd"/>
          </w:p>
          <w:p w14:paraId="5A1744DE" w14:textId="56B2E14F" w:rsidR="0055121D" w:rsidRPr="00525603" w:rsidRDefault="00525603" w:rsidP="0055121D">
            <w:pPr>
              <w:suppressAutoHyphens/>
              <w:rPr>
                <w:sz w:val="20"/>
                <w:lang w:val="en-US"/>
              </w:rPr>
            </w:pPr>
            <w:proofErr w:type="spellStart"/>
            <w:r w:rsidRPr="00525603">
              <w:rPr>
                <w:b/>
                <w:color w:val="000000"/>
                <w:sz w:val="20"/>
                <w:lang w:val="en-US"/>
              </w:rPr>
              <w:t>Ignatenko</w:t>
            </w:r>
            <w:proofErr w:type="spellEnd"/>
            <w:r w:rsidRPr="00525603">
              <w:rPr>
                <w:color w:val="000000"/>
                <w:sz w:val="20"/>
                <w:lang w:val="en-US"/>
              </w:rPr>
              <w:t xml:space="preserve"> Roman </w:t>
            </w:r>
            <w:proofErr w:type="spellStart"/>
            <w:r w:rsidRPr="00525603">
              <w:rPr>
                <w:color w:val="000000"/>
                <w:sz w:val="20"/>
                <w:lang w:val="en-US"/>
              </w:rPr>
              <w:t>Aleksandrovich</w:t>
            </w:r>
            <w:proofErr w:type="spellEnd"/>
          </w:p>
        </w:tc>
      </w:tr>
      <w:tr w:rsidR="006404BC" w:rsidRPr="006404BC" w14:paraId="411D40EC" w14:textId="77777777" w:rsidTr="0055121D">
        <w:trPr>
          <w:trHeight w:val="1124"/>
        </w:trPr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190B1657" w14:textId="1B9E5C8B" w:rsidR="006404BC" w:rsidRPr="0055121D" w:rsidRDefault="006404BC" w:rsidP="0055121D">
            <w:pPr>
              <w:pStyle w:val="a3"/>
              <w:suppressAutoHyphens/>
              <w:rPr>
                <w:lang w:val="en-US"/>
              </w:rPr>
            </w:pPr>
            <w:r>
              <w:rPr>
                <w:lang w:val="en-US"/>
              </w:rPr>
              <w:t>Final</w:t>
            </w:r>
            <w:r w:rsidRPr="0044274E">
              <w:rPr>
                <w:lang w:val="en-US"/>
              </w:rPr>
              <w:t xml:space="preserve"> </w:t>
            </w:r>
            <w:r w:rsidR="0055121D">
              <w:rPr>
                <w:lang w:val="en-US"/>
              </w:rPr>
              <w:t>Session of the Presidium of the State Examination Commission</w:t>
            </w:r>
          </w:p>
        </w:tc>
        <w:tc>
          <w:tcPr>
            <w:tcW w:w="1304" w:type="dxa"/>
          </w:tcPr>
          <w:p w14:paraId="5964B8D5" w14:textId="24D767E6" w:rsidR="006404BC" w:rsidRPr="006404BC" w:rsidRDefault="0055121D" w:rsidP="00796B03">
            <w:pPr>
              <w:suppressAutoHyphens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6404BC" w:rsidRPr="006404BC">
              <w:rPr>
                <w:sz w:val="20"/>
                <w:lang w:val="en-US"/>
              </w:rPr>
              <w:t>.06.202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0813AA2F" w14:textId="79D41617" w:rsidR="006404BC" w:rsidRPr="006404BC" w:rsidRDefault="0055121D" w:rsidP="005512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14:30</w:t>
            </w:r>
          </w:p>
        </w:tc>
        <w:tc>
          <w:tcPr>
            <w:tcW w:w="1358" w:type="dxa"/>
          </w:tcPr>
          <w:p w14:paraId="757488A4" w14:textId="4918FC31" w:rsidR="006404BC" w:rsidRPr="00D72725" w:rsidRDefault="00F7592C" w:rsidP="0055121D">
            <w:pPr>
              <w:rPr>
                <w:sz w:val="20"/>
                <w:lang w:val="en-US"/>
              </w:rPr>
            </w:pPr>
            <w:r w:rsidRPr="00F7592C">
              <w:rPr>
                <w:sz w:val="20"/>
              </w:rPr>
              <w:t xml:space="preserve">123 </w:t>
            </w:r>
            <w:proofErr w:type="spellStart"/>
            <w:r>
              <w:rPr>
                <w:sz w:val="20"/>
                <w:lang w:val="en-US"/>
              </w:rPr>
              <w:t>Griboedova</w:t>
            </w:r>
            <w:proofErr w:type="spellEnd"/>
            <w:r w:rsidRPr="00F759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Canal</w:t>
            </w:r>
            <w:r w:rsidRPr="00F759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emb</w:t>
            </w:r>
            <w:proofErr w:type="spellEnd"/>
            <w:r w:rsidRPr="00F7592C">
              <w:rPr>
                <w:sz w:val="20"/>
              </w:rPr>
              <w:t>.</w:t>
            </w:r>
            <w:r w:rsidRPr="00D72725">
              <w:rPr>
                <w:sz w:val="20"/>
              </w:rPr>
              <w:t xml:space="preserve">, </w:t>
            </w:r>
            <w:r w:rsidRPr="00D72725">
              <w:rPr>
                <w:sz w:val="20"/>
                <w:lang w:val="en-US"/>
              </w:rPr>
              <w:t>room</w:t>
            </w:r>
            <w:r w:rsidRPr="00D72725">
              <w:rPr>
                <w:sz w:val="20"/>
              </w:rPr>
              <w:t xml:space="preserve"> </w:t>
            </w:r>
            <w:r w:rsidRPr="00F7592C">
              <w:rPr>
                <w:sz w:val="20"/>
              </w:rPr>
              <w:t>201</w:t>
            </w:r>
          </w:p>
        </w:tc>
        <w:tc>
          <w:tcPr>
            <w:tcW w:w="1950" w:type="dxa"/>
          </w:tcPr>
          <w:p w14:paraId="12AAE4EE" w14:textId="77777777" w:rsidR="006404BC" w:rsidRPr="006404BC" w:rsidRDefault="006404BC" w:rsidP="006404BC">
            <w:pPr>
              <w:pStyle w:val="a7"/>
              <w:suppressAutoHyphens/>
              <w:ind w:left="360"/>
              <w:rPr>
                <w:sz w:val="20"/>
                <w:lang w:val="en-US"/>
              </w:rPr>
            </w:pPr>
            <w:bookmarkStart w:id="0" w:name="_GoBack"/>
            <w:bookmarkEnd w:id="0"/>
          </w:p>
        </w:tc>
      </w:tr>
    </w:tbl>
    <w:p w14:paraId="207C568A" w14:textId="2FB3945A" w:rsidR="004176EC" w:rsidRPr="006404BC" w:rsidRDefault="004176EC">
      <w:pPr>
        <w:rPr>
          <w:lang w:val="en-US"/>
        </w:rPr>
      </w:pPr>
    </w:p>
    <w:sectPr w:rsidR="004176EC" w:rsidRPr="006404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2454" w14:textId="77777777" w:rsidR="00B805E9" w:rsidRDefault="00B805E9" w:rsidP="00006F5A">
      <w:r>
        <w:separator/>
      </w:r>
    </w:p>
  </w:endnote>
  <w:endnote w:type="continuationSeparator" w:id="0">
    <w:p w14:paraId="29E08096" w14:textId="77777777" w:rsidR="00B805E9" w:rsidRDefault="00B805E9" w:rsidP="0000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DEF3" w14:textId="0277FC7A" w:rsidR="00227556" w:rsidRPr="00227556" w:rsidRDefault="007270F0" w:rsidP="00227556">
    <w:pPr>
      <w:jc w:val="right"/>
      <w:rPr>
        <w:b/>
      </w:rPr>
    </w:pPr>
    <w:r>
      <w:rPr>
        <w:b/>
        <w:lang w:val="en-US"/>
      </w:rPr>
      <w:t>Tra</w:t>
    </w:r>
    <w:r w:rsidR="00227556">
      <w:rPr>
        <w:b/>
        <w:lang w:val="en-US"/>
      </w:rPr>
      <w:t>nslation from Directive dated 01.04.2025</w:t>
    </w:r>
    <w:r>
      <w:rPr>
        <w:b/>
        <w:lang w:val="en-US"/>
      </w:rPr>
      <w:t xml:space="preserve"> № 8.3.6.2-06/</w:t>
    </w:r>
    <w:r w:rsidR="00227556">
      <w:rPr>
        <w:b/>
      </w:rPr>
      <w:t>010425-11</w:t>
    </w:r>
  </w:p>
  <w:p w14:paraId="6BFA1B4D" w14:textId="77777777" w:rsidR="00263AE8" w:rsidRDefault="00B80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77024" w14:textId="77777777" w:rsidR="00B805E9" w:rsidRDefault="00B805E9" w:rsidP="00006F5A">
      <w:r>
        <w:separator/>
      </w:r>
    </w:p>
  </w:footnote>
  <w:footnote w:type="continuationSeparator" w:id="0">
    <w:p w14:paraId="74DAFC83" w14:textId="77777777" w:rsidR="00B805E9" w:rsidRDefault="00B805E9" w:rsidP="0000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986"/>
    <w:multiLevelType w:val="hybridMultilevel"/>
    <w:tmpl w:val="09647AA8"/>
    <w:lvl w:ilvl="0" w:tplc="A4B2B0BC">
      <w:start w:val="1"/>
      <w:numFmt w:val="decimal"/>
      <w:lvlText w:val="%1."/>
      <w:lvlJc w:val="left"/>
      <w:pPr>
        <w:ind w:left="135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7D011E"/>
    <w:multiLevelType w:val="hybridMultilevel"/>
    <w:tmpl w:val="181C2FFC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665E0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63A2E"/>
    <w:multiLevelType w:val="hybridMultilevel"/>
    <w:tmpl w:val="3640A4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6227F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0FA3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323B4"/>
    <w:multiLevelType w:val="hybridMultilevel"/>
    <w:tmpl w:val="E3C45838"/>
    <w:lvl w:ilvl="0" w:tplc="A4B2B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D3B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73356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0470D"/>
    <w:multiLevelType w:val="hybridMultilevel"/>
    <w:tmpl w:val="1D907524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829"/>
    <w:multiLevelType w:val="hybridMultilevel"/>
    <w:tmpl w:val="052E31C6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F075D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660D5"/>
    <w:multiLevelType w:val="hybridMultilevel"/>
    <w:tmpl w:val="B6C8AE08"/>
    <w:lvl w:ilvl="0" w:tplc="C25CD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B3F6C"/>
    <w:multiLevelType w:val="hybridMultilevel"/>
    <w:tmpl w:val="94E0CC66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65AB6"/>
    <w:multiLevelType w:val="hybridMultilevel"/>
    <w:tmpl w:val="6A54B4C2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631B65"/>
    <w:multiLevelType w:val="hybridMultilevel"/>
    <w:tmpl w:val="F7FC0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3E7BB5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119C8"/>
    <w:multiLevelType w:val="hybridMultilevel"/>
    <w:tmpl w:val="878EE990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A418E7"/>
    <w:multiLevelType w:val="hybridMultilevel"/>
    <w:tmpl w:val="F3F20DDC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144D"/>
    <w:multiLevelType w:val="hybridMultilevel"/>
    <w:tmpl w:val="F7FC0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E504D"/>
    <w:multiLevelType w:val="hybridMultilevel"/>
    <w:tmpl w:val="F7FC0D84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B87921"/>
    <w:multiLevelType w:val="hybridMultilevel"/>
    <w:tmpl w:val="3D4A91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60E8B"/>
    <w:multiLevelType w:val="hybridMultilevel"/>
    <w:tmpl w:val="B1F46A3A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9C2020"/>
    <w:multiLevelType w:val="hybridMultilevel"/>
    <w:tmpl w:val="F7FC0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C4373"/>
    <w:multiLevelType w:val="hybridMultilevel"/>
    <w:tmpl w:val="1D907524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A6292"/>
    <w:multiLevelType w:val="hybridMultilevel"/>
    <w:tmpl w:val="F7FC0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202DE0"/>
    <w:multiLevelType w:val="hybridMultilevel"/>
    <w:tmpl w:val="4BA2F292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F608F9"/>
    <w:multiLevelType w:val="hybridMultilevel"/>
    <w:tmpl w:val="F3F20DDC"/>
    <w:lvl w:ilvl="0" w:tplc="169E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019F9"/>
    <w:multiLevelType w:val="hybridMultilevel"/>
    <w:tmpl w:val="1F4C1E3A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B36B56"/>
    <w:multiLevelType w:val="hybridMultilevel"/>
    <w:tmpl w:val="1442AE8E"/>
    <w:lvl w:ilvl="0" w:tplc="A4B2B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0777C"/>
    <w:multiLevelType w:val="hybridMultilevel"/>
    <w:tmpl w:val="30AEE2D6"/>
    <w:lvl w:ilvl="0" w:tplc="A4B2B0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9"/>
  </w:num>
  <w:num w:numId="4">
    <w:abstractNumId w:val="17"/>
  </w:num>
  <w:num w:numId="5">
    <w:abstractNumId w:val="0"/>
  </w:num>
  <w:num w:numId="6">
    <w:abstractNumId w:val="13"/>
  </w:num>
  <w:num w:numId="7">
    <w:abstractNumId w:val="30"/>
  </w:num>
  <w:num w:numId="8">
    <w:abstractNumId w:val="14"/>
  </w:num>
  <w:num w:numId="9">
    <w:abstractNumId w:val="1"/>
  </w:num>
  <w:num w:numId="10">
    <w:abstractNumId w:val="28"/>
  </w:num>
  <w:num w:numId="11">
    <w:abstractNumId w:val="29"/>
  </w:num>
  <w:num w:numId="12">
    <w:abstractNumId w:val="6"/>
  </w:num>
  <w:num w:numId="13">
    <w:abstractNumId w:val="12"/>
  </w:num>
  <w:num w:numId="14">
    <w:abstractNumId w:val="20"/>
  </w:num>
  <w:num w:numId="15">
    <w:abstractNumId w:val="10"/>
  </w:num>
  <w:num w:numId="16">
    <w:abstractNumId w:val="24"/>
  </w:num>
  <w:num w:numId="17">
    <w:abstractNumId w:val="2"/>
  </w:num>
  <w:num w:numId="18">
    <w:abstractNumId w:val="4"/>
  </w:num>
  <w:num w:numId="19">
    <w:abstractNumId w:val="5"/>
  </w:num>
  <w:num w:numId="20">
    <w:abstractNumId w:val="8"/>
  </w:num>
  <w:num w:numId="21">
    <w:abstractNumId w:val="11"/>
  </w:num>
  <w:num w:numId="22">
    <w:abstractNumId w:val="7"/>
  </w:num>
  <w:num w:numId="23">
    <w:abstractNumId w:val="16"/>
  </w:num>
  <w:num w:numId="24">
    <w:abstractNumId w:val="18"/>
  </w:num>
  <w:num w:numId="25">
    <w:abstractNumId w:val="27"/>
  </w:num>
  <w:num w:numId="26">
    <w:abstractNumId w:val="3"/>
  </w:num>
  <w:num w:numId="27">
    <w:abstractNumId w:val="21"/>
  </w:num>
  <w:num w:numId="28">
    <w:abstractNumId w:val="19"/>
  </w:num>
  <w:num w:numId="29">
    <w:abstractNumId w:val="25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5A"/>
    <w:rsid w:val="00006F5A"/>
    <w:rsid w:val="0002133A"/>
    <w:rsid w:val="00054C04"/>
    <w:rsid w:val="000A3D57"/>
    <w:rsid w:val="00142AAF"/>
    <w:rsid w:val="00152C95"/>
    <w:rsid w:val="00171D8E"/>
    <w:rsid w:val="00173D4B"/>
    <w:rsid w:val="00227556"/>
    <w:rsid w:val="00291DB0"/>
    <w:rsid w:val="002A4131"/>
    <w:rsid w:val="002E20C1"/>
    <w:rsid w:val="002F2524"/>
    <w:rsid w:val="00346E91"/>
    <w:rsid w:val="00354BE4"/>
    <w:rsid w:val="003A4252"/>
    <w:rsid w:val="00410B57"/>
    <w:rsid w:val="004176EC"/>
    <w:rsid w:val="004D1979"/>
    <w:rsid w:val="004D68C4"/>
    <w:rsid w:val="00501935"/>
    <w:rsid w:val="00525603"/>
    <w:rsid w:val="0055121D"/>
    <w:rsid w:val="00587F34"/>
    <w:rsid w:val="005C3675"/>
    <w:rsid w:val="005F2C4E"/>
    <w:rsid w:val="006404BC"/>
    <w:rsid w:val="00651946"/>
    <w:rsid w:val="00663B68"/>
    <w:rsid w:val="006970BA"/>
    <w:rsid w:val="006A58A0"/>
    <w:rsid w:val="006E5DF7"/>
    <w:rsid w:val="00701A8D"/>
    <w:rsid w:val="007161F0"/>
    <w:rsid w:val="0072283F"/>
    <w:rsid w:val="007270F0"/>
    <w:rsid w:val="007945F3"/>
    <w:rsid w:val="007A2A82"/>
    <w:rsid w:val="007A7D5F"/>
    <w:rsid w:val="007B3DFE"/>
    <w:rsid w:val="008060A1"/>
    <w:rsid w:val="00884CC4"/>
    <w:rsid w:val="008A56DF"/>
    <w:rsid w:val="00937FB1"/>
    <w:rsid w:val="009E280D"/>
    <w:rsid w:val="00A60812"/>
    <w:rsid w:val="00A83575"/>
    <w:rsid w:val="00AA0B8E"/>
    <w:rsid w:val="00AD2092"/>
    <w:rsid w:val="00B33752"/>
    <w:rsid w:val="00B5033B"/>
    <w:rsid w:val="00B805E9"/>
    <w:rsid w:val="00B954A9"/>
    <w:rsid w:val="00BB1035"/>
    <w:rsid w:val="00BC44C3"/>
    <w:rsid w:val="00C15CD0"/>
    <w:rsid w:val="00C21804"/>
    <w:rsid w:val="00C25016"/>
    <w:rsid w:val="00C257E3"/>
    <w:rsid w:val="00C34058"/>
    <w:rsid w:val="00C55601"/>
    <w:rsid w:val="00CB1DE3"/>
    <w:rsid w:val="00CE39BF"/>
    <w:rsid w:val="00D14A56"/>
    <w:rsid w:val="00D23063"/>
    <w:rsid w:val="00D519FE"/>
    <w:rsid w:val="00D72725"/>
    <w:rsid w:val="00D82A58"/>
    <w:rsid w:val="00E0505C"/>
    <w:rsid w:val="00E3315B"/>
    <w:rsid w:val="00E422DA"/>
    <w:rsid w:val="00EB3E07"/>
    <w:rsid w:val="00EB4E4E"/>
    <w:rsid w:val="00EC0A28"/>
    <w:rsid w:val="00EF5D0F"/>
    <w:rsid w:val="00F01BC1"/>
    <w:rsid w:val="00F60712"/>
    <w:rsid w:val="00F62705"/>
    <w:rsid w:val="00F67B67"/>
    <w:rsid w:val="00F7592C"/>
    <w:rsid w:val="00F97C16"/>
    <w:rsid w:val="00FA2903"/>
    <w:rsid w:val="00FD40C8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B8B0"/>
  <w15:docId w15:val="{924CC502-4BCA-45AB-BF60-628CC212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06F5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06F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06F5A"/>
    <w:rPr>
      <w:vertAlign w:val="superscript"/>
    </w:rPr>
  </w:style>
  <w:style w:type="table" w:styleId="a6">
    <w:name w:val="Table Grid"/>
    <w:basedOn w:val="a1"/>
    <w:uiPriority w:val="59"/>
    <w:rsid w:val="0000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B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7C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C1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7270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270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55121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NRU HSE SPB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Набока Аркадий Владимирович</dc:creator>
  <cp:lastModifiedBy>Демышева Анна Александровна</cp:lastModifiedBy>
  <cp:revision>5</cp:revision>
  <cp:lastPrinted>2022-04-22T12:19:00Z</cp:lastPrinted>
  <dcterms:created xsi:type="dcterms:W3CDTF">2025-04-11T09:40:00Z</dcterms:created>
  <dcterms:modified xsi:type="dcterms:W3CDTF">2025-04-11T11:11:00Z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Набока А.В.</vt:lpwstr>
  </property>
  <property fmtid="{D5CDD505-2E9C-101B-9397-08002B2CF9AE}" pid="3" name="signerIof">
    <vt:lpwstr>С. М. Кадочников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2018/4/28-46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Кадочников С.М.</vt:lpwstr>
  </property>
  <property fmtid="{D5CDD505-2E9C-101B-9397-08002B2CF9AE}" pid="12" name="documentContent">
    <vt:lpwstr>О проведении государственной итоговой аттестации студентов образовательной программы «Политология» факультета Санкт-Петербургская школа социальных и гуманитарных наук Национального исследовательского университета «Высшая школа экономики» в 2018 году_x000d_
_x000d_
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Кадочников С.М.</vt:lpwstr>
  </property>
  <property fmtid="{D5CDD505-2E9C-101B-9397-08002B2CF9AE}" pid="15" name="signerNameAndPostName">
    <vt:lpwstr>Кадочников С.М.,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</Properties>
</file>