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260E2F" w14:textId="77777777" w:rsidR="00912DE5" w:rsidRDefault="00000000">
      <w:pPr>
        <w:keepNext/>
        <w:pBdr>
          <w:top w:val="nil"/>
          <w:left w:val="nil"/>
          <w:bottom w:val="nil"/>
          <w:right w:val="nil"/>
          <w:between w:val="nil"/>
        </w:pBdr>
        <w:ind w:firstLine="708"/>
        <w:jc w:val="center"/>
        <w:rPr>
          <w:color w:val="000000"/>
          <w:sz w:val="28"/>
          <w:szCs w:val="28"/>
        </w:rPr>
      </w:pPr>
      <w:r>
        <w:rPr>
          <w:color w:val="000000"/>
          <w:sz w:val="28"/>
          <w:szCs w:val="28"/>
        </w:rPr>
        <w:t xml:space="preserve">Федеральное государственное автономное образовательное учреждение высшего образования </w:t>
      </w:r>
    </w:p>
    <w:p w14:paraId="5EFAFC09" w14:textId="77777777" w:rsidR="00912DE5" w:rsidRDefault="00000000">
      <w:pPr>
        <w:keepNext/>
        <w:pBdr>
          <w:top w:val="nil"/>
          <w:left w:val="nil"/>
          <w:bottom w:val="nil"/>
          <w:right w:val="nil"/>
          <w:between w:val="nil"/>
        </w:pBdr>
        <w:ind w:firstLine="708"/>
        <w:jc w:val="center"/>
        <w:rPr>
          <w:color w:val="000000"/>
          <w:sz w:val="28"/>
          <w:szCs w:val="28"/>
        </w:rPr>
      </w:pPr>
      <w:r>
        <w:rPr>
          <w:color w:val="000000"/>
          <w:sz w:val="28"/>
          <w:szCs w:val="28"/>
        </w:rPr>
        <w:t>Национальный исследовательский университет</w:t>
      </w:r>
    </w:p>
    <w:p w14:paraId="5DA3D2BD" w14:textId="77777777" w:rsidR="00912DE5" w:rsidRDefault="00000000">
      <w:pPr>
        <w:keepNext/>
        <w:pBdr>
          <w:top w:val="nil"/>
          <w:left w:val="nil"/>
          <w:bottom w:val="nil"/>
          <w:right w:val="nil"/>
          <w:between w:val="nil"/>
        </w:pBdr>
        <w:ind w:firstLine="708"/>
        <w:jc w:val="center"/>
        <w:rPr>
          <w:color w:val="000000"/>
          <w:sz w:val="28"/>
          <w:szCs w:val="28"/>
        </w:rPr>
      </w:pPr>
      <w:r>
        <w:rPr>
          <w:color w:val="000000"/>
          <w:sz w:val="28"/>
          <w:szCs w:val="28"/>
        </w:rPr>
        <w:t xml:space="preserve"> «Высшая школа экономики»</w:t>
      </w:r>
    </w:p>
    <w:p w14:paraId="70D884F5" w14:textId="77777777" w:rsidR="00912DE5" w:rsidRDefault="00000000">
      <w:pPr>
        <w:pBdr>
          <w:top w:val="nil"/>
          <w:left w:val="nil"/>
          <w:bottom w:val="nil"/>
          <w:right w:val="nil"/>
          <w:between w:val="nil"/>
        </w:pBdr>
        <w:ind w:firstLine="708"/>
        <w:jc w:val="center"/>
        <w:rPr>
          <w:color w:val="000000"/>
          <w:sz w:val="28"/>
          <w:szCs w:val="28"/>
        </w:rPr>
      </w:pPr>
      <w:r>
        <w:rPr>
          <w:color w:val="000000"/>
          <w:sz w:val="28"/>
          <w:szCs w:val="28"/>
        </w:rPr>
        <w:t>Факультет Санкт-Петербургская школа гуманитарных наук и искусств</w:t>
      </w:r>
    </w:p>
    <w:p w14:paraId="3D71A536" w14:textId="77777777" w:rsidR="00912DE5" w:rsidRDefault="00000000">
      <w:pPr>
        <w:pBdr>
          <w:top w:val="nil"/>
          <w:left w:val="nil"/>
          <w:bottom w:val="nil"/>
          <w:right w:val="nil"/>
          <w:between w:val="nil"/>
        </w:pBdr>
        <w:ind w:firstLine="708"/>
        <w:jc w:val="center"/>
        <w:rPr>
          <w:color w:val="000000"/>
          <w:sz w:val="28"/>
          <w:szCs w:val="28"/>
        </w:rPr>
      </w:pPr>
      <w:r>
        <w:rPr>
          <w:color w:val="000000"/>
          <w:sz w:val="28"/>
          <w:szCs w:val="28"/>
        </w:rPr>
        <w:t>Направление 45.03.01«Филология»</w:t>
      </w:r>
    </w:p>
    <w:p w14:paraId="4BDBEC59" w14:textId="77777777" w:rsidR="00912DE5" w:rsidRDefault="00912DE5">
      <w:pPr>
        <w:keepLines/>
        <w:ind w:firstLine="708"/>
        <w:jc w:val="both"/>
        <w:rPr>
          <w:b/>
          <w:sz w:val="28"/>
          <w:szCs w:val="28"/>
        </w:rPr>
      </w:pPr>
    </w:p>
    <w:p w14:paraId="4F06E31B" w14:textId="77777777" w:rsidR="00912DE5" w:rsidRDefault="00912DE5">
      <w:pPr>
        <w:ind w:firstLine="708"/>
        <w:jc w:val="right"/>
      </w:pPr>
    </w:p>
    <w:p w14:paraId="5643554E" w14:textId="77777777" w:rsidR="00912DE5" w:rsidRDefault="00000000">
      <w:pPr>
        <w:ind w:firstLine="708"/>
        <w:jc w:val="right"/>
        <w:rPr>
          <w:color w:val="000000"/>
        </w:rPr>
      </w:pPr>
      <w:r>
        <w:rPr>
          <w:color w:val="000000"/>
        </w:rPr>
        <w:t>Утверждены Академическим советом образовательной программы «Филология» факультета Санкт-Петербургская школа гуманитарных наук и искусств</w:t>
      </w:r>
    </w:p>
    <w:p w14:paraId="702C6AA6" w14:textId="77777777" w:rsidR="00912DE5" w:rsidRDefault="00000000">
      <w:pPr>
        <w:shd w:val="clear" w:color="auto" w:fill="FFFFFF"/>
        <w:tabs>
          <w:tab w:val="left" w:pos="3086"/>
          <w:tab w:val="left" w:pos="5203"/>
        </w:tabs>
        <w:ind w:firstLine="708"/>
        <w:jc w:val="right"/>
        <w:rPr>
          <w:color w:val="000000"/>
        </w:rPr>
      </w:pPr>
      <w:r>
        <w:rPr>
          <w:color w:val="000000"/>
        </w:rPr>
        <w:t>28 октября 2021 г.</w:t>
      </w:r>
    </w:p>
    <w:p w14:paraId="73044FEC" w14:textId="77777777" w:rsidR="00912DE5" w:rsidRDefault="00000000">
      <w:pPr>
        <w:shd w:val="clear" w:color="auto" w:fill="FFFFFF"/>
        <w:tabs>
          <w:tab w:val="left" w:pos="3086"/>
          <w:tab w:val="left" w:pos="5203"/>
        </w:tabs>
        <w:ind w:firstLine="708"/>
        <w:jc w:val="right"/>
        <w:rPr>
          <w:color w:val="000000"/>
        </w:rPr>
      </w:pPr>
      <w:r>
        <w:rPr>
          <w:color w:val="000000"/>
        </w:rPr>
        <w:t xml:space="preserve">с исправлениями от 26 августа 2024 г. </w:t>
      </w:r>
    </w:p>
    <w:p w14:paraId="077B070D" w14:textId="77777777" w:rsidR="00912DE5" w:rsidRDefault="00912DE5">
      <w:pPr>
        <w:keepLines/>
        <w:ind w:firstLine="708"/>
        <w:jc w:val="right"/>
        <w:rPr>
          <w:b/>
          <w:sz w:val="28"/>
          <w:szCs w:val="28"/>
        </w:rPr>
      </w:pPr>
    </w:p>
    <w:p w14:paraId="15CA2A02" w14:textId="77777777" w:rsidR="00912DE5" w:rsidRDefault="00912DE5">
      <w:pPr>
        <w:keepLines/>
        <w:ind w:firstLine="708"/>
        <w:jc w:val="both"/>
        <w:rPr>
          <w:b/>
          <w:sz w:val="28"/>
          <w:szCs w:val="28"/>
        </w:rPr>
      </w:pPr>
    </w:p>
    <w:p w14:paraId="07BA4F9E" w14:textId="77777777" w:rsidR="00912DE5" w:rsidRDefault="00912DE5">
      <w:pPr>
        <w:keepLines/>
        <w:ind w:firstLine="708"/>
        <w:jc w:val="both"/>
        <w:rPr>
          <w:b/>
          <w:sz w:val="28"/>
          <w:szCs w:val="28"/>
        </w:rPr>
      </w:pPr>
    </w:p>
    <w:p w14:paraId="118D1F6B" w14:textId="77777777" w:rsidR="00912DE5" w:rsidRDefault="00912DE5">
      <w:pPr>
        <w:keepLines/>
        <w:ind w:firstLine="708"/>
        <w:jc w:val="both"/>
        <w:rPr>
          <w:b/>
          <w:sz w:val="28"/>
          <w:szCs w:val="28"/>
        </w:rPr>
      </w:pPr>
    </w:p>
    <w:p w14:paraId="6DFAF621" w14:textId="77777777" w:rsidR="00912DE5" w:rsidRDefault="00000000">
      <w:pPr>
        <w:ind w:firstLine="708"/>
        <w:jc w:val="center"/>
        <w:rPr>
          <w:b/>
          <w:sz w:val="26"/>
          <w:szCs w:val="26"/>
        </w:rPr>
      </w:pPr>
      <w:bookmarkStart w:id="0" w:name="_heading=h.gjdgxs" w:colFirst="0" w:colLast="0"/>
      <w:bookmarkEnd w:id="0"/>
      <w:r>
        <w:rPr>
          <w:b/>
          <w:sz w:val="26"/>
          <w:szCs w:val="26"/>
        </w:rPr>
        <w:t xml:space="preserve">Методические указания для подготовки и защиты выпускных квалификационных работ студентов, обучающихся на образовательной программе бакалавриата «Филология», </w:t>
      </w:r>
      <w:r>
        <w:rPr>
          <w:b/>
          <w:sz w:val="26"/>
          <w:szCs w:val="26"/>
        </w:rPr>
        <w:br/>
        <w:t>направление подготовки 45.03.01 «Филология»</w:t>
      </w:r>
    </w:p>
    <w:p w14:paraId="4FC13AE9" w14:textId="77777777" w:rsidR="00912DE5" w:rsidRDefault="00912DE5">
      <w:pPr>
        <w:ind w:firstLine="708"/>
        <w:jc w:val="both"/>
      </w:pPr>
    </w:p>
    <w:p w14:paraId="42FDDE47" w14:textId="77777777" w:rsidR="00912DE5" w:rsidRDefault="00912DE5">
      <w:pPr>
        <w:ind w:firstLine="708"/>
        <w:jc w:val="both"/>
      </w:pPr>
    </w:p>
    <w:p w14:paraId="20451745" w14:textId="77777777" w:rsidR="00912DE5" w:rsidRDefault="00912DE5">
      <w:pPr>
        <w:ind w:firstLine="708"/>
        <w:jc w:val="both"/>
      </w:pPr>
    </w:p>
    <w:p w14:paraId="159A84DD" w14:textId="77777777" w:rsidR="00912DE5" w:rsidRDefault="00912DE5">
      <w:pPr>
        <w:ind w:firstLine="708"/>
        <w:jc w:val="both"/>
      </w:pPr>
    </w:p>
    <w:p w14:paraId="63E7E11C" w14:textId="77777777" w:rsidR="00912DE5" w:rsidRDefault="00912DE5">
      <w:pPr>
        <w:ind w:firstLine="708"/>
        <w:jc w:val="both"/>
      </w:pPr>
    </w:p>
    <w:p w14:paraId="51B3CC4F" w14:textId="77777777" w:rsidR="00912DE5" w:rsidRDefault="00912DE5">
      <w:pPr>
        <w:ind w:firstLine="708"/>
        <w:jc w:val="both"/>
      </w:pPr>
    </w:p>
    <w:p w14:paraId="79B1C411" w14:textId="77777777" w:rsidR="00912DE5" w:rsidRDefault="00000000">
      <w:pPr>
        <w:ind w:firstLine="708"/>
        <w:jc w:val="right"/>
      </w:pPr>
      <w:r>
        <w:t xml:space="preserve">Согласовано </w:t>
      </w:r>
    </w:p>
    <w:p w14:paraId="33BBCA6B" w14:textId="77777777" w:rsidR="00912DE5" w:rsidRDefault="00912DE5">
      <w:pPr>
        <w:ind w:firstLine="708"/>
        <w:jc w:val="right"/>
      </w:pPr>
    </w:p>
    <w:p w14:paraId="465149A8" w14:textId="77777777" w:rsidR="00912DE5" w:rsidRDefault="00000000">
      <w:pPr>
        <w:ind w:firstLine="708"/>
        <w:jc w:val="right"/>
      </w:pPr>
      <w:r>
        <w:t>«26» августа 2024 г.</w:t>
      </w:r>
    </w:p>
    <w:p w14:paraId="37838341" w14:textId="77777777" w:rsidR="00912DE5" w:rsidRDefault="00912DE5">
      <w:pPr>
        <w:ind w:firstLine="708"/>
        <w:jc w:val="right"/>
      </w:pPr>
    </w:p>
    <w:p w14:paraId="4B4F2A8E" w14:textId="77777777" w:rsidR="00912DE5" w:rsidRDefault="00912DE5">
      <w:pPr>
        <w:ind w:firstLine="708"/>
        <w:jc w:val="right"/>
      </w:pPr>
    </w:p>
    <w:p w14:paraId="3720708A" w14:textId="77777777" w:rsidR="00912DE5" w:rsidRDefault="00000000">
      <w:pPr>
        <w:ind w:firstLine="708"/>
        <w:jc w:val="right"/>
      </w:pPr>
      <w:r>
        <w:t>Академический руководитель ОП «Филология»</w:t>
      </w:r>
    </w:p>
    <w:p w14:paraId="728A27A2" w14:textId="77777777" w:rsidR="00912DE5" w:rsidRDefault="00912DE5">
      <w:pPr>
        <w:ind w:firstLine="708"/>
        <w:jc w:val="right"/>
        <w:rPr>
          <w:u w:val="single"/>
        </w:rPr>
      </w:pPr>
    </w:p>
    <w:p w14:paraId="391F7953" w14:textId="77777777" w:rsidR="00912DE5" w:rsidRDefault="00000000">
      <w:pPr>
        <w:ind w:firstLine="708"/>
        <w:jc w:val="right"/>
      </w:pPr>
      <w:r>
        <w:t xml:space="preserve">Т. Ю. Шерстинова  </w:t>
      </w:r>
    </w:p>
    <w:p w14:paraId="077E2838" w14:textId="77777777" w:rsidR="00912DE5" w:rsidRDefault="00912DE5">
      <w:pPr>
        <w:tabs>
          <w:tab w:val="left" w:pos="0"/>
        </w:tabs>
        <w:spacing w:line="360" w:lineRule="auto"/>
        <w:ind w:firstLine="708"/>
        <w:jc w:val="right"/>
      </w:pPr>
    </w:p>
    <w:p w14:paraId="0DD98F44" w14:textId="77777777" w:rsidR="00912DE5" w:rsidRDefault="00000000">
      <w:pPr>
        <w:tabs>
          <w:tab w:val="left" w:pos="0"/>
        </w:tabs>
        <w:spacing w:line="360" w:lineRule="auto"/>
        <w:ind w:firstLine="708"/>
        <w:jc w:val="both"/>
        <w:sectPr w:rsidR="00912DE5">
          <w:footerReference w:type="even" r:id="rId9"/>
          <w:footerReference w:type="default" r:id="rId10"/>
          <w:pgSz w:w="11906" w:h="16838"/>
          <w:pgMar w:top="1134" w:right="850" w:bottom="1134" w:left="1701" w:header="708" w:footer="708" w:gutter="0"/>
          <w:pgNumType w:start="1"/>
          <w:cols w:space="720"/>
          <w:titlePg/>
        </w:sectPr>
      </w:pPr>
      <w:r>
        <w:br w:type="page"/>
      </w:r>
    </w:p>
    <w:p w14:paraId="6E59C98A" w14:textId="77777777" w:rsidR="00912DE5" w:rsidRDefault="00000000">
      <w:pPr>
        <w:numPr>
          <w:ilvl w:val="0"/>
          <w:numId w:val="4"/>
        </w:numPr>
        <w:pBdr>
          <w:top w:val="nil"/>
          <w:left w:val="nil"/>
          <w:bottom w:val="nil"/>
          <w:right w:val="nil"/>
          <w:between w:val="nil"/>
        </w:pBdr>
        <w:tabs>
          <w:tab w:val="left" w:pos="0"/>
        </w:tabs>
        <w:spacing w:line="360" w:lineRule="auto"/>
        <w:ind w:left="0" w:firstLine="708"/>
        <w:jc w:val="both"/>
        <w:rPr>
          <w:b/>
          <w:color w:val="000000"/>
        </w:rPr>
      </w:pPr>
      <w:r>
        <w:rPr>
          <w:b/>
          <w:color w:val="000000"/>
        </w:rPr>
        <w:lastRenderedPageBreak/>
        <w:t xml:space="preserve">Общие положения. </w:t>
      </w:r>
    </w:p>
    <w:p w14:paraId="0595A8ED"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Настоящие Правила разработаны в соответствии с Положением о курсовой и выпускной квалификационной работе студентов, обучающихся по программам бакалавриата, специалитета и магистратуры в Национальном исследовательском университете «Высшая школа экономики», утвержденным приказом НИУ ВШЭ от 10.07.2015 № 6.18.1-01/1007-02 (далее – «Положение о ВКР»), Положением об итоговой государственной аттестации выпускников Национального исследовательского университета «Высшая школа экономики», утвержденным приказом НИУ ВШЭ от 16.04.2012 № 6.18.1-06/1604-04 (далее – «Положение о ГА») и Образовательным стандартом Федерального государственного автономного образовательного учреждения высшего профессионального образования «Национального исследовательского университета «Высшая школа экономики» по направлению подготовки 45.03.01 «Филология», утвержденным Ученым советом Национального исследовательского университета «Высшая школа экономики» от 26.12.2014, протокол №10 (далее – «ОС Филология»).</w:t>
      </w:r>
    </w:p>
    <w:p w14:paraId="597E2DE4"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Защита выпускной квалификационной работы (далее – ВКР) является обязательной составляющей итоговой государственной аттестации выпускников образовательной программы «Филология» (квалификация бакалавр). ВКР является заключительным исследованием выпускника образовательной программы, на основе которого Государственная аттестационная комиссия выносит решение о присвоении квалификации по направлению подготовки и выдаче диплома о высшем профессиональном образовании государственного образца при условии успешной защиты ВКР.</w:t>
      </w:r>
    </w:p>
    <w:p w14:paraId="58B35A98" w14:textId="77777777" w:rsidR="00912DE5" w:rsidRDefault="00000000">
      <w:pPr>
        <w:pBdr>
          <w:top w:val="nil"/>
          <w:left w:val="nil"/>
          <w:bottom w:val="nil"/>
          <w:right w:val="nil"/>
          <w:between w:val="nil"/>
        </w:pBdr>
        <w:tabs>
          <w:tab w:val="left" w:pos="0"/>
        </w:tabs>
        <w:spacing w:line="360" w:lineRule="auto"/>
        <w:ind w:firstLine="708"/>
        <w:jc w:val="both"/>
        <w:rPr>
          <w:color w:val="000000"/>
        </w:rPr>
      </w:pPr>
      <w:bookmarkStart w:id="1" w:name="_heading=h.30j0zll" w:colFirst="0" w:colLast="0"/>
      <w:bookmarkEnd w:id="1"/>
      <w:r>
        <w:rPr>
          <w:color w:val="000000"/>
        </w:rPr>
        <w:t>ВКР может выполняться в одном из следующих форматов:</w:t>
      </w:r>
    </w:p>
    <w:p w14:paraId="73A76018" w14:textId="77777777" w:rsidR="00912DE5" w:rsidRDefault="00000000">
      <w:pPr>
        <w:pBdr>
          <w:top w:val="nil"/>
          <w:left w:val="nil"/>
          <w:bottom w:val="nil"/>
          <w:right w:val="nil"/>
          <w:between w:val="nil"/>
        </w:pBdr>
        <w:tabs>
          <w:tab w:val="left" w:pos="0"/>
        </w:tabs>
        <w:spacing w:line="360" w:lineRule="auto"/>
        <w:ind w:firstLine="708"/>
        <w:jc w:val="both"/>
        <w:rPr>
          <w:color w:val="000000"/>
        </w:rPr>
      </w:pPr>
      <w:bookmarkStart w:id="2" w:name="_heading=h.1fob9te" w:colFirst="0" w:colLast="0"/>
      <w:bookmarkEnd w:id="2"/>
      <w:r>
        <w:rPr>
          <w:color w:val="000000"/>
        </w:rPr>
        <w:t xml:space="preserve">1) </w:t>
      </w:r>
      <w:r>
        <w:rPr>
          <w:b/>
          <w:color w:val="000000"/>
        </w:rPr>
        <w:t>Исследовательская ВКР</w:t>
      </w:r>
      <w:r>
        <w:rPr>
          <w:color w:val="000000"/>
        </w:rPr>
        <w:t xml:space="preserve"> – анализ и обобщение теоретического и эмпирического материала, призванные способствовать закреплению и проявлению знаний и умений, полученных в процессе освоения ОП. Применительно к ВКР ОП «Филология»: самостоятельное исследование в области литературоведения, лингвистики или современного состояния литературы или культуры.</w:t>
      </w:r>
    </w:p>
    <w:p w14:paraId="771E619E" w14:textId="77777777" w:rsidR="00912DE5" w:rsidRDefault="00000000">
      <w:pPr>
        <w:pBdr>
          <w:top w:val="nil"/>
          <w:left w:val="nil"/>
          <w:bottom w:val="nil"/>
          <w:right w:val="nil"/>
          <w:between w:val="nil"/>
        </w:pBdr>
        <w:tabs>
          <w:tab w:val="left" w:pos="0"/>
        </w:tabs>
        <w:spacing w:after="280" w:line="360" w:lineRule="auto"/>
        <w:ind w:firstLine="708"/>
        <w:jc w:val="both"/>
        <w:rPr>
          <w:color w:val="000000"/>
        </w:rPr>
      </w:pPr>
      <w:r>
        <w:rPr>
          <w:color w:val="000000"/>
        </w:rPr>
        <w:t xml:space="preserve">2) </w:t>
      </w:r>
      <w:r>
        <w:rPr>
          <w:b/>
          <w:color w:val="000000"/>
        </w:rPr>
        <w:t>Проектно-исследовательская ВКР</w:t>
      </w:r>
      <w:r>
        <w:rPr>
          <w:color w:val="000000"/>
        </w:rPr>
        <w:t xml:space="preserve"> – обоснованное решение практической задачи, базирующееся на системном анализе выбранного объекта и предмета, проблемы (ситуации) в области литературоведения, лингвистики или культуры. Применительно к ВКР ОП «Филология» в качестве таких проектов могут быть представлены:</w:t>
      </w:r>
    </w:p>
    <w:p w14:paraId="6393CFA0" w14:textId="77777777" w:rsidR="00912DE5" w:rsidRDefault="00000000">
      <w:pPr>
        <w:numPr>
          <w:ilvl w:val="0"/>
          <w:numId w:val="7"/>
        </w:numPr>
        <w:pBdr>
          <w:top w:val="nil"/>
          <w:left w:val="nil"/>
          <w:bottom w:val="nil"/>
          <w:right w:val="nil"/>
          <w:between w:val="nil"/>
        </w:pBdr>
        <w:tabs>
          <w:tab w:val="left" w:pos="0"/>
        </w:tabs>
        <w:spacing w:before="280" w:line="360" w:lineRule="auto"/>
        <w:ind w:left="0" w:firstLine="708"/>
        <w:jc w:val="both"/>
        <w:rPr>
          <w:color w:val="000000"/>
        </w:rPr>
      </w:pPr>
      <w:r>
        <w:rPr>
          <w:color w:val="000000"/>
        </w:rPr>
        <w:t>комментированная публикация архивных документов;</w:t>
      </w:r>
    </w:p>
    <w:p w14:paraId="38911640" w14:textId="77777777" w:rsidR="00912DE5" w:rsidRDefault="00000000">
      <w:pPr>
        <w:numPr>
          <w:ilvl w:val="0"/>
          <w:numId w:val="7"/>
        </w:numPr>
        <w:pBdr>
          <w:top w:val="nil"/>
          <w:left w:val="nil"/>
          <w:bottom w:val="nil"/>
          <w:right w:val="nil"/>
          <w:between w:val="nil"/>
        </w:pBdr>
        <w:tabs>
          <w:tab w:val="left" w:pos="0"/>
        </w:tabs>
        <w:spacing w:line="360" w:lineRule="auto"/>
        <w:ind w:left="0" w:firstLine="708"/>
        <w:jc w:val="both"/>
        <w:rPr>
          <w:color w:val="000000"/>
        </w:rPr>
      </w:pPr>
      <w:r>
        <w:rPr>
          <w:color w:val="000000"/>
        </w:rPr>
        <w:t>текстологический, биографический, историко-литературный комментарий к конкретному опубликованному тексту;</w:t>
      </w:r>
    </w:p>
    <w:p w14:paraId="310F6905" w14:textId="77777777" w:rsidR="00912DE5" w:rsidRDefault="00000000">
      <w:pPr>
        <w:numPr>
          <w:ilvl w:val="0"/>
          <w:numId w:val="7"/>
        </w:numPr>
        <w:pBdr>
          <w:top w:val="nil"/>
          <w:left w:val="nil"/>
          <w:bottom w:val="nil"/>
          <w:right w:val="nil"/>
          <w:between w:val="nil"/>
        </w:pBdr>
        <w:tabs>
          <w:tab w:val="left" w:pos="0"/>
        </w:tabs>
        <w:spacing w:line="360" w:lineRule="auto"/>
        <w:ind w:left="0" w:firstLine="708"/>
        <w:jc w:val="both"/>
        <w:rPr>
          <w:color w:val="000000"/>
        </w:rPr>
      </w:pPr>
      <w:r>
        <w:rPr>
          <w:color w:val="000000"/>
        </w:rPr>
        <w:t>словарь, корпус, база данных, специфицированный тезаурус;</w:t>
      </w:r>
    </w:p>
    <w:p w14:paraId="373CC181" w14:textId="77777777" w:rsidR="00912DE5" w:rsidRDefault="00000000">
      <w:pPr>
        <w:numPr>
          <w:ilvl w:val="0"/>
          <w:numId w:val="7"/>
        </w:numPr>
        <w:pBdr>
          <w:top w:val="nil"/>
          <w:left w:val="nil"/>
          <w:bottom w:val="nil"/>
          <w:right w:val="nil"/>
          <w:between w:val="nil"/>
        </w:pBdr>
        <w:tabs>
          <w:tab w:val="left" w:pos="0"/>
        </w:tabs>
        <w:spacing w:line="360" w:lineRule="auto"/>
        <w:ind w:left="0" w:firstLine="708"/>
        <w:jc w:val="both"/>
        <w:rPr>
          <w:color w:val="000000"/>
        </w:rPr>
      </w:pPr>
      <w:r>
        <w:rPr>
          <w:color w:val="000000"/>
        </w:rPr>
        <w:t>цифровой онлайн-ресурс (сайт);</w:t>
      </w:r>
    </w:p>
    <w:p w14:paraId="30D83FCA" w14:textId="77777777" w:rsidR="00912DE5" w:rsidRDefault="00000000">
      <w:pPr>
        <w:numPr>
          <w:ilvl w:val="0"/>
          <w:numId w:val="7"/>
        </w:numPr>
        <w:pBdr>
          <w:top w:val="nil"/>
          <w:left w:val="nil"/>
          <w:bottom w:val="nil"/>
          <w:right w:val="nil"/>
          <w:between w:val="nil"/>
        </w:pBdr>
        <w:tabs>
          <w:tab w:val="left" w:pos="0"/>
        </w:tabs>
        <w:spacing w:after="280" w:line="360" w:lineRule="auto"/>
        <w:ind w:left="0" w:firstLine="708"/>
        <w:jc w:val="both"/>
        <w:rPr>
          <w:color w:val="000000"/>
        </w:rPr>
      </w:pPr>
      <w:r>
        <w:rPr>
          <w:color w:val="000000"/>
        </w:rPr>
        <w:t>научный перевод, в том числе комментированный.</w:t>
      </w:r>
    </w:p>
    <w:p w14:paraId="7313FE9F" w14:textId="77777777" w:rsidR="00912DE5" w:rsidRDefault="00000000">
      <w:pPr>
        <w:pBdr>
          <w:top w:val="nil"/>
          <w:left w:val="nil"/>
          <w:bottom w:val="nil"/>
          <w:right w:val="nil"/>
          <w:between w:val="nil"/>
        </w:pBdr>
        <w:tabs>
          <w:tab w:val="left" w:pos="0"/>
        </w:tabs>
        <w:spacing w:before="280" w:line="360" w:lineRule="auto"/>
        <w:ind w:firstLine="708"/>
        <w:jc w:val="both"/>
        <w:rPr>
          <w:color w:val="000000"/>
        </w:rPr>
      </w:pPr>
      <w:r>
        <w:rPr>
          <w:color w:val="000000"/>
        </w:rPr>
        <w:t>Практическая часть работы должна быть дополнена исследовательской частью (см. п. 3.2).</w:t>
      </w:r>
    </w:p>
    <w:p w14:paraId="611C1C96"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ВКР носит индивидуальный характер. Если ВКР выполняется по результатам коллективного проекта, каждый участник проекта может использовать общие результаты, однако в основе ВКР должна лежать самостоятельно поставленная и решенная проблема, а текст работы не должен повторять тексты других коллег.</w:t>
      </w:r>
    </w:p>
    <w:p w14:paraId="0E818607"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ВКР ОП «Филология» выполняются, как правило, на русском языке. По согласованию с руководителем работы могут выполняться на английском языке.</w:t>
      </w:r>
    </w:p>
    <w:p w14:paraId="19FF84BA"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К защите выпускной квалификационной работы допускаются лица, загрузившие выпускную квалификационную работу в LMS в установленный срок. Лица, не предоставившие в установленный срок текст ВКР, не допускаются к защите выпускной квалификационной работы и отчисляются из НИУ ВШЭ за непрохождение итоговой государственной аттестации.</w:t>
      </w:r>
    </w:p>
    <w:p w14:paraId="7A93804D" w14:textId="77777777" w:rsidR="00912DE5" w:rsidRDefault="00912DE5">
      <w:pPr>
        <w:pBdr>
          <w:top w:val="nil"/>
          <w:left w:val="nil"/>
          <w:bottom w:val="nil"/>
          <w:right w:val="nil"/>
          <w:between w:val="nil"/>
        </w:pBdr>
        <w:tabs>
          <w:tab w:val="left" w:pos="0"/>
        </w:tabs>
        <w:spacing w:line="360" w:lineRule="auto"/>
        <w:ind w:firstLine="708"/>
        <w:jc w:val="both"/>
        <w:rPr>
          <w:color w:val="000000"/>
        </w:rPr>
      </w:pPr>
    </w:p>
    <w:p w14:paraId="07ADF4AD" w14:textId="77777777" w:rsidR="00912DE5" w:rsidRDefault="00000000">
      <w:pPr>
        <w:pBdr>
          <w:top w:val="nil"/>
          <w:left w:val="nil"/>
          <w:bottom w:val="nil"/>
          <w:right w:val="nil"/>
          <w:between w:val="nil"/>
        </w:pBdr>
        <w:tabs>
          <w:tab w:val="left" w:pos="0"/>
        </w:tabs>
        <w:spacing w:after="280" w:line="360" w:lineRule="auto"/>
        <w:ind w:firstLine="708"/>
        <w:jc w:val="both"/>
        <w:rPr>
          <w:b/>
          <w:color w:val="000000"/>
        </w:rPr>
      </w:pPr>
      <w:r>
        <w:rPr>
          <w:b/>
          <w:color w:val="000000"/>
        </w:rPr>
        <w:t>2. Общие требования к содержанию ВКР</w:t>
      </w:r>
    </w:p>
    <w:p w14:paraId="37903723" w14:textId="77777777" w:rsidR="00912DE5" w:rsidRDefault="00000000">
      <w:pPr>
        <w:spacing w:line="360" w:lineRule="auto"/>
        <w:ind w:firstLine="708"/>
        <w:jc w:val="both"/>
        <w:rPr>
          <w:color w:val="000000"/>
        </w:rPr>
      </w:pPr>
      <w:r>
        <w:rPr>
          <w:color w:val="000000"/>
        </w:rPr>
        <w:t>Выпускная квалификационная работа является оригинальным, самостоятельно написанным текстом филологического исследования, которое должно опираться на эмпирическую базу (архивные изыскания, опубликованные источники, результаты экспериментов и др.), учитывать имеющуюся исследовательскую литературу по теме ВКР, содержать собственные наблюдения и обоснованные выводы.  </w:t>
      </w:r>
    </w:p>
    <w:p w14:paraId="32A00C96" w14:textId="77777777" w:rsidR="00912DE5" w:rsidRDefault="00000000">
      <w:pPr>
        <w:spacing w:line="360" w:lineRule="auto"/>
        <w:ind w:firstLine="708"/>
        <w:jc w:val="both"/>
        <w:rPr>
          <w:color w:val="000000"/>
        </w:rPr>
      </w:pPr>
      <w:r>
        <w:rPr>
          <w:color w:val="000000"/>
        </w:rPr>
        <w:t>Требования к работе подразделяются на базовые (содержательные) требования к изложению материала и требования к оформлению текста.</w:t>
      </w:r>
    </w:p>
    <w:p w14:paraId="410FAC49" w14:textId="77777777" w:rsidR="00912DE5" w:rsidRDefault="00000000">
      <w:pPr>
        <w:spacing w:line="360" w:lineRule="auto"/>
        <w:ind w:firstLine="708"/>
        <w:jc w:val="both"/>
        <w:rPr>
          <w:color w:val="000000"/>
        </w:rPr>
      </w:pPr>
      <w:r>
        <w:rPr>
          <w:color w:val="000000"/>
        </w:rPr>
        <w:t>Содержательные требования к работе предусматривают:</w:t>
      </w:r>
    </w:p>
    <w:p w14:paraId="1151458A" w14:textId="77777777" w:rsidR="00912DE5" w:rsidRDefault="00000000">
      <w:pPr>
        <w:numPr>
          <w:ilvl w:val="0"/>
          <w:numId w:val="1"/>
        </w:numPr>
        <w:pBdr>
          <w:top w:val="nil"/>
          <w:left w:val="nil"/>
          <w:bottom w:val="nil"/>
          <w:right w:val="nil"/>
          <w:between w:val="nil"/>
        </w:pBdr>
        <w:spacing w:line="360" w:lineRule="auto"/>
        <w:ind w:left="0" w:firstLine="708"/>
        <w:jc w:val="both"/>
        <w:rPr>
          <w:color w:val="000000"/>
        </w:rPr>
      </w:pPr>
      <w:r>
        <w:rPr>
          <w:color w:val="000000"/>
        </w:rPr>
        <w:t>обоснование выбора темы исследования/предмета проектно-исследовательской деятельности и постановку проблемы с учетом ознакомления с научной литературой (на русском и иностранных языках);</w:t>
      </w:r>
    </w:p>
    <w:p w14:paraId="75E56A83" w14:textId="77777777" w:rsidR="00912DE5" w:rsidRDefault="00000000">
      <w:pPr>
        <w:numPr>
          <w:ilvl w:val="0"/>
          <w:numId w:val="1"/>
        </w:numPr>
        <w:pBdr>
          <w:top w:val="nil"/>
          <w:left w:val="nil"/>
          <w:bottom w:val="nil"/>
          <w:right w:val="nil"/>
          <w:between w:val="nil"/>
        </w:pBdr>
        <w:spacing w:line="360" w:lineRule="auto"/>
        <w:ind w:left="0" w:firstLine="708"/>
        <w:jc w:val="both"/>
        <w:rPr>
          <w:color w:val="000000"/>
        </w:rPr>
      </w:pPr>
      <w:r>
        <w:rPr>
          <w:color w:val="000000"/>
        </w:rPr>
        <w:t>формулировку исследовательских и/или проектно-исследовательских задач;</w:t>
      </w:r>
    </w:p>
    <w:p w14:paraId="7D342A4F" w14:textId="77777777" w:rsidR="00912DE5" w:rsidRDefault="00000000">
      <w:pPr>
        <w:numPr>
          <w:ilvl w:val="0"/>
          <w:numId w:val="1"/>
        </w:numPr>
        <w:pBdr>
          <w:top w:val="nil"/>
          <w:left w:val="nil"/>
          <w:bottom w:val="nil"/>
          <w:right w:val="nil"/>
          <w:between w:val="nil"/>
        </w:pBdr>
        <w:spacing w:line="360" w:lineRule="auto"/>
        <w:ind w:left="0" w:firstLine="708"/>
        <w:jc w:val="both"/>
        <w:rPr>
          <w:color w:val="000000"/>
        </w:rPr>
      </w:pPr>
      <w:r>
        <w:rPr>
          <w:color w:val="000000"/>
        </w:rPr>
        <w:t>обзор литературы по теме работы (как на русском, так и на иностранных языках), носящий аналитический, а не перечислительный характер, и намечающий перспективы исследования/проекта;</w:t>
      </w:r>
    </w:p>
    <w:p w14:paraId="55480951" w14:textId="77777777" w:rsidR="00912DE5" w:rsidRDefault="00000000">
      <w:pPr>
        <w:numPr>
          <w:ilvl w:val="0"/>
          <w:numId w:val="1"/>
        </w:numPr>
        <w:pBdr>
          <w:top w:val="nil"/>
          <w:left w:val="nil"/>
          <w:bottom w:val="nil"/>
          <w:right w:val="nil"/>
          <w:between w:val="nil"/>
        </w:pBdr>
        <w:spacing w:line="360" w:lineRule="auto"/>
        <w:ind w:left="0" w:firstLine="708"/>
        <w:jc w:val="both"/>
        <w:rPr>
          <w:color w:val="000000"/>
        </w:rPr>
      </w:pPr>
      <w:r>
        <w:rPr>
          <w:color w:val="000000"/>
        </w:rPr>
        <w:t>характеристику источников, которая дает представление о приемах работы с ними;</w:t>
      </w:r>
    </w:p>
    <w:p w14:paraId="479A4290" w14:textId="77777777" w:rsidR="00912DE5" w:rsidRDefault="00000000">
      <w:pPr>
        <w:numPr>
          <w:ilvl w:val="0"/>
          <w:numId w:val="1"/>
        </w:numPr>
        <w:pBdr>
          <w:top w:val="nil"/>
          <w:left w:val="nil"/>
          <w:bottom w:val="nil"/>
          <w:right w:val="nil"/>
          <w:between w:val="nil"/>
        </w:pBdr>
        <w:spacing w:line="360" w:lineRule="auto"/>
        <w:ind w:left="0" w:firstLine="708"/>
        <w:jc w:val="both"/>
        <w:rPr>
          <w:color w:val="000000"/>
        </w:rPr>
      </w:pPr>
      <w:r>
        <w:rPr>
          <w:color w:val="000000"/>
        </w:rPr>
        <w:t>логичную и продуманную структуры работы;</w:t>
      </w:r>
    </w:p>
    <w:p w14:paraId="03F87BDD" w14:textId="77777777" w:rsidR="00912DE5" w:rsidRDefault="00000000">
      <w:pPr>
        <w:numPr>
          <w:ilvl w:val="0"/>
          <w:numId w:val="1"/>
        </w:numPr>
        <w:pBdr>
          <w:top w:val="nil"/>
          <w:left w:val="nil"/>
          <w:bottom w:val="nil"/>
          <w:right w:val="nil"/>
          <w:between w:val="nil"/>
        </w:pBdr>
        <w:spacing w:line="360" w:lineRule="auto"/>
        <w:ind w:left="0" w:firstLine="708"/>
        <w:jc w:val="both"/>
        <w:rPr>
          <w:color w:val="000000"/>
        </w:rPr>
      </w:pPr>
      <w:r>
        <w:rPr>
          <w:color w:val="000000"/>
        </w:rPr>
        <w:t>описание результатов проделанной работы;</w:t>
      </w:r>
    </w:p>
    <w:p w14:paraId="6EB46FD3" w14:textId="77777777" w:rsidR="00912DE5" w:rsidRDefault="00000000">
      <w:pPr>
        <w:numPr>
          <w:ilvl w:val="0"/>
          <w:numId w:val="1"/>
        </w:numPr>
        <w:pBdr>
          <w:top w:val="nil"/>
          <w:left w:val="nil"/>
          <w:bottom w:val="nil"/>
          <w:right w:val="nil"/>
          <w:between w:val="nil"/>
        </w:pBdr>
        <w:spacing w:after="200" w:line="360" w:lineRule="auto"/>
        <w:ind w:left="0" w:firstLine="708"/>
        <w:jc w:val="both"/>
        <w:rPr>
          <w:color w:val="000000"/>
        </w:rPr>
      </w:pPr>
      <w:r>
        <w:rPr>
          <w:color w:val="000000"/>
        </w:rPr>
        <w:t>наличие собственных наблюдений, основанных на проанализированном материале, а также содержательных выводов, вытекающих из текста исследования.</w:t>
      </w:r>
    </w:p>
    <w:p w14:paraId="1B32E7BE" w14:textId="77777777" w:rsidR="00912DE5" w:rsidRDefault="00000000">
      <w:pPr>
        <w:spacing w:line="360" w:lineRule="auto"/>
        <w:ind w:firstLine="708"/>
        <w:jc w:val="both"/>
        <w:rPr>
          <w:color w:val="000000"/>
        </w:rPr>
      </w:pPr>
      <w:r>
        <w:rPr>
          <w:color w:val="000000"/>
        </w:rPr>
        <w:t xml:space="preserve">ВКР должна быть подготовлена самостоятельно: не допускаются любые формы заимствования ранее полученных научных результатов без ссылки на их автора и источник, а также цитирование – прямое (дословно приведенный текст) или косвенное (парафраз, сокращенный вариант, пересказ и </w:t>
      </w:r>
      <w:proofErr w:type="gramStart"/>
      <w:r>
        <w:rPr>
          <w:color w:val="000000"/>
        </w:rPr>
        <w:t>т.п.</w:t>
      </w:r>
      <w:proofErr w:type="gramEnd"/>
      <w:r>
        <w:rPr>
          <w:color w:val="000000"/>
        </w:rPr>
        <w:t>) в любых объемах без ссылки на соответствующий источник.</w:t>
      </w:r>
    </w:p>
    <w:p w14:paraId="0AF121B1" w14:textId="77777777" w:rsidR="00912DE5" w:rsidRDefault="00000000">
      <w:pPr>
        <w:spacing w:line="360" w:lineRule="auto"/>
        <w:ind w:firstLine="708"/>
        <w:jc w:val="both"/>
        <w:rPr>
          <w:color w:val="000000"/>
        </w:rPr>
      </w:pPr>
      <w:r>
        <w:rPr>
          <w:color w:val="000000"/>
        </w:rPr>
        <w:t>Требования к изложению материала и оформлению научного текста включают:</w:t>
      </w:r>
    </w:p>
    <w:p w14:paraId="5FA64995" w14:textId="77777777" w:rsidR="00912DE5" w:rsidRDefault="00000000">
      <w:pPr>
        <w:numPr>
          <w:ilvl w:val="0"/>
          <w:numId w:val="2"/>
        </w:numPr>
        <w:pBdr>
          <w:top w:val="nil"/>
          <w:left w:val="nil"/>
          <w:bottom w:val="nil"/>
          <w:right w:val="nil"/>
          <w:between w:val="nil"/>
        </w:pBdr>
        <w:spacing w:line="360" w:lineRule="auto"/>
        <w:ind w:left="0" w:firstLine="708"/>
        <w:jc w:val="both"/>
        <w:rPr>
          <w:color w:val="000000"/>
        </w:rPr>
      </w:pPr>
      <w:r>
        <w:rPr>
          <w:color w:val="000000"/>
        </w:rPr>
        <w:t>научный стиль, отсутствие речевых, орфографических, пунктуационных ошибок и опечаток;</w:t>
      </w:r>
    </w:p>
    <w:p w14:paraId="0961C182" w14:textId="77777777" w:rsidR="00912DE5" w:rsidRDefault="00000000">
      <w:pPr>
        <w:numPr>
          <w:ilvl w:val="0"/>
          <w:numId w:val="2"/>
        </w:numPr>
        <w:pBdr>
          <w:top w:val="nil"/>
          <w:left w:val="nil"/>
          <w:bottom w:val="nil"/>
          <w:right w:val="nil"/>
          <w:between w:val="nil"/>
        </w:pBdr>
        <w:spacing w:line="360" w:lineRule="auto"/>
        <w:ind w:left="0" w:firstLine="708"/>
        <w:jc w:val="both"/>
        <w:rPr>
          <w:color w:val="000000"/>
        </w:rPr>
      </w:pPr>
      <w:r>
        <w:rPr>
          <w:color w:val="000000"/>
        </w:rPr>
        <w:t>корректное использование специальных терминов и понятий;</w:t>
      </w:r>
    </w:p>
    <w:p w14:paraId="06494CAE" w14:textId="77777777" w:rsidR="00912DE5" w:rsidRDefault="00000000">
      <w:pPr>
        <w:numPr>
          <w:ilvl w:val="0"/>
          <w:numId w:val="2"/>
        </w:numPr>
        <w:pBdr>
          <w:top w:val="nil"/>
          <w:left w:val="nil"/>
          <w:bottom w:val="nil"/>
          <w:right w:val="nil"/>
          <w:between w:val="nil"/>
        </w:pBdr>
        <w:spacing w:line="360" w:lineRule="auto"/>
        <w:ind w:left="0" w:firstLine="708"/>
        <w:jc w:val="both"/>
        <w:rPr>
          <w:color w:val="000000"/>
        </w:rPr>
      </w:pPr>
      <w:r>
        <w:rPr>
          <w:color w:val="000000"/>
        </w:rPr>
        <w:t>единый стиль форматирования документа;</w:t>
      </w:r>
    </w:p>
    <w:p w14:paraId="450F6862" w14:textId="77777777" w:rsidR="00912DE5" w:rsidRDefault="00000000">
      <w:pPr>
        <w:numPr>
          <w:ilvl w:val="0"/>
          <w:numId w:val="2"/>
        </w:numPr>
        <w:pBdr>
          <w:top w:val="nil"/>
          <w:left w:val="nil"/>
          <w:bottom w:val="nil"/>
          <w:right w:val="nil"/>
          <w:between w:val="nil"/>
        </w:pBdr>
        <w:spacing w:after="200" w:line="360" w:lineRule="auto"/>
        <w:ind w:left="0" w:firstLine="708"/>
        <w:jc w:val="both"/>
        <w:rPr>
          <w:color w:val="000000"/>
        </w:rPr>
      </w:pPr>
      <w:bookmarkStart w:id="3" w:name="_heading=h.3znysh7" w:colFirst="0" w:colLast="0"/>
      <w:bookmarkEnd w:id="3"/>
      <w:r>
        <w:rPr>
          <w:color w:val="000000"/>
        </w:rPr>
        <w:t>корректное и единообразное оформление сносок и библиографии в соответствии с правилами оформления ВКР (см. п. 6).</w:t>
      </w:r>
    </w:p>
    <w:p w14:paraId="7B2441C7" w14:textId="77777777" w:rsidR="00912DE5" w:rsidRDefault="00000000">
      <w:pPr>
        <w:pBdr>
          <w:top w:val="nil"/>
          <w:left w:val="nil"/>
          <w:bottom w:val="nil"/>
          <w:right w:val="nil"/>
          <w:between w:val="nil"/>
        </w:pBdr>
        <w:tabs>
          <w:tab w:val="left" w:pos="0"/>
        </w:tabs>
        <w:spacing w:before="280" w:after="280" w:line="360" w:lineRule="auto"/>
        <w:ind w:firstLine="708"/>
        <w:jc w:val="both"/>
      </w:pPr>
      <w:r>
        <w:rPr>
          <w:b/>
          <w:color w:val="000000"/>
        </w:rPr>
        <w:t>3. Структура и объем ВКР</w:t>
      </w:r>
    </w:p>
    <w:p w14:paraId="38FC68C1" w14:textId="77777777" w:rsidR="00912DE5" w:rsidRDefault="00000000">
      <w:pPr>
        <w:pBdr>
          <w:top w:val="nil"/>
          <w:left w:val="nil"/>
          <w:bottom w:val="nil"/>
          <w:right w:val="nil"/>
          <w:between w:val="nil"/>
        </w:pBdr>
        <w:tabs>
          <w:tab w:val="left" w:pos="0"/>
        </w:tabs>
        <w:spacing w:before="280" w:after="280" w:line="360" w:lineRule="auto"/>
        <w:ind w:firstLine="708"/>
        <w:jc w:val="both"/>
        <w:rPr>
          <w:color w:val="000000"/>
        </w:rPr>
      </w:pPr>
      <w:r>
        <w:rPr>
          <w:color w:val="000000"/>
        </w:rPr>
        <w:t xml:space="preserve">Структура и объем ВКР определяется ее форматом. </w:t>
      </w:r>
    </w:p>
    <w:p w14:paraId="464B7886" w14:textId="77777777" w:rsidR="00912DE5" w:rsidRDefault="00000000">
      <w:pPr>
        <w:pBdr>
          <w:top w:val="nil"/>
          <w:left w:val="nil"/>
          <w:bottom w:val="nil"/>
          <w:right w:val="nil"/>
          <w:between w:val="nil"/>
        </w:pBdr>
        <w:spacing w:after="120"/>
        <w:ind w:firstLine="708"/>
        <w:jc w:val="both"/>
        <w:rPr>
          <w:b/>
          <w:color w:val="000000"/>
        </w:rPr>
      </w:pPr>
      <w:r>
        <w:rPr>
          <w:b/>
          <w:color w:val="000000"/>
        </w:rPr>
        <w:t>3.1. Исследовательская ВКР</w:t>
      </w:r>
    </w:p>
    <w:p w14:paraId="585B804C" w14:textId="77777777" w:rsidR="00912DE5" w:rsidRDefault="00912DE5">
      <w:pPr>
        <w:pBdr>
          <w:top w:val="nil"/>
          <w:left w:val="nil"/>
          <w:bottom w:val="nil"/>
          <w:right w:val="nil"/>
          <w:between w:val="nil"/>
        </w:pBdr>
        <w:spacing w:after="120"/>
        <w:ind w:firstLine="708"/>
        <w:jc w:val="both"/>
        <w:rPr>
          <w:b/>
          <w:color w:val="000000"/>
        </w:rPr>
      </w:pPr>
    </w:p>
    <w:p w14:paraId="4955D8B9" w14:textId="77777777" w:rsidR="00912DE5" w:rsidRDefault="00000000">
      <w:pPr>
        <w:pBdr>
          <w:top w:val="nil"/>
          <w:left w:val="nil"/>
          <w:bottom w:val="nil"/>
          <w:right w:val="nil"/>
          <w:between w:val="nil"/>
        </w:pBdr>
        <w:spacing w:line="360" w:lineRule="auto"/>
        <w:ind w:firstLine="708"/>
        <w:jc w:val="both"/>
        <w:rPr>
          <w:color w:val="000000"/>
        </w:rPr>
      </w:pPr>
      <w:r>
        <w:rPr>
          <w:color w:val="000000"/>
        </w:rPr>
        <w:t xml:space="preserve">Обязательными структурными элементами исследовательской ВКР являются: </w:t>
      </w:r>
    </w:p>
    <w:p w14:paraId="7D68075F" w14:textId="77777777" w:rsidR="00912DE5" w:rsidRDefault="00000000">
      <w:pPr>
        <w:numPr>
          <w:ilvl w:val="0"/>
          <w:numId w:val="6"/>
        </w:numPr>
        <w:pBdr>
          <w:top w:val="nil"/>
          <w:left w:val="nil"/>
          <w:bottom w:val="nil"/>
          <w:right w:val="nil"/>
          <w:between w:val="nil"/>
        </w:pBdr>
        <w:spacing w:line="360" w:lineRule="auto"/>
        <w:ind w:left="0" w:firstLine="708"/>
        <w:jc w:val="both"/>
        <w:rPr>
          <w:color w:val="000000"/>
        </w:rPr>
      </w:pPr>
      <w:r>
        <w:rPr>
          <w:color w:val="000000"/>
        </w:rPr>
        <w:t>Титульный лист;</w:t>
      </w:r>
    </w:p>
    <w:p w14:paraId="1AEFC35F" w14:textId="77777777" w:rsidR="00912DE5" w:rsidRDefault="00000000">
      <w:pPr>
        <w:numPr>
          <w:ilvl w:val="0"/>
          <w:numId w:val="6"/>
        </w:numPr>
        <w:pBdr>
          <w:top w:val="nil"/>
          <w:left w:val="nil"/>
          <w:bottom w:val="nil"/>
          <w:right w:val="nil"/>
          <w:between w:val="nil"/>
        </w:pBdr>
        <w:spacing w:line="360" w:lineRule="auto"/>
        <w:ind w:left="0" w:firstLine="708"/>
        <w:jc w:val="both"/>
        <w:rPr>
          <w:color w:val="000000"/>
        </w:rPr>
      </w:pPr>
      <w:r>
        <w:rPr>
          <w:color w:val="000000"/>
        </w:rPr>
        <w:t>Аннотация;</w:t>
      </w:r>
    </w:p>
    <w:p w14:paraId="7B26D0BA" w14:textId="77777777" w:rsidR="00912DE5" w:rsidRDefault="00000000">
      <w:pPr>
        <w:numPr>
          <w:ilvl w:val="0"/>
          <w:numId w:val="6"/>
        </w:numPr>
        <w:pBdr>
          <w:top w:val="nil"/>
          <w:left w:val="nil"/>
          <w:bottom w:val="nil"/>
          <w:right w:val="nil"/>
          <w:between w:val="nil"/>
        </w:pBdr>
        <w:spacing w:line="360" w:lineRule="auto"/>
        <w:ind w:left="0" w:firstLine="708"/>
        <w:jc w:val="both"/>
        <w:rPr>
          <w:color w:val="000000"/>
        </w:rPr>
      </w:pPr>
      <w:r>
        <w:rPr>
          <w:color w:val="000000"/>
        </w:rPr>
        <w:t>Содержание (оглавление);</w:t>
      </w:r>
    </w:p>
    <w:p w14:paraId="1B2258C6" w14:textId="77777777" w:rsidR="00912DE5" w:rsidRDefault="00000000">
      <w:pPr>
        <w:numPr>
          <w:ilvl w:val="0"/>
          <w:numId w:val="6"/>
        </w:numPr>
        <w:pBdr>
          <w:top w:val="nil"/>
          <w:left w:val="nil"/>
          <w:bottom w:val="nil"/>
          <w:right w:val="nil"/>
          <w:between w:val="nil"/>
        </w:pBdr>
        <w:spacing w:line="360" w:lineRule="auto"/>
        <w:ind w:left="0" w:firstLine="708"/>
        <w:jc w:val="both"/>
        <w:rPr>
          <w:color w:val="000000"/>
        </w:rPr>
      </w:pPr>
      <w:r>
        <w:rPr>
          <w:color w:val="000000"/>
        </w:rPr>
        <w:t xml:space="preserve">Введение; </w:t>
      </w:r>
    </w:p>
    <w:p w14:paraId="0FB4584F" w14:textId="77777777" w:rsidR="00912DE5" w:rsidRDefault="00000000">
      <w:pPr>
        <w:numPr>
          <w:ilvl w:val="0"/>
          <w:numId w:val="6"/>
        </w:numPr>
        <w:pBdr>
          <w:top w:val="nil"/>
          <w:left w:val="nil"/>
          <w:bottom w:val="nil"/>
          <w:right w:val="nil"/>
          <w:between w:val="nil"/>
        </w:pBdr>
        <w:spacing w:line="360" w:lineRule="auto"/>
        <w:ind w:left="0" w:firstLine="708"/>
        <w:jc w:val="both"/>
        <w:rPr>
          <w:color w:val="000000"/>
        </w:rPr>
      </w:pPr>
      <w:r>
        <w:rPr>
          <w:color w:val="000000"/>
        </w:rPr>
        <w:t xml:space="preserve">Основная часть; </w:t>
      </w:r>
    </w:p>
    <w:p w14:paraId="14AC80E7" w14:textId="77777777" w:rsidR="00912DE5" w:rsidRDefault="00000000">
      <w:pPr>
        <w:numPr>
          <w:ilvl w:val="0"/>
          <w:numId w:val="6"/>
        </w:numPr>
        <w:pBdr>
          <w:top w:val="nil"/>
          <w:left w:val="nil"/>
          <w:bottom w:val="nil"/>
          <w:right w:val="nil"/>
          <w:between w:val="nil"/>
        </w:pBdr>
        <w:spacing w:line="360" w:lineRule="auto"/>
        <w:ind w:left="0" w:firstLine="708"/>
        <w:jc w:val="both"/>
      </w:pPr>
      <w:r>
        <w:t xml:space="preserve">Заключение; </w:t>
      </w:r>
    </w:p>
    <w:p w14:paraId="38D9EC38" w14:textId="77777777" w:rsidR="00912DE5" w:rsidRDefault="00000000">
      <w:pPr>
        <w:numPr>
          <w:ilvl w:val="0"/>
          <w:numId w:val="6"/>
        </w:numPr>
        <w:pBdr>
          <w:top w:val="nil"/>
          <w:left w:val="nil"/>
          <w:bottom w:val="nil"/>
          <w:right w:val="nil"/>
          <w:between w:val="nil"/>
        </w:pBdr>
        <w:spacing w:line="360" w:lineRule="auto"/>
        <w:ind w:left="0" w:firstLine="708"/>
        <w:jc w:val="both"/>
      </w:pPr>
      <w:r>
        <w:t>Список использованных источников и литературы</w:t>
      </w:r>
    </w:p>
    <w:p w14:paraId="1B47F311" w14:textId="77777777" w:rsidR="00912DE5" w:rsidRDefault="00000000">
      <w:pPr>
        <w:numPr>
          <w:ilvl w:val="0"/>
          <w:numId w:val="6"/>
        </w:numPr>
        <w:pBdr>
          <w:top w:val="nil"/>
          <w:left w:val="nil"/>
          <w:bottom w:val="nil"/>
          <w:right w:val="nil"/>
          <w:between w:val="nil"/>
        </w:pBdr>
        <w:spacing w:line="360" w:lineRule="auto"/>
        <w:ind w:left="0" w:firstLine="708"/>
        <w:jc w:val="both"/>
      </w:pPr>
      <w:r>
        <w:t>Приложения.</w:t>
      </w:r>
    </w:p>
    <w:p w14:paraId="32449B08" w14:textId="77777777" w:rsidR="00912DE5" w:rsidRDefault="00912DE5">
      <w:pPr>
        <w:spacing w:line="360" w:lineRule="auto"/>
        <w:ind w:firstLine="708"/>
        <w:jc w:val="both"/>
        <w:rPr>
          <w:color w:val="000000"/>
        </w:rPr>
      </w:pPr>
    </w:p>
    <w:p w14:paraId="0CFC632B" w14:textId="77777777" w:rsidR="00912DE5" w:rsidRDefault="00000000">
      <w:pPr>
        <w:spacing w:line="360" w:lineRule="auto"/>
        <w:ind w:firstLine="708"/>
        <w:jc w:val="both"/>
        <w:rPr>
          <w:color w:val="000000"/>
        </w:rPr>
      </w:pPr>
      <w:r>
        <w:rPr>
          <w:color w:val="000000"/>
        </w:rPr>
        <w:t>Содержание введения, основной части и заключения ВКР должно точно соответствовать теме работы и полностью ее раскрывать. Содержание работы отражает исходные предпосылки исследования, весь его ход и полученные результаты. ВКР не может носить исключительно реферативного характера и представлять собой компиляцию без какой-либо концептуализации. Она должна содержать исследовательский компонент и демонстрировать способность студента делать собственные наблюдения, обобщения и выводы.</w:t>
      </w:r>
    </w:p>
    <w:p w14:paraId="49751341" w14:textId="77777777" w:rsidR="00912DE5" w:rsidRDefault="00000000">
      <w:pPr>
        <w:spacing w:line="360" w:lineRule="auto"/>
        <w:ind w:firstLine="708"/>
        <w:jc w:val="both"/>
        <w:rPr>
          <w:color w:val="000000"/>
        </w:rPr>
      </w:pPr>
      <w:r>
        <w:rPr>
          <w:color w:val="000000"/>
        </w:rPr>
        <w:t>Введение должно содержать:</w:t>
      </w:r>
    </w:p>
    <w:p w14:paraId="2B708C04" w14:textId="77777777" w:rsidR="00912DE5" w:rsidRDefault="00000000">
      <w:pPr>
        <w:numPr>
          <w:ilvl w:val="0"/>
          <w:numId w:val="3"/>
        </w:numPr>
        <w:pBdr>
          <w:top w:val="nil"/>
          <w:left w:val="nil"/>
          <w:bottom w:val="nil"/>
          <w:right w:val="nil"/>
          <w:between w:val="nil"/>
        </w:pBdr>
        <w:spacing w:line="360" w:lineRule="auto"/>
        <w:ind w:left="0" w:firstLine="708"/>
        <w:jc w:val="both"/>
        <w:rPr>
          <w:color w:val="000000"/>
        </w:rPr>
      </w:pPr>
      <w:r>
        <w:rPr>
          <w:color w:val="000000"/>
        </w:rPr>
        <w:t>обоснование выбора темы (предмета) исследования;</w:t>
      </w:r>
    </w:p>
    <w:p w14:paraId="17B84268" w14:textId="77777777" w:rsidR="00912DE5" w:rsidRDefault="00000000">
      <w:pPr>
        <w:numPr>
          <w:ilvl w:val="0"/>
          <w:numId w:val="3"/>
        </w:numPr>
        <w:pBdr>
          <w:top w:val="nil"/>
          <w:left w:val="nil"/>
          <w:bottom w:val="nil"/>
          <w:right w:val="nil"/>
          <w:between w:val="nil"/>
        </w:pBdr>
        <w:spacing w:line="360" w:lineRule="auto"/>
        <w:ind w:left="0" w:firstLine="708"/>
        <w:jc w:val="both"/>
        <w:rPr>
          <w:color w:val="000000"/>
        </w:rPr>
      </w:pPr>
      <w:r>
        <w:rPr>
          <w:color w:val="000000"/>
        </w:rPr>
        <w:t>определение объекта (материала) исследования;</w:t>
      </w:r>
    </w:p>
    <w:p w14:paraId="12D8582A" w14:textId="77777777" w:rsidR="00912DE5" w:rsidRDefault="00000000">
      <w:pPr>
        <w:numPr>
          <w:ilvl w:val="0"/>
          <w:numId w:val="3"/>
        </w:numPr>
        <w:pBdr>
          <w:top w:val="nil"/>
          <w:left w:val="nil"/>
          <w:bottom w:val="nil"/>
          <w:right w:val="nil"/>
          <w:between w:val="nil"/>
        </w:pBdr>
        <w:spacing w:line="360" w:lineRule="auto"/>
        <w:ind w:left="0" w:firstLine="708"/>
        <w:jc w:val="both"/>
        <w:rPr>
          <w:color w:val="000000"/>
        </w:rPr>
      </w:pPr>
      <w:r>
        <w:rPr>
          <w:color w:val="000000"/>
        </w:rPr>
        <w:t>цель и задачи исследования;</w:t>
      </w:r>
    </w:p>
    <w:p w14:paraId="10BB0892" w14:textId="77777777" w:rsidR="00912DE5" w:rsidRDefault="00000000">
      <w:pPr>
        <w:numPr>
          <w:ilvl w:val="0"/>
          <w:numId w:val="3"/>
        </w:numPr>
        <w:pBdr>
          <w:top w:val="nil"/>
          <w:left w:val="nil"/>
          <w:bottom w:val="nil"/>
          <w:right w:val="nil"/>
          <w:between w:val="nil"/>
        </w:pBdr>
        <w:spacing w:line="360" w:lineRule="auto"/>
        <w:ind w:left="0" w:firstLine="708"/>
        <w:jc w:val="both"/>
        <w:rPr>
          <w:color w:val="000000"/>
        </w:rPr>
      </w:pPr>
      <w:r>
        <w:rPr>
          <w:color w:val="000000"/>
        </w:rPr>
        <w:t>теоретико-методологические основания и методы исследования;</w:t>
      </w:r>
    </w:p>
    <w:p w14:paraId="72447D30" w14:textId="77777777" w:rsidR="00912DE5" w:rsidRDefault="00000000">
      <w:pPr>
        <w:numPr>
          <w:ilvl w:val="0"/>
          <w:numId w:val="3"/>
        </w:numPr>
        <w:pBdr>
          <w:top w:val="nil"/>
          <w:left w:val="nil"/>
          <w:bottom w:val="nil"/>
          <w:right w:val="nil"/>
          <w:between w:val="nil"/>
        </w:pBdr>
        <w:spacing w:line="360" w:lineRule="auto"/>
        <w:ind w:left="0" w:firstLine="708"/>
        <w:jc w:val="both"/>
        <w:rPr>
          <w:color w:val="000000"/>
        </w:rPr>
      </w:pPr>
      <w:r>
        <w:rPr>
          <w:color w:val="000000"/>
        </w:rPr>
        <w:t>обзор и анализ научной литературы по теме исследования;</w:t>
      </w:r>
    </w:p>
    <w:p w14:paraId="48838476" w14:textId="77777777" w:rsidR="00912DE5" w:rsidRDefault="00000000">
      <w:pPr>
        <w:numPr>
          <w:ilvl w:val="0"/>
          <w:numId w:val="3"/>
        </w:numPr>
        <w:pBdr>
          <w:top w:val="nil"/>
          <w:left w:val="nil"/>
          <w:bottom w:val="nil"/>
          <w:right w:val="nil"/>
          <w:between w:val="nil"/>
        </w:pBdr>
        <w:spacing w:line="360" w:lineRule="auto"/>
        <w:ind w:left="0" w:firstLine="708"/>
        <w:jc w:val="both"/>
        <w:rPr>
          <w:color w:val="000000"/>
        </w:rPr>
      </w:pPr>
      <w:r>
        <w:rPr>
          <w:color w:val="000000"/>
        </w:rPr>
        <w:t>обзор и анализ источников;</w:t>
      </w:r>
    </w:p>
    <w:p w14:paraId="787D7D9A" w14:textId="77777777" w:rsidR="00912DE5" w:rsidRDefault="00000000">
      <w:pPr>
        <w:numPr>
          <w:ilvl w:val="0"/>
          <w:numId w:val="3"/>
        </w:numPr>
        <w:pBdr>
          <w:top w:val="nil"/>
          <w:left w:val="nil"/>
          <w:bottom w:val="nil"/>
          <w:right w:val="nil"/>
          <w:between w:val="nil"/>
        </w:pBdr>
        <w:spacing w:after="200" w:line="360" w:lineRule="auto"/>
        <w:ind w:left="0" w:firstLine="708"/>
        <w:jc w:val="both"/>
        <w:rPr>
          <w:color w:val="000000"/>
        </w:rPr>
      </w:pPr>
      <w:r>
        <w:rPr>
          <w:color w:val="000000"/>
        </w:rPr>
        <w:t>обоснование (пояснение) предложенной структуры работы.</w:t>
      </w:r>
    </w:p>
    <w:p w14:paraId="01487BE1" w14:textId="77777777" w:rsidR="00912DE5" w:rsidRDefault="00000000">
      <w:pPr>
        <w:spacing w:line="360" w:lineRule="auto"/>
        <w:ind w:firstLine="708"/>
        <w:jc w:val="both"/>
        <w:rPr>
          <w:color w:val="000000"/>
        </w:rPr>
      </w:pPr>
      <w:r>
        <w:rPr>
          <w:color w:val="000000"/>
        </w:rPr>
        <w:t>Основная часть ВКР состоит из нескольких логически завершенных разделов (глав), которые могут разбиваться на подразделы. Каждый из разделов (глав) посвящен решению одной из задач, сформулированных во введении, и заканчивается выводами, к которым пришел автор в результате проведенного исследования. Порядок следования глав должен определяться внутренней логикой работы. Между частями и разделами должна прослеживаться внятно артикулируемая связь. Количество разделов (глав) не может быть менее двух. Названия разделов (глав) должны быть краткими и точно отражать их основное содержание. Название главы не может повторять название ВКР.</w:t>
      </w:r>
    </w:p>
    <w:p w14:paraId="54C50ED3" w14:textId="77777777" w:rsidR="00912DE5" w:rsidRDefault="00000000">
      <w:pPr>
        <w:spacing w:line="360" w:lineRule="auto"/>
        <w:ind w:firstLine="708"/>
        <w:jc w:val="both"/>
        <w:rPr>
          <w:color w:val="000000"/>
        </w:rPr>
      </w:pPr>
      <w:r>
        <w:rPr>
          <w:color w:val="000000"/>
        </w:rPr>
        <w:t>В заключении ВКР формулируются:</w:t>
      </w:r>
    </w:p>
    <w:p w14:paraId="26D69550" w14:textId="77777777" w:rsidR="00912DE5" w:rsidRDefault="00000000">
      <w:pPr>
        <w:numPr>
          <w:ilvl w:val="0"/>
          <w:numId w:val="3"/>
        </w:numPr>
        <w:pBdr>
          <w:top w:val="nil"/>
          <w:left w:val="nil"/>
          <w:bottom w:val="nil"/>
          <w:right w:val="nil"/>
          <w:between w:val="nil"/>
        </w:pBdr>
        <w:spacing w:line="360" w:lineRule="auto"/>
        <w:ind w:left="0" w:firstLine="708"/>
        <w:jc w:val="both"/>
        <w:rPr>
          <w:color w:val="000000"/>
        </w:rPr>
      </w:pPr>
      <w:r>
        <w:rPr>
          <w:color w:val="000000"/>
        </w:rPr>
        <w:t>конкретные выводы по результатам исследования, в соответствии с поставленными задачами, представляющие собой решение этих задач;</w:t>
      </w:r>
    </w:p>
    <w:p w14:paraId="112AE925" w14:textId="77777777" w:rsidR="00912DE5" w:rsidRDefault="00000000">
      <w:pPr>
        <w:numPr>
          <w:ilvl w:val="0"/>
          <w:numId w:val="3"/>
        </w:numPr>
        <w:pBdr>
          <w:top w:val="nil"/>
          <w:left w:val="nil"/>
          <w:bottom w:val="nil"/>
          <w:right w:val="nil"/>
          <w:between w:val="nil"/>
        </w:pBdr>
        <w:spacing w:line="360" w:lineRule="auto"/>
        <w:ind w:left="0" w:firstLine="708"/>
        <w:jc w:val="both"/>
        <w:rPr>
          <w:color w:val="000000"/>
        </w:rPr>
      </w:pPr>
      <w:r>
        <w:rPr>
          <w:color w:val="000000"/>
        </w:rPr>
        <w:t xml:space="preserve">основной научный результат, полученный автором в соответствии с целью исследования (общий вывод); </w:t>
      </w:r>
    </w:p>
    <w:p w14:paraId="363EE411" w14:textId="77777777" w:rsidR="00912DE5" w:rsidRDefault="00000000">
      <w:pPr>
        <w:numPr>
          <w:ilvl w:val="0"/>
          <w:numId w:val="3"/>
        </w:numPr>
        <w:pBdr>
          <w:top w:val="nil"/>
          <w:left w:val="nil"/>
          <w:bottom w:val="nil"/>
          <w:right w:val="nil"/>
          <w:between w:val="nil"/>
        </w:pBdr>
        <w:spacing w:after="200" w:line="360" w:lineRule="auto"/>
        <w:ind w:left="0" w:firstLine="708"/>
        <w:jc w:val="both"/>
        <w:rPr>
          <w:color w:val="000000"/>
        </w:rPr>
      </w:pPr>
      <w:r>
        <w:rPr>
          <w:color w:val="000000"/>
        </w:rPr>
        <w:t>намеченные в ходе исследования научные перспективы (возможность дальнейшего продолжения работы, перспективы развития исследований по данной теме).</w:t>
      </w:r>
    </w:p>
    <w:p w14:paraId="25C03FC9" w14:textId="77777777" w:rsidR="00912DE5" w:rsidRDefault="00000000">
      <w:pPr>
        <w:spacing w:line="360" w:lineRule="auto"/>
        <w:ind w:firstLine="708"/>
        <w:jc w:val="both"/>
        <w:rPr>
          <w:color w:val="000000"/>
        </w:rPr>
      </w:pPr>
      <w:r>
        <w:rPr>
          <w:color w:val="000000"/>
        </w:rPr>
        <w:t>В приложения выносятся все материалы справочного и вспомогательного характера (не вошедшие в основной текст работы тексты, таблицы, иллюстрации, схемы).</w:t>
      </w:r>
    </w:p>
    <w:p w14:paraId="5B5BD32A" w14:textId="77777777" w:rsidR="00912DE5" w:rsidRDefault="00000000">
      <w:pPr>
        <w:spacing w:line="360" w:lineRule="auto"/>
        <w:ind w:firstLine="708"/>
        <w:jc w:val="both"/>
        <w:rPr>
          <w:color w:val="000000"/>
          <w:highlight w:val="white"/>
        </w:rPr>
      </w:pPr>
      <w:bookmarkStart w:id="4" w:name="_heading=h.tyjcwt" w:colFirst="0" w:colLast="0"/>
      <w:bookmarkEnd w:id="4"/>
      <w:r>
        <w:rPr>
          <w:color w:val="000000"/>
        </w:rPr>
        <w:t>Список использованных источников и литературы (далее — библиографический список) должен включат</w:t>
      </w:r>
      <w:r>
        <w:rPr>
          <w:color w:val="000000"/>
          <w:highlight w:val="white"/>
        </w:rPr>
        <w:t xml:space="preserve">ь исключительно </w:t>
      </w:r>
      <w:r>
        <w:rPr>
          <w:color w:val="000000"/>
        </w:rPr>
        <w:t>упомянутые и процитированные в тексте работы источники, научную литературу и справочные издани</w:t>
      </w:r>
      <w:r>
        <w:rPr>
          <w:color w:val="000000"/>
          <w:highlight w:val="white"/>
        </w:rPr>
        <w:t>я. Не допускается включение в библиографию источников и литературы, не процитированных в тексте работы.</w:t>
      </w:r>
    </w:p>
    <w:p w14:paraId="6CC0E798" w14:textId="77777777" w:rsidR="00912DE5" w:rsidRPr="008652FC" w:rsidRDefault="00000000">
      <w:pPr>
        <w:spacing w:line="360" w:lineRule="auto"/>
        <w:ind w:firstLine="708"/>
        <w:jc w:val="both"/>
        <w:rPr>
          <w:color w:val="000000"/>
        </w:rPr>
      </w:pPr>
      <w:r>
        <w:rPr>
          <w:color w:val="000000"/>
        </w:rPr>
        <w:t xml:space="preserve">По завершении работы над ВКР необходимо составить краткую аннотацию, отражающую основное содержание, цели и выводы исследования. </w:t>
      </w:r>
      <w:sdt>
        <w:sdtPr>
          <w:tag w:val="goog_rdk_0"/>
          <w:id w:val="-986089124"/>
        </w:sdtPr>
        <w:sdtContent/>
      </w:sdt>
      <w:sdt>
        <w:sdtPr>
          <w:tag w:val="goog_rdk_1"/>
          <w:id w:val="385604053"/>
        </w:sdtPr>
        <w:sdtContent/>
      </w:sdt>
      <w:sdt>
        <w:sdtPr>
          <w:tag w:val="goog_rdk_2"/>
          <w:id w:val="700432853"/>
        </w:sdtPr>
        <w:sdtContent/>
      </w:sdt>
      <w:r>
        <w:rPr>
          <w:color w:val="000000"/>
        </w:rPr>
        <w:t xml:space="preserve">Аннотация загружается вместе с текстом ВКР в систему LMS и затем публикуется на сайте ВШЭ. Рекомендуемый объем аннотации </w:t>
      </w:r>
      <w:r w:rsidRPr="00F528AA">
        <w:rPr>
          <w:color w:val="000000"/>
        </w:rPr>
        <w:t xml:space="preserve">— </w:t>
      </w:r>
      <w:r w:rsidRPr="008652FC">
        <w:rPr>
          <w:color w:val="000000"/>
        </w:rPr>
        <w:t xml:space="preserve">1000 знаков с пробелами; максимальный объем </w:t>
      </w:r>
      <w:sdt>
        <w:sdtPr>
          <w:rPr>
            <w:color w:val="000000"/>
          </w:rPr>
          <w:tag w:val="goog_rdk_3"/>
          <w:id w:val="1253785540"/>
        </w:sdtPr>
        <w:sdtContent/>
      </w:sdt>
      <w:sdt>
        <w:sdtPr>
          <w:rPr>
            <w:color w:val="000000"/>
          </w:rPr>
          <w:tag w:val="goog_rdk_4"/>
          <w:id w:val="-2071030191"/>
        </w:sdtPr>
        <w:sdtContent/>
      </w:sdt>
      <w:sdt>
        <w:sdtPr>
          <w:rPr>
            <w:color w:val="000000"/>
          </w:rPr>
          <w:tag w:val="goog_rdk_5"/>
          <w:id w:val="193897000"/>
        </w:sdtPr>
        <w:sdtContent/>
      </w:sdt>
      <w:r w:rsidRPr="008652FC">
        <w:rPr>
          <w:color w:val="000000"/>
        </w:rPr>
        <w:t>— 2000 знаков с пробелами.</w:t>
      </w:r>
    </w:p>
    <w:p w14:paraId="3F819D4B" w14:textId="77777777" w:rsidR="00912DE5" w:rsidRDefault="00000000">
      <w:pPr>
        <w:spacing w:line="360" w:lineRule="auto"/>
        <w:ind w:firstLine="708"/>
        <w:jc w:val="both"/>
        <w:rPr>
          <w:color w:val="000000"/>
        </w:rPr>
      </w:pPr>
      <w:r>
        <w:rPr>
          <w:color w:val="000000"/>
        </w:rPr>
        <w:t>Рекомендуемый объем исследовательской ВКР (без учета списка литературы и приложений) для ОП бакалавриата составляет 45–70 страниц (из расчета 1 страница</w:t>
      </w:r>
      <w:r>
        <w:rPr>
          <w:color w:val="000000"/>
          <w:highlight w:val="white"/>
        </w:rPr>
        <w:t xml:space="preserve"> — 18</w:t>
      </w:r>
      <w:r>
        <w:rPr>
          <w:color w:val="000000"/>
        </w:rPr>
        <w:t>00 печатных символов с пробелами).</w:t>
      </w:r>
    </w:p>
    <w:p w14:paraId="6A7C0F73" w14:textId="77777777" w:rsidR="00912DE5" w:rsidRDefault="00912DE5">
      <w:pPr>
        <w:pBdr>
          <w:top w:val="nil"/>
          <w:left w:val="nil"/>
          <w:bottom w:val="nil"/>
          <w:right w:val="nil"/>
          <w:between w:val="nil"/>
        </w:pBdr>
        <w:spacing w:after="120"/>
        <w:ind w:firstLine="708"/>
        <w:rPr>
          <w:color w:val="000000"/>
        </w:rPr>
      </w:pPr>
    </w:p>
    <w:p w14:paraId="34699A60" w14:textId="77777777" w:rsidR="00912DE5" w:rsidRDefault="00000000">
      <w:pPr>
        <w:pBdr>
          <w:top w:val="nil"/>
          <w:left w:val="nil"/>
          <w:bottom w:val="nil"/>
          <w:right w:val="nil"/>
          <w:between w:val="nil"/>
        </w:pBdr>
        <w:spacing w:after="120"/>
        <w:ind w:firstLine="708"/>
        <w:jc w:val="both"/>
        <w:rPr>
          <w:color w:val="000000"/>
        </w:rPr>
      </w:pPr>
      <w:r>
        <w:rPr>
          <w:b/>
          <w:color w:val="000000"/>
        </w:rPr>
        <w:t>3.2. Проектно-исследовательская ВКР</w:t>
      </w:r>
    </w:p>
    <w:p w14:paraId="5254286B" w14:textId="77777777" w:rsidR="00912DE5" w:rsidRDefault="00000000">
      <w:pPr>
        <w:spacing w:line="360" w:lineRule="auto"/>
        <w:ind w:firstLine="708"/>
        <w:jc w:val="both"/>
        <w:rPr>
          <w:color w:val="000000"/>
        </w:rPr>
      </w:pPr>
      <w:r>
        <w:rPr>
          <w:color w:val="000000"/>
        </w:rPr>
        <w:t xml:space="preserve">ВКР проектно-исследовательского формата включает следующие структурные элементы: </w:t>
      </w:r>
    </w:p>
    <w:p w14:paraId="019F7F05" w14:textId="77777777" w:rsidR="00912DE5" w:rsidRDefault="00000000">
      <w:pPr>
        <w:spacing w:line="360" w:lineRule="auto"/>
        <w:ind w:firstLine="708"/>
        <w:jc w:val="both"/>
        <w:rPr>
          <w:color w:val="000000"/>
        </w:rPr>
      </w:pPr>
      <w:r>
        <w:rPr>
          <w:color w:val="000000"/>
        </w:rPr>
        <w:t xml:space="preserve">1) Текстовая часть ВКР: </w:t>
      </w:r>
    </w:p>
    <w:p w14:paraId="5ED896BD" w14:textId="77777777" w:rsidR="00912DE5" w:rsidRDefault="00000000">
      <w:pPr>
        <w:numPr>
          <w:ilvl w:val="0"/>
          <w:numId w:val="3"/>
        </w:numPr>
        <w:pBdr>
          <w:top w:val="nil"/>
          <w:left w:val="nil"/>
          <w:bottom w:val="nil"/>
          <w:right w:val="nil"/>
          <w:between w:val="nil"/>
        </w:pBdr>
        <w:spacing w:line="360" w:lineRule="auto"/>
        <w:ind w:left="0" w:firstLine="708"/>
        <w:jc w:val="both"/>
        <w:rPr>
          <w:color w:val="000000"/>
        </w:rPr>
      </w:pPr>
      <w:r>
        <w:rPr>
          <w:color w:val="000000"/>
        </w:rPr>
        <w:t>Титульный лист</w:t>
      </w:r>
      <w:r>
        <w:t>;</w:t>
      </w:r>
      <w:r>
        <w:rPr>
          <w:color w:val="000000"/>
        </w:rPr>
        <w:t xml:space="preserve"> </w:t>
      </w:r>
    </w:p>
    <w:p w14:paraId="361BCC25" w14:textId="77777777" w:rsidR="00912DE5" w:rsidRDefault="00000000">
      <w:pPr>
        <w:numPr>
          <w:ilvl w:val="0"/>
          <w:numId w:val="3"/>
        </w:numPr>
        <w:pBdr>
          <w:top w:val="nil"/>
          <w:left w:val="nil"/>
          <w:bottom w:val="nil"/>
          <w:right w:val="nil"/>
          <w:between w:val="nil"/>
        </w:pBdr>
        <w:spacing w:line="360" w:lineRule="auto"/>
        <w:ind w:left="0" w:firstLine="708"/>
        <w:jc w:val="both"/>
        <w:rPr>
          <w:color w:val="000000"/>
        </w:rPr>
      </w:pPr>
      <w:r>
        <w:rPr>
          <w:color w:val="000000"/>
        </w:rPr>
        <w:t>Аннотация</w:t>
      </w:r>
      <w:r>
        <w:t>;</w:t>
      </w:r>
    </w:p>
    <w:p w14:paraId="63737391" w14:textId="77777777" w:rsidR="00912DE5" w:rsidRDefault="00000000">
      <w:pPr>
        <w:numPr>
          <w:ilvl w:val="0"/>
          <w:numId w:val="3"/>
        </w:numPr>
        <w:pBdr>
          <w:top w:val="nil"/>
          <w:left w:val="nil"/>
          <w:bottom w:val="nil"/>
          <w:right w:val="nil"/>
          <w:between w:val="nil"/>
        </w:pBdr>
        <w:spacing w:line="360" w:lineRule="auto"/>
        <w:ind w:left="0" w:firstLine="708"/>
        <w:jc w:val="both"/>
        <w:rPr>
          <w:color w:val="000000"/>
        </w:rPr>
      </w:pPr>
      <w:r>
        <w:rPr>
          <w:color w:val="000000"/>
        </w:rPr>
        <w:t>Содержание (оглавление)</w:t>
      </w:r>
      <w:r>
        <w:t>;</w:t>
      </w:r>
      <w:r>
        <w:rPr>
          <w:color w:val="000000"/>
        </w:rPr>
        <w:t xml:space="preserve"> </w:t>
      </w:r>
    </w:p>
    <w:p w14:paraId="5F25707E" w14:textId="77777777" w:rsidR="00912DE5" w:rsidRDefault="00000000">
      <w:pPr>
        <w:numPr>
          <w:ilvl w:val="0"/>
          <w:numId w:val="3"/>
        </w:numPr>
        <w:pBdr>
          <w:top w:val="nil"/>
          <w:left w:val="nil"/>
          <w:bottom w:val="nil"/>
          <w:right w:val="nil"/>
          <w:between w:val="nil"/>
        </w:pBdr>
        <w:spacing w:line="360" w:lineRule="auto"/>
        <w:ind w:left="0" w:firstLine="708"/>
        <w:jc w:val="both"/>
        <w:rPr>
          <w:color w:val="000000"/>
        </w:rPr>
      </w:pPr>
      <w:r>
        <w:rPr>
          <w:color w:val="000000"/>
        </w:rPr>
        <w:t>Введение</w:t>
      </w:r>
      <w:r>
        <w:t>;</w:t>
      </w:r>
    </w:p>
    <w:p w14:paraId="3A59846A" w14:textId="77777777" w:rsidR="00912DE5" w:rsidRDefault="00000000">
      <w:pPr>
        <w:numPr>
          <w:ilvl w:val="0"/>
          <w:numId w:val="3"/>
        </w:numPr>
        <w:pBdr>
          <w:top w:val="nil"/>
          <w:left w:val="nil"/>
          <w:bottom w:val="nil"/>
          <w:right w:val="nil"/>
          <w:between w:val="nil"/>
        </w:pBdr>
        <w:spacing w:line="360" w:lineRule="auto"/>
        <w:ind w:left="0" w:firstLine="708"/>
        <w:jc w:val="both"/>
        <w:rPr>
          <w:color w:val="000000"/>
        </w:rPr>
      </w:pPr>
      <w:r>
        <w:rPr>
          <w:color w:val="000000"/>
        </w:rPr>
        <w:t>Теоретическое и/или проектное описание</w:t>
      </w:r>
      <w:r>
        <w:t>;</w:t>
      </w:r>
      <w:r>
        <w:rPr>
          <w:color w:val="000000"/>
        </w:rPr>
        <w:t xml:space="preserve"> </w:t>
      </w:r>
    </w:p>
    <w:p w14:paraId="1739ACE7" w14:textId="77777777" w:rsidR="00912DE5" w:rsidRDefault="00000000">
      <w:pPr>
        <w:numPr>
          <w:ilvl w:val="0"/>
          <w:numId w:val="3"/>
        </w:numPr>
        <w:pBdr>
          <w:top w:val="nil"/>
          <w:left w:val="nil"/>
          <w:bottom w:val="nil"/>
          <w:right w:val="nil"/>
          <w:between w:val="nil"/>
        </w:pBdr>
        <w:spacing w:line="360" w:lineRule="auto"/>
        <w:ind w:left="0" w:firstLine="708"/>
        <w:jc w:val="both"/>
        <w:rPr>
          <w:color w:val="000000"/>
        </w:rPr>
      </w:pPr>
      <w:r>
        <w:rPr>
          <w:color w:val="000000"/>
        </w:rPr>
        <w:t>Проектная часть</w:t>
      </w:r>
      <w:r>
        <w:t>;</w:t>
      </w:r>
      <w:r>
        <w:rPr>
          <w:color w:val="000000"/>
        </w:rPr>
        <w:t xml:space="preserve"> </w:t>
      </w:r>
    </w:p>
    <w:p w14:paraId="1AAADDF5" w14:textId="77777777" w:rsidR="00912DE5" w:rsidRDefault="00000000">
      <w:pPr>
        <w:numPr>
          <w:ilvl w:val="0"/>
          <w:numId w:val="3"/>
        </w:numPr>
        <w:pBdr>
          <w:top w:val="nil"/>
          <w:left w:val="nil"/>
          <w:bottom w:val="nil"/>
          <w:right w:val="nil"/>
          <w:between w:val="nil"/>
        </w:pBdr>
        <w:spacing w:line="360" w:lineRule="auto"/>
        <w:ind w:left="0" w:firstLine="708"/>
        <w:jc w:val="both"/>
        <w:rPr>
          <w:color w:val="000000"/>
        </w:rPr>
      </w:pPr>
      <w:r>
        <w:rPr>
          <w:color w:val="000000"/>
        </w:rPr>
        <w:t>Заключение</w:t>
      </w:r>
      <w:r>
        <w:t>;</w:t>
      </w:r>
      <w:r>
        <w:rPr>
          <w:color w:val="000000"/>
        </w:rPr>
        <w:t xml:space="preserve"> </w:t>
      </w:r>
    </w:p>
    <w:p w14:paraId="2811B0C9" w14:textId="77777777" w:rsidR="00912DE5" w:rsidRDefault="00000000">
      <w:pPr>
        <w:numPr>
          <w:ilvl w:val="0"/>
          <w:numId w:val="3"/>
        </w:numPr>
        <w:pBdr>
          <w:top w:val="nil"/>
          <w:left w:val="nil"/>
          <w:bottom w:val="nil"/>
          <w:right w:val="nil"/>
          <w:between w:val="nil"/>
        </w:pBdr>
        <w:spacing w:after="200" w:line="360" w:lineRule="auto"/>
        <w:ind w:left="0" w:firstLine="708"/>
        <w:jc w:val="both"/>
        <w:rPr>
          <w:color w:val="000000"/>
        </w:rPr>
      </w:pPr>
      <w:r>
        <w:rPr>
          <w:color w:val="000000"/>
        </w:rPr>
        <w:t xml:space="preserve">Список использованных источников и литературы. </w:t>
      </w:r>
    </w:p>
    <w:p w14:paraId="49B7CC03" w14:textId="77777777" w:rsidR="00912DE5" w:rsidRDefault="00000000">
      <w:pPr>
        <w:spacing w:line="360" w:lineRule="auto"/>
        <w:ind w:firstLine="708"/>
        <w:jc w:val="both"/>
        <w:rPr>
          <w:color w:val="000000"/>
        </w:rPr>
      </w:pPr>
      <w:r>
        <w:rPr>
          <w:color w:val="000000"/>
        </w:rPr>
        <w:t>2) Практическая/проектная часть ВКР:</w:t>
      </w:r>
    </w:p>
    <w:p w14:paraId="2B1A6363" w14:textId="77777777" w:rsidR="00912DE5" w:rsidRDefault="00000000">
      <w:pPr>
        <w:numPr>
          <w:ilvl w:val="0"/>
          <w:numId w:val="3"/>
        </w:numPr>
        <w:pBdr>
          <w:top w:val="nil"/>
          <w:left w:val="nil"/>
          <w:bottom w:val="nil"/>
          <w:right w:val="nil"/>
          <w:between w:val="nil"/>
        </w:pBdr>
        <w:spacing w:after="200" w:line="360" w:lineRule="auto"/>
        <w:ind w:left="0" w:firstLine="708"/>
        <w:jc w:val="both"/>
        <w:rPr>
          <w:color w:val="000000"/>
        </w:rPr>
      </w:pPr>
      <w:r>
        <w:rPr>
          <w:color w:val="000000"/>
        </w:rPr>
        <w:t xml:space="preserve">Электронная версия результатов выполнения проектно-исследовательской работы. </w:t>
      </w:r>
    </w:p>
    <w:p w14:paraId="2E638DB4" w14:textId="77777777" w:rsidR="00912DE5" w:rsidRDefault="00000000">
      <w:pPr>
        <w:spacing w:line="360" w:lineRule="auto"/>
        <w:ind w:firstLine="708"/>
        <w:jc w:val="both"/>
        <w:rPr>
          <w:color w:val="000000"/>
        </w:rPr>
      </w:pPr>
      <w:bookmarkStart w:id="5" w:name="_heading=h.3dy6vkm" w:colFirst="0" w:colLast="0"/>
      <w:bookmarkEnd w:id="5"/>
      <w:r>
        <w:rPr>
          <w:color w:val="000000"/>
        </w:rPr>
        <w:t xml:space="preserve">Введение должно содержать постановку задачи или обозначение проблемы (потребности) и способ ее решения, а также обзор научной литературы по теме и практических проектов сходной тематики. </w:t>
      </w:r>
    </w:p>
    <w:p w14:paraId="3C4009D5" w14:textId="77777777" w:rsidR="00912DE5" w:rsidRDefault="00000000">
      <w:pPr>
        <w:spacing w:line="360" w:lineRule="auto"/>
        <w:ind w:firstLine="708"/>
        <w:jc w:val="both"/>
        <w:rPr>
          <w:color w:val="000000"/>
        </w:rPr>
      </w:pPr>
      <w:r>
        <w:rPr>
          <w:color w:val="000000"/>
        </w:rPr>
        <w:t xml:space="preserve">Теоретическое описание (теоретическая записка) должна содержать анализ проблематики в рамках направления деятельности, выбранной студентом для реализации проектно-исследовательской работы, демонстрировать знания и представления студента о развитии, особенностях, ключевых характеристиках данного вида проектно-исследовательской деятельности, различных способов типологизации и классификации ее результатов. Теоретическая часть посвящается назначению, форме и теме проектно-исследовательской работы. </w:t>
      </w:r>
    </w:p>
    <w:p w14:paraId="7FC6093E" w14:textId="77777777" w:rsidR="00912DE5" w:rsidRDefault="00000000">
      <w:pPr>
        <w:spacing w:line="360" w:lineRule="auto"/>
        <w:ind w:firstLine="708"/>
        <w:jc w:val="both"/>
        <w:rPr>
          <w:color w:val="000000"/>
        </w:rPr>
      </w:pPr>
      <w:r>
        <w:rPr>
          <w:color w:val="000000"/>
        </w:rPr>
        <w:t xml:space="preserve">В проектном описании (проектной записке) обрисовывается концепция проектно-исследовательской работы, характер целевой аудитории, методы и подходы к реализации проекта и использованные ресурсы. </w:t>
      </w:r>
    </w:p>
    <w:p w14:paraId="6B5D79B2" w14:textId="77777777" w:rsidR="00912DE5" w:rsidRDefault="00000000">
      <w:pPr>
        <w:spacing w:line="360" w:lineRule="auto"/>
        <w:ind w:firstLine="708"/>
        <w:jc w:val="both"/>
        <w:rPr>
          <w:color w:val="000000"/>
        </w:rPr>
      </w:pPr>
      <w:r>
        <w:rPr>
          <w:color w:val="000000"/>
        </w:rPr>
        <w:t>Проектная часть ВКР должна быть представлена либо в форме подготовленного текста научно-практической значимости (научный комментарий, перевод и др.), либо в форме текстового описания (аннотации и/или расшифровки) цифрового результата проектной деятельности (базы данных, электронного ресурса, мультимедийного словаря и др.) в печатном виде, сопровождаемого цифровым носителем результата проектной деятельности (текстового, мультимедийного или информационного) в полном виде. Если текстовый объем практической части в полном виде превышает 50 страниц, в тексте ВКР допускается привести ее обобщенно-сокращенную версию и/или фрагмент(ы), отражающие все аспекты проделанной работы, а полный вариант практической части представить только в электронном виде.</w:t>
      </w:r>
    </w:p>
    <w:p w14:paraId="7C128A56" w14:textId="77777777" w:rsidR="00912DE5" w:rsidRDefault="00000000">
      <w:pPr>
        <w:spacing w:line="360" w:lineRule="auto"/>
        <w:ind w:firstLine="708"/>
        <w:jc w:val="both"/>
        <w:rPr>
          <w:color w:val="000000"/>
        </w:rPr>
      </w:pPr>
      <w:r>
        <w:rPr>
          <w:color w:val="000000"/>
        </w:rPr>
        <w:t xml:space="preserve">Заключение должно содержать выводы, извлеченные из проделанной работы, и давать ясное представление о возможностях научного и практического применения результатов проектно-исследовательской деятельности, осуществленной в рамках ВКР. </w:t>
      </w:r>
    </w:p>
    <w:p w14:paraId="6E51FC00" w14:textId="77777777" w:rsidR="00912DE5" w:rsidRDefault="00000000">
      <w:pPr>
        <w:spacing w:line="360" w:lineRule="auto"/>
        <w:ind w:firstLine="708"/>
        <w:jc w:val="both"/>
        <w:rPr>
          <w:color w:val="000000"/>
          <w:highlight w:val="white"/>
        </w:rPr>
      </w:pPr>
      <w:r>
        <w:rPr>
          <w:color w:val="000000"/>
        </w:rPr>
        <w:t>Библиографический список должен включать все упомянутые и процитированные в тексте работы источники, научную литературу и справочные издани</w:t>
      </w:r>
      <w:r>
        <w:rPr>
          <w:color w:val="000000"/>
          <w:highlight w:val="white"/>
        </w:rPr>
        <w:t>я, и только их.</w:t>
      </w:r>
    </w:p>
    <w:p w14:paraId="5A3D8874" w14:textId="77777777" w:rsidR="00912DE5" w:rsidRDefault="00000000">
      <w:pPr>
        <w:spacing w:line="360" w:lineRule="auto"/>
        <w:ind w:firstLine="708"/>
        <w:jc w:val="both"/>
        <w:rPr>
          <w:color w:val="000000"/>
        </w:rPr>
      </w:pPr>
      <w:r>
        <w:rPr>
          <w:color w:val="000000"/>
        </w:rPr>
        <w:t>Все материалы справочного и вспомогательного характера, не вошедшие в основной текст работы (таблицы, иллюстрации, сх</w:t>
      </w:r>
      <w:r>
        <w:rPr>
          <w:color w:val="000000"/>
          <w:highlight w:val="white"/>
        </w:rPr>
        <w:t>емы), рекомен</w:t>
      </w:r>
      <w:r>
        <w:rPr>
          <w:color w:val="000000"/>
        </w:rPr>
        <w:t xml:space="preserve">дуется давать в приложении. </w:t>
      </w:r>
    </w:p>
    <w:p w14:paraId="05A8BF1C" w14:textId="77777777" w:rsidR="00912DE5" w:rsidRDefault="00000000">
      <w:pPr>
        <w:spacing w:line="360" w:lineRule="auto"/>
        <w:ind w:firstLine="708"/>
        <w:jc w:val="both"/>
        <w:rPr>
          <w:color w:val="000000"/>
        </w:rPr>
      </w:pPr>
      <w:r>
        <w:rPr>
          <w:color w:val="000000"/>
        </w:rPr>
        <w:t xml:space="preserve">Непосредственный результат проектно-исследовательской деятельности должен быть приложен к работе в виде распечатанного текста с иллюстративным материалом и/или распечатанных скриншотов существенно важной части цифрового продукта. Для подготовленных электронных ресурсов обязательно представление их копии на твердом носителе — карте памяти или CD/DVD) и/или прямой гиперссылки на него в случае размещения на интернет-ресурсах или сетевых хранилищах с соблюдением технологических требований, предъявляемых к подготовленному продукту на данной платформе. </w:t>
      </w:r>
    </w:p>
    <w:p w14:paraId="35B8370A" w14:textId="77777777" w:rsidR="00912DE5" w:rsidRDefault="00000000">
      <w:pPr>
        <w:spacing w:line="360" w:lineRule="auto"/>
        <w:ind w:firstLine="708"/>
        <w:jc w:val="both"/>
        <w:rPr>
          <w:color w:val="000000"/>
        </w:rPr>
      </w:pPr>
      <w:r>
        <w:rPr>
          <w:color w:val="000000"/>
        </w:rPr>
        <w:t>Объем проектно-исследовательской ВКР определяется задачей проекта и состоит из двух частей – теоретической и проектной (практической), при этом суммарный объем введения, теоретического/проектного описания и заключения должен быть не менее 10 страниц (из расчета 1 страниц</w:t>
      </w:r>
      <w:r>
        <w:rPr>
          <w:color w:val="000000"/>
          <w:highlight w:val="white"/>
        </w:rPr>
        <w:t>а — 1800 печатных симво</w:t>
      </w:r>
      <w:r>
        <w:rPr>
          <w:color w:val="000000"/>
        </w:rPr>
        <w:t>лов с пробелами).</w:t>
      </w:r>
    </w:p>
    <w:p w14:paraId="48D5444D" w14:textId="77777777" w:rsidR="002F563E" w:rsidRDefault="002F563E">
      <w:pPr>
        <w:pBdr>
          <w:top w:val="nil"/>
          <w:left w:val="nil"/>
          <w:bottom w:val="nil"/>
          <w:right w:val="nil"/>
          <w:between w:val="nil"/>
        </w:pBdr>
        <w:tabs>
          <w:tab w:val="left" w:pos="708"/>
        </w:tabs>
        <w:spacing w:after="280" w:line="360" w:lineRule="auto"/>
        <w:ind w:firstLine="708"/>
        <w:jc w:val="both"/>
        <w:rPr>
          <w:b/>
          <w:color w:val="000000"/>
        </w:rPr>
      </w:pPr>
    </w:p>
    <w:p w14:paraId="485EF0E7" w14:textId="0AF3DF96" w:rsidR="00912DE5" w:rsidRDefault="00000000">
      <w:pPr>
        <w:pBdr>
          <w:top w:val="nil"/>
          <w:left w:val="nil"/>
          <w:bottom w:val="nil"/>
          <w:right w:val="nil"/>
          <w:between w:val="nil"/>
        </w:pBdr>
        <w:tabs>
          <w:tab w:val="left" w:pos="708"/>
        </w:tabs>
        <w:spacing w:after="280" w:line="360" w:lineRule="auto"/>
        <w:ind w:firstLine="708"/>
        <w:jc w:val="both"/>
        <w:rPr>
          <w:b/>
          <w:color w:val="000000"/>
        </w:rPr>
      </w:pPr>
      <w:r>
        <w:rPr>
          <w:b/>
          <w:color w:val="000000"/>
        </w:rPr>
        <w:t>4. Выбор темы ВКР и руководителя</w:t>
      </w:r>
    </w:p>
    <w:p w14:paraId="7D4CB757" w14:textId="77777777" w:rsidR="00912DE5" w:rsidRDefault="00000000">
      <w:pPr>
        <w:pBdr>
          <w:top w:val="nil"/>
          <w:left w:val="nil"/>
          <w:bottom w:val="nil"/>
          <w:right w:val="nil"/>
          <w:between w:val="nil"/>
        </w:pBdr>
        <w:tabs>
          <w:tab w:val="left" w:pos="708"/>
        </w:tabs>
        <w:spacing w:after="280" w:line="360" w:lineRule="auto"/>
        <w:ind w:firstLine="708"/>
        <w:jc w:val="both"/>
      </w:pPr>
      <w:r>
        <w:t>Не позднее 20 ноября студент 4-го курса ОП «</w:t>
      </w:r>
      <w:proofErr w:type="gramStart"/>
      <w:r>
        <w:t>Филология»  согласует</w:t>
      </w:r>
      <w:proofErr w:type="gramEnd"/>
      <w:r>
        <w:t xml:space="preserve"> тему ВКР с потенциальным руководителем через систему LMS (указывается тема на русском и английском языке, ФИО научного руководителя) и по электронной почте. Формулировка темы ВКР согласуется с руководителем темы и утверждается Академическим руководителем программы. Тема подается без указания формата ВКР, в котором планируется выполнение работы, и по умолчанию относится к исследовательской. Возможность подготовки </w:t>
      </w:r>
      <w:r>
        <w:rPr>
          <w:color w:val="000000"/>
        </w:rPr>
        <w:t xml:space="preserve">проектно-исследовательской ВКР </w:t>
      </w:r>
      <w:r>
        <w:t>обсуждается с руководителем и академическим руководителем до или непосредственно после подачи темы в ЛМС посредством переговоров по электронной почте или лично. В таком случае академический руководитель вправе запросить у студента и/или руководителя краткое описание характера и структуры предполагаемой работы для принятия решения о его утверждении или о необходимой корректировке. При утверждении тем ВКР академический руководитель может рекомендовать студенту и руководителю выполнять работу в том или ином формате (</w:t>
      </w:r>
      <w:r>
        <w:rPr>
          <w:color w:val="000000"/>
        </w:rPr>
        <w:t>исследовательском</w:t>
      </w:r>
      <w:r>
        <w:t xml:space="preserve"> или </w:t>
      </w:r>
      <w:r>
        <w:rPr>
          <w:color w:val="000000"/>
        </w:rPr>
        <w:t>проектно-исследовательском</w:t>
      </w:r>
      <w:r>
        <w:t>). Изменение формата подготовки ВКР в течение учебного года не предусмотрено.</w:t>
      </w:r>
    </w:p>
    <w:p w14:paraId="03227441" w14:textId="77777777" w:rsidR="00912DE5" w:rsidRDefault="00000000">
      <w:pPr>
        <w:spacing w:line="360" w:lineRule="auto"/>
        <w:ind w:firstLine="708"/>
        <w:jc w:val="both"/>
      </w:pPr>
      <w:r>
        <w:t>Приказ об утверждении тем ВКР и установлении срока предоставления итогового варианта текста ВКР издается не позднее 15 декабря текущего учебного года. Приказ готовится Учебным офисом образовательной программы и подписывается директором филиала.</w:t>
      </w:r>
    </w:p>
    <w:p w14:paraId="5BD2879A" w14:textId="77777777" w:rsidR="00912DE5" w:rsidRDefault="00000000">
      <w:pPr>
        <w:spacing w:line="360" w:lineRule="auto"/>
        <w:ind w:firstLine="708"/>
        <w:jc w:val="both"/>
      </w:pPr>
      <w:r>
        <w:t>Изменение, в том числе уточнение, темы ВКР возможно в срок до 15 апреля текущего учебного года. Заявление на утверждение уточненной темы подается в учебный офис ОП с обоснованием необходимости изменений (См. Приложение 6). Изменение темы ВКР производится приказом директора филиала.</w:t>
      </w:r>
    </w:p>
    <w:p w14:paraId="36A8FC4F" w14:textId="77777777" w:rsidR="00912DE5" w:rsidRDefault="00000000">
      <w:pPr>
        <w:spacing w:line="360" w:lineRule="auto"/>
        <w:ind w:firstLine="708"/>
        <w:jc w:val="both"/>
      </w:pPr>
      <w:r>
        <w:t>Студент, не выбравший тему ВКР в установленный срок, считается имеющим академическую задолженность.</w:t>
      </w:r>
    </w:p>
    <w:p w14:paraId="22ED371A" w14:textId="77777777" w:rsidR="00B23827" w:rsidRDefault="00B23827">
      <w:pPr>
        <w:pBdr>
          <w:top w:val="nil"/>
          <w:left w:val="nil"/>
          <w:bottom w:val="nil"/>
          <w:right w:val="nil"/>
          <w:between w:val="nil"/>
        </w:pBdr>
        <w:tabs>
          <w:tab w:val="left" w:pos="0"/>
        </w:tabs>
        <w:spacing w:line="360" w:lineRule="auto"/>
        <w:ind w:firstLine="708"/>
        <w:jc w:val="both"/>
        <w:rPr>
          <w:b/>
          <w:color w:val="000000"/>
        </w:rPr>
      </w:pPr>
    </w:p>
    <w:p w14:paraId="4D8330D9" w14:textId="046E9F98" w:rsidR="00912DE5" w:rsidRDefault="00000000">
      <w:pPr>
        <w:pBdr>
          <w:top w:val="nil"/>
          <w:left w:val="nil"/>
          <w:bottom w:val="nil"/>
          <w:right w:val="nil"/>
          <w:between w:val="nil"/>
        </w:pBdr>
        <w:tabs>
          <w:tab w:val="left" w:pos="0"/>
        </w:tabs>
        <w:spacing w:line="360" w:lineRule="auto"/>
        <w:ind w:firstLine="708"/>
        <w:jc w:val="both"/>
        <w:rPr>
          <w:b/>
          <w:color w:val="000000"/>
        </w:rPr>
      </w:pPr>
      <w:r>
        <w:rPr>
          <w:b/>
          <w:color w:val="000000"/>
        </w:rPr>
        <w:t>5. Этапы подготовки ВКР</w:t>
      </w:r>
    </w:p>
    <w:p w14:paraId="3CF5D57D" w14:textId="77777777" w:rsidR="00912DE5" w:rsidRDefault="00000000">
      <w:pPr>
        <w:pBdr>
          <w:top w:val="nil"/>
          <w:left w:val="nil"/>
          <w:bottom w:val="nil"/>
          <w:right w:val="nil"/>
          <w:between w:val="nil"/>
        </w:pBdr>
        <w:tabs>
          <w:tab w:val="left" w:pos="-2127"/>
        </w:tabs>
        <w:spacing w:line="360" w:lineRule="auto"/>
        <w:ind w:firstLine="708"/>
        <w:jc w:val="both"/>
        <w:rPr>
          <w:color w:val="000000"/>
        </w:rPr>
      </w:pPr>
      <w:r>
        <w:rPr>
          <w:color w:val="000000"/>
        </w:rPr>
        <w:t xml:space="preserve">Не позднее </w:t>
      </w:r>
      <w:r>
        <w:rPr>
          <w:b/>
          <w:color w:val="000000"/>
        </w:rPr>
        <w:t>20 ноября</w:t>
      </w:r>
      <w:r>
        <w:rPr>
          <w:color w:val="000000"/>
        </w:rPr>
        <w:t xml:space="preserve"> текущего учебного года </w:t>
      </w:r>
      <w:r>
        <w:rPr>
          <w:b/>
          <w:color w:val="222222"/>
        </w:rPr>
        <w:t xml:space="preserve">— </w:t>
      </w:r>
      <w:r>
        <w:rPr>
          <w:color w:val="000000"/>
        </w:rPr>
        <w:t>согласование темы ВКР научным руководителем.</w:t>
      </w:r>
    </w:p>
    <w:p w14:paraId="3E0C0263" w14:textId="77777777" w:rsidR="00912DE5" w:rsidRDefault="00000000">
      <w:pPr>
        <w:pBdr>
          <w:top w:val="nil"/>
          <w:left w:val="nil"/>
          <w:bottom w:val="nil"/>
          <w:right w:val="nil"/>
          <w:between w:val="nil"/>
        </w:pBdr>
        <w:tabs>
          <w:tab w:val="left" w:pos="-2127"/>
        </w:tabs>
        <w:spacing w:line="360" w:lineRule="auto"/>
        <w:ind w:firstLine="708"/>
        <w:jc w:val="both"/>
        <w:rPr>
          <w:color w:val="222222"/>
        </w:rPr>
      </w:pPr>
      <w:r>
        <w:rPr>
          <w:color w:val="222222"/>
        </w:rPr>
        <w:t xml:space="preserve">Не позднее </w:t>
      </w:r>
      <w:r>
        <w:rPr>
          <w:b/>
          <w:color w:val="222222"/>
        </w:rPr>
        <w:t xml:space="preserve">15 декабря — </w:t>
      </w:r>
      <w:r>
        <w:rPr>
          <w:color w:val="222222"/>
        </w:rPr>
        <w:t xml:space="preserve">утверждение тем ВКР в </w:t>
      </w:r>
      <w:proofErr w:type="spellStart"/>
      <w:r>
        <w:rPr>
          <w:color w:val="222222"/>
        </w:rPr>
        <w:t>ИУПах</w:t>
      </w:r>
      <w:proofErr w:type="spellEnd"/>
      <w:r>
        <w:rPr>
          <w:color w:val="222222"/>
        </w:rPr>
        <w:t xml:space="preserve"> студентов, закрепление тем и руководителей ВКР за студентами приказом. </w:t>
      </w:r>
    </w:p>
    <w:p w14:paraId="6DC471F8" w14:textId="77777777" w:rsidR="00912DE5" w:rsidRDefault="00000000">
      <w:pPr>
        <w:pBdr>
          <w:top w:val="nil"/>
          <w:left w:val="nil"/>
          <w:bottom w:val="nil"/>
          <w:right w:val="nil"/>
          <w:between w:val="nil"/>
        </w:pBdr>
        <w:tabs>
          <w:tab w:val="left" w:pos="-2127"/>
        </w:tabs>
        <w:spacing w:line="360" w:lineRule="auto"/>
        <w:ind w:firstLine="708"/>
        <w:jc w:val="both"/>
        <w:rPr>
          <w:color w:val="222222"/>
        </w:rPr>
      </w:pPr>
      <w:r>
        <w:rPr>
          <w:color w:val="222222"/>
        </w:rPr>
        <w:t>Не позднее </w:t>
      </w:r>
      <w:r>
        <w:rPr>
          <w:b/>
          <w:color w:val="222222"/>
        </w:rPr>
        <w:t xml:space="preserve">25 января — </w:t>
      </w:r>
      <w:r>
        <w:rPr>
          <w:color w:val="222222"/>
        </w:rPr>
        <w:t>предоставление плана/проекта ВКР руководителю и его оценивание «утвержден»/ «не утвержден».</w:t>
      </w:r>
    </w:p>
    <w:p w14:paraId="2455276A" w14:textId="77777777" w:rsidR="00912DE5" w:rsidRDefault="00000000">
      <w:pPr>
        <w:pBdr>
          <w:top w:val="nil"/>
          <w:left w:val="nil"/>
          <w:bottom w:val="nil"/>
          <w:right w:val="nil"/>
          <w:between w:val="nil"/>
        </w:pBdr>
        <w:tabs>
          <w:tab w:val="left" w:pos="-2127"/>
        </w:tabs>
        <w:spacing w:line="360" w:lineRule="auto"/>
        <w:ind w:firstLine="708"/>
        <w:jc w:val="both"/>
        <w:rPr>
          <w:color w:val="222222"/>
        </w:rPr>
      </w:pPr>
      <w:r>
        <w:rPr>
          <w:color w:val="222222"/>
        </w:rPr>
        <w:t xml:space="preserve">Заявление о корректировке (смене) темы ВКР при необходимости должно быть подано в учебный офис не позднее </w:t>
      </w:r>
      <w:r>
        <w:rPr>
          <w:b/>
          <w:color w:val="222222"/>
        </w:rPr>
        <w:t>15 апреля.</w:t>
      </w:r>
      <w:r>
        <w:rPr>
          <w:color w:val="222222"/>
        </w:rPr>
        <w:t> </w:t>
      </w:r>
    </w:p>
    <w:p w14:paraId="71D5CBC5" w14:textId="77777777" w:rsidR="00912DE5" w:rsidRDefault="00000000">
      <w:pPr>
        <w:pBdr>
          <w:top w:val="nil"/>
          <w:left w:val="nil"/>
          <w:bottom w:val="nil"/>
          <w:right w:val="nil"/>
          <w:between w:val="nil"/>
        </w:pBdr>
        <w:tabs>
          <w:tab w:val="left" w:pos="-2127"/>
        </w:tabs>
        <w:spacing w:line="360" w:lineRule="auto"/>
        <w:ind w:firstLine="708"/>
        <w:jc w:val="both"/>
        <w:rPr>
          <w:color w:val="222222"/>
        </w:rPr>
      </w:pPr>
      <w:r>
        <w:rPr>
          <w:color w:val="222222"/>
        </w:rPr>
        <w:t>Не позднее </w:t>
      </w:r>
      <w:r>
        <w:rPr>
          <w:b/>
          <w:color w:val="222222"/>
        </w:rPr>
        <w:t>15 апреля</w:t>
      </w:r>
      <w:r>
        <w:rPr>
          <w:color w:val="222222"/>
        </w:rPr>
        <w:t> </w:t>
      </w:r>
      <w:r>
        <w:rPr>
          <w:b/>
          <w:color w:val="222222"/>
        </w:rPr>
        <w:t xml:space="preserve">— </w:t>
      </w:r>
      <w:r>
        <w:rPr>
          <w:color w:val="222222"/>
        </w:rPr>
        <w:t>предоставление чернового варианта текста ВКР руководителю.</w:t>
      </w:r>
    </w:p>
    <w:p w14:paraId="31F74299" w14:textId="77777777" w:rsidR="00912DE5" w:rsidRDefault="00000000">
      <w:pPr>
        <w:pBdr>
          <w:top w:val="nil"/>
          <w:left w:val="nil"/>
          <w:bottom w:val="nil"/>
          <w:right w:val="nil"/>
          <w:between w:val="nil"/>
        </w:pBdr>
        <w:tabs>
          <w:tab w:val="left" w:pos="-2127"/>
        </w:tabs>
        <w:spacing w:line="360" w:lineRule="auto"/>
        <w:ind w:firstLine="708"/>
        <w:jc w:val="both"/>
        <w:rPr>
          <w:color w:val="222222"/>
        </w:rPr>
      </w:pPr>
      <w:r>
        <w:rPr>
          <w:color w:val="222222"/>
        </w:rPr>
        <w:t xml:space="preserve">Не позднее </w:t>
      </w:r>
      <w:r>
        <w:rPr>
          <w:b/>
          <w:color w:val="222222"/>
        </w:rPr>
        <w:t>10 мая</w:t>
      </w:r>
      <w:r>
        <w:rPr>
          <w:color w:val="222222"/>
        </w:rPr>
        <w:t xml:space="preserve"> </w:t>
      </w:r>
      <w:r>
        <w:rPr>
          <w:b/>
          <w:color w:val="222222"/>
        </w:rPr>
        <w:t xml:space="preserve">— </w:t>
      </w:r>
      <w:r>
        <w:rPr>
          <w:color w:val="222222"/>
        </w:rPr>
        <w:t xml:space="preserve">загрузка в </w:t>
      </w:r>
      <w:r>
        <w:rPr>
          <w:color w:val="000000"/>
        </w:rPr>
        <w:t>LMS</w:t>
      </w:r>
      <w:r>
        <w:rPr>
          <w:color w:val="222222"/>
        </w:rPr>
        <w:t xml:space="preserve"> развернутого плана ВКР на английском языке (Research Project </w:t>
      </w:r>
      <w:proofErr w:type="spellStart"/>
      <w:r>
        <w:rPr>
          <w:color w:val="222222"/>
        </w:rPr>
        <w:t>Outline</w:t>
      </w:r>
      <w:proofErr w:type="spellEnd"/>
      <w:r>
        <w:rPr>
          <w:color w:val="222222"/>
        </w:rPr>
        <w:t>).</w:t>
      </w:r>
    </w:p>
    <w:p w14:paraId="75C2AF23" w14:textId="77777777" w:rsidR="00912DE5" w:rsidRDefault="00000000">
      <w:pPr>
        <w:pBdr>
          <w:top w:val="nil"/>
          <w:left w:val="nil"/>
          <w:bottom w:val="nil"/>
          <w:right w:val="nil"/>
          <w:between w:val="nil"/>
        </w:pBdr>
        <w:tabs>
          <w:tab w:val="left" w:pos="-2127"/>
        </w:tabs>
        <w:spacing w:line="360" w:lineRule="auto"/>
        <w:ind w:firstLine="708"/>
        <w:jc w:val="both"/>
        <w:rPr>
          <w:color w:val="000000"/>
        </w:rPr>
      </w:pPr>
      <w:r>
        <w:rPr>
          <w:color w:val="222222"/>
        </w:rPr>
        <w:t xml:space="preserve">Не позднее </w:t>
      </w:r>
      <w:r>
        <w:rPr>
          <w:b/>
          <w:color w:val="222222"/>
        </w:rPr>
        <w:t>17 мая</w:t>
      </w:r>
      <w:r>
        <w:rPr>
          <w:color w:val="222222"/>
        </w:rPr>
        <w:t> </w:t>
      </w:r>
      <w:r>
        <w:rPr>
          <w:b/>
          <w:color w:val="222222"/>
        </w:rPr>
        <w:t xml:space="preserve">— </w:t>
      </w:r>
      <w:r>
        <w:rPr>
          <w:color w:val="222222"/>
        </w:rPr>
        <w:t xml:space="preserve">предоставление полного текста ВКР руководителю, </w:t>
      </w:r>
      <w:r>
        <w:rPr>
          <w:color w:val="000000"/>
        </w:rPr>
        <w:t>на основании которого решается вопрос о допуске работы к защите.</w:t>
      </w:r>
    </w:p>
    <w:p w14:paraId="48C5BD76" w14:textId="77777777" w:rsidR="00912DE5" w:rsidRDefault="00000000">
      <w:pPr>
        <w:pBdr>
          <w:top w:val="nil"/>
          <w:left w:val="nil"/>
          <w:bottom w:val="nil"/>
          <w:right w:val="nil"/>
          <w:between w:val="nil"/>
        </w:pBdr>
        <w:tabs>
          <w:tab w:val="left" w:pos="-2127"/>
        </w:tabs>
        <w:spacing w:line="360" w:lineRule="auto"/>
        <w:ind w:firstLine="708"/>
        <w:jc w:val="both"/>
        <w:rPr>
          <w:color w:val="000000"/>
        </w:rPr>
      </w:pPr>
      <w:r>
        <w:rPr>
          <w:color w:val="000000"/>
        </w:rPr>
        <w:t xml:space="preserve">Не позднее </w:t>
      </w:r>
      <w:r>
        <w:rPr>
          <w:b/>
          <w:color w:val="000000"/>
        </w:rPr>
        <w:t>28 мая</w:t>
      </w:r>
      <w:r>
        <w:rPr>
          <w:color w:val="000000"/>
        </w:rPr>
        <w:t xml:space="preserve"> в LMS должен быть загружен итоговый вариант ВКР для проверки текста через систему «Антиплагиат».</w:t>
      </w:r>
    </w:p>
    <w:p w14:paraId="6502397F" w14:textId="77777777" w:rsidR="00912DE5" w:rsidRDefault="00000000">
      <w:pPr>
        <w:pBdr>
          <w:top w:val="nil"/>
          <w:left w:val="nil"/>
          <w:bottom w:val="nil"/>
          <w:right w:val="nil"/>
          <w:between w:val="nil"/>
        </w:pBdr>
        <w:tabs>
          <w:tab w:val="left" w:pos="-2127"/>
        </w:tabs>
        <w:spacing w:line="360" w:lineRule="auto"/>
        <w:ind w:firstLine="708"/>
        <w:jc w:val="both"/>
        <w:rPr>
          <w:color w:val="000000"/>
        </w:rPr>
      </w:pPr>
      <w:r>
        <w:rPr>
          <w:color w:val="000000"/>
        </w:rPr>
        <w:t xml:space="preserve">Не позднее чем </w:t>
      </w:r>
      <w:r>
        <w:rPr>
          <w:b/>
          <w:color w:val="000000"/>
        </w:rPr>
        <w:t>за 5 календарных дней до даты защиты</w:t>
      </w:r>
      <w:r>
        <w:rPr>
          <w:color w:val="000000"/>
        </w:rPr>
        <w:t xml:space="preserve"> ВКР — представление рецензии (при ее наличии) и отзыва руководителя на ВКР в учебный офис.</w:t>
      </w:r>
    </w:p>
    <w:p w14:paraId="2164B0FA" w14:textId="77777777" w:rsidR="00912DE5" w:rsidRDefault="00000000">
      <w:pPr>
        <w:pBdr>
          <w:top w:val="nil"/>
          <w:left w:val="nil"/>
          <w:bottom w:val="nil"/>
          <w:right w:val="nil"/>
          <w:between w:val="nil"/>
        </w:pBdr>
        <w:tabs>
          <w:tab w:val="left" w:pos="-2127"/>
        </w:tabs>
        <w:spacing w:line="360" w:lineRule="auto"/>
        <w:ind w:firstLine="708"/>
        <w:jc w:val="both"/>
        <w:rPr>
          <w:color w:val="000000"/>
        </w:rPr>
      </w:pPr>
      <w:proofErr w:type="gramStart"/>
      <w:r>
        <w:rPr>
          <w:b/>
          <w:color w:val="000000"/>
        </w:rPr>
        <w:t>06-15</w:t>
      </w:r>
      <w:proofErr w:type="gramEnd"/>
      <w:r>
        <w:rPr>
          <w:b/>
          <w:color w:val="000000"/>
        </w:rPr>
        <w:t xml:space="preserve"> июня </w:t>
      </w:r>
      <w:r>
        <w:rPr>
          <w:color w:val="000000"/>
        </w:rPr>
        <w:t xml:space="preserve">– защита ВКР </w:t>
      </w:r>
      <w:r>
        <w:rPr>
          <w:b/>
          <w:color w:val="000000"/>
        </w:rPr>
        <w:t>(точная дата определяется приказом</w:t>
      </w:r>
      <w:r>
        <w:rPr>
          <w:color w:val="000000"/>
        </w:rPr>
        <w:t xml:space="preserve"> о проведении ГИА).</w:t>
      </w:r>
    </w:p>
    <w:p w14:paraId="2EE6399E" w14:textId="77777777" w:rsidR="00912DE5" w:rsidRDefault="00912DE5">
      <w:pPr>
        <w:pBdr>
          <w:top w:val="nil"/>
          <w:left w:val="nil"/>
          <w:bottom w:val="nil"/>
          <w:right w:val="nil"/>
          <w:between w:val="nil"/>
        </w:pBdr>
        <w:tabs>
          <w:tab w:val="left" w:pos="-2127"/>
        </w:tabs>
        <w:spacing w:after="280" w:line="360" w:lineRule="auto"/>
        <w:ind w:firstLine="708"/>
        <w:jc w:val="both"/>
        <w:rPr>
          <w:color w:val="000000"/>
        </w:rPr>
      </w:pPr>
    </w:p>
    <w:p w14:paraId="513D3139" w14:textId="77777777" w:rsidR="00912DE5" w:rsidRDefault="00000000">
      <w:pPr>
        <w:spacing w:line="360" w:lineRule="auto"/>
        <w:ind w:firstLine="708"/>
        <w:jc w:val="both"/>
        <w:rPr>
          <w:b/>
          <w:u w:val="single"/>
        </w:rPr>
      </w:pPr>
      <w:r>
        <w:rPr>
          <w:b/>
          <w:u w:val="single"/>
        </w:rPr>
        <w:t>6. Использование генеративных моделей при подготовке текста ВКР</w:t>
      </w:r>
    </w:p>
    <w:p w14:paraId="339634D8" w14:textId="77777777" w:rsidR="00912DE5" w:rsidRDefault="00000000">
      <w:pPr>
        <w:pBdr>
          <w:top w:val="nil"/>
          <w:left w:val="nil"/>
          <w:bottom w:val="nil"/>
          <w:right w:val="nil"/>
          <w:between w:val="nil"/>
        </w:pBdr>
        <w:tabs>
          <w:tab w:val="left" w:pos="-2127"/>
        </w:tabs>
        <w:spacing w:before="280" w:line="360" w:lineRule="auto"/>
        <w:ind w:firstLine="708"/>
        <w:jc w:val="both"/>
        <w:rPr>
          <w:color w:val="222222"/>
        </w:rPr>
      </w:pPr>
      <w:r>
        <w:rPr>
          <w:color w:val="222222"/>
        </w:rPr>
        <w:t>Решени</w:t>
      </w:r>
      <w:r>
        <w:rPr>
          <w:color w:val="222222"/>
          <w:highlight w:val="white"/>
        </w:rPr>
        <w:t>е о возможности и правоме</w:t>
      </w:r>
      <w:r>
        <w:rPr>
          <w:color w:val="222222"/>
        </w:rPr>
        <w:t>рности использования в ВКР генеративных моделей (при условии заполненного специального разде</w:t>
      </w:r>
      <w:r>
        <w:rPr>
          <w:color w:val="222222"/>
          <w:highlight w:val="white"/>
        </w:rPr>
        <w:t>ла, до</w:t>
      </w:r>
      <w:r>
        <w:rPr>
          <w:color w:val="222222"/>
        </w:rPr>
        <w:t>ступного в системе LMS НИУ ВШЭ при загрузке итогового варианта работы)</w:t>
      </w:r>
      <w:r>
        <w:rPr>
          <w:color w:val="222222"/>
          <w:vertAlign w:val="superscript"/>
        </w:rPr>
        <w:footnoteReference w:id="1"/>
      </w:r>
      <w:r>
        <w:rPr>
          <w:color w:val="222222"/>
        </w:rPr>
        <w:t xml:space="preserve"> принимает руководитель ВКР.</w:t>
      </w:r>
    </w:p>
    <w:p w14:paraId="247613D8" w14:textId="77777777" w:rsidR="00912DE5" w:rsidRDefault="00000000">
      <w:pPr>
        <w:pBdr>
          <w:top w:val="nil"/>
          <w:left w:val="nil"/>
          <w:bottom w:val="nil"/>
          <w:right w:val="nil"/>
          <w:between w:val="nil"/>
        </w:pBdr>
        <w:tabs>
          <w:tab w:val="left" w:pos="-2127"/>
        </w:tabs>
        <w:spacing w:line="360" w:lineRule="auto"/>
        <w:ind w:firstLine="708"/>
        <w:jc w:val="both"/>
        <w:rPr>
          <w:color w:val="222222"/>
        </w:rPr>
      </w:pPr>
      <w:r>
        <w:rPr>
          <w:color w:val="222222"/>
        </w:rPr>
        <w:t xml:space="preserve">Если при написании текста ВКР студентом были использованы генеративные модели, то студент в обязательном порядке заполняет раздел </w:t>
      </w:r>
      <w:r>
        <w:rPr>
          <w:color w:val="444746"/>
        </w:rPr>
        <w:t>«Отметка об использовании искусственного интеллекта</w:t>
      </w:r>
      <w:r w:rsidRPr="008652FC">
        <w:rPr>
          <w:color w:val="222222"/>
        </w:rPr>
        <w:t>» формы загрузки ВКР в системе LMS НИУ ВШЭ</w:t>
      </w:r>
      <w:r>
        <w:rPr>
          <w:color w:val="222222"/>
        </w:rPr>
        <w:t>, где отражает:</w:t>
      </w:r>
    </w:p>
    <w:p w14:paraId="60E402FC" w14:textId="77777777" w:rsidR="00912DE5" w:rsidRDefault="00000000">
      <w:pPr>
        <w:pBdr>
          <w:top w:val="nil"/>
          <w:left w:val="nil"/>
          <w:bottom w:val="nil"/>
          <w:right w:val="nil"/>
          <w:between w:val="nil"/>
        </w:pBdr>
        <w:tabs>
          <w:tab w:val="left" w:pos="-2127"/>
        </w:tabs>
        <w:spacing w:line="360" w:lineRule="auto"/>
        <w:ind w:firstLine="708"/>
        <w:jc w:val="both"/>
        <w:rPr>
          <w:color w:val="222222"/>
        </w:rPr>
      </w:pPr>
      <w:sdt>
        <w:sdtPr>
          <w:rPr>
            <w:color w:val="222222"/>
          </w:rPr>
          <w:tag w:val="goog_rdk_6"/>
          <w:id w:val="1609243499"/>
        </w:sdtPr>
        <w:sdtContent>
          <w:r w:rsidRPr="008652FC">
            <w:rPr>
              <w:color w:val="222222"/>
            </w:rPr>
            <w:t>− части текста, подготовленные с использованием генеративных моделей (</w:t>
          </w:r>
        </w:sdtContent>
      </w:sdt>
      <w:r>
        <w:rPr>
          <w:color w:val="222222"/>
        </w:rPr>
        <w:t>отдельные разделы или отдельные фрагменты работы);</w:t>
      </w:r>
    </w:p>
    <w:p w14:paraId="26535C42" w14:textId="77777777" w:rsidR="00912DE5" w:rsidRDefault="00000000">
      <w:pPr>
        <w:pBdr>
          <w:top w:val="nil"/>
          <w:left w:val="nil"/>
          <w:bottom w:val="nil"/>
          <w:right w:val="nil"/>
          <w:between w:val="nil"/>
        </w:pBdr>
        <w:tabs>
          <w:tab w:val="left" w:pos="-2127"/>
        </w:tabs>
        <w:spacing w:line="360" w:lineRule="auto"/>
        <w:ind w:firstLine="708"/>
        <w:jc w:val="both"/>
        <w:rPr>
          <w:color w:val="222222"/>
        </w:rPr>
      </w:pPr>
      <w:sdt>
        <w:sdtPr>
          <w:rPr>
            <w:color w:val="222222"/>
          </w:rPr>
          <w:tag w:val="goog_rdk_7"/>
          <w:id w:val="427160791"/>
        </w:sdtPr>
        <w:sdtContent>
          <w:r w:rsidRPr="007D7D98">
            <w:rPr>
              <w:color w:val="222222"/>
            </w:rPr>
            <w:t>− для каждой такой части текста – цели и способ применения генеративных моделей (полностью сгенерированный текст, сгенерированный текст, подвергнутый авторской редакции или авторский текст с использованием сгенерированных материалов);</w:t>
          </w:r>
        </w:sdtContent>
      </w:sdt>
    </w:p>
    <w:p w14:paraId="67071A3A" w14:textId="77777777" w:rsidR="00912DE5" w:rsidRDefault="00000000">
      <w:pPr>
        <w:pBdr>
          <w:top w:val="nil"/>
          <w:left w:val="nil"/>
          <w:bottom w:val="nil"/>
          <w:right w:val="nil"/>
          <w:between w:val="nil"/>
        </w:pBdr>
        <w:tabs>
          <w:tab w:val="left" w:pos="-2127"/>
        </w:tabs>
        <w:spacing w:line="360" w:lineRule="auto"/>
        <w:ind w:firstLine="708"/>
        <w:jc w:val="both"/>
        <w:rPr>
          <w:color w:val="222222"/>
        </w:rPr>
      </w:pPr>
      <w:sdt>
        <w:sdtPr>
          <w:rPr>
            <w:color w:val="222222"/>
          </w:rPr>
          <w:tag w:val="goog_rdk_8"/>
          <w:id w:val="1144846699"/>
        </w:sdtPr>
        <w:sdtContent>
          <w:r w:rsidRPr="007D7D98">
            <w:rPr>
              <w:color w:val="222222"/>
            </w:rPr>
            <w:t>− для каждой использованной генеративной модели – ее наименование, ссылку на нее в информационно-телекоммуникационной сети «Интернет» (либо описание иного источника модели);</w:t>
          </w:r>
        </w:sdtContent>
      </w:sdt>
    </w:p>
    <w:p w14:paraId="16862380" w14:textId="77777777" w:rsidR="00912DE5" w:rsidRDefault="00000000">
      <w:pPr>
        <w:pBdr>
          <w:top w:val="nil"/>
          <w:left w:val="nil"/>
          <w:bottom w:val="nil"/>
          <w:right w:val="nil"/>
          <w:between w:val="nil"/>
        </w:pBdr>
        <w:tabs>
          <w:tab w:val="left" w:pos="-2127"/>
        </w:tabs>
        <w:spacing w:line="360" w:lineRule="auto"/>
        <w:ind w:firstLine="708"/>
        <w:jc w:val="both"/>
        <w:rPr>
          <w:color w:val="222222"/>
        </w:rPr>
      </w:pPr>
      <w:sdt>
        <w:sdtPr>
          <w:rPr>
            <w:color w:val="222222"/>
          </w:rPr>
          <w:tag w:val="goog_rdk_9"/>
          <w:id w:val="-557322236"/>
        </w:sdtPr>
        <w:sdtContent>
          <w:r w:rsidRPr="007D7D98">
            <w:rPr>
              <w:color w:val="222222"/>
            </w:rPr>
            <w:t>− оценку эффективности применения генеративных моделей для достижения поставленных целей.</w:t>
          </w:r>
        </w:sdtContent>
      </w:sdt>
    </w:p>
    <w:p w14:paraId="330CA5B7" w14:textId="77777777" w:rsidR="00912DE5" w:rsidRPr="007D7D98" w:rsidRDefault="00000000">
      <w:pPr>
        <w:pBdr>
          <w:top w:val="nil"/>
          <w:left w:val="nil"/>
          <w:bottom w:val="nil"/>
          <w:right w:val="nil"/>
          <w:between w:val="nil"/>
        </w:pBdr>
        <w:tabs>
          <w:tab w:val="left" w:pos="-2127"/>
        </w:tabs>
        <w:spacing w:line="360" w:lineRule="auto"/>
        <w:ind w:firstLine="708"/>
        <w:jc w:val="both"/>
        <w:rPr>
          <w:color w:val="222222"/>
        </w:rPr>
      </w:pPr>
      <w:r w:rsidRPr="007D7D98">
        <w:rPr>
          <w:color w:val="222222"/>
        </w:rPr>
        <w:t>Генеративные модели не могут использоваться для 1) создания текста работы целиком; 2) создания текста обзора исследовательской литературы; 3) создания текста аналитической части работы.</w:t>
      </w:r>
    </w:p>
    <w:p w14:paraId="073E2A83" w14:textId="77777777" w:rsidR="00912DE5" w:rsidRDefault="00000000">
      <w:pPr>
        <w:pBdr>
          <w:top w:val="nil"/>
          <w:left w:val="nil"/>
          <w:bottom w:val="nil"/>
          <w:right w:val="nil"/>
          <w:between w:val="nil"/>
        </w:pBdr>
        <w:tabs>
          <w:tab w:val="left" w:pos="-2127"/>
        </w:tabs>
        <w:spacing w:line="360" w:lineRule="auto"/>
        <w:ind w:firstLine="708"/>
        <w:jc w:val="both"/>
        <w:rPr>
          <w:shd w:val="clear" w:color="auto" w:fill="D9EAD3"/>
        </w:rPr>
      </w:pPr>
      <w:sdt>
        <w:sdtPr>
          <w:rPr>
            <w:color w:val="222222"/>
          </w:rPr>
          <w:tag w:val="goog_rdk_10"/>
          <w:id w:val="1000774050"/>
        </w:sdtPr>
        <w:sdtContent/>
      </w:sdt>
      <w:sdt>
        <w:sdtPr>
          <w:rPr>
            <w:color w:val="222222"/>
          </w:rPr>
          <w:tag w:val="goog_rdk_11"/>
          <w:id w:val="690116866"/>
        </w:sdtPr>
        <w:sdtContent/>
      </w:sdt>
      <w:sdt>
        <w:sdtPr>
          <w:rPr>
            <w:color w:val="222222"/>
          </w:rPr>
          <w:tag w:val="goog_rdk_12"/>
          <w:id w:val="-204326806"/>
        </w:sdtPr>
        <w:sdtContent/>
      </w:sdt>
      <w:r w:rsidRPr="007D7D98">
        <w:rPr>
          <w:color w:val="222222"/>
        </w:rPr>
        <w:t xml:space="preserve">Генеративные модели или алгоритмы искусственного интеллекта, использующие в том числе генеративные модели, могут быть использованы для первичной подготовки и анализа корпусов и/или данных, поиска исследовательской литературы в </w:t>
      </w:r>
      <w:proofErr w:type="gramStart"/>
      <w:r w:rsidRPr="007D7D98">
        <w:rPr>
          <w:color w:val="222222"/>
        </w:rPr>
        <w:t>специализированных  библиографических</w:t>
      </w:r>
      <w:proofErr w:type="gramEnd"/>
      <w:r w:rsidRPr="007D7D98">
        <w:rPr>
          <w:color w:val="222222"/>
        </w:rPr>
        <w:t>/</w:t>
      </w:r>
      <w:proofErr w:type="spellStart"/>
      <w:r w:rsidRPr="007D7D98">
        <w:rPr>
          <w:color w:val="222222"/>
        </w:rPr>
        <w:t>библиометрических</w:t>
      </w:r>
      <w:proofErr w:type="spellEnd"/>
      <w:r w:rsidRPr="007D7D98">
        <w:rPr>
          <w:color w:val="222222"/>
        </w:rPr>
        <w:t xml:space="preserve"> системах</w:t>
      </w:r>
      <w:r w:rsidR="002B0878">
        <w:rPr>
          <w:rStyle w:val="af3"/>
          <w:color w:val="222222"/>
        </w:rPr>
        <w:footnoteReference w:id="2"/>
      </w:r>
      <w:r w:rsidR="002B0878">
        <w:rPr>
          <w:color w:val="222222"/>
        </w:rPr>
        <w:t>.</w:t>
      </w:r>
      <w:r>
        <w:rPr>
          <w:shd w:val="clear" w:color="auto" w:fill="D9EAD3"/>
        </w:rPr>
        <w:t xml:space="preserve"> </w:t>
      </w:r>
    </w:p>
    <w:p w14:paraId="76F18C93" w14:textId="77777777" w:rsidR="00912DE5" w:rsidRDefault="00912DE5">
      <w:pPr>
        <w:pBdr>
          <w:top w:val="nil"/>
          <w:left w:val="nil"/>
          <w:bottom w:val="nil"/>
          <w:right w:val="nil"/>
          <w:between w:val="nil"/>
        </w:pBdr>
        <w:tabs>
          <w:tab w:val="left" w:pos="-2127"/>
        </w:tabs>
        <w:spacing w:line="360" w:lineRule="auto"/>
        <w:ind w:firstLine="708"/>
        <w:jc w:val="both"/>
      </w:pPr>
    </w:p>
    <w:p w14:paraId="2BAACAF4" w14:textId="77777777" w:rsidR="00912DE5" w:rsidRDefault="00000000">
      <w:pPr>
        <w:pBdr>
          <w:top w:val="nil"/>
          <w:left w:val="nil"/>
          <w:bottom w:val="nil"/>
          <w:right w:val="nil"/>
          <w:between w:val="nil"/>
        </w:pBdr>
        <w:tabs>
          <w:tab w:val="left" w:pos="0"/>
        </w:tabs>
        <w:spacing w:line="360" w:lineRule="auto"/>
        <w:ind w:firstLine="708"/>
        <w:jc w:val="both"/>
        <w:rPr>
          <w:b/>
          <w:color w:val="000000"/>
        </w:rPr>
      </w:pPr>
      <w:r>
        <w:rPr>
          <w:b/>
          <w:color w:val="000000"/>
        </w:rPr>
        <w:t>7. Требования к оформлению ВКР</w:t>
      </w:r>
    </w:p>
    <w:p w14:paraId="5238CDAD" w14:textId="77777777" w:rsidR="00912DE5" w:rsidRDefault="00000000">
      <w:pPr>
        <w:pBdr>
          <w:top w:val="nil"/>
          <w:left w:val="nil"/>
          <w:bottom w:val="nil"/>
          <w:right w:val="nil"/>
          <w:between w:val="nil"/>
        </w:pBdr>
        <w:tabs>
          <w:tab w:val="left" w:pos="-2127"/>
        </w:tabs>
        <w:spacing w:line="360" w:lineRule="auto"/>
        <w:ind w:firstLine="708"/>
        <w:jc w:val="both"/>
        <w:rPr>
          <w:color w:val="222222"/>
        </w:rPr>
      </w:pPr>
      <w:r>
        <w:rPr>
          <w:color w:val="222222"/>
        </w:rPr>
        <w:t>Текст работы размещается на бумаге стандартного формата А4, на одной стороне листа. Поля: верхнее – 2 см, нижнее – 2 см, левое – 3 см, правое – 1,5 см. Размер абзацного отступа – 1,25 см. Гарнитура, кегль, интервал между строками единообразны для всего текста работы. Цвет шрифта – черный. Текст обязательно выравнивается по ширине.</w:t>
      </w:r>
    </w:p>
    <w:p w14:paraId="68375A49" w14:textId="77777777" w:rsidR="00912DE5" w:rsidRDefault="00000000">
      <w:pPr>
        <w:pBdr>
          <w:top w:val="nil"/>
          <w:left w:val="nil"/>
          <w:bottom w:val="nil"/>
          <w:right w:val="nil"/>
          <w:between w:val="nil"/>
        </w:pBdr>
        <w:tabs>
          <w:tab w:val="left" w:pos="-2127"/>
        </w:tabs>
        <w:spacing w:after="280" w:line="360" w:lineRule="auto"/>
        <w:ind w:firstLine="708"/>
        <w:jc w:val="both"/>
        <w:rPr>
          <w:color w:val="222222"/>
        </w:rPr>
      </w:pPr>
      <w:r>
        <w:rPr>
          <w:color w:val="222222"/>
        </w:rPr>
        <w:t xml:space="preserve">Рекомендуемый формат: гарнитура Times New </w:t>
      </w:r>
      <w:proofErr w:type="spellStart"/>
      <w:r>
        <w:rPr>
          <w:color w:val="222222"/>
        </w:rPr>
        <w:t>Roman</w:t>
      </w:r>
      <w:proofErr w:type="spellEnd"/>
      <w:r>
        <w:rPr>
          <w:color w:val="222222"/>
        </w:rPr>
        <w:t>. Размер кегля:</w:t>
      </w:r>
    </w:p>
    <w:p w14:paraId="2E8F86B3" w14:textId="77777777" w:rsidR="00912DE5" w:rsidRDefault="00000000">
      <w:pPr>
        <w:numPr>
          <w:ilvl w:val="0"/>
          <w:numId w:val="5"/>
        </w:numPr>
        <w:pBdr>
          <w:top w:val="nil"/>
          <w:left w:val="nil"/>
          <w:bottom w:val="nil"/>
          <w:right w:val="nil"/>
          <w:between w:val="nil"/>
        </w:pBdr>
        <w:spacing w:line="360" w:lineRule="auto"/>
        <w:ind w:left="0" w:firstLine="708"/>
        <w:jc w:val="both"/>
        <w:rPr>
          <w:color w:val="000000"/>
        </w:rPr>
      </w:pPr>
      <w:r>
        <w:rPr>
          <w:color w:val="000000"/>
        </w:rPr>
        <w:t xml:space="preserve">основной текст и библиографический список – 14 </w:t>
      </w:r>
      <w:proofErr w:type="spellStart"/>
      <w:r>
        <w:rPr>
          <w:color w:val="000000"/>
        </w:rPr>
        <w:t>пт</w:t>
      </w:r>
      <w:proofErr w:type="spellEnd"/>
      <w:r>
        <w:rPr>
          <w:color w:val="000000"/>
        </w:rPr>
        <w:t xml:space="preserve">, </w:t>
      </w:r>
    </w:p>
    <w:p w14:paraId="532F553F" w14:textId="77777777" w:rsidR="00912DE5" w:rsidRDefault="00000000">
      <w:pPr>
        <w:numPr>
          <w:ilvl w:val="0"/>
          <w:numId w:val="5"/>
        </w:numPr>
        <w:pBdr>
          <w:top w:val="nil"/>
          <w:left w:val="nil"/>
          <w:bottom w:val="nil"/>
          <w:right w:val="nil"/>
          <w:between w:val="nil"/>
        </w:pBdr>
        <w:spacing w:line="360" w:lineRule="auto"/>
        <w:ind w:left="0" w:firstLine="708"/>
        <w:jc w:val="both"/>
        <w:rPr>
          <w:color w:val="000000"/>
        </w:rPr>
      </w:pPr>
      <w:r>
        <w:rPr>
          <w:color w:val="000000"/>
        </w:rPr>
        <w:t xml:space="preserve">примечания (постраничные сноски) – 12 </w:t>
      </w:r>
      <w:proofErr w:type="spellStart"/>
      <w:r>
        <w:rPr>
          <w:color w:val="000000"/>
        </w:rPr>
        <w:t>пт</w:t>
      </w:r>
      <w:proofErr w:type="spellEnd"/>
      <w:r>
        <w:rPr>
          <w:color w:val="000000"/>
        </w:rPr>
        <w:t>;</w:t>
      </w:r>
    </w:p>
    <w:p w14:paraId="59E63205" w14:textId="77777777" w:rsidR="00912DE5" w:rsidRDefault="00000000">
      <w:pPr>
        <w:numPr>
          <w:ilvl w:val="0"/>
          <w:numId w:val="5"/>
        </w:numPr>
        <w:pBdr>
          <w:top w:val="nil"/>
          <w:left w:val="nil"/>
          <w:bottom w:val="nil"/>
          <w:right w:val="nil"/>
          <w:between w:val="nil"/>
        </w:pBdr>
        <w:spacing w:line="360" w:lineRule="auto"/>
        <w:ind w:left="0" w:firstLine="708"/>
        <w:jc w:val="both"/>
        <w:rPr>
          <w:color w:val="000000"/>
        </w:rPr>
      </w:pPr>
      <w:r>
        <w:rPr>
          <w:color w:val="000000"/>
        </w:rPr>
        <w:t xml:space="preserve">содержание табличных форм и рисунков – 12 </w:t>
      </w:r>
      <w:proofErr w:type="spellStart"/>
      <w:r>
        <w:rPr>
          <w:color w:val="000000"/>
        </w:rPr>
        <w:t>пт</w:t>
      </w:r>
      <w:proofErr w:type="spellEnd"/>
      <w:r>
        <w:rPr>
          <w:color w:val="000000"/>
        </w:rPr>
        <w:t>;</w:t>
      </w:r>
    </w:p>
    <w:p w14:paraId="6F19C560" w14:textId="77777777" w:rsidR="00912DE5" w:rsidRDefault="00000000">
      <w:pPr>
        <w:numPr>
          <w:ilvl w:val="0"/>
          <w:numId w:val="5"/>
        </w:numPr>
        <w:pBdr>
          <w:top w:val="nil"/>
          <w:left w:val="nil"/>
          <w:bottom w:val="nil"/>
          <w:right w:val="nil"/>
          <w:between w:val="nil"/>
        </w:pBdr>
        <w:spacing w:line="360" w:lineRule="auto"/>
        <w:ind w:left="0" w:firstLine="708"/>
        <w:jc w:val="both"/>
        <w:rPr>
          <w:color w:val="000000"/>
        </w:rPr>
      </w:pPr>
      <w:r>
        <w:rPr>
          <w:color w:val="000000"/>
        </w:rPr>
        <w:t xml:space="preserve">названия разделов, структурных элементов – 16 </w:t>
      </w:r>
      <w:proofErr w:type="spellStart"/>
      <w:r>
        <w:rPr>
          <w:color w:val="000000"/>
        </w:rPr>
        <w:t>пт</w:t>
      </w:r>
      <w:proofErr w:type="spellEnd"/>
      <w:r>
        <w:rPr>
          <w:color w:val="000000"/>
        </w:rPr>
        <w:t>;</w:t>
      </w:r>
    </w:p>
    <w:p w14:paraId="4AB5F2BA" w14:textId="77777777" w:rsidR="00912DE5" w:rsidRDefault="00000000">
      <w:pPr>
        <w:numPr>
          <w:ilvl w:val="0"/>
          <w:numId w:val="5"/>
        </w:numPr>
        <w:pBdr>
          <w:top w:val="nil"/>
          <w:left w:val="nil"/>
          <w:bottom w:val="nil"/>
          <w:right w:val="nil"/>
          <w:between w:val="nil"/>
        </w:pBdr>
        <w:spacing w:line="360" w:lineRule="auto"/>
        <w:ind w:left="0" w:firstLine="708"/>
        <w:jc w:val="both"/>
        <w:rPr>
          <w:color w:val="000000"/>
        </w:rPr>
      </w:pPr>
      <w:r>
        <w:rPr>
          <w:color w:val="000000"/>
        </w:rPr>
        <w:t xml:space="preserve">названия подразделов, рисунков и таблиц – 14 </w:t>
      </w:r>
      <w:proofErr w:type="spellStart"/>
      <w:r>
        <w:rPr>
          <w:color w:val="000000"/>
        </w:rPr>
        <w:t>пт</w:t>
      </w:r>
      <w:proofErr w:type="spellEnd"/>
      <w:r>
        <w:rPr>
          <w:color w:val="000000"/>
        </w:rPr>
        <w:t>;</w:t>
      </w:r>
    </w:p>
    <w:p w14:paraId="412DB757" w14:textId="77777777" w:rsidR="00912DE5" w:rsidRDefault="00000000">
      <w:pPr>
        <w:numPr>
          <w:ilvl w:val="0"/>
          <w:numId w:val="5"/>
        </w:numPr>
        <w:pBdr>
          <w:top w:val="nil"/>
          <w:left w:val="nil"/>
          <w:bottom w:val="nil"/>
          <w:right w:val="nil"/>
          <w:between w:val="nil"/>
        </w:pBdr>
        <w:spacing w:after="200" w:line="360" w:lineRule="auto"/>
        <w:ind w:left="0" w:firstLine="708"/>
        <w:jc w:val="both"/>
        <w:rPr>
          <w:color w:val="000000"/>
        </w:rPr>
      </w:pPr>
      <w:r>
        <w:rPr>
          <w:color w:val="000000"/>
        </w:rPr>
        <w:t>нумерация страниц – 12 пт.</w:t>
      </w:r>
    </w:p>
    <w:p w14:paraId="11DF626B" w14:textId="77777777" w:rsidR="00912DE5" w:rsidRDefault="00000000">
      <w:pPr>
        <w:spacing w:line="360" w:lineRule="auto"/>
        <w:ind w:firstLine="708"/>
        <w:jc w:val="both"/>
        <w:rPr>
          <w:color w:val="000000"/>
        </w:rPr>
      </w:pPr>
      <w:r>
        <w:rPr>
          <w:color w:val="000000"/>
        </w:rPr>
        <w:t>В основном тексте работы и в библиографическом списке рекомендуется полуторный интервал; отступ – 1,25 см.</w:t>
      </w:r>
    </w:p>
    <w:p w14:paraId="41CF663B" w14:textId="77777777" w:rsidR="00912DE5" w:rsidRDefault="00000000">
      <w:pPr>
        <w:spacing w:line="360" w:lineRule="auto"/>
        <w:ind w:firstLine="708"/>
        <w:jc w:val="both"/>
        <w:rPr>
          <w:color w:val="000000"/>
        </w:rPr>
      </w:pPr>
      <w:r>
        <w:rPr>
          <w:color w:val="000000"/>
        </w:rPr>
        <w:t xml:space="preserve">Для лингвистических примеров на других языках и в случаях, когда смена гарнитуры необходима для корректной передачи символов, допустимо использовать другие гарнитуры. </w:t>
      </w:r>
    </w:p>
    <w:p w14:paraId="4C91CA96" w14:textId="77777777" w:rsidR="00912DE5" w:rsidRDefault="00000000">
      <w:pPr>
        <w:spacing w:line="360" w:lineRule="auto"/>
        <w:ind w:firstLine="708"/>
        <w:jc w:val="both"/>
        <w:rPr>
          <w:color w:val="000000"/>
        </w:rPr>
      </w:pPr>
      <w:r>
        <w:rPr>
          <w:color w:val="000000"/>
        </w:rPr>
        <w:t>Все ли</w:t>
      </w:r>
      <w:r>
        <w:rPr>
          <w:color w:val="000000"/>
          <w:highlight w:val="white"/>
        </w:rPr>
        <w:t xml:space="preserve">сты ВКР, кроме титульного, должны </w:t>
      </w:r>
      <w:r>
        <w:rPr>
          <w:color w:val="000000"/>
        </w:rPr>
        <w:t>быть пронумерованы. Нумерация страниц сквозная (для всего текста работы) и проставляется арабскими цифрами. При защите ВКР в онлайн-формате допускается представление только электронного варианта работы.</w:t>
      </w:r>
    </w:p>
    <w:p w14:paraId="1015BE94" w14:textId="77777777" w:rsidR="00912DE5" w:rsidRDefault="00000000">
      <w:pPr>
        <w:spacing w:line="360" w:lineRule="auto"/>
        <w:ind w:firstLine="708"/>
        <w:jc w:val="both"/>
        <w:rPr>
          <w:color w:val="000000"/>
        </w:rPr>
      </w:pPr>
      <w:r>
        <w:rPr>
          <w:color w:val="000000"/>
        </w:rPr>
        <w:t>Каждая глава/раздел/параграф в тексте должны иметь заголовок в точном соответствии с наименованием в плане-оглавлении. Новую главу/раздел/параграф можно начинать на той же странице, на которой кончилась предыдущая, если на этой странице кроме заголовка помещается несколько строк текста.</w:t>
      </w:r>
    </w:p>
    <w:p w14:paraId="2D3CDE54" w14:textId="77777777" w:rsidR="00912DE5" w:rsidRDefault="00000000">
      <w:pPr>
        <w:spacing w:line="360" w:lineRule="auto"/>
        <w:ind w:firstLine="708"/>
        <w:jc w:val="both"/>
        <w:rPr>
          <w:color w:val="000000"/>
        </w:rPr>
      </w:pPr>
      <w:r>
        <w:rPr>
          <w:color w:val="000000"/>
        </w:rPr>
        <w:t>В работе можно использовать только общепринятые сокращения и условные обозначения. Иные сокращения должны быть вынесены в специальный «Список сокращений и условных обозначений», предваряющий основной текст ВКР, после оглавления.</w:t>
      </w:r>
    </w:p>
    <w:p w14:paraId="1329F697" w14:textId="77777777" w:rsidR="00912DE5" w:rsidRDefault="00000000">
      <w:pPr>
        <w:spacing w:line="360" w:lineRule="auto"/>
        <w:ind w:firstLine="708"/>
        <w:jc w:val="both"/>
        <w:rPr>
          <w:color w:val="FF0000"/>
        </w:rPr>
      </w:pPr>
      <w:bookmarkStart w:id="6" w:name="_heading=h.1t3h5sf" w:colFirst="0" w:colLast="0"/>
      <w:bookmarkEnd w:id="6"/>
      <w:r>
        <w:rPr>
          <w:color w:val="000000"/>
        </w:rPr>
        <w:t xml:space="preserve">Использованные в работе цитаты, а также данные, наблюдения, выводы других авторов в пересказе и цитаты в обязательном порядке должны сопровождаться ссылками на использованные источники или исследовательские работы. Ссылки могут быть либо подстрочные (в виде сносок в нижней части страницы, оформленных в соответствии с принятыми стандартами библиографического описания и содержащих краткое описание документа с указанием номера страницы, где находится данное высказывание), либо сокращенные </w:t>
      </w:r>
      <w:proofErr w:type="spellStart"/>
      <w:r>
        <w:rPr>
          <w:color w:val="000000"/>
        </w:rPr>
        <w:t>внутритекстовые</w:t>
      </w:r>
      <w:proofErr w:type="spellEnd"/>
      <w:r>
        <w:rPr>
          <w:color w:val="000000"/>
          <w:highlight w:val="white"/>
        </w:rPr>
        <w:t xml:space="preserve"> отсылки </w:t>
      </w:r>
      <w:r>
        <w:rPr>
          <w:highlight w:val="white"/>
        </w:rPr>
        <w:t xml:space="preserve">к </w:t>
      </w:r>
      <w:proofErr w:type="spellStart"/>
      <w:r>
        <w:rPr>
          <w:highlight w:val="white"/>
        </w:rPr>
        <w:t>затек</w:t>
      </w:r>
      <w:r>
        <w:t>стовому</w:t>
      </w:r>
      <w:proofErr w:type="spellEnd"/>
      <w:r>
        <w:t xml:space="preserve"> библиографическому списку</w:t>
      </w:r>
      <w:r>
        <w:rPr>
          <w:color w:val="000000"/>
          <w:vertAlign w:val="superscript"/>
        </w:rPr>
        <w:footnoteReference w:id="3"/>
      </w:r>
      <w:r>
        <w:rPr>
          <w:color w:val="000000"/>
        </w:rPr>
        <w:t xml:space="preserve"> (в квадратных скобках</w:t>
      </w:r>
      <w:r>
        <w:t xml:space="preserve"> вида</w:t>
      </w:r>
      <w:r>
        <w:rPr>
          <w:color w:val="000000"/>
        </w:rPr>
        <w:t xml:space="preserve">  [Иванов 2004, 44] или </w:t>
      </w:r>
      <w:r>
        <w:t>[Иванов 2004: 44]</w:t>
      </w:r>
      <w:r>
        <w:rPr>
          <w:color w:val="000000"/>
        </w:rPr>
        <w:t>; если авторов более двух, то используется следующая форма ссылки: [Иванов и др. 1999, 110] и [</w:t>
      </w:r>
      <w:proofErr w:type="spellStart"/>
      <w:r>
        <w:rPr>
          <w:color w:val="000000"/>
        </w:rPr>
        <w:t>Kahn</w:t>
      </w:r>
      <w:proofErr w:type="spellEnd"/>
      <w:r>
        <w:rPr>
          <w:color w:val="000000"/>
        </w:rPr>
        <w:t xml:space="preserve"> </w:t>
      </w:r>
      <w:proofErr w:type="spellStart"/>
      <w:r>
        <w:rPr>
          <w:color w:val="000000"/>
        </w:rPr>
        <w:t>et</w:t>
      </w:r>
      <w:proofErr w:type="spellEnd"/>
      <w:r>
        <w:rPr>
          <w:color w:val="000000"/>
        </w:rPr>
        <w:t xml:space="preserve"> </w:t>
      </w:r>
      <w:proofErr w:type="spellStart"/>
      <w:r>
        <w:rPr>
          <w:color w:val="000000"/>
        </w:rPr>
        <w:t>al</w:t>
      </w:r>
      <w:proofErr w:type="spellEnd"/>
      <w:r>
        <w:rPr>
          <w:color w:val="000000"/>
        </w:rPr>
        <w:t xml:space="preserve">. 1998, 43]) . Правила составления ссылок см. в </w:t>
      </w:r>
      <w:r>
        <w:rPr>
          <w:i/>
          <w:color w:val="000000"/>
        </w:rPr>
        <w:t>Приложении 5</w:t>
      </w:r>
      <w:r>
        <w:rPr>
          <w:color w:val="000000"/>
        </w:rPr>
        <w:t>.</w:t>
      </w:r>
    </w:p>
    <w:p w14:paraId="4BE5A990" w14:textId="77777777" w:rsidR="00912DE5" w:rsidRDefault="00000000">
      <w:pPr>
        <w:spacing w:line="360" w:lineRule="auto"/>
        <w:ind w:firstLine="708"/>
        <w:jc w:val="both"/>
        <w:rPr>
          <w:color w:val="000000"/>
        </w:rPr>
      </w:pPr>
      <w:r>
        <w:rPr>
          <w:color w:val="000000"/>
        </w:rPr>
        <w:t>Библиографический список обычно состоит из следующих разделов:</w:t>
      </w:r>
    </w:p>
    <w:p w14:paraId="44A6E7AF" w14:textId="77777777" w:rsidR="00912DE5" w:rsidRDefault="00000000">
      <w:pPr>
        <w:spacing w:line="360" w:lineRule="auto"/>
        <w:ind w:firstLine="708"/>
        <w:jc w:val="both"/>
        <w:rPr>
          <w:color w:val="000000"/>
        </w:rPr>
      </w:pPr>
      <w:r>
        <w:rPr>
          <w:color w:val="000000"/>
        </w:rPr>
        <w:t>а) Источники (художественные тексты, дневники, письма, мемуары, документы, критические статьи, корпуса текстов, т. е. все то, что является материалом исследования):</w:t>
      </w:r>
    </w:p>
    <w:p w14:paraId="5212ED67" w14:textId="77777777" w:rsidR="00912DE5" w:rsidRDefault="00000000">
      <w:pPr>
        <w:spacing w:line="360" w:lineRule="auto"/>
        <w:ind w:firstLine="708"/>
        <w:jc w:val="both"/>
        <w:rPr>
          <w:color w:val="000000"/>
          <w:highlight w:val="white"/>
        </w:rPr>
      </w:pPr>
      <w:r>
        <w:rPr>
          <w:color w:val="000000"/>
        </w:rPr>
        <w:t>- неопубликованные (</w:t>
      </w:r>
      <w:proofErr w:type="gramStart"/>
      <w:r>
        <w:rPr>
          <w:color w:val="000000"/>
          <w:highlight w:val="white"/>
        </w:rPr>
        <w:t>т.е.</w:t>
      </w:r>
      <w:proofErr w:type="gramEnd"/>
      <w:r>
        <w:rPr>
          <w:color w:val="000000"/>
          <w:highlight w:val="white"/>
        </w:rPr>
        <w:t xml:space="preserve"> архивные) материалы; сначала на русском языке, потом на иностранных.</w:t>
      </w:r>
    </w:p>
    <w:p w14:paraId="3B2A778A" w14:textId="77777777" w:rsidR="00912DE5" w:rsidRDefault="00000000">
      <w:pPr>
        <w:spacing w:line="360" w:lineRule="auto"/>
        <w:ind w:firstLine="708"/>
        <w:jc w:val="both"/>
        <w:rPr>
          <w:color w:val="000000"/>
        </w:rPr>
      </w:pPr>
      <w:r>
        <w:rPr>
          <w:color w:val="000000"/>
        </w:rPr>
        <w:t>- опубликованные (сначала на русском языке, потом на иностранных).</w:t>
      </w:r>
    </w:p>
    <w:p w14:paraId="6738AAEB" w14:textId="77777777" w:rsidR="00912DE5" w:rsidRDefault="00000000">
      <w:pPr>
        <w:spacing w:line="360" w:lineRule="auto"/>
        <w:ind w:firstLine="708"/>
        <w:jc w:val="both"/>
        <w:rPr>
          <w:color w:val="000000"/>
        </w:rPr>
      </w:pPr>
      <w:r>
        <w:rPr>
          <w:color w:val="000000"/>
        </w:rPr>
        <w:t>б) Научная литература (сначала на русском, а затем на иностранных языках). Монографии, разделы в монографиях, статьи из сборников, статьи из периодических и продолжающихся изданий.</w:t>
      </w:r>
    </w:p>
    <w:p w14:paraId="0401E5A5" w14:textId="77777777" w:rsidR="00912DE5" w:rsidRDefault="00000000">
      <w:pPr>
        <w:spacing w:line="360" w:lineRule="auto"/>
        <w:ind w:firstLine="708"/>
        <w:jc w:val="both"/>
        <w:rPr>
          <w:color w:val="000000"/>
        </w:rPr>
      </w:pPr>
      <w:r>
        <w:rPr>
          <w:color w:val="000000"/>
        </w:rPr>
        <w:t xml:space="preserve">в) Справочная литература (энциклопедии, словари, справочники, базы данных и </w:t>
      </w:r>
      <w:proofErr w:type="gramStart"/>
      <w:r>
        <w:rPr>
          <w:color w:val="000000"/>
        </w:rPr>
        <w:t>т.п.</w:t>
      </w:r>
      <w:proofErr w:type="gramEnd"/>
      <w:r>
        <w:rPr>
          <w:color w:val="000000"/>
        </w:rPr>
        <w:t>).</w:t>
      </w:r>
    </w:p>
    <w:p w14:paraId="57D3B079" w14:textId="77777777" w:rsidR="00912DE5" w:rsidRDefault="00000000">
      <w:pPr>
        <w:spacing w:line="360" w:lineRule="auto"/>
        <w:ind w:firstLine="708"/>
        <w:jc w:val="both"/>
        <w:rPr>
          <w:color w:val="000000"/>
        </w:rPr>
      </w:pPr>
      <w:r>
        <w:rPr>
          <w:color w:val="000000"/>
        </w:rPr>
        <w:t>Внутри каждого раздела позиции списка располагаются в алфавитном порядке.</w:t>
      </w:r>
    </w:p>
    <w:p w14:paraId="6F26015F" w14:textId="77777777" w:rsidR="00912DE5" w:rsidRDefault="00000000">
      <w:pPr>
        <w:spacing w:line="360" w:lineRule="auto"/>
        <w:ind w:firstLine="708"/>
        <w:jc w:val="both"/>
        <w:rPr>
          <w:color w:val="000000"/>
          <w:highlight w:val="white"/>
        </w:rPr>
      </w:pPr>
      <w:r>
        <w:rPr>
          <w:color w:val="000000"/>
        </w:rPr>
        <w:t xml:space="preserve">Нумерация может быть сквозной для всех разделов или сквозной внутри каждого из них. Оформление библиографического списка осуществляется единообразно, по одному из существующих стандартов/правил библиографического описания. Пример возможного оформления приведен в Приложении </w:t>
      </w:r>
      <w:r>
        <w:rPr>
          <w:color w:val="000000"/>
          <w:highlight w:val="white"/>
        </w:rPr>
        <w:t xml:space="preserve">5. При затруднениях в составлении библиографических описаний разных типов обращайтесь к актуальному ГОСТу Р 7.0.5–2008 «Библиографическая ссылка» (URL: </w:t>
      </w:r>
      <w:r>
        <w:rPr>
          <w:rFonts w:ascii="Arial" w:eastAsia="Arial" w:hAnsi="Arial" w:cs="Arial"/>
          <w:color w:val="222222"/>
          <w:sz w:val="20"/>
          <w:szCs w:val="20"/>
          <w:highlight w:val="white"/>
        </w:rPr>
        <w:t xml:space="preserve"> </w:t>
      </w:r>
      <w:hyperlink r:id="rId11">
        <w:r>
          <w:rPr>
            <w:color w:val="1155CC"/>
            <w:highlight w:val="white"/>
            <w:u w:val="single"/>
          </w:rPr>
          <w:t>https://docs.cntd.ru/document/1200063713</w:t>
        </w:r>
      </w:hyperlink>
      <w:r>
        <w:rPr>
          <w:highlight w:val="white"/>
        </w:rPr>
        <w:t>).</w:t>
      </w:r>
    </w:p>
    <w:p w14:paraId="200F9D8A" w14:textId="77777777" w:rsidR="00912DE5" w:rsidRDefault="00000000">
      <w:pPr>
        <w:spacing w:line="360" w:lineRule="auto"/>
        <w:ind w:firstLine="708"/>
        <w:jc w:val="both"/>
        <w:rPr>
          <w:color w:val="000000"/>
        </w:rPr>
      </w:pPr>
      <w:r>
        <w:rPr>
          <w:color w:val="000000"/>
        </w:rPr>
        <w:t>В конце работы могут быть помещены приложения: таблицы, схемы, иллюстрации, отдельные анализируемые тексты, документы и др. Они служат для иллюстрации отдельных положений работы. Приложения помещаются после библиографического списка, в порядке их упоминания в тексте. Каждое приложение начинается с нового листа, в правом верхнем углу которого пишут слово «Приложение» и номер, обозначенный арабской или римской цифрой без знака «№», например: «Приложение I».</w:t>
      </w:r>
    </w:p>
    <w:p w14:paraId="121B6CB6" w14:textId="77777777" w:rsidR="00912DE5" w:rsidRDefault="00000000">
      <w:pPr>
        <w:spacing w:line="360" w:lineRule="auto"/>
        <w:ind w:firstLine="708"/>
        <w:jc w:val="both"/>
        <w:rPr>
          <w:color w:val="000000"/>
        </w:rPr>
      </w:pPr>
      <w:r>
        <w:rPr>
          <w:color w:val="000000"/>
        </w:rPr>
        <w:t>ВКР должна быть отредактирована и вычитана. Наличие опечаток, а также орфографических, пунктуационных, грамматических, речевых ошибок является основанием для снижения оценки.</w:t>
      </w:r>
    </w:p>
    <w:p w14:paraId="412630B9" w14:textId="77777777" w:rsidR="00912DE5" w:rsidRDefault="00912DE5">
      <w:pPr>
        <w:pBdr>
          <w:top w:val="nil"/>
          <w:left w:val="nil"/>
          <w:bottom w:val="nil"/>
          <w:right w:val="nil"/>
          <w:between w:val="nil"/>
        </w:pBdr>
        <w:tabs>
          <w:tab w:val="left" w:pos="0"/>
        </w:tabs>
        <w:spacing w:line="360" w:lineRule="auto"/>
        <w:ind w:firstLine="708"/>
        <w:jc w:val="both"/>
        <w:rPr>
          <w:b/>
        </w:rPr>
      </w:pPr>
    </w:p>
    <w:p w14:paraId="7128024B" w14:textId="02400142" w:rsidR="00912DE5" w:rsidRDefault="00B23827">
      <w:pPr>
        <w:pBdr>
          <w:top w:val="nil"/>
          <w:left w:val="nil"/>
          <w:bottom w:val="nil"/>
          <w:right w:val="nil"/>
          <w:between w:val="nil"/>
        </w:pBdr>
        <w:tabs>
          <w:tab w:val="left" w:pos="0"/>
        </w:tabs>
        <w:spacing w:line="360" w:lineRule="auto"/>
        <w:ind w:firstLine="708"/>
        <w:jc w:val="both"/>
        <w:rPr>
          <w:b/>
          <w:color w:val="000000"/>
        </w:rPr>
      </w:pPr>
      <w:r>
        <w:rPr>
          <w:b/>
          <w:color w:val="000000"/>
        </w:rPr>
        <w:t>8</w:t>
      </w:r>
      <w:r w:rsidR="00000000">
        <w:rPr>
          <w:b/>
          <w:color w:val="000000"/>
        </w:rPr>
        <w:t>. Порядок предложения рецензентов и требования к рецензии на ВКР</w:t>
      </w:r>
    </w:p>
    <w:p w14:paraId="26ECF654" w14:textId="0FCC4E0D" w:rsidR="00912DE5" w:rsidRDefault="00B23827">
      <w:pPr>
        <w:pBdr>
          <w:top w:val="nil"/>
          <w:left w:val="nil"/>
          <w:bottom w:val="nil"/>
          <w:right w:val="nil"/>
          <w:between w:val="nil"/>
        </w:pBdr>
        <w:tabs>
          <w:tab w:val="left" w:pos="0"/>
        </w:tabs>
        <w:spacing w:line="360" w:lineRule="auto"/>
        <w:ind w:firstLine="708"/>
        <w:jc w:val="both"/>
        <w:rPr>
          <w:color w:val="000000"/>
        </w:rPr>
      </w:pPr>
      <w:r>
        <w:rPr>
          <w:color w:val="000000"/>
        </w:rPr>
        <w:t>8</w:t>
      </w:r>
      <w:r w:rsidR="00000000">
        <w:rPr>
          <w:color w:val="000000"/>
        </w:rPr>
        <w:t xml:space="preserve">.1. Привлечение рецензентов не является обязательным для защиты ВКР бакалаврских образовательных программ. Решение о целесообразности привлечения рецензента принимает руководитель ВКР, он же предоставляет фамилию, имя, отчество рецензента, занимаемую должность, </w:t>
      </w:r>
      <w:r w:rsidR="00000000">
        <w:t>ученую</w:t>
      </w:r>
      <w:r w:rsidR="00000000">
        <w:rPr>
          <w:color w:val="000000"/>
        </w:rPr>
        <w:t xml:space="preserve"> степень (при наличии) и звание (при наличии) в учебный офис не позднее </w:t>
      </w:r>
      <w:r w:rsidR="00000000">
        <w:rPr>
          <w:b/>
          <w:color w:val="000000"/>
        </w:rPr>
        <w:t>30 апреля</w:t>
      </w:r>
      <w:r w:rsidR="00000000">
        <w:rPr>
          <w:color w:val="000000"/>
        </w:rPr>
        <w:t xml:space="preserve"> текущего учебного года.</w:t>
      </w:r>
    </w:p>
    <w:p w14:paraId="6BB2AA63" w14:textId="093E16E5" w:rsidR="00912DE5" w:rsidRDefault="00B23827">
      <w:pPr>
        <w:pBdr>
          <w:top w:val="nil"/>
          <w:left w:val="nil"/>
          <w:bottom w:val="nil"/>
          <w:right w:val="nil"/>
          <w:between w:val="nil"/>
        </w:pBdr>
        <w:tabs>
          <w:tab w:val="left" w:pos="0"/>
        </w:tabs>
        <w:spacing w:line="360" w:lineRule="auto"/>
        <w:ind w:firstLine="708"/>
        <w:jc w:val="both"/>
        <w:rPr>
          <w:color w:val="000000"/>
        </w:rPr>
      </w:pPr>
      <w:r>
        <w:rPr>
          <w:color w:val="000000"/>
        </w:rPr>
        <w:t>8</w:t>
      </w:r>
      <w:r w:rsidR="00000000">
        <w:rPr>
          <w:color w:val="000000"/>
        </w:rPr>
        <w:t>.2. По запросу студента и/или руководителя работа может быть направлена к более, чем одному рецензенту. Данные всех рецензентов указываются на титульном листе работы. В LMS рецензии загружаются единым файлом.</w:t>
      </w:r>
    </w:p>
    <w:p w14:paraId="403F88CF" w14:textId="78D2E027" w:rsidR="00912DE5" w:rsidRDefault="00B23827">
      <w:pPr>
        <w:pBdr>
          <w:top w:val="nil"/>
          <w:left w:val="nil"/>
          <w:bottom w:val="nil"/>
          <w:right w:val="nil"/>
          <w:between w:val="nil"/>
        </w:pBdr>
        <w:tabs>
          <w:tab w:val="left" w:pos="0"/>
        </w:tabs>
        <w:spacing w:line="360" w:lineRule="auto"/>
        <w:ind w:firstLine="708"/>
        <w:jc w:val="both"/>
        <w:rPr>
          <w:color w:val="000000"/>
        </w:rPr>
      </w:pPr>
      <w:r>
        <w:rPr>
          <w:color w:val="000000"/>
        </w:rPr>
        <w:t>8</w:t>
      </w:r>
      <w:r w:rsidR="00000000">
        <w:rPr>
          <w:color w:val="000000"/>
        </w:rPr>
        <w:t xml:space="preserve">.3. Рецензент основного текста может иметь внешнюю по отношению к НИУ ВШЭ аффилиацию, аффилиацию другого кампуса НИУ ВШЭ, а также аффилиации с НИУ ВШЭ – Санкт-Петербург. </w:t>
      </w:r>
    </w:p>
    <w:p w14:paraId="607035F4" w14:textId="660D1343" w:rsidR="00912DE5" w:rsidRDefault="00B23827">
      <w:pPr>
        <w:pBdr>
          <w:top w:val="nil"/>
          <w:left w:val="nil"/>
          <w:bottom w:val="nil"/>
          <w:right w:val="nil"/>
          <w:between w:val="nil"/>
        </w:pBdr>
        <w:tabs>
          <w:tab w:val="left" w:pos="0"/>
        </w:tabs>
        <w:spacing w:line="360" w:lineRule="auto"/>
        <w:ind w:firstLine="708"/>
        <w:jc w:val="both"/>
        <w:rPr>
          <w:color w:val="000000"/>
        </w:rPr>
      </w:pPr>
      <w:r>
        <w:rPr>
          <w:color w:val="000000"/>
        </w:rPr>
        <w:t>8</w:t>
      </w:r>
      <w:r w:rsidR="00000000">
        <w:rPr>
          <w:color w:val="000000"/>
        </w:rPr>
        <w:t>.4. Электронная копия рецензии предоставляется в учебный офис не поз</w:t>
      </w:r>
      <w:r w:rsidR="00000000">
        <w:rPr>
          <w:color w:val="000000"/>
          <w:highlight w:val="white"/>
        </w:rPr>
        <w:t xml:space="preserve">днее, чем за 5 </w:t>
      </w:r>
      <w:r w:rsidR="00000000">
        <w:rPr>
          <w:color w:val="000000"/>
        </w:rPr>
        <w:t>календарных дней до даты защиты ВКР для загрузки в LMS (возможно предоставление бумажного варианта).</w:t>
      </w:r>
    </w:p>
    <w:p w14:paraId="4BD2B9CA" w14:textId="4FB4F0C8" w:rsidR="00912DE5" w:rsidRDefault="00B23827">
      <w:pPr>
        <w:pBdr>
          <w:top w:val="nil"/>
          <w:left w:val="nil"/>
          <w:bottom w:val="nil"/>
          <w:right w:val="nil"/>
          <w:between w:val="nil"/>
        </w:pBdr>
        <w:tabs>
          <w:tab w:val="left" w:pos="0"/>
        </w:tabs>
        <w:spacing w:line="360" w:lineRule="auto"/>
        <w:ind w:firstLine="708"/>
        <w:jc w:val="both"/>
        <w:rPr>
          <w:color w:val="000000"/>
        </w:rPr>
      </w:pPr>
      <w:r>
        <w:rPr>
          <w:color w:val="000000"/>
        </w:rPr>
        <w:t>8</w:t>
      </w:r>
      <w:r w:rsidR="00000000">
        <w:rPr>
          <w:color w:val="000000"/>
        </w:rPr>
        <w:t>.5. При написании рецензии рецензент должен руководствоваться</w:t>
      </w:r>
      <w:r w:rsidR="00000000">
        <w:rPr>
          <w:color w:val="000000"/>
          <w:highlight w:val="white"/>
        </w:rPr>
        <w:t xml:space="preserve"> критериями оценивания ВКР, отраженными в форме рецензии (см. </w:t>
      </w:r>
      <w:r w:rsidR="00000000">
        <w:rPr>
          <w:i/>
          <w:color w:val="000000"/>
          <w:highlight w:val="white"/>
        </w:rPr>
        <w:t>Приложени</w:t>
      </w:r>
      <w:r w:rsidR="00000000">
        <w:rPr>
          <w:i/>
          <w:highlight w:val="white"/>
        </w:rPr>
        <w:t>е 4</w:t>
      </w:r>
      <w:r w:rsidR="00000000">
        <w:rPr>
          <w:color w:val="000000"/>
          <w:highlight w:val="white"/>
        </w:rPr>
        <w:t>). Рецен</w:t>
      </w:r>
      <w:r w:rsidR="00000000">
        <w:rPr>
          <w:color w:val="000000"/>
        </w:rPr>
        <w:t xml:space="preserve">зия должна содержать характеристику сильных и слабых сторон работы, дать ее критику, оценить ее соответствие квалификационным требованиям к выпускнику бакалаврской программы. Оценка носит рекомендательный характер и может приниматься к сведению ГЭК. </w:t>
      </w:r>
    </w:p>
    <w:p w14:paraId="6E2E66A7" w14:textId="77777777" w:rsidR="00912DE5" w:rsidRDefault="00912DE5">
      <w:pPr>
        <w:pBdr>
          <w:top w:val="nil"/>
          <w:left w:val="nil"/>
          <w:bottom w:val="nil"/>
          <w:right w:val="nil"/>
          <w:between w:val="nil"/>
        </w:pBdr>
        <w:tabs>
          <w:tab w:val="left" w:pos="0"/>
        </w:tabs>
        <w:spacing w:line="360" w:lineRule="auto"/>
        <w:ind w:firstLine="708"/>
        <w:jc w:val="both"/>
        <w:rPr>
          <w:color w:val="000000"/>
        </w:rPr>
      </w:pPr>
    </w:p>
    <w:p w14:paraId="05250092" w14:textId="127BCCE2" w:rsidR="00912DE5" w:rsidRDefault="00B23827">
      <w:pPr>
        <w:pBdr>
          <w:top w:val="nil"/>
          <w:left w:val="nil"/>
          <w:bottom w:val="nil"/>
          <w:right w:val="nil"/>
          <w:between w:val="nil"/>
        </w:pBdr>
        <w:tabs>
          <w:tab w:val="left" w:pos="0"/>
        </w:tabs>
        <w:spacing w:line="360" w:lineRule="auto"/>
        <w:ind w:firstLine="708"/>
        <w:jc w:val="both"/>
        <w:rPr>
          <w:b/>
          <w:color w:val="000000"/>
        </w:rPr>
      </w:pPr>
      <w:r>
        <w:rPr>
          <w:b/>
          <w:color w:val="000000"/>
        </w:rPr>
        <w:t>9</w:t>
      </w:r>
      <w:r w:rsidR="00000000">
        <w:rPr>
          <w:b/>
          <w:color w:val="000000"/>
        </w:rPr>
        <w:t xml:space="preserve">. Проверка текста ВКР студента на плагиат и использование генеративных моделей </w:t>
      </w:r>
    </w:p>
    <w:p w14:paraId="779383BA"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xml:space="preserve">Каждая работа проходит проверку в системе «Антиплагиат» на наличие заимствований. Объем заимствованного текста в ВКР не может превышать 20%. В случае </w:t>
      </w:r>
      <w:proofErr w:type="spellStart"/>
      <w:r>
        <w:rPr>
          <w:color w:val="000000"/>
        </w:rPr>
        <w:t>самоцитирования</w:t>
      </w:r>
      <w:proofErr w:type="spellEnd"/>
      <w:r>
        <w:rPr>
          <w:color w:val="000000"/>
        </w:rPr>
        <w:t xml:space="preserve"> объем заимствования в ВКР не может превышать 40%. Допуск к защите ВКР при объеме </w:t>
      </w:r>
      <w:proofErr w:type="spellStart"/>
      <w:r>
        <w:rPr>
          <w:color w:val="000000"/>
        </w:rPr>
        <w:t>самоцитирования</w:t>
      </w:r>
      <w:proofErr w:type="spellEnd"/>
      <w:r>
        <w:rPr>
          <w:color w:val="000000"/>
        </w:rPr>
        <w:t>, превышающем 40%, возможен лишь с согласия и письменного объяснения научного руководителя.</w:t>
      </w:r>
    </w:p>
    <w:p w14:paraId="71317A97"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b/>
          <w:color w:val="000000"/>
        </w:rPr>
        <w:t>Проверка</w:t>
      </w:r>
      <w:r>
        <w:rPr>
          <w:color w:val="000000"/>
        </w:rPr>
        <w:t xml:space="preserve"> текста ВКР студента на использование генеративных моделей проводится с целью выявления текста, созданного с использованием алгоритмов искусственного интеллекта.</w:t>
      </w:r>
      <w:r>
        <w:rPr>
          <w:color w:val="000000"/>
          <w:vertAlign w:val="superscript"/>
        </w:rPr>
        <w:footnoteReference w:id="4"/>
      </w:r>
      <w:r>
        <w:rPr>
          <w:color w:val="000000"/>
        </w:rPr>
        <w:t xml:space="preserve"> В случае выявления плагиата или незадекларированного использования генеративных моделей в ВКР или в Project </w:t>
      </w:r>
      <w:proofErr w:type="spellStart"/>
      <w:r>
        <w:rPr>
          <w:color w:val="000000"/>
        </w:rPr>
        <w:t>Proposal</w:t>
      </w:r>
      <w:proofErr w:type="spellEnd"/>
      <w:r>
        <w:rPr>
          <w:color w:val="000000"/>
        </w:rPr>
        <w:t xml:space="preserve"> студенту выставляется оценка «0» за соответствующий элемент контроля</w:t>
      </w:r>
      <w:r>
        <w:rPr>
          <w:color w:val="000000"/>
          <w:vertAlign w:val="superscript"/>
        </w:rPr>
        <w:footnoteReference w:id="5"/>
      </w:r>
      <w:r>
        <w:rPr>
          <w:color w:val="000000"/>
        </w:rPr>
        <w:t xml:space="preserve">.  </w:t>
      </w:r>
    </w:p>
    <w:p w14:paraId="1238F529"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Если руководитель ВКР принял решение о наличии в тексте плагиата или незадекларированного использования генеративных моделей, он оформляет служебную записку на имя академического руководителя ОП не поз</w:t>
      </w:r>
      <w:r>
        <w:rPr>
          <w:color w:val="000000"/>
          <w:highlight w:val="white"/>
        </w:rPr>
        <w:t>днее, чем за 5</w:t>
      </w:r>
      <w:r>
        <w:rPr>
          <w:color w:val="000000"/>
        </w:rPr>
        <w:t xml:space="preserve"> рабочих дней до назначенной даты защиты ВКР. </w:t>
      </w:r>
    </w:p>
    <w:p w14:paraId="2E21D494"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Незадекларированным использованием генеративной модели считается выявление в письменной учебной работе текста, созданного с использованием алгоритмов искусственного интеллекта, без заполнения специального раздела, указанного выше в п. 6.</w:t>
      </w:r>
    </w:p>
    <w:p w14:paraId="62E4EB75" w14:textId="77777777" w:rsidR="00912DE5" w:rsidRDefault="00912DE5">
      <w:pPr>
        <w:pBdr>
          <w:top w:val="nil"/>
          <w:left w:val="nil"/>
          <w:bottom w:val="nil"/>
          <w:right w:val="nil"/>
          <w:between w:val="nil"/>
        </w:pBdr>
        <w:tabs>
          <w:tab w:val="left" w:pos="0"/>
        </w:tabs>
        <w:spacing w:line="360" w:lineRule="auto"/>
        <w:ind w:firstLine="708"/>
        <w:jc w:val="both"/>
        <w:rPr>
          <w:color w:val="000000"/>
        </w:rPr>
      </w:pPr>
    </w:p>
    <w:p w14:paraId="0329E277" w14:textId="3229D7E6" w:rsidR="00912DE5" w:rsidRDefault="008D5D7B">
      <w:pPr>
        <w:pBdr>
          <w:top w:val="nil"/>
          <w:left w:val="nil"/>
          <w:bottom w:val="nil"/>
          <w:right w:val="nil"/>
          <w:between w:val="nil"/>
        </w:pBdr>
        <w:tabs>
          <w:tab w:val="left" w:pos="-2127"/>
        </w:tabs>
        <w:spacing w:line="360" w:lineRule="auto"/>
        <w:ind w:firstLine="708"/>
        <w:jc w:val="both"/>
        <w:rPr>
          <w:b/>
          <w:color w:val="000000"/>
        </w:rPr>
      </w:pPr>
      <w:bookmarkStart w:id="7" w:name="_heading=h.4d34og8" w:colFirst="0" w:colLast="0"/>
      <w:bookmarkEnd w:id="7"/>
      <w:r>
        <w:rPr>
          <w:b/>
          <w:color w:val="000000"/>
        </w:rPr>
        <w:t>10</w:t>
      </w:r>
      <w:r w:rsidR="00000000">
        <w:rPr>
          <w:b/>
          <w:color w:val="000000"/>
        </w:rPr>
        <w:t>. Порядок проведения защиты выпускной квалификационной работы.</w:t>
      </w:r>
    </w:p>
    <w:p w14:paraId="78E1A57A" w14:textId="5A38DD55" w:rsidR="00912DE5" w:rsidRDefault="008D5D7B">
      <w:pPr>
        <w:pBdr>
          <w:top w:val="nil"/>
          <w:left w:val="nil"/>
          <w:bottom w:val="nil"/>
          <w:right w:val="nil"/>
          <w:between w:val="nil"/>
        </w:pBdr>
        <w:tabs>
          <w:tab w:val="left" w:pos="-2127"/>
        </w:tabs>
        <w:spacing w:line="360" w:lineRule="auto"/>
        <w:ind w:firstLine="708"/>
        <w:jc w:val="both"/>
        <w:rPr>
          <w:color w:val="000000"/>
        </w:rPr>
      </w:pPr>
      <w:bookmarkStart w:id="8" w:name="_heading=h.2s8eyo1" w:colFirst="0" w:colLast="0"/>
      <w:bookmarkEnd w:id="8"/>
      <w:r>
        <w:rPr>
          <w:color w:val="000000"/>
        </w:rPr>
        <w:t>10</w:t>
      </w:r>
      <w:r w:rsidR="00000000">
        <w:rPr>
          <w:color w:val="000000"/>
        </w:rPr>
        <w:t>.1.</w:t>
      </w:r>
      <w:r w:rsidR="00000000">
        <w:rPr>
          <w:color w:val="000000"/>
        </w:rPr>
        <w:tab/>
        <w:t xml:space="preserve">Защита выпускной квалификационной работы проводится в соответствии с утвержденным приказом графиком проведения государственных аттестационных испытаний на заседании экзаменационной комиссии по соответствующему направлению подготовки (специальности). </w:t>
      </w:r>
    </w:p>
    <w:p w14:paraId="039626A6" w14:textId="23F3442A" w:rsidR="00912DE5" w:rsidRDefault="008D5D7B">
      <w:pPr>
        <w:pBdr>
          <w:top w:val="nil"/>
          <w:left w:val="nil"/>
          <w:bottom w:val="nil"/>
          <w:right w:val="nil"/>
          <w:between w:val="nil"/>
        </w:pBdr>
        <w:tabs>
          <w:tab w:val="left" w:pos="-2127"/>
        </w:tabs>
        <w:spacing w:line="360" w:lineRule="auto"/>
        <w:ind w:firstLine="708"/>
        <w:jc w:val="both"/>
        <w:rPr>
          <w:color w:val="000000"/>
        </w:rPr>
      </w:pPr>
      <w:r>
        <w:rPr>
          <w:color w:val="000000"/>
        </w:rPr>
        <w:t>10</w:t>
      </w:r>
      <w:r w:rsidR="00000000">
        <w:rPr>
          <w:color w:val="000000"/>
        </w:rPr>
        <w:t>.2.</w:t>
      </w:r>
      <w:r w:rsidR="00000000">
        <w:rPr>
          <w:color w:val="000000"/>
        </w:rPr>
        <w:tab/>
        <w:t xml:space="preserve">Защита начинается с доклада студента по теме выпускной квалификационной работы. На доклад по бакалаврской работе отводится до 10 минут. </w:t>
      </w:r>
    </w:p>
    <w:p w14:paraId="325552F2" w14:textId="054E4A65" w:rsidR="00912DE5" w:rsidRDefault="008D5D7B">
      <w:pPr>
        <w:pBdr>
          <w:top w:val="nil"/>
          <w:left w:val="nil"/>
          <w:bottom w:val="nil"/>
          <w:right w:val="nil"/>
          <w:between w:val="nil"/>
        </w:pBdr>
        <w:tabs>
          <w:tab w:val="left" w:pos="-2127"/>
        </w:tabs>
        <w:spacing w:line="360" w:lineRule="auto"/>
        <w:ind w:firstLine="708"/>
        <w:jc w:val="both"/>
        <w:rPr>
          <w:color w:val="000000"/>
        </w:rPr>
      </w:pPr>
      <w:r>
        <w:rPr>
          <w:color w:val="000000"/>
        </w:rPr>
        <w:t>10</w:t>
      </w:r>
      <w:r w:rsidR="00000000">
        <w:rPr>
          <w:color w:val="000000"/>
        </w:rPr>
        <w:t>.3.</w:t>
      </w:r>
      <w:r w:rsidR="00000000">
        <w:rPr>
          <w:color w:val="000000"/>
        </w:rPr>
        <w:tab/>
        <w:t xml:space="preserve">Студент должен свободно изложить основное содержание своей выпускной квалификационной работы. В случае проектно-исследовательской ВКР —продемонстрировать финальный результат проекта и объяснить связь проведенного исследования и практического результата. В докладе необходимо обосновать исследовательский вопрос, описать источники/исследовательские данные и методы работы с ними, дать ответ на исследовательский вопрос, который показывает, как были получены основные выводы (не путать с пересказом оглавления работы). Доклад должен сопровождаться презентацией, содержащей наглядный графический (таблицы, схемы) или иной материал, иллюстрирующий основные положения работы. </w:t>
      </w:r>
    </w:p>
    <w:p w14:paraId="0E5BE0F0" w14:textId="2C5CD421" w:rsidR="00912DE5" w:rsidRDefault="008D5D7B">
      <w:pPr>
        <w:pBdr>
          <w:top w:val="nil"/>
          <w:left w:val="nil"/>
          <w:bottom w:val="nil"/>
          <w:right w:val="nil"/>
          <w:between w:val="nil"/>
        </w:pBdr>
        <w:tabs>
          <w:tab w:val="left" w:pos="-2127"/>
        </w:tabs>
        <w:spacing w:line="360" w:lineRule="auto"/>
        <w:ind w:firstLine="708"/>
        <w:jc w:val="both"/>
        <w:rPr>
          <w:color w:val="000000"/>
        </w:rPr>
      </w:pPr>
      <w:bookmarkStart w:id="9" w:name="_heading=h.17dp8vu" w:colFirst="0" w:colLast="0"/>
      <w:bookmarkEnd w:id="9"/>
      <w:r>
        <w:rPr>
          <w:color w:val="000000"/>
        </w:rPr>
        <w:t>10</w:t>
      </w:r>
      <w:r w:rsidR="00000000">
        <w:rPr>
          <w:color w:val="000000"/>
        </w:rPr>
        <w:t>.4.</w:t>
      </w:r>
      <w:r w:rsidR="00000000">
        <w:rPr>
          <w:color w:val="000000"/>
        </w:rPr>
        <w:tab/>
        <w:t xml:space="preserve">После завершения доклада члены экзаменационной комиссии задают студенту вопросы как непосредственно связанные с темой выпускной квалификационной работы, так и близко к ней относящиеся. При ответах на вопросы студент имеет право пользоваться текстом своей работы. </w:t>
      </w:r>
    </w:p>
    <w:p w14:paraId="75D1148D" w14:textId="444A39B3" w:rsidR="00912DE5" w:rsidRDefault="008D5D7B">
      <w:pPr>
        <w:pBdr>
          <w:top w:val="nil"/>
          <w:left w:val="nil"/>
          <w:bottom w:val="nil"/>
          <w:right w:val="nil"/>
          <w:between w:val="nil"/>
        </w:pBdr>
        <w:tabs>
          <w:tab w:val="left" w:pos="-2127"/>
        </w:tabs>
        <w:spacing w:line="360" w:lineRule="auto"/>
        <w:ind w:firstLine="708"/>
        <w:jc w:val="both"/>
        <w:rPr>
          <w:color w:val="000000"/>
        </w:rPr>
      </w:pPr>
      <w:bookmarkStart w:id="10" w:name="_heading=h.3rdcrjn" w:colFirst="0" w:colLast="0"/>
      <w:bookmarkEnd w:id="10"/>
      <w:r>
        <w:rPr>
          <w:color w:val="000000"/>
        </w:rPr>
        <w:t>10</w:t>
      </w:r>
      <w:r w:rsidR="00000000">
        <w:rPr>
          <w:color w:val="000000"/>
        </w:rPr>
        <w:t>.5.</w:t>
      </w:r>
      <w:r w:rsidR="00000000">
        <w:rPr>
          <w:color w:val="000000"/>
        </w:rPr>
        <w:tab/>
        <w:t>При защите выпускной квалификационной работы необходим отзыв руководителя, рецензия на ВКР является факультативной. В процессе защиты комиссией зачитывается полностью или излагается тезисно текст отзыва и рецензии. Студент должен ответить на замечания отзыва/рецензии.</w:t>
      </w:r>
    </w:p>
    <w:p w14:paraId="710E5C5B" w14:textId="0D324916" w:rsidR="00912DE5" w:rsidRDefault="008D5D7B">
      <w:pPr>
        <w:pBdr>
          <w:top w:val="nil"/>
          <w:left w:val="nil"/>
          <w:bottom w:val="nil"/>
          <w:right w:val="nil"/>
          <w:between w:val="nil"/>
        </w:pBdr>
        <w:tabs>
          <w:tab w:val="left" w:pos="-2127"/>
        </w:tabs>
        <w:spacing w:after="280" w:line="360" w:lineRule="auto"/>
        <w:ind w:firstLine="708"/>
        <w:jc w:val="both"/>
        <w:rPr>
          <w:color w:val="000000"/>
        </w:rPr>
      </w:pPr>
      <w:r>
        <w:rPr>
          <w:color w:val="000000"/>
        </w:rPr>
        <w:t>10</w:t>
      </w:r>
      <w:r w:rsidR="00000000">
        <w:rPr>
          <w:color w:val="000000"/>
        </w:rPr>
        <w:t>.6.</w:t>
      </w:r>
      <w:r w:rsidR="00000000">
        <w:rPr>
          <w:color w:val="000000"/>
        </w:rPr>
        <w:tab/>
        <w:t xml:space="preserve">После окончания обсуждения студенту предоставляется заключительное слово. После заключительного слова студента процедура защиты выпускной квалификационной работы считается оконченной. </w:t>
      </w:r>
    </w:p>
    <w:p w14:paraId="4EFA0811" w14:textId="77777777" w:rsidR="00912DE5" w:rsidRDefault="00912DE5">
      <w:pPr>
        <w:pBdr>
          <w:top w:val="nil"/>
          <w:left w:val="nil"/>
          <w:bottom w:val="nil"/>
          <w:right w:val="nil"/>
          <w:between w:val="nil"/>
        </w:pBdr>
        <w:tabs>
          <w:tab w:val="left" w:pos="0"/>
        </w:tabs>
        <w:spacing w:line="360" w:lineRule="auto"/>
        <w:ind w:firstLine="708"/>
        <w:jc w:val="both"/>
        <w:rPr>
          <w:b/>
          <w:color w:val="000000"/>
        </w:rPr>
      </w:pPr>
    </w:p>
    <w:p w14:paraId="69145B80" w14:textId="4E5F7C04" w:rsidR="00912DE5" w:rsidRDefault="008D5D7B">
      <w:pPr>
        <w:widowControl w:val="0"/>
        <w:tabs>
          <w:tab w:val="left" w:pos="0"/>
        </w:tabs>
        <w:spacing w:line="360" w:lineRule="auto"/>
        <w:ind w:firstLine="708"/>
        <w:jc w:val="both"/>
        <w:rPr>
          <w:b/>
        </w:rPr>
      </w:pPr>
      <w:r>
        <w:rPr>
          <w:b/>
        </w:rPr>
        <w:t>11</w:t>
      </w:r>
      <w:r w:rsidR="00000000">
        <w:rPr>
          <w:b/>
        </w:rPr>
        <w:t>. Порядок оценки ВКР</w:t>
      </w:r>
    </w:p>
    <w:p w14:paraId="4D0729D9" w14:textId="77777777" w:rsidR="00912DE5" w:rsidRDefault="00000000">
      <w:pPr>
        <w:widowControl w:val="0"/>
        <w:tabs>
          <w:tab w:val="left" w:pos="0"/>
        </w:tabs>
        <w:spacing w:line="360" w:lineRule="auto"/>
        <w:ind w:firstLine="708"/>
        <w:jc w:val="both"/>
        <w:rPr>
          <w:color w:val="000000"/>
        </w:rPr>
      </w:pPr>
      <w:bookmarkStart w:id="11" w:name="_heading=h.26in1rg" w:colFirst="0" w:colLast="0"/>
      <w:bookmarkEnd w:id="11"/>
      <w:r>
        <w:t xml:space="preserve">Научный руководитель представляет в учебный офис образовательной программы свой отзыв о ВКР в течение одной календарной недели после получения итогового варианта ВКР (форму отзыва научного руководителя см. в </w:t>
      </w:r>
      <w:r>
        <w:rPr>
          <w:i/>
        </w:rPr>
        <w:t>Приложении 3</w:t>
      </w:r>
      <w:r>
        <w:t xml:space="preserve">). Оценка научного руководителя носит </w:t>
      </w:r>
      <w:r>
        <w:rPr>
          <w:color w:val="000000"/>
        </w:rPr>
        <w:t xml:space="preserve">рекомендательный характер, итоговая оценка за ВКР выставляется комиссией. </w:t>
      </w:r>
      <w:r>
        <w:t>Отзывы руководителя и рецензента носят рекомендательный характер. В случае спорной ситуации решающее слово остается за Председателем комиссии.</w:t>
      </w:r>
      <w:r>
        <w:br/>
      </w:r>
      <w:r>
        <w:tab/>
      </w:r>
      <w:r>
        <w:rPr>
          <w:color w:val="000000"/>
        </w:rPr>
        <w:t xml:space="preserve">В решении экзаменационной комиссии об итоговой оценке могут учитываться оценка руководителя за качество работы, степень ее соответствия требованиям, предъявляемым к выпускной квалификационной работе (ср. п. 2) и отзыв рецензента за работу в целом, учитывая степень новизны, практической значимости и обоснованности выводов и рекомендаций, сделанных автором по итогам исследования. Итоговая оценка основывается на Критериях оценки ВКР и мнении членов экзаменационной комиссии за содержание и оформления ВКР в соответствии с указанными в п. 2 требованиями, оценки ее проектной части при наличии, устную защиту, ответы на вопросы и замечания руководителя и рецензента. </w:t>
      </w:r>
    </w:p>
    <w:p w14:paraId="26DD3656" w14:textId="77777777" w:rsidR="00912DE5" w:rsidRDefault="00000000">
      <w:pPr>
        <w:pBdr>
          <w:top w:val="nil"/>
          <w:left w:val="nil"/>
          <w:bottom w:val="nil"/>
          <w:right w:val="nil"/>
          <w:between w:val="nil"/>
        </w:pBdr>
        <w:tabs>
          <w:tab w:val="left" w:pos="-2127"/>
        </w:tabs>
        <w:spacing w:line="360" w:lineRule="auto"/>
        <w:ind w:firstLine="708"/>
        <w:jc w:val="both"/>
        <w:rPr>
          <w:color w:val="000000"/>
        </w:rPr>
      </w:pPr>
      <w:bookmarkStart w:id="12" w:name="_heading=h.lnxbz9" w:colFirst="0" w:colLast="0"/>
      <w:bookmarkEnd w:id="12"/>
      <w:r>
        <w:rPr>
          <w:color w:val="000000"/>
        </w:rPr>
        <w:t xml:space="preserve">В случае </w:t>
      </w:r>
      <w:r>
        <w:rPr>
          <w:b/>
          <w:color w:val="000000"/>
        </w:rPr>
        <w:t>проектно-исследовательской ВКР</w:t>
      </w:r>
      <w:r>
        <w:rPr>
          <w:color w:val="000000"/>
        </w:rPr>
        <w:t xml:space="preserve"> рекомендуемым подходом является оценивание обоих элементов работы: текстуальной части и проектной, финальная оценка рассчитывается по формуле 0,3*текст ВКР + 0,7*практическая часть ВКР.</w:t>
      </w:r>
    </w:p>
    <w:p w14:paraId="0F7A462E" w14:textId="77777777" w:rsidR="00912DE5" w:rsidRDefault="00000000">
      <w:pPr>
        <w:pBdr>
          <w:top w:val="nil"/>
          <w:left w:val="nil"/>
          <w:bottom w:val="nil"/>
          <w:right w:val="nil"/>
          <w:between w:val="nil"/>
        </w:pBdr>
        <w:tabs>
          <w:tab w:val="left" w:pos="-2127"/>
        </w:tabs>
        <w:spacing w:line="360" w:lineRule="auto"/>
        <w:ind w:firstLine="708"/>
        <w:jc w:val="both"/>
        <w:rPr>
          <w:color w:val="000000"/>
        </w:rPr>
      </w:pPr>
      <w:sdt>
        <w:sdtPr>
          <w:tag w:val="goog_rdk_13"/>
          <w:id w:val="-15081521"/>
        </w:sdtPr>
        <w:sdtContent/>
      </w:sdt>
      <w:sdt>
        <w:sdtPr>
          <w:tag w:val="goog_rdk_14"/>
          <w:id w:val="1937699175"/>
        </w:sdtPr>
        <w:sdtContent/>
      </w:sdt>
      <w:r w:rsidRPr="002B0878">
        <w:rPr>
          <w:color w:val="000000"/>
          <w:shd w:val="clear" w:color="auto" w:fill="D9EAD3"/>
        </w:rPr>
        <w:tab/>
      </w:r>
      <w:r w:rsidRPr="009826D8">
        <w:rPr>
          <w:color w:val="000000"/>
        </w:rPr>
        <w:t>Итоговая оценка за ВКР выставляется по итогам закрытого обсуждения членами ГЭК как среднее арифметическое итоговых оценок, поставленных членами ГЭК. Полученный балл округляется до ближайшего целого значения.</w:t>
      </w:r>
      <w:r>
        <w:rPr>
          <w:color w:val="000000"/>
        </w:rPr>
        <w:t xml:space="preserve"> Итоговая оценка экзаменационной комиссии быть повышена (или понижена) в зависимости от того, насколько полно и содержательно студент отвечает на все заданные вопросы и критику, насколько свободно студент оперирует материалом своей работы. </w:t>
      </w:r>
    </w:p>
    <w:p w14:paraId="60E30A62" w14:textId="77777777" w:rsidR="00912DE5" w:rsidRDefault="00000000">
      <w:pPr>
        <w:pBdr>
          <w:top w:val="nil"/>
          <w:left w:val="nil"/>
          <w:bottom w:val="nil"/>
          <w:right w:val="nil"/>
          <w:between w:val="nil"/>
        </w:pBdr>
        <w:tabs>
          <w:tab w:val="left" w:pos="-2127"/>
        </w:tabs>
        <w:spacing w:line="360" w:lineRule="auto"/>
        <w:ind w:firstLine="708"/>
        <w:jc w:val="both"/>
        <w:rPr>
          <w:color w:val="000000"/>
        </w:rPr>
      </w:pPr>
      <w:r>
        <w:rPr>
          <w:color w:val="000000"/>
        </w:rPr>
        <w:tab/>
        <w:t>Результат защиты ВКР оценивается по пятибалльной и десятибалльной системам оценки знаний и вносится в протокол заседания экзаменационной комиссии, в котором ставят подписи Председатель и члены экзаменационной комиссии.</w:t>
      </w:r>
    </w:p>
    <w:p w14:paraId="011229DF" w14:textId="77777777" w:rsidR="00912DE5" w:rsidRDefault="00000000">
      <w:pPr>
        <w:pBdr>
          <w:top w:val="nil"/>
          <w:left w:val="nil"/>
          <w:bottom w:val="nil"/>
          <w:right w:val="nil"/>
          <w:between w:val="nil"/>
        </w:pBdr>
        <w:tabs>
          <w:tab w:val="left" w:pos="-2127"/>
        </w:tabs>
        <w:spacing w:line="360" w:lineRule="auto"/>
        <w:ind w:firstLine="708"/>
        <w:jc w:val="both"/>
        <w:rPr>
          <w:color w:val="000000"/>
        </w:rPr>
      </w:pPr>
      <w:r>
        <w:rPr>
          <w:color w:val="000000"/>
        </w:rPr>
        <w:tab/>
        <w:t>В случае получения неудовлетворительной оценки при защите ВКР, а также в случае неявки студента на защиту, повторная защита проводится в соответствии с локальным актом, регулирующим проведение итоговой государственной аттестации выпускников НИУ ВШЭ.</w:t>
      </w:r>
    </w:p>
    <w:p w14:paraId="30DD0271" w14:textId="77777777" w:rsidR="00912DE5" w:rsidRDefault="00000000">
      <w:pPr>
        <w:pBdr>
          <w:top w:val="nil"/>
          <w:left w:val="nil"/>
          <w:bottom w:val="nil"/>
          <w:right w:val="nil"/>
          <w:between w:val="nil"/>
        </w:pBdr>
        <w:tabs>
          <w:tab w:val="left" w:pos="-2127"/>
        </w:tabs>
        <w:spacing w:line="360" w:lineRule="auto"/>
        <w:ind w:firstLine="708"/>
        <w:jc w:val="both"/>
        <w:rPr>
          <w:color w:val="000000"/>
        </w:rPr>
      </w:pPr>
      <w:r>
        <w:rPr>
          <w:color w:val="000000"/>
        </w:rPr>
        <w:tab/>
        <w:t>Апелляция по результатам защиты ВКР не допускается. Результат данного государственного аттестационного испытания может быть признан председателем ГЭК недействительным в случае нарушения процедуры защиты ВКР.</w:t>
      </w:r>
    </w:p>
    <w:p w14:paraId="29B365E5" w14:textId="77777777" w:rsidR="00912DE5" w:rsidRDefault="00000000">
      <w:pPr>
        <w:pBdr>
          <w:top w:val="nil"/>
          <w:left w:val="nil"/>
          <w:bottom w:val="nil"/>
          <w:right w:val="nil"/>
          <w:between w:val="nil"/>
        </w:pBdr>
        <w:tabs>
          <w:tab w:val="left" w:pos="-2127"/>
        </w:tabs>
        <w:spacing w:after="280" w:line="360" w:lineRule="auto"/>
        <w:ind w:firstLine="708"/>
        <w:jc w:val="both"/>
        <w:rPr>
          <w:color w:val="000000"/>
        </w:rPr>
      </w:pPr>
      <w:r>
        <w:rPr>
          <w:color w:val="000000"/>
        </w:rPr>
        <w:tab/>
        <w:t>По результатам защиты экзаменационная комиссия может рекомендовать ВКР или отдельные ее разделы к публикации, а также к представлению на конкурс научно-исследовательских работ студентов или к поступлению в магистратуру.</w:t>
      </w:r>
    </w:p>
    <w:p w14:paraId="6258D40C" w14:textId="77777777" w:rsidR="00912DE5" w:rsidRDefault="00912DE5">
      <w:pPr>
        <w:widowControl w:val="0"/>
        <w:tabs>
          <w:tab w:val="left" w:pos="0"/>
        </w:tabs>
        <w:spacing w:line="360" w:lineRule="auto"/>
        <w:ind w:firstLine="708"/>
        <w:jc w:val="both"/>
        <w:rPr>
          <w:b/>
        </w:rPr>
      </w:pPr>
    </w:p>
    <w:p w14:paraId="04CBCE5B" w14:textId="72CD5C0E" w:rsidR="00912DE5" w:rsidRDefault="00CA1096">
      <w:pPr>
        <w:widowControl w:val="0"/>
        <w:tabs>
          <w:tab w:val="left" w:pos="0"/>
        </w:tabs>
        <w:spacing w:line="360" w:lineRule="auto"/>
        <w:ind w:firstLine="708"/>
        <w:jc w:val="both"/>
        <w:rPr>
          <w:b/>
        </w:rPr>
      </w:pPr>
      <w:r>
        <w:rPr>
          <w:b/>
        </w:rPr>
        <w:t>12</w:t>
      </w:r>
      <w:r w:rsidR="00000000">
        <w:rPr>
          <w:b/>
        </w:rPr>
        <w:t>. Критерии оценки ВКР</w:t>
      </w:r>
    </w:p>
    <w:p w14:paraId="19B829C4" w14:textId="6B66E21E" w:rsidR="00912DE5" w:rsidRDefault="00CA1096">
      <w:pPr>
        <w:tabs>
          <w:tab w:val="left" w:pos="0"/>
        </w:tabs>
        <w:spacing w:line="360" w:lineRule="auto"/>
        <w:ind w:firstLine="708"/>
        <w:rPr>
          <w:b/>
        </w:rPr>
      </w:pPr>
      <w:r>
        <w:rPr>
          <w:b/>
        </w:rPr>
        <w:t>12</w:t>
      </w:r>
      <w:r w:rsidR="00000000">
        <w:rPr>
          <w:b/>
        </w:rPr>
        <w:t>.1. Критерии оценки текста ВКР, выполненной в исследовательском формате и текстовой части ВКР, выполненной по проектно-исследовательском формате</w:t>
      </w:r>
    </w:p>
    <w:p w14:paraId="4926FA3A" w14:textId="77777777" w:rsidR="00912DE5" w:rsidRDefault="00912DE5">
      <w:pPr>
        <w:tabs>
          <w:tab w:val="left" w:pos="0"/>
        </w:tabs>
        <w:spacing w:line="360" w:lineRule="auto"/>
        <w:ind w:firstLine="708"/>
        <w:rPr>
          <w:b/>
        </w:rPr>
      </w:pPr>
    </w:p>
    <w:p w14:paraId="775A5B7C" w14:textId="77777777" w:rsidR="00912DE5" w:rsidRDefault="00000000">
      <w:pPr>
        <w:pBdr>
          <w:top w:val="nil"/>
          <w:left w:val="nil"/>
          <w:bottom w:val="nil"/>
          <w:right w:val="nil"/>
          <w:between w:val="nil"/>
        </w:pBdr>
        <w:tabs>
          <w:tab w:val="left" w:pos="0"/>
        </w:tabs>
        <w:spacing w:line="360" w:lineRule="auto"/>
        <w:ind w:firstLine="708"/>
        <w:jc w:val="both"/>
        <w:rPr>
          <w:b/>
          <w:color w:val="000000"/>
        </w:rPr>
      </w:pPr>
      <w:r>
        <w:rPr>
          <w:b/>
          <w:color w:val="000000"/>
        </w:rPr>
        <w:t>10 баллов (отлично)</w:t>
      </w:r>
    </w:p>
    <w:p w14:paraId="60748AC6" w14:textId="77777777" w:rsidR="00912DE5" w:rsidRDefault="00000000">
      <w:pPr>
        <w:pBdr>
          <w:top w:val="nil"/>
          <w:left w:val="nil"/>
          <w:bottom w:val="nil"/>
          <w:right w:val="nil"/>
          <w:between w:val="nil"/>
        </w:pBdr>
        <w:tabs>
          <w:tab w:val="left" w:pos="0"/>
        </w:tabs>
        <w:spacing w:line="360" w:lineRule="auto"/>
        <w:ind w:firstLine="708"/>
        <w:jc w:val="both"/>
      </w:pPr>
      <w:r>
        <w:t>-  ВКР представляет собой самостоятельное научное исследование.</w:t>
      </w:r>
    </w:p>
    <w:p w14:paraId="71FCA8F7" w14:textId="77777777" w:rsidR="00912DE5" w:rsidRDefault="00000000">
      <w:pPr>
        <w:pBdr>
          <w:top w:val="nil"/>
          <w:left w:val="nil"/>
          <w:bottom w:val="nil"/>
          <w:right w:val="nil"/>
          <w:between w:val="nil"/>
        </w:pBdr>
        <w:tabs>
          <w:tab w:val="left" w:pos="0"/>
        </w:tabs>
        <w:spacing w:line="360" w:lineRule="auto"/>
        <w:ind w:firstLine="708"/>
        <w:jc w:val="both"/>
      </w:pPr>
      <w:r>
        <w:t>-  Основные положения и выводы ВКР не являются результатом пересказа существующей библиографии по теме, но следуют из авторского исследовательского вопроса, логической последовательности обращения к выбранным источникам (исследовательским данным) и их интерпретации с целью ответить на поставленный вопрос.</w:t>
      </w:r>
    </w:p>
    <w:p w14:paraId="04EB002C"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Тема и исследовательские задачи ВКР четко сформулированы и обоснованы.</w:t>
      </w:r>
    </w:p>
    <w:p w14:paraId="467255F3"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xml:space="preserve">- ВКР содержит развернутый аналитический библиографический обзор, </w:t>
      </w:r>
      <w:r>
        <w:rPr>
          <w:rFonts w:ascii="Calibri" w:eastAsia="Calibri" w:hAnsi="Calibri" w:cs="Calibri"/>
          <w:color w:val="000000"/>
        </w:rPr>
        <w:t xml:space="preserve">     </w:t>
      </w:r>
    </w:p>
    <w:p w14:paraId="2B582D6F"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ab/>
        <w:t>- выявляющий авторское исследовательское «я» и актуализирующий поставленный в работе исследовательский вопрос;</w:t>
      </w:r>
    </w:p>
    <w:p w14:paraId="70D3D336"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показывающий актуальное состояние исследований поставленной автором научной проблемы, включая существующие в ее библиографии лакуны;</w:t>
      </w:r>
      <w:r>
        <w:rPr>
          <w:color w:val="000000"/>
        </w:rPr>
        <w:br/>
        <w:t>- выводящий исследование из узкого поля и размещающий его в широком научном контексте (например, междисциплинарном).</w:t>
      </w:r>
    </w:p>
    <w:p w14:paraId="095AC14C"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ВКР содержит развернутое описание исследовательских данных, обосновывающий их выбор, которые должны полностью</w:t>
      </w:r>
      <w:r>
        <w:rPr>
          <w:b/>
          <w:color w:val="000000"/>
        </w:rPr>
        <w:t xml:space="preserve"> </w:t>
      </w:r>
      <w:r>
        <w:rPr>
          <w:color w:val="000000"/>
        </w:rPr>
        <w:t>соответствовать теме исследования и его исследовательскому вопросу.</w:t>
      </w:r>
    </w:p>
    <w:p w14:paraId="79B62BB1" w14:textId="77777777" w:rsidR="00912DE5" w:rsidRDefault="00000000">
      <w:pPr>
        <w:pBdr>
          <w:top w:val="nil"/>
          <w:left w:val="nil"/>
          <w:bottom w:val="nil"/>
          <w:right w:val="nil"/>
          <w:between w:val="nil"/>
        </w:pBdr>
        <w:tabs>
          <w:tab w:val="left" w:pos="0"/>
        </w:tabs>
        <w:spacing w:line="360" w:lineRule="auto"/>
        <w:ind w:firstLine="708"/>
        <w:jc w:val="both"/>
      </w:pPr>
      <w:r>
        <w:t>- ВКР содержит описание методологии авторской работы с источниками/исследовательскими данными и/или теоретическую рамку исследования. При этом:</w:t>
      </w:r>
    </w:p>
    <w:p w14:paraId="5CB71026" w14:textId="77777777" w:rsidR="00912DE5" w:rsidRDefault="00000000">
      <w:pPr>
        <w:pBdr>
          <w:top w:val="nil"/>
          <w:left w:val="nil"/>
          <w:bottom w:val="nil"/>
          <w:right w:val="nil"/>
          <w:between w:val="nil"/>
        </w:pBdr>
        <w:tabs>
          <w:tab w:val="left" w:pos="0"/>
        </w:tabs>
        <w:spacing w:line="360" w:lineRule="auto"/>
        <w:ind w:firstLine="708"/>
        <w:jc w:val="both"/>
      </w:pPr>
      <w:r>
        <w:tab/>
        <w:t>- заявленные метод и теория применяются в работе последовательно;</w:t>
      </w:r>
    </w:p>
    <w:p w14:paraId="75F35C8A" w14:textId="77777777" w:rsidR="00912DE5" w:rsidRDefault="00000000">
      <w:pPr>
        <w:pBdr>
          <w:top w:val="nil"/>
          <w:left w:val="nil"/>
          <w:bottom w:val="nil"/>
          <w:right w:val="nil"/>
          <w:between w:val="nil"/>
        </w:pBdr>
        <w:tabs>
          <w:tab w:val="left" w:pos="0"/>
        </w:tabs>
        <w:spacing w:line="360" w:lineRule="auto"/>
        <w:ind w:firstLine="708"/>
        <w:jc w:val="both"/>
      </w:pPr>
      <w:r>
        <w:tab/>
        <w:t>- выбранные источники/данные и методы работы с ними позволяют ответить на поставленный вопрос;</w:t>
      </w:r>
    </w:p>
    <w:p w14:paraId="14321910" w14:textId="77777777" w:rsidR="00912DE5" w:rsidRDefault="00000000">
      <w:pPr>
        <w:pBdr>
          <w:top w:val="nil"/>
          <w:left w:val="nil"/>
          <w:bottom w:val="nil"/>
          <w:right w:val="nil"/>
          <w:between w:val="nil"/>
        </w:pBdr>
        <w:tabs>
          <w:tab w:val="left" w:pos="0"/>
        </w:tabs>
        <w:spacing w:line="360" w:lineRule="auto"/>
        <w:ind w:firstLine="708"/>
        <w:jc w:val="both"/>
      </w:pPr>
      <w:r>
        <w:tab/>
        <w:t>- автор ВКР понимают ограниченность выбранных данных (источников) и предоставленной ими информации.</w:t>
      </w:r>
    </w:p>
    <w:p w14:paraId="60F84943"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Автор ВКР рефлексирует над используемыми понятиями, которые служат важным инструментом для формулировки тезиса и интерпретации филологического материала; используемые аналитические понятия оправданы и определяются с опорой на теоретическую литературу.</w:t>
      </w:r>
    </w:p>
    <w:p w14:paraId="301F7000"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ВКР полностью раскрывает проблему исследования, все исследовательские задачи выполнены; все выводы и суждения получены на основании анализа исследовательских данных и обоснованы.</w:t>
      </w:r>
    </w:p>
    <w:p w14:paraId="41186F9D"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xml:space="preserve">- Заключение подводит итог работе, суммирует ее основные выводы и полностью раскрывает проблему исследования. Представленные в заключении выводы содержательны, вытекают из текста ВКР, обладают научной новизной. </w:t>
      </w:r>
    </w:p>
    <w:p w14:paraId="617EBC0A"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w:t>
      </w:r>
      <w:r>
        <w:rPr>
          <w:rFonts w:ascii="Calibri" w:eastAsia="Calibri" w:hAnsi="Calibri" w:cs="Calibri"/>
          <w:color w:val="000000"/>
        </w:rPr>
        <w:t xml:space="preserve"> </w:t>
      </w:r>
      <w:r>
        <w:rPr>
          <w:color w:val="000000"/>
        </w:rPr>
        <w:t xml:space="preserve">Текст ВКР логичен и хорошо структурирован. </w:t>
      </w:r>
      <w:r>
        <w:rPr>
          <w:rFonts w:ascii="Calibri" w:eastAsia="Calibri" w:hAnsi="Calibri" w:cs="Calibri"/>
          <w:color w:val="000000"/>
        </w:rPr>
        <w:t xml:space="preserve">     </w:t>
      </w:r>
    </w:p>
    <w:p w14:paraId="5600BBF3"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rFonts w:ascii="Calibri" w:eastAsia="Calibri" w:hAnsi="Calibri" w:cs="Calibri"/>
          <w:color w:val="000000"/>
        </w:rPr>
        <w:t xml:space="preserve">- </w:t>
      </w:r>
      <w:r>
        <w:rPr>
          <w:color w:val="000000"/>
        </w:rPr>
        <w:t xml:space="preserve">ВКР написана научным языком и не содержит орфографических и пунктуационных ошибок. </w:t>
      </w:r>
    </w:p>
    <w:p w14:paraId="75373DD4"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b/>
          <w:color w:val="000000"/>
        </w:rPr>
        <w:t xml:space="preserve">- </w:t>
      </w:r>
      <w:r>
        <w:rPr>
          <w:color w:val="000000"/>
        </w:rPr>
        <w:t>Библиографический аппарат и сноски унифицированы во всем тексте и оформлены в соответствии с требованиями к ВКР (см. п. 6).</w:t>
      </w:r>
    </w:p>
    <w:p w14:paraId="634BE513" w14:textId="77777777" w:rsidR="00912DE5" w:rsidRDefault="00912DE5">
      <w:pPr>
        <w:pBdr>
          <w:top w:val="nil"/>
          <w:left w:val="nil"/>
          <w:bottom w:val="nil"/>
          <w:right w:val="nil"/>
          <w:between w:val="nil"/>
        </w:pBdr>
        <w:tabs>
          <w:tab w:val="left" w:pos="0"/>
        </w:tabs>
        <w:spacing w:line="360" w:lineRule="auto"/>
        <w:ind w:firstLine="708"/>
        <w:jc w:val="both"/>
        <w:rPr>
          <w:color w:val="000000"/>
        </w:rPr>
      </w:pPr>
    </w:p>
    <w:p w14:paraId="719FFBDE" w14:textId="77777777" w:rsidR="00912DE5" w:rsidRDefault="00000000">
      <w:pPr>
        <w:pBdr>
          <w:top w:val="nil"/>
          <w:left w:val="nil"/>
          <w:bottom w:val="nil"/>
          <w:right w:val="nil"/>
          <w:between w:val="nil"/>
        </w:pBdr>
        <w:tabs>
          <w:tab w:val="left" w:pos="0"/>
        </w:tabs>
        <w:spacing w:line="360" w:lineRule="auto"/>
        <w:ind w:firstLine="708"/>
        <w:jc w:val="both"/>
        <w:rPr>
          <w:b/>
          <w:color w:val="000000"/>
        </w:rPr>
      </w:pPr>
      <w:r>
        <w:rPr>
          <w:b/>
          <w:color w:val="000000"/>
        </w:rPr>
        <w:t>9 баллов (отлично)</w:t>
      </w:r>
    </w:p>
    <w:p w14:paraId="218E580E" w14:textId="77777777" w:rsidR="00912DE5" w:rsidRDefault="00000000">
      <w:pPr>
        <w:pBdr>
          <w:top w:val="nil"/>
          <w:left w:val="nil"/>
          <w:bottom w:val="nil"/>
          <w:right w:val="nil"/>
          <w:between w:val="nil"/>
        </w:pBdr>
        <w:tabs>
          <w:tab w:val="left" w:pos="0"/>
        </w:tabs>
        <w:spacing w:line="360" w:lineRule="auto"/>
        <w:ind w:firstLine="708"/>
        <w:jc w:val="both"/>
      </w:pPr>
      <w:r>
        <w:t>-  ВКР представляет собой самостоятельное</w:t>
      </w:r>
      <w:r>
        <w:rPr>
          <w:b/>
        </w:rPr>
        <w:t xml:space="preserve"> </w:t>
      </w:r>
      <w:r>
        <w:t>научное</w:t>
      </w:r>
      <w:r>
        <w:rPr>
          <w:b/>
        </w:rPr>
        <w:t xml:space="preserve"> </w:t>
      </w:r>
      <w:r>
        <w:t>исследование.</w:t>
      </w:r>
    </w:p>
    <w:p w14:paraId="6CD4D3D8" w14:textId="77777777" w:rsidR="00912DE5" w:rsidRDefault="00000000">
      <w:pPr>
        <w:pBdr>
          <w:top w:val="nil"/>
          <w:left w:val="nil"/>
          <w:bottom w:val="nil"/>
          <w:right w:val="nil"/>
          <w:between w:val="nil"/>
        </w:pBdr>
        <w:tabs>
          <w:tab w:val="left" w:pos="0"/>
        </w:tabs>
        <w:spacing w:line="360" w:lineRule="auto"/>
        <w:ind w:firstLine="708"/>
        <w:jc w:val="both"/>
      </w:pPr>
      <w:r>
        <w:t>-  Основные положения и выводы ВКР не являются результатом пересказа существующей библиографии по теме, но следуют из авторского исследовательского вопроса, логической последовательности обращения к выбранным источникам (исследовательским данным) и их интерпретации с целью ответить на поставленный вопрос.</w:t>
      </w:r>
    </w:p>
    <w:p w14:paraId="3BCFFF9A"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Тема и исследовательские задачи ВКР четко сформулированы и обоснованы.</w:t>
      </w:r>
    </w:p>
    <w:p w14:paraId="358D93C8" w14:textId="77777777" w:rsidR="00912DE5" w:rsidRDefault="00000000">
      <w:pPr>
        <w:pBdr>
          <w:top w:val="nil"/>
          <w:left w:val="nil"/>
          <w:bottom w:val="nil"/>
          <w:right w:val="nil"/>
          <w:between w:val="nil"/>
        </w:pBdr>
        <w:tabs>
          <w:tab w:val="left" w:pos="0"/>
        </w:tabs>
        <w:spacing w:line="360" w:lineRule="auto"/>
        <w:ind w:firstLine="708"/>
        <w:jc w:val="both"/>
        <w:rPr>
          <w:rFonts w:ascii="Calibri" w:eastAsia="Calibri" w:hAnsi="Calibri" w:cs="Calibri"/>
          <w:color w:val="000000"/>
        </w:rPr>
      </w:pPr>
      <w:r>
        <w:rPr>
          <w:color w:val="000000"/>
        </w:rPr>
        <w:t>- ВКР содержит развернутый аналитический библиографический обзор, показывающий состояние исследований научной проблемы, включая существующие лакуны, и охватывающий релевантную исследованию доступную актуальную библиографию по теме исследования, логически связанную с поставленным исследовательским вопросом.</w:t>
      </w:r>
    </w:p>
    <w:p w14:paraId="136B3B85"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ВКР содержит развернутое описание исследовательских данных, обосновывающий их выбор, которые должны полностью</w:t>
      </w:r>
      <w:r>
        <w:rPr>
          <w:b/>
          <w:color w:val="000000"/>
        </w:rPr>
        <w:t xml:space="preserve"> </w:t>
      </w:r>
      <w:r>
        <w:rPr>
          <w:color w:val="000000"/>
        </w:rPr>
        <w:t>соответствовать теме исследования и его исследовательскому вопросу.</w:t>
      </w:r>
    </w:p>
    <w:p w14:paraId="13D72B52" w14:textId="77777777" w:rsidR="00912DE5" w:rsidRDefault="00000000">
      <w:pPr>
        <w:pBdr>
          <w:top w:val="nil"/>
          <w:left w:val="nil"/>
          <w:bottom w:val="nil"/>
          <w:right w:val="nil"/>
          <w:between w:val="nil"/>
        </w:pBdr>
        <w:tabs>
          <w:tab w:val="left" w:pos="0"/>
        </w:tabs>
        <w:spacing w:line="360" w:lineRule="auto"/>
        <w:ind w:firstLine="708"/>
        <w:jc w:val="both"/>
      </w:pPr>
      <w:r>
        <w:t>- ВКР содержит описание методологии авторской работы с источниками/исследовательскими данными и/или теоретическую рамку исследования. При этом:</w:t>
      </w:r>
    </w:p>
    <w:p w14:paraId="40A59FA3" w14:textId="77777777" w:rsidR="00912DE5" w:rsidRDefault="00000000">
      <w:pPr>
        <w:pBdr>
          <w:top w:val="nil"/>
          <w:left w:val="nil"/>
          <w:bottom w:val="nil"/>
          <w:right w:val="nil"/>
          <w:between w:val="nil"/>
        </w:pBdr>
        <w:tabs>
          <w:tab w:val="left" w:pos="0"/>
        </w:tabs>
        <w:spacing w:line="360" w:lineRule="auto"/>
        <w:ind w:firstLine="708"/>
        <w:jc w:val="both"/>
      </w:pPr>
      <w:r>
        <w:tab/>
        <w:t>- заявленные метод и теория применяются в работе последовательно;</w:t>
      </w:r>
    </w:p>
    <w:p w14:paraId="2CEA088F" w14:textId="77777777" w:rsidR="00912DE5" w:rsidRDefault="00000000">
      <w:pPr>
        <w:pBdr>
          <w:top w:val="nil"/>
          <w:left w:val="nil"/>
          <w:bottom w:val="nil"/>
          <w:right w:val="nil"/>
          <w:between w:val="nil"/>
        </w:pBdr>
        <w:tabs>
          <w:tab w:val="left" w:pos="0"/>
        </w:tabs>
        <w:spacing w:line="360" w:lineRule="auto"/>
        <w:ind w:firstLine="708"/>
        <w:jc w:val="both"/>
      </w:pPr>
      <w:r>
        <w:tab/>
        <w:t>- выбранные источники/данные и методы работы с ними позволяют ответить на поставленный вопрос.</w:t>
      </w:r>
    </w:p>
    <w:p w14:paraId="29570F59"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ВКР полностью раскрывает проблему исследования, все исследовательские задачи выполнены; все выводы и суждения получены на основании анализа исследовательских данных и обоснованы.</w:t>
      </w:r>
    </w:p>
    <w:p w14:paraId="0BF4820E"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xml:space="preserve">- Заключение подводит итог работы, суммирует ее основные выводы и полностью раскрывает проблему исследования. Представленные в заключении выводы содержательны, вытекают из текста ВКР и претендуют на научную новизну. </w:t>
      </w:r>
    </w:p>
    <w:p w14:paraId="3E2E19D2"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w:t>
      </w:r>
      <w:r>
        <w:rPr>
          <w:rFonts w:ascii="Calibri" w:eastAsia="Calibri" w:hAnsi="Calibri" w:cs="Calibri"/>
          <w:color w:val="000000"/>
        </w:rPr>
        <w:t xml:space="preserve"> </w:t>
      </w:r>
      <w:r>
        <w:rPr>
          <w:color w:val="000000"/>
        </w:rPr>
        <w:t xml:space="preserve">Текст ВКР логичен и хорошо структурирован. </w:t>
      </w:r>
      <w:r>
        <w:rPr>
          <w:rFonts w:ascii="Calibri" w:eastAsia="Calibri" w:hAnsi="Calibri" w:cs="Calibri"/>
          <w:color w:val="000000"/>
        </w:rPr>
        <w:t xml:space="preserve">     </w:t>
      </w:r>
    </w:p>
    <w:p w14:paraId="09A152C0"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rFonts w:ascii="Calibri" w:eastAsia="Calibri" w:hAnsi="Calibri" w:cs="Calibri"/>
          <w:color w:val="000000"/>
        </w:rPr>
        <w:t xml:space="preserve">- </w:t>
      </w:r>
      <w:r>
        <w:rPr>
          <w:color w:val="000000"/>
        </w:rPr>
        <w:t xml:space="preserve">ВКР написана научным языком и не содержит грубых орфографических и пунктуационных ошибок. </w:t>
      </w:r>
    </w:p>
    <w:p w14:paraId="0CF051D7"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Библиографический аппарат и сноски унифицированы во всем тексте и оформлены в соответствии с требованиями к ВКР.</w:t>
      </w:r>
    </w:p>
    <w:p w14:paraId="7A806085" w14:textId="77777777" w:rsidR="00912DE5" w:rsidRDefault="00912DE5">
      <w:pPr>
        <w:pBdr>
          <w:top w:val="nil"/>
          <w:left w:val="nil"/>
          <w:bottom w:val="nil"/>
          <w:right w:val="nil"/>
          <w:between w:val="nil"/>
        </w:pBdr>
        <w:tabs>
          <w:tab w:val="left" w:pos="0"/>
        </w:tabs>
        <w:spacing w:line="360" w:lineRule="auto"/>
        <w:ind w:firstLine="708"/>
        <w:jc w:val="both"/>
        <w:rPr>
          <w:color w:val="000000"/>
        </w:rPr>
      </w:pPr>
    </w:p>
    <w:p w14:paraId="2A03D018" w14:textId="77777777" w:rsidR="00912DE5" w:rsidRDefault="00000000">
      <w:pPr>
        <w:pBdr>
          <w:top w:val="nil"/>
          <w:left w:val="nil"/>
          <w:bottom w:val="nil"/>
          <w:right w:val="nil"/>
          <w:between w:val="nil"/>
        </w:pBdr>
        <w:tabs>
          <w:tab w:val="left" w:pos="0"/>
        </w:tabs>
        <w:spacing w:line="360" w:lineRule="auto"/>
        <w:ind w:firstLine="708"/>
        <w:jc w:val="both"/>
        <w:rPr>
          <w:b/>
          <w:color w:val="000000"/>
        </w:rPr>
      </w:pPr>
      <w:r>
        <w:rPr>
          <w:b/>
          <w:color w:val="000000"/>
        </w:rPr>
        <w:t>8 баллов (отлично)</w:t>
      </w:r>
    </w:p>
    <w:p w14:paraId="6F52F345" w14:textId="77777777" w:rsidR="00912DE5" w:rsidRDefault="00000000">
      <w:pPr>
        <w:pBdr>
          <w:top w:val="nil"/>
          <w:left w:val="nil"/>
          <w:bottom w:val="nil"/>
          <w:right w:val="nil"/>
          <w:between w:val="nil"/>
        </w:pBdr>
        <w:tabs>
          <w:tab w:val="left" w:pos="0"/>
        </w:tabs>
        <w:spacing w:line="360" w:lineRule="auto"/>
        <w:ind w:firstLine="708"/>
        <w:jc w:val="both"/>
      </w:pPr>
      <w:r>
        <w:t>-  ВКР представляет собой самостоятельное научное исследование.</w:t>
      </w:r>
    </w:p>
    <w:p w14:paraId="5C4B9401" w14:textId="77777777" w:rsidR="00912DE5" w:rsidRDefault="00000000">
      <w:pPr>
        <w:pBdr>
          <w:top w:val="nil"/>
          <w:left w:val="nil"/>
          <w:bottom w:val="nil"/>
          <w:right w:val="nil"/>
          <w:between w:val="nil"/>
        </w:pBdr>
        <w:tabs>
          <w:tab w:val="left" w:pos="0"/>
        </w:tabs>
        <w:spacing w:line="360" w:lineRule="auto"/>
        <w:ind w:firstLine="708"/>
        <w:jc w:val="both"/>
      </w:pPr>
      <w:r>
        <w:t>-  Основные положения и выводы ВКР не являются результатом пересказа существующей библиографии по теме, но следуют из авторского исследовательского вопроса, логической последовательности обращения к выбранным источникам и их интерпретации с целью ответить на поставленный вопрос.</w:t>
      </w:r>
    </w:p>
    <w:p w14:paraId="5A79C09B"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Тема и исследовательские задачи ВКР четко сформулированы и обоснованы.</w:t>
      </w:r>
    </w:p>
    <w:p w14:paraId="0BDED6C6"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ВКР содержит развернутый аналитический библиографический обзор.</w:t>
      </w:r>
    </w:p>
    <w:p w14:paraId="7EE222F2"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ВКР содержит развернутое описание исследовательских данных, обосновывающий их выбор, которые должны полностью</w:t>
      </w:r>
      <w:r>
        <w:rPr>
          <w:b/>
          <w:color w:val="000000"/>
        </w:rPr>
        <w:t xml:space="preserve"> </w:t>
      </w:r>
      <w:r>
        <w:rPr>
          <w:color w:val="000000"/>
        </w:rPr>
        <w:t>соответствовать теме исследования и его исследовательскому вопросу.</w:t>
      </w:r>
    </w:p>
    <w:p w14:paraId="4463A6E2" w14:textId="77777777" w:rsidR="00912DE5" w:rsidRDefault="00000000">
      <w:pPr>
        <w:pBdr>
          <w:top w:val="nil"/>
          <w:left w:val="nil"/>
          <w:bottom w:val="nil"/>
          <w:right w:val="nil"/>
          <w:between w:val="nil"/>
        </w:pBdr>
        <w:tabs>
          <w:tab w:val="left" w:pos="0"/>
        </w:tabs>
        <w:spacing w:line="360" w:lineRule="auto"/>
        <w:ind w:firstLine="708"/>
        <w:jc w:val="both"/>
      </w:pPr>
      <w:r>
        <w:t>- ВКР содержит описание методологии авторской работы с источниками и/ли теоретическую рамку исследования. При этом:</w:t>
      </w:r>
    </w:p>
    <w:p w14:paraId="3E060771" w14:textId="77777777" w:rsidR="00912DE5" w:rsidRDefault="00000000">
      <w:pPr>
        <w:pBdr>
          <w:top w:val="nil"/>
          <w:left w:val="nil"/>
          <w:bottom w:val="nil"/>
          <w:right w:val="nil"/>
          <w:between w:val="nil"/>
        </w:pBdr>
        <w:tabs>
          <w:tab w:val="left" w:pos="0"/>
        </w:tabs>
        <w:spacing w:line="360" w:lineRule="auto"/>
        <w:ind w:firstLine="708"/>
        <w:jc w:val="both"/>
      </w:pPr>
      <w:r>
        <w:tab/>
        <w:t>- заявленные метод и теория применяются в работе последовательно;</w:t>
      </w:r>
    </w:p>
    <w:p w14:paraId="08583DA4" w14:textId="77777777" w:rsidR="00912DE5" w:rsidRDefault="00000000">
      <w:pPr>
        <w:pBdr>
          <w:top w:val="nil"/>
          <w:left w:val="nil"/>
          <w:bottom w:val="nil"/>
          <w:right w:val="nil"/>
          <w:between w:val="nil"/>
        </w:pBdr>
        <w:tabs>
          <w:tab w:val="left" w:pos="0"/>
        </w:tabs>
        <w:spacing w:line="360" w:lineRule="auto"/>
        <w:ind w:firstLine="708"/>
        <w:jc w:val="both"/>
      </w:pPr>
      <w:r>
        <w:tab/>
        <w:t>- выбранные источники и методы работы с ними позволяют ответить на поставленный вопрос.</w:t>
      </w:r>
    </w:p>
    <w:p w14:paraId="3C4169E9"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ВКР в целом раскрывает проблему исследования, все исследовательские задачи выполнены; большинство выводов и суждений получены на основании анализа исследовательских данных и обоснованы.</w:t>
      </w:r>
    </w:p>
    <w:p w14:paraId="3488E55D"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xml:space="preserve">- Заключение подводит итог работы, суммирует ее основные выводы и полностью раскрывает проблему исследования. Представленные в заключении выводы содержательны, вытекают из текста ВКР. </w:t>
      </w:r>
    </w:p>
    <w:p w14:paraId="02D3F2D6"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w:t>
      </w:r>
      <w:r>
        <w:rPr>
          <w:rFonts w:ascii="Calibri" w:eastAsia="Calibri" w:hAnsi="Calibri" w:cs="Calibri"/>
          <w:color w:val="000000"/>
        </w:rPr>
        <w:t xml:space="preserve"> </w:t>
      </w:r>
      <w:r>
        <w:rPr>
          <w:color w:val="000000"/>
        </w:rPr>
        <w:t xml:space="preserve">Текст ВКР логичен и хорошо структурирован. </w:t>
      </w:r>
      <w:r>
        <w:rPr>
          <w:rFonts w:ascii="Calibri" w:eastAsia="Calibri" w:hAnsi="Calibri" w:cs="Calibri"/>
          <w:color w:val="000000"/>
        </w:rPr>
        <w:t xml:space="preserve">     </w:t>
      </w:r>
    </w:p>
    <w:p w14:paraId="1817AB40"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rFonts w:ascii="Calibri" w:eastAsia="Calibri" w:hAnsi="Calibri" w:cs="Calibri"/>
          <w:color w:val="000000"/>
        </w:rPr>
        <w:t xml:space="preserve">- </w:t>
      </w:r>
      <w:r>
        <w:rPr>
          <w:color w:val="000000"/>
        </w:rPr>
        <w:t xml:space="preserve">ВКР написана научным языком и не содержит грубых орфографических и пунктуационных ошибок. </w:t>
      </w:r>
    </w:p>
    <w:p w14:paraId="5F116FDF"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Библиографический аппарат и сноски унифицированы во всем тексте и оформлены в соответствии с требованиями к ВКР</w:t>
      </w:r>
      <w:r>
        <w:rPr>
          <w:b/>
          <w:color w:val="000000"/>
        </w:rPr>
        <w:t>.</w:t>
      </w:r>
    </w:p>
    <w:p w14:paraId="3AFDA2A4" w14:textId="77777777" w:rsidR="00912DE5" w:rsidRDefault="00912DE5">
      <w:pPr>
        <w:pBdr>
          <w:top w:val="nil"/>
          <w:left w:val="nil"/>
          <w:bottom w:val="nil"/>
          <w:right w:val="nil"/>
          <w:between w:val="nil"/>
        </w:pBdr>
        <w:tabs>
          <w:tab w:val="left" w:pos="0"/>
        </w:tabs>
        <w:spacing w:line="360" w:lineRule="auto"/>
        <w:ind w:firstLine="708"/>
        <w:jc w:val="both"/>
        <w:rPr>
          <w:color w:val="000000"/>
        </w:rPr>
      </w:pPr>
    </w:p>
    <w:p w14:paraId="2F55453F" w14:textId="77777777" w:rsidR="00912DE5" w:rsidRDefault="00000000">
      <w:pPr>
        <w:pBdr>
          <w:top w:val="nil"/>
          <w:left w:val="nil"/>
          <w:bottom w:val="nil"/>
          <w:right w:val="nil"/>
          <w:between w:val="nil"/>
        </w:pBdr>
        <w:tabs>
          <w:tab w:val="left" w:pos="0"/>
        </w:tabs>
        <w:spacing w:line="360" w:lineRule="auto"/>
        <w:ind w:firstLine="708"/>
        <w:jc w:val="both"/>
        <w:rPr>
          <w:b/>
          <w:color w:val="000000"/>
        </w:rPr>
      </w:pPr>
      <w:r>
        <w:rPr>
          <w:b/>
          <w:color w:val="000000"/>
        </w:rPr>
        <w:t>7 баллов (хорошо)</w:t>
      </w:r>
    </w:p>
    <w:p w14:paraId="754E494A" w14:textId="77777777" w:rsidR="00912DE5" w:rsidRDefault="00000000">
      <w:pPr>
        <w:pBdr>
          <w:top w:val="nil"/>
          <w:left w:val="nil"/>
          <w:bottom w:val="nil"/>
          <w:right w:val="nil"/>
          <w:between w:val="nil"/>
        </w:pBdr>
        <w:tabs>
          <w:tab w:val="left" w:pos="0"/>
        </w:tabs>
        <w:spacing w:line="360" w:lineRule="auto"/>
        <w:ind w:firstLine="708"/>
        <w:jc w:val="both"/>
      </w:pPr>
      <w:r>
        <w:t>-  ВКР представляет собой самостоятельное научное исследование, однако местами работа носит более реферативный характер.</w:t>
      </w:r>
    </w:p>
    <w:p w14:paraId="575EA00E"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xml:space="preserve">- Тема исследования и актуальность поставленного в работе исследовательского вопроса достаточно четко сформулированы. </w:t>
      </w:r>
    </w:p>
    <w:p w14:paraId="642F22CF" w14:textId="77777777" w:rsidR="00912DE5" w:rsidRDefault="00000000">
      <w:pPr>
        <w:pBdr>
          <w:top w:val="nil"/>
          <w:left w:val="nil"/>
          <w:bottom w:val="nil"/>
          <w:right w:val="nil"/>
          <w:between w:val="nil"/>
        </w:pBdr>
        <w:tabs>
          <w:tab w:val="left" w:pos="0"/>
        </w:tabs>
        <w:spacing w:line="360" w:lineRule="auto"/>
        <w:ind w:firstLine="708"/>
        <w:jc w:val="both"/>
        <w:rPr>
          <w:rFonts w:ascii="Calibri" w:eastAsia="Calibri" w:hAnsi="Calibri" w:cs="Calibri"/>
          <w:color w:val="000000"/>
        </w:rPr>
      </w:pPr>
      <w:r>
        <w:rPr>
          <w:color w:val="000000"/>
        </w:rPr>
        <w:t>- Библиографический обзор недостаточно подробный</w:t>
      </w:r>
      <w:r>
        <w:rPr>
          <w:rFonts w:ascii="Calibri" w:eastAsia="Calibri" w:hAnsi="Calibri" w:cs="Calibri"/>
          <w:color w:val="000000"/>
        </w:rPr>
        <w:t xml:space="preserve">. </w:t>
      </w:r>
    </w:p>
    <w:p w14:paraId="7F574459" w14:textId="77777777" w:rsidR="00912DE5" w:rsidRDefault="00000000">
      <w:pPr>
        <w:pBdr>
          <w:top w:val="nil"/>
          <w:left w:val="nil"/>
          <w:bottom w:val="nil"/>
          <w:right w:val="nil"/>
          <w:between w:val="nil"/>
        </w:pBdr>
        <w:tabs>
          <w:tab w:val="left" w:pos="0"/>
        </w:tabs>
        <w:spacing w:line="360" w:lineRule="auto"/>
        <w:ind w:firstLine="708"/>
        <w:jc w:val="both"/>
      </w:pPr>
      <w:r>
        <w:t>- Выбор источников (исследовательских данных) в целом соответствует выбранной теме исследования и поставленному исследовательскому вопросу, однако недостаточно обоснован.</w:t>
      </w:r>
    </w:p>
    <w:p w14:paraId="51E612C7"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Приемы работы с источниками/данными описаны, однако не применяются последовательно в работе.</w:t>
      </w:r>
    </w:p>
    <w:p w14:paraId="026B2D4B" w14:textId="77777777" w:rsidR="00912DE5" w:rsidRDefault="00000000">
      <w:pPr>
        <w:pBdr>
          <w:top w:val="nil"/>
          <w:left w:val="nil"/>
          <w:bottom w:val="nil"/>
          <w:right w:val="nil"/>
          <w:between w:val="nil"/>
        </w:pBdr>
        <w:tabs>
          <w:tab w:val="left" w:pos="0"/>
        </w:tabs>
        <w:spacing w:line="360" w:lineRule="auto"/>
        <w:ind w:firstLine="708"/>
        <w:jc w:val="both"/>
      </w:pPr>
      <w:r>
        <w:t>- Выбранный в работе подход или теоретическая рамка не совсем учитывают особенность исследовательского материала.</w:t>
      </w:r>
    </w:p>
    <w:p w14:paraId="64B55748" w14:textId="77777777" w:rsidR="00912DE5" w:rsidRDefault="00000000">
      <w:pPr>
        <w:pBdr>
          <w:top w:val="nil"/>
          <w:left w:val="nil"/>
          <w:bottom w:val="nil"/>
          <w:right w:val="nil"/>
          <w:between w:val="nil"/>
        </w:pBdr>
        <w:tabs>
          <w:tab w:val="left" w:pos="0"/>
        </w:tabs>
        <w:spacing w:line="360" w:lineRule="auto"/>
        <w:ind w:firstLine="708"/>
        <w:jc w:val="both"/>
      </w:pPr>
      <w:r>
        <w:t>- Некоторые цитаты из источников/данных имеют иллюстративный характер и не сопровождаются аналитическими суждениями автора работы в должной мере.</w:t>
      </w:r>
    </w:p>
    <w:p w14:paraId="1BE2587A" w14:textId="77777777" w:rsidR="00912DE5" w:rsidRDefault="00000000">
      <w:pPr>
        <w:pBdr>
          <w:top w:val="nil"/>
          <w:left w:val="nil"/>
          <w:bottom w:val="nil"/>
          <w:right w:val="nil"/>
          <w:between w:val="nil"/>
        </w:pBdr>
        <w:tabs>
          <w:tab w:val="left" w:pos="0"/>
        </w:tabs>
        <w:spacing w:line="360" w:lineRule="auto"/>
        <w:ind w:firstLine="708"/>
        <w:jc w:val="both"/>
      </w:pPr>
      <w:r>
        <w:t>- Использованные в работе данные проанализированы неравномерно.</w:t>
      </w:r>
    </w:p>
    <w:p w14:paraId="5568F957" w14:textId="77777777" w:rsidR="00912DE5" w:rsidRDefault="00000000">
      <w:pPr>
        <w:pBdr>
          <w:top w:val="nil"/>
          <w:left w:val="nil"/>
          <w:bottom w:val="nil"/>
          <w:right w:val="nil"/>
          <w:between w:val="nil"/>
        </w:pBdr>
        <w:tabs>
          <w:tab w:val="left" w:pos="0"/>
        </w:tabs>
        <w:spacing w:line="360" w:lineRule="auto"/>
        <w:ind w:firstLine="708"/>
        <w:jc w:val="both"/>
      </w:pPr>
      <w:r>
        <w:t>- В некоторых частях работы содержание исследовательских данных скорее воспроизводится, нежели анализируется.</w:t>
      </w:r>
    </w:p>
    <w:p w14:paraId="37326136" w14:textId="77777777" w:rsidR="00912DE5" w:rsidRDefault="00000000">
      <w:pPr>
        <w:pBdr>
          <w:top w:val="nil"/>
          <w:left w:val="nil"/>
          <w:bottom w:val="nil"/>
          <w:right w:val="nil"/>
          <w:between w:val="nil"/>
        </w:pBdr>
        <w:tabs>
          <w:tab w:val="left" w:pos="0"/>
        </w:tabs>
        <w:spacing w:line="360" w:lineRule="auto"/>
        <w:ind w:firstLine="708"/>
        <w:jc w:val="both"/>
      </w:pPr>
      <w:r>
        <w:t>- В целом, навыки филологического анализа продемонстрированы, однако в работе содержатся незначительные фактические ошибки.</w:t>
      </w:r>
    </w:p>
    <w:p w14:paraId="22C82FF5" w14:textId="77777777" w:rsidR="00912DE5" w:rsidRDefault="00000000">
      <w:pPr>
        <w:pBdr>
          <w:top w:val="nil"/>
          <w:left w:val="nil"/>
          <w:bottom w:val="nil"/>
          <w:right w:val="nil"/>
          <w:between w:val="nil"/>
        </w:pBdr>
        <w:tabs>
          <w:tab w:val="left" w:pos="0"/>
        </w:tabs>
        <w:spacing w:line="360" w:lineRule="auto"/>
        <w:ind w:firstLine="708"/>
        <w:jc w:val="both"/>
      </w:pPr>
      <w:r>
        <w:t>- Проблема исследования в ВКР в целом раскрыта, исследовательские задачи в целом выполнены.</w:t>
      </w:r>
    </w:p>
    <w:p w14:paraId="74E48D96" w14:textId="77777777" w:rsidR="00912DE5" w:rsidRDefault="00000000">
      <w:pPr>
        <w:pBdr>
          <w:top w:val="nil"/>
          <w:left w:val="nil"/>
          <w:bottom w:val="nil"/>
          <w:right w:val="nil"/>
          <w:between w:val="nil"/>
        </w:pBdr>
        <w:tabs>
          <w:tab w:val="left" w:pos="0"/>
        </w:tabs>
        <w:spacing w:line="360" w:lineRule="auto"/>
        <w:ind w:firstLine="708"/>
        <w:jc w:val="both"/>
      </w:pPr>
      <w:r>
        <w:t>- Работа содержит собственные наблюдения, в целом основанные на проанализированном материале. Однако не все выводы и суждения в работе обоснованы, аргументированы и получены на основании анализа исследовательских данных.</w:t>
      </w:r>
    </w:p>
    <w:p w14:paraId="7F18AD8C" w14:textId="77777777" w:rsidR="00912DE5" w:rsidRDefault="00000000">
      <w:pPr>
        <w:pBdr>
          <w:top w:val="nil"/>
          <w:left w:val="nil"/>
          <w:bottom w:val="nil"/>
          <w:right w:val="nil"/>
          <w:between w:val="nil"/>
        </w:pBdr>
        <w:tabs>
          <w:tab w:val="left" w:pos="0"/>
        </w:tabs>
        <w:spacing w:line="360" w:lineRule="auto"/>
        <w:ind w:firstLine="708"/>
        <w:jc w:val="both"/>
      </w:pPr>
      <w:r>
        <w:t>-</w:t>
      </w:r>
      <w:r>
        <w:rPr>
          <w:u w:val="single"/>
        </w:rPr>
        <w:t xml:space="preserve"> </w:t>
      </w:r>
      <w:r>
        <w:t xml:space="preserve">Заключение работы не полностью суммирует результаты проделанной работы. </w:t>
      </w:r>
    </w:p>
    <w:p w14:paraId="70C6D003"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xml:space="preserve">- Работа в целом структурирована, однако имеются недостатки в части изложения. </w:t>
      </w:r>
    </w:p>
    <w:p w14:paraId="1627028C" w14:textId="77777777" w:rsidR="00912DE5" w:rsidRDefault="00000000">
      <w:pPr>
        <w:pBdr>
          <w:top w:val="nil"/>
          <w:left w:val="nil"/>
          <w:bottom w:val="nil"/>
          <w:right w:val="nil"/>
          <w:between w:val="nil"/>
        </w:pBdr>
        <w:tabs>
          <w:tab w:val="left" w:pos="0"/>
        </w:tabs>
        <w:spacing w:line="360" w:lineRule="auto"/>
        <w:ind w:firstLine="708"/>
        <w:jc w:val="both"/>
      </w:pPr>
      <w:r>
        <w:t>- Материал не всегда излагается логично.</w:t>
      </w:r>
    </w:p>
    <w:p w14:paraId="71996749"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В целом работа соответствует нормам академического и литературного языка.</w:t>
      </w:r>
    </w:p>
    <w:p w14:paraId="251C3EBA"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xml:space="preserve">- Библиографический аппарат и сноски не всегда унифицированы во всем тексте и не всегда оформлены в соответствии с требованиями к ВКР. </w:t>
      </w:r>
    </w:p>
    <w:p w14:paraId="479F2BEE" w14:textId="77777777" w:rsidR="00912DE5" w:rsidRDefault="00912DE5">
      <w:pPr>
        <w:pBdr>
          <w:top w:val="nil"/>
          <w:left w:val="nil"/>
          <w:bottom w:val="nil"/>
          <w:right w:val="nil"/>
          <w:between w:val="nil"/>
        </w:pBdr>
        <w:tabs>
          <w:tab w:val="left" w:pos="0"/>
        </w:tabs>
        <w:spacing w:line="360" w:lineRule="auto"/>
        <w:ind w:firstLine="708"/>
        <w:jc w:val="both"/>
        <w:rPr>
          <w:b/>
          <w:color w:val="000000"/>
        </w:rPr>
      </w:pPr>
    </w:p>
    <w:p w14:paraId="40651271" w14:textId="77777777" w:rsidR="00912DE5" w:rsidRDefault="00000000">
      <w:pPr>
        <w:pBdr>
          <w:top w:val="nil"/>
          <w:left w:val="nil"/>
          <w:bottom w:val="nil"/>
          <w:right w:val="nil"/>
          <w:between w:val="nil"/>
        </w:pBdr>
        <w:tabs>
          <w:tab w:val="left" w:pos="0"/>
        </w:tabs>
        <w:spacing w:line="360" w:lineRule="auto"/>
        <w:ind w:firstLine="708"/>
        <w:jc w:val="both"/>
        <w:rPr>
          <w:b/>
          <w:color w:val="000000"/>
        </w:rPr>
      </w:pPr>
      <w:r>
        <w:rPr>
          <w:b/>
          <w:color w:val="000000"/>
        </w:rPr>
        <w:t>6 баллов (хорошо)</w:t>
      </w:r>
    </w:p>
    <w:p w14:paraId="00814FBF" w14:textId="77777777" w:rsidR="00912DE5" w:rsidRDefault="00000000">
      <w:pPr>
        <w:pBdr>
          <w:top w:val="nil"/>
          <w:left w:val="nil"/>
          <w:bottom w:val="nil"/>
          <w:right w:val="nil"/>
          <w:between w:val="nil"/>
        </w:pBdr>
        <w:tabs>
          <w:tab w:val="left" w:pos="0"/>
        </w:tabs>
        <w:spacing w:line="360" w:lineRule="auto"/>
        <w:ind w:firstLine="708"/>
        <w:jc w:val="both"/>
      </w:pPr>
      <w:r>
        <w:t xml:space="preserve">-  ВКР представляет самостоятельное исследование. Однако нарушен баланс между библиографическим обзором и анализом исследовательских данных. Работа носит в большей степени реферативный, чем исследовательский характер. </w:t>
      </w:r>
    </w:p>
    <w:p w14:paraId="7BDD0BEE" w14:textId="77777777" w:rsidR="00912DE5" w:rsidRDefault="00000000">
      <w:pPr>
        <w:pBdr>
          <w:top w:val="nil"/>
          <w:left w:val="nil"/>
          <w:bottom w:val="nil"/>
          <w:right w:val="nil"/>
          <w:between w:val="nil"/>
        </w:pBdr>
        <w:tabs>
          <w:tab w:val="left" w:pos="0"/>
        </w:tabs>
        <w:spacing w:line="360" w:lineRule="auto"/>
        <w:ind w:firstLine="708"/>
        <w:jc w:val="both"/>
      </w:pPr>
      <w:r>
        <w:t>- Приведенные цитаты из источников/исследовательских данных имеют иллюстративный характер и не содержат должного анализа.</w:t>
      </w:r>
    </w:p>
    <w:p w14:paraId="6A1F967B" w14:textId="77777777" w:rsidR="00912DE5" w:rsidRDefault="00000000">
      <w:pPr>
        <w:pBdr>
          <w:top w:val="nil"/>
          <w:left w:val="nil"/>
          <w:bottom w:val="nil"/>
          <w:right w:val="nil"/>
          <w:between w:val="nil"/>
        </w:pBdr>
        <w:tabs>
          <w:tab w:val="left" w:pos="0"/>
        </w:tabs>
        <w:spacing w:line="360" w:lineRule="auto"/>
        <w:ind w:firstLine="708"/>
        <w:jc w:val="both"/>
      </w:pPr>
      <w:r>
        <w:t xml:space="preserve">- Тема исследования четко сформулирована, однако актуальность поставленного в работе исследовательского вопроса недостаточно обоснована. </w:t>
      </w:r>
    </w:p>
    <w:p w14:paraId="58DCDD26" w14:textId="77777777" w:rsidR="00912DE5" w:rsidRDefault="00000000">
      <w:pPr>
        <w:pBdr>
          <w:top w:val="nil"/>
          <w:left w:val="nil"/>
          <w:bottom w:val="nil"/>
          <w:right w:val="nil"/>
          <w:between w:val="nil"/>
        </w:pBdr>
        <w:tabs>
          <w:tab w:val="left" w:pos="0"/>
        </w:tabs>
        <w:spacing w:line="360" w:lineRule="auto"/>
        <w:ind w:firstLine="708"/>
        <w:jc w:val="both"/>
      </w:pPr>
      <w:r>
        <w:t xml:space="preserve">- Содержание работы не всегда последовательно соотносится с поставленной задачей. </w:t>
      </w:r>
    </w:p>
    <w:p w14:paraId="2C1CED4C" w14:textId="77777777" w:rsidR="00912DE5" w:rsidRDefault="00000000">
      <w:pPr>
        <w:pBdr>
          <w:top w:val="nil"/>
          <w:left w:val="nil"/>
          <w:bottom w:val="nil"/>
          <w:right w:val="nil"/>
          <w:between w:val="nil"/>
        </w:pBdr>
        <w:tabs>
          <w:tab w:val="left" w:pos="0"/>
        </w:tabs>
        <w:spacing w:line="360" w:lineRule="auto"/>
        <w:ind w:firstLine="708"/>
        <w:jc w:val="both"/>
      </w:pPr>
      <w:r>
        <w:t>- Исследовательские задачи недостаточно ясно сформулированы.</w:t>
      </w:r>
    </w:p>
    <w:p w14:paraId="6CC84510" w14:textId="77777777" w:rsidR="00912DE5" w:rsidRDefault="00000000">
      <w:pPr>
        <w:pBdr>
          <w:top w:val="nil"/>
          <w:left w:val="nil"/>
          <w:bottom w:val="nil"/>
          <w:right w:val="nil"/>
          <w:between w:val="nil"/>
        </w:pBdr>
        <w:tabs>
          <w:tab w:val="left" w:pos="0"/>
        </w:tabs>
        <w:spacing w:line="360" w:lineRule="auto"/>
        <w:ind w:firstLine="708"/>
        <w:jc w:val="both"/>
      </w:pPr>
      <w:r>
        <w:t>- Библиографический обзор в работе носит перечислительный характер, содержит не всю актуальную литературу или содержит некоторые неточности.</w:t>
      </w:r>
    </w:p>
    <w:p w14:paraId="5A0E6974" w14:textId="77777777" w:rsidR="00912DE5" w:rsidRDefault="00000000">
      <w:pPr>
        <w:pBdr>
          <w:top w:val="nil"/>
          <w:left w:val="nil"/>
          <w:bottom w:val="nil"/>
          <w:right w:val="nil"/>
          <w:between w:val="nil"/>
        </w:pBdr>
        <w:tabs>
          <w:tab w:val="left" w:pos="0"/>
        </w:tabs>
        <w:spacing w:line="360" w:lineRule="auto"/>
        <w:ind w:firstLine="708"/>
        <w:jc w:val="both"/>
      </w:pPr>
      <w:r>
        <w:t>- Выбор источников полностью соответствует выбранной теме исследования и поставленному исследовательскому вопросу, однако недостаточно обоснован.</w:t>
      </w:r>
    </w:p>
    <w:p w14:paraId="75F05DAE" w14:textId="77777777" w:rsidR="00912DE5" w:rsidRDefault="00000000">
      <w:pPr>
        <w:pBdr>
          <w:top w:val="nil"/>
          <w:left w:val="nil"/>
          <w:bottom w:val="nil"/>
          <w:right w:val="nil"/>
          <w:between w:val="nil"/>
        </w:pBdr>
        <w:tabs>
          <w:tab w:val="left" w:pos="0"/>
        </w:tabs>
        <w:spacing w:line="360" w:lineRule="auto"/>
        <w:ind w:firstLine="708"/>
        <w:jc w:val="both"/>
      </w:pPr>
      <w:r>
        <w:t xml:space="preserve">- Приемы работы с данными не описаны, логика работа с источниками не ясна.  </w:t>
      </w:r>
    </w:p>
    <w:p w14:paraId="2146D48C" w14:textId="77777777" w:rsidR="00912DE5" w:rsidRDefault="00000000">
      <w:pPr>
        <w:pBdr>
          <w:top w:val="nil"/>
          <w:left w:val="nil"/>
          <w:bottom w:val="nil"/>
          <w:right w:val="nil"/>
          <w:between w:val="nil"/>
        </w:pBdr>
        <w:tabs>
          <w:tab w:val="left" w:pos="0"/>
        </w:tabs>
        <w:spacing w:line="360" w:lineRule="auto"/>
        <w:ind w:firstLine="708"/>
        <w:jc w:val="both"/>
      </w:pPr>
      <w:r>
        <w:t xml:space="preserve">- В некоторых частях работы содержание исследовательских данных скорее воспроизводится, нежели анализируется. </w:t>
      </w:r>
    </w:p>
    <w:p w14:paraId="3554CDE9" w14:textId="77777777" w:rsidR="00912DE5" w:rsidRDefault="00000000">
      <w:pPr>
        <w:pBdr>
          <w:top w:val="nil"/>
          <w:left w:val="nil"/>
          <w:bottom w:val="nil"/>
          <w:right w:val="nil"/>
          <w:between w:val="nil"/>
        </w:pBdr>
        <w:tabs>
          <w:tab w:val="left" w:pos="0"/>
        </w:tabs>
        <w:spacing w:line="360" w:lineRule="auto"/>
        <w:ind w:firstLine="708"/>
        <w:jc w:val="both"/>
      </w:pPr>
      <w:r>
        <w:t>- Проблема исследования в целом раскрыта в ВКР, однако не все исследовательские задачи выполнены.</w:t>
      </w:r>
    </w:p>
    <w:p w14:paraId="116C2F53" w14:textId="77777777" w:rsidR="00912DE5" w:rsidRDefault="00000000">
      <w:pPr>
        <w:pBdr>
          <w:top w:val="nil"/>
          <w:left w:val="nil"/>
          <w:bottom w:val="nil"/>
          <w:right w:val="nil"/>
          <w:between w:val="nil"/>
        </w:pBdr>
        <w:tabs>
          <w:tab w:val="left" w:pos="0"/>
        </w:tabs>
        <w:spacing w:line="360" w:lineRule="auto"/>
        <w:ind w:firstLine="708"/>
        <w:jc w:val="both"/>
      </w:pPr>
      <w:r>
        <w:t>- Работа содержит собственные наблюдения, в целом основанные на проанализированном материале. Однако некоторые выводы и суждения в работе не обоснованы, не аргументированы и не получены на основании анализа данных.</w:t>
      </w:r>
    </w:p>
    <w:p w14:paraId="7E604828" w14:textId="77777777" w:rsidR="00912DE5" w:rsidRDefault="00000000">
      <w:pPr>
        <w:pBdr>
          <w:top w:val="nil"/>
          <w:left w:val="nil"/>
          <w:bottom w:val="nil"/>
          <w:right w:val="nil"/>
          <w:between w:val="nil"/>
        </w:pBdr>
        <w:tabs>
          <w:tab w:val="left" w:pos="0"/>
        </w:tabs>
        <w:spacing w:line="360" w:lineRule="auto"/>
        <w:ind w:firstLine="708"/>
        <w:jc w:val="both"/>
      </w:pPr>
      <w:r>
        <w:t xml:space="preserve">-  Заключение написано достаточно поверхностно. </w:t>
      </w:r>
    </w:p>
    <w:p w14:paraId="4EBD31E6" w14:textId="77777777" w:rsidR="00912DE5" w:rsidRDefault="00000000">
      <w:pPr>
        <w:pBdr>
          <w:top w:val="nil"/>
          <w:left w:val="nil"/>
          <w:bottom w:val="nil"/>
          <w:right w:val="nil"/>
          <w:between w:val="nil"/>
        </w:pBdr>
        <w:tabs>
          <w:tab w:val="left" w:pos="0"/>
        </w:tabs>
        <w:spacing w:line="360" w:lineRule="auto"/>
        <w:ind w:firstLine="708"/>
        <w:jc w:val="both"/>
      </w:pPr>
      <w:r>
        <w:t>- В работе содержатся незначительные фактические ошибки.</w:t>
      </w:r>
    </w:p>
    <w:p w14:paraId="4B3018B3" w14:textId="77777777" w:rsidR="00912DE5" w:rsidRDefault="00000000">
      <w:pPr>
        <w:pBdr>
          <w:top w:val="nil"/>
          <w:left w:val="nil"/>
          <w:bottom w:val="nil"/>
          <w:right w:val="nil"/>
          <w:between w:val="nil"/>
        </w:pBdr>
        <w:tabs>
          <w:tab w:val="left" w:pos="0"/>
        </w:tabs>
        <w:spacing w:line="360" w:lineRule="auto"/>
        <w:ind w:firstLine="708"/>
        <w:jc w:val="both"/>
      </w:pPr>
      <w:r>
        <w:t xml:space="preserve">- Работа достаточно структурирована, однако имеются недостатки в части изложения. </w:t>
      </w:r>
    </w:p>
    <w:p w14:paraId="0F306432" w14:textId="77777777" w:rsidR="00912DE5" w:rsidRDefault="00000000">
      <w:pPr>
        <w:pBdr>
          <w:top w:val="nil"/>
          <w:left w:val="nil"/>
          <w:bottom w:val="nil"/>
          <w:right w:val="nil"/>
          <w:between w:val="nil"/>
        </w:pBdr>
        <w:tabs>
          <w:tab w:val="left" w:pos="0"/>
        </w:tabs>
        <w:spacing w:line="360" w:lineRule="auto"/>
        <w:ind w:firstLine="708"/>
        <w:jc w:val="both"/>
      </w:pPr>
      <w:r>
        <w:t xml:space="preserve">- Материал не всегда излагается логично. </w:t>
      </w:r>
    </w:p>
    <w:p w14:paraId="4E808B7C" w14:textId="77777777" w:rsidR="00912DE5" w:rsidRDefault="00000000">
      <w:pPr>
        <w:pBdr>
          <w:top w:val="nil"/>
          <w:left w:val="nil"/>
          <w:bottom w:val="nil"/>
          <w:right w:val="nil"/>
          <w:between w:val="nil"/>
        </w:pBdr>
        <w:tabs>
          <w:tab w:val="left" w:pos="0"/>
        </w:tabs>
        <w:spacing w:line="360" w:lineRule="auto"/>
        <w:ind w:firstLine="708"/>
        <w:jc w:val="both"/>
      </w:pPr>
      <w:r>
        <w:t>- В целом работа соответствует нормам академического и литературного языка.</w:t>
      </w:r>
    </w:p>
    <w:p w14:paraId="3473EC2A"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xml:space="preserve">- Присутствуют значительные неточности в оформлении библиографического аппарата и сносок с точки зрения требований к ВКР. </w:t>
      </w:r>
    </w:p>
    <w:p w14:paraId="5E37D21C" w14:textId="77777777" w:rsidR="00912DE5" w:rsidRDefault="00912DE5">
      <w:pPr>
        <w:pBdr>
          <w:top w:val="nil"/>
          <w:left w:val="nil"/>
          <w:bottom w:val="nil"/>
          <w:right w:val="nil"/>
          <w:between w:val="nil"/>
        </w:pBdr>
        <w:tabs>
          <w:tab w:val="left" w:pos="0"/>
        </w:tabs>
        <w:spacing w:line="360" w:lineRule="auto"/>
        <w:ind w:firstLine="708"/>
        <w:jc w:val="both"/>
        <w:rPr>
          <w:color w:val="000000"/>
        </w:rPr>
      </w:pPr>
    </w:p>
    <w:p w14:paraId="1E84679F" w14:textId="77777777" w:rsidR="00912DE5" w:rsidRDefault="00000000">
      <w:pPr>
        <w:pBdr>
          <w:top w:val="nil"/>
          <w:left w:val="nil"/>
          <w:bottom w:val="nil"/>
          <w:right w:val="nil"/>
          <w:between w:val="nil"/>
        </w:pBdr>
        <w:tabs>
          <w:tab w:val="left" w:pos="0"/>
        </w:tabs>
        <w:spacing w:line="360" w:lineRule="auto"/>
        <w:ind w:firstLine="708"/>
        <w:jc w:val="both"/>
        <w:rPr>
          <w:b/>
          <w:color w:val="000000"/>
        </w:rPr>
      </w:pPr>
      <w:r>
        <w:rPr>
          <w:b/>
          <w:color w:val="000000"/>
        </w:rPr>
        <w:t>5 баллов (удовлетворительно)</w:t>
      </w:r>
    </w:p>
    <w:p w14:paraId="5888045E"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ВКР представляет самостоятельное</w:t>
      </w:r>
      <w:r>
        <w:rPr>
          <w:b/>
          <w:color w:val="000000"/>
        </w:rPr>
        <w:t xml:space="preserve"> </w:t>
      </w:r>
      <w:r>
        <w:rPr>
          <w:color w:val="000000"/>
        </w:rPr>
        <w:t>исследование, однако работа носит преимущественно реферативный характер.</w:t>
      </w:r>
    </w:p>
    <w:p w14:paraId="751C8088"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Тема исследования обоснована</w:t>
      </w:r>
      <w:r>
        <w:rPr>
          <w:b/>
          <w:color w:val="000000"/>
        </w:rPr>
        <w:t xml:space="preserve"> </w:t>
      </w:r>
      <w:r>
        <w:rPr>
          <w:color w:val="000000"/>
        </w:rPr>
        <w:t xml:space="preserve">недостаточно ясно. </w:t>
      </w:r>
    </w:p>
    <w:p w14:paraId="617BE14F" w14:textId="77777777" w:rsidR="00912DE5" w:rsidRDefault="00000000">
      <w:pPr>
        <w:pBdr>
          <w:top w:val="nil"/>
          <w:left w:val="nil"/>
          <w:bottom w:val="nil"/>
          <w:right w:val="nil"/>
          <w:between w:val="nil"/>
        </w:pBdr>
        <w:tabs>
          <w:tab w:val="left" w:pos="0"/>
        </w:tabs>
        <w:spacing w:line="360" w:lineRule="auto"/>
        <w:ind w:firstLine="708"/>
        <w:jc w:val="both"/>
      </w:pPr>
      <w:r>
        <w:t>- Актуальность исследовательского вопроса не обоснована.</w:t>
      </w:r>
    </w:p>
    <w:p w14:paraId="687F6FEF"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xml:space="preserve">- Исследовательские задачи сформулированы недостаточно ясно. </w:t>
      </w:r>
    </w:p>
    <w:p w14:paraId="7BF614AA"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xml:space="preserve">- Библиографический обзор в работе носит перечислительный и поверхностный характер. </w:t>
      </w:r>
    </w:p>
    <w:p w14:paraId="2A83ACBA" w14:textId="77777777" w:rsidR="00912DE5" w:rsidRDefault="00000000">
      <w:pPr>
        <w:pBdr>
          <w:top w:val="nil"/>
          <w:left w:val="nil"/>
          <w:bottom w:val="nil"/>
          <w:right w:val="nil"/>
          <w:between w:val="nil"/>
        </w:pBdr>
        <w:tabs>
          <w:tab w:val="left" w:pos="0"/>
        </w:tabs>
        <w:spacing w:line="360" w:lineRule="auto"/>
        <w:ind w:firstLine="708"/>
        <w:jc w:val="both"/>
      </w:pPr>
      <w:r>
        <w:t>- Выбор исследовательского материала соответствует выбранной теме исследования.</w:t>
      </w:r>
    </w:p>
    <w:p w14:paraId="188635DD" w14:textId="77777777" w:rsidR="00912DE5" w:rsidRDefault="00000000">
      <w:pPr>
        <w:pBdr>
          <w:top w:val="nil"/>
          <w:left w:val="nil"/>
          <w:bottom w:val="nil"/>
          <w:right w:val="nil"/>
          <w:between w:val="nil"/>
        </w:pBdr>
        <w:tabs>
          <w:tab w:val="left" w:pos="0"/>
        </w:tabs>
        <w:spacing w:line="360" w:lineRule="auto"/>
        <w:ind w:firstLine="708"/>
        <w:jc w:val="both"/>
      </w:pPr>
      <w:r>
        <w:t xml:space="preserve">- Выбор исследовательского материала не обоснован. </w:t>
      </w:r>
    </w:p>
    <w:p w14:paraId="6FCD0E0A"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xml:space="preserve">- Приемы работы с исследовательским материалом не описаны. </w:t>
      </w:r>
    </w:p>
    <w:p w14:paraId="28A07CA9" w14:textId="77777777" w:rsidR="00912DE5" w:rsidRDefault="00000000">
      <w:pPr>
        <w:pBdr>
          <w:top w:val="nil"/>
          <w:left w:val="nil"/>
          <w:bottom w:val="nil"/>
          <w:right w:val="nil"/>
          <w:between w:val="nil"/>
        </w:pBdr>
        <w:tabs>
          <w:tab w:val="left" w:pos="0"/>
        </w:tabs>
        <w:spacing w:line="360" w:lineRule="auto"/>
        <w:ind w:firstLine="708"/>
        <w:jc w:val="both"/>
      </w:pPr>
      <w:r>
        <w:t xml:space="preserve">- В работе недостаточно ссылок на источники. </w:t>
      </w:r>
    </w:p>
    <w:p w14:paraId="2FDB2FF2" w14:textId="77777777" w:rsidR="00912DE5" w:rsidRDefault="00000000">
      <w:pPr>
        <w:pBdr>
          <w:top w:val="nil"/>
          <w:left w:val="nil"/>
          <w:bottom w:val="nil"/>
          <w:right w:val="nil"/>
          <w:between w:val="nil"/>
        </w:pBdr>
        <w:tabs>
          <w:tab w:val="left" w:pos="0"/>
        </w:tabs>
        <w:spacing w:line="360" w:lineRule="auto"/>
        <w:ind w:firstLine="708"/>
        <w:jc w:val="both"/>
      </w:pPr>
      <w:r>
        <w:t xml:space="preserve">- Использованные в работе данные проанализированы поверхностно. Их содержание скорее воспроизводится, нежели анализируется. </w:t>
      </w:r>
    </w:p>
    <w:p w14:paraId="06CB1482" w14:textId="77777777" w:rsidR="00912DE5" w:rsidRDefault="00000000">
      <w:pPr>
        <w:pBdr>
          <w:top w:val="nil"/>
          <w:left w:val="nil"/>
          <w:bottom w:val="nil"/>
          <w:right w:val="nil"/>
          <w:between w:val="nil"/>
        </w:pBdr>
        <w:tabs>
          <w:tab w:val="left" w:pos="0"/>
        </w:tabs>
        <w:spacing w:line="360" w:lineRule="auto"/>
        <w:ind w:firstLine="708"/>
        <w:jc w:val="both"/>
      </w:pPr>
      <w:r>
        <w:t xml:space="preserve">- Работа содержит мало собственных наблюдений, основанных на проанализированном материале. </w:t>
      </w:r>
    </w:p>
    <w:p w14:paraId="37DE7E8B" w14:textId="77777777" w:rsidR="00912DE5" w:rsidRDefault="00000000">
      <w:pPr>
        <w:pBdr>
          <w:top w:val="nil"/>
          <w:left w:val="nil"/>
          <w:bottom w:val="nil"/>
          <w:right w:val="nil"/>
          <w:between w:val="nil"/>
        </w:pBdr>
        <w:tabs>
          <w:tab w:val="left" w:pos="0"/>
        </w:tabs>
        <w:spacing w:line="360" w:lineRule="auto"/>
        <w:ind w:firstLine="708"/>
        <w:jc w:val="both"/>
      </w:pPr>
      <w:r>
        <w:t>- В работе содержатся серьезные фактические ошибки, связанные с темой исследования.</w:t>
      </w:r>
    </w:p>
    <w:p w14:paraId="6DA960A0"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Проблема исследования недостаточно раскрыта в ВКР.</w:t>
      </w:r>
    </w:p>
    <w:p w14:paraId="15ECDAEE"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Не все исследовательские задачи выполнены.</w:t>
      </w:r>
    </w:p>
    <w:p w14:paraId="3A97993A" w14:textId="77777777" w:rsidR="00912DE5" w:rsidRDefault="00000000">
      <w:pPr>
        <w:pBdr>
          <w:top w:val="nil"/>
          <w:left w:val="nil"/>
          <w:bottom w:val="nil"/>
          <w:right w:val="nil"/>
          <w:between w:val="nil"/>
        </w:pBdr>
        <w:tabs>
          <w:tab w:val="left" w:pos="0"/>
        </w:tabs>
        <w:spacing w:line="360" w:lineRule="auto"/>
        <w:ind w:firstLine="708"/>
        <w:jc w:val="both"/>
      </w:pPr>
      <w:r>
        <w:t>- Выводы не связаны с поставленным исследовательским вопросом, целями и задачами и практически не основаны на анализе исследовательских данных.</w:t>
      </w:r>
    </w:p>
    <w:p w14:paraId="64DE2BD2" w14:textId="77777777" w:rsidR="00912DE5" w:rsidRDefault="00000000">
      <w:pPr>
        <w:pBdr>
          <w:top w:val="nil"/>
          <w:left w:val="nil"/>
          <w:bottom w:val="nil"/>
          <w:right w:val="nil"/>
          <w:between w:val="nil"/>
        </w:pBdr>
        <w:tabs>
          <w:tab w:val="left" w:pos="0"/>
        </w:tabs>
        <w:spacing w:line="360" w:lineRule="auto"/>
        <w:ind w:firstLine="708"/>
        <w:jc w:val="both"/>
      </w:pPr>
      <w:r>
        <w:t>- Заключение написано поверхностно.</w:t>
      </w:r>
    </w:p>
    <w:p w14:paraId="3A440AC1"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xml:space="preserve">- Работа недостаточно структурирована. </w:t>
      </w:r>
    </w:p>
    <w:p w14:paraId="5F5D646E" w14:textId="77777777" w:rsidR="00912DE5" w:rsidRDefault="00000000">
      <w:pPr>
        <w:pBdr>
          <w:top w:val="nil"/>
          <w:left w:val="nil"/>
          <w:bottom w:val="nil"/>
          <w:right w:val="nil"/>
          <w:between w:val="nil"/>
        </w:pBdr>
        <w:tabs>
          <w:tab w:val="left" w:pos="0"/>
        </w:tabs>
        <w:spacing w:line="360" w:lineRule="auto"/>
        <w:ind w:firstLine="708"/>
        <w:jc w:val="both"/>
      </w:pPr>
      <w:r>
        <w:t xml:space="preserve">- Имеются недостатки в части изложения. </w:t>
      </w:r>
    </w:p>
    <w:p w14:paraId="1CE2B365" w14:textId="77777777" w:rsidR="00912DE5" w:rsidRDefault="00000000">
      <w:pPr>
        <w:pBdr>
          <w:top w:val="nil"/>
          <w:left w:val="nil"/>
          <w:bottom w:val="nil"/>
          <w:right w:val="nil"/>
          <w:between w:val="nil"/>
        </w:pBdr>
        <w:tabs>
          <w:tab w:val="left" w:pos="0"/>
        </w:tabs>
        <w:spacing w:line="360" w:lineRule="auto"/>
        <w:ind w:firstLine="708"/>
        <w:jc w:val="both"/>
      </w:pPr>
      <w:r>
        <w:t xml:space="preserve">- Материал не всегда излагается логично.  </w:t>
      </w:r>
    </w:p>
    <w:p w14:paraId="4008DE97"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xml:space="preserve">- Не все разделы работы соответствуют нормам академического и литературного языка, текст содержит некоторые непонятные фрагменты. </w:t>
      </w:r>
    </w:p>
    <w:p w14:paraId="2F5029D6"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Присутствуют значительные неточности в оформлении библиографического аппарата и сносок с точки зрения требований к ВКР.</w:t>
      </w:r>
    </w:p>
    <w:p w14:paraId="3161CE8F" w14:textId="77777777" w:rsidR="00912DE5" w:rsidRDefault="00912DE5">
      <w:pPr>
        <w:pBdr>
          <w:top w:val="nil"/>
          <w:left w:val="nil"/>
          <w:bottom w:val="nil"/>
          <w:right w:val="nil"/>
          <w:between w:val="nil"/>
        </w:pBdr>
        <w:tabs>
          <w:tab w:val="left" w:pos="0"/>
        </w:tabs>
        <w:spacing w:line="360" w:lineRule="auto"/>
        <w:ind w:firstLine="708"/>
        <w:jc w:val="both"/>
        <w:rPr>
          <w:b/>
          <w:color w:val="000000"/>
        </w:rPr>
      </w:pPr>
    </w:p>
    <w:p w14:paraId="103E194C" w14:textId="77777777" w:rsidR="00912DE5" w:rsidRDefault="00000000">
      <w:pPr>
        <w:pBdr>
          <w:top w:val="nil"/>
          <w:left w:val="nil"/>
          <w:bottom w:val="nil"/>
          <w:right w:val="nil"/>
          <w:between w:val="nil"/>
        </w:pBdr>
        <w:tabs>
          <w:tab w:val="left" w:pos="0"/>
        </w:tabs>
        <w:spacing w:line="360" w:lineRule="auto"/>
        <w:ind w:firstLine="708"/>
        <w:jc w:val="both"/>
        <w:rPr>
          <w:b/>
          <w:color w:val="000000"/>
        </w:rPr>
      </w:pPr>
      <w:r>
        <w:rPr>
          <w:b/>
          <w:color w:val="000000"/>
        </w:rPr>
        <w:t xml:space="preserve">4 </w:t>
      </w:r>
      <w:proofErr w:type="gramStart"/>
      <w:r>
        <w:rPr>
          <w:b/>
          <w:color w:val="000000"/>
        </w:rPr>
        <w:t>баллов</w:t>
      </w:r>
      <w:proofErr w:type="gramEnd"/>
      <w:r>
        <w:rPr>
          <w:b/>
          <w:color w:val="000000"/>
        </w:rPr>
        <w:t xml:space="preserve"> (удовлетворительно)</w:t>
      </w:r>
    </w:p>
    <w:p w14:paraId="395D27D1" w14:textId="77777777" w:rsidR="00912DE5" w:rsidRDefault="00000000">
      <w:pPr>
        <w:pBdr>
          <w:top w:val="nil"/>
          <w:left w:val="nil"/>
          <w:bottom w:val="nil"/>
          <w:right w:val="nil"/>
          <w:between w:val="nil"/>
        </w:pBdr>
        <w:tabs>
          <w:tab w:val="left" w:pos="0"/>
        </w:tabs>
        <w:spacing w:line="360" w:lineRule="auto"/>
        <w:ind w:firstLine="708"/>
        <w:jc w:val="both"/>
      </w:pPr>
      <w:r>
        <w:t>- ВКР представляет самостоятельное исследование, однако носит фактически реферативный характер, баланс между анализом данных и библиографическим описанием нарушен существенным образом в пользу последнего.</w:t>
      </w:r>
    </w:p>
    <w:p w14:paraId="45CD4109" w14:textId="77777777" w:rsidR="00912DE5" w:rsidRDefault="00000000">
      <w:pPr>
        <w:pBdr>
          <w:top w:val="nil"/>
          <w:left w:val="nil"/>
          <w:bottom w:val="nil"/>
          <w:right w:val="nil"/>
          <w:between w:val="nil"/>
        </w:pBdr>
        <w:tabs>
          <w:tab w:val="left" w:pos="0"/>
        </w:tabs>
        <w:spacing w:line="360" w:lineRule="auto"/>
        <w:ind w:firstLine="708"/>
        <w:jc w:val="both"/>
      </w:pPr>
      <w:r>
        <w:t xml:space="preserve">- В работе очень мало ссылок на источники. </w:t>
      </w:r>
    </w:p>
    <w:p w14:paraId="6E44D461"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xml:space="preserve">- Тема исследования недостаточно ясно сформулирована; понимание предмета продемонстрировано лишь отчасти. </w:t>
      </w:r>
    </w:p>
    <w:p w14:paraId="61946C78" w14:textId="77777777" w:rsidR="00912DE5" w:rsidRDefault="00000000">
      <w:pPr>
        <w:pBdr>
          <w:top w:val="nil"/>
          <w:left w:val="nil"/>
          <w:bottom w:val="nil"/>
          <w:right w:val="nil"/>
          <w:between w:val="nil"/>
        </w:pBdr>
        <w:tabs>
          <w:tab w:val="left" w:pos="0"/>
        </w:tabs>
        <w:spacing w:line="360" w:lineRule="auto"/>
        <w:ind w:firstLine="708"/>
        <w:jc w:val="both"/>
      </w:pPr>
      <w:r>
        <w:t>- Актуальность исследовательского вопроса не обоснована.</w:t>
      </w:r>
    </w:p>
    <w:p w14:paraId="161232B4"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xml:space="preserve">- Исследовательские задачи недостаточно ясно сформулированы. </w:t>
      </w:r>
    </w:p>
    <w:p w14:paraId="532FE793"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xml:space="preserve">- Библиографический обзор в работе носит перечислительный и поверхностный характер. </w:t>
      </w:r>
    </w:p>
    <w:p w14:paraId="6FD3D77A"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Выбор исследовательских данных в целом соответствует выбранной теме исследования, однако не обоснован.</w:t>
      </w:r>
    </w:p>
    <w:p w14:paraId="2CFE64CC"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xml:space="preserve">- Приемы работы с данными не описаны. </w:t>
      </w:r>
    </w:p>
    <w:p w14:paraId="366DBB27" w14:textId="77777777" w:rsidR="00912DE5" w:rsidRDefault="00000000">
      <w:pPr>
        <w:pBdr>
          <w:top w:val="nil"/>
          <w:left w:val="nil"/>
          <w:bottom w:val="nil"/>
          <w:right w:val="nil"/>
          <w:between w:val="nil"/>
        </w:pBdr>
        <w:tabs>
          <w:tab w:val="left" w:pos="0"/>
        </w:tabs>
        <w:spacing w:line="360" w:lineRule="auto"/>
        <w:ind w:firstLine="708"/>
        <w:jc w:val="both"/>
      </w:pPr>
      <w:r>
        <w:t xml:space="preserve">- Использованные в работе данные проанализированы поверхностно, их содержание скорее воспроизводится, нежели анализируется. </w:t>
      </w:r>
    </w:p>
    <w:p w14:paraId="2AB1A73A" w14:textId="77777777" w:rsidR="00912DE5" w:rsidRDefault="00000000">
      <w:pPr>
        <w:pBdr>
          <w:top w:val="nil"/>
          <w:left w:val="nil"/>
          <w:bottom w:val="nil"/>
          <w:right w:val="nil"/>
          <w:between w:val="nil"/>
        </w:pBdr>
        <w:tabs>
          <w:tab w:val="left" w:pos="0"/>
        </w:tabs>
        <w:spacing w:line="360" w:lineRule="auto"/>
        <w:ind w:firstLine="708"/>
        <w:jc w:val="both"/>
      </w:pPr>
      <w:r>
        <w:t xml:space="preserve">- Работа содержит мало собственных наблюдений, основанных на проанализированном материале. </w:t>
      </w:r>
    </w:p>
    <w:p w14:paraId="7C6930A9" w14:textId="77777777" w:rsidR="00912DE5" w:rsidRDefault="00000000">
      <w:pPr>
        <w:pBdr>
          <w:top w:val="nil"/>
          <w:left w:val="nil"/>
          <w:bottom w:val="nil"/>
          <w:right w:val="nil"/>
          <w:between w:val="nil"/>
        </w:pBdr>
        <w:tabs>
          <w:tab w:val="left" w:pos="0"/>
        </w:tabs>
        <w:spacing w:line="360" w:lineRule="auto"/>
        <w:ind w:firstLine="708"/>
        <w:jc w:val="both"/>
      </w:pPr>
      <w:r>
        <w:t>- В работе содержатся серьезные фактические ошибки, связанные с темой исследования.</w:t>
      </w:r>
    </w:p>
    <w:p w14:paraId="6A7CC65E"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xml:space="preserve">- Работа описательна. Ей не хватает проблематизации. </w:t>
      </w:r>
    </w:p>
    <w:p w14:paraId="4FD2F178" w14:textId="77777777" w:rsidR="00912DE5" w:rsidRDefault="00000000">
      <w:pPr>
        <w:pBdr>
          <w:top w:val="nil"/>
          <w:left w:val="nil"/>
          <w:bottom w:val="nil"/>
          <w:right w:val="nil"/>
          <w:between w:val="nil"/>
        </w:pBdr>
        <w:tabs>
          <w:tab w:val="left" w:pos="0"/>
        </w:tabs>
        <w:spacing w:line="360" w:lineRule="auto"/>
        <w:ind w:firstLine="708"/>
        <w:jc w:val="both"/>
      </w:pPr>
      <w:r>
        <w:t>- Проблема исследования недостаточно раскрыта, не все исследовательские задачи выполнены.</w:t>
      </w:r>
    </w:p>
    <w:p w14:paraId="6A8662F4" w14:textId="77777777" w:rsidR="00912DE5" w:rsidRDefault="00000000">
      <w:pPr>
        <w:pBdr>
          <w:top w:val="nil"/>
          <w:left w:val="nil"/>
          <w:bottom w:val="nil"/>
          <w:right w:val="nil"/>
          <w:between w:val="nil"/>
        </w:pBdr>
        <w:tabs>
          <w:tab w:val="left" w:pos="0"/>
        </w:tabs>
        <w:spacing w:line="360" w:lineRule="auto"/>
        <w:ind w:firstLine="708"/>
        <w:jc w:val="both"/>
      </w:pPr>
      <w:r>
        <w:t xml:space="preserve">- Выводы не связаны с поставленным исследовательским вопросом, целями и задачами. </w:t>
      </w:r>
    </w:p>
    <w:p w14:paraId="408F2D17" w14:textId="77777777" w:rsidR="00912DE5" w:rsidRDefault="00000000">
      <w:pPr>
        <w:pBdr>
          <w:top w:val="nil"/>
          <w:left w:val="nil"/>
          <w:bottom w:val="nil"/>
          <w:right w:val="nil"/>
          <w:between w:val="nil"/>
        </w:pBdr>
        <w:tabs>
          <w:tab w:val="left" w:pos="0"/>
        </w:tabs>
        <w:spacing w:line="360" w:lineRule="auto"/>
        <w:ind w:firstLine="708"/>
        <w:jc w:val="both"/>
      </w:pPr>
      <w:r>
        <w:t>- Заключение написано поверхностно.</w:t>
      </w:r>
    </w:p>
    <w:p w14:paraId="4FC1AE43"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xml:space="preserve">- Работа недостаточно структурирована. </w:t>
      </w:r>
    </w:p>
    <w:p w14:paraId="54471130" w14:textId="77777777" w:rsidR="00912DE5" w:rsidRDefault="00000000">
      <w:pPr>
        <w:pBdr>
          <w:top w:val="nil"/>
          <w:left w:val="nil"/>
          <w:bottom w:val="nil"/>
          <w:right w:val="nil"/>
          <w:between w:val="nil"/>
        </w:pBdr>
        <w:tabs>
          <w:tab w:val="left" w:pos="0"/>
        </w:tabs>
        <w:spacing w:line="360" w:lineRule="auto"/>
        <w:ind w:firstLine="708"/>
        <w:jc w:val="both"/>
      </w:pPr>
      <w:r>
        <w:t xml:space="preserve">- Имеются недостатки в форме изложения. </w:t>
      </w:r>
    </w:p>
    <w:p w14:paraId="456B37E7" w14:textId="77777777" w:rsidR="00912DE5" w:rsidRDefault="00000000">
      <w:pPr>
        <w:pBdr>
          <w:top w:val="nil"/>
          <w:left w:val="nil"/>
          <w:bottom w:val="nil"/>
          <w:right w:val="nil"/>
          <w:between w:val="nil"/>
        </w:pBdr>
        <w:tabs>
          <w:tab w:val="left" w:pos="0"/>
        </w:tabs>
        <w:spacing w:line="360" w:lineRule="auto"/>
        <w:ind w:firstLine="708"/>
        <w:jc w:val="both"/>
      </w:pPr>
      <w:r>
        <w:t xml:space="preserve">- Материал не всегда излагается логично.  </w:t>
      </w:r>
    </w:p>
    <w:p w14:paraId="3D4C6E1D"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xml:space="preserve">- Текст работы содержит разделы, не соответствующие нормам академического и литературного языка, и некоторые непонятные фрагменты. </w:t>
      </w:r>
    </w:p>
    <w:p w14:paraId="3829162B"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Библиографический аппарат и сноски в работе не оформлены в соответствии с требованиями к ВКР.</w:t>
      </w:r>
    </w:p>
    <w:p w14:paraId="1B443BFA" w14:textId="77777777" w:rsidR="00912DE5" w:rsidRDefault="00912DE5">
      <w:pPr>
        <w:pBdr>
          <w:top w:val="nil"/>
          <w:left w:val="nil"/>
          <w:bottom w:val="nil"/>
          <w:right w:val="nil"/>
          <w:between w:val="nil"/>
        </w:pBdr>
        <w:tabs>
          <w:tab w:val="left" w:pos="0"/>
        </w:tabs>
        <w:spacing w:line="360" w:lineRule="auto"/>
        <w:ind w:firstLine="708"/>
        <w:jc w:val="both"/>
        <w:rPr>
          <w:b/>
          <w:color w:val="000000"/>
        </w:rPr>
      </w:pPr>
    </w:p>
    <w:p w14:paraId="23BD9CD2" w14:textId="77777777" w:rsidR="00912DE5" w:rsidRDefault="00000000">
      <w:pPr>
        <w:pBdr>
          <w:top w:val="nil"/>
          <w:left w:val="nil"/>
          <w:bottom w:val="nil"/>
          <w:right w:val="nil"/>
          <w:between w:val="nil"/>
        </w:pBdr>
        <w:tabs>
          <w:tab w:val="left" w:pos="0"/>
        </w:tabs>
        <w:spacing w:line="360" w:lineRule="auto"/>
        <w:ind w:firstLine="708"/>
        <w:jc w:val="both"/>
        <w:rPr>
          <w:b/>
          <w:color w:val="000000"/>
        </w:rPr>
      </w:pPr>
      <w:r>
        <w:rPr>
          <w:b/>
          <w:color w:val="000000"/>
        </w:rPr>
        <w:t>3 балла (неудовлетворительно)</w:t>
      </w:r>
    </w:p>
    <w:p w14:paraId="3C35E434"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ВКР представляет самостоятельное исследование, однако носит фактически реферативный характер</w:t>
      </w:r>
      <w:r>
        <w:t>.</w:t>
      </w:r>
    </w:p>
    <w:p w14:paraId="7A807667" w14:textId="77777777" w:rsidR="00912DE5" w:rsidRDefault="00000000">
      <w:pPr>
        <w:pBdr>
          <w:top w:val="nil"/>
          <w:left w:val="nil"/>
          <w:bottom w:val="nil"/>
          <w:right w:val="nil"/>
          <w:between w:val="nil"/>
        </w:pBdr>
        <w:tabs>
          <w:tab w:val="left" w:pos="0"/>
        </w:tabs>
        <w:spacing w:line="360" w:lineRule="auto"/>
        <w:ind w:firstLine="708"/>
        <w:rPr>
          <w:color w:val="000000"/>
        </w:rPr>
      </w:pPr>
      <w:r>
        <w:rPr>
          <w:color w:val="000000"/>
        </w:rPr>
        <w:t>- Объем работы не соответствует положенному.</w:t>
      </w:r>
    </w:p>
    <w:p w14:paraId="2D4B539E"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ВКР не соответствует нормам современного научного языка.</w:t>
      </w:r>
    </w:p>
    <w:p w14:paraId="3DD3942A" w14:textId="77777777" w:rsidR="00912DE5" w:rsidRDefault="00000000">
      <w:pPr>
        <w:pBdr>
          <w:top w:val="nil"/>
          <w:left w:val="nil"/>
          <w:bottom w:val="nil"/>
          <w:right w:val="nil"/>
          <w:between w:val="nil"/>
        </w:pBdr>
        <w:tabs>
          <w:tab w:val="left" w:pos="0"/>
        </w:tabs>
        <w:spacing w:line="360" w:lineRule="auto"/>
        <w:ind w:firstLine="708"/>
        <w:jc w:val="both"/>
        <w:rPr>
          <w:color w:val="000000"/>
        </w:rPr>
      </w:pPr>
      <w:bookmarkStart w:id="13" w:name="_heading=h.35nkun2" w:colFirst="0" w:colLast="0"/>
      <w:bookmarkEnd w:id="13"/>
      <w:r>
        <w:rPr>
          <w:color w:val="000000"/>
        </w:rPr>
        <w:t>- Библиографический аппарат и сноски в работе не оформлены в соответствии с требованиями к ВКР.</w:t>
      </w:r>
    </w:p>
    <w:p w14:paraId="78E7D8D6" w14:textId="77777777" w:rsidR="00912DE5" w:rsidRDefault="00912DE5">
      <w:pPr>
        <w:pBdr>
          <w:top w:val="nil"/>
          <w:left w:val="nil"/>
          <w:bottom w:val="nil"/>
          <w:right w:val="nil"/>
          <w:between w:val="nil"/>
        </w:pBdr>
        <w:tabs>
          <w:tab w:val="left" w:pos="0"/>
        </w:tabs>
        <w:spacing w:line="360" w:lineRule="auto"/>
        <w:ind w:firstLine="708"/>
        <w:jc w:val="both"/>
        <w:rPr>
          <w:color w:val="000000"/>
        </w:rPr>
      </w:pPr>
    </w:p>
    <w:p w14:paraId="717671D1" w14:textId="77777777" w:rsidR="00912DE5" w:rsidRDefault="00000000">
      <w:pPr>
        <w:pBdr>
          <w:top w:val="nil"/>
          <w:left w:val="nil"/>
          <w:bottom w:val="nil"/>
          <w:right w:val="nil"/>
          <w:between w:val="nil"/>
        </w:pBdr>
        <w:tabs>
          <w:tab w:val="left" w:pos="0"/>
        </w:tabs>
        <w:spacing w:line="360" w:lineRule="auto"/>
        <w:ind w:firstLine="708"/>
        <w:jc w:val="both"/>
        <w:rPr>
          <w:b/>
          <w:color w:val="000000"/>
        </w:rPr>
      </w:pPr>
      <w:r>
        <w:rPr>
          <w:b/>
          <w:color w:val="000000"/>
        </w:rPr>
        <w:t>2 балла (неудовлетворительно)</w:t>
      </w:r>
    </w:p>
    <w:p w14:paraId="67F9444D" w14:textId="77777777" w:rsidR="00912DE5" w:rsidRDefault="00000000">
      <w:pPr>
        <w:pBdr>
          <w:top w:val="nil"/>
          <w:left w:val="nil"/>
          <w:bottom w:val="nil"/>
          <w:right w:val="nil"/>
          <w:between w:val="nil"/>
        </w:pBdr>
        <w:tabs>
          <w:tab w:val="left" w:pos="0"/>
        </w:tabs>
        <w:spacing w:line="360" w:lineRule="auto"/>
        <w:ind w:firstLine="708"/>
        <w:jc w:val="both"/>
        <w:rPr>
          <w:color w:val="000000"/>
          <w:highlight w:val="white"/>
        </w:rPr>
      </w:pPr>
      <w:r>
        <w:rPr>
          <w:color w:val="000000"/>
        </w:rPr>
        <w:t>- ВКР не является самостоятельным</w:t>
      </w:r>
      <w:r>
        <w:rPr>
          <w:b/>
          <w:color w:val="000000"/>
        </w:rPr>
        <w:t xml:space="preserve"> </w:t>
      </w:r>
      <w:r>
        <w:rPr>
          <w:color w:val="000000"/>
        </w:rPr>
        <w:t>научным исследованием, а представляет собой реферативную раб</w:t>
      </w:r>
      <w:r>
        <w:rPr>
          <w:color w:val="000000"/>
          <w:highlight w:val="white"/>
        </w:rPr>
        <w:t>оту.</w:t>
      </w:r>
    </w:p>
    <w:p w14:paraId="60BE3508"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ВКР не содержит четко сформулированного исследовательского вопроса.</w:t>
      </w:r>
    </w:p>
    <w:p w14:paraId="7C0565CB"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Тема ВКР не раскрыта.</w:t>
      </w:r>
    </w:p>
    <w:p w14:paraId="761F208B" w14:textId="77777777" w:rsidR="00912DE5" w:rsidRDefault="00000000">
      <w:pPr>
        <w:pBdr>
          <w:top w:val="nil"/>
          <w:left w:val="nil"/>
          <w:bottom w:val="nil"/>
          <w:right w:val="nil"/>
          <w:between w:val="nil"/>
        </w:pBdr>
        <w:tabs>
          <w:tab w:val="left" w:pos="0"/>
        </w:tabs>
        <w:spacing w:line="360" w:lineRule="auto"/>
        <w:ind w:firstLine="708"/>
        <w:rPr>
          <w:color w:val="000000"/>
        </w:rPr>
      </w:pPr>
      <w:r>
        <w:rPr>
          <w:color w:val="000000"/>
        </w:rPr>
        <w:t>- Объем работы не соответствует положенному.</w:t>
      </w:r>
    </w:p>
    <w:p w14:paraId="233061D2"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ВКР не соответствует нормам современного научного языка.</w:t>
      </w:r>
    </w:p>
    <w:p w14:paraId="1225695E"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Библиографический аппарат и сноски в работе не оформлены в соответствии с требованиями к ВКР.</w:t>
      </w:r>
    </w:p>
    <w:p w14:paraId="4047F7D7" w14:textId="77777777" w:rsidR="00912DE5" w:rsidRDefault="00912DE5">
      <w:pPr>
        <w:pBdr>
          <w:top w:val="nil"/>
          <w:left w:val="nil"/>
          <w:bottom w:val="nil"/>
          <w:right w:val="nil"/>
          <w:between w:val="nil"/>
        </w:pBdr>
        <w:tabs>
          <w:tab w:val="left" w:pos="0"/>
        </w:tabs>
        <w:spacing w:line="360" w:lineRule="auto"/>
        <w:ind w:firstLine="708"/>
        <w:jc w:val="both"/>
        <w:rPr>
          <w:color w:val="000000"/>
        </w:rPr>
      </w:pPr>
    </w:p>
    <w:p w14:paraId="23FBD1E4" w14:textId="77777777" w:rsidR="00912DE5" w:rsidRDefault="00000000">
      <w:pPr>
        <w:pBdr>
          <w:top w:val="nil"/>
          <w:left w:val="nil"/>
          <w:bottom w:val="nil"/>
          <w:right w:val="nil"/>
          <w:between w:val="nil"/>
        </w:pBdr>
        <w:tabs>
          <w:tab w:val="left" w:pos="0"/>
        </w:tabs>
        <w:spacing w:line="360" w:lineRule="auto"/>
        <w:ind w:firstLine="708"/>
        <w:jc w:val="both"/>
        <w:rPr>
          <w:b/>
          <w:color w:val="000000"/>
        </w:rPr>
      </w:pPr>
      <w:r>
        <w:rPr>
          <w:b/>
          <w:color w:val="000000"/>
        </w:rPr>
        <w:t>1 балл (неудовлетворительно)</w:t>
      </w:r>
    </w:p>
    <w:p w14:paraId="0EAFE90E" w14:textId="77777777" w:rsidR="00912DE5" w:rsidRDefault="00000000">
      <w:pPr>
        <w:pBdr>
          <w:top w:val="nil"/>
          <w:left w:val="nil"/>
          <w:bottom w:val="nil"/>
          <w:right w:val="nil"/>
          <w:between w:val="nil"/>
        </w:pBdr>
        <w:tabs>
          <w:tab w:val="left" w:pos="0"/>
        </w:tabs>
        <w:spacing w:line="360" w:lineRule="auto"/>
        <w:ind w:firstLine="708"/>
        <w:jc w:val="both"/>
        <w:rPr>
          <w:color w:val="000000"/>
          <w:highlight w:val="white"/>
        </w:rPr>
      </w:pPr>
      <w:r>
        <w:rPr>
          <w:color w:val="000000"/>
        </w:rPr>
        <w:t>- ВКР не является самостоятельным</w:t>
      </w:r>
      <w:r>
        <w:rPr>
          <w:b/>
          <w:color w:val="000000"/>
        </w:rPr>
        <w:t xml:space="preserve"> </w:t>
      </w:r>
      <w:r>
        <w:rPr>
          <w:color w:val="000000"/>
        </w:rPr>
        <w:t>научным исследованием, а представляет собой реферативну</w:t>
      </w:r>
      <w:r>
        <w:rPr>
          <w:color w:val="000000"/>
          <w:highlight w:val="white"/>
        </w:rPr>
        <w:t>ю работу.</w:t>
      </w:r>
    </w:p>
    <w:p w14:paraId="0D8C6DAB"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Исследовательская работа не соответствует заявленной теме.</w:t>
      </w:r>
    </w:p>
    <w:p w14:paraId="5F57F9B5"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ВКР не содержит четко сформулированного исследовательского вопроса.</w:t>
      </w:r>
    </w:p>
    <w:p w14:paraId="4D13849F" w14:textId="77777777" w:rsidR="00912DE5" w:rsidRDefault="00000000">
      <w:pPr>
        <w:pBdr>
          <w:top w:val="nil"/>
          <w:left w:val="nil"/>
          <w:bottom w:val="nil"/>
          <w:right w:val="nil"/>
          <w:between w:val="nil"/>
        </w:pBdr>
        <w:tabs>
          <w:tab w:val="left" w:pos="0"/>
        </w:tabs>
        <w:spacing w:line="360" w:lineRule="auto"/>
        <w:ind w:firstLine="708"/>
        <w:rPr>
          <w:color w:val="000000"/>
        </w:rPr>
      </w:pPr>
      <w:r>
        <w:rPr>
          <w:color w:val="000000"/>
        </w:rPr>
        <w:t>- Объем работы не соответствует положенному.</w:t>
      </w:r>
    </w:p>
    <w:p w14:paraId="00D3A8DF"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ВКР не соответствует нормам современного научного языка.</w:t>
      </w:r>
    </w:p>
    <w:p w14:paraId="53023612"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ВКР не содержит библиографического обзора.</w:t>
      </w:r>
    </w:p>
    <w:p w14:paraId="16E14030" w14:textId="77777777" w:rsidR="00912DE5" w:rsidRDefault="00000000">
      <w:pPr>
        <w:pBdr>
          <w:top w:val="nil"/>
          <w:left w:val="nil"/>
          <w:bottom w:val="nil"/>
          <w:right w:val="nil"/>
          <w:between w:val="nil"/>
        </w:pBdr>
        <w:tabs>
          <w:tab w:val="left" w:pos="0"/>
        </w:tabs>
        <w:spacing w:line="360" w:lineRule="auto"/>
        <w:ind w:firstLine="708"/>
        <w:rPr>
          <w:color w:val="000000"/>
        </w:rPr>
      </w:pPr>
      <w:r>
        <w:rPr>
          <w:color w:val="000000"/>
        </w:rPr>
        <w:t>- ВКР содержит фрагменты текста с некорректным заимствованием.</w:t>
      </w:r>
    </w:p>
    <w:p w14:paraId="5A6822BD" w14:textId="77777777" w:rsidR="00912DE5" w:rsidRDefault="00912DE5">
      <w:pPr>
        <w:pBdr>
          <w:top w:val="nil"/>
          <w:left w:val="nil"/>
          <w:bottom w:val="nil"/>
          <w:right w:val="nil"/>
          <w:between w:val="nil"/>
        </w:pBdr>
        <w:tabs>
          <w:tab w:val="left" w:pos="0"/>
        </w:tabs>
        <w:spacing w:line="360" w:lineRule="auto"/>
        <w:ind w:firstLine="708"/>
        <w:jc w:val="both"/>
        <w:rPr>
          <w:b/>
          <w:color w:val="000000"/>
        </w:rPr>
      </w:pPr>
    </w:p>
    <w:p w14:paraId="68099A6E" w14:textId="77777777" w:rsidR="00912DE5" w:rsidRDefault="00000000">
      <w:pPr>
        <w:pBdr>
          <w:top w:val="nil"/>
          <w:left w:val="nil"/>
          <w:bottom w:val="nil"/>
          <w:right w:val="nil"/>
          <w:between w:val="nil"/>
        </w:pBdr>
        <w:tabs>
          <w:tab w:val="left" w:pos="0"/>
        </w:tabs>
        <w:spacing w:line="360" w:lineRule="auto"/>
        <w:ind w:firstLine="708"/>
        <w:jc w:val="both"/>
        <w:rPr>
          <w:b/>
          <w:color w:val="000000"/>
        </w:rPr>
      </w:pPr>
      <w:r>
        <w:rPr>
          <w:b/>
          <w:color w:val="000000"/>
        </w:rPr>
        <w:t>0 баллов (неудовлетворительно)</w:t>
      </w:r>
    </w:p>
    <w:p w14:paraId="53764BC5" w14:textId="77777777" w:rsidR="00912DE5" w:rsidRDefault="00000000">
      <w:pPr>
        <w:pBdr>
          <w:top w:val="nil"/>
          <w:left w:val="nil"/>
          <w:bottom w:val="nil"/>
          <w:right w:val="nil"/>
          <w:between w:val="nil"/>
        </w:pBdr>
        <w:tabs>
          <w:tab w:val="left" w:pos="0"/>
        </w:tabs>
        <w:spacing w:line="360" w:lineRule="auto"/>
        <w:ind w:firstLine="708"/>
        <w:jc w:val="both"/>
        <w:rPr>
          <w:color w:val="000000"/>
        </w:rPr>
      </w:pPr>
      <w:r>
        <w:rPr>
          <w:color w:val="000000"/>
        </w:rPr>
        <w:t>- ВКР не сдана или содержит большой процент некорректных заимствований</w:t>
      </w:r>
    </w:p>
    <w:p w14:paraId="7C45AE49" w14:textId="77777777" w:rsidR="00912DE5" w:rsidRDefault="00912DE5">
      <w:pPr>
        <w:ind w:firstLine="708"/>
        <w:jc w:val="both"/>
      </w:pPr>
    </w:p>
    <w:p w14:paraId="183C320A" w14:textId="15F86486" w:rsidR="00912DE5" w:rsidRDefault="00CA1096">
      <w:pPr>
        <w:ind w:firstLine="708"/>
        <w:jc w:val="both"/>
        <w:rPr>
          <w:b/>
        </w:rPr>
      </w:pPr>
      <w:r>
        <w:rPr>
          <w:b/>
        </w:rPr>
        <w:t>12</w:t>
      </w:r>
      <w:r w:rsidR="00000000">
        <w:rPr>
          <w:b/>
        </w:rPr>
        <w:t>.2. Элементы и критерии оценивания практической части проектно-исследовательской ВКР:</w:t>
      </w:r>
    </w:p>
    <w:p w14:paraId="58586580" w14:textId="77777777" w:rsidR="00912DE5" w:rsidRDefault="00912DE5">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b/>
          <w:color w:val="000000"/>
          <w:shd w:val="clear" w:color="auto" w:fill="FAE232"/>
        </w:rPr>
      </w:pPr>
    </w:p>
    <w:tbl>
      <w:tblPr>
        <w:tblStyle w:val="aff3"/>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2408"/>
        <w:gridCol w:w="2408"/>
        <w:gridCol w:w="2408"/>
        <w:gridCol w:w="2408"/>
      </w:tblGrid>
      <w:tr w:rsidR="00912DE5" w14:paraId="1D4FFD73" w14:textId="77777777">
        <w:trPr>
          <w:trHeight w:val="597"/>
          <w:tblHeader/>
        </w:trPr>
        <w:tc>
          <w:tcPr>
            <w:tcW w:w="2408"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523ABE5C" w14:textId="77777777" w:rsidR="00912DE5" w:rsidRDefault="00000000">
            <w:pPr>
              <w:ind w:firstLine="708"/>
              <w:rPr>
                <w:rFonts w:ascii="Helvetica Neue" w:eastAsia="Helvetica Neue" w:hAnsi="Helvetica Neue" w:cs="Helvetica Neue"/>
                <w:b/>
                <w:color w:val="000000"/>
              </w:rPr>
            </w:pPr>
            <w:r>
              <w:rPr>
                <w:b/>
                <w:color w:val="000000"/>
                <w:shd w:val="clear" w:color="auto" w:fill="FEFEFE"/>
              </w:rPr>
              <w:t>Элемент оценивания</w:t>
            </w:r>
          </w:p>
        </w:tc>
        <w:tc>
          <w:tcPr>
            <w:tcW w:w="2408"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32A5A79D" w14:textId="77777777" w:rsidR="00912DE5" w:rsidRDefault="00000000">
            <w:pPr>
              <w:ind w:firstLine="708"/>
              <w:rPr>
                <w:rFonts w:ascii="Helvetica Neue" w:eastAsia="Helvetica Neue" w:hAnsi="Helvetica Neue" w:cs="Helvetica Neue"/>
                <w:b/>
                <w:color w:val="000000"/>
              </w:rPr>
            </w:pPr>
            <w:r>
              <w:rPr>
                <w:b/>
                <w:color w:val="000000"/>
                <w:shd w:val="clear" w:color="auto" w:fill="FEFEFE"/>
              </w:rPr>
              <w:t>2 балла</w:t>
            </w:r>
          </w:p>
        </w:tc>
        <w:tc>
          <w:tcPr>
            <w:tcW w:w="2408"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181C03DC" w14:textId="77777777" w:rsidR="00912DE5" w:rsidRDefault="00000000">
            <w:pPr>
              <w:ind w:firstLine="708"/>
              <w:rPr>
                <w:rFonts w:ascii="Helvetica Neue" w:eastAsia="Helvetica Neue" w:hAnsi="Helvetica Neue" w:cs="Helvetica Neue"/>
                <w:b/>
                <w:color w:val="000000"/>
              </w:rPr>
            </w:pPr>
            <w:r>
              <w:rPr>
                <w:b/>
                <w:color w:val="000000"/>
                <w:shd w:val="clear" w:color="auto" w:fill="FEFEFE"/>
              </w:rPr>
              <w:t>1 балл</w:t>
            </w:r>
          </w:p>
        </w:tc>
        <w:tc>
          <w:tcPr>
            <w:tcW w:w="2408"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05CCCFE3" w14:textId="77777777" w:rsidR="00912DE5" w:rsidRDefault="00000000">
            <w:pPr>
              <w:ind w:firstLine="708"/>
              <w:rPr>
                <w:rFonts w:ascii="Helvetica Neue" w:eastAsia="Helvetica Neue" w:hAnsi="Helvetica Neue" w:cs="Helvetica Neue"/>
                <w:b/>
                <w:color w:val="000000"/>
              </w:rPr>
            </w:pPr>
            <w:r>
              <w:rPr>
                <w:b/>
                <w:color w:val="000000"/>
                <w:shd w:val="clear" w:color="auto" w:fill="FEFEFE"/>
              </w:rPr>
              <w:t>0 баллов</w:t>
            </w:r>
          </w:p>
        </w:tc>
      </w:tr>
      <w:tr w:rsidR="00912DE5" w14:paraId="53C4EFAC" w14:textId="77777777">
        <w:trPr>
          <w:trHeight w:val="1497"/>
        </w:trPr>
        <w:tc>
          <w:tcPr>
            <w:tcW w:w="2408"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20BAF148" w14:textId="77777777" w:rsidR="00912DE5" w:rsidRDefault="00000000">
            <w:pPr>
              <w:ind w:firstLine="708"/>
              <w:rPr>
                <w:rFonts w:ascii="Helvetica Neue" w:eastAsia="Helvetica Neue" w:hAnsi="Helvetica Neue" w:cs="Helvetica Neue"/>
                <w:color w:val="000000"/>
                <w:sz w:val="22"/>
                <w:szCs w:val="22"/>
              </w:rPr>
            </w:pPr>
            <w:r>
              <w:rPr>
                <w:color w:val="1F2024"/>
                <w:shd w:val="clear" w:color="auto" w:fill="FEFEFE"/>
              </w:rPr>
              <w:t>Новизна и актуальность концепции проекта</w:t>
            </w:r>
          </w:p>
          <w:p w14:paraId="3EC71C17" w14:textId="77777777" w:rsidR="00912DE5" w:rsidRDefault="00912DE5">
            <w:pPr>
              <w:ind w:firstLine="708"/>
              <w:rPr>
                <w:rFonts w:ascii="Helvetica Neue" w:eastAsia="Helvetica Neue" w:hAnsi="Helvetica Neue" w:cs="Helvetica Neue"/>
                <w:color w:val="000000"/>
                <w:sz w:val="22"/>
                <w:szCs w:val="22"/>
              </w:rPr>
            </w:pPr>
          </w:p>
        </w:tc>
        <w:tc>
          <w:tcPr>
            <w:tcW w:w="2408"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778D7C63" w14:textId="77777777" w:rsidR="00912DE5" w:rsidRDefault="00000000">
            <w:pPr>
              <w:ind w:firstLine="708"/>
              <w:rPr>
                <w:rFonts w:ascii="Helvetica Neue" w:eastAsia="Helvetica Neue" w:hAnsi="Helvetica Neue" w:cs="Helvetica Neue"/>
                <w:color w:val="000000"/>
              </w:rPr>
            </w:pPr>
            <w:r>
              <w:rPr>
                <w:color w:val="000000"/>
                <w:shd w:val="clear" w:color="auto" w:fill="FEFEFE"/>
              </w:rPr>
              <w:t>Новизна и актуальность проектной части полностью обоснованы</w:t>
            </w:r>
          </w:p>
        </w:tc>
        <w:tc>
          <w:tcPr>
            <w:tcW w:w="2408"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09E9E099" w14:textId="77777777" w:rsidR="00912DE5" w:rsidRDefault="00000000">
            <w:pPr>
              <w:ind w:firstLine="708"/>
              <w:rPr>
                <w:rFonts w:ascii="Helvetica Neue" w:eastAsia="Helvetica Neue" w:hAnsi="Helvetica Neue" w:cs="Helvetica Neue"/>
                <w:color w:val="000000"/>
              </w:rPr>
            </w:pPr>
            <w:r>
              <w:rPr>
                <w:color w:val="000000"/>
                <w:shd w:val="clear" w:color="auto" w:fill="FEFEFE"/>
              </w:rPr>
              <w:t>Новизна и актуальность проектной части обоснованы частично</w:t>
            </w:r>
          </w:p>
        </w:tc>
        <w:tc>
          <w:tcPr>
            <w:tcW w:w="2408"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6C5A0028" w14:textId="77777777" w:rsidR="00912DE5" w:rsidRDefault="00000000">
            <w:pPr>
              <w:ind w:firstLine="708"/>
              <w:rPr>
                <w:rFonts w:ascii="Helvetica Neue" w:eastAsia="Helvetica Neue" w:hAnsi="Helvetica Neue" w:cs="Helvetica Neue"/>
                <w:color w:val="000000"/>
              </w:rPr>
            </w:pPr>
            <w:r>
              <w:rPr>
                <w:color w:val="000000"/>
                <w:shd w:val="clear" w:color="auto" w:fill="FEFEFE"/>
              </w:rPr>
              <w:t>Новизна и актуальность проектной части не обоснованы</w:t>
            </w:r>
          </w:p>
        </w:tc>
      </w:tr>
      <w:tr w:rsidR="00912DE5" w14:paraId="2A8CFF99" w14:textId="77777777">
        <w:trPr>
          <w:trHeight w:val="1795"/>
        </w:trPr>
        <w:tc>
          <w:tcPr>
            <w:tcW w:w="2408"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452B7E1D" w14:textId="77777777" w:rsidR="00912DE5" w:rsidRDefault="00000000">
            <w:pPr>
              <w:ind w:firstLine="708"/>
              <w:rPr>
                <w:rFonts w:ascii="Helvetica Neue" w:eastAsia="Helvetica Neue" w:hAnsi="Helvetica Neue" w:cs="Helvetica Neue"/>
                <w:color w:val="000000"/>
                <w:sz w:val="22"/>
                <w:szCs w:val="22"/>
              </w:rPr>
            </w:pPr>
            <w:r>
              <w:rPr>
                <w:color w:val="1F2024"/>
                <w:shd w:val="clear" w:color="auto" w:fill="FEFEFE"/>
              </w:rPr>
              <w:t>Обоснование связи исследовательской текстовой части ВКР с проектной</w:t>
            </w:r>
          </w:p>
        </w:tc>
        <w:tc>
          <w:tcPr>
            <w:tcW w:w="2408"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3091F634" w14:textId="77777777" w:rsidR="00912DE5" w:rsidRDefault="00000000">
            <w:pPr>
              <w:ind w:firstLine="708"/>
              <w:rPr>
                <w:rFonts w:ascii="Helvetica Neue" w:eastAsia="Helvetica Neue" w:hAnsi="Helvetica Neue" w:cs="Helvetica Neue"/>
                <w:color w:val="000000"/>
                <w:sz w:val="22"/>
                <w:szCs w:val="22"/>
              </w:rPr>
            </w:pPr>
            <w:r>
              <w:rPr>
                <w:color w:val="1F2024"/>
                <w:shd w:val="clear" w:color="auto" w:fill="FEFEFE"/>
              </w:rPr>
              <w:t>Связь исследовательской части ВКР с проектной полностью обоснована</w:t>
            </w:r>
          </w:p>
        </w:tc>
        <w:tc>
          <w:tcPr>
            <w:tcW w:w="2408"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6A9EF04C" w14:textId="77777777" w:rsidR="00912DE5" w:rsidRDefault="00000000">
            <w:pPr>
              <w:ind w:firstLine="708"/>
              <w:rPr>
                <w:rFonts w:ascii="Helvetica Neue" w:eastAsia="Helvetica Neue" w:hAnsi="Helvetica Neue" w:cs="Helvetica Neue"/>
                <w:color w:val="000000"/>
                <w:sz w:val="22"/>
                <w:szCs w:val="22"/>
              </w:rPr>
            </w:pPr>
            <w:r>
              <w:rPr>
                <w:color w:val="1F2024"/>
                <w:shd w:val="clear" w:color="auto" w:fill="FEFEFE"/>
              </w:rPr>
              <w:t xml:space="preserve">Связь исследовательской части ВКР с проектной обоснована частично </w:t>
            </w:r>
          </w:p>
        </w:tc>
        <w:tc>
          <w:tcPr>
            <w:tcW w:w="2408"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6E75716B" w14:textId="77777777" w:rsidR="00912DE5" w:rsidRDefault="00000000">
            <w:pPr>
              <w:ind w:firstLine="708"/>
              <w:rPr>
                <w:rFonts w:ascii="Helvetica Neue" w:eastAsia="Helvetica Neue" w:hAnsi="Helvetica Neue" w:cs="Helvetica Neue"/>
                <w:color w:val="000000"/>
                <w:sz w:val="22"/>
                <w:szCs w:val="22"/>
              </w:rPr>
            </w:pPr>
            <w:r>
              <w:rPr>
                <w:color w:val="1F2024"/>
                <w:shd w:val="clear" w:color="auto" w:fill="FEFEFE"/>
              </w:rPr>
              <w:t>Связь исследовательской части ВКР с проектной не обоснована</w:t>
            </w:r>
          </w:p>
        </w:tc>
      </w:tr>
      <w:tr w:rsidR="00912DE5" w14:paraId="3D709BD0" w14:textId="77777777">
        <w:trPr>
          <w:trHeight w:val="1495"/>
        </w:trPr>
        <w:tc>
          <w:tcPr>
            <w:tcW w:w="2408"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7E364F72" w14:textId="77777777" w:rsidR="00912DE5" w:rsidRDefault="00000000">
            <w:pPr>
              <w:ind w:firstLine="708"/>
              <w:rPr>
                <w:rFonts w:ascii="Helvetica Neue" w:eastAsia="Helvetica Neue" w:hAnsi="Helvetica Neue" w:cs="Helvetica Neue"/>
                <w:b/>
                <w:color w:val="000000"/>
              </w:rPr>
            </w:pPr>
            <w:r>
              <w:rPr>
                <w:color w:val="000000"/>
                <w:shd w:val="clear" w:color="auto" w:fill="FEFEFE"/>
              </w:rPr>
              <w:t>Обоснованность используемых приемов, методов и техник разработки проекта</w:t>
            </w:r>
          </w:p>
        </w:tc>
        <w:tc>
          <w:tcPr>
            <w:tcW w:w="2408"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0492B178" w14:textId="77777777" w:rsidR="00912DE5" w:rsidRDefault="00000000">
            <w:pPr>
              <w:ind w:firstLine="708"/>
              <w:rPr>
                <w:rFonts w:ascii="Helvetica Neue" w:eastAsia="Helvetica Neue" w:hAnsi="Helvetica Neue" w:cs="Helvetica Neue"/>
                <w:b/>
                <w:color w:val="000000"/>
              </w:rPr>
            </w:pPr>
            <w:r>
              <w:rPr>
                <w:color w:val="000000"/>
                <w:shd w:val="clear" w:color="auto" w:fill="FEFEFE"/>
              </w:rPr>
              <w:t>Используемые приемы, методы и техники разработки проекта полностью обоснованы</w:t>
            </w:r>
          </w:p>
        </w:tc>
        <w:tc>
          <w:tcPr>
            <w:tcW w:w="2408"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0AAEEF2F" w14:textId="77777777" w:rsidR="00912DE5" w:rsidRDefault="00000000">
            <w:pPr>
              <w:ind w:firstLine="708"/>
              <w:rPr>
                <w:rFonts w:ascii="Helvetica Neue" w:eastAsia="Helvetica Neue" w:hAnsi="Helvetica Neue" w:cs="Helvetica Neue"/>
                <w:b/>
                <w:color w:val="000000"/>
              </w:rPr>
            </w:pPr>
            <w:r>
              <w:rPr>
                <w:color w:val="000000"/>
                <w:shd w:val="clear" w:color="auto" w:fill="FEFEFE"/>
              </w:rPr>
              <w:t>Используемые приемы, методы и техники разработки проекта обоснованы частично</w:t>
            </w:r>
          </w:p>
        </w:tc>
        <w:tc>
          <w:tcPr>
            <w:tcW w:w="2408"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741AA674" w14:textId="77777777" w:rsidR="00912DE5" w:rsidRDefault="00000000">
            <w:pPr>
              <w:ind w:firstLine="708"/>
              <w:rPr>
                <w:rFonts w:ascii="Helvetica Neue" w:eastAsia="Helvetica Neue" w:hAnsi="Helvetica Neue" w:cs="Helvetica Neue"/>
                <w:b/>
                <w:color w:val="000000"/>
              </w:rPr>
            </w:pPr>
            <w:r>
              <w:rPr>
                <w:color w:val="000000"/>
                <w:shd w:val="clear" w:color="auto" w:fill="FEFEFE"/>
              </w:rPr>
              <w:t>Используемые приемы, методы и техники разработки проекта не обоснованы</w:t>
            </w:r>
          </w:p>
        </w:tc>
      </w:tr>
      <w:tr w:rsidR="00912DE5" w14:paraId="3D2D11A1" w14:textId="77777777">
        <w:trPr>
          <w:trHeight w:val="1195"/>
        </w:trPr>
        <w:tc>
          <w:tcPr>
            <w:tcW w:w="2408"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24165527" w14:textId="77777777" w:rsidR="00912DE5" w:rsidRDefault="00000000">
            <w:pPr>
              <w:ind w:firstLine="708"/>
              <w:rPr>
                <w:rFonts w:ascii="Helvetica Neue" w:eastAsia="Helvetica Neue" w:hAnsi="Helvetica Neue" w:cs="Helvetica Neue"/>
                <w:b/>
                <w:color w:val="000000"/>
              </w:rPr>
            </w:pPr>
            <w:r>
              <w:rPr>
                <w:color w:val="000000"/>
                <w:shd w:val="clear" w:color="auto" w:fill="FEFEFE"/>
              </w:rPr>
              <w:t>Обоснованность структуры проекта и хода его реализации</w:t>
            </w:r>
          </w:p>
        </w:tc>
        <w:tc>
          <w:tcPr>
            <w:tcW w:w="2408"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07CD83CD" w14:textId="77777777" w:rsidR="00912DE5" w:rsidRDefault="00000000">
            <w:pPr>
              <w:ind w:firstLine="708"/>
              <w:rPr>
                <w:rFonts w:ascii="Helvetica Neue" w:eastAsia="Helvetica Neue" w:hAnsi="Helvetica Neue" w:cs="Helvetica Neue"/>
                <w:b/>
                <w:color w:val="000000"/>
              </w:rPr>
            </w:pPr>
            <w:r>
              <w:rPr>
                <w:color w:val="000000"/>
                <w:shd w:val="clear" w:color="auto" w:fill="FEFEFE"/>
              </w:rPr>
              <w:t>Структура проекта и ход его реализации полностью обоснованы</w:t>
            </w:r>
          </w:p>
        </w:tc>
        <w:tc>
          <w:tcPr>
            <w:tcW w:w="2408"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7245FFA6" w14:textId="77777777" w:rsidR="00912DE5" w:rsidRDefault="00000000">
            <w:pPr>
              <w:ind w:firstLine="708"/>
              <w:rPr>
                <w:rFonts w:ascii="Helvetica Neue" w:eastAsia="Helvetica Neue" w:hAnsi="Helvetica Neue" w:cs="Helvetica Neue"/>
                <w:b/>
                <w:color w:val="000000"/>
              </w:rPr>
            </w:pPr>
            <w:r>
              <w:rPr>
                <w:color w:val="000000"/>
                <w:shd w:val="clear" w:color="auto" w:fill="FEFEFE"/>
              </w:rPr>
              <w:t>Структура проекта и ход его реализации обоснованы частично</w:t>
            </w:r>
          </w:p>
        </w:tc>
        <w:tc>
          <w:tcPr>
            <w:tcW w:w="2408"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026D7BA5" w14:textId="77777777" w:rsidR="00912DE5" w:rsidRDefault="00000000">
            <w:pPr>
              <w:ind w:firstLine="708"/>
              <w:rPr>
                <w:rFonts w:ascii="Helvetica Neue" w:eastAsia="Helvetica Neue" w:hAnsi="Helvetica Neue" w:cs="Helvetica Neue"/>
                <w:b/>
                <w:color w:val="000000"/>
              </w:rPr>
            </w:pPr>
            <w:r>
              <w:rPr>
                <w:color w:val="000000"/>
                <w:shd w:val="clear" w:color="auto" w:fill="FEFEFE"/>
              </w:rPr>
              <w:t>Структура проекта и ход его реализации не обоснованы</w:t>
            </w:r>
          </w:p>
        </w:tc>
      </w:tr>
      <w:tr w:rsidR="00912DE5" w14:paraId="57B943A8" w14:textId="77777777">
        <w:trPr>
          <w:trHeight w:val="1795"/>
        </w:trPr>
        <w:tc>
          <w:tcPr>
            <w:tcW w:w="2408"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050A192C" w14:textId="77777777" w:rsidR="00912DE5" w:rsidRDefault="00000000">
            <w:pPr>
              <w:ind w:firstLine="708"/>
              <w:rPr>
                <w:rFonts w:ascii="Helvetica Neue" w:eastAsia="Helvetica Neue" w:hAnsi="Helvetica Neue" w:cs="Helvetica Neue"/>
                <w:b/>
                <w:color w:val="000000"/>
              </w:rPr>
            </w:pPr>
            <w:r>
              <w:rPr>
                <w:color w:val="000000"/>
                <w:shd w:val="clear" w:color="auto" w:fill="FEFEFE"/>
              </w:rPr>
              <w:t>Визуальное оформление проекта</w:t>
            </w:r>
          </w:p>
        </w:tc>
        <w:tc>
          <w:tcPr>
            <w:tcW w:w="2408"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6F7462A1" w14:textId="77777777" w:rsidR="00912DE5" w:rsidRDefault="00000000">
            <w:pPr>
              <w:ind w:firstLine="708"/>
              <w:rPr>
                <w:rFonts w:ascii="Helvetica Neue" w:eastAsia="Helvetica Neue" w:hAnsi="Helvetica Neue" w:cs="Helvetica Neue"/>
                <w:color w:val="000000"/>
              </w:rPr>
            </w:pPr>
            <w:r>
              <w:rPr>
                <w:color w:val="000000"/>
                <w:shd w:val="clear" w:color="auto" w:fill="FEFEFE"/>
              </w:rPr>
              <w:t xml:space="preserve">Проект оформлен в соответствии со всеми принятыми формальными нормами и требованиями </w:t>
            </w:r>
          </w:p>
        </w:tc>
        <w:tc>
          <w:tcPr>
            <w:tcW w:w="2408"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5EF8BCC9" w14:textId="77777777" w:rsidR="00912DE5" w:rsidRDefault="00000000">
            <w:pPr>
              <w:ind w:firstLine="708"/>
              <w:rPr>
                <w:rFonts w:ascii="Helvetica Neue" w:eastAsia="Helvetica Neue" w:hAnsi="Helvetica Neue" w:cs="Helvetica Neue"/>
                <w:color w:val="000000"/>
              </w:rPr>
            </w:pPr>
            <w:r>
              <w:rPr>
                <w:color w:val="000000"/>
                <w:shd w:val="clear" w:color="auto" w:fill="FEFEFE"/>
              </w:rPr>
              <w:t xml:space="preserve">Оформление проектной части частично соответствует принятым нормам и правилам  </w:t>
            </w:r>
          </w:p>
        </w:tc>
        <w:tc>
          <w:tcPr>
            <w:tcW w:w="2408"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076F666E" w14:textId="77777777" w:rsidR="00912DE5" w:rsidRDefault="00000000">
            <w:pPr>
              <w:ind w:firstLine="708"/>
              <w:rPr>
                <w:rFonts w:ascii="Helvetica Neue" w:eastAsia="Helvetica Neue" w:hAnsi="Helvetica Neue" w:cs="Helvetica Neue"/>
                <w:color w:val="000000"/>
              </w:rPr>
            </w:pPr>
            <w:r>
              <w:rPr>
                <w:color w:val="000000"/>
                <w:shd w:val="clear" w:color="auto" w:fill="FEFEFE"/>
              </w:rPr>
              <w:t xml:space="preserve">Оформление проектной части не соответствует принятым нормам и правилам  </w:t>
            </w:r>
          </w:p>
        </w:tc>
      </w:tr>
    </w:tbl>
    <w:p w14:paraId="7965589F" w14:textId="77777777" w:rsidR="00912DE5" w:rsidRDefault="00912DE5">
      <w:pPr>
        <w:pBdr>
          <w:top w:val="nil"/>
          <w:left w:val="nil"/>
          <w:bottom w:val="nil"/>
          <w:right w:val="nil"/>
          <w:between w:val="nil"/>
        </w:pBdr>
        <w:ind w:firstLine="708"/>
        <w:jc w:val="center"/>
        <w:rPr>
          <w:rFonts w:ascii="Calibri" w:eastAsia="Calibri" w:hAnsi="Calibri" w:cs="Calibri"/>
          <w:color w:val="000000"/>
        </w:rPr>
      </w:pPr>
    </w:p>
    <w:p w14:paraId="4005CEBD" w14:textId="6F2E1911" w:rsidR="00912DE5" w:rsidRDefault="00CA1096">
      <w:pPr>
        <w:ind w:firstLine="708"/>
        <w:rPr>
          <w:b/>
        </w:rPr>
      </w:pPr>
      <w:r>
        <w:rPr>
          <w:b/>
        </w:rPr>
        <w:t>12</w:t>
      </w:r>
      <w:r w:rsidR="00000000">
        <w:rPr>
          <w:b/>
        </w:rPr>
        <w:t>.3. Критерии оценки защиты ВКР</w:t>
      </w:r>
    </w:p>
    <w:p w14:paraId="39D8EF9E" w14:textId="77777777" w:rsidR="00912DE5" w:rsidRDefault="00912DE5">
      <w:pPr>
        <w:pBdr>
          <w:top w:val="nil"/>
          <w:left w:val="nil"/>
          <w:bottom w:val="nil"/>
          <w:right w:val="nil"/>
          <w:between w:val="nil"/>
        </w:pBdr>
        <w:ind w:firstLine="708"/>
        <w:rPr>
          <w:b/>
          <w:color w:val="000000"/>
        </w:rPr>
      </w:pPr>
    </w:p>
    <w:p w14:paraId="526D5AC3" w14:textId="77777777" w:rsidR="00912DE5" w:rsidRDefault="00000000">
      <w:pPr>
        <w:pBdr>
          <w:top w:val="nil"/>
          <w:left w:val="nil"/>
          <w:bottom w:val="nil"/>
          <w:right w:val="nil"/>
          <w:between w:val="nil"/>
        </w:pBdr>
        <w:spacing w:line="360" w:lineRule="auto"/>
        <w:ind w:firstLine="708"/>
        <w:jc w:val="both"/>
        <w:rPr>
          <w:b/>
          <w:color w:val="000000"/>
        </w:rPr>
      </w:pPr>
      <w:r>
        <w:rPr>
          <w:b/>
          <w:color w:val="000000"/>
        </w:rPr>
        <w:t>10 баллов (отлично)</w:t>
      </w:r>
    </w:p>
    <w:p w14:paraId="483FC6ED" w14:textId="77777777" w:rsidR="00912DE5" w:rsidRDefault="00000000">
      <w:pPr>
        <w:pBdr>
          <w:top w:val="nil"/>
          <w:left w:val="nil"/>
          <w:bottom w:val="nil"/>
          <w:right w:val="nil"/>
          <w:between w:val="nil"/>
        </w:pBdr>
        <w:spacing w:line="360" w:lineRule="auto"/>
        <w:ind w:firstLine="708"/>
        <w:jc w:val="both"/>
        <w:rPr>
          <w:b/>
          <w:color w:val="000000"/>
        </w:rPr>
      </w:pPr>
      <w:r>
        <w:rPr>
          <w:color w:val="000000"/>
        </w:rPr>
        <w:t xml:space="preserve">10.1 Студент </w:t>
      </w:r>
      <w:r>
        <w:rPr>
          <w:b/>
          <w:color w:val="000000"/>
        </w:rPr>
        <w:t>четко</w:t>
      </w:r>
      <w:r>
        <w:rPr>
          <w:color w:val="000000"/>
        </w:rPr>
        <w:t xml:space="preserve"> и </w:t>
      </w:r>
      <w:r>
        <w:rPr>
          <w:b/>
          <w:color w:val="000000"/>
        </w:rPr>
        <w:t>ясно</w:t>
      </w:r>
      <w:r>
        <w:rPr>
          <w:color w:val="000000"/>
        </w:rPr>
        <w:t xml:space="preserve"> представил ВКР в отведенное на это время</w:t>
      </w:r>
      <w:r>
        <w:t>,</w:t>
      </w:r>
      <w:r>
        <w:rPr>
          <w:color w:val="000000"/>
        </w:rPr>
        <w:t xml:space="preserve"> </w:t>
      </w:r>
    </w:p>
    <w:p w14:paraId="51BF5501" w14:textId="77777777" w:rsidR="00912DE5" w:rsidRDefault="00000000">
      <w:pPr>
        <w:pBdr>
          <w:top w:val="nil"/>
          <w:left w:val="nil"/>
          <w:bottom w:val="nil"/>
          <w:right w:val="nil"/>
          <w:between w:val="nil"/>
        </w:pBdr>
        <w:spacing w:line="360" w:lineRule="auto"/>
        <w:ind w:firstLine="708"/>
        <w:jc w:val="both"/>
        <w:rPr>
          <w:b/>
        </w:rPr>
      </w:pPr>
      <w:r>
        <w:t>10.1.1 обосновал выбор исследовательского вопроса;</w:t>
      </w:r>
    </w:p>
    <w:p w14:paraId="342CD836" w14:textId="77777777" w:rsidR="00912DE5" w:rsidRDefault="00000000">
      <w:pPr>
        <w:pBdr>
          <w:top w:val="nil"/>
          <w:left w:val="nil"/>
          <w:bottom w:val="nil"/>
          <w:right w:val="nil"/>
          <w:between w:val="nil"/>
        </w:pBdr>
        <w:spacing w:line="360" w:lineRule="auto"/>
        <w:ind w:firstLine="708"/>
        <w:jc w:val="both"/>
        <w:rPr>
          <w:b/>
        </w:rPr>
      </w:pPr>
      <w:r>
        <w:t>10.1.2 описал использованные в работе источники и методы работы с данными;</w:t>
      </w:r>
    </w:p>
    <w:p w14:paraId="376F6915" w14:textId="77777777" w:rsidR="00912DE5" w:rsidRDefault="00000000">
      <w:pPr>
        <w:pBdr>
          <w:top w:val="nil"/>
          <w:left w:val="nil"/>
          <w:bottom w:val="nil"/>
          <w:right w:val="nil"/>
          <w:between w:val="nil"/>
        </w:pBdr>
        <w:spacing w:line="360" w:lineRule="auto"/>
        <w:ind w:firstLine="708"/>
        <w:jc w:val="both"/>
        <w:rPr>
          <w:b/>
        </w:rPr>
      </w:pPr>
      <w:r>
        <w:t>10.1.3 убедительно представил основные выводы.</w:t>
      </w:r>
    </w:p>
    <w:p w14:paraId="481F1FD2" w14:textId="77777777" w:rsidR="00912DE5" w:rsidRDefault="00000000">
      <w:pPr>
        <w:pBdr>
          <w:top w:val="nil"/>
          <w:left w:val="nil"/>
          <w:bottom w:val="nil"/>
          <w:right w:val="nil"/>
          <w:between w:val="nil"/>
        </w:pBdr>
        <w:spacing w:line="360" w:lineRule="auto"/>
        <w:ind w:firstLine="708"/>
        <w:jc w:val="both"/>
        <w:rPr>
          <w:b/>
          <w:color w:val="000000"/>
        </w:rPr>
      </w:pPr>
      <w:r>
        <w:rPr>
          <w:color w:val="000000"/>
        </w:rPr>
        <w:t xml:space="preserve">10.2 Студент </w:t>
      </w:r>
      <w:r>
        <w:rPr>
          <w:b/>
          <w:color w:val="000000"/>
        </w:rPr>
        <w:t>уверенно</w:t>
      </w:r>
      <w:r>
        <w:rPr>
          <w:color w:val="000000"/>
        </w:rPr>
        <w:t xml:space="preserve"> и </w:t>
      </w:r>
      <w:r>
        <w:rPr>
          <w:b/>
          <w:color w:val="000000"/>
        </w:rPr>
        <w:t>исчерпывающе</w:t>
      </w:r>
      <w:r>
        <w:rPr>
          <w:color w:val="000000"/>
        </w:rPr>
        <w:t xml:space="preserve"> ответил на </w:t>
      </w:r>
      <w:r>
        <w:rPr>
          <w:b/>
          <w:color w:val="000000"/>
        </w:rPr>
        <w:t>все</w:t>
      </w:r>
      <w:r>
        <w:rPr>
          <w:color w:val="000000"/>
        </w:rPr>
        <w:t xml:space="preserve"> замечания рецензентов.</w:t>
      </w:r>
    </w:p>
    <w:p w14:paraId="6D14A948" w14:textId="77777777" w:rsidR="00912DE5" w:rsidRDefault="00000000">
      <w:pPr>
        <w:pBdr>
          <w:top w:val="nil"/>
          <w:left w:val="nil"/>
          <w:bottom w:val="nil"/>
          <w:right w:val="nil"/>
          <w:between w:val="nil"/>
        </w:pBdr>
        <w:spacing w:line="360" w:lineRule="auto"/>
        <w:ind w:firstLine="708"/>
        <w:jc w:val="both"/>
        <w:rPr>
          <w:color w:val="000000"/>
        </w:rPr>
      </w:pPr>
      <w:r>
        <w:rPr>
          <w:color w:val="000000"/>
        </w:rPr>
        <w:t xml:space="preserve">10.3 Студент </w:t>
      </w:r>
      <w:r>
        <w:rPr>
          <w:b/>
          <w:color w:val="000000"/>
        </w:rPr>
        <w:t>уверенно</w:t>
      </w:r>
      <w:r>
        <w:rPr>
          <w:color w:val="000000"/>
        </w:rPr>
        <w:t xml:space="preserve"> и </w:t>
      </w:r>
      <w:r>
        <w:rPr>
          <w:b/>
          <w:color w:val="000000"/>
        </w:rPr>
        <w:t xml:space="preserve">исчерпывающе </w:t>
      </w:r>
      <w:r>
        <w:rPr>
          <w:color w:val="000000"/>
        </w:rPr>
        <w:t xml:space="preserve">ответил на </w:t>
      </w:r>
      <w:r>
        <w:rPr>
          <w:b/>
          <w:color w:val="000000"/>
        </w:rPr>
        <w:t>все</w:t>
      </w:r>
      <w:r>
        <w:rPr>
          <w:color w:val="000000"/>
        </w:rPr>
        <w:t xml:space="preserve"> вопросы комиссии, свободно оперируя материалом работы и продемонстрировав глубокое знание ее контекста.  </w:t>
      </w:r>
    </w:p>
    <w:p w14:paraId="4CAF21DF" w14:textId="77777777" w:rsidR="00912DE5" w:rsidRDefault="00912DE5">
      <w:pPr>
        <w:pBdr>
          <w:top w:val="nil"/>
          <w:left w:val="nil"/>
          <w:bottom w:val="nil"/>
          <w:right w:val="nil"/>
          <w:between w:val="nil"/>
        </w:pBdr>
        <w:spacing w:after="200" w:line="360" w:lineRule="auto"/>
        <w:ind w:firstLine="708"/>
        <w:jc w:val="both"/>
        <w:rPr>
          <w:b/>
          <w:color w:val="000000"/>
          <w:sz w:val="22"/>
          <w:szCs w:val="22"/>
        </w:rPr>
      </w:pPr>
    </w:p>
    <w:p w14:paraId="75B34572" w14:textId="77777777" w:rsidR="00912DE5" w:rsidRDefault="00000000">
      <w:pPr>
        <w:pBdr>
          <w:top w:val="nil"/>
          <w:left w:val="nil"/>
          <w:bottom w:val="nil"/>
          <w:right w:val="nil"/>
          <w:between w:val="nil"/>
        </w:pBdr>
        <w:spacing w:line="360" w:lineRule="auto"/>
        <w:ind w:firstLine="708"/>
        <w:jc w:val="both"/>
        <w:rPr>
          <w:b/>
          <w:color w:val="000000"/>
        </w:rPr>
      </w:pPr>
      <w:r>
        <w:rPr>
          <w:b/>
          <w:color w:val="000000"/>
        </w:rPr>
        <w:t>9 баллов (отлично)</w:t>
      </w:r>
    </w:p>
    <w:p w14:paraId="797C13A8" w14:textId="77777777" w:rsidR="00912DE5" w:rsidRDefault="00000000">
      <w:pPr>
        <w:pBdr>
          <w:top w:val="nil"/>
          <w:left w:val="nil"/>
          <w:bottom w:val="nil"/>
          <w:right w:val="nil"/>
          <w:between w:val="nil"/>
        </w:pBdr>
        <w:spacing w:line="360" w:lineRule="auto"/>
        <w:ind w:firstLine="708"/>
        <w:jc w:val="both"/>
        <w:rPr>
          <w:b/>
          <w:color w:val="000000"/>
        </w:rPr>
      </w:pPr>
      <w:r>
        <w:rPr>
          <w:color w:val="000000"/>
        </w:rPr>
        <w:t xml:space="preserve">9.1 Студент </w:t>
      </w:r>
      <w:r>
        <w:rPr>
          <w:b/>
          <w:color w:val="000000"/>
        </w:rPr>
        <w:t>четко</w:t>
      </w:r>
      <w:r>
        <w:rPr>
          <w:color w:val="000000"/>
        </w:rPr>
        <w:t xml:space="preserve"> и </w:t>
      </w:r>
      <w:r>
        <w:rPr>
          <w:b/>
          <w:color w:val="000000"/>
        </w:rPr>
        <w:t>ясно</w:t>
      </w:r>
      <w:r>
        <w:rPr>
          <w:color w:val="000000"/>
        </w:rPr>
        <w:t xml:space="preserve"> представил ВКР в отведенное на это время,</w:t>
      </w:r>
    </w:p>
    <w:p w14:paraId="280B0DF1" w14:textId="77777777" w:rsidR="00912DE5" w:rsidRDefault="00000000">
      <w:pPr>
        <w:pBdr>
          <w:top w:val="nil"/>
          <w:left w:val="nil"/>
          <w:bottom w:val="nil"/>
          <w:right w:val="nil"/>
          <w:between w:val="nil"/>
        </w:pBdr>
        <w:spacing w:line="360" w:lineRule="auto"/>
        <w:ind w:firstLine="708"/>
        <w:jc w:val="both"/>
        <w:rPr>
          <w:b/>
        </w:rPr>
      </w:pPr>
      <w:r>
        <w:t xml:space="preserve">9.1.1 обосновал выбор исследовательского вопроса; </w:t>
      </w:r>
    </w:p>
    <w:p w14:paraId="4B229E68" w14:textId="77777777" w:rsidR="00912DE5" w:rsidRDefault="00000000">
      <w:pPr>
        <w:pBdr>
          <w:top w:val="nil"/>
          <w:left w:val="nil"/>
          <w:bottom w:val="nil"/>
          <w:right w:val="nil"/>
          <w:between w:val="nil"/>
        </w:pBdr>
        <w:spacing w:line="360" w:lineRule="auto"/>
        <w:ind w:firstLine="708"/>
        <w:jc w:val="both"/>
        <w:rPr>
          <w:b/>
        </w:rPr>
      </w:pPr>
      <w:r>
        <w:t>9.1.2 описал использованные в работе источники и методы работы с данными;</w:t>
      </w:r>
    </w:p>
    <w:p w14:paraId="0A23DD0B" w14:textId="77777777" w:rsidR="00912DE5" w:rsidRDefault="00000000">
      <w:pPr>
        <w:pBdr>
          <w:top w:val="nil"/>
          <w:left w:val="nil"/>
          <w:bottom w:val="nil"/>
          <w:right w:val="nil"/>
          <w:between w:val="nil"/>
        </w:pBdr>
        <w:spacing w:line="360" w:lineRule="auto"/>
        <w:ind w:firstLine="708"/>
        <w:jc w:val="both"/>
        <w:rPr>
          <w:b/>
        </w:rPr>
      </w:pPr>
      <w:r>
        <w:t>9.1.3 убедительно представил основные выводы.</w:t>
      </w:r>
    </w:p>
    <w:p w14:paraId="1CE399A2" w14:textId="77777777" w:rsidR="00912DE5" w:rsidRDefault="00000000">
      <w:pPr>
        <w:pBdr>
          <w:top w:val="nil"/>
          <w:left w:val="nil"/>
          <w:bottom w:val="nil"/>
          <w:right w:val="nil"/>
          <w:between w:val="nil"/>
        </w:pBdr>
        <w:spacing w:line="360" w:lineRule="auto"/>
        <w:ind w:firstLine="708"/>
        <w:jc w:val="both"/>
        <w:rPr>
          <w:b/>
          <w:color w:val="000000"/>
        </w:rPr>
      </w:pPr>
      <w:r>
        <w:rPr>
          <w:color w:val="000000"/>
        </w:rPr>
        <w:t xml:space="preserve">9.2 Студент </w:t>
      </w:r>
      <w:r>
        <w:rPr>
          <w:b/>
          <w:color w:val="000000"/>
        </w:rPr>
        <w:t>уверенно</w:t>
      </w:r>
      <w:r>
        <w:rPr>
          <w:color w:val="000000"/>
        </w:rPr>
        <w:t xml:space="preserve"> и </w:t>
      </w:r>
      <w:r>
        <w:rPr>
          <w:b/>
          <w:color w:val="000000"/>
        </w:rPr>
        <w:t>исчерпывающе</w:t>
      </w:r>
      <w:r>
        <w:rPr>
          <w:color w:val="000000"/>
        </w:rPr>
        <w:t xml:space="preserve"> ответил на </w:t>
      </w:r>
      <w:r>
        <w:rPr>
          <w:b/>
          <w:color w:val="000000"/>
        </w:rPr>
        <w:t>все</w:t>
      </w:r>
      <w:r>
        <w:rPr>
          <w:color w:val="000000"/>
        </w:rPr>
        <w:t xml:space="preserve"> замечания рецензентов.</w:t>
      </w:r>
    </w:p>
    <w:p w14:paraId="62899CE3" w14:textId="77777777" w:rsidR="00912DE5" w:rsidRDefault="00000000">
      <w:pPr>
        <w:pBdr>
          <w:top w:val="nil"/>
          <w:left w:val="nil"/>
          <w:bottom w:val="nil"/>
          <w:right w:val="nil"/>
          <w:between w:val="nil"/>
        </w:pBdr>
        <w:spacing w:line="360" w:lineRule="auto"/>
        <w:ind w:firstLine="708"/>
        <w:jc w:val="both"/>
        <w:rPr>
          <w:b/>
          <w:color w:val="000000"/>
        </w:rPr>
      </w:pPr>
      <w:r>
        <w:rPr>
          <w:color w:val="000000"/>
        </w:rPr>
        <w:t xml:space="preserve">9.3 Студент </w:t>
      </w:r>
      <w:r>
        <w:rPr>
          <w:b/>
          <w:color w:val="000000"/>
        </w:rPr>
        <w:t xml:space="preserve">в целом </w:t>
      </w:r>
      <w:r>
        <w:rPr>
          <w:color w:val="000000"/>
        </w:rPr>
        <w:t xml:space="preserve">ответил на </w:t>
      </w:r>
      <w:r>
        <w:rPr>
          <w:b/>
          <w:color w:val="000000"/>
        </w:rPr>
        <w:t>все</w:t>
      </w:r>
      <w:r>
        <w:rPr>
          <w:color w:val="000000"/>
        </w:rPr>
        <w:t xml:space="preserve"> вопросы комиссии, свободно оперируя материалом работы и продемонстрировал глубокое знание ее контекста.</w:t>
      </w:r>
    </w:p>
    <w:p w14:paraId="5454A3C7" w14:textId="77777777" w:rsidR="00912DE5" w:rsidRDefault="00912DE5">
      <w:pPr>
        <w:pBdr>
          <w:top w:val="nil"/>
          <w:left w:val="nil"/>
          <w:bottom w:val="nil"/>
          <w:right w:val="nil"/>
          <w:between w:val="nil"/>
        </w:pBdr>
        <w:spacing w:line="360" w:lineRule="auto"/>
        <w:ind w:firstLine="708"/>
        <w:jc w:val="both"/>
        <w:rPr>
          <w:b/>
          <w:color w:val="000000"/>
        </w:rPr>
      </w:pPr>
    </w:p>
    <w:p w14:paraId="4E1BF809" w14:textId="77777777" w:rsidR="00912DE5" w:rsidRDefault="00000000">
      <w:pPr>
        <w:pBdr>
          <w:top w:val="nil"/>
          <w:left w:val="nil"/>
          <w:bottom w:val="nil"/>
          <w:right w:val="nil"/>
          <w:between w:val="nil"/>
        </w:pBdr>
        <w:spacing w:line="360" w:lineRule="auto"/>
        <w:ind w:firstLine="708"/>
        <w:jc w:val="both"/>
        <w:rPr>
          <w:b/>
          <w:color w:val="000000"/>
        </w:rPr>
      </w:pPr>
      <w:r>
        <w:rPr>
          <w:b/>
          <w:color w:val="000000"/>
        </w:rPr>
        <w:t>8 баллов (отлично)</w:t>
      </w:r>
    </w:p>
    <w:p w14:paraId="22075CF2" w14:textId="77777777" w:rsidR="00912DE5" w:rsidRDefault="00000000">
      <w:pPr>
        <w:pBdr>
          <w:top w:val="nil"/>
          <w:left w:val="nil"/>
          <w:bottom w:val="nil"/>
          <w:right w:val="nil"/>
          <w:between w:val="nil"/>
        </w:pBdr>
        <w:spacing w:line="360" w:lineRule="auto"/>
        <w:ind w:firstLine="708"/>
        <w:jc w:val="both"/>
        <w:rPr>
          <w:b/>
          <w:color w:val="000000"/>
        </w:rPr>
      </w:pPr>
      <w:r>
        <w:rPr>
          <w:color w:val="000000"/>
        </w:rPr>
        <w:t xml:space="preserve">8.1 Студент </w:t>
      </w:r>
      <w:r>
        <w:rPr>
          <w:b/>
          <w:color w:val="000000"/>
        </w:rPr>
        <w:t>четко</w:t>
      </w:r>
      <w:r>
        <w:rPr>
          <w:color w:val="000000"/>
        </w:rPr>
        <w:t xml:space="preserve"> и </w:t>
      </w:r>
      <w:r>
        <w:rPr>
          <w:b/>
          <w:color w:val="000000"/>
        </w:rPr>
        <w:t>ясно</w:t>
      </w:r>
      <w:r>
        <w:rPr>
          <w:color w:val="000000"/>
        </w:rPr>
        <w:t xml:space="preserve"> представил ВКР в отведенное на это время,</w:t>
      </w:r>
    </w:p>
    <w:p w14:paraId="0F856411" w14:textId="77777777" w:rsidR="00912DE5" w:rsidRDefault="00000000">
      <w:pPr>
        <w:pBdr>
          <w:top w:val="nil"/>
          <w:left w:val="nil"/>
          <w:bottom w:val="nil"/>
          <w:right w:val="nil"/>
          <w:between w:val="nil"/>
        </w:pBdr>
        <w:spacing w:line="360" w:lineRule="auto"/>
        <w:ind w:firstLine="708"/>
        <w:jc w:val="both"/>
        <w:rPr>
          <w:b/>
        </w:rPr>
      </w:pPr>
      <w:r>
        <w:t xml:space="preserve">8.1.1 обосновал выбор исследовательского вопроса; </w:t>
      </w:r>
    </w:p>
    <w:p w14:paraId="0B5CA3D7" w14:textId="77777777" w:rsidR="00912DE5" w:rsidRDefault="00000000">
      <w:pPr>
        <w:pBdr>
          <w:top w:val="nil"/>
          <w:left w:val="nil"/>
          <w:bottom w:val="nil"/>
          <w:right w:val="nil"/>
          <w:between w:val="nil"/>
        </w:pBdr>
        <w:spacing w:line="360" w:lineRule="auto"/>
        <w:ind w:firstLine="708"/>
        <w:jc w:val="both"/>
        <w:rPr>
          <w:b/>
        </w:rPr>
      </w:pPr>
      <w:r>
        <w:t>8.1.2 описал использованные в работе источники и методы работы с данными;</w:t>
      </w:r>
    </w:p>
    <w:p w14:paraId="7C062367" w14:textId="77777777" w:rsidR="00912DE5" w:rsidRDefault="00000000">
      <w:pPr>
        <w:pBdr>
          <w:top w:val="nil"/>
          <w:left w:val="nil"/>
          <w:bottom w:val="nil"/>
          <w:right w:val="nil"/>
          <w:between w:val="nil"/>
        </w:pBdr>
        <w:spacing w:line="360" w:lineRule="auto"/>
        <w:ind w:firstLine="708"/>
        <w:jc w:val="both"/>
        <w:rPr>
          <w:b/>
        </w:rPr>
      </w:pPr>
      <w:r>
        <w:t>8.1.3 убедительно представил основные выводы.</w:t>
      </w:r>
    </w:p>
    <w:p w14:paraId="12891E62" w14:textId="77777777" w:rsidR="00912DE5" w:rsidRDefault="00000000">
      <w:pPr>
        <w:pBdr>
          <w:top w:val="nil"/>
          <w:left w:val="nil"/>
          <w:bottom w:val="nil"/>
          <w:right w:val="nil"/>
          <w:between w:val="nil"/>
        </w:pBdr>
        <w:spacing w:line="360" w:lineRule="auto"/>
        <w:ind w:firstLine="708"/>
        <w:jc w:val="both"/>
        <w:rPr>
          <w:b/>
          <w:color w:val="000000"/>
        </w:rPr>
      </w:pPr>
      <w:r>
        <w:rPr>
          <w:color w:val="000000"/>
        </w:rPr>
        <w:t xml:space="preserve">8.2 Студент в целом ответил на </w:t>
      </w:r>
      <w:r>
        <w:rPr>
          <w:b/>
          <w:color w:val="000000"/>
        </w:rPr>
        <w:t>все</w:t>
      </w:r>
      <w:r>
        <w:rPr>
          <w:color w:val="000000"/>
        </w:rPr>
        <w:t xml:space="preserve"> замечания рецензентов;</w:t>
      </w:r>
    </w:p>
    <w:p w14:paraId="315F41BC" w14:textId="77777777" w:rsidR="00912DE5" w:rsidRDefault="00000000">
      <w:pPr>
        <w:pBdr>
          <w:top w:val="nil"/>
          <w:left w:val="nil"/>
          <w:bottom w:val="nil"/>
          <w:right w:val="nil"/>
          <w:between w:val="nil"/>
        </w:pBdr>
        <w:spacing w:line="360" w:lineRule="auto"/>
        <w:ind w:firstLine="708"/>
        <w:jc w:val="both"/>
        <w:rPr>
          <w:color w:val="000000"/>
        </w:rPr>
      </w:pPr>
      <w:r>
        <w:rPr>
          <w:color w:val="000000"/>
        </w:rPr>
        <w:t xml:space="preserve">8.3 Студент </w:t>
      </w:r>
      <w:r>
        <w:rPr>
          <w:b/>
          <w:color w:val="000000"/>
        </w:rPr>
        <w:t>в целом</w:t>
      </w:r>
      <w:r>
        <w:rPr>
          <w:color w:val="000000"/>
        </w:rPr>
        <w:t xml:space="preserve"> ответил на </w:t>
      </w:r>
      <w:r>
        <w:rPr>
          <w:b/>
          <w:color w:val="000000"/>
        </w:rPr>
        <w:t>все</w:t>
      </w:r>
      <w:r>
        <w:rPr>
          <w:color w:val="000000"/>
        </w:rPr>
        <w:t xml:space="preserve"> вопросы комиссии, свободно оперируя материалом работы и продемонстрировал глубокое знание ее контекста.</w:t>
      </w:r>
    </w:p>
    <w:p w14:paraId="2E69A29D" w14:textId="77777777" w:rsidR="00912DE5" w:rsidRDefault="00912DE5">
      <w:pPr>
        <w:pBdr>
          <w:top w:val="nil"/>
          <w:left w:val="nil"/>
          <w:bottom w:val="nil"/>
          <w:right w:val="nil"/>
          <w:between w:val="nil"/>
        </w:pBdr>
        <w:spacing w:line="360" w:lineRule="auto"/>
        <w:ind w:firstLine="708"/>
        <w:jc w:val="both"/>
        <w:rPr>
          <w:b/>
          <w:color w:val="000000"/>
        </w:rPr>
      </w:pPr>
    </w:p>
    <w:p w14:paraId="2590284B" w14:textId="77777777" w:rsidR="00912DE5" w:rsidRDefault="00000000">
      <w:pPr>
        <w:pBdr>
          <w:top w:val="nil"/>
          <w:left w:val="nil"/>
          <w:bottom w:val="nil"/>
          <w:right w:val="nil"/>
          <w:between w:val="nil"/>
        </w:pBdr>
        <w:spacing w:line="360" w:lineRule="auto"/>
        <w:ind w:firstLine="708"/>
        <w:jc w:val="both"/>
        <w:rPr>
          <w:b/>
          <w:color w:val="000000"/>
        </w:rPr>
      </w:pPr>
      <w:r>
        <w:rPr>
          <w:b/>
          <w:color w:val="000000"/>
        </w:rPr>
        <w:t>7 баллов (хорошо)</w:t>
      </w:r>
    </w:p>
    <w:p w14:paraId="2666951F" w14:textId="77777777" w:rsidR="00912DE5" w:rsidRDefault="00000000">
      <w:pPr>
        <w:pBdr>
          <w:top w:val="nil"/>
          <w:left w:val="nil"/>
          <w:bottom w:val="nil"/>
          <w:right w:val="nil"/>
          <w:between w:val="nil"/>
        </w:pBdr>
        <w:spacing w:line="360" w:lineRule="auto"/>
        <w:ind w:firstLine="708"/>
        <w:jc w:val="both"/>
        <w:rPr>
          <w:b/>
          <w:color w:val="000000"/>
        </w:rPr>
      </w:pPr>
      <w:r>
        <w:rPr>
          <w:color w:val="000000"/>
        </w:rPr>
        <w:t xml:space="preserve">7.1 Студент </w:t>
      </w:r>
      <w:r>
        <w:rPr>
          <w:b/>
          <w:color w:val="000000"/>
        </w:rPr>
        <w:t>четко</w:t>
      </w:r>
      <w:r>
        <w:rPr>
          <w:color w:val="000000"/>
        </w:rPr>
        <w:t xml:space="preserve"> и относительно </w:t>
      </w:r>
      <w:r>
        <w:rPr>
          <w:b/>
          <w:color w:val="000000"/>
        </w:rPr>
        <w:t>ясно</w:t>
      </w:r>
      <w:r>
        <w:rPr>
          <w:color w:val="000000"/>
        </w:rPr>
        <w:t xml:space="preserve"> представил ВКР в отведенное на это время:</w:t>
      </w:r>
    </w:p>
    <w:p w14:paraId="487391DD" w14:textId="77777777" w:rsidR="00912DE5" w:rsidRDefault="00000000">
      <w:pPr>
        <w:pBdr>
          <w:top w:val="nil"/>
          <w:left w:val="nil"/>
          <w:bottom w:val="nil"/>
          <w:right w:val="nil"/>
          <w:between w:val="nil"/>
        </w:pBdr>
        <w:spacing w:line="360" w:lineRule="auto"/>
        <w:ind w:firstLine="708"/>
        <w:jc w:val="both"/>
        <w:rPr>
          <w:b/>
        </w:rPr>
      </w:pPr>
      <w:r>
        <w:t>7.1.1 обосновал выбор исследовательского вопроса;</w:t>
      </w:r>
    </w:p>
    <w:p w14:paraId="14AFAFB1" w14:textId="77777777" w:rsidR="00912DE5" w:rsidRDefault="00000000">
      <w:pPr>
        <w:pBdr>
          <w:top w:val="nil"/>
          <w:left w:val="nil"/>
          <w:bottom w:val="nil"/>
          <w:right w:val="nil"/>
          <w:between w:val="nil"/>
        </w:pBdr>
        <w:spacing w:line="360" w:lineRule="auto"/>
        <w:ind w:firstLine="708"/>
        <w:jc w:val="both"/>
        <w:rPr>
          <w:b/>
        </w:rPr>
      </w:pPr>
      <w:r>
        <w:t>7.1.2 описал использованные в работе источники и методы работы с данными;</w:t>
      </w:r>
    </w:p>
    <w:p w14:paraId="32F3DC10" w14:textId="77777777" w:rsidR="00912DE5" w:rsidRDefault="00000000">
      <w:pPr>
        <w:pBdr>
          <w:top w:val="nil"/>
          <w:left w:val="nil"/>
          <w:bottom w:val="nil"/>
          <w:right w:val="nil"/>
          <w:between w:val="nil"/>
        </w:pBdr>
        <w:spacing w:line="360" w:lineRule="auto"/>
        <w:ind w:firstLine="708"/>
        <w:jc w:val="both"/>
        <w:rPr>
          <w:b/>
        </w:rPr>
      </w:pPr>
      <w:r>
        <w:t>7.1.3 предоставил</w:t>
      </w:r>
      <w:r>
        <w:rPr>
          <w:b/>
        </w:rPr>
        <w:t xml:space="preserve"> </w:t>
      </w:r>
      <w:r>
        <w:t>полученные выводы недостаточно убедительно.</w:t>
      </w:r>
    </w:p>
    <w:p w14:paraId="504E2595" w14:textId="77777777" w:rsidR="00912DE5" w:rsidRDefault="00000000">
      <w:pPr>
        <w:pBdr>
          <w:top w:val="nil"/>
          <w:left w:val="nil"/>
          <w:bottom w:val="nil"/>
          <w:right w:val="nil"/>
          <w:between w:val="nil"/>
        </w:pBdr>
        <w:spacing w:line="360" w:lineRule="auto"/>
        <w:ind w:firstLine="708"/>
        <w:jc w:val="both"/>
        <w:rPr>
          <w:b/>
          <w:color w:val="000000"/>
        </w:rPr>
      </w:pPr>
      <w:r>
        <w:rPr>
          <w:color w:val="000000"/>
        </w:rPr>
        <w:t xml:space="preserve">7.2 Студент ответил </w:t>
      </w:r>
      <w:r>
        <w:rPr>
          <w:b/>
          <w:color w:val="000000"/>
        </w:rPr>
        <w:t>не на все</w:t>
      </w:r>
      <w:r>
        <w:rPr>
          <w:color w:val="000000"/>
        </w:rPr>
        <w:t xml:space="preserve"> на замечания рецензентов.</w:t>
      </w:r>
    </w:p>
    <w:p w14:paraId="6104A1D0" w14:textId="77777777" w:rsidR="00912DE5" w:rsidRDefault="00000000">
      <w:pPr>
        <w:pBdr>
          <w:top w:val="nil"/>
          <w:left w:val="nil"/>
          <w:bottom w:val="nil"/>
          <w:right w:val="nil"/>
          <w:between w:val="nil"/>
        </w:pBdr>
        <w:spacing w:line="360" w:lineRule="auto"/>
        <w:ind w:firstLine="708"/>
        <w:jc w:val="both"/>
        <w:rPr>
          <w:color w:val="000000"/>
        </w:rPr>
      </w:pPr>
      <w:r>
        <w:rPr>
          <w:color w:val="000000"/>
        </w:rPr>
        <w:t xml:space="preserve">7.3 Студент ответил </w:t>
      </w:r>
      <w:r>
        <w:rPr>
          <w:b/>
          <w:color w:val="000000"/>
        </w:rPr>
        <w:t>не на все</w:t>
      </w:r>
      <w:r>
        <w:rPr>
          <w:color w:val="000000"/>
        </w:rPr>
        <w:t xml:space="preserve"> вопросы комиссии, не совсем свободно оперируя материалами работы, затрудняясь с ответом на вопросы, связанные с ее более широким контекстом. </w:t>
      </w:r>
    </w:p>
    <w:p w14:paraId="09C09CDB" w14:textId="77777777" w:rsidR="00912DE5" w:rsidRDefault="00912DE5">
      <w:pPr>
        <w:pBdr>
          <w:top w:val="nil"/>
          <w:left w:val="nil"/>
          <w:bottom w:val="nil"/>
          <w:right w:val="nil"/>
          <w:between w:val="nil"/>
        </w:pBdr>
        <w:spacing w:line="360" w:lineRule="auto"/>
        <w:ind w:firstLine="708"/>
        <w:jc w:val="both"/>
        <w:rPr>
          <w:color w:val="000000"/>
        </w:rPr>
      </w:pPr>
    </w:p>
    <w:p w14:paraId="3D4E2D70" w14:textId="77777777" w:rsidR="00912DE5" w:rsidRDefault="00000000">
      <w:pPr>
        <w:pBdr>
          <w:top w:val="nil"/>
          <w:left w:val="nil"/>
          <w:bottom w:val="nil"/>
          <w:right w:val="nil"/>
          <w:between w:val="nil"/>
        </w:pBdr>
        <w:spacing w:line="360" w:lineRule="auto"/>
        <w:ind w:firstLine="708"/>
        <w:jc w:val="both"/>
        <w:rPr>
          <w:b/>
          <w:color w:val="000000"/>
        </w:rPr>
      </w:pPr>
      <w:r>
        <w:rPr>
          <w:b/>
          <w:color w:val="000000"/>
        </w:rPr>
        <w:t>6 баллов (хорошо)</w:t>
      </w:r>
    </w:p>
    <w:p w14:paraId="7B31FE25" w14:textId="77777777" w:rsidR="00912DE5" w:rsidRDefault="00000000">
      <w:pPr>
        <w:pBdr>
          <w:top w:val="nil"/>
          <w:left w:val="nil"/>
          <w:bottom w:val="nil"/>
          <w:right w:val="nil"/>
          <w:between w:val="nil"/>
        </w:pBdr>
        <w:spacing w:line="360" w:lineRule="auto"/>
        <w:ind w:firstLine="708"/>
        <w:jc w:val="both"/>
        <w:rPr>
          <w:b/>
          <w:color w:val="000000"/>
        </w:rPr>
      </w:pPr>
      <w:r>
        <w:rPr>
          <w:color w:val="000000"/>
        </w:rPr>
        <w:t>6.1 Студент представил ВКР, не уложившись в отведенное для этого время,</w:t>
      </w:r>
    </w:p>
    <w:p w14:paraId="47EFD730" w14:textId="77777777" w:rsidR="00912DE5" w:rsidRDefault="00000000">
      <w:pPr>
        <w:pBdr>
          <w:top w:val="nil"/>
          <w:left w:val="nil"/>
          <w:bottom w:val="nil"/>
          <w:right w:val="nil"/>
          <w:between w:val="nil"/>
        </w:pBdr>
        <w:spacing w:line="360" w:lineRule="auto"/>
        <w:ind w:firstLine="708"/>
        <w:jc w:val="both"/>
        <w:rPr>
          <w:b/>
        </w:rPr>
      </w:pPr>
      <w:r>
        <w:t xml:space="preserve">6.1.1 обосновал выбор исследовательского вопроса; </w:t>
      </w:r>
    </w:p>
    <w:p w14:paraId="571F2F1E" w14:textId="77777777" w:rsidR="00912DE5" w:rsidRDefault="00000000">
      <w:pPr>
        <w:pBdr>
          <w:top w:val="nil"/>
          <w:left w:val="nil"/>
          <w:bottom w:val="nil"/>
          <w:right w:val="nil"/>
          <w:between w:val="nil"/>
        </w:pBdr>
        <w:spacing w:line="360" w:lineRule="auto"/>
        <w:ind w:firstLine="708"/>
        <w:jc w:val="both"/>
        <w:rPr>
          <w:b/>
        </w:rPr>
      </w:pPr>
      <w:r>
        <w:t>6.1.2 описал использованные в работе источники и методы работы с данными;</w:t>
      </w:r>
    </w:p>
    <w:p w14:paraId="625F7434" w14:textId="77777777" w:rsidR="00912DE5" w:rsidRDefault="00000000">
      <w:pPr>
        <w:pBdr>
          <w:top w:val="nil"/>
          <w:left w:val="nil"/>
          <w:bottom w:val="nil"/>
          <w:right w:val="nil"/>
          <w:between w:val="nil"/>
        </w:pBdr>
        <w:spacing w:line="360" w:lineRule="auto"/>
        <w:ind w:firstLine="708"/>
        <w:jc w:val="both"/>
        <w:rPr>
          <w:b/>
        </w:rPr>
      </w:pPr>
      <w:r>
        <w:t xml:space="preserve">6.1.3 сообщил </w:t>
      </w:r>
      <w:r>
        <w:rPr>
          <w:b/>
        </w:rPr>
        <w:t xml:space="preserve">не все </w:t>
      </w:r>
      <w:r>
        <w:t>основные выводы.</w:t>
      </w:r>
    </w:p>
    <w:p w14:paraId="02F9D4B9" w14:textId="77777777" w:rsidR="00912DE5" w:rsidRDefault="00000000">
      <w:pPr>
        <w:pBdr>
          <w:top w:val="nil"/>
          <w:left w:val="nil"/>
          <w:bottom w:val="nil"/>
          <w:right w:val="nil"/>
          <w:between w:val="nil"/>
        </w:pBdr>
        <w:spacing w:line="360" w:lineRule="auto"/>
        <w:ind w:firstLine="708"/>
        <w:jc w:val="both"/>
        <w:rPr>
          <w:b/>
          <w:color w:val="000000"/>
        </w:rPr>
      </w:pPr>
      <w:r>
        <w:rPr>
          <w:color w:val="000000"/>
        </w:rPr>
        <w:t>6.2 Студент</w:t>
      </w:r>
      <w:r>
        <w:rPr>
          <w:b/>
          <w:color w:val="000000"/>
        </w:rPr>
        <w:t xml:space="preserve"> не </w:t>
      </w:r>
      <w:r>
        <w:rPr>
          <w:color w:val="000000"/>
        </w:rPr>
        <w:t>ответил на отдельные замечания рецензентов;</w:t>
      </w:r>
    </w:p>
    <w:p w14:paraId="45626AEA" w14:textId="77777777" w:rsidR="00912DE5" w:rsidRDefault="00000000">
      <w:pPr>
        <w:pBdr>
          <w:top w:val="nil"/>
          <w:left w:val="nil"/>
          <w:bottom w:val="nil"/>
          <w:right w:val="nil"/>
          <w:between w:val="nil"/>
        </w:pBdr>
        <w:spacing w:line="360" w:lineRule="auto"/>
        <w:ind w:firstLine="708"/>
        <w:jc w:val="both"/>
        <w:rPr>
          <w:color w:val="000000"/>
        </w:rPr>
      </w:pPr>
      <w:r>
        <w:rPr>
          <w:color w:val="000000"/>
        </w:rPr>
        <w:t>6.3 Студент неуверенно ответил на вопросы комиссии, не совсем свободно оперируя материалами работы, затрудняясь с ответом на вопросы, связанные с ее более широким контекстом.</w:t>
      </w:r>
    </w:p>
    <w:p w14:paraId="6BAC6534" w14:textId="77777777" w:rsidR="00912DE5" w:rsidRDefault="00912DE5">
      <w:pPr>
        <w:pBdr>
          <w:top w:val="nil"/>
          <w:left w:val="nil"/>
          <w:bottom w:val="nil"/>
          <w:right w:val="nil"/>
          <w:between w:val="nil"/>
        </w:pBdr>
        <w:spacing w:line="360" w:lineRule="auto"/>
        <w:ind w:firstLine="708"/>
        <w:jc w:val="both"/>
        <w:rPr>
          <w:b/>
          <w:color w:val="000000"/>
        </w:rPr>
      </w:pPr>
    </w:p>
    <w:p w14:paraId="4FB376B3" w14:textId="77777777" w:rsidR="00912DE5" w:rsidRDefault="00000000">
      <w:pPr>
        <w:pBdr>
          <w:top w:val="nil"/>
          <w:left w:val="nil"/>
          <w:bottom w:val="nil"/>
          <w:right w:val="nil"/>
          <w:between w:val="nil"/>
        </w:pBdr>
        <w:spacing w:line="360" w:lineRule="auto"/>
        <w:ind w:firstLine="708"/>
        <w:jc w:val="both"/>
        <w:rPr>
          <w:b/>
          <w:color w:val="000000"/>
        </w:rPr>
      </w:pPr>
      <w:r>
        <w:rPr>
          <w:b/>
          <w:color w:val="000000"/>
        </w:rPr>
        <w:t>5 баллов (удовлетворительно)</w:t>
      </w:r>
    </w:p>
    <w:p w14:paraId="32DD7FC7" w14:textId="77777777" w:rsidR="00912DE5" w:rsidRDefault="00000000">
      <w:pPr>
        <w:pBdr>
          <w:top w:val="nil"/>
          <w:left w:val="nil"/>
          <w:bottom w:val="nil"/>
          <w:right w:val="nil"/>
          <w:between w:val="nil"/>
        </w:pBdr>
        <w:spacing w:line="360" w:lineRule="auto"/>
        <w:ind w:firstLine="708"/>
        <w:jc w:val="both"/>
        <w:rPr>
          <w:b/>
          <w:color w:val="000000"/>
        </w:rPr>
      </w:pPr>
      <w:r>
        <w:rPr>
          <w:color w:val="000000"/>
        </w:rPr>
        <w:t>5.1 Студент представил ВКР, не уложившись в отведенное для этого время:</w:t>
      </w:r>
    </w:p>
    <w:p w14:paraId="767BCB75" w14:textId="77777777" w:rsidR="00912DE5" w:rsidRDefault="00000000">
      <w:pPr>
        <w:pBdr>
          <w:top w:val="nil"/>
          <w:left w:val="nil"/>
          <w:bottom w:val="nil"/>
          <w:right w:val="nil"/>
          <w:between w:val="nil"/>
        </w:pBdr>
        <w:spacing w:line="360" w:lineRule="auto"/>
        <w:ind w:firstLine="708"/>
        <w:jc w:val="both"/>
      </w:pPr>
      <w:r>
        <w:t>5.1.1 не обосновал выбор исследовательского вопроса;</w:t>
      </w:r>
    </w:p>
    <w:p w14:paraId="0639435D" w14:textId="77777777" w:rsidR="00912DE5" w:rsidRDefault="00000000">
      <w:pPr>
        <w:pBdr>
          <w:top w:val="nil"/>
          <w:left w:val="nil"/>
          <w:bottom w:val="nil"/>
          <w:right w:val="nil"/>
          <w:between w:val="nil"/>
        </w:pBdr>
        <w:spacing w:line="360" w:lineRule="auto"/>
        <w:ind w:firstLine="708"/>
        <w:jc w:val="both"/>
      </w:pPr>
      <w:r>
        <w:t>5.1.2 не описал использованные в работе источники и методы работы с данными;</w:t>
      </w:r>
    </w:p>
    <w:p w14:paraId="5DDA0400" w14:textId="77777777" w:rsidR="00912DE5" w:rsidRDefault="00000000">
      <w:pPr>
        <w:pBdr>
          <w:top w:val="nil"/>
          <w:left w:val="nil"/>
          <w:bottom w:val="nil"/>
          <w:right w:val="nil"/>
          <w:between w:val="nil"/>
        </w:pBdr>
        <w:spacing w:line="360" w:lineRule="auto"/>
        <w:ind w:firstLine="708"/>
        <w:jc w:val="both"/>
        <w:rPr>
          <w:b/>
        </w:rPr>
      </w:pPr>
      <w:r>
        <w:t>5.1.3 не представил</w:t>
      </w:r>
      <w:r>
        <w:rPr>
          <w:b/>
        </w:rPr>
        <w:t xml:space="preserve"> </w:t>
      </w:r>
      <w:r>
        <w:t>основные выводы.</w:t>
      </w:r>
    </w:p>
    <w:p w14:paraId="0FD85D34" w14:textId="77777777" w:rsidR="00912DE5" w:rsidRDefault="00000000">
      <w:pPr>
        <w:pBdr>
          <w:top w:val="nil"/>
          <w:left w:val="nil"/>
          <w:bottom w:val="nil"/>
          <w:right w:val="nil"/>
          <w:between w:val="nil"/>
        </w:pBdr>
        <w:spacing w:line="360" w:lineRule="auto"/>
        <w:ind w:firstLine="708"/>
        <w:jc w:val="both"/>
        <w:rPr>
          <w:color w:val="000000"/>
        </w:rPr>
      </w:pPr>
      <w:r>
        <w:rPr>
          <w:color w:val="000000"/>
        </w:rPr>
        <w:t>5.2 Студент не ответил на большинство замечаний рецензентов;</w:t>
      </w:r>
    </w:p>
    <w:p w14:paraId="7A7C4843" w14:textId="77777777" w:rsidR="00912DE5" w:rsidRDefault="00000000">
      <w:pPr>
        <w:pBdr>
          <w:top w:val="nil"/>
          <w:left w:val="nil"/>
          <w:bottom w:val="nil"/>
          <w:right w:val="nil"/>
          <w:between w:val="nil"/>
        </w:pBdr>
        <w:spacing w:line="360" w:lineRule="auto"/>
        <w:ind w:firstLine="708"/>
        <w:jc w:val="both"/>
        <w:rPr>
          <w:b/>
          <w:color w:val="000000"/>
        </w:rPr>
      </w:pPr>
      <w:r>
        <w:rPr>
          <w:color w:val="000000"/>
        </w:rPr>
        <w:t>5.3 Студент не ответил на большинство вопросов комиссии, не совсем свободно оперировал материалами своей работы, затруднялся с ответами на вопросы, связанные с широким контекстом работы, только удовлетворительно демонстрируя, каким образом он работал с источниками, и как получил означенные в работе выводы.</w:t>
      </w:r>
    </w:p>
    <w:p w14:paraId="0CED3146" w14:textId="77777777" w:rsidR="00912DE5" w:rsidRDefault="00912DE5">
      <w:pPr>
        <w:pBdr>
          <w:top w:val="nil"/>
          <w:left w:val="nil"/>
          <w:bottom w:val="nil"/>
          <w:right w:val="nil"/>
          <w:between w:val="nil"/>
        </w:pBdr>
        <w:spacing w:line="360" w:lineRule="auto"/>
        <w:ind w:firstLine="708"/>
        <w:jc w:val="both"/>
        <w:rPr>
          <w:color w:val="000000"/>
        </w:rPr>
      </w:pPr>
    </w:p>
    <w:p w14:paraId="0287F285" w14:textId="77777777" w:rsidR="00912DE5" w:rsidRDefault="00000000">
      <w:pPr>
        <w:pBdr>
          <w:top w:val="nil"/>
          <w:left w:val="nil"/>
          <w:bottom w:val="nil"/>
          <w:right w:val="nil"/>
          <w:between w:val="nil"/>
        </w:pBdr>
        <w:spacing w:line="360" w:lineRule="auto"/>
        <w:ind w:firstLine="708"/>
        <w:jc w:val="both"/>
        <w:rPr>
          <w:b/>
          <w:color w:val="000000"/>
        </w:rPr>
      </w:pPr>
      <w:r>
        <w:rPr>
          <w:b/>
          <w:color w:val="000000"/>
        </w:rPr>
        <w:t>4 балла (удовлетворительно)</w:t>
      </w:r>
    </w:p>
    <w:p w14:paraId="346F929D" w14:textId="77777777" w:rsidR="00912DE5" w:rsidRDefault="00000000">
      <w:pPr>
        <w:pBdr>
          <w:top w:val="nil"/>
          <w:left w:val="nil"/>
          <w:bottom w:val="nil"/>
          <w:right w:val="nil"/>
          <w:between w:val="nil"/>
        </w:pBdr>
        <w:spacing w:line="360" w:lineRule="auto"/>
        <w:ind w:firstLine="708"/>
        <w:jc w:val="both"/>
        <w:rPr>
          <w:color w:val="000000"/>
        </w:rPr>
      </w:pPr>
      <w:r>
        <w:rPr>
          <w:color w:val="000000"/>
        </w:rPr>
        <w:t>4.1 Студент представил ВКР, не уложившись в отведенное для этого время:</w:t>
      </w:r>
    </w:p>
    <w:p w14:paraId="375850A7" w14:textId="77777777" w:rsidR="00912DE5" w:rsidRDefault="00000000">
      <w:pPr>
        <w:pBdr>
          <w:top w:val="nil"/>
          <w:left w:val="nil"/>
          <w:bottom w:val="nil"/>
          <w:right w:val="nil"/>
          <w:between w:val="nil"/>
        </w:pBdr>
        <w:spacing w:line="360" w:lineRule="auto"/>
        <w:ind w:firstLine="708"/>
        <w:jc w:val="both"/>
      </w:pPr>
      <w:r>
        <w:t>4.1.1 не обосновал выбор исследовательского вопроса;</w:t>
      </w:r>
    </w:p>
    <w:p w14:paraId="521AE950" w14:textId="77777777" w:rsidR="00912DE5" w:rsidRDefault="00000000">
      <w:pPr>
        <w:pBdr>
          <w:top w:val="nil"/>
          <w:left w:val="nil"/>
          <w:bottom w:val="nil"/>
          <w:right w:val="nil"/>
          <w:between w:val="nil"/>
        </w:pBdr>
        <w:spacing w:line="360" w:lineRule="auto"/>
        <w:ind w:firstLine="708"/>
        <w:jc w:val="both"/>
      </w:pPr>
      <w:r>
        <w:t>4.1.2 не описал использованные в работе источники и методы работы с данными;</w:t>
      </w:r>
    </w:p>
    <w:p w14:paraId="6D758950" w14:textId="77777777" w:rsidR="00912DE5" w:rsidRDefault="00000000">
      <w:pPr>
        <w:pBdr>
          <w:top w:val="nil"/>
          <w:left w:val="nil"/>
          <w:bottom w:val="nil"/>
          <w:right w:val="nil"/>
          <w:between w:val="nil"/>
        </w:pBdr>
        <w:spacing w:line="360" w:lineRule="auto"/>
        <w:ind w:firstLine="708"/>
        <w:jc w:val="both"/>
      </w:pPr>
      <w:r>
        <w:t>4.1.3 не представил основные выводы.</w:t>
      </w:r>
    </w:p>
    <w:p w14:paraId="5121A771" w14:textId="77777777" w:rsidR="00912DE5" w:rsidRDefault="00000000">
      <w:pPr>
        <w:pBdr>
          <w:top w:val="nil"/>
          <w:left w:val="nil"/>
          <w:bottom w:val="nil"/>
          <w:right w:val="nil"/>
          <w:between w:val="nil"/>
        </w:pBdr>
        <w:spacing w:line="360" w:lineRule="auto"/>
        <w:ind w:firstLine="708"/>
        <w:jc w:val="both"/>
        <w:rPr>
          <w:color w:val="000000"/>
        </w:rPr>
      </w:pPr>
      <w:r>
        <w:rPr>
          <w:color w:val="000000"/>
        </w:rPr>
        <w:t>4.2 Студент не ответил на большинство замечаний рецензентов;</w:t>
      </w:r>
    </w:p>
    <w:p w14:paraId="13216AC0" w14:textId="77777777" w:rsidR="00912DE5" w:rsidRDefault="00000000">
      <w:pPr>
        <w:pBdr>
          <w:top w:val="nil"/>
          <w:left w:val="nil"/>
          <w:bottom w:val="nil"/>
          <w:right w:val="nil"/>
          <w:between w:val="nil"/>
        </w:pBdr>
        <w:spacing w:line="360" w:lineRule="auto"/>
        <w:ind w:firstLine="708"/>
        <w:jc w:val="both"/>
        <w:rPr>
          <w:b/>
          <w:color w:val="000000"/>
        </w:rPr>
      </w:pPr>
      <w:r>
        <w:rPr>
          <w:color w:val="000000"/>
        </w:rPr>
        <w:t xml:space="preserve">4.3 Студент не ответил по существу на большинство вопросов комиссии, не совсем свободно оперировал материалами своей работы, затруднялся с ответами на вопросы, связанными с широким контекстом работы, только удовлетворительно демонстрируя, каким образом он работал с источниками, и как получили </w:t>
      </w:r>
      <w:r>
        <w:t xml:space="preserve">означенные в работе </w:t>
      </w:r>
      <w:r>
        <w:rPr>
          <w:color w:val="000000"/>
        </w:rPr>
        <w:t>выводы.</w:t>
      </w:r>
    </w:p>
    <w:p w14:paraId="04091348" w14:textId="77777777" w:rsidR="00912DE5" w:rsidRDefault="00912DE5">
      <w:pPr>
        <w:pBdr>
          <w:top w:val="nil"/>
          <w:left w:val="nil"/>
          <w:bottom w:val="nil"/>
          <w:right w:val="nil"/>
          <w:between w:val="nil"/>
        </w:pBdr>
        <w:spacing w:after="200" w:line="360" w:lineRule="auto"/>
        <w:ind w:firstLine="708"/>
        <w:jc w:val="both"/>
        <w:rPr>
          <w:color w:val="000000"/>
          <w:sz w:val="22"/>
          <w:szCs w:val="22"/>
        </w:rPr>
      </w:pPr>
    </w:p>
    <w:p w14:paraId="6B35683A" w14:textId="77777777" w:rsidR="00912DE5" w:rsidRDefault="00000000">
      <w:pPr>
        <w:pBdr>
          <w:top w:val="nil"/>
          <w:left w:val="nil"/>
          <w:bottom w:val="nil"/>
          <w:right w:val="nil"/>
          <w:between w:val="nil"/>
        </w:pBdr>
        <w:spacing w:line="360" w:lineRule="auto"/>
        <w:ind w:firstLine="708"/>
        <w:jc w:val="both"/>
        <w:rPr>
          <w:b/>
          <w:color w:val="000000"/>
        </w:rPr>
      </w:pPr>
      <w:r>
        <w:rPr>
          <w:b/>
          <w:color w:val="000000"/>
        </w:rPr>
        <w:t>3 балла (неудовлетворительно)</w:t>
      </w:r>
    </w:p>
    <w:p w14:paraId="7AEC6650" w14:textId="77777777" w:rsidR="00912DE5" w:rsidRDefault="00000000">
      <w:pPr>
        <w:pBdr>
          <w:top w:val="nil"/>
          <w:left w:val="nil"/>
          <w:bottom w:val="nil"/>
          <w:right w:val="nil"/>
          <w:between w:val="nil"/>
        </w:pBdr>
        <w:spacing w:line="360" w:lineRule="auto"/>
        <w:ind w:firstLine="708"/>
        <w:jc w:val="both"/>
        <w:rPr>
          <w:color w:val="000000"/>
        </w:rPr>
      </w:pPr>
      <w:r>
        <w:rPr>
          <w:color w:val="000000"/>
        </w:rPr>
        <w:t>3.1 Студент представил ВКР недостаточно полно:</w:t>
      </w:r>
    </w:p>
    <w:p w14:paraId="5A1E04F8" w14:textId="77777777" w:rsidR="00912DE5" w:rsidRDefault="00000000">
      <w:pPr>
        <w:pBdr>
          <w:top w:val="nil"/>
          <w:left w:val="nil"/>
          <w:bottom w:val="nil"/>
          <w:right w:val="nil"/>
          <w:between w:val="nil"/>
        </w:pBdr>
        <w:spacing w:line="360" w:lineRule="auto"/>
        <w:ind w:firstLine="708"/>
        <w:jc w:val="both"/>
      </w:pPr>
      <w:r>
        <w:t>3.1.1 не описал использованные в работе источники и методы работы с данными;</w:t>
      </w:r>
    </w:p>
    <w:p w14:paraId="4CB18C50" w14:textId="77777777" w:rsidR="00912DE5" w:rsidRDefault="00000000">
      <w:pPr>
        <w:pBdr>
          <w:top w:val="nil"/>
          <w:left w:val="nil"/>
          <w:bottom w:val="nil"/>
          <w:right w:val="nil"/>
          <w:between w:val="nil"/>
        </w:pBdr>
        <w:spacing w:line="360" w:lineRule="auto"/>
        <w:ind w:firstLine="708"/>
        <w:jc w:val="both"/>
      </w:pPr>
      <w:r>
        <w:t>3.2 Студент не ответил на большинство замечаний рецензента;</w:t>
      </w:r>
    </w:p>
    <w:p w14:paraId="5260BA52" w14:textId="77777777" w:rsidR="00912DE5" w:rsidRDefault="00000000">
      <w:pPr>
        <w:pBdr>
          <w:top w:val="nil"/>
          <w:left w:val="nil"/>
          <w:bottom w:val="nil"/>
          <w:right w:val="nil"/>
          <w:between w:val="nil"/>
        </w:pBdr>
        <w:spacing w:line="360" w:lineRule="auto"/>
        <w:ind w:firstLine="708"/>
        <w:jc w:val="both"/>
        <w:rPr>
          <w:color w:val="000000"/>
        </w:rPr>
      </w:pPr>
      <w:r>
        <w:rPr>
          <w:color w:val="000000"/>
        </w:rPr>
        <w:t>3.3 Студент частично ответил на вопросы комиссии, но не ответил на вопросы, связанные с более широким контекстом работы, только удовлетворительно демонстрируя, каким образом он работал с источниками, и как получили означенные в работе выводы.</w:t>
      </w:r>
    </w:p>
    <w:p w14:paraId="63D8ACC9" w14:textId="77777777" w:rsidR="00912DE5" w:rsidRDefault="00912DE5">
      <w:pPr>
        <w:pBdr>
          <w:top w:val="nil"/>
          <w:left w:val="nil"/>
          <w:bottom w:val="nil"/>
          <w:right w:val="nil"/>
          <w:between w:val="nil"/>
        </w:pBdr>
        <w:spacing w:line="360" w:lineRule="auto"/>
        <w:ind w:firstLine="708"/>
        <w:jc w:val="both"/>
        <w:rPr>
          <w:color w:val="000000"/>
        </w:rPr>
      </w:pPr>
    </w:p>
    <w:p w14:paraId="0A69826D" w14:textId="77777777" w:rsidR="00912DE5" w:rsidRDefault="00000000">
      <w:pPr>
        <w:pBdr>
          <w:top w:val="nil"/>
          <w:left w:val="nil"/>
          <w:bottom w:val="nil"/>
          <w:right w:val="nil"/>
          <w:between w:val="nil"/>
        </w:pBdr>
        <w:spacing w:line="360" w:lineRule="auto"/>
        <w:ind w:firstLine="708"/>
        <w:jc w:val="both"/>
        <w:rPr>
          <w:b/>
          <w:color w:val="000000"/>
        </w:rPr>
      </w:pPr>
      <w:r>
        <w:rPr>
          <w:b/>
          <w:color w:val="000000"/>
        </w:rPr>
        <w:t>2 балла (неудовлетворительно)</w:t>
      </w:r>
    </w:p>
    <w:p w14:paraId="0CBD3630" w14:textId="77777777" w:rsidR="00912DE5" w:rsidRDefault="00000000">
      <w:pPr>
        <w:pBdr>
          <w:top w:val="nil"/>
          <w:left w:val="nil"/>
          <w:bottom w:val="nil"/>
          <w:right w:val="nil"/>
          <w:between w:val="nil"/>
        </w:pBdr>
        <w:spacing w:line="360" w:lineRule="auto"/>
        <w:ind w:firstLine="708"/>
        <w:jc w:val="both"/>
        <w:rPr>
          <w:color w:val="000000"/>
        </w:rPr>
      </w:pPr>
      <w:r>
        <w:rPr>
          <w:color w:val="000000"/>
        </w:rPr>
        <w:t>2.1 Студент представил ВКР недостаточно полно;</w:t>
      </w:r>
    </w:p>
    <w:p w14:paraId="51D497D1" w14:textId="77777777" w:rsidR="00912DE5" w:rsidRDefault="00000000">
      <w:pPr>
        <w:pBdr>
          <w:top w:val="nil"/>
          <w:left w:val="nil"/>
          <w:bottom w:val="nil"/>
          <w:right w:val="nil"/>
          <w:between w:val="nil"/>
        </w:pBdr>
        <w:spacing w:line="360" w:lineRule="auto"/>
        <w:ind w:firstLine="708"/>
        <w:jc w:val="both"/>
      </w:pPr>
      <w:r>
        <w:t>2.1.1 не обосновал выбор исследовательского вопроса;</w:t>
      </w:r>
    </w:p>
    <w:p w14:paraId="63D11899" w14:textId="77777777" w:rsidR="00912DE5" w:rsidRDefault="00000000">
      <w:pPr>
        <w:pBdr>
          <w:top w:val="nil"/>
          <w:left w:val="nil"/>
          <w:bottom w:val="nil"/>
          <w:right w:val="nil"/>
          <w:between w:val="nil"/>
        </w:pBdr>
        <w:spacing w:line="360" w:lineRule="auto"/>
        <w:ind w:firstLine="708"/>
        <w:jc w:val="both"/>
      </w:pPr>
      <w:r>
        <w:t>2.1.2 не описал использованные в работе источники и методы работы с данными;</w:t>
      </w:r>
    </w:p>
    <w:p w14:paraId="67A98018" w14:textId="77777777" w:rsidR="00912DE5" w:rsidRDefault="00000000">
      <w:pPr>
        <w:pBdr>
          <w:top w:val="nil"/>
          <w:left w:val="nil"/>
          <w:bottom w:val="nil"/>
          <w:right w:val="nil"/>
          <w:between w:val="nil"/>
        </w:pBdr>
        <w:spacing w:line="360" w:lineRule="auto"/>
        <w:ind w:firstLine="708"/>
        <w:jc w:val="both"/>
      </w:pPr>
      <w:r>
        <w:t>2.2 Студент не ответил ни на одно замечание рецензента;</w:t>
      </w:r>
    </w:p>
    <w:p w14:paraId="6CA402BD" w14:textId="77777777" w:rsidR="00912DE5" w:rsidRDefault="00000000">
      <w:pPr>
        <w:pBdr>
          <w:top w:val="nil"/>
          <w:left w:val="nil"/>
          <w:bottom w:val="nil"/>
          <w:right w:val="nil"/>
          <w:between w:val="nil"/>
        </w:pBdr>
        <w:spacing w:line="360" w:lineRule="auto"/>
        <w:ind w:firstLine="708"/>
        <w:jc w:val="both"/>
        <w:rPr>
          <w:color w:val="000000"/>
        </w:rPr>
      </w:pPr>
      <w:r>
        <w:rPr>
          <w:color w:val="000000"/>
        </w:rPr>
        <w:t>2.3 Студент не ответил ни на один вопрос комиссии, не ответил на вопросы, связанные с более широким контекстом работы, а также не объяснил, каким образом работал с источниками/данными и как получил означенные в работе выводы.</w:t>
      </w:r>
    </w:p>
    <w:p w14:paraId="6B0A0DAF" w14:textId="77777777" w:rsidR="00912DE5" w:rsidRDefault="00912DE5">
      <w:pPr>
        <w:pBdr>
          <w:top w:val="nil"/>
          <w:left w:val="nil"/>
          <w:bottom w:val="nil"/>
          <w:right w:val="nil"/>
          <w:between w:val="nil"/>
        </w:pBdr>
        <w:spacing w:line="360" w:lineRule="auto"/>
        <w:ind w:firstLine="708"/>
        <w:jc w:val="both"/>
        <w:rPr>
          <w:color w:val="000000"/>
        </w:rPr>
      </w:pPr>
    </w:p>
    <w:p w14:paraId="7BBBEAAE" w14:textId="77777777" w:rsidR="00912DE5" w:rsidRDefault="00000000">
      <w:pPr>
        <w:pBdr>
          <w:top w:val="nil"/>
          <w:left w:val="nil"/>
          <w:bottom w:val="nil"/>
          <w:right w:val="nil"/>
          <w:between w:val="nil"/>
        </w:pBdr>
        <w:spacing w:line="360" w:lineRule="auto"/>
        <w:ind w:firstLine="708"/>
        <w:jc w:val="both"/>
        <w:rPr>
          <w:b/>
          <w:color w:val="000000"/>
        </w:rPr>
      </w:pPr>
      <w:r>
        <w:rPr>
          <w:b/>
          <w:color w:val="000000"/>
        </w:rPr>
        <w:t>1 балл (неудовлетворительно)</w:t>
      </w:r>
    </w:p>
    <w:p w14:paraId="73271C01" w14:textId="77777777" w:rsidR="00912DE5" w:rsidRDefault="00000000">
      <w:pPr>
        <w:pBdr>
          <w:top w:val="nil"/>
          <w:left w:val="nil"/>
          <w:bottom w:val="nil"/>
          <w:right w:val="nil"/>
          <w:between w:val="nil"/>
        </w:pBdr>
        <w:spacing w:line="360" w:lineRule="auto"/>
        <w:ind w:firstLine="708"/>
        <w:jc w:val="both"/>
        <w:rPr>
          <w:color w:val="000000"/>
        </w:rPr>
      </w:pPr>
      <w:r>
        <w:rPr>
          <w:color w:val="000000"/>
        </w:rPr>
        <w:t>1.1 Студент представил ВКР недостаточно полно;</w:t>
      </w:r>
    </w:p>
    <w:p w14:paraId="3E6A49E0" w14:textId="77777777" w:rsidR="00912DE5" w:rsidRDefault="00000000">
      <w:pPr>
        <w:pBdr>
          <w:top w:val="nil"/>
          <w:left w:val="nil"/>
          <w:bottom w:val="nil"/>
          <w:right w:val="nil"/>
          <w:between w:val="nil"/>
        </w:pBdr>
        <w:spacing w:line="360" w:lineRule="auto"/>
        <w:ind w:firstLine="708"/>
        <w:jc w:val="both"/>
      </w:pPr>
      <w:r>
        <w:t>1.1.1 не обосновал выбор исследовательского вопроса;</w:t>
      </w:r>
    </w:p>
    <w:p w14:paraId="0EA0E56D" w14:textId="77777777" w:rsidR="00912DE5" w:rsidRDefault="00000000">
      <w:pPr>
        <w:pBdr>
          <w:top w:val="nil"/>
          <w:left w:val="nil"/>
          <w:bottom w:val="nil"/>
          <w:right w:val="nil"/>
          <w:between w:val="nil"/>
        </w:pBdr>
        <w:spacing w:line="360" w:lineRule="auto"/>
        <w:ind w:firstLine="708"/>
        <w:jc w:val="both"/>
      </w:pPr>
      <w:r>
        <w:t>1.1.2 не описал использованные в работе источники и методы работы с данными;</w:t>
      </w:r>
    </w:p>
    <w:p w14:paraId="4D8E5246" w14:textId="77777777" w:rsidR="00912DE5" w:rsidRDefault="00000000">
      <w:pPr>
        <w:pBdr>
          <w:top w:val="nil"/>
          <w:left w:val="nil"/>
          <w:bottom w:val="nil"/>
          <w:right w:val="nil"/>
          <w:between w:val="nil"/>
        </w:pBdr>
        <w:spacing w:line="360" w:lineRule="auto"/>
        <w:ind w:firstLine="708"/>
        <w:jc w:val="both"/>
      </w:pPr>
      <w:r>
        <w:t>1.1.3 не представил основные выводы.</w:t>
      </w:r>
    </w:p>
    <w:p w14:paraId="67F732CD" w14:textId="77777777" w:rsidR="00912DE5" w:rsidRDefault="00000000">
      <w:pPr>
        <w:pBdr>
          <w:top w:val="nil"/>
          <w:left w:val="nil"/>
          <w:bottom w:val="nil"/>
          <w:right w:val="nil"/>
          <w:between w:val="nil"/>
        </w:pBdr>
        <w:spacing w:line="360" w:lineRule="auto"/>
        <w:ind w:firstLine="708"/>
        <w:jc w:val="both"/>
      </w:pPr>
      <w:r>
        <w:t>1.2 Студент не ответил ни на одно замечание рецензента;</w:t>
      </w:r>
    </w:p>
    <w:p w14:paraId="1164C77B" w14:textId="77777777" w:rsidR="00912DE5" w:rsidRDefault="00000000">
      <w:pPr>
        <w:pBdr>
          <w:top w:val="nil"/>
          <w:left w:val="nil"/>
          <w:bottom w:val="nil"/>
          <w:right w:val="nil"/>
          <w:between w:val="nil"/>
        </w:pBdr>
        <w:spacing w:line="360" w:lineRule="auto"/>
        <w:ind w:firstLine="708"/>
        <w:jc w:val="both"/>
        <w:rPr>
          <w:color w:val="000000"/>
        </w:rPr>
      </w:pPr>
      <w:r>
        <w:rPr>
          <w:color w:val="000000"/>
        </w:rPr>
        <w:t>1.3 Студент не ответил ни на один вопрос комиссии, а также не объяснил, каким образом работал с источниками/данными и как получил означенные в работе выводы.</w:t>
      </w:r>
    </w:p>
    <w:p w14:paraId="62456777" w14:textId="77777777" w:rsidR="00912DE5" w:rsidRDefault="00912DE5">
      <w:pPr>
        <w:pBdr>
          <w:top w:val="nil"/>
          <w:left w:val="nil"/>
          <w:bottom w:val="nil"/>
          <w:right w:val="nil"/>
          <w:between w:val="nil"/>
        </w:pBdr>
        <w:spacing w:line="360" w:lineRule="auto"/>
        <w:ind w:firstLine="708"/>
        <w:jc w:val="both"/>
        <w:rPr>
          <w:color w:val="000000"/>
        </w:rPr>
      </w:pPr>
    </w:p>
    <w:p w14:paraId="1B9F1966" w14:textId="77777777" w:rsidR="00912DE5" w:rsidRDefault="00000000">
      <w:pPr>
        <w:pBdr>
          <w:top w:val="nil"/>
          <w:left w:val="nil"/>
          <w:bottom w:val="nil"/>
          <w:right w:val="nil"/>
          <w:between w:val="nil"/>
        </w:pBdr>
        <w:spacing w:line="360" w:lineRule="auto"/>
        <w:ind w:firstLine="708"/>
        <w:jc w:val="both"/>
        <w:rPr>
          <w:b/>
          <w:color w:val="000000"/>
        </w:rPr>
      </w:pPr>
      <w:r>
        <w:rPr>
          <w:b/>
          <w:color w:val="000000"/>
        </w:rPr>
        <w:t>0 баллов (неудовлетворительно)</w:t>
      </w:r>
    </w:p>
    <w:p w14:paraId="419E1760" w14:textId="77777777" w:rsidR="00912DE5" w:rsidRDefault="00000000">
      <w:pPr>
        <w:pBdr>
          <w:top w:val="nil"/>
          <w:left w:val="nil"/>
          <w:bottom w:val="nil"/>
          <w:right w:val="nil"/>
          <w:between w:val="nil"/>
        </w:pBdr>
        <w:spacing w:line="360" w:lineRule="auto"/>
        <w:ind w:firstLine="708"/>
        <w:jc w:val="both"/>
        <w:rPr>
          <w:color w:val="000000"/>
        </w:rPr>
      </w:pPr>
      <w:r>
        <w:rPr>
          <w:color w:val="000000"/>
        </w:rPr>
        <w:t>0.1 Студент не смог представил ВКР:</w:t>
      </w:r>
    </w:p>
    <w:p w14:paraId="68F395FD" w14:textId="77777777" w:rsidR="00912DE5" w:rsidRDefault="00000000">
      <w:pPr>
        <w:pBdr>
          <w:top w:val="nil"/>
          <w:left w:val="nil"/>
          <w:bottom w:val="nil"/>
          <w:right w:val="nil"/>
          <w:between w:val="nil"/>
        </w:pBdr>
        <w:spacing w:line="360" w:lineRule="auto"/>
        <w:ind w:firstLine="708"/>
        <w:jc w:val="both"/>
      </w:pPr>
      <w:r>
        <w:t>0.1.1 не обосновал выбор исследовательского вопроса;</w:t>
      </w:r>
    </w:p>
    <w:p w14:paraId="63CDFC20" w14:textId="77777777" w:rsidR="00912DE5" w:rsidRDefault="00000000">
      <w:pPr>
        <w:pBdr>
          <w:top w:val="nil"/>
          <w:left w:val="nil"/>
          <w:bottom w:val="nil"/>
          <w:right w:val="nil"/>
          <w:between w:val="nil"/>
        </w:pBdr>
        <w:spacing w:line="360" w:lineRule="auto"/>
        <w:ind w:firstLine="708"/>
        <w:jc w:val="both"/>
      </w:pPr>
      <w:r>
        <w:t>0.1.2 не описал использованные в работе источники и методы работы с данными;</w:t>
      </w:r>
    </w:p>
    <w:p w14:paraId="704E4312" w14:textId="77777777" w:rsidR="00912DE5" w:rsidRDefault="00000000">
      <w:pPr>
        <w:pBdr>
          <w:top w:val="nil"/>
          <w:left w:val="nil"/>
          <w:bottom w:val="nil"/>
          <w:right w:val="nil"/>
          <w:between w:val="nil"/>
        </w:pBdr>
        <w:spacing w:line="360" w:lineRule="auto"/>
        <w:ind w:firstLine="708"/>
        <w:jc w:val="both"/>
      </w:pPr>
      <w:r>
        <w:t>0.1.3 не представил основные выводы.</w:t>
      </w:r>
    </w:p>
    <w:p w14:paraId="056FF584" w14:textId="77777777" w:rsidR="00912DE5" w:rsidRDefault="00000000">
      <w:pPr>
        <w:pBdr>
          <w:top w:val="nil"/>
          <w:left w:val="nil"/>
          <w:bottom w:val="nil"/>
          <w:right w:val="nil"/>
          <w:between w:val="nil"/>
        </w:pBdr>
        <w:spacing w:line="360" w:lineRule="auto"/>
        <w:ind w:firstLine="708"/>
        <w:jc w:val="both"/>
      </w:pPr>
      <w:r>
        <w:t>0.2 Студент не ответил ни на одно замечание рецензента;</w:t>
      </w:r>
    </w:p>
    <w:p w14:paraId="332A72B0" w14:textId="77777777" w:rsidR="00912DE5" w:rsidRDefault="00000000">
      <w:pPr>
        <w:pBdr>
          <w:top w:val="nil"/>
          <w:left w:val="nil"/>
          <w:bottom w:val="nil"/>
          <w:right w:val="nil"/>
          <w:between w:val="nil"/>
        </w:pBdr>
        <w:spacing w:line="360" w:lineRule="auto"/>
        <w:ind w:firstLine="708"/>
        <w:jc w:val="both"/>
        <w:rPr>
          <w:color w:val="000000"/>
        </w:rPr>
      </w:pPr>
      <w:r>
        <w:rPr>
          <w:color w:val="000000"/>
        </w:rPr>
        <w:t xml:space="preserve">0.3 Студент не ответил ни на один вопрос комиссии или не смог продемонстрировать знание своей </w:t>
      </w:r>
      <w:r>
        <w:t>ВКР</w:t>
      </w:r>
      <w:r>
        <w:rPr>
          <w:color w:val="000000"/>
        </w:rPr>
        <w:t>.</w:t>
      </w:r>
    </w:p>
    <w:p w14:paraId="7E7EAA71" w14:textId="77777777" w:rsidR="00912DE5" w:rsidRDefault="00912DE5">
      <w:pPr>
        <w:pBdr>
          <w:top w:val="nil"/>
          <w:left w:val="nil"/>
          <w:bottom w:val="nil"/>
          <w:right w:val="nil"/>
          <w:between w:val="nil"/>
        </w:pBdr>
        <w:spacing w:line="360" w:lineRule="auto"/>
        <w:ind w:firstLine="708"/>
        <w:jc w:val="both"/>
        <w:rPr>
          <w:color w:val="000000"/>
        </w:rPr>
      </w:pPr>
    </w:p>
    <w:p w14:paraId="5C5DAF74" w14:textId="77777777" w:rsidR="00912DE5" w:rsidRDefault="00912DE5">
      <w:pPr>
        <w:pBdr>
          <w:top w:val="nil"/>
          <w:left w:val="nil"/>
          <w:bottom w:val="nil"/>
          <w:right w:val="nil"/>
          <w:between w:val="nil"/>
        </w:pBdr>
        <w:spacing w:line="360" w:lineRule="auto"/>
        <w:ind w:firstLine="708"/>
        <w:jc w:val="both"/>
        <w:rPr>
          <w:color w:val="000000"/>
        </w:rPr>
      </w:pPr>
    </w:p>
    <w:p w14:paraId="1120DF78" w14:textId="77777777" w:rsidR="00912DE5" w:rsidRDefault="00912DE5">
      <w:pPr>
        <w:ind w:firstLine="708"/>
        <w:jc w:val="both"/>
      </w:pPr>
    </w:p>
    <w:p w14:paraId="3529A868" w14:textId="77777777" w:rsidR="00912DE5" w:rsidRDefault="00912DE5">
      <w:pPr>
        <w:ind w:firstLine="708"/>
        <w:jc w:val="both"/>
      </w:pPr>
    </w:p>
    <w:p w14:paraId="1A2E5EE6" w14:textId="77777777" w:rsidR="00912DE5" w:rsidRDefault="00912DE5">
      <w:pPr>
        <w:ind w:firstLine="708"/>
        <w:jc w:val="both"/>
      </w:pPr>
    </w:p>
    <w:p w14:paraId="7FFB4B1C" w14:textId="77777777" w:rsidR="00912DE5" w:rsidRDefault="00000000">
      <w:pPr>
        <w:ind w:firstLine="708"/>
        <w:jc w:val="right"/>
        <w:rPr>
          <w:b/>
        </w:rPr>
      </w:pPr>
      <w:r>
        <w:br w:type="page"/>
      </w:r>
      <w:r>
        <w:rPr>
          <w:b/>
        </w:rPr>
        <w:t xml:space="preserve">ПРИЛОЖЕНИЕ 1. </w:t>
      </w:r>
    </w:p>
    <w:p w14:paraId="667D5BCB" w14:textId="77777777" w:rsidR="00912DE5" w:rsidRDefault="00000000">
      <w:pPr>
        <w:ind w:firstLine="708"/>
        <w:jc w:val="right"/>
        <w:rPr>
          <w:b/>
        </w:rPr>
      </w:pPr>
      <w:r>
        <w:rPr>
          <w:b/>
        </w:rPr>
        <w:t>Пример оформления титульного листа ВКР</w:t>
      </w:r>
    </w:p>
    <w:p w14:paraId="723766DD" w14:textId="77777777" w:rsidR="00912DE5" w:rsidRDefault="00912DE5">
      <w:pPr>
        <w:tabs>
          <w:tab w:val="left" w:pos="5420"/>
        </w:tabs>
        <w:spacing w:line="360" w:lineRule="auto"/>
        <w:ind w:firstLine="708"/>
        <w:jc w:val="center"/>
        <w:rPr>
          <w:smallCaps/>
          <w:sz w:val="26"/>
          <w:szCs w:val="26"/>
        </w:rPr>
      </w:pPr>
    </w:p>
    <w:p w14:paraId="5272309C" w14:textId="77777777" w:rsidR="00912DE5" w:rsidRDefault="00000000">
      <w:pPr>
        <w:tabs>
          <w:tab w:val="left" w:pos="5420"/>
        </w:tabs>
        <w:spacing w:line="360" w:lineRule="auto"/>
        <w:ind w:firstLine="708"/>
        <w:jc w:val="center"/>
        <w:rPr>
          <w:sz w:val="26"/>
          <w:szCs w:val="26"/>
        </w:rPr>
      </w:pPr>
      <w:r>
        <w:rPr>
          <w:smallCaps/>
          <w:sz w:val="26"/>
          <w:szCs w:val="26"/>
        </w:rPr>
        <w:t>ФЕДЕРАЛЬНОЕ ГОСУДАРСТВЕННОЕ АВТОНОМНОЕ ОБРАЗОВАТЕЛЬНОЕ УЧРЕЖДЕНИЕ ВЫСШЕГО ОБРАЗОВАНИЯ</w:t>
      </w:r>
    </w:p>
    <w:p w14:paraId="01BFA220" w14:textId="77777777" w:rsidR="00912DE5" w:rsidRDefault="00000000">
      <w:pPr>
        <w:tabs>
          <w:tab w:val="left" w:pos="5420"/>
        </w:tabs>
        <w:spacing w:line="360" w:lineRule="auto"/>
        <w:ind w:firstLine="708"/>
        <w:jc w:val="center"/>
        <w:rPr>
          <w:sz w:val="26"/>
          <w:szCs w:val="26"/>
        </w:rPr>
      </w:pPr>
      <w:r>
        <w:rPr>
          <w:smallCaps/>
          <w:sz w:val="26"/>
          <w:szCs w:val="26"/>
        </w:rPr>
        <w:t>«НАЦИОНАЛЬНЫЙ ИССЛЕДОВАТЕЛЬСКИЙ УНИВЕРСИТЕТ</w:t>
      </w:r>
    </w:p>
    <w:p w14:paraId="2FBB43BF" w14:textId="77777777" w:rsidR="00912DE5" w:rsidRDefault="00000000">
      <w:pPr>
        <w:tabs>
          <w:tab w:val="left" w:pos="5420"/>
        </w:tabs>
        <w:spacing w:line="360" w:lineRule="auto"/>
        <w:ind w:firstLine="708"/>
        <w:jc w:val="center"/>
        <w:rPr>
          <w:sz w:val="26"/>
          <w:szCs w:val="26"/>
        </w:rPr>
      </w:pPr>
      <w:r>
        <w:rPr>
          <w:smallCaps/>
          <w:sz w:val="26"/>
          <w:szCs w:val="26"/>
        </w:rPr>
        <w:t>«ВЫСШАЯ ШКОЛА ЭКОНОМИКИ»</w:t>
      </w:r>
    </w:p>
    <w:p w14:paraId="3E22D0FA" w14:textId="77777777" w:rsidR="00912DE5" w:rsidRDefault="00000000">
      <w:pPr>
        <w:pStyle w:val="6"/>
        <w:spacing w:before="0" w:line="360" w:lineRule="auto"/>
        <w:ind w:firstLine="708"/>
        <w:jc w:val="center"/>
        <w:rPr>
          <w:rFonts w:ascii="Times New Roman" w:hAnsi="Times New Roman"/>
          <w:sz w:val="26"/>
          <w:szCs w:val="26"/>
        </w:rPr>
      </w:pPr>
      <w:r>
        <w:rPr>
          <w:rFonts w:ascii="Times New Roman" w:hAnsi="Times New Roman"/>
          <w:sz w:val="26"/>
          <w:szCs w:val="26"/>
        </w:rPr>
        <w:t xml:space="preserve">Факультет Санкт-Петербургская школа гуманитарных наук и искусств </w:t>
      </w:r>
    </w:p>
    <w:p w14:paraId="58B7E873" w14:textId="77777777" w:rsidR="00912DE5" w:rsidRDefault="00000000">
      <w:pPr>
        <w:pStyle w:val="6"/>
        <w:spacing w:before="0" w:line="360" w:lineRule="auto"/>
        <w:ind w:firstLine="708"/>
        <w:jc w:val="center"/>
        <w:rPr>
          <w:rFonts w:ascii="Times New Roman" w:hAnsi="Times New Roman"/>
          <w:sz w:val="26"/>
          <w:szCs w:val="26"/>
        </w:rPr>
      </w:pPr>
      <w:r>
        <w:rPr>
          <w:rFonts w:ascii="Times New Roman" w:hAnsi="Times New Roman"/>
          <w:sz w:val="26"/>
          <w:szCs w:val="26"/>
        </w:rPr>
        <w:t>Образовательная программа «Филология»</w:t>
      </w:r>
    </w:p>
    <w:p w14:paraId="225D779E" w14:textId="77777777" w:rsidR="00912DE5" w:rsidRDefault="00912DE5">
      <w:pPr>
        <w:ind w:firstLine="708"/>
      </w:pPr>
    </w:p>
    <w:p w14:paraId="76C2BB31" w14:textId="77777777" w:rsidR="00912DE5" w:rsidRDefault="00000000">
      <w:pPr>
        <w:spacing w:line="360" w:lineRule="auto"/>
        <w:ind w:firstLine="708"/>
        <w:jc w:val="center"/>
        <w:rPr>
          <w:i/>
          <w:sz w:val="26"/>
          <w:szCs w:val="26"/>
        </w:rPr>
      </w:pPr>
      <w:r>
        <w:rPr>
          <w:i/>
          <w:sz w:val="26"/>
          <w:szCs w:val="26"/>
        </w:rPr>
        <w:t>Фамилия Имя Отчество автора</w:t>
      </w:r>
    </w:p>
    <w:p w14:paraId="27943BFE" w14:textId="77777777" w:rsidR="00912DE5" w:rsidRDefault="00912DE5">
      <w:pPr>
        <w:spacing w:line="360" w:lineRule="auto"/>
        <w:ind w:firstLine="708"/>
        <w:jc w:val="center"/>
        <w:rPr>
          <w:sz w:val="26"/>
          <w:szCs w:val="26"/>
        </w:rPr>
      </w:pPr>
    </w:p>
    <w:p w14:paraId="7CCE360B" w14:textId="77777777" w:rsidR="00912DE5" w:rsidRDefault="00000000">
      <w:pPr>
        <w:spacing w:line="360" w:lineRule="auto"/>
        <w:ind w:firstLine="708"/>
        <w:jc w:val="center"/>
        <w:rPr>
          <w:sz w:val="26"/>
          <w:szCs w:val="26"/>
        </w:rPr>
      </w:pPr>
      <w:r>
        <w:rPr>
          <w:b/>
          <w:smallCaps/>
          <w:sz w:val="26"/>
          <w:szCs w:val="26"/>
        </w:rPr>
        <w:t>НАЗВАНИЕ ТЕМЫ ВКР</w:t>
      </w:r>
    </w:p>
    <w:p w14:paraId="0DFC3BBC" w14:textId="77777777" w:rsidR="00912DE5" w:rsidRDefault="00000000">
      <w:pPr>
        <w:spacing w:line="360" w:lineRule="auto"/>
        <w:ind w:firstLine="708"/>
        <w:jc w:val="center"/>
        <w:rPr>
          <w:sz w:val="26"/>
          <w:szCs w:val="26"/>
        </w:rPr>
      </w:pPr>
      <w:r>
        <w:rPr>
          <w:sz w:val="26"/>
          <w:szCs w:val="26"/>
        </w:rPr>
        <w:t>Выпускная квалификационная работа - БАКАЛАВРСКАЯ РАБОТА</w:t>
      </w:r>
    </w:p>
    <w:p w14:paraId="208C58F7" w14:textId="77777777" w:rsidR="00912DE5" w:rsidRDefault="00000000">
      <w:pPr>
        <w:spacing w:line="360" w:lineRule="auto"/>
        <w:ind w:firstLine="708"/>
        <w:jc w:val="center"/>
        <w:rPr>
          <w:sz w:val="26"/>
          <w:szCs w:val="26"/>
        </w:rPr>
      </w:pPr>
      <w:r>
        <w:rPr>
          <w:sz w:val="26"/>
          <w:szCs w:val="26"/>
        </w:rPr>
        <w:t>по направлению подготовки 45.03.01 «Филология»</w:t>
      </w:r>
    </w:p>
    <w:p w14:paraId="433DC203" w14:textId="77777777" w:rsidR="00912DE5" w:rsidRDefault="00000000">
      <w:pPr>
        <w:spacing w:line="360" w:lineRule="auto"/>
        <w:ind w:firstLine="708"/>
        <w:jc w:val="center"/>
        <w:rPr>
          <w:sz w:val="26"/>
          <w:szCs w:val="26"/>
        </w:rPr>
      </w:pPr>
      <w:r>
        <w:rPr>
          <w:sz w:val="26"/>
          <w:szCs w:val="26"/>
        </w:rPr>
        <w:t>образовательная программа «Филология»</w:t>
      </w:r>
    </w:p>
    <w:p w14:paraId="3348D577" w14:textId="77777777" w:rsidR="00912DE5" w:rsidRDefault="00912DE5">
      <w:pPr>
        <w:spacing w:line="360" w:lineRule="auto"/>
        <w:ind w:firstLine="708"/>
        <w:jc w:val="both"/>
        <w:rPr>
          <w:sz w:val="26"/>
          <w:szCs w:val="26"/>
        </w:rPr>
      </w:pPr>
    </w:p>
    <w:tbl>
      <w:tblPr>
        <w:tblStyle w:val="aff4"/>
        <w:tblW w:w="7970" w:type="dxa"/>
        <w:tblInd w:w="534" w:type="dxa"/>
        <w:tblLayout w:type="fixed"/>
        <w:tblLook w:val="0000" w:firstRow="0" w:lastRow="0" w:firstColumn="0" w:lastColumn="0" w:noHBand="0" w:noVBand="0"/>
      </w:tblPr>
      <w:tblGrid>
        <w:gridCol w:w="4143"/>
        <w:gridCol w:w="3827"/>
      </w:tblGrid>
      <w:tr w:rsidR="00912DE5" w14:paraId="04AA2136" w14:textId="77777777">
        <w:trPr>
          <w:trHeight w:val="3480"/>
        </w:trPr>
        <w:tc>
          <w:tcPr>
            <w:tcW w:w="4143" w:type="dxa"/>
          </w:tcPr>
          <w:p w14:paraId="0C32110C" w14:textId="77777777" w:rsidR="00912DE5" w:rsidRDefault="00912DE5">
            <w:pPr>
              <w:spacing w:line="276" w:lineRule="auto"/>
              <w:ind w:firstLine="29"/>
              <w:jc w:val="both"/>
              <w:rPr>
                <w:sz w:val="26"/>
                <w:szCs w:val="26"/>
              </w:rPr>
            </w:pPr>
          </w:p>
          <w:p w14:paraId="77C4B287" w14:textId="77777777" w:rsidR="00912DE5" w:rsidRDefault="00912DE5">
            <w:pPr>
              <w:spacing w:line="276" w:lineRule="auto"/>
              <w:ind w:firstLine="29"/>
              <w:jc w:val="both"/>
              <w:rPr>
                <w:sz w:val="26"/>
                <w:szCs w:val="26"/>
              </w:rPr>
            </w:pPr>
          </w:p>
          <w:p w14:paraId="5001D596" w14:textId="77777777" w:rsidR="00912DE5" w:rsidRDefault="00000000">
            <w:pPr>
              <w:spacing w:line="276" w:lineRule="auto"/>
              <w:ind w:firstLine="29"/>
              <w:jc w:val="both"/>
              <w:rPr>
                <w:sz w:val="26"/>
                <w:szCs w:val="26"/>
              </w:rPr>
            </w:pPr>
            <w:r>
              <w:rPr>
                <w:sz w:val="26"/>
                <w:szCs w:val="26"/>
              </w:rPr>
              <w:t>Рецензент</w:t>
            </w:r>
          </w:p>
          <w:p w14:paraId="716BAEBC" w14:textId="77777777" w:rsidR="00912DE5" w:rsidRDefault="00000000">
            <w:pPr>
              <w:spacing w:line="276" w:lineRule="auto"/>
              <w:ind w:firstLine="29"/>
              <w:jc w:val="both"/>
              <w:rPr>
                <w:i/>
                <w:sz w:val="26"/>
                <w:szCs w:val="26"/>
              </w:rPr>
            </w:pPr>
            <w:r>
              <w:rPr>
                <w:i/>
                <w:sz w:val="26"/>
                <w:szCs w:val="26"/>
              </w:rPr>
              <w:t>Ученая степень, научное звание</w:t>
            </w:r>
          </w:p>
          <w:p w14:paraId="4B1B5AEE" w14:textId="77777777" w:rsidR="00912DE5" w:rsidRDefault="00000000">
            <w:pPr>
              <w:spacing w:line="276" w:lineRule="auto"/>
              <w:ind w:firstLine="29"/>
              <w:jc w:val="both"/>
              <w:rPr>
                <w:sz w:val="26"/>
                <w:szCs w:val="26"/>
              </w:rPr>
            </w:pPr>
            <w:r>
              <w:rPr>
                <w:sz w:val="26"/>
                <w:szCs w:val="26"/>
              </w:rPr>
              <w:t>___________________</w:t>
            </w:r>
          </w:p>
          <w:p w14:paraId="737C4761" w14:textId="77777777" w:rsidR="00912DE5" w:rsidRDefault="00000000">
            <w:pPr>
              <w:spacing w:line="276" w:lineRule="auto"/>
              <w:ind w:firstLine="29"/>
              <w:jc w:val="both"/>
              <w:rPr>
                <w:sz w:val="26"/>
                <w:szCs w:val="26"/>
                <w:vertAlign w:val="superscript"/>
              </w:rPr>
            </w:pPr>
            <w:r>
              <w:rPr>
                <w:sz w:val="26"/>
                <w:szCs w:val="26"/>
                <w:vertAlign w:val="superscript"/>
              </w:rPr>
              <w:t>И.О. Фамилия</w:t>
            </w:r>
          </w:p>
          <w:p w14:paraId="01CB5C2A" w14:textId="77777777" w:rsidR="00912DE5" w:rsidRDefault="00912DE5">
            <w:pPr>
              <w:spacing w:line="276" w:lineRule="auto"/>
              <w:ind w:firstLine="29"/>
              <w:jc w:val="both"/>
              <w:rPr>
                <w:sz w:val="26"/>
                <w:szCs w:val="26"/>
              </w:rPr>
            </w:pPr>
          </w:p>
          <w:p w14:paraId="719B578D" w14:textId="77777777" w:rsidR="00912DE5" w:rsidRDefault="00912DE5">
            <w:pPr>
              <w:spacing w:line="276" w:lineRule="auto"/>
              <w:ind w:firstLine="29"/>
              <w:jc w:val="both"/>
              <w:rPr>
                <w:sz w:val="26"/>
                <w:szCs w:val="26"/>
              </w:rPr>
            </w:pPr>
          </w:p>
          <w:p w14:paraId="6F7AA113" w14:textId="77777777" w:rsidR="00912DE5" w:rsidRDefault="00912DE5">
            <w:pPr>
              <w:spacing w:line="276" w:lineRule="auto"/>
              <w:ind w:firstLine="29"/>
              <w:jc w:val="both"/>
              <w:rPr>
                <w:sz w:val="26"/>
                <w:szCs w:val="26"/>
              </w:rPr>
            </w:pPr>
          </w:p>
          <w:p w14:paraId="4E82598D" w14:textId="77777777" w:rsidR="00912DE5" w:rsidRDefault="00912DE5">
            <w:pPr>
              <w:spacing w:line="276" w:lineRule="auto"/>
              <w:ind w:firstLine="29"/>
              <w:jc w:val="both"/>
              <w:rPr>
                <w:sz w:val="26"/>
                <w:szCs w:val="26"/>
              </w:rPr>
            </w:pPr>
          </w:p>
          <w:p w14:paraId="79B2559A" w14:textId="77777777" w:rsidR="00912DE5" w:rsidRDefault="00912DE5">
            <w:pPr>
              <w:spacing w:line="276" w:lineRule="auto"/>
              <w:ind w:firstLine="29"/>
              <w:jc w:val="both"/>
              <w:rPr>
                <w:sz w:val="26"/>
                <w:szCs w:val="26"/>
              </w:rPr>
            </w:pPr>
          </w:p>
          <w:p w14:paraId="498AFDEA" w14:textId="77777777" w:rsidR="00912DE5" w:rsidRDefault="00912DE5">
            <w:pPr>
              <w:spacing w:line="276" w:lineRule="auto"/>
              <w:ind w:firstLine="29"/>
              <w:jc w:val="both"/>
              <w:rPr>
                <w:sz w:val="26"/>
                <w:szCs w:val="26"/>
              </w:rPr>
            </w:pPr>
          </w:p>
        </w:tc>
        <w:tc>
          <w:tcPr>
            <w:tcW w:w="3827" w:type="dxa"/>
          </w:tcPr>
          <w:p w14:paraId="743BD558" w14:textId="77777777" w:rsidR="00912DE5" w:rsidRDefault="00912DE5">
            <w:pPr>
              <w:spacing w:line="276" w:lineRule="auto"/>
              <w:ind w:firstLine="29"/>
              <w:jc w:val="both"/>
              <w:rPr>
                <w:sz w:val="26"/>
                <w:szCs w:val="26"/>
              </w:rPr>
            </w:pPr>
          </w:p>
          <w:p w14:paraId="36747AEB" w14:textId="77777777" w:rsidR="00912DE5" w:rsidRDefault="00912DE5">
            <w:pPr>
              <w:spacing w:line="276" w:lineRule="auto"/>
              <w:ind w:firstLine="29"/>
              <w:jc w:val="both"/>
              <w:rPr>
                <w:sz w:val="26"/>
                <w:szCs w:val="26"/>
              </w:rPr>
            </w:pPr>
          </w:p>
          <w:p w14:paraId="2D9C5D38" w14:textId="77777777" w:rsidR="00912DE5" w:rsidRDefault="00000000">
            <w:pPr>
              <w:spacing w:line="276" w:lineRule="auto"/>
              <w:ind w:firstLine="29"/>
              <w:jc w:val="both"/>
              <w:rPr>
                <w:sz w:val="26"/>
                <w:szCs w:val="26"/>
              </w:rPr>
            </w:pPr>
            <w:r>
              <w:rPr>
                <w:sz w:val="26"/>
                <w:szCs w:val="26"/>
              </w:rPr>
              <w:t>Научный руководитель</w:t>
            </w:r>
          </w:p>
          <w:p w14:paraId="62B0EAA2" w14:textId="77777777" w:rsidR="00912DE5" w:rsidRDefault="00000000">
            <w:pPr>
              <w:spacing w:line="276" w:lineRule="auto"/>
              <w:ind w:firstLine="29"/>
              <w:jc w:val="both"/>
              <w:rPr>
                <w:i/>
                <w:sz w:val="26"/>
                <w:szCs w:val="26"/>
              </w:rPr>
            </w:pPr>
            <w:r>
              <w:rPr>
                <w:i/>
                <w:sz w:val="26"/>
                <w:szCs w:val="26"/>
              </w:rPr>
              <w:t>Ученая степень, научное звание</w:t>
            </w:r>
          </w:p>
          <w:p w14:paraId="38263905" w14:textId="77777777" w:rsidR="00912DE5" w:rsidRDefault="00000000">
            <w:pPr>
              <w:spacing w:line="276" w:lineRule="auto"/>
              <w:ind w:firstLine="29"/>
              <w:jc w:val="both"/>
              <w:rPr>
                <w:sz w:val="26"/>
                <w:szCs w:val="26"/>
              </w:rPr>
            </w:pPr>
            <w:r>
              <w:rPr>
                <w:sz w:val="26"/>
                <w:szCs w:val="26"/>
              </w:rPr>
              <w:t>____________________</w:t>
            </w:r>
          </w:p>
          <w:p w14:paraId="2D664B6F" w14:textId="77777777" w:rsidR="00912DE5" w:rsidRDefault="00000000">
            <w:pPr>
              <w:spacing w:line="276" w:lineRule="auto"/>
              <w:ind w:firstLine="29"/>
              <w:jc w:val="both"/>
              <w:rPr>
                <w:sz w:val="26"/>
                <w:szCs w:val="26"/>
                <w:vertAlign w:val="superscript"/>
              </w:rPr>
            </w:pPr>
            <w:r>
              <w:rPr>
                <w:sz w:val="26"/>
                <w:szCs w:val="26"/>
                <w:vertAlign w:val="superscript"/>
              </w:rPr>
              <w:t>И.О. Фамилия</w:t>
            </w:r>
          </w:p>
          <w:p w14:paraId="4868BA44" w14:textId="77777777" w:rsidR="00912DE5" w:rsidRDefault="00000000">
            <w:pPr>
              <w:spacing w:line="276" w:lineRule="auto"/>
              <w:ind w:firstLine="29"/>
              <w:jc w:val="both"/>
              <w:rPr>
                <w:sz w:val="26"/>
                <w:szCs w:val="26"/>
              </w:rPr>
            </w:pPr>
            <w:r>
              <w:rPr>
                <w:sz w:val="26"/>
                <w:szCs w:val="26"/>
              </w:rPr>
              <w:t>Консультант</w:t>
            </w:r>
          </w:p>
          <w:p w14:paraId="74BE8D7B" w14:textId="77777777" w:rsidR="00912DE5" w:rsidRDefault="00000000">
            <w:pPr>
              <w:spacing w:line="276" w:lineRule="auto"/>
              <w:ind w:firstLine="29"/>
              <w:jc w:val="both"/>
              <w:rPr>
                <w:sz w:val="26"/>
                <w:szCs w:val="26"/>
              </w:rPr>
            </w:pPr>
            <w:r>
              <w:rPr>
                <w:i/>
                <w:sz w:val="26"/>
                <w:szCs w:val="26"/>
              </w:rPr>
              <w:t>Ученая степень, научное звание</w:t>
            </w:r>
          </w:p>
          <w:p w14:paraId="4D468C29" w14:textId="77777777" w:rsidR="00912DE5" w:rsidRDefault="00000000">
            <w:pPr>
              <w:spacing w:line="276" w:lineRule="auto"/>
              <w:ind w:firstLine="29"/>
              <w:jc w:val="both"/>
              <w:rPr>
                <w:sz w:val="26"/>
                <w:szCs w:val="26"/>
              </w:rPr>
            </w:pPr>
            <w:r>
              <w:rPr>
                <w:sz w:val="26"/>
                <w:szCs w:val="26"/>
              </w:rPr>
              <w:t>____________________</w:t>
            </w:r>
          </w:p>
          <w:p w14:paraId="267BF110" w14:textId="77777777" w:rsidR="00912DE5" w:rsidRDefault="00000000">
            <w:pPr>
              <w:spacing w:line="276" w:lineRule="auto"/>
              <w:ind w:firstLine="29"/>
              <w:jc w:val="both"/>
              <w:rPr>
                <w:sz w:val="26"/>
                <w:szCs w:val="26"/>
                <w:vertAlign w:val="superscript"/>
              </w:rPr>
            </w:pPr>
            <w:r>
              <w:rPr>
                <w:sz w:val="26"/>
                <w:szCs w:val="26"/>
                <w:vertAlign w:val="superscript"/>
              </w:rPr>
              <w:t>И.О. Фамилия</w:t>
            </w:r>
          </w:p>
          <w:p w14:paraId="7BDBC96D" w14:textId="77777777" w:rsidR="00912DE5" w:rsidRDefault="00912DE5">
            <w:pPr>
              <w:spacing w:line="276" w:lineRule="auto"/>
              <w:ind w:firstLine="29"/>
              <w:jc w:val="both"/>
              <w:rPr>
                <w:sz w:val="26"/>
                <w:szCs w:val="26"/>
              </w:rPr>
            </w:pPr>
          </w:p>
          <w:p w14:paraId="39CB59E7" w14:textId="77777777" w:rsidR="00912DE5" w:rsidRDefault="00912DE5">
            <w:pPr>
              <w:spacing w:line="276" w:lineRule="auto"/>
              <w:ind w:firstLine="29"/>
              <w:jc w:val="both"/>
              <w:rPr>
                <w:sz w:val="26"/>
                <w:szCs w:val="26"/>
              </w:rPr>
            </w:pPr>
          </w:p>
          <w:p w14:paraId="4944BDC5" w14:textId="77777777" w:rsidR="00912DE5" w:rsidRDefault="00912DE5">
            <w:pPr>
              <w:spacing w:line="276" w:lineRule="auto"/>
              <w:ind w:firstLine="29"/>
              <w:jc w:val="both"/>
              <w:rPr>
                <w:sz w:val="26"/>
                <w:szCs w:val="26"/>
              </w:rPr>
            </w:pPr>
          </w:p>
          <w:p w14:paraId="6D311A03" w14:textId="77777777" w:rsidR="00912DE5" w:rsidRDefault="00912DE5">
            <w:pPr>
              <w:spacing w:line="276" w:lineRule="auto"/>
              <w:ind w:firstLine="29"/>
              <w:jc w:val="both"/>
              <w:rPr>
                <w:sz w:val="26"/>
                <w:szCs w:val="26"/>
              </w:rPr>
            </w:pPr>
          </w:p>
          <w:p w14:paraId="0FBFD111" w14:textId="77777777" w:rsidR="00912DE5" w:rsidRDefault="00912DE5">
            <w:pPr>
              <w:spacing w:line="276" w:lineRule="auto"/>
              <w:ind w:firstLine="29"/>
              <w:jc w:val="both"/>
              <w:rPr>
                <w:sz w:val="26"/>
                <w:szCs w:val="26"/>
              </w:rPr>
            </w:pPr>
          </w:p>
          <w:p w14:paraId="4CC422E9" w14:textId="77777777" w:rsidR="00912DE5" w:rsidRDefault="00912DE5">
            <w:pPr>
              <w:spacing w:line="276" w:lineRule="auto"/>
              <w:ind w:firstLine="29"/>
              <w:jc w:val="both"/>
              <w:rPr>
                <w:sz w:val="26"/>
                <w:szCs w:val="26"/>
              </w:rPr>
            </w:pPr>
          </w:p>
          <w:p w14:paraId="1B7C2528" w14:textId="77777777" w:rsidR="00912DE5" w:rsidRDefault="00912DE5">
            <w:pPr>
              <w:spacing w:line="276" w:lineRule="auto"/>
              <w:ind w:firstLine="29"/>
              <w:jc w:val="both"/>
              <w:rPr>
                <w:sz w:val="26"/>
                <w:szCs w:val="26"/>
              </w:rPr>
            </w:pPr>
          </w:p>
        </w:tc>
      </w:tr>
    </w:tbl>
    <w:p w14:paraId="0DC8D881" w14:textId="77777777" w:rsidR="00912DE5" w:rsidRDefault="00912DE5">
      <w:pPr>
        <w:tabs>
          <w:tab w:val="left" w:pos="3750"/>
        </w:tabs>
        <w:ind w:firstLine="708"/>
        <w:jc w:val="both"/>
      </w:pPr>
    </w:p>
    <w:p w14:paraId="6D269611" w14:textId="77777777" w:rsidR="00912DE5" w:rsidRDefault="00000000">
      <w:pPr>
        <w:tabs>
          <w:tab w:val="left" w:pos="3750"/>
        </w:tabs>
        <w:ind w:firstLine="708"/>
        <w:jc w:val="center"/>
      </w:pPr>
      <w:r>
        <w:rPr>
          <w:sz w:val="26"/>
          <w:szCs w:val="26"/>
        </w:rPr>
        <w:t>Санкт-Петербург 2025</w:t>
      </w:r>
    </w:p>
    <w:p w14:paraId="7C57F5C5" w14:textId="77777777" w:rsidR="00912DE5" w:rsidRDefault="00000000">
      <w:pPr>
        <w:ind w:firstLine="708"/>
        <w:jc w:val="both"/>
      </w:pPr>
      <w:r>
        <w:br w:type="page"/>
      </w:r>
    </w:p>
    <w:p w14:paraId="557C8079" w14:textId="77777777" w:rsidR="00912DE5" w:rsidRDefault="00000000">
      <w:pPr>
        <w:keepNext/>
        <w:pBdr>
          <w:top w:val="nil"/>
          <w:left w:val="nil"/>
          <w:bottom w:val="nil"/>
          <w:right w:val="nil"/>
          <w:between w:val="nil"/>
        </w:pBdr>
        <w:ind w:firstLine="708"/>
        <w:jc w:val="right"/>
        <w:rPr>
          <w:b/>
          <w:color w:val="000000"/>
        </w:rPr>
      </w:pPr>
      <w:bookmarkStart w:id="14" w:name="_heading=h.44sinio" w:colFirst="0" w:colLast="0"/>
      <w:bookmarkEnd w:id="14"/>
      <w:r>
        <w:rPr>
          <w:b/>
          <w:color w:val="000000"/>
        </w:rPr>
        <w:t xml:space="preserve">ПРИЛОЖЕНИЕ 2. </w:t>
      </w:r>
    </w:p>
    <w:p w14:paraId="2459902E" w14:textId="77777777" w:rsidR="00912DE5" w:rsidRDefault="00000000">
      <w:pPr>
        <w:keepNext/>
        <w:pBdr>
          <w:top w:val="nil"/>
          <w:left w:val="nil"/>
          <w:bottom w:val="nil"/>
          <w:right w:val="nil"/>
          <w:between w:val="nil"/>
        </w:pBdr>
        <w:ind w:firstLine="708"/>
        <w:jc w:val="right"/>
        <w:rPr>
          <w:color w:val="000000"/>
        </w:rPr>
      </w:pPr>
      <w:r>
        <w:rPr>
          <w:b/>
          <w:color w:val="000000"/>
        </w:rPr>
        <w:t>Пример оглавления ВКР</w:t>
      </w:r>
    </w:p>
    <w:p w14:paraId="1AFCEF9B" w14:textId="77777777" w:rsidR="00912DE5" w:rsidRDefault="00912DE5">
      <w:pPr>
        <w:ind w:firstLine="708"/>
        <w:jc w:val="both"/>
        <w:rPr>
          <w:color w:val="000000"/>
        </w:rPr>
      </w:pPr>
    </w:p>
    <w:p w14:paraId="7480DE4E" w14:textId="77777777" w:rsidR="00912DE5" w:rsidRDefault="00912DE5">
      <w:pPr>
        <w:ind w:firstLine="708"/>
        <w:jc w:val="both"/>
        <w:rPr>
          <w:color w:val="000000"/>
        </w:rPr>
      </w:pPr>
    </w:p>
    <w:p w14:paraId="0EDD3DBE" w14:textId="77777777" w:rsidR="00912DE5" w:rsidRDefault="00000000">
      <w:pPr>
        <w:spacing w:line="360" w:lineRule="auto"/>
        <w:ind w:firstLine="708"/>
        <w:jc w:val="both"/>
      </w:pPr>
      <w:r>
        <w:t>Оглавление ВКР рекомендуется собирать автоматически в MS Word, в этом случае обеспечивается выравнивание текста и по правому, и по левому полю (в отличие от приведенного ниже примера).</w:t>
      </w:r>
    </w:p>
    <w:p w14:paraId="5896489C" w14:textId="77777777" w:rsidR="00912DE5" w:rsidRDefault="00912DE5">
      <w:pPr>
        <w:spacing w:line="360" w:lineRule="auto"/>
        <w:ind w:firstLine="708"/>
        <w:jc w:val="both"/>
      </w:pPr>
    </w:p>
    <w:p w14:paraId="186C776B" w14:textId="77777777" w:rsidR="00912DE5" w:rsidRDefault="00000000">
      <w:pPr>
        <w:spacing w:line="360" w:lineRule="auto"/>
        <w:ind w:firstLine="708"/>
        <w:jc w:val="both"/>
        <w:rPr>
          <w:color w:val="000000"/>
        </w:rPr>
      </w:pPr>
      <w:r>
        <w:rPr>
          <w:noProof/>
        </w:rPr>
        <mc:AlternateContent>
          <mc:Choice Requires="wpg">
            <w:drawing>
              <wp:anchor distT="0" distB="0" distL="114300" distR="114300" simplePos="0" relativeHeight="251658240" behindDoc="0" locked="0" layoutInCell="1" hidden="0" allowOverlap="1" wp14:anchorId="7F293ACD" wp14:editId="6BC1CC05">
                <wp:simplePos x="0" y="0"/>
                <wp:positionH relativeFrom="margin">
                  <wp:posOffset>192568</wp:posOffset>
                </wp:positionH>
                <wp:positionV relativeFrom="margin">
                  <wp:posOffset>1869080</wp:posOffset>
                </wp:positionV>
                <wp:extent cx="5734050" cy="5962650"/>
                <wp:effectExtent l="0" t="0" r="0" b="0"/>
                <wp:wrapSquare wrapText="bothSides" distT="0" distB="0" distL="114300" distR="114300"/>
                <wp:docPr id="70" name="Прямоугольник 70"/>
                <wp:cNvGraphicFramePr/>
                <a:graphic xmlns:a="http://schemas.openxmlformats.org/drawingml/2006/main">
                  <a:graphicData uri="http://schemas.microsoft.com/office/word/2010/wordprocessingShape">
                    <wps:wsp>
                      <wps:cNvSpPr/>
                      <wps:spPr>
                        <a:xfrm>
                          <a:off x="2488500" y="808200"/>
                          <a:ext cx="5715000" cy="5943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E0A2554" w14:textId="77777777" w:rsidR="00912DE5" w:rsidRDefault="00912DE5">
                            <w:pPr>
                              <w:jc w:val="center"/>
                              <w:textDirection w:val="btLr"/>
                            </w:pPr>
                          </w:p>
                          <w:p w14:paraId="3646BF7D" w14:textId="77777777" w:rsidR="00912DE5" w:rsidRDefault="00000000">
                            <w:pPr>
                              <w:jc w:val="center"/>
                              <w:textDirection w:val="btLr"/>
                            </w:pPr>
                            <w:r>
                              <w:rPr>
                                <w:smallCaps/>
                                <w:color w:val="000000"/>
                                <w:sz w:val="28"/>
                              </w:rPr>
                              <w:t>СОДЕРЖАНИЕ</w:t>
                            </w:r>
                          </w:p>
                          <w:p w14:paraId="532CEC2F" w14:textId="77777777" w:rsidR="00912DE5" w:rsidRDefault="00912DE5">
                            <w:pPr>
                              <w:jc w:val="center"/>
                              <w:textDirection w:val="btLr"/>
                            </w:pPr>
                          </w:p>
                          <w:p w14:paraId="7D6DB5BD" w14:textId="77777777" w:rsidR="00912DE5" w:rsidRDefault="00912DE5">
                            <w:pPr>
                              <w:textDirection w:val="btLr"/>
                            </w:pPr>
                          </w:p>
                          <w:p w14:paraId="74E21EB9" w14:textId="77777777" w:rsidR="00912DE5" w:rsidRDefault="00000000">
                            <w:pPr>
                              <w:textDirection w:val="btLr"/>
                            </w:pPr>
                            <w:r>
                              <w:rPr>
                                <w:smallCaps/>
                                <w:color w:val="000000"/>
                              </w:rPr>
                              <w:t>ВВЕДЕНИЕ</w:t>
                            </w:r>
                            <w:r>
                              <w:rPr>
                                <w:color w:val="000000"/>
                              </w:rPr>
                              <w:t xml:space="preserve"> ……………………………………………………………………………. n</w:t>
                            </w:r>
                          </w:p>
                          <w:p w14:paraId="21C1A435" w14:textId="77777777" w:rsidR="00912DE5" w:rsidRDefault="00000000">
                            <w:pPr>
                              <w:textDirection w:val="btLr"/>
                            </w:pPr>
                            <w:r>
                              <w:rPr>
                                <w:color w:val="000000"/>
                              </w:rPr>
                              <w:t>ГЛАВА 1. НАЗВАНИЕ ГЛАВЫ ………….……………………………..…………… n</w:t>
                            </w:r>
                          </w:p>
                          <w:p w14:paraId="1CC5489E" w14:textId="77777777" w:rsidR="00912DE5" w:rsidRDefault="00000000">
                            <w:pPr>
                              <w:textDirection w:val="btLr"/>
                            </w:pPr>
                            <w:r>
                              <w:rPr>
                                <w:color w:val="000000"/>
                              </w:rPr>
                              <w:t xml:space="preserve">  1.1. Название параграфа …………………………………………………….……… . n</w:t>
                            </w:r>
                          </w:p>
                          <w:p w14:paraId="577F9430" w14:textId="77777777" w:rsidR="00912DE5" w:rsidRDefault="00000000">
                            <w:pPr>
                              <w:textDirection w:val="btLr"/>
                            </w:pPr>
                            <w:r>
                              <w:rPr>
                                <w:color w:val="000000"/>
                              </w:rPr>
                              <w:t xml:space="preserve">  1.2. Название параграфа ………………………………………………… ………….. n</w:t>
                            </w:r>
                          </w:p>
                          <w:p w14:paraId="5464D785" w14:textId="77777777" w:rsidR="00912DE5" w:rsidRDefault="00000000">
                            <w:pPr>
                              <w:textDirection w:val="btLr"/>
                            </w:pPr>
                            <w:r>
                              <w:rPr>
                                <w:color w:val="000000"/>
                              </w:rPr>
                              <w:t>ГЛАВА 2. НАЗВАНИЕ ГЛАВЫ .………………………………………………..…… n</w:t>
                            </w:r>
                          </w:p>
                          <w:p w14:paraId="3BACDA3D" w14:textId="77777777" w:rsidR="00912DE5" w:rsidRDefault="00000000">
                            <w:pPr>
                              <w:textDirection w:val="btLr"/>
                            </w:pPr>
                            <w:r>
                              <w:rPr>
                                <w:color w:val="000000"/>
                              </w:rPr>
                              <w:t xml:space="preserve">  2.1. Название параграфа ……………………………………………………….….…. n</w:t>
                            </w:r>
                          </w:p>
                          <w:p w14:paraId="713D3697" w14:textId="77777777" w:rsidR="00912DE5" w:rsidRDefault="00000000">
                            <w:pPr>
                              <w:textDirection w:val="btLr"/>
                            </w:pPr>
                            <w:r>
                              <w:rPr>
                                <w:color w:val="000000"/>
                              </w:rPr>
                              <w:t xml:space="preserve">  2.2. Название параграфа ………………………………………………………….….. n</w:t>
                            </w:r>
                          </w:p>
                          <w:p w14:paraId="5464364A" w14:textId="77777777" w:rsidR="00912DE5" w:rsidRDefault="00000000">
                            <w:pPr>
                              <w:textDirection w:val="btLr"/>
                            </w:pPr>
                            <w:r>
                              <w:rPr>
                                <w:color w:val="000000"/>
                              </w:rPr>
                              <w:t xml:space="preserve">  2.3. Название параграфа ……………………………………………………….…….. n</w:t>
                            </w:r>
                          </w:p>
                          <w:p w14:paraId="2383A367" w14:textId="77777777" w:rsidR="00912DE5" w:rsidRDefault="00000000">
                            <w:pPr>
                              <w:textDirection w:val="btLr"/>
                            </w:pPr>
                            <w:r>
                              <w:rPr>
                                <w:color w:val="000000"/>
                              </w:rPr>
                              <w:t>ГЛАВА 3. НАЗВАНИЕ ГЛАВЫ ………………………………………… ………..… n</w:t>
                            </w:r>
                          </w:p>
                          <w:p w14:paraId="0C207D30" w14:textId="77777777" w:rsidR="00912DE5" w:rsidRDefault="00000000">
                            <w:pPr>
                              <w:textDirection w:val="btLr"/>
                            </w:pPr>
                            <w:r>
                              <w:rPr>
                                <w:color w:val="000000"/>
                              </w:rPr>
                              <w:t>3.1. Название параграфа ……………………………………………………….………. n</w:t>
                            </w:r>
                          </w:p>
                          <w:p w14:paraId="556F5AF3" w14:textId="77777777" w:rsidR="00912DE5" w:rsidRDefault="00000000">
                            <w:pPr>
                              <w:textDirection w:val="btLr"/>
                            </w:pPr>
                            <w:r>
                              <w:rPr>
                                <w:color w:val="000000"/>
                              </w:rPr>
                              <w:t>3.2. Название параграфа ……………………………………………………………….. n</w:t>
                            </w:r>
                          </w:p>
                          <w:p w14:paraId="2C01052E" w14:textId="77777777" w:rsidR="00912DE5" w:rsidRDefault="00000000">
                            <w:pPr>
                              <w:textDirection w:val="btLr"/>
                            </w:pPr>
                            <w:r>
                              <w:rPr>
                                <w:smallCaps/>
                                <w:color w:val="000000"/>
                              </w:rPr>
                              <w:t>ЗАКЛЮЧЕНИЕ</w:t>
                            </w:r>
                            <w:r>
                              <w:rPr>
                                <w:color w:val="000000"/>
                              </w:rPr>
                              <w:t xml:space="preserve"> …………………………………………………………...…….……….n</w:t>
                            </w:r>
                          </w:p>
                          <w:p w14:paraId="3E307494" w14:textId="77777777" w:rsidR="00912DE5" w:rsidRDefault="00000000">
                            <w:pPr>
                              <w:textDirection w:val="btLr"/>
                            </w:pPr>
                            <w:r>
                              <w:rPr>
                                <w:smallCaps/>
                                <w:color w:val="000000"/>
                              </w:rPr>
                              <w:t>СПИСОК ИСПОЛЬЗОВАННЫХ ИСТОЧНИКОВ И ЛИТЕРАТУРЫ</w:t>
                            </w:r>
                            <w:r>
                              <w:rPr>
                                <w:color w:val="000000"/>
                              </w:rPr>
                              <w:t>……………… n</w:t>
                            </w:r>
                          </w:p>
                          <w:p w14:paraId="63F51473" w14:textId="77777777" w:rsidR="00912DE5" w:rsidRDefault="00000000">
                            <w:pPr>
                              <w:textDirection w:val="btLr"/>
                            </w:pPr>
                            <w:r>
                              <w:rPr>
                                <w:smallCaps/>
                                <w:color w:val="000000"/>
                              </w:rPr>
                              <w:t>ПРИЛОЖЕНИЯ</w:t>
                            </w:r>
                            <w:r>
                              <w:rPr>
                                <w:color w:val="000000"/>
                              </w:rPr>
                              <w:t xml:space="preserve"> ………………………………………………………………… ………n</w:t>
                            </w:r>
                          </w:p>
                          <w:p w14:paraId="4C1E72F1" w14:textId="77777777" w:rsidR="00912DE5" w:rsidRDefault="00000000">
                            <w:pPr>
                              <w:textDirection w:val="btLr"/>
                            </w:pPr>
                            <w:r>
                              <w:rPr>
                                <w:color w:val="000000"/>
                              </w:rPr>
                              <w:t xml:space="preserve">  Приложение I. Название приложения  ……………………………………………..… n</w:t>
                            </w:r>
                          </w:p>
                          <w:p w14:paraId="472C685C" w14:textId="77777777" w:rsidR="00912DE5" w:rsidRDefault="00000000">
                            <w:pPr>
                              <w:textDirection w:val="btLr"/>
                            </w:pPr>
                            <w:r>
                              <w:rPr>
                                <w:color w:val="000000"/>
                              </w:rPr>
                              <w:t xml:space="preserve">  Приложение II. Название приложения  …………………………………………..….. n</w:t>
                            </w:r>
                          </w:p>
                          <w:p w14:paraId="0DAC5EFA" w14:textId="77777777" w:rsidR="00912DE5" w:rsidRDefault="00000000">
                            <w:pPr>
                              <w:textDirection w:val="btLr"/>
                            </w:pPr>
                            <w:r>
                              <w:rPr>
                                <w:color w:val="000000"/>
                              </w:rPr>
                              <w:t xml:space="preserve">  Приложение III. Название приложения  …………………………………………..…..n</w:t>
                            </w:r>
                          </w:p>
                          <w:p w14:paraId="28C45039" w14:textId="77777777" w:rsidR="00912DE5" w:rsidRDefault="00912DE5">
                            <w:pPr>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margin">
                  <wp:posOffset>192568</wp:posOffset>
                </wp:positionH>
                <wp:positionV relativeFrom="margin">
                  <wp:posOffset>1869080</wp:posOffset>
                </wp:positionV>
                <wp:extent cx="5734050" cy="5962650"/>
                <wp:effectExtent b="0" l="0" r="0" t="0"/>
                <wp:wrapSquare wrapText="bothSides" distB="0" distT="0" distL="114300" distR="114300"/>
                <wp:docPr id="70"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5734050" cy="5962650"/>
                        </a:xfrm>
                        <a:prstGeom prst="rect"/>
                        <a:ln/>
                      </pic:spPr>
                    </pic:pic>
                  </a:graphicData>
                </a:graphic>
              </wp:anchor>
            </w:drawing>
          </mc:Fallback>
        </mc:AlternateContent>
      </w:r>
    </w:p>
    <w:p w14:paraId="142E092F" w14:textId="77777777" w:rsidR="00912DE5" w:rsidRDefault="00912DE5">
      <w:pPr>
        <w:ind w:firstLine="708"/>
        <w:jc w:val="both"/>
        <w:rPr>
          <w:color w:val="000000"/>
        </w:rPr>
      </w:pPr>
    </w:p>
    <w:p w14:paraId="45230439" w14:textId="77777777" w:rsidR="00912DE5" w:rsidRDefault="00912DE5">
      <w:pPr>
        <w:ind w:firstLine="708"/>
        <w:jc w:val="both"/>
        <w:rPr>
          <w:color w:val="000000"/>
        </w:rPr>
      </w:pPr>
    </w:p>
    <w:p w14:paraId="6B65E8BA" w14:textId="77777777" w:rsidR="00912DE5" w:rsidRDefault="00912DE5">
      <w:pPr>
        <w:ind w:firstLine="708"/>
        <w:jc w:val="both"/>
        <w:rPr>
          <w:color w:val="000000"/>
        </w:rPr>
      </w:pPr>
    </w:p>
    <w:p w14:paraId="3F9E2899" w14:textId="77777777" w:rsidR="00912DE5" w:rsidRDefault="00912DE5">
      <w:pPr>
        <w:ind w:firstLine="708"/>
        <w:jc w:val="both"/>
        <w:rPr>
          <w:color w:val="000000"/>
        </w:rPr>
      </w:pPr>
    </w:p>
    <w:p w14:paraId="31884754" w14:textId="77777777" w:rsidR="00912DE5" w:rsidRDefault="00000000">
      <w:pPr>
        <w:ind w:firstLine="708"/>
        <w:jc w:val="right"/>
        <w:rPr>
          <w:b/>
        </w:rPr>
      </w:pPr>
      <w:r>
        <w:br w:type="page"/>
      </w:r>
      <w:r>
        <w:rPr>
          <w:b/>
        </w:rPr>
        <w:t xml:space="preserve">ПРИЛОЖЕНИЕ 3. </w:t>
      </w:r>
    </w:p>
    <w:p w14:paraId="542541DF" w14:textId="77777777" w:rsidR="00912DE5" w:rsidRDefault="00000000">
      <w:pPr>
        <w:ind w:firstLine="708"/>
        <w:jc w:val="right"/>
        <w:rPr>
          <w:b/>
        </w:rPr>
      </w:pPr>
      <w:r>
        <w:rPr>
          <w:b/>
        </w:rPr>
        <w:t>Форма отзыва научного руководителя на ВКР</w:t>
      </w:r>
    </w:p>
    <w:tbl>
      <w:tblPr>
        <w:tblStyle w:val="aff5"/>
        <w:tblW w:w="6677" w:type="dxa"/>
        <w:tblInd w:w="2809" w:type="dxa"/>
        <w:tblLayout w:type="fixed"/>
        <w:tblLook w:val="0000" w:firstRow="0" w:lastRow="0" w:firstColumn="0" w:lastColumn="0" w:noHBand="0" w:noVBand="0"/>
      </w:tblPr>
      <w:tblGrid>
        <w:gridCol w:w="6677"/>
      </w:tblGrid>
      <w:tr w:rsidR="00912DE5" w14:paraId="6DB552CF" w14:textId="77777777">
        <w:trPr>
          <w:trHeight w:val="318"/>
        </w:trPr>
        <w:tc>
          <w:tcPr>
            <w:tcW w:w="6677" w:type="dxa"/>
          </w:tcPr>
          <w:p w14:paraId="345CF87B" w14:textId="77777777" w:rsidR="00912DE5" w:rsidRDefault="00912DE5">
            <w:pPr>
              <w:ind w:firstLine="708"/>
              <w:jc w:val="both"/>
            </w:pPr>
          </w:p>
        </w:tc>
      </w:tr>
    </w:tbl>
    <w:p w14:paraId="6036BE04" w14:textId="77777777" w:rsidR="00912DE5" w:rsidRDefault="00000000">
      <w:pPr>
        <w:pStyle w:val="2"/>
        <w:ind w:right="429" w:firstLine="708"/>
        <w:jc w:val="center"/>
        <w:rPr>
          <w:rFonts w:ascii="Times New Roman" w:hAnsi="Times New Roman" w:cs="Times New Roman"/>
          <w:i w:val="0"/>
          <w:sz w:val="24"/>
          <w:szCs w:val="24"/>
        </w:rPr>
      </w:pPr>
      <w:r>
        <w:rPr>
          <w:rFonts w:ascii="Times New Roman" w:hAnsi="Times New Roman" w:cs="Times New Roman"/>
          <w:i w:val="0"/>
          <w:sz w:val="24"/>
          <w:szCs w:val="24"/>
        </w:rPr>
        <w:t>Национальный исследовательский университет</w:t>
      </w:r>
    </w:p>
    <w:p w14:paraId="2F24922B" w14:textId="77777777" w:rsidR="00912DE5" w:rsidRDefault="00000000">
      <w:pPr>
        <w:ind w:right="423" w:firstLine="708"/>
        <w:jc w:val="center"/>
        <w:rPr>
          <w:b/>
        </w:rPr>
      </w:pPr>
      <w:r>
        <w:rPr>
          <w:b/>
        </w:rPr>
        <w:t>«Высшая школа экономики»</w:t>
      </w:r>
    </w:p>
    <w:p w14:paraId="290858FC" w14:textId="77777777" w:rsidR="00912DE5" w:rsidRDefault="00000000">
      <w:pPr>
        <w:ind w:right="423" w:firstLine="708"/>
        <w:jc w:val="center"/>
        <w:rPr>
          <w:b/>
        </w:rPr>
      </w:pPr>
      <w:r>
        <w:rPr>
          <w:b/>
        </w:rPr>
        <w:t>Санкт-Петербургская школа гуманитарных наук и искусств</w:t>
      </w:r>
    </w:p>
    <w:p w14:paraId="404A7B76" w14:textId="77777777" w:rsidR="00912DE5" w:rsidRDefault="00912DE5">
      <w:pPr>
        <w:pBdr>
          <w:top w:val="nil"/>
          <w:left w:val="nil"/>
          <w:bottom w:val="nil"/>
          <w:right w:val="nil"/>
          <w:between w:val="nil"/>
        </w:pBdr>
        <w:spacing w:before="3" w:after="120"/>
        <w:ind w:firstLine="708"/>
        <w:rPr>
          <w:color w:val="000000"/>
        </w:rPr>
      </w:pPr>
    </w:p>
    <w:p w14:paraId="046F3563" w14:textId="77777777" w:rsidR="00912DE5" w:rsidRDefault="00000000">
      <w:pPr>
        <w:pStyle w:val="2"/>
        <w:spacing w:before="1"/>
        <w:ind w:right="426" w:firstLine="708"/>
        <w:jc w:val="center"/>
        <w:rPr>
          <w:rFonts w:ascii="Times New Roman" w:hAnsi="Times New Roman" w:cs="Times New Roman"/>
          <w:i w:val="0"/>
          <w:sz w:val="24"/>
          <w:szCs w:val="24"/>
        </w:rPr>
      </w:pPr>
      <w:r>
        <w:rPr>
          <w:rFonts w:ascii="Times New Roman" w:hAnsi="Times New Roman" w:cs="Times New Roman"/>
          <w:i w:val="0"/>
          <w:sz w:val="24"/>
          <w:szCs w:val="24"/>
        </w:rPr>
        <w:t>Отзыв научного руководителя на выпускную квалификационную работу бакалавра</w:t>
      </w:r>
    </w:p>
    <w:p w14:paraId="395FD070" w14:textId="77777777" w:rsidR="00912DE5" w:rsidRDefault="00000000">
      <w:pPr>
        <w:pBdr>
          <w:top w:val="nil"/>
          <w:left w:val="nil"/>
          <w:bottom w:val="nil"/>
          <w:right w:val="nil"/>
          <w:between w:val="nil"/>
        </w:pBdr>
        <w:spacing w:after="120"/>
        <w:ind w:firstLine="708"/>
        <w:rPr>
          <w:color w:val="000000"/>
        </w:rPr>
      </w:pPr>
      <w:r>
        <w:rPr>
          <w:color w:val="000000"/>
        </w:rPr>
        <w:t>на тему «</w:t>
      </w:r>
      <w:r>
        <w:rPr>
          <w:color w:val="000000"/>
          <w:sz w:val="26"/>
          <w:szCs w:val="26"/>
        </w:rPr>
        <w:t>Тема работы</w:t>
      </w:r>
      <w:r>
        <w:rPr>
          <w:color w:val="000000"/>
        </w:rPr>
        <w:t>» студента</w:t>
      </w:r>
      <w:r>
        <w:rPr>
          <w:color w:val="000000"/>
          <w:u w:val="single"/>
        </w:rPr>
        <w:t xml:space="preserve"> 4 </w:t>
      </w:r>
      <w:r>
        <w:rPr>
          <w:color w:val="000000"/>
        </w:rPr>
        <w:t>курса образовательной программы «Филология» _____</w:t>
      </w:r>
      <w:r>
        <w:rPr>
          <w:b/>
          <w:i/>
          <w:color w:val="000000"/>
          <w:u w:val="single"/>
        </w:rPr>
        <w:t>ФИО студента</w:t>
      </w:r>
      <w:r>
        <w:rPr>
          <w:color w:val="000000"/>
        </w:rPr>
        <w:t>_______</w:t>
      </w:r>
    </w:p>
    <w:p w14:paraId="2BCC1861" w14:textId="77777777" w:rsidR="00912DE5" w:rsidRDefault="00912DE5">
      <w:pPr>
        <w:pBdr>
          <w:top w:val="nil"/>
          <w:left w:val="nil"/>
          <w:bottom w:val="nil"/>
          <w:right w:val="nil"/>
          <w:between w:val="nil"/>
        </w:pBdr>
        <w:spacing w:before="3" w:after="120"/>
        <w:ind w:firstLine="708"/>
        <w:rPr>
          <w:b/>
          <w:color w:val="000000"/>
        </w:rPr>
      </w:pPr>
    </w:p>
    <w:tbl>
      <w:tblPr>
        <w:tblStyle w:val="aff6"/>
        <w:tblW w:w="92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80"/>
        <w:gridCol w:w="4031"/>
      </w:tblGrid>
      <w:tr w:rsidR="00912DE5" w14:paraId="32DF5979" w14:textId="77777777">
        <w:trPr>
          <w:trHeight w:val="551"/>
        </w:trPr>
        <w:tc>
          <w:tcPr>
            <w:tcW w:w="5180" w:type="dxa"/>
          </w:tcPr>
          <w:p w14:paraId="4FD003D9" w14:textId="77777777" w:rsidR="00912DE5" w:rsidRDefault="00000000">
            <w:pPr>
              <w:widowControl w:val="0"/>
              <w:spacing w:line="268" w:lineRule="auto"/>
              <w:rPr>
                <w:b/>
                <w:color w:val="000000"/>
              </w:rPr>
            </w:pPr>
            <w:r>
              <w:rPr>
                <w:b/>
                <w:color w:val="000000"/>
              </w:rPr>
              <w:t>Критерии оценки</w:t>
            </w:r>
          </w:p>
        </w:tc>
        <w:tc>
          <w:tcPr>
            <w:tcW w:w="4031" w:type="dxa"/>
          </w:tcPr>
          <w:p w14:paraId="7A308806" w14:textId="77777777" w:rsidR="00912DE5" w:rsidRDefault="00000000">
            <w:pPr>
              <w:widowControl w:val="0"/>
              <w:spacing w:line="268" w:lineRule="auto"/>
              <w:ind w:firstLine="708"/>
              <w:rPr>
                <w:b/>
                <w:color w:val="000000"/>
              </w:rPr>
            </w:pPr>
            <w:r>
              <w:rPr>
                <w:b/>
                <w:color w:val="000000"/>
              </w:rPr>
              <w:t>Оценка по 10-балльной шкале</w:t>
            </w:r>
          </w:p>
        </w:tc>
      </w:tr>
      <w:tr w:rsidR="00912DE5" w14:paraId="06B58D86" w14:textId="77777777">
        <w:trPr>
          <w:trHeight w:val="275"/>
        </w:trPr>
        <w:tc>
          <w:tcPr>
            <w:tcW w:w="5180" w:type="dxa"/>
          </w:tcPr>
          <w:p w14:paraId="3D784435" w14:textId="77777777" w:rsidR="00912DE5" w:rsidRDefault="00000000">
            <w:pPr>
              <w:widowControl w:val="0"/>
              <w:spacing w:line="256" w:lineRule="auto"/>
              <w:rPr>
                <w:color w:val="000000"/>
              </w:rPr>
            </w:pPr>
            <w:r>
              <w:rPr>
                <w:color w:val="000000"/>
              </w:rPr>
              <w:t>Глубина разработки заявленной темы</w:t>
            </w:r>
          </w:p>
          <w:p w14:paraId="49DD8982" w14:textId="77777777" w:rsidR="00912DE5" w:rsidRDefault="00912DE5">
            <w:pPr>
              <w:widowControl w:val="0"/>
              <w:spacing w:line="256" w:lineRule="auto"/>
              <w:rPr>
                <w:color w:val="000000"/>
              </w:rPr>
            </w:pPr>
          </w:p>
        </w:tc>
        <w:tc>
          <w:tcPr>
            <w:tcW w:w="4031" w:type="dxa"/>
          </w:tcPr>
          <w:p w14:paraId="52F11B6A" w14:textId="77777777" w:rsidR="00912DE5" w:rsidRDefault="00912DE5">
            <w:pPr>
              <w:widowControl w:val="0"/>
              <w:ind w:firstLine="708"/>
              <w:rPr>
                <w:color w:val="000000"/>
              </w:rPr>
            </w:pPr>
          </w:p>
        </w:tc>
      </w:tr>
      <w:tr w:rsidR="00912DE5" w14:paraId="3296925F" w14:textId="77777777">
        <w:trPr>
          <w:trHeight w:val="551"/>
        </w:trPr>
        <w:tc>
          <w:tcPr>
            <w:tcW w:w="5180" w:type="dxa"/>
          </w:tcPr>
          <w:p w14:paraId="7E030340" w14:textId="77777777" w:rsidR="00912DE5" w:rsidRDefault="00000000">
            <w:pPr>
              <w:widowControl w:val="0"/>
              <w:spacing w:line="268" w:lineRule="auto"/>
              <w:rPr>
                <w:color w:val="000000"/>
              </w:rPr>
            </w:pPr>
            <w:r>
              <w:rPr>
                <w:color w:val="000000"/>
              </w:rPr>
              <w:t>Выполнение поставленных целей и задач</w:t>
            </w:r>
          </w:p>
        </w:tc>
        <w:tc>
          <w:tcPr>
            <w:tcW w:w="4031" w:type="dxa"/>
          </w:tcPr>
          <w:p w14:paraId="54A0A995" w14:textId="77777777" w:rsidR="00912DE5" w:rsidRDefault="00912DE5">
            <w:pPr>
              <w:widowControl w:val="0"/>
              <w:ind w:firstLine="708"/>
              <w:rPr>
                <w:color w:val="000000"/>
                <w:sz w:val="22"/>
                <w:szCs w:val="22"/>
              </w:rPr>
            </w:pPr>
          </w:p>
        </w:tc>
      </w:tr>
      <w:tr w:rsidR="00912DE5" w14:paraId="685D5836" w14:textId="77777777">
        <w:trPr>
          <w:trHeight w:val="551"/>
        </w:trPr>
        <w:tc>
          <w:tcPr>
            <w:tcW w:w="5180" w:type="dxa"/>
          </w:tcPr>
          <w:p w14:paraId="557A06CD" w14:textId="77777777" w:rsidR="00912DE5" w:rsidRDefault="00000000">
            <w:pPr>
              <w:widowControl w:val="0"/>
              <w:spacing w:line="268" w:lineRule="auto"/>
              <w:rPr>
                <w:color w:val="000000"/>
              </w:rPr>
            </w:pPr>
            <w:r>
              <w:rPr>
                <w:color w:val="000000"/>
              </w:rPr>
              <w:t>Степень знакомства с научной литературой,</w:t>
            </w:r>
          </w:p>
          <w:p w14:paraId="4563BA78" w14:textId="77777777" w:rsidR="00912DE5" w:rsidRDefault="00000000">
            <w:pPr>
              <w:widowControl w:val="0"/>
              <w:spacing w:line="264" w:lineRule="auto"/>
              <w:rPr>
                <w:color w:val="000000"/>
              </w:rPr>
            </w:pPr>
            <w:r>
              <w:rPr>
                <w:color w:val="000000"/>
              </w:rPr>
              <w:t>учет исследовательской традиции по теме</w:t>
            </w:r>
          </w:p>
        </w:tc>
        <w:tc>
          <w:tcPr>
            <w:tcW w:w="4031" w:type="dxa"/>
          </w:tcPr>
          <w:p w14:paraId="1DF558D3" w14:textId="77777777" w:rsidR="00912DE5" w:rsidRDefault="00912DE5">
            <w:pPr>
              <w:widowControl w:val="0"/>
              <w:ind w:firstLine="708"/>
              <w:rPr>
                <w:color w:val="000000"/>
                <w:sz w:val="22"/>
                <w:szCs w:val="22"/>
              </w:rPr>
            </w:pPr>
          </w:p>
        </w:tc>
      </w:tr>
      <w:tr w:rsidR="00912DE5" w14:paraId="280F4403" w14:textId="77777777">
        <w:trPr>
          <w:trHeight w:val="551"/>
        </w:trPr>
        <w:tc>
          <w:tcPr>
            <w:tcW w:w="5180" w:type="dxa"/>
          </w:tcPr>
          <w:p w14:paraId="600E0D58" w14:textId="77777777" w:rsidR="00912DE5" w:rsidRDefault="00000000">
            <w:pPr>
              <w:widowControl w:val="0"/>
              <w:spacing w:line="269" w:lineRule="auto"/>
              <w:rPr>
                <w:color w:val="000000"/>
              </w:rPr>
            </w:pPr>
            <w:r>
              <w:rPr>
                <w:color w:val="000000"/>
              </w:rPr>
              <w:t>Самостоятельность суждений,</w:t>
            </w:r>
          </w:p>
          <w:p w14:paraId="1622E13B" w14:textId="77777777" w:rsidR="00912DE5" w:rsidRDefault="00000000">
            <w:pPr>
              <w:widowControl w:val="0"/>
              <w:spacing w:line="263" w:lineRule="auto"/>
              <w:rPr>
                <w:color w:val="000000"/>
              </w:rPr>
            </w:pPr>
            <w:r>
              <w:rPr>
                <w:color w:val="000000"/>
              </w:rPr>
              <w:t>аргументированность выводов</w:t>
            </w:r>
          </w:p>
        </w:tc>
        <w:tc>
          <w:tcPr>
            <w:tcW w:w="4031" w:type="dxa"/>
          </w:tcPr>
          <w:p w14:paraId="53275C5D" w14:textId="77777777" w:rsidR="00912DE5" w:rsidRDefault="00912DE5">
            <w:pPr>
              <w:widowControl w:val="0"/>
              <w:ind w:firstLine="708"/>
              <w:rPr>
                <w:color w:val="000000"/>
                <w:sz w:val="22"/>
                <w:szCs w:val="22"/>
              </w:rPr>
            </w:pPr>
          </w:p>
        </w:tc>
      </w:tr>
      <w:tr w:rsidR="00912DE5" w14:paraId="6FF6DD0A" w14:textId="77777777">
        <w:trPr>
          <w:trHeight w:val="553"/>
        </w:trPr>
        <w:tc>
          <w:tcPr>
            <w:tcW w:w="5180" w:type="dxa"/>
          </w:tcPr>
          <w:p w14:paraId="6CB0F3F7" w14:textId="77777777" w:rsidR="00912DE5" w:rsidRDefault="00000000">
            <w:pPr>
              <w:widowControl w:val="0"/>
              <w:spacing w:line="270" w:lineRule="auto"/>
              <w:rPr>
                <w:color w:val="000000"/>
              </w:rPr>
            </w:pPr>
            <w:r>
              <w:rPr>
                <w:color w:val="000000"/>
              </w:rPr>
              <w:t>Структура работы, способ презентации</w:t>
            </w:r>
          </w:p>
          <w:p w14:paraId="5B8C3281" w14:textId="77777777" w:rsidR="00912DE5" w:rsidRDefault="00000000">
            <w:pPr>
              <w:widowControl w:val="0"/>
              <w:spacing w:line="264" w:lineRule="auto"/>
              <w:rPr>
                <w:color w:val="000000"/>
              </w:rPr>
            </w:pPr>
            <w:r>
              <w:rPr>
                <w:color w:val="000000"/>
              </w:rPr>
              <w:t>материала</w:t>
            </w:r>
          </w:p>
        </w:tc>
        <w:tc>
          <w:tcPr>
            <w:tcW w:w="4031" w:type="dxa"/>
          </w:tcPr>
          <w:p w14:paraId="2C7A6EBC" w14:textId="77777777" w:rsidR="00912DE5" w:rsidRDefault="00912DE5">
            <w:pPr>
              <w:widowControl w:val="0"/>
              <w:ind w:firstLine="708"/>
              <w:rPr>
                <w:color w:val="000000"/>
                <w:sz w:val="22"/>
                <w:szCs w:val="22"/>
              </w:rPr>
            </w:pPr>
          </w:p>
        </w:tc>
      </w:tr>
      <w:tr w:rsidR="00912DE5" w14:paraId="17215C16" w14:textId="77777777">
        <w:trPr>
          <w:trHeight w:val="551"/>
        </w:trPr>
        <w:tc>
          <w:tcPr>
            <w:tcW w:w="5180" w:type="dxa"/>
          </w:tcPr>
          <w:p w14:paraId="6C8AB20E" w14:textId="77777777" w:rsidR="00912DE5" w:rsidRDefault="00000000">
            <w:pPr>
              <w:widowControl w:val="0"/>
              <w:spacing w:line="268" w:lineRule="auto"/>
              <w:rPr>
                <w:color w:val="000000"/>
              </w:rPr>
            </w:pPr>
            <w:r>
              <w:rPr>
                <w:color w:val="000000"/>
              </w:rPr>
              <w:t>Стиль изложения и оформление работы</w:t>
            </w:r>
          </w:p>
        </w:tc>
        <w:tc>
          <w:tcPr>
            <w:tcW w:w="4031" w:type="dxa"/>
          </w:tcPr>
          <w:p w14:paraId="1FDDB2CE" w14:textId="77777777" w:rsidR="00912DE5" w:rsidRDefault="00912DE5">
            <w:pPr>
              <w:widowControl w:val="0"/>
              <w:ind w:firstLine="708"/>
              <w:rPr>
                <w:color w:val="000000"/>
                <w:sz w:val="22"/>
                <w:szCs w:val="22"/>
              </w:rPr>
            </w:pPr>
          </w:p>
        </w:tc>
      </w:tr>
      <w:tr w:rsidR="00912DE5" w14:paraId="2D46BF36" w14:textId="77777777">
        <w:trPr>
          <w:trHeight w:val="551"/>
        </w:trPr>
        <w:tc>
          <w:tcPr>
            <w:tcW w:w="5180" w:type="dxa"/>
          </w:tcPr>
          <w:p w14:paraId="75D663E6" w14:textId="77777777" w:rsidR="00912DE5" w:rsidRDefault="00000000">
            <w:pPr>
              <w:widowControl w:val="0"/>
              <w:spacing w:line="268" w:lineRule="auto"/>
              <w:rPr>
                <w:color w:val="000000"/>
              </w:rPr>
            </w:pPr>
            <w:r>
              <w:rPr>
                <w:color w:val="000000"/>
              </w:rPr>
              <w:t>Коммуникация с научным руководителем, соблюдение контрольных точек подготовки ВКР</w:t>
            </w:r>
          </w:p>
        </w:tc>
        <w:tc>
          <w:tcPr>
            <w:tcW w:w="4031" w:type="dxa"/>
          </w:tcPr>
          <w:p w14:paraId="3CC35954" w14:textId="77777777" w:rsidR="00912DE5" w:rsidRDefault="00912DE5">
            <w:pPr>
              <w:widowControl w:val="0"/>
              <w:ind w:firstLine="708"/>
              <w:rPr>
                <w:color w:val="000000"/>
                <w:sz w:val="22"/>
                <w:szCs w:val="22"/>
              </w:rPr>
            </w:pPr>
          </w:p>
        </w:tc>
      </w:tr>
    </w:tbl>
    <w:p w14:paraId="0E225057" w14:textId="77777777" w:rsidR="00912DE5" w:rsidRDefault="00912DE5">
      <w:pPr>
        <w:pBdr>
          <w:top w:val="nil"/>
          <w:left w:val="nil"/>
          <w:bottom w:val="nil"/>
          <w:right w:val="nil"/>
          <w:between w:val="nil"/>
        </w:pBdr>
        <w:spacing w:before="90" w:after="120"/>
        <w:ind w:right="465"/>
        <w:rPr>
          <w:color w:val="000000"/>
        </w:rPr>
      </w:pPr>
    </w:p>
    <w:p w14:paraId="5570C54A" w14:textId="77777777" w:rsidR="00912DE5" w:rsidRDefault="00000000">
      <w:pPr>
        <w:pBdr>
          <w:top w:val="nil"/>
          <w:left w:val="nil"/>
          <w:bottom w:val="nil"/>
          <w:right w:val="nil"/>
          <w:between w:val="nil"/>
        </w:pBdr>
        <w:spacing w:before="90" w:after="120"/>
        <w:ind w:right="465"/>
        <w:rPr>
          <w:color w:val="000000"/>
        </w:rPr>
      </w:pPr>
      <w:r>
        <w:rPr>
          <w:color w:val="000000"/>
        </w:rPr>
        <w:t>Дополнительные комментарии:</w:t>
      </w:r>
    </w:p>
    <w:p w14:paraId="624D7DC0" w14:textId="77777777" w:rsidR="00912DE5" w:rsidRDefault="00912DE5">
      <w:pPr>
        <w:pBdr>
          <w:top w:val="nil"/>
          <w:left w:val="nil"/>
          <w:bottom w:val="nil"/>
          <w:right w:val="nil"/>
          <w:between w:val="nil"/>
        </w:pBdr>
        <w:spacing w:before="90" w:after="120"/>
        <w:ind w:right="465"/>
        <w:rPr>
          <w:color w:val="000000"/>
        </w:rPr>
      </w:pPr>
    </w:p>
    <w:p w14:paraId="51DE0EBB" w14:textId="77777777" w:rsidR="00912DE5" w:rsidRDefault="00912DE5">
      <w:pPr>
        <w:pBdr>
          <w:top w:val="nil"/>
          <w:left w:val="nil"/>
          <w:bottom w:val="nil"/>
          <w:right w:val="nil"/>
          <w:between w:val="nil"/>
        </w:pBdr>
        <w:spacing w:before="90" w:after="120"/>
        <w:ind w:right="465"/>
        <w:rPr>
          <w:color w:val="000000"/>
        </w:rPr>
      </w:pPr>
    </w:p>
    <w:p w14:paraId="4EE80FEC" w14:textId="77777777" w:rsidR="00912DE5" w:rsidRDefault="00912DE5">
      <w:pPr>
        <w:pBdr>
          <w:top w:val="nil"/>
          <w:left w:val="nil"/>
          <w:bottom w:val="nil"/>
          <w:right w:val="nil"/>
          <w:between w:val="nil"/>
        </w:pBdr>
        <w:spacing w:before="90" w:after="120"/>
        <w:ind w:right="465"/>
        <w:rPr>
          <w:color w:val="000000"/>
        </w:rPr>
      </w:pPr>
    </w:p>
    <w:p w14:paraId="37B7B178" w14:textId="77777777" w:rsidR="00912DE5" w:rsidRDefault="00000000">
      <w:pPr>
        <w:rPr>
          <w:sz w:val="26"/>
          <w:szCs w:val="26"/>
        </w:rPr>
      </w:pPr>
      <w:r>
        <w:rPr>
          <w:sz w:val="26"/>
          <w:szCs w:val="26"/>
        </w:rPr>
        <w:t xml:space="preserve">Научный руководитель </w:t>
      </w:r>
    </w:p>
    <w:p w14:paraId="1D200F2E" w14:textId="77777777" w:rsidR="00912DE5" w:rsidRDefault="00912DE5">
      <w:pPr>
        <w:rPr>
          <w:sz w:val="26"/>
          <w:szCs w:val="26"/>
        </w:rPr>
      </w:pPr>
    </w:p>
    <w:p w14:paraId="71F30F3B" w14:textId="77777777" w:rsidR="00912DE5" w:rsidRDefault="00000000">
      <w:pPr>
        <w:rPr>
          <w:sz w:val="26"/>
          <w:szCs w:val="26"/>
        </w:rPr>
      </w:pPr>
      <w:r>
        <w:rPr>
          <w:sz w:val="26"/>
          <w:szCs w:val="26"/>
        </w:rPr>
        <w:t>ученая степень, звание,</w:t>
      </w:r>
    </w:p>
    <w:p w14:paraId="149C3B21" w14:textId="77777777" w:rsidR="00912DE5" w:rsidRDefault="00000000">
      <w:pPr>
        <w:rPr>
          <w:sz w:val="26"/>
          <w:szCs w:val="26"/>
        </w:rPr>
      </w:pPr>
      <w:r>
        <w:rPr>
          <w:sz w:val="26"/>
          <w:szCs w:val="26"/>
        </w:rPr>
        <w:t>кафедра/департамент</w:t>
      </w:r>
    </w:p>
    <w:p w14:paraId="48951BA8" w14:textId="77777777" w:rsidR="00912DE5" w:rsidRDefault="00912DE5">
      <w:pPr>
        <w:rPr>
          <w:sz w:val="26"/>
          <w:szCs w:val="26"/>
        </w:rPr>
      </w:pPr>
    </w:p>
    <w:p w14:paraId="1B52DE7D" w14:textId="77777777" w:rsidR="00912DE5" w:rsidRDefault="00000000">
      <w:pPr>
        <w:rPr>
          <w:sz w:val="26"/>
          <w:szCs w:val="26"/>
        </w:rPr>
      </w:pPr>
      <w:r>
        <w:rPr>
          <w:sz w:val="26"/>
          <w:szCs w:val="26"/>
        </w:rPr>
        <w:t>/подпись/______________________И.О. Фамилия</w:t>
      </w:r>
    </w:p>
    <w:p w14:paraId="552E2ECF" w14:textId="77777777" w:rsidR="00912DE5" w:rsidRDefault="00000000">
      <w:pPr>
        <w:jc w:val="right"/>
        <w:rPr>
          <w:sz w:val="26"/>
          <w:szCs w:val="26"/>
        </w:rPr>
      </w:pPr>
      <w:r>
        <w:rPr>
          <w:sz w:val="26"/>
          <w:szCs w:val="26"/>
        </w:rPr>
        <w:t xml:space="preserve"> </w:t>
      </w:r>
    </w:p>
    <w:p w14:paraId="67C6AD63" w14:textId="77777777" w:rsidR="00912DE5" w:rsidRDefault="00000000">
      <w:r>
        <w:rPr>
          <w:sz w:val="26"/>
          <w:szCs w:val="26"/>
        </w:rPr>
        <w:t xml:space="preserve">Дата </w:t>
      </w:r>
      <w:r>
        <w:br w:type="page"/>
      </w:r>
    </w:p>
    <w:p w14:paraId="4BF6A846" w14:textId="77777777" w:rsidR="00912DE5" w:rsidRDefault="00000000">
      <w:pPr>
        <w:ind w:firstLine="708"/>
        <w:jc w:val="right"/>
        <w:rPr>
          <w:b/>
        </w:rPr>
      </w:pPr>
      <w:r>
        <w:rPr>
          <w:b/>
        </w:rPr>
        <w:t xml:space="preserve">ПРИЛОЖЕНИЕ 4. </w:t>
      </w:r>
    </w:p>
    <w:p w14:paraId="50A26231" w14:textId="77777777" w:rsidR="00912DE5" w:rsidRDefault="00000000">
      <w:pPr>
        <w:ind w:firstLine="708"/>
        <w:jc w:val="right"/>
        <w:rPr>
          <w:b/>
        </w:rPr>
      </w:pPr>
      <w:r>
        <w:rPr>
          <w:b/>
        </w:rPr>
        <w:t>Форма отзыва рецензента на ВКР</w:t>
      </w:r>
    </w:p>
    <w:p w14:paraId="009DC6B3" w14:textId="77777777" w:rsidR="00912DE5" w:rsidRDefault="00000000">
      <w:pPr>
        <w:pStyle w:val="2"/>
        <w:ind w:firstLine="708"/>
        <w:jc w:val="center"/>
        <w:rPr>
          <w:rFonts w:ascii="Times New Roman" w:hAnsi="Times New Roman" w:cs="Times New Roman"/>
          <w:i w:val="0"/>
        </w:rPr>
      </w:pPr>
      <w:bookmarkStart w:id="15" w:name="_heading=h.2jxsxqh" w:colFirst="0" w:colLast="0"/>
      <w:bookmarkEnd w:id="15"/>
      <w:r>
        <w:rPr>
          <w:rFonts w:ascii="Times New Roman" w:hAnsi="Times New Roman" w:cs="Times New Roman"/>
          <w:i w:val="0"/>
        </w:rPr>
        <w:t>Рецензия на выпускную квалификационную работу</w:t>
      </w:r>
    </w:p>
    <w:p w14:paraId="3FDC6CC9" w14:textId="77777777" w:rsidR="00912DE5" w:rsidRDefault="00912DE5">
      <w:pPr>
        <w:ind w:firstLine="708"/>
        <w:rPr>
          <w:sz w:val="26"/>
          <w:szCs w:val="26"/>
        </w:rPr>
      </w:pPr>
    </w:p>
    <w:p w14:paraId="064637DC" w14:textId="77777777" w:rsidR="00912DE5" w:rsidRDefault="00000000">
      <w:pPr>
        <w:ind w:firstLine="708"/>
        <w:jc w:val="center"/>
        <w:rPr>
          <w:sz w:val="26"/>
          <w:szCs w:val="26"/>
        </w:rPr>
      </w:pPr>
      <w:r>
        <w:rPr>
          <w:sz w:val="26"/>
          <w:szCs w:val="26"/>
        </w:rPr>
        <w:t xml:space="preserve">Студента 4 курса образовательной программы «Филология» Санкт-Петербургской школы гуманитарных наук и искусств НИУ ВШЭ – Санкт-Петербург </w:t>
      </w:r>
    </w:p>
    <w:p w14:paraId="4ED9B3E2" w14:textId="77777777" w:rsidR="00912DE5" w:rsidRDefault="00000000">
      <w:pPr>
        <w:ind w:firstLine="708"/>
        <w:rPr>
          <w:sz w:val="26"/>
          <w:szCs w:val="26"/>
        </w:rPr>
      </w:pPr>
      <w:r>
        <w:rPr>
          <w:sz w:val="26"/>
          <w:szCs w:val="26"/>
        </w:rPr>
        <w:t xml:space="preserve">Фамилия Имя Отчество </w:t>
      </w:r>
    </w:p>
    <w:p w14:paraId="10D6D173" w14:textId="77777777" w:rsidR="00912DE5" w:rsidRDefault="00000000">
      <w:pPr>
        <w:ind w:firstLine="708"/>
        <w:rPr>
          <w:sz w:val="26"/>
          <w:szCs w:val="26"/>
        </w:rPr>
      </w:pPr>
      <w:r>
        <w:rPr>
          <w:sz w:val="26"/>
          <w:szCs w:val="26"/>
        </w:rPr>
        <w:t>на тему «Тема работы»</w:t>
      </w:r>
    </w:p>
    <w:p w14:paraId="1C2DF548" w14:textId="77777777" w:rsidR="00912DE5" w:rsidRDefault="00912DE5">
      <w:pPr>
        <w:ind w:firstLine="708"/>
      </w:pPr>
    </w:p>
    <w:tbl>
      <w:tblPr>
        <w:tblStyle w:val="aff7"/>
        <w:tblW w:w="9236"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6"/>
        <w:gridCol w:w="5597"/>
        <w:gridCol w:w="3043"/>
      </w:tblGrid>
      <w:tr w:rsidR="00912DE5" w14:paraId="7E1A0E2E" w14:textId="77777777">
        <w:trPr>
          <w:trHeight w:val="760"/>
        </w:trPr>
        <w:tc>
          <w:tcPr>
            <w:tcW w:w="596" w:type="dxa"/>
            <w:vAlign w:val="center"/>
          </w:tcPr>
          <w:p w14:paraId="2A279018" w14:textId="77777777" w:rsidR="00912DE5" w:rsidRDefault="00000000">
            <w:pPr>
              <w:ind w:firstLine="708"/>
              <w:jc w:val="center"/>
              <w:rPr>
                <w:sz w:val="26"/>
                <w:szCs w:val="26"/>
              </w:rPr>
            </w:pPr>
            <w:r>
              <w:rPr>
                <w:sz w:val="26"/>
                <w:szCs w:val="26"/>
              </w:rPr>
              <w:t>№ п/п</w:t>
            </w:r>
          </w:p>
        </w:tc>
        <w:tc>
          <w:tcPr>
            <w:tcW w:w="5597" w:type="dxa"/>
            <w:vAlign w:val="center"/>
          </w:tcPr>
          <w:p w14:paraId="4ACFA064" w14:textId="77777777" w:rsidR="00912DE5" w:rsidRDefault="00000000">
            <w:pPr>
              <w:ind w:firstLine="708"/>
              <w:jc w:val="center"/>
              <w:rPr>
                <w:sz w:val="26"/>
                <w:szCs w:val="26"/>
              </w:rPr>
            </w:pPr>
            <w:r>
              <w:rPr>
                <w:b/>
                <w:sz w:val="26"/>
                <w:szCs w:val="26"/>
              </w:rPr>
              <w:t>Критерии оценки</w:t>
            </w:r>
          </w:p>
        </w:tc>
        <w:tc>
          <w:tcPr>
            <w:tcW w:w="3043" w:type="dxa"/>
            <w:vAlign w:val="center"/>
          </w:tcPr>
          <w:p w14:paraId="1A48F499" w14:textId="77777777" w:rsidR="00912DE5" w:rsidRDefault="00912DE5">
            <w:pPr>
              <w:ind w:firstLine="708"/>
              <w:rPr>
                <w:b/>
                <w:sz w:val="26"/>
                <w:szCs w:val="26"/>
              </w:rPr>
            </w:pPr>
          </w:p>
          <w:p w14:paraId="7BDC4401" w14:textId="77777777" w:rsidR="00912DE5" w:rsidRDefault="00000000">
            <w:pPr>
              <w:jc w:val="center"/>
              <w:rPr>
                <w:sz w:val="26"/>
                <w:szCs w:val="26"/>
              </w:rPr>
            </w:pPr>
            <w:r>
              <w:rPr>
                <w:b/>
                <w:sz w:val="26"/>
                <w:szCs w:val="26"/>
              </w:rPr>
              <w:t>Комментарии рецензента</w:t>
            </w:r>
          </w:p>
          <w:p w14:paraId="4C29E3EE" w14:textId="77777777" w:rsidR="00912DE5" w:rsidRDefault="00912DE5">
            <w:pPr>
              <w:ind w:firstLine="708"/>
              <w:rPr>
                <w:sz w:val="26"/>
                <w:szCs w:val="26"/>
              </w:rPr>
            </w:pPr>
          </w:p>
        </w:tc>
      </w:tr>
      <w:tr w:rsidR="00912DE5" w14:paraId="32A74855" w14:textId="77777777">
        <w:trPr>
          <w:trHeight w:val="80"/>
        </w:trPr>
        <w:tc>
          <w:tcPr>
            <w:tcW w:w="596" w:type="dxa"/>
          </w:tcPr>
          <w:p w14:paraId="489EEA0E" w14:textId="77777777" w:rsidR="00912DE5" w:rsidRDefault="00000000">
            <w:pPr>
              <w:tabs>
                <w:tab w:val="left" w:pos="9000"/>
              </w:tabs>
              <w:ind w:firstLine="708"/>
              <w:jc w:val="center"/>
              <w:rPr>
                <w:sz w:val="26"/>
                <w:szCs w:val="26"/>
              </w:rPr>
            </w:pPr>
            <w:r>
              <w:rPr>
                <w:sz w:val="26"/>
                <w:szCs w:val="26"/>
              </w:rPr>
              <w:t>1</w:t>
            </w:r>
          </w:p>
        </w:tc>
        <w:tc>
          <w:tcPr>
            <w:tcW w:w="5597" w:type="dxa"/>
          </w:tcPr>
          <w:p w14:paraId="1385F1EE" w14:textId="77777777" w:rsidR="00912DE5" w:rsidRDefault="00000000">
            <w:pPr>
              <w:jc w:val="both"/>
              <w:rPr>
                <w:sz w:val="24"/>
                <w:szCs w:val="24"/>
              </w:rPr>
            </w:pPr>
            <w:r>
              <w:rPr>
                <w:sz w:val="24"/>
                <w:szCs w:val="24"/>
              </w:rPr>
              <w:t>Актуальность научной проблемы, теоретическая и практическая значимость работы</w:t>
            </w:r>
          </w:p>
        </w:tc>
        <w:tc>
          <w:tcPr>
            <w:tcW w:w="3043" w:type="dxa"/>
            <w:vAlign w:val="center"/>
          </w:tcPr>
          <w:p w14:paraId="149EFEF2" w14:textId="77777777" w:rsidR="00912DE5" w:rsidRDefault="00912DE5">
            <w:pPr>
              <w:ind w:firstLine="708"/>
              <w:jc w:val="center"/>
              <w:rPr>
                <w:sz w:val="24"/>
                <w:szCs w:val="24"/>
              </w:rPr>
            </w:pPr>
          </w:p>
        </w:tc>
      </w:tr>
      <w:tr w:rsidR="00912DE5" w14:paraId="4ACB7D36" w14:textId="77777777">
        <w:trPr>
          <w:trHeight w:val="80"/>
        </w:trPr>
        <w:tc>
          <w:tcPr>
            <w:tcW w:w="596" w:type="dxa"/>
          </w:tcPr>
          <w:p w14:paraId="568EA41E" w14:textId="77777777" w:rsidR="00912DE5" w:rsidRDefault="00000000">
            <w:pPr>
              <w:tabs>
                <w:tab w:val="left" w:pos="9000"/>
              </w:tabs>
              <w:ind w:firstLine="708"/>
              <w:jc w:val="center"/>
              <w:rPr>
                <w:sz w:val="26"/>
                <w:szCs w:val="26"/>
              </w:rPr>
            </w:pPr>
            <w:r>
              <w:rPr>
                <w:sz w:val="26"/>
                <w:szCs w:val="26"/>
              </w:rPr>
              <w:t>2</w:t>
            </w:r>
          </w:p>
        </w:tc>
        <w:tc>
          <w:tcPr>
            <w:tcW w:w="5597" w:type="dxa"/>
          </w:tcPr>
          <w:p w14:paraId="393AF86D" w14:textId="77777777" w:rsidR="00912DE5" w:rsidRDefault="00000000">
            <w:pPr>
              <w:jc w:val="both"/>
              <w:rPr>
                <w:sz w:val="24"/>
                <w:szCs w:val="24"/>
              </w:rPr>
            </w:pPr>
            <w:r>
              <w:rPr>
                <w:sz w:val="24"/>
                <w:szCs w:val="24"/>
              </w:rPr>
              <w:t>Соответствие темы работы, цели, задач, содержания и выводов / результатов исследования друг другу</w:t>
            </w:r>
          </w:p>
        </w:tc>
        <w:tc>
          <w:tcPr>
            <w:tcW w:w="3043" w:type="dxa"/>
            <w:vAlign w:val="center"/>
          </w:tcPr>
          <w:p w14:paraId="26594C29" w14:textId="77777777" w:rsidR="00912DE5" w:rsidRDefault="00912DE5">
            <w:pPr>
              <w:ind w:firstLine="708"/>
              <w:jc w:val="center"/>
              <w:rPr>
                <w:sz w:val="24"/>
                <w:szCs w:val="24"/>
              </w:rPr>
            </w:pPr>
          </w:p>
        </w:tc>
      </w:tr>
      <w:tr w:rsidR="00912DE5" w14:paraId="3DC6AEAB" w14:textId="77777777">
        <w:trPr>
          <w:trHeight w:val="80"/>
        </w:trPr>
        <w:tc>
          <w:tcPr>
            <w:tcW w:w="596" w:type="dxa"/>
          </w:tcPr>
          <w:p w14:paraId="7B8F62EB" w14:textId="77777777" w:rsidR="00912DE5" w:rsidRDefault="00000000">
            <w:pPr>
              <w:tabs>
                <w:tab w:val="left" w:pos="9000"/>
              </w:tabs>
              <w:ind w:firstLine="708"/>
              <w:jc w:val="center"/>
              <w:rPr>
                <w:sz w:val="26"/>
                <w:szCs w:val="26"/>
              </w:rPr>
            </w:pPr>
            <w:r>
              <w:rPr>
                <w:sz w:val="26"/>
                <w:szCs w:val="26"/>
              </w:rPr>
              <w:t>3</w:t>
            </w:r>
          </w:p>
        </w:tc>
        <w:tc>
          <w:tcPr>
            <w:tcW w:w="5597" w:type="dxa"/>
          </w:tcPr>
          <w:p w14:paraId="46D2DD90" w14:textId="77777777" w:rsidR="00912DE5" w:rsidRDefault="00000000">
            <w:pPr>
              <w:jc w:val="both"/>
              <w:rPr>
                <w:sz w:val="24"/>
                <w:szCs w:val="24"/>
              </w:rPr>
            </w:pPr>
            <w:r>
              <w:rPr>
                <w:sz w:val="24"/>
                <w:szCs w:val="24"/>
              </w:rPr>
              <w:t>Качество проделанного обзора литературы: количество изученных работ, баланс классической и новейшей литературы по избранной проблеме.</w:t>
            </w:r>
          </w:p>
        </w:tc>
        <w:tc>
          <w:tcPr>
            <w:tcW w:w="3043" w:type="dxa"/>
            <w:vAlign w:val="center"/>
          </w:tcPr>
          <w:p w14:paraId="228AB176" w14:textId="77777777" w:rsidR="00912DE5" w:rsidRDefault="00912DE5">
            <w:pPr>
              <w:ind w:firstLine="708"/>
              <w:jc w:val="center"/>
              <w:rPr>
                <w:sz w:val="24"/>
                <w:szCs w:val="24"/>
              </w:rPr>
            </w:pPr>
          </w:p>
        </w:tc>
      </w:tr>
      <w:tr w:rsidR="00912DE5" w14:paraId="1B6E4B39" w14:textId="77777777">
        <w:trPr>
          <w:trHeight w:val="80"/>
        </w:trPr>
        <w:tc>
          <w:tcPr>
            <w:tcW w:w="596" w:type="dxa"/>
          </w:tcPr>
          <w:p w14:paraId="0A27B5CF" w14:textId="77777777" w:rsidR="00912DE5" w:rsidRDefault="00000000">
            <w:pPr>
              <w:tabs>
                <w:tab w:val="left" w:pos="9000"/>
              </w:tabs>
              <w:ind w:firstLine="708"/>
              <w:jc w:val="center"/>
              <w:rPr>
                <w:sz w:val="26"/>
                <w:szCs w:val="26"/>
              </w:rPr>
            </w:pPr>
            <w:r>
              <w:rPr>
                <w:sz w:val="26"/>
                <w:szCs w:val="26"/>
              </w:rPr>
              <w:t>4</w:t>
            </w:r>
          </w:p>
        </w:tc>
        <w:tc>
          <w:tcPr>
            <w:tcW w:w="5597" w:type="dxa"/>
          </w:tcPr>
          <w:p w14:paraId="307677F4" w14:textId="77777777" w:rsidR="00912DE5" w:rsidRDefault="00000000">
            <w:pPr>
              <w:jc w:val="both"/>
              <w:rPr>
                <w:sz w:val="24"/>
                <w:szCs w:val="24"/>
              </w:rPr>
            </w:pPr>
            <w:r>
              <w:rPr>
                <w:sz w:val="24"/>
                <w:szCs w:val="24"/>
              </w:rPr>
              <w:t xml:space="preserve">Умение применять теоретические концепции для формирования теоретических и методологических рамок исследования и формулирования гипотез </w:t>
            </w:r>
          </w:p>
        </w:tc>
        <w:tc>
          <w:tcPr>
            <w:tcW w:w="3043" w:type="dxa"/>
            <w:vAlign w:val="center"/>
          </w:tcPr>
          <w:p w14:paraId="4BE4967E" w14:textId="77777777" w:rsidR="00912DE5" w:rsidRDefault="00912DE5">
            <w:pPr>
              <w:ind w:firstLine="708"/>
              <w:jc w:val="center"/>
              <w:rPr>
                <w:sz w:val="24"/>
                <w:szCs w:val="24"/>
              </w:rPr>
            </w:pPr>
          </w:p>
        </w:tc>
      </w:tr>
      <w:tr w:rsidR="00912DE5" w14:paraId="2E453697" w14:textId="77777777">
        <w:trPr>
          <w:trHeight w:val="80"/>
        </w:trPr>
        <w:tc>
          <w:tcPr>
            <w:tcW w:w="596" w:type="dxa"/>
          </w:tcPr>
          <w:p w14:paraId="71488F50" w14:textId="77777777" w:rsidR="00912DE5" w:rsidRDefault="00000000">
            <w:pPr>
              <w:tabs>
                <w:tab w:val="left" w:pos="9000"/>
              </w:tabs>
              <w:ind w:firstLine="708"/>
              <w:jc w:val="center"/>
              <w:rPr>
                <w:sz w:val="26"/>
                <w:szCs w:val="26"/>
              </w:rPr>
            </w:pPr>
            <w:r>
              <w:rPr>
                <w:sz w:val="26"/>
                <w:szCs w:val="26"/>
              </w:rPr>
              <w:t>5</w:t>
            </w:r>
          </w:p>
        </w:tc>
        <w:tc>
          <w:tcPr>
            <w:tcW w:w="5597" w:type="dxa"/>
          </w:tcPr>
          <w:p w14:paraId="07AEE674" w14:textId="77777777" w:rsidR="00912DE5" w:rsidRDefault="00000000">
            <w:pPr>
              <w:ind w:right="-35"/>
              <w:jc w:val="both"/>
              <w:rPr>
                <w:sz w:val="24"/>
                <w:szCs w:val="24"/>
              </w:rPr>
            </w:pPr>
            <w:r>
              <w:rPr>
                <w:sz w:val="24"/>
                <w:szCs w:val="24"/>
              </w:rPr>
              <w:t xml:space="preserve">Владение методами сбора и анализа данных </w:t>
            </w:r>
          </w:p>
        </w:tc>
        <w:tc>
          <w:tcPr>
            <w:tcW w:w="3043" w:type="dxa"/>
            <w:vAlign w:val="center"/>
          </w:tcPr>
          <w:p w14:paraId="5BCBA351" w14:textId="77777777" w:rsidR="00912DE5" w:rsidRDefault="00912DE5">
            <w:pPr>
              <w:ind w:firstLine="708"/>
              <w:jc w:val="center"/>
              <w:rPr>
                <w:sz w:val="24"/>
                <w:szCs w:val="24"/>
              </w:rPr>
            </w:pPr>
          </w:p>
        </w:tc>
      </w:tr>
      <w:tr w:rsidR="00912DE5" w14:paraId="16D56ABB" w14:textId="77777777">
        <w:trPr>
          <w:trHeight w:val="80"/>
        </w:trPr>
        <w:tc>
          <w:tcPr>
            <w:tcW w:w="596" w:type="dxa"/>
          </w:tcPr>
          <w:p w14:paraId="304C025E" w14:textId="77777777" w:rsidR="00912DE5" w:rsidRDefault="00000000">
            <w:pPr>
              <w:tabs>
                <w:tab w:val="left" w:pos="9000"/>
              </w:tabs>
              <w:ind w:firstLine="708"/>
              <w:jc w:val="center"/>
              <w:rPr>
                <w:sz w:val="26"/>
                <w:szCs w:val="26"/>
              </w:rPr>
            </w:pPr>
            <w:r>
              <w:rPr>
                <w:sz w:val="26"/>
                <w:szCs w:val="26"/>
              </w:rPr>
              <w:t>6</w:t>
            </w:r>
          </w:p>
        </w:tc>
        <w:tc>
          <w:tcPr>
            <w:tcW w:w="5597" w:type="dxa"/>
          </w:tcPr>
          <w:p w14:paraId="6F039CDF" w14:textId="77777777" w:rsidR="00912DE5" w:rsidRDefault="00000000">
            <w:pPr>
              <w:ind w:right="-35"/>
              <w:jc w:val="both"/>
              <w:rPr>
                <w:sz w:val="24"/>
                <w:szCs w:val="24"/>
              </w:rPr>
            </w:pPr>
            <w:r>
              <w:rPr>
                <w:sz w:val="24"/>
                <w:szCs w:val="24"/>
              </w:rPr>
              <w:t>Структурированность работы, логика изложения, обоснованность и достоверность полученных результатов и сделанных выводов</w:t>
            </w:r>
          </w:p>
        </w:tc>
        <w:tc>
          <w:tcPr>
            <w:tcW w:w="3043" w:type="dxa"/>
            <w:vAlign w:val="center"/>
          </w:tcPr>
          <w:p w14:paraId="78A61736" w14:textId="77777777" w:rsidR="00912DE5" w:rsidRDefault="00912DE5">
            <w:pPr>
              <w:ind w:firstLine="708"/>
              <w:jc w:val="center"/>
              <w:rPr>
                <w:sz w:val="24"/>
                <w:szCs w:val="24"/>
              </w:rPr>
            </w:pPr>
          </w:p>
        </w:tc>
      </w:tr>
      <w:tr w:rsidR="00912DE5" w14:paraId="507AFE7E" w14:textId="77777777">
        <w:trPr>
          <w:trHeight w:val="80"/>
        </w:trPr>
        <w:tc>
          <w:tcPr>
            <w:tcW w:w="596" w:type="dxa"/>
          </w:tcPr>
          <w:p w14:paraId="146C4202" w14:textId="77777777" w:rsidR="00912DE5" w:rsidRDefault="00000000">
            <w:pPr>
              <w:tabs>
                <w:tab w:val="left" w:pos="9000"/>
              </w:tabs>
              <w:ind w:firstLine="708"/>
              <w:jc w:val="center"/>
              <w:rPr>
                <w:sz w:val="26"/>
                <w:szCs w:val="26"/>
              </w:rPr>
            </w:pPr>
            <w:r>
              <w:rPr>
                <w:sz w:val="26"/>
                <w:szCs w:val="26"/>
              </w:rPr>
              <w:t>.</w:t>
            </w:r>
          </w:p>
        </w:tc>
        <w:tc>
          <w:tcPr>
            <w:tcW w:w="5597" w:type="dxa"/>
          </w:tcPr>
          <w:p w14:paraId="182CF170" w14:textId="77777777" w:rsidR="00912DE5" w:rsidRDefault="00000000">
            <w:pPr>
              <w:ind w:right="-35"/>
              <w:jc w:val="both"/>
              <w:rPr>
                <w:sz w:val="24"/>
                <w:szCs w:val="24"/>
              </w:rPr>
            </w:pPr>
            <w:r>
              <w:rPr>
                <w:sz w:val="24"/>
                <w:szCs w:val="24"/>
              </w:rPr>
              <w:t>Соблюдение требований к оформлению, правил цитирования и оформления библиографических ссылок и списков</w:t>
            </w:r>
          </w:p>
        </w:tc>
        <w:tc>
          <w:tcPr>
            <w:tcW w:w="3043" w:type="dxa"/>
            <w:vAlign w:val="center"/>
          </w:tcPr>
          <w:p w14:paraId="0F371DB2" w14:textId="77777777" w:rsidR="00912DE5" w:rsidRDefault="00912DE5">
            <w:pPr>
              <w:ind w:firstLine="708"/>
              <w:jc w:val="center"/>
              <w:rPr>
                <w:sz w:val="24"/>
                <w:szCs w:val="24"/>
              </w:rPr>
            </w:pPr>
          </w:p>
        </w:tc>
      </w:tr>
      <w:tr w:rsidR="00912DE5" w14:paraId="4009E541" w14:textId="77777777">
        <w:trPr>
          <w:trHeight w:val="80"/>
        </w:trPr>
        <w:tc>
          <w:tcPr>
            <w:tcW w:w="596" w:type="dxa"/>
          </w:tcPr>
          <w:p w14:paraId="198216E5" w14:textId="77777777" w:rsidR="00912DE5" w:rsidRDefault="00000000">
            <w:pPr>
              <w:tabs>
                <w:tab w:val="left" w:pos="9000"/>
              </w:tabs>
              <w:ind w:firstLine="708"/>
              <w:jc w:val="center"/>
              <w:rPr>
                <w:sz w:val="26"/>
                <w:szCs w:val="26"/>
              </w:rPr>
            </w:pPr>
            <w:r>
              <w:rPr>
                <w:sz w:val="26"/>
                <w:szCs w:val="26"/>
              </w:rPr>
              <w:t>8</w:t>
            </w:r>
          </w:p>
        </w:tc>
        <w:tc>
          <w:tcPr>
            <w:tcW w:w="5597" w:type="dxa"/>
          </w:tcPr>
          <w:p w14:paraId="2EB510FB" w14:textId="77777777" w:rsidR="00912DE5" w:rsidRDefault="00000000">
            <w:pPr>
              <w:ind w:right="-35"/>
              <w:jc w:val="both"/>
              <w:rPr>
                <w:b/>
                <w:sz w:val="24"/>
                <w:szCs w:val="24"/>
              </w:rPr>
            </w:pPr>
            <w:r>
              <w:rPr>
                <w:b/>
                <w:sz w:val="24"/>
                <w:szCs w:val="24"/>
              </w:rPr>
              <w:t>Рекомендуемая оценка за выпускную квалификационную работу</w:t>
            </w:r>
          </w:p>
        </w:tc>
        <w:tc>
          <w:tcPr>
            <w:tcW w:w="3043" w:type="dxa"/>
            <w:vAlign w:val="center"/>
          </w:tcPr>
          <w:p w14:paraId="73593317" w14:textId="77777777" w:rsidR="00912DE5" w:rsidRDefault="00912DE5">
            <w:pPr>
              <w:ind w:firstLine="708"/>
              <w:jc w:val="center"/>
              <w:rPr>
                <w:sz w:val="24"/>
                <w:szCs w:val="24"/>
              </w:rPr>
            </w:pPr>
          </w:p>
        </w:tc>
      </w:tr>
    </w:tbl>
    <w:p w14:paraId="56ACB7AB" w14:textId="77777777" w:rsidR="00912DE5" w:rsidRDefault="00912DE5">
      <w:pPr>
        <w:ind w:firstLine="708"/>
        <w:rPr>
          <w:sz w:val="26"/>
          <w:szCs w:val="26"/>
        </w:rPr>
      </w:pPr>
    </w:p>
    <w:p w14:paraId="3B0EF8C8" w14:textId="77777777" w:rsidR="00912DE5" w:rsidRDefault="00000000">
      <w:pPr>
        <w:ind w:firstLine="708"/>
        <w:rPr>
          <w:sz w:val="26"/>
          <w:szCs w:val="26"/>
        </w:rPr>
      </w:pPr>
      <w:r>
        <w:rPr>
          <w:sz w:val="26"/>
          <w:szCs w:val="26"/>
        </w:rPr>
        <w:t>Дополнительные комментарии (если есть)</w:t>
      </w:r>
    </w:p>
    <w:p w14:paraId="486AEC71" w14:textId="77777777" w:rsidR="00912DE5" w:rsidRDefault="00912DE5">
      <w:pPr>
        <w:ind w:firstLine="708"/>
        <w:rPr>
          <w:sz w:val="26"/>
          <w:szCs w:val="26"/>
        </w:rPr>
      </w:pPr>
    </w:p>
    <w:p w14:paraId="48FD9872" w14:textId="77777777" w:rsidR="00912DE5" w:rsidRDefault="00912DE5">
      <w:pPr>
        <w:ind w:firstLine="708"/>
        <w:rPr>
          <w:sz w:val="26"/>
          <w:szCs w:val="26"/>
        </w:rPr>
      </w:pPr>
    </w:p>
    <w:p w14:paraId="43CE2EBF" w14:textId="77777777" w:rsidR="00912DE5" w:rsidRDefault="00000000">
      <w:pPr>
        <w:ind w:firstLine="708"/>
        <w:rPr>
          <w:sz w:val="26"/>
          <w:szCs w:val="26"/>
        </w:rPr>
      </w:pPr>
      <w:r>
        <w:rPr>
          <w:sz w:val="26"/>
          <w:szCs w:val="26"/>
        </w:rPr>
        <w:t>Рецензент</w:t>
      </w:r>
    </w:p>
    <w:p w14:paraId="57E42D5A" w14:textId="77777777" w:rsidR="00912DE5" w:rsidRDefault="00000000">
      <w:pPr>
        <w:ind w:firstLine="708"/>
        <w:rPr>
          <w:sz w:val="26"/>
          <w:szCs w:val="26"/>
        </w:rPr>
      </w:pPr>
      <w:r>
        <w:rPr>
          <w:sz w:val="26"/>
          <w:szCs w:val="26"/>
        </w:rPr>
        <w:t>ученая степень, звание,</w:t>
      </w:r>
    </w:p>
    <w:p w14:paraId="67ACB8F9" w14:textId="77777777" w:rsidR="00912DE5" w:rsidRDefault="00000000">
      <w:pPr>
        <w:ind w:firstLine="708"/>
        <w:rPr>
          <w:sz w:val="26"/>
          <w:szCs w:val="26"/>
        </w:rPr>
      </w:pPr>
      <w:r>
        <w:rPr>
          <w:sz w:val="26"/>
          <w:szCs w:val="26"/>
        </w:rPr>
        <w:t>кафедра/департамент</w:t>
      </w:r>
    </w:p>
    <w:p w14:paraId="68411C25" w14:textId="77777777" w:rsidR="00912DE5" w:rsidRDefault="00912DE5">
      <w:pPr>
        <w:ind w:firstLine="708"/>
        <w:rPr>
          <w:sz w:val="26"/>
          <w:szCs w:val="26"/>
        </w:rPr>
      </w:pPr>
    </w:p>
    <w:p w14:paraId="24E1A2AA" w14:textId="77777777" w:rsidR="00912DE5" w:rsidRDefault="00000000">
      <w:pPr>
        <w:ind w:firstLine="708"/>
        <w:rPr>
          <w:sz w:val="26"/>
          <w:szCs w:val="26"/>
        </w:rPr>
      </w:pPr>
      <w:r>
        <w:rPr>
          <w:sz w:val="26"/>
          <w:szCs w:val="26"/>
        </w:rPr>
        <w:t xml:space="preserve">(место </w:t>
      </w:r>
      <w:proofErr w:type="gramStart"/>
      <w:r>
        <w:rPr>
          <w:sz w:val="26"/>
          <w:szCs w:val="26"/>
        </w:rPr>
        <w:t>работы)_</w:t>
      </w:r>
      <w:proofErr w:type="gramEnd"/>
      <w:r>
        <w:rPr>
          <w:sz w:val="26"/>
          <w:szCs w:val="26"/>
        </w:rPr>
        <w:t>____ /подпись/______________________И.О. Фамилия</w:t>
      </w:r>
    </w:p>
    <w:p w14:paraId="7F2A2AD2" w14:textId="77777777" w:rsidR="00912DE5" w:rsidRDefault="00000000">
      <w:pPr>
        <w:ind w:firstLine="708"/>
        <w:jc w:val="right"/>
        <w:rPr>
          <w:sz w:val="26"/>
          <w:szCs w:val="26"/>
        </w:rPr>
      </w:pPr>
      <w:r>
        <w:rPr>
          <w:sz w:val="26"/>
          <w:szCs w:val="26"/>
        </w:rPr>
        <w:t xml:space="preserve"> </w:t>
      </w:r>
    </w:p>
    <w:p w14:paraId="0FB9BD0B" w14:textId="77777777" w:rsidR="00912DE5" w:rsidRDefault="00000000">
      <w:pPr>
        <w:ind w:firstLine="708"/>
      </w:pPr>
      <w:r>
        <w:rPr>
          <w:sz w:val="26"/>
          <w:szCs w:val="26"/>
        </w:rPr>
        <w:t xml:space="preserve">Дата </w:t>
      </w:r>
      <w:r>
        <w:br w:type="page"/>
      </w:r>
    </w:p>
    <w:p w14:paraId="6396011F" w14:textId="77777777" w:rsidR="00912DE5" w:rsidRDefault="00000000">
      <w:pPr>
        <w:ind w:firstLine="708"/>
        <w:jc w:val="right"/>
        <w:rPr>
          <w:b/>
        </w:rPr>
      </w:pPr>
      <w:r>
        <w:rPr>
          <w:b/>
        </w:rPr>
        <w:t>ПРИЛОЖЕНИЕ 5</w:t>
      </w:r>
    </w:p>
    <w:p w14:paraId="0CB5EFF6" w14:textId="77777777" w:rsidR="00912DE5" w:rsidRDefault="00912DE5">
      <w:pPr>
        <w:spacing w:before="91"/>
        <w:ind w:firstLine="708"/>
        <w:jc w:val="center"/>
        <w:rPr>
          <w:b/>
          <w:sz w:val="28"/>
          <w:szCs w:val="28"/>
        </w:rPr>
      </w:pPr>
    </w:p>
    <w:p w14:paraId="3AC360D9" w14:textId="77777777" w:rsidR="00912DE5" w:rsidRDefault="00000000">
      <w:pPr>
        <w:spacing w:before="91"/>
        <w:ind w:firstLine="708"/>
        <w:jc w:val="center"/>
        <w:rPr>
          <w:b/>
          <w:sz w:val="28"/>
          <w:szCs w:val="28"/>
        </w:rPr>
      </w:pPr>
      <w:r>
        <w:rPr>
          <w:b/>
          <w:sz w:val="28"/>
          <w:szCs w:val="28"/>
        </w:rPr>
        <w:t xml:space="preserve">Библиографическое описание изданий </w:t>
      </w:r>
    </w:p>
    <w:p w14:paraId="74672C50" w14:textId="77777777" w:rsidR="00912DE5" w:rsidRDefault="00000000">
      <w:pPr>
        <w:spacing w:before="91"/>
        <w:ind w:firstLine="708"/>
        <w:jc w:val="center"/>
        <w:rPr>
          <w:b/>
          <w:sz w:val="28"/>
          <w:szCs w:val="28"/>
        </w:rPr>
      </w:pPr>
      <w:r>
        <w:rPr>
          <w:b/>
          <w:sz w:val="28"/>
          <w:szCs w:val="28"/>
        </w:rPr>
        <w:t>в списке источников и литературы</w:t>
      </w:r>
    </w:p>
    <w:p w14:paraId="351BDDD8" w14:textId="77777777" w:rsidR="00912DE5" w:rsidRDefault="00912DE5">
      <w:pPr>
        <w:pBdr>
          <w:top w:val="nil"/>
          <w:left w:val="nil"/>
          <w:bottom w:val="nil"/>
          <w:right w:val="nil"/>
          <w:between w:val="nil"/>
        </w:pBdr>
        <w:spacing w:before="3" w:after="120"/>
        <w:ind w:firstLine="708"/>
        <w:rPr>
          <w:b/>
          <w:color w:val="000000"/>
          <w:sz w:val="20"/>
          <w:szCs w:val="20"/>
        </w:rPr>
      </w:pPr>
    </w:p>
    <w:p w14:paraId="091A66C9" w14:textId="77777777" w:rsidR="00912DE5" w:rsidRDefault="00000000">
      <w:pPr>
        <w:spacing w:line="360" w:lineRule="auto"/>
        <w:jc w:val="both"/>
        <w:rPr>
          <w:b/>
        </w:rPr>
      </w:pPr>
      <w:bookmarkStart w:id="16" w:name="_heading=h.z337ya" w:colFirst="0" w:colLast="0"/>
      <w:bookmarkEnd w:id="16"/>
      <w:r>
        <w:rPr>
          <w:b/>
        </w:rPr>
        <w:t>Однотомные издания одного или нескольких авторов, с указанием сведений об ответственности (редакторы, составители, переводчики и т. д.) или без них:</w:t>
      </w:r>
    </w:p>
    <w:p w14:paraId="54E5F327" w14:textId="77777777" w:rsidR="00912DE5" w:rsidRDefault="00000000">
      <w:pPr>
        <w:spacing w:line="360" w:lineRule="auto"/>
        <w:ind w:firstLine="708"/>
        <w:jc w:val="both"/>
      </w:pPr>
      <w:r>
        <w:rPr>
          <w:i/>
        </w:rPr>
        <w:t>Гаспаров М. Л.</w:t>
      </w:r>
      <w:r>
        <w:t xml:space="preserve"> Записи и выписки. М.: Новое литературное обозрение, 2001.</w:t>
      </w:r>
    </w:p>
    <w:p w14:paraId="14ADF99C" w14:textId="77777777" w:rsidR="00912DE5" w:rsidRDefault="00000000">
      <w:pPr>
        <w:spacing w:line="360" w:lineRule="auto"/>
        <w:ind w:firstLine="708"/>
        <w:jc w:val="both"/>
      </w:pPr>
      <w:r>
        <w:rPr>
          <w:i/>
        </w:rPr>
        <w:t>Винокур Г. О.</w:t>
      </w:r>
      <w:r>
        <w:t xml:space="preserve"> Введение в изучение филологических наук / Сост. и </w:t>
      </w:r>
      <w:proofErr w:type="spellStart"/>
      <w:r>
        <w:t>сопровод</w:t>
      </w:r>
      <w:proofErr w:type="spellEnd"/>
      <w:r>
        <w:t>. ст. С. И. Гиндина. М.: Лабиринт, 2000.</w:t>
      </w:r>
    </w:p>
    <w:p w14:paraId="714D925C" w14:textId="77777777" w:rsidR="00912DE5" w:rsidRPr="002F563E" w:rsidRDefault="00000000">
      <w:pPr>
        <w:spacing w:line="360" w:lineRule="auto"/>
        <w:ind w:firstLine="708"/>
        <w:jc w:val="both"/>
      </w:pPr>
      <w:r>
        <w:rPr>
          <w:i/>
        </w:rPr>
        <w:t>Жолковский А. К., Щеглов Ю. К.</w:t>
      </w:r>
      <w:r>
        <w:t xml:space="preserve"> Работы по поэтике выразительности: Инварианты – Тема – Приемы – Текст: Сборник статей / Предисл. М. Л. Гаспарова. М</w:t>
      </w:r>
      <w:r w:rsidRPr="002F563E">
        <w:t xml:space="preserve">.: </w:t>
      </w:r>
      <w:r>
        <w:t>Издательская</w:t>
      </w:r>
      <w:r w:rsidRPr="002F563E">
        <w:t xml:space="preserve"> </w:t>
      </w:r>
      <w:r>
        <w:t>группа</w:t>
      </w:r>
      <w:r w:rsidRPr="002F563E">
        <w:t xml:space="preserve"> «</w:t>
      </w:r>
      <w:r>
        <w:t>Прогресс</w:t>
      </w:r>
      <w:r w:rsidRPr="002F563E">
        <w:t>», 1996.</w:t>
      </w:r>
    </w:p>
    <w:p w14:paraId="47F4D892" w14:textId="77777777" w:rsidR="00912DE5" w:rsidRPr="00F528AA" w:rsidRDefault="00000000">
      <w:pPr>
        <w:spacing w:line="360" w:lineRule="auto"/>
        <w:ind w:firstLine="708"/>
        <w:jc w:val="both"/>
        <w:rPr>
          <w:lang w:val="en-US"/>
        </w:rPr>
      </w:pPr>
      <w:r w:rsidRPr="00F528AA">
        <w:rPr>
          <w:i/>
          <w:lang w:val="en-US"/>
        </w:rPr>
        <w:t>Terras</w:t>
      </w:r>
      <w:r w:rsidRPr="002F563E">
        <w:rPr>
          <w:i/>
        </w:rPr>
        <w:t xml:space="preserve"> </w:t>
      </w:r>
      <w:r w:rsidRPr="00F528AA">
        <w:rPr>
          <w:i/>
          <w:lang w:val="en-US"/>
        </w:rPr>
        <w:t>V</w:t>
      </w:r>
      <w:r w:rsidRPr="002F563E">
        <w:rPr>
          <w:i/>
        </w:rPr>
        <w:t xml:space="preserve">. </w:t>
      </w:r>
      <w:r w:rsidRPr="00F528AA">
        <w:rPr>
          <w:lang w:val="en-US"/>
        </w:rPr>
        <w:t>Reading</w:t>
      </w:r>
      <w:r w:rsidRPr="002F563E">
        <w:t xml:space="preserve"> </w:t>
      </w:r>
      <w:r w:rsidRPr="00F528AA">
        <w:rPr>
          <w:lang w:val="en-US"/>
        </w:rPr>
        <w:t>Dostoevsky</w:t>
      </w:r>
      <w:r w:rsidRPr="002F563E">
        <w:t xml:space="preserve">. </w:t>
      </w:r>
      <w:r w:rsidRPr="00F528AA">
        <w:rPr>
          <w:lang w:val="en-US"/>
        </w:rPr>
        <w:t>Madison: University of Wisconsin Press, 1998.</w:t>
      </w:r>
    </w:p>
    <w:p w14:paraId="17252A57" w14:textId="77777777" w:rsidR="00912DE5" w:rsidRDefault="00000000">
      <w:pPr>
        <w:spacing w:line="360" w:lineRule="auto"/>
        <w:ind w:firstLine="708"/>
        <w:jc w:val="both"/>
      </w:pPr>
      <w:r w:rsidRPr="00F528AA">
        <w:rPr>
          <w:i/>
          <w:lang w:val="en-US"/>
        </w:rPr>
        <w:t xml:space="preserve">Ronen O. </w:t>
      </w:r>
      <w:r w:rsidRPr="00F528AA">
        <w:rPr>
          <w:lang w:val="en-US"/>
        </w:rPr>
        <w:t xml:space="preserve">The Joy of Recognition: Selected Essays / Ed. B. P. Scherr, M. Wachtel. </w:t>
      </w:r>
      <w:proofErr w:type="spellStart"/>
      <w:r>
        <w:t>Ann</w:t>
      </w:r>
      <w:proofErr w:type="spellEnd"/>
      <w:r>
        <w:t xml:space="preserve"> </w:t>
      </w:r>
      <w:proofErr w:type="spellStart"/>
      <w:r>
        <w:t>Arbor</w:t>
      </w:r>
      <w:proofErr w:type="spellEnd"/>
      <w:r>
        <w:t xml:space="preserve">, </w:t>
      </w:r>
      <w:proofErr w:type="spellStart"/>
      <w:r>
        <w:t>Michigan</w:t>
      </w:r>
      <w:proofErr w:type="spellEnd"/>
      <w:r>
        <w:t xml:space="preserve">: </w:t>
      </w:r>
      <w:proofErr w:type="spellStart"/>
      <w:r>
        <w:t>Michigan</w:t>
      </w:r>
      <w:proofErr w:type="spellEnd"/>
      <w:r>
        <w:t xml:space="preserve"> </w:t>
      </w:r>
      <w:proofErr w:type="spellStart"/>
      <w:r>
        <w:t>Slavic</w:t>
      </w:r>
      <w:proofErr w:type="spellEnd"/>
      <w:r>
        <w:t xml:space="preserve"> </w:t>
      </w:r>
      <w:proofErr w:type="spellStart"/>
      <w:r>
        <w:t>Publications</w:t>
      </w:r>
      <w:proofErr w:type="spellEnd"/>
      <w:r>
        <w:t>, 2015.</w:t>
      </w:r>
    </w:p>
    <w:p w14:paraId="07D60228" w14:textId="77777777" w:rsidR="00912DE5" w:rsidRDefault="00912DE5">
      <w:pPr>
        <w:spacing w:line="360" w:lineRule="auto"/>
        <w:ind w:firstLine="708"/>
        <w:jc w:val="both"/>
      </w:pPr>
    </w:p>
    <w:p w14:paraId="381D7500" w14:textId="77777777" w:rsidR="00912DE5" w:rsidRDefault="00000000">
      <w:pPr>
        <w:spacing w:line="360" w:lineRule="auto"/>
        <w:jc w:val="both"/>
        <w:rPr>
          <w:b/>
        </w:rPr>
      </w:pPr>
      <w:r>
        <w:rPr>
          <w:b/>
        </w:rPr>
        <w:t>Однотомные издания одного или нескольких авторов, входящих в книжную серию</w:t>
      </w:r>
    </w:p>
    <w:p w14:paraId="5D1E4AE1" w14:textId="77777777" w:rsidR="00912DE5" w:rsidRDefault="00000000">
      <w:pPr>
        <w:spacing w:line="360" w:lineRule="auto"/>
        <w:ind w:firstLine="708"/>
        <w:jc w:val="both"/>
      </w:pPr>
      <w:r>
        <w:rPr>
          <w:i/>
        </w:rPr>
        <w:t>Баратынский Е. А.</w:t>
      </w:r>
      <w:r>
        <w:t xml:space="preserve"> Полное собрание стихотворений / Вступ. ст., </w:t>
      </w:r>
      <w:proofErr w:type="spellStart"/>
      <w:r>
        <w:t>подгот</w:t>
      </w:r>
      <w:proofErr w:type="spellEnd"/>
      <w:r>
        <w:t>. текста и примеч. Е. Н. Купреяновой. Л.: Сов. писатель, 1957 (Библиотека поэта. Большая серия. 2-е изд.).</w:t>
      </w:r>
    </w:p>
    <w:p w14:paraId="6E2B7752" w14:textId="77777777" w:rsidR="00912DE5" w:rsidRDefault="00912DE5">
      <w:pPr>
        <w:spacing w:line="360" w:lineRule="auto"/>
        <w:ind w:firstLine="708"/>
        <w:jc w:val="both"/>
      </w:pPr>
    </w:p>
    <w:p w14:paraId="148D7FF9" w14:textId="77777777" w:rsidR="00912DE5" w:rsidRDefault="00000000">
      <w:pPr>
        <w:spacing w:line="360" w:lineRule="auto"/>
        <w:jc w:val="both"/>
        <w:rPr>
          <w:b/>
        </w:rPr>
      </w:pPr>
      <w:r>
        <w:rPr>
          <w:b/>
        </w:rPr>
        <w:t>Часть (глава) однотомного издания одного или нескольких авторов</w:t>
      </w:r>
    </w:p>
    <w:p w14:paraId="13733E9D" w14:textId="77777777" w:rsidR="00912DE5" w:rsidRDefault="00000000">
      <w:pPr>
        <w:spacing w:line="360" w:lineRule="auto"/>
        <w:ind w:firstLine="708"/>
        <w:jc w:val="both"/>
      </w:pPr>
      <w:r>
        <w:rPr>
          <w:i/>
        </w:rPr>
        <w:t>Лотман Ю. М.</w:t>
      </w:r>
      <w:r>
        <w:t xml:space="preserve"> Две «Осени» // Лотман Ю. М. О поэтах и поэзии: Анализ поэтического текста. Статьи и исследования. Заметки. Рецензии. Выступления / Вступ. ст. М. Л. Гаспарова. СПб.: Искусство-СПб, 1996.  С. 511–520.</w:t>
      </w:r>
    </w:p>
    <w:p w14:paraId="4735C7A1" w14:textId="77777777" w:rsidR="00912DE5" w:rsidRPr="00F528AA" w:rsidRDefault="00000000">
      <w:pPr>
        <w:spacing w:line="360" w:lineRule="auto"/>
        <w:ind w:firstLine="708"/>
        <w:jc w:val="both"/>
        <w:rPr>
          <w:lang w:val="en-US"/>
        </w:rPr>
      </w:pPr>
      <w:r>
        <w:rPr>
          <w:i/>
        </w:rPr>
        <w:t>Тынянов Ю. Н.</w:t>
      </w:r>
      <w:r>
        <w:t xml:space="preserve"> О пародии // Тынянов Ю. Н. Поэтика. История литературы. Кино / Отв. ред. В. А. Каверин, А. С. Мясников; изд. </w:t>
      </w:r>
      <w:proofErr w:type="spellStart"/>
      <w:r>
        <w:t>подгот</w:t>
      </w:r>
      <w:proofErr w:type="spellEnd"/>
      <w:r>
        <w:t>. Е. А. </w:t>
      </w:r>
      <w:proofErr w:type="spellStart"/>
      <w:r>
        <w:t>Тоддес</w:t>
      </w:r>
      <w:proofErr w:type="spellEnd"/>
      <w:r>
        <w:t>, А. П. Чудаков, М. О. Чудакова. М</w:t>
      </w:r>
      <w:r w:rsidRPr="002F563E">
        <w:rPr>
          <w:lang w:val="en-US"/>
        </w:rPr>
        <w:t xml:space="preserve">.: </w:t>
      </w:r>
      <w:r>
        <w:t>Наука</w:t>
      </w:r>
      <w:r w:rsidRPr="002F563E">
        <w:rPr>
          <w:lang w:val="en-US"/>
        </w:rPr>
        <w:t xml:space="preserve">, 1977. </w:t>
      </w:r>
      <w:r>
        <w:t>С</w:t>
      </w:r>
      <w:r w:rsidRPr="00F528AA">
        <w:rPr>
          <w:lang w:val="en-US"/>
        </w:rPr>
        <w:t>. 284–310.</w:t>
      </w:r>
    </w:p>
    <w:p w14:paraId="753846F9" w14:textId="77777777" w:rsidR="00912DE5" w:rsidRDefault="00000000">
      <w:pPr>
        <w:spacing w:line="360" w:lineRule="auto"/>
        <w:ind w:firstLine="708"/>
        <w:jc w:val="both"/>
      </w:pPr>
      <w:r w:rsidRPr="00F528AA">
        <w:rPr>
          <w:i/>
          <w:lang w:val="en-US"/>
        </w:rPr>
        <w:t xml:space="preserve">Burroughs J. </w:t>
      </w:r>
      <w:r w:rsidRPr="00F528AA">
        <w:rPr>
          <w:lang w:val="en-US"/>
        </w:rPr>
        <w:t xml:space="preserve">Another Word on Thoreau // Burroughs J. The Last Harvest. Boston; New York: Houghton Mifflin company; The Riverside Press Cambridge, 1922. </w:t>
      </w:r>
      <w:r>
        <w:t>P. 103–171.</w:t>
      </w:r>
    </w:p>
    <w:p w14:paraId="0B07B659" w14:textId="77777777" w:rsidR="00912DE5" w:rsidRDefault="00912DE5">
      <w:pPr>
        <w:spacing w:line="360" w:lineRule="auto"/>
        <w:ind w:firstLine="708"/>
        <w:jc w:val="both"/>
      </w:pPr>
    </w:p>
    <w:p w14:paraId="41EB196C" w14:textId="77777777" w:rsidR="00912DE5" w:rsidRDefault="00000000">
      <w:pPr>
        <w:spacing w:line="360" w:lineRule="auto"/>
        <w:jc w:val="both"/>
        <w:rPr>
          <w:b/>
        </w:rPr>
      </w:pPr>
      <w:r>
        <w:rPr>
          <w:b/>
        </w:rPr>
        <w:t>Однотомное издание без автора (сборник статей, документов, других материалов)</w:t>
      </w:r>
    </w:p>
    <w:p w14:paraId="733B1AB3" w14:textId="77777777" w:rsidR="00912DE5" w:rsidRDefault="00000000">
      <w:pPr>
        <w:spacing w:line="360" w:lineRule="auto"/>
        <w:ind w:firstLine="708"/>
        <w:jc w:val="both"/>
      </w:pPr>
      <w:r>
        <w:t xml:space="preserve">Поэты 1790 — 1810-х годов / Вступ. ст. и сост. Ю. М. Лотмана; </w:t>
      </w:r>
      <w:proofErr w:type="spellStart"/>
      <w:r>
        <w:t>подгот</w:t>
      </w:r>
      <w:proofErr w:type="spellEnd"/>
      <w:r>
        <w:t>. текста М. Г. </w:t>
      </w:r>
      <w:proofErr w:type="spellStart"/>
      <w:r>
        <w:t>Альтшуллера</w:t>
      </w:r>
      <w:proofErr w:type="spellEnd"/>
      <w:r>
        <w:t xml:space="preserve">; вступ. заметки, </w:t>
      </w:r>
      <w:proofErr w:type="spellStart"/>
      <w:r>
        <w:t>биографич</w:t>
      </w:r>
      <w:proofErr w:type="spellEnd"/>
      <w:r>
        <w:t>. справки и примеч. М. Г. </w:t>
      </w:r>
      <w:proofErr w:type="spellStart"/>
      <w:r>
        <w:t>Альтшуллера</w:t>
      </w:r>
      <w:proofErr w:type="spellEnd"/>
      <w:r>
        <w:t>, Ю. М. Лотмана. Л.: Советский писатель, 1971.</w:t>
      </w:r>
    </w:p>
    <w:p w14:paraId="3D7C3665" w14:textId="77777777" w:rsidR="00912DE5" w:rsidRPr="00F528AA" w:rsidRDefault="00000000">
      <w:pPr>
        <w:spacing w:line="360" w:lineRule="auto"/>
        <w:ind w:firstLine="708"/>
        <w:jc w:val="both"/>
        <w:rPr>
          <w:lang w:val="en-US"/>
        </w:rPr>
      </w:pPr>
      <w:r>
        <w:t>Цветник: Русская легкая поэзия конца XVIII — начала XIX века / Вступ. ст., сост., примеч. А</w:t>
      </w:r>
      <w:r w:rsidRPr="002F563E">
        <w:rPr>
          <w:lang w:val="en-US"/>
        </w:rPr>
        <w:t>. </w:t>
      </w:r>
      <w:r>
        <w:t>Л</w:t>
      </w:r>
      <w:r w:rsidRPr="002F563E">
        <w:rPr>
          <w:lang w:val="en-US"/>
        </w:rPr>
        <w:t>. </w:t>
      </w:r>
      <w:r>
        <w:t>Зорина</w:t>
      </w:r>
      <w:r w:rsidRPr="002F563E">
        <w:rPr>
          <w:lang w:val="en-US"/>
        </w:rPr>
        <w:t xml:space="preserve">. </w:t>
      </w:r>
      <w:r>
        <w:t>М</w:t>
      </w:r>
      <w:r w:rsidRPr="00F528AA">
        <w:rPr>
          <w:lang w:val="en-US"/>
        </w:rPr>
        <w:t xml:space="preserve">.: </w:t>
      </w:r>
      <w:r>
        <w:t>Книга</w:t>
      </w:r>
      <w:r w:rsidRPr="00F528AA">
        <w:rPr>
          <w:lang w:val="en-US"/>
        </w:rPr>
        <w:t>, 1987.</w:t>
      </w:r>
    </w:p>
    <w:p w14:paraId="613F93C9" w14:textId="77777777" w:rsidR="00912DE5" w:rsidRDefault="00000000">
      <w:pPr>
        <w:spacing w:line="360" w:lineRule="auto"/>
        <w:ind w:firstLine="708"/>
        <w:jc w:val="both"/>
      </w:pPr>
      <w:r w:rsidRPr="00F528AA">
        <w:rPr>
          <w:lang w:val="en-US"/>
        </w:rPr>
        <w:t xml:space="preserve">The Garland Companion to Vladimir Nabokov / Ed. by V. E. Alexandrov. </w:t>
      </w:r>
      <w:r>
        <w:t xml:space="preserve">New York; London: </w:t>
      </w:r>
      <w:proofErr w:type="spellStart"/>
      <w:r>
        <w:t>Routledge</w:t>
      </w:r>
      <w:proofErr w:type="spellEnd"/>
      <w:r>
        <w:t>, 1995.</w:t>
      </w:r>
    </w:p>
    <w:p w14:paraId="5F1570B7" w14:textId="77777777" w:rsidR="00912DE5" w:rsidRDefault="00912DE5">
      <w:pPr>
        <w:spacing w:line="360" w:lineRule="auto"/>
        <w:ind w:firstLine="708"/>
        <w:jc w:val="both"/>
      </w:pPr>
    </w:p>
    <w:p w14:paraId="54920F7F" w14:textId="77777777" w:rsidR="00912DE5" w:rsidRDefault="00000000">
      <w:pPr>
        <w:spacing w:line="360" w:lineRule="auto"/>
        <w:jc w:val="both"/>
        <w:rPr>
          <w:b/>
        </w:rPr>
      </w:pPr>
      <w:r>
        <w:rPr>
          <w:b/>
        </w:rPr>
        <w:t>Часть однотомного издания-сборника (без автора)</w:t>
      </w:r>
    </w:p>
    <w:p w14:paraId="02694E03" w14:textId="77777777" w:rsidR="00912DE5" w:rsidRDefault="00000000">
      <w:pPr>
        <w:spacing w:line="360" w:lineRule="auto"/>
        <w:ind w:firstLine="708"/>
        <w:jc w:val="both"/>
      </w:pPr>
      <w:proofErr w:type="spellStart"/>
      <w:r>
        <w:rPr>
          <w:i/>
        </w:rPr>
        <w:t>Зайонц</w:t>
      </w:r>
      <w:proofErr w:type="spellEnd"/>
      <w:r>
        <w:rPr>
          <w:i/>
        </w:rPr>
        <w:t xml:space="preserve"> Л. О.</w:t>
      </w:r>
      <w:r>
        <w:t xml:space="preserve"> От эмблемы к метафоре: Феномен Семена Боброва // Новые безделки: Сборник статей к 60-летию В. Э. </w:t>
      </w:r>
      <w:proofErr w:type="spellStart"/>
      <w:r>
        <w:t>Вацуро</w:t>
      </w:r>
      <w:proofErr w:type="spellEnd"/>
      <w:r>
        <w:t xml:space="preserve"> / Ред. С. И. Панов. М.: Новое литературное обозрение, 1995. С. 50–76.</w:t>
      </w:r>
    </w:p>
    <w:p w14:paraId="1CE27886" w14:textId="77777777" w:rsidR="00912DE5" w:rsidRPr="00F528AA" w:rsidRDefault="00000000">
      <w:pPr>
        <w:spacing w:line="360" w:lineRule="auto"/>
        <w:ind w:firstLine="708"/>
        <w:jc w:val="both"/>
        <w:rPr>
          <w:lang w:val="en-US"/>
        </w:rPr>
      </w:pPr>
      <w:r>
        <w:rPr>
          <w:i/>
        </w:rPr>
        <w:t>Зорин А. Л., Немзер А. С.</w:t>
      </w:r>
      <w:r>
        <w:t xml:space="preserve"> Парадоксы чувствительности // «Столетья не сотрут...»: Русские классики и их читатели / Сост. А. А. Ильин-Томич. М</w:t>
      </w:r>
      <w:r w:rsidRPr="00F528AA">
        <w:rPr>
          <w:lang w:val="en-US"/>
        </w:rPr>
        <w:t xml:space="preserve">.: </w:t>
      </w:r>
      <w:r>
        <w:t>Книга</w:t>
      </w:r>
      <w:r w:rsidRPr="00F528AA">
        <w:rPr>
          <w:lang w:val="en-US"/>
        </w:rPr>
        <w:t xml:space="preserve">, 1989. </w:t>
      </w:r>
      <w:r>
        <w:t>С</w:t>
      </w:r>
      <w:r w:rsidRPr="00F528AA">
        <w:rPr>
          <w:lang w:val="en-US"/>
        </w:rPr>
        <w:t>. 33–54.</w:t>
      </w:r>
    </w:p>
    <w:p w14:paraId="37365F56" w14:textId="77777777" w:rsidR="00912DE5" w:rsidRPr="00F528AA" w:rsidRDefault="00000000">
      <w:pPr>
        <w:spacing w:line="360" w:lineRule="auto"/>
        <w:ind w:firstLine="708"/>
        <w:jc w:val="both"/>
        <w:rPr>
          <w:lang w:val="en-US"/>
        </w:rPr>
      </w:pPr>
      <w:r w:rsidRPr="00F528AA">
        <w:rPr>
          <w:i/>
          <w:lang w:val="en-US"/>
        </w:rPr>
        <w:t>Ram H.</w:t>
      </w:r>
      <w:r w:rsidRPr="00F528AA">
        <w:rPr>
          <w:lang w:val="en-US"/>
        </w:rPr>
        <w:t xml:space="preserve"> Pushkin and the Caucasus // The Pushkin Handbook / Ed. D. M. Bethea. Madison: University of Wisconsin Press, 2005. P. 379–402.</w:t>
      </w:r>
    </w:p>
    <w:p w14:paraId="3BF428A1" w14:textId="77777777" w:rsidR="00912DE5" w:rsidRPr="00F528AA" w:rsidRDefault="00912DE5">
      <w:pPr>
        <w:spacing w:line="360" w:lineRule="auto"/>
        <w:ind w:firstLine="708"/>
        <w:jc w:val="both"/>
        <w:rPr>
          <w:lang w:val="en-US"/>
        </w:rPr>
      </w:pPr>
    </w:p>
    <w:p w14:paraId="20C77FC8" w14:textId="77777777" w:rsidR="00912DE5" w:rsidRPr="00F528AA" w:rsidRDefault="00000000">
      <w:pPr>
        <w:spacing w:line="360" w:lineRule="auto"/>
        <w:jc w:val="both"/>
        <w:rPr>
          <w:b/>
          <w:lang w:val="en-US"/>
        </w:rPr>
      </w:pPr>
      <w:r>
        <w:rPr>
          <w:b/>
        </w:rPr>
        <w:t>Многотомные</w:t>
      </w:r>
      <w:r w:rsidRPr="00F528AA">
        <w:rPr>
          <w:b/>
          <w:lang w:val="en-US"/>
        </w:rPr>
        <w:t xml:space="preserve"> </w:t>
      </w:r>
      <w:r>
        <w:rPr>
          <w:b/>
        </w:rPr>
        <w:t>издания</w:t>
      </w:r>
    </w:p>
    <w:p w14:paraId="207DE696" w14:textId="77777777" w:rsidR="00912DE5" w:rsidRDefault="00000000">
      <w:pPr>
        <w:spacing w:line="360" w:lineRule="auto"/>
        <w:ind w:firstLine="708"/>
        <w:jc w:val="both"/>
      </w:pPr>
      <w:r w:rsidRPr="002F563E">
        <w:t>«</w:t>
      </w:r>
      <w:r>
        <w:t>Арзамас</w:t>
      </w:r>
      <w:r w:rsidRPr="002F563E">
        <w:t xml:space="preserve">». </w:t>
      </w:r>
      <w:r>
        <w:t>Сборник</w:t>
      </w:r>
      <w:r w:rsidRPr="002F563E">
        <w:t xml:space="preserve">: </w:t>
      </w:r>
      <w:r>
        <w:t>В</w:t>
      </w:r>
      <w:r w:rsidRPr="002F563E">
        <w:t xml:space="preserve"> 2 </w:t>
      </w:r>
      <w:r>
        <w:t>кн</w:t>
      </w:r>
      <w:r w:rsidRPr="002F563E">
        <w:t xml:space="preserve">. / </w:t>
      </w:r>
      <w:r>
        <w:t>Под</w:t>
      </w:r>
      <w:r w:rsidRPr="002F563E">
        <w:t xml:space="preserve"> </w:t>
      </w:r>
      <w:r>
        <w:t>общ</w:t>
      </w:r>
      <w:r w:rsidRPr="002F563E">
        <w:t xml:space="preserve">. </w:t>
      </w:r>
      <w:r>
        <w:t>ред</w:t>
      </w:r>
      <w:r w:rsidRPr="002F563E">
        <w:t xml:space="preserve">. </w:t>
      </w:r>
      <w:r>
        <w:t>В. Э. </w:t>
      </w:r>
      <w:proofErr w:type="spellStart"/>
      <w:r>
        <w:t>Вацуро</w:t>
      </w:r>
      <w:proofErr w:type="spellEnd"/>
      <w:r>
        <w:t xml:space="preserve"> и А. Л. Осповата; сост., </w:t>
      </w:r>
      <w:proofErr w:type="spellStart"/>
      <w:r>
        <w:t>подгот</w:t>
      </w:r>
      <w:proofErr w:type="spellEnd"/>
      <w:r>
        <w:t>. текста и коммент. В. Э. </w:t>
      </w:r>
      <w:proofErr w:type="spellStart"/>
      <w:r>
        <w:t>Вацуро</w:t>
      </w:r>
      <w:proofErr w:type="spellEnd"/>
      <w:r>
        <w:t>, А. А. Ильина-Томича, Л. Н. Киселевой и др. М.: Худож</w:t>
      </w:r>
      <w:proofErr w:type="gramStart"/>
      <w:r>
        <w:t>.</w:t>
      </w:r>
      <w:proofErr w:type="gramEnd"/>
      <w:r>
        <w:t xml:space="preserve"> лит., 1994.</w:t>
      </w:r>
    </w:p>
    <w:p w14:paraId="1903D48C" w14:textId="77777777" w:rsidR="00912DE5" w:rsidRDefault="00000000">
      <w:pPr>
        <w:spacing w:line="360" w:lineRule="auto"/>
        <w:ind w:firstLine="708"/>
        <w:jc w:val="both"/>
      </w:pPr>
      <w:r>
        <w:rPr>
          <w:i/>
        </w:rPr>
        <w:t>Зощенко М. М.</w:t>
      </w:r>
      <w:r>
        <w:t xml:space="preserve"> Собрание сочинений: В 3 т. / Сост., </w:t>
      </w:r>
      <w:proofErr w:type="spellStart"/>
      <w:r>
        <w:t>подгот</w:t>
      </w:r>
      <w:proofErr w:type="spellEnd"/>
      <w:r>
        <w:t>. текста, примеч. Ю. В. Томашевского. Л.: Художественная литература, 1986.</w:t>
      </w:r>
    </w:p>
    <w:p w14:paraId="42FDC059" w14:textId="77777777" w:rsidR="00912DE5" w:rsidRDefault="00000000">
      <w:pPr>
        <w:spacing w:line="360" w:lineRule="auto"/>
        <w:ind w:firstLine="708"/>
        <w:jc w:val="both"/>
      </w:pPr>
      <w:r>
        <w:rPr>
          <w:i/>
        </w:rPr>
        <w:t>Толстой Л. Н.</w:t>
      </w:r>
      <w:r>
        <w:t xml:space="preserve"> Полное собрание сочинений: В 100 т. / Ред. коллегия: Г. Я. Галаган, Л. Д. Громова-</w:t>
      </w:r>
      <w:proofErr w:type="spellStart"/>
      <w:r>
        <w:t>Опульская</w:t>
      </w:r>
      <w:proofErr w:type="spellEnd"/>
      <w:r>
        <w:t xml:space="preserve"> и др. М.: Наука, 2000 —... </w:t>
      </w:r>
      <w:r>
        <w:rPr>
          <w:i/>
        </w:rPr>
        <w:t>[Тире и многоточие после года издания ставится в том случае, если издание продолжается]</w:t>
      </w:r>
    </w:p>
    <w:p w14:paraId="1BC8E6BC" w14:textId="77777777" w:rsidR="00912DE5" w:rsidRDefault="00000000">
      <w:pPr>
        <w:spacing w:line="360" w:lineRule="auto"/>
        <w:ind w:firstLine="708"/>
        <w:jc w:val="both"/>
      </w:pPr>
      <w:r w:rsidRPr="00F528AA">
        <w:rPr>
          <w:i/>
          <w:lang w:val="en-US"/>
        </w:rPr>
        <w:t>Austen J.</w:t>
      </w:r>
      <w:r w:rsidRPr="00F528AA">
        <w:rPr>
          <w:lang w:val="en-US"/>
        </w:rPr>
        <w:t xml:space="preserve"> The Complete Works: In 7 vols. </w:t>
      </w:r>
      <w:r>
        <w:t xml:space="preserve">London: </w:t>
      </w:r>
      <w:proofErr w:type="spellStart"/>
      <w:r>
        <w:t>Penguin</w:t>
      </w:r>
      <w:proofErr w:type="spellEnd"/>
      <w:r>
        <w:t xml:space="preserve"> </w:t>
      </w:r>
      <w:proofErr w:type="spellStart"/>
      <w:r>
        <w:t>Classics</w:t>
      </w:r>
      <w:proofErr w:type="spellEnd"/>
      <w:r>
        <w:t>, 2015.</w:t>
      </w:r>
    </w:p>
    <w:p w14:paraId="054869F5" w14:textId="77777777" w:rsidR="00912DE5" w:rsidRDefault="00912DE5">
      <w:pPr>
        <w:spacing w:line="360" w:lineRule="auto"/>
        <w:ind w:firstLine="708"/>
        <w:jc w:val="both"/>
      </w:pPr>
    </w:p>
    <w:p w14:paraId="46157D32" w14:textId="77777777" w:rsidR="00912DE5" w:rsidRDefault="00000000">
      <w:pPr>
        <w:spacing w:line="360" w:lineRule="auto"/>
        <w:jc w:val="both"/>
        <w:rPr>
          <w:b/>
        </w:rPr>
      </w:pPr>
      <w:r>
        <w:rPr>
          <w:b/>
        </w:rPr>
        <w:t>Один из томов многотомного издания</w:t>
      </w:r>
    </w:p>
    <w:p w14:paraId="4170D2E9" w14:textId="77777777" w:rsidR="00912DE5" w:rsidRDefault="00000000">
      <w:pPr>
        <w:spacing w:line="360" w:lineRule="auto"/>
        <w:ind w:firstLine="708"/>
        <w:jc w:val="both"/>
      </w:pPr>
      <w:r>
        <w:t>Летопись жизни и творчества Александра Пушкина: В 4 т. Т. 1: 1799–1824 / Сост. М. А. </w:t>
      </w:r>
      <w:proofErr w:type="spellStart"/>
      <w:r>
        <w:t>Цявловский</w:t>
      </w:r>
      <w:proofErr w:type="spellEnd"/>
      <w:r>
        <w:t>. М.: Слово, 1999.</w:t>
      </w:r>
    </w:p>
    <w:p w14:paraId="20581621" w14:textId="77777777" w:rsidR="00912DE5" w:rsidRDefault="00000000">
      <w:pPr>
        <w:spacing w:line="360" w:lineRule="auto"/>
        <w:ind w:firstLine="708"/>
        <w:jc w:val="both"/>
      </w:pPr>
      <w:r>
        <w:rPr>
          <w:i/>
        </w:rPr>
        <w:t>Пушкин А. С.</w:t>
      </w:r>
      <w:r>
        <w:t xml:space="preserve"> Полное собрание сочинений: В 10 т. 4-е изд. / Текст проверен и примеч. сост. Б. В. Томашевским. Т. 1: Стихотворения. 1813—1820. Л.: Наука, 1977.</w:t>
      </w:r>
    </w:p>
    <w:p w14:paraId="6E55AF86" w14:textId="77777777" w:rsidR="00912DE5" w:rsidRPr="00F528AA" w:rsidRDefault="00000000">
      <w:pPr>
        <w:spacing w:line="360" w:lineRule="auto"/>
        <w:ind w:firstLine="708"/>
        <w:jc w:val="both"/>
        <w:rPr>
          <w:lang w:val="en-US"/>
        </w:rPr>
      </w:pPr>
      <w:proofErr w:type="spellStart"/>
      <w:r>
        <w:rPr>
          <w:i/>
        </w:rPr>
        <w:t>Nabokov</w:t>
      </w:r>
      <w:proofErr w:type="spellEnd"/>
      <w:r>
        <w:rPr>
          <w:i/>
        </w:rPr>
        <w:t xml:space="preserve"> V. </w:t>
      </w:r>
      <w:proofErr w:type="spellStart"/>
      <w:r>
        <w:t>Gesammelte</w:t>
      </w:r>
      <w:proofErr w:type="spellEnd"/>
      <w:r>
        <w:t xml:space="preserve"> </w:t>
      </w:r>
      <w:proofErr w:type="spellStart"/>
      <w:r>
        <w:t>Werke</w:t>
      </w:r>
      <w:proofErr w:type="spellEnd"/>
      <w:r>
        <w:t xml:space="preserve"> / </w:t>
      </w:r>
      <w:proofErr w:type="spellStart"/>
      <w:r>
        <w:t>Hrsg</w:t>
      </w:r>
      <w:proofErr w:type="spellEnd"/>
      <w:r>
        <w:t xml:space="preserve">. </w:t>
      </w:r>
      <w:proofErr w:type="spellStart"/>
      <w:r>
        <w:t>von</w:t>
      </w:r>
      <w:proofErr w:type="spellEnd"/>
      <w:r>
        <w:t xml:space="preserve"> D. E. </w:t>
      </w:r>
      <w:proofErr w:type="spellStart"/>
      <w:r>
        <w:t>Zimmer</w:t>
      </w:r>
      <w:proofErr w:type="spellEnd"/>
      <w:r>
        <w:t xml:space="preserve">. </w:t>
      </w:r>
      <w:r w:rsidRPr="00F528AA">
        <w:rPr>
          <w:lang w:val="en-US"/>
        </w:rPr>
        <w:t xml:space="preserve">Bd V: Die Gabe. Hamburg: </w:t>
      </w:r>
      <w:proofErr w:type="spellStart"/>
      <w:r w:rsidRPr="00F528AA">
        <w:rPr>
          <w:lang w:val="en-US"/>
        </w:rPr>
        <w:t>Rowohlt</w:t>
      </w:r>
      <w:proofErr w:type="spellEnd"/>
      <w:r w:rsidRPr="00F528AA">
        <w:rPr>
          <w:lang w:val="en-US"/>
        </w:rPr>
        <w:t xml:space="preserve"> Verlag, 1993.</w:t>
      </w:r>
    </w:p>
    <w:p w14:paraId="683BA914" w14:textId="77777777" w:rsidR="00912DE5" w:rsidRPr="00F528AA" w:rsidRDefault="00912DE5">
      <w:pPr>
        <w:spacing w:line="360" w:lineRule="auto"/>
        <w:ind w:firstLine="708"/>
        <w:jc w:val="both"/>
        <w:rPr>
          <w:lang w:val="en-US"/>
        </w:rPr>
      </w:pPr>
    </w:p>
    <w:p w14:paraId="53D258C7" w14:textId="77777777" w:rsidR="00912DE5" w:rsidRDefault="00000000">
      <w:pPr>
        <w:spacing w:line="360" w:lineRule="auto"/>
        <w:jc w:val="both"/>
        <w:rPr>
          <w:b/>
        </w:rPr>
      </w:pPr>
      <w:r>
        <w:rPr>
          <w:b/>
        </w:rPr>
        <w:t>Часть тома в многотомном издании</w:t>
      </w:r>
    </w:p>
    <w:p w14:paraId="47A4B571" w14:textId="77777777" w:rsidR="00912DE5" w:rsidRDefault="00000000">
      <w:pPr>
        <w:spacing w:line="360" w:lineRule="auto"/>
        <w:ind w:firstLine="708"/>
        <w:jc w:val="both"/>
      </w:pPr>
      <w:r>
        <w:rPr>
          <w:i/>
        </w:rPr>
        <w:t>Ильф И. Записные</w:t>
      </w:r>
      <w:r>
        <w:t xml:space="preserve"> книжки (1923—1937) // Ильф И. А., Петров Е. П. Собрание сочинений: В 5 т. Т. 5. М.: </w:t>
      </w:r>
      <w:proofErr w:type="spellStart"/>
      <w:r>
        <w:t>Гослитиздат</w:t>
      </w:r>
      <w:proofErr w:type="spellEnd"/>
      <w:r>
        <w:t>, 1961. С. 125—266.</w:t>
      </w:r>
    </w:p>
    <w:p w14:paraId="14D18027" w14:textId="77777777" w:rsidR="00912DE5" w:rsidRPr="00F528AA" w:rsidRDefault="00000000">
      <w:pPr>
        <w:spacing w:line="360" w:lineRule="auto"/>
        <w:ind w:firstLine="708"/>
        <w:jc w:val="both"/>
        <w:rPr>
          <w:lang w:val="en-US"/>
        </w:rPr>
      </w:pPr>
      <w:r>
        <w:rPr>
          <w:i/>
        </w:rPr>
        <w:t>Аксаков С. Т.</w:t>
      </w:r>
      <w:r>
        <w:t xml:space="preserve"> Воспоминание об Александре Семеновиче Шишкове // Аксаков С. Т. Собрание сочинений: В 4 т. Т. 2.  М</w:t>
      </w:r>
      <w:r w:rsidRPr="00F528AA">
        <w:rPr>
          <w:lang w:val="en-US"/>
        </w:rPr>
        <w:t xml:space="preserve">.: </w:t>
      </w:r>
      <w:proofErr w:type="spellStart"/>
      <w:r>
        <w:t>Гослитиздат</w:t>
      </w:r>
      <w:proofErr w:type="spellEnd"/>
      <w:r w:rsidRPr="00F528AA">
        <w:rPr>
          <w:lang w:val="en-US"/>
        </w:rPr>
        <w:t xml:space="preserve">, 1955. </w:t>
      </w:r>
      <w:r>
        <w:t>С</w:t>
      </w:r>
      <w:r w:rsidRPr="00F528AA">
        <w:rPr>
          <w:lang w:val="en-US"/>
        </w:rPr>
        <w:t>. 266–313.</w:t>
      </w:r>
    </w:p>
    <w:p w14:paraId="442E1250" w14:textId="77777777" w:rsidR="00912DE5" w:rsidRDefault="00000000">
      <w:pPr>
        <w:spacing w:line="360" w:lineRule="auto"/>
        <w:ind w:firstLine="708"/>
        <w:jc w:val="both"/>
      </w:pPr>
      <w:r w:rsidRPr="00F528AA">
        <w:rPr>
          <w:i/>
          <w:lang w:val="en-US"/>
        </w:rPr>
        <w:t>Engel-</w:t>
      </w:r>
      <w:proofErr w:type="spellStart"/>
      <w:r w:rsidRPr="00F528AA">
        <w:rPr>
          <w:i/>
          <w:lang w:val="en-US"/>
        </w:rPr>
        <w:t>Braunschmidt</w:t>
      </w:r>
      <w:proofErr w:type="spellEnd"/>
      <w:r w:rsidRPr="00F528AA">
        <w:rPr>
          <w:i/>
          <w:lang w:val="en-US"/>
        </w:rPr>
        <w:t xml:space="preserve"> A. </w:t>
      </w:r>
      <w:proofErr w:type="spellStart"/>
      <w:r w:rsidRPr="00F528AA">
        <w:rPr>
          <w:lang w:val="en-US"/>
        </w:rPr>
        <w:t>Anmerkungen</w:t>
      </w:r>
      <w:proofErr w:type="spellEnd"/>
      <w:r w:rsidRPr="00F528AA">
        <w:rPr>
          <w:lang w:val="en-US"/>
        </w:rPr>
        <w:t xml:space="preserve"> // Nabokov V. </w:t>
      </w:r>
      <w:proofErr w:type="spellStart"/>
      <w:r w:rsidRPr="00F528AA">
        <w:rPr>
          <w:lang w:val="en-US"/>
        </w:rPr>
        <w:t>Gesammelte</w:t>
      </w:r>
      <w:proofErr w:type="spellEnd"/>
      <w:r w:rsidRPr="00F528AA">
        <w:rPr>
          <w:lang w:val="en-US"/>
        </w:rPr>
        <w:t xml:space="preserve"> Werke / </w:t>
      </w:r>
      <w:proofErr w:type="spellStart"/>
      <w:r w:rsidRPr="00F528AA">
        <w:rPr>
          <w:lang w:val="en-US"/>
        </w:rPr>
        <w:t>Hrsg</w:t>
      </w:r>
      <w:proofErr w:type="spellEnd"/>
      <w:r w:rsidRPr="00F528AA">
        <w:rPr>
          <w:lang w:val="en-US"/>
        </w:rPr>
        <w:t xml:space="preserve">. von D. E. Zimmer. </w:t>
      </w:r>
      <w:proofErr w:type="spellStart"/>
      <w:r>
        <w:t>Bd</w:t>
      </w:r>
      <w:proofErr w:type="spellEnd"/>
      <w:r>
        <w:t xml:space="preserve"> V: Die </w:t>
      </w:r>
      <w:proofErr w:type="spellStart"/>
      <w:r>
        <w:t>Gabe</w:t>
      </w:r>
      <w:proofErr w:type="spellEnd"/>
      <w:r>
        <w:t xml:space="preserve">. </w:t>
      </w:r>
      <w:proofErr w:type="spellStart"/>
      <w:r>
        <w:t>Hamburg</w:t>
      </w:r>
      <w:proofErr w:type="spellEnd"/>
      <w:r>
        <w:t xml:space="preserve">: </w:t>
      </w:r>
      <w:proofErr w:type="spellStart"/>
      <w:r>
        <w:t>Rowohlt</w:t>
      </w:r>
      <w:proofErr w:type="spellEnd"/>
      <w:r>
        <w:t xml:space="preserve"> Verlag, 1993. S. 623–795.</w:t>
      </w:r>
    </w:p>
    <w:p w14:paraId="36815F1B" w14:textId="77777777" w:rsidR="00912DE5" w:rsidRDefault="00912DE5">
      <w:pPr>
        <w:spacing w:line="360" w:lineRule="auto"/>
        <w:ind w:firstLine="708"/>
        <w:jc w:val="both"/>
      </w:pPr>
    </w:p>
    <w:p w14:paraId="1C2A52B2" w14:textId="77777777" w:rsidR="00912DE5" w:rsidRDefault="00000000">
      <w:pPr>
        <w:spacing w:line="360" w:lineRule="auto"/>
        <w:jc w:val="both"/>
        <w:rPr>
          <w:b/>
        </w:rPr>
      </w:pPr>
      <w:r>
        <w:rPr>
          <w:b/>
        </w:rPr>
        <w:t>Сериальные издания</w:t>
      </w:r>
    </w:p>
    <w:p w14:paraId="1EB33FDF" w14:textId="77777777" w:rsidR="00912DE5" w:rsidRDefault="00000000">
      <w:pPr>
        <w:spacing w:line="360" w:lineRule="auto"/>
        <w:ind w:firstLine="708"/>
        <w:jc w:val="both"/>
      </w:pPr>
      <w:r>
        <w:t xml:space="preserve">Московский пушкинист: </w:t>
      </w:r>
      <w:proofErr w:type="spellStart"/>
      <w:r>
        <w:t>Ежегод</w:t>
      </w:r>
      <w:proofErr w:type="spellEnd"/>
      <w:r>
        <w:t>. сб. Вып. 1. М.: Наследие, 1995.</w:t>
      </w:r>
    </w:p>
    <w:p w14:paraId="5DA6133E" w14:textId="77777777" w:rsidR="00912DE5" w:rsidRDefault="00000000">
      <w:pPr>
        <w:spacing w:line="360" w:lineRule="auto"/>
        <w:ind w:firstLine="708"/>
        <w:jc w:val="both"/>
      </w:pPr>
      <w:r>
        <w:t>Труды по знаковым системам. Вып. VIII</w:t>
      </w:r>
      <w:proofErr w:type="gramStart"/>
      <w:r>
        <w:t>: К</w:t>
      </w:r>
      <w:proofErr w:type="gramEnd"/>
      <w:r>
        <w:t xml:space="preserve"> 70-летию академика Д. С. Лихачева. Тарту: Изд-во Тартуского университета, 1977.</w:t>
      </w:r>
    </w:p>
    <w:p w14:paraId="473D2B6F" w14:textId="77777777" w:rsidR="00912DE5" w:rsidRDefault="00000000">
      <w:pPr>
        <w:spacing w:line="360" w:lineRule="auto"/>
        <w:ind w:firstLine="708"/>
        <w:jc w:val="both"/>
      </w:pPr>
      <w:proofErr w:type="spellStart"/>
      <w:r>
        <w:t>Wiener</w:t>
      </w:r>
      <w:proofErr w:type="spellEnd"/>
      <w:r>
        <w:t xml:space="preserve"> </w:t>
      </w:r>
      <w:proofErr w:type="spellStart"/>
      <w:r>
        <w:t>slawistischer</w:t>
      </w:r>
      <w:proofErr w:type="spellEnd"/>
      <w:r>
        <w:t xml:space="preserve"> </w:t>
      </w:r>
      <w:proofErr w:type="spellStart"/>
      <w:r>
        <w:t>Almanach</w:t>
      </w:r>
      <w:proofErr w:type="spellEnd"/>
      <w:r>
        <w:t xml:space="preserve">. </w:t>
      </w:r>
      <w:proofErr w:type="spellStart"/>
      <w:r>
        <w:t>Bd</w:t>
      </w:r>
      <w:proofErr w:type="spellEnd"/>
      <w:r>
        <w:t xml:space="preserve"> 71. </w:t>
      </w:r>
      <w:proofErr w:type="spellStart"/>
      <w:r>
        <w:t>München</w:t>
      </w:r>
      <w:proofErr w:type="spellEnd"/>
      <w:r>
        <w:t xml:space="preserve">: </w:t>
      </w:r>
      <w:proofErr w:type="spellStart"/>
      <w:r>
        <w:t>Sagner</w:t>
      </w:r>
      <w:proofErr w:type="spellEnd"/>
      <w:r>
        <w:t>, 2013.</w:t>
      </w:r>
    </w:p>
    <w:p w14:paraId="10B8091C" w14:textId="77777777" w:rsidR="00912DE5" w:rsidRDefault="00912DE5">
      <w:pPr>
        <w:spacing w:line="360" w:lineRule="auto"/>
        <w:ind w:firstLine="708"/>
        <w:jc w:val="both"/>
      </w:pPr>
    </w:p>
    <w:p w14:paraId="7F422B18" w14:textId="77777777" w:rsidR="00912DE5" w:rsidRDefault="00000000">
      <w:pPr>
        <w:spacing w:line="360" w:lineRule="auto"/>
        <w:jc w:val="both"/>
        <w:rPr>
          <w:b/>
        </w:rPr>
      </w:pPr>
      <w:r>
        <w:rPr>
          <w:b/>
        </w:rPr>
        <w:t>Часть (статья или материал) сериального издания</w:t>
      </w:r>
    </w:p>
    <w:p w14:paraId="287C3334" w14:textId="77777777" w:rsidR="00912DE5" w:rsidRDefault="00000000">
      <w:pPr>
        <w:spacing w:line="360" w:lineRule="auto"/>
        <w:ind w:firstLine="708"/>
        <w:jc w:val="both"/>
      </w:pPr>
      <w:r>
        <w:rPr>
          <w:i/>
        </w:rPr>
        <w:t xml:space="preserve">Эйдельман Н. Я. </w:t>
      </w:r>
      <w:r>
        <w:t>Карамзин и Пушкин. Из истории взаимоотношений // Пушкин: Исследования и материалы. Т. 12. Л.: Наука, 1986. С. 289–304. </w:t>
      </w:r>
    </w:p>
    <w:p w14:paraId="3FC5128E" w14:textId="77777777" w:rsidR="00912DE5" w:rsidRDefault="00000000">
      <w:pPr>
        <w:spacing w:line="360" w:lineRule="auto"/>
        <w:ind w:firstLine="708"/>
        <w:jc w:val="both"/>
      </w:pPr>
      <w:proofErr w:type="spellStart"/>
      <w:r>
        <w:rPr>
          <w:i/>
        </w:rPr>
        <w:t>Альтшуллер</w:t>
      </w:r>
      <w:proofErr w:type="spellEnd"/>
      <w:r>
        <w:rPr>
          <w:i/>
        </w:rPr>
        <w:t xml:space="preserve"> М. Г. </w:t>
      </w:r>
      <w:r>
        <w:t>Литературно-теоретические взгляды Державина и «Беседа любителей русского слова» // XVIII век. Сб. 8: Державин и Карамзин в литературном движении XVIII – начала ХIХ века / Под ред. П. Н. Беркова, Г. П. Макогоненко. И. З. Сермана. Л.: Наука, 1969. С. 103–112.</w:t>
      </w:r>
    </w:p>
    <w:p w14:paraId="0665A210" w14:textId="77777777" w:rsidR="00912DE5" w:rsidRDefault="00912DE5">
      <w:pPr>
        <w:spacing w:line="360" w:lineRule="auto"/>
        <w:ind w:firstLine="708"/>
        <w:jc w:val="both"/>
      </w:pPr>
    </w:p>
    <w:p w14:paraId="0406F670" w14:textId="77777777" w:rsidR="00912DE5" w:rsidRDefault="00000000">
      <w:pPr>
        <w:spacing w:line="360" w:lineRule="auto"/>
        <w:jc w:val="both"/>
        <w:rPr>
          <w:b/>
        </w:rPr>
      </w:pPr>
      <w:r>
        <w:rPr>
          <w:b/>
        </w:rPr>
        <w:t>Статья / публикация в журнале</w:t>
      </w:r>
    </w:p>
    <w:p w14:paraId="1A28EA20" w14:textId="77777777" w:rsidR="00912DE5" w:rsidRDefault="00000000">
      <w:pPr>
        <w:spacing w:line="360" w:lineRule="auto"/>
        <w:ind w:firstLine="708"/>
        <w:jc w:val="both"/>
      </w:pPr>
      <w:r>
        <w:rPr>
          <w:i/>
        </w:rPr>
        <w:t>Козлов С. Л.</w:t>
      </w:r>
      <w:r>
        <w:t xml:space="preserve"> «Гений языка» и «гений нации»: две категории XVII–XVIII веков // Новое литературное обозрение.  1999. № 36. С. 4–27.</w:t>
      </w:r>
    </w:p>
    <w:p w14:paraId="2EAA9362" w14:textId="77777777" w:rsidR="00912DE5" w:rsidRPr="002F563E" w:rsidRDefault="00000000">
      <w:pPr>
        <w:spacing w:line="360" w:lineRule="auto"/>
        <w:ind w:firstLine="708"/>
        <w:jc w:val="both"/>
        <w:rPr>
          <w:lang w:val="en-US"/>
        </w:rPr>
      </w:pPr>
      <w:proofErr w:type="spellStart"/>
      <w:r>
        <w:rPr>
          <w:i/>
        </w:rPr>
        <w:t>Велижев</w:t>
      </w:r>
      <w:proofErr w:type="spellEnd"/>
      <w:r>
        <w:rPr>
          <w:i/>
        </w:rPr>
        <w:t> М. Б.</w:t>
      </w:r>
      <w:r>
        <w:t xml:space="preserve"> «Моя метафизика» Н. В. Станкевича: к истории текста // Русская литература. </w:t>
      </w:r>
      <w:r w:rsidRPr="002F563E">
        <w:rPr>
          <w:lang w:val="en-US"/>
        </w:rPr>
        <w:t xml:space="preserve">2008. № 2. </w:t>
      </w:r>
      <w:r>
        <w:t>С</w:t>
      </w:r>
      <w:r w:rsidRPr="002F563E">
        <w:rPr>
          <w:lang w:val="en-US"/>
        </w:rPr>
        <w:t>. 345–352.</w:t>
      </w:r>
    </w:p>
    <w:p w14:paraId="60E4F48F" w14:textId="77777777" w:rsidR="00912DE5" w:rsidRDefault="00000000">
      <w:pPr>
        <w:spacing w:line="360" w:lineRule="auto"/>
        <w:ind w:firstLine="708"/>
        <w:jc w:val="both"/>
      </w:pPr>
      <w:r w:rsidRPr="00F528AA">
        <w:rPr>
          <w:i/>
          <w:lang w:val="en-US"/>
        </w:rPr>
        <w:t xml:space="preserve">Helfant I. M. </w:t>
      </w:r>
      <w:r w:rsidRPr="00F528AA">
        <w:rPr>
          <w:lang w:val="en-US"/>
        </w:rPr>
        <w:t xml:space="preserve">Sculpting a Persona: The Path from Pushkin’s Caucasian Journal to </w:t>
      </w:r>
      <w:proofErr w:type="spellStart"/>
      <w:r w:rsidRPr="00F528AA">
        <w:rPr>
          <w:i/>
          <w:lang w:val="en-US"/>
        </w:rPr>
        <w:t>Puteshestvie</w:t>
      </w:r>
      <w:proofErr w:type="spellEnd"/>
      <w:r w:rsidRPr="00F528AA">
        <w:rPr>
          <w:i/>
          <w:lang w:val="en-US"/>
        </w:rPr>
        <w:t xml:space="preserve"> v </w:t>
      </w:r>
      <w:proofErr w:type="spellStart"/>
      <w:r w:rsidRPr="00F528AA">
        <w:rPr>
          <w:i/>
          <w:lang w:val="en-US"/>
        </w:rPr>
        <w:t>Arzrum</w:t>
      </w:r>
      <w:proofErr w:type="spellEnd"/>
      <w:r w:rsidRPr="00F528AA">
        <w:rPr>
          <w:lang w:val="en-US"/>
        </w:rPr>
        <w:t xml:space="preserve"> // The Russian Review. </w:t>
      </w:r>
      <w:r>
        <w:t xml:space="preserve">1997. </w:t>
      </w:r>
      <w:proofErr w:type="spellStart"/>
      <w:r>
        <w:t>Vol</w:t>
      </w:r>
      <w:proofErr w:type="spellEnd"/>
      <w:r>
        <w:t>. 56. № 3. P. 366–382.</w:t>
      </w:r>
    </w:p>
    <w:p w14:paraId="4A87099C" w14:textId="77777777" w:rsidR="00912DE5" w:rsidRDefault="00912DE5">
      <w:pPr>
        <w:spacing w:line="360" w:lineRule="auto"/>
        <w:ind w:firstLine="708"/>
        <w:jc w:val="both"/>
      </w:pPr>
    </w:p>
    <w:p w14:paraId="39888295" w14:textId="77777777" w:rsidR="00912DE5" w:rsidRDefault="00000000">
      <w:pPr>
        <w:spacing w:line="360" w:lineRule="auto"/>
        <w:jc w:val="both"/>
        <w:rPr>
          <w:b/>
        </w:rPr>
      </w:pPr>
      <w:r>
        <w:rPr>
          <w:b/>
        </w:rPr>
        <w:t>Статья / публикация в газете </w:t>
      </w:r>
    </w:p>
    <w:p w14:paraId="450670F6" w14:textId="77777777" w:rsidR="00912DE5" w:rsidRDefault="00000000">
      <w:pPr>
        <w:spacing w:line="360" w:lineRule="auto"/>
        <w:ind w:firstLine="708"/>
        <w:jc w:val="both"/>
      </w:pPr>
      <w:r>
        <w:rPr>
          <w:i/>
        </w:rPr>
        <w:t>Мирский Д.</w:t>
      </w:r>
      <w:r>
        <w:t xml:space="preserve"> Стихи 1934 года: Статья первая // Литературная газета. 1935. № 21 (512). С. 4.</w:t>
      </w:r>
    </w:p>
    <w:p w14:paraId="23285740" w14:textId="77777777" w:rsidR="00912DE5" w:rsidRDefault="00000000">
      <w:pPr>
        <w:spacing w:line="360" w:lineRule="auto"/>
        <w:ind w:firstLine="708"/>
        <w:jc w:val="both"/>
      </w:pPr>
      <w:r>
        <w:rPr>
          <w:i/>
        </w:rPr>
        <w:t>Мандельштам О. Э.</w:t>
      </w:r>
      <w:r>
        <w:t xml:space="preserve"> Ленинград («Я вернулся в мой город, знакомый до слез…») // Литературная газета. 1932. № 53. 23 ноября.</w:t>
      </w:r>
    </w:p>
    <w:p w14:paraId="5DA7E978" w14:textId="77777777" w:rsidR="00912DE5" w:rsidRDefault="00000000">
      <w:pPr>
        <w:spacing w:line="360" w:lineRule="auto"/>
        <w:ind w:firstLine="708"/>
        <w:jc w:val="both"/>
      </w:pPr>
      <w:r>
        <w:rPr>
          <w:i/>
        </w:rPr>
        <w:t>Черкасов Г., Нагорных И.</w:t>
      </w:r>
      <w:r>
        <w:t xml:space="preserve"> Старая площадь меняет внутреннюю политику // Коммерсантъ. 2012. № 20. 6 февраля. С. 5.</w:t>
      </w:r>
    </w:p>
    <w:p w14:paraId="0DB49BC7" w14:textId="77777777" w:rsidR="00912DE5" w:rsidRDefault="00912DE5">
      <w:pPr>
        <w:spacing w:line="360" w:lineRule="auto"/>
        <w:ind w:firstLine="708"/>
        <w:jc w:val="both"/>
      </w:pPr>
    </w:p>
    <w:p w14:paraId="64C8EC72" w14:textId="77777777" w:rsidR="00912DE5" w:rsidRDefault="00000000">
      <w:pPr>
        <w:spacing w:line="360" w:lineRule="auto"/>
        <w:jc w:val="both"/>
        <w:rPr>
          <w:b/>
        </w:rPr>
      </w:pPr>
      <w:r>
        <w:rPr>
          <w:b/>
        </w:rPr>
        <w:t>Диссертации и авторефераты диссертаций</w:t>
      </w:r>
    </w:p>
    <w:p w14:paraId="0B23B260" w14:textId="77777777" w:rsidR="00912DE5" w:rsidRDefault="00000000">
      <w:pPr>
        <w:spacing w:line="360" w:lineRule="auto"/>
        <w:ind w:firstLine="708"/>
        <w:jc w:val="both"/>
      </w:pPr>
      <w:proofErr w:type="spellStart"/>
      <w:r>
        <w:rPr>
          <w:i/>
        </w:rPr>
        <w:t>Суздорф</w:t>
      </w:r>
      <w:proofErr w:type="spellEnd"/>
      <w:r>
        <w:rPr>
          <w:i/>
        </w:rPr>
        <w:t xml:space="preserve"> Э. А.</w:t>
      </w:r>
      <w:r>
        <w:t xml:space="preserve"> Журналы «Еж» и «Чиж» в контексте советской детской печати 1920 – 1930-х гг.  </w:t>
      </w:r>
      <w:proofErr w:type="spellStart"/>
      <w:r>
        <w:t>Дис</w:t>
      </w:r>
      <w:proofErr w:type="spellEnd"/>
      <w:r>
        <w:t>. … канд. филол. наук. М.: РГГУ, 2011.</w:t>
      </w:r>
    </w:p>
    <w:p w14:paraId="737EC1FF" w14:textId="77777777" w:rsidR="00912DE5" w:rsidRDefault="00000000">
      <w:pPr>
        <w:spacing w:line="360" w:lineRule="auto"/>
        <w:ind w:firstLine="708"/>
        <w:jc w:val="both"/>
      </w:pPr>
      <w:proofErr w:type="spellStart"/>
      <w:r>
        <w:rPr>
          <w:i/>
        </w:rPr>
        <w:t>Суздорф</w:t>
      </w:r>
      <w:proofErr w:type="spellEnd"/>
      <w:r>
        <w:rPr>
          <w:i/>
        </w:rPr>
        <w:t xml:space="preserve"> Э. А. </w:t>
      </w:r>
      <w:r>
        <w:t xml:space="preserve">Журналы «Еж» и «Чиж» в контексте советской детской печати 1920 – 1930-х гг. </w:t>
      </w:r>
      <w:proofErr w:type="spellStart"/>
      <w:r>
        <w:t>Автореф</w:t>
      </w:r>
      <w:proofErr w:type="spellEnd"/>
      <w:r>
        <w:t xml:space="preserve">. </w:t>
      </w:r>
      <w:proofErr w:type="spellStart"/>
      <w:r>
        <w:t>дис</w:t>
      </w:r>
      <w:proofErr w:type="spellEnd"/>
      <w:r>
        <w:t>. … канд. филол. наук. М.: РГГУ, 2011.</w:t>
      </w:r>
    </w:p>
    <w:p w14:paraId="60E54B85" w14:textId="77777777" w:rsidR="00912DE5" w:rsidRDefault="00912DE5">
      <w:pPr>
        <w:spacing w:line="360" w:lineRule="auto"/>
        <w:ind w:firstLine="708"/>
        <w:jc w:val="both"/>
      </w:pPr>
    </w:p>
    <w:p w14:paraId="578F1F22" w14:textId="77777777" w:rsidR="00912DE5" w:rsidRDefault="00000000">
      <w:pPr>
        <w:spacing w:line="360" w:lineRule="auto"/>
        <w:jc w:val="both"/>
        <w:rPr>
          <w:b/>
        </w:rPr>
      </w:pPr>
      <w:r>
        <w:rPr>
          <w:b/>
        </w:rPr>
        <w:t>Дипломные и курсовые работы</w:t>
      </w:r>
    </w:p>
    <w:p w14:paraId="28AA31D2" w14:textId="77777777" w:rsidR="00912DE5" w:rsidRDefault="00000000">
      <w:pPr>
        <w:spacing w:line="360" w:lineRule="auto"/>
        <w:jc w:val="both"/>
        <w:rPr>
          <w:rFonts w:ascii="Helvetica Neue" w:eastAsia="Helvetica Neue" w:hAnsi="Helvetica Neue" w:cs="Helvetica Neue"/>
          <w:highlight w:val="white"/>
        </w:rPr>
      </w:pPr>
      <w:r>
        <w:rPr>
          <w:i/>
        </w:rPr>
        <w:t xml:space="preserve"> </w:t>
      </w:r>
      <w:r>
        <w:rPr>
          <w:i/>
        </w:rPr>
        <w:tab/>
      </w:r>
      <w:proofErr w:type="spellStart"/>
      <w:r>
        <w:rPr>
          <w:i/>
        </w:rPr>
        <w:t>Хуродзе</w:t>
      </w:r>
      <w:proofErr w:type="spellEnd"/>
      <w:r>
        <w:rPr>
          <w:i/>
        </w:rPr>
        <w:t xml:space="preserve"> Н. Р. </w:t>
      </w:r>
      <w:proofErr w:type="spellStart"/>
      <w:r>
        <w:t>Семантизация</w:t>
      </w:r>
      <w:proofErr w:type="spellEnd"/>
      <w:r>
        <w:t xml:space="preserve"> ритма в романе Бориса Поплавского «Аполлон Безобразов»: мотивы и нарративы. Выпускная квалификационная работа магистранта. СПб.: НИУ ВШЭ, 2024</w:t>
      </w:r>
      <w:r>
        <w:rPr>
          <w:rFonts w:ascii="Helvetica Neue" w:eastAsia="Helvetica Neue" w:hAnsi="Helvetica Neue" w:cs="Helvetica Neue"/>
          <w:highlight w:val="white"/>
        </w:rPr>
        <w:t xml:space="preserve">. </w:t>
      </w:r>
    </w:p>
    <w:p w14:paraId="2446104B" w14:textId="77777777" w:rsidR="00912DE5" w:rsidRDefault="00000000">
      <w:pPr>
        <w:spacing w:line="360" w:lineRule="auto"/>
        <w:ind w:firstLine="720"/>
        <w:jc w:val="both"/>
        <w:rPr>
          <w:rFonts w:ascii="Helvetica Neue" w:eastAsia="Helvetica Neue" w:hAnsi="Helvetica Neue" w:cs="Helvetica Neue"/>
          <w:highlight w:val="white"/>
        </w:rPr>
      </w:pPr>
      <w:r>
        <w:rPr>
          <w:i/>
        </w:rPr>
        <w:t xml:space="preserve">Ефремова И. И. </w:t>
      </w:r>
      <w:r>
        <w:t>Артель М. В. Трубниковой и Н. В. Стасовой в контексте женских издательских проектов. Курсовая работа студентки 3 курса. М.: НИУ ВШЭ, 2023.</w:t>
      </w:r>
    </w:p>
    <w:p w14:paraId="2EEBE045" w14:textId="77777777" w:rsidR="00912DE5" w:rsidRDefault="00912DE5">
      <w:pPr>
        <w:spacing w:line="360" w:lineRule="auto"/>
        <w:ind w:firstLine="708"/>
        <w:jc w:val="both"/>
      </w:pPr>
    </w:p>
    <w:p w14:paraId="2A07746F" w14:textId="77777777" w:rsidR="00912DE5" w:rsidRDefault="00000000">
      <w:pPr>
        <w:spacing w:line="360" w:lineRule="auto"/>
        <w:jc w:val="both"/>
        <w:rPr>
          <w:b/>
        </w:rPr>
      </w:pPr>
      <w:r>
        <w:rPr>
          <w:b/>
        </w:rPr>
        <w:t>Ссылки на неопубликованные документы, хранящиеся в государственных и частных архивах</w:t>
      </w:r>
    </w:p>
    <w:p w14:paraId="7B0A9718" w14:textId="77777777" w:rsidR="00912DE5" w:rsidRDefault="00000000">
      <w:pPr>
        <w:spacing w:line="360" w:lineRule="auto"/>
        <w:ind w:firstLine="708"/>
        <w:jc w:val="both"/>
      </w:pPr>
      <w:r>
        <w:rPr>
          <w:i/>
        </w:rPr>
        <w:t>Для сносок достаточно архивного шифра с указанием названия архива, номера фонда (Ф.), описи/картона (</w:t>
      </w:r>
      <w:proofErr w:type="gramStart"/>
      <w:r>
        <w:rPr>
          <w:i/>
        </w:rPr>
        <w:t>Оп./</w:t>
      </w:r>
      <w:proofErr w:type="gramEnd"/>
      <w:r>
        <w:rPr>
          <w:i/>
        </w:rPr>
        <w:t xml:space="preserve"> Карт.), дела (№ / Ед. хр. / Д.), номера листа (Л.):</w:t>
      </w:r>
    </w:p>
    <w:p w14:paraId="60536C94" w14:textId="77777777" w:rsidR="00912DE5" w:rsidRDefault="00000000">
      <w:pPr>
        <w:spacing w:line="360" w:lineRule="auto"/>
        <w:ind w:firstLine="708"/>
        <w:jc w:val="both"/>
      </w:pPr>
      <w:r>
        <w:t>РГИА. Ф. 777. Оп. 27. № 5. Л. 4–4 об.</w:t>
      </w:r>
    </w:p>
    <w:p w14:paraId="7B794327" w14:textId="77777777" w:rsidR="00912DE5" w:rsidRDefault="00000000">
      <w:pPr>
        <w:spacing w:line="360" w:lineRule="auto"/>
        <w:ind w:firstLine="708"/>
        <w:jc w:val="both"/>
      </w:pPr>
      <w:r>
        <w:t>ОР РГБ. Ф. 120.  Карт. 38. № 19. Л. 15 об.</w:t>
      </w:r>
    </w:p>
    <w:p w14:paraId="761223C1" w14:textId="77777777" w:rsidR="00912DE5" w:rsidRDefault="00000000">
      <w:pPr>
        <w:spacing w:line="360" w:lineRule="auto"/>
        <w:ind w:firstLine="708"/>
        <w:jc w:val="both"/>
      </w:pPr>
      <w:r>
        <w:rPr>
          <w:i/>
        </w:rPr>
        <w:t>В списке источников сначала приводится заголовок дела, затем архивный шифр:</w:t>
      </w:r>
    </w:p>
    <w:p w14:paraId="30F2953B" w14:textId="77777777" w:rsidR="00912DE5" w:rsidRDefault="00000000">
      <w:pPr>
        <w:spacing w:line="360" w:lineRule="auto"/>
        <w:ind w:firstLine="708"/>
        <w:jc w:val="both"/>
      </w:pPr>
      <w:r>
        <w:t>Дело о высочайшем назначении президентом Российской Академии вице-адмирала Шишкова // РГИА. Ф. 733. Оп. 14. № 12.</w:t>
      </w:r>
    </w:p>
    <w:p w14:paraId="6553C47C" w14:textId="77777777" w:rsidR="00912DE5" w:rsidRDefault="00912DE5">
      <w:pPr>
        <w:spacing w:line="360" w:lineRule="auto"/>
        <w:ind w:firstLine="708"/>
        <w:jc w:val="both"/>
      </w:pPr>
    </w:p>
    <w:p w14:paraId="59A5B0E5" w14:textId="77777777" w:rsidR="00912DE5" w:rsidRDefault="00000000">
      <w:pPr>
        <w:spacing w:line="360" w:lineRule="auto"/>
        <w:jc w:val="both"/>
        <w:rPr>
          <w:b/>
        </w:rPr>
      </w:pPr>
      <w:r>
        <w:rPr>
          <w:b/>
        </w:rPr>
        <w:t>Электронные публикации</w:t>
      </w:r>
    </w:p>
    <w:p w14:paraId="448037F4" w14:textId="77777777" w:rsidR="00912DE5" w:rsidRDefault="00000000">
      <w:pPr>
        <w:spacing w:line="360" w:lineRule="auto"/>
        <w:ind w:firstLine="708"/>
        <w:jc w:val="both"/>
      </w:pPr>
      <w:r>
        <w:t>Указывается только в том случае, если бумажного издания не существует (публикации в электронных СМИ) или материал опубликован на сайте издателя как равноправная электронная версия.</w:t>
      </w:r>
    </w:p>
    <w:p w14:paraId="05EF61AA" w14:textId="77777777" w:rsidR="00912DE5" w:rsidRDefault="00000000">
      <w:pPr>
        <w:spacing w:line="360" w:lineRule="auto"/>
        <w:ind w:firstLine="708"/>
        <w:jc w:val="both"/>
      </w:pPr>
      <w:r>
        <w:t xml:space="preserve">Например, публикации на сайте </w:t>
      </w:r>
      <w:hyperlink r:id="rId14">
        <w:r>
          <w:rPr>
            <w:color w:val="0000FF"/>
            <w:u w:val="single"/>
          </w:rPr>
          <w:t>http://feb-web.ru/</w:t>
        </w:r>
      </w:hyperlink>
      <w:r>
        <w:t xml:space="preserve"> не требуют ссылки на электронное издание, поскольку отражают печатные издания с точным указанием страницы.</w:t>
      </w:r>
    </w:p>
    <w:p w14:paraId="4B8257F3" w14:textId="77777777" w:rsidR="00912DE5" w:rsidRDefault="00912DE5">
      <w:pPr>
        <w:spacing w:line="360" w:lineRule="auto"/>
        <w:ind w:firstLine="708"/>
        <w:jc w:val="both"/>
      </w:pPr>
    </w:p>
    <w:p w14:paraId="6274F106" w14:textId="77777777" w:rsidR="00912DE5" w:rsidRDefault="00000000">
      <w:pPr>
        <w:spacing w:line="360" w:lineRule="auto"/>
        <w:jc w:val="both"/>
        <w:rPr>
          <w:b/>
        </w:rPr>
      </w:pPr>
      <w:r>
        <w:rPr>
          <w:b/>
        </w:rPr>
        <w:t>Публикация в СМИ </w:t>
      </w:r>
    </w:p>
    <w:p w14:paraId="3B4F54A9" w14:textId="77777777" w:rsidR="00912DE5" w:rsidRDefault="00000000">
      <w:pPr>
        <w:spacing w:line="360" w:lineRule="auto"/>
        <w:ind w:firstLine="708"/>
        <w:jc w:val="both"/>
      </w:pPr>
      <w:proofErr w:type="spellStart"/>
      <w:r>
        <w:rPr>
          <w:i/>
        </w:rPr>
        <w:t>Зебальд</w:t>
      </w:r>
      <w:proofErr w:type="spellEnd"/>
      <w:r>
        <w:rPr>
          <w:i/>
        </w:rPr>
        <w:t> В. Г.</w:t>
      </w:r>
      <w:r>
        <w:t xml:space="preserve">  Воздушная война и литература. Фрагмент книги / Предисл. Б. Дубина; пер. с нем. Н. Федоровой // Colta.ru. 2014. 5 августа. URL: </w:t>
      </w:r>
      <w:hyperlink r:id="rId15">
        <w:r>
          <w:rPr>
            <w:color w:val="0000FF"/>
            <w:u w:val="single"/>
          </w:rPr>
          <w:t>http://www.colta.ru/articles/literature/4141</w:t>
        </w:r>
      </w:hyperlink>
      <w:r>
        <w:t xml:space="preserve"> (дата обращения: 31.09.2014).</w:t>
      </w:r>
    </w:p>
    <w:p w14:paraId="6D6FBD4B" w14:textId="77777777" w:rsidR="00912DE5" w:rsidRDefault="00912DE5">
      <w:pPr>
        <w:spacing w:line="360" w:lineRule="auto"/>
        <w:ind w:firstLine="708"/>
        <w:jc w:val="both"/>
      </w:pPr>
    </w:p>
    <w:p w14:paraId="72BDE7A5" w14:textId="77777777" w:rsidR="00912DE5" w:rsidRDefault="00000000">
      <w:pPr>
        <w:spacing w:line="360" w:lineRule="auto"/>
        <w:jc w:val="both"/>
        <w:rPr>
          <w:b/>
        </w:rPr>
      </w:pPr>
      <w:r>
        <w:rPr>
          <w:b/>
        </w:rPr>
        <w:t>Электронная версии статей (публикация на сайте издательства)</w:t>
      </w:r>
    </w:p>
    <w:p w14:paraId="7A6C9974" w14:textId="77777777" w:rsidR="00912DE5" w:rsidRDefault="00000000">
      <w:pPr>
        <w:spacing w:line="360" w:lineRule="auto"/>
        <w:ind w:firstLine="708"/>
        <w:jc w:val="both"/>
      </w:pPr>
      <w:r>
        <w:rPr>
          <w:i/>
        </w:rPr>
        <w:t>Лефевр А.</w:t>
      </w:r>
      <w:r>
        <w:t xml:space="preserve"> Введение в современность. Прелюдия первая. Об иронии, </w:t>
      </w:r>
      <w:proofErr w:type="spellStart"/>
      <w:r>
        <w:t>майевтике</w:t>
      </w:r>
      <w:proofErr w:type="spellEnd"/>
      <w:r>
        <w:t xml:space="preserve"> и истории // Неприкосновенный запас. 2011. № 2 (82). URL: </w:t>
      </w:r>
      <w:hyperlink r:id="rId16" w:anchor="_ftn1">
        <w:r>
          <w:rPr>
            <w:color w:val="0000FF"/>
            <w:u w:val="single"/>
          </w:rPr>
          <w:t>http://www.nlobooks.ru/node/2064#_ftn1</w:t>
        </w:r>
      </w:hyperlink>
      <w:r>
        <w:t xml:space="preserve"> (дата обращения: 31.09.2014).</w:t>
      </w:r>
    </w:p>
    <w:p w14:paraId="3347E25D" w14:textId="77777777" w:rsidR="00912DE5" w:rsidRDefault="00912DE5">
      <w:pPr>
        <w:spacing w:line="360" w:lineRule="auto"/>
        <w:ind w:firstLine="708"/>
        <w:jc w:val="both"/>
      </w:pPr>
    </w:p>
    <w:p w14:paraId="67C3E0ED" w14:textId="77777777" w:rsidR="00912DE5" w:rsidRDefault="00000000">
      <w:pPr>
        <w:spacing w:line="360" w:lineRule="auto"/>
        <w:jc w:val="both"/>
        <w:rPr>
          <w:b/>
        </w:rPr>
      </w:pPr>
      <w:r>
        <w:rPr>
          <w:b/>
        </w:rPr>
        <w:t>Электронные ресурсы и базы данных</w:t>
      </w:r>
    </w:p>
    <w:p w14:paraId="6098C773" w14:textId="77777777" w:rsidR="00912DE5" w:rsidRDefault="00000000">
      <w:pPr>
        <w:spacing w:line="360" w:lineRule="auto"/>
        <w:ind w:firstLine="708"/>
        <w:jc w:val="both"/>
      </w:pPr>
      <w:r>
        <w:t xml:space="preserve">Вольное общество любителей словесности, наук и художеств (1801–1826): историческая и библиографическая справка. URL: </w:t>
      </w:r>
      <w:hyperlink r:id="rId17" w:anchor="strukt">
        <w:r>
          <w:rPr>
            <w:color w:val="0000FF"/>
            <w:u w:val="single"/>
          </w:rPr>
          <w:t>http://www.library.spbu.ru/rus/Volsnx/istoria.html#strukt</w:t>
        </w:r>
      </w:hyperlink>
      <w:r>
        <w:t xml:space="preserve"> (дата обращения: 31.10.2020).</w:t>
      </w:r>
    </w:p>
    <w:p w14:paraId="6028816F" w14:textId="77777777" w:rsidR="00912DE5" w:rsidRDefault="00912DE5">
      <w:pPr>
        <w:spacing w:line="360" w:lineRule="auto"/>
        <w:ind w:firstLine="708"/>
        <w:jc w:val="both"/>
      </w:pPr>
    </w:p>
    <w:p w14:paraId="0CFA666E" w14:textId="77777777" w:rsidR="00912DE5" w:rsidRDefault="00000000">
      <w:pPr>
        <w:spacing w:line="360" w:lineRule="auto"/>
        <w:jc w:val="both"/>
        <w:rPr>
          <w:b/>
        </w:rPr>
      </w:pPr>
      <w:r>
        <w:rPr>
          <w:b/>
        </w:rPr>
        <w:t>Фильмы и видеоматериалы</w:t>
      </w:r>
    </w:p>
    <w:p w14:paraId="7D383B09" w14:textId="77777777" w:rsidR="00912DE5" w:rsidRPr="00F528AA" w:rsidRDefault="00000000">
      <w:pPr>
        <w:spacing w:line="360" w:lineRule="auto"/>
        <w:ind w:firstLine="708"/>
        <w:jc w:val="both"/>
        <w:rPr>
          <w:lang w:val="en-US"/>
        </w:rPr>
      </w:pPr>
      <w:proofErr w:type="spellStart"/>
      <w:r>
        <w:t>Titanic</w:t>
      </w:r>
      <w:proofErr w:type="spellEnd"/>
      <w:r>
        <w:t xml:space="preserve"> / </w:t>
      </w:r>
      <w:proofErr w:type="spellStart"/>
      <w:r>
        <w:t>Dir</w:t>
      </w:r>
      <w:proofErr w:type="spellEnd"/>
      <w:r>
        <w:t xml:space="preserve">., </w:t>
      </w:r>
      <w:proofErr w:type="spellStart"/>
      <w:r>
        <w:t>writ</w:t>
      </w:r>
      <w:proofErr w:type="spellEnd"/>
      <w:r>
        <w:t xml:space="preserve">., </w:t>
      </w:r>
      <w:proofErr w:type="spellStart"/>
      <w:r>
        <w:t>prod</w:t>
      </w:r>
      <w:proofErr w:type="spellEnd"/>
      <w:r>
        <w:t xml:space="preserve">., </w:t>
      </w:r>
      <w:proofErr w:type="spellStart"/>
      <w:r>
        <w:t>ed</w:t>
      </w:r>
      <w:proofErr w:type="spellEnd"/>
      <w:r>
        <w:t xml:space="preserve">. </w:t>
      </w:r>
      <w:r w:rsidRPr="002F563E">
        <w:rPr>
          <w:lang w:val="en-US"/>
        </w:rPr>
        <w:t xml:space="preserve">J. Cameron. </w:t>
      </w:r>
      <w:r w:rsidRPr="00F528AA">
        <w:rPr>
          <w:lang w:val="en-US"/>
        </w:rPr>
        <w:t>Twentieth Century Fox and Paramount, 1997.</w:t>
      </w:r>
    </w:p>
    <w:p w14:paraId="713DC77F" w14:textId="77777777" w:rsidR="00912DE5" w:rsidRDefault="00000000">
      <w:pPr>
        <w:spacing w:line="360" w:lineRule="auto"/>
        <w:ind w:firstLine="708"/>
        <w:jc w:val="both"/>
      </w:pPr>
      <w:r w:rsidRPr="00F528AA">
        <w:rPr>
          <w:lang w:val="en-US"/>
        </w:rPr>
        <w:t xml:space="preserve">Charlie and the Chocolate Factory / Dir. Tim Burton; based on book by R. Dahl. </w:t>
      </w:r>
      <w:r>
        <w:t>Warner, 2005.</w:t>
      </w:r>
    </w:p>
    <w:p w14:paraId="6A1B3D75" w14:textId="77777777" w:rsidR="00912DE5" w:rsidRDefault="00000000">
      <w:pPr>
        <w:spacing w:line="360" w:lineRule="auto"/>
        <w:ind w:firstLine="708"/>
        <w:jc w:val="both"/>
      </w:pPr>
      <w:r>
        <w:t xml:space="preserve">От заката до рассвета [Видеозапись] / Реж. Р. Родригес; в ролях: К. Тарантино, Х. Кейтель, Дж. </w:t>
      </w:r>
      <w:proofErr w:type="gramStart"/>
      <w:r>
        <w:t>Клуни  и</w:t>
      </w:r>
      <w:proofErr w:type="gramEnd"/>
      <w:r>
        <w:t xml:space="preserve"> др. М.: Премьер-видеофильм, 2002. </w:t>
      </w:r>
      <w:r>
        <w:rPr>
          <w:i/>
        </w:rPr>
        <w:t>[ссылка на конкретную запись на диске или видеокассете]</w:t>
      </w:r>
    </w:p>
    <w:p w14:paraId="3211A81E" w14:textId="77777777" w:rsidR="00912DE5" w:rsidRDefault="00000000">
      <w:pPr>
        <w:spacing w:line="360" w:lineRule="auto"/>
        <w:ind w:firstLine="708"/>
        <w:jc w:val="both"/>
      </w:pPr>
      <w:r>
        <w:t xml:space="preserve">ИВАСИ. Несанкционированный концерт Алексея Иващенко и Георгия Васильева (Москва, 2022 год) // YouTube. URL: </w:t>
      </w:r>
      <w:hyperlink r:id="rId18">
        <w:r>
          <w:rPr>
            <w:color w:val="0000FF"/>
            <w:u w:val="single"/>
          </w:rPr>
          <w:t>https://www.youtube.com/watch?v=ZyXKbx-vSbM&amp;t=901s&amp;ab_channel=IvasiRu</w:t>
        </w:r>
      </w:hyperlink>
      <w:r>
        <w:t xml:space="preserve"> (дата доступа: 20.10.2022).</w:t>
      </w:r>
    </w:p>
    <w:p w14:paraId="6A6B4EFA" w14:textId="77777777" w:rsidR="00912DE5" w:rsidRDefault="00912DE5">
      <w:pPr>
        <w:spacing w:line="360" w:lineRule="auto"/>
        <w:ind w:firstLine="708"/>
        <w:jc w:val="both"/>
      </w:pPr>
    </w:p>
    <w:p w14:paraId="31C1C2FC" w14:textId="77777777" w:rsidR="00912DE5" w:rsidRDefault="00000000">
      <w:pPr>
        <w:spacing w:line="360" w:lineRule="auto"/>
        <w:jc w:val="both"/>
        <w:rPr>
          <w:b/>
        </w:rPr>
      </w:pPr>
      <w:r>
        <w:rPr>
          <w:b/>
        </w:rPr>
        <w:t xml:space="preserve">Особенности оформления </w:t>
      </w:r>
      <w:proofErr w:type="spellStart"/>
      <w:r>
        <w:rPr>
          <w:b/>
        </w:rPr>
        <w:t>внутритекстовых</w:t>
      </w:r>
      <w:proofErr w:type="spellEnd"/>
      <w:r>
        <w:rPr>
          <w:b/>
        </w:rPr>
        <w:t xml:space="preserve"> сокращенных ссылок</w:t>
      </w:r>
    </w:p>
    <w:p w14:paraId="7162022E" w14:textId="77777777" w:rsidR="00912DE5" w:rsidRDefault="00000000">
      <w:pPr>
        <w:spacing w:line="360" w:lineRule="auto"/>
        <w:ind w:firstLine="708"/>
        <w:jc w:val="both"/>
        <w:rPr>
          <w:highlight w:val="white"/>
        </w:rPr>
      </w:pPr>
      <w:r>
        <w:rPr>
          <w:highlight w:val="white"/>
        </w:rPr>
        <w:t xml:space="preserve">Сокращенные ссылки предпочтительно помещать в квадратных, а не круглых скобках: [Лотман 1995, 321; </w:t>
      </w:r>
      <w:proofErr w:type="spellStart"/>
      <w:r>
        <w:rPr>
          <w:highlight w:val="white"/>
        </w:rPr>
        <w:t>Barthes</w:t>
      </w:r>
      <w:proofErr w:type="spellEnd"/>
      <w:r>
        <w:rPr>
          <w:highlight w:val="white"/>
        </w:rPr>
        <w:t xml:space="preserve"> 1968, 30] или [Лотман 1995: 321; </w:t>
      </w:r>
      <w:proofErr w:type="spellStart"/>
      <w:r>
        <w:rPr>
          <w:highlight w:val="white"/>
        </w:rPr>
        <w:t>Barthes</w:t>
      </w:r>
      <w:proofErr w:type="spellEnd"/>
      <w:r>
        <w:rPr>
          <w:highlight w:val="white"/>
        </w:rPr>
        <w:t xml:space="preserve"> 1968: 3].</w:t>
      </w:r>
    </w:p>
    <w:p w14:paraId="57FA873C" w14:textId="77777777" w:rsidR="00912DE5" w:rsidRDefault="00000000">
      <w:pPr>
        <w:spacing w:line="360" w:lineRule="auto"/>
        <w:ind w:firstLine="708"/>
        <w:jc w:val="both"/>
      </w:pPr>
      <w:r>
        <w:t>Сокращение лучше составлять из фамилии / фамилий автора (-</w:t>
      </w:r>
      <w:proofErr w:type="spellStart"/>
      <w:r>
        <w:t>ов</w:t>
      </w:r>
      <w:proofErr w:type="spellEnd"/>
      <w:r>
        <w:t xml:space="preserve">) или названия неавторского издания и года выхода издания или работы – например: [Гаспаров 1999; </w:t>
      </w:r>
      <w:proofErr w:type="spellStart"/>
      <w:r>
        <w:t>Said</w:t>
      </w:r>
      <w:proofErr w:type="spellEnd"/>
      <w:r>
        <w:t xml:space="preserve"> 1975; Жолковский, Щеглов 2016; Антология 1997].</w:t>
      </w:r>
    </w:p>
    <w:p w14:paraId="4122F19F" w14:textId="77777777" w:rsidR="00912DE5" w:rsidRDefault="00000000">
      <w:pPr>
        <w:spacing w:line="360" w:lineRule="auto"/>
        <w:ind w:firstLine="708"/>
        <w:jc w:val="both"/>
      </w:pPr>
      <w:r>
        <w:t>Для изданий/статей одного автора, вышедших в один и тот же год, вводятся буквенные индексы – например: [Успенский 2020a; Успенский 2020b]. По умолчанию работы сортируются по алфавиту названий; если это неочевидно или нарушено, в списке источников и литературы после библиографического описания работы лучше указать в скобках соответствующее сокращение.</w:t>
      </w:r>
    </w:p>
    <w:p w14:paraId="749C3F05" w14:textId="77777777" w:rsidR="00912DE5" w:rsidRDefault="00000000">
      <w:pPr>
        <w:spacing w:line="360" w:lineRule="auto"/>
        <w:ind w:firstLine="708"/>
        <w:jc w:val="both"/>
      </w:pPr>
      <w:r>
        <w:t xml:space="preserve">Отсылки к конкретным страницам лучше давать арабской цифрой через запятую или двоеточие после сокращения – например [Лотман 1995, 321; </w:t>
      </w:r>
      <w:proofErr w:type="spellStart"/>
      <w:r>
        <w:t>Barthes</w:t>
      </w:r>
      <w:proofErr w:type="spellEnd"/>
      <w:r>
        <w:t xml:space="preserve"> 1968, 3] или [Лотман 1995: 321; </w:t>
      </w:r>
      <w:proofErr w:type="spellStart"/>
      <w:r>
        <w:t>Barthes</w:t>
      </w:r>
      <w:proofErr w:type="spellEnd"/>
      <w:r>
        <w:t xml:space="preserve"> 1968: 3]. </w:t>
      </w:r>
    </w:p>
    <w:p w14:paraId="292A8FFD" w14:textId="77777777" w:rsidR="00912DE5" w:rsidRDefault="00000000">
      <w:pPr>
        <w:spacing w:line="360" w:lineRule="auto"/>
        <w:ind w:firstLine="708"/>
        <w:jc w:val="both"/>
      </w:pPr>
      <w:r>
        <w:t>При ссылке на тома многотомного издания рекомендуется использовать римские цифры для обозначения номера тома, арабские – для номера страницы, например: [Пушкин 1937–1949: XI, 136].</w:t>
      </w:r>
    </w:p>
    <w:p w14:paraId="60E2A969" w14:textId="77777777" w:rsidR="00912DE5" w:rsidRDefault="00000000">
      <w:pPr>
        <w:spacing w:line="360" w:lineRule="auto"/>
        <w:ind w:firstLine="708"/>
        <w:jc w:val="both"/>
        <w:rPr>
          <w:b/>
        </w:rPr>
      </w:pPr>
      <w:r>
        <w:br/>
      </w:r>
      <w:r>
        <w:rPr>
          <w:b/>
        </w:rPr>
        <w:t>Особенности оформления повторных ссылок</w:t>
      </w:r>
    </w:p>
    <w:p w14:paraId="728A0C70" w14:textId="77777777" w:rsidR="00912DE5" w:rsidRDefault="00000000">
      <w:pPr>
        <w:spacing w:line="360" w:lineRule="auto"/>
        <w:ind w:firstLine="708"/>
        <w:jc w:val="both"/>
      </w:pPr>
      <w:r>
        <w:rPr>
          <w:color w:val="222222"/>
          <w:highlight w:val="white"/>
        </w:rPr>
        <w:t xml:space="preserve">Если ссылки оформляются постраничными сносками, то при первой ссылке на источник в его библиографическом описании можно не приводить полностью сведения об ответственности (редактор, составитель, автор вступительной статьи, автор комментариев и </w:t>
      </w:r>
      <w:proofErr w:type="gramStart"/>
      <w:r>
        <w:rPr>
          <w:color w:val="222222"/>
          <w:highlight w:val="white"/>
        </w:rPr>
        <w:t>т.д.</w:t>
      </w:r>
      <w:proofErr w:type="gramEnd"/>
      <w:r>
        <w:rPr>
          <w:color w:val="222222"/>
          <w:highlight w:val="white"/>
        </w:rPr>
        <w:t>). В обязательном порядке библиографическое описание должно содержать сведения об авторе, названии книги (заголовок), выходные данные (место издания и год)</w:t>
      </w:r>
      <w:r>
        <w:rPr>
          <w:highlight w:val="white"/>
        </w:rPr>
        <w:t>.</w:t>
      </w:r>
      <w:r>
        <w:t xml:space="preserve"> Полное библиографическое описание источников и исследований приводится в списке литературы.</w:t>
      </w:r>
    </w:p>
    <w:p w14:paraId="350C2916" w14:textId="77777777" w:rsidR="00912DE5" w:rsidRDefault="00000000">
      <w:pPr>
        <w:spacing w:line="360" w:lineRule="auto"/>
        <w:ind w:firstLine="708"/>
        <w:jc w:val="both"/>
      </w:pPr>
      <w:r>
        <w:t>При повторных ссылках описание сокращается до формы, позволяющей его точно идентифицировать.</w:t>
      </w:r>
    </w:p>
    <w:p w14:paraId="2E910956" w14:textId="77777777" w:rsidR="00912DE5" w:rsidRDefault="00912DE5">
      <w:pPr>
        <w:spacing w:line="360" w:lineRule="auto"/>
        <w:ind w:firstLine="708"/>
        <w:jc w:val="both"/>
      </w:pPr>
    </w:p>
    <w:p w14:paraId="0D1FE1A4" w14:textId="77777777" w:rsidR="00912DE5" w:rsidRDefault="00000000">
      <w:pPr>
        <w:spacing w:line="360" w:lineRule="auto"/>
        <w:ind w:firstLine="708"/>
        <w:jc w:val="both"/>
        <w:rPr>
          <w:b/>
        </w:rPr>
      </w:pPr>
      <w:r>
        <w:rPr>
          <w:b/>
        </w:rPr>
        <w:t>Варианты сокращенного описания</w:t>
      </w:r>
    </w:p>
    <w:p w14:paraId="1B20094D" w14:textId="77777777" w:rsidR="00912DE5" w:rsidRDefault="00000000">
      <w:pPr>
        <w:spacing w:line="360" w:lineRule="auto"/>
        <w:ind w:firstLine="708"/>
        <w:jc w:val="both"/>
      </w:pPr>
      <w:r>
        <w:t>а) Неполное название (например, только название без подзаголовка; только название статьи, без полного описания сборника или журнала)</w:t>
      </w:r>
    </w:p>
    <w:p w14:paraId="371195B5" w14:textId="77777777" w:rsidR="00912DE5" w:rsidRDefault="00000000">
      <w:pPr>
        <w:spacing w:line="360" w:lineRule="auto"/>
        <w:ind w:firstLine="708"/>
        <w:jc w:val="both"/>
      </w:pPr>
      <w:r>
        <w:t>1-е упоминание:</w:t>
      </w:r>
    </w:p>
    <w:p w14:paraId="38A90637" w14:textId="77777777" w:rsidR="00912DE5" w:rsidRDefault="00000000">
      <w:pPr>
        <w:spacing w:line="360" w:lineRule="auto"/>
        <w:ind w:firstLine="708"/>
        <w:jc w:val="both"/>
      </w:pPr>
      <w:r>
        <w:rPr>
          <w:i/>
        </w:rPr>
        <w:t xml:space="preserve">Смирнов-Сокольский Н. П. </w:t>
      </w:r>
      <w:r>
        <w:t>Рассказы о прижизненных изданиях Пушкина / Ред. Н. С. </w:t>
      </w:r>
      <w:proofErr w:type="spellStart"/>
      <w:r>
        <w:t>Ашукин</w:t>
      </w:r>
      <w:proofErr w:type="spellEnd"/>
      <w:r>
        <w:t>. М., 1962. С. 264.</w:t>
      </w:r>
    </w:p>
    <w:p w14:paraId="47602E11" w14:textId="77777777" w:rsidR="00912DE5" w:rsidRDefault="00912DE5">
      <w:pPr>
        <w:spacing w:line="360" w:lineRule="auto"/>
        <w:ind w:firstLine="708"/>
        <w:jc w:val="both"/>
      </w:pPr>
    </w:p>
    <w:p w14:paraId="4FD423F5" w14:textId="77777777" w:rsidR="00912DE5" w:rsidRDefault="00000000">
      <w:pPr>
        <w:spacing w:line="360" w:lineRule="auto"/>
        <w:ind w:firstLine="708"/>
        <w:jc w:val="both"/>
      </w:pPr>
      <w:r>
        <w:t>2-е упоминание:</w:t>
      </w:r>
    </w:p>
    <w:p w14:paraId="1874496B" w14:textId="77777777" w:rsidR="00912DE5" w:rsidRDefault="00000000">
      <w:pPr>
        <w:spacing w:line="360" w:lineRule="auto"/>
        <w:ind w:firstLine="708"/>
        <w:jc w:val="both"/>
      </w:pPr>
      <w:r>
        <w:rPr>
          <w:i/>
        </w:rPr>
        <w:t>Смирнов-Сокольский Н. П.</w:t>
      </w:r>
      <w:r>
        <w:t xml:space="preserve"> Рассказы о прижизненных изданиях Пушкина. С. 347.</w:t>
      </w:r>
    </w:p>
    <w:p w14:paraId="4031586D" w14:textId="77777777" w:rsidR="00912DE5" w:rsidRDefault="00912DE5">
      <w:pPr>
        <w:spacing w:line="360" w:lineRule="auto"/>
        <w:ind w:firstLine="708"/>
        <w:jc w:val="both"/>
      </w:pPr>
    </w:p>
    <w:p w14:paraId="401A1D2C" w14:textId="77777777" w:rsidR="00912DE5" w:rsidRDefault="00000000">
      <w:pPr>
        <w:spacing w:line="360" w:lineRule="auto"/>
        <w:ind w:firstLine="708"/>
        <w:jc w:val="both"/>
      </w:pPr>
      <w:r>
        <w:t xml:space="preserve">б) При помощи обозначения: Указ. соч. (для кириллицы) или </w:t>
      </w:r>
      <w:proofErr w:type="spellStart"/>
      <w:r>
        <w:t>Op</w:t>
      </w:r>
      <w:proofErr w:type="spellEnd"/>
      <w:r>
        <w:t xml:space="preserve">. </w:t>
      </w:r>
      <w:proofErr w:type="spellStart"/>
      <w:r>
        <w:t>cit</w:t>
      </w:r>
      <w:proofErr w:type="spellEnd"/>
      <w:r>
        <w:t>. (для языков, использующих латиницу)</w:t>
      </w:r>
    </w:p>
    <w:p w14:paraId="44DDF714" w14:textId="77777777" w:rsidR="00912DE5" w:rsidRDefault="00000000">
      <w:pPr>
        <w:spacing w:line="360" w:lineRule="auto"/>
        <w:ind w:firstLine="708"/>
        <w:jc w:val="both"/>
      </w:pPr>
      <w:r>
        <w:t>1-е упоминание: </w:t>
      </w:r>
    </w:p>
    <w:p w14:paraId="125C88CB" w14:textId="77777777" w:rsidR="00912DE5" w:rsidRDefault="00000000">
      <w:pPr>
        <w:spacing w:line="360" w:lineRule="auto"/>
        <w:ind w:firstLine="708"/>
        <w:jc w:val="both"/>
      </w:pPr>
      <w:r>
        <w:rPr>
          <w:i/>
        </w:rPr>
        <w:t>Смирнов-Сокольский Н. П.</w:t>
      </w:r>
      <w:r>
        <w:t xml:space="preserve"> Рассказы о прижизненных изданиях Пушкина / Ред. Н. С. </w:t>
      </w:r>
      <w:proofErr w:type="spellStart"/>
      <w:r>
        <w:t>Ашукин</w:t>
      </w:r>
      <w:proofErr w:type="spellEnd"/>
      <w:r>
        <w:t>. М., 1962. С. 264.</w:t>
      </w:r>
    </w:p>
    <w:p w14:paraId="02F89503" w14:textId="77777777" w:rsidR="00912DE5" w:rsidRDefault="00000000">
      <w:pPr>
        <w:spacing w:line="360" w:lineRule="auto"/>
        <w:ind w:firstLine="708"/>
        <w:jc w:val="both"/>
      </w:pPr>
      <w:r>
        <w:t>2-е упоминание:</w:t>
      </w:r>
    </w:p>
    <w:p w14:paraId="15794F96" w14:textId="77777777" w:rsidR="00912DE5" w:rsidRDefault="00000000">
      <w:pPr>
        <w:spacing w:line="360" w:lineRule="auto"/>
        <w:ind w:firstLine="708"/>
        <w:jc w:val="both"/>
      </w:pPr>
      <w:r>
        <w:rPr>
          <w:i/>
        </w:rPr>
        <w:t>Смирнов-Сокольский Н. П.</w:t>
      </w:r>
      <w:r>
        <w:t xml:space="preserve"> Указ. соч. С. 347.</w:t>
      </w:r>
    </w:p>
    <w:p w14:paraId="69EEE983" w14:textId="77777777" w:rsidR="00912DE5" w:rsidRDefault="00912DE5">
      <w:pPr>
        <w:spacing w:line="360" w:lineRule="auto"/>
        <w:ind w:firstLine="708"/>
        <w:jc w:val="both"/>
      </w:pPr>
    </w:p>
    <w:p w14:paraId="0D812407" w14:textId="77777777" w:rsidR="00912DE5" w:rsidRDefault="00000000">
      <w:pPr>
        <w:spacing w:line="360" w:lineRule="auto"/>
        <w:ind w:firstLine="708"/>
        <w:jc w:val="both"/>
      </w:pPr>
      <w:r>
        <w:t xml:space="preserve">в) Если ссылки на одно и то же издание или статью идут </w:t>
      </w:r>
      <w:r>
        <w:rPr>
          <w:u w:val="single"/>
        </w:rPr>
        <w:t>подряд</w:t>
      </w:r>
      <w:r>
        <w:t>, следом друг за другом, то при втором упоминании оно обозначается</w:t>
      </w:r>
      <w:proofErr w:type="gramStart"/>
      <w:r>
        <w:t>: Там</w:t>
      </w:r>
      <w:proofErr w:type="gramEnd"/>
      <w:r>
        <w:t xml:space="preserve"> же (для кириллицы) или </w:t>
      </w:r>
      <w:proofErr w:type="spellStart"/>
      <w:r>
        <w:t>Ibid</w:t>
      </w:r>
      <w:proofErr w:type="spellEnd"/>
      <w:r>
        <w:t xml:space="preserve"> (для латиницы).</w:t>
      </w:r>
    </w:p>
    <w:p w14:paraId="2E4FE76D" w14:textId="77777777" w:rsidR="00912DE5" w:rsidRPr="00F528AA" w:rsidRDefault="00000000">
      <w:pPr>
        <w:spacing w:line="360" w:lineRule="auto"/>
        <w:ind w:firstLine="708"/>
        <w:jc w:val="both"/>
        <w:rPr>
          <w:lang w:val="en-US"/>
        </w:rPr>
      </w:pPr>
      <w:r>
        <w:t xml:space="preserve">1. </w:t>
      </w:r>
      <w:r>
        <w:rPr>
          <w:i/>
        </w:rPr>
        <w:t xml:space="preserve">Смирнов-Сокольский Н. П. </w:t>
      </w:r>
      <w:r>
        <w:t>Рассказы о прижизненных изданиях Пушкина / Ред. Н. С. </w:t>
      </w:r>
      <w:proofErr w:type="spellStart"/>
      <w:r>
        <w:t>Ашукин</w:t>
      </w:r>
      <w:proofErr w:type="spellEnd"/>
      <w:r>
        <w:t>. М</w:t>
      </w:r>
      <w:r w:rsidRPr="00F528AA">
        <w:rPr>
          <w:lang w:val="en-US"/>
        </w:rPr>
        <w:t xml:space="preserve">., 1962. </w:t>
      </w:r>
      <w:r>
        <w:t>С</w:t>
      </w:r>
      <w:r w:rsidRPr="00F528AA">
        <w:rPr>
          <w:lang w:val="en-US"/>
        </w:rPr>
        <w:t>. 264.</w:t>
      </w:r>
    </w:p>
    <w:p w14:paraId="4A6E13FE" w14:textId="77777777" w:rsidR="00912DE5" w:rsidRPr="00F528AA" w:rsidRDefault="00000000">
      <w:pPr>
        <w:spacing w:line="360" w:lineRule="auto"/>
        <w:ind w:firstLine="708"/>
        <w:jc w:val="both"/>
        <w:rPr>
          <w:lang w:val="en-US"/>
        </w:rPr>
      </w:pPr>
      <w:r w:rsidRPr="00F528AA">
        <w:rPr>
          <w:lang w:val="en-US"/>
        </w:rPr>
        <w:t xml:space="preserve">2. </w:t>
      </w:r>
      <w:r>
        <w:t>Там</w:t>
      </w:r>
      <w:r w:rsidRPr="00F528AA">
        <w:rPr>
          <w:lang w:val="en-US"/>
        </w:rPr>
        <w:t xml:space="preserve"> </w:t>
      </w:r>
      <w:r>
        <w:t>же</w:t>
      </w:r>
      <w:r w:rsidRPr="00F528AA">
        <w:rPr>
          <w:lang w:val="en-US"/>
        </w:rPr>
        <w:t>.</w:t>
      </w:r>
    </w:p>
    <w:p w14:paraId="7C01D77A" w14:textId="77777777" w:rsidR="00912DE5" w:rsidRPr="00F528AA" w:rsidRDefault="00912DE5">
      <w:pPr>
        <w:spacing w:line="360" w:lineRule="auto"/>
        <w:ind w:firstLine="708"/>
        <w:jc w:val="both"/>
        <w:rPr>
          <w:lang w:val="en-US"/>
        </w:rPr>
      </w:pPr>
    </w:p>
    <w:p w14:paraId="6DB46C36" w14:textId="77777777" w:rsidR="00912DE5" w:rsidRDefault="00000000">
      <w:pPr>
        <w:spacing w:line="360" w:lineRule="auto"/>
        <w:ind w:firstLine="708"/>
        <w:jc w:val="both"/>
      </w:pPr>
      <w:r w:rsidRPr="00F528AA">
        <w:rPr>
          <w:lang w:val="en-US"/>
        </w:rPr>
        <w:t xml:space="preserve">1. </w:t>
      </w:r>
      <w:r w:rsidRPr="00F528AA">
        <w:rPr>
          <w:i/>
          <w:lang w:val="en-US"/>
        </w:rPr>
        <w:t>Joyce J.</w:t>
      </w:r>
      <w:r w:rsidRPr="00F528AA">
        <w:rPr>
          <w:lang w:val="en-US"/>
        </w:rPr>
        <w:t xml:space="preserve"> Ulysses with Ulysses: A Short History by R. Ellman. </w:t>
      </w:r>
      <w:proofErr w:type="spellStart"/>
      <w:r>
        <w:t>Harmondsworth</w:t>
      </w:r>
      <w:proofErr w:type="spellEnd"/>
      <w:r>
        <w:t xml:space="preserve">, </w:t>
      </w:r>
      <w:proofErr w:type="spellStart"/>
      <w:r>
        <w:t>Middlesex</w:t>
      </w:r>
      <w:proofErr w:type="spellEnd"/>
      <w:r>
        <w:t>, 1972. P. 8.</w:t>
      </w:r>
    </w:p>
    <w:p w14:paraId="3DA84E6D" w14:textId="77777777" w:rsidR="00912DE5" w:rsidRDefault="00000000">
      <w:pPr>
        <w:spacing w:line="360" w:lineRule="auto"/>
        <w:ind w:firstLine="708"/>
        <w:jc w:val="both"/>
      </w:pPr>
      <w:r>
        <w:t xml:space="preserve">2. </w:t>
      </w:r>
      <w:proofErr w:type="spellStart"/>
      <w:r>
        <w:t>Ibid</w:t>
      </w:r>
      <w:proofErr w:type="spellEnd"/>
      <w:r>
        <w:t>.</w:t>
      </w:r>
    </w:p>
    <w:p w14:paraId="7CD57A58" w14:textId="77777777" w:rsidR="00912DE5" w:rsidRDefault="00912DE5">
      <w:pPr>
        <w:spacing w:line="360" w:lineRule="auto"/>
        <w:ind w:firstLine="708"/>
        <w:jc w:val="both"/>
      </w:pPr>
    </w:p>
    <w:p w14:paraId="24C37E80" w14:textId="77777777" w:rsidR="00912DE5" w:rsidRDefault="00000000">
      <w:pPr>
        <w:spacing w:line="360" w:lineRule="auto"/>
        <w:ind w:firstLine="708"/>
        <w:jc w:val="both"/>
      </w:pPr>
      <w:r>
        <w:t>в повторной ссылке на другую страницу к словам «Там же / </w:t>
      </w:r>
      <w:proofErr w:type="spellStart"/>
      <w:r>
        <w:t>Ibid</w:t>
      </w:r>
      <w:proofErr w:type="spellEnd"/>
      <w:r>
        <w:t>» добавляют номер страницы:</w:t>
      </w:r>
    </w:p>
    <w:p w14:paraId="7AD8CA24" w14:textId="77777777" w:rsidR="00912DE5" w:rsidRDefault="00000000">
      <w:pPr>
        <w:spacing w:line="360" w:lineRule="auto"/>
        <w:ind w:firstLine="708"/>
        <w:jc w:val="both"/>
      </w:pPr>
      <w:r>
        <w:t xml:space="preserve">1. </w:t>
      </w:r>
      <w:r>
        <w:rPr>
          <w:i/>
        </w:rPr>
        <w:t>Смирнов-Сокольский Н. П.</w:t>
      </w:r>
      <w:r>
        <w:t xml:space="preserve"> Рассказы о прижизненных изданиях Пушкина / Ред. Н. С. </w:t>
      </w:r>
      <w:proofErr w:type="spellStart"/>
      <w:r>
        <w:t>Ашукин</w:t>
      </w:r>
      <w:proofErr w:type="spellEnd"/>
      <w:r>
        <w:t>. М., 1962. С. 264.</w:t>
      </w:r>
    </w:p>
    <w:p w14:paraId="69CFB884" w14:textId="77777777" w:rsidR="00912DE5" w:rsidRDefault="00000000">
      <w:pPr>
        <w:spacing w:line="360" w:lineRule="auto"/>
        <w:ind w:firstLine="708"/>
        <w:jc w:val="both"/>
      </w:pPr>
      <w:r>
        <w:t>2. Там же. С. 347.</w:t>
      </w:r>
    </w:p>
    <w:p w14:paraId="60E6A074" w14:textId="77777777" w:rsidR="00912DE5" w:rsidRDefault="00912DE5">
      <w:pPr>
        <w:spacing w:line="360" w:lineRule="auto"/>
        <w:ind w:firstLine="708"/>
        <w:jc w:val="both"/>
      </w:pPr>
    </w:p>
    <w:p w14:paraId="0AA66FB0" w14:textId="77777777" w:rsidR="00912DE5" w:rsidRDefault="00000000">
      <w:pPr>
        <w:spacing w:line="360" w:lineRule="auto"/>
        <w:ind w:firstLine="708"/>
        <w:jc w:val="both"/>
      </w:pPr>
      <w:r>
        <w:t>в повторной ссылке на другой том (часть, выпуск и т. п.) документа к словам «Там же» добавляют номер тома.</w:t>
      </w:r>
    </w:p>
    <w:p w14:paraId="2E177BD8" w14:textId="77777777" w:rsidR="00912DE5" w:rsidRDefault="00912DE5">
      <w:pPr>
        <w:spacing w:line="360" w:lineRule="auto"/>
        <w:ind w:firstLine="708"/>
        <w:jc w:val="both"/>
      </w:pPr>
    </w:p>
    <w:p w14:paraId="55F6DD31" w14:textId="77777777" w:rsidR="00912DE5" w:rsidRDefault="00912DE5">
      <w:pPr>
        <w:spacing w:line="360" w:lineRule="auto"/>
        <w:ind w:firstLine="708"/>
        <w:jc w:val="both"/>
      </w:pPr>
    </w:p>
    <w:p w14:paraId="7A9084D4" w14:textId="77777777" w:rsidR="00912DE5" w:rsidRDefault="00000000">
      <w:pPr>
        <w:spacing w:line="360" w:lineRule="auto"/>
        <w:ind w:firstLine="708"/>
        <w:jc w:val="both"/>
      </w:pPr>
      <w:r>
        <w:t>Если ссылки оформляются через сокращенные описания в скобках, то при идущих подряд ссылках на одно и то же издание / работу вместо сокращения «фамилия автора + дата» используется «Там же / </w:t>
      </w:r>
      <w:proofErr w:type="spellStart"/>
      <w:r>
        <w:t>Ibid</w:t>
      </w:r>
      <w:proofErr w:type="spellEnd"/>
      <w:r>
        <w:t>».</w:t>
      </w:r>
    </w:p>
    <w:p w14:paraId="1544A5AA" w14:textId="77777777" w:rsidR="00912DE5" w:rsidRDefault="00000000">
      <w:pPr>
        <w:spacing w:line="360" w:lineRule="auto"/>
        <w:ind w:firstLine="708"/>
        <w:jc w:val="both"/>
      </w:pPr>
      <w:r>
        <w:t>Например:</w:t>
      </w:r>
    </w:p>
    <w:p w14:paraId="05942CEC" w14:textId="77777777" w:rsidR="00912DE5" w:rsidRDefault="00000000">
      <w:pPr>
        <w:spacing w:line="360" w:lineRule="auto"/>
        <w:ind w:firstLine="708"/>
        <w:jc w:val="both"/>
      </w:pPr>
      <w:r>
        <w:t>…в тексте имеется немало намеков на то, что все эти встречи и беседы происходят лишь в воображении автора: после ужина гости «бледнеют и один за другим исчезают» [</w:t>
      </w:r>
      <w:proofErr w:type="spellStart"/>
      <w:r>
        <w:t>Вагинов</w:t>
      </w:r>
      <w:proofErr w:type="spellEnd"/>
      <w:r>
        <w:t xml:space="preserve"> 1991: 92]; автор слышит разговор персонажей, который физически слышать не может [Там же: 45]; он видит своих героев «стоящими в воздухе» [Там же: 145]. </w:t>
      </w:r>
      <w:r>
        <w:rPr>
          <w:i/>
        </w:rPr>
        <w:t xml:space="preserve">&lt;Это ссылки на одно и то же издание – </w:t>
      </w:r>
      <w:proofErr w:type="spellStart"/>
      <w:r>
        <w:rPr>
          <w:i/>
        </w:rPr>
        <w:t>Вагинов</w:t>
      </w:r>
      <w:proofErr w:type="spellEnd"/>
      <w:r>
        <w:rPr>
          <w:i/>
        </w:rPr>
        <w:t xml:space="preserve"> 1991&gt;.</w:t>
      </w:r>
    </w:p>
    <w:p w14:paraId="208C1C20" w14:textId="77777777" w:rsidR="00912DE5" w:rsidRDefault="00912DE5">
      <w:pPr>
        <w:spacing w:line="360" w:lineRule="auto"/>
        <w:ind w:firstLine="708"/>
        <w:jc w:val="both"/>
      </w:pPr>
    </w:p>
    <w:p w14:paraId="3A1FA88E" w14:textId="77777777" w:rsidR="00912DE5" w:rsidRDefault="00000000">
      <w:pPr>
        <w:spacing w:line="360" w:lineRule="auto"/>
        <w:ind w:firstLine="708"/>
        <w:jc w:val="both"/>
      </w:pPr>
      <w:r>
        <w:t>Ср</w:t>
      </w:r>
      <w:r w:rsidRPr="002F563E">
        <w:rPr>
          <w:lang w:val="en-US"/>
        </w:rPr>
        <w:t xml:space="preserve">. </w:t>
      </w:r>
      <w:r>
        <w:t>описание</w:t>
      </w:r>
      <w:r w:rsidRPr="002F563E">
        <w:rPr>
          <w:lang w:val="en-US"/>
        </w:rPr>
        <w:t xml:space="preserve"> </w:t>
      </w:r>
      <w:r>
        <w:t>мусульманского</w:t>
      </w:r>
      <w:r w:rsidRPr="002F563E">
        <w:rPr>
          <w:lang w:val="en-US"/>
        </w:rPr>
        <w:t xml:space="preserve"> </w:t>
      </w:r>
      <w:r>
        <w:t>надгробного</w:t>
      </w:r>
      <w:r w:rsidRPr="002F563E">
        <w:rPr>
          <w:lang w:val="en-US"/>
        </w:rPr>
        <w:t xml:space="preserve"> </w:t>
      </w:r>
      <w:r>
        <w:t>памятника</w:t>
      </w:r>
      <w:r w:rsidRPr="002F563E">
        <w:rPr>
          <w:lang w:val="en-US"/>
        </w:rPr>
        <w:t xml:space="preserve"> </w:t>
      </w:r>
      <w:r>
        <w:t>в</w:t>
      </w:r>
      <w:r w:rsidRPr="002F563E">
        <w:rPr>
          <w:lang w:val="en-US"/>
        </w:rPr>
        <w:t xml:space="preserve"> «</w:t>
      </w:r>
      <w:r>
        <w:t>Гяуре</w:t>
      </w:r>
      <w:r w:rsidRPr="002F563E">
        <w:rPr>
          <w:lang w:val="en-US"/>
        </w:rPr>
        <w:t xml:space="preserve">»: «A turban carved in coarsest stone, / A pillar with rank weeds </w:t>
      </w:r>
      <w:proofErr w:type="spellStart"/>
      <w:r w:rsidRPr="002F563E">
        <w:rPr>
          <w:lang w:val="en-US"/>
        </w:rPr>
        <w:t>o’ergrown</w:t>
      </w:r>
      <w:proofErr w:type="spellEnd"/>
      <w:r w:rsidRPr="002F563E">
        <w:rPr>
          <w:lang w:val="en-US"/>
        </w:rPr>
        <w:t xml:space="preserve">» [Byron 1826: 63]. </w:t>
      </w:r>
      <w:r>
        <w:t>В</w:t>
      </w:r>
      <w:r w:rsidRPr="00F528AA">
        <w:rPr>
          <w:lang w:val="en-US"/>
        </w:rPr>
        <w:t xml:space="preserve"> </w:t>
      </w:r>
      <w:r>
        <w:t>авторском</w:t>
      </w:r>
      <w:r w:rsidRPr="00F528AA">
        <w:rPr>
          <w:lang w:val="en-US"/>
        </w:rPr>
        <w:t xml:space="preserve"> </w:t>
      </w:r>
      <w:r>
        <w:t>примечании</w:t>
      </w:r>
      <w:r w:rsidRPr="00F528AA">
        <w:rPr>
          <w:lang w:val="en-US"/>
        </w:rPr>
        <w:t xml:space="preserve"> </w:t>
      </w:r>
      <w:r>
        <w:t>к</w:t>
      </w:r>
      <w:r w:rsidRPr="00F528AA">
        <w:rPr>
          <w:lang w:val="en-US"/>
        </w:rPr>
        <w:t xml:space="preserve"> </w:t>
      </w:r>
      <w:r>
        <w:t>слову</w:t>
      </w:r>
      <w:r w:rsidRPr="00F528AA">
        <w:rPr>
          <w:lang w:val="en-US"/>
        </w:rPr>
        <w:t xml:space="preserve"> «turban» (‘</w:t>
      </w:r>
      <w:r>
        <w:t>чалма</w:t>
      </w:r>
      <w:r w:rsidRPr="00F528AA">
        <w:rPr>
          <w:lang w:val="en-US"/>
        </w:rPr>
        <w:t xml:space="preserve">’) </w:t>
      </w:r>
      <w:r>
        <w:t>говорится</w:t>
      </w:r>
      <w:r w:rsidRPr="00F528AA">
        <w:rPr>
          <w:lang w:val="en-US"/>
        </w:rPr>
        <w:t xml:space="preserve">: «The turban, pillar, and inscriptive verse, decorate the tombs of the </w:t>
      </w:r>
      <w:proofErr w:type="spellStart"/>
      <w:r w:rsidRPr="00F528AA">
        <w:rPr>
          <w:lang w:val="en-US"/>
        </w:rPr>
        <w:t>Osmanlies</w:t>
      </w:r>
      <w:proofErr w:type="spellEnd"/>
      <w:r w:rsidRPr="00F528AA">
        <w:rPr>
          <w:lang w:val="en-US"/>
        </w:rPr>
        <w:t>, whether in the cemetery or the wilderness» [Ibid.: 730</w:t>
      </w:r>
      <w:proofErr w:type="gramStart"/>
      <w:r w:rsidRPr="00F528AA">
        <w:rPr>
          <w:lang w:val="en-US"/>
        </w:rPr>
        <w:t>] .</w:t>
      </w:r>
      <w:proofErr w:type="gramEnd"/>
      <w:r w:rsidRPr="00F528AA">
        <w:rPr>
          <w:lang w:val="en-US"/>
        </w:rPr>
        <w:t xml:space="preserve"> </w:t>
      </w:r>
      <w:r>
        <w:rPr>
          <w:i/>
        </w:rPr>
        <w:t xml:space="preserve">&lt;Это ссылки на одно и то же издание – </w:t>
      </w:r>
      <w:proofErr w:type="spellStart"/>
      <w:r>
        <w:rPr>
          <w:i/>
        </w:rPr>
        <w:t>Byron</w:t>
      </w:r>
      <w:proofErr w:type="spellEnd"/>
      <w:r>
        <w:rPr>
          <w:i/>
        </w:rPr>
        <w:t xml:space="preserve"> 1826&gt;.</w:t>
      </w:r>
    </w:p>
    <w:p w14:paraId="6B921A83" w14:textId="77777777" w:rsidR="00912DE5" w:rsidRDefault="00912DE5">
      <w:pPr>
        <w:spacing w:line="360" w:lineRule="auto"/>
        <w:ind w:firstLine="708"/>
        <w:jc w:val="both"/>
      </w:pPr>
    </w:p>
    <w:p w14:paraId="5F100601" w14:textId="77777777" w:rsidR="00912DE5" w:rsidRDefault="00000000">
      <w:pPr>
        <w:spacing w:line="360" w:lineRule="auto"/>
        <w:ind w:firstLine="708"/>
        <w:jc w:val="both"/>
      </w:pPr>
      <w:r>
        <w:t xml:space="preserve">При затруднениях в составлении библиографических описаний разных типов обращайтесь к актуальному ГОСТу Р 7.0.5–2008 «Библиографическая ссылка» (URL: </w:t>
      </w:r>
      <w:hyperlink r:id="rId19">
        <w:r>
          <w:rPr>
            <w:color w:val="0000FF"/>
            <w:u w:val="single"/>
          </w:rPr>
          <w:t>https://docs.cntd.ru/document/1200063713</w:t>
        </w:r>
      </w:hyperlink>
      <w:r>
        <w:t>).</w:t>
      </w:r>
    </w:p>
    <w:p w14:paraId="04C33C4B" w14:textId="77777777" w:rsidR="00912DE5" w:rsidRDefault="00000000">
      <w:pPr>
        <w:spacing w:line="360" w:lineRule="auto"/>
        <w:ind w:firstLine="708"/>
        <w:jc w:val="both"/>
      </w:pPr>
      <w:r>
        <w:br w:type="page"/>
      </w:r>
    </w:p>
    <w:p w14:paraId="50ECBA40" w14:textId="77777777" w:rsidR="00912DE5" w:rsidRDefault="00000000">
      <w:pPr>
        <w:ind w:firstLine="708"/>
        <w:jc w:val="right"/>
        <w:rPr>
          <w:b/>
        </w:rPr>
      </w:pPr>
      <w:r>
        <w:rPr>
          <w:b/>
        </w:rPr>
        <w:t xml:space="preserve">ПРИЛОЖЕНИЕ 6. </w:t>
      </w:r>
    </w:p>
    <w:p w14:paraId="24B1FB26" w14:textId="77777777" w:rsidR="00912DE5" w:rsidRDefault="00000000">
      <w:pPr>
        <w:ind w:firstLine="708"/>
        <w:jc w:val="right"/>
        <w:rPr>
          <w:b/>
        </w:rPr>
      </w:pPr>
      <w:r>
        <w:rPr>
          <w:b/>
        </w:rPr>
        <w:t xml:space="preserve">Образец заявления об изменении темы ВКР </w:t>
      </w:r>
    </w:p>
    <w:p w14:paraId="5AFCA8BC" w14:textId="77777777" w:rsidR="00912DE5" w:rsidRDefault="00912DE5">
      <w:pPr>
        <w:pBdr>
          <w:top w:val="nil"/>
          <w:left w:val="nil"/>
          <w:bottom w:val="nil"/>
          <w:right w:val="nil"/>
          <w:between w:val="nil"/>
        </w:pBdr>
        <w:spacing w:after="120"/>
        <w:ind w:firstLine="708"/>
        <w:rPr>
          <w:i/>
          <w:color w:val="000000"/>
          <w:sz w:val="22"/>
          <w:szCs w:val="22"/>
        </w:rPr>
      </w:pPr>
    </w:p>
    <w:p w14:paraId="29E21C86" w14:textId="77777777" w:rsidR="00912DE5" w:rsidRDefault="00000000">
      <w:pPr>
        <w:spacing w:before="66"/>
        <w:ind w:right="-2"/>
        <w:jc w:val="right"/>
      </w:pPr>
      <w:r>
        <w:t xml:space="preserve">Академическому руководителю ОП «Филология» </w:t>
      </w:r>
    </w:p>
    <w:p w14:paraId="626D0D8E" w14:textId="77777777" w:rsidR="00912DE5" w:rsidRDefault="00000000">
      <w:pPr>
        <w:spacing w:before="66"/>
        <w:ind w:right="-2"/>
        <w:jc w:val="right"/>
      </w:pPr>
      <w:r>
        <w:t xml:space="preserve">факультета Санкт-Петербургская школа гуманитарных наук и искусств </w:t>
      </w:r>
    </w:p>
    <w:p w14:paraId="0CADE85D" w14:textId="77777777" w:rsidR="00912DE5" w:rsidRDefault="00000000">
      <w:pPr>
        <w:spacing w:before="66"/>
        <w:ind w:right="-2"/>
        <w:jc w:val="right"/>
      </w:pPr>
      <w:proofErr w:type="spellStart"/>
      <w:r>
        <w:t>Шерстиновой</w:t>
      </w:r>
      <w:proofErr w:type="spellEnd"/>
      <w:r>
        <w:t xml:space="preserve"> </w:t>
      </w:r>
      <w:proofErr w:type="gramStart"/>
      <w:r>
        <w:t>Т.Ю.</w:t>
      </w:r>
      <w:proofErr w:type="gramEnd"/>
    </w:p>
    <w:p w14:paraId="06B80138" w14:textId="77777777" w:rsidR="00912DE5" w:rsidRDefault="00000000">
      <w:pPr>
        <w:spacing w:before="66"/>
        <w:ind w:right="-2"/>
        <w:jc w:val="right"/>
      </w:pPr>
      <w:r>
        <w:t>от студента 4 курса ОП Филология</w:t>
      </w:r>
    </w:p>
    <w:p w14:paraId="5C13751E" w14:textId="77777777" w:rsidR="00912DE5" w:rsidRDefault="00000000">
      <w:pPr>
        <w:spacing w:before="66"/>
        <w:ind w:right="-2"/>
        <w:jc w:val="right"/>
      </w:pPr>
      <w:r>
        <w:t>_______________________________________________</w:t>
      </w:r>
    </w:p>
    <w:p w14:paraId="7180ED71" w14:textId="77777777" w:rsidR="00912DE5" w:rsidRDefault="00000000">
      <w:pPr>
        <w:spacing w:before="66"/>
        <w:ind w:right="-2"/>
        <w:jc w:val="right"/>
      </w:pPr>
      <w:r>
        <w:t>(ФИО)</w:t>
      </w:r>
    </w:p>
    <w:p w14:paraId="7A21F751" w14:textId="77777777" w:rsidR="00912DE5" w:rsidRDefault="00000000">
      <w:pPr>
        <w:spacing w:before="66"/>
        <w:ind w:right="5951"/>
      </w:pPr>
      <w:r>
        <w:t>Утверждаю:</w:t>
      </w:r>
    </w:p>
    <w:p w14:paraId="0419D497" w14:textId="77777777" w:rsidR="00912DE5" w:rsidRDefault="00000000">
      <w:pPr>
        <w:spacing w:before="66"/>
        <w:ind w:right="5951"/>
      </w:pPr>
      <w:r>
        <w:t>Академический руководитель образовательной программы</w:t>
      </w:r>
    </w:p>
    <w:p w14:paraId="6DFD6990" w14:textId="77777777" w:rsidR="00912DE5" w:rsidRDefault="00000000">
      <w:pPr>
        <w:spacing w:before="1"/>
      </w:pPr>
      <w:r>
        <w:t>«Филология»</w:t>
      </w:r>
    </w:p>
    <w:p w14:paraId="2DC7A8CF" w14:textId="77777777" w:rsidR="00912DE5" w:rsidRDefault="00912DE5">
      <w:pPr>
        <w:spacing w:before="1"/>
      </w:pPr>
    </w:p>
    <w:p w14:paraId="5FA3CB77" w14:textId="77777777" w:rsidR="00912DE5" w:rsidRDefault="00000000">
      <w:pPr>
        <w:spacing w:before="1"/>
      </w:pPr>
      <w:r>
        <w:t>_________________________</w:t>
      </w:r>
    </w:p>
    <w:p w14:paraId="29C16BE6" w14:textId="77777777" w:rsidR="00912DE5" w:rsidRDefault="00000000">
      <w:r>
        <w:t xml:space="preserve">                             </w:t>
      </w:r>
    </w:p>
    <w:p w14:paraId="7C551DF5" w14:textId="77777777" w:rsidR="00912DE5" w:rsidRDefault="00000000">
      <w:r>
        <w:t xml:space="preserve">Шерстинова </w:t>
      </w:r>
      <w:proofErr w:type="gramStart"/>
      <w:r>
        <w:t>Т.Ю.</w:t>
      </w:r>
      <w:proofErr w:type="gramEnd"/>
    </w:p>
    <w:p w14:paraId="686B442D" w14:textId="77777777" w:rsidR="00912DE5" w:rsidRDefault="00912DE5">
      <w:pPr>
        <w:spacing w:line="252" w:lineRule="auto"/>
        <w:ind w:right="426" w:firstLine="708"/>
        <w:jc w:val="center"/>
      </w:pPr>
    </w:p>
    <w:p w14:paraId="76235C12" w14:textId="77777777" w:rsidR="00912DE5" w:rsidRDefault="00000000">
      <w:pPr>
        <w:spacing w:line="252" w:lineRule="auto"/>
        <w:ind w:right="426" w:firstLine="708"/>
        <w:jc w:val="center"/>
      </w:pPr>
      <w:r>
        <w:t>ЗАЯВЛЕНИЕ</w:t>
      </w:r>
    </w:p>
    <w:p w14:paraId="459003B1" w14:textId="77777777" w:rsidR="00912DE5" w:rsidRDefault="00000000">
      <w:pPr>
        <w:spacing w:before="92"/>
        <w:ind w:firstLine="708"/>
      </w:pPr>
      <w:r>
        <w:t>Прошу изменить мне тему ВКР (и/или руководителя ВКР).</w:t>
      </w:r>
    </w:p>
    <w:p w14:paraId="40EA7F88" w14:textId="77777777" w:rsidR="00912DE5" w:rsidRDefault="00912DE5">
      <w:pPr>
        <w:spacing w:before="92"/>
        <w:ind w:firstLine="708"/>
      </w:pPr>
    </w:p>
    <w:p w14:paraId="7F2B6343" w14:textId="77777777" w:rsidR="00912DE5" w:rsidRDefault="00000000">
      <w:pPr>
        <w:spacing w:before="92"/>
        <w:ind w:firstLine="708"/>
      </w:pPr>
      <w:r>
        <w:t>Утвержденная ранее тема:</w:t>
      </w:r>
    </w:p>
    <w:p w14:paraId="3E8BFFE5" w14:textId="77777777" w:rsidR="00912DE5" w:rsidRDefault="00912DE5">
      <w:pPr>
        <w:spacing w:before="92"/>
        <w:ind w:firstLine="708"/>
      </w:pPr>
    </w:p>
    <w:p w14:paraId="1BE4C617" w14:textId="77777777" w:rsidR="00912DE5" w:rsidRDefault="00000000">
      <w:pPr>
        <w:ind w:firstLine="708"/>
      </w:pPr>
      <w:r>
        <w:t xml:space="preserve">Новая тема выпускной квалификационной работы (на русском языке): </w:t>
      </w:r>
    </w:p>
    <w:p w14:paraId="3290284A" w14:textId="77777777" w:rsidR="00912DE5" w:rsidRDefault="00912DE5">
      <w:pPr>
        <w:ind w:firstLine="708"/>
      </w:pPr>
    </w:p>
    <w:p w14:paraId="5F6660BE" w14:textId="77777777" w:rsidR="00912DE5" w:rsidRDefault="00000000">
      <w:pPr>
        <w:ind w:firstLine="708"/>
      </w:pPr>
      <w:r>
        <w:t xml:space="preserve">Новая тема на английском языке: </w:t>
      </w:r>
    </w:p>
    <w:p w14:paraId="759A4C43" w14:textId="77777777" w:rsidR="00912DE5" w:rsidRDefault="00912DE5"/>
    <w:p w14:paraId="3B6C8E1E" w14:textId="77777777" w:rsidR="00912DE5" w:rsidRDefault="00000000">
      <w:pPr>
        <w:ind w:firstLine="708"/>
      </w:pPr>
      <w:r>
        <w:t>Обоснование изменения темы (не менее 500 знаков. Необходимо указать причины исследовательского характера, потребовавшие изменения темы).</w:t>
      </w:r>
    </w:p>
    <w:p w14:paraId="4E94DE67" w14:textId="77777777" w:rsidR="00912DE5" w:rsidRDefault="00912DE5">
      <w:pPr>
        <w:ind w:firstLine="708"/>
      </w:pPr>
    </w:p>
    <w:p w14:paraId="4024F686" w14:textId="77777777" w:rsidR="00912DE5" w:rsidRDefault="00912DE5">
      <w:pPr>
        <w:ind w:firstLine="708"/>
      </w:pPr>
    </w:p>
    <w:p w14:paraId="65125C1A" w14:textId="77777777" w:rsidR="00912DE5" w:rsidRDefault="00000000">
      <w:pPr>
        <w:ind w:firstLine="708"/>
      </w:pPr>
      <w:r>
        <w:t xml:space="preserve">Научный руководитель  </w:t>
      </w:r>
    </w:p>
    <w:p w14:paraId="0C644118" w14:textId="77777777" w:rsidR="00912DE5" w:rsidRDefault="00000000">
      <w:pPr>
        <w:ind w:firstLine="708"/>
      </w:pPr>
      <w:r>
        <w:t>(Ф.И.О., ученая степень и ученое звание)</w:t>
      </w:r>
    </w:p>
    <w:p w14:paraId="7D21DB8E" w14:textId="77777777" w:rsidR="00912DE5" w:rsidRDefault="00912DE5">
      <w:pPr>
        <w:ind w:firstLine="708"/>
      </w:pPr>
    </w:p>
    <w:p w14:paraId="16F0CC60" w14:textId="77777777" w:rsidR="00912DE5" w:rsidRDefault="00912DE5">
      <w:pPr>
        <w:ind w:firstLine="708"/>
      </w:pPr>
    </w:p>
    <w:p w14:paraId="2EDD4708" w14:textId="77777777" w:rsidR="00912DE5" w:rsidRDefault="00000000">
      <w:pPr>
        <w:pBdr>
          <w:top w:val="nil"/>
          <w:left w:val="nil"/>
          <w:bottom w:val="nil"/>
          <w:right w:val="nil"/>
          <w:between w:val="nil"/>
        </w:pBdr>
        <w:ind w:firstLine="708"/>
        <w:jc w:val="right"/>
      </w:pPr>
      <w:r>
        <w:t>Подпись студента</w:t>
      </w:r>
    </w:p>
    <w:p w14:paraId="79FAD4AC" w14:textId="77777777" w:rsidR="00912DE5" w:rsidRDefault="00000000">
      <w:pPr>
        <w:pBdr>
          <w:top w:val="nil"/>
          <w:left w:val="nil"/>
          <w:bottom w:val="nil"/>
          <w:right w:val="nil"/>
          <w:between w:val="nil"/>
        </w:pBdr>
        <w:ind w:firstLine="708"/>
        <w:jc w:val="right"/>
      </w:pPr>
      <w:r>
        <w:t>Дата</w:t>
      </w:r>
    </w:p>
    <w:p w14:paraId="26BDB15D" w14:textId="77777777" w:rsidR="00912DE5" w:rsidRDefault="00912DE5">
      <w:pPr>
        <w:ind w:firstLine="708"/>
      </w:pPr>
    </w:p>
    <w:p w14:paraId="5649FF65" w14:textId="77777777" w:rsidR="00912DE5" w:rsidRDefault="00000000">
      <w:pPr>
        <w:spacing w:before="100" w:after="240" w:line="249" w:lineRule="auto"/>
        <w:ind w:firstLine="700"/>
        <w:rPr>
          <w:u w:val="single"/>
        </w:rPr>
      </w:pPr>
      <w:r>
        <w:t xml:space="preserve">Согласие научного руководителя </w:t>
      </w:r>
      <w:r>
        <w:rPr>
          <w:u w:val="single"/>
        </w:rPr>
        <w:t xml:space="preserve">  </w:t>
      </w:r>
    </w:p>
    <w:p w14:paraId="6FD7B1E3" w14:textId="77777777" w:rsidR="00912DE5" w:rsidRDefault="00000000">
      <w:pPr>
        <w:ind w:right="3820" w:firstLine="700"/>
      </w:pPr>
      <w:r>
        <w:t xml:space="preserve"> </w:t>
      </w:r>
    </w:p>
    <w:p w14:paraId="40D03665" w14:textId="77777777" w:rsidR="00912DE5" w:rsidRDefault="00000000">
      <w:pPr>
        <w:ind w:right="3820" w:firstLine="700"/>
      </w:pPr>
      <w:r>
        <w:t>Контактный телефон</w:t>
      </w:r>
    </w:p>
    <w:p w14:paraId="0EC38DF2" w14:textId="77777777" w:rsidR="00912DE5" w:rsidRDefault="00000000">
      <w:pPr>
        <w:ind w:firstLine="708"/>
      </w:pPr>
      <w:r>
        <w:t>E-mail</w:t>
      </w:r>
      <w:r>
        <w:rPr>
          <w:u w:val="single"/>
        </w:rPr>
        <w:t xml:space="preserve">  </w:t>
      </w:r>
    </w:p>
    <w:sectPr w:rsidR="00912DE5">
      <w:footerReference w:type="even" r:id="rId20"/>
      <w:footerReference w:type="default" r:id="rId21"/>
      <w:type w:val="continuous"/>
      <w:pgSz w:w="11906" w:h="16838"/>
      <w:pgMar w:top="1134" w:right="851" w:bottom="1134"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77ABE5" w14:textId="77777777" w:rsidR="00114B17" w:rsidRDefault="00114B17">
      <w:r>
        <w:separator/>
      </w:r>
    </w:p>
  </w:endnote>
  <w:endnote w:type="continuationSeparator" w:id="0">
    <w:p w14:paraId="2B19EBCF" w14:textId="77777777" w:rsidR="00114B17" w:rsidRDefault="00114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2C71FD93-9671-4DC7-8E32-9BA1613A6526}"/>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2CCAD859-9D4E-4DD0-B547-F4ACA37A18C8}"/>
    <w:embedBold r:id="rId3" w:fontKey="{61C410BC-A367-46DB-8056-167BFFBC77A3}"/>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embedRegular r:id="rId4" w:fontKey="{D74E6362-8C31-4F7A-B787-F0966EF5B36A}"/>
  </w:font>
  <w:font w:name="Helvetica Neue">
    <w:altName w:val="Times New Roman"/>
    <w:charset w:val="00"/>
    <w:family w:val="auto"/>
    <w:pitch w:val="default"/>
    <w:embedRegular r:id="rId5" w:fontKey="{FA4C4856-2D71-4596-9B1F-661B9703DFE7}"/>
    <w:embedBold r:id="rId6" w:fontKey="{7A53C05B-07C9-4037-A2BC-79307DC015B2}"/>
  </w:font>
  <w:font w:name="Georgia">
    <w:panose1 w:val="02040502050405020303"/>
    <w:charset w:val="CC"/>
    <w:family w:val="roman"/>
    <w:pitch w:val="variable"/>
    <w:sig w:usb0="00000287" w:usb1="00000000" w:usb2="00000000" w:usb3="00000000" w:csb0="0000009F" w:csb1="00000000"/>
    <w:embedRegular r:id="rId7" w:fontKey="{5519DFAE-8F17-4120-8C8D-779EF2653F3F}"/>
    <w:embedItalic r:id="rId8" w:fontKey="{4BA564B7-ABBF-4132-835A-7B64A51E74D0}"/>
  </w:font>
  <w:font w:name="Calibri Light">
    <w:panose1 w:val="020F0302020204030204"/>
    <w:charset w:val="CC"/>
    <w:family w:val="swiss"/>
    <w:pitch w:val="variable"/>
    <w:sig w:usb0="E4002EFF" w:usb1="C200247B" w:usb2="00000009" w:usb3="00000000" w:csb0="000001FF" w:csb1="00000000"/>
    <w:embedRegular r:id="rId9" w:fontKey="{50B0576C-1287-4F25-934E-3413582FB7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0E972E" w14:textId="77777777" w:rsidR="00912DE5" w:rsidRDefault="00000000">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4CA828D" w14:textId="77777777" w:rsidR="00912DE5" w:rsidRDefault="00912DE5">
    <w:pPr>
      <w:pBdr>
        <w:top w:val="nil"/>
        <w:left w:val="nil"/>
        <w:bottom w:val="nil"/>
        <w:right w:val="nil"/>
        <w:between w:val="nil"/>
      </w:pBdr>
      <w:tabs>
        <w:tab w:val="center" w:pos="4677"/>
        <w:tab w:val="right" w:pos="9355"/>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F5E4D" w14:textId="77777777" w:rsidR="00912DE5" w:rsidRDefault="00000000">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8919701" w14:textId="77777777" w:rsidR="00912DE5" w:rsidRDefault="00912DE5">
    <w:pPr>
      <w:pBdr>
        <w:top w:val="nil"/>
        <w:left w:val="nil"/>
        <w:bottom w:val="nil"/>
        <w:right w:val="nil"/>
        <w:between w:val="nil"/>
      </w:pBdr>
      <w:tabs>
        <w:tab w:val="center" w:pos="4677"/>
        <w:tab w:val="right" w:pos="9355"/>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11DF2" w14:textId="77777777" w:rsidR="00912DE5" w:rsidRDefault="00000000">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F969059" w14:textId="77777777" w:rsidR="00912DE5" w:rsidRDefault="00912DE5">
    <w:pPr>
      <w:pBdr>
        <w:top w:val="nil"/>
        <w:left w:val="nil"/>
        <w:bottom w:val="nil"/>
        <w:right w:val="nil"/>
        <w:between w:val="nil"/>
      </w:pBdr>
      <w:tabs>
        <w:tab w:val="center" w:pos="4677"/>
        <w:tab w:val="right" w:pos="9355"/>
      </w:tabs>
      <w:ind w:right="360"/>
      <w:rPr>
        <w:color w:val="000000"/>
      </w:rPr>
    </w:pPr>
  </w:p>
  <w:p w14:paraId="5E2C9274" w14:textId="77777777" w:rsidR="00912DE5" w:rsidRDefault="00912DE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698BE" w14:textId="77777777" w:rsidR="00912DE5" w:rsidRDefault="00000000">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separate"/>
    </w:r>
    <w:r w:rsidR="00F528AA">
      <w:rPr>
        <w:noProof/>
        <w:color w:val="000000"/>
      </w:rPr>
      <w:t>3</w:t>
    </w:r>
    <w:r>
      <w:rPr>
        <w:color w:val="000000"/>
      </w:rPr>
      <w:fldChar w:fldCharType="end"/>
    </w:r>
  </w:p>
  <w:p w14:paraId="4A2E8E02" w14:textId="77777777" w:rsidR="00912DE5" w:rsidRDefault="00912DE5">
    <w:pPr>
      <w:pBdr>
        <w:top w:val="nil"/>
        <w:left w:val="nil"/>
        <w:bottom w:val="nil"/>
        <w:right w:val="nil"/>
        <w:between w:val="nil"/>
      </w:pBdr>
      <w:tabs>
        <w:tab w:val="center" w:pos="4677"/>
        <w:tab w:val="right" w:pos="9355"/>
      </w:tabs>
      <w:ind w:right="360"/>
      <w:rPr>
        <w:color w:val="000000"/>
      </w:rPr>
    </w:pPr>
  </w:p>
  <w:p w14:paraId="770ACC86" w14:textId="77777777" w:rsidR="00912DE5" w:rsidRDefault="00912DE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7441CC" w14:textId="77777777" w:rsidR="00114B17" w:rsidRDefault="00114B17">
      <w:r>
        <w:separator/>
      </w:r>
    </w:p>
  </w:footnote>
  <w:footnote w:type="continuationSeparator" w:id="0">
    <w:p w14:paraId="1EFA4E8F" w14:textId="77777777" w:rsidR="00114B17" w:rsidRDefault="00114B17">
      <w:r>
        <w:continuationSeparator/>
      </w:r>
    </w:p>
  </w:footnote>
  <w:footnote w:id="1">
    <w:p w14:paraId="02B8CD92" w14:textId="77777777" w:rsidR="00912DE5" w:rsidRDefault="00000000">
      <w:pPr>
        <w:jc w:val="both"/>
        <w:rPr>
          <w:sz w:val="20"/>
          <w:szCs w:val="20"/>
        </w:rPr>
      </w:pPr>
      <w:r>
        <w:rPr>
          <w:vertAlign w:val="superscript"/>
        </w:rPr>
        <w:footnoteRef/>
      </w:r>
      <w:r>
        <w:rPr>
          <w:sz w:val="20"/>
          <w:szCs w:val="20"/>
        </w:rPr>
        <w:t xml:space="preserve"> Инструкция по загрузке работ студентами в систему LMS НИУ ВШЭ для проверки на плагиат: https://www.hse.ru/studyspravka/instpaliat.</w:t>
      </w:r>
    </w:p>
  </w:footnote>
  <w:footnote w:id="2">
    <w:p w14:paraId="06B31370" w14:textId="77777777" w:rsidR="002B0878" w:rsidRDefault="002B0878">
      <w:pPr>
        <w:pStyle w:val="af1"/>
      </w:pPr>
      <w:r>
        <w:rPr>
          <w:rStyle w:val="af3"/>
        </w:rPr>
        <w:footnoteRef/>
      </w:r>
      <w:r>
        <w:t xml:space="preserve"> Для поиска научной литературы в </w:t>
      </w:r>
      <w:proofErr w:type="spellStart"/>
      <w:r>
        <w:t>библиометрических</w:t>
      </w:r>
      <w:proofErr w:type="spellEnd"/>
      <w:r>
        <w:t xml:space="preserve"> ресурсах могут использоваться, к примеру, инструменты типа </w:t>
      </w:r>
      <w:proofErr w:type="spellStart"/>
      <w:r>
        <w:t>Litmaps</w:t>
      </w:r>
      <w:proofErr w:type="spellEnd"/>
      <w:r>
        <w:t xml:space="preserve"> (</w:t>
      </w:r>
      <w:hyperlink r:id="rId1">
        <w:r>
          <w:rPr>
            <w:color w:val="1155CC"/>
            <w:u w:val="single"/>
          </w:rPr>
          <w:t>https://www.litmaps.com/</w:t>
        </w:r>
      </w:hyperlink>
      <w:r>
        <w:t xml:space="preserve">), </w:t>
      </w:r>
      <w:proofErr w:type="spellStart"/>
      <w:r>
        <w:t>Connected</w:t>
      </w:r>
      <w:proofErr w:type="spellEnd"/>
      <w:r>
        <w:t xml:space="preserve"> </w:t>
      </w:r>
      <w:proofErr w:type="spellStart"/>
      <w:r>
        <w:t>papers</w:t>
      </w:r>
      <w:proofErr w:type="spellEnd"/>
      <w:r>
        <w:t xml:space="preserve"> (</w:t>
      </w:r>
      <w:hyperlink r:id="rId2">
        <w:r>
          <w:rPr>
            <w:color w:val="1155CC"/>
            <w:u w:val="single"/>
          </w:rPr>
          <w:t>https://www.connectedpapers.com/</w:t>
        </w:r>
      </w:hyperlink>
      <w:r>
        <w:t xml:space="preserve">), </w:t>
      </w:r>
      <w:proofErr w:type="spellStart"/>
      <w:r>
        <w:t>Inciteful</w:t>
      </w:r>
      <w:proofErr w:type="spellEnd"/>
      <w:r>
        <w:t xml:space="preserve"> (</w:t>
      </w:r>
      <w:hyperlink r:id="rId3">
        <w:r>
          <w:rPr>
            <w:color w:val="1155CC"/>
            <w:u w:val="single"/>
          </w:rPr>
          <w:t>https://inciteful.xyz/</w:t>
        </w:r>
      </w:hyperlink>
      <w:r>
        <w:t xml:space="preserve">), Open </w:t>
      </w:r>
      <w:proofErr w:type="spellStart"/>
      <w:r>
        <w:t>Knowledge</w:t>
      </w:r>
      <w:proofErr w:type="spellEnd"/>
      <w:r>
        <w:t xml:space="preserve"> Maps (</w:t>
      </w:r>
      <w:hyperlink r:id="rId4">
        <w:r>
          <w:rPr>
            <w:color w:val="1155CC"/>
            <w:u w:val="single"/>
          </w:rPr>
          <w:t>https://openknowledgemaps.org</w:t>
        </w:r>
      </w:hyperlink>
      <w:r>
        <w:t xml:space="preserve">), </w:t>
      </w:r>
      <w:proofErr w:type="spellStart"/>
      <w:r>
        <w:t>VOSviewer</w:t>
      </w:r>
      <w:proofErr w:type="spellEnd"/>
      <w:r>
        <w:t xml:space="preserve"> (</w:t>
      </w:r>
      <w:hyperlink r:id="rId5">
        <w:r>
          <w:rPr>
            <w:color w:val="1155CC"/>
            <w:u w:val="single"/>
          </w:rPr>
          <w:t>https://www.vosviewer.com</w:t>
        </w:r>
      </w:hyperlink>
      <w:r>
        <w:t>).</w:t>
      </w:r>
    </w:p>
  </w:footnote>
  <w:footnote w:id="3">
    <w:p w14:paraId="1EFD76C9" w14:textId="77777777" w:rsidR="00912DE5"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Для ВКР по лингвистической тематике рекомендуется использовать сокращенный </w:t>
      </w:r>
      <w:proofErr w:type="spellStart"/>
      <w:r>
        <w:rPr>
          <w:color w:val="000000"/>
          <w:sz w:val="20"/>
          <w:szCs w:val="20"/>
        </w:rPr>
        <w:t>внутритекстовый</w:t>
      </w:r>
      <w:proofErr w:type="spellEnd"/>
      <w:r>
        <w:rPr>
          <w:color w:val="000000"/>
          <w:sz w:val="20"/>
          <w:szCs w:val="20"/>
        </w:rPr>
        <w:t xml:space="preserve"> вариант. </w:t>
      </w:r>
    </w:p>
  </w:footnote>
  <w:footnote w:id="4">
    <w:p w14:paraId="7CC2BF11" w14:textId="77777777" w:rsidR="00912DE5" w:rsidRDefault="00000000">
      <w:pPr>
        <w:jc w:val="both"/>
        <w:rPr>
          <w:sz w:val="20"/>
          <w:szCs w:val="20"/>
        </w:rPr>
      </w:pPr>
      <w:r>
        <w:rPr>
          <w:vertAlign w:val="superscript"/>
        </w:rPr>
        <w:footnoteRef/>
      </w:r>
      <w:r>
        <w:rPr>
          <w:sz w:val="20"/>
          <w:szCs w:val="20"/>
        </w:rPr>
        <w:t xml:space="preserve"> Подробнее о проверке текста работы, в том числе о проверке на использование генеративных моделей, см. https://www.hse.ru/studyspravka/instpaliat.</w:t>
      </w:r>
    </w:p>
  </w:footnote>
  <w:footnote w:id="5">
    <w:p w14:paraId="5628E0A7" w14:textId="77777777" w:rsidR="00912DE5" w:rsidRDefault="00000000">
      <w:pPr>
        <w:pBdr>
          <w:top w:val="nil"/>
          <w:left w:val="nil"/>
          <w:bottom w:val="nil"/>
          <w:right w:val="nil"/>
          <w:between w:val="nil"/>
        </w:pBdr>
        <w:ind w:left="-141" w:firstLine="141"/>
        <w:jc w:val="both"/>
        <w:rPr>
          <w:color w:val="000000"/>
          <w:sz w:val="20"/>
          <w:szCs w:val="20"/>
        </w:rPr>
      </w:pPr>
      <w:r>
        <w:rPr>
          <w:vertAlign w:val="superscript"/>
        </w:rPr>
        <w:footnoteRef/>
      </w:r>
      <w:r>
        <w:rPr>
          <w:color w:val="000000"/>
          <w:sz w:val="20"/>
          <w:szCs w:val="20"/>
        </w:rPr>
        <w:t xml:space="preserve"> На основании подпункта 15.2 пункта 15 Положения об организации промежуточной аттестации и текущего контроля успеваемости студентов Национального исследовательского университета «Высшая школа экономики».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67F41"/>
    <w:multiLevelType w:val="multilevel"/>
    <w:tmpl w:val="82A8CD3A"/>
    <w:lvl w:ilvl="0">
      <w:start w:val="1"/>
      <w:numFmt w:val="decimal"/>
      <w:pStyle w:val="1"/>
      <w:lvlText w:val="%1."/>
      <w:lvlJc w:val="left"/>
      <w:pPr>
        <w:ind w:left="984" w:hanging="624"/>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037B02"/>
    <w:multiLevelType w:val="multilevel"/>
    <w:tmpl w:val="98AEC03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BA322CF"/>
    <w:multiLevelType w:val="multilevel"/>
    <w:tmpl w:val="0BD8AE02"/>
    <w:lvl w:ilvl="0">
      <w:start w:val="1"/>
      <w:numFmt w:val="decimal"/>
      <w:lvlText w:val="%1."/>
      <w:lvlJc w:val="left"/>
      <w:pPr>
        <w:ind w:left="984" w:hanging="624"/>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31106D"/>
    <w:multiLevelType w:val="multilevel"/>
    <w:tmpl w:val="BD6093FC"/>
    <w:lvl w:ilvl="0">
      <w:start w:val="1"/>
      <w:numFmt w:val="bullet"/>
      <w:lvlText w:val="●"/>
      <w:lvlJc w:val="left"/>
      <w:pPr>
        <w:ind w:left="984" w:hanging="624"/>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83E33D8"/>
    <w:multiLevelType w:val="multilevel"/>
    <w:tmpl w:val="3C9205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986674A"/>
    <w:multiLevelType w:val="multilevel"/>
    <w:tmpl w:val="A19EBE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501796F"/>
    <w:multiLevelType w:val="multilevel"/>
    <w:tmpl w:val="DBF015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32519044">
    <w:abstractNumId w:val="0"/>
  </w:num>
  <w:num w:numId="2" w16cid:durableId="870605250">
    <w:abstractNumId w:val="2"/>
  </w:num>
  <w:num w:numId="3" w16cid:durableId="590166056">
    <w:abstractNumId w:val="5"/>
  </w:num>
  <w:num w:numId="4" w16cid:durableId="925723603">
    <w:abstractNumId w:val="4"/>
  </w:num>
  <w:num w:numId="5" w16cid:durableId="1500343457">
    <w:abstractNumId w:val="1"/>
  </w:num>
  <w:num w:numId="6" w16cid:durableId="278686900">
    <w:abstractNumId w:val="3"/>
  </w:num>
  <w:num w:numId="7" w16cid:durableId="200023027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2"/>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DE5"/>
    <w:rsid w:val="00114B17"/>
    <w:rsid w:val="002B0878"/>
    <w:rsid w:val="002F563E"/>
    <w:rsid w:val="003F369D"/>
    <w:rsid w:val="00777FDF"/>
    <w:rsid w:val="007D7D98"/>
    <w:rsid w:val="008652FC"/>
    <w:rsid w:val="008D5D7B"/>
    <w:rsid w:val="00912DE5"/>
    <w:rsid w:val="009826D8"/>
    <w:rsid w:val="00B23827"/>
    <w:rsid w:val="00CA1096"/>
    <w:rsid w:val="00CD38F9"/>
    <w:rsid w:val="00DA0536"/>
    <w:rsid w:val="00F528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79961"/>
  <w15:docId w15:val="{CEC8A387-E53E-492F-AD5A-0F30DD401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70AA"/>
  </w:style>
  <w:style w:type="paragraph" w:styleId="10">
    <w:name w:val="heading 1"/>
    <w:basedOn w:val="a"/>
    <w:next w:val="a"/>
    <w:link w:val="11"/>
    <w:uiPriority w:val="9"/>
    <w:qFormat/>
    <w:rsid w:val="005E70AA"/>
    <w:pPr>
      <w:keepNext/>
      <w:ind w:firstLine="709"/>
      <w:outlineLvl w:val="0"/>
    </w:pPr>
    <w:rPr>
      <w:bCs/>
      <w:lang w:val="x-none" w:eastAsia="x-none"/>
    </w:rPr>
  </w:style>
  <w:style w:type="paragraph" w:styleId="2">
    <w:name w:val="heading 2"/>
    <w:basedOn w:val="a"/>
    <w:next w:val="a"/>
    <w:link w:val="20"/>
    <w:uiPriority w:val="9"/>
    <w:unhideWhenUsed/>
    <w:qFormat/>
    <w:rsid w:val="005E70AA"/>
    <w:pPr>
      <w:keepNext/>
      <w:spacing w:before="240" w:after="60"/>
      <w:outlineLvl w:val="1"/>
    </w:pPr>
    <w:rPr>
      <w:rFonts w:ascii="Arial" w:hAnsi="Arial" w:cs="Arial"/>
      <w:b/>
      <w:bCs/>
      <w:i/>
      <w:iCs/>
      <w:sz w:val="28"/>
      <w:szCs w:val="28"/>
    </w:rPr>
  </w:style>
  <w:style w:type="paragraph" w:styleId="3">
    <w:name w:val="heading 3"/>
    <w:basedOn w:val="a"/>
    <w:next w:val="a"/>
    <w:uiPriority w:val="9"/>
    <w:unhideWhenUsed/>
    <w:qFormat/>
    <w:pPr>
      <w:keepNext/>
      <w:keepLines/>
      <w:spacing w:before="280" w:after="80"/>
      <w:outlineLvl w:val="2"/>
    </w:pPr>
    <w:rPr>
      <w:b/>
      <w:sz w:val="28"/>
      <w:szCs w:val="28"/>
    </w:rPr>
  </w:style>
  <w:style w:type="paragraph" w:styleId="4">
    <w:name w:val="heading 4"/>
    <w:basedOn w:val="a"/>
    <w:next w:val="a"/>
    <w:uiPriority w:val="9"/>
    <w:unhideWhenUsed/>
    <w:qFormat/>
    <w:pPr>
      <w:keepNext/>
      <w:keepLines/>
      <w:spacing w:before="240" w:after="40"/>
      <w:outlineLvl w:val="3"/>
    </w:pPr>
    <w:rPr>
      <w:b/>
    </w:rPr>
  </w:style>
  <w:style w:type="paragraph" w:styleId="5">
    <w:name w:val="heading 5"/>
    <w:basedOn w:val="a"/>
    <w:next w:val="a"/>
    <w:uiPriority w:val="9"/>
    <w:unhideWhenUsed/>
    <w:qFormat/>
    <w:pPr>
      <w:keepNext/>
      <w:keepLines/>
      <w:spacing w:before="220" w:after="40"/>
      <w:outlineLvl w:val="4"/>
    </w:pPr>
    <w:rPr>
      <w:b/>
      <w:sz w:val="22"/>
      <w:szCs w:val="22"/>
    </w:rPr>
  </w:style>
  <w:style w:type="paragraph" w:styleId="6">
    <w:name w:val="heading 6"/>
    <w:basedOn w:val="a"/>
    <w:next w:val="a"/>
    <w:link w:val="60"/>
    <w:uiPriority w:val="9"/>
    <w:unhideWhenUsed/>
    <w:qFormat/>
    <w:rsid w:val="005E70AA"/>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11">
    <w:name w:val="Заголовок 1 Знак"/>
    <w:basedOn w:val="a0"/>
    <w:link w:val="10"/>
    <w:rsid w:val="005E70AA"/>
    <w:rPr>
      <w:rFonts w:ascii="Times New Roman" w:eastAsia="Times New Roman" w:hAnsi="Times New Roman" w:cs="Times New Roman"/>
      <w:bCs/>
      <w:sz w:val="24"/>
      <w:szCs w:val="24"/>
      <w:lang w:val="x-none" w:eastAsia="x-none"/>
    </w:rPr>
  </w:style>
  <w:style w:type="character" w:customStyle="1" w:styleId="20">
    <w:name w:val="Заголовок 2 Знак"/>
    <w:basedOn w:val="a0"/>
    <w:link w:val="2"/>
    <w:rsid w:val="005E70AA"/>
    <w:rPr>
      <w:rFonts w:ascii="Arial" w:eastAsia="Times New Roman" w:hAnsi="Arial" w:cs="Arial"/>
      <w:b/>
      <w:bCs/>
      <w:i/>
      <w:iCs/>
      <w:sz w:val="28"/>
      <w:szCs w:val="28"/>
      <w:lang w:eastAsia="ru-RU"/>
    </w:rPr>
  </w:style>
  <w:style w:type="character" w:customStyle="1" w:styleId="60">
    <w:name w:val="Заголовок 6 Знак"/>
    <w:basedOn w:val="a0"/>
    <w:link w:val="6"/>
    <w:rsid w:val="005E70AA"/>
    <w:rPr>
      <w:rFonts w:ascii="Calibri" w:eastAsia="Times New Roman" w:hAnsi="Calibri" w:cs="Times New Roman"/>
      <w:b/>
      <w:bCs/>
      <w:lang w:val="x-none" w:eastAsia="x-none"/>
    </w:rPr>
  </w:style>
  <w:style w:type="paragraph" w:styleId="a4">
    <w:name w:val="Normal (Web)"/>
    <w:basedOn w:val="a"/>
    <w:uiPriority w:val="99"/>
    <w:rsid w:val="005E70AA"/>
    <w:pPr>
      <w:spacing w:before="100" w:beforeAutospacing="1" w:after="100" w:afterAutospacing="1"/>
    </w:pPr>
  </w:style>
  <w:style w:type="paragraph" w:styleId="a5">
    <w:name w:val="footer"/>
    <w:basedOn w:val="a"/>
    <w:link w:val="a6"/>
    <w:rsid w:val="005E70AA"/>
    <w:pPr>
      <w:tabs>
        <w:tab w:val="center" w:pos="4677"/>
        <w:tab w:val="right" w:pos="9355"/>
      </w:tabs>
    </w:pPr>
  </w:style>
  <w:style w:type="character" w:customStyle="1" w:styleId="a6">
    <w:name w:val="Нижний колонтитул Знак"/>
    <w:basedOn w:val="a0"/>
    <w:link w:val="a5"/>
    <w:rsid w:val="005E70AA"/>
    <w:rPr>
      <w:rFonts w:ascii="Times New Roman" w:eastAsia="Times New Roman" w:hAnsi="Times New Roman" w:cs="Times New Roman"/>
      <w:sz w:val="24"/>
      <w:szCs w:val="24"/>
      <w:lang w:eastAsia="ru-RU"/>
    </w:rPr>
  </w:style>
  <w:style w:type="character" w:styleId="a7">
    <w:name w:val="page number"/>
    <w:basedOn w:val="a0"/>
    <w:rsid w:val="005E70AA"/>
  </w:style>
  <w:style w:type="paragraph" w:styleId="21">
    <w:name w:val="Body Text Indent 2"/>
    <w:basedOn w:val="a"/>
    <w:link w:val="22"/>
    <w:rsid w:val="005E70AA"/>
    <w:pPr>
      <w:ind w:left="284" w:firstLine="284"/>
      <w:jc w:val="both"/>
    </w:pPr>
    <w:rPr>
      <w:szCs w:val="20"/>
    </w:rPr>
  </w:style>
  <w:style w:type="character" w:customStyle="1" w:styleId="22">
    <w:name w:val="Основной текст с отступом 2 Знак"/>
    <w:basedOn w:val="a0"/>
    <w:link w:val="21"/>
    <w:rsid w:val="005E70AA"/>
    <w:rPr>
      <w:rFonts w:ascii="Times New Roman" w:eastAsia="Times New Roman" w:hAnsi="Times New Roman" w:cs="Times New Roman"/>
      <w:sz w:val="24"/>
      <w:szCs w:val="20"/>
      <w:lang w:eastAsia="ru-RU"/>
    </w:rPr>
  </w:style>
  <w:style w:type="paragraph" w:customStyle="1" w:styleId="1">
    <w:name w:val="Стиль1"/>
    <w:basedOn w:val="a4"/>
    <w:uiPriority w:val="99"/>
    <w:rsid w:val="005E70AA"/>
    <w:pPr>
      <w:numPr>
        <w:numId w:val="1"/>
      </w:numPr>
      <w:spacing w:before="0" w:beforeAutospacing="0" w:after="0" w:afterAutospacing="0"/>
      <w:ind w:right="706"/>
      <w:jc w:val="both"/>
    </w:pPr>
    <w:rPr>
      <w:rFonts w:eastAsia="Arial Unicode MS"/>
      <w:iCs/>
      <w:szCs w:val="18"/>
    </w:rPr>
  </w:style>
  <w:style w:type="character" w:styleId="a8">
    <w:name w:val="annotation reference"/>
    <w:rsid w:val="005E70AA"/>
    <w:rPr>
      <w:sz w:val="16"/>
      <w:szCs w:val="16"/>
    </w:rPr>
  </w:style>
  <w:style w:type="paragraph" w:styleId="a9">
    <w:name w:val="annotation text"/>
    <w:basedOn w:val="a"/>
    <w:link w:val="aa"/>
    <w:rsid w:val="005E70AA"/>
    <w:rPr>
      <w:sz w:val="20"/>
      <w:szCs w:val="20"/>
    </w:rPr>
  </w:style>
  <w:style w:type="character" w:customStyle="1" w:styleId="aa">
    <w:name w:val="Текст примечания Знак"/>
    <w:basedOn w:val="a0"/>
    <w:link w:val="a9"/>
    <w:rsid w:val="005E70AA"/>
    <w:rPr>
      <w:rFonts w:ascii="Times New Roman" w:eastAsia="Times New Roman" w:hAnsi="Times New Roman" w:cs="Times New Roman"/>
      <w:sz w:val="20"/>
      <w:szCs w:val="20"/>
      <w:lang w:eastAsia="ru-RU"/>
    </w:rPr>
  </w:style>
  <w:style w:type="paragraph" w:styleId="ab">
    <w:name w:val="annotation subject"/>
    <w:basedOn w:val="a9"/>
    <w:next w:val="a9"/>
    <w:link w:val="ac"/>
    <w:rsid w:val="005E70AA"/>
    <w:rPr>
      <w:b/>
      <w:bCs/>
      <w:lang w:val="x-none" w:eastAsia="x-none"/>
    </w:rPr>
  </w:style>
  <w:style w:type="character" w:customStyle="1" w:styleId="ac">
    <w:name w:val="Тема примечания Знак"/>
    <w:basedOn w:val="aa"/>
    <w:link w:val="ab"/>
    <w:rsid w:val="005E70AA"/>
    <w:rPr>
      <w:rFonts w:ascii="Times New Roman" w:eastAsia="Times New Roman" w:hAnsi="Times New Roman" w:cs="Times New Roman"/>
      <w:b/>
      <w:bCs/>
      <w:sz w:val="20"/>
      <w:szCs w:val="20"/>
      <w:lang w:val="x-none" w:eastAsia="x-none"/>
    </w:rPr>
  </w:style>
  <w:style w:type="paragraph" w:styleId="ad">
    <w:name w:val="Balloon Text"/>
    <w:basedOn w:val="a"/>
    <w:link w:val="ae"/>
    <w:uiPriority w:val="99"/>
    <w:rsid w:val="005E70AA"/>
    <w:rPr>
      <w:rFonts w:ascii="Tahoma" w:hAnsi="Tahoma"/>
      <w:sz w:val="16"/>
      <w:szCs w:val="16"/>
      <w:lang w:val="x-none" w:eastAsia="x-none"/>
    </w:rPr>
  </w:style>
  <w:style w:type="character" w:customStyle="1" w:styleId="ae">
    <w:name w:val="Текст выноски Знак"/>
    <w:basedOn w:val="a0"/>
    <w:link w:val="ad"/>
    <w:uiPriority w:val="99"/>
    <w:rsid w:val="005E70AA"/>
    <w:rPr>
      <w:rFonts w:ascii="Tahoma" w:eastAsia="Times New Roman" w:hAnsi="Tahoma" w:cs="Times New Roman"/>
      <w:sz w:val="16"/>
      <w:szCs w:val="16"/>
      <w:lang w:val="x-none" w:eastAsia="x-none"/>
    </w:rPr>
  </w:style>
  <w:style w:type="character" w:styleId="af">
    <w:name w:val="Hyperlink"/>
    <w:rsid w:val="005E70AA"/>
    <w:rPr>
      <w:color w:val="0000FF"/>
      <w:u w:val="single"/>
    </w:rPr>
  </w:style>
  <w:style w:type="paragraph" w:customStyle="1" w:styleId="af0">
    <w:name w:val="Параграф"/>
    <w:basedOn w:val="2"/>
    <w:next w:val="a"/>
    <w:rsid w:val="005E70AA"/>
    <w:pPr>
      <w:spacing w:before="0" w:after="0" w:line="360" w:lineRule="auto"/>
      <w:jc w:val="center"/>
    </w:pPr>
    <w:rPr>
      <w:rFonts w:ascii="Times New Roman" w:hAnsi="Times New Roman" w:cs="Times New Roman"/>
      <w:i w:val="0"/>
      <w:iCs w:val="0"/>
      <w:szCs w:val="20"/>
    </w:rPr>
  </w:style>
  <w:style w:type="paragraph" w:styleId="23">
    <w:name w:val="Body Text 2"/>
    <w:basedOn w:val="a"/>
    <w:link w:val="24"/>
    <w:rsid w:val="005E70AA"/>
    <w:pPr>
      <w:spacing w:after="120" w:line="480" w:lineRule="auto"/>
    </w:pPr>
    <w:rPr>
      <w:lang w:val="x-none" w:eastAsia="x-none"/>
    </w:rPr>
  </w:style>
  <w:style w:type="character" w:customStyle="1" w:styleId="24">
    <w:name w:val="Основной текст 2 Знак"/>
    <w:basedOn w:val="a0"/>
    <w:link w:val="23"/>
    <w:rsid w:val="005E70AA"/>
    <w:rPr>
      <w:rFonts w:ascii="Times New Roman" w:eastAsia="Times New Roman" w:hAnsi="Times New Roman" w:cs="Times New Roman"/>
      <w:sz w:val="24"/>
      <w:szCs w:val="24"/>
      <w:lang w:val="x-none" w:eastAsia="x-none"/>
    </w:rPr>
  </w:style>
  <w:style w:type="paragraph" w:styleId="af1">
    <w:name w:val="footnote text"/>
    <w:basedOn w:val="a"/>
    <w:link w:val="af2"/>
    <w:rsid w:val="005E70AA"/>
    <w:rPr>
      <w:sz w:val="20"/>
      <w:szCs w:val="20"/>
    </w:rPr>
  </w:style>
  <w:style w:type="character" w:customStyle="1" w:styleId="af2">
    <w:name w:val="Текст сноски Знак"/>
    <w:basedOn w:val="a0"/>
    <w:link w:val="af1"/>
    <w:uiPriority w:val="99"/>
    <w:rsid w:val="005E70AA"/>
    <w:rPr>
      <w:rFonts w:ascii="Times New Roman" w:eastAsia="Times New Roman" w:hAnsi="Times New Roman" w:cs="Times New Roman"/>
      <w:sz w:val="20"/>
      <w:szCs w:val="20"/>
      <w:lang w:eastAsia="ru-RU"/>
    </w:rPr>
  </w:style>
  <w:style w:type="character" w:styleId="af3">
    <w:name w:val="footnote reference"/>
    <w:rsid w:val="005E70AA"/>
    <w:rPr>
      <w:vertAlign w:val="superscript"/>
    </w:rPr>
  </w:style>
  <w:style w:type="paragraph" w:styleId="af4">
    <w:name w:val="List Paragraph"/>
    <w:basedOn w:val="a"/>
    <w:uiPriority w:val="34"/>
    <w:qFormat/>
    <w:rsid w:val="005E70AA"/>
    <w:pPr>
      <w:spacing w:after="200" w:line="276" w:lineRule="auto"/>
      <w:ind w:left="720"/>
      <w:contextualSpacing/>
    </w:pPr>
    <w:rPr>
      <w:rFonts w:ascii="Calibri" w:eastAsia="Calibri" w:hAnsi="Calibri"/>
      <w:sz w:val="22"/>
      <w:szCs w:val="22"/>
      <w:lang w:eastAsia="en-US"/>
    </w:rPr>
  </w:style>
  <w:style w:type="character" w:customStyle="1" w:styleId="apple-converted-space">
    <w:name w:val="apple-converted-space"/>
    <w:basedOn w:val="a0"/>
    <w:rsid w:val="005E70AA"/>
  </w:style>
  <w:style w:type="paragraph" w:customStyle="1" w:styleId="af5">
    <w:name w:val="Основний текст"/>
    <w:rsid w:val="005E70AA"/>
    <w:pPr>
      <w:pBdr>
        <w:top w:val="nil"/>
        <w:left w:val="nil"/>
        <w:bottom w:val="nil"/>
        <w:right w:val="nil"/>
        <w:between w:val="nil"/>
        <w:bar w:val="nil"/>
      </w:pBdr>
    </w:pPr>
    <w:rPr>
      <w:rFonts w:ascii="Calibri" w:eastAsia="Arial Unicode MS" w:hAnsi="Calibri" w:cs="Arial Unicode MS"/>
      <w:color w:val="000000"/>
      <w:u w:color="000000"/>
      <w:bdr w:val="nil"/>
    </w:rPr>
  </w:style>
  <w:style w:type="numbering" w:customStyle="1" w:styleId="12">
    <w:name w:val="Імпортований стиль 1"/>
    <w:rsid w:val="005E70AA"/>
  </w:style>
  <w:style w:type="numbering" w:customStyle="1" w:styleId="25">
    <w:name w:val="Імпортований стиль 2"/>
    <w:rsid w:val="005E70AA"/>
  </w:style>
  <w:style w:type="numbering" w:customStyle="1" w:styleId="30">
    <w:name w:val="Імпортований стиль 3"/>
    <w:rsid w:val="005E70AA"/>
  </w:style>
  <w:style w:type="numbering" w:customStyle="1" w:styleId="40">
    <w:name w:val="Імпортований стиль 4"/>
    <w:rsid w:val="005E70AA"/>
  </w:style>
  <w:style w:type="numbering" w:customStyle="1" w:styleId="50">
    <w:name w:val="Імпортований стиль 5"/>
    <w:rsid w:val="005E70AA"/>
  </w:style>
  <w:style w:type="numbering" w:customStyle="1" w:styleId="61">
    <w:name w:val="Імпортований стиль 6"/>
    <w:rsid w:val="005E70AA"/>
  </w:style>
  <w:style w:type="numbering" w:customStyle="1" w:styleId="7">
    <w:name w:val="Імпортований стиль 7"/>
    <w:rsid w:val="005E70AA"/>
  </w:style>
  <w:style w:type="numbering" w:customStyle="1" w:styleId="8">
    <w:name w:val="Імпортований стиль 8"/>
    <w:rsid w:val="005E70AA"/>
  </w:style>
  <w:style w:type="numbering" w:customStyle="1" w:styleId="9">
    <w:name w:val="Імпортований стиль 9"/>
    <w:rsid w:val="005E70AA"/>
  </w:style>
  <w:style w:type="numbering" w:customStyle="1" w:styleId="100">
    <w:name w:val="Імпортований стиль 10"/>
    <w:rsid w:val="005E70AA"/>
  </w:style>
  <w:style w:type="numbering" w:customStyle="1" w:styleId="110">
    <w:name w:val="Імпортований стиль 11"/>
    <w:rsid w:val="005E70AA"/>
  </w:style>
  <w:style w:type="numbering" w:customStyle="1" w:styleId="120">
    <w:name w:val="Імпортований стиль 12"/>
    <w:rsid w:val="005E70AA"/>
  </w:style>
  <w:style w:type="numbering" w:customStyle="1" w:styleId="13">
    <w:name w:val="Імпортований стиль 13"/>
    <w:rsid w:val="005E70AA"/>
  </w:style>
  <w:style w:type="numbering" w:customStyle="1" w:styleId="14">
    <w:name w:val="Імпортований стиль 14"/>
    <w:rsid w:val="005E70AA"/>
  </w:style>
  <w:style w:type="numbering" w:customStyle="1" w:styleId="15">
    <w:name w:val="Імпортований стиль 15"/>
    <w:rsid w:val="005E70AA"/>
  </w:style>
  <w:style w:type="numbering" w:customStyle="1" w:styleId="16">
    <w:name w:val="Імпортований стиль 16"/>
    <w:rsid w:val="005E70AA"/>
  </w:style>
  <w:style w:type="numbering" w:customStyle="1" w:styleId="18">
    <w:name w:val="Імпортований стиль 18"/>
    <w:rsid w:val="005E70AA"/>
  </w:style>
  <w:style w:type="numbering" w:customStyle="1" w:styleId="200">
    <w:name w:val="Імпортований стиль 20"/>
    <w:rsid w:val="005E70AA"/>
  </w:style>
  <w:style w:type="numbering" w:customStyle="1" w:styleId="220">
    <w:name w:val="Імпортований стиль 22"/>
    <w:rsid w:val="005E70AA"/>
  </w:style>
  <w:style w:type="numbering" w:customStyle="1" w:styleId="250">
    <w:name w:val="Імпортований стиль 25"/>
    <w:rsid w:val="005E70AA"/>
  </w:style>
  <w:style w:type="numbering" w:customStyle="1" w:styleId="29">
    <w:name w:val="Імпортований стиль 29"/>
    <w:rsid w:val="005E70AA"/>
  </w:style>
  <w:style w:type="paragraph" w:customStyle="1" w:styleId="af6">
    <w:name w:val="По умолчанию"/>
    <w:rsid w:val="005E70AA"/>
    <w:pPr>
      <w:pBdr>
        <w:top w:val="nil"/>
        <w:left w:val="nil"/>
        <w:bottom w:val="nil"/>
        <w:right w:val="nil"/>
        <w:between w:val="nil"/>
        <w:bar w:val="nil"/>
      </w:pBdr>
    </w:pPr>
    <w:rPr>
      <w:rFonts w:ascii="Helvetica Neue" w:eastAsia="Arial Unicode MS" w:hAnsi="Helvetica Neue" w:cs="Arial Unicode MS"/>
      <w:color w:val="000000"/>
      <w:bdr w:val="nil"/>
    </w:rPr>
  </w:style>
  <w:style w:type="numbering" w:customStyle="1" w:styleId="af7">
    <w:name w:val="Тире"/>
    <w:rsid w:val="005E70AA"/>
  </w:style>
  <w:style w:type="paragraph" w:customStyle="1" w:styleId="17">
    <w:name w:val="Стиль таблицы 1"/>
    <w:rsid w:val="005E70AA"/>
    <w:pPr>
      <w:pBdr>
        <w:top w:val="nil"/>
        <w:left w:val="nil"/>
        <w:bottom w:val="nil"/>
        <w:right w:val="nil"/>
        <w:between w:val="nil"/>
        <w:bar w:val="nil"/>
      </w:pBdr>
    </w:pPr>
    <w:rPr>
      <w:rFonts w:ascii="Helvetica Neue" w:eastAsia="Helvetica Neue" w:hAnsi="Helvetica Neue" w:cs="Helvetica Neue"/>
      <w:b/>
      <w:bCs/>
      <w:color w:val="000000"/>
      <w:sz w:val="20"/>
      <w:szCs w:val="20"/>
      <w:bdr w:val="nil"/>
    </w:rPr>
  </w:style>
  <w:style w:type="table" w:customStyle="1" w:styleId="TableNormal1">
    <w:name w:val="Table Normal"/>
    <w:uiPriority w:val="2"/>
    <w:qFormat/>
    <w:rsid w:val="005E70AA"/>
    <w:pPr>
      <w:pBdr>
        <w:top w:val="nil"/>
        <w:left w:val="nil"/>
        <w:bottom w:val="nil"/>
        <w:right w:val="nil"/>
        <w:between w:val="nil"/>
        <w:bar w:val="nil"/>
      </w:pBdr>
    </w:pPr>
    <w:rPr>
      <w:rFonts w:eastAsia="Arial Unicode MS"/>
      <w:sz w:val="20"/>
      <w:szCs w:val="20"/>
      <w:bdr w:val="nil"/>
    </w:rPr>
    <w:tblPr>
      <w:tblInd w:w="0" w:type="dxa"/>
      <w:tblCellMar>
        <w:top w:w="0" w:type="dxa"/>
        <w:left w:w="0" w:type="dxa"/>
        <w:bottom w:w="0" w:type="dxa"/>
        <w:right w:w="0" w:type="dxa"/>
      </w:tblCellMar>
    </w:tblPr>
  </w:style>
  <w:style w:type="paragraph" w:customStyle="1" w:styleId="26">
    <w:name w:val="Стиль таблицы 2"/>
    <w:rsid w:val="005E70AA"/>
    <w:pPr>
      <w:pBdr>
        <w:top w:val="nil"/>
        <w:left w:val="nil"/>
        <w:bottom w:val="nil"/>
        <w:right w:val="nil"/>
        <w:between w:val="nil"/>
        <w:bar w:val="nil"/>
      </w:pBdr>
    </w:pPr>
    <w:rPr>
      <w:rFonts w:ascii="Helvetica Neue" w:eastAsia="Helvetica Neue" w:hAnsi="Helvetica Neue" w:cs="Helvetica Neue"/>
      <w:color w:val="000000"/>
      <w:sz w:val="20"/>
      <w:szCs w:val="20"/>
      <w:bdr w:val="nil"/>
    </w:rPr>
  </w:style>
  <w:style w:type="paragraph" w:styleId="af8">
    <w:name w:val="Body Text"/>
    <w:basedOn w:val="a"/>
    <w:link w:val="af9"/>
    <w:rsid w:val="005E70AA"/>
    <w:pPr>
      <w:spacing w:after="120"/>
    </w:pPr>
  </w:style>
  <w:style w:type="character" w:customStyle="1" w:styleId="af9">
    <w:name w:val="Основной текст Знак"/>
    <w:basedOn w:val="a0"/>
    <w:link w:val="af8"/>
    <w:rsid w:val="005E70AA"/>
    <w:rPr>
      <w:rFonts w:ascii="Times New Roman" w:eastAsia="Times New Roman" w:hAnsi="Times New Roman" w:cs="Times New Roman"/>
      <w:sz w:val="24"/>
      <w:szCs w:val="24"/>
      <w:lang w:eastAsia="ru-RU"/>
    </w:rPr>
  </w:style>
  <w:style w:type="paragraph" w:customStyle="1" w:styleId="19">
    <w:name w:val="Обычный1"/>
    <w:rsid w:val="005E70AA"/>
    <w:pPr>
      <w:pBdr>
        <w:top w:val="nil"/>
        <w:left w:val="nil"/>
        <w:bottom w:val="nil"/>
        <w:right w:val="nil"/>
        <w:between w:val="nil"/>
        <w:bar w:val="nil"/>
      </w:pBdr>
    </w:pPr>
    <w:rPr>
      <w:rFonts w:eastAsia="Arial Unicode MS" w:cs="Arial Unicode MS"/>
      <w:color w:val="000000"/>
      <w:u w:color="000000"/>
      <w:bdr w:val="nil"/>
    </w:rPr>
  </w:style>
  <w:style w:type="numbering" w:customStyle="1" w:styleId="1a">
    <w:name w:val="Импортированный стиль 1"/>
    <w:rsid w:val="005E70AA"/>
  </w:style>
  <w:style w:type="paragraph" w:customStyle="1" w:styleId="210">
    <w:name w:val="Заголовок 21"/>
    <w:next w:val="19"/>
    <w:rsid w:val="005E70AA"/>
    <w:pPr>
      <w:keepNext/>
      <w:pBdr>
        <w:top w:val="nil"/>
        <w:left w:val="nil"/>
        <w:bottom w:val="nil"/>
        <w:right w:val="nil"/>
        <w:between w:val="nil"/>
        <w:bar w:val="nil"/>
      </w:pBdr>
      <w:spacing w:before="240" w:after="60"/>
      <w:outlineLvl w:val="1"/>
    </w:pPr>
    <w:rPr>
      <w:rFonts w:ascii="Arial" w:eastAsia="Arial Unicode MS" w:hAnsi="Arial" w:cs="Arial Unicode MS"/>
      <w:b/>
      <w:bCs/>
      <w:i/>
      <w:iCs/>
      <w:color w:val="000000"/>
      <w:sz w:val="28"/>
      <w:szCs w:val="28"/>
      <w:u w:color="000000"/>
      <w:bdr w:val="nil"/>
      <w:lang w:val="en-US"/>
    </w:rPr>
  </w:style>
  <w:style w:type="paragraph" w:customStyle="1" w:styleId="TableParagraph">
    <w:name w:val="Table Paragraph"/>
    <w:basedOn w:val="a"/>
    <w:uiPriority w:val="1"/>
    <w:qFormat/>
    <w:rsid w:val="00C87447"/>
    <w:pPr>
      <w:widowControl w:val="0"/>
      <w:autoSpaceDE w:val="0"/>
      <w:autoSpaceDN w:val="0"/>
    </w:pPr>
    <w:rPr>
      <w:sz w:val="22"/>
      <w:szCs w:val="22"/>
      <w:lang w:bidi="ru-RU"/>
    </w:rPr>
  </w:style>
  <w:style w:type="character" w:styleId="afa">
    <w:name w:val="Unresolved Mention"/>
    <w:basedOn w:val="a0"/>
    <w:uiPriority w:val="99"/>
    <w:semiHidden/>
    <w:unhideWhenUsed/>
    <w:rsid w:val="009A5EA3"/>
    <w:rPr>
      <w:color w:val="605E5C"/>
      <w:shd w:val="clear" w:color="auto" w:fill="E1DFDD"/>
    </w:rPr>
  </w:style>
  <w:style w:type="paragraph" w:styleId="afb">
    <w:name w:val="Revision"/>
    <w:hidden/>
    <w:uiPriority w:val="99"/>
    <w:semiHidden/>
    <w:rsid w:val="00E22F52"/>
  </w:style>
  <w:style w:type="paragraph" w:styleId="afc">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d">
    <w:basedOn w:val="TableNormal1"/>
    <w:tblPr>
      <w:tblStyleRowBandSize w:val="1"/>
      <w:tblStyleColBandSize w:val="1"/>
    </w:tbl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tblPr>
      <w:tblStyleRowBandSize w:val="1"/>
      <w:tblStyleColBandSize w:val="1"/>
      <w:tblCellMar>
        <w:left w:w="115" w:type="dxa"/>
        <w:right w:w="115" w:type="dxa"/>
      </w:tblCellMar>
    </w:tblPr>
  </w:style>
  <w:style w:type="table" w:customStyle="1" w:styleId="aff0">
    <w:basedOn w:val="TableNormal1"/>
    <w:rPr>
      <w:rFonts w:eastAsia="Times New Roman"/>
    </w:rPr>
    <w:tblPr>
      <w:tblStyleRowBandSize w:val="1"/>
      <w:tblStyleColBandSize w:val="1"/>
    </w:tbl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1"/>
    <w:tblPr>
      <w:tblStyleRowBandSize w:val="1"/>
      <w:tblStyleColBandSize w:val="1"/>
      <w:tblCellMar>
        <w:left w:w="115" w:type="dxa"/>
        <w:right w:w="115" w:type="dxa"/>
      </w:tblCellMar>
    </w:tblPr>
  </w:style>
  <w:style w:type="table" w:customStyle="1" w:styleId="aff3">
    <w:basedOn w:val="TableNormal0"/>
    <w:pPr>
      <w:pBdr>
        <w:top w:val="nil"/>
        <w:left w:val="nil"/>
        <w:bottom w:val="nil"/>
        <w:right w:val="nil"/>
        <w:between w:val="nil"/>
      </w:pBdr>
    </w:pPr>
    <w:rPr>
      <w:sz w:val="20"/>
      <w:szCs w:val="20"/>
    </w:rPr>
    <w:tblPr>
      <w:tblStyleRowBandSize w:val="1"/>
      <w:tblStyleColBandSize w:val="1"/>
      <w:tblCellMar>
        <w:left w:w="115" w:type="dxa"/>
        <w:right w:w="115" w:type="dxa"/>
      </w:tblCellMar>
    </w:tblPr>
  </w:style>
  <w:style w:type="table" w:customStyle="1" w:styleId="aff4">
    <w:basedOn w:val="TableNormal0"/>
    <w:pPr>
      <w:pBdr>
        <w:top w:val="nil"/>
        <w:left w:val="nil"/>
        <w:bottom w:val="nil"/>
        <w:right w:val="nil"/>
        <w:between w:val="nil"/>
      </w:pBdr>
    </w:pPr>
    <w:rPr>
      <w:sz w:val="20"/>
      <w:szCs w:val="20"/>
    </w:rPr>
    <w:tblPr>
      <w:tblStyleRowBandSize w:val="1"/>
      <w:tblStyleColBandSize w:val="1"/>
      <w:tblCellMar>
        <w:left w:w="115" w:type="dxa"/>
        <w:right w:w="115" w:type="dxa"/>
      </w:tblCellMar>
    </w:tblPr>
  </w:style>
  <w:style w:type="table" w:customStyle="1" w:styleId="aff5">
    <w:basedOn w:val="TableNormal0"/>
    <w:pPr>
      <w:pBdr>
        <w:top w:val="nil"/>
        <w:left w:val="nil"/>
        <w:bottom w:val="nil"/>
        <w:right w:val="nil"/>
        <w:between w:val="nil"/>
      </w:pBdr>
    </w:pPr>
    <w:rPr>
      <w:sz w:val="20"/>
      <w:szCs w:val="20"/>
    </w:rPr>
    <w:tblPr>
      <w:tblStyleRowBandSize w:val="1"/>
      <w:tblStyleColBandSize w:val="1"/>
      <w:tblCellMar>
        <w:left w:w="115" w:type="dxa"/>
        <w:right w:w="115" w:type="dxa"/>
      </w:tblCellMar>
    </w:tblPr>
  </w:style>
  <w:style w:type="table" w:customStyle="1" w:styleId="aff6">
    <w:basedOn w:val="TableNormal0"/>
    <w:pPr>
      <w:pBdr>
        <w:top w:val="nil"/>
        <w:left w:val="nil"/>
        <w:bottom w:val="nil"/>
        <w:right w:val="nil"/>
        <w:between w:val="nil"/>
      </w:pBdr>
    </w:pPr>
    <w:rPr>
      <w:sz w:val="20"/>
      <w:szCs w:val="20"/>
    </w:rPr>
    <w:tblPr>
      <w:tblStyleRowBandSize w:val="1"/>
      <w:tblStyleColBandSize w:val="1"/>
      <w:tblCellMar>
        <w:left w:w="115" w:type="dxa"/>
        <w:right w:w="115" w:type="dxa"/>
      </w:tblCellMar>
    </w:tblPr>
  </w:style>
  <w:style w:type="table" w:customStyle="1" w:styleId="aff7">
    <w:basedOn w:val="TableNormal0"/>
    <w:pPr>
      <w:pBdr>
        <w:top w:val="nil"/>
        <w:left w:val="nil"/>
        <w:bottom w:val="nil"/>
        <w:right w:val="nil"/>
        <w:between w:val="nil"/>
      </w:pBdr>
    </w:pPr>
    <w:rPr>
      <w:sz w:val="20"/>
      <w:szCs w:val="20"/>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s://www.youtube.com/watch?v=ZyXKbx-vSbM&amp;t=901s&amp;ab_channel=IvasiRu" TargetMode="Externa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7" Type="http://schemas.openxmlformats.org/officeDocument/2006/relationships/hyperlink" Target="http://www.library.spbu.ru/rus/Volsnx/istoria.html" TargetMode="External"/><Relationship Id="rId2" Type="http://schemas.openxmlformats.org/officeDocument/2006/relationships/customXml" Target="../customXml/item2.xml"/><Relationship Id="rId16" Type="http://schemas.openxmlformats.org/officeDocument/2006/relationships/hyperlink" Target="http://www.nlobooks.ru/node/2064"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cntd.ru/document/1200063713" TargetMode="External"/><Relationship Id="rId5" Type="http://schemas.openxmlformats.org/officeDocument/2006/relationships/settings" Target="settings.xml"/><Relationship Id="rId15" Type="http://schemas.openxmlformats.org/officeDocument/2006/relationships/hyperlink" Target="http://www.colta.ru/articles/literature/4141" TargetMode="Externa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docs.cntd.ru/document/1200063713"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feb-web.ru/"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inciteful.xyz/" TargetMode="External"/><Relationship Id="rId2" Type="http://schemas.openxmlformats.org/officeDocument/2006/relationships/hyperlink" Target="https://www.connectedpapers.com/" TargetMode="External"/><Relationship Id="rId1" Type="http://schemas.openxmlformats.org/officeDocument/2006/relationships/hyperlink" Target="https://www.litmaps.com/" TargetMode="External"/><Relationship Id="rId5" Type="http://schemas.openxmlformats.org/officeDocument/2006/relationships/hyperlink" Target="https://www.vosviewer.com" TargetMode="External"/><Relationship Id="rId4" Type="http://schemas.openxmlformats.org/officeDocument/2006/relationships/hyperlink" Target="https://openknowledgemaps.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IBTHYdx0rinFteF+Z6WxAFsOA==">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A38F1C6-CE92-4CC8-B2BD-7BAE55B7B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40</Pages>
  <Words>10162</Words>
  <Characters>57925</Characters>
  <Application>Microsoft Office Word</Application>
  <DocSecurity>0</DocSecurity>
  <Lines>482</Lines>
  <Paragraphs>135</Paragraphs>
  <ScaleCrop>false</ScaleCrop>
  <HeadingPairs>
    <vt:vector size="4" baseType="variant">
      <vt:variant>
        <vt:lpstr>Название</vt:lpstr>
      </vt:variant>
      <vt:variant>
        <vt:i4>1</vt:i4>
      </vt:variant>
      <vt:variant>
        <vt:lpstr>Заголовки</vt:lpstr>
      </vt:variant>
      <vt:variant>
        <vt:i4>3</vt:i4>
      </vt:variant>
    </vt:vector>
  </HeadingPairs>
  <TitlesOfParts>
    <vt:vector size="4" baseType="lpstr">
      <vt:lpstr/>
      <vt:lpstr>    Национальный исследовательский университет</vt:lpstr>
      <vt:lpstr>    Отзыв научного руководителя на выпускную квалификационную работу бакалавра</vt:lpstr>
      <vt:lpstr>    Рецензия на выпускную квалификационную работу</vt:lpstr>
    </vt:vector>
  </TitlesOfParts>
  <Company/>
  <LinksUpToDate>false</LinksUpToDate>
  <CharactersWithSpaces>67952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Tatiana Sherstinova</dc:creator>
  <cp:lastModifiedBy>Шерстинова Татьяна Юрьевна</cp:lastModifiedBy>
  <cp:revision>3</cp:revision>
  <dcterms:created xsi:type="dcterms:W3CDTF">2024-08-23T02:36:00Z</dcterms:created>
  <dcterms:modified xsi:type="dcterms:W3CDTF">2024-08-27T20:21:00Z</dcterms:modified>
</cp:coreProperties>
</file>