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D127" w14:textId="77777777" w:rsidR="00AD74E3" w:rsidRPr="00047224" w:rsidRDefault="00AD74E3" w:rsidP="00972C3B">
      <w:pPr>
        <w:suppressAutoHyphens/>
        <w:jc w:val="right"/>
        <w:rPr>
          <w:sz w:val="26"/>
          <w:szCs w:val="26"/>
        </w:rPr>
      </w:pPr>
    </w:p>
    <w:p w14:paraId="6443024F" w14:textId="77777777" w:rsidR="00DE0317" w:rsidRPr="005279A0" w:rsidRDefault="00DE0317" w:rsidP="00DE0317">
      <w:pPr>
        <w:suppressAutoHyphens/>
        <w:rPr>
          <w:szCs w:val="24"/>
        </w:rPr>
      </w:pPr>
    </w:p>
    <w:p w14:paraId="00D3DBCD" w14:textId="77777777" w:rsidR="00EE5B5B" w:rsidRPr="00D1613A" w:rsidRDefault="00EE5B5B" w:rsidP="00EE5B5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 of Final State Certification</w:t>
      </w:r>
    </w:p>
    <w:p w14:paraId="2949B64A" w14:textId="77777777" w:rsidR="00B402A3" w:rsidRPr="00EC43D1" w:rsidRDefault="00B402A3" w:rsidP="00B402A3">
      <w:pPr>
        <w:suppressAutoHyphens/>
        <w:rPr>
          <w:b/>
          <w:szCs w:val="24"/>
          <w:lang w:val="en-US"/>
        </w:rPr>
      </w:pPr>
    </w:p>
    <w:tbl>
      <w:tblPr>
        <w:tblStyle w:val="a6"/>
        <w:tblW w:w="5689" w:type="pct"/>
        <w:tblInd w:w="-714" w:type="dxa"/>
        <w:tblLook w:val="04A0" w:firstRow="1" w:lastRow="0" w:firstColumn="1" w:lastColumn="0" w:noHBand="0" w:noVBand="1"/>
      </w:tblPr>
      <w:tblGrid>
        <w:gridCol w:w="1945"/>
        <w:gridCol w:w="1584"/>
        <w:gridCol w:w="1380"/>
        <w:gridCol w:w="1380"/>
        <w:gridCol w:w="1516"/>
        <w:gridCol w:w="2828"/>
      </w:tblGrid>
      <w:tr w:rsidR="00B402A3" w:rsidRPr="00B402A3" w14:paraId="6672E6A6" w14:textId="77777777" w:rsidTr="00EC43D1">
        <w:tc>
          <w:tcPr>
            <w:tcW w:w="914" w:type="pct"/>
          </w:tcPr>
          <w:p w14:paraId="0BE30463" w14:textId="55DB28B2" w:rsidR="00B402A3" w:rsidRPr="00B402A3" w:rsidRDefault="00EE5B5B" w:rsidP="00B402A3">
            <w:pPr>
              <w:suppressAutoHyphens/>
              <w:rPr>
                <w:szCs w:val="24"/>
              </w:rPr>
            </w:pPr>
            <w:bookmarkStart w:id="0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44" w:type="pct"/>
          </w:tcPr>
          <w:p w14:paraId="1F2BF2BA" w14:textId="6D9EBBEF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Board</w:t>
            </w:r>
          </w:p>
        </w:tc>
        <w:tc>
          <w:tcPr>
            <w:tcW w:w="649" w:type="pct"/>
          </w:tcPr>
          <w:p w14:paraId="740B9C37" w14:textId="4DD426D3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649" w:type="pct"/>
          </w:tcPr>
          <w:p w14:paraId="7C74D13A" w14:textId="4921902C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Time</w:t>
            </w:r>
          </w:p>
        </w:tc>
        <w:tc>
          <w:tcPr>
            <w:tcW w:w="713" w:type="pct"/>
          </w:tcPr>
          <w:p w14:paraId="288BA9F7" w14:textId="3ACFBA5B" w:rsidR="00B402A3" w:rsidRPr="00B402A3" w:rsidRDefault="00EE5B5B" w:rsidP="00B402A3">
            <w:pPr>
              <w:suppressAutoHyphens/>
              <w:rPr>
                <w:szCs w:val="24"/>
              </w:rPr>
            </w:pPr>
            <w:r w:rsidRPr="00EE5B5B">
              <w:rPr>
                <w:szCs w:val="24"/>
              </w:rPr>
              <w:t>Location</w:t>
            </w:r>
          </w:p>
        </w:tc>
        <w:tc>
          <w:tcPr>
            <w:tcW w:w="1330" w:type="pct"/>
          </w:tcPr>
          <w:p w14:paraId="11042101" w14:textId="4943A101" w:rsidR="00B402A3" w:rsidRPr="00B402A3" w:rsidRDefault="00EE5B5B" w:rsidP="00EE5B5B">
            <w:pPr>
              <w:suppressAutoHyphens/>
              <w:jc w:val="center"/>
              <w:rPr>
                <w:szCs w:val="24"/>
              </w:rPr>
            </w:pPr>
            <w:r w:rsidRPr="00EE5B5B">
              <w:rPr>
                <w:szCs w:val="24"/>
                <w:lang w:val="en-US"/>
              </w:rPr>
              <w:t>Students’ list</w:t>
            </w:r>
          </w:p>
        </w:tc>
      </w:tr>
      <w:tr w:rsidR="00B402A3" w:rsidRPr="006D3127" w14:paraId="2979EEF0" w14:textId="77777777" w:rsidTr="00EC43D1">
        <w:tc>
          <w:tcPr>
            <w:tcW w:w="914" w:type="pct"/>
          </w:tcPr>
          <w:p w14:paraId="61074C7D" w14:textId="798C2A7F" w:rsidR="00B402A3" w:rsidRPr="00B402A3" w:rsidRDefault="00EE5B5B" w:rsidP="00B402A3">
            <w:pPr>
              <w:suppressAutoHyphens/>
              <w:rPr>
                <w:szCs w:val="24"/>
              </w:rPr>
            </w:pPr>
            <w:r w:rsidRPr="00EE5B5B">
              <w:rPr>
                <w:szCs w:val="24"/>
                <w:lang w:val="en-US"/>
              </w:rPr>
              <w:t>Thesis Defense</w:t>
            </w:r>
          </w:p>
        </w:tc>
        <w:tc>
          <w:tcPr>
            <w:tcW w:w="744" w:type="pct"/>
          </w:tcPr>
          <w:p w14:paraId="700E3D9C" w14:textId="66D11D6B" w:rsidR="00B402A3" w:rsidRPr="00B402A3" w:rsidRDefault="00EE5B5B" w:rsidP="00B402A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1</w:t>
            </w:r>
          </w:p>
        </w:tc>
        <w:tc>
          <w:tcPr>
            <w:tcW w:w="649" w:type="pct"/>
          </w:tcPr>
          <w:p w14:paraId="6D5E8095" w14:textId="7C9462C8" w:rsidR="00B402A3" w:rsidRPr="00B402A3" w:rsidRDefault="00EC43D1" w:rsidP="00B402A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06.06.2024</w:t>
            </w:r>
          </w:p>
        </w:tc>
        <w:tc>
          <w:tcPr>
            <w:tcW w:w="649" w:type="pct"/>
          </w:tcPr>
          <w:p w14:paraId="54E0C340" w14:textId="07510DDB" w:rsidR="00B402A3" w:rsidRPr="00872262" w:rsidRDefault="00EC43D1" w:rsidP="00872262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B402A3" w:rsidRPr="00B402A3">
              <w:rPr>
                <w:szCs w:val="24"/>
              </w:rPr>
              <w:t>:</w:t>
            </w:r>
            <w:r w:rsidR="00872262">
              <w:rPr>
                <w:szCs w:val="24"/>
                <w:lang w:val="en-US"/>
              </w:rPr>
              <w:t>30</w:t>
            </w:r>
            <w:r w:rsidR="00B402A3" w:rsidRPr="00B402A3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17</w:t>
            </w:r>
            <w:r w:rsidR="00B402A3" w:rsidRPr="00B402A3">
              <w:rPr>
                <w:szCs w:val="24"/>
              </w:rPr>
              <w:t>:</w:t>
            </w:r>
            <w:r w:rsidR="00B402A3" w:rsidRPr="00B402A3">
              <w:rPr>
                <w:szCs w:val="24"/>
                <w:lang w:val="en-US"/>
              </w:rPr>
              <w:t>30</w:t>
            </w:r>
          </w:p>
        </w:tc>
        <w:tc>
          <w:tcPr>
            <w:tcW w:w="713" w:type="pct"/>
          </w:tcPr>
          <w:p w14:paraId="4DAF5D98" w14:textId="4104DA2D" w:rsidR="00B402A3" w:rsidRPr="00EE5B5B" w:rsidRDefault="00EE5B5B" w:rsidP="00EE5B5B">
            <w:pPr>
              <w:suppressAutoHyphens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Cs w:val="24"/>
                <w:lang w:val="en-US"/>
              </w:rPr>
              <w:t>Griboedov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 xml:space="preserve">Room </w:t>
            </w:r>
            <w:r w:rsidR="00CB5530" w:rsidRPr="00EE5B5B">
              <w:rPr>
                <w:szCs w:val="24"/>
                <w:lang w:val="en-US"/>
              </w:rPr>
              <w:t>302</w:t>
            </w:r>
          </w:p>
        </w:tc>
        <w:tc>
          <w:tcPr>
            <w:tcW w:w="1330" w:type="pct"/>
          </w:tcPr>
          <w:p w14:paraId="35C0DBE4" w14:textId="77777777" w:rsidR="00B402A3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-116" w:firstLine="11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Abakutina Anastasia</w:t>
            </w:r>
          </w:p>
          <w:p w14:paraId="5C32008C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Gorokhova Daria</w:t>
            </w:r>
          </w:p>
          <w:p w14:paraId="3614FED0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Kozlova Anna</w:t>
            </w:r>
          </w:p>
          <w:p w14:paraId="665A3D6C" w14:textId="546108C5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Quarshie Samuel Ebo</w:t>
            </w:r>
          </w:p>
          <w:p w14:paraId="30418074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Lavrinenko Olga</w:t>
            </w:r>
          </w:p>
          <w:p w14:paraId="07E079FE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Liubchenko Polina</w:t>
            </w:r>
          </w:p>
          <w:p w14:paraId="58344F9E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Malysheva Daria</w:t>
            </w:r>
          </w:p>
          <w:p w14:paraId="35A8EFD8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Momade Klara</w:t>
            </w:r>
          </w:p>
          <w:p w14:paraId="436B86CE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Nevolin Dmitrii</w:t>
            </w:r>
          </w:p>
          <w:p w14:paraId="69E4FE3D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Tyurkin Egor</w:t>
            </w:r>
          </w:p>
          <w:p w14:paraId="32F84C7A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Frolova Mariia</w:t>
            </w:r>
          </w:p>
          <w:p w14:paraId="4FC152C5" w14:textId="77777777" w:rsid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Khapoknysh Yaroslav</w:t>
            </w:r>
          </w:p>
          <w:p w14:paraId="1CDEC6B6" w14:textId="708DFCE3" w:rsidR="00EC43D1" w:rsidRPr="00EC43D1" w:rsidRDefault="00EC43D1" w:rsidP="00EC43D1">
            <w:pPr>
              <w:pStyle w:val="a7"/>
              <w:numPr>
                <w:ilvl w:val="0"/>
                <w:numId w:val="7"/>
              </w:numPr>
              <w:suppressAutoHyphens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Sharipov Timur</w:t>
            </w:r>
          </w:p>
        </w:tc>
      </w:tr>
      <w:tr w:rsidR="00872262" w:rsidRPr="00B402A3" w14:paraId="5C05E58A" w14:textId="77777777" w:rsidTr="00EC43D1">
        <w:tc>
          <w:tcPr>
            <w:tcW w:w="1659" w:type="pct"/>
            <w:gridSpan w:val="2"/>
          </w:tcPr>
          <w:p w14:paraId="2BB13A62" w14:textId="65A0074A" w:rsidR="00872262" w:rsidRDefault="006D3127" w:rsidP="00872262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1 meeting</w:t>
            </w:r>
          </w:p>
        </w:tc>
        <w:tc>
          <w:tcPr>
            <w:tcW w:w="649" w:type="pct"/>
          </w:tcPr>
          <w:p w14:paraId="491995AC" w14:textId="5ACB2860" w:rsidR="00872262" w:rsidRPr="00872262" w:rsidRDefault="00872262" w:rsidP="00872262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0</w:t>
            </w:r>
            <w:r w:rsidR="00EC43D1">
              <w:rPr>
                <w:szCs w:val="24"/>
                <w:lang w:val="en-US"/>
              </w:rPr>
              <w:t>6</w:t>
            </w:r>
            <w:r w:rsidR="00EC43D1">
              <w:rPr>
                <w:szCs w:val="24"/>
              </w:rPr>
              <w:t>.06.2024</w:t>
            </w:r>
          </w:p>
        </w:tc>
        <w:tc>
          <w:tcPr>
            <w:tcW w:w="649" w:type="pct"/>
          </w:tcPr>
          <w:p w14:paraId="758FB9AE" w14:textId="4D70928B" w:rsidR="00872262" w:rsidRDefault="00872262" w:rsidP="00872262">
            <w:pPr>
              <w:suppressAutoHyphens/>
              <w:rPr>
                <w:szCs w:val="24"/>
              </w:rPr>
            </w:pPr>
            <w:r w:rsidRPr="00B402A3">
              <w:rPr>
                <w:szCs w:val="24"/>
              </w:rPr>
              <w:t>1</w:t>
            </w:r>
            <w:r w:rsidR="00EC43D1">
              <w:rPr>
                <w:szCs w:val="24"/>
                <w:lang w:val="en-US"/>
              </w:rPr>
              <w:t>7</w:t>
            </w:r>
            <w:r w:rsidRPr="00B402A3">
              <w:rPr>
                <w:szCs w:val="24"/>
              </w:rPr>
              <w:t>.30-</w:t>
            </w:r>
            <w:r w:rsidR="00EC43D1">
              <w:rPr>
                <w:szCs w:val="24"/>
                <w:lang w:val="en-US"/>
              </w:rPr>
              <w:t>18</w:t>
            </w:r>
            <w:r>
              <w:rPr>
                <w:szCs w:val="24"/>
                <w:lang w:val="en-US"/>
              </w:rPr>
              <w:t>:00</w:t>
            </w:r>
          </w:p>
        </w:tc>
        <w:tc>
          <w:tcPr>
            <w:tcW w:w="713" w:type="pct"/>
          </w:tcPr>
          <w:p w14:paraId="25D32C04" w14:textId="77777777" w:rsidR="00872262" w:rsidRPr="00872262" w:rsidRDefault="00872262" w:rsidP="00872262">
            <w:pPr>
              <w:suppressAutoHyphens/>
              <w:rPr>
                <w:szCs w:val="24"/>
              </w:rPr>
            </w:pPr>
          </w:p>
        </w:tc>
        <w:tc>
          <w:tcPr>
            <w:tcW w:w="1330" w:type="pct"/>
          </w:tcPr>
          <w:p w14:paraId="314C6D32" w14:textId="43855443" w:rsidR="00872262" w:rsidRPr="00872262" w:rsidRDefault="00872262" w:rsidP="006D3127">
            <w:pPr>
              <w:suppressAutoHyphens/>
              <w:jc w:val="center"/>
              <w:rPr>
                <w:szCs w:val="24"/>
              </w:rPr>
            </w:pPr>
          </w:p>
        </w:tc>
      </w:tr>
      <w:tr w:rsidR="0058263A" w:rsidRPr="005279A0" w14:paraId="77DF70BB" w14:textId="77777777" w:rsidTr="00EC43D1">
        <w:tc>
          <w:tcPr>
            <w:tcW w:w="2308" w:type="pct"/>
            <w:gridSpan w:val="3"/>
          </w:tcPr>
          <w:p w14:paraId="310D267E" w14:textId="0C258C9B" w:rsidR="0058263A" w:rsidRPr="006D3127" w:rsidRDefault="006D3127" w:rsidP="00031C2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Highest examination board meeting</w:t>
            </w:r>
          </w:p>
        </w:tc>
        <w:tc>
          <w:tcPr>
            <w:tcW w:w="649" w:type="pct"/>
          </w:tcPr>
          <w:p w14:paraId="608A6AF7" w14:textId="2A068B37" w:rsidR="0058263A" w:rsidRPr="005279A0" w:rsidRDefault="00EC43D1" w:rsidP="00031C2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06.06.2024</w:t>
            </w:r>
          </w:p>
        </w:tc>
        <w:tc>
          <w:tcPr>
            <w:tcW w:w="713" w:type="pct"/>
          </w:tcPr>
          <w:p w14:paraId="3936729A" w14:textId="1A72FD4B" w:rsidR="0058263A" w:rsidRPr="0058263A" w:rsidRDefault="00EC43D1" w:rsidP="00031C2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18:00-18</w:t>
            </w:r>
            <w:r w:rsidR="0058263A">
              <w:rPr>
                <w:szCs w:val="24"/>
                <w:lang w:val="en-US"/>
              </w:rPr>
              <w:t>:30</w:t>
            </w:r>
          </w:p>
        </w:tc>
        <w:tc>
          <w:tcPr>
            <w:tcW w:w="1330" w:type="pct"/>
          </w:tcPr>
          <w:p w14:paraId="78D754DC" w14:textId="178FDE3E" w:rsidR="0058263A" w:rsidRPr="005279A0" w:rsidRDefault="0058263A" w:rsidP="00031C2C">
            <w:pPr>
              <w:suppressAutoHyphens/>
              <w:rPr>
                <w:szCs w:val="24"/>
              </w:rPr>
            </w:pPr>
          </w:p>
        </w:tc>
      </w:tr>
    </w:tbl>
    <w:p w14:paraId="79BC6D88" w14:textId="674BDFD9" w:rsidR="00397085" w:rsidRPr="005279A0" w:rsidRDefault="00397085" w:rsidP="00C534CA">
      <w:pPr>
        <w:suppressAutoHyphens/>
        <w:rPr>
          <w:szCs w:val="24"/>
        </w:rPr>
      </w:pPr>
      <w:bookmarkStart w:id="1" w:name="_GoBack"/>
      <w:bookmarkEnd w:id="0"/>
      <w:bookmarkEnd w:id="1"/>
    </w:p>
    <w:sectPr w:rsidR="00397085" w:rsidRPr="005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7DC1" w14:textId="77777777" w:rsidR="00B41A35" w:rsidRDefault="00B41A35" w:rsidP="00DE0317">
      <w:r>
        <w:separator/>
      </w:r>
    </w:p>
  </w:endnote>
  <w:endnote w:type="continuationSeparator" w:id="0">
    <w:p w14:paraId="1BFD1324" w14:textId="77777777" w:rsidR="00B41A35" w:rsidRDefault="00B41A35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EE334" w14:textId="77777777" w:rsidR="00B41A35" w:rsidRDefault="00B41A35" w:rsidP="00DE0317">
      <w:r>
        <w:separator/>
      </w:r>
    </w:p>
  </w:footnote>
  <w:footnote w:type="continuationSeparator" w:id="0">
    <w:p w14:paraId="28F279F3" w14:textId="77777777" w:rsidR="00B41A35" w:rsidRDefault="00B41A35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15A1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 w15:restartNumberingAfterBreak="0">
    <w:nsid w:val="6F0309B5"/>
    <w:multiLevelType w:val="hybridMultilevel"/>
    <w:tmpl w:val="31249B02"/>
    <w:lvl w:ilvl="0" w:tplc="E944752A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47224"/>
    <w:rsid w:val="00080A86"/>
    <w:rsid w:val="000845AC"/>
    <w:rsid w:val="000A713F"/>
    <w:rsid w:val="000E2586"/>
    <w:rsid w:val="001A44D4"/>
    <w:rsid w:val="001F16F0"/>
    <w:rsid w:val="00295775"/>
    <w:rsid w:val="003836BA"/>
    <w:rsid w:val="00397085"/>
    <w:rsid w:val="003C16B4"/>
    <w:rsid w:val="003F7906"/>
    <w:rsid w:val="005279A0"/>
    <w:rsid w:val="0058263A"/>
    <w:rsid w:val="005A1A22"/>
    <w:rsid w:val="00611BA2"/>
    <w:rsid w:val="00663A94"/>
    <w:rsid w:val="006C3756"/>
    <w:rsid w:val="006D3127"/>
    <w:rsid w:val="00872262"/>
    <w:rsid w:val="00972C3B"/>
    <w:rsid w:val="009968E5"/>
    <w:rsid w:val="00A634DF"/>
    <w:rsid w:val="00AD4CCD"/>
    <w:rsid w:val="00AD74E3"/>
    <w:rsid w:val="00B402A3"/>
    <w:rsid w:val="00B41A35"/>
    <w:rsid w:val="00B929C8"/>
    <w:rsid w:val="00BB21B5"/>
    <w:rsid w:val="00C343D9"/>
    <w:rsid w:val="00C534CA"/>
    <w:rsid w:val="00CB5530"/>
    <w:rsid w:val="00D1062D"/>
    <w:rsid w:val="00DE0317"/>
    <w:rsid w:val="00EC43D1"/>
    <w:rsid w:val="00EE5B5B"/>
    <w:rsid w:val="00F41983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EDC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Ахмеджанова Дилором Эгамбергановна</cp:lastModifiedBy>
  <cp:revision>2</cp:revision>
  <dcterms:created xsi:type="dcterms:W3CDTF">2024-05-15T13:35:00Z</dcterms:created>
  <dcterms:modified xsi:type="dcterms:W3CDTF">2024-05-15T13:35:00Z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