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F1" w:rsidRPr="00245030" w:rsidRDefault="005D66F1" w:rsidP="00716D70">
      <w:pPr>
        <w:tabs>
          <w:tab w:val="left" w:pos="6096"/>
        </w:tabs>
        <w:spacing w:after="0"/>
        <w:ind w:leftChars="2513" w:left="5529" w:rightChars="-195" w:right="-429"/>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УТВЕРЖДЕНО</w:t>
      </w:r>
    </w:p>
    <w:p w:rsidR="005D66F1" w:rsidRPr="00716D70" w:rsidRDefault="005D66F1" w:rsidP="00716D70">
      <w:pPr>
        <w:spacing w:after="0"/>
        <w:ind w:leftChars="2513" w:left="5529" w:rightChars="-195" w:right="-429"/>
        <w:contextualSpacing/>
        <w:rPr>
          <w:rFonts w:ascii="Times New Roman" w:eastAsia="Times New Roman" w:hAnsi="Times New Roman" w:cs="Times New Roman"/>
          <w:sz w:val="26"/>
          <w:szCs w:val="26"/>
        </w:rPr>
      </w:pPr>
      <w:r w:rsidRPr="00716D70">
        <w:rPr>
          <w:rFonts w:ascii="Times New Roman" w:eastAsia="Times New Roman" w:hAnsi="Times New Roman" w:cs="Times New Roman"/>
          <w:sz w:val="26"/>
          <w:szCs w:val="26"/>
        </w:rPr>
        <w:t xml:space="preserve">академическим </w:t>
      </w:r>
      <w:r w:rsidRPr="00716D70">
        <w:rPr>
          <w:rFonts w:ascii="Times New Roman" w:hAnsi="Times New Roman" w:cs="Times New Roman"/>
          <w:sz w:val="26"/>
          <w:szCs w:val="26"/>
        </w:rPr>
        <w:t>руководителем о</w:t>
      </w:r>
      <w:r w:rsidRPr="00716D70">
        <w:rPr>
          <w:rFonts w:ascii="Times New Roman" w:eastAsia="Times New Roman" w:hAnsi="Times New Roman" w:cs="Times New Roman"/>
          <w:sz w:val="26"/>
          <w:szCs w:val="26"/>
        </w:rPr>
        <w:t>бразовательной программы</w:t>
      </w:r>
    </w:p>
    <w:p w:rsidR="005D66F1" w:rsidRPr="00716D70" w:rsidRDefault="005D66F1" w:rsidP="00716D70">
      <w:pPr>
        <w:pStyle w:val="a5"/>
        <w:ind w:leftChars="2513" w:left="5529" w:right="520"/>
        <w:rPr>
          <w:rFonts w:ascii="Times New Roman" w:eastAsia="Times New Roman" w:hAnsi="Times New Roman" w:cs="Times New Roman"/>
          <w:sz w:val="26"/>
          <w:szCs w:val="26"/>
        </w:rPr>
      </w:pPr>
      <w:r w:rsidRPr="00716D70">
        <w:rPr>
          <w:rFonts w:ascii="Times New Roman" w:eastAsia="Times New Roman" w:hAnsi="Times New Roman" w:cs="Times New Roman"/>
          <w:sz w:val="26"/>
          <w:szCs w:val="26"/>
        </w:rPr>
        <w:t>«</w:t>
      </w:r>
      <w:r w:rsidR="00716D70" w:rsidRPr="00716D70">
        <w:rPr>
          <w:rFonts w:ascii="Times New Roman" w:hAnsi="Times New Roman" w:cs="Times New Roman"/>
          <w:sz w:val="26"/>
          <w:szCs w:val="26"/>
        </w:rPr>
        <w:t>Кросс-культурные и</w:t>
      </w:r>
      <w:r w:rsidRPr="00716D70">
        <w:rPr>
          <w:rFonts w:ascii="Times New Roman" w:hAnsi="Times New Roman" w:cs="Times New Roman"/>
          <w:sz w:val="26"/>
          <w:szCs w:val="26"/>
        </w:rPr>
        <w:t>сследования Азии</w:t>
      </w:r>
      <w:r w:rsidR="00716D70" w:rsidRPr="00716D70">
        <w:rPr>
          <w:rFonts w:ascii="Times New Roman" w:hAnsi="Times New Roman" w:cs="Times New Roman"/>
          <w:sz w:val="26"/>
          <w:szCs w:val="26"/>
        </w:rPr>
        <w:t xml:space="preserve"> и</w:t>
      </w:r>
      <w:r w:rsidRPr="00716D70">
        <w:rPr>
          <w:rFonts w:ascii="Times New Roman" w:hAnsi="Times New Roman" w:cs="Times New Roman"/>
          <w:sz w:val="26"/>
          <w:szCs w:val="26"/>
        </w:rPr>
        <w:t xml:space="preserve"> Африки в контексте международных отношений</w:t>
      </w:r>
      <w:r w:rsidRPr="00716D70">
        <w:rPr>
          <w:rFonts w:ascii="Times New Roman" w:eastAsia="Times New Roman" w:hAnsi="Times New Roman" w:cs="Times New Roman"/>
          <w:sz w:val="26"/>
          <w:szCs w:val="26"/>
        </w:rPr>
        <w:t>»</w:t>
      </w:r>
    </w:p>
    <w:p w:rsidR="005D66F1" w:rsidRPr="00716D70" w:rsidRDefault="005D66F1" w:rsidP="00716D70">
      <w:pPr>
        <w:tabs>
          <w:tab w:val="left" w:pos="6096"/>
        </w:tabs>
        <w:spacing w:after="0" w:line="240" w:lineRule="auto"/>
        <w:ind w:leftChars="2513" w:left="5529" w:right="-1"/>
        <w:rPr>
          <w:rFonts w:ascii="Times New Roman" w:eastAsia="Times New Roman" w:hAnsi="Times New Roman" w:cs="Times New Roman"/>
          <w:sz w:val="26"/>
          <w:szCs w:val="26"/>
          <w:lang w:eastAsia="en-US"/>
        </w:rPr>
      </w:pPr>
      <w:r w:rsidRPr="00716D70">
        <w:rPr>
          <w:rFonts w:ascii="Times New Roman" w:eastAsia="Times New Roman" w:hAnsi="Times New Roman" w:cs="Times New Roman"/>
          <w:sz w:val="26"/>
          <w:szCs w:val="26"/>
        </w:rPr>
        <w:t>протокол от 2</w:t>
      </w:r>
      <w:r w:rsidR="00260AEF" w:rsidRPr="00333948">
        <w:rPr>
          <w:rFonts w:ascii="Times New Roman" w:eastAsia="Times New Roman" w:hAnsi="Times New Roman" w:cs="Times New Roman"/>
          <w:sz w:val="26"/>
          <w:szCs w:val="26"/>
        </w:rPr>
        <w:t>2</w:t>
      </w:r>
      <w:r w:rsidRPr="00716D70">
        <w:rPr>
          <w:rFonts w:ascii="Times New Roman" w:eastAsia="Times New Roman" w:hAnsi="Times New Roman" w:cs="Times New Roman"/>
          <w:sz w:val="26"/>
          <w:szCs w:val="26"/>
        </w:rPr>
        <w:t>.08.2023 № 1</w:t>
      </w:r>
    </w:p>
    <w:p w:rsidR="005D66F1" w:rsidRPr="00725406" w:rsidRDefault="005D66F1" w:rsidP="00716D70">
      <w:pPr>
        <w:spacing w:after="0"/>
        <w:ind w:leftChars="2513" w:left="5529" w:right="142"/>
        <w:contextualSpacing/>
        <w:rPr>
          <w:rFonts w:ascii="Times New Roman" w:eastAsia="Times New Roman" w:hAnsi="Times New Roman" w:cs="Times New Roman"/>
          <w:b/>
          <w:sz w:val="24"/>
          <w:szCs w:val="24"/>
          <w:lang w:eastAsia="en-US"/>
        </w:rPr>
      </w:pPr>
    </w:p>
    <w:p w:rsidR="005D66F1" w:rsidRPr="00725406" w:rsidRDefault="005D66F1" w:rsidP="005D66F1">
      <w:pPr>
        <w:spacing w:after="0" w:line="240" w:lineRule="auto"/>
        <w:ind w:right="567"/>
        <w:jc w:val="center"/>
        <w:rPr>
          <w:rFonts w:ascii="Times New Roman" w:eastAsia="Times New Roman" w:hAnsi="Times New Roman" w:cs="Times New Roman"/>
          <w:b/>
          <w:bCs/>
          <w:color w:val="000000"/>
          <w:sz w:val="24"/>
          <w:szCs w:val="24"/>
        </w:rPr>
      </w:pPr>
    </w:p>
    <w:p w:rsidR="005D66F1" w:rsidRPr="00725406" w:rsidRDefault="005D66F1" w:rsidP="005D66F1">
      <w:pPr>
        <w:spacing w:after="0" w:line="240" w:lineRule="auto"/>
        <w:ind w:right="567"/>
        <w:jc w:val="center"/>
        <w:rPr>
          <w:rFonts w:ascii="Times New Roman" w:eastAsia="Times New Roman" w:hAnsi="Times New Roman" w:cs="Times New Roman"/>
          <w:b/>
          <w:bCs/>
          <w:color w:val="000000"/>
          <w:sz w:val="24"/>
          <w:szCs w:val="24"/>
        </w:rPr>
      </w:pPr>
    </w:p>
    <w:p w:rsidR="005D66F1" w:rsidRPr="00725406" w:rsidRDefault="005D66F1" w:rsidP="005D66F1">
      <w:pPr>
        <w:spacing w:after="0" w:line="240" w:lineRule="auto"/>
        <w:ind w:right="567"/>
        <w:jc w:val="center"/>
        <w:rPr>
          <w:rFonts w:ascii="Times New Roman" w:eastAsia="Times New Roman" w:hAnsi="Times New Roman" w:cs="Times New Roman"/>
          <w:b/>
          <w:bCs/>
          <w:color w:val="000000"/>
          <w:sz w:val="24"/>
          <w:szCs w:val="24"/>
        </w:rPr>
      </w:pPr>
    </w:p>
    <w:p w:rsidR="005D66F1" w:rsidRPr="00725406" w:rsidRDefault="005D66F1" w:rsidP="005D66F1">
      <w:pPr>
        <w:spacing w:after="0" w:line="240" w:lineRule="auto"/>
        <w:ind w:right="567"/>
        <w:jc w:val="center"/>
        <w:rPr>
          <w:rFonts w:ascii="Times New Roman" w:eastAsia="Times New Roman" w:hAnsi="Times New Roman" w:cs="Times New Roman"/>
          <w:sz w:val="26"/>
          <w:szCs w:val="26"/>
        </w:rPr>
      </w:pPr>
      <w:r w:rsidRPr="00725406">
        <w:rPr>
          <w:rFonts w:ascii="Times New Roman" w:eastAsia="Times New Roman" w:hAnsi="Times New Roman" w:cs="Times New Roman"/>
          <w:b/>
          <w:bCs/>
          <w:color w:val="000000"/>
          <w:sz w:val="26"/>
          <w:szCs w:val="26"/>
        </w:rPr>
        <w:t xml:space="preserve">Программа </w:t>
      </w:r>
      <w:r>
        <w:rPr>
          <w:rFonts w:ascii="Times New Roman" w:eastAsia="Times New Roman" w:hAnsi="Times New Roman" w:cs="Times New Roman"/>
          <w:b/>
          <w:bCs/>
          <w:color w:val="000000"/>
          <w:sz w:val="26"/>
          <w:szCs w:val="26"/>
        </w:rPr>
        <w:t>практики</w:t>
      </w:r>
    </w:p>
    <w:p w:rsidR="00716D70" w:rsidRPr="00716D70" w:rsidRDefault="005D66F1" w:rsidP="00716D70">
      <w:pPr>
        <w:pStyle w:val="a5"/>
        <w:jc w:val="right"/>
        <w:rPr>
          <w:rFonts w:ascii="Times New Roman" w:hAnsi="Times New Roman" w:cs="Times New Roman"/>
          <w:sz w:val="26"/>
          <w:szCs w:val="26"/>
        </w:rPr>
      </w:pPr>
      <w:r w:rsidRPr="00716D70">
        <w:rPr>
          <w:rFonts w:ascii="Times New Roman" w:eastAsia="Times New Roman" w:hAnsi="Times New Roman" w:cs="Times New Roman"/>
          <w:color w:val="000000"/>
          <w:sz w:val="26"/>
          <w:szCs w:val="26"/>
        </w:rPr>
        <w:t>Образовательная программа «</w:t>
      </w:r>
      <w:r w:rsidR="00716D70" w:rsidRPr="00716D70">
        <w:rPr>
          <w:rFonts w:ascii="Times New Roman" w:hAnsi="Times New Roman" w:cs="Times New Roman"/>
          <w:sz w:val="26"/>
          <w:szCs w:val="26"/>
        </w:rPr>
        <w:t xml:space="preserve">Кросс-культурные исследования Азии </w:t>
      </w:r>
    </w:p>
    <w:p w:rsidR="005D66F1" w:rsidRPr="00716D70" w:rsidRDefault="00716D70" w:rsidP="00716D70">
      <w:pPr>
        <w:spacing w:after="0" w:line="240" w:lineRule="auto"/>
        <w:ind w:right="567"/>
        <w:jc w:val="center"/>
        <w:rPr>
          <w:rFonts w:ascii="Times New Roman" w:eastAsia="Times New Roman" w:hAnsi="Times New Roman" w:cs="Times New Roman"/>
          <w:color w:val="000000"/>
          <w:sz w:val="26"/>
          <w:szCs w:val="26"/>
        </w:rPr>
      </w:pPr>
      <w:r w:rsidRPr="00716D70">
        <w:rPr>
          <w:rFonts w:ascii="Times New Roman" w:hAnsi="Times New Roman" w:cs="Times New Roman"/>
          <w:sz w:val="26"/>
          <w:szCs w:val="26"/>
        </w:rPr>
        <w:t>и Африки в контексте международных отношений</w:t>
      </w:r>
      <w:r w:rsidR="005D66F1" w:rsidRPr="00716D70">
        <w:rPr>
          <w:rFonts w:ascii="Times New Roman" w:eastAsia="Times New Roman" w:hAnsi="Times New Roman" w:cs="Times New Roman"/>
          <w:color w:val="000000"/>
          <w:sz w:val="26"/>
          <w:szCs w:val="26"/>
        </w:rPr>
        <w:t>»</w:t>
      </w:r>
    </w:p>
    <w:p w:rsidR="005D66F1" w:rsidRPr="00725406" w:rsidRDefault="005D66F1" w:rsidP="005D66F1">
      <w:pPr>
        <w:spacing w:after="0" w:line="240" w:lineRule="auto"/>
        <w:rPr>
          <w:rFonts w:ascii="Times New Roman" w:eastAsia="Times New Roman" w:hAnsi="Times New Roman" w:cs="Times New Roman"/>
          <w:sz w:val="24"/>
          <w:szCs w:val="24"/>
        </w:rPr>
      </w:pPr>
    </w:p>
    <w:p w:rsidR="005D66F1" w:rsidRPr="00716D70" w:rsidRDefault="005D66F1" w:rsidP="005D66F1">
      <w:pPr>
        <w:spacing w:after="0" w:line="240" w:lineRule="auto"/>
        <w:ind w:right="-1" w:firstLine="708"/>
        <w:jc w:val="right"/>
        <w:rPr>
          <w:rFonts w:ascii="Times New Roman" w:eastAsia="Times New Roman" w:hAnsi="Times New Roman" w:cs="Times New Roman"/>
          <w:i/>
          <w:iCs/>
          <w:color w:val="000000"/>
          <w:sz w:val="24"/>
          <w:szCs w:val="24"/>
        </w:rPr>
      </w:pPr>
      <w:r w:rsidRPr="00716D70">
        <w:rPr>
          <w:rFonts w:ascii="Times New Roman" w:eastAsia="Times New Roman" w:hAnsi="Times New Roman" w:cs="Times New Roman"/>
          <w:i/>
          <w:iCs/>
          <w:color w:val="000000"/>
          <w:sz w:val="24"/>
          <w:szCs w:val="24"/>
        </w:rPr>
        <w:t xml:space="preserve">Разработано академическим руководителем ОП </w:t>
      </w:r>
      <w:r w:rsidRPr="00716D70">
        <w:rPr>
          <w:rFonts w:ascii="Times New Roman" w:eastAsia="Times New Roman" w:hAnsi="Times New Roman" w:cs="Times New Roman"/>
          <w:i/>
          <w:color w:val="000000"/>
          <w:sz w:val="24"/>
          <w:szCs w:val="24"/>
        </w:rPr>
        <w:t>«</w:t>
      </w:r>
      <w:r w:rsidR="00716D70" w:rsidRPr="00716D70">
        <w:rPr>
          <w:rFonts w:ascii="Times New Roman" w:eastAsia="Times New Roman" w:hAnsi="Times New Roman" w:cs="Times New Roman"/>
          <w:i/>
          <w:color w:val="000000"/>
          <w:sz w:val="24"/>
          <w:szCs w:val="24"/>
        </w:rPr>
        <w:t>Кросс-культурные исследования Азии и Африки в контексте международных отношений</w:t>
      </w:r>
      <w:r w:rsidRPr="00716D70">
        <w:rPr>
          <w:rFonts w:ascii="Times New Roman" w:eastAsia="Times New Roman" w:hAnsi="Times New Roman" w:cs="Times New Roman"/>
          <w:i/>
          <w:color w:val="000000"/>
          <w:sz w:val="24"/>
          <w:szCs w:val="24"/>
        </w:rPr>
        <w:t xml:space="preserve">» </w:t>
      </w:r>
    </w:p>
    <w:p w:rsidR="005D66F1" w:rsidRPr="00716D70" w:rsidRDefault="005D66F1" w:rsidP="005D66F1">
      <w:pPr>
        <w:spacing w:after="0" w:line="240" w:lineRule="auto"/>
        <w:ind w:right="-1" w:firstLine="708"/>
        <w:jc w:val="right"/>
        <w:rPr>
          <w:rFonts w:ascii="Times New Roman" w:eastAsia="Times New Roman" w:hAnsi="Times New Roman" w:cs="Times New Roman"/>
          <w:i/>
          <w:color w:val="000000"/>
          <w:sz w:val="24"/>
          <w:szCs w:val="24"/>
        </w:rPr>
      </w:pPr>
      <w:r w:rsidRPr="00716D70">
        <w:rPr>
          <w:rFonts w:ascii="Times New Roman" w:eastAsia="Times New Roman" w:hAnsi="Times New Roman" w:cs="Times New Roman"/>
          <w:i/>
          <w:iCs/>
          <w:color w:val="000000"/>
          <w:sz w:val="24"/>
          <w:szCs w:val="24"/>
        </w:rPr>
        <w:t xml:space="preserve">для образовательной программы </w:t>
      </w:r>
      <w:r w:rsidRPr="00716D70">
        <w:rPr>
          <w:rFonts w:ascii="Times New Roman" w:eastAsia="Times New Roman" w:hAnsi="Times New Roman" w:cs="Times New Roman"/>
          <w:i/>
          <w:color w:val="000000"/>
          <w:sz w:val="24"/>
          <w:szCs w:val="24"/>
        </w:rPr>
        <w:t>«</w:t>
      </w:r>
      <w:r w:rsidR="00716D70" w:rsidRPr="00716D70">
        <w:rPr>
          <w:rFonts w:ascii="Times New Roman" w:eastAsia="Times New Roman" w:hAnsi="Times New Roman" w:cs="Times New Roman"/>
          <w:i/>
          <w:color w:val="000000"/>
          <w:sz w:val="24"/>
          <w:szCs w:val="24"/>
        </w:rPr>
        <w:t xml:space="preserve">К </w:t>
      </w:r>
      <w:proofErr w:type="gramStart"/>
      <w:r w:rsidR="00716D70" w:rsidRPr="00716D70">
        <w:rPr>
          <w:rFonts w:ascii="Times New Roman" w:eastAsia="Times New Roman" w:hAnsi="Times New Roman" w:cs="Times New Roman"/>
          <w:i/>
          <w:color w:val="000000"/>
          <w:sz w:val="24"/>
          <w:szCs w:val="24"/>
        </w:rPr>
        <w:t>Кросс-культурные</w:t>
      </w:r>
      <w:proofErr w:type="gramEnd"/>
      <w:r w:rsidR="00716D70" w:rsidRPr="00716D70">
        <w:rPr>
          <w:rFonts w:ascii="Times New Roman" w:eastAsia="Times New Roman" w:hAnsi="Times New Roman" w:cs="Times New Roman"/>
          <w:i/>
          <w:color w:val="000000"/>
          <w:sz w:val="24"/>
          <w:szCs w:val="24"/>
        </w:rPr>
        <w:t xml:space="preserve"> исследования Азии и Африки в контексте международных отношений </w:t>
      </w:r>
      <w:r w:rsidRPr="00716D70">
        <w:rPr>
          <w:rFonts w:ascii="Times New Roman" w:eastAsia="Times New Roman" w:hAnsi="Times New Roman" w:cs="Times New Roman"/>
          <w:i/>
          <w:color w:val="000000"/>
          <w:sz w:val="24"/>
          <w:szCs w:val="24"/>
        </w:rPr>
        <w:t>»</w:t>
      </w:r>
    </w:p>
    <w:p w:rsidR="005D66F1" w:rsidRPr="00716D70" w:rsidRDefault="005D66F1" w:rsidP="005D66F1">
      <w:pPr>
        <w:spacing w:after="0" w:line="240" w:lineRule="auto"/>
        <w:ind w:left="3540" w:right="-1" w:firstLine="708"/>
        <w:jc w:val="right"/>
        <w:rPr>
          <w:rFonts w:ascii="Times New Roman" w:eastAsia="Times New Roman" w:hAnsi="Times New Roman" w:cs="Times New Roman"/>
          <w:i/>
          <w:iCs/>
          <w:color w:val="000000"/>
          <w:sz w:val="24"/>
          <w:szCs w:val="24"/>
        </w:rPr>
      </w:pPr>
      <w:r w:rsidRPr="00716D70">
        <w:rPr>
          <w:rFonts w:ascii="Times New Roman" w:eastAsia="Times New Roman" w:hAnsi="Times New Roman" w:cs="Times New Roman"/>
          <w:i/>
          <w:iCs/>
          <w:color w:val="000000"/>
          <w:sz w:val="24"/>
          <w:szCs w:val="24"/>
        </w:rPr>
        <w:t xml:space="preserve">для студентов </w:t>
      </w:r>
      <w:r w:rsidR="00716D70" w:rsidRPr="00716D70">
        <w:rPr>
          <w:rFonts w:ascii="Times New Roman" w:eastAsia="Times New Roman" w:hAnsi="Times New Roman" w:cs="Times New Roman"/>
          <w:i/>
          <w:iCs/>
          <w:color w:val="000000"/>
          <w:sz w:val="24"/>
          <w:szCs w:val="24"/>
        </w:rPr>
        <w:t>2023</w:t>
      </w:r>
      <w:r w:rsidRPr="00716D70">
        <w:rPr>
          <w:rFonts w:ascii="Times New Roman" w:eastAsia="Times New Roman" w:hAnsi="Times New Roman" w:cs="Times New Roman"/>
          <w:i/>
          <w:iCs/>
          <w:color w:val="000000"/>
          <w:sz w:val="24"/>
          <w:szCs w:val="24"/>
        </w:rPr>
        <w:t xml:space="preserve"> года набора</w:t>
      </w:r>
    </w:p>
    <w:p w:rsidR="004A37F2" w:rsidRPr="006662F0" w:rsidRDefault="004A37F2" w:rsidP="004A37F2">
      <w:pPr>
        <w:jc w:val="both"/>
        <w:rPr>
          <w:rFonts w:ascii="Times New Roman" w:hAnsi="Times New Roman" w:cs="Times New Roman"/>
          <w:sz w:val="24"/>
          <w:szCs w:val="24"/>
        </w:rPr>
      </w:pPr>
      <w:r w:rsidRPr="006662F0">
        <w:rPr>
          <w:rFonts w:ascii="Times New Roman" w:hAnsi="Times New Roman" w:cs="Times New Roman"/>
          <w:sz w:val="24"/>
          <w:szCs w:val="24"/>
        </w:rPr>
        <w:t xml:space="preserve"> </w:t>
      </w:r>
    </w:p>
    <w:p w:rsidR="004E6C0F" w:rsidRPr="006662F0" w:rsidRDefault="004A37F2" w:rsidP="00A063BC">
      <w:pPr>
        <w:ind w:firstLine="708"/>
        <w:jc w:val="both"/>
        <w:rPr>
          <w:rFonts w:ascii="Times New Roman" w:hAnsi="Times New Roman" w:cs="Times New Roman"/>
          <w:sz w:val="24"/>
          <w:szCs w:val="24"/>
        </w:rPr>
      </w:pPr>
      <w:r w:rsidRPr="006662F0">
        <w:rPr>
          <w:rFonts w:ascii="Times New Roman" w:hAnsi="Times New Roman" w:cs="Times New Roman"/>
          <w:sz w:val="24"/>
          <w:szCs w:val="24"/>
        </w:rPr>
        <w:t>Практическая подготовка на образовательной программе «</w:t>
      </w:r>
      <w:r w:rsidR="00A063BC" w:rsidRPr="006662F0">
        <w:rPr>
          <w:rFonts w:ascii="Times New Roman" w:hAnsi="Times New Roman" w:cs="Times New Roman"/>
          <w:sz w:val="24"/>
          <w:szCs w:val="24"/>
        </w:rPr>
        <w:t>Кросс-культурные исследования Азии и Африки в контексте международных отношений</w:t>
      </w:r>
      <w:r w:rsidRPr="006662F0">
        <w:rPr>
          <w:rFonts w:ascii="Times New Roman" w:hAnsi="Times New Roman" w:cs="Times New Roman"/>
          <w:sz w:val="24"/>
          <w:szCs w:val="24"/>
        </w:rPr>
        <w:t xml:space="preserve">» направлена на приобретение практических навыков и компетенций в сфере научно-исследовательской и профессиональной деятельности </w:t>
      </w:r>
      <w:r w:rsidR="00A063BC" w:rsidRPr="006662F0">
        <w:rPr>
          <w:rFonts w:ascii="Times New Roman" w:hAnsi="Times New Roman" w:cs="Times New Roman"/>
          <w:sz w:val="24"/>
          <w:szCs w:val="24"/>
        </w:rPr>
        <w:t>востоковедов-международников</w:t>
      </w:r>
      <w:r w:rsidRPr="006662F0">
        <w:rPr>
          <w:rFonts w:ascii="Times New Roman" w:hAnsi="Times New Roman" w:cs="Times New Roman"/>
          <w:sz w:val="24"/>
          <w:szCs w:val="24"/>
        </w:rPr>
        <w:t xml:space="preserve"> в таких областях, как </w:t>
      </w:r>
      <w:r w:rsidR="00A063BC" w:rsidRPr="006662F0">
        <w:rPr>
          <w:rFonts w:ascii="Times New Roman" w:hAnsi="Times New Roman" w:cs="Times New Roman"/>
          <w:sz w:val="24"/>
          <w:szCs w:val="24"/>
        </w:rPr>
        <w:t xml:space="preserve">международные отношения, </w:t>
      </w:r>
      <w:r w:rsidRPr="006662F0">
        <w:rPr>
          <w:rFonts w:ascii="Times New Roman" w:hAnsi="Times New Roman" w:cs="Times New Roman"/>
          <w:sz w:val="24"/>
          <w:szCs w:val="24"/>
        </w:rPr>
        <w:t>межкультурная и языковая коммуникация, средства массовой информации, работа в сфере образования и науки</w:t>
      </w:r>
      <w:r w:rsidR="00A063BC" w:rsidRPr="006662F0">
        <w:rPr>
          <w:rFonts w:ascii="Times New Roman" w:hAnsi="Times New Roman" w:cs="Times New Roman"/>
          <w:sz w:val="24"/>
          <w:szCs w:val="24"/>
        </w:rPr>
        <w:t>, оказание экспертно-аналитических услуг</w:t>
      </w:r>
      <w:r w:rsidRPr="006662F0">
        <w:rPr>
          <w:rFonts w:ascii="Times New Roman" w:hAnsi="Times New Roman" w:cs="Times New Roman"/>
          <w:sz w:val="24"/>
          <w:szCs w:val="24"/>
        </w:rPr>
        <w:t xml:space="preserve">. Участие в таких элементах практической подготовки, как </w:t>
      </w:r>
      <w:r w:rsidR="004E6C0F" w:rsidRPr="006662F0">
        <w:rPr>
          <w:rFonts w:ascii="Times New Roman" w:hAnsi="Times New Roman" w:cs="Times New Roman"/>
          <w:sz w:val="24"/>
          <w:szCs w:val="24"/>
        </w:rPr>
        <w:t xml:space="preserve">научно-исследовательская и проектная работа </w:t>
      </w:r>
      <w:r w:rsidRPr="006662F0">
        <w:rPr>
          <w:rFonts w:ascii="Times New Roman" w:hAnsi="Times New Roman" w:cs="Times New Roman"/>
          <w:sz w:val="24"/>
          <w:szCs w:val="24"/>
        </w:rPr>
        <w:t>способствует формированию, закреплению, развитию практических навыков и компетенций по профилю образовательной программы</w:t>
      </w:r>
      <w:r w:rsidR="004E6C0F" w:rsidRPr="006662F0">
        <w:rPr>
          <w:rFonts w:ascii="Times New Roman" w:hAnsi="Times New Roman" w:cs="Times New Roman"/>
          <w:sz w:val="24"/>
          <w:szCs w:val="24"/>
        </w:rPr>
        <w:t>.</w:t>
      </w:r>
      <w:r w:rsidRPr="006662F0">
        <w:rPr>
          <w:rFonts w:ascii="Times New Roman" w:hAnsi="Times New Roman" w:cs="Times New Roman"/>
          <w:sz w:val="24"/>
          <w:szCs w:val="24"/>
        </w:rPr>
        <w:t xml:space="preserve"> в том числе следующих: </w:t>
      </w:r>
    </w:p>
    <w:p w:rsidR="006662F0" w:rsidRPr="006662F0" w:rsidRDefault="00057A25" w:rsidP="006662F0">
      <w:pPr>
        <w:jc w:val="both"/>
        <w:rPr>
          <w:rFonts w:ascii="Times New Roman" w:hAnsi="Times New Roman" w:cs="Times New Roman"/>
          <w:b/>
          <w:sz w:val="24"/>
          <w:szCs w:val="24"/>
        </w:rPr>
      </w:pPr>
      <w:r w:rsidRPr="006662F0">
        <w:rPr>
          <w:rFonts w:ascii="Times New Roman" w:hAnsi="Times New Roman" w:cs="Times New Roman"/>
          <w:b/>
          <w:sz w:val="24"/>
          <w:szCs w:val="24"/>
        </w:rPr>
        <w:t>Общая траектория «Кросс-культурные аспекты политических, экономических и идеологических трансформаций в афро-азиатском ареале»:</w:t>
      </w:r>
    </w:p>
    <w:p w:rsidR="006662F0" w:rsidRPr="006662F0" w:rsidRDefault="006662F0" w:rsidP="00057A25">
      <w:pPr>
        <w:pStyle w:val="a3"/>
        <w:numPr>
          <w:ilvl w:val="0"/>
          <w:numId w:val="5"/>
        </w:numPr>
        <w:shd w:val="clear" w:color="auto" w:fill="FFFFFF"/>
        <w:spacing w:before="120" w:after="180" w:line="240" w:lineRule="auto"/>
        <w:ind w:left="0"/>
        <w:jc w:val="both"/>
        <w:rPr>
          <w:rFonts w:ascii="Times New Roman" w:eastAsia="Times New Roman" w:hAnsi="Times New Roman" w:cs="Times New Roman"/>
          <w:color w:val="000000"/>
          <w:sz w:val="24"/>
          <w:szCs w:val="24"/>
        </w:rPr>
      </w:pPr>
      <w:r w:rsidRPr="006662F0">
        <w:rPr>
          <w:rFonts w:ascii="Times New Roman" w:eastAsia="Times New Roman" w:hAnsi="Times New Roman" w:cs="Times New Roman"/>
          <w:color w:val="000000"/>
          <w:sz w:val="24"/>
          <w:szCs w:val="24"/>
        </w:rPr>
        <w:t>Способен создавать и редактировать научные и научно-популярные тексты, в том числе на восточных языках;</w:t>
      </w:r>
    </w:p>
    <w:p w:rsidR="00057A25" w:rsidRPr="00057A25" w:rsidRDefault="00057A25" w:rsidP="00057A25">
      <w:pPr>
        <w:pStyle w:val="a3"/>
        <w:numPr>
          <w:ilvl w:val="0"/>
          <w:numId w:val="5"/>
        </w:numPr>
        <w:shd w:val="clear" w:color="auto" w:fill="FFFFFF"/>
        <w:spacing w:before="120" w:after="180" w:line="240" w:lineRule="auto"/>
        <w:ind w:left="0"/>
        <w:jc w:val="both"/>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Способен готовить рукописные материалы к изданию, создавать оригинал-макеты статей, монографий, а также осуществлять корректорские функции применительно к востоковедным материалам научного и научно-популярного характера;</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Способен осуществлять устный и письменный перевод текстов с восточного языка на русский и английский, а также с русского и английского на восточный язык;</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Способен осуществлять офисную деятельность, связанную с ведением документации, в том числе на восточном языке;</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lastRenderedPageBreak/>
        <w:t>Способен управлять проектной деятельностью, в том числе с использованием дистанционных методов коммуникации;</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Владеет основами архивного дела, в том числе навыками работы с электронными ресурсами и базами данных, цифровой трансформацией документооборота;</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Умеет анализировать причины международных конфликтов с использованием теоретических разработок в области исследования национализма, популизма, нарративов онтологической безопасности, коллективных травм и аффективных сообществ, а также в области исследования роли коллективных эмоций в мировой политике;</w:t>
      </w:r>
    </w:p>
    <w:p w:rsidR="00057A25" w:rsidRPr="00057A25" w:rsidRDefault="00057A25" w:rsidP="00057A25">
      <w:pPr>
        <w:numPr>
          <w:ilvl w:val="0"/>
          <w:numId w:val="5"/>
        </w:numPr>
        <w:shd w:val="clear" w:color="auto" w:fill="FFFFFF"/>
        <w:spacing w:before="120" w:after="180" w:line="240" w:lineRule="auto"/>
        <w:ind w:left="0"/>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Способен вести разнообразную (экономическую, политическую, дипломатическую и иную) деятельность в команде с представителями разных культур на основе уважения культурных различий и формирования общей корпоративной системы ценностей, которые бы признавались каждым членом многонационального коллектива. </w:t>
      </w:r>
    </w:p>
    <w:p w:rsidR="00057A25" w:rsidRPr="006662F0" w:rsidRDefault="00057A25" w:rsidP="00057A25">
      <w:pPr>
        <w:jc w:val="both"/>
        <w:rPr>
          <w:rFonts w:ascii="Times New Roman" w:hAnsi="Times New Roman" w:cs="Times New Roman"/>
          <w:b/>
          <w:sz w:val="24"/>
          <w:szCs w:val="24"/>
        </w:rPr>
      </w:pPr>
      <w:r w:rsidRPr="006662F0">
        <w:rPr>
          <w:rFonts w:ascii="Times New Roman" w:hAnsi="Times New Roman" w:cs="Times New Roman"/>
          <w:b/>
          <w:sz w:val="24"/>
          <w:szCs w:val="24"/>
        </w:rPr>
        <w:t>Исследовательская траектория «Человек, социум, государство афро-азиатского ареала как объект кросс-культурных исследований»:</w:t>
      </w:r>
    </w:p>
    <w:p w:rsidR="006662F0" w:rsidRPr="006662F0" w:rsidRDefault="006662F0" w:rsidP="007037F0">
      <w:pPr>
        <w:pStyle w:val="a3"/>
        <w:numPr>
          <w:ilvl w:val="0"/>
          <w:numId w:val="1"/>
        </w:numPr>
        <w:shd w:val="clear" w:color="auto" w:fill="FFFFFF"/>
        <w:spacing w:before="120" w:after="180" w:line="240" w:lineRule="auto"/>
        <w:ind w:left="0" w:hanging="426"/>
        <w:jc w:val="both"/>
        <w:rPr>
          <w:rFonts w:ascii="Times New Roman" w:eastAsia="Times New Roman" w:hAnsi="Times New Roman" w:cs="Times New Roman"/>
          <w:color w:val="000000"/>
          <w:sz w:val="24"/>
          <w:szCs w:val="24"/>
        </w:rPr>
      </w:pPr>
      <w:r w:rsidRPr="006662F0">
        <w:rPr>
          <w:rFonts w:ascii="Times New Roman" w:eastAsia="Times New Roman" w:hAnsi="Times New Roman" w:cs="Times New Roman"/>
          <w:color w:val="000000"/>
          <w:sz w:val="24"/>
          <w:szCs w:val="24"/>
        </w:rPr>
        <w:t>Способен создавать и редактировать научные и научно-популярные тексты, в том числе на восточных языках;</w:t>
      </w:r>
    </w:p>
    <w:p w:rsidR="00057A25" w:rsidRPr="006662F0" w:rsidRDefault="00057A25" w:rsidP="007037F0">
      <w:pPr>
        <w:pStyle w:val="a3"/>
        <w:numPr>
          <w:ilvl w:val="0"/>
          <w:numId w:val="1"/>
        </w:numPr>
        <w:ind w:left="0" w:hanging="426"/>
        <w:jc w:val="both"/>
        <w:rPr>
          <w:rFonts w:ascii="Times New Roman" w:hAnsi="Times New Roman" w:cs="Times New Roman"/>
          <w:sz w:val="24"/>
          <w:szCs w:val="24"/>
        </w:rPr>
      </w:pPr>
      <w:r w:rsidRPr="006662F0">
        <w:rPr>
          <w:rFonts w:ascii="Times New Roman" w:hAnsi="Times New Roman" w:cs="Times New Roman"/>
          <w:color w:val="000000"/>
          <w:sz w:val="24"/>
          <w:szCs w:val="24"/>
          <w:shd w:val="clear" w:color="auto" w:fill="FFFFFF"/>
        </w:rPr>
        <w:t>Способен готовить рукописные материалы к изданию, создавать оригинал-макеты статей, монографий, а также осуществлять корректорские функции применительно к востоковедным материалам научного и научно-популярного характера;</w:t>
      </w:r>
    </w:p>
    <w:p w:rsidR="00057A25" w:rsidRPr="006662F0" w:rsidRDefault="00057A25" w:rsidP="007037F0">
      <w:pPr>
        <w:pStyle w:val="a3"/>
        <w:numPr>
          <w:ilvl w:val="0"/>
          <w:numId w:val="1"/>
        </w:numPr>
        <w:ind w:left="0" w:hanging="426"/>
        <w:jc w:val="both"/>
        <w:rPr>
          <w:rFonts w:ascii="Times New Roman" w:hAnsi="Times New Roman" w:cs="Times New Roman"/>
          <w:sz w:val="24"/>
          <w:szCs w:val="24"/>
        </w:rPr>
      </w:pPr>
      <w:r w:rsidRPr="006662F0">
        <w:rPr>
          <w:rFonts w:ascii="Times New Roman" w:hAnsi="Times New Roman" w:cs="Times New Roman"/>
          <w:color w:val="000000"/>
          <w:sz w:val="24"/>
          <w:szCs w:val="24"/>
          <w:shd w:val="clear" w:color="auto" w:fill="FFFFFF"/>
        </w:rPr>
        <w:t>Способен осуществлять устный и письменный перевод текстов с восточного языка на русский и английский, а также с русского и английского на восточный язык;</w:t>
      </w:r>
    </w:p>
    <w:p w:rsidR="00057A25" w:rsidRPr="006662F0" w:rsidRDefault="00057A25" w:rsidP="007037F0">
      <w:pPr>
        <w:numPr>
          <w:ilvl w:val="0"/>
          <w:numId w:val="1"/>
        </w:numPr>
        <w:shd w:val="clear" w:color="auto" w:fill="FFFFFF"/>
        <w:spacing w:before="120" w:after="180" w:line="240" w:lineRule="auto"/>
        <w:ind w:left="0" w:hanging="426"/>
        <w:rPr>
          <w:rFonts w:ascii="Times New Roman" w:eastAsia="Times New Roman" w:hAnsi="Times New Roman" w:cs="Times New Roman"/>
          <w:color w:val="000000"/>
          <w:sz w:val="24"/>
          <w:szCs w:val="24"/>
        </w:rPr>
      </w:pPr>
      <w:r w:rsidRPr="004E6C0F">
        <w:rPr>
          <w:rFonts w:ascii="Times New Roman" w:eastAsia="Times New Roman" w:hAnsi="Times New Roman" w:cs="Times New Roman"/>
          <w:color w:val="000000"/>
          <w:sz w:val="24"/>
          <w:szCs w:val="24"/>
        </w:rPr>
        <w:t>Умеет коммуницировать с представителями основных мировых религий, а также представителями ряда локальных и национальных религиозных сообществ;</w:t>
      </w:r>
    </w:p>
    <w:p w:rsidR="00057A25" w:rsidRPr="00057A25" w:rsidRDefault="00057A25" w:rsidP="007037F0">
      <w:pPr>
        <w:numPr>
          <w:ilvl w:val="0"/>
          <w:numId w:val="1"/>
        </w:numPr>
        <w:shd w:val="clear" w:color="auto" w:fill="FFFFFF"/>
        <w:spacing w:before="120" w:after="180" w:line="240" w:lineRule="auto"/>
        <w:ind w:left="0" w:hanging="426"/>
        <w:rPr>
          <w:rFonts w:ascii="Times New Roman" w:eastAsia="Times New Roman" w:hAnsi="Times New Roman" w:cs="Times New Roman"/>
          <w:color w:val="000000"/>
          <w:sz w:val="24"/>
          <w:szCs w:val="24"/>
        </w:rPr>
      </w:pPr>
      <w:r w:rsidRPr="00057A25">
        <w:rPr>
          <w:rFonts w:ascii="Times New Roman" w:eastAsia="Times New Roman" w:hAnsi="Times New Roman" w:cs="Times New Roman"/>
          <w:color w:val="000000"/>
          <w:sz w:val="24"/>
          <w:szCs w:val="24"/>
        </w:rPr>
        <w:t>Владеет основами архивного дела, в том числе навыками работы с электронными ресурсами и базами данных, цифровой трансформацией документооборота;</w:t>
      </w:r>
    </w:p>
    <w:p w:rsidR="006662F0" w:rsidRPr="006662F0" w:rsidRDefault="00057A25" w:rsidP="007037F0">
      <w:pPr>
        <w:numPr>
          <w:ilvl w:val="0"/>
          <w:numId w:val="1"/>
        </w:numPr>
        <w:shd w:val="clear" w:color="auto" w:fill="FFFFFF"/>
        <w:spacing w:before="120" w:after="180" w:line="240" w:lineRule="auto"/>
        <w:ind w:left="0" w:hanging="426"/>
        <w:rPr>
          <w:rFonts w:ascii="Times New Roman" w:eastAsia="Times New Roman" w:hAnsi="Times New Roman" w:cs="Times New Roman"/>
          <w:color w:val="000000"/>
          <w:sz w:val="24"/>
          <w:szCs w:val="24"/>
        </w:rPr>
      </w:pPr>
      <w:r w:rsidRPr="004E6C0F">
        <w:rPr>
          <w:rFonts w:ascii="Times New Roman" w:eastAsia="Times New Roman" w:hAnsi="Times New Roman" w:cs="Times New Roman"/>
          <w:color w:val="000000"/>
          <w:sz w:val="24"/>
          <w:szCs w:val="24"/>
        </w:rPr>
        <w:t>Умеет анализировать причины международных конфликтов с использованием теоретических разработок в области исследования национализма, популизма, нарративов онтологической безопасности, коллективных травм и аффективных сообществ, а также в области исследования роли коллективных эмоций в мировой политике</w:t>
      </w:r>
      <w:r w:rsidR="00716D70">
        <w:rPr>
          <w:rFonts w:ascii="Times New Roman" w:eastAsia="Times New Roman" w:hAnsi="Times New Roman" w:cs="Times New Roman"/>
          <w:color w:val="000000"/>
          <w:sz w:val="24"/>
          <w:szCs w:val="24"/>
        </w:rPr>
        <w:t>.</w:t>
      </w:r>
    </w:p>
    <w:p w:rsidR="00260AEF" w:rsidRDefault="006662F0" w:rsidP="006662F0">
      <w:pPr>
        <w:shd w:val="clear" w:color="auto" w:fill="FFFFFF"/>
        <w:spacing w:before="120" w:after="180" w:line="240" w:lineRule="auto"/>
        <w:ind w:firstLine="360"/>
        <w:rPr>
          <w:rFonts w:ascii="Times New Roman" w:hAnsi="Times New Roman" w:cs="Times New Roman"/>
          <w:sz w:val="24"/>
          <w:szCs w:val="24"/>
        </w:rPr>
      </w:pPr>
      <w:r w:rsidRPr="006662F0">
        <w:rPr>
          <w:rFonts w:ascii="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w:t>
      </w:r>
      <w:r w:rsidR="007037F0">
        <w:rPr>
          <w:rFonts w:ascii="Times New Roman" w:hAnsi="Times New Roman" w:cs="Times New Roman"/>
          <w:sz w:val="24"/>
          <w:szCs w:val="24"/>
        </w:rPr>
        <w:t>о плана для набора 2023 уч. гг.</w:t>
      </w:r>
      <w:r w:rsidR="00260AEF">
        <w:rPr>
          <w:rFonts w:ascii="Times New Roman" w:hAnsi="Times New Roman" w:cs="Times New Roman"/>
          <w:sz w:val="24"/>
          <w:szCs w:val="24"/>
        </w:rPr>
        <w:br w:type="page"/>
      </w:r>
    </w:p>
    <w:p w:rsidR="006662F0" w:rsidRDefault="00A063BC" w:rsidP="004A37F2">
      <w:pPr>
        <w:jc w:val="both"/>
        <w:rPr>
          <w:rFonts w:ascii="Times New Roman" w:hAnsi="Times New Roman" w:cs="Times New Roman"/>
          <w:b/>
          <w:sz w:val="28"/>
        </w:rPr>
      </w:pPr>
      <w:r w:rsidRPr="00A063BC">
        <w:rPr>
          <w:rFonts w:ascii="Times New Roman" w:hAnsi="Times New Roman" w:cs="Times New Roman"/>
          <w:b/>
          <w:sz w:val="28"/>
        </w:rPr>
        <w:lastRenderedPageBreak/>
        <w:t xml:space="preserve">Раздел 1. Общие сведения </w:t>
      </w:r>
    </w:p>
    <w:p w:rsidR="00A063BC" w:rsidRDefault="00A063BC" w:rsidP="004A37F2">
      <w:pPr>
        <w:jc w:val="both"/>
        <w:rPr>
          <w:rFonts w:ascii="Times New Roman" w:hAnsi="Times New Roman" w:cs="Times New Roman"/>
          <w:sz w:val="24"/>
        </w:rPr>
      </w:pPr>
      <w:r w:rsidRPr="006662F0">
        <w:rPr>
          <w:rFonts w:ascii="Times New Roman" w:hAnsi="Times New Roman" w:cs="Times New Roman"/>
          <w:sz w:val="24"/>
        </w:rPr>
        <w:t>Общие сведения о практиках, реализуемых в рамках учебного плана для набора 202</w:t>
      </w:r>
      <w:r w:rsidR="006662F0" w:rsidRPr="006662F0">
        <w:rPr>
          <w:rFonts w:ascii="Times New Roman" w:hAnsi="Times New Roman" w:cs="Times New Roman"/>
          <w:sz w:val="24"/>
        </w:rPr>
        <w:t>3</w:t>
      </w:r>
      <w:r w:rsidRPr="006662F0">
        <w:rPr>
          <w:rFonts w:ascii="Times New Roman" w:hAnsi="Times New Roman" w:cs="Times New Roman"/>
          <w:sz w:val="24"/>
        </w:rPr>
        <w:t xml:space="preserve"> уч. гг.</w:t>
      </w:r>
    </w:p>
    <w:p w:rsidR="00EE0989" w:rsidRDefault="00EE0989" w:rsidP="004A37F2">
      <w:pPr>
        <w:jc w:val="both"/>
        <w:rPr>
          <w:rFonts w:ascii="Times New Roman" w:hAnsi="Times New Roman" w:cs="Times New Roman"/>
          <w:sz w:val="24"/>
        </w:rPr>
      </w:pPr>
      <w:r w:rsidRPr="006662F0">
        <w:rPr>
          <w:rFonts w:ascii="Times New Roman" w:hAnsi="Times New Roman" w:cs="Times New Roman"/>
          <w:b/>
          <w:sz w:val="24"/>
          <w:szCs w:val="24"/>
        </w:rPr>
        <w:t>Общая траектория «Кросс-культурные аспекты политических, экономических и идеологических трансформаций в афро-азиатском ареале»</w:t>
      </w:r>
    </w:p>
    <w:tbl>
      <w:tblPr>
        <w:tblStyle w:val="a4"/>
        <w:tblW w:w="0" w:type="auto"/>
        <w:tblInd w:w="-459" w:type="dxa"/>
        <w:tblLayout w:type="fixed"/>
        <w:tblLook w:val="04A0" w:firstRow="1" w:lastRow="0" w:firstColumn="1" w:lastColumn="0" w:noHBand="0" w:noVBand="1"/>
      </w:tblPr>
      <w:tblGrid>
        <w:gridCol w:w="709"/>
        <w:gridCol w:w="2126"/>
        <w:gridCol w:w="2381"/>
        <w:gridCol w:w="1497"/>
        <w:gridCol w:w="882"/>
        <w:gridCol w:w="910"/>
        <w:gridCol w:w="1525"/>
      </w:tblGrid>
      <w:tr w:rsidR="00EE0989" w:rsidTr="00A76A1F">
        <w:tc>
          <w:tcPr>
            <w:tcW w:w="709"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Курс</w:t>
            </w:r>
          </w:p>
        </w:tc>
        <w:tc>
          <w:tcPr>
            <w:tcW w:w="2126"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Вид практики</w:t>
            </w:r>
          </w:p>
        </w:tc>
        <w:tc>
          <w:tcPr>
            <w:tcW w:w="2381"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Тип практики (ЭПП)</w:t>
            </w:r>
          </w:p>
        </w:tc>
        <w:tc>
          <w:tcPr>
            <w:tcW w:w="1497"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Признак</w:t>
            </w:r>
          </w:p>
        </w:tc>
        <w:tc>
          <w:tcPr>
            <w:tcW w:w="882"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 xml:space="preserve">Объем в </w:t>
            </w:r>
            <w:proofErr w:type="spellStart"/>
            <w:r w:rsidRPr="00F847FD">
              <w:rPr>
                <w:rFonts w:ascii="Times New Roman" w:hAnsi="Times New Roman" w:cs="Times New Roman"/>
                <w:b/>
              </w:rPr>
              <w:t>з.е</w:t>
            </w:r>
            <w:proofErr w:type="spellEnd"/>
            <w:r w:rsidRPr="00F847FD">
              <w:rPr>
                <w:rFonts w:ascii="Times New Roman" w:hAnsi="Times New Roman" w:cs="Times New Roman"/>
                <w:b/>
              </w:rPr>
              <w:t>. на 1 студ.</w:t>
            </w:r>
          </w:p>
        </w:tc>
        <w:tc>
          <w:tcPr>
            <w:tcW w:w="910"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 xml:space="preserve">Объем в </w:t>
            </w:r>
            <w:proofErr w:type="spellStart"/>
            <w:r w:rsidRPr="00F847FD">
              <w:rPr>
                <w:rFonts w:ascii="Times New Roman" w:hAnsi="Times New Roman" w:cs="Times New Roman"/>
                <w:b/>
              </w:rPr>
              <w:t>ак.часах</w:t>
            </w:r>
            <w:proofErr w:type="spellEnd"/>
            <w:r w:rsidRPr="00F847FD">
              <w:rPr>
                <w:rFonts w:ascii="Times New Roman" w:hAnsi="Times New Roman" w:cs="Times New Roman"/>
                <w:b/>
              </w:rPr>
              <w:t xml:space="preserve"> на 1 </w:t>
            </w:r>
            <w:proofErr w:type="spellStart"/>
            <w:r w:rsidRPr="00F847FD">
              <w:rPr>
                <w:rFonts w:ascii="Times New Roman" w:hAnsi="Times New Roman" w:cs="Times New Roman"/>
                <w:b/>
              </w:rPr>
              <w:t>студ</w:t>
            </w:r>
            <w:proofErr w:type="spellEnd"/>
          </w:p>
        </w:tc>
        <w:tc>
          <w:tcPr>
            <w:tcW w:w="1525" w:type="dxa"/>
          </w:tcPr>
          <w:p w:rsidR="00EE0989" w:rsidRPr="00F847FD" w:rsidRDefault="00EE0989" w:rsidP="00A76A1F">
            <w:pPr>
              <w:jc w:val="center"/>
              <w:rPr>
                <w:rFonts w:ascii="Times New Roman" w:hAnsi="Times New Roman" w:cs="Times New Roman"/>
                <w:b/>
              </w:rPr>
            </w:pPr>
            <w:r w:rsidRPr="00F847FD">
              <w:rPr>
                <w:rFonts w:ascii="Times New Roman" w:hAnsi="Times New Roman" w:cs="Times New Roman"/>
                <w:b/>
              </w:rPr>
              <w:t>Период реализации</w:t>
            </w:r>
          </w:p>
        </w:tc>
      </w:tr>
      <w:tr w:rsidR="00EE0989" w:rsidTr="00A76A1F">
        <w:tc>
          <w:tcPr>
            <w:tcW w:w="709"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1</w:t>
            </w:r>
          </w:p>
        </w:tc>
        <w:tc>
          <w:tcPr>
            <w:tcW w:w="2126" w:type="dxa"/>
          </w:tcPr>
          <w:p w:rsidR="00EE0989" w:rsidRPr="00F847FD" w:rsidRDefault="00EE0989" w:rsidP="00A76A1F">
            <w:pPr>
              <w:jc w:val="both"/>
              <w:rPr>
                <w:rFonts w:ascii="Times New Roman" w:hAnsi="Times New Roman" w:cs="Times New Roman"/>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EE0989" w:rsidRPr="00F847FD" w:rsidRDefault="00EE0989" w:rsidP="00A76A1F">
            <w:pPr>
              <w:jc w:val="both"/>
              <w:rPr>
                <w:rFonts w:ascii="Times New Roman" w:hAnsi="Times New Roman" w:cs="Times New Roman"/>
              </w:rPr>
            </w:pPr>
            <w:r w:rsidRPr="00F847FD">
              <w:rPr>
                <w:rFonts w:ascii="Times New Roman" w:eastAsia="Times New Roman" w:hAnsi="Times New Roman" w:cs="Times New Roman"/>
                <w:color w:val="000000"/>
              </w:rPr>
              <w:t>К</w:t>
            </w:r>
            <w:r w:rsidRPr="00F71733">
              <w:rPr>
                <w:rFonts w:ascii="Times New Roman" w:eastAsia="Times New Roman" w:hAnsi="Times New Roman" w:cs="Times New Roman"/>
                <w:color w:val="000000"/>
              </w:rPr>
              <w:t>урсов</w:t>
            </w:r>
            <w:r w:rsidRPr="00F847FD">
              <w:rPr>
                <w:rFonts w:ascii="Times New Roman" w:eastAsia="Times New Roman" w:hAnsi="Times New Roman" w:cs="Times New Roman"/>
                <w:color w:val="000000"/>
              </w:rPr>
              <w:t>ая</w:t>
            </w:r>
            <w:r w:rsidRPr="00F71733">
              <w:rPr>
                <w:rFonts w:ascii="Times New Roman" w:eastAsia="Times New Roman" w:hAnsi="Times New Roman" w:cs="Times New Roman"/>
                <w:color w:val="000000"/>
              </w:rPr>
              <w:t xml:space="preserve"> работ</w:t>
            </w:r>
            <w:r w:rsidRPr="00F847FD">
              <w:rPr>
                <w:rFonts w:ascii="Times New Roman" w:eastAsia="Times New Roman" w:hAnsi="Times New Roman" w:cs="Times New Roman"/>
                <w:color w:val="000000"/>
              </w:rPr>
              <w:t>а</w:t>
            </w:r>
          </w:p>
        </w:tc>
        <w:tc>
          <w:tcPr>
            <w:tcW w:w="1497" w:type="dxa"/>
          </w:tcPr>
          <w:p w:rsidR="00EE0989" w:rsidRPr="00F847FD" w:rsidRDefault="00EE0989" w:rsidP="00A76A1F">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5</w:t>
            </w:r>
          </w:p>
        </w:tc>
        <w:tc>
          <w:tcPr>
            <w:tcW w:w="910"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190</w:t>
            </w:r>
          </w:p>
        </w:tc>
        <w:tc>
          <w:tcPr>
            <w:tcW w:w="1525" w:type="dxa"/>
          </w:tcPr>
          <w:p w:rsidR="00EE0989" w:rsidRDefault="00EE0989" w:rsidP="00A76A1F">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1-4 модуль</w:t>
            </w:r>
          </w:p>
          <w:p w:rsidR="00EE0989" w:rsidRPr="00F847FD" w:rsidRDefault="00EE0989" w:rsidP="00A76A1F">
            <w:pPr>
              <w:jc w:val="center"/>
              <w:rPr>
                <w:rFonts w:ascii="Times New Roman" w:hAnsi="Times New Roman" w:cs="Times New Roman"/>
              </w:rPr>
            </w:pPr>
            <w:r>
              <w:rPr>
                <w:rFonts w:ascii="Times New Roman" w:eastAsia="Times New Roman" w:hAnsi="Times New Roman" w:cs="Times New Roman"/>
                <w:color w:val="000000"/>
              </w:rPr>
              <w:t>2023–2024 г.</w:t>
            </w:r>
          </w:p>
        </w:tc>
      </w:tr>
      <w:tr w:rsidR="00EE0989" w:rsidTr="00A76A1F">
        <w:tc>
          <w:tcPr>
            <w:tcW w:w="709"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2</w:t>
            </w:r>
          </w:p>
        </w:tc>
        <w:tc>
          <w:tcPr>
            <w:tcW w:w="2126" w:type="dxa"/>
          </w:tcPr>
          <w:p w:rsidR="00EE0989" w:rsidRPr="00F847FD" w:rsidRDefault="00EE0989" w:rsidP="00A76A1F">
            <w:pPr>
              <w:jc w:val="both"/>
              <w:rPr>
                <w:rFonts w:ascii="Times New Roman" w:eastAsia="Times New Roman" w:hAnsi="Times New Roman" w:cs="Times New Roman"/>
                <w:color w:val="000000"/>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EE0989" w:rsidRPr="00F847FD" w:rsidRDefault="00EE0989" w:rsidP="00A76A1F">
            <w:pPr>
              <w:jc w:val="both"/>
              <w:rPr>
                <w:rFonts w:ascii="Times New Roman" w:hAnsi="Times New Roman" w:cs="Times New Roman"/>
              </w:rPr>
            </w:pPr>
            <w:r w:rsidRPr="00F847FD">
              <w:rPr>
                <w:rFonts w:ascii="Times New Roman" w:hAnsi="Times New Roman" w:cs="Times New Roman"/>
                <w:shd w:val="clear" w:color="auto" w:fill="FFFFFF"/>
              </w:rPr>
              <w:t>Подготовка выпускной квалификационной работы</w:t>
            </w:r>
          </w:p>
        </w:tc>
        <w:tc>
          <w:tcPr>
            <w:tcW w:w="1497" w:type="dxa"/>
          </w:tcPr>
          <w:p w:rsidR="00EE0989" w:rsidRPr="00F847FD" w:rsidRDefault="00EE0989" w:rsidP="00A76A1F">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10</w:t>
            </w:r>
          </w:p>
        </w:tc>
        <w:tc>
          <w:tcPr>
            <w:tcW w:w="910"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380</w:t>
            </w:r>
          </w:p>
        </w:tc>
        <w:tc>
          <w:tcPr>
            <w:tcW w:w="1525" w:type="dxa"/>
          </w:tcPr>
          <w:p w:rsidR="00EE0989" w:rsidRDefault="00EE0989" w:rsidP="00A76A1F">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1-4 модуль</w:t>
            </w:r>
          </w:p>
          <w:p w:rsidR="00EE0989" w:rsidRPr="00F847FD" w:rsidRDefault="00EE0989" w:rsidP="00A76A1F">
            <w:pPr>
              <w:jc w:val="center"/>
              <w:rPr>
                <w:rFonts w:ascii="Times New Roman" w:hAnsi="Times New Roman" w:cs="Times New Roman"/>
              </w:rPr>
            </w:pPr>
            <w:r>
              <w:rPr>
                <w:rFonts w:ascii="Times New Roman" w:eastAsia="Times New Roman" w:hAnsi="Times New Roman" w:cs="Times New Roman"/>
                <w:color w:val="000000"/>
              </w:rPr>
              <w:t>2024–2025 г.</w:t>
            </w:r>
          </w:p>
        </w:tc>
      </w:tr>
      <w:tr w:rsidR="00EE0989" w:rsidTr="00A76A1F">
        <w:tc>
          <w:tcPr>
            <w:tcW w:w="709"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2</w:t>
            </w:r>
          </w:p>
        </w:tc>
        <w:tc>
          <w:tcPr>
            <w:tcW w:w="2126" w:type="dxa"/>
          </w:tcPr>
          <w:p w:rsidR="007D27AC" w:rsidRPr="007D27AC" w:rsidRDefault="007D27AC" w:rsidP="007D27AC">
            <w:pPr>
              <w:rPr>
                <w:rFonts w:ascii="Times New Roman" w:hAnsi="Times New Roman" w:cs="Times New Roman"/>
                <w:iCs/>
                <w:color w:val="000000"/>
              </w:rPr>
            </w:pPr>
            <w:r w:rsidRPr="007D27AC">
              <w:rPr>
                <w:rFonts w:ascii="Times New Roman" w:hAnsi="Times New Roman" w:cs="Times New Roman"/>
                <w:iCs/>
                <w:color w:val="000000"/>
              </w:rPr>
              <w:t>Проектная/</w:t>
            </w:r>
          </w:p>
          <w:p w:rsidR="00EE0989" w:rsidRPr="00F847FD" w:rsidRDefault="007D27AC" w:rsidP="007D27AC">
            <w:pPr>
              <w:jc w:val="both"/>
              <w:rPr>
                <w:rFonts w:ascii="Times New Roman" w:eastAsia="Times New Roman" w:hAnsi="Times New Roman" w:cs="Times New Roman"/>
                <w:color w:val="000000"/>
              </w:rPr>
            </w:pPr>
            <w:r w:rsidRPr="007D27AC">
              <w:rPr>
                <w:rFonts w:ascii="Times New Roman" w:hAnsi="Times New Roman" w:cs="Times New Roman"/>
                <w:iCs/>
                <w:color w:val="000000"/>
              </w:rPr>
              <w:t>Научно-исследовательская</w:t>
            </w:r>
          </w:p>
        </w:tc>
        <w:tc>
          <w:tcPr>
            <w:tcW w:w="2381" w:type="dxa"/>
          </w:tcPr>
          <w:p w:rsidR="00EE0989" w:rsidRPr="00F847FD" w:rsidRDefault="00EE0989" w:rsidP="00A76A1F">
            <w:pPr>
              <w:jc w:val="both"/>
              <w:rPr>
                <w:rFonts w:ascii="Times New Roman" w:hAnsi="Times New Roman" w:cs="Times New Roman"/>
              </w:rPr>
            </w:pPr>
            <w:r w:rsidRPr="00F847FD">
              <w:rPr>
                <w:rFonts w:ascii="Times New Roman" w:hAnsi="Times New Roman" w:cs="Times New Roman"/>
              </w:rPr>
              <w:t>Проект</w:t>
            </w:r>
          </w:p>
        </w:tc>
        <w:tc>
          <w:tcPr>
            <w:tcW w:w="1497" w:type="dxa"/>
          </w:tcPr>
          <w:p w:rsidR="00EE0989" w:rsidRPr="00F847FD" w:rsidRDefault="007D27AC" w:rsidP="007D27AC">
            <w:pPr>
              <w:jc w:val="both"/>
              <w:rPr>
                <w:rFonts w:ascii="Times New Roman" w:hAnsi="Times New Roman" w:cs="Times New Roman"/>
              </w:rPr>
            </w:pPr>
            <w:r>
              <w:rPr>
                <w:rFonts w:ascii="Times New Roman" w:hAnsi="Times New Roman" w:cs="Times New Roman"/>
              </w:rPr>
              <w:t>По выбору</w:t>
            </w:r>
          </w:p>
        </w:tc>
        <w:tc>
          <w:tcPr>
            <w:tcW w:w="882" w:type="dxa"/>
          </w:tcPr>
          <w:p w:rsidR="00EE0989" w:rsidRPr="00F847FD" w:rsidRDefault="00EE0989" w:rsidP="00A76A1F">
            <w:pPr>
              <w:jc w:val="center"/>
              <w:rPr>
                <w:rFonts w:ascii="Times New Roman" w:hAnsi="Times New Roman" w:cs="Times New Roman"/>
              </w:rPr>
            </w:pPr>
            <w:r w:rsidRPr="00F847FD">
              <w:rPr>
                <w:rFonts w:ascii="Times New Roman" w:eastAsia="Times New Roman" w:hAnsi="Times New Roman" w:cs="Times New Roman"/>
                <w:color w:val="000000"/>
              </w:rPr>
              <w:t>7</w:t>
            </w:r>
          </w:p>
        </w:tc>
        <w:tc>
          <w:tcPr>
            <w:tcW w:w="910" w:type="dxa"/>
          </w:tcPr>
          <w:p w:rsidR="00EE0989" w:rsidRPr="00F847FD" w:rsidRDefault="00EE0989" w:rsidP="00A76A1F">
            <w:pPr>
              <w:jc w:val="center"/>
              <w:rPr>
                <w:rFonts w:ascii="Times New Roman" w:hAnsi="Times New Roman" w:cs="Times New Roman"/>
              </w:rPr>
            </w:pPr>
            <w:r w:rsidRPr="00F847FD">
              <w:rPr>
                <w:rFonts w:ascii="Times New Roman" w:hAnsi="Times New Roman" w:cs="Times New Roman"/>
              </w:rPr>
              <w:t>266</w:t>
            </w:r>
          </w:p>
        </w:tc>
        <w:tc>
          <w:tcPr>
            <w:tcW w:w="1525" w:type="dxa"/>
          </w:tcPr>
          <w:p w:rsidR="00EE0989" w:rsidRDefault="00EE0989" w:rsidP="00A76A1F">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1-3 модуль</w:t>
            </w:r>
          </w:p>
          <w:p w:rsidR="00EE0989" w:rsidRPr="00F847FD" w:rsidRDefault="00EE0989" w:rsidP="00A76A1F">
            <w:pPr>
              <w:jc w:val="center"/>
              <w:rPr>
                <w:rFonts w:ascii="Times New Roman" w:hAnsi="Times New Roman" w:cs="Times New Roman"/>
              </w:rPr>
            </w:pPr>
            <w:r>
              <w:rPr>
                <w:rFonts w:ascii="Times New Roman" w:eastAsia="Times New Roman" w:hAnsi="Times New Roman" w:cs="Times New Roman"/>
                <w:color w:val="000000"/>
              </w:rPr>
              <w:t>2024–2025 г.</w:t>
            </w:r>
          </w:p>
        </w:tc>
      </w:tr>
    </w:tbl>
    <w:p w:rsidR="00EE0989" w:rsidRDefault="00EE0989" w:rsidP="004A37F2">
      <w:pPr>
        <w:jc w:val="both"/>
        <w:rPr>
          <w:rFonts w:ascii="Times New Roman" w:hAnsi="Times New Roman" w:cs="Times New Roman"/>
          <w:sz w:val="24"/>
        </w:rPr>
      </w:pPr>
    </w:p>
    <w:p w:rsidR="00EE0989" w:rsidRPr="006662F0" w:rsidRDefault="00EE0989" w:rsidP="00EE0989">
      <w:pPr>
        <w:jc w:val="both"/>
        <w:rPr>
          <w:rFonts w:ascii="Times New Roman" w:hAnsi="Times New Roman" w:cs="Times New Roman"/>
          <w:b/>
          <w:sz w:val="24"/>
          <w:szCs w:val="24"/>
        </w:rPr>
      </w:pPr>
      <w:r w:rsidRPr="006662F0">
        <w:rPr>
          <w:rFonts w:ascii="Times New Roman" w:hAnsi="Times New Roman" w:cs="Times New Roman"/>
          <w:b/>
          <w:sz w:val="24"/>
          <w:szCs w:val="24"/>
        </w:rPr>
        <w:t>Исследовательская траектория «Человек, социум, государство афро-азиатского ареала как объект кросс-культурных</w:t>
      </w:r>
      <w:r>
        <w:rPr>
          <w:rFonts w:ascii="Times New Roman" w:hAnsi="Times New Roman" w:cs="Times New Roman"/>
          <w:b/>
          <w:sz w:val="24"/>
          <w:szCs w:val="24"/>
        </w:rPr>
        <w:t xml:space="preserve"> исследований»</w:t>
      </w:r>
    </w:p>
    <w:tbl>
      <w:tblPr>
        <w:tblStyle w:val="a4"/>
        <w:tblW w:w="0" w:type="auto"/>
        <w:tblInd w:w="-459" w:type="dxa"/>
        <w:tblLayout w:type="fixed"/>
        <w:tblLook w:val="04A0" w:firstRow="1" w:lastRow="0" w:firstColumn="1" w:lastColumn="0" w:noHBand="0" w:noVBand="1"/>
      </w:tblPr>
      <w:tblGrid>
        <w:gridCol w:w="709"/>
        <w:gridCol w:w="2126"/>
        <w:gridCol w:w="2381"/>
        <w:gridCol w:w="1497"/>
        <w:gridCol w:w="882"/>
        <w:gridCol w:w="910"/>
        <w:gridCol w:w="1525"/>
      </w:tblGrid>
      <w:tr w:rsidR="00EF1FDE" w:rsidTr="007037F0">
        <w:tc>
          <w:tcPr>
            <w:tcW w:w="709"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Курс</w:t>
            </w:r>
          </w:p>
        </w:tc>
        <w:tc>
          <w:tcPr>
            <w:tcW w:w="2126"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Вид практики</w:t>
            </w:r>
          </w:p>
        </w:tc>
        <w:tc>
          <w:tcPr>
            <w:tcW w:w="2381"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Тип практики (ЭПП)</w:t>
            </w:r>
          </w:p>
        </w:tc>
        <w:tc>
          <w:tcPr>
            <w:tcW w:w="1497"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Признак</w:t>
            </w:r>
          </w:p>
        </w:tc>
        <w:tc>
          <w:tcPr>
            <w:tcW w:w="882"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 xml:space="preserve">Объем в </w:t>
            </w:r>
            <w:proofErr w:type="spellStart"/>
            <w:r w:rsidRPr="00F847FD">
              <w:rPr>
                <w:rFonts w:ascii="Times New Roman" w:hAnsi="Times New Roman" w:cs="Times New Roman"/>
                <w:b/>
              </w:rPr>
              <w:t>з.е</w:t>
            </w:r>
            <w:proofErr w:type="spellEnd"/>
            <w:r w:rsidRPr="00F847FD">
              <w:rPr>
                <w:rFonts w:ascii="Times New Roman" w:hAnsi="Times New Roman" w:cs="Times New Roman"/>
                <w:b/>
              </w:rPr>
              <w:t>. на 1 студ.</w:t>
            </w:r>
          </w:p>
        </w:tc>
        <w:tc>
          <w:tcPr>
            <w:tcW w:w="910"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 xml:space="preserve">Объем в </w:t>
            </w:r>
            <w:proofErr w:type="spellStart"/>
            <w:r w:rsidRPr="00F847FD">
              <w:rPr>
                <w:rFonts w:ascii="Times New Roman" w:hAnsi="Times New Roman" w:cs="Times New Roman"/>
                <w:b/>
              </w:rPr>
              <w:t>ак.часах</w:t>
            </w:r>
            <w:proofErr w:type="spellEnd"/>
            <w:r w:rsidRPr="00F847FD">
              <w:rPr>
                <w:rFonts w:ascii="Times New Roman" w:hAnsi="Times New Roman" w:cs="Times New Roman"/>
                <w:b/>
              </w:rPr>
              <w:t xml:space="preserve"> на 1 </w:t>
            </w:r>
            <w:proofErr w:type="spellStart"/>
            <w:r w:rsidRPr="00F847FD">
              <w:rPr>
                <w:rFonts w:ascii="Times New Roman" w:hAnsi="Times New Roman" w:cs="Times New Roman"/>
                <w:b/>
              </w:rPr>
              <w:t>студ</w:t>
            </w:r>
            <w:proofErr w:type="spellEnd"/>
          </w:p>
        </w:tc>
        <w:tc>
          <w:tcPr>
            <w:tcW w:w="1525" w:type="dxa"/>
          </w:tcPr>
          <w:p w:rsidR="00D94699" w:rsidRPr="00F847FD" w:rsidRDefault="00D94699" w:rsidP="00D94699">
            <w:pPr>
              <w:jc w:val="center"/>
              <w:rPr>
                <w:rFonts w:ascii="Times New Roman" w:hAnsi="Times New Roman" w:cs="Times New Roman"/>
                <w:b/>
              </w:rPr>
            </w:pPr>
            <w:r w:rsidRPr="00F847FD">
              <w:rPr>
                <w:rFonts w:ascii="Times New Roman" w:hAnsi="Times New Roman" w:cs="Times New Roman"/>
                <w:b/>
              </w:rPr>
              <w:t>Период реализации</w:t>
            </w:r>
          </w:p>
        </w:tc>
      </w:tr>
      <w:tr w:rsidR="00EF1FDE" w:rsidTr="007037F0">
        <w:tc>
          <w:tcPr>
            <w:tcW w:w="709" w:type="dxa"/>
          </w:tcPr>
          <w:p w:rsidR="00D94699" w:rsidRPr="00F847FD" w:rsidRDefault="00EF1FDE" w:rsidP="00EF1FDE">
            <w:pPr>
              <w:jc w:val="center"/>
              <w:rPr>
                <w:rFonts w:ascii="Times New Roman" w:hAnsi="Times New Roman" w:cs="Times New Roman"/>
              </w:rPr>
            </w:pPr>
            <w:r w:rsidRPr="00F847FD">
              <w:rPr>
                <w:rFonts w:ascii="Times New Roman" w:hAnsi="Times New Roman" w:cs="Times New Roman"/>
              </w:rPr>
              <w:t>1</w:t>
            </w:r>
          </w:p>
        </w:tc>
        <w:tc>
          <w:tcPr>
            <w:tcW w:w="2126" w:type="dxa"/>
          </w:tcPr>
          <w:p w:rsidR="00D94699" w:rsidRPr="00F847FD" w:rsidRDefault="00D94699" w:rsidP="004A37F2">
            <w:pPr>
              <w:jc w:val="both"/>
              <w:rPr>
                <w:rFonts w:ascii="Times New Roman" w:hAnsi="Times New Roman" w:cs="Times New Roman"/>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D94699" w:rsidRPr="00F847FD" w:rsidRDefault="00D94699" w:rsidP="004A37F2">
            <w:pPr>
              <w:jc w:val="both"/>
              <w:rPr>
                <w:rFonts w:ascii="Times New Roman" w:hAnsi="Times New Roman" w:cs="Times New Roman"/>
              </w:rPr>
            </w:pPr>
            <w:r w:rsidRPr="00F847FD">
              <w:rPr>
                <w:rFonts w:ascii="Times New Roman" w:eastAsia="Times New Roman" w:hAnsi="Times New Roman" w:cs="Times New Roman"/>
                <w:color w:val="000000"/>
              </w:rPr>
              <w:t>Исследовательский проект</w:t>
            </w:r>
          </w:p>
        </w:tc>
        <w:tc>
          <w:tcPr>
            <w:tcW w:w="1497" w:type="dxa"/>
          </w:tcPr>
          <w:p w:rsidR="00D94699" w:rsidRPr="00F847FD" w:rsidRDefault="00EF1FDE" w:rsidP="004A37F2">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D94699" w:rsidRPr="00F847FD" w:rsidRDefault="00D94699" w:rsidP="00F847FD">
            <w:pPr>
              <w:jc w:val="center"/>
              <w:rPr>
                <w:rFonts w:ascii="Times New Roman" w:hAnsi="Times New Roman" w:cs="Times New Roman"/>
              </w:rPr>
            </w:pPr>
            <w:r w:rsidRPr="00F847FD">
              <w:rPr>
                <w:rFonts w:ascii="Times New Roman" w:eastAsia="Times New Roman" w:hAnsi="Times New Roman" w:cs="Times New Roman"/>
                <w:color w:val="000000"/>
              </w:rPr>
              <w:t>9</w:t>
            </w:r>
          </w:p>
        </w:tc>
        <w:tc>
          <w:tcPr>
            <w:tcW w:w="910" w:type="dxa"/>
          </w:tcPr>
          <w:p w:rsidR="00D94699" w:rsidRPr="00F847FD" w:rsidRDefault="00D94699" w:rsidP="00F847FD">
            <w:pPr>
              <w:jc w:val="center"/>
              <w:rPr>
                <w:rFonts w:ascii="Times New Roman" w:hAnsi="Times New Roman" w:cs="Times New Roman"/>
              </w:rPr>
            </w:pPr>
            <w:r w:rsidRPr="00F847FD">
              <w:rPr>
                <w:rFonts w:ascii="Times New Roman" w:hAnsi="Times New Roman" w:cs="Times New Roman"/>
                <w:color w:val="000000"/>
                <w:shd w:val="clear" w:color="auto" w:fill="FFFFFF"/>
              </w:rPr>
              <w:t>342</w:t>
            </w:r>
          </w:p>
        </w:tc>
        <w:tc>
          <w:tcPr>
            <w:tcW w:w="1525" w:type="dxa"/>
          </w:tcPr>
          <w:p w:rsidR="00D94699" w:rsidRDefault="00D94699" w:rsidP="00F847FD">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1-4 модуль</w:t>
            </w:r>
          </w:p>
          <w:p w:rsidR="00F847FD" w:rsidRPr="00F847FD" w:rsidRDefault="00F847FD" w:rsidP="00F847FD">
            <w:pPr>
              <w:jc w:val="center"/>
              <w:rPr>
                <w:rFonts w:ascii="Times New Roman" w:hAnsi="Times New Roman" w:cs="Times New Roman"/>
              </w:rPr>
            </w:pPr>
            <w:r>
              <w:rPr>
                <w:rFonts w:ascii="Times New Roman" w:eastAsia="Times New Roman" w:hAnsi="Times New Roman" w:cs="Times New Roman"/>
                <w:color w:val="000000"/>
              </w:rPr>
              <w:t>2023</w:t>
            </w:r>
            <w:r w:rsidR="00AF0095">
              <w:rPr>
                <w:rFonts w:ascii="Times New Roman" w:eastAsia="Times New Roman" w:hAnsi="Times New Roman" w:cs="Times New Roman"/>
                <w:color w:val="000000"/>
              </w:rPr>
              <w:t>–</w:t>
            </w:r>
            <w:r>
              <w:rPr>
                <w:rFonts w:ascii="Times New Roman" w:eastAsia="Times New Roman" w:hAnsi="Times New Roman" w:cs="Times New Roman"/>
                <w:color w:val="000000"/>
              </w:rPr>
              <w:t>2024 г.</w:t>
            </w:r>
          </w:p>
        </w:tc>
      </w:tr>
      <w:tr w:rsidR="00EF1FDE" w:rsidTr="007037F0">
        <w:tc>
          <w:tcPr>
            <w:tcW w:w="709" w:type="dxa"/>
          </w:tcPr>
          <w:p w:rsidR="00D94699" w:rsidRPr="00F847FD" w:rsidRDefault="00EF1FDE" w:rsidP="00EF1FDE">
            <w:pPr>
              <w:jc w:val="center"/>
              <w:rPr>
                <w:rFonts w:ascii="Times New Roman" w:hAnsi="Times New Roman" w:cs="Times New Roman"/>
              </w:rPr>
            </w:pPr>
            <w:r w:rsidRPr="00F847FD">
              <w:rPr>
                <w:rFonts w:ascii="Times New Roman" w:hAnsi="Times New Roman" w:cs="Times New Roman"/>
              </w:rPr>
              <w:t>1</w:t>
            </w:r>
          </w:p>
        </w:tc>
        <w:tc>
          <w:tcPr>
            <w:tcW w:w="2126" w:type="dxa"/>
          </w:tcPr>
          <w:p w:rsidR="00D94699" w:rsidRPr="00F847FD" w:rsidRDefault="00EF1FDE" w:rsidP="004A37F2">
            <w:pPr>
              <w:jc w:val="both"/>
              <w:rPr>
                <w:rFonts w:ascii="Times New Roman" w:hAnsi="Times New Roman" w:cs="Times New Roman"/>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D94699" w:rsidRPr="00F847FD" w:rsidRDefault="00D94699" w:rsidP="004A37F2">
            <w:pPr>
              <w:jc w:val="both"/>
              <w:rPr>
                <w:rFonts w:ascii="Times New Roman" w:hAnsi="Times New Roman" w:cs="Times New Roman"/>
              </w:rPr>
            </w:pPr>
            <w:r w:rsidRPr="00F847FD">
              <w:rPr>
                <w:rFonts w:ascii="Times New Roman" w:eastAsia="Times New Roman" w:hAnsi="Times New Roman" w:cs="Times New Roman"/>
                <w:color w:val="000000"/>
              </w:rPr>
              <w:t>К</w:t>
            </w:r>
            <w:r w:rsidRPr="00F71733">
              <w:rPr>
                <w:rFonts w:ascii="Times New Roman" w:eastAsia="Times New Roman" w:hAnsi="Times New Roman" w:cs="Times New Roman"/>
                <w:color w:val="000000"/>
              </w:rPr>
              <w:t>урсов</w:t>
            </w:r>
            <w:r w:rsidRPr="00F847FD">
              <w:rPr>
                <w:rFonts w:ascii="Times New Roman" w:eastAsia="Times New Roman" w:hAnsi="Times New Roman" w:cs="Times New Roman"/>
                <w:color w:val="000000"/>
              </w:rPr>
              <w:t>ая</w:t>
            </w:r>
            <w:r w:rsidRPr="00F71733">
              <w:rPr>
                <w:rFonts w:ascii="Times New Roman" w:eastAsia="Times New Roman" w:hAnsi="Times New Roman" w:cs="Times New Roman"/>
                <w:color w:val="000000"/>
              </w:rPr>
              <w:t xml:space="preserve"> работ</w:t>
            </w:r>
            <w:r w:rsidRPr="00F847FD">
              <w:rPr>
                <w:rFonts w:ascii="Times New Roman" w:eastAsia="Times New Roman" w:hAnsi="Times New Roman" w:cs="Times New Roman"/>
                <w:color w:val="000000"/>
              </w:rPr>
              <w:t>а</w:t>
            </w:r>
          </w:p>
        </w:tc>
        <w:tc>
          <w:tcPr>
            <w:tcW w:w="1497" w:type="dxa"/>
          </w:tcPr>
          <w:p w:rsidR="00D94699" w:rsidRPr="00F847FD" w:rsidRDefault="00EF1FDE" w:rsidP="004A37F2">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D94699" w:rsidRPr="00F847FD" w:rsidRDefault="00EF1FDE" w:rsidP="00F847FD">
            <w:pPr>
              <w:jc w:val="center"/>
              <w:rPr>
                <w:rFonts w:ascii="Times New Roman" w:hAnsi="Times New Roman" w:cs="Times New Roman"/>
              </w:rPr>
            </w:pPr>
            <w:r w:rsidRPr="00F847FD">
              <w:rPr>
                <w:rFonts w:ascii="Times New Roman" w:hAnsi="Times New Roman" w:cs="Times New Roman"/>
              </w:rPr>
              <w:t>5</w:t>
            </w:r>
          </w:p>
        </w:tc>
        <w:tc>
          <w:tcPr>
            <w:tcW w:w="910" w:type="dxa"/>
          </w:tcPr>
          <w:p w:rsidR="00D94699" w:rsidRPr="00F847FD" w:rsidRDefault="00EF1FDE" w:rsidP="00F847FD">
            <w:pPr>
              <w:jc w:val="center"/>
              <w:rPr>
                <w:rFonts w:ascii="Times New Roman" w:hAnsi="Times New Roman" w:cs="Times New Roman"/>
              </w:rPr>
            </w:pPr>
            <w:r w:rsidRPr="00F847FD">
              <w:rPr>
                <w:rFonts w:ascii="Times New Roman" w:hAnsi="Times New Roman" w:cs="Times New Roman"/>
              </w:rPr>
              <w:t>190</w:t>
            </w:r>
          </w:p>
        </w:tc>
        <w:tc>
          <w:tcPr>
            <w:tcW w:w="1525" w:type="dxa"/>
          </w:tcPr>
          <w:p w:rsidR="00D94699" w:rsidRDefault="00D94699" w:rsidP="00F847FD">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1-4 модуль</w:t>
            </w:r>
          </w:p>
          <w:p w:rsidR="00AF0095" w:rsidRPr="00F847FD" w:rsidRDefault="00AF0095" w:rsidP="00F847FD">
            <w:pPr>
              <w:jc w:val="center"/>
              <w:rPr>
                <w:rFonts w:ascii="Times New Roman" w:hAnsi="Times New Roman" w:cs="Times New Roman"/>
              </w:rPr>
            </w:pPr>
            <w:r>
              <w:rPr>
                <w:rFonts w:ascii="Times New Roman" w:eastAsia="Times New Roman" w:hAnsi="Times New Roman" w:cs="Times New Roman"/>
                <w:color w:val="000000"/>
              </w:rPr>
              <w:t>2023–2024 г.</w:t>
            </w:r>
          </w:p>
        </w:tc>
      </w:tr>
      <w:tr w:rsidR="00EF1FDE" w:rsidTr="007037F0">
        <w:tc>
          <w:tcPr>
            <w:tcW w:w="709" w:type="dxa"/>
          </w:tcPr>
          <w:p w:rsidR="00D94699" w:rsidRPr="00F847FD" w:rsidRDefault="00EF1FDE" w:rsidP="00EF1FDE">
            <w:pPr>
              <w:jc w:val="center"/>
              <w:rPr>
                <w:rFonts w:ascii="Times New Roman" w:hAnsi="Times New Roman" w:cs="Times New Roman"/>
              </w:rPr>
            </w:pPr>
            <w:r w:rsidRPr="00F847FD">
              <w:rPr>
                <w:rFonts w:ascii="Times New Roman" w:hAnsi="Times New Roman" w:cs="Times New Roman"/>
              </w:rPr>
              <w:t>2</w:t>
            </w:r>
          </w:p>
        </w:tc>
        <w:tc>
          <w:tcPr>
            <w:tcW w:w="2126" w:type="dxa"/>
          </w:tcPr>
          <w:p w:rsidR="00D94699" w:rsidRPr="00F847FD" w:rsidRDefault="00EF1FDE" w:rsidP="004A37F2">
            <w:pPr>
              <w:jc w:val="both"/>
              <w:rPr>
                <w:rFonts w:ascii="Times New Roman" w:hAnsi="Times New Roman" w:cs="Times New Roman"/>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D94699" w:rsidRPr="00F847FD" w:rsidRDefault="00EF1FDE" w:rsidP="004A37F2">
            <w:pPr>
              <w:jc w:val="both"/>
              <w:rPr>
                <w:rFonts w:ascii="Times New Roman" w:hAnsi="Times New Roman" w:cs="Times New Roman"/>
              </w:rPr>
            </w:pPr>
            <w:r w:rsidRPr="00F847FD">
              <w:rPr>
                <w:rFonts w:ascii="Times New Roman" w:eastAsia="Times New Roman" w:hAnsi="Times New Roman" w:cs="Times New Roman"/>
                <w:color w:val="000000"/>
              </w:rPr>
              <w:t>Защита исследовательского проекта на конференции</w:t>
            </w:r>
          </w:p>
        </w:tc>
        <w:tc>
          <w:tcPr>
            <w:tcW w:w="1497" w:type="dxa"/>
          </w:tcPr>
          <w:p w:rsidR="00D94699" w:rsidRPr="00F847FD" w:rsidRDefault="00EF1FDE" w:rsidP="004A37F2">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D94699" w:rsidRPr="00F847FD" w:rsidRDefault="00EF1FDE" w:rsidP="00F847FD">
            <w:pPr>
              <w:jc w:val="center"/>
              <w:rPr>
                <w:rFonts w:ascii="Times New Roman" w:hAnsi="Times New Roman" w:cs="Times New Roman"/>
              </w:rPr>
            </w:pPr>
            <w:r w:rsidRPr="00F847FD">
              <w:rPr>
                <w:rFonts w:ascii="Times New Roman" w:hAnsi="Times New Roman" w:cs="Times New Roman"/>
              </w:rPr>
              <w:t>6</w:t>
            </w:r>
          </w:p>
        </w:tc>
        <w:tc>
          <w:tcPr>
            <w:tcW w:w="910" w:type="dxa"/>
          </w:tcPr>
          <w:p w:rsidR="00D94699" w:rsidRPr="00F847FD" w:rsidRDefault="00EF1FDE" w:rsidP="00F847FD">
            <w:pPr>
              <w:jc w:val="center"/>
              <w:rPr>
                <w:rFonts w:ascii="Times New Roman" w:hAnsi="Times New Roman" w:cs="Times New Roman"/>
              </w:rPr>
            </w:pPr>
            <w:r w:rsidRPr="00F847FD">
              <w:rPr>
                <w:rFonts w:ascii="Times New Roman" w:hAnsi="Times New Roman" w:cs="Times New Roman"/>
              </w:rPr>
              <w:t>228</w:t>
            </w:r>
          </w:p>
        </w:tc>
        <w:tc>
          <w:tcPr>
            <w:tcW w:w="1525" w:type="dxa"/>
          </w:tcPr>
          <w:p w:rsidR="00D94699" w:rsidRDefault="00EF1FDE" w:rsidP="00F847FD">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1-3 модуль</w:t>
            </w:r>
          </w:p>
          <w:p w:rsidR="00AF0095" w:rsidRPr="00F847FD" w:rsidRDefault="00AF0095" w:rsidP="00F847FD">
            <w:pPr>
              <w:jc w:val="center"/>
              <w:rPr>
                <w:rFonts w:ascii="Times New Roman" w:hAnsi="Times New Roman" w:cs="Times New Roman"/>
              </w:rPr>
            </w:pPr>
            <w:r>
              <w:rPr>
                <w:rFonts w:ascii="Times New Roman" w:eastAsia="Times New Roman" w:hAnsi="Times New Roman" w:cs="Times New Roman"/>
                <w:color w:val="000000"/>
              </w:rPr>
              <w:t>2024–2025 г.</w:t>
            </w:r>
          </w:p>
        </w:tc>
      </w:tr>
      <w:tr w:rsidR="00EF1FDE" w:rsidTr="007037F0">
        <w:tc>
          <w:tcPr>
            <w:tcW w:w="709" w:type="dxa"/>
          </w:tcPr>
          <w:p w:rsidR="00D94699" w:rsidRPr="00F847FD" w:rsidRDefault="00EF1FDE" w:rsidP="00EF1FDE">
            <w:pPr>
              <w:jc w:val="center"/>
              <w:rPr>
                <w:rFonts w:ascii="Times New Roman" w:hAnsi="Times New Roman" w:cs="Times New Roman"/>
              </w:rPr>
            </w:pPr>
            <w:r w:rsidRPr="00F847FD">
              <w:rPr>
                <w:rFonts w:ascii="Times New Roman" w:hAnsi="Times New Roman" w:cs="Times New Roman"/>
              </w:rPr>
              <w:t>2</w:t>
            </w:r>
          </w:p>
        </w:tc>
        <w:tc>
          <w:tcPr>
            <w:tcW w:w="2126" w:type="dxa"/>
          </w:tcPr>
          <w:p w:rsidR="00D94699" w:rsidRPr="00F847FD" w:rsidRDefault="00EF1FDE" w:rsidP="004A37F2">
            <w:pPr>
              <w:jc w:val="both"/>
              <w:rPr>
                <w:rFonts w:ascii="Times New Roman" w:hAnsi="Times New Roman" w:cs="Times New Roman"/>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D94699" w:rsidRPr="00F847FD" w:rsidRDefault="00F847FD" w:rsidP="004A37F2">
            <w:pPr>
              <w:jc w:val="both"/>
              <w:rPr>
                <w:rFonts w:ascii="Times New Roman" w:hAnsi="Times New Roman" w:cs="Times New Roman"/>
              </w:rPr>
            </w:pPr>
            <w:r w:rsidRPr="00F847FD">
              <w:rPr>
                <w:rFonts w:ascii="Times New Roman" w:eastAsia="Times New Roman" w:hAnsi="Times New Roman" w:cs="Times New Roman"/>
                <w:color w:val="000000"/>
              </w:rPr>
              <w:t>Подготовка научной статьи</w:t>
            </w:r>
          </w:p>
        </w:tc>
        <w:tc>
          <w:tcPr>
            <w:tcW w:w="1497" w:type="dxa"/>
          </w:tcPr>
          <w:p w:rsidR="00D94699" w:rsidRPr="00F847FD" w:rsidRDefault="00F847FD" w:rsidP="004A37F2">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D94699" w:rsidRPr="00F847FD" w:rsidRDefault="00F847FD" w:rsidP="00F847FD">
            <w:pPr>
              <w:jc w:val="center"/>
              <w:rPr>
                <w:rFonts w:ascii="Times New Roman" w:hAnsi="Times New Roman" w:cs="Times New Roman"/>
              </w:rPr>
            </w:pPr>
            <w:r w:rsidRPr="00F847FD">
              <w:rPr>
                <w:rFonts w:ascii="Times New Roman" w:eastAsia="Times New Roman" w:hAnsi="Times New Roman" w:cs="Times New Roman"/>
                <w:color w:val="000000"/>
              </w:rPr>
              <w:t>4</w:t>
            </w:r>
          </w:p>
        </w:tc>
        <w:tc>
          <w:tcPr>
            <w:tcW w:w="910" w:type="dxa"/>
          </w:tcPr>
          <w:p w:rsidR="00D94699" w:rsidRPr="00F847FD" w:rsidRDefault="00F847FD" w:rsidP="00F847FD">
            <w:pPr>
              <w:jc w:val="center"/>
              <w:rPr>
                <w:rFonts w:ascii="Times New Roman" w:hAnsi="Times New Roman" w:cs="Times New Roman"/>
              </w:rPr>
            </w:pPr>
            <w:r w:rsidRPr="00F847FD">
              <w:rPr>
                <w:rFonts w:ascii="Times New Roman" w:hAnsi="Times New Roman" w:cs="Times New Roman"/>
              </w:rPr>
              <w:t>152</w:t>
            </w:r>
          </w:p>
        </w:tc>
        <w:tc>
          <w:tcPr>
            <w:tcW w:w="1525" w:type="dxa"/>
          </w:tcPr>
          <w:p w:rsidR="00D94699" w:rsidRDefault="00F847FD" w:rsidP="00F847FD">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1-3 модуль</w:t>
            </w:r>
          </w:p>
          <w:p w:rsidR="00AF0095" w:rsidRPr="00F847FD" w:rsidRDefault="00AF0095" w:rsidP="00AF0095">
            <w:pPr>
              <w:jc w:val="center"/>
              <w:rPr>
                <w:rFonts w:ascii="Times New Roman" w:hAnsi="Times New Roman" w:cs="Times New Roman"/>
              </w:rPr>
            </w:pPr>
            <w:r>
              <w:rPr>
                <w:rFonts w:ascii="Times New Roman" w:eastAsia="Times New Roman" w:hAnsi="Times New Roman" w:cs="Times New Roman"/>
                <w:color w:val="000000"/>
              </w:rPr>
              <w:t>2024–2025 г.</w:t>
            </w:r>
          </w:p>
        </w:tc>
      </w:tr>
      <w:tr w:rsidR="00EF1FDE" w:rsidTr="007037F0">
        <w:tc>
          <w:tcPr>
            <w:tcW w:w="709" w:type="dxa"/>
          </w:tcPr>
          <w:p w:rsidR="00EF1FDE" w:rsidRPr="00F847FD" w:rsidRDefault="00EF1FDE" w:rsidP="00EF1FDE">
            <w:pPr>
              <w:jc w:val="center"/>
              <w:rPr>
                <w:rFonts w:ascii="Times New Roman" w:hAnsi="Times New Roman" w:cs="Times New Roman"/>
              </w:rPr>
            </w:pPr>
            <w:r w:rsidRPr="00F847FD">
              <w:rPr>
                <w:rFonts w:ascii="Times New Roman" w:hAnsi="Times New Roman" w:cs="Times New Roman"/>
              </w:rPr>
              <w:t>2</w:t>
            </w:r>
          </w:p>
        </w:tc>
        <w:tc>
          <w:tcPr>
            <w:tcW w:w="2126" w:type="dxa"/>
          </w:tcPr>
          <w:p w:rsidR="00EF1FDE" w:rsidRPr="00F847FD" w:rsidRDefault="00EF1FDE" w:rsidP="004A37F2">
            <w:pPr>
              <w:jc w:val="both"/>
              <w:rPr>
                <w:rFonts w:ascii="Times New Roman" w:eastAsia="Times New Roman" w:hAnsi="Times New Roman" w:cs="Times New Roman"/>
                <w:color w:val="000000"/>
              </w:rPr>
            </w:pPr>
            <w:r w:rsidRPr="00F847FD">
              <w:rPr>
                <w:rFonts w:ascii="Times New Roman" w:eastAsia="Times New Roman" w:hAnsi="Times New Roman" w:cs="Times New Roman"/>
                <w:color w:val="000000"/>
              </w:rPr>
              <w:t>Н</w:t>
            </w:r>
            <w:r w:rsidRPr="00F71733">
              <w:rPr>
                <w:rFonts w:ascii="Times New Roman" w:eastAsia="Times New Roman" w:hAnsi="Times New Roman" w:cs="Times New Roman"/>
                <w:color w:val="000000"/>
              </w:rPr>
              <w:t>аучно-исследовательская</w:t>
            </w:r>
          </w:p>
        </w:tc>
        <w:tc>
          <w:tcPr>
            <w:tcW w:w="2381" w:type="dxa"/>
          </w:tcPr>
          <w:p w:rsidR="00EF1FDE" w:rsidRPr="00F847FD" w:rsidRDefault="00EF1FDE" w:rsidP="004A37F2">
            <w:pPr>
              <w:jc w:val="both"/>
              <w:rPr>
                <w:rFonts w:ascii="Times New Roman" w:hAnsi="Times New Roman" w:cs="Times New Roman"/>
              </w:rPr>
            </w:pPr>
            <w:r w:rsidRPr="00F847FD">
              <w:rPr>
                <w:rFonts w:ascii="Times New Roman" w:hAnsi="Times New Roman" w:cs="Times New Roman"/>
                <w:shd w:val="clear" w:color="auto" w:fill="FFFFFF"/>
              </w:rPr>
              <w:t>Подготовка выпускной квалификационной работы</w:t>
            </w:r>
          </w:p>
        </w:tc>
        <w:tc>
          <w:tcPr>
            <w:tcW w:w="1497" w:type="dxa"/>
          </w:tcPr>
          <w:p w:rsidR="00EF1FDE" w:rsidRPr="00F847FD" w:rsidRDefault="00EF1FDE" w:rsidP="004A37F2">
            <w:pPr>
              <w:jc w:val="both"/>
              <w:rPr>
                <w:rFonts w:ascii="Times New Roman" w:hAnsi="Times New Roman" w:cs="Times New Roman"/>
              </w:rPr>
            </w:pPr>
            <w:r w:rsidRPr="00F847FD">
              <w:rPr>
                <w:rFonts w:ascii="Times New Roman" w:hAnsi="Times New Roman" w:cs="Times New Roman"/>
              </w:rPr>
              <w:t>Обязательная</w:t>
            </w:r>
          </w:p>
        </w:tc>
        <w:tc>
          <w:tcPr>
            <w:tcW w:w="882" w:type="dxa"/>
          </w:tcPr>
          <w:p w:rsidR="00EF1FDE" w:rsidRPr="00F847FD" w:rsidRDefault="00EF1FDE" w:rsidP="00F847FD">
            <w:pPr>
              <w:jc w:val="center"/>
              <w:rPr>
                <w:rFonts w:ascii="Times New Roman" w:hAnsi="Times New Roman" w:cs="Times New Roman"/>
              </w:rPr>
            </w:pPr>
            <w:r w:rsidRPr="00F847FD">
              <w:rPr>
                <w:rFonts w:ascii="Times New Roman" w:hAnsi="Times New Roman" w:cs="Times New Roman"/>
              </w:rPr>
              <w:t>10</w:t>
            </w:r>
          </w:p>
        </w:tc>
        <w:tc>
          <w:tcPr>
            <w:tcW w:w="910" w:type="dxa"/>
          </w:tcPr>
          <w:p w:rsidR="00EF1FDE" w:rsidRPr="00F847FD" w:rsidRDefault="00EF1FDE" w:rsidP="00F847FD">
            <w:pPr>
              <w:jc w:val="center"/>
              <w:rPr>
                <w:rFonts w:ascii="Times New Roman" w:hAnsi="Times New Roman" w:cs="Times New Roman"/>
              </w:rPr>
            </w:pPr>
            <w:r w:rsidRPr="00F847FD">
              <w:rPr>
                <w:rFonts w:ascii="Times New Roman" w:hAnsi="Times New Roman" w:cs="Times New Roman"/>
              </w:rPr>
              <w:t>380</w:t>
            </w:r>
          </w:p>
        </w:tc>
        <w:tc>
          <w:tcPr>
            <w:tcW w:w="1525" w:type="dxa"/>
          </w:tcPr>
          <w:p w:rsidR="00EF1FDE" w:rsidRDefault="00EF1FDE" w:rsidP="00F847FD">
            <w:pPr>
              <w:jc w:val="center"/>
              <w:rPr>
                <w:rFonts w:ascii="Times New Roman" w:eastAsia="Times New Roman" w:hAnsi="Times New Roman" w:cs="Times New Roman"/>
                <w:color w:val="000000"/>
              </w:rPr>
            </w:pPr>
            <w:r w:rsidRPr="00F847FD">
              <w:rPr>
                <w:rFonts w:ascii="Times New Roman" w:eastAsia="Times New Roman" w:hAnsi="Times New Roman" w:cs="Times New Roman"/>
                <w:color w:val="000000"/>
              </w:rPr>
              <w:t>1-4 модуль</w:t>
            </w:r>
          </w:p>
          <w:p w:rsidR="00AF0095" w:rsidRPr="00F847FD" w:rsidRDefault="00AF0095" w:rsidP="00F847FD">
            <w:pPr>
              <w:jc w:val="center"/>
              <w:rPr>
                <w:rFonts w:ascii="Times New Roman" w:hAnsi="Times New Roman" w:cs="Times New Roman"/>
              </w:rPr>
            </w:pPr>
            <w:r>
              <w:rPr>
                <w:rFonts w:ascii="Times New Roman" w:eastAsia="Times New Roman" w:hAnsi="Times New Roman" w:cs="Times New Roman"/>
                <w:color w:val="000000"/>
              </w:rPr>
              <w:t>2024–2025 г.</w:t>
            </w:r>
          </w:p>
        </w:tc>
      </w:tr>
    </w:tbl>
    <w:p w:rsidR="00260AEF" w:rsidRDefault="00260AEF" w:rsidP="007037F0">
      <w:pPr>
        <w:rPr>
          <w:rFonts w:ascii="Times New Roman" w:hAnsi="Times New Roman" w:cs="Times New Roman"/>
          <w:b/>
          <w:sz w:val="24"/>
          <w:szCs w:val="24"/>
        </w:rPr>
      </w:pPr>
      <w:r>
        <w:rPr>
          <w:rFonts w:ascii="Times New Roman" w:hAnsi="Times New Roman" w:cs="Times New Roman"/>
          <w:b/>
          <w:sz w:val="24"/>
          <w:szCs w:val="24"/>
        </w:rPr>
        <w:br w:type="page"/>
      </w:r>
    </w:p>
    <w:p w:rsidR="007037F0" w:rsidRDefault="007037F0" w:rsidP="007037F0">
      <w:pPr>
        <w:rPr>
          <w:rFonts w:ascii="Times New Roman" w:hAnsi="Times New Roman" w:cs="Times New Roman"/>
          <w:b/>
          <w:sz w:val="24"/>
          <w:szCs w:val="24"/>
        </w:rPr>
      </w:pPr>
      <w:r w:rsidRPr="00725406">
        <w:rPr>
          <w:rFonts w:ascii="Times New Roman" w:hAnsi="Times New Roman" w:cs="Times New Roman"/>
          <w:b/>
          <w:sz w:val="24"/>
          <w:szCs w:val="24"/>
        </w:rPr>
        <w:lastRenderedPageBreak/>
        <w:t xml:space="preserve">РАЗДЕЛ 2. Описание содержания практики </w:t>
      </w:r>
    </w:p>
    <w:p w:rsidR="00EE0989" w:rsidRDefault="00EE0989" w:rsidP="00EE0989">
      <w:pPr>
        <w:jc w:val="both"/>
        <w:rPr>
          <w:rFonts w:ascii="Times New Roman" w:hAnsi="Times New Roman" w:cs="Times New Roman"/>
          <w:sz w:val="24"/>
        </w:rPr>
      </w:pPr>
      <w:r w:rsidRPr="006662F0">
        <w:rPr>
          <w:rFonts w:ascii="Times New Roman" w:hAnsi="Times New Roman" w:cs="Times New Roman"/>
          <w:b/>
          <w:sz w:val="24"/>
          <w:szCs w:val="24"/>
        </w:rPr>
        <w:t>Общая траектория «Кросс-культурные аспекты политических, экономических и идеологических трансформаций в афро-азиатском ареале»</w:t>
      </w:r>
    </w:p>
    <w:tbl>
      <w:tblPr>
        <w:tblStyle w:val="a4"/>
        <w:tblW w:w="10065" w:type="dxa"/>
        <w:tblInd w:w="-459" w:type="dxa"/>
        <w:tblLayout w:type="fixed"/>
        <w:tblLook w:val="04A0" w:firstRow="1" w:lastRow="0" w:firstColumn="1" w:lastColumn="0" w:noHBand="0" w:noVBand="1"/>
      </w:tblPr>
      <w:tblGrid>
        <w:gridCol w:w="1560"/>
        <w:gridCol w:w="2438"/>
        <w:gridCol w:w="3402"/>
        <w:gridCol w:w="2665"/>
      </w:tblGrid>
      <w:tr w:rsidR="007037F0" w:rsidRPr="00725406" w:rsidTr="007037F0">
        <w:tc>
          <w:tcPr>
            <w:tcW w:w="1560" w:type="dxa"/>
          </w:tcPr>
          <w:p w:rsidR="007037F0" w:rsidRPr="008C0398" w:rsidRDefault="007037F0" w:rsidP="00A76A1F">
            <w:pPr>
              <w:pStyle w:val="ab"/>
              <w:spacing w:before="240" w:beforeAutospacing="0" w:after="240" w:afterAutospacing="0"/>
              <w:jc w:val="center"/>
              <w:rPr>
                <w:sz w:val="22"/>
                <w:szCs w:val="22"/>
              </w:rPr>
            </w:pPr>
            <w:r w:rsidRPr="008C0398">
              <w:rPr>
                <w:b/>
                <w:bCs/>
                <w:color w:val="000000"/>
                <w:sz w:val="22"/>
                <w:szCs w:val="22"/>
              </w:rPr>
              <w:t>Тип ЭПП</w:t>
            </w:r>
          </w:p>
        </w:tc>
        <w:tc>
          <w:tcPr>
            <w:tcW w:w="2438" w:type="dxa"/>
          </w:tcPr>
          <w:p w:rsidR="007037F0" w:rsidRPr="008C0398" w:rsidRDefault="007037F0" w:rsidP="00A76A1F">
            <w:pPr>
              <w:pStyle w:val="ab"/>
              <w:spacing w:before="240" w:beforeAutospacing="0" w:after="240" w:afterAutospacing="0"/>
              <w:jc w:val="center"/>
              <w:rPr>
                <w:sz w:val="22"/>
                <w:szCs w:val="22"/>
              </w:rPr>
            </w:pPr>
            <w:r w:rsidRPr="008C0398">
              <w:rPr>
                <w:b/>
                <w:bCs/>
                <w:color w:val="000000"/>
                <w:sz w:val="22"/>
                <w:szCs w:val="22"/>
              </w:rPr>
              <w:t>Точка контроля для подписания задания студенту</w:t>
            </w:r>
          </w:p>
        </w:tc>
        <w:tc>
          <w:tcPr>
            <w:tcW w:w="3402" w:type="dxa"/>
          </w:tcPr>
          <w:p w:rsidR="007037F0" w:rsidRPr="008C0398" w:rsidRDefault="007037F0" w:rsidP="00A76A1F">
            <w:pPr>
              <w:pStyle w:val="ab"/>
              <w:spacing w:before="240" w:beforeAutospacing="0" w:after="240" w:afterAutospacing="0"/>
              <w:jc w:val="center"/>
              <w:rPr>
                <w:sz w:val="22"/>
                <w:szCs w:val="22"/>
              </w:rPr>
            </w:pPr>
            <w:r w:rsidRPr="008C0398">
              <w:rPr>
                <w:b/>
                <w:bCs/>
                <w:color w:val="000000"/>
                <w:sz w:val="22"/>
                <w:szCs w:val="22"/>
              </w:rPr>
              <w:t>Точка контроля для предоставления промежуточного варианта текста/отчета</w:t>
            </w:r>
          </w:p>
        </w:tc>
        <w:tc>
          <w:tcPr>
            <w:tcW w:w="2665" w:type="dxa"/>
          </w:tcPr>
          <w:p w:rsidR="007037F0" w:rsidRPr="008C0398" w:rsidRDefault="007037F0" w:rsidP="00A76A1F">
            <w:pPr>
              <w:pStyle w:val="ab"/>
              <w:spacing w:before="240" w:beforeAutospacing="0" w:after="240" w:afterAutospacing="0"/>
              <w:jc w:val="center"/>
              <w:rPr>
                <w:sz w:val="22"/>
                <w:szCs w:val="22"/>
              </w:rPr>
            </w:pPr>
            <w:r w:rsidRPr="008C0398">
              <w:rPr>
                <w:b/>
                <w:bCs/>
                <w:color w:val="000000"/>
                <w:sz w:val="22"/>
                <w:szCs w:val="22"/>
              </w:rPr>
              <w:t>Точка контроля для предоставления итогового текста/отчета</w:t>
            </w:r>
          </w:p>
        </w:tc>
      </w:tr>
      <w:tr w:rsidR="00BB57B9" w:rsidRPr="00725406" w:rsidTr="007037F0">
        <w:tc>
          <w:tcPr>
            <w:tcW w:w="1560" w:type="dxa"/>
          </w:tcPr>
          <w:p w:rsidR="00BB57B9" w:rsidRPr="008C0398" w:rsidRDefault="00BB57B9" w:rsidP="00A76A1F">
            <w:pPr>
              <w:jc w:val="center"/>
              <w:rPr>
                <w:rFonts w:ascii="Times New Roman" w:hAnsi="Times New Roman" w:cs="Times New Roman"/>
              </w:rPr>
            </w:pPr>
            <w:r w:rsidRPr="008C0398">
              <w:rPr>
                <w:rFonts w:ascii="Times New Roman" w:hAnsi="Times New Roman" w:cs="Times New Roman"/>
              </w:rPr>
              <w:t>Курсовые работы</w:t>
            </w:r>
          </w:p>
        </w:tc>
        <w:tc>
          <w:tcPr>
            <w:tcW w:w="2438" w:type="dxa"/>
          </w:tcPr>
          <w:p w:rsidR="00BB57B9" w:rsidRPr="008C0398" w:rsidRDefault="00BB57B9" w:rsidP="00A76A1F">
            <w:pPr>
              <w:rPr>
                <w:rFonts w:ascii="Times New Roman" w:hAnsi="Times New Roman" w:cs="Times New Roman"/>
                <w:b/>
                <w:bCs/>
              </w:rPr>
            </w:pPr>
            <w:r w:rsidRPr="008C0398">
              <w:rPr>
                <w:rFonts w:ascii="Times New Roman" w:hAnsi="Times New Roman" w:cs="Times New Roman"/>
              </w:rPr>
              <w:t xml:space="preserve">Выбор темы КР студентами 1 курса осуществляется </w:t>
            </w:r>
            <w:r w:rsidRPr="008C0398">
              <w:rPr>
                <w:rFonts w:ascii="Times New Roman" w:hAnsi="Times New Roman" w:cs="Times New Roman"/>
                <w:b/>
                <w:bCs/>
              </w:rPr>
              <w:t>до 25 сентября 2023 г.</w:t>
            </w:r>
          </w:p>
          <w:p w:rsidR="00BB57B9" w:rsidRPr="008C0398" w:rsidRDefault="00BB57B9" w:rsidP="00333948">
            <w:pPr>
              <w:contextualSpacing/>
              <w:rPr>
                <w:rFonts w:ascii="Times New Roman" w:hAnsi="Times New Roman" w:cs="Times New Roman"/>
              </w:rPr>
            </w:pPr>
            <w:r w:rsidRPr="008C0398">
              <w:rPr>
                <w:rFonts w:ascii="Times New Roman" w:hAnsi="Times New Roman" w:cs="Times New Roman"/>
              </w:rPr>
              <w:t xml:space="preserve">Утверждение тем курсовых работ в </w:t>
            </w:r>
            <w:proofErr w:type="spellStart"/>
            <w:r w:rsidRPr="008C0398">
              <w:rPr>
                <w:rFonts w:ascii="Times New Roman" w:hAnsi="Times New Roman" w:cs="Times New Roman"/>
              </w:rPr>
              <w:t>ИУПах</w:t>
            </w:r>
            <w:proofErr w:type="spellEnd"/>
            <w:r w:rsidRPr="008C0398">
              <w:rPr>
                <w:rFonts w:ascii="Times New Roman" w:hAnsi="Times New Roman" w:cs="Times New Roman"/>
              </w:rPr>
              <w:t xml:space="preserve"> студентов </w:t>
            </w:r>
            <w:r w:rsidRPr="008C0398">
              <w:rPr>
                <w:rFonts w:ascii="Times New Roman" w:hAnsi="Times New Roman" w:cs="Times New Roman"/>
                <w:b/>
              </w:rPr>
              <w:t xml:space="preserve">не позднее 23 </w:t>
            </w:r>
            <w:r w:rsidR="00333948">
              <w:rPr>
                <w:rFonts w:ascii="Times New Roman" w:hAnsi="Times New Roman" w:cs="Times New Roman"/>
                <w:b/>
              </w:rPr>
              <w:t xml:space="preserve">ноября </w:t>
            </w:r>
            <w:r w:rsidRPr="008C0398">
              <w:rPr>
                <w:rFonts w:ascii="Times New Roman" w:hAnsi="Times New Roman" w:cs="Times New Roman"/>
                <w:b/>
              </w:rPr>
              <w:t>2023 г.</w:t>
            </w:r>
          </w:p>
        </w:tc>
        <w:tc>
          <w:tcPr>
            <w:tcW w:w="3402" w:type="dxa"/>
          </w:tcPr>
          <w:p w:rsidR="00BB57B9" w:rsidRPr="008C0398" w:rsidRDefault="00BB57B9" w:rsidP="00A76A1F">
            <w:pPr>
              <w:rPr>
                <w:rFonts w:ascii="Times New Roman" w:hAnsi="Times New Roman" w:cs="Times New Roman"/>
                <w:b/>
              </w:rPr>
            </w:pPr>
            <w:r w:rsidRPr="008C0398">
              <w:rPr>
                <w:rFonts w:ascii="Times New Roman" w:hAnsi="Times New Roman" w:cs="Times New Roman"/>
                <w:b/>
              </w:rPr>
              <w:t>Для 1 курса:</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20 ноября 2023 г.</w:t>
            </w:r>
            <w:r w:rsidRPr="008C0398">
              <w:rPr>
                <w:rFonts w:ascii="Times New Roman" w:hAnsi="Times New Roman" w:cs="Times New Roman"/>
              </w:rPr>
              <w:t xml:space="preserve"> – предоставление плана-проекта КР руководителю;</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15 января 2024 г. </w:t>
            </w:r>
            <w:r w:rsidRPr="008C0398">
              <w:rPr>
                <w:rFonts w:ascii="Times New Roman" w:hAnsi="Times New Roman" w:cs="Times New Roman"/>
              </w:rPr>
              <w:t>предоставление чернового варианта текста КР руководителю.</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13 мая 2024 г. </w:t>
            </w:r>
            <w:r w:rsidRPr="008C0398">
              <w:rPr>
                <w:rFonts w:ascii="Times New Roman" w:hAnsi="Times New Roman" w:cs="Times New Roman"/>
              </w:rPr>
              <w:t>предоставление окончательного текста КР руководителю.</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18 мая 2024 г., 21:59 </w:t>
            </w:r>
            <w:r w:rsidRPr="008C0398">
              <w:rPr>
                <w:rFonts w:ascii="Times New Roman" w:hAnsi="Times New Roman" w:cs="Times New Roman"/>
              </w:rPr>
              <w:t>загрузка КР в систему «Антиплагиат»</w:t>
            </w:r>
          </w:p>
          <w:p w:rsidR="00BB57B9" w:rsidRPr="008C0398" w:rsidRDefault="00BB57B9" w:rsidP="00260AE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18 мая 2024 г., 21:59 </w:t>
            </w:r>
            <w:r w:rsidRPr="008C0398">
              <w:rPr>
                <w:rFonts w:ascii="Times New Roman" w:hAnsi="Times New Roman" w:cs="Times New Roman"/>
              </w:rPr>
              <w:t>загрузка КР в систему «Антиплагиат»</w:t>
            </w:r>
          </w:p>
        </w:tc>
        <w:tc>
          <w:tcPr>
            <w:tcW w:w="2665" w:type="dxa"/>
          </w:tcPr>
          <w:p w:rsidR="00BB57B9" w:rsidRPr="008C0398" w:rsidRDefault="00BB57B9" w:rsidP="00A76A1F">
            <w:pPr>
              <w:rPr>
                <w:rFonts w:ascii="Times New Roman" w:hAnsi="Times New Roman" w:cs="Times New Roman"/>
              </w:rPr>
            </w:pPr>
            <w:r w:rsidRPr="008C0398">
              <w:rPr>
                <w:rFonts w:ascii="Times New Roman" w:hAnsi="Times New Roman" w:cs="Times New Roman"/>
                <w:b/>
              </w:rPr>
              <w:t>Загрузка КР в систему «Антиплагиат»</w:t>
            </w:r>
            <w:r w:rsidRPr="008C0398">
              <w:rPr>
                <w:rFonts w:ascii="Times New Roman" w:hAnsi="Times New Roman" w:cs="Times New Roman"/>
              </w:rPr>
              <w:t>:</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1 курс: не позднее </w:t>
            </w:r>
            <w:r w:rsidRPr="008C0398">
              <w:rPr>
                <w:rFonts w:ascii="Times New Roman" w:hAnsi="Times New Roman" w:cs="Times New Roman"/>
                <w:b/>
              </w:rPr>
              <w:t>18 мая, 21:59 текущего учебного года.</w:t>
            </w:r>
          </w:p>
          <w:p w:rsidR="00BB57B9" w:rsidRPr="008C0398" w:rsidRDefault="00BB57B9" w:rsidP="00A76A1F">
            <w:pPr>
              <w:rPr>
                <w:rFonts w:ascii="Times New Roman" w:hAnsi="Times New Roman" w:cs="Times New Roman"/>
              </w:rPr>
            </w:pPr>
          </w:p>
        </w:tc>
      </w:tr>
      <w:tr w:rsidR="00BB57B9" w:rsidRPr="00725406" w:rsidTr="007037F0">
        <w:tc>
          <w:tcPr>
            <w:tcW w:w="1560" w:type="dxa"/>
          </w:tcPr>
          <w:p w:rsidR="00BB57B9" w:rsidRPr="008C0398" w:rsidRDefault="00BB57B9" w:rsidP="00A76A1F">
            <w:pPr>
              <w:jc w:val="center"/>
              <w:rPr>
                <w:rFonts w:ascii="Times New Roman" w:hAnsi="Times New Roman" w:cs="Times New Roman"/>
              </w:rPr>
            </w:pPr>
            <w:r w:rsidRPr="008C0398">
              <w:rPr>
                <w:rFonts w:ascii="Times New Roman" w:hAnsi="Times New Roman" w:cs="Times New Roman"/>
              </w:rPr>
              <w:t>ВКР</w:t>
            </w:r>
          </w:p>
        </w:tc>
        <w:tc>
          <w:tcPr>
            <w:tcW w:w="2438" w:type="dxa"/>
          </w:tcPr>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Выбор темы ВКР студентами 2 курса осуществляется </w:t>
            </w:r>
            <w:r w:rsidRPr="008C0398">
              <w:rPr>
                <w:rFonts w:ascii="Times New Roman" w:hAnsi="Times New Roman" w:cs="Times New Roman"/>
                <w:b/>
              </w:rPr>
              <w:t>до</w:t>
            </w:r>
            <w:r w:rsidRPr="008C0398">
              <w:rPr>
                <w:rFonts w:ascii="Times New Roman" w:hAnsi="Times New Roman" w:cs="Times New Roman"/>
              </w:rPr>
              <w:t xml:space="preserve"> </w:t>
            </w:r>
            <w:r w:rsidRPr="008C0398">
              <w:rPr>
                <w:rFonts w:ascii="Times New Roman" w:hAnsi="Times New Roman" w:cs="Times New Roman"/>
                <w:b/>
              </w:rPr>
              <w:t>23 сентября 2024 г.</w:t>
            </w:r>
          </w:p>
          <w:p w:rsidR="00BB57B9" w:rsidRPr="008C0398" w:rsidRDefault="00BB57B9" w:rsidP="00A76A1F">
            <w:pPr>
              <w:contextualSpacing/>
              <w:rPr>
                <w:rFonts w:ascii="Times New Roman" w:hAnsi="Times New Roman" w:cs="Times New Roman"/>
              </w:rPr>
            </w:pPr>
            <w:r w:rsidRPr="008C0398">
              <w:rPr>
                <w:rFonts w:ascii="Times New Roman" w:hAnsi="Times New Roman" w:cs="Times New Roman"/>
              </w:rPr>
              <w:t xml:space="preserve">Утверждение тем ВКР в </w:t>
            </w:r>
            <w:proofErr w:type="spellStart"/>
            <w:r w:rsidRPr="008C0398">
              <w:rPr>
                <w:rFonts w:ascii="Times New Roman" w:hAnsi="Times New Roman" w:cs="Times New Roman"/>
              </w:rPr>
              <w:t>ИУПах</w:t>
            </w:r>
            <w:proofErr w:type="spellEnd"/>
            <w:r w:rsidRPr="008C0398">
              <w:rPr>
                <w:rFonts w:ascii="Times New Roman" w:hAnsi="Times New Roman" w:cs="Times New Roman"/>
              </w:rPr>
              <w:t xml:space="preserve"> студентов,</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закрепление тем и руководителей ВКР за студентами приказом </w:t>
            </w:r>
            <w:r w:rsidRPr="008C0398">
              <w:rPr>
                <w:rFonts w:ascii="Times New Roman" w:hAnsi="Times New Roman" w:cs="Times New Roman"/>
                <w:b/>
              </w:rPr>
              <w:t>не позднее 18 ноября 2024 г.</w:t>
            </w:r>
          </w:p>
        </w:tc>
        <w:tc>
          <w:tcPr>
            <w:tcW w:w="3402" w:type="dxa"/>
          </w:tcPr>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11 ноября 2024 г. </w:t>
            </w:r>
            <w:r w:rsidRPr="008C0398">
              <w:rPr>
                <w:rFonts w:ascii="Times New Roman" w:hAnsi="Times New Roman" w:cs="Times New Roman"/>
              </w:rPr>
              <w:t>– предоставление проекта ВКР руководителю и его оценивание «утвержден»/ «не утвержден»;</w:t>
            </w:r>
          </w:p>
          <w:p w:rsidR="00BB57B9" w:rsidRPr="008C0398" w:rsidRDefault="00BB57B9" w:rsidP="00A76A1F">
            <w:pPr>
              <w:rPr>
                <w:rFonts w:ascii="Times New Roman" w:hAnsi="Times New Roman" w:cs="Times New Roman"/>
                <w:b/>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16 декабря 2024 г. - </w:t>
            </w:r>
          </w:p>
          <w:p w:rsidR="00BB57B9" w:rsidRPr="008C0398" w:rsidRDefault="00BB57B9" w:rsidP="00A76A1F">
            <w:pPr>
              <w:rPr>
                <w:rFonts w:ascii="Times New Roman" w:hAnsi="Times New Roman" w:cs="Times New Roman"/>
                <w:bCs/>
              </w:rPr>
            </w:pPr>
            <w:r w:rsidRPr="008C0398">
              <w:rPr>
                <w:rFonts w:ascii="Times New Roman" w:hAnsi="Times New Roman" w:cs="Times New Roman"/>
                <w:bCs/>
              </w:rPr>
              <w:t>Сдача первого варианта одной главы (не менее 30000 знаков) научному руководителю.</w:t>
            </w:r>
          </w:p>
          <w:p w:rsidR="00BB57B9" w:rsidRPr="008C0398" w:rsidRDefault="00BB57B9" w:rsidP="00A76A1F">
            <w:pPr>
              <w:rPr>
                <w:rFonts w:ascii="Times New Roman" w:hAnsi="Times New Roman" w:cs="Times New Roman"/>
                <w:b/>
              </w:rPr>
            </w:pPr>
            <w:r w:rsidRPr="008C0398">
              <w:rPr>
                <w:rFonts w:ascii="Times New Roman" w:hAnsi="Times New Roman" w:cs="Times New Roman"/>
                <w:b/>
              </w:rPr>
              <w:t xml:space="preserve">- </w:t>
            </w:r>
            <w:r w:rsidRPr="008C0398">
              <w:rPr>
                <w:rFonts w:ascii="Times New Roman" w:hAnsi="Times New Roman" w:cs="Times New Roman"/>
                <w:bCs/>
              </w:rPr>
              <w:t xml:space="preserve">Не позднее </w:t>
            </w:r>
            <w:r w:rsidRPr="008C0398">
              <w:rPr>
                <w:rFonts w:ascii="Times New Roman" w:hAnsi="Times New Roman" w:cs="Times New Roman"/>
                <w:b/>
              </w:rPr>
              <w:t>17 марта 2025 г.</w:t>
            </w:r>
            <w:r w:rsidRPr="008C0398">
              <w:rPr>
                <w:rFonts w:ascii="Times New Roman" w:hAnsi="Times New Roman" w:cs="Times New Roman"/>
                <w:bCs/>
              </w:rPr>
              <w:t xml:space="preserve"> - </w:t>
            </w:r>
          </w:p>
          <w:p w:rsidR="00BB57B9" w:rsidRPr="008C0398" w:rsidRDefault="00BB57B9" w:rsidP="00A76A1F">
            <w:pPr>
              <w:rPr>
                <w:rFonts w:ascii="Times New Roman" w:hAnsi="Times New Roman" w:cs="Times New Roman"/>
              </w:rPr>
            </w:pPr>
            <w:r w:rsidRPr="008C0398">
              <w:rPr>
                <w:rFonts w:ascii="Times New Roman" w:hAnsi="Times New Roman" w:cs="Times New Roman"/>
              </w:rPr>
              <w:t>предоставление чернового варианта текста ВКР руководителю;</w:t>
            </w:r>
          </w:p>
          <w:p w:rsidR="00BB57B9" w:rsidRPr="008C0398" w:rsidRDefault="00BB57B9" w:rsidP="00A76A1F">
            <w:pPr>
              <w:rPr>
                <w:rFonts w:ascii="Times New Roman" w:hAnsi="Times New Roman" w:cs="Times New Roman"/>
                <w:b/>
              </w:rPr>
            </w:pPr>
            <w:r w:rsidRPr="008C0398">
              <w:rPr>
                <w:rFonts w:ascii="Times New Roman" w:hAnsi="Times New Roman" w:cs="Times New Roman"/>
              </w:rPr>
              <w:t>– Не позднее</w:t>
            </w:r>
            <w:r w:rsidRPr="008C0398">
              <w:rPr>
                <w:rFonts w:ascii="Times New Roman" w:hAnsi="Times New Roman" w:cs="Times New Roman"/>
                <w:b/>
              </w:rPr>
              <w:t xml:space="preserve"> 12 мая 2025 г. </w:t>
            </w:r>
            <w:proofErr w:type="spellStart"/>
            <w:r w:rsidRPr="008C0398">
              <w:rPr>
                <w:rFonts w:ascii="Times New Roman" w:hAnsi="Times New Roman" w:cs="Times New Roman"/>
              </w:rPr>
              <w:t>дедлайн</w:t>
            </w:r>
            <w:proofErr w:type="spellEnd"/>
            <w:r w:rsidRPr="008C0398">
              <w:rPr>
                <w:rFonts w:ascii="Times New Roman" w:hAnsi="Times New Roman" w:cs="Times New Roman"/>
              </w:rPr>
              <w:t xml:space="preserve"> по</w:t>
            </w:r>
            <w:r w:rsidRPr="008C0398">
              <w:rPr>
                <w:rFonts w:ascii="Times New Roman" w:hAnsi="Times New Roman" w:cs="Times New Roman"/>
                <w:b/>
              </w:rPr>
              <w:t xml:space="preserve"> </w:t>
            </w:r>
            <w:r w:rsidRPr="008C0398">
              <w:rPr>
                <w:rFonts w:ascii="Times New Roman" w:hAnsi="Times New Roman" w:cs="Times New Roman"/>
              </w:rPr>
              <w:t>предоставлению окончательного текста ВКР руководителю;</w:t>
            </w:r>
          </w:p>
          <w:p w:rsidR="00BB57B9" w:rsidRPr="008C0398" w:rsidRDefault="00BB57B9" w:rsidP="00A76A1F">
            <w:pPr>
              <w:rPr>
                <w:rFonts w:ascii="Times New Roman" w:hAnsi="Times New Roman" w:cs="Times New Roman"/>
              </w:rPr>
            </w:pPr>
            <w:r w:rsidRPr="008C0398">
              <w:rPr>
                <w:rFonts w:ascii="Times New Roman" w:hAnsi="Times New Roman" w:cs="Times New Roman"/>
              </w:rPr>
              <w:t xml:space="preserve">– </w:t>
            </w:r>
            <w:r w:rsidRPr="008C0398">
              <w:rPr>
                <w:rFonts w:ascii="Times New Roman" w:hAnsi="Times New Roman" w:cs="Times New Roman"/>
                <w:b/>
              </w:rPr>
              <w:t xml:space="preserve">17 мая 2025 г. 22:59 - </w:t>
            </w:r>
            <w:proofErr w:type="spellStart"/>
            <w:r w:rsidRPr="008C0398">
              <w:rPr>
                <w:rFonts w:ascii="Times New Roman" w:hAnsi="Times New Roman" w:cs="Times New Roman"/>
              </w:rPr>
              <w:t>дедлайн</w:t>
            </w:r>
            <w:proofErr w:type="spellEnd"/>
            <w:r w:rsidRPr="008C0398">
              <w:rPr>
                <w:rFonts w:ascii="Times New Roman" w:hAnsi="Times New Roman" w:cs="Times New Roman"/>
              </w:rPr>
              <w:t xml:space="preserve"> по загрузке финальной версии ВКР в систему LMS;</w:t>
            </w:r>
          </w:p>
          <w:p w:rsidR="00BB57B9" w:rsidRPr="00260AEF" w:rsidRDefault="00BB57B9"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26 мая 2025 г. - </w:t>
            </w:r>
            <w:r w:rsidRPr="008C0398">
              <w:rPr>
                <w:rFonts w:ascii="Times New Roman" w:hAnsi="Times New Roman" w:cs="Times New Roman"/>
                <w:bCs/>
              </w:rPr>
              <w:t>рецензирование ВКР.</w:t>
            </w:r>
          </w:p>
        </w:tc>
        <w:tc>
          <w:tcPr>
            <w:tcW w:w="2665" w:type="dxa"/>
          </w:tcPr>
          <w:p w:rsidR="00BB57B9" w:rsidRPr="008C0398" w:rsidRDefault="00BB57B9" w:rsidP="00A76A1F">
            <w:pPr>
              <w:rPr>
                <w:rFonts w:ascii="Times New Roman" w:hAnsi="Times New Roman" w:cs="Times New Roman"/>
                <w:b/>
              </w:rPr>
            </w:pPr>
            <w:r w:rsidRPr="008C0398">
              <w:rPr>
                <w:rFonts w:ascii="Times New Roman" w:hAnsi="Times New Roman" w:cs="Times New Roman"/>
                <w:b/>
              </w:rPr>
              <w:t>Загрузка ВКР в систему «Антиплагиат»:</w:t>
            </w:r>
          </w:p>
          <w:p w:rsidR="00BB57B9" w:rsidRPr="008C0398" w:rsidRDefault="00BB57B9" w:rsidP="00A76A1F">
            <w:pPr>
              <w:rPr>
                <w:rFonts w:ascii="Times New Roman" w:hAnsi="Times New Roman" w:cs="Times New Roman"/>
                <w:b/>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17 мая 2025 г. </w:t>
            </w:r>
          </w:p>
          <w:p w:rsidR="00BB57B9" w:rsidRPr="008C0398" w:rsidRDefault="00BB57B9" w:rsidP="00A76A1F">
            <w:pPr>
              <w:rPr>
                <w:rFonts w:ascii="Times New Roman" w:hAnsi="Times New Roman" w:cs="Times New Roman"/>
              </w:rPr>
            </w:pPr>
            <w:r w:rsidRPr="008C0398">
              <w:rPr>
                <w:rFonts w:ascii="Times New Roman" w:hAnsi="Times New Roman" w:cs="Times New Roman"/>
                <w:b/>
              </w:rPr>
              <w:t xml:space="preserve">– </w:t>
            </w:r>
            <w:r w:rsidRPr="008C0398">
              <w:rPr>
                <w:rFonts w:ascii="Times New Roman" w:hAnsi="Times New Roman" w:cs="Times New Roman"/>
              </w:rPr>
              <w:t>Не позднее</w:t>
            </w:r>
            <w:r w:rsidRPr="008C0398">
              <w:rPr>
                <w:rFonts w:ascii="Times New Roman" w:hAnsi="Times New Roman" w:cs="Times New Roman"/>
                <w:b/>
              </w:rPr>
              <w:t xml:space="preserve"> 11 июня 2025 г. - </w:t>
            </w:r>
            <w:r w:rsidRPr="008C0398">
              <w:rPr>
                <w:rFonts w:ascii="Times New Roman" w:hAnsi="Times New Roman" w:cs="Times New Roman"/>
              </w:rPr>
              <w:t>Защита ВКР.</w:t>
            </w:r>
          </w:p>
          <w:p w:rsidR="00BB57B9" w:rsidRPr="008C0398" w:rsidRDefault="00BB57B9" w:rsidP="00A76A1F">
            <w:pPr>
              <w:rPr>
                <w:rFonts w:ascii="Times New Roman" w:hAnsi="Times New Roman" w:cs="Times New Roman"/>
              </w:rPr>
            </w:pPr>
          </w:p>
        </w:tc>
      </w:tr>
      <w:tr w:rsidR="007037F0" w:rsidRPr="00725406" w:rsidTr="007037F0">
        <w:tc>
          <w:tcPr>
            <w:tcW w:w="1560" w:type="dxa"/>
          </w:tcPr>
          <w:p w:rsidR="007037F0" w:rsidRPr="008C0398" w:rsidRDefault="007037F0" w:rsidP="00A76A1F">
            <w:pPr>
              <w:jc w:val="center"/>
              <w:rPr>
                <w:rFonts w:ascii="Times New Roman" w:hAnsi="Times New Roman" w:cs="Times New Roman"/>
              </w:rPr>
            </w:pPr>
            <w:r w:rsidRPr="008C0398">
              <w:rPr>
                <w:rFonts w:ascii="Times New Roman" w:hAnsi="Times New Roman" w:cs="Times New Roman"/>
              </w:rPr>
              <w:t>Проекты</w:t>
            </w:r>
          </w:p>
        </w:tc>
        <w:tc>
          <w:tcPr>
            <w:tcW w:w="2438" w:type="dxa"/>
          </w:tcPr>
          <w:p w:rsidR="007037F0" w:rsidRPr="008C0398" w:rsidRDefault="007037F0" w:rsidP="00A76A1F">
            <w:pPr>
              <w:rPr>
                <w:rFonts w:ascii="Times New Roman" w:hAnsi="Times New Roman" w:cs="Times New Roman"/>
              </w:rPr>
            </w:pPr>
            <w:r w:rsidRPr="008C0398">
              <w:rPr>
                <w:rFonts w:ascii="Times New Roman" w:hAnsi="Times New Roman" w:cs="Times New Roman"/>
              </w:rPr>
              <w:t>Дата выбора проекта определяется индивидуально в проектных предложениях на Ярмарке проектов НИУ ВШЭ.</w:t>
            </w:r>
          </w:p>
        </w:tc>
        <w:tc>
          <w:tcPr>
            <w:tcW w:w="3402" w:type="dxa"/>
          </w:tcPr>
          <w:p w:rsidR="007037F0" w:rsidRPr="008C0398" w:rsidRDefault="007037F0" w:rsidP="00A76A1F">
            <w:pPr>
              <w:rPr>
                <w:rFonts w:ascii="Times New Roman" w:hAnsi="Times New Roman" w:cs="Times New Roman"/>
              </w:rPr>
            </w:pPr>
            <w:r w:rsidRPr="008C0398">
              <w:rPr>
                <w:rFonts w:ascii="Times New Roman" w:hAnsi="Times New Roman" w:cs="Times New Roman"/>
              </w:rPr>
              <w:t>Определяется индивидуально в проектных предложениях на Ярмарке проектов НИУ ВШЭ.</w:t>
            </w:r>
          </w:p>
        </w:tc>
        <w:tc>
          <w:tcPr>
            <w:tcW w:w="2665" w:type="dxa"/>
          </w:tcPr>
          <w:p w:rsidR="007037F0" w:rsidRPr="008C0398" w:rsidRDefault="007037F0" w:rsidP="00FE383E">
            <w:pPr>
              <w:rPr>
                <w:rFonts w:ascii="Times New Roman" w:hAnsi="Times New Roman" w:cs="Times New Roman"/>
              </w:rPr>
            </w:pPr>
            <w:r w:rsidRPr="008C0398">
              <w:rPr>
                <w:rFonts w:ascii="Times New Roman" w:hAnsi="Times New Roman" w:cs="Times New Roman"/>
              </w:rPr>
              <w:t xml:space="preserve">Определяется индивидуально в проектных предложениях на ярмарке проектов НИУ ВШЭ не позднее </w:t>
            </w:r>
            <w:r w:rsidRPr="008C0398">
              <w:rPr>
                <w:rFonts w:ascii="Times New Roman" w:hAnsi="Times New Roman" w:cs="Times New Roman"/>
                <w:b/>
              </w:rPr>
              <w:t xml:space="preserve">начала </w:t>
            </w:r>
            <w:r w:rsidR="00FE383E">
              <w:rPr>
                <w:rFonts w:ascii="Times New Roman" w:hAnsi="Times New Roman" w:cs="Times New Roman"/>
                <w:b/>
              </w:rPr>
              <w:t>3</w:t>
            </w:r>
            <w:r w:rsidRPr="008C0398">
              <w:rPr>
                <w:rFonts w:ascii="Times New Roman" w:hAnsi="Times New Roman" w:cs="Times New Roman"/>
                <w:b/>
              </w:rPr>
              <w:t xml:space="preserve"> модуля выпускного курса.</w:t>
            </w:r>
          </w:p>
        </w:tc>
      </w:tr>
    </w:tbl>
    <w:p w:rsidR="007037F0" w:rsidRDefault="007037F0" w:rsidP="007037F0">
      <w:pPr>
        <w:rPr>
          <w:rFonts w:ascii="Times New Roman" w:hAnsi="Times New Roman" w:cs="Times New Roman"/>
          <w:sz w:val="24"/>
          <w:szCs w:val="24"/>
        </w:rPr>
      </w:pPr>
    </w:p>
    <w:p w:rsidR="00EE0989" w:rsidRPr="006662F0" w:rsidRDefault="00EE0989" w:rsidP="00EE0989">
      <w:pPr>
        <w:jc w:val="both"/>
        <w:rPr>
          <w:rFonts w:ascii="Times New Roman" w:hAnsi="Times New Roman" w:cs="Times New Roman"/>
          <w:b/>
          <w:sz w:val="24"/>
          <w:szCs w:val="24"/>
        </w:rPr>
      </w:pPr>
      <w:r w:rsidRPr="006662F0">
        <w:rPr>
          <w:rFonts w:ascii="Times New Roman" w:hAnsi="Times New Roman" w:cs="Times New Roman"/>
          <w:b/>
          <w:sz w:val="24"/>
          <w:szCs w:val="24"/>
        </w:rPr>
        <w:t>Исследовательская траектория «Человек, социум, государство афро-азиатского ареала как объект кросс-культурных</w:t>
      </w:r>
      <w:r>
        <w:rPr>
          <w:rFonts w:ascii="Times New Roman" w:hAnsi="Times New Roman" w:cs="Times New Roman"/>
          <w:b/>
          <w:sz w:val="24"/>
          <w:szCs w:val="24"/>
        </w:rPr>
        <w:t xml:space="preserve"> исследований»</w:t>
      </w:r>
    </w:p>
    <w:tbl>
      <w:tblPr>
        <w:tblStyle w:val="a4"/>
        <w:tblW w:w="10065" w:type="dxa"/>
        <w:tblInd w:w="-459" w:type="dxa"/>
        <w:tblLayout w:type="fixed"/>
        <w:tblLook w:val="04A0" w:firstRow="1" w:lastRow="0" w:firstColumn="1" w:lastColumn="0" w:noHBand="0" w:noVBand="1"/>
      </w:tblPr>
      <w:tblGrid>
        <w:gridCol w:w="1560"/>
        <w:gridCol w:w="2438"/>
        <w:gridCol w:w="3402"/>
        <w:gridCol w:w="2665"/>
      </w:tblGrid>
      <w:tr w:rsidR="000162B4" w:rsidRPr="00725406" w:rsidTr="00A76A1F">
        <w:tc>
          <w:tcPr>
            <w:tcW w:w="1560" w:type="dxa"/>
          </w:tcPr>
          <w:p w:rsidR="000162B4" w:rsidRPr="008C0398" w:rsidRDefault="000162B4" w:rsidP="00A76A1F">
            <w:pPr>
              <w:pStyle w:val="ab"/>
              <w:spacing w:before="240" w:beforeAutospacing="0" w:after="240" w:afterAutospacing="0"/>
              <w:jc w:val="center"/>
              <w:rPr>
                <w:sz w:val="22"/>
                <w:szCs w:val="22"/>
              </w:rPr>
            </w:pPr>
            <w:r w:rsidRPr="008C0398">
              <w:rPr>
                <w:b/>
                <w:bCs/>
                <w:color w:val="000000"/>
                <w:sz w:val="22"/>
                <w:szCs w:val="22"/>
              </w:rPr>
              <w:t>Тип ЭПП</w:t>
            </w:r>
          </w:p>
        </w:tc>
        <w:tc>
          <w:tcPr>
            <w:tcW w:w="2438" w:type="dxa"/>
          </w:tcPr>
          <w:p w:rsidR="000162B4" w:rsidRPr="008C0398" w:rsidRDefault="000162B4" w:rsidP="00A76A1F">
            <w:pPr>
              <w:pStyle w:val="ab"/>
              <w:spacing w:before="240" w:beforeAutospacing="0" w:after="240" w:afterAutospacing="0"/>
              <w:jc w:val="center"/>
              <w:rPr>
                <w:sz w:val="22"/>
                <w:szCs w:val="22"/>
              </w:rPr>
            </w:pPr>
            <w:r w:rsidRPr="008C0398">
              <w:rPr>
                <w:b/>
                <w:bCs/>
                <w:color w:val="000000"/>
                <w:sz w:val="22"/>
                <w:szCs w:val="22"/>
              </w:rPr>
              <w:t>Точка контроля для подписания задания студенту</w:t>
            </w:r>
          </w:p>
        </w:tc>
        <w:tc>
          <w:tcPr>
            <w:tcW w:w="3402" w:type="dxa"/>
          </w:tcPr>
          <w:p w:rsidR="000162B4" w:rsidRPr="008C0398" w:rsidRDefault="000162B4" w:rsidP="00A76A1F">
            <w:pPr>
              <w:pStyle w:val="ab"/>
              <w:spacing w:before="240" w:beforeAutospacing="0" w:after="240" w:afterAutospacing="0"/>
              <w:jc w:val="center"/>
              <w:rPr>
                <w:sz w:val="22"/>
                <w:szCs w:val="22"/>
              </w:rPr>
            </w:pPr>
            <w:r w:rsidRPr="008C0398">
              <w:rPr>
                <w:b/>
                <w:bCs/>
                <w:color w:val="000000"/>
                <w:sz w:val="22"/>
                <w:szCs w:val="22"/>
              </w:rPr>
              <w:t>Точка контроля для предоставления промежуточного варианта текста/отчета</w:t>
            </w:r>
          </w:p>
        </w:tc>
        <w:tc>
          <w:tcPr>
            <w:tcW w:w="2665" w:type="dxa"/>
          </w:tcPr>
          <w:p w:rsidR="000162B4" w:rsidRPr="008C0398" w:rsidRDefault="000162B4" w:rsidP="00A76A1F">
            <w:pPr>
              <w:pStyle w:val="ab"/>
              <w:spacing w:before="240" w:beforeAutospacing="0" w:after="240" w:afterAutospacing="0"/>
              <w:jc w:val="center"/>
              <w:rPr>
                <w:sz w:val="22"/>
                <w:szCs w:val="22"/>
              </w:rPr>
            </w:pPr>
            <w:r w:rsidRPr="008C0398">
              <w:rPr>
                <w:b/>
                <w:bCs/>
                <w:color w:val="000000"/>
                <w:sz w:val="22"/>
                <w:szCs w:val="22"/>
              </w:rPr>
              <w:t>Точка контроля для предоставления итогового текста/отчета</w:t>
            </w:r>
          </w:p>
        </w:tc>
      </w:tr>
      <w:tr w:rsidR="000162B4" w:rsidRPr="00725406" w:rsidTr="00A76A1F">
        <w:tc>
          <w:tcPr>
            <w:tcW w:w="1560" w:type="dxa"/>
          </w:tcPr>
          <w:p w:rsidR="000162B4" w:rsidRPr="008C0398" w:rsidRDefault="000162B4" w:rsidP="00A76A1F">
            <w:pPr>
              <w:jc w:val="center"/>
              <w:rPr>
                <w:rFonts w:ascii="Times New Roman" w:hAnsi="Times New Roman" w:cs="Times New Roman"/>
              </w:rPr>
            </w:pPr>
            <w:r w:rsidRPr="008C0398">
              <w:rPr>
                <w:rFonts w:ascii="Times New Roman" w:eastAsia="Times New Roman" w:hAnsi="Times New Roman" w:cs="Times New Roman"/>
                <w:color w:val="000000"/>
              </w:rPr>
              <w:t>Исследовательский проект</w:t>
            </w:r>
          </w:p>
        </w:tc>
        <w:tc>
          <w:tcPr>
            <w:tcW w:w="2438" w:type="dxa"/>
          </w:tcPr>
          <w:p w:rsidR="000162B4" w:rsidRPr="008C0398" w:rsidRDefault="000162B4" w:rsidP="000162B4">
            <w:pPr>
              <w:rPr>
                <w:rFonts w:ascii="Times New Roman" w:hAnsi="Times New Roman" w:cs="Times New Roman"/>
              </w:rPr>
            </w:pPr>
            <w:r w:rsidRPr="008C0398">
              <w:rPr>
                <w:rFonts w:ascii="Times New Roman" w:hAnsi="Times New Roman" w:cs="Times New Roman"/>
              </w:rPr>
              <w:t>Определяется руководителем проекта. В текущем 2023-2024 учебном году исследовательский проект на первом курсе обучения проходит в срок:</w:t>
            </w:r>
          </w:p>
          <w:p w:rsidR="000162B4" w:rsidRPr="00260AEF" w:rsidRDefault="000162B4" w:rsidP="000162B4">
            <w:pPr>
              <w:rPr>
                <w:rFonts w:ascii="Times New Roman" w:hAnsi="Times New Roman" w:cs="Times New Roman"/>
                <w:b/>
                <w:lang w:val="en-US"/>
              </w:rPr>
            </w:pPr>
            <w:r w:rsidRPr="008C0398">
              <w:rPr>
                <w:rFonts w:ascii="Times New Roman" w:hAnsi="Times New Roman" w:cs="Times New Roman"/>
                <w:b/>
              </w:rPr>
              <w:t>25.09.2023-10.06.2024</w:t>
            </w:r>
          </w:p>
        </w:tc>
        <w:tc>
          <w:tcPr>
            <w:tcW w:w="3402" w:type="dxa"/>
          </w:tcPr>
          <w:p w:rsidR="000162B4" w:rsidRPr="008C0398" w:rsidRDefault="000162B4" w:rsidP="00A76A1F">
            <w:pPr>
              <w:rPr>
                <w:rFonts w:ascii="Times New Roman" w:hAnsi="Times New Roman" w:cs="Times New Roman"/>
              </w:rPr>
            </w:pPr>
            <w:r w:rsidRPr="008C0398">
              <w:rPr>
                <w:rFonts w:ascii="Times New Roman" w:hAnsi="Times New Roman" w:cs="Times New Roman"/>
              </w:rPr>
              <w:t>Определяется индивидуально руководителем практики.</w:t>
            </w:r>
          </w:p>
        </w:tc>
        <w:tc>
          <w:tcPr>
            <w:tcW w:w="2665" w:type="dxa"/>
          </w:tcPr>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Определяется руководителем практики, но </w:t>
            </w:r>
            <w:r w:rsidRPr="008C0398">
              <w:rPr>
                <w:rFonts w:ascii="Times New Roman" w:hAnsi="Times New Roman" w:cs="Times New Roman"/>
                <w:b/>
              </w:rPr>
              <w:t>не позднее 14 рабочих дней со дня окончания практики.</w:t>
            </w:r>
          </w:p>
        </w:tc>
      </w:tr>
      <w:tr w:rsidR="000162B4" w:rsidRPr="00725406" w:rsidTr="00A76A1F">
        <w:tc>
          <w:tcPr>
            <w:tcW w:w="1560" w:type="dxa"/>
          </w:tcPr>
          <w:p w:rsidR="000162B4" w:rsidRPr="008C0398" w:rsidRDefault="000162B4" w:rsidP="00A76A1F">
            <w:pPr>
              <w:jc w:val="center"/>
              <w:rPr>
                <w:rFonts w:ascii="Times New Roman" w:hAnsi="Times New Roman" w:cs="Times New Roman"/>
              </w:rPr>
            </w:pPr>
            <w:r w:rsidRPr="008C0398">
              <w:rPr>
                <w:rFonts w:ascii="Times New Roman" w:hAnsi="Times New Roman" w:cs="Times New Roman"/>
              </w:rPr>
              <w:t>Курсовые работы</w:t>
            </w:r>
          </w:p>
        </w:tc>
        <w:tc>
          <w:tcPr>
            <w:tcW w:w="2438" w:type="dxa"/>
          </w:tcPr>
          <w:p w:rsidR="000162B4" w:rsidRPr="008C0398" w:rsidRDefault="000162B4" w:rsidP="00A76A1F">
            <w:pPr>
              <w:rPr>
                <w:rFonts w:ascii="Times New Roman" w:hAnsi="Times New Roman" w:cs="Times New Roman"/>
                <w:b/>
                <w:bCs/>
              </w:rPr>
            </w:pPr>
            <w:r w:rsidRPr="008C0398">
              <w:rPr>
                <w:rFonts w:ascii="Times New Roman" w:hAnsi="Times New Roman" w:cs="Times New Roman"/>
              </w:rPr>
              <w:t xml:space="preserve">Выбор темы КР студентами 1 курса осуществляется </w:t>
            </w:r>
            <w:r w:rsidRPr="008C0398">
              <w:rPr>
                <w:rFonts w:ascii="Times New Roman" w:hAnsi="Times New Roman" w:cs="Times New Roman"/>
                <w:b/>
                <w:bCs/>
              </w:rPr>
              <w:t>до 25 сентября 2023 г.</w:t>
            </w:r>
          </w:p>
          <w:p w:rsidR="000162B4" w:rsidRPr="008C0398" w:rsidRDefault="000162B4" w:rsidP="00A76A1F">
            <w:pPr>
              <w:contextualSpacing/>
              <w:rPr>
                <w:rFonts w:ascii="Times New Roman" w:hAnsi="Times New Roman" w:cs="Times New Roman"/>
              </w:rPr>
            </w:pPr>
            <w:r w:rsidRPr="008C0398">
              <w:rPr>
                <w:rFonts w:ascii="Times New Roman" w:hAnsi="Times New Roman" w:cs="Times New Roman"/>
              </w:rPr>
              <w:t xml:space="preserve">Утверждение тем курсовых работ в </w:t>
            </w:r>
            <w:proofErr w:type="spellStart"/>
            <w:r w:rsidRPr="008C0398">
              <w:rPr>
                <w:rFonts w:ascii="Times New Roman" w:hAnsi="Times New Roman" w:cs="Times New Roman"/>
              </w:rPr>
              <w:t>ИУПах</w:t>
            </w:r>
            <w:proofErr w:type="spellEnd"/>
            <w:r w:rsidRPr="008C0398">
              <w:rPr>
                <w:rFonts w:ascii="Times New Roman" w:hAnsi="Times New Roman" w:cs="Times New Roman"/>
              </w:rPr>
              <w:t xml:space="preserve"> студентов </w:t>
            </w:r>
            <w:r w:rsidRPr="008C0398">
              <w:rPr>
                <w:rFonts w:ascii="Times New Roman" w:hAnsi="Times New Roman" w:cs="Times New Roman"/>
                <w:b/>
              </w:rPr>
              <w:t>не позднее 23 октября 2023 г.</w:t>
            </w:r>
          </w:p>
        </w:tc>
        <w:tc>
          <w:tcPr>
            <w:tcW w:w="3402" w:type="dxa"/>
          </w:tcPr>
          <w:p w:rsidR="000162B4" w:rsidRPr="008C0398" w:rsidRDefault="000162B4" w:rsidP="00A76A1F">
            <w:pPr>
              <w:rPr>
                <w:rFonts w:ascii="Times New Roman" w:hAnsi="Times New Roman" w:cs="Times New Roman"/>
                <w:b/>
              </w:rPr>
            </w:pPr>
            <w:r w:rsidRPr="008C0398">
              <w:rPr>
                <w:rFonts w:ascii="Times New Roman" w:hAnsi="Times New Roman" w:cs="Times New Roman"/>
                <w:b/>
              </w:rPr>
              <w:t>Для 1 курса:</w:t>
            </w:r>
          </w:p>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20 ноября 2023 г.</w:t>
            </w:r>
            <w:r w:rsidRPr="008C0398">
              <w:rPr>
                <w:rFonts w:ascii="Times New Roman" w:hAnsi="Times New Roman" w:cs="Times New Roman"/>
              </w:rPr>
              <w:t xml:space="preserve"> – предоставление плана-проекта КР руководителю;</w:t>
            </w:r>
          </w:p>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15 января 2024 г. </w:t>
            </w:r>
            <w:r w:rsidRPr="008C0398">
              <w:rPr>
                <w:rFonts w:ascii="Times New Roman" w:hAnsi="Times New Roman" w:cs="Times New Roman"/>
              </w:rPr>
              <w:t>предоставление чернового варианта текста КР руководителю.</w:t>
            </w:r>
          </w:p>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13 мая 2024 г. </w:t>
            </w:r>
            <w:r w:rsidRPr="008C0398">
              <w:rPr>
                <w:rFonts w:ascii="Times New Roman" w:hAnsi="Times New Roman" w:cs="Times New Roman"/>
              </w:rPr>
              <w:t>предоставление окончательного текста КР руководителю.</w:t>
            </w:r>
          </w:p>
          <w:p w:rsidR="00CE1DC7" w:rsidRPr="008C0398" w:rsidRDefault="00CE1DC7" w:rsidP="00CE1DC7">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18 мая 2024 г., 21:59 </w:t>
            </w:r>
            <w:r w:rsidRPr="008C0398">
              <w:rPr>
                <w:rFonts w:ascii="Times New Roman" w:hAnsi="Times New Roman" w:cs="Times New Roman"/>
              </w:rPr>
              <w:t>загрузка КР в систему «Антиплагиат»</w:t>
            </w:r>
          </w:p>
          <w:p w:rsidR="00CE1DC7" w:rsidRPr="00260AEF" w:rsidRDefault="00CE1DC7" w:rsidP="00CE1DC7">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 xml:space="preserve">18 мая 2024 г., 21:59 </w:t>
            </w:r>
            <w:r w:rsidRPr="008C0398">
              <w:rPr>
                <w:rFonts w:ascii="Times New Roman" w:hAnsi="Times New Roman" w:cs="Times New Roman"/>
              </w:rPr>
              <w:t>загрузка КР в систему «Антиплагиат»</w:t>
            </w:r>
          </w:p>
        </w:tc>
        <w:tc>
          <w:tcPr>
            <w:tcW w:w="2665" w:type="dxa"/>
          </w:tcPr>
          <w:p w:rsidR="000162B4" w:rsidRPr="008C0398" w:rsidRDefault="000162B4" w:rsidP="00A76A1F">
            <w:pPr>
              <w:rPr>
                <w:rFonts w:ascii="Times New Roman" w:hAnsi="Times New Roman" w:cs="Times New Roman"/>
              </w:rPr>
            </w:pPr>
            <w:r w:rsidRPr="008C0398">
              <w:rPr>
                <w:rFonts w:ascii="Times New Roman" w:hAnsi="Times New Roman" w:cs="Times New Roman"/>
                <w:b/>
              </w:rPr>
              <w:t>Загрузка КР в систему «Антиплагиат»</w:t>
            </w:r>
            <w:r w:rsidRPr="008C0398">
              <w:rPr>
                <w:rFonts w:ascii="Times New Roman" w:hAnsi="Times New Roman" w:cs="Times New Roman"/>
              </w:rPr>
              <w:t>:</w:t>
            </w:r>
          </w:p>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 1 курс: не позднее </w:t>
            </w:r>
            <w:r w:rsidRPr="008C0398">
              <w:rPr>
                <w:rFonts w:ascii="Times New Roman" w:hAnsi="Times New Roman" w:cs="Times New Roman"/>
                <w:b/>
              </w:rPr>
              <w:t>1</w:t>
            </w:r>
            <w:r w:rsidR="00B4172B" w:rsidRPr="008C0398">
              <w:rPr>
                <w:rFonts w:ascii="Times New Roman" w:hAnsi="Times New Roman" w:cs="Times New Roman"/>
                <w:b/>
              </w:rPr>
              <w:t>8</w:t>
            </w:r>
            <w:r w:rsidRPr="008C0398">
              <w:rPr>
                <w:rFonts w:ascii="Times New Roman" w:hAnsi="Times New Roman" w:cs="Times New Roman"/>
                <w:b/>
              </w:rPr>
              <w:t xml:space="preserve"> </w:t>
            </w:r>
            <w:r w:rsidR="00B4172B" w:rsidRPr="008C0398">
              <w:rPr>
                <w:rFonts w:ascii="Times New Roman" w:hAnsi="Times New Roman" w:cs="Times New Roman"/>
                <w:b/>
              </w:rPr>
              <w:t>мая</w:t>
            </w:r>
            <w:r w:rsidRPr="008C0398">
              <w:rPr>
                <w:rFonts w:ascii="Times New Roman" w:hAnsi="Times New Roman" w:cs="Times New Roman"/>
                <w:b/>
              </w:rPr>
              <w:t>, 2</w:t>
            </w:r>
            <w:r w:rsidR="00DA45C5" w:rsidRPr="008C0398">
              <w:rPr>
                <w:rFonts w:ascii="Times New Roman" w:hAnsi="Times New Roman" w:cs="Times New Roman"/>
                <w:b/>
              </w:rPr>
              <w:t>1</w:t>
            </w:r>
            <w:r w:rsidRPr="008C0398">
              <w:rPr>
                <w:rFonts w:ascii="Times New Roman" w:hAnsi="Times New Roman" w:cs="Times New Roman"/>
                <w:b/>
              </w:rPr>
              <w:t>:59 текущего учебного года.</w:t>
            </w:r>
          </w:p>
          <w:p w:rsidR="000162B4" w:rsidRPr="008C0398" w:rsidRDefault="000162B4" w:rsidP="00A76A1F">
            <w:pPr>
              <w:rPr>
                <w:rFonts w:ascii="Times New Roman" w:hAnsi="Times New Roman" w:cs="Times New Roman"/>
              </w:rPr>
            </w:pPr>
          </w:p>
        </w:tc>
      </w:tr>
      <w:tr w:rsidR="000162B4" w:rsidRPr="00725406" w:rsidTr="00A76A1F">
        <w:tc>
          <w:tcPr>
            <w:tcW w:w="1560" w:type="dxa"/>
          </w:tcPr>
          <w:p w:rsidR="000162B4" w:rsidRPr="008C0398" w:rsidRDefault="000162B4" w:rsidP="00A76A1F">
            <w:pPr>
              <w:jc w:val="center"/>
              <w:rPr>
                <w:rFonts w:ascii="Times New Roman" w:hAnsi="Times New Roman" w:cs="Times New Roman"/>
              </w:rPr>
            </w:pPr>
            <w:r w:rsidRPr="008C0398">
              <w:rPr>
                <w:rFonts w:ascii="Times New Roman" w:hAnsi="Times New Roman" w:cs="Times New Roman"/>
              </w:rPr>
              <w:t>ВКР</w:t>
            </w:r>
          </w:p>
        </w:tc>
        <w:tc>
          <w:tcPr>
            <w:tcW w:w="2438" w:type="dxa"/>
          </w:tcPr>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Выбор темы ВКР студентами 2 курса осуществляется </w:t>
            </w:r>
            <w:r w:rsidRPr="008C0398">
              <w:rPr>
                <w:rFonts w:ascii="Times New Roman" w:hAnsi="Times New Roman" w:cs="Times New Roman"/>
                <w:b/>
              </w:rPr>
              <w:t>до</w:t>
            </w:r>
            <w:r w:rsidRPr="008C0398">
              <w:rPr>
                <w:rFonts w:ascii="Times New Roman" w:hAnsi="Times New Roman" w:cs="Times New Roman"/>
              </w:rPr>
              <w:t xml:space="preserve"> </w:t>
            </w:r>
            <w:r w:rsidR="00563CD2" w:rsidRPr="008C0398">
              <w:rPr>
                <w:rFonts w:ascii="Times New Roman" w:hAnsi="Times New Roman" w:cs="Times New Roman"/>
                <w:b/>
              </w:rPr>
              <w:t>23 сентября</w:t>
            </w:r>
            <w:r w:rsidRPr="008C0398">
              <w:rPr>
                <w:rFonts w:ascii="Times New Roman" w:hAnsi="Times New Roman" w:cs="Times New Roman"/>
                <w:b/>
              </w:rPr>
              <w:t xml:space="preserve"> 202</w:t>
            </w:r>
            <w:r w:rsidR="00563CD2" w:rsidRPr="008C0398">
              <w:rPr>
                <w:rFonts w:ascii="Times New Roman" w:hAnsi="Times New Roman" w:cs="Times New Roman"/>
                <w:b/>
              </w:rPr>
              <w:t>4</w:t>
            </w:r>
            <w:r w:rsidRPr="008C0398">
              <w:rPr>
                <w:rFonts w:ascii="Times New Roman" w:hAnsi="Times New Roman" w:cs="Times New Roman"/>
                <w:b/>
              </w:rPr>
              <w:t xml:space="preserve"> г.</w:t>
            </w:r>
          </w:p>
          <w:p w:rsidR="000162B4" w:rsidRPr="008C0398" w:rsidRDefault="000162B4" w:rsidP="00A76A1F">
            <w:pPr>
              <w:contextualSpacing/>
              <w:rPr>
                <w:rFonts w:ascii="Times New Roman" w:hAnsi="Times New Roman" w:cs="Times New Roman"/>
              </w:rPr>
            </w:pPr>
            <w:r w:rsidRPr="008C0398">
              <w:rPr>
                <w:rFonts w:ascii="Times New Roman" w:hAnsi="Times New Roman" w:cs="Times New Roman"/>
              </w:rPr>
              <w:t xml:space="preserve">Утверждение тем ВКР в </w:t>
            </w:r>
            <w:proofErr w:type="spellStart"/>
            <w:r w:rsidRPr="008C0398">
              <w:rPr>
                <w:rFonts w:ascii="Times New Roman" w:hAnsi="Times New Roman" w:cs="Times New Roman"/>
              </w:rPr>
              <w:t>ИУПах</w:t>
            </w:r>
            <w:proofErr w:type="spellEnd"/>
            <w:r w:rsidRPr="008C0398">
              <w:rPr>
                <w:rFonts w:ascii="Times New Roman" w:hAnsi="Times New Roman" w:cs="Times New Roman"/>
              </w:rPr>
              <w:t xml:space="preserve"> студентов,</w:t>
            </w:r>
          </w:p>
          <w:p w:rsidR="000162B4" w:rsidRPr="008C0398" w:rsidRDefault="000162B4" w:rsidP="00563CD2">
            <w:pPr>
              <w:rPr>
                <w:rFonts w:ascii="Times New Roman" w:hAnsi="Times New Roman" w:cs="Times New Roman"/>
              </w:rPr>
            </w:pPr>
            <w:r w:rsidRPr="008C0398">
              <w:rPr>
                <w:rFonts w:ascii="Times New Roman" w:hAnsi="Times New Roman" w:cs="Times New Roman"/>
              </w:rPr>
              <w:t xml:space="preserve">закрепление тем и руководителей ВКР за студентами приказом </w:t>
            </w:r>
            <w:r w:rsidRPr="008C0398">
              <w:rPr>
                <w:rFonts w:ascii="Times New Roman" w:hAnsi="Times New Roman" w:cs="Times New Roman"/>
                <w:b/>
              </w:rPr>
              <w:t>не позднее 1</w:t>
            </w:r>
            <w:r w:rsidR="00563CD2" w:rsidRPr="008C0398">
              <w:rPr>
                <w:rFonts w:ascii="Times New Roman" w:hAnsi="Times New Roman" w:cs="Times New Roman"/>
                <w:b/>
              </w:rPr>
              <w:t>8</w:t>
            </w:r>
            <w:r w:rsidRPr="008C0398">
              <w:rPr>
                <w:rFonts w:ascii="Times New Roman" w:hAnsi="Times New Roman" w:cs="Times New Roman"/>
                <w:b/>
              </w:rPr>
              <w:t xml:space="preserve"> ноября 202</w:t>
            </w:r>
            <w:r w:rsidR="00563CD2" w:rsidRPr="008C0398">
              <w:rPr>
                <w:rFonts w:ascii="Times New Roman" w:hAnsi="Times New Roman" w:cs="Times New Roman"/>
                <w:b/>
              </w:rPr>
              <w:t>4</w:t>
            </w:r>
            <w:r w:rsidRPr="008C0398">
              <w:rPr>
                <w:rFonts w:ascii="Times New Roman" w:hAnsi="Times New Roman" w:cs="Times New Roman"/>
                <w:b/>
              </w:rPr>
              <w:t xml:space="preserve"> г.</w:t>
            </w:r>
          </w:p>
        </w:tc>
        <w:tc>
          <w:tcPr>
            <w:tcW w:w="3402" w:type="dxa"/>
          </w:tcPr>
          <w:p w:rsidR="000162B4" w:rsidRPr="008C0398" w:rsidRDefault="000162B4" w:rsidP="00A76A1F">
            <w:pPr>
              <w:rPr>
                <w:rFonts w:ascii="Times New Roman" w:hAnsi="Times New Roman" w:cs="Times New Roman"/>
              </w:rPr>
            </w:pPr>
            <w:r w:rsidRPr="008C0398">
              <w:rPr>
                <w:rFonts w:ascii="Times New Roman" w:hAnsi="Times New Roman" w:cs="Times New Roman"/>
              </w:rPr>
              <w:t xml:space="preserve">– Не позднее </w:t>
            </w:r>
            <w:r w:rsidR="00563CD2" w:rsidRPr="008C0398">
              <w:rPr>
                <w:rFonts w:ascii="Times New Roman" w:hAnsi="Times New Roman" w:cs="Times New Roman"/>
                <w:b/>
              </w:rPr>
              <w:t>11</w:t>
            </w:r>
            <w:r w:rsidRPr="008C0398">
              <w:rPr>
                <w:rFonts w:ascii="Times New Roman" w:hAnsi="Times New Roman" w:cs="Times New Roman"/>
                <w:b/>
              </w:rPr>
              <w:t xml:space="preserve"> ноября 202</w:t>
            </w:r>
            <w:r w:rsidR="00563CD2" w:rsidRPr="008C0398">
              <w:rPr>
                <w:rFonts w:ascii="Times New Roman" w:hAnsi="Times New Roman" w:cs="Times New Roman"/>
                <w:b/>
              </w:rPr>
              <w:t>4</w:t>
            </w:r>
            <w:r w:rsidRPr="008C0398">
              <w:rPr>
                <w:rFonts w:ascii="Times New Roman" w:hAnsi="Times New Roman" w:cs="Times New Roman"/>
                <w:b/>
              </w:rPr>
              <w:t xml:space="preserve"> г. </w:t>
            </w:r>
            <w:r w:rsidRPr="008C0398">
              <w:rPr>
                <w:rFonts w:ascii="Times New Roman" w:hAnsi="Times New Roman" w:cs="Times New Roman"/>
              </w:rPr>
              <w:t>– предоставление проекта ВКР руководителю и его оценивание «утвержден»/ «не утвержден»;</w:t>
            </w:r>
          </w:p>
          <w:p w:rsidR="000162B4" w:rsidRPr="008C0398" w:rsidRDefault="000162B4" w:rsidP="00A76A1F">
            <w:pPr>
              <w:rPr>
                <w:rFonts w:ascii="Times New Roman" w:hAnsi="Times New Roman" w:cs="Times New Roman"/>
                <w:b/>
              </w:rPr>
            </w:pPr>
            <w:r w:rsidRPr="008C0398">
              <w:rPr>
                <w:rFonts w:ascii="Times New Roman" w:hAnsi="Times New Roman" w:cs="Times New Roman"/>
              </w:rPr>
              <w:t xml:space="preserve">– Не позднее </w:t>
            </w:r>
            <w:r w:rsidRPr="008C0398">
              <w:rPr>
                <w:rFonts w:ascii="Times New Roman" w:hAnsi="Times New Roman" w:cs="Times New Roman"/>
                <w:b/>
              </w:rPr>
              <w:t>1</w:t>
            </w:r>
            <w:r w:rsidR="00CE1DC7" w:rsidRPr="008C0398">
              <w:rPr>
                <w:rFonts w:ascii="Times New Roman" w:hAnsi="Times New Roman" w:cs="Times New Roman"/>
                <w:b/>
              </w:rPr>
              <w:t>6</w:t>
            </w:r>
            <w:r w:rsidRPr="008C0398">
              <w:rPr>
                <w:rFonts w:ascii="Times New Roman" w:hAnsi="Times New Roman" w:cs="Times New Roman"/>
                <w:b/>
              </w:rPr>
              <w:t xml:space="preserve"> декабря 202</w:t>
            </w:r>
            <w:r w:rsidR="00CE1DC7" w:rsidRPr="008C0398">
              <w:rPr>
                <w:rFonts w:ascii="Times New Roman" w:hAnsi="Times New Roman" w:cs="Times New Roman"/>
                <w:b/>
              </w:rPr>
              <w:t>4</w:t>
            </w:r>
            <w:r w:rsidRPr="008C0398">
              <w:rPr>
                <w:rFonts w:ascii="Times New Roman" w:hAnsi="Times New Roman" w:cs="Times New Roman"/>
                <w:b/>
              </w:rPr>
              <w:t xml:space="preserve"> г. - </w:t>
            </w:r>
          </w:p>
          <w:p w:rsidR="000162B4" w:rsidRPr="008C0398" w:rsidRDefault="000162B4" w:rsidP="00A76A1F">
            <w:pPr>
              <w:rPr>
                <w:rFonts w:ascii="Times New Roman" w:hAnsi="Times New Roman" w:cs="Times New Roman"/>
                <w:bCs/>
              </w:rPr>
            </w:pPr>
            <w:r w:rsidRPr="008C0398">
              <w:rPr>
                <w:rFonts w:ascii="Times New Roman" w:hAnsi="Times New Roman" w:cs="Times New Roman"/>
                <w:bCs/>
              </w:rPr>
              <w:t>Сдача первого варианта одной главы (не менее 30000 знаков) научному руководителю.</w:t>
            </w:r>
          </w:p>
          <w:p w:rsidR="000162B4" w:rsidRPr="008C0398" w:rsidRDefault="000162B4" w:rsidP="00A76A1F">
            <w:pPr>
              <w:rPr>
                <w:rFonts w:ascii="Times New Roman" w:hAnsi="Times New Roman" w:cs="Times New Roman"/>
                <w:b/>
              </w:rPr>
            </w:pPr>
            <w:r w:rsidRPr="008C0398">
              <w:rPr>
                <w:rFonts w:ascii="Times New Roman" w:hAnsi="Times New Roman" w:cs="Times New Roman"/>
                <w:b/>
              </w:rPr>
              <w:t xml:space="preserve">- </w:t>
            </w:r>
            <w:r w:rsidRPr="008C0398">
              <w:rPr>
                <w:rFonts w:ascii="Times New Roman" w:hAnsi="Times New Roman" w:cs="Times New Roman"/>
                <w:bCs/>
              </w:rPr>
              <w:t xml:space="preserve">Не позднее </w:t>
            </w:r>
            <w:r w:rsidR="00CE1DC7" w:rsidRPr="008C0398">
              <w:rPr>
                <w:rFonts w:ascii="Times New Roman" w:hAnsi="Times New Roman" w:cs="Times New Roman"/>
                <w:b/>
              </w:rPr>
              <w:t>17 марта</w:t>
            </w:r>
            <w:r w:rsidRPr="008C0398">
              <w:rPr>
                <w:rFonts w:ascii="Times New Roman" w:hAnsi="Times New Roman" w:cs="Times New Roman"/>
                <w:b/>
              </w:rPr>
              <w:t xml:space="preserve"> 202</w:t>
            </w:r>
            <w:r w:rsidR="00CE1DC7" w:rsidRPr="008C0398">
              <w:rPr>
                <w:rFonts w:ascii="Times New Roman" w:hAnsi="Times New Roman" w:cs="Times New Roman"/>
                <w:b/>
              </w:rPr>
              <w:t>5</w:t>
            </w:r>
            <w:r w:rsidRPr="008C0398">
              <w:rPr>
                <w:rFonts w:ascii="Times New Roman" w:hAnsi="Times New Roman" w:cs="Times New Roman"/>
                <w:b/>
              </w:rPr>
              <w:t xml:space="preserve"> г.</w:t>
            </w:r>
            <w:r w:rsidRPr="008C0398">
              <w:rPr>
                <w:rFonts w:ascii="Times New Roman" w:hAnsi="Times New Roman" w:cs="Times New Roman"/>
                <w:bCs/>
              </w:rPr>
              <w:t xml:space="preserve"> - </w:t>
            </w:r>
          </w:p>
          <w:p w:rsidR="000162B4" w:rsidRPr="008C0398" w:rsidRDefault="000162B4" w:rsidP="00A76A1F">
            <w:pPr>
              <w:rPr>
                <w:rFonts w:ascii="Times New Roman" w:hAnsi="Times New Roman" w:cs="Times New Roman"/>
              </w:rPr>
            </w:pPr>
            <w:r w:rsidRPr="008C0398">
              <w:rPr>
                <w:rFonts w:ascii="Times New Roman" w:hAnsi="Times New Roman" w:cs="Times New Roman"/>
              </w:rPr>
              <w:t>предоставление чернового варианта текста ВКР руководителю;</w:t>
            </w:r>
          </w:p>
          <w:p w:rsidR="00CE1DC7" w:rsidRPr="008C0398" w:rsidRDefault="000162B4" w:rsidP="00A76A1F">
            <w:pPr>
              <w:rPr>
                <w:rFonts w:ascii="Times New Roman" w:hAnsi="Times New Roman" w:cs="Times New Roman"/>
                <w:b/>
              </w:rPr>
            </w:pPr>
            <w:r w:rsidRPr="008C0398">
              <w:rPr>
                <w:rFonts w:ascii="Times New Roman" w:hAnsi="Times New Roman" w:cs="Times New Roman"/>
              </w:rPr>
              <w:t>– Не позднее</w:t>
            </w:r>
            <w:r w:rsidRPr="008C0398">
              <w:rPr>
                <w:rFonts w:ascii="Times New Roman" w:hAnsi="Times New Roman" w:cs="Times New Roman"/>
                <w:b/>
              </w:rPr>
              <w:t xml:space="preserve"> </w:t>
            </w:r>
            <w:r w:rsidR="00CE1DC7" w:rsidRPr="008C0398">
              <w:rPr>
                <w:rFonts w:ascii="Times New Roman" w:hAnsi="Times New Roman" w:cs="Times New Roman"/>
                <w:b/>
              </w:rPr>
              <w:t xml:space="preserve">12 мая 2025 г. </w:t>
            </w:r>
            <w:proofErr w:type="spellStart"/>
            <w:r w:rsidR="00CE1DC7" w:rsidRPr="008C0398">
              <w:rPr>
                <w:rFonts w:ascii="Times New Roman" w:hAnsi="Times New Roman" w:cs="Times New Roman"/>
              </w:rPr>
              <w:t>дедлайн</w:t>
            </w:r>
            <w:proofErr w:type="spellEnd"/>
            <w:r w:rsidR="00CE1DC7" w:rsidRPr="008C0398">
              <w:rPr>
                <w:rFonts w:ascii="Times New Roman" w:hAnsi="Times New Roman" w:cs="Times New Roman"/>
              </w:rPr>
              <w:t xml:space="preserve"> по</w:t>
            </w:r>
            <w:r w:rsidR="00CE1DC7" w:rsidRPr="008C0398">
              <w:rPr>
                <w:rFonts w:ascii="Times New Roman" w:hAnsi="Times New Roman" w:cs="Times New Roman"/>
                <w:b/>
              </w:rPr>
              <w:t xml:space="preserve"> </w:t>
            </w:r>
            <w:r w:rsidR="00CE1DC7" w:rsidRPr="008C0398">
              <w:rPr>
                <w:rFonts w:ascii="Times New Roman" w:hAnsi="Times New Roman" w:cs="Times New Roman"/>
              </w:rPr>
              <w:t>предоставлению окончательного текста ВКР руководителю;</w:t>
            </w:r>
          </w:p>
          <w:p w:rsidR="000162B4" w:rsidRPr="008C0398" w:rsidRDefault="007E0484" w:rsidP="00A76A1F">
            <w:pPr>
              <w:rPr>
                <w:rFonts w:ascii="Times New Roman" w:hAnsi="Times New Roman" w:cs="Times New Roman"/>
              </w:rPr>
            </w:pPr>
            <w:r w:rsidRPr="008C0398">
              <w:rPr>
                <w:rFonts w:ascii="Times New Roman" w:hAnsi="Times New Roman" w:cs="Times New Roman"/>
              </w:rPr>
              <w:t xml:space="preserve">– </w:t>
            </w:r>
            <w:r w:rsidR="000162B4" w:rsidRPr="008C0398">
              <w:rPr>
                <w:rFonts w:ascii="Times New Roman" w:hAnsi="Times New Roman" w:cs="Times New Roman"/>
                <w:b/>
              </w:rPr>
              <w:t>1</w:t>
            </w:r>
            <w:r w:rsidR="00CE1DC7" w:rsidRPr="008C0398">
              <w:rPr>
                <w:rFonts w:ascii="Times New Roman" w:hAnsi="Times New Roman" w:cs="Times New Roman"/>
                <w:b/>
              </w:rPr>
              <w:t>7</w:t>
            </w:r>
            <w:r w:rsidR="000162B4" w:rsidRPr="008C0398">
              <w:rPr>
                <w:rFonts w:ascii="Times New Roman" w:hAnsi="Times New Roman" w:cs="Times New Roman"/>
                <w:b/>
              </w:rPr>
              <w:t xml:space="preserve"> мая 202</w:t>
            </w:r>
            <w:r w:rsidR="00CE1DC7" w:rsidRPr="008C0398">
              <w:rPr>
                <w:rFonts w:ascii="Times New Roman" w:hAnsi="Times New Roman" w:cs="Times New Roman"/>
                <w:b/>
              </w:rPr>
              <w:t>5</w:t>
            </w:r>
            <w:r w:rsidR="000162B4" w:rsidRPr="008C0398">
              <w:rPr>
                <w:rFonts w:ascii="Times New Roman" w:hAnsi="Times New Roman" w:cs="Times New Roman"/>
                <w:b/>
              </w:rPr>
              <w:t xml:space="preserve"> г. 2</w:t>
            </w:r>
            <w:r w:rsidR="00CE1DC7" w:rsidRPr="008C0398">
              <w:rPr>
                <w:rFonts w:ascii="Times New Roman" w:hAnsi="Times New Roman" w:cs="Times New Roman"/>
                <w:b/>
              </w:rPr>
              <w:t>2</w:t>
            </w:r>
            <w:r w:rsidR="000162B4" w:rsidRPr="008C0398">
              <w:rPr>
                <w:rFonts w:ascii="Times New Roman" w:hAnsi="Times New Roman" w:cs="Times New Roman"/>
                <w:b/>
              </w:rPr>
              <w:t xml:space="preserve">:59 - </w:t>
            </w:r>
            <w:proofErr w:type="spellStart"/>
            <w:r w:rsidR="000162B4" w:rsidRPr="008C0398">
              <w:rPr>
                <w:rFonts w:ascii="Times New Roman" w:hAnsi="Times New Roman" w:cs="Times New Roman"/>
              </w:rPr>
              <w:t>дедлайн</w:t>
            </w:r>
            <w:proofErr w:type="spellEnd"/>
            <w:r w:rsidR="000162B4" w:rsidRPr="008C0398">
              <w:rPr>
                <w:rFonts w:ascii="Times New Roman" w:hAnsi="Times New Roman" w:cs="Times New Roman"/>
              </w:rPr>
              <w:t xml:space="preserve"> по загрузке финальной версии </w:t>
            </w:r>
            <w:r w:rsidR="000162B4" w:rsidRPr="008C0398">
              <w:rPr>
                <w:rFonts w:ascii="Times New Roman" w:hAnsi="Times New Roman" w:cs="Times New Roman"/>
              </w:rPr>
              <w:lastRenderedPageBreak/>
              <w:t>ВКР в систему LMS;</w:t>
            </w:r>
          </w:p>
          <w:p w:rsidR="000162B4" w:rsidRPr="008C0398" w:rsidRDefault="000162B4" w:rsidP="00260AEF">
            <w:pPr>
              <w:rPr>
                <w:rFonts w:ascii="Times New Roman" w:hAnsi="Times New Roman" w:cs="Times New Roman"/>
              </w:rPr>
            </w:pPr>
            <w:r w:rsidRPr="008C0398">
              <w:rPr>
                <w:rFonts w:ascii="Times New Roman" w:hAnsi="Times New Roman" w:cs="Times New Roman"/>
              </w:rPr>
              <w:t xml:space="preserve">– Не позднее </w:t>
            </w:r>
            <w:r w:rsidRPr="008C0398">
              <w:rPr>
                <w:rFonts w:ascii="Times New Roman" w:hAnsi="Times New Roman" w:cs="Times New Roman"/>
                <w:b/>
              </w:rPr>
              <w:t>2</w:t>
            </w:r>
            <w:r w:rsidR="00CE1DC7" w:rsidRPr="008C0398">
              <w:rPr>
                <w:rFonts w:ascii="Times New Roman" w:hAnsi="Times New Roman" w:cs="Times New Roman"/>
                <w:b/>
              </w:rPr>
              <w:t>6</w:t>
            </w:r>
            <w:r w:rsidRPr="008C0398">
              <w:rPr>
                <w:rFonts w:ascii="Times New Roman" w:hAnsi="Times New Roman" w:cs="Times New Roman"/>
                <w:b/>
              </w:rPr>
              <w:t xml:space="preserve"> мая 202</w:t>
            </w:r>
            <w:r w:rsidR="00CE1DC7" w:rsidRPr="008C0398">
              <w:rPr>
                <w:rFonts w:ascii="Times New Roman" w:hAnsi="Times New Roman" w:cs="Times New Roman"/>
                <w:b/>
              </w:rPr>
              <w:t>5</w:t>
            </w:r>
            <w:r w:rsidRPr="008C0398">
              <w:rPr>
                <w:rFonts w:ascii="Times New Roman" w:hAnsi="Times New Roman" w:cs="Times New Roman"/>
                <w:b/>
              </w:rPr>
              <w:t xml:space="preserve"> г. - </w:t>
            </w:r>
            <w:r w:rsidRPr="008C0398">
              <w:rPr>
                <w:rFonts w:ascii="Times New Roman" w:hAnsi="Times New Roman" w:cs="Times New Roman"/>
                <w:bCs/>
              </w:rPr>
              <w:t>рецензирование ВКР.</w:t>
            </w:r>
          </w:p>
        </w:tc>
        <w:tc>
          <w:tcPr>
            <w:tcW w:w="2665" w:type="dxa"/>
          </w:tcPr>
          <w:p w:rsidR="000162B4" w:rsidRPr="008C0398" w:rsidRDefault="000162B4" w:rsidP="00A76A1F">
            <w:pPr>
              <w:rPr>
                <w:rFonts w:ascii="Times New Roman" w:hAnsi="Times New Roman" w:cs="Times New Roman"/>
                <w:b/>
              </w:rPr>
            </w:pPr>
            <w:r w:rsidRPr="008C0398">
              <w:rPr>
                <w:rFonts w:ascii="Times New Roman" w:hAnsi="Times New Roman" w:cs="Times New Roman"/>
                <w:b/>
              </w:rPr>
              <w:lastRenderedPageBreak/>
              <w:t>Загрузка ВКР в систему «Антиплагиат»:</w:t>
            </w:r>
          </w:p>
          <w:p w:rsidR="000162B4" w:rsidRPr="008C0398" w:rsidRDefault="000162B4" w:rsidP="00A76A1F">
            <w:pPr>
              <w:rPr>
                <w:rFonts w:ascii="Times New Roman" w:hAnsi="Times New Roman" w:cs="Times New Roman"/>
                <w:b/>
              </w:rPr>
            </w:pPr>
            <w:r w:rsidRPr="008C0398">
              <w:rPr>
                <w:rFonts w:ascii="Times New Roman" w:hAnsi="Times New Roman" w:cs="Times New Roman"/>
              </w:rPr>
              <w:t xml:space="preserve">– </w:t>
            </w:r>
            <w:r w:rsidR="007E0484" w:rsidRPr="008C0398">
              <w:rPr>
                <w:rFonts w:ascii="Times New Roman" w:hAnsi="Times New Roman" w:cs="Times New Roman"/>
              </w:rPr>
              <w:t>Н</w:t>
            </w:r>
            <w:r w:rsidRPr="008C0398">
              <w:rPr>
                <w:rFonts w:ascii="Times New Roman" w:hAnsi="Times New Roman" w:cs="Times New Roman"/>
              </w:rPr>
              <w:t xml:space="preserve">е позднее </w:t>
            </w:r>
            <w:r w:rsidRPr="008C0398">
              <w:rPr>
                <w:rFonts w:ascii="Times New Roman" w:hAnsi="Times New Roman" w:cs="Times New Roman"/>
                <w:b/>
              </w:rPr>
              <w:t>1</w:t>
            </w:r>
            <w:r w:rsidR="00CE1DC7" w:rsidRPr="008C0398">
              <w:rPr>
                <w:rFonts w:ascii="Times New Roman" w:hAnsi="Times New Roman" w:cs="Times New Roman"/>
                <w:b/>
              </w:rPr>
              <w:t>7</w:t>
            </w:r>
            <w:r w:rsidRPr="008C0398">
              <w:rPr>
                <w:rFonts w:ascii="Times New Roman" w:hAnsi="Times New Roman" w:cs="Times New Roman"/>
                <w:b/>
              </w:rPr>
              <w:t xml:space="preserve"> мая 202</w:t>
            </w:r>
            <w:r w:rsidR="00CE1DC7" w:rsidRPr="008C0398">
              <w:rPr>
                <w:rFonts w:ascii="Times New Roman" w:hAnsi="Times New Roman" w:cs="Times New Roman"/>
                <w:b/>
              </w:rPr>
              <w:t>5</w:t>
            </w:r>
            <w:r w:rsidRPr="008C0398">
              <w:rPr>
                <w:rFonts w:ascii="Times New Roman" w:hAnsi="Times New Roman" w:cs="Times New Roman"/>
                <w:b/>
              </w:rPr>
              <w:t xml:space="preserve"> г. </w:t>
            </w:r>
          </w:p>
          <w:p w:rsidR="000162B4" w:rsidRPr="008C0398" w:rsidRDefault="000162B4" w:rsidP="00A76A1F">
            <w:pPr>
              <w:rPr>
                <w:rFonts w:ascii="Times New Roman" w:hAnsi="Times New Roman" w:cs="Times New Roman"/>
              </w:rPr>
            </w:pPr>
            <w:r w:rsidRPr="008C0398">
              <w:rPr>
                <w:rFonts w:ascii="Times New Roman" w:hAnsi="Times New Roman" w:cs="Times New Roman"/>
                <w:b/>
              </w:rPr>
              <w:t xml:space="preserve">– </w:t>
            </w:r>
            <w:r w:rsidR="007E0484" w:rsidRPr="008C0398">
              <w:rPr>
                <w:rFonts w:ascii="Times New Roman" w:hAnsi="Times New Roman" w:cs="Times New Roman"/>
              </w:rPr>
              <w:t>Н</w:t>
            </w:r>
            <w:r w:rsidRPr="008C0398">
              <w:rPr>
                <w:rFonts w:ascii="Times New Roman" w:hAnsi="Times New Roman" w:cs="Times New Roman"/>
              </w:rPr>
              <w:t>е позднее</w:t>
            </w:r>
            <w:r w:rsidRPr="008C0398">
              <w:rPr>
                <w:rFonts w:ascii="Times New Roman" w:hAnsi="Times New Roman" w:cs="Times New Roman"/>
                <w:b/>
              </w:rPr>
              <w:t xml:space="preserve"> </w:t>
            </w:r>
            <w:r w:rsidR="00CE1DC7" w:rsidRPr="008C0398">
              <w:rPr>
                <w:rFonts w:ascii="Times New Roman" w:hAnsi="Times New Roman" w:cs="Times New Roman"/>
                <w:b/>
              </w:rPr>
              <w:t>11</w:t>
            </w:r>
            <w:r w:rsidRPr="008C0398">
              <w:rPr>
                <w:rFonts w:ascii="Times New Roman" w:hAnsi="Times New Roman" w:cs="Times New Roman"/>
                <w:b/>
              </w:rPr>
              <w:t xml:space="preserve"> июня 202</w:t>
            </w:r>
            <w:r w:rsidR="00CE1DC7" w:rsidRPr="008C0398">
              <w:rPr>
                <w:rFonts w:ascii="Times New Roman" w:hAnsi="Times New Roman" w:cs="Times New Roman"/>
                <w:b/>
              </w:rPr>
              <w:t>5</w:t>
            </w:r>
            <w:r w:rsidRPr="008C0398">
              <w:rPr>
                <w:rFonts w:ascii="Times New Roman" w:hAnsi="Times New Roman" w:cs="Times New Roman"/>
                <w:b/>
              </w:rPr>
              <w:t xml:space="preserve"> г. - </w:t>
            </w:r>
            <w:r w:rsidRPr="008C0398">
              <w:rPr>
                <w:rFonts w:ascii="Times New Roman" w:hAnsi="Times New Roman" w:cs="Times New Roman"/>
              </w:rPr>
              <w:t>Защита ВКР.</w:t>
            </w:r>
          </w:p>
          <w:p w:rsidR="000162B4" w:rsidRPr="008C0398" w:rsidRDefault="000162B4" w:rsidP="00A76A1F">
            <w:pPr>
              <w:rPr>
                <w:rFonts w:ascii="Times New Roman" w:hAnsi="Times New Roman" w:cs="Times New Roman"/>
              </w:rPr>
            </w:pPr>
          </w:p>
        </w:tc>
      </w:tr>
      <w:tr w:rsidR="007E0484" w:rsidRPr="00725406" w:rsidTr="00A76A1F">
        <w:tc>
          <w:tcPr>
            <w:tcW w:w="1560" w:type="dxa"/>
          </w:tcPr>
          <w:p w:rsidR="007E0484" w:rsidRPr="008C0398" w:rsidRDefault="009E24AB" w:rsidP="009E24AB">
            <w:pPr>
              <w:rPr>
                <w:rFonts w:ascii="Times New Roman" w:hAnsi="Times New Roman" w:cs="Times New Roman"/>
              </w:rPr>
            </w:pPr>
            <w:r w:rsidRPr="008C0398">
              <w:rPr>
                <w:rFonts w:ascii="Times New Roman" w:eastAsia="Times New Roman" w:hAnsi="Times New Roman" w:cs="Times New Roman"/>
                <w:color w:val="000000"/>
              </w:rPr>
              <w:lastRenderedPageBreak/>
              <w:t>Защита исследовательского проекта на конференции</w:t>
            </w:r>
          </w:p>
        </w:tc>
        <w:tc>
          <w:tcPr>
            <w:tcW w:w="2438" w:type="dxa"/>
          </w:tcPr>
          <w:p w:rsidR="007E0484" w:rsidRPr="008C0398" w:rsidRDefault="009E24AB" w:rsidP="00BB57B9">
            <w:pPr>
              <w:jc w:val="both"/>
              <w:rPr>
                <w:rFonts w:ascii="Times New Roman" w:hAnsi="Times New Roman" w:cs="Times New Roman"/>
              </w:rPr>
            </w:pPr>
            <w:r w:rsidRPr="008C0398">
              <w:rPr>
                <w:rFonts w:ascii="Times New Roman" w:hAnsi="Times New Roman" w:cs="Times New Roman"/>
              </w:rPr>
              <w:t xml:space="preserve">Определяется индивидуально и согласовывается с академическим руководителем </w:t>
            </w:r>
            <w:r w:rsidRPr="008C0398">
              <w:rPr>
                <w:rFonts w:ascii="Times New Roman" w:hAnsi="Times New Roman" w:cs="Times New Roman"/>
                <w:b/>
              </w:rPr>
              <w:t xml:space="preserve">до окончания 1 модуля </w:t>
            </w:r>
            <w:r w:rsidR="00BB57B9" w:rsidRPr="008C0398">
              <w:rPr>
                <w:rFonts w:ascii="Times New Roman" w:hAnsi="Times New Roman" w:cs="Times New Roman"/>
                <w:b/>
              </w:rPr>
              <w:t>выпускного курса</w:t>
            </w:r>
            <w:r w:rsidRPr="008C0398">
              <w:rPr>
                <w:rFonts w:ascii="Times New Roman" w:hAnsi="Times New Roman" w:cs="Times New Roman"/>
              </w:rPr>
              <w:t>.</w:t>
            </w:r>
          </w:p>
        </w:tc>
        <w:tc>
          <w:tcPr>
            <w:tcW w:w="3402" w:type="dxa"/>
          </w:tcPr>
          <w:p w:rsidR="007E0484" w:rsidRPr="008C0398" w:rsidRDefault="007E0484" w:rsidP="009E24AB">
            <w:pPr>
              <w:rPr>
                <w:rFonts w:ascii="Times New Roman" w:hAnsi="Times New Roman" w:cs="Times New Roman"/>
              </w:rPr>
            </w:pPr>
            <w:r w:rsidRPr="008C0398">
              <w:rPr>
                <w:rFonts w:ascii="Times New Roman" w:hAnsi="Times New Roman" w:cs="Times New Roman"/>
              </w:rPr>
              <w:t xml:space="preserve">Определяется индивидуально </w:t>
            </w:r>
            <w:r w:rsidR="009E24AB" w:rsidRPr="008C0398">
              <w:rPr>
                <w:rFonts w:ascii="Times New Roman" w:hAnsi="Times New Roman" w:cs="Times New Roman"/>
              </w:rPr>
              <w:t>в соответствии с тематикой проводимого исследования</w:t>
            </w:r>
            <w:r w:rsidRPr="008C0398">
              <w:rPr>
                <w:rFonts w:ascii="Times New Roman" w:hAnsi="Times New Roman" w:cs="Times New Roman"/>
              </w:rPr>
              <w:t>.</w:t>
            </w:r>
          </w:p>
        </w:tc>
        <w:tc>
          <w:tcPr>
            <w:tcW w:w="2665" w:type="dxa"/>
          </w:tcPr>
          <w:p w:rsidR="007E0484" w:rsidRPr="008C0398" w:rsidRDefault="007E0484" w:rsidP="00BB57B9">
            <w:pPr>
              <w:rPr>
                <w:rFonts w:ascii="Times New Roman" w:hAnsi="Times New Roman" w:cs="Times New Roman"/>
              </w:rPr>
            </w:pPr>
            <w:r w:rsidRPr="008C0398">
              <w:rPr>
                <w:rFonts w:ascii="Times New Roman" w:hAnsi="Times New Roman" w:cs="Times New Roman"/>
              </w:rPr>
              <w:t>О</w:t>
            </w:r>
            <w:r w:rsidR="009E24AB" w:rsidRPr="008C0398">
              <w:rPr>
                <w:rFonts w:ascii="Times New Roman" w:hAnsi="Times New Roman" w:cs="Times New Roman"/>
              </w:rPr>
              <w:t xml:space="preserve">пределяется индивидуально, но не </w:t>
            </w:r>
            <w:r w:rsidR="009E24AB" w:rsidRPr="008C0398">
              <w:rPr>
                <w:rFonts w:ascii="Times New Roman" w:hAnsi="Times New Roman" w:cs="Times New Roman"/>
                <w:b/>
              </w:rPr>
              <w:t xml:space="preserve">позднее окончания 3 модуля </w:t>
            </w:r>
            <w:r w:rsidR="00BB57B9" w:rsidRPr="008C0398">
              <w:rPr>
                <w:rFonts w:ascii="Times New Roman" w:hAnsi="Times New Roman" w:cs="Times New Roman"/>
                <w:b/>
              </w:rPr>
              <w:t>выпускного курса</w:t>
            </w:r>
            <w:r w:rsidRPr="008C0398">
              <w:rPr>
                <w:rFonts w:ascii="Times New Roman" w:hAnsi="Times New Roman" w:cs="Times New Roman"/>
                <w:b/>
              </w:rPr>
              <w:t>.</w:t>
            </w:r>
          </w:p>
        </w:tc>
      </w:tr>
      <w:tr w:rsidR="007E0484" w:rsidRPr="00725406" w:rsidTr="00A76A1F">
        <w:tc>
          <w:tcPr>
            <w:tcW w:w="1560" w:type="dxa"/>
          </w:tcPr>
          <w:p w:rsidR="007E0484" w:rsidRPr="008C0398" w:rsidRDefault="00BB57B9" w:rsidP="00A76A1F">
            <w:pPr>
              <w:rPr>
                <w:rFonts w:ascii="Times New Roman" w:hAnsi="Times New Roman" w:cs="Times New Roman"/>
              </w:rPr>
            </w:pPr>
            <w:r w:rsidRPr="008C0398">
              <w:rPr>
                <w:rFonts w:ascii="Times New Roman" w:eastAsia="Times New Roman" w:hAnsi="Times New Roman" w:cs="Times New Roman"/>
                <w:color w:val="000000"/>
              </w:rPr>
              <w:t>Подготовка научной статьи</w:t>
            </w:r>
          </w:p>
        </w:tc>
        <w:tc>
          <w:tcPr>
            <w:tcW w:w="2438" w:type="dxa"/>
          </w:tcPr>
          <w:p w:rsidR="007E0484" w:rsidRPr="008C0398" w:rsidRDefault="00BB57B9" w:rsidP="00BB57B9">
            <w:pPr>
              <w:jc w:val="both"/>
              <w:rPr>
                <w:rFonts w:ascii="Times New Roman" w:hAnsi="Times New Roman" w:cs="Times New Roman"/>
              </w:rPr>
            </w:pPr>
            <w:r w:rsidRPr="008C0398">
              <w:rPr>
                <w:rFonts w:ascii="Times New Roman" w:hAnsi="Times New Roman" w:cs="Times New Roman"/>
              </w:rPr>
              <w:t xml:space="preserve">Определяется индивидуально и согласовывается с академическим руководителем </w:t>
            </w:r>
            <w:r w:rsidRPr="008C0398">
              <w:rPr>
                <w:rFonts w:ascii="Times New Roman" w:hAnsi="Times New Roman" w:cs="Times New Roman"/>
                <w:b/>
              </w:rPr>
              <w:t>до 15 сентября выпускного курса</w:t>
            </w:r>
            <w:r w:rsidRPr="008C0398">
              <w:rPr>
                <w:rFonts w:ascii="Times New Roman" w:hAnsi="Times New Roman" w:cs="Times New Roman"/>
              </w:rPr>
              <w:t>.</w:t>
            </w:r>
          </w:p>
        </w:tc>
        <w:tc>
          <w:tcPr>
            <w:tcW w:w="3402" w:type="dxa"/>
          </w:tcPr>
          <w:p w:rsidR="007E0484" w:rsidRPr="008C0398" w:rsidRDefault="007E0484" w:rsidP="00BB57B9">
            <w:pPr>
              <w:rPr>
                <w:rFonts w:ascii="Times New Roman" w:hAnsi="Times New Roman" w:cs="Times New Roman"/>
              </w:rPr>
            </w:pPr>
            <w:r w:rsidRPr="008C0398">
              <w:rPr>
                <w:rFonts w:ascii="Times New Roman" w:hAnsi="Times New Roman" w:cs="Times New Roman"/>
              </w:rPr>
              <w:t>Определяется индивидуально.</w:t>
            </w:r>
          </w:p>
        </w:tc>
        <w:tc>
          <w:tcPr>
            <w:tcW w:w="2665" w:type="dxa"/>
          </w:tcPr>
          <w:p w:rsidR="007E0484" w:rsidRPr="008C0398" w:rsidRDefault="007E0484" w:rsidP="00BB57B9">
            <w:pPr>
              <w:rPr>
                <w:rFonts w:ascii="Times New Roman" w:hAnsi="Times New Roman" w:cs="Times New Roman"/>
              </w:rPr>
            </w:pPr>
            <w:r w:rsidRPr="008C0398">
              <w:rPr>
                <w:rFonts w:ascii="Times New Roman" w:hAnsi="Times New Roman" w:cs="Times New Roman"/>
              </w:rPr>
              <w:t xml:space="preserve">Определяется </w:t>
            </w:r>
            <w:r w:rsidR="00BB57B9" w:rsidRPr="008C0398">
              <w:rPr>
                <w:rFonts w:ascii="Times New Roman" w:hAnsi="Times New Roman" w:cs="Times New Roman"/>
              </w:rPr>
              <w:t>академическим руководителем</w:t>
            </w:r>
            <w:r w:rsidRPr="008C0398">
              <w:rPr>
                <w:rFonts w:ascii="Times New Roman" w:hAnsi="Times New Roman" w:cs="Times New Roman"/>
              </w:rPr>
              <w:t xml:space="preserve">, но </w:t>
            </w:r>
            <w:r w:rsidRPr="008C0398">
              <w:rPr>
                <w:rFonts w:ascii="Times New Roman" w:hAnsi="Times New Roman" w:cs="Times New Roman"/>
                <w:b/>
              </w:rPr>
              <w:t xml:space="preserve">не </w:t>
            </w:r>
            <w:r w:rsidR="00BB57B9" w:rsidRPr="008C0398">
              <w:rPr>
                <w:rFonts w:ascii="Times New Roman" w:hAnsi="Times New Roman" w:cs="Times New Roman"/>
                <w:b/>
              </w:rPr>
              <w:t>позднее окончания 3 модуля выпускного курса</w:t>
            </w:r>
            <w:r w:rsidRPr="008C0398">
              <w:rPr>
                <w:rFonts w:ascii="Times New Roman" w:hAnsi="Times New Roman" w:cs="Times New Roman"/>
                <w:b/>
              </w:rPr>
              <w:t>.</w:t>
            </w:r>
          </w:p>
        </w:tc>
      </w:tr>
    </w:tbl>
    <w:p w:rsidR="008C0398" w:rsidRPr="00725406" w:rsidRDefault="008C0398" w:rsidP="007037F0">
      <w:pPr>
        <w:rPr>
          <w:rFonts w:ascii="Times New Roman" w:hAnsi="Times New Roman" w:cs="Times New Roman"/>
          <w:sz w:val="24"/>
          <w:szCs w:val="24"/>
        </w:rPr>
      </w:pPr>
    </w:p>
    <w:p w:rsidR="007037F0" w:rsidRPr="00725406" w:rsidRDefault="007037F0" w:rsidP="007037F0">
      <w:pPr>
        <w:rPr>
          <w:rFonts w:ascii="Times New Roman" w:hAnsi="Times New Roman" w:cs="Times New Roman"/>
          <w:b/>
          <w:sz w:val="24"/>
          <w:szCs w:val="24"/>
        </w:rPr>
      </w:pPr>
      <w:r w:rsidRPr="00725406">
        <w:rPr>
          <w:rFonts w:ascii="Times New Roman" w:hAnsi="Times New Roman" w:cs="Times New Roman"/>
          <w:b/>
          <w:sz w:val="24"/>
          <w:szCs w:val="24"/>
        </w:rPr>
        <w:t>2.1.</w:t>
      </w:r>
      <w:r w:rsidRPr="00725406">
        <w:rPr>
          <w:rFonts w:ascii="Times New Roman" w:hAnsi="Times New Roman" w:cs="Times New Roman"/>
          <w:sz w:val="24"/>
          <w:szCs w:val="24"/>
        </w:rPr>
        <w:t xml:space="preserve"> </w:t>
      </w:r>
      <w:r w:rsidRPr="00725406">
        <w:rPr>
          <w:rFonts w:ascii="Times New Roman" w:hAnsi="Times New Roman" w:cs="Times New Roman"/>
          <w:b/>
          <w:sz w:val="24"/>
          <w:szCs w:val="24"/>
        </w:rPr>
        <w:t xml:space="preserve">ЭПП </w:t>
      </w:r>
      <w:r>
        <w:rPr>
          <w:rFonts w:ascii="Times New Roman" w:hAnsi="Times New Roman" w:cs="Times New Roman"/>
          <w:b/>
          <w:sz w:val="24"/>
          <w:szCs w:val="24"/>
        </w:rPr>
        <w:t>т</w:t>
      </w:r>
      <w:r w:rsidRPr="00725406">
        <w:rPr>
          <w:rFonts w:ascii="Times New Roman" w:hAnsi="Times New Roman" w:cs="Times New Roman"/>
          <w:b/>
          <w:sz w:val="24"/>
          <w:szCs w:val="24"/>
        </w:rPr>
        <w:t>ипа «Курсовые работы»</w:t>
      </w:r>
    </w:p>
    <w:p w:rsidR="007037F0" w:rsidRPr="00725406" w:rsidRDefault="007037F0" w:rsidP="007037F0">
      <w:pPr>
        <w:pStyle w:val="ab"/>
        <w:spacing w:before="0" w:beforeAutospacing="0" w:after="0" w:afterAutospacing="0"/>
        <w:ind w:left="-567" w:right="-142" w:firstLine="567"/>
        <w:jc w:val="both"/>
      </w:pPr>
      <w:r w:rsidRPr="001B5D67">
        <w:rPr>
          <w:b/>
          <w:color w:val="000000"/>
        </w:rPr>
        <w:t>2.1.1</w:t>
      </w:r>
      <w:r>
        <w:rPr>
          <w:color w:val="000000"/>
        </w:rPr>
        <w:tab/>
      </w:r>
      <w:r w:rsidRPr="00725406">
        <w:rPr>
          <w:color w:val="000000"/>
        </w:rPr>
        <w:t xml:space="preserve">Целью и задачами ЭПП типа </w:t>
      </w:r>
      <w:r w:rsidRPr="00725406">
        <w:rPr>
          <w:i/>
          <w:iCs/>
          <w:color w:val="000000"/>
        </w:rPr>
        <w:t>«курсовая работа»</w:t>
      </w:r>
      <w:r w:rsidR="008C0398">
        <w:rPr>
          <w:i/>
          <w:iCs/>
          <w:color w:val="000000"/>
        </w:rPr>
        <w:t xml:space="preserve"> </w:t>
      </w:r>
      <w:r w:rsidR="008C0398" w:rsidRPr="008C0398">
        <w:rPr>
          <w:iCs/>
          <w:color w:val="000000"/>
        </w:rPr>
        <w:t>(КР)</w:t>
      </w:r>
      <w:r w:rsidRPr="00725406">
        <w:rPr>
          <w:color w:val="000000"/>
        </w:rPr>
        <w:t xml:space="preserve"> является развитие аналитической и исследовательской компетенций, а также практическое применение теоретических и практических знаний, полученных в ходе лекционных и семинарских занятий в течение соответствующего учебного года. </w:t>
      </w:r>
      <w:proofErr w:type="spellStart"/>
      <w:r w:rsidRPr="00725406">
        <w:t>Пререквизитами</w:t>
      </w:r>
      <w:proofErr w:type="spellEnd"/>
      <w:r w:rsidRPr="00725406">
        <w:t xml:space="preserve"> является успешное овладение материалом</w:t>
      </w:r>
      <w:r w:rsidRPr="00725406">
        <w:rPr>
          <w:b/>
        </w:rPr>
        <w:t xml:space="preserve"> </w:t>
      </w:r>
      <w:r w:rsidRPr="00725406">
        <w:rPr>
          <w:color w:val="000000"/>
        </w:rPr>
        <w:t xml:space="preserve">лекционных и семинарских занятий в течение соответствующего учебного года. </w:t>
      </w:r>
    </w:p>
    <w:p w:rsidR="007037F0" w:rsidRDefault="007037F0" w:rsidP="007037F0">
      <w:pPr>
        <w:spacing w:after="0"/>
        <w:ind w:left="-567" w:firstLine="567"/>
        <w:jc w:val="both"/>
        <w:rPr>
          <w:rStyle w:val="mcedatafileinfo"/>
          <w:rFonts w:ascii="Times New Roman" w:hAnsi="Times New Roman" w:cs="Times New Roman"/>
          <w:sz w:val="24"/>
          <w:szCs w:val="24"/>
        </w:rPr>
      </w:pPr>
      <w:r w:rsidRPr="001B5D67">
        <w:rPr>
          <w:rFonts w:ascii="Times New Roman" w:hAnsi="Times New Roman" w:cs="Times New Roman"/>
          <w:b/>
          <w:sz w:val="24"/>
          <w:szCs w:val="24"/>
        </w:rPr>
        <w:t>2.1.2</w:t>
      </w:r>
      <w:r>
        <w:rPr>
          <w:rFonts w:ascii="Times New Roman" w:hAnsi="Times New Roman" w:cs="Times New Roman"/>
          <w:sz w:val="24"/>
          <w:szCs w:val="24"/>
        </w:rPr>
        <w:tab/>
      </w:r>
      <w:r w:rsidRPr="00A028FF">
        <w:rPr>
          <w:rFonts w:ascii="Times New Roman" w:hAnsi="Times New Roman" w:cs="Times New Roman"/>
          <w:sz w:val="24"/>
          <w:szCs w:val="24"/>
        </w:rPr>
        <w:t>Курсовые работы ОП «</w:t>
      </w:r>
      <w:r w:rsidR="00BB57B9">
        <w:rPr>
          <w:rFonts w:ascii="Times New Roman" w:hAnsi="Times New Roman" w:cs="Times New Roman"/>
          <w:color w:val="000000"/>
        </w:rPr>
        <w:t>Кросс-культурные исследования Азии и Африки в контексте международных отношений</w:t>
      </w:r>
      <w:r w:rsidRPr="00A028FF">
        <w:rPr>
          <w:rFonts w:ascii="Times New Roman" w:hAnsi="Times New Roman" w:cs="Times New Roman"/>
          <w:sz w:val="24"/>
          <w:szCs w:val="24"/>
        </w:rPr>
        <w:t xml:space="preserve">» выполняются в исследовательском формате. Курсовые работы выполняются </w:t>
      </w:r>
      <w:r w:rsidRPr="00A028FF">
        <w:rPr>
          <w:rFonts w:ascii="Times New Roman" w:hAnsi="Times New Roman" w:cs="Times New Roman"/>
          <w:iCs/>
          <w:sz w:val="24"/>
          <w:szCs w:val="24"/>
        </w:rPr>
        <w:t>индивидуально.</w:t>
      </w:r>
      <w:r w:rsidRPr="00A028FF">
        <w:rPr>
          <w:rFonts w:ascii="Times New Roman" w:hAnsi="Times New Roman" w:cs="Times New Roman"/>
          <w:sz w:val="24"/>
          <w:szCs w:val="24"/>
        </w:rPr>
        <w:t xml:space="preserve"> </w:t>
      </w:r>
      <w:r w:rsidRPr="002A36FE">
        <w:rPr>
          <w:rFonts w:ascii="Times New Roman" w:hAnsi="Times New Roman" w:cs="Times New Roman"/>
          <w:sz w:val="24"/>
          <w:szCs w:val="24"/>
        </w:rPr>
        <w:t xml:space="preserve">КР выполняется и защищается на </w:t>
      </w:r>
      <w:r>
        <w:rPr>
          <w:rFonts w:ascii="Times New Roman" w:hAnsi="Times New Roman" w:cs="Times New Roman"/>
          <w:sz w:val="24"/>
          <w:szCs w:val="24"/>
        </w:rPr>
        <w:t>русском языке</w:t>
      </w:r>
      <w:r w:rsidR="00E22DC3">
        <w:rPr>
          <w:rFonts w:ascii="Times New Roman" w:hAnsi="Times New Roman" w:cs="Times New Roman"/>
          <w:sz w:val="24"/>
          <w:szCs w:val="24"/>
        </w:rPr>
        <w:t xml:space="preserve"> или </w:t>
      </w:r>
      <w:r w:rsidR="00E22DC3" w:rsidRPr="002A36FE">
        <w:rPr>
          <w:rFonts w:ascii="Times New Roman" w:hAnsi="Times New Roman" w:cs="Times New Roman"/>
          <w:sz w:val="24"/>
          <w:szCs w:val="24"/>
        </w:rPr>
        <w:t>английском языке</w:t>
      </w:r>
      <w:r>
        <w:rPr>
          <w:rFonts w:ascii="Times New Roman" w:hAnsi="Times New Roman" w:cs="Times New Roman"/>
          <w:sz w:val="24"/>
          <w:szCs w:val="24"/>
        </w:rPr>
        <w:t>.</w:t>
      </w:r>
      <w:r w:rsidRPr="002A36FE">
        <w:rPr>
          <w:rFonts w:ascii="Times New Roman" w:hAnsi="Times New Roman" w:cs="Times New Roman"/>
          <w:sz w:val="24"/>
          <w:szCs w:val="24"/>
        </w:rPr>
        <w:t xml:space="preserve"> </w:t>
      </w:r>
      <w:r w:rsidRPr="00A028FF">
        <w:rPr>
          <w:rFonts w:ascii="Times New Roman" w:hAnsi="Times New Roman" w:cs="Times New Roman"/>
          <w:sz w:val="24"/>
          <w:szCs w:val="24"/>
        </w:rPr>
        <w:t>Курсовые работы должны быть написаны в соответствии с</w:t>
      </w:r>
      <w:r w:rsidRPr="00E22DC3">
        <w:rPr>
          <w:rFonts w:ascii="Times New Roman" w:hAnsi="Times New Roman" w:cs="Times New Roman"/>
          <w:i/>
          <w:sz w:val="24"/>
          <w:szCs w:val="24"/>
        </w:rPr>
        <w:t xml:space="preserve"> </w:t>
      </w:r>
      <w:r w:rsidRPr="00E22DC3">
        <w:rPr>
          <w:rFonts w:ascii="Times New Roman" w:hAnsi="Times New Roman" w:cs="Times New Roman"/>
          <w:i/>
        </w:rPr>
        <w:t xml:space="preserve">Правилами по подготовке курсовой работы для образовательной программы магистратуры </w:t>
      </w:r>
      <w:r w:rsidR="00E22DC3" w:rsidRPr="00E22DC3">
        <w:rPr>
          <w:rFonts w:ascii="Times New Roman" w:hAnsi="Times New Roman" w:cs="Times New Roman"/>
          <w:i/>
        </w:rPr>
        <w:t>«Кросс-культурные исследования Азии и Африки в контексте международных отношений»</w:t>
      </w:r>
      <w:r w:rsidRPr="00E22DC3">
        <w:rPr>
          <w:rFonts w:ascii="Times New Roman" w:hAnsi="Times New Roman" w:cs="Times New Roman"/>
          <w:i/>
        </w:rPr>
        <w:t>.</w:t>
      </w:r>
      <w:r w:rsidRPr="00E22DC3">
        <w:rPr>
          <w:rStyle w:val="mcedatafileinfo"/>
          <w:rFonts w:ascii="Times New Roman" w:hAnsi="Times New Roman" w:cs="Times New Roman"/>
          <w:i/>
          <w:sz w:val="24"/>
          <w:szCs w:val="24"/>
        </w:rPr>
        <w:t xml:space="preserve"> </w:t>
      </w:r>
    </w:p>
    <w:p w:rsidR="007037F0" w:rsidRPr="00260AEF" w:rsidRDefault="007037F0" w:rsidP="007037F0">
      <w:pPr>
        <w:spacing w:after="0"/>
        <w:ind w:left="-567" w:firstLine="567"/>
        <w:jc w:val="both"/>
        <w:rPr>
          <w:rStyle w:val="mcedatafileinfo"/>
          <w:rFonts w:ascii="Times New Roman" w:hAnsi="Times New Roman" w:cs="Times New Roman"/>
          <w:i/>
          <w:sz w:val="24"/>
          <w:szCs w:val="24"/>
        </w:rPr>
      </w:pPr>
      <w:r w:rsidRPr="00C87434">
        <w:rPr>
          <w:rStyle w:val="mcedatafileinfo"/>
          <w:rFonts w:ascii="Times New Roman" w:hAnsi="Times New Roman" w:cs="Times New Roman"/>
          <w:sz w:val="24"/>
          <w:szCs w:val="24"/>
        </w:rPr>
        <w:t>Сроки выполнения КР регламентируется</w:t>
      </w:r>
      <w:r w:rsidR="00E22DC3">
        <w:rPr>
          <w:rStyle w:val="mcedatafileinfo"/>
          <w:rFonts w:ascii="Times New Roman" w:hAnsi="Times New Roman" w:cs="Times New Roman"/>
          <w:sz w:val="24"/>
          <w:szCs w:val="24"/>
        </w:rPr>
        <w:t xml:space="preserve"> Графиком выполнения и сдачи курсовых работ.</w:t>
      </w:r>
    </w:p>
    <w:p w:rsidR="007037F0" w:rsidRPr="00725406" w:rsidRDefault="007037F0" w:rsidP="007037F0">
      <w:pPr>
        <w:spacing w:after="0"/>
        <w:ind w:left="-567" w:firstLine="567"/>
        <w:rPr>
          <w:rFonts w:ascii="Times New Roman" w:hAnsi="Times New Roman" w:cs="Times New Roman"/>
          <w:sz w:val="24"/>
          <w:szCs w:val="24"/>
        </w:rPr>
      </w:pPr>
      <w:r w:rsidRPr="00725406">
        <w:rPr>
          <w:rFonts w:ascii="Times New Roman" w:hAnsi="Times New Roman" w:cs="Times New Roman"/>
          <w:sz w:val="24"/>
          <w:szCs w:val="24"/>
          <w:u w:val="single"/>
        </w:rPr>
        <w:t>Объем курсовой работы</w:t>
      </w:r>
      <w:r>
        <w:rPr>
          <w:rFonts w:ascii="Times New Roman" w:hAnsi="Times New Roman" w:cs="Times New Roman"/>
          <w:sz w:val="24"/>
          <w:szCs w:val="24"/>
          <w:u w:val="single"/>
        </w:rPr>
        <w:t xml:space="preserve"> для всех траекторий</w:t>
      </w:r>
      <w:r w:rsidRPr="00725406">
        <w:rPr>
          <w:rFonts w:ascii="Times New Roman" w:hAnsi="Times New Roman" w:cs="Times New Roman"/>
          <w:sz w:val="24"/>
          <w:szCs w:val="24"/>
        </w:rPr>
        <w:t>:</w:t>
      </w:r>
    </w:p>
    <w:p w:rsidR="007037F0" w:rsidRPr="00FE383E" w:rsidRDefault="007037F0" w:rsidP="007037F0">
      <w:pPr>
        <w:spacing w:after="0"/>
        <w:rPr>
          <w:rFonts w:ascii="Times New Roman" w:hAnsi="Times New Roman" w:cs="Times New Roman"/>
          <w:sz w:val="24"/>
          <w:szCs w:val="24"/>
        </w:rPr>
      </w:pPr>
      <w:r w:rsidRPr="00725406">
        <w:rPr>
          <w:rFonts w:ascii="Times New Roman" w:hAnsi="Times New Roman" w:cs="Times New Roman"/>
          <w:sz w:val="24"/>
          <w:szCs w:val="24"/>
        </w:rPr>
        <w:t>на 1-</w:t>
      </w:r>
      <w:r>
        <w:rPr>
          <w:rFonts w:ascii="Times New Roman" w:hAnsi="Times New Roman" w:cs="Times New Roman"/>
          <w:sz w:val="24"/>
          <w:szCs w:val="24"/>
        </w:rPr>
        <w:t>м курсе</w:t>
      </w:r>
      <w:r w:rsidRPr="007254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FC2">
        <w:rPr>
          <w:rFonts w:ascii="Times New Roman" w:hAnsi="Times New Roman" w:cs="Times New Roman"/>
          <w:sz w:val="24"/>
          <w:szCs w:val="24"/>
        </w:rPr>
        <w:t>60-80</w:t>
      </w:r>
      <w:r w:rsidRPr="00725406">
        <w:rPr>
          <w:rFonts w:ascii="Times New Roman" w:hAnsi="Times New Roman" w:cs="Times New Roman"/>
          <w:sz w:val="24"/>
          <w:szCs w:val="24"/>
        </w:rPr>
        <w:t xml:space="preserve"> тыс. знаков</w:t>
      </w:r>
    </w:p>
    <w:p w:rsidR="00260AEF" w:rsidRPr="00FE383E" w:rsidRDefault="00260AEF" w:rsidP="007037F0">
      <w:pPr>
        <w:spacing w:after="0"/>
        <w:rPr>
          <w:rFonts w:ascii="Times New Roman" w:hAnsi="Times New Roman" w:cs="Times New Roman"/>
          <w:sz w:val="24"/>
          <w:szCs w:val="24"/>
        </w:rPr>
      </w:pPr>
    </w:p>
    <w:p w:rsidR="007037F0" w:rsidRPr="00725406" w:rsidRDefault="007037F0" w:rsidP="007037F0">
      <w:pPr>
        <w:tabs>
          <w:tab w:val="left" w:pos="851"/>
        </w:tabs>
        <w:spacing w:after="0"/>
        <w:ind w:left="-567" w:firstLine="567"/>
        <w:rPr>
          <w:rFonts w:ascii="Times New Roman" w:hAnsi="Times New Roman" w:cs="Times New Roman"/>
          <w:sz w:val="24"/>
          <w:szCs w:val="24"/>
        </w:rPr>
      </w:pPr>
      <w:r w:rsidRPr="001B5D67">
        <w:rPr>
          <w:rFonts w:ascii="Times New Roman" w:hAnsi="Times New Roman" w:cs="Times New Roman"/>
          <w:b/>
          <w:sz w:val="24"/>
          <w:szCs w:val="24"/>
        </w:rPr>
        <w:t>2.1.3</w:t>
      </w:r>
      <w:r>
        <w:rPr>
          <w:rFonts w:ascii="Times New Roman" w:hAnsi="Times New Roman" w:cs="Times New Roman"/>
          <w:sz w:val="24"/>
          <w:szCs w:val="24"/>
        </w:rPr>
        <w:tab/>
      </w:r>
      <w:r w:rsidRPr="001B5D67">
        <w:rPr>
          <w:rFonts w:ascii="Times New Roman" w:hAnsi="Times New Roman" w:cs="Times New Roman"/>
          <w:sz w:val="24"/>
          <w:szCs w:val="24"/>
        </w:rPr>
        <w:t>Особенности оценивания</w:t>
      </w:r>
      <w:r w:rsidRPr="00725406">
        <w:rPr>
          <w:rFonts w:ascii="Times New Roman" w:hAnsi="Times New Roman" w:cs="Times New Roman"/>
          <w:i/>
          <w:sz w:val="24"/>
          <w:szCs w:val="24"/>
        </w:rPr>
        <w:t>:</w:t>
      </w:r>
    </w:p>
    <w:p w:rsidR="007037F0" w:rsidRDefault="007037F0" w:rsidP="007037F0">
      <w:pPr>
        <w:spacing w:after="0"/>
        <w:ind w:left="-567" w:firstLine="567"/>
        <w:jc w:val="both"/>
        <w:rPr>
          <w:rFonts w:ascii="Times New Roman" w:hAnsi="Times New Roman" w:cs="Times New Roman"/>
          <w:sz w:val="24"/>
          <w:szCs w:val="24"/>
        </w:rPr>
      </w:pPr>
      <w:r w:rsidRPr="00BD4391">
        <w:rPr>
          <w:rFonts w:ascii="Times New Roman" w:hAnsi="Times New Roman" w:cs="Times New Roman"/>
          <w:color w:val="000000" w:themeColor="text1"/>
          <w:sz w:val="24"/>
          <w:szCs w:val="24"/>
        </w:rPr>
        <w:t xml:space="preserve">На 1-м курсе курсовая работа оценивается научным руководителем в </w:t>
      </w:r>
      <w:r w:rsidRPr="00BD4391">
        <w:rPr>
          <w:rStyle w:val="ac"/>
          <w:rFonts w:ascii="Times New Roman" w:hAnsi="Times New Roman" w:cs="Times New Roman"/>
          <w:color w:val="000000" w:themeColor="text1"/>
          <w:sz w:val="24"/>
          <w:szCs w:val="24"/>
        </w:rPr>
        <w:t>Листе оценки научного руководителя и комиссией, состоящей из преподавателей НИУ ВШЭ</w:t>
      </w:r>
      <w:r>
        <w:rPr>
          <w:rStyle w:val="ac"/>
          <w:rFonts w:ascii="Times New Roman" w:hAnsi="Times New Roman" w:cs="Times New Roman"/>
          <w:color w:val="000000" w:themeColor="text1"/>
          <w:sz w:val="24"/>
          <w:szCs w:val="24"/>
        </w:rPr>
        <w:t>, в процессе защиты КР.</w:t>
      </w:r>
      <w:r>
        <w:rPr>
          <w:rStyle w:val="file"/>
          <w:rFonts w:ascii="Times New Roman" w:hAnsi="Times New Roman" w:cs="Times New Roman"/>
          <w:color w:val="000000" w:themeColor="text1"/>
          <w:sz w:val="24"/>
          <w:szCs w:val="24"/>
        </w:rPr>
        <w:t xml:space="preserve"> </w:t>
      </w:r>
      <w:r w:rsidRPr="00725406">
        <w:rPr>
          <w:rFonts w:ascii="Times New Roman" w:hAnsi="Times New Roman" w:cs="Times New Roman"/>
          <w:sz w:val="24"/>
          <w:szCs w:val="24"/>
        </w:rPr>
        <w:t xml:space="preserve">КР, выполняемые </w:t>
      </w:r>
      <w:r>
        <w:rPr>
          <w:rFonts w:ascii="Times New Roman" w:hAnsi="Times New Roman" w:cs="Times New Roman"/>
          <w:sz w:val="24"/>
          <w:szCs w:val="24"/>
        </w:rPr>
        <w:t>студентами магистратуры</w:t>
      </w:r>
      <w:r w:rsidRPr="00725406">
        <w:rPr>
          <w:rFonts w:ascii="Times New Roman" w:hAnsi="Times New Roman" w:cs="Times New Roman"/>
          <w:sz w:val="24"/>
          <w:szCs w:val="24"/>
        </w:rPr>
        <w:t xml:space="preserve"> </w:t>
      </w:r>
      <w:r>
        <w:rPr>
          <w:rFonts w:ascii="Times New Roman" w:hAnsi="Times New Roman" w:cs="Times New Roman"/>
          <w:sz w:val="24"/>
          <w:szCs w:val="24"/>
        </w:rPr>
        <w:t>1</w:t>
      </w:r>
      <w:r w:rsidRPr="00725406">
        <w:rPr>
          <w:rFonts w:ascii="Times New Roman" w:hAnsi="Times New Roman" w:cs="Times New Roman"/>
          <w:sz w:val="24"/>
          <w:szCs w:val="24"/>
        </w:rPr>
        <w:t xml:space="preserve"> курса, подлежат обязательной публичной защите. На защите студент выступает с вступительной речью и презентацией, в которых должны быть изложены актуальность исследования, цель и задачи, структура и основные выводы КР. По завершении вступит</w:t>
      </w:r>
      <w:r>
        <w:rPr>
          <w:rFonts w:ascii="Times New Roman" w:hAnsi="Times New Roman" w:cs="Times New Roman"/>
          <w:sz w:val="24"/>
          <w:szCs w:val="24"/>
        </w:rPr>
        <w:t>ельной речи студент отвечает на</w:t>
      </w:r>
      <w:r w:rsidRPr="00725406">
        <w:rPr>
          <w:rFonts w:ascii="Times New Roman" w:hAnsi="Times New Roman" w:cs="Times New Roman"/>
          <w:sz w:val="24"/>
          <w:szCs w:val="24"/>
        </w:rPr>
        <w:t xml:space="preserve"> вопросы и замечания комиссии. </w:t>
      </w:r>
      <w:r w:rsidR="00DB2FF3">
        <w:rPr>
          <w:rFonts w:ascii="Times New Roman" w:hAnsi="Times New Roman" w:cs="Times New Roman"/>
          <w:sz w:val="24"/>
          <w:szCs w:val="24"/>
        </w:rPr>
        <w:t xml:space="preserve">КР не подлежат рецензированию. </w:t>
      </w:r>
      <w:proofErr w:type="gramStart"/>
      <w:r w:rsidRPr="00725406">
        <w:rPr>
          <w:rFonts w:ascii="Times New Roman" w:hAnsi="Times New Roman" w:cs="Times New Roman"/>
          <w:sz w:val="24"/>
          <w:szCs w:val="24"/>
        </w:rPr>
        <w:t>КР</w:t>
      </w:r>
      <w:proofErr w:type="gramEnd"/>
      <w:r w:rsidRPr="00725406">
        <w:rPr>
          <w:rFonts w:ascii="Times New Roman" w:hAnsi="Times New Roman" w:cs="Times New Roman"/>
          <w:sz w:val="24"/>
          <w:szCs w:val="24"/>
        </w:rPr>
        <w:t xml:space="preserve"> оценивается научным руководителем в </w:t>
      </w:r>
      <w:r w:rsidRPr="00884FBD">
        <w:rPr>
          <w:rStyle w:val="ac"/>
          <w:rFonts w:ascii="Times New Roman" w:hAnsi="Times New Roman" w:cs="Times New Roman"/>
          <w:iCs/>
          <w:color w:val="000000" w:themeColor="text1"/>
          <w:sz w:val="24"/>
          <w:szCs w:val="24"/>
        </w:rPr>
        <w:t>Листе отзыва научного руководителя</w:t>
      </w:r>
      <w:r>
        <w:rPr>
          <w:rStyle w:val="ac"/>
          <w:rFonts w:ascii="Times New Roman" w:hAnsi="Times New Roman" w:cs="Times New Roman"/>
          <w:iCs/>
          <w:color w:val="000000" w:themeColor="text1"/>
          <w:sz w:val="24"/>
          <w:szCs w:val="24"/>
        </w:rPr>
        <w:t xml:space="preserve"> (Приложение 5 «</w:t>
      </w:r>
      <w:r w:rsidRPr="00884FBD">
        <w:rPr>
          <w:rStyle w:val="ac"/>
          <w:rFonts w:ascii="Times New Roman" w:hAnsi="Times New Roman" w:cs="Times New Roman"/>
          <w:iCs/>
          <w:color w:val="000000" w:themeColor="text1"/>
          <w:sz w:val="24"/>
          <w:szCs w:val="24"/>
        </w:rPr>
        <w:t>Правил по подготовке курсовой работы для образовательной программы магистратуры "</w:t>
      </w:r>
      <w:r w:rsidR="002235F6">
        <w:rPr>
          <w:rStyle w:val="ac"/>
          <w:rFonts w:ascii="Times New Roman" w:hAnsi="Times New Roman" w:cs="Times New Roman"/>
          <w:iCs/>
          <w:color w:val="000000" w:themeColor="text1"/>
          <w:sz w:val="24"/>
          <w:szCs w:val="24"/>
        </w:rPr>
        <w:t>Кросс-культурные исследования Азии и Африки в контексте международных отношений</w:t>
      </w:r>
      <w:r w:rsidRPr="00884FBD">
        <w:rPr>
          <w:rStyle w:val="ac"/>
          <w:rFonts w:ascii="Times New Roman" w:hAnsi="Times New Roman" w:cs="Times New Roman"/>
          <w:iCs/>
          <w:color w:val="000000" w:themeColor="text1"/>
          <w:sz w:val="24"/>
          <w:szCs w:val="24"/>
        </w:rPr>
        <w:t>"</w:t>
      </w:r>
      <w:r>
        <w:rPr>
          <w:rStyle w:val="ac"/>
          <w:rFonts w:ascii="Times New Roman" w:hAnsi="Times New Roman" w:cs="Times New Roman"/>
          <w:iCs/>
          <w:color w:val="000000" w:themeColor="text1"/>
          <w:sz w:val="24"/>
          <w:szCs w:val="24"/>
        </w:rPr>
        <w:t>»)</w:t>
      </w:r>
      <w:r w:rsidRPr="00884FBD">
        <w:rPr>
          <w:rStyle w:val="file"/>
          <w:rFonts w:ascii="Times New Roman" w:hAnsi="Times New Roman" w:cs="Times New Roman"/>
          <w:iCs/>
          <w:color w:val="000000" w:themeColor="text1"/>
          <w:sz w:val="24"/>
          <w:szCs w:val="24"/>
        </w:rPr>
        <w:t>.</w:t>
      </w:r>
      <w:r w:rsidRPr="00884FBD">
        <w:rPr>
          <w:rStyle w:val="file"/>
          <w:rFonts w:ascii="Times New Roman" w:hAnsi="Times New Roman" w:cs="Times New Roman"/>
          <w:color w:val="000000" w:themeColor="text1"/>
          <w:sz w:val="24"/>
          <w:szCs w:val="24"/>
        </w:rPr>
        <w:t xml:space="preserve"> </w:t>
      </w:r>
      <w:r w:rsidRPr="00725406">
        <w:rPr>
          <w:rFonts w:ascii="Times New Roman" w:hAnsi="Times New Roman" w:cs="Times New Roman"/>
          <w:sz w:val="24"/>
          <w:szCs w:val="24"/>
        </w:rPr>
        <w:t>По итогам обсуждения члены комиссии по защите КР</w:t>
      </w:r>
      <w:r w:rsidRPr="00A028FF">
        <w:rPr>
          <w:rFonts w:ascii="Times New Roman" w:hAnsi="Times New Roman" w:cs="Times New Roman"/>
          <w:sz w:val="24"/>
          <w:szCs w:val="24"/>
        </w:rPr>
        <w:t xml:space="preserve"> </w:t>
      </w:r>
      <w:r>
        <w:rPr>
          <w:rFonts w:ascii="Times New Roman" w:hAnsi="Times New Roman" w:cs="Times New Roman"/>
          <w:sz w:val="24"/>
          <w:szCs w:val="24"/>
          <w:lang w:eastAsia="zh-CN"/>
        </w:rPr>
        <w:t>объявляют оценки</w:t>
      </w:r>
      <w:r w:rsidRPr="00725406">
        <w:rPr>
          <w:rStyle w:val="file"/>
          <w:rFonts w:ascii="Times New Roman" w:hAnsi="Times New Roman" w:cs="Times New Roman"/>
          <w:sz w:val="24"/>
          <w:szCs w:val="24"/>
        </w:rPr>
        <w:t xml:space="preserve">. </w:t>
      </w:r>
      <w:r w:rsidRPr="00725406">
        <w:rPr>
          <w:rFonts w:ascii="Times New Roman" w:hAnsi="Times New Roman" w:cs="Times New Roman"/>
          <w:sz w:val="24"/>
          <w:szCs w:val="24"/>
        </w:rPr>
        <w:t>Итоговая оценка за курсовую работу выставляется</w:t>
      </w:r>
      <w:r>
        <w:rPr>
          <w:rFonts w:ascii="Times New Roman" w:hAnsi="Times New Roman" w:cs="Times New Roman"/>
          <w:sz w:val="24"/>
          <w:szCs w:val="24"/>
        </w:rPr>
        <w:t xml:space="preserve"> комиссией</w:t>
      </w:r>
      <w:r w:rsidRPr="00725406">
        <w:rPr>
          <w:rFonts w:ascii="Times New Roman" w:hAnsi="Times New Roman" w:cs="Times New Roman"/>
          <w:sz w:val="24"/>
          <w:szCs w:val="24"/>
        </w:rPr>
        <w:t xml:space="preserve"> путем сложения оценки, выставленной научным руководителем </w:t>
      </w:r>
      <w:r w:rsidRPr="00725406">
        <w:rPr>
          <w:rFonts w:ascii="Times New Roman" w:hAnsi="Times New Roman" w:cs="Times New Roman"/>
          <w:sz w:val="24"/>
          <w:szCs w:val="24"/>
        </w:rPr>
        <w:lastRenderedPageBreak/>
        <w:t>(</w:t>
      </w:r>
      <w:r>
        <w:rPr>
          <w:rFonts w:ascii="Times New Roman" w:hAnsi="Times New Roman" w:cs="Times New Roman"/>
          <w:sz w:val="24"/>
          <w:szCs w:val="24"/>
        </w:rPr>
        <w:t>30</w:t>
      </w:r>
      <w:r w:rsidRPr="00725406">
        <w:rPr>
          <w:rFonts w:ascii="Times New Roman" w:hAnsi="Times New Roman" w:cs="Times New Roman"/>
          <w:sz w:val="24"/>
          <w:szCs w:val="24"/>
        </w:rPr>
        <w:t xml:space="preserve">%), и </w:t>
      </w:r>
      <w:r>
        <w:rPr>
          <w:rFonts w:ascii="Times New Roman" w:hAnsi="Times New Roman" w:cs="Times New Roman"/>
          <w:sz w:val="24"/>
          <w:szCs w:val="24"/>
          <w:lang w:eastAsia="zh-CN"/>
        </w:rPr>
        <w:t xml:space="preserve">средней арифметической </w:t>
      </w:r>
      <w:r w:rsidRPr="00725406">
        <w:rPr>
          <w:rFonts w:ascii="Times New Roman" w:hAnsi="Times New Roman" w:cs="Times New Roman"/>
          <w:sz w:val="24"/>
          <w:szCs w:val="24"/>
        </w:rPr>
        <w:t xml:space="preserve">оценки, выставленной </w:t>
      </w:r>
      <w:r>
        <w:rPr>
          <w:rFonts w:ascii="Times New Roman" w:hAnsi="Times New Roman" w:cs="Times New Roman"/>
          <w:sz w:val="24"/>
          <w:szCs w:val="24"/>
        </w:rPr>
        <w:t xml:space="preserve">членами комиссии </w:t>
      </w:r>
      <w:r w:rsidRPr="00725406">
        <w:rPr>
          <w:rFonts w:ascii="Times New Roman" w:hAnsi="Times New Roman" w:cs="Times New Roman"/>
          <w:sz w:val="24"/>
          <w:szCs w:val="24"/>
        </w:rPr>
        <w:t>по итогам публичной защиты КР (</w:t>
      </w:r>
      <w:r>
        <w:rPr>
          <w:rFonts w:ascii="Times New Roman" w:hAnsi="Times New Roman" w:cs="Times New Roman"/>
          <w:sz w:val="24"/>
          <w:szCs w:val="24"/>
        </w:rPr>
        <w:t>70</w:t>
      </w:r>
      <w:r w:rsidRPr="00725406">
        <w:rPr>
          <w:rFonts w:ascii="Times New Roman" w:hAnsi="Times New Roman" w:cs="Times New Roman"/>
          <w:sz w:val="24"/>
          <w:szCs w:val="24"/>
        </w:rPr>
        <w:t xml:space="preserve"> %).  </w:t>
      </w:r>
    </w:p>
    <w:p w:rsidR="007037F0" w:rsidRDefault="007037F0" w:rsidP="007037F0">
      <w:pPr>
        <w:spacing w:after="0"/>
        <w:ind w:left="-567" w:firstLine="567"/>
        <w:jc w:val="both"/>
        <w:rPr>
          <w:rFonts w:ascii="Times New Roman" w:hAnsi="Times New Roman" w:cs="Times New Roman"/>
          <w:sz w:val="24"/>
          <w:szCs w:val="24"/>
        </w:rPr>
      </w:pPr>
      <w:r w:rsidRPr="000157F3">
        <w:rPr>
          <w:rFonts w:ascii="Times New Roman" w:hAnsi="Times New Roman" w:cs="Times New Roman"/>
          <w:b/>
          <w:bCs/>
          <w:sz w:val="24"/>
          <w:szCs w:val="24"/>
        </w:rPr>
        <w:t>Итоговая оценка</w:t>
      </w:r>
      <w:r w:rsidRPr="000157F3">
        <w:rPr>
          <w:rFonts w:ascii="Times New Roman" w:hAnsi="Times New Roman" w:cs="Times New Roman"/>
          <w:sz w:val="24"/>
          <w:szCs w:val="24"/>
        </w:rPr>
        <w:t xml:space="preserve"> = Оценка научного руководителя</w:t>
      </w:r>
      <w:r>
        <w:rPr>
          <w:rFonts w:ascii="Times New Roman" w:hAnsi="Times New Roman" w:cs="Times New Roman"/>
          <w:sz w:val="24"/>
          <w:szCs w:val="24"/>
        </w:rPr>
        <w:t>*0,3</w:t>
      </w:r>
      <w:r w:rsidRPr="000157F3">
        <w:rPr>
          <w:rFonts w:ascii="Times New Roman" w:hAnsi="Times New Roman" w:cs="Times New Roman"/>
          <w:sz w:val="24"/>
          <w:szCs w:val="24"/>
        </w:rPr>
        <w:t xml:space="preserve"> + Средняя арифметическая оценка членов комиссии</w:t>
      </w:r>
      <w:r>
        <w:rPr>
          <w:rFonts w:ascii="Times New Roman" w:hAnsi="Times New Roman" w:cs="Times New Roman"/>
          <w:sz w:val="24"/>
          <w:szCs w:val="24"/>
        </w:rPr>
        <w:t>*0,7</w:t>
      </w:r>
      <w:r>
        <w:rPr>
          <w:rFonts w:ascii="Times New Roman" w:hAnsi="Times New Roman" w:cs="Times New Roman"/>
          <w:color w:val="000000" w:themeColor="text1"/>
          <w:sz w:val="24"/>
          <w:szCs w:val="24"/>
        </w:rPr>
        <w:t xml:space="preserve">. </w:t>
      </w:r>
      <w:r w:rsidRPr="00725406">
        <w:rPr>
          <w:rFonts w:ascii="Times New Roman" w:hAnsi="Times New Roman" w:cs="Times New Roman"/>
          <w:sz w:val="24"/>
          <w:szCs w:val="24"/>
        </w:rPr>
        <w:t>Способ округления итогов</w:t>
      </w:r>
      <w:r w:rsidR="00DB2FF3">
        <w:rPr>
          <w:rFonts w:ascii="Times New Roman" w:hAnsi="Times New Roman" w:cs="Times New Roman"/>
          <w:sz w:val="24"/>
          <w:szCs w:val="24"/>
        </w:rPr>
        <w:t>ой оценки к ближайшему целому.</w:t>
      </w:r>
    </w:p>
    <w:p w:rsidR="007037F0" w:rsidRPr="00B6356D" w:rsidRDefault="007037F0" w:rsidP="007037F0">
      <w:pPr>
        <w:spacing w:after="0"/>
        <w:ind w:left="-567" w:firstLine="567"/>
        <w:jc w:val="both"/>
        <w:rPr>
          <w:rFonts w:ascii="Times New Roman" w:hAnsi="Times New Roman" w:cs="Times New Roman"/>
          <w:color w:val="000000" w:themeColor="text1"/>
          <w:sz w:val="24"/>
          <w:szCs w:val="24"/>
        </w:rPr>
      </w:pPr>
      <w:r w:rsidRPr="00B6356D">
        <w:rPr>
          <w:rFonts w:ascii="Times New Roman" w:hAnsi="Times New Roman" w:cs="Times New Roman"/>
          <w:b/>
          <w:bCs/>
          <w:sz w:val="24"/>
          <w:szCs w:val="24"/>
        </w:rPr>
        <w:t>Важно!</w:t>
      </w:r>
      <w:r>
        <w:rPr>
          <w:rFonts w:ascii="Times New Roman" w:hAnsi="Times New Roman" w:cs="Times New Roman"/>
          <w:sz w:val="24"/>
          <w:szCs w:val="24"/>
        </w:rPr>
        <w:t xml:space="preserve"> В случае если</w:t>
      </w:r>
      <w:r w:rsidRPr="00674032">
        <w:t xml:space="preserve"> </w:t>
      </w:r>
      <w:r w:rsidRPr="00674032">
        <w:rPr>
          <w:rFonts w:ascii="Times New Roman" w:hAnsi="Times New Roman" w:cs="Times New Roman"/>
          <w:sz w:val="24"/>
          <w:szCs w:val="24"/>
        </w:rPr>
        <w:t>оценк</w:t>
      </w:r>
      <w:r>
        <w:rPr>
          <w:rFonts w:ascii="Times New Roman" w:hAnsi="Times New Roman" w:cs="Times New Roman"/>
          <w:sz w:val="24"/>
          <w:szCs w:val="24"/>
          <w:lang w:eastAsia="zh-CN"/>
        </w:rPr>
        <w:t>а научного руководителя</w:t>
      </w:r>
      <w:r w:rsidRPr="00674032">
        <w:rPr>
          <w:rFonts w:ascii="Times New Roman" w:hAnsi="Times New Roman" w:cs="Times New Roman"/>
          <w:sz w:val="24"/>
          <w:szCs w:val="24"/>
        </w:rPr>
        <w:t xml:space="preserve"> и комитета различа</w:t>
      </w:r>
      <w:r>
        <w:rPr>
          <w:rFonts w:ascii="Times New Roman" w:hAnsi="Times New Roman" w:cs="Times New Roman"/>
          <w:sz w:val="24"/>
          <w:szCs w:val="24"/>
        </w:rPr>
        <w:t>ется</w:t>
      </w:r>
      <w:r w:rsidRPr="00674032">
        <w:rPr>
          <w:rFonts w:ascii="Times New Roman" w:hAnsi="Times New Roman" w:cs="Times New Roman"/>
          <w:sz w:val="24"/>
          <w:szCs w:val="24"/>
        </w:rPr>
        <w:t xml:space="preserve"> на четыре или более балла (например, 10 и 6, 9 и 5 и т. </w:t>
      </w:r>
      <w:r>
        <w:rPr>
          <w:rFonts w:ascii="Times New Roman" w:hAnsi="Times New Roman" w:cs="Times New Roman"/>
          <w:sz w:val="24"/>
          <w:szCs w:val="24"/>
        </w:rPr>
        <w:t>д</w:t>
      </w:r>
      <w:r w:rsidRPr="00674032">
        <w:rPr>
          <w:rFonts w:ascii="Times New Roman" w:hAnsi="Times New Roman" w:cs="Times New Roman"/>
          <w:sz w:val="24"/>
          <w:szCs w:val="24"/>
        </w:rPr>
        <w:t>.),</w:t>
      </w:r>
      <w:r>
        <w:rPr>
          <w:rFonts w:ascii="Times New Roman" w:hAnsi="Times New Roman" w:cs="Times New Roman"/>
          <w:sz w:val="24"/>
          <w:szCs w:val="24"/>
        </w:rPr>
        <w:t xml:space="preserve"> то</w:t>
      </w:r>
      <w:r w:rsidRPr="00674032">
        <w:rPr>
          <w:rFonts w:ascii="Times New Roman" w:hAnsi="Times New Roman" w:cs="Times New Roman"/>
          <w:sz w:val="24"/>
          <w:szCs w:val="24"/>
        </w:rPr>
        <w:t xml:space="preserve"> </w:t>
      </w:r>
      <w:r>
        <w:rPr>
          <w:rFonts w:ascii="Times New Roman" w:hAnsi="Times New Roman" w:cs="Times New Roman"/>
          <w:sz w:val="24"/>
          <w:szCs w:val="24"/>
        </w:rPr>
        <w:t>о</w:t>
      </w:r>
      <w:r w:rsidRPr="00674032">
        <w:rPr>
          <w:rFonts w:ascii="Times New Roman" w:hAnsi="Times New Roman" w:cs="Times New Roman"/>
          <w:sz w:val="24"/>
          <w:szCs w:val="24"/>
        </w:rPr>
        <w:t xml:space="preserve">ценка полностью определяется </w:t>
      </w:r>
      <w:r>
        <w:rPr>
          <w:rFonts w:ascii="Times New Roman" w:hAnsi="Times New Roman" w:cs="Times New Roman"/>
          <w:sz w:val="24"/>
          <w:szCs w:val="24"/>
        </w:rPr>
        <w:t>комиссией</w:t>
      </w:r>
      <w:r w:rsidRPr="00725406">
        <w:rPr>
          <w:rFonts w:ascii="Times New Roman" w:hAnsi="Times New Roman" w:cs="Times New Roman"/>
          <w:sz w:val="24"/>
          <w:szCs w:val="24"/>
        </w:rPr>
        <w:t>.</w:t>
      </w:r>
    </w:p>
    <w:p w:rsidR="007037F0" w:rsidRPr="00725406" w:rsidRDefault="007037F0" w:rsidP="007037F0">
      <w:pPr>
        <w:spacing w:after="0" w:line="240" w:lineRule="auto"/>
        <w:ind w:left="-567" w:firstLine="567"/>
        <w:jc w:val="both"/>
        <w:rPr>
          <w:rFonts w:ascii="Times New Roman" w:hAnsi="Times New Roman" w:cs="Times New Roman"/>
          <w:sz w:val="24"/>
          <w:szCs w:val="24"/>
        </w:rPr>
      </w:pPr>
      <w:r w:rsidRPr="00725406">
        <w:rPr>
          <w:rFonts w:ascii="Times New Roman" w:hAnsi="Times New Roman" w:cs="Times New Roman"/>
          <w:sz w:val="24"/>
          <w:szCs w:val="24"/>
          <w:u w:val="single"/>
        </w:rPr>
        <w:t>Критерии оценивания</w:t>
      </w:r>
      <w:r w:rsidRPr="00725406">
        <w:rPr>
          <w:rFonts w:ascii="Times New Roman" w:hAnsi="Times New Roman" w:cs="Times New Roman"/>
          <w:sz w:val="24"/>
          <w:szCs w:val="24"/>
        </w:rPr>
        <w:t xml:space="preserve">: </w:t>
      </w:r>
    </w:p>
    <w:p w:rsidR="007037F0" w:rsidRPr="00725406" w:rsidRDefault="007037F0" w:rsidP="007037F0">
      <w:pPr>
        <w:pStyle w:val="a3"/>
        <w:spacing w:after="0" w:line="240" w:lineRule="auto"/>
        <w:ind w:left="-567"/>
        <w:contextualSpacing w:val="0"/>
        <w:rPr>
          <w:rFonts w:ascii="Times New Roman" w:hAnsi="Times New Roman" w:cs="Times New Roman"/>
          <w:sz w:val="24"/>
          <w:szCs w:val="24"/>
        </w:rPr>
      </w:pPr>
      <w:r w:rsidRPr="00725406">
        <w:rPr>
          <w:rFonts w:ascii="Times New Roman" w:hAnsi="Times New Roman" w:cs="Times New Roman"/>
          <w:sz w:val="24"/>
          <w:szCs w:val="24"/>
        </w:rPr>
        <w:t xml:space="preserve">– Соответствие содержания работы теме; </w:t>
      </w:r>
    </w:p>
    <w:p w:rsidR="007037F0" w:rsidRPr="00725406" w:rsidRDefault="007037F0" w:rsidP="007037F0">
      <w:pPr>
        <w:pStyle w:val="a3"/>
        <w:spacing w:after="0" w:line="240" w:lineRule="auto"/>
        <w:ind w:left="-567"/>
        <w:contextualSpacing w:val="0"/>
        <w:rPr>
          <w:rFonts w:ascii="Times New Roman" w:hAnsi="Times New Roman" w:cs="Times New Roman"/>
          <w:sz w:val="24"/>
          <w:szCs w:val="24"/>
        </w:rPr>
      </w:pPr>
      <w:r w:rsidRPr="00725406">
        <w:rPr>
          <w:rFonts w:ascii="Times New Roman" w:hAnsi="Times New Roman" w:cs="Times New Roman"/>
          <w:sz w:val="24"/>
          <w:szCs w:val="24"/>
        </w:rPr>
        <w:t xml:space="preserve">– Релевантность и полнота историографического обзора; </w:t>
      </w:r>
    </w:p>
    <w:p w:rsidR="007037F0" w:rsidRPr="00725406" w:rsidRDefault="007037F0" w:rsidP="007037F0">
      <w:pPr>
        <w:pStyle w:val="a3"/>
        <w:spacing w:after="0" w:line="240" w:lineRule="auto"/>
        <w:ind w:left="-567"/>
        <w:contextualSpacing w:val="0"/>
        <w:rPr>
          <w:rFonts w:ascii="Times New Roman" w:hAnsi="Times New Roman" w:cs="Times New Roman"/>
          <w:sz w:val="24"/>
          <w:szCs w:val="24"/>
        </w:rPr>
      </w:pPr>
      <w:r w:rsidRPr="00725406">
        <w:rPr>
          <w:rFonts w:ascii="Times New Roman" w:hAnsi="Times New Roman" w:cs="Times New Roman"/>
          <w:sz w:val="24"/>
          <w:szCs w:val="24"/>
        </w:rPr>
        <w:t xml:space="preserve">– Выполнение поставленных задач в основной части; </w:t>
      </w:r>
      <w:r w:rsidRPr="00725406">
        <w:rPr>
          <w:rFonts w:ascii="Times New Roman" w:hAnsi="Times New Roman" w:cs="Times New Roman"/>
          <w:sz w:val="24"/>
          <w:szCs w:val="24"/>
        </w:rPr>
        <w:br/>
        <w:t xml:space="preserve">– Соответствие выводов поставленной цели; </w:t>
      </w:r>
    </w:p>
    <w:p w:rsidR="007037F0" w:rsidRPr="00725406" w:rsidRDefault="007037F0" w:rsidP="007037F0">
      <w:pPr>
        <w:pStyle w:val="a3"/>
        <w:spacing w:after="0" w:line="240" w:lineRule="auto"/>
        <w:ind w:left="-567"/>
        <w:contextualSpacing w:val="0"/>
        <w:rPr>
          <w:rFonts w:ascii="Times New Roman" w:hAnsi="Times New Roman" w:cs="Times New Roman"/>
          <w:bCs/>
          <w:sz w:val="24"/>
          <w:szCs w:val="24"/>
        </w:rPr>
      </w:pPr>
      <w:r w:rsidRPr="00725406">
        <w:rPr>
          <w:rFonts w:ascii="Times New Roman" w:hAnsi="Times New Roman" w:cs="Times New Roman"/>
          <w:bCs/>
          <w:sz w:val="24"/>
          <w:szCs w:val="24"/>
        </w:rPr>
        <w:t>– Адекватность используемых методов целям и задачам исследования;</w:t>
      </w:r>
    </w:p>
    <w:p w:rsidR="007037F0" w:rsidRPr="00725406" w:rsidRDefault="007037F0" w:rsidP="007037F0">
      <w:pPr>
        <w:pStyle w:val="a3"/>
        <w:spacing w:after="0" w:line="240" w:lineRule="auto"/>
        <w:ind w:left="-567"/>
        <w:contextualSpacing w:val="0"/>
        <w:rPr>
          <w:rFonts w:ascii="Times New Roman" w:hAnsi="Times New Roman" w:cs="Times New Roman"/>
          <w:sz w:val="24"/>
          <w:szCs w:val="24"/>
        </w:rPr>
      </w:pPr>
      <w:r w:rsidRPr="00725406">
        <w:rPr>
          <w:rFonts w:ascii="Times New Roman" w:hAnsi="Times New Roman" w:cs="Times New Roman"/>
          <w:bCs/>
          <w:sz w:val="24"/>
          <w:szCs w:val="24"/>
        </w:rPr>
        <w:t>– Соответствие структуры работы целям и задачам исследования, логичность изложения и полнота раскрытия темы;</w:t>
      </w:r>
    </w:p>
    <w:p w:rsidR="007037F0" w:rsidRPr="00776C34" w:rsidRDefault="007037F0" w:rsidP="007037F0">
      <w:pPr>
        <w:pStyle w:val="a3"/>
        <w:spacing w:after="0" w:line="240" w:lineRule="auto"/>
        <w:ind w:left="-567"/>
        <w:contextualSpacing w:val="0"/>
        <w:rPr>
          <w:rStyle w:val="mcedatafileinfo"/>
          <w:rFonts w:ascii="Times New Roman" w:hAnsi="Times New Roman" w:cs="Times New Roman"/>
          <w:i/>
          <w:sz w:val="24"/>
          <w:szCs w:val="24"/>
        </w:rPr>
      </w:pPr>
      <w:r w:rsidRPr="00725406">
        <w:rPr>
          <w:rFonts w:ascii="Times New Roman" w:hAnsi="Times New Roman" w:cs="Times New Roman"/>
          <w:sz w:val="24"/>
          <w:szCs w:val="24"/>
        </w:rPr>
        <w:t xml:space="preserve">– Соответствие оформления работы </w:t>
      </w:r>
      <w:r w:rsidRPr="0098539C">
        <w:rPr>
          <w:rFonts w:ascii="Times New Roman" w:hAnsi="Times New Roman" w:cs="Times New Roman"/>
          <w:i/>
          <w:sz w:val="24"/>
          <w:szCs w:val="24"/>
        </w:rPr>
        <w:t>Правилами по подготовке курсовой работы для образовательной программы магистратуры «</w:t>
      </w:r>
      <w:r w:rsidR="002235F6">
        <w:rPr>
          <w:rFonts w:ascii="Times New Roman" w:hAnsi="Times New Roman" w:cs="Times New Roman"/>
          <w:i/>
          <w:sz w:val="24"/>
          <w:szCs w:val="24"/>
        </w:rPr>
        <w:t>Кросс-культурные исследования Азии и Африки в контексте международных отношений</w:t>
      </w:r>
      <w:r w:rsidRPr="0098539C">
        <w:rPr>
          <w:rFonts w:ascii="Times New Roman" w:hAnsi="Times New Roman" w:cs="Times New Roman"/>
          <w:i/>
          <w:sz w:val="24"/>
          <w:szCs w:val="24"/>
        </w:rPr>
        <w:t>»</w:t>
      </w:r>
      <w:r w:rsidRPr="0098539C">
        <w:rPr>
          <w:rFonts w:ascii="Times New Roman" w:hAnsi="Times New Roman" w:cs="Times New Roman"/>
          <w:sz w:val="24"/>
          <w:szCs w:val="24"/>
        </w:rPr>
        <w:t>.</w:t>
      </w:r>
    </w:p>
    <w:p w:rsidR="007037F0" w:rsidRPr="001B5D67" w:rsidRDefault="007037F0" w:rsidP="007037F0">
      <w:pPr>
        <w:spacing w:after="0" w:line="240" w:lineRule="auto"/>
        <w:ind w:left="-567" w:firstLine="567"/>
        <w:jc w:val="both"/>
        <w:rPr>
          <w:rStyle w:val="ac"/>
          <w:rFonts w:ascii="Times New Roman" w:hAnsi="Times New Roman" w:cs="Times New Roman"/>
          <w:sz w:val="24"/>
          <w:szCs w:val="24"/>
        </w:rPr>
      </w:pPr>
      <w:r w:rsidRPr="00725406">
        <w:rPr>
          <w:rFonts w:ascii="Times New Roman" w:hAnsi="Times New Roman" w:cs="Times New Roman"/>
          <w:sz w:val="24"/>
          <w:szCs w:val="24"/>
        </w:rPr>
        <w:t>Каждая работа проходит проверку в системе «</w:t>
      </w:r>
      <w:r>
        <w:rPr>
          <w:rFonts w:ascii="Times New Roman" w:hAnsi="Times New Roman" w:cs="Times New Roman"/>
          <w:sz w:val="24"/>
          <w:szCs w:val="24"/>
        </w:rPr>
        <w:t>Антиплагиат</w:t>
      </w:r>
      <w:r w:rsidRPr="00725406">
        <w:rPr>
          <w:rFonts w:ascii="Times New Roman" w:hAnsi="Times New Roman" w:cs="Times New Roman"/>
          <w:sz w:val="24"/>
          <w:szCs w:val="24"/>
        </w:rPr>
        <w:t xml:space="preserve">» на наличие заимствований. Объем заимствованного текста в КР не может превышать </w:t>
      </w:r>
      <w:r>
        <w:rPr>
          <w:rFonts w:ascii="Times New Roman" w:hAnsi="Times New Roman" w:cs="Times New Roman"/>
          <w:sz w:val="24"/>
          <w:szCs w:val="24"/>
        </w:rPr>
        <w:t>20</w:t>
      </w:r>
      <w:r w:rsidRPr="00725406">
        <w:rPr>
          <w:rFonts w:ascii="Times New Roman" w:hAnsi="Times New Roman" w:cs="Times New Roman"/>
          <w:sz w:val="24"/>
          <w:szCs w:val="24"/>
        </w:rPr>
        <w:t xml:space="preserve">%. </w:t>
      </w:r>
      <w:r w:rsidRPr="002E6E9F">
        <w:rPr>
          <w:rFonts w:ascii="Times New Roman" w:hAnsi="Times New Roman" w:cs="Times New Roman"/>
          <w:sz w:val="24"/>
          <w:szCs w:val="24"/>
        </w:rPr>
        <w:t xml:space="preserve">В случае </w:t>
      </w:r>
      <w:proofErr w:type="spellStart"/>
      <w:r w:rsidRPr="002E6E9F">
        <w:rPr>
          <w:rFonts w:ascii="Times New Roman" w:hAnsi="Times New Roman" w:cs="Times New Roman"/>
          <w:sz w:val="24"/>
          <w:szCs w:val="24"/>
        </w:rPr>
        <w:t>самоцитирования</w:t>
      </w:r>
      <w:proofErr w:type="spellEnd"/>
      <w:r w:rsidRPr="002E6E9F">
        <w:rPr>
          <w:rFonts w:ascii="Times New Roman" w:hAnsi="Times New Roman" w:cs="Times New Roman"/>
          <w:sz w:val="24"/>
          <w:szCs w:val="24"/>
        </w:rPr>
        <w:t xml:space="preserve"> объем заимствования в КР не может превышать 20%.</w:t>
      </w:r>
      <w:r w:rsidRPr="00725406">
        <w:rPr>
          <w:rFonts w:ascii="Times New Roman" w:hAnsi="Times New Roman" w:cs="Times New Roman"/>
          <w:sz w:val="24"/>
          <w:szCs w:val="24"/>
        </w:rPr>
        <w:t xml:space="preserve">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 а также для вынесения дисциплинарного взыскания.</w:t>
      </w:r>
    </w:p>
    <w:p w:rsidR="007037F0" w:rsidRPr="001B5D67" w:rsidRDefault="007037F0" w:rsidP="007037F0">
      <w:pPr>
        <w:spacing w:after="0" w:line="240" w:lineRule="auto"/>
        <w:ind w:left="-567" w:firstLine="567"/>
        <w:contextualSpacing/>
        <w:jc w:val="both"/>
        <w:rPr>
          <w:rFonts w:ascii="Times New Roman" w:eastAsia="Times New Roman" w:hAnsi="Times New Roman" w:cs="Times New Roman"/>
          <w:bCs/>
          <w:sz w:val="24"/>
          <w:szCs w:val="24"/>
        </w:rPr>
      </w:pPr>
      <w:r w:rsidRPr="001B5D67">
        <w:rPr>
          <w:rFonts w:ascii="Times New Roman" w:eastAsia="Times New Roman" w:hAnsi="Times New Roman" w:cs="Times New Roman"/>
          <w:b/>
          <w:bCs/>
          <w:color w:val="000000"/>
          <w:sz w:val="24"/>
          <w:szCs w:val="24"/>
        </w:rPr>
        <w:t>2.1.4</w:t>
      </w:r>
      <w:r w:rsidRPr="001B5D67">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p>
    <w:p w:rsidR="007037F0" w:rsidRPr="00725406" w:rsidRDefault="007037F0" w:rsidP="007037F0">
      <w:pPr>
        <w:pStyle w:val="ab"/>
        <w:spacing w:before="0" w:beforeAutospacing="0" w:after="0" w:afterAutospacing="0"/>
        <w:ind w:left="-567" w:right="-1" w:firstLine="567"/>
        <w:jc w:val="both"/>
      </w:pPr>
      <w:r w:rsidRPr="00725406">
        <w:rPr>
          <w:rStyle w:val="markedcontent"/>
        </w:rPr>
        <w:t xml:space="preserve">В работе над КР студенты используют материалы внешних ресурсов </w:t>
      </w:r>
      <w:r w:rsidRPr="002A36FE">
        <w:rPr>
          <w:rStyle w:val="markedcontent"/>
          <w:iCs/>
        </w:rPr>
        <w:t>— музеев,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w:t>
      </w:r>
      <w:r w:rsidRPr="00725406">
        <w:rPr>
          <w:rStyle w:val="markedcontent"/>
        </w:rPr>
        <w:t xml:space="preserve"> </w:t>
      </w:r>
    </w:p>
    <w:p w:rsidR="007037F0" w:rsidRDefault="007037F0" w:rsidP="007037F0">
      <w:pPr>
        <w:pStyle w:val="ab"/>
        <w:spacing w:before="0" w:beforeAutospacing="0" w:after="0" w:afterAutospacing="0"/>
        <w:ind w:left="-567" w:right="-1" w:firstLine="567"/>
        <w:jc w:val="both"/>
        <w:rPr>
          <w:color w:val="000000"/>
        </w:rPr>
      </w:pPr>
      <w:r w:rsidRPr="00A62457">
        <w:rPr>
          <w:b/>
          <w:bCs/>
          <w:color w:val="000000"/>
        </w:rPr>
        <w:t>2.1.5</w:t>
      </w:r>
      <w:r w:rsidRPr="00A62457">
        <w:rPr>
          <w:bCs/>
          <w:color w:val="000000"/>
        </w:rPr>
        <w:tab/>
        <w:t>Особенности выполнения заданий по ЭПП в условиях ограничительных или иных мер</w:t>
      </w:r>
      <w:r>
        <w:rPr>
          <w:bCs/>
          <w:color w:val="000000"/>
        </w:rPr>
        <w:t xml:space="preserve">. </w:t>
      </w:r>
      <w:r w:rsidRPr="00725406">
        <w:rPr>
          <w:color w:val="000000"/>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2235F6" w:rsidRPr="00725406" w:rsidRDefault="002235F6" w:rsidP="002235F6">
      <w:pPr>
        <w:pStyle w:val="text"/>
        <w:numPr>
          <w:ilvl w:val="1"/>
          <w:numId w:val="8"/>
        </w:numPr>
        <w:ind w:left="0" w:firstLine="0"/>
        <w:rPr>
          <w:rStyle w:val="file"/>
        </w:rPr>
      </w:pPr>
      <w:r w:rsidRPr="00725406">
        <w:rPr>
          <w:b/>
        </w:rPr>
        <w:t xml:space="preserve">ЭПП </w:t>
      </w:r>
      <w:r>
        <w:rPr>
          <w:b/>
        </w:rPr>
        <w:t>т</w:t>
      </w:r>
      <w:r w:rsidRPr="00725406">
        <w:rPr>
          <w:b/>
        </w:rPr>
        <w:t xml:space="preserve">ипа «Подготовка </w:t>
      </w:r>
      <w:r w:rsidRPr="00725406">
        <w:rPr>
          <w:rStyle w:val="file"/>
          <w:b/>
        </w:rPr>
        <w:t>Выпускной квалификационной работы»</w:t>
      </w:r>
    </w:p>
    <w:p w:rsidR="002235F6" w:rsidRPr="00A62457" w:rsidRDefault="002235F6" w:rsidP="002235F6">
      <w:pPr>
        <w:pStyle w:val="ab"/>
        <w:spacing w:before="0" w:beforeAutospacing="0" w:after="0" w:afterAutospacing="0"/>
        <w:ind w:left="-567" w:firstLine="567"/>
        <w:jc w:val="both"/>
        <w:rPr>
          <w:color w:val="000000"/>
        </w:rPr>
      </w:pPr>
      <w:r w:rsidRPr="00A62457">
        <w:rPr>
          <w:b/>
          <w:color w:val="000000"/>
        </w:rPr>
        <w:t>2.2.1</w:t>
      </w:r>
      <w:r>
        <w:rPr>
          <w:color w:val="000000"/>
        </w:rPr>
        <w:tab/>
      </w:r>
      <w:r w:rsidRPr="00A62457">
        <w:rPr>
          <w:color w:val="000000"/>
        </w:rPr>
        <w:t xml:space="preserve">Целью и задачами ЭПП «Подготовка Выпускной квалификационной работы» </w:t>
      </w:r>
      <w:r w:rsidR="00D008C3">
        <w:rPr>
          <w:color w:val="000000"/>
        </w:rPr>
        <w:t xml:space="preserve">(ВКР) </w:t>
      </w:r>
      <w:r w:rsidRPr="00A62457">
        <w:rPr>
          <w:color w:val="000000"/>
        </w:rPr>
        <w:t>являются аккумулирование и применение всех освоенных профессиональных исследовательских навыков: умения самостоятельно сформулировать исследовательскую проблему и обосновать ее актуальность, обосновать методологию исследования, провести грамотный историографиче</w:t>
      </w:r>
      <w:r>
        <w:rPr>
          <w:color w:val="000000"/>
        </w:rPr>
        <w:t>ский анализ, продемонстрировать владение</w:t>
      </w:r>
      <w:r w:rsidRPr="00A62457">
        <w:rPr>
          <w:color w:val="000000"/>
        </w:rPr>
        <w:t xml:space="preserve"> методами</w:t>
      </w:r>
      <w:r>
        <w:rPr>
          <w:color w:val="000000"/>
        </w:rPr>
        <w:t xml:space="preserve"> и т.д. </w:t>
      </w:r>
      <w:proofErr w:type="spellStart"/>
      <w:r w:rsidRPr="002A36FE">
        <w:rPr>
          <w:color w:val="000000"/>
        </w:rPr>
        <w:t>Пререквизитами</w:t>
      </w:r>
      <w:proofErr w:type="spellEnd"/>
      <w:r w:rsidRPr="002A36FE">
        <w:rPr>
          <w:color w:val="000000"/>
        </w:rPr>
        <w:t xml:space="preserve"> является успешное овладение материалом лекционных и семинарских занятий в течение </w:t>
      </w:r>
      <w:r>
        <w:rPr>
          <w:color w:val="000000"/>
        </w:rPr>
        <w:t xml:space="preserve">всех лет учебы в магистратуре. </w:t>
      </w:r>
    </w:p>
    <w:p w:rsidR="002235F6" w:rsidRDefault="002235F6" w:rsidP="002235F6">
      <w:pPr>
        <w:pStyle w:val="ab"/>
        <w:spacing w:before="0" w:beforeAutospacing="0" w:after="0" w:afterAutospacing="0"/>
        <w:ind w:left="-567" w:firstLine="567"/>
        <w:jc w:val="both"/>
        <w:rPr>
          <w:color w:val="000000"/>
        </w:rPr>
      </w:pPr>
      <w:r w:rsidRPr="00A62457">
        <w:rPr>
          <w:b/>
          <w:color w:val="000000"/>
        </w:rPr>
        <w:t>2.2.2</w:t>
      </w:r>
      <w:r>
        <w:rPr>
          <w:color w:val="000000"/>
        </w:rPr>
        <w:tab/>
      </w:r>
      <w:r w:rsidRPr="00A62457">
        <w:rPr>
          <w:color w:val="000000"/>
        </w:rPr>
        <w:t>Тема ВКР должна быть одобрена академическим руководителем и академическими советом.</w:t>
      </w:r>
      <w:r>
        <w:rPr>
          <w:color w:val="000000"/>
        </w:rPr>
        <w:t xml:space="preserve"> </w:t>
      </w:r>
      <w:r w:rsidRPr="002A36FE">
        <w:rPr>
          <w:color w:val="000000"/>
        </w:rPr>
        <w:t>Студенты ОП «</w:t>
      </w:r>
      <w:r w:rsidR="00B83A14">
        <w:rPr>
          <w:color w:val="000000"/>
        </w:rPr>
        <w:t>Кросс-культурные исследования Азии и Африки в контексте международных отношений</w:t>
      </w:r>
      <w:r w:rsidRPr="002A36FE">
        <w:rPr>
          <w:color w:val="000000"/>
        </w:rPr>
        <w:t>» выполняют ВКР в академическом формате (индивидуальное). ВКР выполняется</w:t>
      </w:r>
      <w:r w:rsidRPr="00A62457">
        <w:rPr>
          <w:color w:val="000000"/>
        </w:rPr>
        <w:t xml:space="preserve"> и защищается </w:t>
      </w:r>
      <w:r w:rsidR="00B83A14">
        <w:rPr>
          <w:color w:val="000000"/>
        </w:rPr>
        <w:t xml:space="preserve">на </w:t>
      </w:r>
      <w:r>
        <w:rPr>
          <w:color w:val="000000"/>
        </w:rPr>
        <w:t xml:space="preserve">русском </w:t>
      </w:r>
      <w:r w:rsidRPr="00A62457">
        <w:rPr>
          <w:color w:val="000000"/>
        </w:rPr>
        <w:t>языке</w:t>
      </w:r>
      <w:r w:rsidR="00B83A14">
        <w:rPr>
          <w:color w:val="000000"/>
        </w:rPr>
        <w:t xml:space="preserve"> или английском</w:t>
      </w:r>
      <w:r>
        <w:rPr>
          <w:color w:val="000000"/>
        </w:rPr>
        <w:t xml:space="preserve"> </w:t>
      </w:r>
      <w:r w:rsidR="00B83A14">
        <w:rPr>
          <w:color w:val="000000"/>
        </w:rPr>
        <w:t>языке</w:t>
      </w:r>
      <w:r w:rsidRPr="00A62457">
        <w:rPr>
          <w:color w:val="000000"/>
        </w:rPr>
        <w:t xml:space="preserve">. При подготовке и защите ВКР на ОП </w:t>
      </w:r>
      <w:r w:rsidRPr="002A36FE">
        <w:rPr>
          <w:color w:val="000000"/>
        </w:rPr>
        <w:t>«</w:t>
      </w:r>
      <w:r w:rsidR="00B83A14">
        <w:rPr>
          <w:color w:val="000000"/>
        </w:rPr>
        <w:t xml:space="preserve">Кросс-культурные исследования Азии и Африки в контексте </w:t>
      </w:r>
      <w:r w:rsidR="00B83A14">
        <w:rPr>
          <w:color w:val="000000"/>
        </w:rPr>
        <w:lastRenderedPageBreak/>
        <w:t>международных отношений</w:t>
      </w:r>
      <w:r w:rsidRPr="002A36FE">
        <w:rPr>
          <w:color w:val="000000"/>
        </w:rPr>
        <w:t>»</w:t>
      </w:r>
      <w:r w:rsidRPr="002A36FE">
        <w:rPr>
          <w:i/>
          <w:color w:val="000000"/>
        </w:rPr>
        <w:t xml:space="preserve"> </w:t>
      </w:r>
      <w:r w:rsidRPr="00A62457">
        <w:rPr>
          <w:color w:val="000000"/>
        </w:rPr>
        <w:t xml:space="preserve">реализуется принцип нулевой толерантности к плагиату. При написании ВКР </w:t>
      </w:r>
      <w:r w:rsidRPr="002E6E9F">
        <w:rPr>
          <w:color w:val="000000"/>
        </w:rPr>
        <w:t xml:space="preserve">допускается не более </w:t>
      </w:r>
      <w:r w:rsidR="00B83A14">
        <w:t>5</w:t>
      </w:r>
      <w:r w:rsidRPr="002E6E9F">
        <w:t>0</w:t>
      </w:r>
      <w:r w:rsidRPr="002E6E9F">
        <w:rPr>
          <w:color w:val="000000"/>
        </w:rPr>
        <w:t xml:space="preserve">% </w:t>
      </w:r>
      <w:proofErr w:type="spellStart"/>
      <w:r w:rsidRPr="002E6E9F">
        <w:rPr>
          <w:color w:val="000000"/>
        </w:rPr>
        <w:t>самоцитирования</w:t>
      </w:r>
      <w:proofErr w:type="spellEnd"/>
      <w:r w:rsidR="00B83A14">
        <w:rPr>
          <w:color w:val="000000"/>
        </w:rPr>
        <w:t xml:space="preserve"> (включая содержание курсовой работы 1 года обучения)</w:t>
      </w:r>
      <w:r w:rsidRPr="002E6E9F">
        <w:rPr>
          <w:color w:val="000000"/>
        </w:rPr>
        <w:t>.</w:t>
      </w:r>
    </w:p>
    <w:p w:rsidR="002235F6" w:rsidRPr="002E6E9F" w:rsidRDefault="002235F6" w:rsidP="002235F6">
      <w:pPr>
        <w:pStyle w:val="ab"/>
        <w:spacing w:before="0" w:beforeAutospacing="0" w:after="0" w:afterAutospacing="0"/>
        <w:ind w:left="-567" w:firstLine="567"/>
        <w:jc w:val="both"/>
        <w:rPr>
          <w:color w:val="000000"/>
        </w:rPr>
      </w:pPr>
      <w:r w:rsidRPr="00725406">
        <w:t xml:space="preserve">Прочая информация о подготовке и защите выпускных квалификационных работ изложена в </w:t>
      </w:r>
      <w:r w:rsidRPr="00B83A14">
        <w:rPr>
          <w:i/>
        </w:rPr>
        <w:t xml:space="preserve">Методических рекомендациях по подготовке ВКР для образовательной программы магистратуры </w:t>
      </w:r>
      <w:r w:rsidR="00B83A14">
        <w:rPr>
          <w:i/>
        </w:rPr>
        <w:t>«Кросс-культурные исследования Азии и Африки в контексте международны</w:t>
      </w:r>
      <w:r w:rsidR="009E7E5F">
        <w:rPr>
          <w:i/>
        </w:rPr>
        <w:t>х</w:t>
      </w:r>
      <w:r w:rsidR="00B83A14">
        <w:rPr>
          <w:i/>
        </w:rPr>
        <w:t xml:space="preserve"> отношений»</w:t>
      </w:r>
      <w:r w:rsidRPr="00B83A14">
        <w:rPr>
          <w:i/>
        </w:rPr>
        <w:t>.</w:t>
      </w:r>
      <w:r>
        <w:rPr>
          <w:rStyle w:val="mcedatafileinfo"/>
          <w:color w:val="000000" w:themeColor="text1"/>
        </w:rPr>
        <w:t xml:space="preserve"> </w:t>
      </w:r>
      <w:r w:rsidRPr="00725406">
        <w:rPr>
          <w:rStyle w:val="mcedatafileinfo"/>
        </w:rPr>
        <w:t xml:space="preserve">Сроки выполнения ВКР регламентируются </w:t>
      </w:r>
      <w:r w:rsidRPr="002E6E9F">
        <w:rPr>
          <w:iCs/>
        </w:rPr>
        <w:t>Графиком выполнения и защиты ВКР</w:t>
      </w:r>
      <w:r w:rsidRPr="002E6E9F">
        <w:rPr>
          <w:i/>
        </w:rPr>
        <w:t>.</w:t>
      </w:r>
      <w:r w:rsidRPr="002E6E9F">
        <w:t> </w:t>
      </w:r>
    </w:p>
    <w:p w:rsidR="002235F6" w:rsidRPr="00725406" w:rsidRDefault="002235F6" w:rsidP="002235F6">
      <w:pPr>
        <w:pStyle w:val="text"/>
        <w:spacing w:before="0" w:beforeAutospacing="0" w:after="0" w:afterAutospacing="0"/>
        <w:ind w:left="-567" w:firstLine="567"/>
        <w:contextualSpacing/>
        <w:jc w:val="both"/>
      </w:pPr>
      <w:r w:rsidRPr="00725406">
        <w:rPr>
          <w:u w:val="single"/>
        </w:rPr>
        <w:t>Объем ВКР</w:t>
      </w:r>
      <w:r>
        <w:rPr>
          <w:u w:val="single"/>
        </w:rPr>
        <w:t xml:space="preserve"> для всех траекторий</w:t>
      </w:r>
      <w:r w:rsidRPr="00725406">
        <w:t>:</w:t>
      </w:r>
    </w:p>
    <w:p w:rsidR="002235F6" w:rsidRDefault="002235F6" w:rsidP="002235F6">
      <w:pPr>
        <w:spacing w:after="0"/>
        <w:contextualSpacing/>
        <w:rPr>
          <w:rFonts w:ascii="Times New Roman" w:hAnsi="Times New Roman" w:cs="Times New Roman"/>
          <w:sz w:val="24"/>
          <w:szCs w:val="24"/>
        </w:rPr>
      </w:pPr>
      <w:r w:rsidRPr="00711FC2">
        <w:rPr>
          <w:rFonts w:ascii="Times New Roman" w:hAnsi="Times New Roman" w:cs="Times New Roman"/>
          <w:sz w:val="24"/>
          <w:szCs w:val="24"/>
        </w:rPr>
        <w:t>80-120</w:t>
      </w:r>
      <w:r>
        <w:rPr>
          <w:rFonts w:ascii="Times New Roman" w:hAnsi="Times New Roman" w:cs="Times New Roman"/>
          <w:sz w:val="24"/>
          <w:szCs w:val="24"/>
        </w:rPr>
        <w:t xml:space="preserve"> </w:t>
      </w:r>
      <w:r w:rsidRPr="00725406">
        <w:rPr>
          <w:rFonts w:ascii="Times New Roman" w:hAnsi="Times New Roman" w:cs="Times New Roman"/>
          <w:sz w:val="24"/>
          <w:szCs w:val="24"/>
        </w:rPr>
        <w:t>тыс. знаков</w:t>
      </w:r>
    </w:p>
    <w:p w:rsidR="002235F6" w:rsidRPr="00725406" w:rsidRDefault="002235F6" w:rsidP="002235F6">
      <w:pPr>
        <w:spacing w:after="0"/>
        <w:contextualSpacing/>
        <w:rPr>
          <w:rFonts w:ascii="Times New Roman" w:hAnsi="Times New Roman" w:cs="Times New Roman"/>
          <w:sz w:val="24"/>
          <w:szCs w:val="24"/>
        </w:rPr>
      </w:pPr>
    </w:p>
    <w:p w:rsidR="002235F6" w:rsidRPr="00725406" w:rsidRDefault="002235F6" w:rsidP="002235F6">
      <w:pPr>
        <w:spacing w:after="0"/>
        <w:ind w:left="-567" w:firstLine="567"/>
        <w:contextualSpacing/>
        <w:rPr>
          <w:rFonts w:ascii="Times New Roman" w:hAnsi="Times New Roman" w:cs="Times New Roman"/>
          <w:sz w:val="24"/>
          <w:szCs w:val="24"/>
        </w:rPr>
      </w:pPr>
      <w:r w:rsidRPr="00A62457">
        <w:rPr>
          <w:rFonts w:ascii="Times New Roman" w:hAnsi="Times New Roman" w:cs="Times New Roman"/>
          <w:b/>
          <w:sz w:val="24"/>
          <w:szCs w:val="24"/>
        </w:rPr>
        <w:t>2.2.3</w:t>
      </w:r>
      <w:r w:rsidRPr="00A62457">
        <w:rPr>
          <w:rFonts w:ascii="Times New Roman" w:hAnsi="Times New Roman" w:cs="Times New Roman"/>
          <w:sz w:val="24"/>
          <w:szCs w:val="24"/>
        </w:rPr>
        <w:tab/>
        <w:t>Особенности оценивания:</w:t>
      </w:r>
    </w:p>
    <w:p w:rsidR="002235F6" w:rsidRPr="000157F3" w:rsidRDefault="002235F6" w:rsidP="002235F6">
      <w:pPr>
        <w:ind w:left="-567" w:firstLine="567"/>
        <w:contextualSpacing/>
        <w:jc w:val="both"/>
        <w:rPr>
          <w:rStyle w:val="mcedatafileinfo"/>
          <w:rFonts w:ascii="Times New Roman" w:hAnsi="Times New Roman" w:cs="Times New Roman"/>
          <w:color w:val="000000" w:themeColor="text1"/>
          <w:sz w:val="24"/>
          <w:szCs w:val="24"/>
        </w:rPr>
      </w:pPr>
      <w:r w:rsidRPr="000157F3">
        <w:rPr>
          <w:rFonts w:ascii="Times New Roman" w:hAnsi="Times New Roman" w:cs="Times New Roman"/>
          <w:color w:val="000000" w:themeColor="text1"/>
          <w:sz w:val="24"/>
          <w:szCs w:val="24"/>
        </w:rPr>
        <w:t xml:space="preserve">Руководитель оценивает ВКР согласно </w:t>
      </w:r>
      <w:r w:rsidRPr="000157F3">
        <w:rPr>
          <w:rStyle w:val="ac"/>
          <w:rFonts w:ascii="Times New Roman" w:hAnsi="Times New Roman" w:cs="Times New Roman"/>
          <w:color w:val="000000" w:themeColor="text1"/>
          <w:sz w:val="24"/>
          <w:szCs w:val="24"/>
        </w:rPr>
        <w:t>Приложению 5 - Лист отзыва научного руководителя ВКР</w:t>
      </w:r>
      <w:r w:rsidRPr="000157F3">
        <w:rPr>
          <w:rStyle w:val="mcedatafileinfo"/>
          <w:rFonts w:ascii="Times New Roman" w:hAnsi="Times New Roman" w:cs="Times New Roman"/>
          <w:color w:val="000000" w:themeColor="text1"/>
          <w:sz w:val="24"/>
          <w:szCs w:val="24"/>
        </w:rPr>
        <w:t xml:space="preserve"> Методических рекомендациях по подготовке ВКР для образовательной программы магистратуры </w:t>
      </w:r>
      <w:r w:rsidRPr="00B83A14">
        <w:rPr>
          <w:rStyle w:val="mcedatafileinfo"/>
          <w:rFonts w:ascii="Times New Roman" w:hAnsi="Times New Roman" w:cs="Times New Roman"/>
          <w:color w:val="000000" w:themeColor="text1"/>
          <w:sz w:val="24"/>
          <w:szCs w:val="24"/>
        </w:rPr>
        <w:t>«</w:t>
      </w:r>
      <w:r w:rsidR="00B83A14" w:rsidRPr="00B83A14">
        <w:rPr>
          <w:rFonts w:ascii="Times New Roman" w:hAnsi="Times New Roman" w:cs="Times New Roman"/>
          <w:color w:val="000000"/>
          <w:sz w:val="24"/>
          <w:szCs w:val="24"/>
        </w:rPr>
        <w:t>Кросс-культурные исследования Азии и Африки в контексте международных отношений</w:t>
      </w:r>
      <w:r w:rsidRPr="00B83A14">
        <w:rPr>
          <w:rStyle w:val="mcedatafileinfo"/>
          <w:rFonts w:ascii="Times New Roman" w:hAnsi="Times New Roman" w:cs="Times New Roman"/>
          <w:color w:val="000000" w:themeColor="text1"/>
          <w:sz w:val="24"/>
          <w:szCs w:val="24"/>
        </w:rPr>
        <w:t>».</w:t>
      </w:r>
    </w:p>
    <w:p w:rsidR="002235F6" w:rsidRPr="000157F3" w:rsidRDefault="002235F6" w:rsidP="002235F6">
      <w:pPr>
        <w:spacing w:after="0" w:line="240" w:lineRule="auto"/>
        <w:ind w:left="-567" w:firstLine="567"/>
        <w:jc w:val="both"/>
        <w:rPr>
          <w:rStyle w:val="ac"/>
          <w:rFonts w:ascii="Times New Roman" w:hAnsi="Times New Roman" w:cs="Times New Roman"/>
          <w:sz w:val="24"/>
          <w:szCs w:val="24"/>
        </w:rPr>
      </w:pPr>
      <w:r w:rsidRPr="00725406">
        <w:rPr>
          <w:rFonts w:ascii="Times New Roman" w:hAnsi="Times New Roman" w:cs="Times New Roman"/>
          <w:sz w:val="24"/>
          <w:szCs w:val="24"/>
        </w:rPr>
        <w:t xml:space="preserve">Для каждой ВКР назначается </w:t>
      </w:r>
      <w:r w:rsidRPr="000157F3">
        <w:rPr>
          <w:rFonts w:ascii="Times New Roman" w:hAnsi="Times New Roman" w:cs="Times New Roman"/>
          <w:iCs/>
          <w:sz w:val="24"/>
          <w:szCs w:val="24"/>
        </w:rPr>
        <w:t>один рецензент</w:t>
      </w:r>
      <w:r w:rsidRPr="00725406">
        <w:rPr>
          <w:rFonts w:ascii="Times New Roman" w:hAnsi="Times New Roman" w:cs="Times New Roman"/>
          <w:sz w:val="24"/>
          <w:szCs w:val="24"/>
        </w:rPr>
        <w:t xml:space="preserve">. 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оценивает ВКР </w:t>
      </w:r>
      <w:r>
        <w:rPr>
          <w:rFonts w:ascii="Times New Roman" w:hAnsi="Times New Roman" w:cs="Times New Roman"/>
          <w:sz w:val="24"/>
          <w:szCs w:val="24"/>
        </w:rPr>
        <w:t>согласно</w:t>
      </w:r>
      <w:r w:rsidRPr="00725406">
        <w:rPr>
          <w:rFonts w:ascii="Times New Roman" w:hAnsi="Times New Roman" w:cs="Times New Roman"/>
          <w:sz w:val="24"/>
          <w:szCs w:val="24"/>
        </w:rPr>
        <w:t xml:space="preserve"> </w:t>
      </w:r>
      <w:r w:rsidRPr="000157F3">
        <w:rPr>
          <w:rStyle w:val="ac"/>
          <w:rFonts w:ascii="Times New Roman" w:hAnsi="Times New Roman" w:cs="Times New Roman"/>
          <w:iCs/>
          <w:color w:val="000000" w:themeColor="text1"/>
          <w:sz w:val="24"/>
          <w:szCs w:val="24"/>
        </w:rPr>
        <w:t>Приложению 6</w:t>
      </w:r>
      <w:r>
        <w:rPr>
          <w:rStyle w:val="ac"/>
          <w:rFonts w:ascii="Times New Roman" w:hAnsi="Times New Roman" w:cs="Times New Roman"/>
          <w:iCs/>
          <w:color w:val="000000" w:themeColor="text1"/>
          <w:sz w:val="24"/>
          <w:szCs w:val="24"/>
        </w:rPr>
        <w:t xml:space="preserve"> </w:t>
      </w:r>
      <w:r w:rsidRPr="000157F3">
        <w:rPr>
          <w:rStyle w:val="ac"/>
          <w:rFonts w:ascii="Times New Roman" w:hAnsi="Times New Roman" w:cs="Times New Roman"/>
          <w:iCs/>
          <w:color w:val="000000" w:themeColor="text1"/>
          <w:sz w:val="24"/>
          <w:szCs w:val="24"/>
        </w:rPr>
        <w:t xml:space="preserve">- Отзыв рецензента ВКР Методических рекомендациях по подготовке ВКР для образовательной программы магистратуры </w:t>
      </w:r>
      <w:r w:rsidRPr="00B83A14">
        <w:rPr>
          <w:rStyle w:val="ac"/>
          <w:rFonts w:ascii="Times New Roman" w:hAnsi="Times New Roman" w:cs="Times New Roman"/>
          <w:iCs/>
          <w:color w:val="000000" w:themeColor="text1"/>
          <w:sz w:val="24"/>
          <w:szCs w:val="24"/>
        </w:rPr>
        <w:t>«</w:t>
      </w:r>
      <w:r w:rsidR="00B83A14" w:rsidRPr="00B83A14">
        <w:rPr>
          <w:rFonts w:ascii="Times New Roman" w:hAnsi="Times New Roman" w:cs="Times New Roman"/>
          <w:color w:val="000000"/>
          <w:sz w:val="24"/>
          <w:szCs w:val="24"/>
          <w:u w:val="single"/>
        </w:rPr>
        <w:t>Кросс-культурные исследования Азии и Африки в контексте международных отношений</w:t>
      </w:r>
      <w:r>
        <w:rPr>
          <w:rStyle w:val="ac"/>
          <w:rFonts w:ascii="Times New Roman" w:hAnsi="Times New Roman" w:cs="Times New Roman"/>
          <w:iCs/>
          <w:color w:val="000000" w:themeColor="text1"/>
          <w:sz w:val="24"/>
          <w:szCs w:val="24"/>
        </w:rPr>
        <w:t>»</w:t>
      </w:r>
      <w:r w:rsidRPr="000157F3">
        <w:rPr>
          <w:rStyle w:val="ac"/>
          <w:rFonts w:ascii="Times New Roman" w:hAnsi="Times New Roman" w:cs="Times New Roman"/>
          <w:iCs/>
          <w:color w:val="000000" w:themeColor="text1"/>
          <w:sz w:val="24"/>
          <w:szCs w:val="24"/>
        </w:rPr>
        <w:t>.</w:t>
      </w:r>
    </w:p>
    <w:p w:rsidR="00DB2FF3" w:rsidRDefault="002235F6" w:rsidP="00DB2FF3">
      <w:pPr>
        <w:suppressAutoHyphens/>
        <w:spacing w:after="0"/>
        <w:ind w:left="-567" w:firstLine="567"/>
        <w:jc w:val="both"/>
        <w:rPr>
          <w:rFonts w:ascii="Times New Roman" w:hAnsi="Times New Roman" w:cs="Times New Roman"/>
          <w:sz w:val="24"/>
          <w:szCs w:val="24"/>
        </w:rPr>
      </w:pPr>
      <w:r w:rsidRPr="00725406">
        <w:rPr>
          <w:rFonts w:ascii="Times New Roman" w:hAnsi="Times New Roman" w:cs="Times New Roman"/>
          <w:sz w:val="24"/>
          <w:szCs w:val="24"/>
        </w:rPr>
        <w:t>При выставлении оценки учитывается содержание, оформление и презентация текста работы, на основании критериев оценивания</w:t>
      </w:r>
      <w:r>
        <w:rPr>
          <w:rFonts w:ascii="Times New Roman" w:hAnsi="Times New Roman" w:cs="Times New Roman"/>
          <w:sz w:val="24"/>
          <w:szCs w:val="24"/>
        </w:rPr>
        <w:t>,</w:t>
      </w:r>
      <w:r w:rsidRPr="00725406">
        <w:rPr>
          <w:rFonts w:ascii="Times New Roman" w:hAnsi="Times New Roman" w:cs="Times New Roman"/>
          <w:sz w:val="24"/>
          <w:szCs w:val="24"/>
        </w:rPr>
        <w:t xml:space="preserve"> содержащихся в </w:t>
      </w:r>
      <w:r w:rsidRPr="0098539C">
        <w:rPr>
          <w:rFonts w:ascii="Times New Roman" w:hAnsi="Times New Roman" w:cs="Times New Roman"/>
          <w:b/>
          <w:bCs/>
          <w:i/>
          <w:sz w:val="24"/>
          <w:szCs w:val="24"/>
        </w:rPr>
        <w:t>Методических рекомендациях по подготовке ВКР</w:t>
      </w:r>
      <w:r w:rsidRPr="000157F3">
        <w:rPr>
          <w:rFonts w:ascii="Times New Roman" w:hAnsi="Times New Roman" w:cs="Times New Roman"/>
          <w:i/>
          <w:sz w:val="24"/>
          <w:szCs w:val="24"/>
        </w:rPr>
        <w:t>.</w:t>
      </w:r>
      <w:r w:rsidRPr="000157F3">
        <w:rPr>
          <w:rFonts w:ascii="Times New Roman" w:hAnsi="Times New Roman" w:cs="Times New Roman"/>
          <w:sz w:val="24"/>
          <w:szCs w:val="24"/>
        </w:rPr>
        <w:t xml:space="preserve"> С учетом итогов защиты и оценок руководителя и рецензентов форм</w:t>
      </w:r>
      <w:r w:rsidR="00DB2FF3">
        <w:rPr>
          <w:rFonts w:ascii="Times New Roman" w:hAnsi="Times New Roman" w:cs="Times New Roman"/>
          <w:sz w:val="24"/>
          <w:szCs w:val="24"/>
        </w:rPr>
        <w:t>ируется итоговая оценка работы.</w:t>
      </w:r>
    </w:p>
    <w:p w:rsidR="00DB2FF3" w:rsidRPr="00DB2FF3" w:rsidRDefault="00DB2FF3" w:rsidP="00DB2FF3">
      <w:pPr>
        <w:suppressAutoHyphens/>
        <w:spacing w:after="0"/>
        <w:ind w:left="-567" w:firstLine="567"/>
        <w:jc w:val="both"/>
        <w:rPr>
          <w:rFonts w:ascii="Times New Roman" w:hAnsi="Times New Roman" w:cs="Times New Roman"/>
          <w:sz w:val="24"/>
          <w:szCs w:val="26"/>
        </w:rPr>
      </w:pPr>
      <w:r w:rsidRPr="00DB2FF3">
        <w:rPr>
          <w:rFonts w:ascii="Times New Roman" w:hAnsi="Times New Roman" w:cs="Times New Roman"/>
          <w:sz w:val="24"/>
          <w:szCs w:val="26"/>
        </w:rPr>
        <w:t xml:space="preserve">Оценка за ВКР определяется Государственной экзаменационной комиссией на основании критериев оценки ВКР с учетом письменного текста ВКР (включая приложения), ее проектной части при наличии, публичной защиты работы автором, ответом на вопросы и замечания руководителя и рецензента. </w:t>
      </w:r>
    </w:p>
    <w:p w:rsidR="00DB2FF3" w:rsidRPr="00DB2FF3" w:rsidRDefault="00DB2FF3" w:rsidP="00DB2FF3">
      <w:pPr>
        <w:suppressAutoHyphens/>
        <w:spacing w:after="0"/>
        <w:ind w:left="-567" w:firstLine="567"/>
        <w:jc w:val="both"/>
        <w:rPr>
          <w:rFonts w:ascii="Times New Roman" w:hAnsi="Times New Roman" w:cs="Times New Roman"/>
          <w:sz w:val="24"/>
          <w:szCs w:val="26"/>
        </w:rPr>
      </w:pPr>
      <w:r w:rsidRPr="00DB2FF3">
        <w:rPr>
          <w:rFonts w:ascii="Times New Roman" w:hAnsi="Times New Roman" w:cs="Times New Roman"/>
          <w:sz w:val="24"/>
          <w:szCs w:val="26"/>
        </w:rPr>
        <w:t>Отзывы научного руководителя и рецензента принимаются во внимание, хотя и носят рекомендательный характер. Оценка может</w:t>
      </w:r>
      <w:r w:rsidRPr="00DB2FF3">
        <w:rPr>
          <w:rFonts w:ascii="Times New Roman" w:hAnsi="Times New Roman" w:cs="Times New Roman"/>
          <w:sz w:val="24"/>
          <w:szCs w:val="26"/>
          <w:u w:color="000000"/>
        </w:rPr>
        <w:t xml:space="preserve"> быть повышена (или понижена) в зависимости от того, насколько полно и содержательно студент отвечает на все заданные вопросы и критические замечания, насколько свободно студент оперирует материалом своей работы. Повышение оценки может также происходить на основании продемонстрированного в устном выступлении и в дискуссии, знание исторического и историографического контекста темы ВКР.</w:t>
      </w:r>
    </w:p>
    <w:p w:rsidR="002235F6" w:rsidRDefault="002235F6" w:rsidP="002235F6">
      <w:pPr>
        <w:suppressAutoHyphens/>
        <w:spacing w:after="0"/>
        <w:ind w:left="-567" w:firstLine="567"/>
        <w:jc w:val="both"/>
        <w:rPr>
          <w:rFonts w:ascii="Times New Roman" w:hAnsi="Times New Roman" w:cs="Times New Roman"/>
          <w:sz w:val="24"/>
          <w:szCs w:val="24"/>
        </w:rPr>
      </w:pPr>
      <w:r w:rsidRPr="00725406">
        <w:rPr>
          <w:rFonts w:ascii="Times New Roman" w:hAnsi="Times New Roman" w:cs="Times New Roman"/>
          <w:sz w:val="24"/>
          <w:szCs w:val="24"/>
        </w:rPr>
        <w:t>В случае возникновения спорной ситуации Председатель ГЭК имеет решающий голос.</w:t>
      </w:r>
    </w:p>
    <w:p w:rsidR="00DB2FF3" w:rsidRPr="00725406" w:rsidRDefault="00DB2FF3" w:rsidP="002235F6">
      <w:pPr>
        <w:suppressAutoHyphens/>
        <w:spacing w:after="0"/>
        <w:ind w:left="-567" w:firstLine="567"/>
        <w:jc w:val="both"/>
        <w:rPr>
          <w:rFonts w:ascii="Times New Roman" w:hAnsi="Times New Roman" w:cs="Times New Roman"/>
          <w:sz w:val="24"/>
          <w:szCs w:val="24"/>
        </w:rPr>
      </w:pPr>
    </w:p>
    <w:p w:rsidR="002235F6" w:rsidRPr="00725406" w:rsidRDefault="002235F6" w:rsidP="002235F6">
      <w:pPr>
        <w:contextualSpacing/>
        <w:rPr>
          <w:rFonts w:ascii="Times New Roman" w:hAnsi="Times New Roman" w:cs="Times New Roman"/>
          <w:sz w:val="24"/>
          <w:szCs w:val="24"/>
        </w:rPr>
      </w:pPr>
      <w:r w:rsidRPr="00725406">
        <w:rPr>
          <w:rFonts w:ascii="Times New Roman" w:hAnsi="Times New Roman" w:cs="Times New Roman"/>
          <w:sz w:val="24"/>
          <w:szCs w:val="24"/>
          <w:u w:val="single"/>
        </w:rPr>
        <w:t>Критерии оценивания</w:t>
      </w:r>
      <w:r w:rsidRPr="00725406">
        <w:rPr>
          <w:rFonts w:ascii="Times New Roman" w:hAnsi="Times New Roman" w:cs="Times New Roman"/>
          <w:sz w:val="24"/>
          <w:szCs w:val="24"/>
        </w:rPr>
        <w:t>:</w:t>
      </w:r>
      <w:bookmarkStart w:id="0" w:name="_GoBack"/>
      <w:bookmarkEnd w:id="0"/>
    </w:p>
    <w:p w:rsidR="002235F6" w:rsidRPr="00725406" w:rsidRDefault="002235F6" w:rsidP="002235F6">
      <w:pPr>
        <w:ind w:left="-567"/>
        <w:contextualSpacing/>
        <w:jc w:val="both"/>
        <w:rPr>
          <w:rFonts w:ascii="Times New Roman" w:hAnsi="Times New Roman" w:cs="Times New Roman"/>
          <w:sz w:val="24"/>
          <w:szCs w:val="24"/>
        </w:rPr>
      </w:pPr>
      <w:r w:rsidRPr="00725406">
        <w:rPr>
          <w:rFonts w:ascii="Times New Roman" w:hAnsi="Times New Roman" w:cs="Times New Roman"/>
          <w:sz w:val="24"/>
          <w:szCs w:val="24"/>
        </w:rPr>
        <w:t xml:space="preserve">–Корректность формулировки объекта и предмета, постановки целей и задач, обоснованность структуры работы; </w:t>
      </w:r>
    </w:p>
    <w:p w:rsidR="002235F6" w:rsidRPr="00725406" w:rsidRDefault="002235F6" w:rsidP="002235F6">
      <w:pPr>
        <w:ind w:left="-567"/>
        <w:contextualSpacing/>
        <w:jc w:val="both"/>
        <w:rPr>
          <w:rFonts w:ascii="Times New Roman" w:hAnsi="Times New Roman" w:cs="Times New Roman"/>
          <w:sz w:val="24"/>
          <w:szCs w:val="24"/>
        </w:rPr>
      </w:pPr>
      <w:r w:rsidRPr="00725406">
        <w:rPr>
          <w:rFonts w:ascii="Times New Roman" w:hAnsi="Times New Roman" w:cs="Times New Roman"/>
          <w:sz w:val="24"/>
          <w:szCs w:val="24"/>
        </w:rPr>
        <w:t xml:space="preserve">– Соотнесенность работы с актуальным состоянием научного знания; </w:t>
      </w:r>
    </w:p>
    <w:p w:rsidR="002235F6" w:rsidRPr="00725406" w:rsidRDefault="002235F6" w:rsidP="002235F6">
      <w:pPr>
        <w:ind w:left="-567"/>
        <w:contextualSpacing/>
        <w:jc w:val="both"/>
        <w:rPr>
          <w:rFonts w:ascii="Times New Roman" w:hAnsi="Times New Roman" w:cs="Times New Roman"/>
          <w:sz w:val="24"/>
          <w:szCs w:val="24"/>
        </w:rPr>
      </w:pPr>
      <w:r w:rsidRPr="00725406">
        <w:rPr>
          <w:rFonts w:ascii="Times New Roman" w:hAnsi="Times New Roman" w:cs="Times New Roman"/>
          <w:sz w:val="24"/>
          <w:szCs w:val="24"/>
        </w:rPr>
        <w:t xml:space="preserve">– Обоснованность отбора произведений искусства и самостоятельность в их анализе; </w:t>
      </w:r>
    </w:p>
    <w:p w:rsidR="002235F6" w:rsidRPr="00725406" w:rsidRDefault="002235F6" w:rsidP="002235F6">
      <w:pPr>
        <w:ind w:left="-567"/>
        <w:contextualSpacing/>
        <w:jc w:val="both"/>
        <w:rPr>
          <w:rFonts w:ascii="Times New Roman" w:hAnsi="Times New Roman" w:cs="Times New Roman"/>
          <w:sz w:val="24"/>
          <w:szCs w:val="24"/>
        </w:rPr>
      </w:pPr>
      <w:r w:rsidRPr="00725406">
        <w:rPr>
          <w:rFonts w:ascii="Times New Roman" w:hAnsi="Times New Roman" w:cs="Times New Roman"/>
          <w:sz w:val="24"/>
          <w:szCs w:val="24"/>
        </w:rPr>
        <w:t xml:space="preserve">– </w:t>
      </w:r>
      <w:r>
        <w:rPr>
          <w:rFonts w:ascii="Times New Roman" w:hAnsi="Times New Roman" w:cs="Times New Roman"/>
          <w:sz w:val="24"/>
          <w:szCs w:val="24"/>
        </w:rPr>
        <w:t>Наличие самостоятельной позиции по отношению к изучаемому материалу и существующим в научной литературе точкам зрения</w:t>
      </w:r>
      <w:r w:rsidRPr="00725406">
        <w:rPr>
          <w:rFonts w:ascii="Times New Roman" w:hAnsi="Times New Roman" w:cs="Times New Roman"/>
          <w:sz w:val="24"/>
          <w:szCs w:val="24"/>
        </w:rPr>
        <w:t>;</w:t>
      </w:r>
    </w:p>
    <w:p w:rsidR="002235F6" w:rsidRPr="00725406" w:rsidRDefault="002235F6" w:rsidP="002235F6">
      <w:pPr>
        <w:ind w:left="-567"/>
        <w:contextualSpacing/>
        <w:jc w:val="both"/>
        <w:rPr>
          <w:rFonts w:ascii="Times New Roman" w:hAnsi="Times New Roman" w:cs="Times New Roman"/>
          <w:sz w:val="24"/>
          <w:szCs w:val="24"/>
        </w:rPr>
      </w:pPr>
      <w:r w:rsidRPr="00725406">
        <w:rPr>
          <w:rFonts w:ascii="Times New Roman" w:hAnsi="Times New Roman" w:cs="Times New Roman"/>
          <w:sz w:val="24"/>
          <w:szCs w:val="24"/>
        </w:rPr>
        <w:lastRenderedPageBreak/>
        <w:t>– Соответствие оформления работы установленным требованиям</w:t>
      </w:r>
      <w:r>
        <w:rPr>
          <w:rFonts w:ascii="Times New Roman" w:hAnsi="Times New Roman" w:cs="Times New Roman"/>
          <w:sz w:val="24"/>
          <w:szCs w:val="24"/>
        </w:rPr>
        <w:t xml:space="preserve"> и нормам академического письма</w:t>
      </w:r>
      <w:r w:rsidRPr="00725406">
        <w:rPr>
          <w:rFonts w:ascii="Times New Roman" w:hAnsi="Times New Roman" w:cs="Times New Roman"/>
          <w:sz w:val="24"/>
          <w:szCs w:val="24"/>
        </w:rPr>
        <w:t>.</w:t>
      </w:r>
    </w:p>
    <w:p w:rsidR="002235F6" w:rsidRPr="006D6C1A" w:rsidRDefault="002235F6" w:rsidP="002235F6">
      <w:pPr>
        <w:spacing w:after="0" w:line="240" w:lineRule="auto"/>
        <w:ind w:left="-567" w:firstLine="567"/>
        <w:contextualSpacing/>
        <w:jc w:val="both"/>
        <w:rPr>
          <w:rFonts w:ascii="Times New Roman" w:eastAsia="Times New Roman" w:hAnsi="Times New Roman" w:cs="Times New Roman"/>
          <w:bCs/>
          <w:sz w:val="24"/>
          <w:szCs w:val="24"/>
        </w:rPr>
      </w:pPr>
      <w:r w:rsidRPr="006D6C1A">
        <w:rPr>
          <w:rFonts w:ascii="Times New Roman" w:eastAsia="Times New Roman" w:hAnsi="Times New Roman" w:cs="Times New Roman"/>
          <w:b/>
          <w:bCs/>
          <w:color w:val="000000"/>
          <w:sz w:val="24"/>
          <w:szCs w:val="24"/>
        </w:rPr>
        <w:t>2.2.4</w:t>
      </w:r>
      <w:r w:rsidRPr="006D6C1A">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p>
    <w:p w:rsidR="002235F6" w:rsidRPr="00BC689A" w:rsidRDefault="002235F6" w:rsidP="002235F6">
      <w:pPr>
        <w:pStyle w:val="ab"/>
        <w:spacing w:before="0" w:beforeAutospacing="0" w:after="0" w:afterAutospacing="0"/>
        <w:ind w:left="-567" w:firstLine="567"/>
        <w:jc w:val="both"/>
        <w:rPr>
          <w:rFonts w:eastAsiaTheme="minorEastAsia"/>
          <w:i/>
        </w:rPr>
      </w:pPr>
      <w:r w:rsidRPr="006D6C1A">
        <w:rPr>
          <w:rFonts w:eastAsiaTheme="minorEastAsia"/>
        </w:rPr>
        <w:t xml:space="preserve">В работе над ВКР студенты используют материалы внешних ресурсов </w:t>
      </w:r>
      <w:r w:rsidRPr="002764E4">
        <w:rPr>
          <w:rFonts w:eastAsiaTheme="minorEastAsia"/>
          <w:iCs/>
        </w:rPr>
        <w:t>— музеев,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w:t>
      </w:r>
      <w:r w:rsidRPr="00BC689A">
        <w:rPr>
          <w:rFonts w:eastAsiaTheme="minorEastAsia"/>
          <w:i/>
        </w:rPr>
        <w:t xml:space="preserve"> </w:t>
      </w:r>
    </w:p>
    <w:p w:rsidR="002235F6" w:rsidRDefault="002235F6" w:rsidP="00B42A00">
      <w:pPr>
        <w:pStyle w:val="ab"/>
        <w:spacing w:before="0" w:beforeAutospacing="0" w:after="0" w:afterAutospacing="0"/>
        <w:ind w:left="-567" w:right="-1" w:firstLine="567"/>
        <w:jc w:val="both"/>
        <w:rPr>
          <w:color w:val="000000"/>
        </w:rPr>
      </w:pPr>
      <w:r w:rsidRPr="006D6C1A">
        <w:rPr>
          <w:rFonts w:eastAsiaTheme="minorEastAsia"/>
        </w:rPr>
        <w:t>2.2.5</w:t>
      </w:r>
      <w:r w:rsidRPr="006D6C1A">
        <w:rPr>
          <w:rFonts w:eastAsiaTheme="minorEastAsia"/>
        </w:rPr>
        <w:tab/>
        <w:t>Особенности выполнения заданий по ЭПП в условиях ограничительных или иных мер</w:t>
      </w:r>
      <w:r w:rsidR="00B42A00">
        <w:rPr>
          <w:rFonts w:eastAsiaTheme="minorEastAsia"/>
        </w:rPr>
        <w:t xml:space="preserve">. </w:t>
      </w:r>
      <w:r w:rsidRPr="006D6C1A">
        <w:rPr>
          <w:rFonts w:eastAsiaTheme="minorEastAsia"/>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w:t>
      </w:r>
      <w:r w:rsidRPr="00725406">
        <w:rPr>
          <w:color w:val="000000"/>
        </w:rPr>
        <w:t xml:space="preserve">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A76A1F" w:rsidRDefault="00A76A1F" w:rsidP="00B83A14">
      <w:pPr>
        <w:pStyle w:val="ab"/>
        <w:spacing w:before="0" w:beforeAutospacing="0" w:after="0" w:afterAutospacing="0"/>
        <w:ind w:left="-567" w:right="-1" w:firstLine="567"/>
        <w:jc w:val="both"/>
      </w:pPr>
    </w:p>
    <w:p w:rsidR="000923FD" w:rsidRPr="006D6C1A" w:rsidRDefault="000923FD" w:rsidP="000923FD">
      <w:pPr>
        <w:pStyle w:val="a3"/>
        <w:numPr>
          <w:ilvl w:val="1"/>
          <w:numId w:val="8"/>
        </w:numPr>
        <w:ind w:left="0" w:firstLine="0"/>
        <w:rPr>
          <w:rFonts w:ascii="Times New Roman" w:hAnsi="Times New Roman" w:cs="Times New Roman"/>
          <w:sz w:val="24"/>
          <w:szCs w:val="24"/>
        </w:rPr>
      </w:pPr>
      <w:r w:rsidRPr="00725406">
        <w:rPr>
          <w:rFonts w:ascii="Times New Roman" w:hAnsi="Times New Roman" w:cs="Times New Roman"/>
          <w:b/>
          <w:sz w:val="24"/>
          <w:szCs w:val="24"/>
        </w:rPr>
        <w:t xml:space="preserve">ЭПП </w:t>
      </w:r>
      <w:r>
        <w:rPr>
          <w:rFonts w:ascii="Times New Roman" w:hAnsi="Times New Roman" w:cs="Times New Roman"/>
          <w:b/>
          <w:sz w:val="24"/>
          <w:szCs w:val="24"/>
        </w:rPr>
        <w:t>т</w:t>
      </w:r>
      <w:r w:rsidRPr="00725406">
        <w:rPr>
          <w:rFonts w:ascii="Times New Roman" w:hAnsi="Times New Roman" w:cs="Times New Roman"/>
          <w:b/>
          <w:sz w:val="24"/>
          <w:szCs w:val="24"/>
        </w:rPr>
        <w:t>ипа «Проекты»</w:t>
      </w:r>
    </w:p>
    <w:p w:rsidR="000923FD" w:rsidRDefault="000923FD" w:rsidP="000923FD">
      <w:pPr>
        <w:pStyle w:val="a3"/>
        <w:spacing w:after="0" w:line="240" w:lineRule="auto"/>
        <w:ind w:left="-567" w:firstLine="567"/>
        <w:jc w:val="both"/>
        <w:rPr>
          <w:rFonts w:ascii="Times New Roman" w:eastAsia="Times New Roman" w:hAnsi="Times New Roman" w:cs="Times New Roman"/>
          <w:sz w:val="24"/>
          <w:szCs w:val="24"/>
        </w:rPr>
      </w:pPr>
      <w:r w:rsidRPr="006D6C1A">
        <w:rPr>
          <w:rFonts w:ascii="Times New Roman" w:eastAsia="Times New Roman" w:hAnsi="Times New Roman" w:cs="Times New Roman"/>
          <w:b/>
          <w:sz w:val="24"/>
          <w:szCs w:val="24"/>
        </w:rPr>
        <w:t>2.</w:t>
      </w:r>
      <w:r w:rsidR="00C44D63">
        <w:rPr>
          <w:rFonts w:ascii="Times New Roman" w:eastAsia="Times New Roman" w:hAnsi="Times New Roman" w:cs="Times New Roman"/>
          <w:b/>
          <w:sz w:val="24"/>
          <w:szCs w:val="24"/>
        </w:rPr>
        <w:t>3</w:t>
      </w:r>
      <w:r w:rsidRPr="006D6C1A">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t>Целью п</w:t>
      </w:r>
      <w:r w:rsidRPr="00824156">
        <w:rPr>
          <w:rFonts w:ascii="Times New Roman" w:eastAsia="Times New Roman" w:hAnsi="Times New Roman" w:cs="Times New Roman"/>
          <w:sz w:val="24"/>
          <w:szCs w:val="24"/>
        </w:rPr>
        <w:t>роектн</w:t>
      </w:r>
      <w:r>
        <w:rPr>
          <w:rFonts w:ascii="Times New Roman" w:eastAsia="Times New Roman" w:hAnsi="Times New Roman" w:cs="Times New Roman"/>
          <w:sz w:val="24"/>
          <w:szCs w:val="24"/>
        </w:rPr>
        <w:t xml:space="preserve">ой </w:t>
      </w:r>
      <w:r w:rsidRPr="00824156">
        <w:rPr>
          <w:rFonts w:ascii="Times New Roman" w:eastAsia="Times New Roman" w:hAnsi="Times New Roman" w:cs="Times New Roman"/>
          <w:sz w:val="24"/>
          <w:szCs w:val="24"/>
        </w:rPr>
        <w:t>деятельност</w:t>
      </w:r>
      <w:r>
        <w:rPr>
          <w:rFonts w:ascii="Times New Roman" w:eastAsia="Times New Roman" w:hAnsi="Times New Roman" w:cs="Times New Roman"/>
          <w:sz w:val="24"/>
          <w:szCs w:val="24"/>
        </w:rPr>
        <w:t xml:space="preserve">и является </w:t>
      </w:r>
      <w:r w:rsidRPr="00824156">
        <w:rPr>
          <w:rFonts w:ascii="Times New Roman" w:eastAsia="Times New Roman" w:hAnsi="Times New Roman" w:cs="Times New Roman"/>
          <w:sz w:val="24"/>
          <w:szCs w:val="24"/>
        </w:rPr>
        <w:t>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w:t>
      </w:r>
      <w:r>
        <w:rPr>
          <w:rFonts w:ascii="Times New Roman" w:eastAsia="Times New Roman" w:hAnsi="Times New Roman" w:cs="Times New Roman"/>
          <w:sz w:val="24"/>
          <w:szCs w:val="24"/>
        </w:rPr>
        <w:t xml:space="preserve"> </w:t>
      </w:r>
    </w:p>
    <w:p w:rsidR="000923FD" w:rsidRDefault="000923FD" w:rsidP="000923FD">
      <w:pPr>
        <w:pStyle w:val="a3"/>
        <w:spacing w:after="0" w:line="240" w:lineRule="auto"/>
        <w:ind w:left="-567" w:firstLine="567"/>
        <w:contextualSpacing w:val="0"/>
        <w:jc w:val="both"/>
        <w:rPr>
          <w:rFonts w:ascii="Times New Roman" w:eastAsia="Times New Roman" w:hAnsi="Times New Roman" w:cs="Times New Roman"/>
          <w:sz w:val="24"/>
          <w:szCs w:val="24"/>
        </w:rPr>
      </w:pPr>
      <w:r w:rsidRPr="006D6C1A">
        <w:rPr>
          <w:rFonts w:ascii="Times New Roman" w:eastAsia="Times New Roman" w:hAnsi="Times New Roman" w:cs="Times New Roman"/>
          <w:sz w:val="24"/>
          <w:szCs w:val="24"/>
        </w:rPr>
        <w:t xml:space="preserve">Цели, задачи, пререквизиты, даты точек контроля, содержание, особенности освоения, оценивание и отчетность каждого проекта определяются его руководителем. Проектная деятельность студентов относится к </w:t>
      </w:r>
      <w:r w:rsidRPr="007634CB">
        <w:rPr>
          <w:rFonts w:ascii="Times New Roman" w:eastAsia="Times New Roman" w:hAnsi="Times New Roman" w:cs="Times New Roman"/>
          <w:i/>
          <w:sz w:val="24"/>
          <w:szCs w:val="24"/>
        </w:rPr>
        <w:t>вариативной</w:t>
      </w:r>
      <w:r w:rsidRPr="007634CB">
        <w:rPr>
          <w:rFonts w:ascii="Times New Roman" w:eastAsia="Times New Roman" w:hAnsi="Times New Roman" w:cs="Times New Roman"/>
          <w:sz w:val="24"/>
          <w:szCs w:val="24"/>
        </w:rPr>
        <w:t xml:space="preserve"> части</w:t>
      </w:r>
      <w:r w:rsidRPr="006D6C1A">
        <w:rPr>
          <w:rFonts w:ascii="Times New Roman" w:eastAsia="Times New Roman" w:hAnsi="Times New Roman" w:cs="Times New Roman"/>
          <w:sz w:val="24"/>
          <w:szCs w:val="24"/>
        </w:rPr>
        <w:t xml:space="preserve"> учебного плана. </w:t>
      </w:r>
      <w:proofErr w:type="gramStart"/>
      <w:r w:rsidRPr="006D6C1A">
        <w:rPr>
          <w:rFonts w:ascii="Times New Roman" w:eastAsia="Times New Roman" w:hAnsi="Times New Roman" w:cs="Times New Roman"/>
          <w:sz w:val="24"/>
          <w:szCs w:val="24"/>
        </w:rPr>
        <w:t xml:space="preserve">Студенты ОП </w:t>
      </w:r>
      <w:r w:rsidRPr="007634CB">
        <w:rPr>
          <w:rFonts w:ascii="Times New Roman" w:hAnsi="Times New Roman" w:cs="Times New Roman"/>
          <w:iCs/>
          <w:sz w:val="24"/>
          <w:szCs w:val="24"/>
          <w:lang w:eastAsia="zh-CN"/>
        </w:rPr>
        <w:t>«</w:t>
      </w:r>
      <w:r>
        <w:rPr>
          <w:rFonts w:ascii="Times New Roman" w:hAnsi="Times New Roman" w:cs="Times New Roman"/>
          <w:iCs/>
          <w:sz w:val="24"/>
          <w:szCs w:val="24"/>
          <w:lang w:eastAsia="zh-CN"/>
        </w:rPr>
        <w:t>Кросс-культурные исследования Азии и Африки в контексте международных отношений</w:t>
      </w:r>
      <w:r w:rsidRPr="007634CB">
        <w:rPr>
          <w:rFonts w:ascii="Times New Roman" w:hAnsi="Times New Roman" w:cs="Times New Roman"/>
          <w:iCs/>
          <w:sz w:val="24"/>
          <w:szCs w:val="24"/>
          <w:lang w:eastAsia="zh-CN"/>
        </w:rPr>
        <w:t>»</w:t>
      </w:r>
      <w:r w:rsidRPr="006D6C1A">
        <w:rPr>
          <w:rFonts w:ascii="Times New Roman" w:eastAsia="Times New Roman" w:hAnsi="Times New Roman" w:cs="Times New Roman"/>
          <w:sz w:val="24"/>
          <w:szCs w:val="24"/>
        </w:rPr>
        <w:t xml:space="preserve"> выбирают на «</w:t>
      </w:r>
      <w:hyperlink r:id="rId8" w:history="1">
        <w:r w:rsidRPr="006D6C1A">
          <w:rPr>
            <w:rStyle w:val="ac"/>
            <w:rFonts w:ascii="Times New Roman" w:eastAsia="Times New Roman" w:hAnsi="Times New Roman" w:cs="Times New Roman"/>
            <w:sz w:val="24"/>
            <w:szCs w:val="24"/>
          </w:rPr>
          <w:t>Ярмарке проектов</w:t>
        </w:r>
      </w:hyperlink>
      <w:r w:rsidRPr="006D6C1A">
        <w:rPr>
          <w:rFonts w:ascii="Times New Roman" w:eastAsia="Times New Roman" w:hAnsi="Times New Roman" w:cs="Times New Roman"/>
          <w:sz w:val="24"/>
          <w:szCs w:val="24"/>
        </w:rPr>
        <w:t xml:space="preserve">» НИУ ВШЭ исследовательские и прикладные проекты, групповые или индивидуальные, связанные с тематикой программы, соответствующие  целям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roofErr w:type="gramEnd"/>
    </w:p>
    <w:p w:rsidR="000923FD" w:rsidRPr="006D6C1A" w:rsidRDefault="000923FD" w:rsidP="000923FD">
      <w:pPr>
        <w:pStyle w:val="a3"/>
        <w:spacing w:after="0" w:line="240" w:lineRule="auto"/>
        <w:ind w:left="-567" w:firstLine="567"/>
        <w:contextualSpacing w:val="0"/>
        <w:jc w:val="both"/>
        <w:rPr>
          <w:rFonts w:ascii="Times New Roman" w:eastAsia="Times New Roman" w:hAnsi="Times New Roman" w:cs="Times New Roman"/>
          <w:sz w:val="24"/>
          <w:szCs w:val="24"/>
        </w:rPr>
      </w:pPr>
      <w:r w:rsidRPr="002011CB">
        <w:rPr>
          <w:rFonts w:ascii="Times New Roman" w:eastAsia="Times New Roman" w:hAnsi="Times New Roman" w:cs="Times New Roman"/>
          <w:b/>
          <w:sz w:val="24"/>
          <w:szCs w:val="24"/>
        </w:rPr>
        <w:t>2.</w:t>
      </w:r>
      <w:r w:rsidR="00C44D63">
        <w:rPr>
          <w:rFonts w:ascii="Times New Roman" w:eastAsia="Times New Roman" w:hAnsi="Times New Roman" w:cs="Times New Roman"/>
          <w:b/>
          <w:sz w:val="24"/>
          <w:szCs w:val="24"/>
        </w:rPr>
        <w:t>3</w:t>
      </w:r>
      <w:r w:rsidRPr="002011CB">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Pr="006D6C1A">
        <w:rPr>
          <w:rFonts w:ascii="Times New Roman" w:eastAsia="Times New Roman" w:hAnsi="Times New Roman" w:cs="Times New Roman"/>
          <w:sz w:val="24"/>
          <w:szCs w:val="24"/>
        </w:rPr>
        <w:t>Академический руководитель ОП имеет возможность блокировать проектное предложение для студентов своей ОП, если академический руководитель считает, что предложенный проект не соответствует вышеперечисленным критериям. Заблокированное проектное предложение не отображается на «Ярмарке проектов» для студентов ОП, академический руководитель которой принял такое решение.</w:t>
      </w:r>
    </w:p>
    <w:p w:rsidR="000923FD" w:rsidRPr="00725406" w:rsidRDefault="000923FD" w:rsidP="000923FD">
      <w:pPr>
        <w:pStyle w:val="ab"/>
        <w:spacing w:before="0" w:beforeAutospacing="0" w:after="0" w:afterAutospacing="0"/>
        <w:ind w:left="-567" w:firstLine="567"/>
        <w:jc w:val="both"/>
      </w:pPr>
      <w:r w:rsidRPr="00725406">
        <w:t xml:space="preserve">Студенту не запрещается выполнять проекты из числа </w:t>
      </w:r>
      <w:r>
        <w:t xml:space="preserve">не </w:t>
      </w:r>
      <w:r w:rsidRPr="00725406">
        <w:t>рекомендованных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rsidR="000923FD" w:rsidRPr="00725406" w:rsidRDefault="000923FD" w:rsidP="000923FD">
      <w:pPr>
        <w:pStyle w:val="ab"/>
        <w:spacing w:before="0" w:beforeAutospacing="0" w:after="0" w:afterAutospacing="0"/>
        <w:ind w:left="-567" w:firstLine="567"/>
        <w:jc w:val="both"/>
      </w:pPr>
      <w:r w:rsidRPr="00725406">
        <w:t xml:space="preserve">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 </w:t>
      </w:r>
    </w:p>
    <w:p w:rsidR="000923FD" w:rsidRPr="00BC689A" w:rsidRDefault="000923FD" w:rsidP="000923FD">
      <w:pPr>
        <w:pStyle w:val="ab"/>
        <w:spacing w:before="0" w:beforeAutospacing="0" w:afterLines="200" w:after="480" w:afterAutospacing="0"/>
        <w:ind w:left="-567" w:right="-1" w:firstLine="567"/>
        <w:contextualSpacing/>
        <w:jc w:val="both"/>
        <w:rPr>
          <w:i/>
        </w:rPr>
      </w:pPr>
      <w:r w:rsidRPr="002011CB">
        <w:t xml:space="preserve">Проектная деятельность студентов </w:t>
      </w:r>
      <w:r w:rsidRPr="007634CB">
        <w:t xml:space="preserve">регламентируется </w:t>
      </w:r>
      <w:hyperlink r:id="rId9" w:history="1">
        <w:r w:rsidRPr="007634CB">
          <w:t xml:space="preserve">Положением о практической подготовке студентов основных образовательных программ высшего образования – программ бакалавриата, </w:t>
        </w:r>
        <w:proofErr w:type="spellStart"/>
        <w:r w:rsidRPr="007634CB">
          <w:t>специалитета</w:t>
        </w:r>
        <w:proofErr w:type="spellEnd"/>
        <w:r w:rsidRPr="007634CB">
          <w:t xml:space="preserve"> и магистратуры Национального исследовательского университета «Высшая школа экономики»</w:t>
        </w:r>
      </w:hyperlink>
      <w:r w:rsidRPr="007634CB">
        <w:t>.</w:t>
      </w:r>
    </w:p>
    <w:p w:rsidR="000923FD" w:rsidRPr="002011CB" w:rsidRDefault="000923FD" w:rsidP="000923FD">
      <w:pPr>
        <w:pStyle w:val="ab"/>
        <w:spacing w:before="0" w:beforeAutospacing="0" w:after="0" w:afterAutospacing="0"/>
        <w:ind w:left="-567" w:firstLine="567"/>
        <w:jc w:val="both"/>
      </w:pPr>
      <w:r w:rsidRPr="002011CB">
        <w:rPr>
          <w:b/>
        </w:rPr>
        <w:t>2.</w:t>
      </w:r>
      <w:r w:rsidR="00C44D63">
        <w:rPr>
          <w:b/>
        </w:rPr>
        <w:t>3</w:t>
      </w:r>
      <w:r w:rsidRPr="002011CB">
        <w:rPr>
          <w:b/>
        </w:rPr>
        <w:t>.3</w:t>
      </w:r>
      <w:r w:rsidRPr="002011CB">
        <w:tab/>
        <w:t>Особенности и критерии оценивания:</w:t>
      </w:r>
    </w:p>
    <w:p w:rsidR="000923FD" w:rsidRPr="00725406" w:rsidRDefault="000923FD" w:rsidP="000923FD">
      <w:pPr>
        <w:tabs>
          <w:tab w:val="left" w:pos="9355"/>
        </w:tabs>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 xml:space="preserve">Оценивание работы студента осуществляет руководитель проекта в соответствии с принципами, указанными </w:t>
      </w:r>
      <w:hyperlink r:id="rId10" w:history="1">
        <w:r w:rsidRPr="007634CB">
          <w:rPr>
            <w:rStyle w:val="ac"/>
            <w:rFonts w:ascii="Times New Roman" w:eastAsia="Times New Roman" w:hAnsi="Times New Roman" w:cs="Times New Roman"/>
            <w:i/>
            <w:sz w:val="24"/>
            <w:szCs w:val="24"/>
          </w:rPr>
          <w:t>в оценочном листе/ведомости по проекту</w:t>
        </w:r>
      </w:hyperlink>
      <w:r w:rsidRPr="007634CB">
        <w:rPr>
          <w:rFonts w:ascii="Times New Roman" w:eastAsia="Times New Roman" w:hAnsi="Times New Roman" w:cs="Times New Roman"/>
          <w:color w:val="000000"/>
          <w:sz w:val="24"/>
          <w:szCs w:val="24"/>
        </w:rPr>
        <w:t>.</w:t>
      </w:r>
      <w:r w:rsidRPr="00725406">
        <w:rPr>
          <w:rFonts w:ascii="Times New Roman" w:eastAsia="Times New Roman" w:hAnsi="Times New Roman" w:cs="Times New Roman"/>
          <w:color w:val="000000"/>
          <w:sz w:val="24"/>
          <w:szCs w:val="24"/>
        </w:rPr>
        <w:t xml:space="preserve"> По окончании проекта руководитель проекта заполняет оценочный лист, выставляя оценку за проделанную студентом </w:t>
      </w:r>
      <w:r w:rsidRPr="00725406">
        <w:rPr>
          <w:rFonts w:ascii="Times New Roman" w:eastAsia="Times New Roman" w:hAnsi="Times New Roman" w:cs="Times New Roman"/>
          <w:color w:val="000000"/>
          <w:sz w:val="24"/>
          <w:szCs w:val="24"/>
        </w:rPr>
        <w:lastRenderedPageBreak/>
        <w:t>работу и количество кредитов за объем работы по проекту. Оценочный лист необходимо предоставить в учебный офис не позднее 5 дней с даты окончания проекта.</w:t>
      </w:r>
    </w:p>
    <w:p w:rsidR="000923FD" w:rsidRPr="00AE6731" w:rsidRDefault="000923FD" w:rsidP="000923FD">
      <w:pPr>
        <w:spacing w:after="0" w:line="240" w:lineRule="auto"/>
        <w:ind w:left="-567" w:firstLine="567"/>
        <w:jc w:val="both"/>
        <w:rPr>
          <w:rFonts w:ascii="Times New Roman" w:eastAsia="Times New Roman" w:hAnsi="Times New Roman" w:cs="Times New Roman"/>
          <w:b/>
          <w:bCs/>
          <w:color w:val="000000"/>
          <w:sz w:val="24"/>
          <w:szCs w:val="24"/>
        </w:rPr>
      </w:pPr>
      <w:r w:rsidRPr="00AE6731">
        <w:rPr>
          <w:rFonts w:ascii="Times New Roman" w:eastAsia="Times New Roman" w:hAnsi="Times New Roman" w:cs="Times New Roman"/>
          <w:b/>
          <w:bCs/>
          <w:color w:val="000000"/>
          <w:sz w:val="24"/>
          <w:szCs w:val="24"/>
        </w:rPr>
        <w:t>2.</w:t>
      </w:r>
      <w:r w:rsidR="00C44D63">
        <w:rPr>
          <w:rFonts w:ascii="Times New Roman" w:eastAsia="Times New Roman" w:hAnsi="Times New Roman" w:cs="Times New Roman"/>
          <w:b/>
          <w:bCs/>
          <w:color w:val="000000"/>
          <w:sz w:val="24"/>
          <w:szCs w:val="24"/>
        </w:rPr>
        <w:t>3</w:t>
      </w:r>
      <w:r w:rsidRPr="00AE6731">
        <w:rPr>
          <w:rFonts w:ascii="Times New Roman" w:eastAsia="Times New Roman" w:hAnsi="Times New Roman" w:cs="Times New Roman"/>
          <w:b/>
          <w:bCs/>
          <w:color w:val="000000"/>
          <w:sz w:val="24"/>
          <w:szCs w:val="24"/>
        </w:rPr>
        <w:t>.4</w:t>
      </w:r>
      <w:r w:rsidRPr="00AE6731">
        <w:rPr>
          <w:rFonts w:ascii="Times New Roman" w:eastAsia="Times New Roman" w:hAnsi="Times New Roman" w:cs="Times New Roman"/>
          <w:b/>
          <w:bCs/>
          <w:color w:val="000000"/>
          <w:sz w:val="24"/>
          <w:szCs w:val="24"/>
        </w:rPr>
        <w:tab/>
      </w:r>
      <w:r w:rsidRPr="00AE6731">
        <w:rPr>
          <w:rFonts w:ascii="Times New Roman" w:eastAsia="Times New Roman" w:hAnsi="Times New Roman" w:cs="Times New Roman"/>
          <w:bCs/>
          <w:color w:val="000000"/>
          <w:sz w:val="24"/>
          <w:szCs w:val="24"/>
        </w:rPr>
        <w:t>Ресурсы и материально-техническая база, необходимая для реализации ЭПП:</w:t>
      </w:r>
    </w:p>
    <w:p w:rsidR="000923FD" w:rsidRPr="00725406" w:rsidRDefault="000923FD" w:rsidP="000923FD">
      <w:pPr>
        <w:spacing w:after="0" w:line="240" w:lineRule="auto"/>
        <w:ind w:left="-567" w:firstLine="567"/>
        <w:jc w:val="both"/>
        <w:rPr>
          <w:rFonts w:ascii="Times New Roman" w:eastAsia="Times New Roman" w:hAnsi="Times New Roman" w:cs="Times New Roman"/>
          <w:bCs/>
          <w:color w:val="000000"/>
          <w:sz w:val="24"/>
          <w:szCs w:val="24"/>
          <w:u w:val="single"/>
        </w:rPr>
      </w:pPr>
      <w:r w:rsidRPr="00725406">
        <w:rPr>
          <w:rFonts w:ascii="Times New Roman" w:eastAsia="Times New Roman" w:hAnsi="Times New Roman" w:cs="Times New Roman"/>
          <w:bCs/>
          <w:color w:val="000000"/>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rsidR="000923FD" w:rsidRDefault="000923FD" w:rsidP="000923FD">
      <w:pPr>
        <w:spacing w:after="0" w:line="240" w:lineRule="auto"/>
        <w:ind w:left="-567" w:firstLine="567"/>
        <w:contextualSpacing/>
        <w:jc w:val="both"/>
        <w:rPr>
          <w:color w:val="000000"/>
        </w:rPr>
      </w:pPr>
      <w:r w:rsidRPr="00AE6731">
        <w:rPr>
          <w:rFonts w:ascii="Times New Roman" w:eastAsia="Times New Roman" w:hAnsi="Times New Roman" w:cs="Times New Roman"/>
          <w:b/>
          <w:bCs/>
          <w:color w:val="000000"/>
          <w:sz w:val="24"/>
          <w:szCs w:val="24"/>
        </w:rPr>
        <w:t>2.</w:t>
      </w:r>
      <w:r w:rsidR="00C44D63">
        <w:rPr>
          <w:rFonts w:ascii="Times New Roman" w:eastAsia="Times New Roman" w:hAnsi="Times New Roman" w:cs="Times New Roman"/>
          <w:b/>
          <w:bCs/>
          <w:color w:val="000000"/>
          <w:sz w:val="24"/>
          <w:szCs w:val="24"/>
        </w:rPr>
        <w:t>3</w:t>
      </w:r>
      <w:r w:rsidRPr="00AE6731">
        <w:rPr>
          <w:rFonts w:ascii="Times New Roman" w:eastAsia="Times New Roman" w:hAnsi="Times New Roman" w:cs="Times New Roman"/>
          <w:b/>
          <w:bCs/>
          <w:color w:val="000000"/>
          <w:sz w:val="24"/>
          <w:szCs w:val="24"/>
        </w:rPr>
        <w:t>.5</w:t>
      </w:r>
      <w:r w:rsidRPr="00AE6731">
        <w:rPr>
          <w:rFonts w:ascii="Times New Roman" w:eastAsia="Times New Roman" w:hAnsi="Times New Roman" w:cs="Times New Roman"/>
          <w:bCs/>
          <w:color w:val="000000"/>
          <w:sz w:val="24"/>
          <w:szCs w:val="24"/>
        </w:rPr>
        <w:tab/>
        <w:t>Особенности выполнения заданий по ЭПП в условиях ограничительных или иных мер:</w:t>
      </w:r>
      <w:r>
        <w:rPr>
          <w:rFonts w:ascii="Times New Roman" w:eastAsia="Times New Roman" w:hAnsi="Times New Roman" w:cs="Times New Roman"/>
          <w:bCs/>
          <w:color w:val="000000"/>
          <w:sz w:val="24"/>
          <w:szCs w:val="24"/>
        </w:rPr>
        <w:t xml:space="preserve"> </w:t>
      </w:r>
      <w:r w:rsidRPr="002E6E9F">
        <w:rPr>
          <w:rFonts w:ascii="Times New Roman" w:hAnsi="Times New Roman" w:cs="Times New Roman"/>
          <w:bCs/>
          <w:color w:val="000000"/>
          <w:sz w:val="24"/>
          <w:szCs w:val="24"/>
        </w:rPr>
        <w:t xml:space="preserve">В условиях ограничительных мер предпочтение отдается проектам, реализация которых возможна в дистанционном формате. </w:t>
      </w:r>
      <w:r w:rsidRPr="002E6E9F">
        <w:rPr>
          <w:rFonts w:ascii="Times New Roman" w:hAnsi="Times New Roman" w:cs="Times New Roman"/>
          <w:color w:val="000000"/>
          <w:sz w:val="24"/>
          <w:szCs w:val="24"/>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w:t>
      </w:r>
      <w:r w:rsidRPr="00725406">
        <w:rPr>
          <w:color w:val="000000"/>
        </w:rPr>
        <w:t> </w:t>
      </w:r>
    </w:p>
    <w:p w:rsidR="00C44D63" w:rsidRDefault="00C44D63" w:rsidP="000923FD">
      <w:pPr>
        <w:spacing w:after="0" w:line="240" w:lineRule="auto"/>
        <w:ind w:left="-567" w:firstLine="567"/>
        <w:contextualSpacing/>
        <w:jc w:val="both"/>
        <w:rPr>
          <w:rFonts w:ascii="Times New Roman" w:eastAsia="Times New Roman" w:hAnsi="Times New Roman" w:cs="Times New Roman"/>
          <w:bCs/>
          <w:color w:val="000000"/>
          <w:sz w:val="24"/>
          <w:szCs w:val="24"/>
        </w:rPr>
      </w:pPr>
    </w:p>
    <w:p w:rsidR="00C44D63" w:rsidRPr="00725406" w:rsidRDefault="00C44D63" w:rsidP="00C44D63">
      <w:pPr>
        <w:pStyle w:val="a3"/>
        <w:numPr>
          <w:ilvl w:val="1"/>
          <w:numId w:val="8"/>
        </w:numPr>
        <w:ind w:left="0" w:firstLine="0"/>
        <w:rPr>
          <w:rFonts w:ascii="Times New Roman" w:hAnsi="Times New Roman" w:cs="Times New Roman"/>
          <w:b/>
          <w:sz w:val="24"/>
          <w:szCs w:val="24"/>
        </w:rPr>
      </w:pPr>
      <w:r w:rsidRPr="00725406">
        <w:rPr>
          <w:rFonts w:ascii="Times New Roman" w:hAnsi="Times New Roman" w:cs="Times New Roman"/>
          <w:b/>
          <w:sz w:val="24"/>
          <w:szCs w:val="24"/>
        </w:rPr>
        <w:t xml:space="preserve">ЭПП </w:t>
      </w:r>
      <w:r>
        <w:rPr>
          <w:rFonts w:ascii="Times New Roman" w:hAnsi="Times New Roman" w:cs="Times New Roman"/>
          <w:b/>
          <w:sz w:val="24"/>
          <w:szCs w:val="24"/>
        </w:rPr>
        <w:t>т</w:t>
      </w:r>
      <w:r w:rsidRPr="00725406">
        <w:rPr>
          <w:rFonts w:ascii="Times New Roman" w:hAnsi="Times New Roman" w:cs="Times New Roman"/>
          <w:b/>
          <w:sz w:val="24"/>
          <w:szCs w:val="24"/>
        </w:rPr>
        <w:t xml:space="preserve">ипа </w:t>
      </w:r>
      <w:r w:rsidRPr="009142C8">
        <w:rPr>
          <w:rFonts w:ascii="Times New Roman" w:hAnsi="Times New Roman" w:cs="Times New Roman"/>
          <w:b/>
          <w:sz w:val="24"/>
          <w:szCs w:val="24"/>
        </w:rPr>
        <w:t>«</w:t>
      </w:r>
      <w:r w:rsidRPr="009142C8">
        <w:rPr>
          <w:rFonts w:ascii="Times New Roman" w:eastAsia="Times New Roman" w:hAnsi="Times New Roman" w:cs="Times New Roman"/>
          <w:b/>
          <w:color w:val="000000"/>
          <w:sz w:val="24"/>
          <w:szCs w:val="24"/>
        </w:rPr>
        <w:t>Исследовательский проект</w:t>
      </w:r>
      <w:r w:rsidRPr="009142C8">
        <w:rPr>
          <w:rFonts w:ascii="Times New Roman" w:hAnsi="Times New Roman" w:cs="Times New Roman"/>
          <w:b/>
          <w:sz w:val="24"/>
          <w:szCs w:val="24"/>
        </w:rPr>
        <w:t>»</w:t>
      </w:r>
    </w:p>
    <w:p w:rsidR="00C44D63" w:rsidRDefault="00C44D63" w:rsidP="00C44D63">
      <w:pPr>
        <w:pStyle w:val="ab"/>
        <w:spacing w:before="0" w:beforeAutospacing="0" w:after="0" w:afterAutospacing="0"/>
        <w:ind w:left="-567" w:right="-1" w:firstLine="567"/>
        <w:jc w:val="both"/>
      </w:pPr>
      <w:r w:rsidRPr="00AE6731">
        <w:rPr>
          <w:b/>
        </w:rPr>
        <w:t>2.</w:t>
      </w:r>
      <w:r>
        <w:rPr>
          <w:b/>
        </w:rPr>
        <w:t>4</w:t>
      </w:r>
      <w:r w:rsidRPr="00AE6731">
        <w:rPr>
          <w:b/>
        </w:rPr>
        <w:t>.1</w:t>
      </w:r>
      <w:r>
        <w:tab/>
      </w:r>
      <w:r w:rsidRPr="00725406">
        <w:t>Цель ЭПП «</w:t>
      </w:r>
      <w:r>
        <w:t>Исследовательский проект</w:t>
      </w:r>
      <w:r w:rsidRPr="00725406">
        <w:t xml:space="preserve">» </w:t>
      </w:r>
      <w:r w:rsidRPr="00725406">
        <w:rPr>
          <w:rStyle w:val="markedcontent"/>
        </w:rPr>
        <w:t xml:space="preserve">– </w:t>
      </w:r>
      <w:r>
        <w:rPr>
          <w:rStyle w:val="markedcontent"/>
        </w:rPr>
        <w:t xml:space="preserve"> </w:t>
      </w:r>
      <w:r w:rsidRPr="00C93CC6">
        <w:t>закреп</w:t>
      </w:r>
      <w:r>
        <w:t>ить</w:t>
      </w:r>
      <w:r w:rsidRPr="00C93CC6">
        <w:t xml:space="preserve"> навык</w:t>
      </w:r>
      <w:r>
        <w:t xml:space="preserve">и </w:t>
      </w:r>
      <w:r w:rsidRPr="00C93CC6">
        <w:t>исследовательской деятельности и теоретических зн</w:t>
      </w:r>
      <w:r>
        <w:t xml:space="preserve">аний, полученных в ходе обучения, развить у студентов навыки аналитической деятельности, составлять </w:t>
      </w:r>
      <w:r w:rsidRPr="00DC1D85">
        <w:rPr>
          <w:rStyle w:val="markedcontent"/>
        </w:rPr>
        <w:t>научные документы в соответствии с нормами речевого этикета</w:t>
      </w:r>
      <w:r>
        <w:t xml:space="preserve"> и т.д.</w:t>
      </w:r>
    </w:p>
    <w:p w:rsidR="00C44D63" w:rsidRDefault="00C44D63" w:rsidP="00C44D63">
      <w:pPr>
        <w:pStyle w:val="ab"/>
        <w:spacing w:before="0" w:beforeAutospacing="0" w:after="0" w:afterAutospacing="0"/>
        <w:ind w:left="-567" w:right="-1" w:firstLine="567"/>
        <w:jc w:val="both"/>
      </w:pPr>
      <w:r w:rsidRPr="00AE6731">
        <w:rPr>
          <w:rStyle w:val="markedcontent"/>
          <w:b/>
        </w:rPr>
        <w:t>2.</w:t>
      </w:r>
      <w:r>
        <w:rPr>
          <w:rStyle w:val="markedcontent"/>
          <w:b/>
        </w:rPr>
        <w:t>4</w:t>
      </w:r>
      <w:r w:rsidRPr="00AE6731">
        <w:rPr>
          <w:rStyle w:val="markedcontent"/>
          <w:b/>
        </w:rPr>
        <w:t>.2</w:t>
      </w:r>
      <w:r>
        <w:rPr>
          <w:rStyle w:val="markedcontent"/>
        </w:rPr>
        <w:tab/>
      </w:r>
      <w:r w:rsidRPr="00725406">
        <w:t xml:space="preserve">Организация проведения </w:t>
      </w:r>
      <w:r>
        <w:rPr>
          <w:rStyle w:val="markedcontent"/>
        </w:rPr>
        <w:t xml:space="preserve">«Исследовательского проекта» </w:t>
      </w:r>
      <w:r w:rsidRPr="00725406">
        <w:t>осуществляется на базе НИУ ВШЭ</w:t>
      </w:r>
      <w:r>
        <w:t xml:space="preserve"> или на базе</w:t>
      </w:r>
      <w:r w:rsidRPr="00C93CC6">
        <w:t xml:space="preserve"> </w:t>
      </w:r>
      <w:r>
        <w:t xml:space="preserve">любой другой организации (преимущественно </w:t>
      </w:r>
      <w:r w:rsidRPr="00C93CC6">
        <w:t>профильных структур РА</w:t>
      </w:r>
      <w:r>
        <w:t xml:space="preserve">Н (институтах, центрах и др.)), одобренной АР программы, с которой у НИУ ВШЭ подписан договор о проведении проектной деятельности. </w:t>
      </w:r>
      <w:r>
        <w:rPr>
          <w:rStyle w:val="markedcontent"/>
        </w:rPr>
        <w:t>Исследовательский проект осуществляется</w:t>
      </w:r>
      <w:r w:rsidRPr="00725406">
        <w:t xml:space="preserve"> под руководством </w:t>
      </w:r>
      <w:r>
        <w:t>руководителя исследовательского проекта (может назначаться принимающей сторонней организацией)</w:t>
      </w:r>
      <w:r w:rsidRPr="00725406">
        <w:t>.</w:t>
      </w:r>
      <w:r>
        <w:t xml:space="preserve"> Работа над исследовательским проектом проводится в 1-4 модулях первого курса магистратуры. </w:t>
      </w:r>
    </w:p>
    <w:p w:rsidR="00C44D63" w:rsidRDefault="00C44D63" w:rsidP="00C44D63">
      <w:pPr>
        <w:pStyle w:val="ab"/>
        <w:spacing w:before="0" w:beforeAutospacing="0" w:after="0" w:afterAutospacing="0"/>
        <w:ind w:left="-567" w:firstLine="567"/>
        <w:jc w:val="both"/>
      </w:pPr>
      <w:r w:rsidRPr="00725406">
        <w:t xml:space="preserve">Прочая информация о </w:t>
      </w:r>
      <w:r>
        <w:t xml:space="preserve">выполнении исследовательского проекта </w:t>
      </w:r>
      <w:r w:rsidRPr="00725406">
        <w:t xml:space="preserve">изложена в </w:t>
      </w:r>
      <w:r w:rsidRPr="00B83A14">
        <w:rPr>
          <w:i/>
        </w:rPr>
        <w:t xml:space="preserve">Методических рекомендациях по </w:t>
      </w:r>
      <w:r>
        <w:rPr>
          <w:i/>
        </w:rPr>
        <w:t>работе над исследовательским проектом</w:t>
      </w:r>
      <w:r w:rsidRPr="00B83A14">
        <w:rPr>
          <w:i/>
        </w:rPr>
        <w:t xml:space="preserve"> для образовательной программы магистратуры </w:t>
      </w:r>
      <w:r>
        <w:rPr>
          <w:i/>
        </w:rPr>
        <w:t>«Кросс-культурные исследования Азии и Африки в контексте международных отношений»</w:t>
      </w:r>
      <w:r w:rsidRPr="00B83A14">
        <w:rPr>
          <w:i/>
        </w:rPr>
        <w:t>.</w:t>
      </w:r>
      <w:r>
        <w:rPr>
          <w:rStyle w:val="mcedatafileinfo"/>
          <w:color w:val="000000" w:themeColor="text1"/>
        </w:rPr>
        <w:t xml:space="preserve"> </w:t>
      </w:r>
      <w:r w:rsidRPr="00725406">
        <w:rPr>
          <w:rStyle w:val="mcedatafileinfo"/>
        </w:rPr>
        <w:t xml:space="preserve">Сроки выполнения </w:t>
      </w:r>
      <w:r>
        <w:rPr>
          <w:rStyle w:val="mcedatafileinfo"/>
        </w:rPr>
        <w:t>исследовательского проекта</w:t>
      </w:r>
      <w:r w:rsidRPr="00725406">
        <w:rPr>
          <w:rStyle w:val="mcedatafileinfo"/>
        </w:rPr>
        <w:t xml:space="preserve"> регламентируются </w:t>
      </w:r>
      <w:r w:rsidRPr="002E6E9F">
        <w:rPr>
          <w:iCs/>
        </w:rPr>
        <w:t xml:space="preserve">Графиком выполнения </w:t>
      </w:r>
      <w:r>
        <w:rPr>
          <w:iCs/>
        </w:rPr>
        <w:t>исследовательского проекта</w:t>
      </w:r>
      <w:r w:rsidRPr="002E6E9F">
        <w:rPr>
          <w:i/>
        </w:rPr>
        <w:t>.</w:t>
      </w:r>
      <w:r w:rsidRPr="002E6E9F">
        <w:t> </w:t>
      </w:r>
    </w:p>
    <w:p w:rsidR="00C44D63" w:rsidRDefault="00C44D63" w:rsidP="00C44D63">
      <w:pPr>
        <w:pStyle w:val="ab"/>
        <w:spacing w:before="0" w:beforeAutospacing="0" w:after="0" w:afterAutospacing="0"/>
        <w:ind w:left="-567" w:firstLine="567"/>
        <w:jc w:val="both"/>
      </w:pPr>
      <w:r>
        <w:t xml:space="preserve">Итогом работы над исследовательским проектом является предоставление аналитического доклада и концепции одной или двух научных статей, презентация которых проходит на семинаре наставника исследовательской траектории в конце 4 модуля. </w:t>
      </w:r>
    </w:p>
    <w:p w:rsidR="00C44D63" w:rsidRPr="00725406" w:rsidRDefault="00C44D63" w:rsidP="00C44D63">
      <w:pPr>
        <w:pStyle w:val="text"/>
        <w:spacing w:before="0" w:beforeAutospacing="0" w:after="0" w:afterAutospacing="0"/>
        <w:ind w:left="-567" w:firstLine="567"/>
        <w:contextualSpacing/>
        <w:jc w:val="both"/>
      </w:pPr>
      <w:r w:rsidRPr="00725406">
        <w:rPr>
          <w:u w:val="single"/>
        </w:rPr>
        <w:t xml:space="preserve">Объем </w:t>
      </w:r>
      <w:r>
        <w:rPr>
          <w:u w:val="single"/>
        </w:rPr>
        <w:t>аналитического доклада</w:t>
      </w:r>
      <w:r w:rsidRPr="00725406">
        <w:t>:</w:t>
      </w:r>
    </w:p>
    <w:p w:rsidR="00C44D63" w:rsidRDefault="00C44D63" w:rsidP="00C44D63">
      <w:pPr>
        <w:spacing w:after="0"/>
        <w:contextualSpacing/>
        <w:rPr>
          <w:rFonts w:ascii="Times New Roman" w:hAnsi="Times New Roman" w:cs="Times New Roman"/>
          <w:sz w:val="24"/>
          <w:szCs w:val="24"/>
        </w:rPr>
      </w:pPr>
      <w:r>
        <w:rPr>
          <w:rFonts w:ascii="Times New Roman" w:hAnsi="Times New Roman" w:cs="Times New Roman"/>
          <w:sz w:val="24"/>
          <w:szCs w:val="24"/>
        </w:rPr>
        <w:t>15-2</w:t>
      </w:r>
      <w:r w:rsidRPr="00711FC2">
        <w:rPr>
          <w:rFonts w:ascii="Times New Roman" w:hAnsi="Times New Roman" w:cs="Times New Roman"/>
          <w:sz w:val="24"/>
          <w:szCs w:val="24"/>
        </w:rPr>
        <w:t>0</w:t>
      </w:r>
      <w:r>
        <w:rPr>
          <w:rFonts w:ascii="Times New Roman" w:hAnsi="Times New Roman" w:cs="Times New Roman"/>
          <w:sz w:val="24"/>
          <w:szCs w:val="24"/>
        </w:rPr>
        <w:t xml:space="preserve"> </w:t>
      </w:r>
      <w:r w:rsidRPr="00725406">
        <w:rPr>
          <w:rFonts w:ascii="Times New Roman" w:hAnsi="Times New Roman" w:cs="Times New Roman"/>
          <w:sz w:val="24"/>
          <w:szCs w:val="24"/>
        </w:rPr>
        <w:t>тыс. знаков</w:t>
      </w:r>
    </w:p>
    <w:p w:rsidR="00C44D63" w:rsidRPr="00AE6731" w:rsidRDefault="00C44D63" w:rsidP="00C44D63">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AE6731">
        <w:rPr>
          <w:rFonts w:ascii="Times New Roman" w:eastAsia="Times New Roman" w:hAnsi="Times New Roman" w:cs="Times New Roman"/>
          <w:b/>
          <w:bCs/>
          <w:sz w:val="24"/>
          <w:szCs w:val="24"/>
        </w:rPr>
        <w:t>.3</w:t>
      </w:r>
      <w:r w:rsidRPr="00AE6731">
        <w:rPr>
          <w:rFonts w:ascii="Times New Roman" w:eastAsia="Times New Roman" w:hAnsi="Times New Roman" w:cs="Times New Roman"/>
          <w:bCs/>
          <w:sz w:val="24"/>
          <w:szCs w:val="24"/>
        </w:rPr>
        <w:tab/>
        <w:t xml:space="preserve">Особенности </w:t>
      </w:r>
      <w:r>
        <w:rPr>
          <w:rFonts w:ascii="Times New Roman" w:eastAsia="Times New Roman" w:hAnsi="Times New Roman" w:cs="Times New Roman"/>
          <w:bCs/>
          <w:sz w:val="24"/>
          <w:szCs w:val="24"/>
        </w:rPr>
        <w:t xml:space="preserve">и критерии </w:t>
      </w:r>
      <w:r w:rsidRPr="00AE6731">
        <w:rPr>
          <w:rFonts w:ascii="Times New Roman" w:eastAsia="Times New Roman" w:hAnsi="Times New Roman" w:cs="Times New Roman"/>
          <w:bCs/>
          <w:sz w:val="24"/>
          <w:szCs w:val="24"/>
        </w:rPr>
        <w:t>оценивания</w:t>
      </w:r>
      <w:r>
        <w:rPr>
          <w:rFonts w:ascii="Times New Roman" w:eastAsia="Times New Roman" w:hAnsi="Times New Roman" w:cs="Times New Roman"/>
          <w:bCs/>
          <w:sz w:val="24"/>
          <w:szCs w:val="24"/>
        </w:rPr>
        <w:t>:</w:t>
      </w:r>
    </w:p>
    <w:p w:rsidR="00C44D63" w:rsidRPr="00BC689A" w:rsidRDefault="00C44D63" w:rsidP="00C44D63">
      <w:pPr>
        <w:spacing w:after="0" w:line="240" w:lineRule="auto"/>
        <w:ind w:left="-567" w:firstLine="567"/>
        <w:contextualSpacing/>
        <w:jc w:val="both"/>
        <w:rPr>
          <w:rFonts w:ascii="Times New Roman" w:eastAsia="Times New Roman" w:hAnsi="Times New Roman" w:cs="Times New Roman"/>
          <w:bCs/>
          <w:i/>
          <w:sz w:val="24"/>
          <w:szCs w:val="24"/>
        </w:rPr>
      </w:pPr>
      <w:r w:rsidRPr="00725406">
        <w:rPr>
          <w:rFonts w:ascii="Times New Roman" w:eastAsia="Times New Roman" w:hAnsi="Times New Roman" w:cs="Times New Roman"/>
          <w:bCs/>
          <w:sz w:val="24"/>
          <w:szCs w:val="24"/>
        </w:rPr>
        <w:t xml:space="preserve">Критерии оценивания и формула оценивания разрабатываются руководителем </w:t>
      </w:r>
      <w:r>
        <w:rPr>
          <w:rFonts w:ascii="Times New Roman" w:eastAsia="Times New Roman" w:hAnsi="Times New Roman" w:cs="Times New Roman"/>
          <w:bCs/>
          <w:sz w:val="24"/>
          <w:szCs w:val="24"/>
        </w:rPr>
        <w:t>исследовательского проекта</w:t>
      </w:r>
      <w:r w:rsidRPr="00725406">
        <w:rPr>
          <w:rFonts w:ascii="Times New Roman" w:eastAsia="Times New Roman" w:hAnsi="Times New Roman" w:cs="Times New Roman"/>
          <w:bCs/>
          <w:sz w:val="24"/>
          <w:szCs w:val="24"/>
        </w:rPr>
        <w:t xml:space="preserve"> и доводятся до сведения студентов не позднее </w:t>
      </w:r>
      <w:r>
        <w:rPr>
          <w:rFonts w:ascii="Times New Roman" w:eastAsia="Times New Roman" w:hAnsi="Times New Roman" w:cs="Times New Roman"/>
          <w:bCs/>
          <w:sz w:val="24"/>
          <w:szCs w:val="24"/>
        </w:rPr>
        <w:t>2 октября 2023 года</w:t>
      </w:r>
      <w:r w:rsidRPr="00642737">
        <w:rPr>
          <w:rFonts w:ascii="Times New Roman" w:eastAsia="Times New Roman" w:hAnsi="Times New Roman" w:cs="Times New Roman"/>
          <w:bCs/>
          <w:iCs/>
          <w:sz w:val="24"/>
          <w:szCs w:val="24"/>
        </w:rPr>
        <w:t>.</w:t>
      </w:r>
    </w:p>
    <w:p w:rsidR="00C44D63" w:rsidRPr="00AE6731" w:rsidRDefault="00C44D63" w:rsidP="00C44D63">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4.</w:t>
      </w:r>
      <w:r w:rsidRPr="00AE6731">
        <w:rPr>
          <w:rFonts w:ascii="Times New Roman" w:eastAsia="Times New Roman" w:hAnsi="Times New Roman" w:cs="Times New Roman"/>
          <w:b/>
          <w:bCs/>
          <w:color w:val="000000"/>
          <w:sz w:val="24"/>
          <w:szCs w:val="24"/>
        </w:rPr>
        <w:t>4</w:t>
      </w:r>
      <w:r w:rsidRPr="00AE6731">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r>
        <w:rPr>
          <w:rFonts w:ascii="Times New Roman" w:eastAsia="Times New Roman" w:hAnsi="Times New Roman" w:cs="Times New Roman"/>
          <w:bCs/>
          <w:color w:val="000000"/>
          <w:sz w:val="24"/>
          <w:szCs w:val="24"/>
        </w:rPr>
        <w:t>:</w:t>
      </w:r>
    </w:p>
    <w:p w:rsidR="00C44D63" w:rsidRPr="00725406" w:rsidRDefault="00C44D63" w:rsidP="00C44D63">
      <w:pPr>
        <w:pStyle w:val="ab"/>
        <w:spacing w:before="0" w:beforeAutospacing="0" w:after="0" w:afterAutospacing="0"/>
        <w:ind w:left="-567" w:right="-1" w:firstLine="567"/>
        <w:jc w:val="both"/>
      </w:pPr>
      <w:r w:rsidRPr="00725406">
        <w:rPr>
          <w:rStyle w:val="markedcontent"/>
        </w:rPr>
        <w:t xml:space="preserve">При выполнении </w:t>
      </w:r>
      <w:r>
        <w:rPr>
          <w:rStyle w:val="markedcontent"/>
        </w:rPr>
        <w:t>исследовательского проекта</w:t>
      </w:r>
      <w:r w:rsidRPr="00725406">
        <w:rPr>
          <w:rStyle w:val="markedcontent"/>
        </w:rPr>
        <w:t xml:space="preserve"> студенты преимущественно используют </w:t>
      </w:r>
      <w:r w:rsidRPr="006D6C1A">
        <w:rPr>
          <w:rFonts w:eastAsiaTheme="minorEastAsia"/>
        </w:rPr>
        <w:t xml:space="preserve">материалы внешних ресурсов </w:t>
      </w:r>
      <w:r w:rsidRPr="002764E4">
        <w:rPr>
          <w:rFonts w:eastAsiaTheme="minorEastAsia"/>
          <w:iCs/>
        </w:rPr>
        <w:t>— музеев,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w:t>
      </w:r>
      <w:r w:rsidRPr="00725406">
        <w:rPr>
          <w:rStyle w:val="markedcontent"/>
        </w:rPr>
        <w:t>.</w:t>
      </w:r>
      <w:r>
        <w:rPr>
          <w:rStyle w:val="markedcontent"/>
        </w:rPr>
        <w:t xml:space="preserve"> </w:t>
      </w:r>
      <w:r w:rsidRPr="00725406">
        <w:rPr>
          <w:color w:val="000000"/>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C44D63" w:rsidRPr="00260AEF" w:rsidRDefault="00C44D63" w:rsidP="00C44D63">
      <w:pPr>
        <w:pStyle w:val="ab"/>
        <w:spacing w:before="0" w:beforeAutospacing="0" w:after="0" w:afterAutospacing="0"/>
        <w:ind w:left="-567" w:right="-1" w:firstLine="567"/>
        <w:jc w:val="both"/>
        <w:rPr>
          <w:rStyle w:val="markedcontent"/>
        </w:rPr>
      </w:pPr>
      <w:r w:rsidRPr="00AE6731">
        <w:rPr>
          <w:b/>
        </w:rPr>
        <w:t>2.</w:t>
      </w:r>
      <w:r>
        <w:rPr>
          <w:b/>
        </w:rPr>
        <w:t>4</w:t>
      </w:r>
      <w:r w:rsidRPr="00AE6731">
        <w:rPr>
          <w:b/>
        </w:rPr>
        <w:t>.5</w:t>
      </w:r>
      <w:r>
        <w:tab/>
      </w:r>
      <w:r w:rsidRPr="00AE6731">
        <w:rPr>
          <w:bCs/>
          <w:color w:val="000000"/>
        </w:rPr>
        <w:t>Особенности выполнения заданий по ЭПП в условиях ограничительных или иных мер</w:t>
      </w:r>
      <w:r w:rsidRPr="00AE4A9E">
        <w:t xml:space="preserve">. </w:t>
      </w:r>
      <w:r w:rsidRPr="00725406">
        <w:rPr>
          <w:color w:val="000000"/>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w:t>
      </w:r>
      <w:r w:rsidRPr="00725406">
        <w:rPr>
          <w:color w:val="000000"/>
        </w:rPr>
        <w:lastRenderedPageBreak/>
        <w:t>условиях ограничительных мер зависят от характера ограничений и уточняются управляющими органами Университета, Факультета</w:t>
      </w:r>
      <w:r w:rsidR="00260AEF">
        <w:rPr>
          <w:color w:val="000000"/>
        </w:rPr>
        <w:t xml:space="preserve"> или образовательной программы.</w:t>
      </w:r>
    </w:p>
    <w:p w:rsidR="000923FD" w:rsidRPr="00A62457" w:rsidRDefault="000923FD" w:rsidP="007037F0">
      <w:pPr>
        <w:pStyle w:val="ab"/>
        <w:spacing w:before="0" w:beforeAutospacing="0" w:after="0" w:afterAutospacing="0"/>
        <w:ind w:left="-567" w:right="-1" w:firstLine="567"/>
        <w:jc w:val="both"/>
        <w:rPr>
          <w:rStyle w:val="ac"/>
        </w:rPr>
      </w:pPr>
    </w:p>
    <w:p w:rsidR="000923FD" w:rsidRPr="00971038" w:rsidRDefault="000923FD" w:rsidP="000923FD">
      <w:pPr>
        <w:pStyle w:val="a3"/>
        <w:numPr>
          <w:ilvl w:val="1"/>
          <w:numId w:val="8"/>
        </w:numPr>
        <w:ind w:left="0" w:firstLine="0"/>
        <w:rPr>
          <w:rFonts w:ascii="Times New Roman" w:hAnsi="Times New Roman" w:cs="Times New Roman"/>
          <w:b/>
          <w:sz w:val="24"/>
          <w:szCs w:val="24"/>
        </w:rPr>
      </w:pPr>
      <w:r w:rsidRPr="00725406">
        <w:rPr>
          <w:rFonts w:ascii="Times New Roman" w:hAnsi="Times New Roman" w:cs="Times New Roman"/>
          <w:b/>
          <w:sz w:val="24"/>
          <w:szCs w:val="24"/>
        </w:rPr>
        <w:t xml:space="preserve">ЭПП </w:t>
      </w:r>
      <w:r>
        <w:rPr>
          <w:rFonts w:ascii="Times New Roman" w:hAnsi="Times New Roman" w:cs="Times New Roman"/>
          <w:b/>
          <w:sz w:val="24"/>
          <w:szCs w:val="24"/>
        </w:rPr>
        <w:t>т</w:t>
      </w:r>
      <w:r w:rsidRPr="00725406">
        <w:rPr>
          <w:rFonts w:ascii="Times New Roman" w:hAnsi="Times New Roman" w:cs="Times New Roman"/>
          <w:b/>
          <w:sz w:val="24"/>
          <w:szCs w:val="24"/>
        </w:rPr>
        <w:t xml:space="preserve">ипа </w:t>
      </w:r>
      <w:r w:rsidRPr="00971038">
        <w:rPr>
          <w:rFonts w:ascii="Times New Roman" w:hAnsi="Times New Roman" w:cs="Times New Roman"/>
          <w:b/>
          <w:sz w:val="24"/>
          <w:szCs w:val="24"/>
        </w:rPr>
        <w:t>«</w:t>
      </w:r>
      <w:r w:rsidR="00971038" w:rsidRPr="00971038">
        <w:rPr>
          <w:rFonts w:ascii="Times New Roman" w:eastAsia="Times New Roman" w:hAnsi="Times New Roman" w:cs="Times New Roman"/>
          <w:b/>
          <w:color w:val="000000"/>
          <w:sz w:val="24"/>
          <w:szCs w:val="24"/>
        </w:rPr>
        <w:t>Защита исследовательского проекта на конференции</w:t>
      </w:r>
      <w:r w:rsidRPr="00971038">
        <w:rPr>
          <w:rFonts w:ascii="Times New Roman" w:hAnsi="Times New Roman" w:cs="Times New Roman"/>
          <w:b/>
          <w:sz w:val="24"/>
          <w:szCs w:val="24"/>
        </w:rPr>
        <w:t>»</w:t>
      </w:r>
    </w:p>
    <w:p w:rsidR="000923FD" w:rsidRDefault="000923FD" w:rsidP="000923FD">
      <w:pPr>
        <w:pStyle w:val="a3"/>
        <w:spacing w:after="0" w:line="240" w:lineRule="auto"/>
        <w:ind w:left="-567" w:firstLine="567"/>
        <w:jc w:val="both"/>
        <w:rPr>
          <w:rFonts w:ascii="Times New Roman" w:hAnsi="Times New Roman" w:cs="Times New Roman"/>
          <w:sz w:val="24"/>
          <w:szCs w:val="24"/>
        </w:rPr>
      </w:pPr>
      <w:r w:rsidRPr="006D6C1A">
        <w:rPr>
          <w:rFonts w:ascii="Times New Roman" w:eastAsia="Times New Roman" w:hAnsi="Times New Roman" w:cs="Times New Roman"/>
          <w:b/>
          <w:sz w:val="24"/>
          <w:szCs w:val="24"/>
        </w:rPr>
        <w:t>2.</w:t>
      </w:r>
      <w:r w:rsidR="00C44D63">
        <w:rPr>
          <w:rFonts w:ascii="Times New Roman" w:eastAsia="Times New Roman" w:hAnsi="Times New Roman" w:cs="Times New Roman"/>
          <w:b/>
          <w:sz w:val="24"/>
          <w:szCs w:val="24"/>
        </w:rPr>
        <w:t>5</w:t>
      </w:r>
      <w:r w:rsidRPr="006D6C1A">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t xml:space="preserve">Целью </w:t>
      </w:r>
      <w:r w:rsidR="004F7FB2">
        <w:rPr>
          <w:rFonts w:ascii="Times New Roman" w:eastAsia="Times New Roman" w:hAnsi="Times New Roman" w:cs="Times New Roman"/>
          <w:sz w:val="24"/>
          <w:szCs w:val="24"/>
        </w:rPr>
        <w:t>защиты исследовательского проекта на конференции</w:t>
      </w:r>
      <w:r>
        <w:rPr>
          <w:rFonts w:ascii="Times New Roman" w:eastAsia="Times New Roman" w:hAnsi="Times New Roman" w:cs="Times New Roman"/>
          <w:sz w:val="24"/>
          <w:szCs w:val="24"/>
        </w:rPr>
        <w:t xml:space="preserve"> является </w:t>
      </w:r>
      <w:r w:rsidRPr="00824156">
        <w:rPr>
          <w:rFonts w:ascii="Times New Roman" w:eastAsia="Times New Roman" w:hAnsi="Times New Roman" w:cs="Times New Roman"/>
          <w:sz w:val="24"/>
          <w:szCs w:val="24"/>
        </w:rPr>
        <w:t>использование знаний, умений и навыков, полученных в ходе обучения</w:t>
      </w:r>
      <w:r w:rsidR="004F7FB2">
        <w:rPr>
          <w:rFonts w:ascii="Times New Roman" w:eastAsia="Times New Roman" w:hAnsi="Times New Roman" w:cs="Times New Roman"/>
          <w:sz w:val="24"/>
          <w:szCs w:val="24"/>
        </w:rPr>
        <w:t xml:space="preserve"> и работы над исследовательским </w:t>
      </w:r>
      <w:r w:rsidR="004F7FB2" w:rsidRPr="004F7FB2">
        <w:rPr>
          <w:rFonts w:ascii="Times New Roman" w:eastAsia="Times New Roman" w:hAnsi="Times New Roman" w:cs="Times New Roman"/>
          <w:sz w:val="24"/>
          <w:szCs w:val="24"/>
        </w:rPr>
        <w:t>проектом</w:t>
      </w:r>
      <w:r w:rsidRPr="004F7FB2">
        <w:rPr>
          <w:rFonts w:ascii="Times New Roman" w:eastAsia="Times New Roman" w:hAnsi="Times New Roman" w:cs="Times New Roman"/>
          <w:sz w:val="24"/>
          <w:szCs w:val="24"/>
        </w:rPr>
        <w:t xml:space="preserve">, для постановки и решения практических задач </w:t>
      </w:r>
      <w:r w:rsidR="004F7FB2" w:rsidRPr="004F7FB2">
        <w:rPr>
          <w:rFonts w:ascii="Times New Roman" w:eastAsia="Times New Roman" w:hAnsi="Times New Roman" w:cs="Times New Roman"/>
          <w:sz w:val="24"/>
          <w:szCs w:val="24"/>
        </w:rPr>
        <w:t>академического</w:t>
      </w:r>
      <w:r w:rsidRPr="004F7FB2">
        <w:rPr>
          <w:rFonts w:ascii="Times New Roman" w:eastAsia="Times New Roman" w:hAnsi="Times New Roman" w:cs="Times New Roman"/>
          <w:sz w:val="24"/>
          <w:szCs w:val="24"/>
        </w:rPr>
        <w:t xml:space="preserve"> и прикладного характера.</w:t>
      </w:r>
      <w:r w:rsidR="004F7FB2" w:rsidRPr="004F7FB2">
        <w:rPr>
          <w:rFonts w:ascii="Times New Roman" w:eastAsia="Times New Roman" w:hAnsi="Times New Roman" w:cs="Times New Roman"/>
          <w:sz w:val="24"/>
          <w:szCs w:val="24"/>
        </w:rPr>
        <w:t xml:space="preserve"> </w:t>
      </w:r>
      <w:proofErr w:type="spellStart"/>
      <w:r w:rsidR="004F7FB2" w:rsidRPr="004F7FB2">
        <w:rPr>
          <w:rFonts w:ascii="Times New Roman" w:hAnsi="Times New Roman" w:cs="Times New Roman"/>
          <w:sz w:val="24"/>
          <w:szCs w:val="24"/>
        </w:rPr>
        <w:t>Пререквизитами</w:t>
      </w:r>
      <w:proofErr w:type="spellEnd"/>
      <w:r w:rsidR="004F7FB2" w:rsidRPr="004F7FB2">
        <w:rPr>
          <w:rFonts w:ascii="Times New Roman" w:hAnsi="Times New Roman" w:cs="Times New Roman"/>
          <w:sz w:val="24"/>
          <w:szCs w:val="24"/>
        </w:rPr>
        <w:t xml:space="preserve"> является успешное выполнение исследовательского проекта на первом курсе обучения.</w:t>
      </w:r>
    </w:p>
    <w:p w:rsidR="004F7FB2" w:rsidRPr="00777A31" w:rsidRDefault="004F7FB2" w:rsidP="00777A31">
      <w:pPr>
        <w:pStyle w:val="a3"/>
        <w:spacing w:after="0" w:line="240" w:lineRule="auto"/>
        <w:ind w:left="-567" w:firstLine="567"/>
        <w:contextualSpacing w:val="0"/>
        <w:jc w:val="both"/>
        <w:rPr>
          <w:rFonts w:ascii="Times New Roman" w:eastAsia="Times New Roman" w:hAnsi="Times New Roman" w:cs="Times New Roman"/>
          <w:sz w:val="24"/>
          <w:szCs w:val="24"/>
        </w:rPr>
      </w:pPr>
      <w:r w:rsidRPr="00777A31">
        <w:rPr>
          <w:rFonts w:ascii="Times New Roman" w:hAnsi="Times New Roman" w:cs="Times New Roman"/>
          <w:sz w:val="24"/>
          <w:szCs w:val="24"/>
        </w:rPr>
        <w:t xml:space="preserve">Научные конференции играют важную роль в сфере научных исследований и академического обмена знаниями. Они имеют несколько значимых преимуществ и целей: </w:t>
      </w:r>
    </w:p>
    <w:p w:rsidR="004F7FB2" w:rsidRPr="00777A31" w:rsidRDefault="004F7FB2" w:rsidP="00777A31">
      <w:pPr>
        <w:pStyle w:val="a3"/>
        <w:numPr>
          <w:ilvl w:val="0"/>
          <w:numId w:val="12"/>
        </w:numPr>
        <w:rPr>
          <w:rFonts w:ascii="Times New Roman" w:hAnsi="Times New Roman" w:cs="Times New Roman"/>
          <w:sz w:val="24"/>
          <w:szCs w:val="24"/>
        </w:rPr>
      </w:pPr>
      <w:r w:rsidRPr="00777A31">
        <w:rPr>
          <w:rFonts w:ascii="Times New Roman" w:hAnsi="Times New Roman" w:cs="Times New Roman"/>
          <w:sz w:val="24"/>
          <w:szCs w:val="24"/>
        </w:rPr>
        <w:t>Обмен знаниями и идеями, презентация исследовательских результатов, долгосрочных идей и новых концепций;</w:t>
      </w:r>
    </w:p>
    <w:p w:rsidR="004F7FB2" w:rsidRPr="00777A31" w:rsidRDefault="004F7FB2" w:rsidP="00777A31">
      <w:pPr>
        <w:pStyle w:val="a3"/>
        <w:numPr>
          <w:ilvl w:val="0"/>
          <w:numId w:val="12"/>
        </w:numPr>
        <w:rPr>
          <w:rFonts w:ascii="Times New Roman" w:hAnsi="Times New Roman" w:cs="Times New Roman"/>
          <w:sz w:val="24"/>
          <w:szCs w:val="24"/>
        </w:rPr>
      </w:pPr>
      <w:r w:rsidRPr="00777A31">
        <w:rPr>
          <w:rFonts w:ascii="Times New Roman" w:hAnsi="Times New Roman" w:cs="Times New Roman"/>
          <w:sz w:val="24"/>
          <w:szCs w:val="24"/>
        </w:rPr>
        <w:t>Отзывы и обратная связь</w:t>
      </w:r>
      <w:r w:rsidR="00777A31" w:rsidRPr="00777A31">
        <w:rPr>
          <w:rFonts w:ascii="Times New Roman" w:hAnsi="Times New Roman" w:cs="Times New Roman"/>
          <w:sz w:val="24"/>
          <w:szCs w:val="24"/>
        </w:rPr>
        <w:t>;</w:t>
      </w:r>
    </w:p>
    <w:p w:rsidR="00777A31" w:rsidRPr="00777A31" w:rsidRDefault="00777A31" w:rsidP="00777A31">
      <w:pPr>
        <w:pStyle w:val="a3"/>
        <w:numPr>
          <w:ilvl w:val="0"/>
          <w:numId w:val="12"/>
        </w:numPr>
        <w:rPr>
          <w:rFonts w:ascii="Times New Roman" w:hAnsi="Times New Roman" w:cs="Times New Roman"/>
          <w:sz w:val="24"/>
          <w:szCs w:val="24"/>
        </w:rPr>
      </w:pPr>
      <w:r w:rsidRPr="00777A31">
        <w:rPr>
          <w:rFonts w:ascii="Times New Roman" w:hAnsi="Times New Roman" w:cs="Times New Roman"/>
          <w:sz w:val="24"/>
          <w:szCs w:val="24"/>
        </w:rPr>
        <w:t>Налаживания профессиональных связей и установления контактов с другими исследователями;</w:t>
      </w:r>
    </w:p>
    <w:p w:rsidR="00777A31" w:rsidRPr="00777A31" w:rsidRDefault="00777A31" w:rsidP="00777A31">
      <w:pPr>
        <w:pStyle w:val="a3"/>
        <w:numPr>
          <w:ilvl w:val="0"/>
          <w:numId w:val="12"/>
        </w:numPr>
        <w:rPr>
          <w:rFonts w:ascii="Times New Roman" w:hAnsi="Times New Roman" w:cs="Times New Roman"/>
          <w:sz w:val="24"/>
          <w:szCs w:val="24"/>
        </w:rPr>
      </w:pPr>
      <w:r w:rsidRPr="00777A31">
        <w:rPr>
          <w:rFonts w:ascii="Times New Roman" w:hAnsi="Times New Roman" w:cs="Times New Roman"/>
          <w:sz w:val="24"/>
          <w:szCs w:val="24"/>
        </w:rPr>
        <w:t>Продвижение академической карьеры.</w:t>
      </w:r>
    </w:p>
    <w:p w:rsidR="00E036A9" w:rsidRDefault="000923FD" w:rsidP="00E036A9">
      <w:pPr>
        <w:pStyle w:val="ab"/>
        <w:spacing w:before="0" w:beforeAutospacing="0" w:after="0" w:afterAutospacing="0"/>
        <w:ind w:left="-567" w:right="-1" w:firstLine="567"/>
        <w:jc w:val="both"/>
        <w:rPr>
          <w:rStyle w:val="markedcontent"/>
        </w:rPr>
      </w:pPr>
      <w:r w:rsidRPr="002011CB">
        <w:rPr>
          <w:b/>
        </w:rPr>
        <w:t>2.</w:t>
      </w:r>
      <w:r w:rsidR="00C44D63">
        <w:rPr>
          <w:b/>
        </w:rPr>
        <w:t>5</w:t>
      </w:r>
      <w:r w:rsidRPr="002011CB">
        <w:rPr>
          <w:b/>
        </w:rPr>
        <w:t>.2</w:t>
      </w:r>
      <w:r>
        <w:tab/>
      </w:r>
      <w:r w:rsidR="00E036A9">
        <w:rPr>
          <w:rStyle w:val="markedcontent"/>
        </w:rPr>
        <w:t xml:space="preserve">Защита исследовательского проекта проходит </w:t>
      </w:r>
      <w:r w:rsidR="00E036A9" w:rsidRPr="00725406">
        <w:rPr>
          <w:rStyle w:val="markedcontent"/>
        </w:rPr>
        <w:t>в форме</w:t>
      </w:r>
      <w:r w:rsidR="00E036A9">
        <w:rPr>
          <w:rStyle w:val="markedcontent"/>
        </w:rPr>
        <w:t xml:space="preserve"> выступления с докладом по результатам проведенного на первом курсе исследовательского проекта на научной конференции.</w:t>
      </w:r>
    </w:p>
    <w:p w:rsidR="00E036A9" w:rsidRPr="005F03E4" w:rsidRDefault="00E036A9" w:rsidP="00E036A9">
      <w:pPr>
        <w:pStyle w:val="ab"/>
        <w:spacing w:before="0" w:beforeAutospacing="0" w:after="0" w:afterAutospacing="0"/>
        <w:ind w:left="-567" w:right="-1" w:firstLine="567"/>
        <w:jc w:val="both"/>
        <w:rPr>
          <w:b/>
        </w:rPr>
      </w:pPr>
      <w:r>
        <w:rPr>
          <w:rStyle w:val="markedcontent"/>
        </w:rPr>
        <w:t xml:space="preserve">Защита исследовательского проекта </w:t>
      </w:r>
      <w:r w:rsidRPr="00725406">
        <w:t xml:space="preserve">осуществляется на </w:t>
      </w:r>
      <w:r w:rsidR="001A34F9">
        <w:t xml:space="preserve">научной конференции </w:t>
      </w:r>
      <w:r w:rsidR="001A34F9" w:rsidRPr="00C93CC6">
        <w:t>профильных структур РА</w:t>
      </w:r>
      <w:r w:rsidR="001A34F9">
        <w:t xml:space="preserve">Н (институтах, центрах и др.), </w:t>
      </w:r>
      <w:r w:rsidRPr="00725406">
        <w:t>НИУ ВШЭ</w:t>
      </w:r>
      <w:r>
        <w:t xml:space="preserve"> или на базе любой другой организации, одобренной АР программы</w:t>
      </w:r>
      <w:r w:rsidR="001A34F9">
        <w:t>.</w:t>
      </w:r>
    </w:p>
    <w:p w:rsidR="00E036A9" w:rsidRPr="00725406" w:rsidRDefault="001A34F9" w:rsidP="00E036A9">
      <w:pPr>
        <w:spacing w:after="0" w:line="240" w:lineRule="auto"/>
        <w:ind w:left="-567"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Студенты</w:t>
      </w:r>
      <w:r w:rsidR="00E036A9" w:rsidRPr="00725406">
        <w:rPr>
          <w:rFonts w:ascii="Times New Roman" w:eastAsia="Times New Roman" w:hAnsi="Times New Roman" w:cs="Times New Roman"/>
          <w:bCs/>
          <w:sz w:val="24"/>
          <w:szCs w:val="24"/>
        </w:rPr>
        <w:t xml:space="preserve"> должны </w:t>
      </w:r>
      <w:r>
        <w:rPr>
          <w:rFonts w:ascii="Times New Roman" w:eastAsia="Times New Roman" w:hAnsi="Times New Roman" w:cs="Times New Roman"/>
          <w:bCs/>
          <w:sz w:val="24"/>
          <w:szCs w:val="24"/>
        </w:rPr>
        <w:t>защитить исследовательский проект на научной конференции до окончания 3 модуля выпускного года обучения.</w:t>
      </w:r>
    </w:p>
    <w:p w:rsidR="001A34F9" w:rsidRPr="00AE6731" w:rsidRDefault="001A34F9" w:rsidP="001A34F9">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5</w:t>
      </w:r>
      <w:r w:rsidRPr="00AE6731">
        <w:rPr>
          <w:rFonts w:ascii="Times New Roman" w:eastAsia="Times New Roman" w:hAnsi="Times New Roman" w:cs="Times New Roman"/>
          <w:b/>
          <w:bCs/>
          <w:sz w:val="24"/>
          <w:szCs w:val="24"/>
        </w:rPr>
        <w:t>.3</w:t>
      </w:r>
      <w:r w:rsidRPr="00AE6731">
        <w:rPr>
          <w:rFonts w:ascii="Times New Roman" w:eastAsia="Times New Roman" w:hAnsi="Times New Roman" w:cs="Times New Roman"/>
          <w:bCs/>
          <w:sz w:val="24"/>
          <w:szCs w:val="24"/>
        </w:rPr>
        <w:tab/>
        <w:t xml:space="preserve">Особенности </w:t>
      </w:r>
      <w:r>
        <w:rPr>
          <w:rFonts w:ascii="Times New Roman" w:eastAsia="Times New Roman" w:hAnsi="Times New Roman" w:cs="Times New Roman"/>
          <w:bCs/>
          <w:sz w:val="24"/>
          <w:szCs w:val="24"/>
        </w:rPr>
        <w:t xml:space="preserve">и критерии </w:t>
      </w:r>
      <w:r w:rsidRPr="00AE6731">
        <w:rPr>
          <w:rFonts w:ascii="Times New Roman" w:eastAsia="Times New Roman" w:hAnsi="Times New Roman" w:cs="Times New Roman"/>
          <w:bCs/>
          <w:sz w:val="24"/>
          <w:szCs w:val="24"/>
        </w:rPr>
        <w:t>оценивания</w:t>
      </w:r>
      <w:r>
        <w:rPr>
          <w:rFonts w:ascii="Times New Roman" w:eastAsia="Times New Roman" w:hAnsi="Times New Roman" w:cs="Times New Roman"/>
          <w:bCs/>
          <w:sz w:val="24"/>
          <w:szCs w:val="24"/>
        </w:rPr>
        <w:t>:</w:t>
      </w:r>
    </w:p>
    <w:p w:rsidR="000F68EE" w:rsidRDefault="000F68EE" w:rsidP="000F68EE">
      <w:pPr>
        <w:spacing w:after="0" w:line="240" w:lineRule="auto"/>
        <w:ind w:left="-567" w:firstLine="567"/>
        <w:contextualSpacing/>
        <w:jc w:val="both"/>
        <w:rPr>
          <w:rFonts w:ascii="Times New Roman" w:eastAsia="Times New Roman" w:hAnsi="Times New Roman" w:cs="Times New Roman"/>
          <w:bCs/>
          <w:iCs/>
          <w:sz w:val="24"/>
          <w:szCs w:val="24"/>
        </w:rPr>
      </w:pPr>
      <w:r w:rsidRPr="00725406">
        <w:rPr>
          <w:rFonts w:ascii="Times New Roman" w:eastAsia="Times New Roman" w:hAnsi="Times New Roman" w:cs="Times New Roman"/>
          <w:bCs/>
          <w:sz w:val="24"/>
          <w:szCs w:val="24"/>
        </w:rPr>
        <w:t xml:space="preserve">Критерии оценивания и формула оценивания разрабатываются </w:t>
      </w:r>
      <w:r>
        <w:rPr>
          <w:rFonts w:ascii="Times New Roman" w:eastAsia="Times New Roman" w:hAnsi="Times New Roman" w:cs="Times New Roman"/>
          <w:bCs/>
          <w:sz w:val="24"/>
          <w:szCs w:val="24"/>
        </w:rPr>
        <w:t>АР и академическим советом ОП «Кросс-культурные исследования Азии и Африки в контексте международных отношений»</w:t>
      </w:r>
      <w:r w:rsidRPr="00725406">
        <w:rPr>
          <w:rFonts w:ascii="Times New Roman" w:eastAsia="Times New Roman" w:hAnsi="Times New Roman" w:cs="Times New Roman"/>
          <w:bCs/>
          <w:sz w:val="24"/>
          <w:szCs w:val="24"/>
        </w:rPr>
        <w:t xml:space="preserve"> и доводятся до сведения студентов не позднее</w:t>
      </w:r>
      <w:r>
        <w:rPr>
          <w:rFonts w:ascii="Times New Roman" w:eastAsia="Times New Roman" w:hAnsi="Times New Roman" w:cs="Times New Roman"/>
          <w:bCs/>
          <w:sz w:val="24"/>
          <w:szCs w:val="24"/>
        </w:rPr>
        <w:t xml:space="preserve"> начала выпускного года обучения.</w:t>
      </w:r>
    </w:p>
    <w:p w:rsidR="001A34F9" w:rsidRPr="000F68EE" w:rsidRDefault="001A34F9" w:rsidP="000F68EE">
      <w:pPr>
        <w:spacing w:after="0" w:line="240" w:lineRule="auto"/>
        <w:ind w:left="-567" w:firstLine="567"/>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Для успешного прохождения данного вида практики студент обязан:</w:t>
      </w:r>
    </w:p>
    <w:p w:rsidR="001A34F9" w:rsidRDefault="001A34F9" w:rsidP="001A34F9">
      <w:pPr>
        <w:spacing w:after="0" w:line="240" w:lineRule="auto"/>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Согласовать участие в научной конференции с АР.</w:t>
      </w:r>
    </w:p>
    <w:p w:rsidR="001A34F9" w:rsidRDefault="001A34F9" w:rsidP="001A34F9">
      <w:pPr>
        <w:spacing w:after="0" w:line="240" w:lineRule="auto"/>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Предъявить АР </w:t>
      </w:r>
      <w:r w:rsidR="0033555C">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 xml:space="preserve">ертификат участника конференции и/или </w:t>
      </w:r>
      <w:r w:rsidR="0033555C">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рограмму конференции с указанием названия конференции, секции, своего ФИО, даты и времени выступления, темы доклада.</w:t>
      </w:r>
    </w:p>
    <w:p w:rsidR="001A34F9" w:rsidRPr="00BC689A" w:rsidRDefault="001A34F9" w:rsidP="001A34F9">
      <w:pPr>
        <w:spacing w:after="0" w:line="240" w:lineRule="auto"/>
        <w:ind w:left="-567" w:firstLine="567"/>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3. Предъявить отчет об участии в конференции</w:t>
      </w:r>
      <w:r w:rsidR="0033555C">
        <w:rPr>
          <w:rFonts w:ascii="Times New Roman" w:eastAsia="Times New Roman" w:hAnsi="Times New Roman" w:cs="Times New Roman"/>
          <w:bCs/>
          <w:sz w:val="24"/>
          <w:szCs w:val="24"/>
        </w:rPr>
        <w:t xml:space="preserve"> в течение 5 дней после защиты проекта на конференции</w:t>
      </w:r>
      <w:r>
        <w:rPr>
          <w:rFonts w:ascii="Times New Roman" w:eastAsia="Times New Roman" w:hAnsi="Times New Roman" w:cs="Times New Roman"/>
          <w:bCs/>
          <w:sz w:val="24"/>
          <w:szCs w:val="24"/>
        </w:rPr>
        <w:t>.</w:t>
      </w:r>
    </w:p>
    <w:p w:rsidR="001A34F9" w:rsidRPr="00AE6731" w:rsidRDefault="001A34F9" w:rsidP="001A34F9">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color w:val="000000"/>
          <w:sz w:val="24"/>
          <w:szCs w:val="24"/>
        </w:rPr>
        <w:t>2.</w:t>
      </w:r>
      <w:r w:rsidR="0033555C">
        <w:rPr>
          <w:rFonts w:ascii="Times New Roman" w:eastAsia="Times New Roman" w:hAnsi="Times New Roman" w:cs="Times New Roman"/>
          <w:b/>
          <w:bCs/>
          <w:color w:val="000000"/>
          <w:sz w:val="24"/>
          <w:szCs w:val="24"/>
        </w:rPr>
        <w:t>5</w:t>
      </w:r>
      <w:r w:rsidRPr="00AE6731">
        <w:rPr>
          <w:rFonts w:ascii="Times New Roman" w:eastAsia="Times New Roman" w:hAnsi="Times New Roman" w:cs="Times New Roman"/>
          <w:b/>
          <w:bCs/>
          <w:color w:val="000000"/>
          <w:sz w:val="24"/>
          <w:szCs w:val="24"/>
        </w:rPr>
        <w:t>.4</w:t>
      </w:r>
      <w:r w:rsidRPr="00AE6731">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r>
        <w:rPr>
          <w:rFonts w:ascii="Times New Roman" w:eastAsia="Times New Roman" w:hAnsi="Times New Roman" w:cs="Times New Roman"/>
          <w:bCs/>
          <w:color w:val="000000"/>
          <w:sz w:val="24"/>
          <w:szCs w:val="24"/>
        </w:rPr>
        <w:t>:</w:t>
      </w:r>
    </w:p>
    <w:p w:rsidR="0033555C" w:rsidRPr="00725406" w:rsidRDefault="0033555C" w:rsidP="0033555C">
      <w:pPr>
        <w:pStyle w:val="ab"/>
        <w:spacing w:before="0" w:beforeAutospacing="0" w:after="0" w:afterAutospacing="0"/>
        <w:ind w:left="-567" w:right="-1" w:firstLine="567"/>
        <w:jc w:val="both"/>
      </w:pPr>
      <w:r w:rsidRPr="00725406">
        <w:rPr>
          <w:rStyle w:val="markedcontent"/>
        </w:rPr>
        <w:t xml:space="preserve">При </w:t>
      </w:r>
      <w:r>
        <w:rPr>
          <w:rStyle w:val="markedcontent"/>
        </w:rPr>
        <w:t>подготовке к защите</w:t>
      </w:r>
      <w:r w:rsidRPr="00725406">
        <w:rPr>
          <w:rStyle w:val="markedcontent"/>
        </w:rPr>
        <w:t xml:space="preserve"> </w:t>
      </w:r>
      <w:r>
        <w:rPr>
          <w:rStyle w:val="markedcontent"/>
        </w:rPr>
        <w:t>исследовательского проекта</w:t>
      </w:r>
      <w:r w:rsidRPr="00725406">
        <w:rPr>
          <w:rStyle w:val="markedcontent"/>
        </w:rPr>
        <w:t xml:space="preserve"> студенты преимущественно используют </w:t>
      </w:r>
      <w:r w:rsidRPr="006D6C1A">
        <w:rPr>
          <w:rFonts w:eastAsiaTheme="minorEastAsia"/>
        </w:rPr>
        <w:t xml:space="preserve">материалы внешних ресурсов </w:t>
      </w:r>
      <w:r w:rsidRPr="002764E4">
        <w:rPr>
          <w:rFonts w:eastAsiaTheme="minorEastAsia"/>
          <w:iCs/>
        </w:rPr>
        <w:t>— музеев,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w:t>
      </w:r>
      <w:r w:rsidRPr="00725406">
        <w:rPr>
          <w:rStyle w:val="markedcontent"/>
        </w:rPr>
        <w:t>.</w:t>
      </w:r>
      <w:r>
        <w:rPr>
          <w:rStyle w:val="markedcontent"/>
        </w:rPr>
        <w:t xml:space="preserve"> </w:t>
      </w:r>
      <w:r w:rsidRPr="00725406">
        <w:rPr>
          <w:color w:val="000000"/>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1A34F9" w:rsidRPr="00725406" w:rsidRDefault="001A34F9" w:rsidP="001A34F9">
      <w:pPr>
        <w:pStyle w:val="ab"/>
        <w:spacing w:before="0" w:beforeAutospacing="0" w:after="0" w:afterAutospacing="0"/>
        <w:ind w:left="-567" w:right="-1" w:firstLine="567"/>
        <w:jc w:val="both"/>
        <w:rPr>
          <w:rStyle w:val="markedcontent"/>
        </w:rPr>
      </w:pPr>
      <w:r w:rsidRPr="00AE6731">
        <w:rPr>
          <w:b/>
        </w:rPr>
        <w:t>2.</w:t>
      </w:r>
      <w:r w:rsidR="0033555C">
        <w:rPr>
          <w:b/>
        </w:rPr>
        <w:t>5</w:t>
      </w:r>
      <w:r w:rsidRPr="00AE6731">
        <w:rPr>
          <w:b/>
        </w:rPr>
        <w:t>.5</w:t>
      </w:r>
      <w:r>
        <w:tab/>
      </w:r>
      <w:r w:rsidRPr="00AE6731">
        <w:rPr>
          <w:bCs/>
          <w:color w:val="000000"/>
        </w:rPr>
        <w:t>Особенности выполнения заданий по ЭПП в условиях ограничительных или иных мер</w:t>
      </w:r>
      <w:r w:rsidRPr="00AE4A9E">
        <w:t xml:space="preserve">. </w:t>
      </w:r>
      <w:r w:rsidRPr="00725406">
        <w:rPr>
          <w:color w:val="000000"/>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w:t>
      </w:r>
      <w:r w:rsidRPr="00725406">
        <w:rPr>
          <w:color w:val="000000"/>
        </w:rPr>
        <w:lastRenderedPageBreak/>
        <w:t>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1A34F9" w:rsidRPr="0098539C" w:rsidRDefault="001A34F9" w:rsidP="001A34F9">
      <w:pPr>
        <w:numPr>
          <w:ilvl w:val="0"/>
          <w:numId w:val="9"/>
        </w:numPr>
        <w:shd w:val="clear" w:color="auto" w:fill="FFFFFF"/>
        <w:spacing w:before="120" w:after="180" w:line="240" w:lineRule="auto"/>
        <w:ind w:left="0"/>
        <w:rPr>
          <w:rFonts w:ascii="Times New Roman" w:hAnsi="Times New Roman" w:cs="Times New Roman"/>
          <w:color w:val="000000" w:themeColor="text1"/>
          <w:sz w:val="24"/>
          <w:szCs w:val="24"/>
        </w:rPr>
      </w:pPr>
      <w:r w:rsidRPr="00725406">
        <w:rPr>
          <w:rStyle w:val="markedcontent"/>
          <w:rFonts w:ascii="Times New Roman" w:hAnsi="Times New Roman" w:cs="Times New Roman"/>
          <w:sz w:val="24"/>
          <w:szCs w:val="24"/>
        </w:rPr>
        <w:t xml:space="preserve">Полная информация об учебно-ознакомительных практиках содержится в следующих документах: </w:t>
      </w:r>
      <w:hyperlink r:id="rId11" w:history="1">
        <w:r w:rsidRPr="0098539C">
          <w:rPr>
            <w:rStyle w:val="ac"/>
            <w:rFonts w:ascii="Times New Roman" w:hAnsi="Times New Roman" w:cs="Times New Roman"/>
            <w:color w:val="000000" w:themeColor="text1"/>
            <w:sz w:val="24"/>
            <w:szCs w:val="24"/>
          </w:rPr>
          <w:t>Методические рекомендации по организации и проведению практик студентов НИУ ВШЭ – Санкт-Петербург</w:t>
        </w:r>
      </w:hyperlink>
    </w:p>
    <w:p w:rsidR="00971038" w:rsidRPr="00971038" w:rsidRDefault="00971038" w:rsidP="00971038">
      <w:pPr>
        <w:pStyle w:val="a3"/>
        <w:numPr>
          <w:ilvl w:val="1"/>
          <w:numId w:val="8"/>
        </w:numPr>
        <w:ind w:left="0" w:firstLine="0"/>
        <w:rPr>
          <w:rFonts w:ascii="Times New Roman" w:hAnsi="Times New Roman" w:cs="Times New Roman"/>
          <w:b/>
          <w:sz w:val="24"/>
          <w:szCs w:val="24"/>
        </w:rPr>
      </w:pPr>
      <w:r w:rsidRPr="00725406">
        <w:rPr>
          <w:rFonts w:ascii="Times New Roman" w:hAnsi="Times New Roman" w:cs="Times New Roman"/>
          <w:b/>
          <w:sz w:val="24"/>
          <w:szCs w:val="24"/>
        </w:rPr>
        <w:t xml:space="preserve">ЭПП </w:t>
      </w:r>
      <w:r>
        <w:rPr>
          <w:rFonts w:ascii="Times New Roman" w:hAnsi="Times New Roman" w:cs="Times New Roman"/>
          <w:b/>
          <w:sz w:val="24"/>
          <w:szCs w:val="24"/>
        </w:rPr>
        <w:t>т</w:t>
      </w:r>
      <w:r w:rsidRPr="00725406">
        <w:rPr>
          <w:rFonts w:ascii="Times New Roman" w:hAnsi="Times New Roman" w:cs="Times New Roman"/>
          <w:b/>
          <w:sz w:val="24"/>
          <w:szCs w:val="24"/>
        </w:rPr>
        <w:t xml:space="preserve">ипа </w:t>
      </w:r>
      <w:r w:rsidRPr="00971038">
        <w:rPr>
          <w:rFonts w:ascii="Times New Roman" w:hAnsi="Times New Roman" w:cs="Times New Roman"/>
          <w:b/>
          <w:sz w:val="24"/>
          <w:szCs w:val="24"/>
        </w:rPr>
        <w:t>«</w:t>
      </w:r>
      <w:r w:rsidRPr="00971038">
        <w:rPr>
          <w:rFonts w:ascii="Times New Roman" w:eastAsia="Times New Roman" w:hAnsi="Times New Roman" w:cs="Times New Roman"/>
          <w:b/>
          <w:color w:val="000000"/>
          <w:sz w:val="24"/>
          <w:szCs w:val="24"/>
        </w:rPr>
        <w:t>Подготовка научной статьи</w:t>
      </w:r>
      <w:r w:rsidRPr="00971038">
        <w:rPr>
          <w:rFonts w:ascii="Times New Roman" w:hAnsi="Times New Roman" w:cs="Times New Roman"/>
          <w:b/>
          <w:sz w:val="24"/>
          <w:szCs w:val="24"/>
        </w:rPr>
        <w:t>»</w:t>
      </w:r>
    </w:p>
    <w:p w:rsidR="00DE3D98" w:rsidRPr="00725406" w:rsidRDefault="00971038" w:rsidP="00DE3D98">
      <w:pPr>
        <w:pStyle w:val="ab"/>
        <w:spacing w:before="0" w:beforeAutospacing="0" w:after="0" w:afterAutospacing="0"/>
        <w:ind w:left="-567" w:right="-1" w:firstLine="567"/>
        <w:jc w:val="both"/>
      </w:pPr>
      <w:r w:rsidRPr="006D6C1A">
        <w:rPr>
          <w:b/>
        </w:rPr>
        <w:t>2.</w:t>
      </w:r>
      <w:r w:rsidR="00DE3D98">
        <w:rPr>
          <w:b/>
        </w:rPr>
        <w:t>6</w:t>
      </w:r>
      <w:r w:rsidRPr="006D6C1A">
        <w:rPr>
          <w:b/>
        </w:rPr>
        <w:t>.1</w:t>
      </w:r>
      <w:r w:rsidR="00DE3D98">
        <w:tab/>
        <w:t>Целью ЭПП типа «Подготовка научной статьи»</w:t>
      </w:r>
      <w:r>
        <w:t xml:space="preserve"> является </w:t>
      </w:r>
      <w:r w:rsidRPr="00824156">
        <w:t xml:space="preserve">использование знаний, умений и навыков, полученных в ходе обучения, </w:t>
      </w:r>
      <w:r w:rsidR="00DE3D98">
        <w:t xml:space="preserve">работы над исследовательским проектом и участия в научных конференциях </w:t>
      </w:r>
      <w:r w:rsidRPr="00824156">
        <w:t>для постановки и решения практических задач академического характера.</w:t>
      </w:r>
      <w:r w:rsidR="00DE3D98" w:rsidRPr="00DE3D98">
        <w:t xml:space="preserve"> </w:t>
      </w:r>
      <w:proofErr w:type="spellStart"/>
      <w:r w:rsidR="00DE3D98" w:rsidRPr="004F7FB2">
        <w:t>Пререквизитами</w:t>
      </w:r>
      <w:proofErr w:type="spellEnd"/>
      <w:r w:rsidR="00DE3D98" w:rsidRPr="004F7FB2">
        <w:t xml:space="preserve"> является успешное выполнение исследовательского проекта на первом курсе обучения.</w:t>
      </w:r>
      <w:r w:rsidR="00DE3D98" w:rsidRPr="00725406">
        <w:rPr>
          <w:color w:val="000000"/>
        </w:rPr>
        <w:t xml:space="preserve"> </w:t>
      </w:r>
      <w:r w:rsidR="00DE3D98" w:rsidRPr="00725406">
        <w:rPr>
          <w:rStyle w:val="markedcontent"/>
        </w:rPr>
        <w:t>Способ проведения практики – стационарная и/или выездная.</w:t>
      </w:r>
    </w:p>
    <w:p w:rsidR="004C5FA5" w:rsidRDefault="00DE3D98" w:rsidP="00DE3D98">
      <w:pPr>
        <w:pStyle w:val="ab"/>
        <w:spacing w:before="0" w:beforeAutospacing="0" w:after="0" w:afterAutospacing="0"/>
        <w:ind w:left="-567" w:right="-1" w:firstLine="567"/>
        <w:jc w:val="both"/>
        <w:rPr>
          <w:rStyle w:val="markedcontent"/>
          <w:rFonts w:eastAsiaTheme="minorEastAsia"/>
          <w:lang w:eastAsia="ja-JP"/>
        </w:rPr>
      </w:pPr>
      <w:r w:rsidRPr="00AE6731">
        <w:rPr>
          <w:rStyle w:val="markedcontent"/>
          <w:b/>
        </w:rPr>
        <w:t>2.4.2</w:t>
      </w:r>
      <w:r>
        <w:rPr>
          <w:rStyle w:val="markedcontent"/>
        </w:rPr>
        <w:tab/>
        <w:t>Подготовка научной статьи осуществляется студентом самостоятельно или совместно с научным руководителем и/или руководителем исследовательского проекта</w:t>
      </w:r>
      <w:r w:rsidR="004C5FA5">
        <w:rPr>
          <w:rStyle w:val="markedcontent"/>
        </w:rPr>
        <w:t xml:space="preserve"> с обязательным указанием </w:t>
      </w:r>
      <w:proofErr w:type="spellStart"/>
      <w:r w:rsidR="004C5FA5">
        <w:rPr>
          <w:rStyle w:val="markedcontent"/>
        </w:rPr>
        <w:t>аффилиации</w:t>
      </w:r>
      <w:proofErr w:type="spellEnd"/>
      <w:r w:rsidR="004C5FA5">
        <w:rPr>
          <w:rStyle w:val="markedcontent"/>
        </w:rPr>
        <w:t xml:space="preserve"> </w:t>
      </w:r>
      <w:r w:rsidR="004C5FA5" w:rsidRPr="004C5FA5">
        <w:t>«Национальный</w:t>
      </w:r>
      <w:r w:rsidR="004C5FA5">
        <w:t xml:space="preserve"> исследовательский университет «</w:t>
      </w:r>
      <w:r w:rsidR="004C5FA5" w:rsidRPr="004C5FA5">
        <w:t>Высшая школа экономики</w:t>
      </w:r>
      <w:r w:rsidR="004C5FA5">
        <w:t>»</w:t>
      </w:r>
      <w:r w:rsidR="004C5FA5" w:rsidRPr="004C5FA5">
        <w:t>»</w:t>
      </w:r>
      <w:r w:rsidRPr="004C5FA5">
        <w:t xml:space="preserve">. </w:t>
      </w:r>
      <w:r w:rsidR="000335B3">
        <w:rPr>
          <w:rStyle w:val="markedcontent"/>
        </w:rPr>
        <w:t xml:space="preserve">Статья, написанная </w:t>
      </w:r>
      <w:r w:rsidR="004C5FA5">
        <w:rPr>
          <w:rStyle w:val="markedcontent"/>
        </w:rPr>
        <w:t xml:space="preserve">студентом </w:t>
      </w:r>
      <w:r w:rsidR="000335B3">
        <w:rPr>
          <w:rStyle w:val="markedcontent"/>
        </w:rPr>
        <w:t>самостоятельно или в соавторстве</w:t>
      </w:r>
      <w:r w:rsidR="004C5FA5">
        <w:rPr>
          <w:rStyle w:val="markedcontent"/>
        </w:rPr>
        <w:t>,</w:t>
      </w:r>
      <w:r w:rsidR="000335B3">
        <w:rPr>
          <w:rStyle w:val="markedcontent"/>
        </w:rPr>
        <w:t xml:space="preserve"> должна быть опубликована в бесплатном рецензируемом научном издании</w:t>
      </w:r>
      <w:r w:rsidR="004C5FA5">
        <w:rPr>
          <w:rStyle w:val="markedcontent"/>
        </w:rPr>
        <w:t xml:space="preserve">, входящем в Списки журналов, конференций и издательств НИУ ВШЭ, </w:t>
      </w:r>
      <w:r w:rsidR="004C5FA5">
        <w:rPr>
          <w:rStyle w:val="markedcontent"/>
          <w:lang w:val="en-US"/>
        </w:rPr>
        <w:t>Scopus</w:t>
      </w:r>
      <w:r w:rsidR="004C5FA5">
        <w:rPr>
          <w:rStyle w:val="markedcontent"/>
          <w:rFonts w:eastAsiaTheme="minorEastAsia"/>
          <w:lang w:eastAsia="ja-JP"/>
        </w:rPr>
        <w:t>, РИНЦ, ВАК.</w:t>
      </w:r>
      <w:r w:rsidR="00D22ADE">
        <w:rPr>
          <w:rStyle w:val="markedcontent"/>
          <w:rFonts w:eastAsiaTheme="minorEastAsia"/>
          <w:lang w:eastAsia="ja-JP"/>
        </w:rPr>
        <w:t xml:space="preserve"> </w:t>
      </w:r>
      <w:r w:rsidR="00D22ADE" w:rsidRPr="00D22ADE">
        <w:rPr>
          <w:rStyle w:val="markedcontent"/>
          <w:rFonts w:eastAsiaTheme="minorEastAsia"/>
          <w:lang w:eastAsia="ja-JP"/>
        </w:rPr>
        <w:t>К рассмотрению не принимаются работы, носящие беллетристический и публицистический характер</w:t>
      </w:r>
      <w:r w:rsidR="00D22ADE">
        <w:rPr>
          <w:rStyle w:val="markedcontent"/>
          <w:rFonts w:eastAsiaTheme="minorEastAsia"/>
          <w:lang w:eastAsia="ja-JP"/>
        </w:rPr>
        <w:t>.</w:t>
      </w:r>
    </w:p>
    <w:p w:rsidR="00DE3D98" w:rsidRPr="00AE6731" w:rsidRDefault="00DE3D98" w:rsidP="00DE3D98">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sz w:val="24"/>
          <w:szCs w:val="24"/>
        </w:rPr>
        <w:t>2.4.3</w:t>
      </w:r>
      <w:r w:rsidRPr="00AE6731">
        <w:rPr>
          <w:rFonts w:ascii="Times New Roman" w:eastAsia="Times New Roman" w:hAnsi="Times New Roman" w:cs="Times New Roman"/>
          <w:bCs/>
          <w:sz w:val="24"/>
          <w:szCs w:val="24"/>
        </w:rPr>
        <w:tab/>
        <w:t xml:space="preserve">Особенности </w:t>
      </w:r>
      <w:r>
        <w:rPr>
          <w:rFonts w:ascii="Times New Roman" w:eastAsia="Times New Roman" w:hAnsi="Times New Roman" w:cs="Times New Roman"/>
          <w:bCs/>
          <w:sz w:val="24"/>
          <w:szCs w:val="24"/>
        </w:rPr>
        <w:t xml:space="preserve">и критерии </w:t>
      </w:r>
      <w:r w:rsidRPr="00AE6731">
        <w:rPr>
          <w:rFonts w:ascii="Times New Roman" w:eastAsia="Times New Roman" w:hAnsi="Times New Roman" w:cs="Times New Roman"/>
          <w:bCs/>
          <w:sz w:val="24"/>
          <w:szCs w:val="24"/>
        </w:rPr>
        <w:t>оценивания</w:t>
      </w:r>
      <w:r>
        <w:rPr>
          <w:rFonts w:ascii="Times New Roman" w:eastAsia="Times New Roman" w:hAnsi="Times New Roman" w:cs="Times New Roman"/>
          <w:bCs/>
          <w:sz w:val="24"/>
          <w:szCs w:val="24"/>
        </w:rPr>
        <w:t>:</w:t>
      </w:r>
    </w:p>
    <w:p w:rsidR="00DE3D98" w:rsidRDefault="00DE3D98" w:rsidP="00DE3D98">
      <w:pPr>
        <w:spacing w:after="0" w:line="240" w:lineRule="auto"/>
        <w:ind w:left="-567" w:firstLine="567"/>
        <w:contextualSpacing/>
        <w:jc w:val="both"/>
        <w:rPr>
          <w:rFonts w:ascii="Times New Roman" w:eastAsia="Times New Roman" w:hAnsi="Times New Roman" w:cs="Times New Roman"/>
          <w:bCs/>
          <w:iCs/>
          <w:sz w:val="24"/>
          <w:szCs w:val="24"/>
        </w:rPr>
      </w:pPr>
      <w:r w:rsidRPr="00725406">
        <w:rPr>
          <w:rFonts w:ascii="Times New Roman" w:eastAsia="Times New Roman" w:hAnsi="Times New Roman" w:cs="Times New Roman"/>
          <w:bCs/>
          <w:sz w:val="24"/>
          <w:szCs w:val="24"/>
        </w:rPr>
        <w:t xml:space="preserve">Критерии оценивания и формула оценивания разрабатываются </w:t>
      </w:r>
      <w:r w:rsidR="000F68EE">
        <w:rPr>
          <w:rFonts w:ascii="Times New Roman" w:eastAsia="Times New Roman" w:hAnsi="Times New Roman" w:cs="Times New Roman"/>
          <w:bCs/>
          <w:sz w:val="24"/>
          <w:szCs w:val="24"/>
        </w:rPr>
        <w:t>АР и академическим советом ОП «Кросс-культурные исследования Азии и Африки в контексте международных отношений»</w:t>
      </w:r>
      <w:r w:rsidRPr="00725406">
        <w:rPr>
          <w:rFonts w:ascii="Times New Roman" w:eastAsia="Times New Roman" w:hAnsi="Times New Roman" w:cs="Times New Roman"/>
          <w:bCs/>
          <w:sz w:val="24"/>
          <w:szCs w:val="24"/>
        </w:rPr>
        <w:t xml:space="preserve"> и доводятся до сведения студентов не позднее</w:t>
      </w:r>
      <w:r w:rsidR="000F68EE">
        <w:rPr>
          <w:rFonts w:ascii="Times New Roman" w:eastAsia="Times New Roman" w:hAnsi="Times New Roman" w:cs="Times New Roman"/>
          <w:bCs/>
          <w:sz w:val="24"/>
          <w:szCs w:val="24"/>
        </w:rPr>
        <w:t xml:space="preserve"> начала выпускного года обучения.</w:t>
      </w:r>
    </w:p>
    <w:p w:rsidR="00160AC0" w:rsidRDefault="00160AC0" w:rsidP="00160AC0">
      <w:pPr>
        <w:pStyle w:val="ab"/>
        <w:spacing w:before="0" w:beforeAutospacing="0" w:after="0" w:afterAutospacing="0"/>
        <w:ind w:left="-567" w:right="-1" w:firstLine="567"/>
        <w:jc w:val="both"/>
        <w:rPr>
          <w:rStyle w:val="markedcontent"/>
          <w:rFonts w:eastAsiaTheme="minorEastAsia"/>
          <w:lang w:eastAsia="ja-JP"/>
        </w:rPr>
      </w:pPr>
      <w:r w:rsidRPr="004C5FA5">
        <w:rPr>
          <w:rStyle w:val="markedcontent"/>
        </w:rPr>
        <w:t>Для успешного прохождения данного вида практики</w:t>
      </w:r>
      <w:r>
        <w:rPr>
          <w:rStyle w:val="markedcontent"/>
          <w:b/>
        </w:rPr>
        <w:t xml:space="preserve"> </w:t>
      </w:r>
      <w:r>
        <w:rPr>
          <w:rStyle w:val="markedcontent"/>
          <w:rFonts w:eastAsiaTheme="minorEastAsia"/>
          <w:lang w:eastAsia="ja-JP"/>
        </w:rPr>
        <w:t>до окончания 3 модуля выпускного курса</w:t>
      </w:r>
      <w:r>
        <w:rPr>
          <w:rStyle w:val="markedcontent"/>
          <w:b/>
        </w:rPr>
        <w:t xml:space="preserve"> </w:t>
      </w:r>
      <w:r w:rsidRPr="00D22ADE">
        <w:rPr>
          <w:rStyle w:val="markedcontent"/>
        </w:rPr>
        <w:t>студент должен опубликовать</w:t>
      </w:r>
      <w:r>
        <w:rPr>
          <w:rStyle w:val="markedcontent"/>
          <w:b/>
        </w:rPr>
        <w:t xml:space="preserve"> как минимум одну </w:t>
      </w:r>
      <w:r w:rsidRPr="00D22ADE">
        <w:rPr>
          <w:rStyle w:val="markedcontent"/>
        </w:rPr>
        <w:t>научную с</w:t>
      </w:r>
      <w:r>
        <w:rPr>
          <w:rStyle w:val="markedcontent"/>
          <w:rFonts w:eastAsiaTheme="minorEastAsia"/>
          <w:lang w:eastAsia="ja-JP"/>
        </w:rPr>
        <w:t>татью. Также учитываются статьи официально принятые к публикации.</w:t>
      </w:r>
    </w:p>
    <w:p w:rsidR="00160AC0" w:rsidRPr="004C5FA5" w:rsidRDefault="00160AC0" w:rsidP="00160AC0">
      <w:pPr>
        <w:pStyle w:val="ab"/>
        <w:spacing w:before="0" w:beforeAutospacing="0" w:after="0" w:afterAutospacing="0"/>
        <w:ind w:left="-567" w:right="-1" w:firstLine="567"/>
        <w:jc w:val="both"/>
        <w:rPr>
          <w:rStyle w:val="markedcontent"/>
          <w:rFonts w:eastAsiaTheme="minorEastAsia"/>
          <w:lang w:eastAsia="ja-JP"/>
        </w:rPr>
      </w:pPr>
      <w:r>
        <w:rPr>
          <w:rStyle w:val="markedcontent"/>
          <w:rFonts w:eastAsiaTheme="minorEastAsia"/>
          <w:lang w:eastAsia="ja-JP"/>
        </w:rPr>
        <w:t>До окончания 3 модуля студент обязан предъявить АР ОП «Кросс-культурные исследования Азии и Африки в контексте международных отношений» ксерокопию</w:t>
      </w:r>
      <w:r w:rsidRPr="00D22ADE">
        <w:rPr>
          <w:rStyle w:val="markedcontent"/>
          <w:rFonts w:eastAsiaTheme="minorEastAsia"/>
          <w:lang w:eastAsia="ja-JP"/>
        </w:rPr>
        <w:t xml:space="preserve"> полных текстов опубликованных научных работ по профилю магистерской программы. Рассматриваются тексты на русском, английско</w:t>
      </w:r>
      <w:r>
        <w:rPr>
          <w:rStyle w:val="markedcontent"/>
          <w:rFonts w:eastAsiaTheme="minorEastAsia"/>
          <w:lang w:eastAsia="ja-JP"/>
        </w:rPr>
        <w:t>м или одном из восточных языков</w:t>
      </w:r>
      <w:r w:rsidRPr="00D22ADE">
        <w:rPr>
          <w:rStyle w:val="markedcontent"/>
          <w:rFonts w:eastAsiaTheme="minorEastAsia"/>
          <w:lang w:eastAsia="ja-JP"/>
        </w:rPr>
        <w:t xml:space="preserve"> с указанием ФИО автора и названия публикации, а также - ксеро</w:t>
      </w:r>
      <w:r>
        <w:rPr>
          <w:rStyle w:val="markedcontent"/>
          <w:rFonts w:eastAsiaTheme="minorEastAsia"/>
          <w:lang w:eastAsia="ja-JP"/>
        </w:rPr>
        <w:t>копии обложки журнала и страниц</w:t>
      </w:r>
      <w:r w:rsidRPr="00D22ADE">
        <w:rPr>
          <w:rStyle w:val="markedcontent"/>
          <w:rFonts w:eastAsiaTheme="minorEastAsia"/>
          <w:lang w:eastAsia="ja-JP"/>
        </w:rPr>
        <w:t xml:space="preserve"> с содержанием </w:t>
      </w:r>
      <w:r w:rsidRPr="00160AC0">
        <w:rPr>
          <w:rStyle w:val="markedcontent"/>
          <w:rFonts w:eastAsiaTheme="minorEastAsia"/>
          <w:lang w:eastAsia="ja-JP"/>
        </w:rPr>
        <w:t>и указанием издательства, года издания, номера выпуска и прочих выходных данных публикации. В случае если статья официально принята к публикации, но еще не была опубликована к полному тексту статьи необходимо приложить Справку</w:t>
      </w:r>
      <w:r w:rsidR="000F68EE">
        <w:rPr>
          <w:rStyle w:val="markedcontent"/>
          <w:rFonts w:eastAsiaTheme="minorEastAsia"/>
          <w:lang w:eastAsia="ja-JP"/>
        </w:rPr>
        <w:t> </w:t>
      </w:r>
      <w:r w:rsidRPr="00160AC0">
        <w:rPr>
          <w:rStyle w:val="markedcontent"/>
          <w:rFonts w:eastAsiaTheme="minorEastAsia"/>
          <w:lang w:eastAsia="ja-JP"/>
        </w:rPr>
        <w:t>/</w:t>
      </w:r>
      <w:r w:rsidR="000F68EE">
        <w:rPr>
          <w:rStyle w:val="markedcontent"/>
          <w:rFonts w:eastAsiaTheme="minorEastAsia"/>
          <w:lang w:eastAsia="ja-JP"/>
        </w:rPr>
        <w:t> </w:t>
      </w:r>
      <w:r w:rsidRPr="00160AC0">
        <w:rPr>
          <w:rStyle w:val="markedcontent"/>
          <w:rFonts w:eastAsiaTheme="minorEastAsia"/>
          <w:lang w:eastAsia="ja-JP"/>
        </w:rPr>
        <w:t xml:space="preserve">уведомление из журнала о публикации статьи </w:t>
      </w:r>
      <w:r w:rsidRPr="00160AC0">
        <w:rPr>
          <w:shd w:val="clear" w:color="auto" w:fill="FFFFFF"/>
        </w:rPr>
        <w:t>с печатью и подписью главного редактора журнала.</w:t>
      </w:r>
    </w:p>
    <w:p w:rsidR="00DE3D98" w:rsidRPr="00AE6731" w:rsidRDefault="00DE3D98" w:rsidP="00DE3D98">
      <w:pPr>
        <w:spacing w:after="0" w:line="240" w:lineRule="auto"/>
        <w:ind w:left="-567" w:firstLine="567"/>
        <w:contextualSpacing/>
        <w:jc w:val="both"/>
        <w:rPr>
          <w:rFonts w:ascii="Times New Roman" w:eastAsia="Times New Roman" w:hAnsi="Times New Roman" w:cs="Times New Roman"/>
          <w:bCs/>
          <w:sz w:val="24"/>
          <w:szCs w:val="24"/>
        </w:rPr>
      </w:pPr>
      <w:r w:rsidRPr="00AE6731">
        <w:rPr>
          <w:rFonts w:ascii="Times New Roman" w:eastAsia="Times New Roman" w:hAnsi="Times New Roman" w:cs="Times New Roman"/>
          <w:b/>
          <w:bCs/>
          <w:color w:val="000000"/>
          <w:sz w:val="24"/>
          <w:szCs w:val="24"/>
        </w:rPr>
        <w:t>2.4.4</w:t>
      </w:r>
      <w:r w:rsidRPr="00AE6731">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r>
        <w:rPr>
          <w:rFonts w:ascii="Times New Roman" w:eastAsia="Times New Roman" w:hAnsi="Times New Roman" w:cs="Times New Roman"/>
          <w:bCs/>
          <w:color w:val="000000"/>
          <w:sz w:val="24"/>
          <w:szCs w:val="24"/>
        </w:rPr>
        <w:t>:</w:t>
      </w:r>
    </w:p>
    <w:p w:rsidR="000F68EE" w:rsidRPr="00725406" w:rsidRDefault="000F68EE" w:rsidP="000F68EE">
      <w:pPr>
        <w:pStyle w:val="ab"/>
        <w:spacing w:before="0" w:beforeAutospacing="0" w:after="0" w:afterAutospacing="0"/>
        <w:ind w:left="-567" w:right="-1" w:firstLine="567"/>
        <w:jc w:val="both"/>
      </w:pPr>
      <w:r w:rsidRPr="00725406">
        <w:rPr>
          <w:rStyle w:val="markedcontent"/>
        </w:rPr>
        <w:t xml:space="preserve">При </w:t>
      </w:r>
      <w:r>
        <w:rPr>
          <w:rStyle w:val="markedcontent"/>
        </w:rPr>
        <w:t>подготовке к защите</w:t>
      </w:r>
      <w:r w:rsidRPr="00725406">
        <w:rPr>
          <w:rStyle w:val="markedcontent"/>
        </w:rPr>
        <w:t xml:space="preserve"> </w:t>
      </w:r>
      <w:r>
        <w:rPr>
          <w:rStyle w:val="markedcontent"/>
        </w:rPr>
        <w:t>исследовательского проекта</w:t>
      </w:r>
      <w:r w:rsidRPr="00725406">
        <w:rPr>
          <w:rStyle w:val="markedcontent"/>
        </w:rPr>
        <w:t xml:space="preserve"> студенты преимущественно используют </w:t>
      </w:r>
      <w:r w:rsidRPr="006D6C1A">
        <w:rPr>
          <w:rFonts w:eastAsiaTheme="minorEastAsia"/>
        </w:rPr>
        <w:t xml:space="preserve">материалы внешних ресурсов </w:t>
      </w:r>
      <w:r w:rsidRPr="002764E4">
        <w:rPr>
          <w:rFonts w:eastAsiaTheme="minorEastAsia"/>
          <w:iCs/>
        </w:rPr>
        <w:t>— музеев,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w:t>
      </w:r>
      <w:r w:rsidRPr="00725406">
        <w:rPr>
          <w:rStyle w:val="markedcontent"/>
        </w:rPr>
        <w:t>.</w:t>
      </w:r>
      <w:r>
        <w:rPr>
          <w:rStyle w:val="markedcontent"/>
        </w:rPr>
        <w:t xml:space="preserve"> </w:t>
      </w:r>
      <w:r w:rsidRPr="00725406">
        <w:rPr>
          <w:color w:val="000000"/>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DE3D98" w:rsidRPr="00725406" w:rsidRDefault="00DE3D98" w:rsidP="00DE3D98">
      <w:pPr>
        <w:pStyle w:val="ab"/>
        <w:spacing w:before="0" w:beforeAutospacing="0" w:after="0" w:afterAutospacing="0"/>
        <w:ind w:left="-567" w:right="-1" w:firstLine="567"/>
        <w:jc w:val="both"/>
        <w:rPr>
          <w:rStyle w:val="markedcontent"/>
        </w:rPr>
      </w:pPr>
      <w:r w:rsidRPr="00AE6731">
        <w:rPr>
          <w:b/>
        </w:rPr>
        <w:t>2.4.5</w:t>
      </w:r>
      <w:r>
        <w:tab/>
      </w:r>
      <w:r w:rsidRPr="00AE6731">
        <w:rPr>
          <w:bCs/>
          <w:color w:val="000000"/>
        </w:rPr>
        <w:t>Особенности выполнения заданий по ЭПП в условиях ограничительных или иных мер</w:t>
      </w:r>
      <w:r w:rsidRPr="00AE4A9E">
        <w:t xml:space="preserve">. </w:t>
      </w:r>
      <w:r w:rsidRPr="00725406">
        <w:rPr>
          <w:color w:val="000000"/>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w:t>
      </w:r>
      <w:r w:rsidRPr="00725406">
        <w:rPr>
          <w:color w:val="000000"/>
        </w:rPr>
        <w:lastRenderedPageBreak/>
        <w:t>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DE3D98" w:rsidRPr="0098539C" w:rsidRDefault="00DE3D98" w:rsidP="00DE3D98">
      <w:pPr>
        <w:numPr>
          <w:ilvl w:val="0"/>
          <w:numId w:val="9"/>
        </w:numPr>
        <w:shd w:val="clear" w:color="auto" w:fill="FFFFFF"/>
        <w:spacing w:before="120" w:after="180" w:line="240" w:lineRule="auto"/>
        <w:ind w:left="0"/>
        <w:rPr>
          <w:rFonts w:ascii="Times New Roman" w:hAnsi="Times New Roman" w:cs="Times New Roman"/>
          <w:color w:val="000000" w:themeColor="text1"/>
          <w:sz w:val="24"/>
          <w:szCs w:val="24"/>
        </w:rPr>
      </w:pPr>
      <w:r w:rsidRPr="00725406">
        <w:rPr>
          <w:rStyle w:val="markedcontent"/>
          <w:rFonts w:ascii="Times New Roman" w:hAnsi="Times New Roman" w:cs="Times New Roman"/>
          <w:sz w:val="24"/>
          <w:szCs w:val="24"/>
        </w:rPr>
        <w:t xml:space="preserve">Полная информация об учебно-ознакомительных практиках содержится в следующих документах: </w:t>
      </w:r>
      <w:hyperlink r:id="rId12" w:history="1">
        <w:r w:rsidRPr="0098539C">
          <w:rPr>
            <w:rStyle w:val="ac"/>
            <w:rFonts w:ascii="Times New Roman" w:hAnsi="Times New Roman" w:cs="Times New Roman"/>
            <w:color w:val="000000" w:themeColor="text1"/>
            <w:sz w:val="24"/>
            <w:szCs w:val="24"/>
          </w:rPr>
          <w:t>Методические рекомендации по организации и проведению практик студентов НИУ ВШЭ – Санкт-Петербург</w:t>
        </w:r>
      </w:hyperlink>
    </w:p>
    <w:p w:rsidR="00EC0A4F" w:rsidRPr="00725406" w:rsidRDefault="00EC0A4F" w:rsidP="00EC0A4F">
      <w:pPr>
        <w:jc w:val="both"/>
        <w:rPr>
          <w:rFonts w:ascii="Times New Roman" w:hAnsi="Times New Roman" w:cs="Times New Roman"/>
          <w:sz w:val="24"/>
          <w:szCs w:val="24"/>
        </w:rPr>
      </w:pPr>
      <w:r w:rsidRPr="00725406">
        <w:rPr>
          <w:rFonts w:ascii="Times New Roman" w:hAnsi="Times New Roman" w:cs="Times New Roman"/>
          <w:b/>
          <w:sz w:val="24"/>
          <w:szCs w:val="24"/>
        </w:rPr>
        <w:t>РАЗДЕЛ 3.</w:t>
      </w:r>
      <w:r w:rsidRPr="00725406">
        <w:rPr>
          <w:rFonts w:ascii="Times New Roman" w:hAnsi="Times New Roman" w:cs="Times New Roman"/>
          <w:sz w:val="24"/>
          <w:szCs w:val="24"/>
        </w:rPr>
        <w:t xml:space="preserve"> </w:t>
      </w:r>
      <w:r w:rsidRPr="00725406">
        <w:rPr>
          <w:rFonts w:ascii="Times New Roman" w:hAnsi="Times New Roman" w:cs="Times New Roman"/>
          <w:b/>
          <w:sz w:val="24"/>
          <w:szCs w:val="24"/>
        </w:rPr>
        <w:t>Особенности организации обучения для лиц с ограниченными возможностями здоровья и инвалидов</w:t>
      </w:r>
      <w:r w:rsidRPr="00725406">
        <w:rPr>
          <w:rFonts w:ascii="Times New Roman" w:hAnsi="Times New Roman" w:cs="Times New Roman"/>
          <w:sz w:val="24"/>
          <w:szCs w:val="24"/>
        </w:rPr>
        <w:t xml:space="preserve"> </w:t>
      </w:r>
    </w:p>
    <w:p w:rsidR="00EC0A4F" w:rsidRPr="009C37F4" w:rsidRDefault="00EC0A4F" w:rsidP="00EC0A4F">
      <w:pPr>
        <w:spacing w:after="0" w:line="240" w:lineRule="auto"/>
        <w:ind w:left="-567" w:right="-1" w:firstLine="567"/>
        <w:jc w:val="both"/>
        <w:rPr>
          <w:rFonts w:ascii="Times New Roman" w:eastAsia="Times New Roman" w:hAnsi="Times New Roman" w:cs="Times New Roman"/>
          <w:color w:val="000000"/>
          <w:sz w:val="24"/>
          <w:szCs w:val="24"/>
        </w:rPr>
      </w:pPr>
      <w:r w:rsidRPr="009C37F4">
        <w:rPr>
          <w:rFonts w:ascii="Times New Roman" w:eastAsia="Times New Roman" w:hAnsi="Times New Roman" w:cs="Times New Roman"/>
          <w:color w:val="000000"/>
          <w:sz w:val="24"/>
          <w:szCs w:val="24"/>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rsidR="00EC0A4F" w:rsidRPr="009C37F4" w:rsidRDefault="00EC0A4F" w:rsidP="00EC0A4F">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37F4">
        <w:rPr>
          <w:rFonts w:ascii="Times New Roman" w:eastAsia="Times New Roman" w:hAnsi="Times New Roman" w:cs="Times New Roman"/>
          <w:color w:val="000000"/>
          <w:sz w:val="24"/>
          <w:szCs w:val="24"/>
        </w:rPr>
        <w:t xml:space="preserve">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9C37F4">
        <w:rPr>
          <w:rFonts w:ascii="Times New Roman" w:eastAsia="Times New Roman" w:hAnsi="Times New Roman" w:cs="Times New Roman"/>
          <w:color w:val="000000"/>
          <w:sz w:val="24"/>
          <w:szCs w:val="24"/>
        </w:rPr>
        <w:t>аудиоформат</w:t>
      </w:r>
      <w:proofErr w:type="spellEnd"/>
      <w:r w:rsidRPr="009C37F4">
        <w:rPr>
          <w:rFonts w:ascii="Times New Roman" w:eastAsia="Times New Roman" w:hAnsi="Times New Roman" w:cs="Times New Roman"/>
          <w:color w:val="000000"/>
          <w:sz w:val="24"/>
          <w:szCs w:val="24"/>
        </w:rPr>
        <w:t xml:space="preserve">); в печатной форме на языке Брайля; индивидуальные консультации с привлечением </w:t>
      </w:r>
      <w:proofErr w:type="spellStart"/>
      <w:r w:rsidRPr="009C37F4">
        <w:rPr>
          <w:rFonts w:ascii="Times New Roman" w:eastAsia="Times New Roman" w:hAnsi="Times New Roman" w:cs="Times New Roman"/>
          <w:color w:val="000000"/>
          <w:sz w:val="24"/>
          <w:szCs w:val="24"/>
        </w:rPr>
        <w:t>тифлосурдопереводчика</w:t>
      </w:r>
      <w:proofErr w:type="spellEnd"/>
      <w:r w:rsidRPr="009C37F4">
        <w:rPr>
          <w:rFonts w:ascii="Times New Roman" w:eastAsia="Times New Roman" w:hAnsi="Times New Roman" w:cs="Times New Roman"/>
          <w:color w:val="000000"/>
          <w:sz w:val="24"/>
          <w:szCs w:val="24"/>
        </w:rPr>
        <w:t>; индиви</w:t>
      </w:r>
      <w:r>
        <w:rPr>
          <w:rFonts w:ascii="Times New Roman" w:eastAsia="Times New Roman" w:hAnsi="Times New Roman" w:cs="Times New Roman"/>
          <w:color w:val="000000"/>
          <w:sz w:val="24"/>
          <w:szCs w:val="24"/>
        </w:rPr>
        <w:t>дуальные задания и консультации;</w:t>
      </w:r>
    </w:p>
    <w:p w:rsidR="00EC0A4F" w:rsidRPr="009C37F4" w:rsidRDefault="00EC0A4F" w:rsidP="00EC0A4F">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37F4">
        <w:rPr>
          <w:rFonts w:ascii="Times New Roman" w:eastAsia="Times New Roman" w:hAnsi="Times New Roman" w:cs="Times New Roman"/>
          <w:color w:val="000000"/>
          <w:sz w:val="24"/>
          <w:szCs w:val="24"/>
        </w:rPr>
        <w:t xml:space="preserve">для лиц с нарушениями слуха: </w:t>
      </w:r>
      <w:r>
        <w:rPr>
          <w:rFonts w:ascii="Times New Roman" w:eastAsia="Times New Roman" w:hAnsi="Times New Roman" w:cs="Times New Roman"/>
          <w:color w:val="000000"/>
          <w:sz w:val="24"/>
          <w:szCs w:val="24"/>
        </w:rPr>
        <w:t xml:space="preserve">в печатной форме; </w:t>
      </w:r>
      <w:r w:rsidRPr="009C37F4">
        <w:rPr>
          <w:rFonts w:ascii="Times New Roman" w:eastAsia="Times New Roman" w:hAnsi="Times New Roman" w:cs="Times New Roman"/>
          <w:color w:val="000000"/>
          <w:sz w:val="24"/>
          <w:szCs w:val="24"/>
        </w:rPr>
        <w:t xml:space="preserve">в форме электронного документа; видеоматериалы с субтитрами; индивидуальные консультации с привлечением </w:t>
      </w:r>
      <w:proofErr w:type="spellStart"/>
      <w:r w:rsidRPr="009C37F4">
        <w:rPr>
          <w:rFonts w:ascii="Times New Roman" w:eastAsia="Times New Roman" w:hAnsi="Times New Roman" w:cs="Times New Roman"/>
          <w:color w:val="000000"/>
          <w:sz w:val="24"/>
          <w:szCs w:val="24"/>
        </w:rPr>
        <w:t>сурдопереводчика</w:t>
      </w:r>
      <w:proofErr w:type="spellEnd"/>
      <w:r w:rsidRPr="009C37F4">
        <w:rPr>
          <w:rFonts w:ascii="Times New Roman" w:eastAsia="Times New Roman" w:hAnsi="Times New Roman" w:cs="Times New Roman"/>
          <w:color w:val="000000"/>
          <w:sz w:val="24"/>
          <w:szCs w:val="24"/>
        </w:rPr>
        <w:t>; индиви</w:t>
      </w:r>
      <w:r>
        <w:rPr>
          <w:rFonts w:ascii="Times New Roman" w:eastAsia="Times New Roman" w:hAnsi="Times New Roman" w:cs="Times New Roman"/>
          <w:color w:val="000000"/>
          <w:sz w:val="24"/>
          <w:szCs w:val="24"/>
        </w:rPr>
        <w:t>дуальные задания и консультации;</w:t>
      </w:r>
    </w:p>
    <w:p w:rsidR="00EC0A4F" w:rsidRDefault="00EC0A4F" w:rsidP="00EC0A4F">
      <w:pPr>
        <w:spacing w:after="0" w:line="240" w:lineRule="auto"/>
        <w:ind w:left="-567" w:right="-1"/>
        <w:jc w:val="both"/>
        <w:rPr>
          <w:rFonts w:ascii="Times New Roman" w:eastAsia="Times New Roman" w:hAnsi="Times New Roman" w:cs="Times New Roman"/>
          <w:color w:val="000000"/>
          <w:sz w:val="24"/>
          <w:szCs w:val="24"/>
        </w:rPr>
      </w:pPr>
      <w:r w:rsidRPr="009C37F4">
        <w:rPr>
          <w:rFonts w:ascii="Times New Roman" w:eastAsia="Times New Roman" w:hAnsi="Times New Roman" w:cs="Times New Roman"/>
          <w:color w:val="000000"/>
          <w:sz w:val="24"/>
          <w:szCs w:val="24"/>
        </w:rPr>
        <w:t xml:space="preserve">– </w:t>
      </w:r>
      <w:r w:rsidRPr="009C37F4">
        <w:rPr>
          <w:rFonts w:ascii="Times New Roman" w:eastAsia="Times New Roman" w:hAnsi="Times New Roman" w:cs="Times New Roman"/>
          <w:color w:val="000000"/>
          <w:sz w:val="24"/>
          <w:szCs w:val="24"/>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EC0A4F" w:rsidRDefault="00EC0A4F" w:rsidP="00EC0A4F">
      <w:pPr>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Для инвалидов и лиц с ограниченными возможностями здоровья выбор мест прохождения практик должен учитывать состояние здоровья и требования по дост</w:t>
      </w:r>
      <w:r w:rsidR="000F68EE">
        <w:rPr>
          <w:rFonts w:ascii="Times New Roman" w:eastAsia="Times New Roman" w:hAnsi="Times New Roman" w:cs="Times New Roman"/>
          <w:color w:val="000000"/>
          <w:sz w:val="24"/>
          <w:szCs w:val="24"/>
        </w:rPr>
        <w:t>упности для данных обучающихся.</w:t>
      </w:r>
    </w:p>
    <w:sectPr w:rsidR="00EC0A4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98" w:rsidRDefault="003D4298" w:rsidP="000F68EE">
      <w:pPr>
        <w:spacing w:after="0" w:line="240" w:lineRule="auto"/>
      </w:pPr>
      <w:r>
        <w:separator/>
      </w:r>
    </w:p>
  </w:endnote>
  <w:endnote w:type="continuationSeparator" w:id="0">
    <w:p w:rsidR="003D4298" w:rsidRDefault="003D4298" w:rsidP="000F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94907"/>
      <w:docPartObj>
        <w:docPartGallery w:val="Page Numbers (Bottom of Page)"/>
        <w:docPartUnique/>
      </w:docPartObj>
    </w:sdtPr>
    <w:sdtEndPr/>
    <w:sdtContent>
      <w:p w:rsidR="000F68EE" w:rsidRDefault="000F68EE">
        <w:pPr>
          <w:pStyle w:val="af1"/>
          <w:jc w:val="center"/>
        </w:pPr>
        <w:r>
          <w:fldChar w:fldCharType="begin"/>
        </w:r>
        <w:r>
          <w:instrText>PAGE   \* MERGEFORMAT</w:instrText>
        </w:r>
        <w:r>
          <w:fldChar w:fldCharType="separate"/>
        </w:r>
        <w:r w:rsidR="00DB2FF3">
          <w:rPr>
            <w:noProof/>
          </w:rPr>
          <w:t>8</w:t>
        </w:r>
        <w:r>
          <w:fldChar w:fldCharType="end"/>
        </w:r>
      </w:p>
    </w:sdtContent>
  </w:sdt>
  <w:p w:rsidR="000F68EE" w:rsidRDefault="000F68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98" w:rsidRDefault="003D4298" w:rsidP="000F68EE">
      <w:pPr>
        <w:spacing w:after="0" w:line="240" w:lineRule="auto"/>
      </w:pPr>
      <w:r>
        <w:separator/>
      </w:r>
    </w:p>
  </w:footnote>
  <w:footnote w:type="continuationSeparator" w:id="0">
    <w:p w:rsidR="003D4298" w:rsidRDefault="003D4298" w:rsidP="000F6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2E"/>
    <w:multiLevelType w:val="multilevel"/>
    <w:tmpl w:val="5E18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B7948"/>
    <w:multiLevelType w:val="hybridMultilevel"/>
    <w:tmpl w:val="E9BC5D96"/>
    <w:lvl w:ilvl="0" w:tplc="A6EA0B1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9BA5616"/>
    <w:multiLevelType w:val="multilevel"/>
    <w:tmpl w:val="BA3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8060E"/>
    <w:multiLevelType w:val="multilevel"/>
    <w:tmpl w:val="FD52D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64624C7"/>
    <w:multiLevelType w:val="hybridMultilevel"/>
    <w:tmpl w:val="2B689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7977BD8"/>
    <w:multiLevelType w:val="multilevel"/>
    <w:tmpl w:val="A0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33933"/>
    <w:multiLevelType w:val="hybridMultilevel"/>
    <w:tmpl w:val="3F9A8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4FD0335"/>
    <w:multiLevelType w:val="multilevel"/>
    <w:tmpl w:val="6FC4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039F8"/>
    <w:multiLevelType w:val="hybridMultilevel"/>
    <w:tmpl w:val="51B4D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80685"/>
    <w:multiLevelType w:val="multilevel"/>
    <w:tmpl w:val="BE8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9524E"/>
    <w:multiLevelType w:val="multilevel"/>
    <w:tmpl w:val="90D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23BD5"/>
    <w:multiLevelType w:val="hybridMultilevel"/>
    <w:tmpl w:val="11FA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4"/>
  </w:num>
  <w:num w:numId="6">
    <w:abstractNumId w:val="11"/>
  </w:num>
  <w:num w:numId="7">
    <w:abstractNumId w:val="5"/>
  </w:num>
  <w:num w:numId="8">
    <w:abstractNumId w:val="2"/>
  </w:num>
  <w:num w:numId="9">
    <w:abstractNumId w:val="3"/>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BF"/>
    <w:rsid w:val="000162B4"/>
    <w:rsid w:val="00020845"/>
    <w:rsid w:val="000227F7"/>
    <w:rsid w:val="000335B3"/>
    <w:rsid w:val="00057A25"/>
    <w:rsid w:val="000678F8"/>
    <w:rsid w:val="000923FD"/>
    <w:rsid w:val="000A4775"/>
    <w:rsid w:val="000D5228"/>
    <w:rsid w:val="000F68EE"/>
    <w:rsid w:val="00160AC0"/>
    <w:rsid w:val="001A34F9"/>
    <w:rsid w:val="002235F6"/>
    <w:rsid w:val="00260AEF"/>
    <w:rsid w:val="00313280"/>
    <w:rsid w:val="00333948"/>
    <w:rsid w:val="0033555C"/>
    <w:rsid w:val="003566FA"/>
    <w:rsid w:val="003D4298"/>
    <w:rsid w:val="004A37F2"/>
    <w:rsid w:val="004C5FA5"/>
    <w:rsid w:val="004E6109"/>
    <w:rsid w:val="004E6C0F"/>
    <w:rsid w:val="004F7FB2"/>
    <w:rsid w:val="00563CD2"/>
    <w:rsid w:val="005D66F1"/>
    <w:rsid w:val="00656BD0"/>
    <w:rsid w:val="006662F0"/>
    <w:rsid w:val="00690670"/>
    <w:rsid w:val="006B7888"/>
    <w:rsid w:val="007037F0"/>
    <w:rsid w:val="00713F5B"/>
    <w:rsid w:val="00716D70"/>
    <w:rsid w:val="00777A31"/>
    <w:rsid w:val="007D27AC"/>
    <w:rsid w:val="007E0484"/>
    <w:rsid w:val="0080687E"/>
    <w:rsid w:val="008C0398"/>
    <w:rsid w:val="009142C8"/>
    <w:rsid w:val="00971038"/>
    <w:rsid w:val="009E24AB"/>
    <w:rsid w:val="009E7E5F"/>
    <w:rsid w:val="00A063BC"/>
    <w:rsid w:val="00A76A1F"/>
    <w:rsid w:val="00AF0095"/>
    <w:rsid w:val="00B13542"/>
    <w:rsid w:val="00B31C26"/>
    <w:rsid w:val="00B4172B"/>
    <w:rsid w:val="00B42A00"/>
    <w:rsid w:val="00B83A14"/>
    <w:rsid w:val="00BB57B9"/>
    <w:rsid w:val="00C10B74"/>
    <w:rsid w:val="00C44D63"/>
    <w:rsid w:val="00C53523"/>
    <w:rsid w:val="00CE1DC7"/>
    <w:rsid w:val="00D008C3"/>
    <w:rsid w:val="00D22ADE"/>
    <w:rsid w:val="00D45DBF"/>
    <w:rsid w:val="00D94699"/>
    <w:rsid w:val="00DA45C5"/>
    <w:rsid w:val="00DB2FF3"/>
    <w:rsid w:val="00DE3D98"/>
    <w:rsid w:val="00E036A9"/>
    <w:rsid w:val="00E22DC3"/>
    <w:rsid w:val="00E955DA"/>
    <w:rsid w:val="00EC0A4F"/>
    <w:rsid w:val="00EE0989"/>
    <w:rsid w:val="00EF1FDE"/>
    <w:rsid w:val="00F37DFF"/>
    <w:rsid w:val="00F847FD"/>
    <w:rsid w:val="00FE3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0F"/>
    <w:pPr>
      <w:ind w:left="720"/>
      <w:contextualSpacing/>
    </w:pPr>
  </w:style>
  <w:style w:type="table" w:styleId="a4">
    <w:name w:val="Table Grid"/>
    <w:basedOn w:val="a1"/>
    <w:uiPriority w:val="39"/>
    <w:rsid w:val="00D9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D66F1"/>
    <w:pPr>
      <w:spacing w:after="0" w:line="240" w:lineRule="auto"/>
    </w:pPr>
    <w:rPr>
      <w:rFonts w:ascii="Arial" w:eastAsia="Arial" w:hAnsi="Arial" w:cs="Arial"/>
      <w:lang w:eastAsia="ru-RU"/>
    </w:rPr>
  </w:style>
  <w:style w:type="character" w:styleId="a6">
    <w:name w:val="annotation reference"/>
    <w:basedOn w:val="a0"/>
    <w:uiPriority w:val="99"/>
    <w:semiHidden/>
    <w:unhideWhenUsed/>
    <w:rsid w:val="005D66F1"/>
    <w:rPr>
      <w:sz w:val="16"/>
      <w:szCs w:val="16"/>
    </w:rPr>
  </w:style>
  <w:style w:type="paragraph" w:styleId="a7">
    <w:name w:val="annotation text"/>
    <w:basedOn w:val="a"/>
    <w:link w:val="a8"/>
    <w:uiPriority w:val="99"/>
    <w:semiHidden/>
    <w:unhideWhenUsed/>
    <w:rsid w:val="005D66F1"/>
    <w:pPr>
      <w:spacing w:line="240" w:lineRule="auto"/>
    </w:pPr>
    <w:rPr>
      <w:sz w:val="20"/>
      <w:szCs w:val="20"/>
      <w:lang w:eastAsia="ru-RU"/>
    </w:rPr>
  </w:style>
  <w:style w:type="character" w:customStyle="1" w:styleId="a8">
    <w:name w:val="Текст примечания Знак"/>
    <w:basedOn w:val="a0"/>
    <w:link w:val="a7"/>
    <w:uiPriority w:val="99"/>
    <w:semiHidden/>
    <w:rsid w:val="005D66F1"/>
    <w:rPr>
      <w:sz w:val="20"/>
      <w:szCs w:val="20"/>
      <w:lang w:eastAsia="ru-RU"/>
    </w:rPr>
  </w:style>
  <w:style w:type="paragraph" w:styleId="a9">
    <w:name w:val="Balloon Text"/>
    <w:basedOn w:val="a"/>
    <w:link w:val="aa"/>
    <w:uiPriority w:val="99"/>
    <w:semiHidden/>
    <w:unhideWhenUsed/>
    <w:rsid w:val="005D66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6F1"/>
    <w:rPr>
      <w:rFonts w:ascii="Tahoma" w:hAnsi="Tahoma" w:cs="Tahoma"/>
      <w:sz w:val="16"/>
      <w:szCs w:val="16"/>
    </w:rPr>
  </w:style>
  <w:style w:type="paragraph" w:styleId="ab">
    <w:name w:val="Normal (Web)"/>
    <w:basedOn w:val="a"/>
    <w:uiPriority w:val="99"/>
    <w:unhideWhenUsed/>
    <w:rsid w:val="0070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037F0"/>
    <w:rPr>
      <w:color w:val="0000FF"/>
      <w:u w:val="single"/>
    </w:rPr>
  </w:style>
  <w:style w:type="character" w:customStyle="1" w:styleId="mcedatafileinfo">
    <w:name w:val="mcedatafileinfo"/>
    <w:basedOn w:val="a0"/>
    <w:rsid w:val="007037F0"/>
  </w:style>
  <w:style w:type="character" w:customStyle="1" w:styleId="file">
    <w:name w:val="file"/>
    <w:basedOn w:val="a0"/>
    <w:rsid w:val="007037F0"/>
  </w:style>
  <w:style w:type="character" w:customStyle="1" w:styleId="markedcontent">
    <w:name w:val="markedcontent"/>
    <w:basedOn w:val="a0"/>
    <w:rsid w:val="007037F0"/>
  </w:style>
  <w:style w:type="paragraph" w:customStyle="1" w:styleId="text">
    <w:name w:val="text"/>
    <w:basedOn w:val="a"/>
    <w:rsid w:val="00223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1">
    <w:name w:val="my-1"/>
    <w:basedOn w:val="a"/>
    <w:rsid w:val="004F7FB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Date"/>
    <w:basedOn w:val="a"/>
    <w:next w:val="a"/>
    <w:link w:val="ae"/>
    <w:uiPriority w:val="99"/>
    <w:semiHidden/>
    <w:unhideWhenUsed/>
    <w:rsid w:val="00E036A9"/>
  </w:style>
  <w:style w:type="character" w:customStyle="1" w:styleId="ae">
    <w:name w:val="Дата Знак"/>
    <w:basedOn w:val="a0"/>
    <w:link w:val="ad"/>
    <w:uiPriority w:val="99"/>
    <w:semiHidden/>
    <w:rsid w:val="00E036A9"/>
  </w:style>
  <w:style w:type="paragraph" w:styleId="af">
    <w:name w:val="header"/>
    <w:basedOn w:val="a"/>
    <w:link w:val="af0"/>
    <w:uiPriority w:val="99"/>
    <w:unhideWhenUsed/>
    <w:rsid w:val="000F68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F68EE"/>
  </w:style>
  <w:style w:type="paragraph" w:styleId="af1">
    <w:name w:val="footer"/>
    <w:basedOn w:val="a"/>
    <w:link w:val="af2"/>
    <w:uiPriority w:val="99"/>
    <w:unhideWhenUsed/>
    <w:rsid w:val="000F68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68EE"/>
  </w:style>
  <w:style w:type="paragraph" w:customStyle="1" w:styleId="Default">
    <w:name w:val="Default"/>
    <w:rsid w:val="00DB2F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0F"/>
    <w:pPr>
      <w:ind w:left="720"/>
      <w:contextualSpacing/>
    </w:pPr>
  </w:style>
  <w:style w:type="table" w:styleId="a4">
    <w:name w:val="Table Grid"/>
    <w:basedOn w:val="a1"/>
    <w:uiPriority w:val="39"/>
    <w:rsid w:val="00D9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D66F1"/>
    <w:pPr>
      <w:spacing w:after="0" w:line="240" w:lineRule="auto"/>
    </w:pPr>
    <w:rPr>
      <w:rFonts w:ascii="Arial" w:eastAsia="Arial" w:hAnsi="Arial" w:cs="Arial"/>
      <w:lang w:eastAsia="ru-RU"/>
    </w:rPr>
  </w:style>
  <w:style w:type="character" w:styleId="a6">
    <w:name w:val="annotation reference"/>
    <w:basedOn w:val="a0"/>
    <w:uiPriority w:val="99"/>
    <w:semiHidden/>
    <w:unhideWhenUsed/>
    <w:rsid w:val="005D66F1"/>
    <w:rPr>
      <w:sz w:val="16"/>
      <w:szCs w:val="16"/>
    </w:rPr>
  </w:style>
  <w:style w:type="paragraph" w:styleId="a7">
    <w:name w:val="annotation text"/>
    <w:basedOn w:val="a"/>
    <w:link w:val="a8"/>
    <w:uiPriority w:val="99"/>
    <w:semiHidden/>
    <w:unhideWhenUsed/>
    <w:rsid w:val="005D66F1"/>
    <w:pPr>
      <w:spacing w:line="240" w:lineRule="auto"/>
    </w:pPr>
    <w:rPr>
      <w:sz w:val="20"/>
      <w:szCs w:val="20"/>
      <w:lang w:eastAsia="ru-RU"/>
    </w:rPr>
  </w:style>
  <w:style w:type="character" w:customStyle="1" w:styleId="a8">
    <w:name w:val="Текст примечания Знак"/>
    <w:basedOn w:val="a0"/>
    <w:link w:val="a7"/>
    <w:uiPriority w:val="99"/>
    <w:semiHidden/>
    <w:rsid w:val="005D66F1"/>
    <w:rPr>
      <w:sz w:val="20"/>
      <w:szCs w:val="20"/>
      <w:lang w:eastAsia="ru-RU"/>
    </w:rPr>
  </w:style>
  <w:style w:type="paragraph" w:styleId="a9">
    <w:name w:val="Balloon Text"/>
    <w:basedOn w:val="a"/>
    <w:link w:val="aa"/>
    <w:uiPriority w:val="99"/>
    <w:semiHidden/>
    <w:unhideWhenUsed/>
    <w:rsid w:val="005D66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6F1"/>
    <w:rPr>
      <w:rFonts w:ascii="Tahoma" w:hAnsi="Tahoma" w:cs="Tahoma"/>
      <w:sz w:val="16"/>
      <w:szCs w:val="16"/>
    </w:rPr>
  </w:style>
  <w:style w:type="paragraph" w:styleId="ab">
    <w:name w:val="Normal (Web)"/>
    <w:basedOn w:val="a"/>
    <w:uiPriority w:val="99"/>
    <w:unhideWhenUsed/>
    <w:rsid w:val="0070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037F0"/>
    <w:rPr>
      <w:color w:val="0000FF"/>
      <w:u w:val="single"/>
    </w:rPr>
  </w:style>
  <w:style w:type="character" w:customStyle="1" w:styleId="mcedatafileinfo">
    <w:name w:val="mcedatafileinfo"/>
    <w:basedOn w:val="a0"/>
    <w:rsid w:val="007037F0"/>
  </w:style>
  <w:style w:type="character" w:customStyle="1" w:styleId="file">
    <w:name w:val="file"/>
    <w:basedOn w:val="a0"/>
    <w:rsid w:val="007037F0"/>
  </w:style>
  <w:style w:type="character" w:customStyle="1" w:styleId="markedcontent">
    <w:name w:val="markedcontent"/>
    <w:basedOn w:val="a0"/>
    <w:rsid w:val="007037F0"/>
  </w:style>
  <w:style w:type="paragraph" w:customStyle="1" w:styleId="text">
    <w:name w:val="text"/>
    <w:basedOn w:val="a"/>
    <w:rsid w:val="00223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1">
    <w:name w:val="my-1"/>
    <w:basedOn w:val="a"/>
    <w:rsid w:val="004F7FB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Date"/>
    <w:basedOn w:val="a"/>
    <w:next w:val="a"/>
    <w:link w:val="ae"/>
    <w:uiPriority w:val="99"/>
    <w:semiHidden/>
    <w:unhideWhenUsed/>
    <w:rsid w:val="00E036A9"/>
  </w:style>
  <w:style w:type="character" w:customStyle="1" w:styleId="ae">
    <w:name w:val="Дата Знак"/>
    <w:basedOn w:val="a0"/>
    <w:link w:val="ad"/>
    <w:uiPriority w:val="99"/>
    <w:semiHidden/>
    <w:rsid w:val="00E036A9"/>
  </w:style>
  <w:style w:type="paragraph" w:styleId="af">
    <w:name w:val="header"/>
    <w:basedOn w:val="a"/>
    <w:link w:val="af0"/>
    <w:uiPriority w:val="99"/>
    <w:unhideWhenUsed/>
    <w:rsid w:val="000F68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F68EE"/>
  </w:style>
  <w:style w:type="paragraph" w:styleId="af1">
    <w:name w:val="footer"/>
    <w:basedOn w:val="a"/>
    <w:link w:val="af2"/>
    <w:uiPriority w:val="99"/>
    <w:unhideWhenUsed/>
    <w:rsid w:val="000F68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68EE"/>
  </w:style>
  <w:style w:type="paragraph" w:customStyle="1" w:styleId="Default">
    <w:name w:val="Default"/>
    <w:rsid w:val="00DB2F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7522">
      <w:bodyDiv w:val="1"/>
      <w:marLeft w:val="0"/>
      <w:marRight w:val="0"/>
      <w:marTop w:val="0"/>
      <w:marBottom w:val="0"/>
      <w:divBdr>
        <w:top w:val="none" w:sz="0" w:space="0" w:color="auto"/>
        <w:left w:val="none" w:sz="0" w:space="0" w:color="auto"/>
        <w:bottom w:val="none" w:sz="0" w:space="0" w:color="auto"/>
        <w:right w:val="none" w:sz="0" w:space="0" w:color="auto"/>
      </w:divBdr>
    </w:div>
    <w:div w:id="403341201">
      <w:bodyDiv w:val="1"/>
      <w:marLeft w:val="0"/>
      <w:marRight w:val="0"/>
      <w:marTop w:val="0"/>
      <w:marBottom w:val="0"/>
      <w:divBdr>
        <w:top w:val="none" w:sz="0" w:space="0" w:color="auto"/>
        <w:left w:val="none" w:sz="0" w:space="0" w:color="auto"/>
        <w:bottom w:val="none" w:sz="0" w:space="0" w:color="auto"/>
        <w:right w:val="none" w:sz="0" w:space="0" w:color="auto"/>
      </w:divBdr>
    </w:div>
    <w:div w:id="694813983">
      <w:bodyDiv w:val="1"/>
      <w:marLeft w:val="0"/>
      <w:marRight w:val="0"/>
      <w:marTop w:val="0"/>
      <w:marBottom w:val="0"/>
      <w:divBdr>
        <w:top w:val="none" w:sz="0" w:space="0" w:color="auto"/>
        <w:left w:val="none" w:sz="0" w:space="0" w:color="auto"/>
        <w:bottom w:val="none" w:sz="0" w:space="0" w:color="auto"/>
        <w:right w:val="none" w:sz="0" w:space="0" w:color="auto"/>
      </w:divBdr>
    </w:div>
    <w:div w:id="1864368413">
      <w:bodyDiv w:val="1"/>
      <w:marLeft w:val="0"/>
      <w:marRight w:val="0"/>
      <w:marTop w:val="0"/>
      <w:marBottom w:val="0"/>
      <w:divBdr>
        <w:top w:val="none" w:sz="0" w:space="0" w:color="auto"/>
        <w:left w:val="none" w:sz="0" w:space="0" w:color="auto"/>
        <w:bottom w:val="none" w:sz="0" w:space="0" w:color="auto"/>
        <w:right w:val="none" w:sz="0" w:space="0" w:color="auto"/>
      </w:divBdr>
    </w:div>
    <w:div w:id="1885680022">
      <w:bodyDiv w:val="1"/>
      <w:marLeft w:val="0"/>
      <w:marRight w:val="0"/>
      <w:marTop w:val="0"/>
      <w:marBottom w:val="0"/>
      <w:divBdr>
        <w:top w:val="none" w:sz="0" w:space="0" w:color="auto"/>
        <w:left w:val="none" w:sz="0" w:space="0" w:color="auto"/>
        <w:bottom w:val="none" w:sz="0" w:space="0" w:color="auto"/>
        <w:right w:val="none" w:sz="0" w:space="0" w:color="auto"/>
      </w:divBdr>
    </w:div>
    <w:div w:id="2113165188">
      <w:bodyDiv w:val="1"/>
      <w:marLeft w:val="0"/>
      <w:marRight w:val="0"/>
      <w:marTop w:val="0"/>
      <w:marBottom w:val="0"/>
      <w:divBdr>
        <w:top w:val="none" w:sz="0" w:space="0" w:color="auto"/>
        <w:left w:val="none" w:sz="0" w:space="0" w:color="auto"/>
        <w:bottom w:val="none" w:sz="0" w:space="0" w:color="auto"/>
        <w:right w:val="none" w:sz="0" w:space="0" w:color="auto"/>
      </w:divBdr>
    </w:div>
    <w:div w:id="2144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org/hse/pfai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ru/docs/317189601.html?roistat_visit=4762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ru/docs/317189601.html?roistat_visit=47622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ctives.hse.ru/project_proff" TargetMode="External"/><Relationship Id="rId4" Type="http://schemas.openxmlformats.org/officeDocument/2006/relationships/settings" Target="settings.xml"/><Relationship Id="rId9" Type="http://schemas.openxmlformats.org/officeDocument/2006/relationships/hyperlink" Target="https://www.hse.ru/docs/49047695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13</Pages>
  <Words>5367</Words>
  <Characters>30597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toshiba</cp:lastModifiedBy>
  <cp:revision>13</cp:revision>
  <dcterms:created xsi:type="dcterms:W3CDTF">2023-08-11T12:29:00Z</dcterms:created>
  <dcterms:modified xsi:type="dcterms:W3CDTF">2024-04-02T10:47:00Z</dcterms:modified>
</cp:coreProperties>
</file>