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582" w:rsidRPr="009A435C" w:rsidRDefault="00ED0582" w:rsidP="009A435C">
      <w:pPr>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B306FE" w:rsidTr="007E5036">
        <w:tc>
          <w:tcPr>
            <w:tcW w:w="1843" w:type="dxa"/>
            <w:hideMark/>
          </w:tcPr>
          <w:p w:rsidR="00B306FE" w:rsidRPr="009A435C" w:rsidRDefault="009A435C" w:rsidP="007E5036">
            <w:pPr>
              <w:jc w:val="both"/>
              <w:rPr>
                <w:sz w:val="26"/>
                <w:szCs w:val="26"/>
                <w:lang w:val="en-US"/>
              </w:rPr>
            </w:pPr>
            <w:r w:rsidRPr="009A435C">
              <w:rPr>
                <w:sz w:val="26"/>
                <w:szCs w:val="26"/>
                <w:lang w:val="en-US"/>
              </w:rPr>
              <w:t>Head of the State Exam Committee</w:t>
            </w:r>
            <w:r w:rsidR="00B306FE" w:rsidRPr="009A435C">
              <w:rPr>
                <w:sz w:val="26"/>
                <w:szCs w:val="26"/>
                <w:lang w:val="en-US"/>
              </w:rPr>
              <w:t>:</w:t>
            </w:r>
          </w:p>
        </w:tc>
        <w:tc>
          <w:tcPr>
            <w:tcW w:w="4102" w:type="dxa"/>
            <w:tcBorders>
              <w:top w:val="nil"/>
              <w:left w:val="nil"/>
              <w:bottom w:val="single" w:sz="4" w:space="0" w:color="auto"/>
              <w:right w:val="nil"/>
            </w:tcBorders>
            <w:hideMark/>
          </w:tcPr>
          <w:p w:rsidR="00DA181F" w:rsidRPr="00BC531F" w:rsidRDefault="009A435C" w:rsidP="00BC531F">
            <w:pPr>
              <w:jc w:val="both"/>
              <w:rPr>
                <w:sz w:val="26"/>
                <w:szCs w:val="26"/>
                <w:lang w:val="en-US"/>
              </w:rPr>
            </w:pPr>
            <w:r w:rsidRPr="009A435C">
              <w:rPr>
                <w:sz w:val="26"/>
                <w:szCs w:val="26"/>
                <w:lang w:val="en-US"/>
              </w:rPr>
              <w:t>Doctor</w:t>
            </w:r>
            <w:r w:rsidRPr="00BC531F">
              <w:rPr>
                <w:sz w:val="26"/>
                <w:szCs w:val="26"/>
                <w:lang w:val="en-US"/>
              </w:rPr>
              <w:t xml:space="preserve"> </w:t>
            </w:r>
            <w:r w:rsidRPr="009A435C">
              <w:rPr>
                <w:sz w:val="26"/>
                <w:szCs w:val="26"/>
                <w:lang w:val="en-US"/>
              </w:rPr>
              <w:t>of</w:t>
            </w:r>
            <w:r w:rsidRPr="00BC531F">
              <w:rPr>
                <w:sz w:val="26"/>
                <w:szCs w:val="26"/>
                <w:lang w:val="en-US"/>
              </w:rPr>
              <w:t xml:space="preserve"> </w:t>
            </w:r>
            <w:r w:rsidRPr="009A435C">
              <w:rPr>
                <w:sz w:val="26"/>
                <w:szCs w:val="26"/>
                <w:lang w:val="en-US"/>
              </w:rPr>
              <w:t>Political</w:t>
            </w:r>
            <w:r w:rsidRPr="00BC531F">
              <w:rPr>
                <w:sz w:val="26"/>
                <w:szCs w:val="26"/>
                <w:lang w:val="en-US"/>
              </w:rPr>
              <w:t xml:space="preserve"> </w:t>
            </w:r>
            <w:r w:rsidRPr="009A435C">
              <w:rPr>
                <w:sz w:val="26"/>
                <w:szCs w:val="26"/>
                <w:lang w:val="en-US"/>
              </w:rPr>
              <w:t>Sciences</w:t>
            </w:r>
            <w:r w:rsidRPr="00BC531F">
              <w:rPr>
                <w:sz w:val="26"/>
                <w:szCs w:val="26"/>
                <w:lang w:val="en-US"/>
              </w:rPr>
              <w:t xml:space="preserve">, </w:t>
            </w:r>
            <w:r w:rsidR="00BC531F">
              <w:rPr>
                <w:sz w:val="26"/>
                <w:szCs w:val="26"/>
                <w:lang w:val="en-US"/>
              </w:rPr>
              <w:t>dean</w:t>
            </w:r>
            <w:r w:rsidR="00BC531F" w:rsidRPr="00BC531F">
              <w:rPr>
                <w:sz w:val="26"/>
                <w:szCs w:val="26"/>
                <w:lang w:val="en-US"/>
              </w:rPr>
              <w:t xml:space="preserve"> </w:t>
            </w:r>
            <w:r w:rsidR="00BC531F">
              <w:rPr>
                <w:sz w:val="26"/>
                <w:szCs w:val="26"/>
                <w:lang w:val="en-US"/>
              </w:rPr>
              <w:t>of</w:t>
            </w:r>
            <w:r w:rsidR="00BC531F" w:rsidRPr="00BC531F">
              <w:rPr>
                <w:sz w:val="26"/>
                <w:szCs w:val="26"/>
                <w:lang w:val="en-US"/>
              </w:rPr>
              <w:t xml:space="preserve"> </w:t>
            </w:r>
            <w:r w:rsidR="00BC531F">
              <w:rPr>
                <w:sz w:val="26"/>
                <w:szCs w:val="26"/>
                <w:lang w:val="en-US"/>
              </w:rPr>
              <w:t>historical</w:t>
            </w:r>
            <w:r w:rsidR="00BC531F" w:rsidRPr="00BC531F">
              <w:rPr>
                <w:sz w:val="26"/>
                <w:szCs w:val="26"/>
                <w:lang w:val="en-US"/>
              </w:rPr>
              <w:t xml:space="preserve"> </w:t>
            </w:r>
            <w:r w:rsidR="00BC531F">
              <w:rPr>
                <w:sz w:val="26"/>
                <w:szCs w:val="26"/>
                <w:lang w:val="en-US"/>
              </w:rPr>
              <w:t>and</w:t>
            </w:r>
            <w:r w:rsidR="00BC531F" w:rsidRPr="00BC531F">
              <w:rPr>
                <w:sz w:val="26"/>
                <w:szCs w:val="26"/>
                <w:lang w:val="en-US"/>
              </w:rPr>
              <w:t xml:space="preserve"> </w:t>
            </w:r>
            <w:r w:rsidR="00BC531F">
              <w:rPr>
                <w:sz w:val="26"/>
                <w:szCs w:val="26"/>
                <w:lang w:val="en-US"/>
              </w:rPr>
              <w:t>political department, Perm State National Research University</w:t>
            </w:r>
            <w:r w:rsidR="00BC531F" w:rsidRPr="00BC531F">
              <w:rPr>
                <w:sz w:val="26"/>
                <w:szCs w:val="26"/>
                <w:lang w:val="en-US"/>
              </w:rPr>
              <w:t xml:space="preserve"> </w:t>
            </w:r>
          </w:p>
        </w:tc>
        <w:tc>
          <w:tcPr>
            <w:tcW w:w="859" w:type="dxa"/>
          </w:tcPr>
          <w:p w:rsidR="00B306FE" w:rsidRPr="00BC531F" w:rsidRDefault="00B306FE" w:rsidP="007E5036">
            <w:pPr>
              <w:jc w:val="both"/>
              <w:rPr>
                <w:sz w:val="26"/>
                <w:szCs w:val="26"/>
                <w:lang w:val="en-US"/>
              </w:rPr>
            </w:pPr>
          </w:p>
        </w:tc>
        <w:tc>
          <w:tcPr>
            <w:tcW w:w="2550" w:type="dxa"/>
            <w:tcBorders>
              <w:top w:val="nil"/>
              <w:left w:val="nil"/>
              <w:bottom w:val="single" w:sz="4" w:space="0" w:color="auto"/>
              <w:right w:val="nil"/>
            </w:tcBorders>
            <w:hideMark/>
          </w:tcPr>
          <w:p w:rsidR="009A435C" w:rsidRPr="009A435C" w:rsidRDefault="00BC531F" w:rsidP="007E5036">
            <w:pPr>
              <w:jc w:val="both"/>
              <w:rPr>
                <w:sz w:val="26"/>
                <w:szCs w:val="26"/>
                <w:lang w:val="en-US"/>
              </w:rPr>
            </w:pPr>
            <w:r>
              <w:rPr>
                <w:sz w:val="26"/>
                <w:szCs w:val="26"/>
                <w:lang w:val="en-US"/>
              </w:rPr>
              <w:t>Borisova N.V</w:t>
            </w:r>
            <w:r w:rsidR="009A435C">
              <w:rPr>
                <w:sz w:val="26"/>
                <w:szCs w:val="26"/>
                <w:lang w:val="en-US"/>
              </w:rPr>
              <w:t>.</w:t>
            </w:r>
          </w:p>
        </w:tc>
      </w:tr>
      <w:tr w:rsidR="00821670" w:rsidTr="007E5036">
        <w:tc>
          <w:tcPr>
            <w:tcW w:w="1843" w:type="dxa"/>
          </w:tcPr>
          <w:p w:rsidR="009A435C" w:rsidRPr="00DF1240" w:rsidRDefault="009A435C" w:rsidP="007E5036">
            <w:pPr>
              <w:jc w:val="both"/>
              <w:rPr>
                <w:sz w:val="26"/>
                <w:szCs w:val="26"/>
                <w:lang w:val="en-US"/>
              </w:rPr>
            </w:pPr>
            <w:proofErr w:type="spellStart"/>
            <w:r w:rsidRPr="009A435C">
              <w:rPr>
                <w:sz w:val="26"/>
                <w:szCs w:val="26"/>
              </w:rPr>
              <w:t>State</w:t>
            </w:r>
            <w:proofErr w:type="spellEnd"/>
            <w:r w:rsidRPr="009A435C">
              <w:rPr>
                <w:sz w:val="26"/>
                <w:szCs w:val="26"/>
              </w:rPr>
              <w:t xml:space="preserve"> </w:t>
            </w:r>
            <w:proofErr w:type="spellStart"/>
            <w:r w:rsidRPr="009A435C">
              <w:rPr>
                <w:sz w:val="26"/>
                <w:szCs w:val="26"/>
              </w:rPr>
              <w:t>Exam</w:t>
            </w:r>
            <w:proofErr w:type="spellEnd"/>
            <w:r w:rsidRPr="009A435C">
              <w:rPr>
                <w:sz w:val="26"/>
                <w:szCs w:val="26"/>
              </w:rPr>
              <w:t xml:space="preserve"> </w:t>
            </w:r>
            <w:proofErr w:type="spellStart"/>
            <w:r w:rsidRPr="009A435C">
              <w:rPr>
                <w:sz w:val="26"/>
                <w:szCs w:val="26"/>
              </w:rPr>
              <w:t>Committee</w:t>
            </w:r>
            <w:proofErr w:type="spellEnd"/>
            <w:r w:rsidR="00DF1240">
              <w:rPr>
                <w:sz w:val="26"/>
                <w:szCs w:val="26"/>
                <w:lang w:val="en-US"/>
              </w:rPr>
              <w:t>:</w:t>
            </w:r>
          </w:p>
        </w:tc>
        <w:tc>
          <w:tcPr>
            <w:tcW w:w="4102" w:type="dxa"/>
            <w:tcBorders>
              <w:top w:val="nil"/>
              <w:left w:val="nil"/>
              <w:bottom w:val="single" w:sz="4" w:space="0" w:color="auto"/>
              <w:right w:val="nil"/>
            </w:tcBorders>
          </w:tcPr>
          <w:p w:rsidR="00BC531F" w:rsidRPr="00C04288" w:rsidRDefault="00DF1240" w:rsidP="007E5036">
            <w:pPr>
              <w:jc w:val="both"/>
              <w:rPr>
                <w:sz w:val="26"/>
                <w:szCs w:val="26"/>
                <w:lang w:val="en-US"/>
              </w:rPr>
            </w:pPr>
            <w:r w:rsidRPr="00DF1240">
              <w:rPr>
                <w:sz w:val="26"/>
                <w:szCs w:val="26"/>
                <w:lang w:val="en-US"/>
              </w:rPr>
              <w:t xml:space="preserve">Candidate of Political Sciences, </w:t>
            </w:r>
            <w:r w:rsidR="00C04288">
              <w:rPr>
                <w:sz w:val="26"/>
                <w:szCs w:val="26"/>
                <w:lang w:val="en-US"/>
              </w:rPr>
              <w:t xml:space="preserve">the head of comparative political research chair, </w:t>
            </w:r>
            <w:r w:rsidRPr="00DF1240">
              <w:rPr>
                <w:sz w:val="26"/>
                <w:szCs w:val="26"/>
                <w:lang w:val="en-US"/>
              </w:rPr>
              <w:t xml:space="preserve"> NWRIU RANEPA</w:t>
            </w:r>
          </w:p>
        </w:tc>
        <w:tc>
          <w:tcPr>
            <w:tcW w:w="859" w:type="dxa"/>
          </w:tcPr>
          <w:p w:rsidR="00821670" w:rsidRPr="00C04288" w:rsidRDefault="00821670" w:rsidP="007E5036">
            <w:pPr>
              <w:jc w:val="both"/>
              <w:rPr>
                <w:sz w:val="26"/>
                <w:szCs w:val="26"/>
                <w:lang w:val="en-US"/>
              </w:rPr>
            </w:pPr>
          </w:p>
        </w:tc>
        <w:tc>
          <w:tcPr>
            <w:tcW w:w="2550" w:type="dxa"/>
            <w:tcBorders>
              <w:top w:val="nil"/>
              <w:left w:val="nil"/>
              <w:bottom w:val="single" w:sz="4" w:space="0" w:color="auto"/>
              <w:right w:val="nil"/>
            </w:tcBorders>
          </w:tcPr>
          <w:p w:rsidR="00DF1240" w:rsidRPr="00DF1240" w:rsidRDefault="00BC531F" w:rsidP="00BC531F">
            <w:pPr>
              <w:jc w:val="both"/>
              <w:rPr>
                <w:sz w:val="26"/>
                <w:szCs w:val="26"/>
                <w:lang w:val="en-US"/>
              </w:rPr>
            </w:pPr>
            <w:proofErr w:type="spellStart"/>
            <w:r>
              <w:rPr>
                <w:sz w:val="26"/>
                <w:szCs w:val="26"/>
                <w:lang w:val="en-US"/>
              </w:rPr>
              <w:t>Tarusina</w:t>
            </w:r>
            <w:proofErr w:type="spellEnd"/>
            <w:r>
              <w:rPr>
                <w:sz w:val="26"/>
                <w:szCs w:val="26"/>
                <w:lang w:val="en-US"/>
              </w:rPr>
              <w:t xml:space="preserve"> I.G.</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17641A" w:rsidRPr="00DF1240" w:rsidRDefault="00DF1240" w:rsidP="00DD1737">
            <w:pPr>
              <w:jc w:val="both"/>
              <w:rPr>
                <w:sz w:val="26"/>
                <w:szCs w:val="26"/>
                <w:lang w:val="en-US"/>
              </w:rPr>
            </w:pPr>
            <w:r w:rsidRPr="00DF124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F1240" w:rsidRPr="00DF1240" w:rsidRDefault="00DF1240" w:rsidP="00D82FD5">
            <w:pPr>
              <w:jc w:val="both"/>
              <w:rPr>
                <w:sz w:val="26"/>
                <w:szCs w:val="26"/>
                <w:lang w:val="en-US"/>
              </w:rPr>
            </w:pPr>
            <w:r>
              <w:rPr>
                <w:sz w:val="26"/>
                <w:szCs w:val="26"/>
                <w:lang w:val="en-US"/>
              </w:rPr>
              <w:t>Korneev O.V.</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570582" w:rsidRPr="00DF1240" w:rsidRDefault="00DF1240" w:rsidP="00D82FD5">
            <w:pPr>
              <w:jc w:val="both"/>
              <w:rPr>
                <w:sz w:val="26"/>
                <w:szCs w:val="26"/>
                <w:lang w:val="en-US"/>
              </w:rPr>
            </w:pPr>
            <w:r w:rsidRPr="00DF1240">
              <w:rPr>
                <w:sz w:val="26"/>
                <w:szCs w:val="26"/>
                <w:lang w:val="en-US"/>
              </w:rPr>
              <w:t xml:space="preserve">Candidate of Political Science, </w:t>
            </w:r>
            <w:r w:rsidR="00C04288" w:rsidRPr="00DF1240">
              <w:rPr>
                <w:sz w:val="26"/>
                <w:szCs w:val="26"/>
                <w:lang w:val="en-US"/>
              </w:rPr>
              <w:t>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570582" w:rsidRPr="00DF1240" w:rsidRDefault="00C04288" w:rsidP="00D82FD5">
            <w:pPr>
              <w:jc w:val="both"/>
              <w:rPr>
                <w:sz w:val="26"/>
                <w:szCs w:val="26"/>
                <w:lang w:val="en-US"/>
              </w:rPr>
            </w:pPr>
            <w:proofErr w:type="spellStart"/>
            <w:r>
              <w:rPr>
                <w:sz w:val="26"/>
                <w:szCs w:val="26"/>
                <w:lang w:val="en-US"/>
              </w:rPr>
              <w:t>Scherbak</w:t>
            </w:r>
            <w:proofErr w:type="spellEnd"/>
            <w:r>
              <w:rPr>
                <w:sz w:val="26"/>
                <w:szCs w:val="26"/>
                <w:lang w:val="en-US"/>
              </w:rPr>
              <w:t xml:space="preserve"> A.N.</w:t>
            </w:r>
          </w:p>
        </w:tc>
      </w:tr>
      <w:tr w:rsidR="00C04288" w:rsidTr="00B8523D">
        <w:tc>
          <w:tcPr>
            <w:tcW w:w="1843" w:type="dxa"/>
          </w:tcPr>
          <w:p w:rsidR="00C04288" w:rsidRDefault="00C04288" w:rsidP="00D82FD5">
            <w:pPr>
              <w:jc w:val="both"/>
              <w:rPr>
                <w:sz w:val="26"/>
                <w:szCs w:val="26"/>
              </w:rPr>
            </w:pPr>
          </w:p>
        </w:tc>
        <w:tc>
          <w:tcPr>
            <w:tcW w:w="4102" w:type="dxa"/>
            <w:tcBorders>
              <w:top w:val="single" w:sz="4" w:space="0" w:color="auto"/>
              <w:left w:val="nil"/>
              <w:bottom w:val="single" w:sz="4" w:space="0" w:color="auto"/>
              <w:right w:val="nil"/>
            </w:tcBorders>
          </w:tcPr>
          <w:p w:rsidR="00C04288" w:rsidRPr="00C04288" w:rsidRDefault="00C04288" w:rsidP="00C04288">
            <w:pPr>
              <w:jc w:val="both"/>
              <w:rPr>
                <w:sz w:val="26"/>
                <w:szCs w:val="26"/>
                <w:lang w:val="en-US"/>
              </w:rPr>
            </w:pPr>
            <w:r w:rsidRPr="009A435C">
              <w:rPr>
                <w:sz w:val="26"/>
                <w:szCs w:val="26"/>
                <w:lang w:val="en-US"/>
              </w:rPr>
              <w:t>Doctor</w:t>
            </w:r>
            <w:r w:rsidRPr="00C04288">
              <w:rPr>
                <w:sz w:val="26"/>
                <w:szCs w:val="26"/>
                <w:lang w:val="en-US"/>
              </w:rPr>
              <w:t xml:space="preserve"> </w:t>
            </w:r>
            <w:r w:rsidRPr="009A435C">
              <w:rPr>
                <w:sz w:val="26"/>
                <w:szCs w:val="26"/>
                <w:lang w:val="en-US"/>
              </w:rPr>
              <w:t>of</w:t>
            </w:r>
            <w:r w:rsidRPr="00C04288">
              <w:rPr>
                <w:sz w:val="26"/>
                <w:szCs w:val="26"/>
                <w:lang w:val="en-US"/>
              </w:rPr>
              <w:t xml:space="preserve"> </w:t>
            </w:r>
            <w:r w:rsidRPr="009A435C">
              <w:rPr>
                <w:sz w:val="26"/>
                <w:szCs w:val="26"/>
                <w:lang w:val="en-US"/>
              </w:rPr>
              <w:t>Political</w:t>
            </w:r>
            <w:r w:rsidRPr="00C04288">
              <w:rPr>
                <w:sz w:val="26"/>
                <w:szCs w:val="26"/>
                <w:lang w:val="en-US"/>
              </w:rPr>
              <w:t xml:space="preserve"> </w:t>
            </w:r>
            <w:r w:rsidRPr="009A435C">
              <w:rPr>
                <w:sz w:val="26"/>
                <w:szCs w:val="26"/>
                <w:lang w:val="en-US"/>
              </w:rPr>
              <w:t>Sciences</w:t>
            </w:r>
            <w:r w:rsidRPr="00C04288">
              <w:rPr>
                <w:sz w:val="26"/>
                <w:szCs w:val="26"/>
                <w:lang w:val="en-US"/>
              </w:rPr>
              <w:t xml:space="preserve">, </w:t>
            </w:r>
            <w:r w:rsidRPr="00DF1240">
              <w:rPr>
                <w:sz w:val="26"/>
                <w:szCs w:val="26"/>
                <w:lang w:val="en-US"/>
              </w:rPr>
              <w:t>Professor of the Department of Political Science and International Relations of the Faculty St. Petersburg School of Social Sciences and Area Studies, National Research University Higher School of Economics - St. Petersburg</w:t>
            </w:r>
          </w:p>
        </w:tc>
        <w:tc>
          <w:tcPr>
            <w:tcW w:w="859" w:type="dxa"/>
          </w:tcPr>
          <w:p w:rsidR="00C04288" w:rsidRPr="00C04288" w:rsidRDefault="00C04288" w:rsidP="00D82FD5">
            <w:pPr>
              <w:jc w:val="both"/>
              <w:rPr>
                <w:sz w:val="26"/>
                <w:szCs w:val="26"/>
                <w:lang w:val="en-US"/>
              </w:rPr>
            </w:pPr>
          </w:p>
        </w:tc>
        <w:tc>
          <w:tcPr>
            <w:tcW w:w="2550" w:type="dxa"/>
            <w:tcBorders>
              <w:top w:val="single" w:sz="4" w:space="0" w:color="auto"/>
              <w:left w:val="nil"/>
              <w:bottom w:val="single" w:sz="4" w:space="0" w:color="auto"/>
              <w:right w:val="nil"/>
            </w:tcBorders>
          </w:tcPr>
          <w:p w:rsidR="00C04288" w:rsidRDefault="00C04288" w:rsidP="00D82FD5">
            <w:pPr>
              <w:jc w:val="both"/>
              <w:rPr>
                <w:rFonts w:eastAsiaTheme="minorEastAsia"/>
                <w:sz w:val="26"/>
                <w:szCs w:val="26"/>
                <w:lang w:val="en-US" w:eastAsia="zh-CN"/>
              </w:rPr>
            </w:pPr>
            <w:r>
              <w:rPr>
                <w:rFonts w:eastAsiaTheme="minorEastAsia"/>
                <w:sz w:val="26"/>
                <w:szCs w:val="26"/>
                <w:lang w:val="en-US" w:eastAsia="zh-CN"/>
              </w:rPr>
              <w:t>Shkel S.N.</w:t>
            </w:r>
          </w:p>
        </w:tc>
      </w:tr>
      <w:tr w:rsidR="00D82FD5" w:rsidTr="00B8523D">
        <w:tc>
          <w:tcPr>
            <w:tcW w:w="1843" w:type="dxa"/>
          </w:tcPr>
          <w:p w:rsidR="00D82FD5" w:rsidRDefault="00D82FD5" w:rsidP="00D82FD5">
            <w:pPr>
              <w:jc w:val="both"/>
              <w:rPr>
                <w:sz w:val="26"/>
                <w:szCs w:val="26"/>
              </w:rPr>
            </w:pPr>
          </w:p>
        </w:tc>
        <w:tc>
          <w:tcPr>
            <w:tcW w:w="4102" w:type="dxa"/>
            <w:tcBorders>
              <w:top w:val="single" w:sz="4" w:space="0" w:color="auto"/>
              <w:left w:val="nil"/>
              <w:bottom w:val="single" w:sz="4" w:space="0" w:color="auto"/>
              <w:right w:val="nil"/>
            </w:tcBorders>
          </w:tcPr>
          <w:p w:rsidR="00C04288" w:rsidRPr="00C04288" w:rsidRDefault="00C04288" w:rsidP="00C04288">
            <w:pPr>
              <w:jc w:val="both"/>
              <w:rPr>
                <w:sz w:val="26"/>
                <w:szCs w:val="26"/>
                <w:lang w:val="en-US"/>
              </w:rPr>
            </w:pPr>
            <w:r w:rsidRPr="00DF1240">
              <w:rPr>
                <w:sz w:val="26"/>
                <w:szCs w:val="26"/>
                <w:lang w:val="en-US"/>
              </w:rPr>
              <w:t>Candidate</w:t>
            </w:r>
            <w:r w:rsidRPr="00C04288">
              <w:rPr>
                <w:sz w:val="26"/>
                <w:szCs w:val="26"/>
                <w:lang w:val="en-US"/>
              </w:rPr>
              <w:t xml:space="preserve"> </w:t>
            </w:r>
            <w:r w:rsidRPr="00DF1240">
              <w:rPr>
                <w:sz w:val="26"/>
                <w:szCs w:val="26"/>
                <w:lang w:val="en-US"/>
              </w:rPr>
              <w:t>of</w:t>
            </w:r>
            <w:r w:rsidRPr="00C04288">
              <w:rPr>
                <w:sz w:val="26"/>
                <w:szCs w:val="26"/>
                <w:lang w:val="en-US"/>
              </w:rPr>
              <w:t xml:space="preserve"> </w:t>
            </w:r>
            <w:r w:rsidRPr="00DF1240">
              <w:rPr>
                <w:sz w:val="26"/>
                <w:szCs w:val="26"/>
                <w:lang w:val="en-US"/>
              </w:rPr>
              <w:t>Political</w:t>
            </w:r>
            <w:r w:rsidRPr="00C04288">
              <w:rPr>
                <w:sz w:val="26"/>
                <w:szCs w:val="26"/>
                <w:lang w:val="en-US"/>
              </w:rPr>
              <w:t xml:space="preserve"> </w:t>
            </w:r>
            <w:r w:rsidRPr="00DF1240">
              <w:rPr>
                <w:sz w:val="26"/>
                <w:szCs w:val="26"/>
                <w:lang w:val="en-US"/>
              </w:rPr>
              <w:t>Science</w:t>
            </w:r>
            <w:r w:rsidRPr="00C04288">
              <w:rPr>
                <w:sz w:val="26"/>
                <w:szCs w:val="26"/>
                <w:lang w:val="en-US"/>
              </w:rPr>
              <w:t xml:space="preserve">, </w:t>
            </w:r>
            <w:r>
              <w:rPr>
                <w:sz w:val="26"/>
                <w:szCs w:val="26"/>
                <w:lang w:val="en-US"/>
              </w:rPr>
              <w:t>Rector’s adviser, European University at Saint-Petersburg</w:t>
            </w:r>
          </w:p>
        </w:tc>
        <w:tc>
          <w:tcPr>
            <w:tcW w:w="859" w:type="dxa"/>
          </w:tcPr>
          <w:p w:rsidR="00D82FD5" w:rsidRPr="00C04288"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tcPr>
          <w:p w:rsidR="00DF1240" w:rsidRPr="00DF1240" w:rsidRDefault="00C04288" w:rsidP="00D82FD5">
            <w:pPr>
              <w:jc w:val="both"/>
              <w:rPr>
                <w:rFonts w:eastAsiaTheme="minorEastAsia"/>
                <w:sz w:val="26"/>
                <w:szCs w:val="26"/>
                <w:lang w:val="en-US" w:eastAsia="zh-CN"/>
              </w:rPr>
            </w:pPr>
            <w:r>
              <w:rPr>
                <w:rFonts w:eastAsiaTheme="minorEastAsia"/>
                <w:sz w:val="26"/>
                <w:szCs w:val="26"/>
                <w:lang w:val="en-US" w:eastAsia="zh-CN"/>
              </w:rPr>
              <w:t>Potapova E.B</w:t>
            </w:r>
            <w:r w:rsidR="008333BE">
              <w:rPr>
                <w:rFonts w:eastAsiaTheme="minorEastAsia"/>
                <w:sz w:val="26"/>
                <w:szCs w:val="26"/>
                <w:lang w:val="en-US" w:eastAsia="zh-CN"/>
              </w:rPr>
              <w:t>.</w:t>
            </w:r>
          </w:p>
          <w:p w:rsidR="00DD1737" w:rsidRPr="00D61CC7" w:rsidRDefault="00DD1737" w:rsidP="00D82FD5">
            <w:pPr>
              <w:jc w:val="both"/>
              <w:rPr>
                <w:sz w:val="26"/>
                <w:szCs w:val="26"/>
              </w:rPr>
            </w:pPr>
          </w:p>
        </w:tc>
      </w:tr>
      <w:tr w:rsidR="00D82FD5" w:rsidTr="007E5036">
        <w:tc>
          <w:tcPr>
            <w:tcW w:w="1843" w:type="dxa"/>
            <w:hideMark/>
          </w:tcPr>
          <w:p w:rsidR="00DF1240" w:rsidRPr="00DF1240" w:rsidRDefault="00DF1240" w:rsidP="00D82FD5">
            <w:pPr>
              <w:jc w:val="both"/>
              <w:rPr>
                <w:sz w:val="26"/>
                <w:szCs w:val="26"/>
                <w:lang w:val="en-US"/>
              </w:rPr>
            </w:pPr>
            <w:r w:rsidRPr="00DF1240">
              <w:rPr>
                <w:sz w:val="26"/>
                <w:szCs w:val="26"/>
                <w:lang w:val="en-US"/>
              </w:rPr>
              <w:t>Secretary of the State Exam Committee</w:t>
            </w:r>
            <w:r>
              <w:rPr>
                <w:sz w:val="26"/>
                <w:szCs w:val="26"/>
                <w:lang w:val="en-US"/>
              </w:rPr>
              <w:t>:</w:t>
            </w:r>
          </w:p>
        </w:tc>
        <w:tc>
          <w:tcPr>
            <w:tcW w:w="4102" w:type="dxa"/>
            <w:tcBorders>
              <w:top w:val="single" w:sz="4" w:space="0" w:color="auto"/>
              <w:left w:val="nil"/>
              <w:bottom w:val="single" w:sz="4" w:space="0" w:color="auto"/>
              <w:right w:val="nil"/>
            </w:tcBorders>
            <w:hideMark/>
          </w:tcPr>
          <w:p w:rsidR="00DD1737" w:rsidRPr="00DF1240" w:rsidRDefault="00DF1240" w:rsidP="00D82FD5">
            <w:pPr>
              <w:jc w:val="both"/>
              <w:rPr>
                <w:sz w:val="26"/>
                <w:szCs w:val="26"/>
                <w:lang w:val="en-US"/>
              </w:rPr>
            </w:pPr>
            <w:r w:rsidRPr="00DF1240">
              <w:rPr>
                <w:sz w:val="26"/>
                <w:szCs w:val="26"/>
                <w:lang w:val="en-US"/>
              </w:rPr>
              <w:t>Invited Lecturer at the Department of Political Science and International Relations, faculty St. Petersburg School of Social Sciences and Oriental Studies of Political Science and International Relations, National Research University Higher School of Economics - St. Petersburg</w:t>
            </w:r>
          </w:p>
        </w:tc>
        <w:tc>
          <w:tcPr>
            <w:tcW w:w="859" w:type="dxa"/>
          </w:tcPr>
          <w:p w:rsidR="00D82FD5" w:rsidRPr="00DF1240"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F1240" w:rsidRPr="00DF1240" w:rsidRDefault="00DF1240" w:rsidP="00D82FD5">
            <w:pPr>
              <w:jc w:val="both"/>
              <w:rPr>
                <w:sz w:val="26"/>
                <w:szCs w:val="26"/>
                <w:lang w:val="en-US"/>
              </w:rPr>
            </w:pPr>
            <w:proofErr w:type="spellStart"/>
            <w:r>
              <w:rPr>
                <w:sz w:val="26"/>
                <w:szCs w:val="26"/>
                <w:lang w:val="en-US"/>
              </w:rPr>
              <w:t>Semushkina</w:t>
            </w:r>
            <w:proofErr w:type="spellEnd"/>
            <w:r>
              <w:rPr>
                <w:sz w:val="26"/>
                <w:szCs w:val="26"/>
                <w:lang w:val="en-US"/>
              </w:rPr>
              <w:t xml:space="preserve"> E.S.</w:t>
            </w:r>
          </w:p>
        </w:tc>
      </w:tr>
      <w:tr w:rsidR="00D82FD5" w:rsidTr="007E5036">
        <w:tc>
          <w:tcPr>
            <w:tcW w:w="1843" w:type="dxa"/>
          </w:tcPr>
          <w:p w:rsidR="00D82FD5" w:rsidRDefault="00D82FD5" w:rsidP="00D82FD5">
            <w:pPr>
              <w:jc w:val="both"/>
              <w:rPr>
                <w:sz w:val="26"/>
                <w:szCs w:val="26"/>
              </w:rPr>
            </w:pPr>
          </w:p>
        </w:tc>
        <w:tc>
          <w:tcPr>
            <w:tcW w:w="4102" w:type="dxa"/>
            <w:tcBorders>
              <w:top w:val="single" w:sz="4" w:space="0" w:color="auto"/>
              <w:left w:val="nil"/>
              <w:bottom w:val="nil"/>
              <w:right w:val="nil"/>
            </w:tcBorders>
          </w:tcPr>
          <w:p w:rsidR="00D82FD5" w:rsidRDefault="00D82FD5"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p w:rsidR="00DF1240" w:rsidRDefault="00DF1240" w:rsidP="00D82FD5">
            <w:pPr>
              <w:jc w:val="center"/>
              <w:rPr>
                <w:i/>
                <w:sz w:val="26"/>
                <w:szCs w:val="26"/>
              </w:rPr>
            </w:pPr>
          </w:p>
        </w:tc>
        <w:tc>
          <w:tcPr>
            <w:tcW w:w="859" w:type="dxa"/>
          </w:tcPr>
          <w:p w:rsidR="00D82FD5" w:rsidRDefault="00D82FD5" w:rsidP="00D82FD5">
            <w:pPr>
              <w:jc w:val="center"/>
              <w:rPr>
                <w:i/>
                <w:sz w:val="26"/>
                <w:szCs w:val="26"/>
              </w:rPr>
            </w:pPr>
          </w:p>
        </w:tc>
        <w:tc>
          <w:tcPr>
            <w:tcW w:w="2550" w:type="dxa"/>
            <w:tcBorders>
              <w:top w:val="single" w:sz="4" w:space="0" w:color="auto"/>
              <w:left w:val="nil"/>
              <w:bottom w:val="nil"/>
              <w:right w:val="nil"/>
            </w:tcBorders>
          </w:tcPr>
          <w:p w:rsidR="00D82FD5" w:rsidRDefault="00D82FD5" w:rsidP="00D82FD5">
            <w:pPr>
              <w:jc w:val="center"/>
              <w:rPr>
                <w:i/>
                <w:sz w:val="26"/>
                <w:szCs w:val="26"/>
              </w:rPr>
            </w:pPr>
          </w:p>
        </w:tc>
      </w:tr>
    </w:tbl>
    <w:p w:rsidR="00FD1C7E" w:rsidRPr="00DF1240" w:rsidRDefault="00DF1240" w:rsidP="00DF1240">
      <w:pPr>
        <w:pStyle w:val="a3"/>
        <w:numPr>
          <w:ilvl w:val="1"/>
          <w:numId w:val="1"/>
        </w:numPr>
        <w:rPr>
          <w:sz w:val="26"/>
          <w:szCs w:val="26"/>
        </w:rPr>
      </w:pPr>
      <w:proofErr w:type="spellStart"/>
      <w:r w:rsidRPr="00DF1240">
        <w:rPr>
          <w:sz w:val="26"/>
          <w:szCs w:val="26"/>
        </w:rPr>
        <w:lastRenderedPageBreak/>
        <w:t>Local</w:t>
      </w:r>
      <w:proofErr w:type="spellEnd"/>
      <w:r w:rsidRPr="00DF1240">
        <w:rPr>
          <w:sz w:val="26"/>
          <w:szCs w:val="26"/>
        </w:rPr>
        <w:t xml:space="preserve"> </w:t>
      </w:r>
      <w:proofErr w:type="spellStart"/>
      <w:r w:rsidRPr="00DF1240">
        <w:rPr>
          <w:sz w:val="26"/>
          <w:szCs w:val="26"/>
        </w:rPr>
        <w:t>State</w:t>
      </w:r>
      <w:proofErr w:type="spellEnd"/>
      <w:r w:rsidRPr="00DF1240">
        <w:rPr>
          <w:sz w:val="26"/>
          <w:szCs w:val="26"/>
        </w:rPr>
        <w:t xml:space="preserve"> </w:t>
      </w:r>
      <w:proofErr w:type="spellStart"/>
      <w:r w:rsidRPr="00DF1240">
        <w:rPr>
          <w:sz w:val="26"/>
          <w:szCs w:val="26"/>
        </w:rPr>
        <w:t>Exam</w:t>
      </w:r>
      <w:proofErr w:type="spellEnd"/>
      <w:r w:rsidRPr="00DF1240">
        <w:rPr>
          <w:sz w:val="26"/>
          <w:szCs w:val="26"/>
        </w:rPr>
        <w:t xml:space="preserve"> </w:t>
      </w:r>
      <w:proofErr w:type="spellStart"/>
      <w:r w:rsidRPr="00DF1240">
        <w:rPr>
          <w:sz w:val="26"/>
          <w:szCs w:val="26"/>
        </w:rPr>
        <w:t>Committee</w:t>
      </w:r>
      <w:proofErr w:type="spellEnd"/>
      <w:r w:rsidRPr="00DF1240">
        <w:rPr>
          <w:sz w:val="26"/>
          <w:szCs w:val="26"/>
        </w:rPr>
        <w:t xml:space="preserve"> №1:</w:t>
      </w:r>
    </w:p>
    <w:p w:rsidR="003E2179" w:rsidRPr="00FD1C7E" w:rsidRDefault="003E2179" w:rsidP="00FD1C7E">
      <w:pPr>
        <w:pStyle w:val="a3"/>
        <w:ind w:left="1068"/>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C04288" w:rsidTr="005A70AF">
        <w:tc>
          <w:tcPr>
            <w:tcW w:w="1843" w:type="dxa"/>
            <w:hideMark/>
          </w:tcPr>
          <w:p w:rsidR="00C04288" w:rsidRPr="00DF1240" w:rsidRDefault="00C04288" w:rsidP="00C04288">
            <w:pPr>
              <w:jc w:val="both"/>
              <w:rPr>
                <w:sz w:val="26"/>
                <w:szCs w:val="26"/>
                <w:lang w:val="en-US"/>
              </w:rPr>
            </w:pPr>
            <w:r w:rsidRPr="00DF1240">
              <w:rPr>
                <w:sz w:val="26"/>
                <w:szCs w:val="26"/>
                <w:lang w:val="en-US"/>
              </w:rPr>
              <w:t>Head of the Local State Exam Committee №1:</w:t>
            </w:r>
          </w:p>
        </w:tc>
        <w:tc>
          <w:tcPr>
            <w:tcW w:w="4102" w:type="dxa"/>
            <w:tcBorders>
              <w:top w:val="nil"/>
              <w:left w:val="nil"/>
              <w:bottom w:val="single" w:sz="4" w:space="0" w:color="auto"/>
              <w:right w:val="nil"/>
            </w:tcBorders>
            <w:hideMark/>
          </w:tcPr>
          <w:p w:rsidR="00C04288" w:rsidRPr="00BC531F" w:rsidRDefault="00C04288" w:rsidP="00C04288">
            <w:pPr>
              <w:jc w:val="both"/>
              <w:rPr>
                <w:sz w:val="26"/>
                <w:szCs w:val="26"/>
                <w:lang w:val="en-US"/>
              </w:rPr>
            </w:pPr>
            <w:r w:rsidRPr="009A435C">
              <w:rPr>
                <w:sz w:val="26"/>
                <w:szCs w:val="26"/>
                <w:lang w:val="en-US"/>
              </w:rPr>
              <w:t>Doctor</w:t>
            </w:r>
            <w:r w:rsidRPr="00BC531F">
              <w:rPr>
                <w:sz w:val="26"/>
                <w:szCs w:val="26"/>
                <w:lang w:val="en-US"/>
              </w:rPr>
              <w:t xml:space="preserve"> </w:t>
            </w:r>
            <w:r w:rsidRPr="009A435C">
              <w:rPr>
                <w:sz w:val="26"/>
                <w:szCs w:val="26"/>
                <w:lang w:val="en-US"/>
              </w:rPr>
              <w:t>of</w:t>
            </w:r>
            <w:r w:rsidRPr="00BC531F">
              <w:rPr>
                <w:sz w:val="26"/>
                <w:szCs w:val="26"/>
                <w:lang w:val="en-US"/>
              </w:rPr>
              <w:t xml:space="preserve"> </w:t>
            </w:r>
            <w:r w:rsidRPr="009A435C">
              <w:rPr>
                <w:sz w:val="26"/>
                <w:szCs w:val="26"/>
                <w:lang w:val="en-US"/>
              </w:rPr>
              <w:t>Political</w:t>
            </w:r>
            <w:r w:rsidRPr="00BC531F">
              <w:rPr>
                <w:sz w:val="26"/>
                <w:szCs w:val="26"/>
                <w:lang w:val="en-US"/>
              </w:rPr>
              <w:t xml:space="preserve"> </w:t>
            </w:r>
            <w:r w:rsidRPr="009A435C">
              <w:rPr>
                <w:sz w:val="26"/>
                <w:szCs w:val="26"/>
                <w:lang w:val="en-US"/>
              </w:rPr>
              <w:t>Sciences</w:t>
            </w:r>
            <w:r w:rsidRPr="00BC531F">
              <w:rPr>
                <w:sz w:val="26"/>
                <w:szCs w:val="26"/>
                <w:lang w:val="en-US"/>
              </w:rPr>
              <w:t xml:space="preserve">, </w:t>
            </w:r>
            <w:r>
              <w:rPr>
                <w:sz w:val="26"/>
                <w:szCs w:val="26"/>
                <w:lang w:val="en-US"/>
              </w:rPr>
              <w:t>dean</w:t>
            </w:r>
            <w:r w:rsidRPr="00BC531F">
              <w:rPr>
                <w:sz w:val="26"/>
                <w:szCs w:val="26"/>
                <w:lang w:val="en-US"/>
              </w:rPr>
              <w:t xml:space="preserve"> </w:t>
            </w:r>
            <w:r>
              <w:rPr>
                <w:sz w:val="26"/>
                <w:szCs w:val="26"/>
                <w:lang w:val="en-US"/>
              </w:rPr>
              <w:t>of</w:t>
            </w:r>
            <w:r w:rsidRPr="00BC531F">
              <w:rPr>
                <w:sz w:val="26"/>
                <w:szCs w:val="26"/>
                <w:lang w:val="en-US"/>
              </w:rPr>
              <w:t xml:space="preserve"> </w:t>
            </w:r>
            <w:r>
              <w:rPr>
                <w:sz w:val="26"/>
                <w:szCs w:val="26"/>
                <w:lang w:val="en-US"/>
              </w:rPr>
              <w:t>historical</w:t>
            </w:r>
            <w:r w:rsidRPr="00BC531F">
              <w:rPr>
                <w:sz w:val="26"/>
                <w:szCs w:val="26"/>
                <w:lang w:val="en-US"/>
              </w:rPr>
              <w:t xml:space="preserve"> </w:t>
            </w:r>
            <w:r>
              <w:rPr>
                <w:sz w:val="26"/>
                <w:szCs w:val="26"/>
                <w:lang w:val="en-US"/>
              </w:rPr>
              <w:t>and</w:t>
            </w:r>
            <w:r w:rsidRPr="00BC531F">
              <w:rPr>
                <w:sz w:val="26"/>
                <w:szCs w:val="26"/>
                <w:lang w:val="en-US"/>
              </w:rPr>
              <w:t xml:space="preserve"> </w:t>
            </w:r>
            <w:r>
              <w:rPr>
                <w:sz w:val="26"/>
                <w:szCs w:val="26"/>
                <w:lang w:val="en-US"/>
              </w:rPr>
              <w:t>political department, Perm State National Research University</w:t>
            </w:r>
            <w:r w:rsidRPr="00BC531F">
              <w:rPr>
                <w:sz w:val="26"/>
                <w:szCs w:val="26"/>
                <w:lang w:val="en-US"/>
              </w:rPr>
              <w:t xml:space="preserve"> </w:t>
            </w:r>
          </w:p>
        </w:tc>
        <w:tc>
          <w:tcPr>
            <w:tcW w:w="859" w:type="dxa"/>
          </w:tcPr>
          <w:p w:rsidR="00C04288" w:rsidRPr="00BC531F" w:rsidRDefault="00C04288" w:rsidP="00C04288">
            <w:pPr>
              <w:jc w:val="both"/>
              <w:rPr>
                <w:sz w:val="26"/>
                <w:szCs w:val="26"/>
                <w:lang w:val="en-US"/>
              </w:rPr>
            </w:pPr>
          </w:p>
        </w:tc>
        <w:tc>
          <w:tcPr>
            <w:tcW w:w="2550" w:type="dxa"/>
            <w:tcBorders>
              <w:top w:val="nil"/>
              <w:left w:val="nil"/>
              <w:bottom w:val="single" w:sz="4" w:space="0" w:color="auto"/>
              <w:right w:val="nil"/>
            </w:tcBorders>
            <w:hideMark/>
          </w:tcPr>
          <w:p w:rsidR="00C04288" w:rsidRPr="009A435C" w:rsidRDefault="00C04288" w:rsidP="00C04288">
            <w:pPr>
              <w:jc w:val="both"/>
              <w:rPr>
                <w:sz w:val="26"/>
                <w:szCs w:val="26"/>
                <w:lang w:val="en-US"/>
              </w:rPr>
            </w:pPr>
            <w:r>
              <w:rPr>
                <w:sz w:val="26"/>
                <w:szCs w:val="26"/>
                <w:lang w:val="en-US"/>
              </w:rPr>
              <w:t>Borisova N.V.</w:t>
            </w:r>
          </w:p>
        </w:tc>
      </w:tr>
      <w:tr w:rsidR="00C04288" w:rsidTr="005A70AF">
        <w:tc>
          <w:tcPr>
            <w:tcW w:w="1843" w:type="dxa"/>
          </w:tcPr>
          <w:p w:rsidR="00C04288" w:rsidRDefault="00C04288" w:rsidP="00C04288">
            <w:pPr>
              <w:jc w:val="both"/>
              <w:rPr>
                <w:sz w:val="26"/>
                <w:szCs w:val="26"/>
              </w:rPr>
            </w:pPr>
            <w:proofErr w:type="spellStart"/>
            <w:r w:rsidRPr="00DF1240">
              <w:rPr>
                <w:sz w:val="26"/>
                <w:szCs w:val="26"/>
              </w:rPr>
              <w:t>Local</w:t>
            </w:r>
            <w:proofErr w:type="spellEnd"/>
            <w:r w:rsidRPr="00DF1240">
              <w:rPr>
                <w:sz w:val="26"/>
                <w:szCs w:val="26"/>
              </w:rPr>
              <w:t xml:space="preserve"> </w:t>
            </w:r>
            <w:proofErr w:type="spellStart"/>
            <w:r w:rsidRPr="00DF1240">
              <w:rPr>
                <w:sz w:val="26"/>
                <w:szCs w:val="26"/>
              </w:rPr>
              <w:t>State</w:t>
            </w:r>
            <w:proofErr w:type="spellEnd"/>
            <w:r w:rsidRPr="00DF1240">
              <w:rPr>
                <w:sz w:val="26"/>
                <w:szCs w:val="26"/>
              </w:rPr>
              <w:t xml:space="preserve"> </w:t>
            </w:r>
            <w:proofErr w:type="spellStart"/>
            <w:r w:rsidRPr="00DF1240">
              <w:rPr>
                <w:sz w:val="26"/>
                <w:szCs w:val="26"/>
              </w:rPr>
              <w:t>Exam</w:t>
            </w:r>
            <w:proofErr w:type="spellEnd"/>
            <w:r w:rsidRPr="00DF1240">
              <w:rPr>
                <w:sz w:val="26"/>
                <w:szCs w:val="26"/>
              </w:rPr>
              <w:t xml:space="preserve"> </w:t>
            </w:r>
            <w:proofErr w:type="spellStart"/>
            <w:r w:rsidRPr="00DF1240">
              <w:rPr>
                <w:sz w:val="26"/>
                <w:szCs w:val="26"/>
              </w:rPr>
              <w:t>Committee</w:t>
            </w:r>
            <w:proofErr w:type="spellEnd"/>
            <w:r w:rsidRPr="00DF1240">
              <w:rPr>
                <w:sz w:val="26"/>
                <w:szCs w:val="26"/>
              </w:rPr>
              <w:t xml:space="preserve"> </w:t>
            </w:r>
            <w:r>
              <w:rPr>
                <w:sz w:val="26"/>
                <w:szCs w:val="26"/>
              </w:rPr>
              <w:t>№1:</w:t>
            </w:r>
          </w:p>
        </w:tc>
        <w:tc>
          <w:tcPr>
            <w:tcW w:w="4102" w:type="dxa"/>
            <w:tcBorders>
              <w:top w:val="single" w:sz="4" w:space="0" w:color="auto"/>
              <w:left w:val="nil"/>
              <w:bottom w:val="single" w:sz="4" w:space="0" w:color="auto"/>
              <w:right w:val="nil"/>
            </w:tcBorders>
          </w:tcPr>
          <w:p w:rsidR="00C04288" w:rsidRPr="00C04288" w:rsidRDefault="00C04288" w:rsidP="00C04288">
            <w:pPr>
              <w:jc w:val="both"/>
              <w:rPr>
                <w:sz w:val="26"/>
                <w:szCs w:val="26"/>
                <w:lang w:val="en-US"/>
              </w:rPr>
            </w:pPr>
            <w:r w:rsidRPr="00DF1240">
              <w:rPr>
                <w:sz w:val="26"/>
                <w:szCs w:val="26"/>
                <w:lang w:val="en-US"/>
              </w:rPr>
              <w:t xml:space="preserve">Candidate of Political Sciences, </w:t>
            </w:r>
            <w:r>
              <w:rPr>
                <w:sz w:val="26"/>
                <w:szCs w:val="26"/>
                <w:lang w:val="en-US"/>
              </w:rPr>
              <w:t xml:space="preserve">the head of comparative political research chair, </w:t>
            </w:r>
            <w:r w:rsidRPr="00DF1240">
              <w:rPr>
                <w:sz w:val="26"/>
                <w:szCs w:val="26"/>
                <w:lang w:val="en-US"/>
              </w:rPr>
              <w:t xml:space="preserve"> NWRIU RANEPA</w:t>
            </w:r>
          </w:p>
        </w:tc>
        <w:tc>
          <w:tcPr>
            <w:tcW w:w="859" w:type="dxa"/>
          </w:tcPr>
          <w:p w:rsidR="00C04288" w:rsidRPr="00C04288" w:rsidRDefault="00C04288" w:rsidP="00C04288">
            <w:pPr>
              <w:jc w:val="both"/>
              <w:rPr>
                <w:sz w:val="26"/>
                <w:szCs w:val="26"/>
                <w:lang w:val="en-US"/>
              </w:rPr>
            </w:pPr>
          </w:p>
        </w:tc>
        <w:tc>
          <w:tcPr>
            <w:tcW w:w="2550" w:type="dxa"/>
            <w:tcBorders>
              <w:top w:val="single" w:sz="4" w:space="0" w:color="auto"/>
              <w:left w:val="nil"/>
              <w:bottom w:val="single" w:sz="4" w:space="0" w:color="auto"/>
              <w:right w:val="nil"/>
            </w:tcBorders>
          </w:tcPr>
          <w:p w:rsidR="00C04288" w:rsidRPr="00DF1240" w:rsidRDefault="00C04288" w:rsidP="00C04288">
            <w:pPr>
              <w:jc w:val="both"/>
              <w:rPr>
                <w:sz w:val="26"/>
                <w:szCs w:val="26"/>
                <w:lang w:val="en-US"/>
              </w:rPr>
            </w:pPr>
            <w:proofErr w:type="spellStart"/>
            <w:r>
              <w:rPr>
                <w:sz w:val="26"/>
                <w:szCs w:val="26"/>
                <w:lang w:val="en-US"/>
              </w:rPr>
              <w:t>Tarusina</w:t>
            </w:r>
            <w:proofErr w:type="spellEnd"/>
            <w:r>
              <w:rPr>
                <w:sz w:val="26"/>
                <w:szCs w:val="26"/>
                <w:lang w:val="en-US"/>
              </w:rPr>
              <w:t xml:space="preserve"> I.G.</w:t>
            </w:r>
          </w:p>
        </w:tc>
      </w:tr>
      <w:tr w:rsidR="00C04288" w:rsidTr="005A70AF">
        <w:tc>
          <w:tcPr>
            <w:tcW w:w="1843" w:type="dxa"/>
          </w:tcPr>
          <w:p w:rsidR="00C04288" w:rsidRDefault="00C04288" w:rsidP="00C04288">
            <w:pPr>
              <w:jc w:val="both"/>
              <w:rPr>
                <w:sz w:val="26"/>
                <w:szCs w:val="26"/>
              </w:rPr>
            </w:pPr>
          </w:p>
        </w:tc>
        <w:tc>
          <w:tcPr>
            <w:tcW w:w="4102" w:type="dxa"/>
            <w:tcBorders>
              <w:top w:val="single" w:sz="4" w:space="0" w:color="auto"/>
              <w:left w:val="nil"/>
              <w:bottom w:val="single" w:sz="4" w:space="0" w:color="auto"/>
              <w:right w:val="nil"/>
            </w:tcBorders>
          </w:tcPr>
          <w:p w:rsidR="00C04288" w:rsidRPr="00DF1240" w:rsidRDefault="00C04288" w:rsidP="00C04288">
            <w:pPr>
              <w:jc w:val="both"/>
              <w:rPr>
                <w:sz w:val="26"/>
                <w:szCs w:val="26"/>
                <w:lang w:val="en-US"/>
              </w:rPr>
            </w:pPr>
            <w:r w:rsidRPr="00DF124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C04288" w:rsidRPr="00DF1240" w:rsidRDefault="00C04288" w:rsidP="00C04288">
            <w:pPr>
              <w:jc w:val="both"/>
              <w:rPr>
                <w:sz w:val="26"/>
                <w:szCs w:val="26"/>
                <w:lang w:val="en-US"/>
              </w:rPr>
            </w:pPr>
          </w:p>
        </w:tc>
        <w:tc>
          <w:tcPr>
            <w:tcW w:w="2550" w:type="dxa"/>
            <w:tcBorders>
              <w:top w:val="single" w:sz="4" w:space="0" w:color="auto"/>
              <w:left w:val="nil"/>
              <w:bottom w:val="single" w:sz="4" w:space="0" w:color="auto"/>
              <w:right w:val="nil"/>
            </w:tcBorders>
          </w:tcPr>
          <w:p w:rsidR="00C04288" w:rsidRPr="00DF1240" w:rsidRDefault="00C04288" w:rsidP="00C04288">
            <w:pPr>
              <w:jc w:val="both"/>
              <w:rPr>
                <w:sz w:val="26"/>
                <w:szCs w:val="26"/>
                <w:lang w:val="en-US"/>
              </w:rPr>
            </w:pPr>
            <w:r>
              <w:rPr>
                <w:sz w:val="26"/>
                <w:szCs w:val="26"/>
                <w:lang w:val="en-US"/>
              </w:rPr>
              <w:t>Korneev O.V.</w:t>
            </w:r>
          </w:p>
        </w:tc>
      </w:tr>
      <w:tr w:rsidR="00C04288" w:rsidTr="005A70AF">
        <w:tc>
          <w:tcPr>
            <w:tcW w:w="1843" w:type="dxa"/>
            <w:hideMark/>
          </w:tcPr>
          <w:p w:rsidR="00C04288" w:rsidRDefault="00C04288" w:rsidP="00C04288">
            <w:pPr>
              <w:jc w:val="both"/>
              <w:rPr>
                <w:sz w:val="26"/>
                <w:szCs w:val="26"/>
              </w:rPr>
            </w:pPr>
          </w:p>
        </w:tc>
        <w:tc>
          <w:tcPr>
            <w:tcW w:w="4102" w:type="dxa"/>
            <w:tcBorders>
              <w:top w:val="single" w:sz="4" w:space="0" w:color="auto"/>
              <w:left w:val="nil"/>
              <w:bottom w:val="single" w:sz="4" w:space="0" w:color="auto"/>
              <w:right w:val="nil"/>
            </w:tcBorders>
            <w:hideMark/>
          </w:tcPr>
          <w:p w:rsidR="00C04288" w:rsidRPr="00DF1240" w:rsidRDefault="00C04288" w:rsidP="00C04288">
            <w:pPr>
              <w:jc w:val="both"/>
              <w:rPr>
                <w:sz w:val="26"/>
                <w:szCs w:val="26"/>
                <w:lang w:val="en-US"/>
              </w:rPr>
            </w:pPr>
            <w:r w:rsidRPr="00DF1240">
              <w:rPr>
                <w:sz w:val="26"/>
                <w:szCs w:val="26"/>
                <w:lang w:val="en-US"/>
              </w:rPr>
              <w:t xml:space="preserve">Candidate of Political Science, </w:t>
            </w:r>
            <w:r w:rsidRPr="00DF1240">
              <w:rPr>
                <w:sz w:val="26"/>
                <w:szCs w:val="26"/>
                <w:lang w:val="en-US"/>
              </w:rPr>
              <w:t>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C04288" w:rsidRPr="00DF1240" w:rsidRDefault="00C04288" w:rsidP="00C04288">
            <w:pPr>
              <w:jc w:val="both"/>
              <w:rPr>
                <w:sz w:val="26"/>
                <w:szCs w:val="26"/>
                <w:lang w:val="en-US"/>
              </w:rPr>
            </w:pPr>
          </w:p>
        </w:tc>
        <w:tc>
          <w:tcPr>
            <w:tcW w:w="2550" w:type="dxa"/>
            <w:tcBorders>
              <w:top w:val="single" w:sz="4" w:space="0" w:color="auto"/>
              <w:left w:val="nil"/>
              <w:bottom w:val="single" w:sz="4" w:space="0" w:color="auto"/>
              <w:right w:val="nil"/>
            </w:tcBorders>
          </w:tcPr>
          <w:p w:rsidR="00C04288" w:rsidRPr="00DF1240" w:rsidRDefault="00C04288" w:rsidP="00C04288">
            <w:pPr>
              <w:jc w:val="both"/>
              <w:rPr>
                <w:sz w:val="26"/>
                <w:szCs w:val="26"/>
                <w:lang w:val="en-US"/>
              </w:rPr>
            </w:pPr>
            <w:proofErr w:type="spellStart"/>
            <w:r>
              <w:rPr>
                <w:sz w:val="26"/>
                <w:szCs w:val="26"/>
                <w:lang w:val="en-US"/>
              </w:rPr>
              <w:t>Scherbak</w:t>
            </w:r>
            <w:proofErr w:type="spellEnd"/>
            <w:r>
              <w:rPr>
                <w:sz w:val="26"/>
                <w:szCs w:val="26"/>
                <w:lang w:val="en-US"/>
              </w:rPr>
              <w:t xml:space="preserve"> A.N.</w:t>
            </w:r>
          </w:p>
        </w:tc>
      </w:tr>
      <w:tr w:rsidR="00C04288" w:rsidRPr="00D61CC7" w:rsidTr="005A70AF">
        <w:tc>
          <w:tcPr>
            <w:tcW w:w="1843" w:type="dxa"/>
          </w:tcPr>
          <w:p w:rsidR="00C04288" w:rsidRDefault="00C04288" w:rsidP="00C04288">
            <w:pPr>
              <w:jc w:val="both"/>
              <w:rPr>
                <w:sz w:val="26"/>
                <w:szCs w:val="26"/>
              </w:rPr>
            </w:pPr>
          </w:p>
        </w:tc>
        <w:tc>
          <w:tcPr>
            <w:tcW w:w="4102" w:type="dxa"/>
            <w:tcBorders>
              <w:top w:val="single" w:sz="4" w:space="0" w:color="auto"/>
              <w:left w:val="nil"/>
              <w:bottom w:val="single" w:sz="4" w:space="0" w:color="auto"/>
              <w:right w:val="nil"/>
            </w:tcBorders>
          </w:tcPr>
          <w:p w:rsidR="00C04288" w:rsidRPr="00C04288" w:rsidRDefault="00C04288" w:rsidP="00C04288">
            <w:pPr>
              <w:jc w:val="both"/>
              <w:rPr>
                <w:sz w:val="26"/>
                <w:szCs w:val="26"/>
                <w:lang w:val="en-US"/>
              </w:rPr>
            </w:pPr>
            <w:r w:rsidRPr="009A435C">
              <w:rPr>
                <w:sz w:val="26"/>
                <w:szCs w:val="26"/>
                <w:lang w:val="en-US"/>
              </w:rPr>
              <w:t>Doctor</w:t>
            </w:r>
            <w:r w:rsidRPr="00C04288">
              <w:rPr>
                <w:sz w:val="26"/>
                <w:szCs w:val="26"/>
                <w:lang w:val="en-US"/>
              </w:rPr>
              <w:t xml:space="preserve"> </w:t>
            </w:r>
            <w:r w:rsidRPr="009A435C">
              <w:rPr>
                <w:sz w:val="26"/>
                <w:szCs w:val="26"/>
                <w:lang w:val="en-US"/>
              </w:rPr>
              <w:t>of</w:t>
            </w:r>
            <w:r w:rsidRPr="00C04288">
              <w:rPr>
                <w:sz w:val="26"/>
                <w:szCs w:val="26"/>
                <w:lang w:val="en-US"/>
              </w:rPr>
              <w:t xml:space="preserve"> </w:t>
            </w:r>
            <w:r w:rsidRPr="009A435C">
              <w:rPr>
                <w:sz w:val="26"/>
                <w:szCs w:val="26"/>
                <w:lang w:val="en-US"/>
              </w:rPr>
              <w:t>Political</w:t>
            </w:r>
            <w:r w:rsidRPr="00C04288">
              <w:rPr>
                <w:sz w:val="26"/>
                <w:szCs w:val="26"/>
                <w:lang w:val="en-US"/>
              </w:rPr>
              <w:t xml:space="preserve"> </w:t>
            </w:r>
            <w:r w:rsidRPr="009A435C">
              <w:rPr>
                <w:sz w:val="26"/>
                <w:szCs w:val="26"/>
                <w:lang w:val="en-US"/>
              </w:rPr>
              <w:t>Sciences</w:t>
            </w:r>
            <w:r w:rsidRPr="00C04288">
              <w:rPr>
                <w:sz w:val="26"/>
                <w:szCs w:val="26"/>
                <w:lang w:val="en-US"/>
              </w:rPr>
              <w:t xml:space="preserve">, </w:t>
            </w:r>
            <w:r w:rsidRPr="00DF1240">
              <w:rPr>
                <w:sz w:val="26"/>
                <w:szCs w:val="26"/>
                <w:lang w:val="en-US"/>
              </w:rPr>
              <w:t>Professor of the Department of Political Science and International Relations of the Faculty St. Petersburg School of Social Sciences and Area Studies, National Research University Higher School of Economics - St. Petersburg</w:t>
            </w:r>
          </w:p>
        </w:tc>
        <w:tc>
          <w:tcPr>
            <w:tcW w:w="859" w:type="dxa"/>
          </w:tcPr>
          <w:p w:rsidR="00C04288" w:rsidRPr="00C04288" w:rsidRDefault="00C04288" w:rsidP="00C04288">
            <w:pPr>
              <w:jc w:val="both"/>
              <w:rPr>
                <w:sz w:val="26"/>
                <w:szCs w:val="26"/>
                <w:lang w:val="en-US"/>
              </w:rPr>
            </w:pPr>
          </w:p>
        </w:tc>
        <w:tc>
          <w:tcPr>
            <w:tcW w:w="2550" w:type="dxa"/>
            <w:tcBorders>
              <w:top w:val="single" w:sz="4" w:space="0" w:color="auto"/>
              <w:left w:val="nil"/>
              <w:bottom w:val="single" w:sz="4" w:space="0" w:color="auto"/>
              <w:right w:val="nil"/>
            </w:tcBorders>
          </w:tcPr>
          <w:p w:rsidR="00C04288" w:rsidRDefault="00C04288" w:rsidP="00C04288">
            <w:pPr>
              <w:jc w:val="both"/>
              <w:rPr>
                <w:rFonts w:eastAsiaTheme="minorEastAsia"/>
                <w:sz w:val="26"/>
                <w:szCs w:val="26"/>
                <w:lang w:val="en-US" w:eastAsia="zh-CN"/>
              </w:rPr>
            </w:pPr>
            <w:r>
              <w:rPr>
                <w:rFonts w:eastAsiaTheme="minorEastAsia"/>
                <w:sz w:val="26"/>
                <w:szCs w:val="26"/>
                <w:lang w:val="en-US" w:eastAsia="zh-CN"/>
              </w:rPr>
              <w:t>Shkel S.N.</w:t>
            </w:r>
          </w:p>
        </w:tc>
      </w:tr>
      <w:tr w:rsidR="00C04288" w:rsidTr="005A70AF">
        <w:tc>
          <w:tcPr>
            <w:tcW w:w="1843" w:type="dxa"/>
          </w:tcPr>
          <w:p w:rsidR="00C04288" w:rsidRDefault="00C04288" w:rsidP="00C04288">
            <w:pPr>
              <w:jc w:val="both"/>
              <w:rPr>
                <w:sz w:val="26"/>
                <w:szCs w:val="26"/>
              </w:rPr>
            </w:pPr>
          </w:p>
        </w:tc>
        <w:tc>
          <w:tcPr>
            <w:tcW w:w="4102" w:type="dxa"/>
            <w:tcBorders>
              <w:top w:val="single" w:sz="4" w:space="0" w:color="auto"/>
              <w:left w:val="nil"/>
              <w:bottom w:val="single" w:sz="4" w:space="0" w:color="auto"/>
              <w:right w:val="nil"/>
            </w:tcBorders>
          </w:tcPr>
          <w:p w:rsidR="00C04288" w:rsidRPr="00C04288" w:rsidRDefault="00C04288" w:rsidP="00C04288">
            <w:pPr>
              <w:jc w:val="both"/>
              <w:rPr>
                <w:sz w:val="26"/>
                <w:szCs w:val="26"/>
                <w:lang w:val="en-US"/>
              </w:rPr>
            </w:pPr>
            <w:r>
              <w:rPr>
                <w:sz w:val="26"/>
                <w:szCs w:val="26"/>
                <w:lang w:val="en-US"/>
              </w:rPr>
              <w:t>Head of Scientific laboratory of academic competences and management Tyumen State University</w:t>
            </w:r>
          </w:p>
          <w:p w:rsidR="00C04288" w:rsidRPr="00C04288" w:rsidRDefault="00C04288" w:rsidP="00C04288">
            <w:pPr>
              <w:jc w:val="both"/>
              <w:rPr>
                <w:sz w:val="26"/>
                <w:szCs w:val="26"/>
              </w:rPr>
            </w:pPr>
          </w:p>
        </w:tc>
        <w:tc>
          <w:tcPr>
            <w:tcW w:w="859" w:type="dxa"/>
          </w:tcPr>
          <w:p w:rsidR="00C04288" w:rsidRPr="00C04288" w:rsidRDefault="00C04288" w:rsidP="00C04288">
            <w:pPr>
              <w:jc w:val="both"/>
              <w:rPr>
                <w:sz w:val="26"/>
                <w:szCs w:val="26"/>
              </w:rPr>
            </w:pPr>
          </w:p>
        </w:tc>
        <w:tc>
          <w:tcPr>
            <w:tcW w:w="2550" w:type="dxa"/>
            <w:tcBorders>
              <w:top w:val="single" w:sz="4" w:space="0" w:color="auto"/>
              <w:left w:val="nil"/>
              <w:bottom w:val="single" w:sz="4" w:space="0" w:color="auto"/>
              <w:right w:val="nil"/>
            </w:tcBorders>
          </w:tcPr>
          <w:p w:rsidR="00C04288" w:rsidRPr="00DF1240" w:rsidRDefault="00C04288" w:rsidP="00C04288">
            <w:pPr>
              <w:jc w:val="both"/>
              <w:rPr>
                <w:rFonts w:eastAsiaTheme="minorEastAsia"/>
                <w:sz w:val="26"/>
                <w:szCs w:val="26"/>
                <w:lang w:val="en-US" w:eastAsia="zh-CN"/>
              </w:rPr>
            </w:pPr>
            <w:proofErr w:type="spellStart"/>
            <w:r>
              <w:rPr>
                <w:rFonts w:eastAsiaTheme="minorEastAsia"/>
                <w:sz w:val="26"/>
                <w:szCs w:val="26"/>
                <w:lang w:val="en-US" w:eastAsia="zh-CN"/>
              </w:rPr>
              <w:t>Kokarev</w:t>
            </w:r>
            <w:proofErr w:type="spellEnd"/>
            <w:r>
              <w:rPr>
                <w:rFonts w:eastAsiaTheme="minorEastAsia"/>
                <w:sz w:val="26"/>
                <w:szCs w:val="26"/>
                <w:lang w:val="en-US" w:eastAsia="zh-CN"/>
              </w:rPr>
              <w:t xml:space="preserve"> K.P.</w:t>
            </w:r>
          </w:p>
          <w:p w:rsidR="00C04288" w:rsidRPr="00D61CC7" w:rsidRDefault="00C04288" w:rsidP="00C04288">
            <w:pPr>
              <w:jc w:val="both"/>
              <w:rPr>
                <w:sz w:val="26"/>
                <w:szCs w:val="26"/>
              </w:rPr>
            </w:pPr>
          </w:p>
        </w:tc>
      </w:tr>
      <w:tr w:rsidR="00C04288" w:rsidTr="005A70AF">
        <w:tc>
          <w:tcPr>
            <w:tcW w:w="1843" w:type="dxa"/>
            <w:hideMark/>
          </w:tcPr>
          <w:p w:rsidR="00C04288" w:rsidRPr="008333BE" w:rsidRDefault="00C04288" w:rsidP="00C04288">
            <w:pPr>
              <w:jc w:val="both"/>
              <w:rPr>
                <w:sz w:val="26"/>
                <w:szCs w:val="26"/>
                <w:lang w:val="en-US"/>
              </w:rPr>
            </w:pPr>
            <w:r w:rsidRPr="008333BE">
              <w:rPr>
                <w:sz w:val="26"/>
                <w:szCs w:val="26"/>
                <w:lang w:val="en-US"/>
              </w:rPr>
              <w:t>Secretary of the Local State Exam Committee №1</w:t>
            </w:r>
            <w:r>
              <w:rPr>
                <w:sz w:val="26"/>
                <w:szCs w:val="26"/>
                <w:lang w:val="en-US"/>
              </w:rPr>
              <w:t>:</w:t>
            </w:r>
          </w:p>
        </w:tc>
        <w:tc>
          <w:tcPr>
            <w:tcW w:w="4102" w:type="dxa"/>
            <w:tcBorders>
              <w:top w:val="single" w:sz="4" w:space="0" w:color="auto"/>
              <w:left w:val="nil"/>
              <w:bottom w:val="single" w:sz="4" w:space="0" w:color="auto"/>
              <w:right w:val="nil"/>
            </w:tcBorders>
            <w:hideMark/>
          </w:tcPr>
          <w:p w:rsidR="00C04288" w:rsidRPr="00DF1240" w:rsidRDefault="00C04288" w:rsidP="00C04288">
            <w:pPr>
              <w:jc w:val="both"/>
              <w:rPr>
                <w:sz w:val="26"/>
                <w:szCs w:val="26"/>
                <w:lang w:val="en-US"/>
              </w:rPr>
            </w:pPr>
            <w:r w:rsidRPr="00DF1240">
              <w:rPr>
                <w:sz w:val="26"/>
                <w:szCs w:val="26"/>
                <w:lang w:val="en-US"/>
              </w:rPr>
              <w:t>Invited Lecturer at the Department of Political Science and International Relations, faculty St. Petersburg School of Social Sciences and Oriental Studies of Political Science and International Relations, National Research University Higher School of Economics - St. Petersburg</w:t>
            </w:r>
          </w:p>
        </w:tc>
        <w:tc>
          <w:tcPr>
            <w:tcW w:w="859" w:type="dxa"/>
          </w:tcPr>
          <w:p w:rsidR="00C04288" w:rsidRPr="00DF1240" w:rsidRDefault="00C04288" w:rsidP="00C04288">
            <w:pPr>
              <w:jc w:val="both"/>
              <w:rPr>
                <w:sz w:val="26"/>
                <w:szCs w:val="26"/>
                <w:lang w:val="en-US"/>
              </w:rPr>
            </w:pPr>
          </w:p>
        </w:tc>
        <w:tc>
          <w:tcPr>
            <w:tcW w:w="2550" w:type="dxa"/>
            <w:tcBorders>
              <w:top w:val="single" w:sz="4" w:space="0" w:color="auto"/>
              <w:left w:val="nil"/>
              <w:bottom w:val="single" w:sz="4" w:space="0" w:color="auto"/>
              <w:right w:val="nil"/>
            </w:tcBorders>
            <w:hideMark/>
          </w:tcPr>
          <w:p w:rsidR="00C04288" w:rsidRPr="00DF1240" w:rsidRDefault="00C04288" w:rsidP="00C04288">
            <w:pPr>
              <w:jc w:val="both"/>
              <w:rPr>
                <w:sz w:val="26"/>
                <w:szCs w:val="26"/>
                <w:lang w:val="en-US"/>
              </w:rPr>
            </w:pPr>
            <w:proofErr w:type="spellStart"/>
            <w:r>
              <w:rPr>
                <w:sz w:val="26"/>
                <w:szCs w:val="26"/>
                <w:lang w:val="en-US"/>
              </w:rPr>
              <w:t>Semushkina</w:t>
            </w:r>
            <w:proofErr w:type="spellEnd"/>
            <w:r>
              <w:rPr>
                <w:sz w:val="26"/>
                <w:szCs w:val="26"/>
                <w:lang w:val="en-US"/>
              </w:rPr>
              <w:t xml:space="preserve"> E.S.</w:t>
            </w:r>
          </w:p>
        </w:tc>
      </w:tr>
    </w:tbl>
    <w:p w:rsidR="003E2179" w:rsidRPr="007E0C28" w:rsidRDefault="003E2179" w:rsidP="003E2179">
      <w:pPr>
        <w:contextualSpacing/>
        <w:jc w:val="both"/>
        <w:rPr>
          <w:sz w:val="26"/>
          <w:szCs w:val="26"/>
        </w:rPr>
      </w:pPr>
    </w:p>
    <w:p w:rsidR="00FD1C7E" w:rsidRPr="008333BE" w:rsidRDefault="008333BE" w:rsidP="008333BE">
      <w:pPr>
        <w:ind w:left="360"/>
        <w:jc w:val="both"/>
        <w:rPr>
          <w:sz w:val="26"/>
          <w:szCs w:val="26"/>
        </w:rPr>
      </w:pPr>
      <w:r w:rsidRPr="008333BE">
        <w:rPr>
          <w:sz w:val="26"/>
          <w:szCs w:val="26"/>
        </w:rPr>
        <w:t>1.</w:t>
      </w:r>
      <w:r>
        <w:rPr>
          <w:sz w:val="26"/>
          <w:szCs w:val="26"/>
          <w:lang w:val="en-US"/>
        </w:rPr>
        <w:t>2</w:t>
      </w:r>
      <w:r w:rsidRPr="008333BE">
        <w:rPr>
          <w:sz w:val="26"/>
          <w:szCs w:val="26"/>
        </w:rPr>
        <w:t xml:space="preserve"> </w:t>
      </w:r>
      <w:r w:rsidRPr="008333BE">
        <w:rPr>
          <w:sz w:val="26"/>
          <w:szCs w:val="26"/>
          <w:lang w:val="en-US"/>
        </w:rPr>
        <w:t>Local</w:t>
      </w:r>
      <w:r w:rsidRPr="008333BE">
        <w:rPr>
          <w:sz w:val="26"/>
          <w:szCs w:val="26"/>
        </w:rPr>
        <w:t xml:space="preserve"> </w:t>
      </w:r>
      <w:r w:rsidRPr="008333BE">
        <w:rPr>
          <w:sz w:val="26"/>
          <w:szCs w:val="26"/>
          <w:lang w:val="en-US"/>
        </w:rPr>
        <w:t>State</w:t>
      </w:r>
      <w:r w:rsidRPr="008333BE">
        <w:rPr>
          <w:sz w:val="26"/>
          <w:szCs w:val="26"/>
        </w:rPr>
        <w:t xml:space="preserve"> </w:t>
      </w:r>
      <w:r w:rsidRPr="008333BE">
        <w:rPr>
          <w:sz w:val="26"/>
          <w:szCs w:val="26"/>
          <w:lang w:val="en-US"/>
        </w:rPr>
        <w:t>Exam</w:t>
      </w:r>
      <w:r w:rsidRPr="008333BE">
        <w:rPr>
          <w:sz w:val="26"/>
          <w:szCs w:val="26"/>
        </w:rPr>
        <w:t xml:space="preserve"> </w:t>
      </w:r>
      <w:r w:rsidRPr="008333BE">
        <w:rPr>
          <w:sz w:val="26"/>
          <w:szCs w:val="26"/>
          <w:lang w:val="en-US"/>
        </w:rPr>
        <w:t>Committee</w:t>
      </w:r>
      <w:r w:rsidRPr="008333BE">
        <w:rPr>
          <w:sz w:val="26"/>
          <w:szCs w:val="26"/>
        </w:rPr>
        <w:t xml:space="preserve"> </w:t>
      </w:r>
      <w:r w:rsidR="00FD1C7E" w:rsidRPr="008333BE">
        <w:rPr>
          <w:sz w:val="26"/>
          <w:szCs w:val="26"/>
        </w:rPr>
        <w:t>№2:</w:t>
      </w:r>
    </w:p>
    <w:p w:rsidR="003E2179" w:rsidRDefault="003E2179" w:rsidP="003E2179">
      <w:pPr>
        <w:contextualSpacing/>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C04288" w:rsidTr="005A70AF">
        <w:tc>
          <w:tcPr>
            <w:tcW w:w="1843" w:type="dxa"/>
            <w:hideMark/>
          </w:tcPr>
          <w:p w:rsidR="00C04288" w:rsidRPr="008333BE" w:rsidRDefault="00C04288" w:rsidP="00C04288">
            <w:pPr>
              <w:jc w:val="both"/>
              <w:rPr>
                <w:sz w:val="26"/>
                <w:szCs w:val="26"/>
                <w:lang w:val="en-US"/>
              </w:rPr>
            </w:pPr>
            <w:r w:rsidRPr="008333BE">
              <w:rPr>
                <w:sz w:val="26"/>
                <w:szCs w:val="26"/>
                <w:lang w:val="en-US"/>
              </w:rPr>
              <w:t>Head of the Local State Exam Committee №2:</w:t>
            </w:r>
          </w:p>
        </w:tc>
        <w:tc>
          <w:tcPr>
            <w:tcW w:w="4102" w:type="dxa"/>
            <w:tcBorders>
              <w:top w:val="nil"/>
              <w:left w:val="nil"/>
              <w:bottom w:val="single" w:sz="4" w:space="0" w:color="auto"/>
              <w:right w:val="nil"/>
            </w:tcBorders>
            <w:hideMark/>
          </w:tcPr>
          <w:p w:rsidR="00C04288" w:rsidRPr="00BC531F" w:rsidRDefault="00C04288" w:rsidP="00C04288">
            <w:pPr>
              <w:jc w:val="both"/>
              <w:rPr>
                <w:sz w:val="26"/>
                <w:szCs w:val="26"/>
                <w:lang w:val="en-US"/>
              </w:rPr>
            </w:pPr>
            <w:r w:rsidRPr="009A435C">
              <w:rPr>
                <w:sz w:val="26"/>
                <w:szCs w:val="26"/>
                <w:lang w:val="en-US"/>
              </w:rPr>
              <w:t>Doctor</w:t>
            </w:r>
            <w:r w:rsidRPr="00BC531F">
              <w:rPr>
                <w:sz w:val="26"/>
                <w:szCs w:val="26"/>
                <w:lang w:val="en-US"/>
              </w:rPr>
              <w:t xml:space="preserve"> </w:t>
            </w:r>
            <w:r w:rsidRPr="009A435C">
              <w:rPr>
                <w:sz w:val="26"/>
                <w:szCs w:val="26"/>
                <w:lang w:val="en-US"/>
              </w:rPr>
              <w:t>of</w:t>
            </w:r>
            <w:r w:rsidRPr="00BC531F">
              <w:rPr>
                <w:sz w:val="26"/>
                <w:szCs w:val="26"/>
                <w:lang w:val="en-US"/>
              </w:rPr>
              <w:t xml:space="preserve"> </w:t>
            </w:r>
            <w:r w:rsidRPr="009A435C">
              <w:rPr>
                <w:sz w:val="26"/>
                <w:szCs w:val="26"/>
                <w:lang w:val="en-US"/>
              </w:rPr>
              <w:t>Political</w:t>
            </w:r>
            <w:r w:rsidRPr="00BC531F">
              <w:rPr>
                <w:sz w:val="26"/>
                <w:szCs w:val="26"/>
                <w:lang w:val="en-US"/>
              </w:rPr>
              <w:t xml:space="preserve"> </w:t>
            </w:r>
            <w:r w:rsidRPr="009A435C">
              <w:rPr>
                <w:sz w:val="26"/>
                <w:szCs w:val="26"/>
                <w:lang w:val="en-US"/>
              </w:rPr>
              <w:t>Sciences</w:t>
            </w:r>
            <w:r w:rsidRPr="00BC531F">
              <w:rPr>
                <w:sz w:val="26"/>
                <w:szCs w:val="26"/>
                <w:lang w:val="en-US"/>
              </w:rPr>
              <w:t xml:space="preserve">, </w:t>
            </w:r>
            <w:r>
              <w:rPr>
                <w:sz w:val="26"/>
                <w:szCs w:val="26"/>
                <w:lang w:val="en-US"/>
              </w:rPr>
              <w:t>dean</w:t>
            </w:r>
            <w:r w:rsidRPr="00BC531F">
              <w:rPr>
                <w:sz w:val="26"/>
                <w:szCs w:val="26"/>
                <w:lang w:val="en-US"/>
              </w:rPr>
              <w:t xml:space="preserve"> </w:t>
            </w:r>
            <w:r>
              <w:rPr>
                <w:sz w:val="26"/>
                <w:szCs w:val="26"/>
                <w:lang w:val="en-US"/>
              </w:rPr>
              <w:t>of</w:t>
            </w:r>
            <w:r w:rsidRPr="00BC531F">
              <w:rPr>
                <w:sz w:val="26"/>
                <w:szCs w:val="26"/>
                <w:lang w:val="en-US"/>
              </w:rPr>
              <w:t xml:space="preserve"> </w:t>
            </w:r>
            <w:r>
              <w:rPr>
                <w:sz w:val="26"/>
                <w:szCs w:val="26"/>
                <w:lang w:val="en-US"/>
              </w:rPr>
              <w:t>historical</w:t>
            </w:r>
            <w:r w:rsidRPr="00BC531F">
              <w:rPr>
                <w:sz w:val="26"/>
                <w:szCs w:val="26"/>
                <w:lang w:val="en-US"/>
              </w:rPr>
              <w:t xml:space="preserve"> </w:t>
            </w:r>
            <w:r>
              <w:rPr>
                <w:sz w:val="26"/>
                <w:szCs w:val="26"/>
                <w:lang w:val="en-US"/>
              </w:rPr>
              <w:t>and</w:t>
            </w:r>
            <w:r w:rsidRPr="00BC531F">
              <w:rPr>
                <w:sz w:val="26"/>
                <w:szCs w:val="26"/>
                <w:lang w:val="en-US"/>
              </w:rPr>
              <w:t xml:space="preserve"> </w:t>
            </w:r>
            <w:r>
              <w:rPr>
                <w:sz w:val="26"/>
                <w:szCs w:val="26"/>
                <w:lang w:val="en-US"/>
              </w:rPr>
              <w:t>political department, Perm State National Research University</w:t>
            </w:r>
            <w:r w:rsidRPr="00BC531F">
              <w:rPr>
                <w:sz w:val="26"/>
                <w:szCs w:val="26"/>
                <w:lang w:val="en-US"/>
              </w:rPr>
              <w:t xml:space="preserve"> </w:t>
            </w:r>
          </w:p>
        </w:tc>
        <w:tc>
          <w:tcPr>
            <w:tcW w:w="859" w:type="dxa"/>
          </w:tcPr>
          <w:p w:rsidR="00C04288" w:rsidRPr="00BC531F" w:rsidRDefault="00C04288" w:rsidP="00C04288">
            <w:pPr>
              <w:jc w:val="both"/>
              <w:rPr>
                <w:sz w:val="26"/>
                <w:szCs w:val="26"/>
                <w:lang w:val="en-US"/>
              </w:rPr>
            </w:pPr>
          </w:p>
        </w:tc>
        <w:tc>
          <w:tcPr>
            <w:tcW w:w="2550" w:type="dxa"/>
            <w:tcBorders>
              <w:top w:val="nil"/>
              <w:left w:val="nil"/>
              <w:bottom w:val="single" w:sz="4" w:space="0" w:color="auto"/>
              <w:right w:val="nil"/>
            </w:tcBorders>
            <w:hideMark/>
          </w:tcPr>
          <w:p w:rsidR="00C04288" w:rsidRPr="009A435C" w:rsidRDefault="00C04288" w:rsidP="00C04288">
            <w:pPr>
              <w:jc w:val="both"/>
              <w:rPr>
                <w:sz w:val="26"/>
                <w:szCs w:val="26"/>
                <w:lang w:val="en-US"/>
              </w:rPr>
            </w:pPr>
            <w:r>
              <w:rPr>
                <w:sz w:val="26"/>
                <w:szCs w:val="26"/>
                <w:lang w:val="en-US"/>
              </w:rPr>
              <w:t>Borisova N.V.</w:t>
            </w:r>
          </w:p>
        </w:tc>
      </w:tr>
      <w:tr w:rsidR="003C422E" w:rsidTr="005A70AF">
        <w:tc>
          <w:tcPr>
            <w:tcW w:w="1843" w:type="dxa"/>
          </w:tcPr>
          <w:p w:rsidR="003C422E" w:rsidRDefault="003C422E" w:rsidP="003C422E">
            <w:pPr>
              <w:jc w:val="both"/>
              <w:rPr>
                <w:sz w:val="26"/>
                <w:szCs w:val="26"/>
              </w:rPr>
            </w:pPr>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Pr>
                <w:sz w:val="26"/>
                <w:szCs w:val="26"/>
              </w:rPr>
              <w:t>№2:</w:t>
            </w:r>
          </w:p>
        </w:tc>
        <w:tc>
          <w:tcPr>
            <w:tcW w:w="4102" w:type="dxa"/>
            <w:tcBorders>
              <w:top w:val="single" w:sz="4" w:space="0" w:color="auto"/>
              <w:left w:val="nil"/>
              <w:bottom w:val="single" w:sz="4" w:space="0" w:color="auto"/>
              <w:right w:val="nil"/>
            </w:tcBorders>
          </w:tcPr>
          <w:p w:rsidR="003C422E" w:rsidRPr="00C04288" w:rsidRDefault="003C422E" w:rsidP="003C422E">
            <w:pPr>
              <w:jc w:val="both"/>
              <w:rPr>
                <w:sz w:val="26"/>
                <w:szCs w:val="26"/>
                <w:lang w:val="en-US"/>
              </w:rPr>
            </w:pPr>
            <w:r w:rsidRPr="00DF1240">
              <w:rPr>
                <w:sz w:val="26"/>
                <w:szCs w:val="26"/>
                <w:lang w:val="en-US"/>
              </w:rPr>
              <w:t xml:space="preserve">Candidate of Political Sciences, </w:t>
            </w:r>
            <w:r>
              <w:rPr>
                <w:sz w:val="26"/>
                <w:szCs w:val="26"/>
                <w:lang w:val="en-US"/>
              </w:rPr>
              <w:t xml:space="preserve">the head of comparative political research chair, </w:t>
            </w:r>
            <w:r w:rsidRPr="00DF1240">
              <w:rPr>
                <w:sz w:val="26"/>
                <w:szCs w:val="26"/>
                <w:lang w:val="en-US"/>
              </w:rPr>
              <w:t xml:space="preserve"> NWRIU RANEPA</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proofErr w:type="spellStart"/>
            <w:r>
              <w:rPr>
                <w:sz w:val="26"/>
                <w:szCs w:val="26"/>
                <w:lang w:val="en-US"/>
              </w:rPr>
              <w:t>Tarusina</w:t>
            </w:r>
            <w:proofErr w:type="spellEnd"/>
            <w:r>
              <w:rPr>
                <w:sz w:val="26"/>
                <w:szCs w:val="26"/>
                <w:lang w:val="en-US"/>
              </w:rPr>
              <w:t xml:space="preserve"> I.G.</w:t>
            </w:r>
          </w:p>
        </w:tc>
      </w:tr>
      <w:tr w:rsidR="003C422E" w:rsidTr="005A70AF">
        <w:tc>
          <w:tcPr>
            <w:tcW w:w="1843" w:type="dxa"/>
          </w:tcPr>
          <w:p w:rsidR="003C422E" w:rsidRDefault="003C422E" w:rsidP="003C422E">
            <w:pPr>
              <w:jc w:val="both"/>
              <w:rPr>
                <w:sz w:val="26"/>
                <w:szCs w:val="26"/>
              </w:rPr>
            </w:pPr>
          </w:p>
        </w:tc>
        <w:tc>
          <w:tcPr>
            <w:tcW w:w="4102" w:type="dxa"/>
            <w:tcBorders>
              <w:top w:val="single" w:sz="4" w:space="0" w:color="auto"/>
              <w:left w:val="nil"/>
              <w:bottom w:val="single" w:sz="4" w:space="0" w:color="auto"/>
              <w:right w:val="nil"/>
            </w:tcBorders>
          </w:tcPr>
          <w:p w:rsidR="003C422E" w:rsidRPr="003C422E" w:rsidRDefault="003C422E" w:rsidP="003C422E">
            <w:pPr>
              <w:jc w:val="both"/>
              <w:rPr>
                <w:sz w:val="26"/>
                <w:szCs w:val="26"/>
                <w:lang w:val="en-US"/>
              </w:rPr>
            </w:pPr>
            <w:r w:rsidRPr="00A40A1B">
              <w:rPr>
                <w:sz w:val="26"/>
                <w:szCs w:val="26"/>
                <w:lang w:val="en-US"/>
              </w:rPr>
              <w:t>PhD</w:t>
            </w:r>
            <w:r w:rsidRPr="003C422E">
              <w:rPr>
                <w:sz w:val="26"/>
                <w:szCs w:val="26"/>
                <w:lang w:val="en-US"/>
              </w:rPr>
              <w:t xml:space="preserve">, </w:t>
            </w:r>
            <w:r>
              <w:rPr>
                <w:sz w:val="26"/>
                <w:szCs w:val="26"/>
                <w:lang w:val="en-US"/>
              </w:rPr>
              <w:t>Associate</w:t>
            </w:r>
            <w:r w:rsidRPr="003C422E">
              <w:rPr>
                <w:sz w:val="26"/>
                <w:szCs w:val="26"/>
                <w:lang w:val="en-US"/>
              </w:rPr>
              <w:t xml:space="preserve"> </w:t>
            </w:r>
            <w:r>
              <w:rPr>
                <w:sz w:val="26"/>
                <w:szCs w:val="26"/>
                <w:lang w:val="en-US"/>
              </w:rPr>
              <w:t>Professor</w:t>
            </w:r>
            <w:r w:rsidRPr="003C422E">
              <w:rPr>
                <w:sz w:val="26"/>
                <w:szCs w:val="26"/>
                <w:lang w:val="en-US"/>
              </w:rPr>
              <w:t xml:space="preserve"> , </w:t>
            </w:r>
            <w:r>
              <w:rPr>
                <w:sz w:val="26"/>
                <w:szCs w:val="26"/>
                <w:lang w:val="en-US"/>
              </w:rPr>
              <w:t>Department</w:t>
            </w:r>
            <w:r w:rsidRPr="003C422E">
              <w:rPr>
                <w:sz w:val="26"/>
                <w:szCs w:val="26"/>
                <w:lang w:val="en-US"/>
              </w:rPr>
              <w:t xml:space="preserve"> </w:t>
            </w:r>
            <w:r>
              <w:rPr>
                <w:sz w:val="26"/>
                <w:szCs w:val="26"/>
                <w:lang w:val="en-US"/>
              </w:rPr>
              <w:t>of</w:t>
            </w:r>
            <w:r w:rsidRPr="003C422E">
              <w:rPr>
                <w:sz w:val="26"/>
                <w:szCs w:val="26"/>
                <w:lang w:val="en-US"/>
              </w:rPr>
              <w:t xml:space="preserve"> </w:t>
            </w:r>
            <w:r>
              <w:rPr>
                <w:sz w:val="26"/>
                <w:szCs w:val="26"/>
                <w:lang w:val="en-US"/>
              </w:rPr>
              <w:t>Sociology</w:t>
            </w:r>
            <w:r w:rsidRPr="003C422E">
              <w:rPr>
                <w:sz w:val="26"/>
                <w:szCs w:val="26"/>
                <w:lang w:val="en-US"/>
              </w:rPr>
              <w:t xml:space="preserve"> </w:t>
            </w:r>
            <w:r>
              <w:rPr>
                <w:sz w:val="26"/>
                <w:szCs w:val="26"/>
                <w:lang w:val="en-US"/>
              </w:rPr>
              <w:t>and</w:t>
            </w:r>
            <w:r w:rsidRPr="003C422E">
              <w:rPr>
                <w:sz w:val="26"/>
                <w:szCs w:val="26"/>
                <w:lang w:val="en-US"/>
              </w:rPr>
              <w:t xml:space="preserve"> </w:t>
            </w:r>
            <w:r>
              <w:rPr>
                <w:sz w:val="26"/>
                <w:szCs w:val="26"/>
                <w:lang w:val="en-US"/>
              </w:rPr>
              <w:t>Social</w:t>
            </w:r>
            <w:r w:rsidRPr="003C422E">
              <w:rPr>
                <w:sz w:val="26"/>
                <w:szCs w:val="26"/>
                <w:lang w:val="en-US"/>
              </w:rPr>
              <w:t xml:space="preserve"> </w:t>
            </w:r>
            <w:r>
              <w:rPr>
                <w:sz w:val="26"/>
                <w:szCs w:val="26"/>
                <w:lang w:val="en-US"/>
              </w:rPr>
              <w:t>Research</w:t>
            </w:r>
            <w:r w:rsidRPr="003C422E">
              <w:rPr>
                <w:sz w:val="26"/>
                <w:szCs w:val="26"/>
                <w:lang w:val="en-US"/>
              </w:rPr>
              <w:t xml:space="preserve">, </w:t>
            </w:r>
            <w:r>
              <w:rPr>
                <w:sz w:val="26"/>
                <w:szCs w:val="26"/>
                <w:lang w:val="en-US"/>
              </w:rPr>
              <w:t>University</w:t>
            </w:r>
            <w:r w:rsidRPr="003C422E">
              <w:rPr>
                <w:sz w:val="26"/>
                <w:szCs w:val="26"/>
                <w:lang w:val="en-US"/>
              </w:rPr>
              <w:t xml:space="preserve"> </w:t>
            </w:r>
            <w:r>
              <w:rPr>
                <w:sz w:val="26"/>
                <w:szCs w:val="26"/>
                <w:lang w:val="en-US"/>
              </w:rPr>
              <w:t>of</w:t>
            </w:r>
            <w:r w:rsidRPr="003C422E">
              <w:rPr>
                <w:sz w:val="26"/>
                <w:szCs w:val="26"/>
                <w:lang w:val="en-US"/>
              </w:rPr>
              <w:t xml:space="preserve"> </w:t>
            </w:r>
            <w:r>
              <w:rPr>
                <w:sz w:val="26"/>
                <w:szCs w:val="26"/>
                <w:lang w:val="en-US"/>
              </w:rPr>
              <w:t>Trento</w:t>
            </w:r>
            <w:r w:rsidRPr="003C422E">
              <w:rPr>
                <w:sz w:val="26"/>
                <w:szCs w:val="26"/>
                <w:lang w:val="en-US"/>
              </w:rPr>
              <w:t xml:space="preserve">, </w:t>
            </w:r>
            <w:r>
              <w:rPr>
                <w:sz w:val="26"/>
                <w:szCs w:val="26"/>
                <w:lang w:val="en-US"/>
              </w:rPr>
              <w:t>Italy</w:t>
            </w:r>
          </w:p>
        </w:tc>
        <w:tc>
          <w:tcPr>
            <w:tcW w:w="859" w:type="dxa"/>
          </w:tcPr>
          <w:p w:rsidR="003C422E" w:rsidRPr="003C422E"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proofErr w:type="spellStart"/>
            <w:r>
              <w:rPr>
                <w:sz w:val="26"/>
                <w:szCs w:val="26"/>
                <w:lang w:val="en-US"/>
              </w:rPr>
              <w:t>Massetti</w:t>
            </w:r>
            <w:proofErr w:type="spellEnd"/>
            <w:r>
              <w:rPr>
                <w:sz w:val="26"/>
                <w:szCs w:val="26"/>
                <w:lang w:val="en-US"/>
              </w:rPr>
              <w:t xml:space="preserve"> E.</w:t>
            </w:r>
          </w:p>
        </w:tc>
      </w:tr>
      <w:tr w:rsidR="003C422E" w:rsidTr="005A70AF">
        <w:tc>
          <w:tcPr>
            <w:tcW w:w="1843" w:type="dxa"/>
          </w:tcPr>
          <w:p w:rsidR="003C422E" w:rsidRDefault="003C422E" w:rsidP="003C422E">
            <w:pPr>
              <w:jc w:val="both"/>
              <w:rPr>
                <w:sz w:val="26"/>
                <w:szCs w:val="26"/>
              </w:rPr>
            </w:pPr>
          </w:p>
        </w:tc>
        <w:tc>
          <w:tcPr>
            <w:tcW w:w="4102"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r w:rsidRPr="00DF1240">
              <w:rPr>
                <w:sz w:val="26"/>
                <w:szCs w:val="26"/>
                <w:lang w:val="en-US"/>
              </w:rPr>
              <w:t xml:space="preserve">Candidate of Political Science, </w:t>
            </w:r>
            <w:r w:rsidRPr="00DF1240">
              <w:rPr>
                <w:sz w:val="26"/>
                <w:szCs w:val="26"/>
                <w:lang w:val="en-US"/>
              </w:rPr>
              <w:t>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3C422E" w:rsidRPr="00DF1240"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proofErr w:type="spellStart"/>
            <w:r>
              <w:rPr>
                <w:sz w:val="26"/>
                <w:szCs w:val="26"/>
                <w:lang w:val="en-US"/>
              </w:rPr>
              <w:t>Scherbak</w:t>
            </w:r>
            <w:proofErr w:type="spellEnd"/>
            <w:r>
              <w:rPr>
                <w:sz w:val="26"/>
                <w:szCs w:val="26"/>
                <w:lang w:val="en-US"/>
              </w:rPr>
              <w:t xml:space="preserve"> A.N.</w:t>
            </w:r>
          </w:p>
        </w:tc>
      </w:tr>
      <w:tr w:rsidR="003C422E" w:rsidTr="005A70AF">
        <w:tc>
          <w:tcPr>
            <w:tcW w:w="1843" w:type="dxa"/>
          </w:tcPr>
          <w:p w:rsidR="003C422E" w:rsidRDefault="003C422E" w:rsidP="003C422E">
            <w:pPr>
              <w:jc w:val="both"/>
              <w:rPr>
                <w:sz w:val="26"/>
                <w:szCs w:val="26"/>
              </w:rPr>
            </w:pPr>
          </w:p>
        </w:tc>
        <w:tc>
          <w:tcPr>
            <w:tcW w:w="4102" w:type="dxa"/>
            <w:tcBorders>
              <w:top w:val="single" w:sz="4" w:space="0" w:color="auto"/>
              <w:left w:val="nil"/>
              <w:bottom w:val="single" w:sz="4" w:space="0" w:color="auto"/>
              <w:right w:val="nil"/>
            </w:tcBorders>
          </w:tcPr>
          <w:p w:rsidR="003C422E" w:rsidRPr="00C04288" w:rsidRDefault="003C422E" w:rsidP="003C422E">
            <w:pPr>
              <w:jc w:val="both"/>
              <w:rPr>
                <w:sz w:val="26"/>
                <w:szCs w:val="26"/>
                <w:lang w:val="en-US"/>
              </w:rPr>
            </w:pPr>
            <w:r w:rsidRPr="009A435C">
              <w:rPr>
                <w:sz w:val="26"/>
                <w:szCs w:val="26"/>
                <w:lang w:val="en-US"/>
              </w:rPr>
              <w:t>Doctor</w:t>
            </w:r>
            <w:r w:rsidRPr="00C04288">
              <w:rPr>
                <w:sz w:val="26"/>
                <w:szCs w:val="26"/>
                <w:lang w:val="en-US"/>
              </w:rPr>
              <w:t xml:space="preserve"> </w:t>
            </w:r>
            <w:r w:rsidRPr="009A435C">
              <w:rPr>
                <w:sz w:val="26"/>
                <w:szCs w:val="26"/>
                <w:lang w:val="en-US"/>
              </w:rPr>
              <w:t>of</w:t>
            </w:r>
            <w:r w:rsidRPr="00C04288">
              <w:rPr>
                <w:sz w:val="26"/>
                <w:szCs w:val="26"/>
                <w:lang w:val="en-US"/>
              </w:rPr>
              <w:t xml:space="preserve"> </w:t>
            </w:r>
            <w:r w:rsidRPr="009A435C">
              <w:rPr>
                <w:sz w:val="26"/>
                <w:szCs w:val="26"/>
                <w:lang w:val="en-US"/>
              </w:rPr>
              <w:t>Political</w:t>
            </w:r>
            <w:r w:rsidRPr="00C04288">
              <w:rPr>
                <w:sz w:val="26"/>
                <w:szCs w:val="26"/>
                <w:lang w:val="en-US"/>
              </w:rPr>
              <w:t xml:space="preserve"> </w:t>
            </w:r>
            <w:r w:rsidRPr="009A435C">
              <w:rPr>
                <w:sz w:val="26"/>
                <w:szCs w:val="26"/>
                <w:lang w:val="en-US"/>
              </w:rPr>
              <w:t>Sciences</w:t>
            </w:r>
            <w:r w:rsidRPr="00C04288">
              <w:rPr>
                <w:sz w:val="26"/>
                <w:szCs w:val="26"/>
                <w:lang w:val="en-US"/>
              </w:rPr>
              <w:t xml:space="preserve">, </w:t>
            </w:r>
            <w:r w:rsidRPr="00DF1240">
              <w:rPr>
                <w:sz w:val="26"/>
                <w:szCs w:val="26"/>
                <w:lang w:val="en-US"/>
              </w:rPr>
              <w:t>Professor of the Department of Political Science and International Relations of the Faculty St. Petersburg School of Social Sciences and Area Studies, National Research University Higher School of Economics - St. Petersburg</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Default="003C422E" w:rsidP="003C422E">
            <w:pPr>
              <w:jc w:val="both"/>
              <w:rPr>
                <w:rFonts w:eastAsiaTheme="minorEastAsia"/>
                <w:sz w:val="26"/>
                <w:szCs w:val="26"/>
                <w:lang w:val="en-US" w:eastAsia="zh-CN"/>
              </w:rPr>
            </w:pPr>
            <w:r>
              <w:rPr>
                <w:rFonts w:eastAsiaTheme="minorEastAsia"/>
                <w:sz w:val="26"/>
                <w:szCs w:val="26"/>
                <w:lang w:val="en-US" w:eastAsia="zh-CN"/>
              </w:rPr>
              <w:t>Shkel S.N.</w:t>
            </w:r>
          </w:p>
        </w:tc>
      </w:tr>
      <w:tr w:rsidR="003C422E" w:rsidTr="005A70AF">
        <w:tc>
          <w:tcPr>
            <w:tcW w:w="1843" w:type="dxa"/>
            <w:hideMark/>
          </w:tcPr>
          <w:p w:rsidR="003C422E" w:rsidRDefault="003C422E" w:rsidP="003C422E">
            <w:pPr>
              <w:jc w:val="both"/>
              <w:rPr>
                <w:sz w:val="26"/>
                <w:szCs w:val="26"/>
              </w:rPr>
            </w:pPr>
          </w:p>
        </w:tc>
        <w:tc>
          <w:tcPr>
            <w:tcW w:w="4102" w:type="dxa"/>
            <w:tcBorders>
              <w:top w:val="single" w:sz="4" w:space="0" w:color="auto"/>
              <w:left w:val="nil"/>
              <w:bottom w:val="single" w:sz="4" w:space="0" w:color="auto"/>
              <w:right w:val="nil"/>
            </w:tcBorders>
            <w:hideMark/>
          </w:tcPr>
          <w:p w:rsidR="003C422E" w:rsidRPr="00C04288" w:rsidRDefault="003C422E" w:rsidP="003C422E">
            <w:pPr>
              <w:jc w:val="both"/>
              <w:rPr>
                <w:sz w:val="26"/>
                <w:szCs w:val="26"/>
                <w:lang w:val="en-US"/>
              </w:rPr>
            </w:pPr>
            <w:r w:rsidRPr="00DF1240">
              <w:rPr>
                <w:sz w:val="26"/>
                <w:szCs w:val="26"/>
                <w:lang w:val="en-US"/>
              </w:rPr>
              <w:t>Candidate</w:t>
            </w:r>
            <w:r w:rsidRPr="00C04288">
              <w:rPr>
                <w:sz w:val="26"/>
                <w:szCs w:val="26"/>
                <w:lang w:val="en-US"/>
              </w:rPr>
              <w:t xml:space="preserve"> </w:t>
            </w:r>
            <w:r w:rsidRPr="00DF1240">
              <w:rPr>
                <w:sz w:val="26"/>
                <w:szCs w:val="26"/>
                <w:lang w:val="en-US"/>
              </w:rPr>
              <w:t>of</w:t>
            </w:r>
            <w:r w:rsidRPr="00C04288">
              <w:rPr>
                <w:sz w:val="26"/>
                <w:szCs w:val="26"/>
                <w:lang w:val="en-US"/>
              </w:rPr>
              <w:t xml:space="preserve"> </w:t>
            </w:r>
            <w:r w:rsidRPr="00DF1240">
              <w:rPr>
                <w:sz w:val="26"/>
                <w:szCs w:val="26"/>
                <w:lang w:val="en-US"/>
              </w:rPr>
              <w:t>Political</w:t>
            </w:r>
            <w:r w:rsidRPr="00C04288">
              <w:rPr>
                <w:sz w:val="26"/>
                <w:szCs w:val="26"/>
                <w:lang w:val="en-US"/>
              </w:rPr>
              <w:t xml:space="preserve"> </w:t>
            </w:r>
            <w:r w:rsidRPr="00DF1240">
              <w:rPr>
                <w:sz w:val="26"/>
                <w:szCs w:val="26"/>
                <w:lang w:val="en-US"/>
              </w:rPr>
              <w:t>Science</w:t>
            </w:r>
            <w:r w:rsidRPr="00C04288">
              <w:rPr>
                <w:sz w:val="26"/>
                <w:szCs w:val="26"/>
                <w:lang w:val="en-US"/>
              </w:rPr>
              <w:t xml:space="preserve">, </w:t>
            </w:r>
            <w:r>
              <w:rPr>
                <w:sz w:val="26"/>
                <w:szCs w:val="26"/>
                <w:lang w:val="en-US"/>
              </w:rPr>
              <w:t>Rector’s adviser, European University at Saint-Petersburg</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rFonts w:eastAsiaTheme="minorEastAsia"/>
                <w:sz w:val="26"/>
                <w:szCs w:val="26"/>
                <w:lang w:val="en-US" w:eastAsia="zh-CN"/>
              </w:rPr>
            </w:pPr>
            <w:r>
              <w:rPr>
                <w:rFonts w:eastAsiaTheme="minorEastAsia"/>
                <w:sz w:val="26"/>
                <w:szCs w:val="26"/>
                <w:lang w:val="en-US" w:eastAsia="zh-CN"/>
              </w:rPr>
              <w:t>Potapova E.B.</w:t>
            </w:r>
          </w:p>
          <w:p w:rsidR="003C422E" w:rsidRPr="00D61CC7" w:rsidRDefault="003C422E" w:rsidP="003C422E">
            <w:pPr>
              <w:jc w:val="both"/>
              <w:rPr>
                <w:sz w:val="26"/>
                <w:szCs w:val="26"/>
              </w:rPr>
            </w:pPr>
          </w:p>
        </w:tc>
      </w:tr>
      <w:tr w:rsidR="00D82FD5" w:rsidTr="005A70AF">
        <w:tc>
          <w:tcPr>
            <w:tcW w:w="1843" w:type="dxa"/>
            <w:hideMark/>
          </w:tcPr>
          <w:p w:rsidR="00D82FD5" w:rsidRPr="008333BE" w:rsidRDefault="008333BE" w:rsidP="00D82FD5">
            <w:pPr>
              <w:jc w:val="both"/>
              <w:rPr>
                <w:sz w:val="26"/>
                <w:szCs w:val="26"/>
                <w:lang w:val="en-US"/>
              </w:rPr>
            </w:pPr>
            <w:r w:rsidRPr="008333BE">
              <w:rPr>
                <w:sz w:val="26"/>
                <w:szCs w:val="26"/>
                <w:lang w:val="en-US"/>
              </w:rPr>
              <w:t xml:space="preserve">Secretary of the Local State Exam Committee </w:t>
            </w:r>
            <w:r w:rsidR="00D82FD5" w:rsidRPr="008333BE">
              <w:rPr>
                <w:sz w:val="26"/>
                <w:szCs w:val="26"/>
                <w:lang w:val="en-US"/>
              </w:rPr>
              <w:t>№2</w:t>
            </w:r>
            <w:r>
              <w:rPr>
                <w:sz w:val="26"/>
                <w:szCs w:val="26"/>
                <w:lang w:val="en-US"/>
              </w:rPr>
              <w:t>:</w:t>
            </w:r>
          </w:p>
        </w:tc>
        <w:tc>
          <w:tcPr>
            <w:tcW w:w="4102" w:type="dxa"/>
            <w:tcBorders>
              <w:top w:val="single" w:sz="4" w:space="0" w:color="auto"/>
              <w:left w:val="nil"/>
              <w:bottom w:val="single" w:sz="4" w:space="0" w:color="auto"/>
              <w:right w:val="nil"/>
            </w:tcBorders>
            <w:hideMark/>
          </w:tcPr>
          <w:p w:rsidR="00D82FD5" w:rsidRPr="008333BE" w:rsidRDefault="008333BE" w:rsidP="00D82FD5">
            <w:pPr>
              <w:jc w:val="both"/>
              <w:rPr>
                <w:sz w:val="26"/>
                <w:szCs w:val="26"/>
                <w:lang w:val="en-US"/>
              </w:rPr>
            </w:pPr>
            <w:r w:rsidRPr="008333BE">
              <w:rPr>
                <w:sz w:val="26"/>
                <w:szCs w:val="26"/>
                <w:lang w:val="en-US"/>
              </w:rPr>
              <w:t xml:space="preserve">Invited Lecturer at the Department of Political Science and International Relations, faculty St. Petersburg School of Social Sciences and Oriental Studies of Political Science </w:t>
            </w:r>
            <w:r w:rsidRPr="008333BE">
              <w:rPr>
                <w:sz w:val="26"/>
                <w:szCs w:val="26"/>
                <w:lang w:val="en-US"/>
              </w:rPr>
              <w:lastRenderedPageBreak/>
              <w:t>and International Relations, National Research University Higher School of Economics - St. Petersburg</w:t>
            </w:r>
          </w:p>
        </w:tc>
        <w:tc>
          <w:tcPr>
            <w:tcW w:w="859" w:type="dxa"/>
          </w:tcPr>
          <w:p w:rsidR="00D82FD5" w:rsidRPr="008333BE" w:rsidRDefault="00D82FD5" w:rsidP="00D82FD5">
            <w:pPr>
              <w:jc w:val="both"/>
              <w:rPr>
                <w:sz w:val="26"/>
                <w:szCs w:val="26"/>
                <w:lang w:val="en-US"/>
              </w:rPr>
            </w:pPr>
          </w:p>
        </w:tc>
        <w:tc>
          <w:tcPr>
            <w:tcW w:w="2550" w:type="dxa"/>
            <w:tcBorders>
              <w:top w:val="single" w:sz="4" w:space="0" w:color="auto"/>
              <w:left w:val="nil"/>
              <w:bottom w:val="single" w:sz="4" w:space="0" w:color="auto"/>
              <w:right w:val="nil"/>
            </w:tcBorders>
            <w:hideMark/>
          </w:tcPr>
          <w:p w:rsidR="00D82FD5" w:rsidRDefault="008333BE" w:rsidP="00D82FD5">
            <w:pPr>
              <w:jc w:val="both"/>
              <w:rPr>
                <w:sz w:val="26"/>
                <w:szCs w:val="26"/>
              </w:rPr>
            </w:pPr>
            <w:proofErr w:type="spellStart"/>
            <w:r w:rsidRPr="008333BE">
              <w:rPr>
                <w:sz w:val="26"/>
                <w:szCs w:val="26"/>
              </w:rPr>
              <w:t>Semushkina</w:t>
            </w:r>
            <w:proofErr w:type="spellEnd"/>
            <w:r w:rsidRPr="008333BE">
              <w:rPr>
                <w:sz w:val="26"/>
                <w:szCs w:val="26"/>
              </w:rPr>
              <w:t xml:space="preserve"> E.S.</w:t>
            </w:r>
          </w:p>
        </w:tc>
      </w:tr>
    </w:tbl>
    <w:p w:rsidR="008F4AAA" w:rsidRDefault="008F4AAA" w:rsidP="003E2179">
      <w:pPr>
        <w:contextualSpacing/>
        <w:jc w:val="both"/>
        <w:rPr>
          <w:sz w:val="26"/>
          <w:szCs w:val="26"/>
        </w:rPr>
      </w:pPr>
    </w:p>
    <w:p w:rsidR="00FD1C7E" w:rsidRDefault="008333BE" w:rsidP="003E2179">
      <w:pPr>
        <w:contextualSpacing/>
        <w:jc w:val="both"/>
        <w:rPr>
          <w:sz w:val="26"/>
          <w:szCs w:val="26"/>
        </w:rPr>
      </w:pPr>
      <w:r>
        <w:rPr>
          <w:sz w:val="26"/>
          <w:szCs w:val="26"/>
        </w:rPr>
        <w:t>1.</w:t>
      </w:r>
      <w:r>
        <w:rPr>
          <w:sz w:val="26"/>
          <w:szCs w:val="26"/>
          <w:lang w:val="en-US"/>
        </w:rPr>
        <w:t>3</w:t>
      </w:r>
      <w:r w:rsidR="005E0C6B">
        <w:rPr>
          <w:sz w:val="26"/>
          <w:szCs w:val="26"/>
        </w:rPr>
        <w:t xml:space="preserve"> </w:t>
      </w:r>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sidR="008F4AAA">
        <w:rPr>
          <w:sz w:val="26"/>
          <w:szCs w:val="26"/>
        </w:rPr>
        <w:t>№3</w:t>
      </w:r>
      <w:r w:rsidR="008F4AAA" w:rsidRPr="008F4AAA">
        <w:rPr>
          <w:sz w:val="26"/>
          <w:szCs w:val="26"/>
        </w:rPr>
        <w:t>:</w:t>
      </w:r>
    </w:p>
    <w:p w:rsidR="005E0C6B" w:rsidRDefault="005E0C6B" w:rsidP="003E2179">
      <w:pPr>
        <w:contextualSpacing/>
        <w:jc w:val="both"/>
        <w:rPr>
          <w:sz w:val="26"/>
          <w:szCs w:val="26"/>
        </w:rPr>
      </w:pPr>
    </w:p>
    <w:p w:rsidR="00DA181F" w:rsidRPr="00DA181F" w:rsidRDefault="00DA181F" w:rsidP="00DA181F">
      <w:pPr>
        <w:contextualSpacing/>
        <w:jc w:val="both"/>
        <w:rPr>
          <w:sz w:val="26"/>
          <w:szCs w:val="2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102"/>
        <w:gridCol w:w="859"/>
        <w:gridCol w:w="2550"/>
      </w:tblGrid>
      <w:tr w:rsidR="00C04288" w:rsidRPr="00DA181F" w:rsidTr="00F1370B">
        <w:tc>
          <w:tcPr>
            <w:tcW w:w="1843" w:type="dxa"/>
            <w:hideMark/>
          </w:tcPr>
          <w:p w:rsidR="00C04288" w:rsidRPr="008333BE" w:rsidRDefault="00C04288" w:rsidP="00C04288">
            <w:pPr>
              <w:contextualSpacing/>
              <w:jc w:val="both"/>
              <w:rPr>
                <w:sz w:val="26"/>
                <w:szCs w:val="26"/>
                <w:lang w:val="en-US"/>
              </w:rPr>
            </w:pPr>
            <w:r w:rsidRPr="008333BE">
              <w:rPr>
                <w:sz w:val="26"/>
                <w:szCs w:val="26"/>
                <w:lang w:val="en-US"/>
              </w:rPr>
              <w:t>Head of the Local State Exam Committee №3:</w:t>
            </w:r>
          </w:p>
        </w:tc>
        <w:tc>
          <w:tcPr>
            <w:tcW w:w="4102" w:type="dxa"/>
            <w:tcBorders>
              <w:top w:val="nil"/>
              <w:left w:val="nil"/>
              <w:bottom w:val="single" w:sz="4" w:space="0" w:color="auto"/>
              <w:right w:val="nil"/>
            </w:tcBorders>
            <w:hideMark/>
          </w:tcPr>
          <w:p w:rsidR="00C04288" w:rsidRPr="00BC531F" w:rsidRDefault="00C04288" w:rsidP="00C04288">
            <w:pPr>
              <w:jc w:val="both"/>
              <w:rPr>
                <w:sz w:val="26"/>
                <w:szCs w:val="26"/>
                <w:lang w:val="en-US"/>
              </w:rPr>
            </w:pPr>
            <w:r w:rsidRPr="009A435C">
              <w:rPr>
                <w:sz w:val="26"/>
                <w:szCs w:val="26"/>
                <w:lang w:val="en-US"/>
              </w:rPr>
              <w:t>Doctor</w:t>
            </w:r>
            <w:r w:rsidRPr="00BC531F">
              <w:rPr>
                <w:sz w:val="26"/>
                <w:szCs w:val="26"/>
                <w:lang w:val="en-US"/>
              </w:rPr>
              <w:t xml:space="preserve"> </w:t>
            </w:r>
            <w:r w:rsidRPr="009A435C">
              <w:rPr>
                <w:sz w:val="26"/>
                <w:szCs w:val="26"/>
                <w:lang w:val="en-US"/>
              </w:rPr>
              <w:t>of</w:t>
            </w:r>
            <w:r w:rsidRPr="00BC531F">
              <w:rPr>
                <w:sz w:val="26"/>
                <w:szCs w:val="26"/>
                <w:lang w:val="en-US"/>
              </w:rPr>
              <w:t xml:space="preserve"> </w:t>
            </w:r>
            <w:r w:rsidRPr="009A435C">
              <w:rPr>
                <w:sz w:val="26"/>
                <w:szCs w:val="26"/>
                <w:lang w:val="en-US"/>
              </w:rPr>
              <w:t>Political</w:t>
            </w:r>
            <w:r w:rsidRPr="00BC531F">
              <w:rPr>
                <w:sz w:val="26"/>
                <w:szCs w:val="26"/>
                <w:lang w:val="en-US"/>
              </w:rPr>
              <w:t xml:space="preserve"> </w:t>
            </w:r>
            <w:r w:rsidRPr="009A435C">
              <w:rPr>
                <w:sz w:val="26"/>
                <w:szCs w:val="26"/>
                <w:lang w:val="en-US"/>
              </w:rPr>
              <w:t>Sciences</w:t>
            </w:r>
            <w:r w:rsidRPr="00BC531F">
              <w:rPr>
                <w:sz w:val="26"/>
                <w:szCs w:val="26"/>
                <w:lang w:val="en-US"/>
              </w:rPr>
              <w:t xml:space="preserve">, </w:t>
            </w:r>
            <w:r>
              <w:rPr>
                <w:sz w:val="26"/>
                <w:szCs w:val="26"/>
                <w:lang w:val="en-US"/>
              </w:rPr>
              <w:t>dean</w:t>
            </w:r>
            <w:r w:rsidRPr="00BC531F">
              <w:rPr>
                <w:sz w:val="26"/>
                <w:szCs w:val="26"/>
                <w:lang w:val="en-US"/>
              </w:rPr>
              <w:t xml:space="preserve"> </w:t>
            </w:r>
            <w:r>
              <w:rPr>
                <w:sz w:val="26"/>
                <w:szCs w:val="26"/>
                <w:lang w:val="en-US"/>
              </w:rPr>
              <w:t>of</w:t>
            </w:r>
            <w:r w:rsidRPr="00BC531F">
              <w:rPr>
                <w:sz w:val="26"/>
                <w:szCs w:val="26"/>
                <w:lang w:val="en-US"/>
              </w:rPr>
              <w:t xml:space="preserve"> </w:t>
            </w:r>
            <w:r>
              <w:rPr>
                <w:sz w:val="26"/>
                <w:szCs w:val="26"/>
                <w:lang w:val="en-US"/>
              </w:rPr>
              <w:t>historical</w:t>
            </w:r>
            <w:r w:rsidRPr="00BC531F">
              <w:rPr>
                <w:sz w:val="26"/>
                <w:szCs w:val="26"/>
                <w:lang w:val="en-US"/>
              </w:rPr>
              <w:t xml:space="preserve"> </w:t>
            </w:r>
            <w:r>
              <w:rPr>
                <w:sz w:val="26"/>
                <w:szCs w:val="26"/>
                <w:lang w:val="en-US"/>
              </w:rPr>
              <w:t>and</w:t>
            </w:r>
            <w:r w:rsidRPr="00BC531F">
              <w:rPr>
                <w:sz w:val="26"/>
                <w:szCs w:val="26"/>
                <w:lang w:val="en-US"/>
              </w:rPr>
              <w:t xml:space="preserve"> </w:t>
            </w:r>
            <w:r>
              <w:rPr>
                <w:sz w:val="26"/>
                <w:szCs w:val="26"/>
                <w:lang w:val="en-US"/>
              </w:rPr>
              <w:t>political department, Perm State National Research University</w:t>
            </w:r>
            <w:r w:rsidRPr="00BC531F">
              <w:rPr>
                <w:sz w:val="26"/>
                <w:szCs w:val="26"/>
                <w:lang w:val="en-US"/>
              </w:rPr>
              <w:t xml:space="preserve"> </w:t>
            </w:r>
          </w:p>
        </w:tc>
        <w:tc>
          <w:tcPr>
            <w:tcW w:w="859" w:type="dxa"/>
          </w:tcPr>
          <w:p w:rsidR="00C04288" w:rsidRPr="00BC531F" w:rsidRDefault="00C04288" w:rsidP="00C04288">
            <w:pPr>
              <w:jc w:val="both"/>
              <w:rPr>
                <w:sz w:val="26"/>
                <w:szCs w:val="26"/>
                <w:lang w:val="en-US"/>
              </w:rPr>
            </w:pPr>
          </w:p>
        </w:tc>
        <w:tc>
          <w:tcPr>
            <w:tcW w:w="2550" w:type="dxa"/>
            <w:tcBorders>
              <w:top w:val="nil"/>
              <w:left w:val="nil"/>
              <w:bottom w:val="single" w:sz="4" w:space="0" w:color="auto"/>
              <w:right w:val="nil"/>
            </w:tcBorders>
            <w:hideMark/>
          </w:tcPr>
          <w:p w:rsidR="00C04288" w:rsidRPr="009A435C" w:rsidRDefault="00C04288" w:rsidP="00C04288">
            <w:pPr>
              <w:jc w:val="both"/>
              <w:rPr>
                <w:sz w:val="26"/>
                <w:szCs w:val="26"/>
                <w:lang w:val="en-US"/>
              </w:rPr>
            </w:pPr>
            <w:r>
              <w:rPr>
                <w:sz w:val="26"/>
                <w:szCs w:val="26"/>
                <w:lang w:val="en-US"/>
              </w:rPr>
              <w:t>Borisova N.V.</w:t>
            </w:r>
          </w:p>
        </w:tc>
      </w:tr>
      <w:tr w:rsidR="003C422E" w:rsidRPr="00DA181F" w:rsidTr="00F1370B">
        <w:tc>
          <w:tcPr>
            <w:tcW w:w="1843" w:type="dxa"/>
          </w:tcPr>
          <w:p w:rsidR="003C422E" w:rsidRPr="00DA181F" w:rsidRDefault="003C422E" w:rsidP="003C422E">
            <w:pPr>
              <w:contextualSpacing/>
              <w:jc w:val="both"/>
              <w:rPr>
                <w:sz w:val="26"/>
                <w:szCs w:val="26"/>
              </w:rPr>
            </w:pPr>
            <w:bookmarkStart w:id="0" w:name="_GoBack" w:colFirst="1" w:colLast="3"/>
            <w:proofErr w:type="spellStart"/>
            <w:r w:rsidRPr="008333BE">
              <w:rPr>
                <w:sz w:val="26"/>
                <w:szCs w:val="26"/>
              </w:rPr>
              <w:t>Local</w:t>
            </w:r>
            <w:proofErr w:type="spellEnd"/>
            <w:r w:rsidRPr="008333BE">
              <w:rPr>
                <w:sz w:val="26"/>
                <w:szCs w:val="26"/>
              </w:rPr>
              <w:t xml:space="preserve"> </w:t>
            </w:r>
            <w:proofErr w:type="spellStart"/>
            <w:r w:rsidRPr="008333BE">
              <w:rPr>
                <w:sz w:val="26"/>
                <w:szCs w:val="26"/>
              </w:rPr>
              <w:t>State</w:t>
            </w:r>
            <w:proofErr w:type="spellEnd"/>
            <w:r w:rsidRPr="008333BE">
              <w:rPr>
                <w:sz w:val="26"/>
                <w:szCs w:val="26"/>
              </w:rPr>
              <w:t xml:space="preserve"> </w:t>
            </w:r>
            <w:proofErr w:type="spellStart"/>
            <w:r w:rsidRPr="008333BE">
              <w:rPr>
                <w:sz w:val="26"/>
                <w:szCs w:val="26"/>
              </w:rPr>
              <w:t>Exam</w:t>
            </w:r>
            <w:proofErr w:type="spellEnd"/>
            <w:r w:rsidRPr="008333BE">
              <w:rPr>
                <w:sz w:val="26"/>
                <w:szCs w:val="26"/>
              </w:rPr>
              <w:t xml:space="preserve"> </w:t>
            </w:r>
            <w:proofErr w:type="spellStart"/>
            <w:r w:rsidRPr="008333BE">
              <w:rPr>
                <w:sz w:val="26"/>
                <w:szCs w:val="26"/>
              </w:rPr>
              <w:t>Committee</w:t>
            </w:r>
            <w:proofErr w:type="spellEnd"/>
            <w:r w:rsidRPr="008333BE">
              <w:rPr>
                <w:sz w:val="26"/>
                <w:szCs w:val="26"/>
              </w:rPr>
              <w:t xml:space="preserve"> </w:t>
            </w:r>
            <w:r>
              <w:rPr>
                <w:sz w:val="26"/>
                <w:szCs w:val="26"/>
              </w:rPr>
              <w:t>№3</w:t>
            </w:r>
            <w:r w:rsidRPr="00DA181F">
              <w:rPr>
                <w:sz w:val="26"/>
                <w:szCs w:val="26"/>
              </w:rPr>
              <w:t>:</w:t>
            </w:r>
          </w:p>
        </w:tc>
        <w:tc>
          <w:tcPr>
            <w:tcW w:w="4102" w:type="dxa"/>
            <w:tcBorders>
              <w:top w:val="single" w:sz="4" w:space="0" w:color="auto"/>
              <w:left w:val="nil"/>
              <w:bottom w:val="single" w:sz="4" w:space="0" w:color="auto"/>
              <w:right w:val="nil"/>
            </w:tcBorders>
          </w:tcPr>
          <w:p w:rsidR="003C422E" w:rsidRPr="00C04288" w:rsidRDefault="003C422E" w:rsidP="003C422E">
            <w:pPr>
              <w:jc w:val="both"/>
              <w:rPr>
                <w:sz w:val="26"/>
                <w:szCs w:val="26"/>
                <w:lang w:val="en-US"/>
              </w:rPr>
            </w:pPr>
            <w:r w:rsidRPr="00DF1240">
              <w:rPr>
                <w:sz w:val="26"/>
                <w:szCs w:val="26"/>
                <w:lang w:val="en-US"/>
              </w:rPr>
              <w:t xml:space="preserve">Candidate of Political Sciences, </w:t>
            </w:r>
            <w:r>
              <w:rPr>
                <w:sz w:val="26"/>
                <w:szCs w:val="26"/>
                <w:lang w:val="en-US"/>
              </w:rPr>
              <w:t xml:space="preserve">the head of comparative political research chair, </w:t>
            </w:r>
            <w:r w:rsidRPr="00DF1240">
              <w:rPr>
                <w:sz w:val="26"/>
                <w:szCs w:val="26"/>
                <w:lang w:val="en-US"/>
              </w:rPr>
              <w:t xml:space="preserve"> NWRIU RANEPA</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proofErr w:type="spellStart"/>
            <w:r>
              <w:rPr>
                <w:sz w:val="26"/>
                <w:szCs w:val="26"/>
                <w:lang w:val="en-US"/>
              </w:rPr>
              <w:t>Tarusina</w:t>
            </w:r>
            <w:proofErr w:type="spellEnd"/>
            <w:r>
              <w:rPr>
                <w:sz w:val="26"/>
                <w:szCs w:val="26"/>
                <w:lang w:val="en-US"/>
              </w:rPr>
              <w:t xml:space="preserve"> I.G.</w:t>
            </w:r>
          </w:p>
        </w:tc>
      </w:tr>
      <w:tr w:rsidR="003C422E" w:rsidRPr="00DA181F" w:rsidTr="00F1370B">
        <w:tc>
          <w:tcPr>
            <w:tcW w:w="1843" w:type="dxa"/>
          </w:tcPr>
          <w:p w:rsidR="003C422E" w:rsidRPr="00DA181F" w:rsidRDefault="003C422E" w:rsidP="003C422E">
            <w:pPr>
              <w:contextualSpacing/>
              <w:jc w:val="both"/>
              <w:rPr>
                <w:sz w:val="26"/>
                <w:szCs w:val="26"/>
              </w:rPr>
            </w:pPr>
          </w:p>
        </w:tc>
        <w:tc>
          <w:tcPr>
            <w:tcW w:w="4102"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r w:rsidRPr="00DF1240">
              <w:rPr>
                <w:sz w:val="26"/>
                <w:szCs w:val="26"/>
                <w:lang w:val="en-US"/>
              </w:rPr>
              <w:t>Candidate of Sciences in History, 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3C422E" w:rsidRPr="00DF1240"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r>
              <w:rPr>
                <w:sz w:val="26"/>
                <w:szCs w:val="26"/>
                <w:lang w:val="en-US"/>
              </w:rPr>
              <w:t>Korneev O.V.</w:t>
            </w:r>
          </w:p>
        </w:tc>
      </w:tr>
      <w:tr w:rsidR="003C422E" w:rsidRPr="00DA181F" w:rsidTr="00F1370B">
        <w:tc>
          <w:tcPr>
            <w:tcW w:w="1843" w:type="dxa"/>
          </w:tcPr>
          <w:p w:rsidR="003C422E" w:rsidRPr="00DA181F" w:rsidRDefault="003C422E" w:rsidP="003C422E">
            <w:pPr>
              <w:contextualSpacing/>
              <w:jc w:val="both"/>
              <w:rPr>
                <w:sz w:val="26"/>
                <w:szCs w:val="26"/>
              </w:rPr>
            </w:pPr>
          </w:p>
        </w:tc>
        <w:tc>
          <w:tcPr>
            <w:tcW w:w="4102"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r w:rsidRPr="00DF1240">
              <w:rPr>
                <w:sz w:val="26"/>
                <w:szCs w:val="26"/>
                <w:lang w:val="en-US"/>
              </w:rPr>
              <w:t xml:space="preserve">Candidate of Political Science, </w:t>
            </w:r>
            <w:r w:rsidRPr="00DF1240">
              <w:rPr>
                <w:sz w:val="26"/>
                <w:szCs w:val="26"/>
                <w:lang w:val="en-US"/>
              </w:rPr>
              <w:t>Associate Professor of the Department of Political Science and International Relations of the Faculty St. Petersburg School of Social Sciences and Area Studies, National Research University Higher School of Economics - St. Petersburg</w:t>
            </w:r>
          </w:p>
        </w:tc>
        <w:tc>
          <w:tcPr>
            <w:tcW w:w="859" w:type="dxa"/>
          </w:tcPr>
          <w:p w:rsidR="003C422E" w:rsidRPr="00DF1240"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sz w:val="26"/>
                <w:szCs w:val="26"/>
                <w:lang w:val="en-US"/>
              </w:rPr>
            </w:pPr>
            <w:proofErr w:type="spellStart"/>
            <w:r>
              <w:rPr>
                <w:sz w:val="26"/>
                <w:szCs w:val="26"/>
                <w:lang w:val="en-US"/>
              </w:rPr>
              <w:t>Scherbak</w:t>
            </w:r>
            <w:proofErr w:type="spellEnd"/>
            <w:r>
              <w:rPr>
                <w:sz w:val="26"/>
                <w:szCs w:val="26"/>
                <w:lang w:val="en-US"/>
              </w:rPr>
              <w:t xml:space="preserve"> A.N.</w:t>
            </w:r>
          </w:p>
        </w:tc>
      </w:tr>
      <w:tr w:rsidR="003C422E" w:rsidRPr="00DA181F" w:rsidTr="00F1370B">
        <w:tc>
          <w:tcPr>
            <w:tcW w:w="1843" w:type="dxa"/>
          </w:tcPr>
          <w:p w:rsidR="003C422E" w:rsidRPr="00DA181F" w:rsidRDefault="003C422E" w:rsidP="003C422E">
            <w:pPr>
              <w:contextualSpacing/>
              <w:jc w:val="both"/>
              <w:rPr>
                <w:sz w:val="26"/>
                <w:szCs w:val="26"/>
              </w:rPr>
            </w:pPr>
          </w:p>
        </w:tc>
        <w:tc>
          <w:tcPr>
            <w:tcW w:w="4102" w:type="dxa"/>
            <w:tcBorders>
              <w:top w:val="single" w:sz="4" w:space="0" w:color="auto"/>
              <w:left w:val="nil"/>
              <w:bottom w:val="single" w:sz="4" w:space="0" w:color="auto"/>
              <w:right w:val="nil"/>
            </w:tcBorders>
          </w:tcPr>
          <w:p w:rsidR="003C422E" w:rsidRPr="00C04288" w:rsidRDefault="003C422E" w:rsidP="003C422E">
            <w:pPr>
              <w:jc w:val="both"/>
              <w:rPr>
                <w:sz w:val="26"/>
                <w:szCs w:val="26"/>
                <w:lang w:val="en-US"/>
              </w:rPr>
            </w:pPr>
            <w:r w:rsidRPr="009A435C">
              <w:rPr>
                <w:sz w:val="26"/>
                <w:szCs w:val="26"/>
                <w:lang w:val="en-US"/>
              </w:rPr>
              <w:t>Doctor</w:t>
            </w:r>
            <w:r w:rsidRPr="00C04288">
              <w:rPr>
                <w:sz w:val="26"/>
                <w:szCs w:val="26"/>
                <w:lang w:val="en-US"/>
              </w:rPr>
              <w:t xml:space="preserve"> </w:t>
            </w:r>
            <w:r w:rsidRPr="009A435C">
              <w:rPr>
                <w:sz w:val="26"/>
                <w:szCs w:val="26"/>
                <w:lang w:val="en-US"/>
              </w:rPr>
              <w:t>of</w:t>
            </w:r>
            <w:r w:rsidRPr="00C04288">
              <w:rPr>
                <w:sz w:val="26"/>
                <w:szCs w:val="26"/>
                <w:lang w:val="en-US"/>
              </w:rPr>
              <w:t xml:space="preserve"> </w:t>
            </w:r>
            <w:r w:rsidRPr="009A435C">
              <w:rPr>
                <w:sz w:val="26"/>
                <w:szCs w:val="26"/>
                <w:lang w:val="en-US"/>
              </w:rPr>
              <w:t>Political</w:t>
            </w:r>
            <w:r w:rsidRPr="00C04288">
              <w:rPr>
                <w:sz w:val="26"/>
                <w:szCs w:val="26"/>
                <w:lang w:val="en-US"/>
              </w:rPr>
              <w:t xml:space="preserve"> </w:t>
            </w:r>
            <w:r w:rsidRPr="009A435C">
              <w:rPr>
                <w:sz w:val="26"/>
                <w:szCs w:val="26"/>
                <w:lang w:val="en-US"/>
              </w:rPr>
              <w:t>Sciences</w:t>
            </w:r>
            <w:r w:rsidRPr="00C04288">
              <w:rPr>
                <w:sz w:val="26"/>
                <w:szCs w:val="26"/>
                <w:lang w:val="en-US"/>
              </w:rPr>
              <w:t xml:space="preserve">, </w:t>
            </w:r>
            <w:r w:rsidRPr="00DF1240">
              <w:rPr>
                <w:sz w:val="26"/>
                <w:szCs w:val="26"/>
                <w:lang w:val="en-US"/>
              </w:rPr>
              <w:t>Professor of the Department of Political Science and International Relations of the Faculty St. Petersburg School of Social Sciences and Area Studies, National Research University Higher School of Economics - St. Petersburg</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Default="003C422E" w:rsidP="003C422E">
            <w:pPr>
              <w:jc w:val="both"/>
              <w:rPr>
                <w:rFonts w:eastAsiaTheme="minorEastAsia"/>
                <w:sz w:val="26"/>
                <w:szCs w:val="26"/>
                <w:lang w:val="en-US" w:eastAsia="zh-CN"/>
              </w:rPr>
            </w:pPr>
            <w:r>
              <w:rPr>
                <w:rFonts w:eastAsiaTheme="minorEastAsia"/>
                <w:sz w:val="26"/>
                <w:szCs w:val="26"/>
                <w:lang w:val="en-US" w:eastAsia="zh-CN"/>
              </w:rPr>
              <w:t>Shkel S.N.</w:t>
            </w:r>
          </w:p>
        </w:tc>
      </w:tr>
      <w:tr w:rsidR="003C422E" w:rsidRPr="00DA181F" w:rsidTr="00F1370B">
        <w:tc>
          <w:tcPr>
            <w:tcW w:w="1843" w:type="dxa"/>
            <w:hideMark/>
          </w:tcPr>
          <w:p w:rsidR="003C422E" w:rsidRPr="00DA181F" w:rsidRDefault="003C422E" w:rsidP="003C422E">
            <w:pPr>
              <w:contextualSpacing/>
              <w:jc w:val="both"/>
              <w:rPr>
                <w:sz w:val="26"/>
                <w:szCs w:val="26"/>
              </w:rPr>
            </w:pPr>
          </w:p>
        </w:tc>
        <w:tc>
          <w:tcPr>
            <w:tcW w:w="4102" w:type="dxa"/>
            <w:tcBorders>
              <w:top w:val="single" w:sz="4" w:space="0" w:color="auto"/>
              <w:left w:val="nil"/>
              <w:bottom w:val="single" w:sz="4" w:space="0" w:color="auto"/>
              <w:right w:val="nil"/>
            </w:tcBorders>
            <w:hideMark/>
          </w:tcPr>
          <w:p w:rsidR="003C422E" w:rsidRPr="00C04288" w:rsidRDefault="003C422E" w:rsidP="003C422E">
            <w:pPr>
              <w:jc w:val="both"/>
              <w:rPr>
                <w:sz w:val="26"/>
                <w:szCs w:val="26"/>
                <w:lang w:val="en-US"/>
              </w:rPr>
            </w:pPr>
            <w:r w:rsidRPr="00DF1240">
              <w:rPr>
                <w:sz w:val="26"/>
                <w:szCs w:val="26"/>
                <w:lang w:val="en-US"/>
              </w:rPr>
              <w:t>Candidate</w:t>
            </w:r>
            <w:r w:rsidRPr="00C04288">
              <w:rPr>
                <w:sz w:val="26"/>
                <w:szCs w:val="26"/>
                <w:lang w:val="en-US"/>
              </w:rPr>
              <w:t xml:space="preserve"> </w:t>
            </w:r>
            <w:r w:rsidRPr="00DF1240">
              <w:rPr>
                <w:sz w:val="26"/>
                <w:szCs w:val="26"/>
                <w:lang w:val="en-US"/>
              </w:rPr>
              <w:t>of</w:t>
            </w:r>
            <w:r w:rsidRPr="00C04288">
              <w:rPr>
                <w:sz w:val="26"/>
                <w:szCs w:val="26"/>
                <w:lang w:val="en-US"/>
              </w:rPr>
              <w:t xml:space="preserve"> </w:t>
            </w:r>
            <w:r w:rsidRPr="00DF1240">
              <w:rPr>
                <w:sz w:val="26"/>
                <w:szCs w:val="26"/>
                <w:lang w:val="en-US"/>
              </w:rPr>
              <w:t>Political</w:t>
            </w:r>
            <w:r w:rsidRPr="00C04288">
              <w:rPr>
                <w:sz w:val="26"/>
                <w:szCs w:val="26"/>
                <w:lang w:val="en-US"/>
              </w:rPr>
              <w:t xml:space="preserve"> </w:t>
            </w:r>
            <w:r w:rsidRPr="00DF1240">
              <w:rPr>
                <w:sz w:val="26"/>
                <w:szCs w:val="26"/>
                <w:lang w:val="en-US"/>
              </w:rPr>
              <w:t>Science</w:t>
            </w:r>
            <w:r w:rsidRPr="00C04288">
              <w:rPr>
                <w:sz w:val="26"/>
                <w:szCs w:val="26"/>
                <w:lang w:val="en-US"/>
              </w:rPr>
              <w:t xml:space="preserve">, </w:t>
            </w:r>
            <w:r>
              <w:rPr>
                <w:sz w:val="26"/>
                <w:szCs w:val="26"/>
                <w:lang w:val="en-US"/>
              </w:rPr>
              <w:t>Rector’s adviser, European University at Saint-Petersburg</w:t>
            </w:r>
          </w:p>
        </w:tc>
        <w:tc>
          <w:tcPr>
            <w:tcW w:w="859" w:type="dxa"/>
          </w:tcPr>
          <w:p w:rsidR="003C422E" w:rsidRPr="00C04288" w:rsidRDefault="003C422E" w:rsidP="003C422E">
            <w:pPr>
              <w:jc w:val="both"/>
              <w:rPr>
                <w:sz w:val="26"/>
                <w:szCs w:val="26"/>
                <w:lang w:val="en-US"/>
              </w:rPr>
            </w:pPr>
          </w:p>
        </w:tc>
        <w:tc>
          <w:tcPr>
            <w:tcW w:w="2550" w:type="dxa"/>
            <w:tcBorders>
              <w:top w:val="single" w:sz="4" w:space="0" w:color="auto"/>
              <w:left w:val="nil"/>
              <w:bottom w:val="single" w:sz="4" w:space="0" w:color="auto"/>
              <w:right w:val="nil"/>
            </w:tcBorders>
          </w:tcPr>
          <w:p w:rsidR="003C422E" w:rsidRPr="00DF1240" w:rsidRDefault="003C422E" w:rsidP="003C422E">
            <w:pPr>
              <w:jc w:val="both"/>
              <w:rPr>
                <w:rFonts w:eastAsiaTheme="minorEastAsia"/>
                <w:sz w:val="26"/>
                <w:szCs w:val="26"/>
                <w:lang w:val="en-US" w:eastAsia="zh-CN"/>
              </w:rPr>
            </w:pPr>
            <w:r>
              <w:rPr>
                <w:rFonts w:eastAsiaTheme="minorEastAsia"/>
                <w:sz w:val="26"/>
                <w:szCs w:val="26"/>
                <w:lang w:val="en-US" w:eastAsia="zh-CN"/>
              </w:rPr>
              <w:t>Potapova E.B.</w:t>
            </w:r>
          </w:p>
          <w:p w:rsidR="003C422E" w:rsidRPr="00D61CC7" w:rsidRDefault="003C422E" w:rsidP="003C422E">
            <w:pPr>
              <w:jc w:val="both"/>
              <w:rPr>
                <w:sz w:val="26"/>
                <w:szCs w:val="26"/>
              </w:rPr>
            </w:pPr>
          </w:p>
        </w:tc>
      </w:tr>
      <w:bookmarkEnd w:id="0"/>
      <w:tr w:rsidR="00543D3D" w:rsidRPr="00DA181F" w:rsidTr="00F1370B">
        <w:tc>
          <w:tcPr>
            <w:tcW w:w="1843" w:type="dxa"/>
            <w:hideMark/>
          </w:tcPr>
          <w:p w:rsidR="00543D3D" w:rsidRPr="00E060BB" w:rsidRDefault="00DB28A5" w:rsidP="00543D3D">
            <w:pPr>
              <w:contextualSpacing/>
              <w:jc w:val="both"/>
              <w:rPr>
                <w:sz w:val="26"/>
                <w:szCs w:val="26"/>
                <w:lang w:val="en-US"/>
              </w:rPr>
            </w:pPr>
            <w:r w:rsidRPr="00DB28A5">
              <w:rPr>
                <w:sz w:val="26"/>
                <w:szCs w:val="26"/>
                <w:lang w:val="en-US"/>
              </w:rPr>
              <w:t xml:space="preserve">Secretary of the Local State Exam Committee </w:t>
            </w:r>
            <w:r w:rsidR="00E060BB" w:rsidRPr="00DB28A5">
              <w:rPr>
                <w:sz w:val="26"/>
                <w:szCs w:val="26"/>
                <w:lang w:val="en-US"/>
              </w:rPr>
              <w:t>№</w:t>
            </w:r>
            <w:r w:rsidR="00E060BB">
              <w:rPr>
                <w:sz w:val="26"/>
                <w:szCs w:val="26"/>
                <w:lang w:val="en-US"/>
              </w:rPr>
              <w:t>3</w:t>
            </w:r>
            <w:r>
              <w:rPr>
                <w:sz w:val="26"/>
                <w:szCs w:val="26"/>
                <w:lang w:val="en-US"/>
              </w:rPr>
              <w:t>:</w:t>
            </w:r>
          </w:p>
        </w:tc>
        <w:tc>
          <w:tcPr>
            <w:tcW w:w="4102" w:type="dxa"/>
            <w:tcBorders>
              <w:top w:val="single" w:sz="4" w:space="0" w:color="auto"/>
              <w:left w:val="nil"/>
              <w:bottom w:val="single" w:sz="4" w:space="0" w:color="auto"/>
              <w:right w:val="nil"/>
            </w:tcBorders>
            <w:hideMark/>
          </w:tcPr>
          <w:p w:rsidR="00543D3D" w:rsidRPr="00DB28A5" w:rsidRDefault="00DB28A5" w:rsidP="00C04288">
            <w:pPr>
              <w:contextualSpacing/>
              <w:jc w:val="center"/>
              <w:rPr>
                <w:sz w:val="26"/>
                <w:szCs w:val="26"/>
                <w:lang w:val="en-US"/>
              </w:rPr>
            </w:pPr>
            <w:r w:rsidRPr="00DB28A5">
              <w:rPr>
                <w:sz w:val="26"/>
                <w:szCs w:val="26"/>
                <w:lang w:val="en-US"/>
              </w:rPr>
              <w:t>Invited Lecturer at the Department of Political Science and International Relations, faculty St. Petersburg School of Social Sciences and Oriental Studies of Political Science and International Relations, National Research University Higher School of Economics - St. Petersburg</w:t>
            </w:r>
          </w:p>
        </w:tc>
        <w:tc>
          <w:tcPr>
            <w:tcW w:w="859" w:type="dxa"/>
          </w:tcPr>
          <w:p w:rsidR="00543D3D" w:rsidRPr="00DB28A5" w:rsidRDefault="00543D3D" w:rsidP="00543D3D">
            <w:pPr>
              <w:contextualSpacing/>
              <w:jc w:val="both"/>
              <w:rPr>
                <w:sz w:val="26"/>
                <w:szCs w:val="26"/>
                <w:lang w:val="en-US"/>
              </w:rPr>
            </w:pPr>
          </w:p>
        </w:tc>
        <w:tc>
          <w:tcPr>
            <w:tcW w:w="2550" w:type="dxa"/>
            <w:tcBorders>
              <w:top w:val="single" w:sz="4" w:space="0" w:color="auto"/>
              <w:left w:val="nil"/>
              <w:bottom w:val="single" w:sz="4" w:space="0" w:color="auto"/>
              <w:right w:val="nil"/>
            </w:tcBorders>
            <w:hideMark/>
          </w:tcPr>
          <w:p w:rsidR="00543D3D" w:rsidRPr="00DA181F" w:rsidRDefault="00DB28A5" w:rsidP="00543D3D">
            <w:pPr>
              <w:contextualSpacing/>
              <w:jc w:val="both"/>
              <w:rPr>
                <w:sz w:val="26"/>
                <w:szCs w:val="26"/>
              </w:rPr>
            </w:pPr>
            <w:proofErr w:type="spellStart"/>
            <w:r w:rsidRPr="00DB28A5">
              <w:rPr>
                <w:sz w:val="26"/>
                <w:szCs w:val="26"/>
              </w:rPr>
              <w:t>Semushkina</w:t>
            </w:r>
            <w:proofErr w:type="spellEnd"/>
            <w:r w:rsidRPr="00DB28A5">
              <w:rPr>
                <w:sz w:val="26"/>
                <w:szCs w:val="26"/>
              </w:rPr>
              <w:t xml:space="preserve"> E.S.</w:t>
            </w:r>
          </w:p>
        </w:tc>
      </w:tr>
    </w:tbl>
    <w:p w:rsidR="00DA181F" w:rsidRDefault="00DA181F" w:rsidP="003E2179">
      <w:pPr>
        <w:contextualSpacing/>
        <w:jc w:val="both"/>
        <w:rPr>
          <w:sz w:val="26"/>
          <w:szCs w:val="26"/>
        </w:rPr>
      </w:pPr>
    </w:p>
    <w:p w:rsidR="00D653A6" w:rsidRDefault="00D653A6"/>
    <w:sectPr w:rsidR="00D653A6" w:rsidSect="00E055A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76C27"/>
    <w:multiLevelType w:val="multilevel"/>
    <w:tmpl w:val="A3128450"/>
    <w:lvl w:ilvl="0">
      <w:start w:val="3"/>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28717D3"/>
    <w:multiLevelType w:val="multilevel"/>
    <w:tmpl w:val="EA76356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4B861658"/>
    <w:multiLevelType w:val="multilevel"/>
    <w:tmpl w:val="A8E261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79"/>
    <w:rsid w:val="00014AF0"/>
    <w:rsid w:val="000A2D94"/>
    <w:rsid w:val="000B743C"/>
    <w:rsid w:val="0017641A"/>
    <w:rsid w:val="0018272B"/>
    <w:rsid w:val="00197717"/>
    <w:rsid w:val="001F6060"/>
    <w:rsid w:val="00245E82"/>
    <w:rsid w:val="003C422E"/>
    <w:rsid w:val="003D3994"/>
    <w:rsid w:val="003E2179"/>
    <w:rsid w:val="00465422"/>
    <w:rsid w:val="00517953"/>
    <w:rsid w:val="00534A95"/>
    <w:rsid w:val="00543D3D"/>
    <w:rsid w:val="00550AAF"/>
    <w:rsid w:val="00570582"/>
    <w:rsid w:val="005E0C6B"/>
    <w:rsid w:val="00623350"/>
    <w:rsid w:val="006358AC"/>
    <w:rsid w:val="006372AD"/>
    <w:rsid w:val="006C541C"/>
    <w:rsid w:val="007418D3"/>
    <w:rsid w:val="007E5184"/>
    <w:rsid w:val="00821670"/>
    <w:rsid w:val="008333BE"/>
    <w:rsid w:val="008B0A92"/>
    <w:rsid w:val="008F4AAA"/>
    <w:rsid w:val="008F5632"/>
    <w:rsid w:val="00933D87"/>
    <w:rsid w:val="00943EF2"/>
    <w:rsid w:val="00951597"/>
    <w:rsid w:val="009A435C"/>
    <w:rsid w:val="00A54305"/>
    <w:rsid w:val="00AF0079"/>
    <w:rsid w:val="00B306FE"/>
    <w:rsid w:val="00B64286"/>
    <w:rsid w:val="00B8523D"/>
    <w:rsid w:val="00BC531F"/>
    <w:rsid w:val="00C04288"/>
    <w:rsid w:val="00C910D2"/>
    <w:rsid w:val="00D14943"/>
    <w:rsid w:val="00D653A6"/>
    <w:rsid w:val="00D82FD5"/>
    <w:rsid w:val="00DA181F"/>
    <w:rsid w:val="00DB28A5"/>
    <w:rsid w:val="00DD1737"/>
    <w:rsid w:val="00DF1240"/>
    <w:rsid w:val="00E060BB"/>
    <w:rsid w:val="00E4641A"/>
    <w:rsid w:val="00ED0582"/>
    <w:rsid w:val="00F44F3E"/>
    <w:rsid w:val="00FD1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4AA1F6-586F-4E33-AAA8-A9A306BE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79"/>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179"/>
    <w:pPr>
      <w:ind w:left="720"/>
      <w:contextualSpacing/>
    </w:pPr>
  </w:style>
  <w:style w:type="table" w:styleId="a4">
    <w:name w:val="Table Grid"/>
    <w:basedOn w:val="a1"/>
    <w:uiPriority w:val="59"/>
    <w:rsid w:val="003E21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272757">
      <w:bodyDiv w:val="1"/>
      <w:marLeft w:val="0"/>
      <w:marRight w:val="0"/>
      <w:marTop w:val="0"/>
      <w:marBottom w:val="0"/>
      <w:divBdr>
        <w:top w:val="none" w:sz="0" w:space="0" w:color="auto"/>
        <w:left w:val="none" w:sz="0" w:space="0" w:color="auto"/>
        <w:bottom w:val="none" w:sz="0" w:space="0" w:color="auto"/>
        <w:right w:val="none" w:sz="0" w:space="0" w:color="auto"/>
      </w:divBdr>
    </w:div>
    <w:div w:id="11827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948</Words>
  <Characters>5404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OLLY</Company>
  <LinksUpToDate>false</LinksUpToDate>
  <CharactersWithSpaces>6340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Ахмеджанова Дилором Эгамбергановна</dc:creator>
  <cp:lastModifiedBy>Ахмеджанова Дилором Эгамбергановна</cp:lastModifiedBy>
  <cp:revision>4</cp:revision>
  <dcterms:created xsi:type="dcterms:W3CDTF">2023-05-15T15:06:00Z</dcterms:created>
  <dcterms:modified xsi:type="dcterms:W3CDTF">2023-05-15T16:18:00Z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Ахмеджанова Д.Э.</vt:lpwstr>
  </property>
  <property fmtid="{D5CDD505-2E9C-101B-9397-08002B2CF9AE}" pid="3" name="signerIof">
    <vt:lpwstr>С.Ю. Рощин</vt:lpwstr>
  </property>
  <property fmtid="{D5CDD505-2E9C-101B-9397-08002B2CF9AE}" pid="4" name="creatorDepartment">
    <vt:lpwstr>Отдел сопровождения учебн</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организации учебного процесса со студентами и аспирантами</vt:lpwstr>
  </property>
  <property fmtid="{D5CDD505-2E9C-101B-9397-08002B2CF9AE}" pid="8" name="regnumProj">
    <vt:lpwstr>М 2020/4/3-234</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Проректор Рощин С.Ю.</vt:lpwstr>
  </property>
  <property fmtid="{D5CDD505-2E9C-101B-9397-08002B2CF9AE}" pid="12" name="documentContent">
    <vt:lpwstr>О составе государственной экзаменационной комиссии по проведению государственной итоговой аттестации студентов образовательной программы «Бизнес и политика в современной Азии» факультета Санкт-Петербургская школа социальных наук и востоковедения и секрета</vt:lpwstr>
  </property>
  <property fmtid="{D5CDD505-2E9C-101B-9397-08002B2CF9AE}" pid="13" name="creatorPost">
    <vt:lpwstr>Начальник отдела</vt:lpwstr>
  </property>
  <property fmtid="{D5CDD505-2E9C-101B-9397-08002B2CF9AE}" pid="14" name="signerName">
    <vt:lpwstr>Рощин С.Ю.</vt:lpwstr>
  </property>
  <property fmtid="{D5CDD505-2E9C-101B-9397-08002B2CF9AE}" pid="15" name="signerNameAndPostName">
    <vt:lpwstr>Рощин С.Ю., Проректор</vt:lpwstr>
  </property>
  <property fmtid="{D5CDD505-2E9C-101B-9397-08002B2CF9AE}" pid="16" name="signerPost">
    <vt:lpwstr>Проректор</vt:lpwstr>
  </property>
  <property fmtid="{D5CDD505-2E9C-101B-9397-08002B2CF9AE}" pid="17" name="documentSubtype">
    <vt:lpwstr>О составе экзаменационных, государственных  и апелляционных комиссий</vt:lpwstr>
  </property>
  <property fmtid="{D5CDD505-2E9C-101B-9397-08002B2CF9AE}" pid="18" name="docStatus">
    <vt:lpwstr>NOT_CONTROLLED</vt:lpwstr>
  </property>
  <property fmtid="{D5CDD505-2E9C-101B-9397-08002B2CF9AE}" pid="19" name="signerExtraDelegates">
    <vt:lpwstr> Проректор</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Рощин С.Ю.</vt:lpwstr>
  </property>
</Properties>
</file>