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AB14" w14:textId="77777777" w:rsidR="008C60A6" w:rsidRDefault="00000000">
      <w:pPr>
        <w:pStyle w:val="1"/>
        <w:spacing w:before="72" w:line="242" w:lineRule="auto"/>
        <w:ind w:left="1572" w:right="1658"/>
      </w:pPr>
      <w:r>
        <w:t>Примерные направления научных исследований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ВКР</w:t>
      </w:r>
    </w:p>
    <w:p w14:paraId="73491A6B" w14:textId="77777777" w:rsidR="008C60A6" w:rsidRDefault="00000000">
      <w:pPr>
        <w:spacing w:line="318" w:lineRule="exact"/>
        <w:ind w:left="991" w:right="1075"/>
        <w:jc w:val="center"/>
        <w:rPr>
          <w:b/>
          <w:sz w:val="28"/>
        </w:rPr>
      </w:pPr>
      <w:r>
        <w:rPr>
          <w:b/>
          <w:sz w:val="28"/>
        </w:rPr>
        <w:t>студентов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</w:p>
    <w:p w14:paraId="56877A53" w14:textId="77777777" w:rsidR="008C60A6" w:rsidRDefault="00000000">
      <w:pPr>
        <w:pStyle w:val="1"/>
        <w:spacing w:before="199"/>
        <w:ind w:right="1080"/>
      </w:pPr>
      <w:r>
        <w:rPr>
          <w:u w:val="thick"/>
        </w:rPr>
        <w:t>38.03.04.</w:t>
      </w:r>
      <w:r>
        <w:rPr>
          <w:spacing w:val="-6"/>
          <w:u w:val="thick"/>
        </w:rPr>
        <w:t xml:space="preserve"> </w:t>
      </w:r>
      <w:r>
        <w:rPr>
          <w:u w:val="thick"/>
        </w:rPr>
        <w:t>«Государственное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7"/>
          <w:u w:val="thick"/>
        </w:rPr>
        <w:t xml:space="preserve"> </w:t>
      </w:r>
      <w:r>
        <w:rPr>
          <w:u w:val="thick"/>
        </w:rPr>
        <w:t>муниципальное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управление»</w:t>
      </w:r>
    </w:p>
    <w:p w14:paraId="266C9AF2" w14:textId="77777777" w:rsidR="008C60A6" w:rsidRDefault="00000000">
      <w:pPr>
        <w:pStyle w:val="2"/>
        <w:numPr>
          <w:ilvl w:val="0"/>
          <w:numId w:val="3"/>
        </w:numPr>
        <w:tabs>
          <w:tab w:val="left" w:pos="921"/>
          <w:tab w:val="left" w:pos="922"/>
          <w:tab w:val="left" w:pos="1816"/>
          <w:tab w:val="left" w:pos="3624"/>
          <w:tab w:val="left" w:pos="4101"/>
          <w:tab w:val="left" w:pos="5785"/>
          <w:tab w:val="left" w:pos="7102"/>
          <w:tab w:val="left" w:pos="9234"/>
        </w:tabs>
        <w:spacing w:before="202"/>
        <w:ind w:left="921"/>
      </w:pPr>
      <w:r>
        <w:t>Темы,</w:t>
      </w:r>
      <w:r>
        <w:tab/>
        <w:t>направленные</w:t>
      </w:r>
      <w:r>
        <w:tab/>
        <w:t>на</w:t>
      </w:r>
      <w:r>
        <w:tab/>
        <w:t>исследование</w:t>
      </w:r>
      <w:r>
        <w:tab/>
        <w:t>субъектов</w:t>
      </w:r>
      <w:r>
        <w:tab/>
        <w:t>государственного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управления:</w:t>
      </w:r>
    </w:p>
    <w:p w14:paraId="2F80F2C2" w14:textId="77777777" w:rsidR="008C60A6" w:rsidRDefault="008C60A6">
      <w:pPr>
        <w:pStyle w:val="a3"/>
        <w:spacing w:before="6"/>
        <w:ind w:left="0" w:firstLine="0"/>
        <w:rPr>
          <w:b/>
          <w:sz w:val="23"/>
        </w:rPr>
      </w:pPr>
    </w:p>
    <w:p w14:paraId="00EDC2D7" w14:textId="77777777" w:rsidR="008C60A6" w:rsidRDefault="00000000">
      <w:pPr>
        <w:pStyle w:val="a4"/>
        <w:numPr>
          <w:ilvl w:val="1"/>
          <w:numId w:val="3"/>
        </w:numPr>
        <w:tabs>
          <w:tab w:val="left" w:pos="649"/>
        </w:tabs>
        <w:spacing w:before="1"/>
        <w:ind w:right="107" w:hanging="284"/>
        <w:jc w:val="both"/>
        <w:rPr>
          <w:sz w:val="24"/>
        </w:rPr>
      </w:pPr>
      <w:r>
        <w:tab/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городом/региона</w:t>
      </w:r>
    </w:p>
    <w:p w14:paraId="3C5854B9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5" w:hanging="284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БРИКС</w:t>
      </w:r>
    </w:p>
    <w:p w14:paraId="23B713E7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04" w:hanging="284"/>
        <w:jc w:val="both"/>
        <w:rPr>
          <w:sz w:val="24"/>
        </w:rPr>
      </w:pPr>
      <w:r>
        <w:rPr>
          <w:sz w:val="24"/>
        </w:rPr>
        <w:t>Новые подходы к эффективности (качеству) публичного управления: сравнительный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БРИКС</w:t>
      </w:r>
    </w:p>
    <w:p w14:paraId="418349ED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1" w:hanging="28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(страной,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т.ч.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экономики)</w:t>
      </w:r>
    </w:p>
    <w:p w14:paraId="64B7EE19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spacing w:line="293" w:lineRule="exact"/>
        <w:ind w:hanging="284"/>
        <w:jc w:val="both"/>
        <w:rPr>
          <w:sz w:val="24"/>
        </w:rPr>
      </w:pPr>
      <w:r>
        <w:rPr>
          <w:sz w:val="24"/>
        </w:rPr>
        <w:t>ОРВ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регионе: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акторов</w:t>
      </w:r>
      <w:proofErr w:type="spellEnd"/>
    </w:p>
    <w:p w14:paraId="7F362F96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2" w:hanging="28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программно-целевого/процессного/ситуационного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по выбору (федеральный, региональный,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уровни)</w:t>
      </w:r>
    </w:p>
    <w:p w14:paraId="5CCC8D05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2" w:hanging="28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</w:p>
    <w:p w14:paraId="2E4AD8A7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2" w:hanging="284"/>
        <w:jc w:val="both"/>
        <w:rPr>
          <w:sz w:val="24"/>
        </w:rPr>
      </w:pPr>
      <w:r>
        <w:rPr>
          <w:sz w:val="24"/>
        </w:rPr>
        <w:t>Информационно-коммуникативное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 реабилитационной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</w:p>
    <w:p w14:paraId="08663E5C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spacing w:line="292" w:lineRule="exact"/>
        <w:ind w:hanging="284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</w:p>
    <w:p w14:paraId="55731208" w14:textId="77777777" w:rsidR="008C60A6" w:rsidRDefault="00000000">
      <w:pPr>
        <w:pStyle w:val="a4"/>
        <w:numPr>
          <w:ilvl w:val="1"/>
          <w:numId w:val="3"/>
        </w:numPr>
        <w:tabs>
          <w:tab w:val="left" w:pos="589"/>
        </w:tabs>
        <w:ind w:right="113" w:hanging="284"/>
        <w:jc w:val="both"/>
        <w:rPr>
          <w:sz w:val="24"/>
        </w:rPr>
      </w:pPr>
      <w:r>
        <w:rPr>
          <w:sz w:val="24"/>
        </w:rPr>
        <w:t>Местное самоуправление: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640A56F2" w14:textId="77777777" w:rsidR="00166A12" w:rsidRPr="00166A12" w:rsidRDefault="00166A12" w:rsidP="00166A12">
      <w:pPr>
        <w:tabs>
          <w:tab w:val="left" w:pos="589"/>
        </w:tabs>
        <w:ind w:left="304" w:right="113"/>
        <w:jc w:val="both"/>
        <w:rPr>
          <w:sz w:val="24"/>
        </w:rPr>
      </w:pPr>
    </w:p>
    <w:p w14:paraId="3A87A91A" w14:textId="77777777" w:rsidR="008C60A6" w:rsidRDefault="00000000">
      <w:pPr>
        <w:pStyle w:val="2"/>
        <w:numPr>
          <w:ilvl w:val="0"/>
          <w:numId w:val="3"/>
        </w:numPr>
        <w:tabs>
          <w:tab w:val="left" w:pos="718"/>
        </w:tabs>
        <w:ind w:left="741" w:right="112" w:hanging="540"/>
        <w:jc w:val="both"/>
      </w:pPr>
      <w:r>
        <w:t>Темы,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управления:</w:t>
      </w:r>
    </w:p>
    <w:p w14:paraId="016F2F61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3658"/>
          <w:tab w:val="left" w:pos="7082"/>
        </w:tabs>
        <w:spacing w:before="195"/>
        <w:ind w:left="741" w:right="104" w:hanging="437"/>
        <w:rPr>
          <w:sz w:val="24"/>
        </w:rPr>
      </w:pPr>
      <w:r>
        <w:rPr>
          <w:sz w:val="24"/>
        </w:rPr>
        <w:t>Формирование</w:t>
      </w:r>
      <w:r>
        <w:rPr>
          <w:spacing w:val="67"/>
          <w:sz w:val="24"/>
        </w:rPr>
        <w:t xml:space="preserve"> </w:t>
      </w:r>
      <w:r>
        <w:rPr>
          <w:sz w:val="24"/>
        </w:rPr>
        <w:t>стратегии</w:t>
      </w:r>
      <w:r>
        <w:rPr>
          <w:sz w:val="24"/>
        </w:rPr>
        <w:tab/>
        <w:t>общественного</w:t>
      </w:r>
      <w:r>
        <w:rPr>
          <w:spacing w:val="66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67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ab/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</w:p>
    <w:p w14:paraId="2179430E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14:paraId="440E2702" w14:textId="77777777" w:rsidR="008C60A6" w:rsidRDefault="00000000">
      <w:pPr>
        <w:pStyle w:val="a4"/>
        <w:numPr>
          <w:ilvl w:val="0"/>
          <w:numId w:val="2"/>
        </w:numPr>
        <w:tabs>
          <w:tab w:val="left" w:pos="741"/>
          <w:tab w:val="left" w:pos="742"/>
        </w:tabs>
        <w:spacing w:line="293" w:lineRule="exact"/>
        <w:ind w:hanging="437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ГЧ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Санкт-Петербурге</w:t>
      </w:r>
    </w:p>
    <w:p w14:paraId="6DFB6289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</w:tabs>
        <w:ind w:left="741" w:right="116" w:hanging="43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международный опыт</w:t>
      </w:r>
    </w:p>
    <w:p w14:paraId="60000C04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  <w:tab w:val="left" w:pos="2905"/>
          <w:tab w:val="left" w:pos="4461"/>
          <w:tab w:val="left" w:pos="6339"/>
          <w:tab w:val="left" w:pos="7543"/>
        </w:tabs>
        <w:ind w:left="741" w:right="113" w:hanging="437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z w:val="24"/>
        </w:rPr>
        <w:tab/>
        <w:t>развития</w:t>
      </w:r>
      <w:r>
        <w:rPr>
          <w:sz w:val="24"/>
        </w:rPr>
        <w:tab/>
        <w:t>социальных</w:t>
      </w:r>
      <w:r>
        <w:rPr>
          <w:sz w:val="24"/>
        </w:rPr>
        <w:tab/>
        <w:t>услуг</w:t>
      </w:r>
      <w:r>
        <w:rPr>
          <w:sz w:val="24"/>
        </w:rPr>
        <w:tab/>
      </w:r>
      <w:r>
        <w:rPr>
          <w:spacing w:val="-1"/>
          <w:sz w:val="24"/>
        </w:rPr>
        <w:t>региона/крупного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города/муниципального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вида услуг</w:t>
      </w:r>
      <w:r>
        <w:rPr>
          <w:sz w:val="24"/>
        </w:rPr>
        <w:t>…)</w:t>
      </w:r>
    </w:p>
    <w:p w14:paraId="7CD9E52B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</w:tabs>
        <w:ind w:left="741" w:right="113" w:hanging="437"/>
        <w:jc w:val="both"/>
        <w:rPr>
          <w:sz w:val="24"/>
        </w:rPr>
      </w:pPr>
      <w:r>
        <w:rPr>
          <w:sz w:val="24"/>
        </w:rPr>
        <w:t>Методологическая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неинституционального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 результативности управления общественным сектором услуг 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региональный, муниципальный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уровни)</w:t>
      </w:r>
    </w:p>
    <w:p w14:paraId="4E399C27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</w:tabs>
        <w:ind w:left="741" w:right="104" w:hanging="437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России</w:t>
      </w:r>
    </w:p>
    <w:p w14:paraId="132875FD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</w:tabs>
        <w:spacing w:line="292" w:lineRule="exact"/>
        <w:ind w:left="73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</w:p>
    <w:p w14:paraId="12431B04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05" w:hanging="437"/>
        <w:rPr>
          <w:sz w:val="24"/>
        </w:rPr>
      </w:pPr>
      <w:r>
        <w:rPr>
          <w:sz w:val="24"/>
        </w:rPr>
        <w:t>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</w:p>
    <w:p w14:paraId="33703375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экономике.</w:t>
      </w:r>
    </w:p>
    <w:p w14:paraId="7272E286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округов</w:t>
      </w:r>
    </w:p>
    <w:p w14:paraId="3C691269" w14:textId="77777777" w:rsidR="008C60A6" w:rsidRDefault="008C60A6">
      <w:pPr>
        <w:spacing w:line="293" w:lineRule="exact"/>
        <w:rPr>
          <w:sz w:val="24"/>
        </w:rPr>
        <w:sectPr w:rsidR="008C60A6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25F416FE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88"/>
        <w:ind w:left="741" w:right="112" w:hanging="437"/>
        <w:rPr>
          <w:sz w:val="24"/>
        </w:rPr>
      </w:pPr>
      <w:r>
        <w:rPr>
          <w:sz w:val="24"/>
        </w:rPr>
        <w:lastRenderedPageBreak/>
        <w:t>Геоинформационные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территориями</w:t>
      </w:r>
    </w:p>
    <w:p w14:paraId="2022E7BD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2"/>
        <w:ind w:left="730"/>
        <w:rPr>
          <w:sz w:val="24"/>
        </w:rPr>
      </w:pPr>
      <w:r>
        <w:rPr>
          <w:sz w:val="24"/>
        </w:rPr>
        <w:t>Организационное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14:paraId="762112DA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39" w:line="293" w:lineRule="exact"/>
        <w:ind w:left="730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</w:t>
      </w:r>
    </w:p>
    <w:p w14:paraId="6DDD2330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</w:t>
      </w:r>
    </w:p>
    <w:p w14:paraId="579BDB27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</w:p>
    <w:p w14:paraId="1133449B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before="1" w:line="293" w:lineRule="exact"/>
        <w:ind w:left="730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76DBB530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2236"/>
          <w:tab w:val="left" w:pos="4246"/>
          <w:tab w:val="left" w:pos="5606"/>
          <w:tab w:val="left" w:pos="7389"/>
          <w:tab w:val="left" w:pos="8055"/>
        </w:tabs>
        <w:ind w:left="741" w:right="275" w:hanging="437"/>
        <w:rPr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  <w:t>стратегическими</w:t>
      </w:r>
      <w:r>
        <w:rPr>
          <w:sz w:val="24"/>
        </w:rPr>
        <w:tab/>
        <w:t>объектами</w:t>
      </w:r>
      <w:r>
        <w:rPr>
          <w:sz w:val="24"/>
        </w:rPr>
        <w:tab/>
        <w:t>недвижимости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</w:p>
    <w:p w14:paraId="65C2EC32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286" w:hanging="437"/>
        <w:rPr>
          <w:sz w:val="24"/>
        </w:rPr>
      </w:pPr>
      <w:r>
        <w:rPr>
          <w:sz w:val="24"/>
        </w:rPr>
        <w:t>Реализация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Санкт-Петербурга)</w:t>
      </w:r>
    </w:p>
    <w:p w14:paraId="01EC1A73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07" w:hanging="437"/>
        <w:rPr>
          <w:sz w:val="24"/>
        </w:rPr>
      </w:pPr>
      <w:r>
        <w:rPr>
          <w:sz w:val="24"/>
        </w:rPr>
        <w:t>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</w:t>
      </w:r>
    </w:p>
    <w:p w14:paraId="59BF70E9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17" w:hanging="437"/>
        <w:rPr>
          <w:sz w:val="24"/>
        </w:rPr>
      </w:pPr>
      <w:r>
        <w:rPr>
          <w:sz w:val="24"/>
        </w:rPr>
        <w:t>Управление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аренду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 Санкт-Петербурга</w:t>
      </w:r>
    </w:p>
    <w:p w14:paraId="205B9143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2449"/>
          <w:tab w:val="left" w:pos="3781"/>
          <w:tab w:val="left" w:pos="5584"/>
          <w:tab w:val="left" w:pos="6692"/>
          <w:tab w:val="left" w:pos="7087"/>
          <w:tab w:val="left" w:pos="9248"/>
        </w:tabs>
        <w:ind w:left="741" w:right="107" w:hanging="437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>процессов</w:t>
      </w:r>
      <w:r>
        <w:rPr>
          <w:sz w:val="24"/>
        </w:rPr>
        <w:tab/>
        <w:t>миграционных</w:t>
      </w:r>
      <w:r>
        <w:rPr>
          <w:sz w:val="24"/>
        </w:rPr>
        <w:tab/>
        <w:t>потоков</w:t>
      </w:r>
      <w:r>
        <w:rPr>
          <w:sz w:val="24"/>
        </w:rPr>
        <w:tab/>
        <w:t>в</w:t>
      </w:r>
      <w:r>
        <w:rPr>
          <w:sz w:val="24"/>
        </w:rPr>
        <w:tab/>
        <w:t>Санкт-Петербурге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14:paraId="73E0700F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13" w:hanging="437"/>
        <w:rPr>
          <w:sz w:val="24"/>
        </w:rPr>
      </w:pPr>
      <w:r>
        <w:rPr>
          <w:sz w:val="24"/>
        </w:rPr>
        <w:t>Государственное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сфере</w:t>
      </w:r>
      <w:r>
        <w:rPr>
          <w:spacing w:val="5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 отходов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</w:t>
      </w:r>
    </w:p>
    <w:p w14:paraId="0437DC8C" w14:textId="77777777" w:rsidR="008C60A6" w:rsidRDefault="00000000">
      <w:pPr>
        <w:pStyle w:val="a4"/>
        <w:numPr>
          <w:ilvl w:val="0"/>
          <w:numId w:val="2"/>
        </w:numPr>
        <w:tabs>
          <w:tab w:val="left" w:pos="730"/>
        </w:tabs>
        <w:ind w:left="741" w:right="109" w:hanging="43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14:paraId="6E14AC51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</w:t>
      </w:r>
    </w:p>
    <w:p w14:paraId="2A2387E1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Стратегическое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14:paraId="30207E4F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регулирование.</w:t>
      </w:r>
    </w:p>
    <w:p w14:paraId="699A5FAF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города: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14:paraId="6255A53F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05" w:hanging="437"/>
        <w:rPr>
          <w:sz w:val="24"/>
        </w:rPr>
      </w:pPr>
      <w:r>
        <w:rPr>
          <w:sz w:val="24"/>
        </w:rPr>
        <w:t>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119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69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Санкт-Петербурга)</w:t>
      </w:r>
    </w:p>
    <w:p w14:paraId="0AB15894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2578"/>
          <w:tab w:val="left" w:pos="3838"/>
          <w:tab w:val="left" w:pos="4329"/>
          <w:tab w:val="left" w:pos="6079"/>
          <w:tab w:val="left" w:pos="6449"/>
          <w:tab w:val="left" w:pos="8204"/>
          <w:tab w:val="left" w:pos="8557"/>
        </w:tabs>
        <w:ind w:left="741" w:right="115" w:hanging="437"/>
        <w:rPr>
          <w:sz w:val="24"/>
        </w:rPr>
      </w:pPr>
      <w:r>
        <w:rPr>
          <w:sz w:val="24"/>
        </w:rPr>
        <w:t>Экономические</w:t>
      </w:r>
      <w:r>
        <w:rPr>
          <w:sz w:val="24"/>
        </w:rPr>
        <w:tab/>
        <w:t>интересы,</w:t>
      </w:r>
      <w:r>
        <w:rPr>
          <w:sz w:val="24"/>
        </w:rPr>
        <w:tab/>
        <w:t>их</w:t>
      </w:r>
      <w:r>
        <w:rPr>
          <w:sz w:val="24"/>
        </w:rPr>
        <w:tab/>
        <w:t>использование</w:t>
      </w:r>
      <w:r>
        <w:rPr>
          <w:sz w:val="24"/>
        </w:rPr>
        <w:tab/>
        <w:t>и</w:t>
      </w:r>
      <w:r>
        <w:rPr>
          <w:sz w:val="24"/>
        </w:rPr>
        <w:tab/>
        <w:t>регулирование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</w:t>
      </w:r>
    </w:p>
    <w:p w14:paraId="509FCE73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873" w:hanging="437"/>
        <w:rPr>
          <w:sz w:val="24"/>
        </w:rPr>
      </w:pPr>
      <w:r>
        <w:rPr>
          <w:sz w:val="24"/>
        </w:rPr>
        <w:t>Институты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Санкт-Петербурге</w:t>
      </w:r>
    </w:p>
    <w:p w14:paraId="1DC003D2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14:paraId="6A5F544C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5830"/>
        </w:tabs>
        <w:ind w:left="741" w:right="114" w:hanging="437"/>
        <w:rPr>
          <w:sz w:val="24"/>
        </w:rPr>
      </w:pP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z w:val="24"/>
        </w:rPr>
        <w:tab/>
        <w:t>внутригородских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</w:t>
      </w:r>
    </w:p>
    <w:p w14:paraId="6631CC9C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 учреждениях.</w:t>
      </w:r>
    </w:p>
    <w:p w14:paraId="1F83772F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117FF8E1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</w:p>
    <w:p w14:paraId="757B890E" w14:textId="77777777" w:rsidR="008C60A6" w:rsidRDefault="00000000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ind w:left="741" w:right="113" w:hanging="437"/>
        <w:rPr>
          <w:sz w:val="24"/>
        </w:rPr>
      </w:pP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2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</w:p>
    <w:p w14:paraId="1F45DC91" w14:textId="77777777" w:rsidR="008C60A6" w:rsidRDefault="008C60A6">
      <w:pPr>
        <w:pStyle w:val="a3"/>
        <w:spacing w:before="3"/>
        <w:ind w:left="0" w:firstLine="0"/>
      </w:pPr>
    </w:p>
    <w:p w14:paraId="562B7187" w14:textId="77777777" w:rsidR="008C60A6" w:rsidRDefault="00000000">
      <w:pPr>
        <w:pStyle w:val="2"/>
        <w:numPr>
          <w:ilvl w:val="0"/>
          <w:numId w:val="3"/>
        </w:numPr>
        <w:tabs>
          <w:tab w:val="left" w:pos="817"/>
        </w:tabs>
        <w:spacing w:line="235" w:lineRule="auto"/>
        <w:ind w:left="741" w:hanging="540"/>
        <w:jc w:val="both"/>
        <w:rPr>
          <w:b w:val="0"/>
        </w:rPr>
      </w:pPr>
      <w:r>
        <w:rPr>
          <w:b w:val="0"/>
        </w:rPr>
        <w:tab/>
      </w:r>
      <w:r>
        <w:t>Темы,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управления</w:t>
      </w:r>
      <w:r>
        <w:rPr>
          <w:b w:val="0"/>
        </w:rPr>
        <w:t>:</w:t>
      </w:r>
    </w:p>
    <w:p w14:paraId="5BAF337D" w14:textId="77777777" w:rsidR="008C60A6" w:rsidRDefault="008C60A6">
      <w:pPr>
        <w:pStyle w:val="a3"/>
        <w:spacing w:before="7"/>
        <w:ind w:left="0" w:firstLine="0"/>
      </w:pPr>
    </w:p>
    <w:p w14:paraId="6B572E61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2504"/>
          <w:tab w:val="left" w:pos="4458"/>
          <w:tab w:val="left" w:pos="6394"/>
          <w:tab w:val="left" w:pos="8174"/>
          <w:tab w:val="left" w:pos="8560"/>
        </w:tabs>
        <w:ind w:left="741" w:right="114" w:hanging="360"/>
        <w:rPr>
          <w:sz w:val="24"/>
        </w:rPr>
      </w:pPr>
      <w:r>
        <w:rPr>
          <w:sz w:val="24"/>
        </w:rPr>
        <w:t>Методический</w:t>
      </w:r>
      <w:r>
        <w:rPr>
          <w:sz w:val="24"/>
        </w:rPr>
        <w:tab/>
        <w:t>инструментарий</w:t>
      </w:r>
      <w:r>
        <w:rPr>
          <w:sz w:val="24"/>
        </w:rPr>
        <w:tab/>
        <w:t>стратегического</w:t>
      </w:r>
      <w:r>
        <w:rPr>
          <w:sz w:val="24"/>
        </w:rPr>
        <w:tab/>
        <w:t>целеполагания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экономическим/социальным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региона/крупного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14:paraId="0A9B35A1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1787"/>
          <w:tab w:val="left" w:pos="3657"/>
          <w:tab w:val="left" w:pos="5317"/>
          <w:tab w:val="left" w:pos="6840"/>
          <w:tab w:val="left" w:pos="8315"/>
        </w:tabs>
        <w:ind w:left="741" w:right="113" w:hanging="36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эффективности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моногородов</w:t>
      </w:r>
    </w:p>
    <w:p w14:paraId="7F6514A9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09" w:hanging="360"/>
        <w:rPr>
          <w:sz w:val="24"/>
        </w:rPr>
      </w:pPr>
      <w:r>
        <w:rPr>
          <w:sz w:val="24"/>
        </w:rPr>
        <w:t>Исследование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государственно-частного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14:paraId="63D699EB" w14:textId="77777777" w:rsidR="008C60A6" w:rsidRDefault="008C60A6">
      <w:pPr>
        <w:rPr>
          <w:sz w:val="24"/>
        </w:rPr>
        <w:sectPr w:rsidR="008C60A6">
          <w:pgSz w:w="11910" w:h="16840"/>
          <w:pgMar w:top="1020" w:right="740" w:bottom="280" w:left="1680" w:header="720" w:footer="720" w:gutter="0"/>
          <w:cols w:space="720"/>
        </w:sectPr>
      </w:pPr>
    </w:p>
    <w:p w14:paraId="3ADBB665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before="88"/>
        <w:ind w:left="730" w:hanging="3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арктических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14:paraId="19F11B5B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3679"/>
          <w:tab w:val="left" w:pos="5494"/>
          <w:tab w:val="left" w:pos="7550"/>
          <w:tab w:val="left" w:pos="8959"/>
        </w:tabs>
        <w:spacing w:before="1"/>
        <w:ind w:left="741" w:right="111" w:hanging="360"/>
        <w:rPr>
          <w:sz w:val="24"/>
        </w:rPr>
      </w:pPr>
      <w:r>
        <w:rPr>
          <w:sz w:val="24"/>
        </w:rPr>
        <w:t>Государственно-правовое</w:t>
      </w:r>
      <w:r>
        <w:rPr>
          <w:sz w:val="24"/>
        </w:rPr>
        <w:tab/>
        <w:t>регулирование</w:t>
      </w:r>
      <w:r>
        <w:rPr>
          <w:sz w:val="24"/>
        </w:rPr>
        <w:tab/>
        <w:t>противодействия</w:t>
      </w:r>
      <w:r>
        <w:rPr>
          <w:sz w:val="24"/>
        </w:rPr>
        <w:tab/>
        <w:t>коррупции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в….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51B343A8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2701"/>
          <w:tab w:val="left" w:pos="4478"/>
          <w:tab w:val="left" w:pos="6466"/>
          <w:tab w:val="left" w:pos="6804"/>
          <w:tab w:val="left" w:pos="8212"/>
        </w:tabs>
        <w:ind w:left="741" w:right="111" w:hanging="360"/>
        <w:rPr>
          <w:sz w:val="24"/>
        </w:rPr>
      </w:pPr>
      <w:r>
        <w:rPr>
          <w:sz w:val="24"/>
        </w:rPr>
        <w:t>Государственное</w:t>
      </w:r>
      <w:r>
        <w:rPr>
          <w:sz w:val="24"/>
        </w:rPr>
        <w:tab/>
        <w:t>стратегическое</w:t>
      </w:r>
      <w:r>
        <w:rPr>
          <w:sz w:val="24"/>
        </w:rPr>
        <w:tab/>
        <w:t>прогнозирование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r>
        <w:rPr>
          <w:sz w:val="24"/>
        </w:rPr>
        <w:tab/>
        <w:t>экономике: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перспективы</w:t>
      </w:r>
    </w:p>
    <w:p w14:paraId="65375673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12" w:hanging="360"/>
        <w:rPr>
          <w:sz w:val="24"/>
        </w:rPr>
      </w:pPr>
      <w:r>
        <w:rPr>
          <w:sz w:val="24"/>
        </w:rPr>
        <w:t>Исследование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8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крупном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</w:t>
      </w:r>
    </w:p>
    <w:p w14:paraId="16FC727D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2" w:lineRule="exact"/>
        <w:ind w:left="730" w:hanging="34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</w:p>
    <w:p w14:paraId="6DC0F0C9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</w:p>
    <w:p w14:paraId="1DE244E2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политики.</w:t>
      </w:r>
    </w:p>
    <w:p w14:paraId="0C79614E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Маркетинг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14:paraId="2796A097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мегаполиса</w:t>
      </w:r>
    </w:p>
    <w:p w14:paraId="589B7D9F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08" w:hanging="360"/>
        <w:rPr>
          <w:sz w:val="24"/>
        </w:rPr>
      </w:pPr>
      <w:r>
        <w:rPr>
          <w:sz w:val="24"/>
        </w:rPr>
        <w:t>Организационные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</w:p>
    <w:p w14:paraId="602F2283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10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</w:p>
    <w:p w14:paraId="0B4BEF0F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Прогнозно-аналитические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</w:p>
    <w:p w14:paraId="7B1EC266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8079"/>
        </w:tabs>
        <w:ind w:left="741" w:right="113" w:hanging="360"/>
        <w:rPr>
          <w:sz w:val="24"/>
        </w:rPr>
      </w:pPr>
      <w:r>
        <w:rPr>
          <w:sz w:val="24"/>
        </w:rPr>
        <w:t xml:space="preserve">Управление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крупными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городскими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проектами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программами:</w:t>
      </w:r>
      <w:r>
        <w:rPr>
          <w:sz w:val="24"/>
        </w:rPr>
        <w:tab/>
      </w:r>
      <w:r>
        <w:rPr>
          <w:spacing w:val="-1"/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14:paraId="6614CCD9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11" w:hanging="360"/>
        <w:rPr>
          <w:sz w:val="24"/>
        </w:rPr>
      </w:pPr>
      <w:r>
        <w:rPr>
          <w:sz w:val="24"/>
        </w:rPr>
        <w:t>Управление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14:paraId="47037C2B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4362"/>
          <w:tab w:val="left" w:pos="5420"/>
          <w:tab w:val="left" w:pos="6890"/>
          <w:tab w:val="left" w:pos="8466"/>
        </w:tabs>
        <w:ind w:left="741" w:right="113" w:hanging="360"/>
        <w:rPr>
          <w:sz w:val="24"/>
        </w:rPr>
      </w:pPr>
      <w:r>
        <w:rPr>
          <w:sz w:val="24"/>
        </w:rPr>
        <w:t>Организационно-экономические</w:t>
      </w:r>
      <w:r>
        <w:rPr>
          <w:sz w:val="24"/>
        </w:rPr>
        <w:tab/>
        <w:t>методы</w:t>
      </w:r>
      <w:r>
        <w:rPr>
          <w:sz w:val="24"/>
        </w:rPr>
        <w:tab/>
        <w:t>управления</w:t>
      </w:r>
      <w:r>
        <w:rPr>
          <w:sz w:val="24"/>
        </w:rPr>
        <w:tab/>
        <w:t>имуществом</w:t>
      </w:r>
      <w:r>
        <w:rPr>
          <w:sz w:val="24"/>
        </w:rPr>
        <w:tab/>
      </w:r>
      <w:r>
        <w:rPr>
          <w:spacing w:val="-1"/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</w:p>
    <w:p w14:paraId="6BBF6791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2" w:lineRule="exact"/>
        <w:ind w:left="730" w:hanging="349"/>
        <w:rPr>
          <w:sz w:val="24"/>
        </w:rPr>
      </w:pP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жилищно-коммунальном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</w:t>
      </w:r>
    </w:p>
    <w:p w14:paraId="28F51FBC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ЖКК</w:t>
      </w:r>
    </w:p>
    <w:p w14:paraId="5ECF4517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06" w:hanging="360"/>
        <w:rPr>
          <w:sz w:val="24"/>
        </w:rPr>
      </w:pP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</w:t>
      </w:r>
    </w:p>
    <w:p w14:paraId="509A5C5F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Санкт-Петербурга)</w:t>
      </w:r>
    </w:p>
    <w:p w14:paraId="4CD67A42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  <w:tab w:val="left" w:pos="3528"/>
          <w:tab w:val="left" w:pos="4171"/>
          <w:tab w:val="left" w:pos="5327"/>
          <w:tab w:val="left" w:pos="6449"/>
          <w:tab w:val="left" w:pos="7708"/>
        </w:tabs>
        <w:ind w:left="741" w:right="115" w:hanging="360"/>
        <w:rPr>
          <w:sz w:val="24"/>
        </w:rPr>
      </w:pPr>
      <w:r>
        <w:rPr>
          <w:sz w:val="24"/>
        </w:rPr>
        <w:t>Конкурентоспособность</w:t>
      </w:r>
      <w:r>
        <w:rPr>
          <w:sz w:val="24"/>
        </w:rPr>
        <w:tab/>
        <w:t>как</w:t>
      </w:r>
      <w:r>
        <w:rPr>
          <w:sz w:val="24"/>
        </w:rPr>
        <w:tab/>
        <w:t>главный</w:t>
      </w:r>
      <w:r>
        <w:rPr>
          <w:sz w:val="24"/>
        </w:rPr>
        <w:tab/>
        <w:t>целевой</w:t>
      </w:r>
      <w:r>
        <w:rPr>
          <w:sz w:val="24"/>
        </w:rPr>
        <w:tab/>
        <w:t>ориентир</w:t>
      </w:r>
      <w:r>
        <w:rPr>
          <w:sz w:val="24"/>
        </w:rPr>
        <w:tab/>
      </w:r>
      <w:r>
        <w:rPr>
          <w:spacing w:val="-1"/>
          <w:sz w:val="24"/>
        </w:rPr>
        <w:t>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образований</w:t>
      </w:r>
    </w:p>
    <w:p w14:paraId="5B1D1655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</w:p>
    <w:p w14:paraId="05EEAB5A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</w:p>
    <w:p w14:paraId="30304176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регионом</w:t>
      </w:r>
    </w:p>
    <w:p w14:paraId="464C1453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</w:t>
      </w:r>
    </w:p>
    <w:p w14:paraId="6FB4806D" w14:textId="77777777" w:rsidR="008C60A6" w:rsidRDefault="00000000">
      <w:pPr>
        <w:pStyle w:val="a4"/>
        <w:numPr>
          <w:ilvl w:val="1"/>
          <w:numId w:val="3"/>
        </w:numPr>
        <w:tabs>
          <w:tab w:val="left" w:pos="789"/>
          <w:tab w:val="left" w:pos="790"/>
        </w:tabs>
        <w:spacing w:line="293" w:lineRule="exact"/>
        <w:ind w:left="790" w:hanging="409"/>
        <w:rPr>
          <w:sz w:val="24"/>
        </w:rPr>
      </w:pPr>
      <w:r>
        <w:rPr>
          <w:sz w:val="24"/>
        </w:rPr>
        <w:t>Кластерный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</w:t>
      </w:r>
      <w:proofErr w:type="gramStart"/>
      <w:r>
        <w:rPr>
          <w:sz w:val="24"/>
        </w:rPr>
        <w:t>…(</w:t>
      </w:r>
      <w:proofErr w:type="gramEnd"/>
      <w:r>
        <w:rPr>
          <w:sz w:val="24"/>
        </w:rPr>
        <w:t>отраслью,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</w:p>
    <w:p w14:paraId="7AAFD25A" w14:textId="77777777" w:rsidR="008C60A6" w:rsidRDefault="00000000">
      <w:pPr>
        <w:pStyle w:val="a4"/>
        <w:numPr>
          <w:ilvl w:val="1"/>
          <w:numId w:val="3"/>
        </w:numPr>
        <w:tabs>
          <w:tab w:val="left" w:pos="789"/>
          <w:tab w:val="left" w:pos="790"/>
        </w:tabs>
        <w:spacing w:line="293" w:lineRule="exact"/>
        <w:ind w:left="790" w:hanging="409"/>
        <w:rPr>
          <w:sz w:val="24"/>
        </w:rPr>
      </w:pPr>
      <w:r>
        <w:rPr>
          <w:sz w:val="24"/>
        </w:rPr>
        <w:t>Процессный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</w:p>
    <w:p w14:paraId="4625B12B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ind w:left="741" w:right="113" w:hanging="360"/>
        <w:rPr>
          <w:sz w:val="24"/>
        </w:rPr>
      </w:pP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41"/>
          <w:sz w:val="24"/>
        </w:rPr>
        <w:t xml:space="preserve"> </w:t>
      </w:r>
      <w:r>
        <w:rPr>
          <w:sz w:val="24"/>
        </w:rPr>
        <w:t>рынки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сбыта</w:t>
      </w:r>
    </w:p>
    <w:p w14:paraId="2F0A9CCF" w14:textId="77777777" w:rsidR="008C60A6" w:rsidRDefault="00000000">
      <w:pPr>
        <w:pStyle w:val="a4"/>
        <w:numPr>
          <w:ilvl w:val="1"/>
          <w:numId w:val="3"/>
        </w:numPr>
        <w:tabs>
          <w:tab w:val="left" w:pos="729"/>
          <w:tab w:val="left" w:pos="730"/>
        </w:tabs>
        <w:spacing w:line="293" w:lineRule="exact"/>
        <w:ind w:left="730" w:hanging="34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</w:t>
      </w:r>
    </w:p>
    <w:p w14:paraId="69E08EBC" w14:textId="77777777" w:rsidR="00166A12" w:rsidRPr="00166A12" w:rsidRDefault="00166A12" w:rsidP="00166A12">
      <w:pPr>
        <w:tabs>
          <w:tab w:val="left" w:pos="729"/>
          <w:tab w:val="left" w:pos="730"/>
        </w:tabs>
        <w:spacing w:line="293" w:lineRule="exact"/>
        <w:ind w:left="381"/>
        <w:rPr>
          <w:sz w:val="24"/>
        </w:rPr>
      </w:pPr>
    </w:p>
    <w:p w14:paraId="452E710A" w14:textId="77777777" w:rsidR="008C60A6" w:rsidRDefault="00000000">
      <w:pPr>
        <w:pStyle w:val="2"/>
        <w:numPr>
          <w:ilvl w:val="0"/>
          <w:numId w:val="3"/>
        </w:numPr>
        <w:tabs>
          <w:tab w:val="left" w:pos="723"/>
        </w:tabs>
        <w:spacing w:before="2"/>
        <w:ind w:left="741" w:right="106" w:hanging="540"/>
      </w:pPr>
      <w:r>
        <w:t>Темы,</w:t>
      </w:r>
      <w:r>
        <w:rPr>
          <w:spacing w:val="10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направлений</w:t>
      </w:r>
      <w:r>
        <w:rPr>
          <w:spacing w:val="1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 муниципального управления:</w:t>
      </w:r>
    </w:p>
    <w:p w14:paraId="21B35D2F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2176"/>
          <w:tab w:val="left" w:pos="6404"/>
          <w:tab w:val="left" w:pos="8568"/>
        </w:tabs>
        <w:spacing w:before="195"/>
        <w:ind w:left="741" w:right="109" w:hanging="293"/>
        <w:rPr>
          <w:sz w:val="24"/>
        </w:rPr>
      </w:pPr>
      <w:r>
        <w:rPr>
          <w:sz w:val="24"/>
        </w:rPr>
        <w:t>Системы</w:t>
      </w:r>
      <w:r>
        <w:rPr>
          <w:sz w:val="24"/>
        </w:rPr>
        <w:tab/>
        <w:t>информационно-коммуникативного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предпринимательства/с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населением</w:t>
      </w:r>
    </w:p>
    <w:p w14:paraId="790A91AA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before="1" w:line="293" w:lineRule="exact"/>
        <w:ind w:left="730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 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(страны)</w:t>
      </w:r>
    </w:p>
    <w:p w14:paraId="25830C7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(страны)</w:t>
      </w:r>
    </w:p>
    <w:p w14:paraId="2F80EAE6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14:paraId="7FC03498" w14:textId="77777777" w:rsidR="008C60A6" w:rsidRDefault="00000000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line="293" w:lineRule="exact"/>
        <w:ind w:left="790" w:hanging="34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 (страны)</w:t>
      </w:r>
    </w:p>
    <w:p w14:paraId="0BAEB08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 (страны)</w:t>
      </w:r>
    </w:p>
    <w:p w14:paraId="47B69730" w14:textId="77777777" w:rsidR="008C60A6" w:rsidRDefault="008C60A6">
      <w:pPr>
        <w:spacing w:line="293" w:lineRule="exact"/>
        <w:rPr>
          <w:sz w:val="24"/>
        </w:rPr>
        <w:sectPr w:rsidR="008C60A6">
          <w:pgSz w:w="11910" w:h="16840"/>
          <w:pgMar w:top="1020" w:right="740" w:bottom="280" w:left="1680" w:header="720" w:footer="720" w:gutter="0"/>
          <w:cols w:space="720"/>
        </w:sectPr>
      </w:pPr>
    </w:p>
    <w:p w14:paraId="42D2E11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before="88"/>
        <w:ind w:left="73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 (страны)</w:t>
      </w:r>
    </w:p>
    <w:p w14:paraId="2F12AC6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5357"/>
        </w:tabs>
        <w:spacing w:before="1"/>
        <w:ind w:left="741" w:right="106" w:hanging="293"/>
        <w:rPr>
          <w:sz w:val="24"/>
        </w:rPr>
      </w:pPr>
      <w:r>
        <w:rPr>
          <w:sz w:val="24"/>
        </w:rPr>
        <w:t>Оценка</w:t>
      </w:r>
      <w:r>
        <w:rPr>
          <w:spacing w:val="55"/>
          <w:sz w:val="24"/>
        </w:rPr>
        <w:t xml:space="preserve"> </w:t>
      </w:r>
      <w:r>
        <w:rPr>
          <w:sz w:val="24"/>
        </w:rPr>
        <w:t>роли</w:t>
      </w:r>
      <w:r>
        <w:rPr>
          <w:spacing w:val="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зон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</w:p>
    <w:p w14:paraId="7A6C3B29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14:paraId="252694FF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</w:p>
    <w:p w14:paraId="542ED347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3" w:hanging="293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целесообразности</w:t>
      </w:r>
    </w:p>
    <w:p w14:paraId="236C201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Санкт-Петербурга.</w:t>
      </w:r>
    </w:p>
    <w:p w14:paraId="0616D46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7" w:hanging="293"/>
        <w:rPr>
          <w:sz w:val="24"/>
        </w:rPr>
      </w:pPr>
      <w:r>
        <w:rPr>
          <w:sz w:val="24"/>
        </w:rPr>
        <w:t>Приграничное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Арктике: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14:paraId="34DFAEBD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6" w:hanging="293"/>
        <w:rPr>
          <w:sz w:val="24"/>
        </w:rPr>
      </w:pP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регионов.</w:t>
      </w:r>
    </w:p>
    <w:p w14:paraId="043F6666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Инновации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средой</w:t>
      </w:r>
    </w:p>
    <w:p w14:paraId="0F481373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муниципалитетов</w:t>
      </w:r>
    </w:p>
    <w:p w14:paraId="5B1EE5B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1" w:hanging="293"/>
        <w:rPr>
          <w:sz w:val="24"/>
        </w:rPr>
      </w:pPr>
      <w:r>
        <w:rPr>
          <w:sz w:val="24"/>
        </w:rPr>
        <w:t>Совершенствование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</w:p>
    <w:p w14:paraId="4B5E72A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</w:p>
    <w:p w14:paraId="0160F86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Совершенствование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(концепций,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стратегий,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</w:p>
    <w:p w14:paraId="0025BCA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2682"/>
          <w:tab w:val="left" w:pos="3281"/>
          <w:tab w:val="left" w:pos="5306"/>
          <w:tab w:val="left" w:pos="8471"/>
        </w:tabs>
        <w:ind w:left="741" w:right="107" w:hanging="29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и</w:t>
      </w:r>
      <w:r>
        <w:rPr>
          <w:sz w:val="24"/>
        </w:rPr>
        <w:tab/>
        <w:t>стратегическое</w:t>
      </w:r>
      <w:r>
        <w:rPr>
          <w:sz w:val="24"/>
        </w:rPr>
        <w:tab/>
        <w:t>социально-экономическое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муниципалитетов</w:t>
      </w:r>
    </w:p>
    <w:p w14:paraId="42C2AEC7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</w:p>
    <w:p w14:paraId="41B7ED68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2662"/>
        </w:tabs>
        <w:spacing w:line="293" w:lineRule="exact"/>
        <w:ind w:left="73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моногородах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</w:p>
    <w:p w14:paraId="481B8C71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2137"/>
          <w:tab w:val="left" w:pos="2972"/>
          <w:tab w:val="left" w:pos="5227"/>
          <w:tab w:val="left" w:pos="6308"/>
          <w:tab w:val="left" w:pos="7805"/>
        </w:tabs>
        <w:ind w:left="741" w:right="108" w:hanging="293"/>
        <w:rPr>
          <w:sz w:val="24"/>
        </w:rPr>
      </w:pPr>
      <w:r>
        <w:rPr>
          <w:sz w:val="24"/>
        </w:rPr>
        <w:t>Городской</w:t>
      </w:r>
      <w:r>
        <w:rPr>
          <w:sz w:val="24"/>
        </w:rPr>
        <w:tab/>
        <w:t>заказ</w:t>
      </w:r>
      <w:r>
        <w:rPr>
          <w:sz w:val="24"/>
        </w:rPr>
        <w:tab/>
        <w:t>Санкт-Петербурга:</w:t>
      </w:r>
      <w:r>
        <w:rPr>
          <w:sz w:val="24"/>
        </w:rPr>
        <w:tab/>
        <w:t>методы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14:paraId="63E7A6D6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1" w:hanging="293"/>
        <w:rPr>
          <w:sz w:val="24"/>
        </w:rPr>
      </w:pPr>
      <w:r>
        <w:rPr>
          <w:sz w:val="24"/>
        </w:rPr>
        <w:t>Перспективы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рождаемостью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РФ: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прогнозов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 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 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48F84D23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42" w:lineRule="auto"/>
        <w:ind w:left="741" w:right="111" w:hanging="293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</w:p>
    <w:p w14:paraId="78B4190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Исследование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14:paraId="3031B95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proofErr w:type="spellStart"/>
      <w:r>
        <w:rPr>
          <w:sz w:val="24"/>
        </w:rPr>
        <w:t>Экодевелопмент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</w:p>
    <w:p w14:paraId="7E9F889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  <w:tab w:val="left" w:pos="2627"/>
          <w:tab w:val="left" w:pos="3634"/>
          <w:tab w:val="left" w:pos="5814"/>
          <w:tab w:val="left" w:pos="7553"/>
          <w:tab w:val="left" w:pos="8293"/>
        </w:tabs>
        <w:ind w:left="741" w:right="109" w:hanging="29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новых</w:t>
      </w:r>
      <w:r>
        <w:rPr>
          <w:sz w:val="24"/>
        </w:rPr>
        <w:tab/>
        <w:t>организационных</w:t>
      </w:r>
      <w:r>
        <w:rPr>
          <w:sz w:val="24"/>
        </w:rPr>
        <w:tab/>
        <w:t>взаимосвязей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внедрении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</w:p>
    <w:p w14:paraId="4947976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Новые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</w:p>
    <w:p w14:paraId="5A87BA7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14:paraId="24090042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1" w:hanging="293"/>
        <w:rPr>
          <w:sz w:val="24"/>
        </w:rPr>
      </w:pPr>
      <w:r>
        <w:rPr>
          <w:sz w:val="24"/>
        </w:rPr>
        <w:t>Проблема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</w:p>
    <w:p w14:paraId="085BB11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4" w:hanging="293"/>
        <w:rPr>
          <w:sz w:val="24"/>
        </w:rPr>
      </w:pPr>
      <w:r>
        <w:rPr>
          <w:sz w:val="24"/>
        </w:rPr>
        <w:t>Реализация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5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</w:p>
    <w:p w14:paraId="40A5229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2" w:hanging="293"/>
        <w:rPr>
          <w:sz w:val="24"/>
        </w:rPr>
      </w:pPr>
      <w:r>
        <w:rPr>
          <w:sz w:val="24"/>
        </w:rPr>
        <w:t>Общественные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роль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14:paraId="1A2C919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6" w:hanging="29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обеспечения  результативности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</w:p>
    <w:p w14:paraId="3AD8F636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2" w:lineRule="exact"/>
        <w:ind w:left="730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</w:t>
      </w:r>
    </w:p>
    <w:p w14:paraId="306A5899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6" w:hanging="293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</w:p>
    <w:p w14:paraId="7AD5BD65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3" w:lineRule="exact"/>
        <w:ind w:left="730"/>
        <w:rPr>
          <w:sz w:val="24"/>
        </w:rPr>
      </w:pPr>
      <w:r>
        <w:rPr>
          <w:sz w:val="24"/>
        </w:rPr>
        <w:t>Приграничное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</w:p>
    <w:p w14:paraId="74CFC765" w14:textId="77777777" w:rsidR="008C60A6" w:rsidRDefault="008C60A6">
      <w:pPr>
        <w:spacing w:line="293" w:lineRule="exact"/>
        <w:rPr>
          <w:sz w:val="24"/>
        </w:rPr>
        <w:sectPr w:rsidR="008C60A6">
          <w:pgSz w:w="11910" w:h="16840"/>
          <w:pgMar w:top="1020" w:right="740" w:bottom="280" w:left="1680" w:header="720" w:footer="720" w:gutter="0"/>
          <w:cols w:space="720"/>
        </w:sectPr>
      </w:pPr>
    </w:p>
    <w:p w14:paraId="622169B2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before="88"/>
        <w:ind w:left="730"/>
        <w:jc w:val="both"/>
        <w:rPr>
          <w:sz w:val="24"/>
        </w:rPr>
      </w:pPr>
      <w:r>
        <w:rPr>
          <w:sz w:val="24"/>
        </w:rPr>
        <w:lastRenderedPageBreak/>
        <w:t>Интегрированные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</w:t>
      </w:r>
    </w:p>
    <w:p w14:paraId="36E0C32E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before="1" w:line="294" w:lineRule="exact"/>
        <w:ind w:left="73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14:paraId="67AC9CA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8" w:hanging="293"/>
        <w:jc w:val="both"/>
        <w:rPr>
          <w:sz w:val="24"/>
        </w:rPr>
      </w:pPr>
      <w:r>
        <w:rPr>
          <w:sz w:val="24"/>
        </w:rPr>
        <w:t>Формирование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крупного города</w:t>
      </w:r>
    </w:p>
    <w:p w14:paraId="6403279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5" w:hanging="293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</w:p>
    <w:p w14:paraId="68135D31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9" w:hanging="293"/>
        <w:jc w:val="both"/>
        <w:rPr>
          <w:sz w:val="24"/>
        </w:rPr>
      </w:pPr>
      <w:r>
        <w:rPr>
          <w:sz w:val="24"/>
        </w:rPr>
        <w:t>Индикативное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развития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</w:p>
    <w:p w14:paraId="49EB129E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0" w:hanging="29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корпоративной культуры</w:t>
      </w:r>
    </w:p>
    <w:p w14:paraId="5A360DDD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перспективы</w:t>
      </w:r>
    </w:p>
    <w:p w14:paraId="66BEC8A6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0" w:hanging="293"/>
        <w:jc w:val="both"/>
        <w:rPr>
          <w:sz w:val="24"/>
        </w:rPr>
      </w:pPr>
      <w:r>
        <w:rPr>
          <w:sz w:val="24"/>
        </w:rPr>
        <w:t>Информационно-коммуникативное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 в условиях модернизации системы государственного 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</w:p>
    <w:p w14:paraId="402481B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5" w:hanging="293"/>
        <w:jc w:val="both"/>
        <w:rPr>
          <w:sz w:val="24"/>
        </w:rPr>
      </w:pPr>
      <w:r>
        <w:rPr>
          <w:sz w:val="24"/>
        </w:rPr>
        <w:t>Электронные регламенты в системе муниципального управления: цели,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</w:p>
    <w:p w14:paraId="539020AB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spacing w:line="293" w:lineRule="exact"/>
        <w:ind w:left="730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</w:p>
    <w:p w14:paraId="5B4210E4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08" w:hanging="293"/>
        <w:rPr>
          <w:sz w:val="24"/>
        </w:rPr>
      </w:pPr>
      <w:r>
        <w:rPr>
          <w:sz w:val="24"/>
        </w:rPr>
        <w:t>Пути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</w:p>
    <w:p w14:paraId="108EF3B1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Современные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</w:p>
    <w:p w14:paraId="57278040" w14:textId="77777777" w:rsidR="008C60A6" w:rsidRDefault="00000000">
      <w:pPr>
        <w:pStyle w:val="a4"/>
        <w:numPr>
          <w:ilvl w:val="0"/>
          <w:numId w:val="1"/>
        </w:numPr>
        <w:tabs>
          <w:tab w:val="left" w:pos="730"/>
        </w:tabs>
        <w:ind w:left="741" w:right="112" w:hanging="293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8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</w:p>
    <w:p w14:paraId="53D199DE" w14:textId="77777777" w:rsidR="00166A12" w:rsidRPr="00166A12" w:rsidRDefault="00166A12" w:rsidP="00166A12">
      <w:pPr>
        <w:tabs>
          <w:tab w:val="left" w:pos="730"/>
        </w:tabs>
        <w:ind w:left="448" w:right="112"/>
        <w:rPr>
          <w:sz w:val="24"/>
        </w:rPr>
      </w:pPr>
    </w:p>
    <w:p w14:paraId="19FD8AB2" w14:textId="40BDA0FD" w:rsidR="00166A12" w:rsidRPr="00166A12" w:rsidRDefault="00166A12" w:rsidP="00166A12">
      <w:pPr>
        <w:pStyle w:val="a4"/>
        <w:numPr>
          <w:ilvl w:val="0"/>
          <w:numId w:val="3"/>
        </w:numPr>
        <w:tabs>
          <w:tab w:val="left" w:pos="730"/>
        </w:tabs>
        <w:ind w:right="112"/>
        <w:rPr>
          <w:b/>
          <w:bCs/>
          <w:sz w:val="24"/>
        </w:rPr>
      </w:pPr>
      <w:r w:rsidRPr="00166A12">
        <w:rPr>
          <w:b/>
          <w:bCs/>
          <w:sz w:val="24"/>
        </w:rPr>
        <w:t xml:space="preserve"> Темы</w:t>
      </w:r>
      <w:r>
        <w:rPr>
          <w:b/>
          <w:bCs/>
          <w:sz w:val="24"/>
        </w:rPr>
        <w:t>,</w:t>
      </w:r>
      <w:r w:rsidRPr="00166A12">
        <w:rPr>
          <w:b/>
          <w:bCs/>
          <w:sz w:val="24"/>
        </w:rPr>
        <w:t xml:space="preserve"> направленные на социально-культурную сферу, креативные индустрии, развитие туризма</w:t>
      </w:r>
    </w:p>
    <w:p w14:paraId="0BE195CA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>Региональные особенности государственной поддержки креативных индустрий</w:t>
      </w:r>
    </w:p>
    <w:p w14:paraId="683C0EFE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 w:rsidRPr="00C34F08">
        <w:t xml:space="preserve">Кластерный </w:t>
      </w:r>
      <w:proofErr w:type="gramStart"/>
      <w:r w:rsidRPr="00C34F08">
        <w:t>подход  в</w:t>
      </w:r>
      <w:proofErr w:type="gramEnd"/>
      <w:r w:rsidRPr="00C34F08">
        <w:t xml:space="preserve"> управлении</w:t>
      </w:r>
      <w:r>
        <w:t xml:space="preserve"> креативными индустриями </w:t>
      </w:r>
      <w:r w:rsidRPr="00C34F08">
        <w:t xml:space="preserve">в </w:t>
      </w:r>
      <w:r>
        <w:t>крупном городе</w:t>
      </w:r>
    </w:p>
    <w:p w14:paraId="63181158" w14:textId="77777777" w:rsidR="00166A12" w:rsidRPr="00CD4DF1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 w:rsidRPr="00CD4DF1">
        <w:t xml:space="preserve">Особенности управления </w:t>
      </w:r>
      <w:r>
        <w:t xml:space="preserve">социальными </w:t>
      </w:r>
      <w:r w:rsidRPr="00CD4DF1">
        <w:t>услугами</w:t>
      </w:r>
      <w:r>
        <w:t xml:space="preserve"> для лиц пожилого возраста на региональном уровне</w:t>
      </w:r>
      <w:r w:rsidRPr="00CD4DF1">
        <w:t>: российский и международный опыт</w:t>
      </w:r>
    </w:p>
    <w:p w14:paraId="2D5E4C77" w14:textId="77777777" w:rsidR="00166A12" w:rsidRPr="00126591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 xml:space="preserve">Роль </w:t>
      </w:r>
      <w:r w:rsidRPr="00126591">
        <w:t xml:space="preserve">общественных организаций </w:t>
      </w:r>
      <w:r>
        <w:t xml:space="preserve">в системе </w:t>
      </w:r>
      <w:r w:rsidRPr="00126591">
        <w:t>социальной поддержки</w:t>
      </w:r>
      <w:r>
        <w:t xml:space="preserve"> </w:t>
      </w:r>
      <w:r w:rsidRPr="00126591">
        <w:t xml:space="preserve">лиц пожилого возраста в регионе </w:t>
      </w:r>
    </w:p>
    <w:p w14:paraId="15A82F80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>Влияние гастрономической составляющей на развитие внутреннего туризма в России</w:t>
      </w:r>
    </w:p>
    <w:p w14:paraId="7032F2CD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 xml:space="preserve">Ребрендинг туристических </w:t>
      </w:r>
      <w:proofErr w:type="spellStart"/>
      <w:r>
        <w:t>дестинаций</w:t>
      </w:r>
      <w:proofErr w:type="spellEnd"/>
    </w:p>
    <w:p w14:paraId="6D99903D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 w:rsidRPr="00C34F08">
        <w:t xml:space="preserve">Роль платформенных решений в продвижении туристических </w:t>
      </w:r>
      <w:proofErr w:type="spellStart"/>
      <w:r w:rsidRPr="00C34F08">
        <w:t>дестинаций</w:t>
      </w:r>
      <w:proofErr w:type="spellEnd"/>
      <w:r w:rsidRPr="00C34F08">
        <w:t>: российский и зарубежный опыт</w:t>
      </w:r>
    </w:p>
    <w:p w14:paraId="373F7869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>Использование курортного сбора как инструмента регулирования туризма: российский и зарубежный опыт</w:t>
      </w:r>
    </w:p>
    <w:p w14:paraId="18FB1E8D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 w:rsidRPr="00442463">
        <w:t>Перспективные направления развития проекта «Новая туристская география» Санкт-Петербурга.</w:t>
      </w:r>
    </w:p>
    <w:p w14:paraId="74CFC8DB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>Развитие социально-культурной сферы как фактор адаптации населения в арктических городах</w:t>
      </w:r>
    </w:p>
    <w:p w14:paraId="62597E41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>
        <w:t>Развитие в российских регионах комплексных видов туризма</w:t>
      </w:r>
    </w:p>
    <w:p w14:paraId="1E4D77D4" w14:textId="77777777" w:rsidR="00166A12" w:rsidRPr="00442463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hanging="355"/>
        <w:contextualSpacing/>
      </w:pPr>
      <w:r w:rsidRPr="00442463">
        <w:t xml:space="preserve">Брендинг арктических и северных городов: особенности проектирования маркетинговой стратегии </w:t>
      </w:r>
    </w:p>
    <w:p w14:paraId="3E7D9C44" w14:textId="77777777" w:rsidR="00166A12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left="284" w:firstLine="283"/>
        <w:contextualSpacing/>
      </w:pPr>
      <w:r w:rsidRPr="00442463">
        <w:t xml:space="preserve">Ребрендинг промышленных арктических городов </w:t>
      </w:r>
    </w:p>
    <w:p w14:paraId="5CEF2A77" w14:textId="3ABEA2F0" w:rsidR="00166A12" w:rsidRPr="00442463" w:rsidRDefault="00166A12" w:rsidP="00166A12">
      <w:pPr>
        <w:pStyle w:val="a4"/>
        <w:widowControl/>
        <w:numPr>
          <w:ilvl w:val="0"/>
          <w:numId w:val="5"/>
        </w:numPr>
        <w:autoSpaceDE/>
        <w:autoSpaceDN/>
        <w:spacing w:after="160" w:line="259" w:lineRule="auto"/>
        <w:ind w:left="284" w:firstLine="283"/>
        <w:contextualSpacing/>
      </w:pPr>
      <w:r w:rsidRPr="00442463">
        <w:t xml:space="preserve">Развитие промышленного туризма в Арктике </w:t>
      </w:r>
    </w:p>
    <w:p w14:paraId="5BEED64B" w14:textId="77777777" w:rsidR="00166A12" w:rsidRPr="00166A12" w:rsidRDefault="00166A12" w:rsidP="00166A12">
      <w:pPr>
        <w:tabs>
          <w:tab w:val="left" w:pos="730"/>
        </w:tabs>
        <w:ind w:left="202" w:right="112"/>
        <w:rPr>
          <w:sz w:val="24"/>
        </w:rPr>
      </w:pPr>
    </w:p>
    <w:p w14:paraId="0EF1B5A0" w14:textId="77777777" w:rsidR="00166A12" w:rsidRPr="00166A12" w:rsidRDefault="00166A12" w:rsidP="00166A12">
      <w:pPr>
        <w:tabs>
          <w:tab w:val="left" w:pos="730"/>
        </w:tabs>
        <w:ind w:left="202" w:right="112"/>
        <w:rPr>
          <w:sz w:val="24"/>
        </w:rPr>
      </w:pPr>
    </w:p>
    <w:sectPr w:rsidR="00166A12" w:rsidRPr="00166A12">
      <w:pgSz w:w="11910" w:h="16840"/>
      <w:pgMar w:top="102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26"/>
    <w:multiLevelType w:val="hybridMultilevel"/>
    <w:tmpl w:val="BF1E5AD0"/>
    <w:lvl w:ilvl="0" w:tplc="04190001">
      <w:start w:val="1"/>
      <w:numFmt w:val="bullet"/>
      <w:lvlText w:val=""/>
      <w:lvlJc w:val="left"/>
      <w:pPr>
        <w:ind w:left="922" w:hanging="720"/>
      </w:pPr>
      <w:rPr>
        <w:rFonts w:ascii="Symbol" w:hAnsi="Symbol" w:hint="default"/>
        <w:b/>
        <w:bCs/>
        <w:w w:val="99"/>
        <w:sz w:val="24"/>
        <w:szCs w:val="24"/>
        <w:lang w:val="ru-RU" w:eastAsia="en-US" w:bidi="ar-SA"/>
      </w:rPr>
    </w:lvl>
    <w:lvl w:ilvl="1" w:tplc="FFFFFFFF">
      <w:numFmt w:val="bullet"/>
      <w:lvlText w:val=""/>
      <w:lvlJc w:val="left"/>
      <w:pPr>
        <w:ind w:left="58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920" w:hanging="34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990" w:hanging="34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061" w:hanging="34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132" w:hanging="34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203" w:hanging="34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274" w:hanging="34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344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3B9F0533"/>
    <w:multiLevelType w:val="hybridMultilevel"/>
    <w:tmpl w:val="6498A864"/>
    <w:lvl w:ilvl="0" w:tplc="73029FEC">
      <w:numFmt w:val="bullet"/>
      <w:lvlText w:val=""/>
      <w:lvlJc w:val="left"/>
      <w:pPr>
        <w:ind w:left="7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2A2590">
      <w:numFmt w:val="bullet"/>
      <w:lvlText w:val="•"/>
      <w:lvlJc w:val="left"/>
      <w:pPr>
        <w:ind w:left="1614" w:hanging="425"/>
      </w:pPr>
      <w:rPr>
        <w:rFonts w:hint="default"/>
        <w:lang w:val="ru-RU" w:eastAsia="en-US" w:bidi="ar-SA"/>
      </w:rPr>
    </w:lvl>
    <w:lvl w:ilvl="2" w:tplc="710A2D1A">
      <w:numFmt w:val="bullet"/>
      <w:lvlText w:val="•"/>
      <w:lvlJc w:val="left"/>
      <w:pPr>
        <w:ind w:left="2489" w:hanging="425"/>
      </w:pPr>
      <w:rPr>
        <w:rFonts w:hint="default"/>
        <w:lang w:val="ru-RU" w:eastAsia="en-US" w:bidi="ar-SA"/>
      </w:rPr>
    </w:lvl>
    <w:lvl w:ilvl="3" w:tplc="C9F0A690">
      <w:numFmt w:val="bullet"/>
      <w:lvlText w:val="•"/>
      <w:lvlJc w:val="left"/>
      <w:pPr>
        <w:ind w:left="3363" w:hanging="425"/>
      </w:pPr>
      <w:rPr>
        <w:rFonts w:hint="default"/>
        <w:lang w:val="ru-RU" w:eastAsia="en-US" w:bidi="ar-SA"/>
      </w:rPr>
    </w:lvl>
    <w:lvl w:ilvl="4" w:tplc="5172D2B8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56A695BA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86AE5872">
      <w:numFmt w:val="bullet"/>
      <w:lvlText w:val="•"/>
      <w:lvlJc w:val="left"/>
      <w:pPr>
        <w:ind w:left="5987" w:hanging="425"/>
      </w:pPr>
      <w:rPr>
        <w:rFonts w:hint="default"/>
        <w:lang w:val="ru-RU" w:eastAsia="en-US" w:bidi="ar-SA"/>
      </w:rPr>
    </w:lvl>
    <w:lvl w:ilvl="7" w:tplc="74369596">
      <w:numFmt w:val="bullet"/>
      <w:lvlText w:val="•"/>
      <w:lvlJc w:val="left"/>
      <w:pPr>
        <w:ind w:left="6862" w:hanging="425"/>
      </w:pPr>
      <w:rPr>
        <w:rFonts w:hint="default"/>
        <w:lang w:val="ru-RU" w:eastAsia="en-US" w:bidi="ar-SA"/>
      </w:rPr>
    </w:lvl>
    <w:lvl w:ilvl="8" w:tplc="48AA1C1E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34D1770"/>
    <w:multiLevelType w:val="hybridMultilevel"/>
    <w:tmpl w:val="9AD446AC"/>
    <w:lvl w:ilvl="0" w:tplc="B04E2018">
      <w:start w:val="1"/>
      <w:numFmt w:val="upperRoman"/>
      <w:lvlText w:val="%1."/>
      <w:lvlJc w:val="left"/>
      <w:pPr>
        <w:ind w:left="92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C1661E2">
      <w:numFmt w:val="bullet"/>
      <w:lvlText w:val=""/>
      <w:lvlJc w:val="left"/>
      <w:pPr>
        <w:ind w:left="588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9E186A">
      <w:numFmt w:val="bullet"/>
      <w:lvlText w:val="•"/>
      <w:lvlJc w:val="left"/>
      <w:pPr>
        <w:ind w:left="920" w:hanging="344"/>
      </w:pPr>
      <w:rPr>
        <w:rFonts w:hint="default"/>
        <w:lang w:val="ru-RU" w:eastAsia="en-US" w:bidi="ar-SA"/>
      </w:rPr>
    </w:lvl>
    <w:lvl w:ilvl="3" w:tplc="1CA4188E">
      <w:numFmt w:val="bullet"/>
      <w:lvlText w:val="•"/>
      <w:lvlJc w:val="left"/>
      <w:pPr>
        <w:ind w:left="1990" w:hanging="344"/>
      </w:pPr>
      <w:rPr>
        <w:rFonts w:hint="default"/>
        <w:lang w:val="ru-RU" w:eastAsia="en-US" w:bidi="ar-SA"/>
      </w:rPr>
    </w:lvl>
    <w:lvl w:ilvl="4" w:tplc="4DFE9D30">
      <w:numFmt w:val="bullet"/>
      <w:lvlText w:val="•"/>
      <w:lvlJc w:val="left"/>
      <w:pPr>
        <w:ind w:left="3061" w:hanging="344"/>
      </w:pPr>
      <w:rPr>
        <w:rFonts w:hint="default"/>
        <w:lang w:val="ru-RU" w:eastAsia="en-US" w:bidi="ar-SA"/>
      </w:rPr>
    </w:lvl>
    <w:lvl w:ilvl="5" w:tplc="E7E82C68">
      <w:numFmt w:val="bullet"/>
      <w:lvlText w:val="•"/>
      <w:lvlJc w:val="left"/>
      <w:pPr>
        <w:ind w:left="4132" w:hanging="344"/>
      </w:pPr>
      <w:rPr>
        <w:rFonts w:hint="default"/>
        <w:lang w:val="ru-RU" w:eastAsia="en-US" w:bidi="ar-SA"/>
      </w:rPr>
    </w:lvl>
    <w:lvl w:ilvl="6" w:tplc="0D84DF32">
      <w:numFmt w:val="bullet"/>
      <w:lvlText w:val="•"/>
      <w:lvlJc w:val="left"/>
      <w:pPr>
        <w:ind w:left="5203" w:hanging="344"/>
      </w:pPr>
      <w:rPr>
        <w:rFonts w:hint="default"/>
        <w:lang w:val="ru-RU" w:eastAsia="en-US" w:bidi="ar-SA"/>
      </w:rPr>
    </w:lvl>
    <w:lvl w:ilvl="7" w:tplc="FD58C1F0">
      <w:numFmt w:val="bullet"/>
      <w:lvlText w:val="•"/>
      <w:lvlJc w:val="left"/>
      <w:pPr>
        <w:ind w:left="6274" w:hanging="344"/>
      </w:pPr>
      <w:rPr>
        <w:rFonts w:hint="default"/>
        <w:lang w:val="ru-RU" w:eastAsia="en-US" w:bidi="ar-SA"/>
      </w:rPr>
    </w:lvl>
    <w:lvl w:ilvl="8" w:tplc="C51E82AC">
      <w:numFmt w:val="bullet"/>
      <w:lvlText w:val="•"/>
      <w:lvlJc w:val="left"/>
      <w:pPr>
        <w:ind w:left="7344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60A31CFF"/>
    <w:multiLevelType w:val="hybridMultilevel"/>
    <w:tmpl w:val="369E92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325"/>
    <w:multiLevelType w:val="hybridMultilevel"/>
    <w:tmpl w:val="561039B4"/>
    <w:lvl w:ilvl="0" w:tplc="3566D280">
      <w:numFmt w:val="bullet"/>
      <w:lvlText w:val=""/>
      <w:lvlJc w:val="left"/>
      <w:pPr>
        <w:ind w:left="7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080A2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2" w:tplc="39B68A8A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55DC404A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AC749314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0BA4D812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E064D7B8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36B8ABE0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8" w:tplc="647204F6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</w:abstractNum>
  <w:num w:numId="1" w16cid:durableId="819270342">
    <w:abstractNumId w:val="4"/>
  </w:num>
  <w:num w:numId="2" w16cid:durableId="325206598">
    <w:abstractNumId w:val="1"/>
  </w:num>
  <w:num w:numId="3" w16cid:durableId="1864438975">
    <w:abstractNumId w:val="2"/>
  </w:num>
  <w:num w:numId="4" w16cid:durableId="1135217564">
    <w:abstractNumId w:val="3"/>
  </w:num>
  <w:num w:numId="5" w16cid:durableId="72471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0A6"/>
    <w:rsid w:val="00166A12"/>
    <w:rsid w:val="008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AEE2"/>
  <w15:docId w15:val="{1C53B30B-49BF-4673-A72D-04C927A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1" w:right="10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41" w:right="111" w:hanging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hanging="29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41" w:hanging="2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nbebbukina</dc:creator>
  <cp:lastModifiedBy>Надежда Орешенкова</cp:lastModifiedBy>
  <cp:revision>2</cp:revision>
  <dcterms:created xsi:type="dcterms:W3CDTF">2023-10-02T08:08:00Z</dcterms:created>
  <dcterms:modified xsi:type="dcterms:W3CDTF">2023-10-02T08:10:00Z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