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67" w:rsidRPr="00715B53" w:rsidRDefault="005C2F67" w:rsidP="005C2F67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715B53">
        <w:rPr>
          <w:rFonts w:ascii="Times New Roman" w:eastAsia="Calibri" w:hAnsi="Times New Roman" w:cs="Times New Roman"/>
          <w:bCs/>
          <w:iCs/>
        </w:rPr>
        <w:t>Утверждено</w:t>
      </w:r>
    </w:p>
    <w:p w:rsidR="005C2F67" w:rsidRPr="00715B53" w:rsidRDefault="005C2F67" w:rsidP="005C2F67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715B53">
        <w:rPr>
          <w:rFonts w:ascii="Times New Roman" w:eastAsia="Calibri" w:hAnsi="Times New Roman" w:cs="Times New Roman"/>
          <w:bCs/>
          <w:iCs/>
        </w:rPr>
        <w:t>Проректор НИУ ВШЭ</w:t>
      </w:r>
    </w:p>
    <w:p w:rsidR="005C2F67" w:rsidRPr="00715B53" w:rsidRDefault="005C2F67" w:rsidP="005C2F67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715B53">
        <w:rPr>
          <w:rFonts w:ascii="Times New Roman" w:eastAsia="Calibri" w:hAnsi="Times New Roman" w:cs="Times New Roman"/>
          <w:bCs/>
          <w:iCs/>
        </w:rPr>
        <w:t>С.Ю. Рощин</w:t>
      </w:r>
    </w:p>
    <w:p w:rsidR="005C2F67" w:rsidRPr="00715B53" w:rsidRDefault="005C2F67" w:rsidP="005C2F67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715B53">
        <w:rPr>
          <w:rFonts w:ascii="Times New Roman" w:eastAsia="Calibri" w:hAnsi="Times New Roman" w:cs="Times New Roman"/>
          <w:bCs/>
          <w:iCs/>
        </w:rPr>
        <w:t>______________________</w:t>
      </w:r>
    </w:p>
    <w:p w:rsidR="005C2F67" w:rsidRPr="00715B53" w:rsidRDefault="00521C78" w:rsidP="005C2F6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«2</w:t>
      </w:r>
      <w:r>
        <w:rPr>
          <w:rFonts w:ascii="Times New Roman" w:eastAsia="Times New Roman" w:hAnsi="Times New Roman" w:cs="Times New Roman"/>
          <w:lang w:val="en-US" w:eastAsia="ru-RU"/>
        </w:rPr>
        <w:t>4</w:t>
      </w:r>
      <w:bookmarkStart w:id="0" w:name="_GoBack"/>
      <w:bookmarkEnd w:id="0"/>
      <w:r w:rsidR="005C2F67" w:rsidRPr="00715B53">
        <w:rPr>
          <w:rFonts w:ascii="Times New Roman" w:eastAsia="Times New Roman" w:hAnsi="Times New Roman" w:cs="Times New Roman"/>
          <w:lang w:eastAsia="ru-RU"/>
        </w:rPr>
        <w:t>» октября 201</w:t>
      </w:r>
      <w:r w:rsidR="00715B53" w:rsidRPr="00715B53">
        <w:rPr>
          <w:rFonts w:ascii="Times New Roman" w:eastAsia="Times New Roman" w:hAnsi="Times New Roman" w:cs="Times New Roman"/>
          <w:lang w:eastAsia="ru-RU"/>
        </w:rPr>
        <w:t xml:space="preserve">7 </w:t>
      </w:r>
      <w:r w:rsidR="005C2F67" w:rsidRPr="00715B53">
        <w:rPr>
          <w:rFonts w:ascii="Times New Roman" w:eastAsia="Times New Roman" w:hAnsi="Times New Roman" w:cs="Times New Roman"/>
          <w:lang w:eastAsia="ru-RU"/>
        </w:rPr>
        <w:t>г.</w:t>
      </w:r>
    </w:p>
    <w:p w:rsidR="005C2F67" w:rsidRPr="00715B53" w:rsidRDefault="005C2F67" w:rsidP="005C2F6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2F67" w:rsidRPr="00715B53" w:rsidRDefault="005C2F67" w:rsidP="005C2F6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2F67" w:rsidRPr="00715B53" w:rsidRDefault="005C2F67" w:rsidP="005C2F67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715B53">
        <w:rPr>
          <w:rFonts w:ascii="Times New Roman" w:hAnsi="Times New Roman" w:cs="Times New Roman"/>
        </w:rPr>
        <w:t>Согласовано</w:t>
      </w:r>
    </w:p>
    <w:p w:rsidR="005C2F67" w:rsidRPr="00715B53" w:rsidRDefault="005C2F67" w:rsidP="005C2F67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715B53">
        <w:rPr>
          <w:rFonts w:ascii="Times New Roman" w:hAnsi="Times New Roman" w:cs="Times New Roman"/>
        </w:rPr>
        <w:t xml:space="preserve">Академическим советом </w:t>
      </w:r>
    </w:p>
    <w:p w:rsidR="005C2F67" w:rsidRPr="00715B53" w:rsidRDefault="005C2F67" w:rsidP="005C2F67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715B53">
        <w:rPr>
          <w:rFonts w:ascii="Times New Roman" w:hAnsi="Times New Roman" w:cs="Times New Roman"/>
        </w:rPr>
        <w:t>Аспирантской школы по менеджменту</w:t>
      </w:r>
    </w:p>
    <w:p w:rsidR="005C2F67" w:rsidRPr="00715B53" w:rsidRDefault="005C2F67" w:rsidP="005C2F67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715B53">
        <w:rPr>
          <w:rFonts w:ascii="Times New Roman" w:hAnsi="Times New Roman" w:cs="Times New Roman"/>
        </w:rPr>
        <w:t>«08» октября 201</w:t>
      </w:r>
      <w:r w:rsidR="00715B53" w:rsidRPr="00715B53">
        <w:rPr>
          <w:rFonts w:ascii="Times New Roman" w:hAnsi="Times New Roman" w:cs="Times New Roman"/>
        </w:rPr>
        <w:t>7</w:t>
      </w:r>
      <w:r w:rsidRPr="00715B53">
        <w:rPr>
          <w:rFonts w:ascii="Times New Roman" w:hAnsi="Times New Roman" w:cs="Times New Roman"/>
        </w:rPr>
        <w:t xml:space="preserve"> года</w:t>
      </w:r>
    </w:p>
    <w:p w:rsidR="00594911" w:rsidRPr="00715B53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11" w:rsidRPr="00715B53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911" w:rsidRPr="00715B53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B53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53">
        <w:rPr>
          <w:rFonts w:ascii="Times New Roman" w:hAnsi="Times New Roman" w:cs="Times New Roman"/>
          <w:b/>
          <w:sz w:val="24"/>
          <w:szCs w:val="24"/>
        </w:rPr>
        <w:t>Положение о научных</w:t>
      </w:r>
      <w:r w:rsidR="001A765B" w:rsidRPr="0071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B53">
        <w:rPr>
          <w:rFonts w:ascii="Times New Roman" w:hAnsi="Times New Roman" w:cs="Times New Roman"/>
          <w:b/>
          <w:sz w:val="24"/>
          <w:szCs w:val="24"/>
        </w:rPr>
        <w:t xml:space="preserve">исследованиях аспирантов </w:t>
      </w:r>
    </w:p>
    <w:p w:rsidR="00594911" w:rsidRPr="00715B53" w:rsidRDefault="00594911" w:rsidP="0059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53">
        <w:rPr>
          <w:rFonts w:ascii="Times New Roman" w:hAnsi="Times New Roman" w:cs="Times New Roman"/>
          <w:b/>
          <w:sz w:val="24"/>
          <w:szCs w:val="24"/>
        </w:rPr>
        <w:t>Аспирантской школы по менеджменту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B5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</w:t>
      </w:r>
      <w:r w:rsidR="00080F55" w:rsidRPr="00715B53">
        <w:rPr>
          <w:rFonts w:ascii="Times New Roman" w:hAnsi="Times New Roman" w:cs="Times New Roman"/>
          <w:sz w:val="24"/>
          <w:szCs w:val="24"/>
        </w:rPr>
        <w:t xml:space="preserve">, </w:t>
      </w:r>
      <w:r w:rsidRPr="00715B5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80F55" w:rsidRPr="00715B53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="000A74FD" w:rsidRPr="00715B53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715B53">
        <w:rPr>
          <w:rFonts w:ascii="Times New Roman" w:hAnsi="Times New Roman" w:cs="Times New Roman"/>
          <w:sz w:val="24"/>
          <w:szCs w:val="24"/>
        </w:rPr>
        <w:t xml:space="preserve"> (далее - НИ) аспирантов Аспирантской школы по </w:t>
      </w:r>
      <w:r w:rsidR="00594911" w:rsidRPr="00715B53">
        <w:rPr>
          <w:rFonts w:ascii="Times New Roman" w:hAnsi="Times New Roman" w:cs="Times New Roman"/>
          <w:sz w:val="24"/>
          <w:szCs w:val="24"/>
        </w:rPr>
        <w:t>менеджменту</w:t>
      </w:r>
      <w:r w:rsidR="002453D6" w:rsidRPr="00715B53">
        <w:rPr>
          <w:rFonts w:ascii="Times New Roman" w:hAnsi="Times New Roman" w:cs="Times New Roman"/>
          <w:sz w:val="24"/>
          <w:szCs w:val="24"/>
        </w:rPr>
        <w:t>,</w:t>
      </w:r>
      <w:r w:rsidR="000B0861" w:rsidRPr="00715B53">
        <w:rPr>
          <w:rFonts w:ascii="Times New Roman" w:hAnsi="Times New Roman" w:cs="Times New Roman"/>
          <w:sz w:val="24"/>
          <w:szCs w:val="24"/>
        </w:rPr>
        <w:t xml:space="preserve"> </w:t>
      </w:r>
      <w:r w:rsidRPr="00715B53">
        <w:rPr>
          <w:rFonts w:ascii="Times New Roman" w:hAnsi="Times New Roman" w:cs="Times New Roman"/>
          <w:sz w:val="24"/>
          <w:szCs w:val="24"/>
        </w:rPr>
        <w:t>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1.2. НИ явля</w:t>
      </w:r>
      <w:r w:rsidR="000A74FD" w:rsidRPr="00715B53">
        <w:rPr>
          <w:rFonts w:ascii="Times New Roman" w:hAnsi="Times New Roman" w:cs="Times New Roman"/>
          <w:sz w:val="24"/>
          <w:szCs w:val="24"/>
        </w:rPr>
        <w:t>ю</w:t>
      </w:r>
      <w:r w:rsidRPr="00715B53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</w:t>
      </w:r>
      <w:r w:rsidR="000A74FD" w:rsidRPr="00715B53">
        <w:rPr>
          <w:rFonts w:ascii="Times New Roman" w:hAnsi="Times New Roman" w:cs="Times New Roman"/>
          <w:sz w:val="24"/>
          <w:szCs w:val="24"/>
        </w:rPr>
        <w:t>.</w:t>
      </w:r>
    </w:p>
    <w:p w:rsidR="000A74FD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 w:rsidRPr="00715B53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715B53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9C79F5" w:rsidRPr="00715B53" w:rsidRDefault="009C7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B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5B53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2.1. НИ направлен</w:t>
      </w:r>
      <w:r w:rsidR="000A74FD" w:rsidRPr="00715B53">
        <w:rPr>
          <w:rFonts w:ascii="Times New Roman" w:hAnsi="Times New Roman" w:cs="Times New Roman"/>
          <w:sz w:val="24"/>
          <w:szCs w:val="24"/>
        </w:rPr>
        <w:t>ы</w:t>
      </w:r>
      <w:r w:rsidRPr="00715B53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2.2. НИ аспиранта проектиру</w:t>
      </w:r>
      <w:r w:rsidR="000A74FD" w:rsidRPr="00715B53">
        <w:rPr>
          <w:rFonts w:ascii="Times New Roman" w:hAnsi="Times New Roman" w:cs="Times New Roman"/>
          <w:sz w:val="24"/>
          <w:szCs w:val="24"/>
        </w:rPr>
        <w:t>ю</w:t>
      </w:r>
      <w:r w:rsidRPr="00715B53">
        <w:rPr>
          <w:rFonts w:ascii="Times New Roman" w:hAnsi="Times New Roman" w:cs="Times New Roman"/>
          <w:sz w:val="24"/>
          <w:szCs w:val="24"/>
        </w:rPr>
        <w:t xml:space="preserve">тся в </w:t>
      </w:r>
      <w:r w:rsidR="000A74FD" w:rsidRPr="00715B53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715B53">
        <w:rPr>
          <w:rFonts w:ascii="Times New Roman" w:hAnsi="Times New Roman" w:cs="Times New Roman"/>
          <w:sz w:val="24"/>
          <w:szCs w:val="24"/>
        </w:rPr>
        <w:t>индивидуальной научно-исследовательско</w:t>
      </w:r>
      <w:r w:rsidR="007C7581" w:rsidRPr="00715B53">
        <w:rPr>
          <w:rFonts w:ascii="Times New Roman" w:hAnsi="Times New Roman" w:cs="Times New Roman"/>
          <w:sz w:val="24"/>
          <w:szCs w:val="24"/>
        </w:rPr>
        <w:t xml:space="preserve">й траектории с целью поэтапной </w:t>
      </w:r>
      <w:r w:rsidR="000A74FD" w:rsidRPr="00715B53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715B53">
        <w:rPr>
          <w:rFonts w:ascii="Times New Roman" w:hAnsi="Times New Roman" w:cs="Times New Roman"/>
          <w:sz w:val="24"/>
          <w:szCs w:val="24"/>
        </w:rPr>
        <w:t xml:space="preserve"> </w:t>
      </w:r>
      <w:r w:rsidR="000A74FD" w:rsidRPr="00715B53">
        <w:rPr>
          <w:rFonts w:ascii="Times New Roman" w:hAnsi="Times New Roman" w:cs="Times New Roman"/>
          <w:sz w:val="24"/>
          <w:szCs w:val="24"/>
        </w:rPr>
        <w:t>(</w:t>
      </w:r>
      <w:r w:rsidRPr="00715B53">
        <w:rPr>
          <w:rFonts w:ascii="Times New Roman" w:hAnsi="Times New Roman" w:cs="Times New Roman"/>
          <w:sz w:val="24"/>
          <w:szCs w:val="24"/>
        </w:rPr>
        <w:t>диссертаци</w:t>
      </w:r>
      <w:r w:rsidR="000A74FD" w:rsidRPr="00715B53">
        <w:rPr>
          <w:rFonts w:ascii="Times New Roman" w:hAnsi="Times New Roman" w:cs="Times New Roman"/>
          <w:sz w:val="24"/>
          <w:szCs w:val="24"/>
        </w:rPr>
        <w:t>и).</w:t>
      </w:r>
      <w:r w:rsidRPr="00715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 xml:space="preserve"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 w:rsidRPr="00715B53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 w:rsidRPr="00715B53">
        <w:rPr>
          <w:rFonts w:ascii="Times New Roman" w:hAnsi="Times New Roman" w:cs="Times New Roman"/>
          <w:sz w:val="24"/>
          <w:szCs w:val="24"/>
        </w:rPr>
        <w:t>научных работ и диссертации;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9C79F5" w:rsidRPr="00715B53" w:rsidRDefault="009C7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B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15B53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- участие в научно-исследовательском семинаре;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lastRenderedPageBreak/>
        <w:t xml:space="preserve">- написание текста </w:t>
      </w:r>
      <w:r w:rsidR="00684EAF" w:rsidRPr="00715B53">
        <w:rPr>
          <w:rFonts w:ascii="Times New Roman" w:hAnsi="Times New Roman" w:cs="Times New Roman"/>
          <w:sz w:val="24"/>
          <w:szCs w:val="24"/>
        </w:rPr>
        <w:t>научно-</w:t>
      </w:r>
      <w:r w:rsidRPr="00715B53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684EAF" w:rsidRPr="00715B53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715B53">
        <w:rPr>
          <w:rFonts w:ascii="Times New Roman" w:hAnsi="Times New Roman" w:cs="Times New Roman"/>
          <w:sz w:val="24"/>
          <w:szCs w:val="24"/>
        </w:rPr>
        <w:t>;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- подготовка и публикация научных статей (препринтов и т.д.);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- участие в</w:t>
      </w:r>
      <w:r w:rsidR="000A74FD" w:rsidRPr="00715B53">
        <w:rPr>
          <w:rFonts w:ascii="Times New Roman" w:hAnsi="Times New Roman" w:cs="Times New Roman"/>
          <w:sz w:val="24"/>
          <w:szCs w:val="24"/>
        </w:rPr>
        <w:t xml:space="preserve"> </w:t>
      </w:r>
      <w:r w:rsidRPr="00715B53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0A74FD" w:rsidRPr="00715B53">
        <w:rPr>
          <w:rFonts w:ascii="Times New Roman" w:hAnsi="Times New Roman" w:cs="Times New Roman"/>
          <w:sz w:val="24"/>
          <w:szCs w:val="24"/>
        </w:rPr>
        <w:t xml:space="preserve">ых </w:t>
      </w:r>
      <w:r w:rsidRPr="00715B53">
        <w:rPr>
          <w:rFonts w:ascii="Times New Roman" w:hAnsi="Times New Roman" w:cs="Times New Roman"/>
          <w:sz w:val="24"/>
          <w:szCs w:val="24"/>
        </w:rPr>
        <w:t>конференци</w:t>
      </w:r>
      <w:r w:rsidR="000A74FD" w:rsidRPr="00715B53">
        <w:rPr>
          <w:rFonts w:ascii="Times New Roman" w:hAnsi="Times New Roman" w:cs="Times New Roman"/>
          <w:sz w:val="24"/>
          <w:szCs w:val="24"/>
        </w:rPr>
        <w:t xml:space="preserve">ях </w:t>
      </w:r>
      <w:r w:rsidRPr="00715B53">
        <w:rPr>
          <w:rFonts w:ascii="Times New Roman" w:hAnsi="Times New Roman" w:cs="Times New Roman"/>
          <w:sz w:val="24"/>
          <w:szCs w:val="24"/>
        </w:rPr>
        <w:t xml:space="preserve"> (с докладом</w:t>
      </w:r>
      <w:r w:rsidRPr="00715B53">
        <w:rPr>
          <w:rFonts w:ascii="Times New Roman" w:hAnsi="Times New Roman" w:cs="Times New Roman"/>
          <w:sz w:val="24"/>
          <w:szCs w:val="24"/>
          <w:shd w:val="clear" w:color="auto" w:fill="FFFFFF"/>
        </w:rPr>
        <w:t>/ без доклада</w:t>
      </w:r>
      <w:r w:rsidRPr="00715B53">
        <w:rPr>
          <w:rFonts w:ascii="Times New Roman" w:hAnsi="Times New Roman" w:cs="Times New Roman"/>
          <w:sz w:val="24"/>
          <w:szCs w:val="24"/>
        </w:rPr>
        <w:t>);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- академическая мобильность (стажировка);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- участие в научно-исследовательском проекте, выполняемом в рамах бюджетных и внебюджетных научно-исследовательских программ (или в рамках полученного гранта);</w:t>
      </w:r>
    </w:p>
    <w:p w:rsidR="009C79F5" w:rsidRPr="00715B53" w:rsidRDefault="00556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 xml:space="preserve">- иные формы научно-исследовательской работы, установленные Аспирантской школой </w:t>
      </w:r>
      <w:r w:rsidR="000A74FD" w:rsidRPr="00715B53">
        <w:rPr>
          <w:rFonts w:ascii="Times New Roman" w:hAnsi="Times New Roman" w:cs="Times New Roman"/>
          <w:sz w:val="24"/>
          <w:szCs w:val="24"/>
        </w:rPr>
        <w:t xml:space="preserve">по </w:t>
      </w:r>
      <w:r w:rsidR="007C7581" w:rsidRPr="00715B53">
        <w:rPr>
          <w:rFonts w:ascii="Times New Roman" w:hAnsi="Times New Roman" w:cs="Times New Roman"/>
          <w:sz w:val="24"/>
          <w:szCs w:val="24"/>
        </w:rPr>
        <w:t>менеджменту</w:t>
      </w:r>
      <w:r w:rsidR="000A74FD" w:rsidRPr="00715B53">
        <w:rPr>
          <w:rFonts w:ascii="Times New Roman" w:hAnsi="Times New Roman" w:cs="Times New Roman"/>
          <w:sz w:val="24"/>
          <w:szCs w:val="24"/>
        </w:rPr>
        <w:t xml:space="preserve">, </w:t>
      </w:r>
      <w:r w:rsidRPr="00715B53">
        <w:rPr>
          <w:rFonts w:ascii="Times New Roman" w:hAnsi="Times New Roman" w:cs="Times New Roman"/>
          <w:sz w:val="24"/>
          <w:szCs w:val="24"/>
        </w:rPr>
        <w:t>в зависимости от специфики программы аспирантуры</w:t>
      </w:r>
      <w:r w:rsidR="000A74FD" w:rsidRPr="00715B53">
        <w:rPr>
          <w:rFonts w:ascii="Times New Roman" w:hAnsi="Times New Roman" w:cs="Times New Roman"/>
          <w:sz w:val="24"/>
          <w:szCs w:val="24"/>
        </w:rPr>
        <w:t xml:space="preserve"> и тематики научно-квалификационной работы (диссертации) аспиранта</w:t>
      </w:r>
      <w:r w:rsidRPr="00715B53">
        <w:rPr>
          <w:rFonts w:ascii="Times New Roman" w:hAnsi="Times New Roman" w:cs="Times New Roman"/>
          <w:sz w:val="24"/>
          <w:szCs w:val="24"/>
        </w:rPr>
        <w:t>.</w:t>
      </w:r>
    </w:p>
    <w:p w:rsidR="009C79F5" w:rsidRPr="00715B53" w:rsidRDefault="009C79F5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публикация научных статей (в </w:t>
      </w:r>
      <w:proofErr w:type="spellStart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т.ч</w:t>
      </w:r>
      <w:proofErr w:type="spellEnd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0A74FD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международных реферативных базах данных и системах цитирования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A74FD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(или) в 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журналах </w:t>
      </w:r>
      <w:r w:rsidR="002744F4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или изданиях из дополнительного </w:t>
      </w:r>
      <w:proofErr w:type="spellStart"/>
      <w:r w:rsidR="002744F4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переченя</w:t>
      </w:r>
      <w:proofErr w:type="spellEnd"/>
      <w:r w:rsidR="002744F4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); </w:t>
      </w:r>
      <w:proofErr w:type="gramEnd"/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подготовка текста </w:t>
      </w:r>
      <w:r w:rsidR="00AF7B37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научно-квалификационной работы (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диссертации</w:t>
      </w:r>
      <w:r w:rsidR="00AF7B37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9C79F5" w:rsidRPr="00715B53" w:rsidRDefault="009C79F5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3.3.2. </w:t>
      </w:r>
      <w:r w:rsidR="00AF7B37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Возможные ф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ормы </w:t>
      </w:r>
      <w:proofErr w:type="spellStart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НИСов</w:t>
      </w:r>
      <w:proofErr w:type="spellEnd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AF7B37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аспирантский семинар в форме защиты проектов, рецензирования ранее прочитанных научных текстов, обсуждения научных работ и публикаций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семинары в рамках Аспирантской школы на темы, выбранные аспирантами для исследования;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AF7B37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участие в постоянно действующие научно-исследовательских семинаров образовательных или научные подразделений НИУ ВШЭ и сторонних организаций (по согласованию с директором Аспирантской школы)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AF7B37" w:rsidRPr="00715B53" w:rsidRDefault="00AF7B37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</w:t>
      </w:r>
      <w:r w:rsidR="00AF7B37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(диссертации) 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3.4.2.</w:t>
      </w:r>
      <w:r w:rsidRPr="0071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9C79F5" w:rsidRPr="00715B53" w:rsidRDefault="009C79F5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издательствами в печатном виде или на электронных носителях,</w:t>
      </w:r>
      <w:bookmarkEnd w:id="1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9C79F5" w:rsidRPr="00715B53" w:rsidRDefault="005561E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Web</w:t>
      </w:r>
      <w:proofErr w:type="spellEnd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of</w:t>
      </w:r>
      <w:proofErr w:type="spellEnd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Science</w:t>
      </w:r>
      <w:proofErr w:type="spellEnd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Scopus</w:t>
      </w:r>
      <w:proofErr w:type="spellEnd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2744F4" w:rsidRPr="00715B53" w:rsidRDefault="002744F4" w:rsidP="002744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715B53">
        <w:rPr>
          <w:rFonts w:ascii="Times New Roman" w:hAnsi="Times New Roman" w:cs="Times New Roman"/>
          <w:color w:val="auto"/>
        </w:rPr>
        <w:t xml:space="preserve"> </w:t>
      </w:r>
      <w:r w:rsidR="00B3374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дополнительного переч</w:t>
      </w: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ня журналов, публикации в которых учитываются в оценке публикационной активности в НИУ ВШЭ;</w:t>
      </w:r>
    </w:p>
    <w:p w:rsidR="009C79F5" w:rsidRPr="00715B53" w:rsidRDefault="005561E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- публикации в рецензируемых научных журналах, имеющих </w:t>
      </w:r>
      <w:proofErr w:type="spellStart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импакт</w:t>
      </w:r>
      <w:proofErr w:type="spellEnd"/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-фактор по РИНЦ;</w:t>
      </w:r>
    </w:p>
    <w:p w:rsidR="009C79F5" w:rsidRPr="00715B53" w:rsidRDefault="005561E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9C79F5" w:rsidRPr="00715B53" w:rsidRDefault="00B3374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- </w:t>
      </w:r>
      <w:r w:rsidR="005561E3" w:rsidRPr="00715B5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работы, опубликованные в материалах всероссийских и международных конференций.</w:t>
      </w:r>
    </w:p>
    <w:p w:rsidR="009C79F5" w:rsidRPr="00715B53" w:rsidRDefault="005561E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9C79F5" w:rsidRPr="00715B53" w:rsidRDefault="005561E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препринты, изданные</w:t>
      </w:r>
      <w:r w:rsidRPr="00715B53">
        <w:rPr>
          <w:rFonts w:ascii="Times New Roman" w:hAnsi="Times New Roman" w:cs="Times New Roman"/>
          <w:sz w:val="24"/>
          <w:szCs w:val="24"/>
        </w:rPr>
        <w:t xml:space="preserve"> </w:t>
      </w: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9C79F5" w:rsidRPr="00715B53" w:rsidRDefault="009C79F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Академическая мобильность (стажировка) подразделяется на международну</w:t>
      </w:r>
      <w:r w:rsidRPr="00715B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российскую.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</w:t>
      </w:r>
      <w:proofErr w:type="spellStart"/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программе двойных дипломов (</w:t>
      </w:r>
      <w:proofErr w:type="spellStart"/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</w:t>
      </w:r>
      <w:r w:rsidR="00AF7B37"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позднее чем за </w:t>
      </w:r>
      <w:r w:rsidR="00AF7B37"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стажировки (обучения).</w:t>
      </w: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При направлении аспиранта на стажировку (обучение) источники расходов по стажировке согласовываются Аспирантской школой </w:t>
      </w:r>
      <w:r w:rsidR="00AF7B37"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Управлением аспирантуры и докторантуры.</w:t>
      </w:r>
    </w:p>
    <w:p w:rsidR="009C79F5" w:rsidRPr="00715B53" w:rsidRDefault="009C79F5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15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Pr="00715B53" w:rsidRDefault="005561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15B53">
        <w:rPr>
          <w:rFonts w:ascii="Times New Roman" w:hAnsi="Times New Roman" w:cs="Times New Roman"/>
          <w:sz w:val="24"/>
          <w:szCs w:val="24"/>
        </w:rPr>
        <w:t>НИ аспирантов организу</w:t>
      </w:r>
      <w:r w:rsidR="00AF7B37" w:rsidRPr="00715B53">
        <w:rPr>
          <w:rFonts w:ascii="Times New Roman" w:hAnsi="Times New Roman" w:cs="Times New Roman"/>
          <w:sz w:val="24"/>
          <w:szCs w:val="24"/>
        </w:rPr>
        <w:t>ю</w:t>
      </w:r>
      <w:r w:rsidRPr="00715B53">
        <w:rPr>
          <w:rFonts w:ascii="Times New Roman" w:hAnsi="Times New Roman" w:cs="Times New Roman"/>
          <w:sz w:val="24"/>
          <w:szCs w:val="24"/>
        </w:rPr>
        <w:t xml:space="preserve">тся в соответствии с учебным планом и </w:t>
      </w:r>
      <w:r w:rsidRPr="00715B53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715B53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9C79F5" w:rsidRPr="00715B53" w:rsidRDefault="005561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r w:rsidR="00AF7B37" w:rsidRPr="00715B53">
        <w:rPr>
          <w:rFonts w:ascii="Times New Roman" w:hAnsi="Times New Roman" w:cs="Times New Roman"/>
          <w:sz w:val="24"/>
          <w:szCs w:val="24"/>
        </w:rPr>
        <w:t>научны</w:t>
      </w:r>
      <w:r w:rsidR="00684EAF" w:rsidRPr="00715B53">
        <w:rPr>
          <w:rFonts w:ascii="Times New Roman" w:hAnsi="Times New Roman" w:cs="Times New Roman"/>
          <w:sz w:val="24"/>
          <w:szCs w:val="24"/>
        </w:rPr>
        <w:t>х</w:t>
      </w:r>
      <w:r w:rsidR="00AF7B37" w:rsidRPr="00715B53">
        <w:rPr>
          <w:rFonts w:ascii="Times New Roman" w:hAnsi="Times New Roman" w:cs="Times New Roman"/>
          <w:sz w:val="24"/>
          <w:szCs w:val="24"/>
        </w:rPr>
        <w:t xml:space="preserve"> </w:t>
      </w:r>
      <w:r w:rsidR="00684EAF" w:rsidRPr="00715B53">
        <w:rPr>
          <w:rFonts w:ascii="Times New Roman" w:hAnsi="Times New Roman" w:cs="Times New Roman"/>
          <w:sz w:val="24"/>
          <w:szCs w:val="24"/>
        </w:rPr>
        <w:t>исследований</w:t>
      </w:r>
      <w:r w:rsidRPr="00715B53">
        <w:rPr>
          <w:rFonts w:ascii="Times New Roman" w:hAnsi="Times New Roman" w:cs="Times New Roman"/>
          <w:sz w:val="24"/>
          <w:szCs w:val="24"/>
        </w:rPr>
        <w:t xml:space="preserve"> на учебный год составляется  в разделе «Рабочий план 1/2/3 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9C79F5" w:rsidRPr="00715B53" w:rsidRDefault="005561E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Отчет  о НИ оформляется аспирантом по итогам  всего года обучения путем заполнения соответствующего раздела аттестационного листа. </w:t>
      </w:r>
    </w:p>
    <w:p w:rsidR="009C79F5" w:rsidRPr="00715B53" w:rsidRDefault="005561E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9C79F5" w:rsidRPr="00715B53" w:rsidRDefault="009C79F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9C79F5" w:rsidRPr="00715B53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 w:rsidP="00AF7B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 w:rsidRPr="00715B53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AF7B3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Рукопись (в бумажном или электронном виде) </w:t>
            </w:r>
            <w:r w:rsidR="005561E3"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диссертации</w:t>
            </w:r>
          </w:p>
        </w:tc>
      </w:tr>
      <w:tr w:rsidR="009C79F5" w:rsidRPr="00715B53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в форме самостоятельной работы:  - в аттестационном листе аспирант указывает посещенные   мероприятия и форму участия в них.</w:t>
            </w:r>
          </w:p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 в форме аудиторного курса: </w:t>
            </w:r>
          </w:p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отчетные документы не требуются. Факт участи в </w:t>
            </w:r>
            <w:proofErr w:type="spellStart"/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</w:t>
            </w:r>
            <w:proofErr w:type="spellEnd"/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 w:rsidRPr="00715B53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публикация научных стате</w:t>
            </w:r>
            <w:r w:rsidR="00684EAF"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(препринтов, патентов и т.д.)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опубликованных научных статей (препринтов, патентов) с выходными данными издания</w:t>
            </w:r>
          </w:p>
          <w:p w:rsidR="00AF7B37" w:rsidRPr="00715B53" w:rsidRDefault="00AF7B3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9C79F5" w:rsidRPr="00715B53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</w:t>
            </w:r>
            <w:r w:rsidR="00684EAF"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мобильность (стажировка)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9C79F5" w:rsidRPr="00715B53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9C79F5" w:rsidRPr="00715B53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5561E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конференции</w:t>
            </w: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715B53" w:rsidRDefault="007C758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  <w:r w:rsidR="005561E3" w:rsidRPr="0071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конференции, программа конференции, копия доклада аспиранта.</w:t>
            </w:r>
          </w:p>
        </w:tc>
      </w:tr>
    </w:tbl>
    <w:p w:rsidR="009C79F5" w:rsidRPr="00715B53" w:rsidRDefault="009C79F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9C79F5" w:rsidRPr="00715B53" w:rsidRDefault="009C79F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715B53" w:rsidRDefault="005561E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выполнения каждого вида НИ, утвержденного в учебном плане,  </w:t>
      </w:r>
      <w:r w:rsidR="00A65F7C"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 w:rsidRPr="00715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Pr="00715B53" w:rsidRDefault="009C79F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715B53" w:rsidRDefault="005561E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B53">
        <w:rPr>
          <w:rFonts w:ascii="Times New Roman" w:hAnsi="Times New Roman" w:cs="Times New Roman"/>
          <w:sz w:val="24"/>
          <w:szCs w:val="24"/>
        </w:rPr>
        <w:t>4.</w:t>
      </w:r>
      <w:r w:rsidR="00AF7B37" w:rsidRPr="00715B53">
        <w:rPr>
          <w:rFonts w:ascii="Times New Roman" w:hAnsi="Times New Roman" w:cs="Times New Roman"/>
          <w:sz w:val="24"/>
          <w:szCs w:val="24"/>
        </w:rPr>
        <w:t>5</w:t>
      </w:r>
      <w:r w:rsidRPr="00715B53">
        <w:rPr>
          <w:rFonts w:ascii="Times New Roman" w:hAnsi="Times New Roman" w:cs="Times New Roman"/>
          <w:sz w:val="24"/>
          <w:szCs w:val="24"/>
        </w:rPr>
        <w:t xml:space="preserve">. Задолженность по </w:t>
      </w:r>
      <w:r w:rsidR="00AF7B37" w:rsidRPr="00715B53">
        <w:rPr>
          <w:rFonts w:ascii="Times New Roman" w:hAnsi="Times New Roman" w:cs="Times New Roman"/>
          <w:sz w:val="24"/>
          <w:szCs w:val="24"/>
        </w:rPr>
        <w:t>НИ</w:t>
      </w:r>
      <w:r w:rsidR="007C7581" w:rsidRPr="00715B53">
        <w:rPr>
          <w:rFonts w:ascii="Times New Roman" w:hAnsi="Times New Roman" w:cs="Times New Roman"/>
          <w:sz w:val="24"/>
          <w:szCs w:val="24"/>
        </w:rPr>
        <w:t xml:space="preserve"> </w:t>
      </w:r>
      <w:r w:rsidR="00A65F7C" w:rsidRPr="00715B53">
        <w:rPr>
          <w:rFonts w:ascii="Times New Roman" w:hAnsi="Times New Roman" w:cs="Times New Roman"/>
          <w:sz w:val="24"/>
          <w:szCs w:val="24"/>
        </w:rPr>
        <w:t>является</w:t>
      </w:r>
      <w:r w:rsidRPr="00715B53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и ликвидируется установленным в НИУ ВШЭ порядком.</w:t>
      </w:r>
    </w:p>
    <w:sectPr w:rsidR="009C79F5" w:rsidRPr="00715B53" w:rsidSect="00684EAF">
      <w:footerReference w:type="default" r:id="rId8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AE" w:rsidRDefault="007104AE" w:rsidP="00684EAF">
      <w:pPr>
        <w:spacing w:after="0" w:line="240" w:lineRule="auto"/>
      </w:pPr>
      <w:r>
        <w:separator/>
      </w:r>
    </w:p>
  </w:endnote>
  <w:endnote w:type="continuationSeparator" w:id="0">
    <w:p w:rsidR="007104AE" w:rsidRDefault="007104AE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4226"/>
      <w:docPartObj>
        <w:docPartGallery w:val="Page Numbers (Bottom of Page)"/>
        <w:docPartUnique/>
      </w:docPartObj>
    </w:sdtPr>
    <w:sdtEndPr/>
    <w:sdtContent>
      <w:p w:rsidR="00684EAF" w:rsidRDefault="00684E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C78">
          <w:rPr>
            <w:noProof/>
          </w:rPr>
          <w:t>1</w:t>
        </w:r>
        <w:r>
          <w:fldChar w:fldCharType="end"/>
        </w:r>
      </w:p>
    </w:sdtContent>
  </w:sdt>
  <w:p w:rsidR="00684EAF" w:rsidRDefault="00684E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AE" w:rsidRDefault="007104AE" w:rsidP="00684EAF">
      <w:pPr>
        <w:spacing w:after="0" w:line="240" w:lineRule="auto"/>
      </w:pPr>
      <w:r>
        <w:separator/>
      </w:r>
    </w:p>
  </w:footnote>
  <w:footnote w:type="continuationSeparator" w:id="0">
    <w:p w:rsidR="007104AE" w:rsidRDefault="007104AE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80F55"/>
    <w:rsid w:val="000A35CB"/>
    <w:rsid w:val="000A74FD"/>
    <w:rsid w:val="000B0861"/>
    <w:rsid w:val="00150B53"/>
    <w:rsid w:val="00175394"/>
    <w:rsid w:val="001A765B"/>
    <w:rsid w:val="002453D6"/>
    <w:rsid w:val="002744F4"/>
    <w:rsid w:val="00480460"/>
    <w:rsid w:val="00521C78"/>
    <w:rsid w:val="005561E3"/>
    <w:rsid w:val="00594911"/>
    <w:rsid w:val="005C2F67"/>
    <w:rsid w:val="005E44D9"/>
    <w:rsid w:val="00604E2D"/>
    <w:rsid w:val="00684EAF"/>
    <w:rsid w:val="007104AE"/>
    <w:rsid w:val="00715B53"/>
    <w:rsid w:val="007C7581"/>
    <w:rsid w:val="007F4CDB"/>
    <w:rsid w:val="009C79F5"/>
    <w:rsid w:val="00A40607"/>
    <w:rsid w:val="00A65F7C"/>
    <w:rsid w:val="00A85F09"/>
    <w:rsid w:val="00AF7B37"/>
    <w:rsid w:val="00B13873"/>
    <w:rsid w:val="00B33742"/>
    <w:rsid w:val="00D55594"/>
    <w:rsid w:val="00D75D2B"/>
    <w:rsid w:val="00E35936"/>
    <w:rsid w:val="00EA25F0"/>
    <w:rsid w:val="00E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55D4-2C0E-47E2-8660-0E36E05D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4</cp:revision>
  <cp:lastPrinted>2019-02-11T14:10:00Z</cp:lastPrinted>
  <dcterms:created xsi:type="dcterms:W3CDTF">2019-12-25T11:57:00Z</dcterms:created>
  <dcterms:modified xsi:type="dcterms:W3CDTF">2019-12-26T12:37:00Z</dcterms:modified>
</cp:coreProperties>
</file>