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B74052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AB5326" w:rsidRDefault="00AB5326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Default="00B80410" w:rsidP="00571707">
      <w:pPr>
        <w:contextualSpacing/>
        <w:rPr>
          <w:sz w:val="26"/>
          <w:szCs w:val="26"/>
        </w:rPr>
      </w:pPr>
    </w:p>
    <w:p w:rsidR="00B80410" w:rsidRPr="00320AEA" w:rsidRDefault="00B80410" w:rsidP="00571707">
      <w:pPr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91FD9">
            <w:rPr>
              <w:rStyle w:val="affff"/>
            </w:rPr>
            <w:t>«Глобальная и региональная история»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91FD9">
            <w:rPr>
              <w:rStyle w:val="affff"/>
            </w:rPr>
            <w:t>Санкт-Петербургская школа гуманитарных наук и искусств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D05B33" w:rsidRPr="00B80410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 w:rsidRPr="00B80410">
        <w:rPr>
          <w:sz w:val="26"/>
          <w:szCs w:val="26"/>
        </w:rPr>
        <w:t xml:space="preserve">1. Утвердить государственную экзаменационную комиссию (далее – ГЭК) по проведению государственной итоговой аттестации (включая прием итогового экзамена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защите выпускных квалификационных работ</w:t>
          </w:r>
        </w:sdtContent>
      </w:sdt>
      <w:r w:rsidRPr="00B80410">
        <w:rPr>
          <w:sz w:val="26"/>
          <w:szCs w:val="26"/>
        </w:rPr>
        <w:t xml:space="preserve">) 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2</w:t>
          </w:r>
        </w:sdtContent>
      </w:sdt>
      <w:r w:rsidRPr="00B80410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магистратуры</w:t>
          </w:r>
        </w:sdtContent>
      </w:sdt>
      <w:r w:rsidRPr="00B80410"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«Глобальная и региональная история»</w:t>
          </w:r>
        </w:sdtContent>
      </w:sdt>
      <w:r w:rsidRPr="00B80410">
        <w:rPr>
          <w:i/>
          <w:sz w:val="26"/>
          <w:szCs w:val="26"/>
        </w:rPr>
        <w:t xml:space="preserve">, </w:t>
      </w:r>
      <w:r w:rsidRPr="00B80410">
        <w:rPr>
          <w:sz w:val="26"/>
          <w:szCs w:val="26"/>
        </w:rPr>
        <w:t>напра</w:t>
      </w:r>
      <w:r w:rsidR="00691FD9" w:rsidRPr="00B80410">
        <w:rPr>
          <w:sz w:val="26"/>
          <w:szCs w:val="26"/>
        </w:rPr>
        <w:t>вления подготовки</w:t>
      </w:r>
      <w:r w:rsidRPr="00B80410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46.04.01 История</w:t>
          </w:r>
        </w:sdtContent>
      </w:sdt>
      <w:r w:rsidRPr="00B80410">
        <w:rPr>
          <w:sz w:val="26"/>
          <w:szCs w:val="26"/>
        </w:rPr>
        <w:t xml:space="preserve">, 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Санкт-Петербургская школа гуманитарных наук и искусств</w:t>
          </w:r>
        </w:sdtContent>
      </w:sdt>
      <w:r w:rsidRPr="00B80410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 w:rsidRPr="00B80410">
            <w:rPr>
              <w:rStyle w:val="affff0"/>
            </w:rPr>
            <w:t>очной</w:t>
          </w:r>
        </w:sdtContent>
      </w:sdt>
      <w:r w:rsidRPr="00B80410">
        <w:rPr>
          <w:sz w:val="26"/>
          <w:szCs w:val="26"/>
        </w:rPr>
        <w:t xml:space="preserve"> формы обучения в составе:</w:t>
      </w:r>
    </w:p>
    <w:p w:rsidR="00D05B33" w:rsidRPr="00B80410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 w:rsidRPr="00B80410">
        <w:rPr>
          <w:sz w:val="26"/>
          <w:szCs w:val="26"/>
        </w:rPr>
        <w:t>председатель ГЭК</w:t>
      </w:r>
      <w:r w:rsidRPr="00B80410">
        <w:rPr>
          <w:i/>
          <w:sz w:val="26"/>
          <w:szCs w:val="26"/>
        </w:rPr>
        <w:t xml:space="preserve"> </w:t>
      </w:r>
      <w:r w:rsidRPr="00B80410">
        <w:rPr>
          <w:sz w:val="26"/>
          <w:szCs w:val="26"/>
        </w:rPr>
        <w:t>–</w:t>
      </w:r>
      <w:r w:rsidRPr="00B80410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90055478"/>
          <w:placeholder>
            <w:docPart w:val="0D9F7F5A25D540C7BFDF278BEE4BE39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 w:rsidRPr="00B80410">
            <w:rPr>
              <w:rStyle w:val="affff0"/>
            </w:rPr>
            <w:t>Бородкин Л.И.</w:t>
          </w:r>
        </w:sdtContent>
      </w:sdt>
      <w:r w:rsidRPr="00B80410">
        <w:rPr>
          <w:i/>
          <w:sz w:val="26"/>
          <w:szCs w:val="26"/>
        </w:rPr>
        <w:t xml:space="preserve">,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EndPr>
          <w:rPr>
            <w:rStyle w:val="affff0"/>
          </w:rPr>
        </w:sdtEndPr>
        <w:sdtContent>
          <w:r w:rsidR="00C74C9B" w:rsidRPr="00B80410">
            <w:rPr>
              <w:rStyle w:val="affff0"/>
            </w:rPr>
            <w:t>доктор исторических наук, член-корреспондент ФГБУ «Российская академия наук», профессор ФГБОУ ВО «Московский государственный университет имени М.В. Ломоносова»</w:t>
          </w:r>
        </w:sdtContent>
      </w:sdt>
      <w:r w:rsidRPr="00B80410">
        <w:rPr>
          <w:i/>
          <w:sz w:val="26"/>
          <w:szCs w:val="26"/>
        </w:rPr>
        <w:t>,</w:t>
      </w:r>
    </w:p>
    <w:p w:rsidR="00F567EA" w:rsidRPr="00B80410" w:rsidRDefault="00D05B33" w:rsidP="00F567EA">
      <w:pPr>
        <w:pStyle w:val="ae"/>
        <w:suppressAutoHyphens/>
        <w:ind w:firstLine="709"/>
        <w:jc w:val="both"/>
        <w:rPr>
          <w:sz w:val="26"/>
          <w:szCs w:val="26"/>
        </w:rPr>
      </w:pPr>
      <w:r w:rsidRPr="00B80410">
        <w:rPr>
          <w:sz w:val="26"/>
          <w:szCs w:val="26"/>
        </w:rPr>
        <w:t>члены ГЭК:</w:t>
      </w:r>
    </w:p>
    <w:p w:rsidR="00F567EA" w:rsidRPr="00B80410" w:rsidRDefault="00F567EA" w:rsidP="00F567EA">
      <w:pPr>
        <w:pStyle w:val="ae"/>
        <w:numPr>
          <w:ilvl w:val="0"/>
          <w:numId w:val="36"/>
        </w:numPr>
        <w:suppressAutoHyphens/>
        <w:jc w:val="both"/>
        <w:rPr>
          <w:rStyle w:val="affff0"/>
          <w:i/>
          <w:szCs w:val="26"/>
        </w:rPr>
      </w:pPr>
      <w:r w:rsidRPr="00B80410">
        <w:rPr>
          <w:rStyle w:val="affff0"/>
          <w:szCs w:val="26"/>
        </w:rPr>
        <w:t>Белоусов А.С., кандидат исторических наук, сотрудник отдела музейных исследований ГМЗ «Петергоф»,</w:t>
      </w:r>
    </w:p>
    <w:p w:rsidR="00E96248" w:rsidRPr="00B80410" w:rsidRDefault="00B53FCA" w:rsidP="00C74C9B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 w:rsidRPr="00B80410">
        <w:rPr>
          <w:sz w:val="26"/>
          <w:szCs w:val="26"/>
        </w:rPr>
        <w:t>Бекасова А.В.</w:t>
      </w:r>
      <w:r w:rsidR="00E96248" w:rsidRPr="00B80410">
        <w:rPr>
          <w:sz w:val="26"/>
          <w:szCs w:val="26"/>
        </w:rPr>
        <w:t xml:space="preserve">, </w:t>
      </w:r>
      <w:r w:rsidR="00F567EA" w:rsidRPr="00B80410">
        <w:rPr>
          <w:sz w:val="26"/>
          <w:szCs w:val="26"/>
        </w:rPr>
        <w:t xml:space="preserve">кандидат исторических наук, </w:t>
      </w:r>
      <w:sdt>
        <w:sdtPr>
          <w:rPr>
            <w:rStyle w:val="affff0"/>
          </w:rPr>
          <w:id w:val="-834988715"/>
          <w:placeholder>
            <w:docPart w:val="9E7014C1C3D34353BAD82B8BBB229C84"/>
          </w:placeholder>
          <w:text/>
        </w:sdtPr>
        <w:sdtEndPr>
          <w:rPr>
            <w:rStyle w:val="affff0"/>
          </w:rPr>
        </w:sdtEndPr>
        <w:sdtContent>
          <w:r w:rsidR="00C74C9B" w:rsidRPr="00B80410">
            <w:rPr>
              <w:rStyle w:val="affff0"/>
            </w:rPr>
            <w:t>доцент департамента истории, факультет Санкт-Петербургская школа гуманитарных наук и искусств</w:t>
          </w:r>
        </w:sdtContent>
      </w:sdt>
      <w:r w:rsidR="00F567EA" w:rsidRPr="00B80410">
        <w:rPr>
          <w:sz w:val="26"/>
          <w:szCs w:val="26"/>
        </w:rPr>
        <w:t>,</w:t>
      </w:r>
    </w:p>
    <w:p w:rsidR="00C74C9B" w:rsidRDefault="00C74C9B" w:rsidP="00C74C9B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 w:rsidRPr="00B80410">
        <w:rPr>
          <w:sz w:val="26"/>
          <w:szCs w:val="26"/>
        </w:rPr>
        <w:t xml:space="preserve">Бисенова </w:t>
      </w:r>
      <w:r w:rsidR="00711514">
        <w:rPr>
          <w:sz w:val="26"/>
          <w:szCs w:val="26"/>
        </w:rPr>
        <w:t>А.</w:t>
      </w:r>
      <w:r w:rsidRPr="00B80410">
        <w:rPr>
          <w:sz w:val="26"/>
          <w:szCs w:val="26"/>
        </w:rPr>
        <w:t>, PhD, доцент кафедры социологии и антропологии, Назарбаев Университет</w:t>
      </w:r>
      <w:r w:rsidR="00711514">
        <w:rPr>
          <w:sz w:val="26"/>
          <w:szCs w:val="26"/>
        </w:rPr>
        <w:t>,</w:t>
      </w:r>
    </w:p>
    <w:p w:rsidR="009A552B" w:rsidRPr="00B80410" w:rsidRDefault="009A552B" w:rsidP="00711514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Бобровников В.О., кандидат исторических наук, профессор, ведущий научный сотрудник, заведующий </w:t>
      </w:r>
      <w:r w:rsidRPr="009A552B">
        <w:rPr>
          <w:sz w:val="26"/>
          <w:szCs w:val="26"/>
        </w:rPr>
        <w:t>Центром изучения Центральной Азии, Кавказа и Урало-Поволжья,</w:t>
      </w:r>
      <w:r>
        <w:rPr>
          <w:sz w:val="26"/>
          <w:szCs w:val="26"/>
        </w:rPr>
        <w:t xml:space="preserve"> ФГБУН</w:t>
      </w:r>
      <w:r w:rsidRPr="009A552B">
        <w:rPr>
          <w:sz w:val="26"/>
          <w:szCs w:val="26"/>
        </w:rPr>
        <w:t xml:space="preserve"> Институт востоковедения Российской академии наук</w:t>
      </w:r>
      <w:r>
        <w:rPr>
          <w:sz w:val="26"/>
          <w:szCs w:val="26"/>
        </w:rPr>
        <w:t>,</w:t>
      </w:r>
      <w:r w:rsidRPr="009A552B">
        <w:rPr>
          <w:sz w:val="26"/>
          <w:szCs w:val="26"/>
        </w:rPr>
        <w:t xml:space="preserve"> </w:t>
      </w:r>
      <w:r>
        <w:rPr>
          <w:sz w:val="26"/>
          <w:szCs w:val="26"/>
        </w:rPr>
        <w:t>научный сотрудник</w:t>
      </w:r>
      <w:r w:rsidR="00711514">
        <w:rPr>
          <w:sz w:val="26"/>
          <w:szCs w:val="26"/>
        </w:rPr>
        <w:t xml:space="preserve"> Научной</w:t>
      </w:r>
      <w:r w:rsidRPr="009A552B">
        <w:rPr>
          <w:sz w:val="26"/>
          <w:szCs w:val="26"/>
        </w:rPr>
        <w:t xml:space="preserve"> лаборатория по анализу и моделированию социальных процессов, </w:t>
      </w:r>
      <w:r w:rsidR="00711514">
        <w:rPr>
          <w:sz w:val="26"/>
          <w:szCs w:val="26"/>
        </w:rPr>
        <w:t xml:space="preserve">ФГБОУ ВО </w:t>
      </w:r>
      <w:r w:rsidR="00711514" w:rsidRPr="00711514">
        <w:rPr>
          <w:sz w:val="26"/>
          <w:szCs w:val="26"/>
        </w:rPr>
        <w:t>«Санкт-Петербургский государственный университет»</w:t>
      </w:r>
      <w:r w:rsidRPr="009A552B">
        <w:rPr>
          <w:sz w:val="26"/>
          <w:szCs w:val="26"/>
        </w:rPr>
        <w:t xml:space="preserve">, </w:t>
      </w:r>
      <w:r w:rsidR="00711514">
        <w:rPr>
          <w:sz w:val="26"/>
          <w:szCs w:val="26"/>
        </w:rPr>
        <w:t>профессор и</w:t>
      </w:r>
      <w:r w:rsidRPr="009A552B">
        <w:rPr>
          <w:sz w:val="26"/>
          <w:szCs w:val="26"/>
        </w:rPr>
        <w:t>нститут</w:t>
      </w:r>
      <w:r w:rsidR="00711514">
        <w:rPr>
          <w:sz w:val="26"/>
          <w:szCs w:val="26"/>
        </w:rPr>
        <w:t>а</w:t>
      </w:r>
      <w:r w:rsidRPr="009A552B">
        <w:rPr>
          <w:sz w:val="26"/>
          <w:szCs w:val="26"/>
        </w:rPr>
        <w:t xml:space="preserve"> классическо</w:t>
      </w:r>
      <w:r w:rsidR="00711514">
        <w:rPr>
          <w:sz w:val="26"/>
          <w:szCs w:val="26"/>
        </w:rPr>
        <w:t>го Востока и античности,</w:t>
      </w:r>
    </w:p>
    <w:p w:rsidR="00F567EA" w:rsidRDefault="00F567EA" w:rsidP="00504E59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 w:rsidRPr="00B80410">
        <w:rPr>
          <w:sz w:val="26"/>
          <w:szCs w:val="26"/>
        </w:rPr>
        <w:lastRenderedPageBreak/>
        <w:t>Капустина</w:t>
      </w:r>
      <w:r w:rsidR="001E3039" w:rsidRPr="00B80410">
        <w:rPr>
          <w:sz w:val="26"/>
          <w:szCs w:val="26"/>
        </w:rPr>
        <w:t xml:space="preserve"> </w:t>
      </w:r>
      <w:r w:rsidR="007D24BF">
        <w:rPr>
          <w:sz w:val="26"/>
          <w:szCs w:val="26"/>
        </w:rPr>
        <w:t>Е.</w:t>
      </w:r>
      <w:r w:rsidR="00C53960">
        <w:rPr>
          <w:sz w:val="26"/>
          <w:szCs w:val="26"/>
        </w:rPr>
        <w:t>Л.</w:t>
      </w:r>
      <w:r w:rsidR="001E3039" w:rsidRPr="00B80410">
        <w:rPr>
          <w:sz w:val="26"/>
          <w:szCs w:val="26"/>
        </w:rPr>
        <w:t xml:space="preserve">, кандидат исторических </w:t>
      </w:r>
      <w:r w:rsidRPr="00B80410">
        <w:rPr>
          <w:sz w:val="26"/>
          <w:szCs w:val="26"/>
        </w:rPr>
        <w:t>наук</w:t>
      </w:r>
      <w:r w:rsidR="001E3039" w:rsidRPr="00B80410">
        <w:rPr>
          <w:sz w:val="26"/>
          <w:szCs w:val="26"/>
        </w:rPr>
        <w:t>,</w:t>
      </w:r>
      <w:r w:rsidRPr="00B80410">
        <w:rPr>
          <w:sz w:val="26"/>
          <w:szCs w:val="26"/>
        </w:rPr>
        <w:t xml:space="preserve"> младший научный сотрудник отдела этнографии Кавказа </w:t>
      </w:r>
      <w:r w:rsidR="00504E59" w:rsidRPr="00B80410">
        <w:rPr>
          <w:sz w:val="26"/>
          <w:szCs w:val="26"/>
        </w:rPr>
        <w:t>ФГБУН Музей антропологии и этнографии им. Петра Великого (Кунсткамера) Российской академии наук</w:t>
      </w:r>
      <w:r w:rsidR="00711514">
        <w:rPr>
          <w:sz w:val="26"/>
          <w:szCs w:val="26"/>
        </w:rPr>
        <w:t>,</w:t>
      </w:r>
    </w:p>
    <w:p w:rsidR="00C53960" w:rsidRDefault="00C53960" w:rsidP="00C53960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 w:rsidRPr="00C53960">
        <w:rPr>
          <w:sz w:val="26"/>
          <w:szCs w:val="26"/>
        </w:rPr>
        <w:t xml:space="preserve">Кузинер </w:t>
      </w:r>
      <w:r w:rsidR="007D24BF">
        <w:rPr>
          <w:sz w:val="26"/>
          <w:szCs w:val="26"/>
        </w:rPr>
        <w:t>И.Э.</w:t>
      </w:r>
      <w:r w:rsidRPr="00C53960">
        <w:rPr>
          <w:sz w:val="26"/>
          <w:szCs w:val="26"/>
        </w:rPr>
        <w:t>, кандидат исторических наук, старший преподава</w:t>
      </w:r>
      <w:r>
        <w:rPr>
          <w:sz w:val="26"/>
          <w:szCs w:val="26"/>
        </w:rPr>
        <w:t xml:space="preserve">тель департамента истории, </w:t>
      </w:r>
      <w:r w:rsidRPr="00B80410">
        <w:rPr>
          <w:rStyle w:val="affff0"/>
        </w:rPr>
        <w:t>факультет Санкт-Петербургская школа гуманитарных наук и искусств,</w:t>
      </w:r>
    </w:p>
    <w:p w:rsidR="00E96248" w:rsidRPr="00B80410" w:rsidRDefault="00B53FCA" w:rsidP="00972DF9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 w:rsidRPr="00B80410">
        <w:rPr>
          <w:sz w:val="26"/>
          <w:szCs w:val="26"/>
        </w:rPr>
        <w:t>Резник А.В.,</w:t>
      </w:r>
      <w:r w:rsidR="00D3126E" w:rsidRPr="00B80410">
        <w:rPr>
          <w:sz w:val="26"/>
          <w:szCs w:val="26"/>
        </w:rPr>
        <w:t xml:space="preserve"> кандидат исторических наук,</w:t>
      </w:r>
      <w:r w:rsidR="00417ABC">
        <w:rPr>
          <w:sz w:val="26"/>
          <w:szCs w:val="26"/>
        </w:rPr>
        <w:t xml:space="preserve"> директор</w:t>
      </w:r>
      <w:r w:rsidR="00972DF9" w:rsidRPr="00972DF9">
        <w:rPr>
          <w:sz w:val="26"/>
          <w:szCs w:val="26"/>
        </w:rPr>
        <w:t xml:space="preserve"> Центра исторических исследований</w:t>
      </w:r>
      <w:r w:rsidR="00972DF9">
        <w:rPr>
          <w:sz w:val="26"/>
          <w:szCs w:val="26"/>
        </w:rPr>
        <w:t>,</w:t>
      </w:r>
      <w:r w:rsidR="00972DF9" w:rsidRPr="00972DF9">
        <w:rPr>
          <w:sz w:val="26"/>
          <w:szCs w:val="26"/>
        </w:rPr>
        <w:t xml:space="preserve"> </w:t>
      </w:r>
      <w:r w:rsidR="00E96248" w:rsidRPr="00B80410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-1839767363"/>
          <w:placeholder>
            <w:docPart w:val="0E21CDF609B3443FA8DF5E351420C4C1"/>
          </w:placeholder>
          <w:text/>
        </w:sdtPr>
        <w:sdtEndPr>
          <w:rPr>
            <w:rStyle w:val="affff0"/>
          </w:rPr>
        </w:sdtEndPr>
        <w:sdtContent>
          <w:r w:rsidR="00504E59" w:rsidRPr="00B80410">
            <w:rPr>
              <w:rStyle w:val="affff0"/>
            </w:rPr>
            <w:t>доцент департамента истории, факультет Санкт-Петербургская школа гуманитарных наук и искусств,</w:t>
          </w:r>
        </w:sdtContent>
      </w:sdt>
    </w:p>
    <w:p w:rsidR="001E3039" w:rsidRPr="00B80410" w:rsidRDefault="00703BE0" w:rsidP="00504E59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sdt>
        <w:sdtPr>
          <w:rPr>
            <w:rStyle w:val="affff0"/>
          </w:rPr>
          <w:id w:val="-1494876998"/>
          <w:placeholder>
            <w:docPart w:val="F65B70B9E8004B06A77178A2CFF2280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E3039" w:rsidRPr="00B80410">
            <w:rPr>
              <w:rStyle w:val="affff0"/>
            </w:rPr>
            <w:t>Ссорин-Чайков Н.В.</w:t>
          </w:r>
        </w:sdtContent>
      </w:sdt>
      <w:r w:rsidR="001E3039" w:rsidRPr="00B80410">
        <w:rPr>
          <w:sz w:val="26"/>
          <w:szCs w:val="26"/>
        </w:rPr>
        <w:t>,</w:t>
      </w:r>
      <w:r w:rsidR="00D3126E" w:rsidRPr="00B80410">
        <w:rPr>
          <w:sz w:val="26"/>
          <w:szCs w:val="26"/>
        </w:rPr>
        <w:t xml:space="preserve"> </w:t>
      </w:r>
      <w:r w:rsidR="00D3126E" w:rsidRPr="00B80410">
        <w:rPr>
          <w:sz w:val="26"/>
          <w:szCs w:val="26"/>
          <w:lang w:val="en-US"/>
        </w:rPr>
        <w:t>PhD</w:t>
      </w:r>
      <w:r w:rsidR="00D3126E" w:rsidRPr="00B80410">
        <w:rPr>
          <w:sz w:val="26"/>
          <w:szCs w:val="26"/>
        </w:rPr>
        <w:t>,</w:t>
      </w:r>
      <w:r w:rsidR="001E3039" w:rsidRPr="00B80410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-682660773"/>
          <w:placeholder>
            <w:docPart w:val="7AFFD88FB47543829BC39B35420A45AD"/>
          </w:placeholder>
          <w:text/>
        </w:sdtPr>
        <w:sdtEndPr>
          <w:rPr>
            <w:rStyle w:val="affff0"/>
          </w:rPr>
        </w:sdtEndPr>
        <w:sdtContent>
          <w:r w:rsidR="00504E59" w:rsidRPr="00B80410">
            <w:rPr>
              <w:rStyle w:val="affff0"/>
            </w:rPr>
            <w:t>доцент департамента истории факультет Санкт-Петербургская школа гуманитарных наук и искусств</w:t>
          </w:r>
        </w:sdtContent>
      </w:sdt>
      <w:r w:rsidR="001E3039" w:rsidRPr="00B80410">
        <w:rPr>
          <w:sz w:val="26"/>
          <w:szCs w:val="26"/>
        </w:rPr>
        <w:t>,</w:t>
      </w:r>
    </w:p>
    <w:p w:rsidR="00C74C9B" w:rsidRPr="00B80410" w:rsidRDefault="00570EB6" w:rsidP="00570EB6">
      <w:pPr>
        <w:pStyle w:val="ae"/>
        <w:numPr>
          <w:ilvl w:val="0"/>
          <w:numId w:val="3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Христофорова </w:t>
      </w:r>
      <w:r w:rsidR="00AB5597">
        <w:rPr>
          <w:sz w:val="26"/>
          <w:szCs w:val="26"/>
        </w:rPr>
        <w:t>О.Б.</w:t>
      </w:r>
      <w:r>
        <w:rPr>
          <w:sz w:val="26"/>
          <w:szCs w:val="26"/>
        </w:rPr>
        <w:t>, доктор</w:t>
      </w:r>
      <w:r w:rsidR="00C74C9B" w:rsidRPr="00B80410">
        <w:rPr>
          <w:sz w:val="26"/>
          <w:szCs w:val="26"/>
        </w:rPr>
        <w:t xml:space="preserve"> филол</w:t>
      </w:r>
      <w:r>
        <w:rPr>
          <w:sz w:val="26"/>
          <w:szCs w:val="26"/>
        </w:rPr>
        <w:t>огических наук, директор</w:t>
      </w:r>
      <w:r w:rsidR="00C74C9B" w:rsidRPr="00B80410">
        <w:rPr>
          <w:sz w:val="26"/>
          <w:szCs w:val="26"/>
        </w:rPr>
        <w:t xml:space="preserve"> Центра типологии и семиотики фольклора </w:t>
      </w:r>
      <w:r w:rsidR="00504E59" w:rsidRPr="00B80410">
        <w:rPr>
          <w:sz w:val="26"/>
          <w:szCs w:val="26"/>
        </w:rPr>
        <w:t>ФГБОУ ВО «Российский государственный гуманитарный университет»</w:t>
      </w:r>
      <w:r>
        <w:rPr>
          <w:sz w:val="26"/>
          <w:szCs w:val="26"/>
        </w:rPr>
        <w:t xml:space="preserve">, профессор </w:t>
      </w:r>
      <w:r w:rsidR="00C74C9B" w:rsidRPr="00B80410">
        <w:rPr>
          <w:sz w:val="26"/>
          <w:szCs w:val="26"/>
        </w:rPr>
        <w:t xml:space="preserve">Центра социальной антропологии </w:t>
      </w:r>
      <w:r w:rsidR="00504E59" w:rsidRPr="00B80410">
        <w:rPr>
          <w:sz w:val="26"/>
          <w:szCs w:val="26"/>
        </w:rPr>
        <w:t>ФГБОУ ВО «Российский государственный гуманитарный университет»</w:t>
      </w:r>
      <w:r w:rsidR="00C74C9B" w:rsidRPr="00B80410">
        <w:rPr>
          <w:sz w:val="26"/>
          <w:szCs w:val="26"/>
        </w:rPr>
        <w:t xml:space="preserve">, </w:t>
      </w:r>
      <w:r w:rsidRPr="00570EB6">
        <w:rPr>
          <w:sz w:val="26"/>
          <w:szCs w:val="26"/>
        </w:rPr>
        <w:t>ведущий научный сотрудник</w:t>
      </w:r>
      <w:r w:rsidR="00C74C9B" w:rsidRPr="00B80410">
        <w:rPr>
          <w:sz w:val="26"/>
          <w:szCs w:val="26"/>
        </w:rPr>
        <w:t xml:space="preserve"> Школы актуальных гуманитарных исследований </w:t>
      </w:r>
      <w:r w:rsidR="00504E59" w:rsidRPr="00B80410">
        <w:rPr>
          <w:sz w:val="26"/>
          <w:szCs w:val="26"/>
        </w:rPr>
        <w:t>ФГБОУ ВО «Российская академия народного хозяйства и государственной службы при Президенте Российской Федерации»</w:t>
      </w:r>
      <w:r w:rsidR="00711514">
        <w:rPr>
          <w:sz w:val="26"/>
          <w:szCs w:val="26"/>
        </w:rPr>
        <w:t>,</w:t>
      </w:r>
    </w:p>
    <w:p w:rsidR="002C7FEC" w:rsidRDefault="00D05B33" w:rsidP="00AB532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i/>
          <w:sz w:val="26"/>
          <w:szCs w:val="26"/>
        </w:rPr>
      </w:pPr>
      <w:r w:rsidRPr="00B80410">
        <w:rPr>
          <w:sz w:val="26"/>
          <w:szCs w:val="26"/>
        </w:rPr>
        <w:t xml:space="preserve">секретарь ГЭК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E3039" w:rsidRPr="00B80410">
            <w:rPr>
              <w:rStyle w:val="affff0"/>
            </w:rPr>
            <w:t>Платонова Е.С</w:t>
          </w:r>
          <w:r w:rsidR="00A975F6" w:rsidRPr="00B80410">
            <w:rPr>
              <w:rStyle w:val="affff0"/>
            </w:rPr>
            <w:t>.</w:t>
          </w:r>
        </w:sdtContent>
      </w:sdt>
      <w:r w:rsidRPr="00B80410">
        <w:rPr>
          <w:i/>
          <w:sz w:val="26"/>
          <w:szCs w:val="26"/>
        </w:rPr>
        <w:t xml:space="preserve">, </w:t>
      </w:r>
      <w:r w:rsidR="00E96248" w:rsidRPr="00B80410">
        <w:rPr>
          <w:sz w:val="26"/>
          <w:szCs w:val="26"/>
        </w:rPr>
        <w:t xml:space="preserve">стажер-исследователь Лаборатория экологической и технологической истории </w:t>
      </w:r>
      <w:r w:rsidR="00E01A59" w:rsidRPr="00B80410">
        <w:rPr>
          <w:sz w:val="26"/>
          <w:szCs w:val="26"/>
        </w:rPr>
        <w:t>факультета Санкт-Петербургская школ</w:t>
      </w:r>
      <w:r w:rsidR="003C0D56">
        <w:rPr>
          <w:sz w:val="26"/>
          <w:szCs w:val="26"/>
        </w:rPr>
        <w:t>а гуманитарных наук и искусств.</w:t>
      </w:r>
    </w:p>
    <w:p w:rsidR="002C7FEC" w:rsidRDefault="002C7FEC" w:rsidP="00AB532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i/>
          <w:sz w:val="26"/>
          <w:szCs w:val="26"/>
        </w:rPr>
      </w:pPr>
    </w:p>
    <w:p w:rsidR="002C7FEC" w:rsidRDefault="004F1DF5" w:rsidP="002C7FEC">
      <w:pPr>
        <w:suppressAutoHyphens/>
        <w:contextualSpacing/>
        <w:jc w:val="both"/>
        <w:rPr>
          <w:sz w:val="26"/>
          <w:szCs w:val="26"/>
        </w:rPr>
      </w:pPr>
      <w:r>
        <w:rPr>
          <w:rStyle w:val="affff0"/>
        </w:rPr>
        <w:t>Вице-президент</w:t>
      </w:r>
      <w:r w:rsidR="002C7FEC">
        <w:rPr>
          <w:rStyle w:val="affff0"/>
        </w:rPr>
        <w:t xml:space="preserve">                                                                    </w:t>
      </w:r>
      <w:r>
        <w:rPr>
          <w:rStyle w:val="affff0"/>
        </w:rPr>
        <w:t xml:space="preserve">                               </w:t>
      </w:r>
      <w:bookmarkStart w:id="0" w:name="_GoBack"/>
      <w:bookmarkEnd w:id="0"/>
      <w:r>
        <w:rPr>
          <w:rStyle w:val="affff0"/>
        </w:rPr>
        <w:t xml:space="preserve">   Л.И. Якобсон</w:t>
      </w:r>
    </w:p>
    <w:p w:rsidR="002C7FEC" w:rsidRPr="00B80410" w:rsidRDefault="002C7FEC" w:rsidP="00AB5326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</w:p>
    <w:p w:rsidR="00764C54" w:rsidRDefault="00764C54" w:rsidP="00571707">
      <w:pPr>
        <w:rPr>
          <w:sz w:val="2"/>
          <w:szCs w:val="2"/>
        </w:rPr>
      </w:pPr>
    </w:p>
    <w:p w:rsidR="002C7FEC" w:rsidRPr="00BC1908" w:rsidRDefault="002C7FEC" w:rsidP="00571707">
      <w:pPr>
        <w:rPr>
          <w:sz w:val="2"/>
          <w:szCs w:val="2"/>
        </w:rPr>
      </w:pPr>
    </w:p>
    <w:sectPr w:rsidR="002C7FEC" w:rsidRPr="00BC1908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E0" w:rsidRDefault="00703BE0" w:rsidP="00571707">
      <w:r>
        <w:separator/>
      </w:r>
    </w:p>
  </w:endnote>
  <w:endnote w:type="continuationSeparator" w:id="0">
    <w:p w:rsidR="00703BE0" w:rsidRDefault="00703BE0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04.05.2023 № 6.18.1-01/040523-12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E0" w:rsidRDefault="00703BE0" w:rsidP="00571707">
      <w:r>
        <w:separator/>
      </w:r>
    </w:p>
  </w:footnote>
  <w:footnote w:type="continuationSeparator" w:id="0">
    <w:p w:rsidR="00703BE0" w:rsidRDefault="00703BE0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22D2EDA"/>
    <w:multiLevelType w:val="hybridMultilevel"/>
    <w:tmpl w:val="33106214"/>
    <w:lvl w:ilvl="0" w:tplc="3C0C0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C4C50"/>
    <w:multiLevelType w:val="hybridMultilevel"/>
    <w:tmpl w:val="C7102974"/>
    <w:lvl w:ilvl="0" w:tplc="3C0C0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9"/>
  </w:num>
  <w:num w:numId="13">
    <w:abstractNumId w:val="22"/>
  </w:num>
  <w:num w:numId="14">
    <w:abstractNumId w:val="2"/>
  </w:num>
  <w:num w:numId="15">
    <w:abstractNumId w:val="4"/>
  </w:num>
  <w:num w:numId="16">
    <w:abstractNumId w:val="26"/>
  </w:num>
  <w:num w:numId="17">
    <w:abstractNumId w:val="10"/>
  </w:num>
  <w:num w:numId="18">
    <w:abstractNumId w:val="31"/>
  </w:num>
  <w:num w:numId="19">
    <w:abstractNumId w:val="25"/>
  </w:num>
  <w:num w:numId="20">
    <w:abstractNumId w:val="3"/>
  </w:num>
  <w:num w:numId="21">
    <w:abstractNumId w:val="35"/>
  </w:num>
  <w:num w:numId="22">
    <w:abstractNumId w:val="27"/>
  </w:num>
  <w:num w:numId="23">
    <w:abstractNumId w:val="1"/>
  </w:num>
  <w:num w:numId="24">
    <w:abstractNumId w:val="21"/>
  </w:num>
  <w:num w:numId="25">
    <w:abstractNumId w:val="5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4"/>
  </w:num>
  <w:num w:numId="31">
    <w:abstractNumId w:val="32"/>
  </w:num>
  <w:num w:numId="32">
    <w:abstractNumId w:val="17"/>
  </w:num>
  <w:num w:numId="33">
    <w:abstractNumId w:val="23"/>
  </w:num>
  <w:num w:numId="34">
    <w:abstractNumId w:val="33"/>
  </w:num>
  <w:num w:numId="35">
    <w:abstractNumId w:val="18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3039"/>
    <w:rsid w:val="001E4232"/>
    <w:rsid w:val="001E713E"/>
    <w:rsid w:val="002276EC"/>
    <w:rsid w:val="0024435A"/>
    <w:rsid w:val="00273E6D"/>
    <w:rsid w:val="00290C4C"/>
    <w:rsid w:val="002B6234"/>
    <w:rsid w:val="002C7FEC"/>
    <w:rsid w:val="002D7BEE"/>
    <w:rsid w:val="002E44EB"/>
    <w:rsid w:val="00322873"/>
    <w:rsid w:val="00325DCA"/>
    <w:rsid w:val="00342B61"/>
    <w:rsid w:val="00355C39"/>
    <w:rsid w:val="003855B9"/>
    <w:rsid w:val="003956BC"/>
    <w:rsid w:val="00396FFA"/>
    <w:rsid w:val="003C0D56"/>
    <w:rsid w:val="003C2CBF"/>
    <w:rsid w:val="003E0629"/>
    <w:rsid w:val="003E1656"/>
    <w:rsid w:val="00414845"/>
    <w:rsid w:val="00417ABC"/>
    <w:rsid w:val="00420CF8"/>
    <w:rsid w:val="004348BB"/>
    <w:rsid w:val="00444D0F"/>
    <w:rsid w:val="00456C37"/>
    <w:rsid w:val="00462703"/>
    <w:rsid w:val="00463902"/>
    <w:rsid w:val="00475154"/>
    <w:rsid w:val="004A50EF"/>
    <w:rsid w:val="004A7CED"/>
    <w:rsid w:val="004C77DD"/>
    <w:rsid w:val="004E39C7"/>
    <w:rsid w:val="004F1DF5"/>
    <w:rsid w:val="00504E59"/>
    <w:rsid w:val="00514DA7"/>
    <w:rsid w:val="00516BF7"/>
    <w:rsid w:val="00525697"/>
    <w:rsid w:val="00570EB6"/>
    <w:rsid w:val="00571707"/>
    <w:rsid w:val="005A1D2C"/>
    <w:rsid w:val="005B6877"/>
    <w:rsid w:val="005C228C"/>
    <w:rsid w:val="005D3E18"/>
    <w:rsid w:val="005D607C"/>
    <w:rsid w:val="005F37F7"/>
    <w:rsid w:val="005F69EA"/>
    <w:rsid w:val="0061572D"/>
    <w:rsid w:val="00615AD7"/>
    <w:rsid w:val="00621CDE"/>
    <w:rsid w:val="00641F36"/>
    <w:rsid w:val="006462B5"/>
    <w:rsid w:val="00654F6F"/>
    <w:rsid w:val="00684966"/>
    <w:rsid w:val="00691FD9"/>
    <w:rsid w:val="00693D97"/>
    <w:rsid w:val="00697E67"/>
    <w:rsid w:val="006B7356"/>
    <w:rsid w:val="00703BE0"/>
    <w:rsid w:val="00711514"/>
    <w:rsid w:val="00737C4B"/>
    <w:rsid w:val="00750A4F"/>
    <w:rsid w:val="00764C54"/>
    <w:rsid w:val="00772493"/>
    <w:rsid w:val="00773A9E"/>
    <w:rsid w:val="007762FC"/>
    <w:rsid w:val="00784692"/>
    <w:rsid w:val="007B4296"/>
    <w:rsid w:val="007B6EE1"/>
    <w:rsid w:val="007D24BF"/>
    <w:rsid w:val="007F45C9"/>
    <w:rsid w:val="0081497B"/>
    <w:rsid w:val="00815F38"/>
    <w:rsid w:val="00821B3E"/>
    <w:rsid w:val="00824B5A"/>
    <w:rsid w:val="00836774"/>
    <w:rsid w:val="0085170F"/>
    <w:rsid w:val="00863FEB"/>
    <w:rsid w:val="0086422A"/>
    <w:rsid w:val="00876F24"/>
    <w:rsid w:val="008B71FA"/>
    <w:rsid w:val="008D3438"/>
    <w:rsid w:val="00900B74"/>
    <w:rsid w:val="0090592F"/>
    <w:rsid w:val="00933F1B"/>
    <w:rsid w:val="00972DF9"/>
    <w:rsid w:val="009A552B"/>
    <w:rsid w:val="009E6475"/>
    <w:rsid w:val="009E685E"/>
    <w:rsid w:val="00A10E5E"/>
    <w:rsid w:val="00A219C0"/>
    <w:rsid w:val="00A22717"/>
    <w:rsid w:val="00A40705"/>
    <w:rsid w:val="00A55FB4"/>
    <w:rsid w:val="00A95E80"/>
    <w:rsid w:val="00A975F6"/>
    <w:rsid w:val="00AB5326"/>
    <w:rsid w:val="00AB5597"/>
    <w:rsid w:val="00AB5C58"/>
    <w:rsid w:val="00AB6CC0"/>
    <w:rsid w:val="00AD5319"/>
    <w:rsid w:val="00AE789D"/>
    <w:rsid w:val="00AF1A4D"/>
    <w:rsid w:val="00B0547F"/>
    <w:rsid w:val="00B1769D"/>
    <w:rsid w:val="00B34F0E"/>
    <w:rsid w:val="00B419A0"/>
    <w:rsid w:val="00B51966"/>
    <w:rsid w:val="00B53FCA"/>
    <w:rsid w:val="00B74052"/>
    <w:rsid w:val="00B80410"/>
    <w:rsid w:val="00B97685"/>
    <w:rsid w:val="00BC1908"/>
    <w:rsid w:val="00C152A5"/>
    <w:rsid w:val="00C51AEC"/>
    <w:rsid w:val="00C53960"/>
    <w:rsid w:val="00C65E70"/>
    <w:rsid w:val="00C741A3"/>
    <w:rsid w:val="00C74C9B"/>
    <w:rsid w:val="00C90AF2"/>
    <w:rsid w:val="00CB146F"/>
    <w:rsid w:val="00CB51F3"/>
    <w:rsid w:val="00CD1905"/>
    <w:rsid w:val="00CF06C3"/>
    <w:rsid w:val="00CF2773"/>
    <w:rsid w:val="00D05B33"/>
    <w:rsid w:val="00D3126E"/>
    <w:rsid w:val="00D3202D"/>
    <w:rsid w:val="00D40EB7"/>
    <w:rsid w:val="00D50DC2"/>
    <w:rsid w:val="00D901C4"/>
    <w:rsid w:val="00DE0F61"/>
    <w:rsid w:val="00DF0DC4"/>
    <w:rsid w:val="00DF175B"/>
    <w:rsid w:val="00E01936"/>
    <w:rsid w:val="00E01A59"/>
    <w:rsid w:val="00E13884"/>
    <w:rsid w:val="00E43636"/>
    <w:rsid w:val="00E52EE1"/>
    <w:rsid w:val="00E93B39"/>
    <w:rsid w:val="00E96248"/>
    <w:rsid w:val="00EA1654"/>
    <w:rsid w:val="00F567EA"/>
    <w:rsid w:val="00F70EA4"/>
    <w:rsid w:val="00F72868"/>
    <w:rsid w:val="00FC531F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818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384485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384485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384485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384485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384485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384485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384485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384485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384485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384485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384485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384485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E7014C1C3D34353BAD82B8BBB229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FB560-31C5-4387-9C83-175864BBE12D}"/>
      </w:docPartPr>
      <w:docPartBody>
        <w:p w:rsidR="00F9166E" w:rsidRDefault="00811FF1" w:rsidP="00811FF1">
          <w:pPr>
            <w:pStyle w:val="9E7014C1C3D34353BAD82B8BBB229C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E21CDF609B3443FA8DF5E351420C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96DCC-C64B-42DF-8BE1-11DE8692CA7A}"/>
      </w:docPartPr>
      <w:docPartBody>
        <w:p w:rsidR="00F9166E" w:rsidRDefault="00811FF1" w:rsidP="00811FF1">
          <w:pPr>
            <w:pStyle w:val="0E21CDF609B3443FA8DF5E351420C4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65B70B9E8004B06A77178A2CFF22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B23DC-9063-4205-9B10-FD6C2CD2D15A}"/>
      </w:docPartPr>
      <w:docPartBody>
        <w:p w:rsidR="00F9166E" w:rsidRDefault="00811FF1" w:rsidP="00811FF1">
          <w:pPr>
            <w:pStyle w:val="F65B70B9E8004B06A77178A2CFF2280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AFFD88FB47543829BC39B35420A4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2258B-50C4-4AD7-8503-DBEB98206515}"/>
      </w:docPartPr>
      <w:docPartBody>
        <w:p w:rsidR="00F9166E" w:rsidRDefault="00811FF1" w:rsidP="00811FF1">
          <w:pPr>
            <w:pStyle w:val="7AFFD88FB47543829BC39B35420A45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0E1721"/>
    <w:rsid w:val="002112C7"/>
    <w:rsid w:val="00384485"/>
    <w:rsid w:val="003E1D69"/>
    <w:rsid w:val="00464FED"/>
    <w:rsid w:val="004C77D7"/>
    <w:rsid w:val="00637E3B"/>
    <w:rsid w:val="00701120"/>
    <w:rsid w:val="00805281"/>
    <w:rsid w:val="00811FF1"/>
    <w:rsid w:val="008B25BC"/>
    <w:rsid w:val="00A8576D"/>
    <w:rsid w:val="00CF3222"/>
    <w:rsid w:val="00F20245"/>
    <w:rsid w:val="00F9166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FF1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8368101731FB44A88D15DC181F69A6C1">
    <w:name w:val="8368101731FB44A88D15DC181F69A6C1"/>
    <w:rsid w:val="00384485"/>
  </w:style>
  <w:style w:type="paragraph" w:customStyle="1" w:styleId="A980CE09FC9D41F28AEA6D6A0643FED2">
    <w:name w:val="A980CE09FC9D41F28AEA6D6A0643FED2"/>
    <w:rsid w:val="00384485"/>
  </w:style>
  <w:style w:type="paragraph" w:customStyle="1" w:styleId="23E2961B86DB43E98505B28645A902B9">
    <w:name w:val="23E2961B86DB43E98505B28645A902B9"/>
    <w:rsid w:val="00384485"/>
  </w:style>
  <w:style w:type="paragraph" w:customStyle="1" w:styleId="8179D1FC83364C748AD4179ECADC2722">
    <w:name w:val="8179D1FC83364C748AD4179ECADC2722"/>
    <w:rsid w:val="00384485"/>
  </w:style>
  <w:style w:type="paragraph" w:customStyle="1" w:styleId="9E7014C1C3D34353BAD82B8BBB229C84">
    <w:name w:val="9E7014C1C3D34353BAD82B8BBB229C84"/>
    <w:rsid w:val="00811FF1"/>
  </w:style>
  <w:style w:type="paragraph" w:customStyle="1" w:styleId="0E21CDF609B3443FA8DF5E351420C4C1">
    <w:name w:val="0E21CDF609B3443FA8DF5E351420C4C1"/>
    <w:rsid w:val="00811FF1"/>
  </w:style>
  <w:style w:type="paragraph" w:customStyle="1" w:styleId="F65B70B9E8004B06A77178A2CFF2280D">
    <w:name w:val="F65B70B9E8004B06A77178A2CFF2280D"/>
    <w:rsid w:val="00811FF1"/>
  </w:style>
  <w:style w:type="paragraph" w:customStyle="1" w:styleId="7AFFD88FB47543829BC39B35420A45AD">
    <w:name w:val="7AFFD88FB47543829BC39B35420A45AD"/>
    <w:rsid w:val="00811FF1"/>
  </w:style>
  <w:style w:type="paragraph" w:customStyle="1" w:styleId="2A5D3701830D4E6987A0B043CFB599A4">
    <w:name w:val="2A5D3701830D4E6987A0B043CFB599A4"/>
    <w:rsid w:val="00811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Шахов Илья Андреевич</cp:lastModifiedBy>
  <cp:revision>2</cp:revision>
  <dcterms:created xsi:type="dcterms:W3CDTF">2023-05-02T10:47:00Z</dcterms:created>
  <dcterms:modified xsi:type="dcterms:W3CDTF">2023-05-02T10:47:00Z</dcterms:modified>
</cp:coreProperties>
</file>