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F8753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1E3F6E" w:rsidRDefault="001E3F6E"/>
    <w:p w:rsidR="00C51609" w:rsidRPr="00C51609" w:rsidRDefault="00B446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bookmarkStart w:id="1" w:name="_Приказ_3"/>
      <w:bookmarkEnd w:id="1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138D7">
            <w:rPr>
              <w:rStyle w:val="ab"/>
            </w:rPr>
            <w:t>«Медиапроизводство и медиааналитика»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138D7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экзаменационную комиссию (далее – ГЭК) </w:t>
      </w:r>
      <w:r w:rsidR="00352A23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«Медиапроизводство и медиааналитика»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2138D7">
        <w:rPr>
          <w:sz w:val="26"/>
          <w:szCs w:val="26"/>
        </w:rPr>
        <w:t xml:space="preserve">направления подготовки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c"/>
          </w:rPr>
        </w:sdtEndPr>
        <w:sdtContent>
          <w:r w:rsidR="002138D7" w:rsidRPr="002138D7">
            <w:rPr>
              <w:rStyle w:val="ac"/>
            </w:rPr>
            <w:t>42.04.05 Медиакоммуникации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2B93BBAD3BCF42F394131ABB3503AFC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Клюев Ю.В.</w:t>
          </w:r>
        </w:sdtContent>
      </w:sdt>
      <w:r w:rsidR="00592857" w:rsidRPr="00233679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D4AD3AE66BC24D4985BFED607FF45503"/>
          </w:placeholder>
          <w:text/>
        </w:sdtPr>
        <w:sdtEndPr/>
        <w:sdtContent>
          <w:r w:rsidR="00233679" w:rsidRPr="00233679">
            <w:rPr>
              <w:sz w:val="26"/>
              <w:szCs w:val="26"/>
            </w:rPr>
            <w:t>доктор политических наук, профессор высшей школы медиакоммуникаций и связей с общественностью, ФГАОУ ВО «Санкт-Петербургский политехнический университет Петра Великого»</w:t>
          </w:r>
        </w:sdtContent>
      </w:sdt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B71DB5" w:rsidRDefault="00F87530" w:rsidP="00233679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993" w:hanging="284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-1880627248"/>
          <w:placeholder>
            <w:docPart w:val="AF45A43D983141F6BAAC7F93B87906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Аргылов Н.А.</w:t>
          </w:r>
        </w:sdtContent>
      </w:sdt>
      <w:r w:rsidR="00592857" w:rsidRPr="00DC6B19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BD95208291644828870254E5E4B08D1C"/>
          </w:placeholder>
          <w:text/>
        </w:sdtPr>
        <w:sdtEndPr/>
        <w:sdtContent>
          <w:r w:rsidR="008D5B7E">
            <w:rPr>
              <w:sz w:val="26"/>
              <w:szCs w:val="26"/>
            </w:rPr>
            <w:t>кандидат политических наук, доцент департамента медиа,</w:t>
          </w:r>
          <w:r w:rsidR="001D3B5A">
            <w:rPr>
              <w:sz w:val="26"/>
              <w:szCs w:val="26"/>
            </w:rPr>
            <w:t xml:space="preserve"> руководитель департамента медиа,</w:t>
          </w:r>
          <w:r w:rsidR="00DC6B19" w:rsidRPr="00DC6B19">
            <w:rPr>
              <w:sz w:val="26"/>
              <w:szCs w:val="26"/>
            </w:rPr>
            <w:t xml:space="preserve"> факультет Санкт-Петербургская школа гуманитарных наук и искусств</w:t>
          </w:r>
        </w:sdtContent>
      </w:sdt>
      <w:r w:rsidR="00592857">
        <w:rPr>
          <w:i/>
          <w:sz w:val="26"/>
          <w:szCs w:val="26"/>
        </w:rPr>
        <w:t>,</w:t>
      </w:r>
    </w:p>
    <w:p w:rsidR="000A305A" w:rsidRDefault="00F87530" w:rsidP="00233679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993" w:hanging="284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-33897424"/>
          <w:placeholder>
            <w:docPart w:val="E2AB58F3FDB44FF7A9D6BDD98C8B51E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Боровкова О.Н.</w:t>
          </w:r>
        </w:sdtContent>
      </w:sdt>
      <w:r w:rsidR="00592857" w:rsidRPr="00233679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-864751325"/>
          <w:placeholder>
            <w:docPart w:val="900E4B67ACE548C597F1D49C13D409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 w:rsidRPr="00233679">
            <w:rPr>
              <w:rStyle w:val="ac"/>
            </w:rPr>
            <w:t>заместитель генерального директора РБК-</w:t>
          </w:r>
          <w:r w:rsidR="00233679" w:rsidRPr="00233679">
            <w:rPr>
              <w:rStyle w:val="ac"/>
            </w:rPr>
            <w:t>Санкт-Петербург</w:t>
          </w:r>
        </w:sdtContent>
      </w:sdt>
      <w:r w:rsidR="00592857" w:rsidRPr="00233679">
        <w:rPr>
          <w:i/>
          <w:sz w:val="26"/>
          <w:szCs w:val="26"/>
        </w:rPr>
        <w:t>,</w:t>
      </w:r>
    </w:p>
    <w:p w:rsidR="00B71DB5" w:rsidRPr="000A305A" w:rsidRDefault="00F87530" w:rsidP="000A305A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993" w:hanging="284"/>
        <w:jc w:val="both"/>
        <w:rPr>
          <w:i/>
          <w:sz w:val="26"/>
          <w:szCs w:val="26"/>
        </w:rPr>
      </w:pPr>
      <w:sdt>
        <w:sdtPr>
          <w:rPr>
            <w:rStyle w:val="ac"/>
          </w:rPr>
          <w:id w:val="331726124"/>
          <w:placeholder>
            <w:docPart w:val="5C2A6E7E4E6D4A6FBD6BB05EBA3A2FC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920A7">
            <w:rPr>
              <w:rStyle w:val="ac"/>
            </w:rPr>
            <w:t>Дементьев А.А.</w:t>
          </w:r>
        </w:sdtContent>
      </w:sdt>
      <w:r w:rsidR="00592857" w:rsidRPr="000A305A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-1516385520"/>
          <w:placeholder>
            <w:docPart w:val="B6AE0AA70E5743E5AC50FBE25036080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генеральный директор «Агентство Бизнес Новостей»</w:t>
          </w:r>
        </w:sdtContent>
      </w:sdt>
      <w:r w:rsidR="00592857" w:rsidRPr="000A305A">
        <w:rPr>
          <w:i/>
          <w:sz w:val="26"/>
          <w:szCs w:val="26"/>
        </w:rPr>
        <w:t>,</w:t>
      </w:r>
    </w:p>
    <w:p w:rsidR="00B71DB5" w:rsidRPr="00233679" w:rsidRDefault="00F87530" w:rsidP="00233679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993" w:hanging="284"/>
        <w:jc w:val="both"/>
        <w:rPr>
          <w:sz w:val="26"/>
          <w:szCs w:val="26"/>
        </w:rPr>
      </w:pPr>
      <w:sdt>
        <w:sdtPr>
          <w:rPr>
            <w:rStyle w:val="ac"/>
          </w:rPr>
          <w:id w:val="-1494876998"/>
          <w:placeholder>
            <w:docPart w:val="82700B432BEC40D0AA1C7529A345DBF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Шамрай А.Г.</w:t>
          </w:r>
        </w:sdtContent>
      </w:sdt>
      <w:r w:rsidR="00592857" w:rsidRPr="00233679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-834988715"/>
          <w:placeholder>
            <w:docPart w:val="95FBFF3B09614946A5392E66F352DCA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кандидат политических наук</w:t>
          </w:r>
        </w:sdtContent>
      </w:sdt>
      <w:r w:rsidR="00592857" w:rsidRPr="00233679">
        <w:rPr>
          <w:i/>
          <w:sz w:val="26"/>
          <w:szCs w:val="26"/>
        </w:rPr>
        <w:t>,</w:t>
      </w:r>
      <w:r w:rsidR="001920A7" w:rsidRPr="00233679">
        <w:rPr>
          <w:i/>
          <w:sz w:val="26"/>
          <w:szCs w:val="26"/>
        </w:rPr>
        <w:t xml:space="preserve"> </w:t>
      </w:r>
      <w:r w:rsidR="001920A7" w:rsidRPr="00233679">
        <w:rPr>
          <w:sz w:val="26"/>
          <w:szCs w:val="26"/>
        </w:rPr>
        <w:t xml:space="preserve">доцент департамента медиа, </w:t>
      </w:r>
      <w:r w:rsidR="001920A7" w:rsidRPr="002F1522">
        <w:rPr>
          <w:rStyle w:val="ac"/>
        </w:rPr>
        <w:t>факультет Санкт-Петербургская школа гуманитарных наук и искусств,</w:t>
      </w:r>
    </w:p>
    <w:p w:rsidR="002138D7" w:rsidRPr="00233679" w:rsidRDefault="00F87530" w:rsidP="00233679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993" w:hanging="284"/>
        <w:jc w:val="both"/>
        <w:rPr>
          <w:sz w:val="26"/>
          <w:szCs w:val="26"/>
        </w:rPr>
      </w:pPr>
      <w:sdt>
        <w:sdtPr>
          <w:rPr>
            <w:rStyle w:val="ac"/>
          </w:rPr>
          <w:id w:val="1851904568"/>
          <w:placeholder>
            <w:docPart w:val="2519D957ABFE41F2B40C5598007C1E7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Щербакова А.М.</w:t>
          </w:r>
        </w:sdtContent>
      </w:sdt>
      <w:r w:rsidR="002138D7" w:rsidRPr="00233679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443973066"/>
          <w:placeholder>
            <w:docPart w:val="B2960B0F9BB346A5ABCA4F755C39B5A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920A7">
            <w:rPr>
              <w:rStyle w:val="ac"/>
            </w:rPr>
            <w:t>начальник пресс-службы Северо-Западного главного управления Банка России</w:t>
          </w:r>
        </w:sdtContent>
      </w:sdt>
      <w:r w:rsidR="002138D7" w:rsidRPr="00233679">
        <w:rPr>
          <w:i/>
          <w:sz w:val="26"/>
          <w:szCs w:val="26"/>
        </w:rPr>
        <w:t>,</w:t>
      </w:r>
    </w:p>
    <w:p w:rsidR="002138D7" w:rsidRPr="00233679" w:rsidRDefault="00F87530" w:rsidP="00233679">
      <w:pPr>
        <w:pStyle w:val="a6"/>
        <w:numPr>
          <w:ilvl w:val="0"/>
          <w:numId w:val="37"/>
        </w:numPr>
        <w:tabs>
          <w:tab w:val="left" w:pos="993"/>
        </w:tabs>
        <w:suppressAutoHyphens/>
        <w:ind w:left="993" w:hanging="284"/>
        <w:jc w:val="both"/>
        <w:rPr>
          <w:sz w:val="26"/>
          <w:szCs w:val="26"/>
        </w:rPr>
      </w:pPr>
      <w:sdt>
        <w:sdtPr>
          <w:rPr>
            <w:rStyle w:val="ac"/>
          </w:rPr>
          <w:id w:val="-1537042474"/>
          <w:placeholder>
            <w:docPart w:val="865C6A6A77F44499A4645269BD4C3E4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138D7">
            <w:rPr>
              <w:rStyle w:val="ac"/>
            </w:rPr>
            <w:t>Ярошецкий С.С.</w:t>
          </w:r>
        </w:sdtContent>
      </w:sdt>
      <w:r w:rsidR="002138D7" w:rsidRPr="00233679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1441791721"/>
          <w:placeholder>
            <w:docPart w:val="772A926C12FE4A5790095A60E731BD5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920A7">
            <w:rPr>
              <w:rStyle w:val="ac"/>
            </w:rPr>
            <w:t>шеф-редактор проекта «Адреса Петербурга»</w:t>
          </w:r>
        </w:sdtContent>
      </w:sdt>
      <w:r w:rsidR="002138D7" w:rsidRPr="00233679">
        <w:rPr>
          <w:i/>
          <w:sz w:val="26"/>
          <w:szCs w:val="26"/>
        </w:rPr>
        <w:t>,</w:t>
      </w:r>
    </w:p>
    <w:p w:rsidR="00B71DB5" w:rsidRDefault="00B71DB5" w:rsidP="007F4E29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920A7">
            <w:rPr>
              <w:rStyle w:val="ac"/>
            </w:rPr>
            <w:t>Шахов И.А.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370426799"/>
          <w:placeholder>
            <w:docPart w:val="5D8D702576B1408588013AFF09D7FD2D"/>
          </w:placeholder>
          <w:text/>
        </w:sdtPr>
        <w:sdtEndPr>
          <w:rPr>
            <w:rStyle w:val="ac"/>
          </w:rPr>
        </w:sdtEndPr>
        <w:sdtContent>
          <w:r w:rsidR="001920A7" w:rsidRPr="001920A7">
            <w:rPr>
              <w:rStyle w:val="ac"/>
            </w:rPr>
            <w:t xml:space="preserve">специалист по учебно-методической работе 1 категории </w:t>
          </w:r>
          <w:r w:rsidR="001920A7">
            <w:rPr>
              <w:rStyle w:val="ac"/>
            </w:rPr>
            <w:t>о</w:t>
          </w:r>
          <w:r w:rsidR="001920A7" w:rsidRPr="001920A7">
            <w:rPr>
              <w:rStyle w:val="ac"/>
            </w:rPr>
            <w:t>тдел</w:t>
          </w:r>
          <w:r w:rsidR="001920A7">
            <w:rPr>
              <w:rStyle w:val="ac"/>
            </w:rPr>
            <w:t>а</w:t>
          </w:r>
          <w:r w:rsidR="001920A7" w:rsidRPr="001920A7">
            <w:rPr>
              <w:rStyle w:val="ac"/>
            </w:rPr>
            <w:t xml:space="preserve"> сопровождения учебного процесса в магистратуре,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.</w:t>
      </w:r>
    </w:p>
    <w:p w:rsidR="0095399D" w:rsidRPr="007E0C28" w:rsidRDefault="0095399D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Pr="00233679" w:rsidRDefault="001920A7" w:rsidP="009677E6">
      <w:pPr>
        <w:suppressAutoHyphens/>
        <w:contextualSpacing/>
        <w:jc w:val="both"/>
        <w:rPr>
          <w:sz w:val="26"/>
        </w:rPr>
      </w:pPr>
      <w:r>
        <w:rPr>
          <w:rStyle w:val="ac"/>
        </w:rPr>
        <w:t xml:space="preserve">Проректор                                                                                                           </w:t>
      </w:r>
      <w:r w:rsidRPr="00100795">
        <w:rPr>
          <w:rStyle w:val="ac"/>
        </w:rPr>
        <w:t>С.Ю. Рощин</w:t>
      </w:r>
    </w:p>
    <w:sectPr w:rsidR="008D7AEE" w:rsidRPr="00233679" w:rsidSect="00FD050C">
      <w:footerReference w:type="default" hsehd:id="rId66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30" w:rsidRDefault="00F87530" w:rsidP="00975FFF">
      <w:r>
        <w:separator/>
      </w:r>
    </w:p>
  </w:endnote>
  <w:endnote w:type="continuationSeparator" w:id="0">
    <w:p w:rsidR="00F87530" w:rsidRDefault="00F8753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19.04.2023 № 6.18.1-01/190423-5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30" w:rsidRDefault="00F87530" w:rsidP="00975FFF">
      <w:r>
        <w:separator/>
      </w:r>
    </w:p>
  </w:footnote>
  <w:footnote w:type="continuationSeparator" w:id="0">
    <w:p w:rsidR="00F87530" w:rsidRDefault="00F8753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9F4"/>
    <w:multiLevelType w:val="hybridMultilevel"/>
    <w:tmpl w:val="B11AAF84"/>
    <w:lvl w:ilvl="0" w:tplc="C4B61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30"/>
  </w:num>
  <w:num w:numId="7">
    <w:abstractNumId w:val="24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6"/>
  </w:num>
  <w:num w:numId="13">
    <w:abstractNumId w:val="10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1"/>
  </w:num>
  <w:num w:numId="19">
    <w:abstractNumId w:val="34"/>
  </w:num>
  <w:num w:numId="20">
    <w:abstractNumId w:val="2"/>
  </w:num>
  <w:num w:numId="21">
    <w:abstractNumId w:val="29"/>
  </w:num>
  <w:num w:numId="22">
    <w:abstractNumId w:val="22"/>
  </w:num>
  <w:num w:numId="23">
    <w:abstractNumId w:val="19"/>
  </w:num>
  <w:num w:numId="24">
    <w:abstractNumId w:val="36"/>
  </w:num>
  <w:num w:numId="25">
    <w:abstractNumId w:val="27"/>
  </w:num>
  <w:num w:numId="26">
    <w:abstractNumId w:val="17"/>
  </w:num>
  <w:num w:numId="27">
    <w:abstractNumId w:val="5"/>
  </w:num>
  <w:num w:numId="28">
    <w:abstractNumId w:val="9"/>
  </w:num>
  <w:num w:numId="29">
    <w:abstractNumId w:val="28"/>
  </w:num>
  <w:num w:numId="30">
    <w:abstractNumId w:val="13"/>
  </w:num>
  <w:num w:numId="31">
    <w:abstractNumId w:val="20"/>
  </w:num>
  <w:num w:numId="32">
    <w:abstractNumId w:val="8"/>
  </w:num>
  <w:num w:numId="33">
    <w:abstractNumId w:val="14"/>
  </w:num>
  <w:num w:numId="34">
    <w:abstractNumId w:val="0"/>
  </w:num>
  <w:num w:numId="35">
    <w:abstractNumId w:val="23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61867"/>
    <w:rsid w:val="00070C63"/>
    <w:rsid w:val="000A305A"/>
    <w:rsid w:val="001675BA"/>
    <w:rsid w:val="0016761D"/>
    <w:rsid w:val="001920A7"/>
    <w:rsid w:val="001D3B5A"/>
    <w:rsid w:val="001E3F6E"/>
    <w:rsid w:val="002138D7"/>
    <w:rsid w:val="00233679"/>
    <w:rsid w:val="002628C0"/>
    <w:rsid w:val="00285261"/>
    <w:rsid w:val="002876B7"/>
    <w:rsid w:val="002C4330"/>
    <w:rsid w:val="00317651"/>
    <w:rsid w:val="00352A23"/>
    <w:rsid w:val="003956CC"/>
    <w:rsid w:val="003A06EA"/>
    <w:rsid w:val="00440CC9"/>
    <w:rsid w:val="004A6077"/>
    <w:rsid w:val="004C4D92"/>
    <w:rsid w:val="00555868"/>
    <w:rsid w:val="00592857"/>
    <w:rsid w:val="00594191"/>
    <w:rsid w:val="005B10B3"/>
    <w:rsid w:val="005E3960"/>
    <w:rsid w:val="005E6B4C"/>
    <w:rsid w:val="0062239F"/>
    <w:rsid w:val="00651024"/>
    <w:rsid w:val="0067784B"/>
    <w:rsid w:val="006F4624"/>
    <w:rsid w:val="00720A0B"/>
    <w:rsid w:val="00750AEA"/>
    <w:rsid w:val="007747C0"/>
    <w:rsid w:val="0078199C"/>
    <w:rsid w:val="00785422"/>
    <w:rsid w:val="007F4E29"/>
    <w:rsid w:val="008123E5"/>
    <w:rsid w:val="00817DCA"/>
    <w:rsid w:val="008442A3"/>
    <w:rsid w:val="008D0864"/>
    <w:rsid w:val="008D5B7E"/>
    <w:rsid w:val="008D6C07"/>
    <w:rsid w:val="008D7AEE"/>
    <w:rsid w:val="008E0BE9"/>
    <w:rsid w:val="008E15F9"/>
    <w:rsid w:val="00941773"/>
    <w:rsid w:val="00945BB2"/>
    <w:rsid w:val="0095399D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0422D"/>
    <w:rsid w:val="00B446B1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C6B19"/>
    <w:rsid w:val="00DD64B8"/>
    <w:rsid w:val="00E04C45"/>
    <w:rsid w:val="00E61AEF"/>
    <w:rsid w:val="00EB7420"/>
    <w:rsid w:val="00EB77C4"/>
    <w:rsid w:val="00ED4883"/>
    <w:rsid w:val="00EE0761"/>
    <w:rsid w:val="00F87530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CAB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glossaryDocument" Target="glossary/document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3.jpeg" Type="http://schemas.openxmlformats.org/officeDocument/2006/relationships/image" Id="rId12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7C331E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7C331E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7C331E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7C331E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7C331E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7C331E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7C331E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7C331E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7C331E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7C331E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7C331E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45A43D983141F6BAAC7F93B8790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ACE60-511A-4E1F-ADD8-AB8EEE152714}"/>
      </w:docPartPr>
      <w:docPartBody>
        <w:p w:rsidR="007C331E" w:rsidRDefault="00D02D64" w:rsidP="00D02D64">
          <w:pPr>
            <w:pStyle w:val="AF45A43D983141F6BAAC7F93B87906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95208291644828870254E5E4B08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8E933-1327-45FF-815B-A66FAF7CB4DE}"/>
      </w:docPartPr>
      <w:docPartBody>
        <w:p w:rsidR="007C331E" w:rsidRDefault="00D02D64" w:rsidP="00D02D64">
          <w:pPr>
            <w:pStyle w:val="BD95208291644828870254E5E4B08D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7C331E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7C331E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7C331E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7C331E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2700B432BEC40D0AA1C7529A345D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63171-167A-4214-9AB3-586DA635AED0}"/>
      </w:docPartPr>
      <w:docPartBody>
        <w:p w:rsidR="007C331E" w:rsidRDefault="00D02D64" w:rsidP="00D02D64">
          <w:pPr>
            <w:pStyle w:val="82700B432BEC40D0AA1C7529A345DBF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FBFF3B09614946A5392E66F352D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F6030-8A6D-4E7E-B3FF-3F27D73D73F0}"/>
      </w:docPartPr>
      <w:docPartBody>
        <w:p w:rsidR="007C331E" w:rsidRDefault="00D02D64" w:rsidP="00D02D64">
          <w:pPr>
            <w:pStyle w:val="95FBFF3B09614946A5392E66F352DCA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7C331E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7C331E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19D957ABFE41F2B40C5598007C1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9A752-7F8A-431F-979A-FB03D22CCE98}"/>
      </w:docPartPr>
      <w:docPartBody>
        <w:p w:rsidR="00885AAF" w:rsidRDefault="007C331E" w:rsidP="007C331E">
          <w:pPr>
            <w:pStyle w:val="2519D957ABFE41F2B40C5598007C1E7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2960B0F9BB346A5ABCA4F755C39B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2F405-F5A5-43AF-8037-16F41D85B693}"/>
      </w:docPartPr>
      <w:docPartBody>
        <w:p w:rsidR="00885AAF" w:rsidRDefault="007C331E" w:rsidP="007C331E">
          <w:pPr>
            <w:pStyle w:val="B2960B0F9BB346A5ABCA4F755C39B5A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65C6A6A77F44499A4645269BD4C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117C8-468F-4589-88D4-7BE43F47EA26}"/>
      </w:docPartPr>
      <w:docPartBody>
        <w:p w:rsidR="00885AAF" w:rsidRDefault="007C331E" w:rsidP="007C331E">
          <w:pPr>
            <w:pStyle w:val="865C6A6A77F44499A4645269BD4C3E4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72A926C12FE4A5790095A60E731B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6D390-D707-4562-B055-D912179480EB}"/>
      </w:docPartPr>
      <w:docPartBody>
        <w:p w:rsidR="00885AAF" w:rsidRDefault="007C331E" w:rsidP="007C331E">
          <w:pPr>
            <w:pStyle w:val="772A926C12FE4A5790095A60E731BD5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103667"/>
    <w:rsid w:val="00326629"/>
    <w:rsid w:val="00646371"/>
    <w:rsid w:val="007C331E"/>
    <w:rsid w:val="00885AAF"/>
    <w:rsid w:val="0095620E"/>
    <w:rsid w:val="00C25E8D"/>
    <w:rsid w:val="00C63934"/>
    <w:rsid w:val="00D02D64"/>
    <w:rsid w:val="00D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31E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2519D957ABFE41F2B40C5598007C1E7F">
    <w:name w:val="2519D957ABFE41F2B40C5598007C1E7F"/>
    <w:rsid w:val="007C331E"/>
  </w:style>
  <w:style w:type="paragraph" w:customStyle="1" w:styleId="B2960B0F9BB346A5ABCA4F755C39B5AC">
    <w:name w:val="B2960B0F9BB346A5ABCA4F755C39B5AC"/>
    <w:rsid w:val="007C331E"/>
  </w:style>
  <w:style w:type="paragraph" w:customStyle="1" w:styleId="865C6A6A77F44499A4645269BD4C3E46">
    <w:name w:val="865C6A6A77F44499A4645269BD4C3E46"/>
    <w:rsid w:val="007C331E"/>
  </w:style>
  <w:style w:type="paragraph" w:customStyle="1" w:styleId="772A926C12FE4A5790095A60E731BD56">
    <w:name w:val="772A926C12FE4A5790095A60E731BD56"/>
    <w:rsid w:val="007C3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Шахов Илья Андреевич</cp:lastModifiedBy>
  <cp:revision>2</cp:revision>
  <dcterms:created xsi:type="dcterms:W3CDTF">2023-04-18T15:22:00Z</dcterms:created>
  <dcterms:modified xsi:type="dcterms:W3CDTF">2023-04-18T15:22:00Z</dcterms:modified>
</cp:coreProperties>
</file>