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6F640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9">
        <w:rPr>
          <w:noProof/>
        </w:rPr>
        <w:drawing>
          <wp:anchor distT="0" distB="0" distL="114300" distR="114300" simplePos="0" relativeHeight="251656704" behindDoc="0" locked="0" layoutInCell="1" allowOverlap="1" wp14:anchorId="1B6CADD7" wp14:editId="3355D97D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Приказ_3"/>
      <w:bookmarkEnd w:id="0"/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1726E" w:rsidRDefault="00E1726E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3D69" w:rsidRDefault="00523D69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1210C" w:rsidRDefault="0011210C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1210C" w:rsidRDefault="0011210C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1210C" w:rsidRDefault="0011210C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A2FD6">
            <w:rPr>
              <w:rStyle w:val="ab"/>
            </w:rPr>
            <w:t>«Языковые технологии в бизнесе и образовании»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A2FD6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«Языковые технологии в бизнесе и образовании»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3A2FD6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c"/>
          </w:rPr>
        </w:sdtEndPr>
        <w:sdtContent>
          <w:r w:rsidR="003A2FD6" w:rsidRPr="003A2FD6">
            <w:rPr>
              <w:rStyle w:val="ac"/>
            </w:rPr>
            <w:t>45.04.03 Фундаментальная и прикладная лингвистика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634934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Зайцева Н.Ю.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0"/>
            <w:sz w:val="24"/>
          </w:rPr>
        </w:sdtEndPr>
        <w:sdtContent>
          <w:r w:rsidR="003A2FD6" w:rsidRPr="00EC2917">
            <w:rPr>
              <w:rStyle w:val="ac"/>
              <w:szCs w:val="26"/>
            </w:rPr>
            <w:t>доктор ф</w:t>
          </w:r>
          <w:r w:rsidR="00EC2917" w:rsidRPr="00EC2917">
            <w:rPr>
              <w:rStyle w:val="ac"/>
              <w:szCs w:val="26"/>
            </w:rPr>
            <w:t>илологических наук, профессор, з</w:t>
          </w:r>
          <w:r w:rsidR="003A2FD6" w:rsidRPr="00EC2917">
            <w:rPr>
              <w:rStyle w:val="ac"/>
              <w:szCs w:val="26"/>
            </w:rPr>
            <w:t>аведующая кафедрой немецкого и романских языков для профессиональной коммуникации</w:t>
          </w:r>
        </w:sdtContent>
      </w:sdt>
      <w:r w:rsidR="00EC2917" w:rsidRPr="00EC2917">
        <w:rPr>
          <w:sz w:val="26"/>
          <w:szCs w:val="26"/>
        </w:rPr>
        <w:t xml:space="preserve">, </w:t>
      </w:r>
      <w:r w:rsidR="00634934" w:rsidRPr="00D70854">
        <w:t xml:space="preserve">ФГБОУ ВО </w:t>
      </w:r>
      <w:r w:rsidR="00634934">
        <w:t>«</w:t>
      </w:r>
      <w:r w:rsidR="00EC2917" w:rsidRPr="00EC2917">
        <w:rPr>
          <w:sz w:val="26"/>
          <w:szCs w:val="26"/>
        </w:rPr>
        <w:t>Российский государственный педагогический университет им. А. И. Герцена</w:t>
      </w:r>
      <w:r w:rsidR="00634934">
        <w:rPr>
          <w:sz w:val="26"/>
          <w:szCs w:val="26"/>
        </w:rPr>
        <w:t>»</w:t>
      </w:r>
      <w:r w:rsidR="00592857" w:rsidRPr="00EC2917">
        <w:rPr>
          <w:i/>
          <w:sz w:val="26"/>
          <w:szCs w:val="26"/>
        </w:rPr>
        <w:t>,</w:t>
      </w:r>
    </w:p>
    <w:p w:rsidR="00B71DB5" w:rsidRDefault="00B71DB5" w:rsidP="00DF6D6E">
      <w:pPr>
        <w:pStyle w:val="a6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Default="008D4155" w:rsidP="00634934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Колмогорова А.В.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c"/>
          </w:rPr>
        </w:sdtEndPr>
        <w:sdtContent>
          <w:r w:rsidR="004B620E" w:rsidRPr="004B620E">
            <w:rPr>
              <w:rStyle w:val="ac"/>
            </w:rPr>
            <w:t>доктор филологических наук, профессор департамента филологии, академический руководитель магистерской программы «Языковые технологии в бизнесе и образовании»,  факультет Санкт-Петербургская школа гуманитарных наук и искусств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Pr="00F843B9" w:rsidRDefault="008D4155" w:rsidP="00634934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A2FD6">
            <w:rPr>
              <w:rStyle w:val="ac"/>
            </w:rPr>
            <w:t>Шерстинова Т.Ю.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864751325"/>
          <w:placeholder>
            <w:docPart w:val="900E4B67ACE548C597F1D49C13D40928"/>
          </w:placeholder>
          <w:text/>
        </w:sdtPr>
        <w:sdtEndPr>
          <w:rPr>
            <w:rStyle w:val="ac"/>
          </w:rPr>
        </w:sdtEndPr>
        <w:sdtContent>
          <w:r w:rsidR="004B620E" w:rsidRPr="00F843B9">
            <w:rPr>
              <w:rStyle w:val="ac"/>
              <w:szCs w:val="26"/>
            </w:rPr>
            <w:t>кандидат филологических наук, доцент департамента филологии, академический руководитель бакалаврской программы «Филология», факультет Санкт-Петербургская школа гуманитарных наук и искусств</w:t>
          </w:r>
        </w:sdtContent>
      </w:sdt>
      <w:r w:rsidR="00592857" w:rsidRPr="00F843B9">
        <w:rPr>
          <w:i/>
          <w:sz w:val="26"/>
          <w:szCs w:val="26"/>
        </w:rPr>
        <w:t>,</w:t>
      </w:r>
    </w:p>
    <w:p w:rsidR="00B71DB5" w:rsidRPr="00F843B9" w:rsidRDefault="008D4155" w:rsidP="00634934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  <w:szCs w:val="26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</w:rPr>
        </w:sdtEndPr>
        <w:sdtContent>
          <w:r w:rsidR="003A2FD6" w:rsidRPr="00F843B9">
            <w:rPr>
              <w:rStyle w:val="ac"/>
              <w:szCs w:val="26"/>
            </w:rPr>
            <w:t>Захаров В.П.</w:t>
          </w:r>
        </w:sdtContent>
      </w:sdt>
      <w:r w:rsidR="00592857" w:rsidRPr="00F843B9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B6AE0AA70E5743E5AC50FBE25036080F"/>
          </w:placeholder>
          <w:text/>
        </w:sdtPr>
        <w:sdtEndPr/>
        <w:sdtContent>
          <w:r w:rsidR="00F843B9" w:rsidRPr="00F843B9">
            <w:rPr>
              <w:sz w:val="26"/>
              <w:szCs w:val="26"/>
            </w:rPr>
            <w:t xml:space="preserve">кандидат филологических наук, доцент кафедры математической лингвистики, ведущий научный сотрудник </w:t>
          </w:r>
          <w:r w:rsidR="00F843B9" w:rsidRPr="00E306E0">
            <w:rPr>
              <w:sz w:val="26"/>
              <w:szCs w:val="26"/>
            </w:rPr>
            <w:t>ФГБУН Институт лингвистических исследований Российской академии наук</w:t>
          </w:r>
          <w:r w:rsidR="00F843B9" w:rsidRPr="00F843B9">
            <w:rPr>
              <w:sz w:val="26"/>
              <w:szCs w:val="26"/>
            </w:rPr>
            <w:t>, ФГБОУ ВО «Санкт-Петербургский государственный университет»</w:t>
          </w:r>
        </w:sdtContent>
      </w:sdt>
      <w:r w:rsidR="00592857" w:rsidRPr="00F843B9">
        <w:rPr>
          <w:i/>
          <w:sz w:val="26"/>
          <w:szCs w:val="26"/>
        </w:rPr>
        <w:t>,</w:t>
      </w:r>
    </w:p>
    <w:p w:rsidR="00B71DB5" w:rsidRPr="00DF6D6E" w:rsidRDefault="008D4155" w:rsidP="00634934">
      <w:pPr>
        <w:pStyle w:val="a6"/>
        <w:numPr>
          <w:ilvl w:val="0"/>
          <w:numId w:val="37"/>
        </w:numPr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A7E97">
            <w:rPr>
              <w:rStyle w:val="ac"/>
            </w:rPr>
            <w:t>Михайловский Н. Э.</w:t>
          </w:r>
        </w:sdtContent>
      </w:sdt>
      <w:r w:rsidR="00592857" w:rsidRPr="00DF6D6E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B620E">
            <w:rPr>
              <w:rStyle w:val="ac"/>
            </w:rPr>
            <w:t xml:space="preserve">генеральный директор </w:t>
          </w:r>
          <w:r w:rsidR="003A2FD6">
            <w:rPr>
              <w:rStyle w:val="ac"/>
            </w:rPr>
            <w:t>ООО «НТР»</w:t>
          </w:r>
        </w:sdtContent>
      </w:sdt>
      <w:r w:rsidR="00592857" w:rsidRPr="00DF6D6E">
        <w:rPr>
          <w:i/>
          <w:sz w:val="26"/>
          <w:szCs w:val="26"/>
        </w:rPr>
        <w:t>,</w:t>
      </w:r>
    </w:p>
    <w:p w:rsidR="00B71DB5" w:rsidRPr="00DF6D6E" w:rsidRDefault="00B71DB5" w:rsidP="00634934">
      <w:pPr>
        <w:suppressAutoHyphens/>
        <w:ind w:firstLine="709"/>
        <w:jc w:val="both"/>
        <w:rPr>
          <w:sz w:val="26"/>
          <w:szCs w:val="26"/>
        </w:rPr>
      </w:pPr>
      <w:r w:rsidRPr="00DF6D6E">
        <w:rPr>
          <w:sz w:val="26"/>
          <w:szCs w:val="26"/>
        </w:rPr>
        <w:lastRenderedPageBreak/>
        <w:t xml:space="preserve">секретарь ГЭК – </w:t>
      </w:r>
      <w:sdt>
        <w:sdtPr>
          <w:rPr>
            <w:rStyle w:val="ac"/>
          </w:rPr>
          <w:id w:val="423311963"/>
          <w:placeholder>
            <w:docPart w:val="FD60543DE7AB4940B2C78B8D4539184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7398F">
            <w:rPr>
              <w:rStyle w:val="ac"/>
            </w:rPr>
            <w:t>Шахов И.А.</w:t>
          </w:r>
        </w:sdtContent>
      </w:sdt>
      <w:r w:rsidR="0017398F" w:rsidRPr="00DF6D6E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370426799"/>
          <w:placeholder>
            <w:docPart w:val="98901D5708024DA3BA2F8F19EA4C8772"/>
          </w:placeholder>
          <w:text/>
        </w:sdtPr>
        <w:sdtEndPr>
          <w:rPr>
            <w:rStyle w:val="ac"/>
          </w:rPr>
        </w:sdtEndPr>
        <w:sdtContent>
          <w:r w:rsidR="0017398F" w:rsidRPr="001920A7">
            <w:rPr>
              <w:rStyle w:val="ac"/>
            </w:rPr>
            <w:t xml:space="preserve">специалист по учебно-методической работе 1 категории </w:t>
          </w:r>
          <w:r w:rsidR="0017398F">
            <w:rPr>
              <w:rStyle w:val="ac"/>
            </w:rPr>
            <w:t>о</w:t>
          </w:r>
          <w:r w:rsidR="0017398F" w:rsidRPr="001920A7">
            <w:rPr>
              <w:rStyle w:val="ac"/>
            </w:rPr>
            <w:t>тдел</w:t>
          </w:r>
          <w:r w:rsidR="0017398F">
            <w:rPr>
              <w:rStyle w:val="ac"/>
            </w:rPr>
            <w:t>а</w:t>
          </w:r>
          <w:r w:rsidR="0017398F" w:rsidRPr="001920A7">
            <w:rPr>
              <w:rStyle w:val="ac"/>
            </w:rPr>
            <w:t xml:space="preserve"> сопровождения учебного процесса в магистратуре, факультет Санкт-Петербургская школа гуманитарных наук и искусств</w:t>
          </w:r>
          <w:r w:rsidR="00DF6D6E">
            <w:rPr>
              <w:rStyle w:val="ac"/>
            </w:rPr>
            <w:t>.</w:t>
          </w:r>
        </w:sdtContent>
      </w:sdt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17398F" w:rsidP="009677E6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</w:rPr>
        <w:t>Проректор                                                                                                           С.Ю. Рощин</w:t>
      </w:r>
    </w:p>
    <w:sectPr w:rsidR="008D7AEE" w:rsidSect="00F843B9">
      <w:footerReference w:type="default" hsehd:id="rId666"/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55" w:rsidRDefault="008D4155" w:rsidP="00975FFF">
      <w:r>
        <w:separator/>
      </w:r>
    </w:p>
  </w:endnote>
  <w:endnote w:type="continuationSeparator" w:id="0">
    <w:p w:rsidR="008D4155" w:rsidRDefault="008D415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21.04.2023 № 6.18.1-01/210423-24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55" w:rsidRDefault="008D4155" w:rsidP="00975FFF">
      <w:r>
        <w:separator/>
      </w:r>
    </w:p>
  </w:footnote>
  <w:footnote w:type="continuationSeparator" w:id="0">
    <w:p w:rsidR="008D4155" w:rsidRDefault="008D415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E3846"/>
    <w:multiLevelType w:val="hybridMultilevel"/>
    <w:tmpl w:val="480EA6DE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30"/>
  </w:num>
  <w:num w:numId="7">
    <w:abstractNumId w:val="24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26"/>
  </w:num>
  <w:num w:numId="13">
    <w:abstractNumId w:val="10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9"/>
  </w:num>
  <w:num w:numId="24">
    <w:abstractNumId w:val="36"/>
  </w:num>
  <w:num w:numId="25">
    <w:abstractNumId w:val="27"/>
  </w:num>
  <w:num w:numId="26">
    <w:abstractNumId w:val="17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 w:numId="34">
    <w:abstractNumId w:val="0"/>
  </w:num>
  <w:num w:numId="35">
    <w:abstractNumId w:val="23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760F"/>
    <w:rsid w:val="000227E5"/>
    <w:rsid w:val="00054E35"/>
    <w:rsid w:val="00070C63"/>
    <w:rsid w:val="0011210C"/>
    <w:rsid w:val="001144BE"/>
    <w:rsid w:val="0016761D"/>
    <w:rsid w:val="0017398F"/>
    <w:rsid w:val="001B0D59"/>
    <w:rsid w:val="001E6BD2"/>
    <w:rsid w:val="00285261"/>
    <w:rsid w:val="002876B7"/>
    <w:rsid w:val="00317651"/>
    <w:rsid w:val="00355988"/>
    <w:rsid w:val="003956CC"/>
    <w:rsid w:val="003A2FD6"/>
    <w:rsid w:val="004A4606"/>
    <w:rsid w:val="004A6077"/>
    <w:rsid w:val="004B620E"/>
    <w:rsid w:val="00523D69"/>
    <w:rsid w:val="00555868"/>
    <w:rsid w:val="00592857"/>
    <w:rsid w:val="005E3960"/>
    <w:rsid w:val="005E6B4C"/>
    <w:rsid w:val="00634934"/>
    <w:rsid w:val="0067784B"/>
    <w:rsid w:val="006E7C74"/>
    <w:rsid w:val="006F4624"/>
    <w:rsid w:val="006F640F"/>
    <w:rsid w:val="00720A0B"/>
    <w:rsid w:val="0075012C"/>
    <w:rsid w:val="00750AEA"/>
    <w:rsid w:val="0078199C"/>
    <w:rsid w:val="00785422"/>
    <w:rsid w:val="00816565"/>
    <w:rsid w:val="00817DCA"/>
    <w:rsid w:val="008442A3"/>
    <w:rsid w:val="008D0864"/>
    <w:rsid w:val="008D4155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A7E97"/>
    <w:rsid w:val="009B6B22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C85604"/>
    <w:rsid w:val="00C93161"/>
    <w:rsid w:val="00CF6F17"/>
    <w:rsid w:val="00D247EF"/>
    <w:rsid w:val="00D476B2"/>
    <w:rsid w:val="00D67B67"/>
    <w:rsid w:val="00D93C3E"/>
    <w:rsid w:val="00DD64B8"/>
    <w:rsid w:val="00DF6D6E"/>
    <w:rsid w:val="00E1726E"/>
    <w:rsid w:val="00E61AEF"/>
    <w:rsid w:val="00EB7420"/>
    <w:rsid w:val="00EB77C4"/>
    <w:rsid w:val="00EC2917"/>
    <w:rsid w:val="00EE0761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5563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DF6D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6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F6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6D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glossaryDocument" Target="glossary/document.xml"/>
	<Relationship Id="rId5" Type="http://schemas.openxmlformats.org/officeDocument/2006/relationships/webSettings" Target="webSettings.xml"/>
	<Relationship Id="rId10" Type="http://schemas.openxmlformats.org/officeDocument/2006/relationships/fontTable" Target="fontTable.xml"/>
	<Relationship Id="rId4" Type="http://schemas.openxmlformats.org/officeDocument/2006/relationships/settings" Target="settings.xml"/>
	<Relationship Id="rId9" Type="http://schemas.openxmlformats.org/officeDocument/2006/relationships/image" Target="media/image2.jpeg"/>
	<Relationship Target="media/Image3.jpeg" Type="http://schemas.openxmlformats.org/officeDocument/2006/relationships/image" Id="rId13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A8123B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A8123B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A8123B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A8123B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A8123B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A8123B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A8123B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A8123B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A8123B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A8123B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A8123B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A8123B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A8123B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A8123B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A8123B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A8123B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A8123B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A8123B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A8123B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D60543DE7AB4940B2C78B8D45391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AF69-C9CA-4EB4-BC9B-9B0383910B41}"/>
      </w:docPartPr>
      <w:docPartBody>
        <w:p w:rsidR="00745B20" w:rsidRDefault="00A8123B" w:rsidP="00A8123B">
          <w:pPr>
            <w:pStyle w:val="FD60543DE7AB4940B2C78B8D4539184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8901D5708024DA3BA2F8F19EA4C8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95DE-5613-45E4-9A4D-A50585A580FF}"/>
      </w:docPartPr>
      <w:docPartBody>
        <w:p w:rsidR="00745B20" w:rsidRDefault="00A8123B" w:rsidP="00A8123B">
          <w:pPr>
            <w:pStyle w:val="98901D5708024DA3BA2F8F19EA4C87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744EB9"/>
    <w:rsid w:val="00745B20"/>
    <w:rsid w:val="007713FF"/>
    <w:rsid w:val="00845B6F"/>
    <w:rsid w:val="00A8123B"/>
    <w:rsid w:val="00B635E5"/>
    <w:rsid w:val="00C8606D"/>
    <w:rsid w:val="00CC12DB"/>
    <w:rsid w:val="00D02D64"/>
    <w:rsid w:val="00D76130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23B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FD60543DE7AB4940B2C78B8D45391847">
    <w:name w:val="FD60543DE7AB4940B2C78B8D45391847"/>
    <w:rsid w:val="00A8123B"/>
  </w:style>
  <w:style w:type="paragraph" w:customStyle="1" w:styleId="98901D5708024DA3BA2F8F19EA4C8772">
    <w:name w:val="98901D5708024DA3BA2F8F19EA4C8772"/>
    <w:rsid w:val="00A81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2D3-2843-4DC2-A2E0-165265FD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Шахов Илья Андреевич</cp:lastModifiedBy>
  <cp:revision>2</cp:revision>
  <dcterms:created xsi:type="dcterms:W3CDTF">2023-04-21T09:40:00Z</dcterms:created>
  <dcterms:modified xsi:type="dcterms:W3CDTF">2023-04-21T09:40:00Z</dcterms:modified>
</cp:coreProperties>
</file>