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9119E5" w:rsidRPr="00784E5C" w14:paraId="21AEB391" w14:textId="77777777">
        <w:tc>
          <w:tcPr>
            <w:tcW w:w="4786" w:type="dxa"/>
          </w:tcPr>
          <w:p w14:paraId="6F73A744" w14:textId="77777777" w:rsidR="009119E5" w:rsidRPr="00784E5C" w:rsidRDefault="00D87B25" w:rsidP="009D3167">
            <w:pPr>
              <w:contextualSpacing/>
              <w:jc w:val="both"/>
              <w:outlineLvl w:val="0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784E5C">
              <w:rPr>
                <w:b/>
                <w:sz w:val="26"/>
                <w:szCs w:val="26"/>
              </w:rPr>
              <w:t>НАЦИОНАЛЬНЫЙ ИССЛЕДОВАТЕЛЬСКИЙ</w:t>
            </w:r>
          </w:p>
          <w:p w14:paraId="42E4C7C0" w14:textId="77777777" w:rsidR="009119E5" w:rsidRPr="00784E5C" w:rsidRDefault="00D87B25" w:rsidP="009D3167">
            <w:pPr>
              <w:contextualSpacing/>
              <w:jc w:val="both"/>
              <w:outlineLvl w:val="0"/>
              <w:rPr>
                <w:b/>
                <w:sz w:val="26"/>
                <w:szCs w:val="26"/>
              </w:rPr>
            </w:pPr>
            <w:r w:rsidRPr="00784E5C">
              <w:rPr>
                <w:b/>
                <w:sz w:val="26"/>
                <w:szCs w:val="26"/>
              </w:rPr>
              <w:t xml:space="preserve">УНИВЕРСИТЕТ </w:t>
            </w:r>
          </w:p>
          <w:p w14:paraId="5DCFE7E4" w14:textId="77777777" w:rsidR="009119E5" w:rsidRPr="00784E5C" w:rsidRDefault="00D87B25" w:rsidP="009D3167">
            <w:pPr>
              <w:pStyle w:val="af2"/>
              <w:contextualSpacing/>
              <w:jc w:val="both"/>
              <w:rPr>
                <w:b/>
                <w:sz w:val="26"/>
                <w:szCs w:val="26"/>
                <w:lang w:val="ru-RU" w:eastAsia="ru-RU"/>
              </w:rPr>
            </w:pPr>
            <w:r w:rsidRPr="00784E5C">
              <w:rPr>
                <w:b/>
                <w:sz w:val="26"/>
                <w:szCs w:val="26"/>
                <w:lang w:val="ru-RU" w:eastAsia="ru-RU"/>
              </w:rPr>
              <w:t>«ВЫСШАЯ ШКОЛА ЭКОНОМИКИ»</w:t>
            </w:r>
          </w:p>
          <w:p w14:paraId="0BFFF930" w14:textId="77777777" w:rsidR="009119E5" w:rsidRPr="00784E5C" w:rsidRDefault="009119E5" w:rsidP="009D3167">
            <w:pPr>
              <w:pStyle w:val="af2"/>
              <w:contextualSpacing/>
              <w:jc w:val="both"/>
              <w:rPr>
                <w:b/>
                <w:sz w:val="26"/>
                <w:szCs w:val="26"/>
                <w:lang w:val="ru-RU" w:eastAsia="ru-RU"/>
              </w:rPr>
            </w:pPr>
          </w:p>
          <w:p w14:paraId="7607545E" w14:textId="77777777" w:rsidR="009119E5" w:rsidRPr="00784E5C" w:rsidRDefault="00D87B25" w:rsidP="009D3167">
            <w:pPr>
              <w:pStyle w:val="af2"/>
              <w:contextualSpacing/>
              <w:jc w:val="both"/>
              <w:rPr>
                <w:b/>
                <w:sz w:val="26"/>
                <w:szCs w:val="26"/>
                <w:lang w:val="ru-RU" w:eastAsia="ru-RU"/>
              </w:rPr>
            </w:pPr>
            <w:r w:rsidRPr="00784E5C">
              <w:rPr>
                <w:b/>
                <w:sz w:val="26"/>
                <w:szCs w:val="26"/>
                <w:lang w:val="ru-RU" w:eastAsia="ru-RU"/>
              </w:rPr>
              <w:t xml:space="preserve">НИУ ВШЭ – Санкт-Петербург </w:t>
            </w:r>
          </w:p>
          <w:p w14:paraId="123C8141" w14:textId="77777777" w:rsidR="009119E5" w:rsidRPr="00784E5C" w:rsidRDefault="009119E5" w:rsidP="009D3167">
            <w:pPr>
              <w:pStyle w:val="af2"/>
              <w:contextualSpacing/>
              <w:jc w:val="both"/>
              <w:rPr>
                <w:sz w:val="26"/>
                <w:szCs w:val="26"/>
                <w:lang w:val="ru-RU" w:eastAsia="ru-RU"/>
              </w:rPr>
            </w:pPr>
          </w:p>
          <w:p w14:paraId="36374BB1" w14:textId="77777777" w:rsidR="009119E5" w:rsidRPr="00784E5C" w:rsidRDefault="00D87B25" w:rsidP="009D316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784E5C">
              <w:rPr>
                <w:b/>
                <w:sz w:val="26"/>
                <w:szCs w:val="26"/>
              </w:rPr>
              <w:t>ПОЛОЖЕНИЕ</w:t>
            </w:r>
          </w:p>
          <w:p w14:paraId="025F9E2B" w14:textId="77777777" w:rsidR="009119E5" w:rsidRPr="00CF5044" w:rsidRDefault="00D87B25" w:rsidP="009D3167">
            <w:pPr>
              <w:contextualSpacing/>
              <w:jc w:val="both"/>
              <w:rPr>
                <w:sz w:val="26"/>
                <w:szCs w:val="26"/>
              </w:rPr>
            </w:pPr>
            <w:r w:rsidRPr="00CF5044">
              <w:rPr>
                <w:sz w:val="26"/>
                <w:szCs w:val="26"/>
              </w:rPr>
              <w:t>об Управлении научных исследований</w:t>
            </w:r>
          </w:p>
          <w:p w14:paraId="29439B6F" w14:textId="77777777" w:rsidR="009119E5" w:rsidRPr="00784E5C" w:rsidRDefault="009119E5" w:rsidP="009D3167">
            <w:pPr>
              <w:pStyle w:val="21"/>
              <w:contextualSpacing/>
              <w:rPr>
                <w:sz w:val="26"/>
                <w:szCs w:val="26"/>
              </w:rPr>
            </w:pPr>
          </w:p>
        </w:tc>
      </w:tr>
    </w:tbl>
    <w:p w14:paraId="2511FB0A" w14:textId="5C38B02C" w:rsidR="001603D8" w:rsidRPr="001603D8" w:rsidRDefault="001603D8" w:rsidP="009D316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7FAABEB8" w14:textId="77777777" w:rsidR="001603D8" w:rsidRDefault="001603D8" w:rsidP="009D3167">
      <w:pPr>
        <w:contextualSpacing/>
        <w:jc w:val="both"/>
        <w:rPr>
          <w:sz w:val="26"/>
          <w:szCs w:val="26"/>
        </w:rPr>
      </w:pPr>
    </w:p>
    <w:p w14:paraId="462B7BAC" w14:textId="1C518D69" w:rsidR="009119E5" w:rsidRPr="00CF5044" w:rsidRDefault="00D87B25" w:rsidP="009D3167">
      <w:pPr>
        <w:contextualSpacing/>
        <w:jc w:val="both"/>
        <w:rPr>
          <w:sz w:val="26"/>
          <w:szCs w:val="26"/>
        </w:rPr>
      </w:pPr>
      <w:r w:rsidRPr="00CF5044">
        <w:rPr>
          <w:sz w:val="26"/>
          <w:szCs w:val="26"/>
        </w:rPr>
        <w:t>УТВЕРЖДЕНО</w:t>
      </w:r>
    </w:p>
    <w:p w14:paraId="0D343F98" w14:textId="77777777" w:rsidR="009119E5" w:rsidRPr="00784E5C" w:rsidRDefault="00D87B25" w:rsidP="009D3167">
      <w:pPr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приказом НИУ ВШЭ – Санкт-Петербург</w:t>
      </w:r>
    </w:p>
    <w:p w14:paraId="28784FFC" w14:textId="7916A9D7" w:rsidR="009119E5" w:rsidRPr="00784E5C" w:rsidRDefault="003679F3" w:rsidP="009D316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 15.03.2023</w:t>
      </w:r>
      <w:r w:rsidR="00D87B25" w:rsidRPr="00784E5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8.3.6.2-08/150323-1</w:t>
      </w:r>
    </w:p>
    <w:p w14:paraId="2AA13F01" w14:textId="77777777" w:rsidR="009119E5" w:rsidRPr="00784E5C" w:rsidRDefault="009119E5" w:rsidP="009D3167">
      <w:pPr>
        <w:pStyle w:val="21"/>
        <w:contextualSpacing/>
        <w:rPr>
          <w:sz w:val="26"/>
          <w:szCs w:val="26"/>
        </w:rPr>
      </w:pPr>
    </w:p>
    <w:p w14:paraId="06FAD5A5" w14:textId="77777777" w:rsidR="009119E5" w:rsidRPr="00784E5C" w:rsidRDefault="009119E5" w:rsidP="009D3167">
      <w:pPr>
        <w:pStyle w:val="21"/>
        <w:contextualSpacing/>
        <w:rPr>
          <w:sz w:val="26"/>
          <w:szCs w:val="26"/>
        </w:rPr>
      </w:pPr>
    </w:p>
    <w:p w14:paraId="5FE2CAF8" w14:textId="77777777" w:rsidR="009119E5" w:rsidRPr="00784E5C" w:rsidRDefault="009119E5" w:rsidP="009D3167">
      <w:pPr>
        <w:pStyle w:val="21"/>
        <w:contextualSpacing/>
        <w:rPr>
          <w:sz w:val="26"/>
          <w:szCs w:val="26"/>
        </w:rPr>
      </w:pPr>
    </w:p>
    <w:p w14:paraId="1A91767F" w14:textId="77777777" w:rsidR="009119E5" w:rsidRPr="00784E5C" w:rsidRDefault="009119E5" w:rsidP="009D3167">
      <w:pPr>
        <w:pStyle w:val="21"/>
        <w:contextualSpacing/>
        <w:rPr>
          <w:sz w:val="26"/>
          <w:szCs w:val="26"/>
        </w:rPr>
      </w:pPr>
    </w:p>
    <w:p w14:paraId="597B96EA" w14:textId="77777777" w:rsidR="009119E5" w:rsidRPr="00784E5C" w:rsidRDefault="009119E5" w:rsidP="009D3167">
      <w:pPr>
        <w:pStyle w:val="21"/>
        <w:contextualSpacing/>
        <w:rPr>
          <w:sz w:val="26"/>
          <w:szCs w:val="26"/>
        </w:rPr>
      </w:pPr>
    </w:p>
    <w:p w14:paraId="7559725C" w14:textId="77777777" w:rsidR="009119E5" w:rsidRPr="00784E5C" w:rsidRDefault="009119E5" w:rsidP="009D3167">
      <w:pPr>
        <w:pStyle w:val="21"/>
        <w:contextualSpacing/>
        <w:rPr>
          <w:sz w:val="26"/>
          <w:szCs w:val="26"/>
        </w:rPr>
      </w:pPr>
    </w:p>
    <w:p w14:paraId="03852E15" w14:textId="77777777" w:rsidR="009119E5" w:rsidRPr="00784E5C" w:rsidRDefault="009119E5" w:rsidP="009D3167">
      <w:pPr>
        <w:pStyle w:val="21"/>
        <w:contextualSpacing/>
        <w:rPr>
          <w:sz w:val="26"/>
          <w:szCs w:val="26"/>
        </w:rPr>
      </w:pPr>
    </w:p>
    <w:p w14:paraId="74A6E338" w14:textId="2D312BA7" w:rsidR="009119E5" w:rsidRDefault="009119E5" w:rsidP="009D3167">
      <w:pPr>
        <w:pStyle w:val="21"/>
        <w:contextualSpacing/>
        <w:rPr>
          <w:sz w:val="26"/>
          <w:szCs w:val="26"/>
        </w:rPr>
      </w:pPr>
    </w:p>
    <w:p w14:paraId="52646189" w14:textId="77777777" w:rsidR="00FF20D5" w:rsidRPr="00784E5C" w:rsidRDefault="00FF20D5" w:rsidP="009D3167">
      <w:pPr>
        <w:pStyle w:val="21"/>
        <w:contextualSpacing/>
        <w:rPr>
          <w:sz w:val="26"/>
          <w:szCs w:val="26"/>
        </w:rPr>
      </w:pPr>
    </w:p>
    <w:p w14:paraId="4167C092" w14:textId="4F506F09" w:rsidR="009119E5" w:rsidRDefault="00D87B25" w:rsidP="009D3167">
      <w:pPr>
        <w:pStyle w:val="21"/>
        <w:numPr>
          <w:ilvl w:val="0"/>
          <w:numId w:val="11"/>
        </w:numPr>
        <w:contextualSpacing/>
        <w:jc w:val="center"/>
        <w:rPr>
          <w:b/>
          <w:sz w:val="26"/>
          <w:szCs w:val="26"/>
        </w:rPr>
      </w:pPr>
      <w:r w:rsidRPr="00784E5C">
        <w:rPr>
          <w:b/>
          <w:sz w:val="26"/>
          <w:szCs w:val="26"/>
        </w:rPr>
        <w:t>ОБЩИЕ ПОЛОЖЕНИЯ</w:t>
      </w:r>
    </w:p>
    <w:p w14:paraId="44A41AE1" w14:textId="77777777" w:rsidR="009D3167" w:rsidRPr="00784E5C" w:rsidRDefault="009D3167" w:rsidP="009D3167">
      <w:pPr>
        <w:pStyle w:val="21"/>
        <w:ind w:left="720"/>
        <w:contextualSpacing/>
        <w:rPr>
          <w:b/>
          <w:sz w:val="26"/>
          <w:szCs w:val="26"/>
        </w:rPr>
      </w:pPr>
    </w:p>
    <w:p w14:paraId="44538A2A" w14:textId="549FBCDF" w:rsidR="009119E5" w:rsidRPr="00784E5C" w:rsidRDefault="00D87B25" w:rsidP="009D3167">
      <w:pPr>
        <w:numPr>
          <w:ilvl w:val="0"/>
          <w:numId w:val="1"/>
        </w:numPr>
        <w:tabs>
          <w:tab w:val="left" w:pos="1418"/>
        </w:tabs>
        <w:suppressAutoHyphens/>
        <w:ind w:right="10" w:firstLine="567"/>
        <w:contextualSpacing/>
        <w:jc w:val="both"/>
        <w:rPr>
          <w:spacing w:val="-11"/>
          <w:sz w:val="26"/>
          <w:szCs w:val="26"/>
        </w:rPr>
      </w:pPr>
      <w:r w:rsidRPr="00784E5C">
        <w:rPr>
          <w:spacing w:val="-2"/>
          <w:sz w:val="26"/>
          <w:szCs w:val="26"/>
        </w:rPr>
        <w:t>Управле</w:t>
      </w:r>
      <w:r w:rsidR="00582D58" w:rsidRPr="00784E5C">
        <w:rPr>
          <w:spacing w:val="-2"/>
          <w:sz w:val="26"/>
          <w:szCs w:val="26"/>
        </w:rPr>
        <w:t>ние научных исследований (далее </w:t>
      </w:r>
      <w:r w:rsidR="006335D5">
        <w:t>—</w:t>
      </w:r>
      <w:r w:rsidR="00CF5044">
        <w:t xml:space="preserve"> </w:t>
      </w:r>
      <w:r w:rsidRPr="00784E5C">
        <w:rPr>
          <w:spacing w:val="-2"/>
          <w:sz w:val="26"/>
          <w:szCs w:val="26"/>
        </w:rPr>
        <w:t xml:space="preserve">Управление) является </w:t>
      </w:r>
      <w:r w:rsidRPr="00784E5C">
        <w:rPr>
          <w:sz w:val="26"/>
          <w:szCs w:val="26"/>
        </w:rPr>
        <w:t xml:space="preserve">административно-управленческим </w:t>
      </w:r>
      <w:r w:rsidRPr="00784E5C">
        <w:rPr>
          <w:spacing w:val="-2"/>
          <w:sz w:val="26"/>
          <w:szCs w:val="26"/>
        </w:rPr>
        <w:t>струк</w:t>
      </w:r>
      <w:r w:rsidRPr="00784E5C">
        <w:rPr>
          <w:sz w:val="26"/>
          <w:szCs w:val="26"/>
        </w:rPr>
        <w:t>турным подразделением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</w:t>
      </w:r>
      <w:r w:rsidR="00582D58" w:rsidRPr="00784E5C">
        <w:rPr>
          <w:sz w:val="26"/>
          <w:szCs w:val="26"/>
        </w:rPr>
        <w:t>Высшая школа экономики» (далее </w:t>
      </w:r>
      <w:r w:rsidR="00CF5044">
        <w:rPr>
          <w:sz w:val="26"/>
          <w:szCs w:val="26"/>
        </w:rPr>
        <w:t>—</w:t>
      </w:r>
      <w:r w:rsidR="00BB26FF" w:rsidRPr="00784E5C">
        <w:rPr>
          <w:sz w:val="26"/>
          <w:szCs w:val="26"/>
        </w:rPr>
        <w:t xml:space="preserve"> НИУ ВШЭ </w:t>
      </w:r>
      <w:r w:rsidRPr="00784E5C">
        <w:rPr>
          <w:sz w:val="26"/>
          <w:szCs w:val="26"/>
        </w:rPr>
        <w:t>– Санкт-Петербург).</w:t>
      </w:r>
    </w:p>
    <w:p w14:paraId="53E84107" w14:textId="77777777" w:rsidR="009119E5" w:rsidRPr="00784E5C" w:rsidRDefault="00D87B25" w:rsidP="009D3167">
      <w:pPr>
        <w:numPr>
          <w:ilvl w:val="0"/>
          <w:numId w:val="1"/>
        </w:numPr>
        <w:tabs>
          <w:tab w:val="left" w:pos="1418"/>
        </w:tabs>
        <w:suppressAutoHyphens/>
        <w:ind w:right="10" w:firstLine="567"/>
        <w:contextualSpacing/>
        <w:jc w:val="both"/>
        <w:rPr>
          <w:spacing w:val="-15"/>
          <w:sz w:val="26"/>
          <w:szCs w:val="26"/>
        </w:rPr>
      </w:pPr>
      <w:r w:rsidRPr="00784E5C">
        <w:rPr>
          <w:spacing w:val="-2"/>
          <w:sz w:val="26"/>
          <w:szCs w:val="26"/>
        </w:rPr>
        <w:t>Настоящее Положение регулирует деятельность Управления, опреде</w:t>
      </w:r>
      <w:r w:rsidRPr="00784E5C">
        <w:rPr>
          <w:sz w:val="26"/>
          <w:szCs w:val="26"/>
        </w:rPr>
        <w:t>ляет его задачи, функции, порядок организации работы, реорганизации и ликвидации Управления.</w:t>
      </w:r>
    </w:p>
    <w:p w14:paraId="1013863C" w14:textId="036B5CA5" w:rsidR="009119E5" w:rsidRPr="00057F7E" w:rsidRDefault="00D87B25" w:rsidP="009D3167">
      <w:pPr>
        <w:numPr>
          <w:ilvl w:val="0"/>
          <w:numId w:val="1"/>
        </w:numPr>
        <w:tabs>
          <w:tab w:val="left" w:pos="1418"/>
        </w:tabs>
        <w:suppressAutoHyphens/>
        <w:ind w:firstLine="567"/>
        <w:contextualSpacing/>
        <w:jc w:val="both"/>
        <w:rPr>
          <w:spacing w:val="-14"/>
          <w:sz w:val="26"/>
          <w:szCs w:val="26"/>
        </w:rPr>
      </w:pPr>
      <w:r w:rsidRPr="00784E5C">
        <w:rPr>
          <w:sz w:val="26"/>
          <w:szCs w:val="26"/>
        </w:rPr>
        <w:t>В своей деятельности Управление руководствуется законодательст</w:t>
      </w:r>
      <w:r w:rsidRPr="00784E5C">
        <w:rPr>
          <w:spacing w:val="-1"/>
          <w:sz w:val="26"/>
          <w:szCs w:val="26"/>
        </w:rPr>
        <w:t>вом Российской Федерации, уставо</w:t>
      </w:r>
      <w:r w:rsidR="00BB26FF" w:rsidRPr="00784E5C">
        <w:rPr>
          <w:spacing w:val="-1"/>
          <w:sz w:val="26"/>
          <w:szCs w:val="26"/>
        </w:rPr>
        <w:t xml:space="preserve">м НИУ ВШЭ, положением о НИУ ВШЭ – </w:t>
      </w:r>
      <w:r w:rsidRPr="00784E5C">
        <w:rPr>
          <w:spacing w:val="-1"/>
          <w:sz w:val="26"/>
          <w:szCs w:val="26"/>
        </w:rPr>
        <w:t>Санкт-Петербург, локальными нормативными ак</w:t>
      </w:r>
      <w:r w:rsidR="00784E5C">
        <w:rPr>
          <w:sz w:val="26"/>
          <w:szCs w:val="26"/>
        </w:rPr>
        <w:t>тами НИУ ВШЭ и НИУ ВШЭ</w:t>
      </w:r>
      <w:r w:rsidR="00BB26FF" w:rsidRPr="00784E5C">
        <w:rPr>
          <w:sz w:val="26"/>
          <w:szCs w:val="26"/>
        </w:rPr>
        <w:t> </w:t>
      </w:r>
      <w:r w:rsidRPr="00784E5C">
        <w:rPr>
          <w:sz w:val="26"/>
          <w:szCs w:val="26"/>
        </w:rPr>
        <w:t>– Санкт-Петербург, а также настоящим Положением.</w:t>
      </w:r>
    </w:p>
    <w:p w14:paraId="18B248E3" w14:textId="5DD82F2E" w:rsidR="0019733D" w:rsidRDefault="005441B4" w:rsidP="005441B4">
      <w:pPr>
        <w:numPr>
          <w:ilvl w:val="0"/>
          <w:numId w:val="1"/>
        </w:numPr>
        <w:tabs>
          <w:tab w:val="left" w:pos="1418"/>
        </w:tabs>
        <w:suppressAutoHyphens/>
        <w:ind w:firstLine="567"/>
        <w:contextualSpacing/>
        <w:jc w:val="both"/>
        <w:rPr>
          <w:sz w:val="26"/>
          <w:szCs w:val="26"/>
        </w:rPr>
      </w:pPr>
      <w:r w:rsidRPr="005441B4">
        <w:rPr>
          <w:sz w:val="26"/>
          <w:szCs w:val="26"/>
        </w:rPr>
        <w:t>Структура и штатное расписание Управления утверждается в п</w:t>
      </w:r>
      <w:r w:rsidR="00F4109C">
        <w:rPr>
          <w:sz w:val="26"/>
          <w:szCs w:val="26"/>
        </w:rPr>
        <w:t>о</w:t>
      </w:r>
      <w:r w:rsidRPr="005441B4">
        <w:rPr>
          <w:sz w:val="26"/>
          <w:szCs w:val="26"/>
        </w:rPr>
        <w:t>рядке, установленном в НИУ ВШЭ.</w:t>
      </w:r>
    </w:p>
    <w:p w14:paraId="2BB7C6AA" w14:textId="6AC167A6" w:rsidR="009119E5" w:rsidRPr="00057F7E" w:rsidRDefault="00D87B25" w:rsidP="009D3167">
      <w:pPr>
        <w:numPr>
          <w:ilvl w:val="0"/>
          <w:numId w:val="1"/>
        </w:numPr>
        <w:tabs>
          <w:tab w:val="left" w:pos="1418"/>
        </w:tabs>
        <w:suppressAutoHyphens/>
        <w:ind w:firstLine="567"/>
        <w:contextualSpacing/>
        <w:jc w:val="both"/>
        <w:rPr>
          <w:sz w:val="26"/>
          <w:szCs w:val="26"/>
        </w:rPr>
      </w:pPr>
      <w:r w:rsidRPr="00057F7E">
        <w:rPr>
          <w:sz w:val="26"/>
          <w:szCs w:val="26"/>
        </w:rPr>
        <w:t>В структуру Управления входят:</w:t>
      </w:r>
    </w:p>
    <w:p w14:paraId="2550CDA9" w14:textId="7DEDF5D7" w:rsidR="00784E5C" w:rsidRPr="00784E5C" w:rsidRDefault="00784E5C" w:rsidP="009D3167">
      <w:pPr>
        <w:tabs>
          <w:tab w:val="left" w:pos="1276"/>
          <w:tab w:val="left" w:pos="1843"/>
        </w:tabs>
        <w:suppressAutoHyphens/>
        <w:ind w:firstLine="567"/>
        <w:contextualSpacing/>
        <w:rPr>
          <w:sz w:val="26"/>
          <w:szCs w:val="26"/>
        </w:rPr>
      </w:pPr>
      <w:r w:rsidRPr="00784E5C">
        <w:rPr>
          <w:sz w:val="26"/>
          <w:szCs w:val="26"/>
        </w:rPr>
        <w:t>1.</w:t>
      </w:r>
      <w:r w:rsidR="0019733D">
        <w:rPr>
          <w:sz w:val="26"/>
          <w:szCs w:val="26"/>
        </w:rPr>
        <w:t>5</w:t>
      </w:r>
      <w:r w:rsidRPr="00784E5C">
        <w:rPr>
          <w:sz w:val="26"/>
          <w:szCs w:val="26"/>
        </w:rPr>
        <w:t>.1.</w:t>
      </w:r>
      <w:r w:rsidRPr="00784E5C">
        <w:rPr>
          <w:sz w:val="26"/>
          <w:szCs w:val="26"/>
        </w:rPr>
        <w:tab/>
        <w:t>отдел организации научной деятельности;</w:t>
      </w:r>
    </w:p>
    <w:p w14:paraId="27EE803F" w14:textId="533A7B37" w:rsidR="00784E5C" w:rsidRPr="00784E5C" w:rsidRDefault="00784E5C" w:rsidP="009D3167">
      <w:pPr>
        <w:tabs>
          <w:tab w:val="left" w:pos="1276"/>
          <w:tab w:val="left" w:pos="1701"/>
        </w:tabs>
        <w:suppressAutoHyphens/>
        <w:ind w:firstLine="567"/>
        <w:contextualSpacing/>
        <w:rPr>
          <w:sz w:val="26"/>
          <w:szCs w:val="26"/>
        </w:rPr>
      </w:pPr>
      <w:r w:rsidRPr="00784E5C">
        <w:rPr>
          <w:sz w:val="26"/>
          <w:szCs w:val="26"/>
        </w:rPr>
        <w:t>1.</w:t>
      </w:r>
      <w:r w:rsidR="0019733D">
        <w:rPr>
          <w:sz w:val="26"/>
          <w:szCs w:val="26"/>
        </w:rPr>
        <w:t>5</w:t>
      </w:r>
      <w:r w:rsidRPr="00784E5C">
        <w:rPr>
          <w:sz w:val="26"/>
          <w:szCs w:val="26"/>
        </w:rPr>
        <w:t>.2.</w:t>
      </w:r>
      <w:r w:rsidRPr="00784E5C">
        <w:rPr>
          <w:sz w:val="26"/>
          <w:szCs w:val="26"/>
        </w:rPr>
        <w:tab/>
        <w:t>отдел академического развития.</w:t>
      </w:r>
    </w:p>
    <w:p w14:paraId="01B27D2E" w14:textId="117E740B" w:rsidR="009119E5" w:rsidRPr="00784E5C" w:rsidRDefault="00D87B25" w:rsidP="009D3167">
      <w:pPr>
        <w:tabs>
          <w:tab w:val="left" w:pos="1276"/>
        </w:tabs>
        <w:suppressAutoHyphens/>
        <w:ind w:left="10" w:right="10" w:firstLine="567"/>
        <w:contextualSpacing/>
        <w:jc w:val="both"/>
        <w:rPr>
          <w:spacing w:val="-2"/>
          <w:sz w:val="26"/>
          <w:szCs w:val="26"/>
        </w:rPr>
      </w:pPr>
      <w:r w:rsidRPr="00784E5C">
        <w:rPr>
          <w:spacing w:val="-15"/>
          <w:sz w:val="26"/>
          <w:szCs w:val="26"/>
        </w:rPr>
        <w:t>1.</w:t>
      </w:r>
      <w:r w:rsidR="0019733D">
        <w:rPr>
          <w:spacing w:val="-15"/>
          <w:sz w:val="26"/>
          <w:szCs w:val="26"/>
        </w:rPr>
        <w:t>6</w:t>
      </w:r>
      <w:r w:rsidR="009A11D4">
        <w:rPr>
          <w:spacing w:val="-15"/>
          <w:sz w:val="26"/>
          <w:szCs w:val="26"/>
        </w:rPr>
        <w:t>.</w:t>
      </w:r>
      <w:r w:rsidRPr="00784E5C">
        <w:rPr>
          <w:sz w:val="26"/>
          <w:szCs w:val="26"/>
        </w:rPr>
        <w:tab/>
      </w:r>
      <w:r w:rsidRPr="00784E5C">
        <w:rPr>
          <w:spacing w:val="-2"/>
          <w:sz w:val="26"/>
          <w:szCs w:val="26"/>
        </w:rPr>
        <w:t xml:space="preserve">Трудовые обязанности работников Управления, условия их труда определяются трудовыми договорами, заключаемыми с каждым работником, Правилами внутреннего трудового распорядка </w:t>
      </w:r>
      <w:r w:rsidRPr="00784E5C">
        <w:rPr>
          <w:sz w:val="26"/>
          <w:szCs w:val="26"/>
        </w:rPr>
        <w:t xml:space="preserve">НИУ ВШЭ </w:t>
      </w:r>
      <w:r w:rsidRPr="00784E5C">
        <w:rPr>
          <w:spacing w:val="-2"/>
          <w:sz w:val="26"/>
          <w:szCs w:val="26"/>
        </w:rPr>
        <w:t xml:space="preserve">и иными локальными нормативными актами </w:t>
      </w:r>
      <w:r w:rsidR="00784E5C">
        <w:rPr>
          <w:sz w:val="26"/>
          <w:szCs w:val="26"/>
        </w:rPr>
        <w:t>НИУ ВШЭ и НИУ ВШЭ</w:t>
      </w:r>
      <w:r w:rsidR="001603D8">
        <w:rPr>
          <w:sz w:val="26"/>
          <w:szCs w:val="26"/>
        </w:rPr>
        <w:t xml:space="preserve"> </w:t>
      </w:r>
      <w:r w:rsidRPr="00784E5C">
        <w:rPr>
          <w:sz w:val="26"/>
          <w:szCs w:val="26"/>
        </w:rPr>
        <w:t>– Санкт-Петербург</w:t>
      </w:r>
      <w:r w:rsidRPr="00784E5C">
        <w:rPr>
          <w:spacing w:val="-2"/>
          <w:sz w:val="26"/>
          <w:szCs w:val="26"/>
        </w:rPr>
        <w:t>, а также должностными инструкциями работников Управления.</w:t>
      </w:r>
    </w:p>
    <w:p w14:paraId="6E07BC73" w14:textId="516C77A2" w:rsidR="007F2E5F" w:rsidRDefault="00D87B25" w:rsidP="009D3167">
      <w:pPr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1.</w:t>
      </w:r>
      <w:r w:rsidR="0019733D">
        <w:rPr>
          <w:sz w:val="26"/>
          <w:szCs w:val="26"/>
        </w:rPr>
        <w:t>7</w:t>
      </w:r>
      <w:r w:rsidRPr="00784E5C">
        <w:rPr>
          <w:sz w:val="26"/>
          <w:szCs w:val="26"/>
        </w:rPr>
        <w:t>.</w:t>
      </w:r>
      <w:r w:rsidRPr="00784E5C">
        <w:rPr>
          <w:sz w:val="26"/>
          <w:szCs w:val="26"/>
        </w:rPr>
        <w:tab/>
        <w:t>Полное наименование Управления: Управлен</w:t>
      </w:r>
      <w:r w:rsidR="00784E5C">
        <w:rPr>
          <w:sz w:val="26"/>
          <w:szCs w:val="26"/>
        </w:rPr>
        <w:t xml:space="preserve">ие научных исследований </w:t>
      </w:r>
      <w:r w:rsidR="00A52127" w:rsidRPr="00784E5C">
        <w:rPr>
          <w:sz w:val="26"/>
          <w:szCs w:val="26"/>
        </w:rPr>
        <w:t>НИУ ВШЭ – Санкт-Петербург</w:t>
      </w:r>
      <w:r w:rsidR="00A52127">
        <w:rPr>
          <w:sz w:val="26"/>
          <w:szCs w:val="26"/>
        </w:rPr>
        <w:t>.</w:t>
      </w:r>
    </w:p>
    <w:p w14:paraId="377902B0" w14:textId="41301E50" w:rsidR="009119E5" w:rsidRPr="00784E5C" w:rsidRDefault="007F2E5F" w:rsidP="009D3167">
      <w:pPr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Сокращенно</w:t>
      </w:r>
      <w:r w:rsidRPr="00784E5C">
        <w:rPr>
          <w:sz w:val="26"/>
          <w:szCs w:val="26"/>
        </w:rPr>
        <w:t xml:space="preserve">е наименование Управления: </w:t>
      </w:r>
      <w:r>
        <w:rPr>
          <w:sz w:val="26"/>
          <w:szCs w:val="26"/>
        </w:rPr>
        <w:t>УНИ НИУ ВШЭ </w:t>
      </w:r>
      <w:r w:rsidRPr="00784E5C">
        <w:rPr>
          <w:sz w:val="26"/>
          <w:szCs w:val="26"/>
        </w:rPr>
        <w:t>– Санкт-Петербург.</w:t>
      </w:r>
    </w:p>
    <w:p w14:paraId="3868DD87" w14:textId="0F8A9732" w:rsidR="009119E5" w:rsidRPr="0019733D" w:rsidRDefault="00D87B25" w:rsidP="009D3167">
      <w:pPr>
        <w:ind w:firstLine="567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Полное</w:t>
      </w:r>
      <w:r w:rsidRPr="0019733D">
        <w:rPr>
          <w:sz w:val="26"/>
          <w:szCs w:val="26"/>
        </w:rPr>
        <w:t xml:space="preserve"> </w:t>
      </w:r>
      <w:r w:rsidRPr="00784E5C">
        <w:rPr>
          <w:sz w:val="26"/>
          <w:szCs w:val="26"/>
        </w:rPr>
        <w:t>наименование</w:t>
      </w:r>
      <w:r w:rsidRPr="0019733D">
        <w:rPr>
          <w:sz w:val="26"/>
          <w:szCs w:val="26"/>
        </w:rPr>
        <w:t xml:space="preserve"> </w:t>
      </w:r>
      <w:r w:rsidRPr="00784E5C">
        <w:rPr>
          <w:sz w:val="26"/>
          <w:szCs w:val="26"/>
        </w:rPr>
        <w:t>Управления</w:t>
      </w:r>
      <w:r w:rsidRPr="0019733D">
        <w:rPr>
          <w:sz w:val="26"/>
          <w:szCs w:val="26"/>
        </w:rPr>
        <w:t xml:space="preserve"> </w:t>
      </w:r>
      <w:r w:rsidRPr="00784E5C">
        <w:rPr>
          <w:sz w:val="26"/>
          <w:szCs w:val="26"/>
        </w:rPr>
        <w:t>на</w:t>
      </w:r>
      <w:r w:rsidRPr="0019733D">
        <w:rPr>
          <w:sz w:val="26"/>
          <w:szCs w:val="26"/>
        </w:rPr>
        <w:t xml:space="preserve"> </w:t>
      </w:r>
      <w:r w:rsidRPr="00784E5C">
        <w:rPr>
          <w:sz w:val="26"/>
          <w:szCs w:val="26"/>
        </w:rPr>
        <w:t>английском</w:t>
      </w:r>
      <w:r w:rsidRPr="0019733D">
        <w:rPr>
          <w:sz w:val="26"/>
          <w:szCs w:val="26"/>
        </w:rPr>
        <w:t xml:space="preserve"> </w:t>
      </w:r>
      <w:r w:rsidRPr="00784E5C">
        <w:rPr>
          <w:sz w:val="26"/>
          <w:szCs w:val="26"/>
        </w:rPr>
        <w:t>языке</w:t>
      </w:r>
      <w:r w:rsidRPr="0019733D">
        <w:rPr>
          <w:sz w:val="26"/>
          <w:szCs w:val="26"/>
        </w:rPr>
        <w:t xml:space="preserve">: </w:t>
      </w:r>
      <w:r w:rsidRPr="00784E5C">
        <w:rPr>
          <w:sz w:val="26"/>
          <w:szCs w:val="26"/>
          <w:lang w:val="en-US"/>
        </w:rPr>
        <w:t>Office</w:t>
      </w:r>
      <w:r w:rsidRPr="0019733D">
        <w:rPr>
          <w:sz w:val="26"/>
          <w:szCs w:val="26"/>
        </w:rPr>
        <w:t xml:space="preserve"> </w:t>
      </w:r>
      <w:r w:rsidRPr="00784E5C">
        <w:rPr>
          <w:sz w:val="26"/>
          <w:szCs w:val="26"/>
          <w:lang w:val="en-US"/>
        </w:rPr>
        <w:t>of</w:t>
      </w:r>
      <w:r w:rsidRPr="0019733D">
        <w:rPr>
          <w:sz w:val="26"/>
          <w:szCs w:val="26"/>
        </w:rPr>
        <w:t xml:space="preserve"> </w:t>
      </w:r>
      <w:r w:rsidRPr="00784E5C">
        <w:rPr>
          <w:sz w:val="26"/>
          <w:szCs w:val="26"/>
          <w:lang w:val="en-US"/>
        </w:rPr>
        <w:t>Research</w:t>
      </w:r>
      <w:r w:rsidRPr="0019733D">
        <w:rPr>
          <w:sz w:val="26"/>
          <w:szCs w:val="26"/>
        </w:rPr>
        <w:t xml:space="preserve"> </w:t>
      </w:r>
      <w:r w:rsidRPr="00784E5C">
        <w:rPr>
          <w:sz w:val="26"/>
          <w:szCs w:val="26"/>
          <w:lang w:val="en-US"/>
        </w:rPr>
        <w:t>Administration</w:t>
      </w:r>
      <w:r w:rsidR="00784E5C" w:rsidRPr="0019733D">
        <w:rPr>
          <w:sz w:val="26"/>
          <w:szCs w:val="26"/>
        </w:rPr>
        <w:t xml:space="preserve"> </w:t>
      </w:r>
      <w:r w:rsidR="00093A43" w:rsidRPr="00093A43">
        <w:rPr>
          <w:sz w:val="26"/>
          <w:szCs w:val="26"/>
          <w:lang w:val="en-US"/>
        </w:rPr>
        <w:t>HSE</w:t>
      </w:r>
      <w:r w:rsidR="00093A43" w:rsidRPr="0019733D">
        <w:rPr>
          <w:sz w:val="26"/>
          <w:szCs w:val="26"/>
        </w:rPr>
        <w:t xml:space="preserve"> - </w:t>
      </w:r>
      <w:r w:rsidR="00093A43" w:rsidRPr="00093A43">
        <w:rPr>
          <w:sz w:val="26"/>
          <w:szCs w:val="26"/>
          <w:lang w:val="en-US"/>
        </w:rPr>
        <w:t>Saint</w:t>
      </w:r>
      <w:r w:rsidR="00093A43" w:rsidRPr="0019733D">
        <w:rPr>
          <w:sz w:val="26"/>
          <w:szCs w:val="26"/>
        </w:rPr>
        <w:t xml:space="preserve"> </w:t>
      </w:r>
      <w:r w:rsidR="00093A43" w:rsidRPr="00093A43">
        <w:rPr>
          <w:sz w:val="26"/>
          <w:szCs w:val="26"/>
          <w:lang w:val="en-US"/>
        </w:rPr>
        <w:t>Petersburg</w:t>
      </w:r>
      <w:r w:rsidRPr="0019733D">
        <w:rPr>
          <w:sz w:val="26"/>
          <w:szCs w:val="26"/>
        </w:rPr>
        <w:t>.</w:t>
      </w:r>
    </w:p>
    <w:p w14:paraId="489CA0F4" w14:textId="77777777" w:rsidR="007F2E5F" w:rsidRPr="00F7061F" w:rsidRDefault="007F2E5F" w:rsidP="009D3167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Сокращенное</w:t>
      </w:r>
      <w:r w:rsidRPr="00F7061F">
        <w:rPr>
          <w:sz w:val="26"/>
          <w:szCs w:val="26"/>
        </w:rPr>
        <w:t xml:space="preserve"> </w:t>
      </w:r>
      <w:r w:rsidRPr="00784E5C">
        <w:rPr>
          <w:sz w:val="26"/>
          <w:szCs w:val="26"/>
        </w:rPr>
        <w:t>наименование</w:t>
      </w:r>
      <w:r w:rsidRPr="00F7061F">
        <w:rPr>
          <w:sz w:val="26"/>
          <w:szCs w:val="26"/>
        </w:rPr>
        <w:t xml:space="preserve"> </w:t>
      </w:r>
      <w:r w:rsidRPr="00784E5C">
        <w:rPr>
          <w:sz w:val="26"/>
          <w:szCs w:val="26"/>
        </w:rPr>
        <w:t>Управления</w:t>
      </w:r>
      <w:r w:rsidRPr="00F7061F">
        <w:rPr>
          <w:sz w:val="26"/>
          <w:szCs w:val="26"/>
        </w:rPr>
        <w:t xml:space="preserve"> </w:t>
      </w:r>
      <w:r w:rsidRPr="00784E5C">
        <w:rPr>
          <w:sz w:val="26"/>
          <w:szCs w:val="26"/>
        </w:rPr>
        <w:t>на</w:t>
      </w:r>
      <w:r w:rsidRPr="00F7061F">
        <w:rPr>
          <w:sz w:val="26"/>
          <w:szCs w:val="26"/>
        </w:rPr>
        <w:t xml:space="preserve"> </w:t>
      </w:r>
      <w:r w:rsidRPr="00784E5C">
        <w:rPr>
          <w:sz w:val="26"/>
          <w:szCs w:val="26"/>
        </w:rPr>
        <w:t>английском</w:t>
      </w:r>
      <w:r w:rsidRPr="00F7061F">
        <w:rPr>
          <w:sz w:val="26"/>
          <w:szCs w:val="26"/>
        </w:rPr>
        <w:t xml:space="preserve"> </w:t>
      </w:r>
      <w:r w:rsidRPr="00784E5C">
        <w:rPr>
          <w:sz w:val="26"/>
          <w:szCs w:val="26"/>
        </w:rPr>
        <w:t>языке</w:t>
      </w:r>
      <w:r w:rsidRPr="00F7061F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ORA</w:t>
      </w:r>
      <w:r w:rsidRPr="00F7061F">
        <w:rPr>
          <w:sz w:val="26"/>
          <w:szCs w:val="26"/>
        </w:rPr>
        <w:t xml:space="preserve"> </w:t>
      </w:r>
      <w:r w:rsidRPr="00F7061F">
        <w:rPr>
          <w:sz w:val="26"/>
          <w:szCs w:val="26"/>
          <w:lang w:val="en-US"/>
        </w:rPr>
        <w:t>HSE</w:t>
      </w:r>
      <w:r w:rsidRPr="00F7061F">
        <w:rPr>
          <w:sz w:val="26"/>
          <w:szCs w:val="26"/>
        </w:rPr>
        <w:t xml:space="preserve"> – </w:t>
      </w:r>
      <w:r w:rsidRPr="00F7061F">
        <w:rPr>
          <w:sz w:val="26"/>
          <w:szCs w:val="26"/>
          <w:lang w:val="en-US"/>
        </w:rPr>
        <w:t>Saint</w:t>
      </w:r>
      <w:r w:rsidRPr="00F7061F">
        <w:rPr>
          <w:sz w:val="26"/>
          <w:szCs w:val="26"/>
        </w:rPr>
        <w:t xml:space="preserve"> </w:t>
      </w:r>
      <w:r w:rsidRPr="00F7061F">
        <w:rPr>
          <w:sz w:val="26"/>
          <w:szCs w:val="26"/>
          <w:lang w:val="en-US"/>
        </w:rPr>
        <w:t>Petersburg</w:t>
      </w:r>
      <w:r w:rsidRPr="00F7061F">
        <w:rPr>
          <w:sz w:val="26"/>
          <w:szCs w:val="26"/>
        </w:rPr>
        <w:t>.</w:t>
      </w:r>
    </w:p>
    <w:p w14:paraId="2B920765" w14:textId="0A4602FB" w:rsidR="009119E5" w:rsidRPr="00784E5C" w:rsidRDefault="00F7061F" w:rsidP="009D3167">
      <w:pPr>
        <w:tabs>
          <w:tab w:val="left" w:pos="1276"/>
        </w:tabs>
        <w:suppressAutoHyphens/>
        <w:ind w:right="19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733D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784E5C">
        <w:rPr>
          <w:sz w:val="26"/>
          <w:szCs w:val="26"/>
        </w:rPr>
        <w:tab/>
      </w:r>
      <w:r w:rsidR="00D87B25" w:rsidRPr="00784E5C">
        <w:rPr>
          <w:sz w:val="26"/>
          <w:szCs w:val="26"/>
        </w:rPr>
        <w:t>К документам Управления имеют право доступа, помимо его работ</w:t>
      </w:r>
      <w:r w:rsidR="00784E5C">
        <w:rPr>
          <w:sz w:val="26"/>
          <w:szCs w:val="26"/>
        </w:rPr>
        <w:t>ников, ректор</w:t>
      </w:r>
      <w:r w:rsidR="009A11D4" w:rsidRPr="009A11D4">
        <w:rPr>
          <w:sz w:val="26"/>
          <w:szCs w:val="26"/>
        </w:rPr>
        <w:t xml:space="preserve"> </w:t>
      </w:r>
      <w:r w:rsidR="009A11D4">
        <w:rPr>
          <w:sz w:val="26"/>
          <w:szCs w:val="26"/>
        </w:rPr>
        <w:t>НИУ ВШЭ</w:t>
      </w:r>
      <w:r w:rsidR="00057F7E">
        <w:rPr>
          <w:sz w:val="26"/>
          <w:szCs w:val="26"/>
        </w:rPr>
        <w:t>,</w:t>
      </w:r>
      <w:r w:rsidR="00784E5C">
        <w:rPr>
          <w:sz w:val="26"/>
          <w:szCs w:val="26"/>
        </w:rPr>
        <w:t xml:space="preserve"> директор НИУ ВШЭ </w:t>
      </w:r>
      <w:r w:rsidR="00D87B25" w:rsidRPr="00784E5C">
        <w:rPr>
          <w:sz w:val="26"/>
          <w:szCs w:val="26"/>
        </w:rPr>
        <w:t xml:space="preserve">– Санкт-Петербург, в случае делегирования </w:t>
      </w:r>
      <w:r w:rsidR="00D87B25" w:rsidRPr="00784E5C">
        <w:rPr>
          <w:sz w:val="26"/>
          <w:szCs w:val="26"/>
        </w:rPr>
        <w:lastRenderedPageBreak/>
        <w:t xml:space="preserve">директором </w:t>
      </w:r>
      <w:r w:rsidR="00BB26FF" w:rsidRPr="00784E5C">
        <w:rPr>
          <w:sz w:val="26"/>
          <w:szCs w:val="26"/>
        </w:rPr>
        <w:t>НИУ ВШЭ</w:t>
      </w:r>
      <w:r w:rsidR="00BB26FF" w:rsidRPr="00784E5C">
        <w:rPr>
          <w:sz w:val="26"/>
          <w:szCs w:val="26"/>
          <w:lang w:val="en-US"/>
        </w:rPr>
        <w:t> </w:t>
      </w:r>
      <w:r w:rsidR="00D87B25" w:rsidRPr="00784E5C">
        <w:rPr>
          <w:sz w:val="26"/>
          <w:szCs w:val="26"/>
        </w:rPr>
        <w:t>– Санкт-Петербург полномочий по координации деятельности Управления иному должностному лицу – соответствующее должностное лицо (далее – уполномоченное должностное лицо), лица, уполномоченные ими для проверки деятельности Управления, а также иные лица в соответствии с законодательством Российской Федерации.</w:t>
      </w:r>
    </w:p>
    <w:p w14:paraId="1C3270C1" w14:textId="7E1A1096" w:rsidR="009119E5" w:rsidRPr="00784E5C" w:rsidRDefault="00CF5044" w:rsidP="009D3167">
      <w:pPr>
        <w:tabs>
          <w:tab w:val="left" w:pos="1276"/>
        </w:tabs>
        <w:suppressAutoHyphens/>
        <w:ind w:right="19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733D">
        <w:rPr>
          <w:sz w:val="26"/>
          <w:szCs w:val="26"/>
        </w:rPr>
        <w:t>9</w:t>
      </w:r>
      <w:r w:rsidR="00D87B25" w:rsidRPr="00784E5C">
        <w:rPr>
          <w:sz w:val="26"/>
          <w:szCs w:val="26"/>
        </w:rPr>
        <w:t>.</w:t>
      </w:r>
      <w:r w:rsidR="00D87B25" w:rsidRPr="00784E5C">
        <w:rPr>
          <w:sz w:val="26"/>
          <w:szCs w:val="26"/>
        </w:rPr>
        <w:tab/>
        <w:t>Взаимодействие Управления с другими структурными по</w:t>
      </w:r>
      <w:r w:rsidR="00784E5C">
        <w:rPr>
          <w:sz w:val="26"/>
          <w:szCs w:val="26"/>
        </w:rPr>
        <w:t>дразделениями НИУ ВШЭ и НИУ ВШЭ </w:t>
      </w:r>
      <w:r w:rsidR="00D87B25" w:rsidRPr="00784E5C">
        <w:rPr>
          <w:sz w:val="26"/>
          <w:szCs w:val="26"/>
        </w:rPr>
        <w:t>– Санкт-Петербург определяется задачами и функциями, возложенными на него настоящим Положением.</w:t>
      </w:r>
    </w:p>
    <w:p w14:paraId="561C6564" w14:textId="6FCD7F42" w:rsidR="009119E5" w:rsidRPr="00784E5C" w:rsidRDefault="00CF5044" w:rsidP="009D3167">
      <w:pPr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733D">
        <w:rPr>
          <w:sz w:val="26"/>
          <w:szCs w:val="26"/>
        </w:rPr>
        <w:t>10</w:t>
      </w:r>
      <w:r w:rsidR="00D87B25" w:rsidRPr="00784E5C">
        <w:rPr>
          <w:sz w:val="26"/>
          <w:szCs w:val="26"/>
        </w:rPr>
        <w:t>.</w:t>
      </w:r>
      <w:r w:rsidR="00D87B25" w:rsidRPr="00784E5C">
        <w:rPr>
          <w:sz w:val="26"/>
          <w:szCs w:val="26"/>
        </w:rPr>
        <w:tab/>
        <w:t>Управление может быть ликвидировано или реорганизовано на осно</w:t>
      </w:r>
      <w:r w:rsidR="00784E5C">
        <w:rPr>
          <w:sz w:val="26"/>
          <w:szCs w:val="26"/>
        </w:rPr>
        <w:t>вании приказа директора НИУ ВШЭ </w:t>
      </w:r>
      <w:r w:rsidR="00D87B25" w:rsidRPr="00784E5C">
        <w:rPr>
          <w:sz w:val="26"/>
          <w:szCs w:val="26"/>
        </w:rPr>
        <w:t>– Санкт-Петербург.</w:t>
      </w:r>
    </w:p>
    <w:p w14:paraId="1A6A9FE5" w14:textId="5DB7C7EC" w:rsidR="009119E5" w:rsidRPr="00784E5C" w:rsidRDefault="00CF5044" w:rsidP="009D3167">
      <w:pPr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9733D">
        <w:rPr>
          <w:sz w:val="26"/>
          <w:szCs w:val="26"/>
        </w:rPr>
        <w:t>1</w:t>
      </w:r>
      <w:r w:rsidR="00C7762D" w:rsidRPr="00784E5C">
        <w:rPr>
          <w:sz w:val="26"/>
          <w:szCs w:val="26"/>
        </w:rPr>
        <w:t>.</w:t>
      </w:r>
      <w:r w:rsidR="00C7762D" w:rsidRPr="00784E5C">
        <w:rPr>
          <w:sz w:val="26"/>
          <w:szCs w:val="26"/>
        </w:rPr>
        <w:tab/>
        <w:t>Настоящее Положение и</w:t>
      </w:r>
      <w:r w:rsidR="00D87B25" w:rsidRPr="00784E5C">
        <w:rPr>
          <w:sz w:val="26"/>
          <w:szCs w:val="26"/>
        </w:rPr>
        <w:t xml:space="preserve"> вносимые в него изменения утвержда</w:t>
      </w:r>
      <w:r w:rsidR="00784E5C">
        <w:rPr>
          <w:sz w:val="26"/>
          <w:szCs w:val="26"/>
        </w:rPr>
        <w:t xml:space="preserve">ются приказом </w:t>
      </w:r>
      <w:r w:rsidR="00F811C5">
        <w:rPr>
          <w:sz w:val="26"/>
          <w:szCs w:val="26"/>
        </w:rPr>
        <w:t xml:space="preserve">директора </w:t>
      </w:r>
      <w:r w:rsidR="00784E5C">
        <w:rPr>
          <w:sz w:val="26"/>
          <w:szCs w:val="26"/>
        </w:rPr>
        <w:t>НИУ ВШЭ</w:t>
      </w:r>
      <w:r w:rsidR="00F811C5">
        <w:rPr>
          <w:sz w:val="26"/>
          <w:szCs w:val="26"/>
        </w:rPr>
        <w:t> </w:t>
      </w:r>
      <w:r w:rsidR="00D87B25" w:rsidRPr="00784E5C">
        <w:rPr>
          <w:sz w:val="26"/>
          <w:szCs w:val="26"/>
        </w:rPr>
        <w:t>– Санкт-Петербург.</w:t>
      </w:r>
    </w:p>
    <w:p w14:paraId="0784E39F" w14:textId="77777777" w:rsidR="009119E5" w:rsidRPr="00784E5C" w:rsidRDefault="009119E5" w:rsidP="009D3167">
      <w:pPr>
        <w:contextualSpacing/>
        <w:jc w:val="both"/>
        <w:rPr>
          <w:sz w:val="26"/>
          <w:szCs w:val="26"/>
        </w:rPr>
      </w:pPr>
    </w:p>
    <w:p w14:paraId="101CEC8F" w14:textId="77777777" w:rsidR="009119E5" w:rsidRPr="00784E5C" w:rsidRDefault="00D87B25" w:rsidP="009D3167">
      <w:pPr>
        <w:tabs>
          <w:tab w:val="left" w:pos="1229"/>
        </w:tabs>
        <w:suppressAutoHyphens/>
        <w:ind w:right="19"/>
        <w:contextualSpacing/>
        <w:jc w:val="center"/>
        <w:rPr>
          <w:b/>
          <w:bCs/>
          <w:spacing w:val="-1"/>
          <w:sz w:val="26"/>
          <w:szCs w:val="26"/>
        </w:rPr>
      </w:pPr>
      <w:r w:rsidRPr="00784E5C">
        <w:rPr>
          <w:b/>
          <w:bCs/>
          <w:spacing w:val="-1"/>
          <w:sz w:val="26"/>
          <w:szCs w:val="26"/>
        </w:rPr>
        <w:t>2. ОСНОВНЫЕ ЗАДАЧИ</w:t>
      </w:r>
    </w:p>
    <w:p w14:paraId="40ABDA5A" w14:textId="77777777" w:rsidR="009119E5" w:rsidRPr="00784E5C" w:rsidRDefault="009119E5" w:rsidP="009D3167">
      <w:pPr>
        <w:tabs>
          <w:tab w:val="left" w:pos="1229"/>
        </w:tabs>
        <w:suppressAutoHyphens/>
        <w:ind w:right="19"/>
        <w:contextualSpacing/>
        <w:jc w:val="center"/>
        <w:rPr>
          <w:b/>
          <w:bCs/>
          <w:spacing w:val="-1"/>
          <w:sz w:val="26"/>
          <w:szCs w:val="26"/>
        </w:rPr>
      </w:pPr>
    </w:p>
    <w:p w14:paraId="1BE49593" w14:textId="492C312F" w:rsidR="009119E5" w:rsidRPr="00784E5C" w:rsidRDefault="00D87B25" w:rsidP="009D3167">
      <w:pPr>
        <w:widowControl/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Основными задачами Управления являются:</w:t>
      </w:r>
    </w:p>
    <w:p w14:paraId="00D614DC" w14:textId="10DCB78A" w:rsidR="007D76E8" w:rsidRPr="00784E5C" w:rsidRDefault="001603D8" w:rsidP="009D3167">
      <w:pPr>
        <w:pStyle w:val="3"/>
        <w:numPr>
          <w:ilvl w:val="0"/>
          <w:numId w:val="8"/>
        </w:numPr>
        <w:tabs>
          <w:tab w:val="left" w:pos="900"/>
          <w:tab w:val="left" w:pos="993"/>
        </w:tabs>
        <w:ind w:left="0" w:firstLine="567"/>
        <w:contextualSpacing/>
        <w:rPr>
          <w:sz w:val="26"/>
          <w:szCs w:val="26"/>
        </w:rPr>
      </w:pPr>
      <w:r>
        <w:rPr>
          <w:sz w:val="26"/>
          <w:szCs w:val="26"/>
          <w:lang w:val="ru-RU"/>
        </w:rPr>
        <w:t>п</w:t>
      </w:r>
      <w:r w:rsidR="007C785F" w:rsidRPr="00784E5C">
        <w:rPr>
          <w:sz w:val="26"/>
          <w:szCs w:val="26"/>
          <w:lang w:val="ru-RU"/>
        </w:rPr>
        <w:t>ланирование, о</w:t>
      </w:r>
      <w:r w:rsidR="00BB26FF" w:rsidRPr="00784E5C">
        <w:rPr>
          <w:sz w:val="26"/>
          <w:szCs w:val="26"/>
        </w:rPr>
        <w:t>рганизаци</w:t>
      </w:r>
      <w:r w:rsidR="00BB26FF" w:rsidRPr="00784E5C">
        <w:rPr>
          <w:sz w:val="26"/>
          <w:szCs w:val="26"/>
          <w:lang w:val="ru-RU"/>
        </w:rPr>
        <w:t>я</w:t>
      </w:r>
      <w:r w:rsidR="007C785F" w:rsidRPr="00784E5C">
        <w:rPr>
          <w:sz w:val="26"/>
          <w:szCs w:val="26"/>
        </w:rPr>
        <w:t xml:space="preserve"> и </w:t>
      </w:r>
      <w:r w:rsidR="007C785F" w:rsidRPr="00784E5C">
        <w:rPr>
          <w:sz w:val="26"/>
          <w:szCs w:val="26"/>
          <w:lang w:val="ru-RU"/>
        </w:rPr>
        <w:t>координация</w:t>
      </w:r>
      <w:r w:rsidR="00C42A1F" w:rsidRPr="00784E5C">
        <w:rPr>
          <w:sz w:val="26"/>
          <w:szCs w:val="26"/>
          <w:lang w:val="ru-RU"/>
        </w:rPr>
        <w:t xml:space="preserve"> финансируемой и инициативной</w:t>
      </w:r>
      <w:r w:rsidR="007C785F" w:rsidRPr="00784E5C">
        <w:rPr>
          <w:sz w:val="26"/>
          <w:szCs w:val="26"/>
          <w:lang w:val="ru-RU"/>
        </w:rPr>
        <w:t xml:space="preserve"> </w:t>
      </w:r>
      <w:r w:rsidR="007C785F" w:rsidRPr="00784E5C">
        <w:rPr>
          <w:sz w:val="26"/>
          <w:szCs w:val="26"/>
        </w:rPr>
        <w:t>научно-исследовательской деятельности НИУ</w:t>
      </w:r>
      <w:r w:rsidR="00F860D9" w:rsidRPr="00784E5C">
        <w:rPr>
          <w:sz w:val="26"/>
          <w:szCs w:val="26"/>
        </w:rPr>
        <w:t xml:space="preserve"> ВШЭ</w:t>
      </w:r>
      <w:r w:rsidR="00F860D9" w:rsidRPr="00784E5C">
        <w:rPr>
          <w:sz w:val="26"/>
          <w:szCs w:val="26"/>
          <w:lang w:val="en-US"/>
        </w:rPr>
        <w:t> </w:t>
      </w:r>
      <w:r w:rsidR="007C785F" w:rsidRPr="00784E5C">
        <w:rPr>
          <w:sz w:val="26"/>
          <w:szCs w:val="26"/>
        </w:rPr>
        <w:t>– Санкт-Петербург</w:t>
      </w:r>
      <w:r>
        <w:rPr>
          <w:sz w:val="26"/>
          <w:szCs w:val="26"/>
          <w:lang w:val="ru-RU"/>
        </w:rPr>
        <w:t>;</w:t>
      </w:r>
    </w:p>
    <w:p w14:paraId="4ADEB766" w14:textId="260827B7" w:rsidR="00F860D9" w:rsidRPr="00784E5C" w:rsidRDefault="001603D8" w:rsidP="009D3167">
      <w:pPr>
        <w:pStyle w:val="3"/>
        <w:numPr>
          <w:ilvl w:val="0"/>
          <w:numId w:val="8"/>
        </w:numPr>
        <w:tabs>
          <w:tab w:val="left" w:pos="900"/>
          <w:tab w:val="left" w:pos="993"/>
        </w:tabs>
        <w:ind w:left="0" w:firstLine="567"/>
        <w:contextualSpacing/>
        <w:rPr>
          <w:sz w:val="26"/>
          <w:szCs w:val="26"/>
        </w:rPr>
      </w:pPr>
      <w:r>
        <w:rPr>
          <w:iCs/>
          <w:sz w:val="26"/>
          <w:szCs w:val="26"/>
          <w:lang w:val="ru-RU"/>
        </w:rPr>
        <w:t>с</w:t>
      </w:r>
      <w:r w:rsidR="00F860D9" w:rsidRPr="00784E5C">
        <w:rPr>
          <w:iCs/>
          <w:sz w:val="26"/>
          <w:szCs w:val="26"/>
        </w:rPr>
        <w:t xml:space="preserve">одействие </w:t>
      </w:r>
      <w:r w:rsidR="00F860D9" w:rsidRPr="00784E5C">
        <w:rPr>
          <w:iCs/>
          <w:sz w:val="26"/>
          <w:szCs w:val="26"/>
          <w:lang w:val="ru-RU"/>
        </w:rPr>
        <w:t xml:space="preserve">увеличению </w:t>
      </w:r>
      <w:r w:rsidR="00C42A1F" w:rsidRPr="00784E5C">
        <w:rPr>
          <w:iCs/>
          <w:sz w:val="26"/>
          <w:szCs w:val="26"/>
        </w:rPr>
        <w:t>количества и объема</w:t>
      </w:r>
      <w:r w:rsidR="00F860D9" w:rsidRPr="00784E5C">
        <w:rPr>
          <w:iCs/>
          <w:sz w:val="26"/>
          <w:szCs w:val="26"/>
          <w:lang w:val="ru-RU"/>
        </w:rPr>
        <w:t xml:space="preserve"> финансирования</w:t>
      </w:r>
      <w:r w:rsidR="00F860D9" w:rsidRPr="00784E5C">
        <w:rPr>
          <w:iCs/>
          <w:sz w:val="26"/>
          <w:szCs w:val="26"/>
        </w:rPr>
        <w:t xml:space="preserve"> </w:t>
      </w:r>
      <w:r w:rsidR="00F860D9" w:rsidRPr="00784E5C">
        <w:rPr>
          <w:iCs/>
          <w:sz w:val="26"/>
          <w:szCs w:val="26"/>
          <w:lang w:val="ru-RU"/>
        </w:rPr>
        <w:t xml:space="preserve">фундаментальных и </w:t>
      </w:r>
      <w:r w:rsidR="00F860D9" w:rsidRPr="00784E5C">
        <w:rPr>
          <w:iCs/>
          <w:sz w:val="26"/>
          <w:szCs w:val="26"/>
        </w:rPr>
        <w:t xml:space="preserve">прикладных научных исследований, выполняемых </w:t>
      </w:r>
      <w:r w:rsidR="00F860D9" w:rsidRPr="00784E5C">
        <w:rPr>
          <w:iCs/>
          <w:sz w:val="26"/>
          <w:szCs w:val="26"/>
          <w:lang w:val="ru-RU"/>
        </w:rPr>
        <w:t xml:space="preserve">на базе </w:t>
      </w:r>
      <w:r w:rsidR="00784E5C">
        <w:rPr>
          <w:iCs/>
          <w:sz w:val="26"/>
          <w:szCs w:val="26"/>
        </w:rPr>
        <w:t>НИУ ВШЭ</w:t>
      </w:r>
      <w:r>
        <w:rPr>
          <w:iCs/>
          <w:sz w:val="26"/>
          <w:szCs w:val="26"/>
          <w:lang w:val="ru-RU"/>
        </w:rPr>
        <w:t xml:space="preserve"> </w:t>
      </w:r>
      <w:r w:rsidR="00F860D9" w:rsidRPr="00784E5C">
        <w:rPr>
          <w:iCs/>
          <w:sz w:val="26"/>
          <w:szCs w:val="26"/>
        </w:rPr>
        <w:t>– Санкт-Петербург</w:t>
      </w:r>
      <w:r>
        <w:rPr>
          <w:rFonts w:hint="eastAsia"/>
          <w:iCs/>
          <w:sz w:val="26"/>
          <w:szCs w:val="26"/>
        </w:rPr>
        <w:t>;</w:t>
      </w:r>
    </w:p>
    <w:p w14:paraId="23ABB476" w14:textId="68AA1E00" w:rsidR="007C785F" w:rsidRPr="00784E5C" w:rsidRDefault="001603D8" w:rsidP="009D3167">
      <w:pPr>
        <w:pStyle w:val="af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7C785F" w:rsidRPr="00784E5C">
        <w:rPr>
          <w:rFonts w:ascii="Times New Roman" w:hAnsi="Times New Roman"/>
          <w:sz w:val="26"/>
          <w:szCs w:val="26"/>
        </w:rPr>
        <w:t>рганизация системы административной поддержки, учета и контроля реализации фундаментальных и прикладных</w:t>
      </w:r>
      <w:r w:rsidR="00BB26FF" w:rsidRPr="00784E5C">
        <w:rPr>
          <w:rFonts w:ascii="Times New Roman" w:hAnsi="Times New Roman"/>
          <w:sz w:val="26"/>
          <w:szCs w:val="26"/>
        </w:rPr>
        <w:t xml:space="preserve"> научных исследований в НИУ ВШЭ </w:t>
      </w:r>
      <w:r w:rsidR="007C785F" w:rsidRPr="00784E5C">
        <w:rPr>
          <w:rFonts w:ascii="Times New Roman" w:hAnsi="Times New Roman"/>
          <w:sz w:val="26"/>
          <w:szCs w:val="26"/>
        </w:rPr>
        <w:t>– Санкт-Петербург</w:t>
      </w:r>
      <w:r>
        <w:rPr>
          <w:rFonts w:ascii="Times New Roman" w:hAnsi="Times New Roman"/>
          <w:sz w:val="26"/>
          <w:szCs w:val="26"/>
        </w:rPr>
        <w:t>;</w:t>
      </w:r>
    </w:p>
    <w:p w14:paraId="7B6EDEFE" w14:textId="3DAF27DC" w:rsidR="000E58C3" w:rsidRPr="00784E5C" w:rsidRDefault="001603D8" w:rsidP="009D3167">
      <w:pPr>
        <w:pStyle w:val="af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7C785F" w:rsidRPr="00784E5C">
        <w:rPr>
          <w:rFonts w:ascii="Times New Roman" w:hAnsi="Times New Roman"/>
          <w:sz w:val="26"/>
          <w:szCs w:val="26"/>
        </w:rPr>
        <w:t>оздание условий для вовлечения научно-педагогических работников</w:t>
      </w:r>
      <w:r w:rsidR="000E58C3" w:rsidRPr="00784E5C">
        <w:rPr>
          <w:rFonts w:ascii="Times New Roman" w:hAnsi="Times New Roman"/>
          <w:sz w:val="26"/>
          <w:szCs w:val="26"/>
        </w:rPr>
        <w:t>, молодых ученых</w:t>
      </w:r>
      <w:r w:rsidR="00BB26FF" w:rsidRPr="00784E5C">
        <w:rPr>
          <w:rFonts w:ascii="Times New Roman" w:hAnsi="Times New Roman"/>
          <w:sz w:val="26"/>
          <w:szCs w:val="26"/>
        </w:rPr>
        <w:t xml:space="preserve"> и обучающихся НИУ ВШЭ </w:t>
      </w:r>
      <w:r w:rsidR="007C785F" w:rsidRPr="00784E5C">
        <w:rPr>
          <w:rFonts w:ascii="Times New Roman" w:hAnsi="Times New Roman"/>
          <w:sz w:val="26"/>
          <w:szCs w:val="26"/>
        </w:rPr>
        <w:t>–</w:t>
      </w:r>
      <w:r w:rsidR="00F811C5" w:rsidRPr="00784E5C">
        <w:rPr>
          <w:rFonts w:ascii="Times New Roman" w:hAnsi="Times New Roman"/>
          <w:sz w:val="26"/>
          <w:szCs w:val="26"/>
        </w:rPr>
        <w:t> </w:t>
      </w:r>
      <w:r w:rsidR="007C785F" w:rsidRPr="00784E5C">
        <w:rPr>
          <w:rFonts w:ascii="Times New Roman" w:hAnsi="Times New Roman"/>
          <w:sz w:val="26"/>
          <w:szCs w:val="26"/>
        </w:rPr>
        <w:t xml:space="preserve">Санкт-Петербург в научно-исследовательскую деятельность, в том числе </w:t>
      </w:r>
      <w:r w:rsidR="000E58C3" w:rsidRPr="00784E5C">
        <w:rPr>
          <w:rFonts w:ascii="Times New Roman" w:hAnsi="Times New Roman"/>
          <w:sz w:val="26"/>
          <w:szCs w:val="26"/>
        </w:rPr>
        <w:t>содействие развитию их кадрового потенциала</w:t>
      </w:r>
      <w:r>
        <w:rPr>
          <w:rFonts w:ascii="Times New Roman" w:hAnsi="Times New Roman"/>
          <w:sz w:val="26"/>
          <w:szCs w:val="26"/>
        </w:rPr>
        <w:t>;</w:t>
      </w:r>
    </w:p>
    <w:p w14:paraId="4DA23DC6" w14:textId="41B0AFA7" w:rsidR="000E58C3" w:rsidRPr="00784E5C" w:rsidRDefault="001603D8" w:rsidP="009D3167">
      <w:pPr>
        <w:pStyle w:val="af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E58C3" w:rsidRPr="00784E5C">
        <w:rPr>
          <w:rFonts w:ascii="Times New Roman" w:hAnsi="Times New Roman"/>
          <w:sz w:val="26"/>
          <w:szCs w:val="26"/>
        </w:rPr>
        <w:t>частие в развитии перспективных форм научно-исследователь</w:t>
      </w:r>
      <w:r w:rsidR="00BB26FF" w:rsidRPr="00784E5C">
        <w:rPr>
          <w:rFonts w:ascii="Times New Roman" w:hAnsi="Times New Roman"/>
          <w:sz w:val="26"/>
          <w:szCs w:val="26"/>
        </w:rPr>
        <w:t>ского сотрудничества НИУ ВШЭ </w:t>
      </w:r>
      <w:r w:rsidR="000E58C3" w:rsidRPr="00784E5C">
        <w:rPr>
          <w:rFonts w:ascii="Times New Roman" w:hAnsi="Times New Roman"/>
          <w:sz w:val="26"/>
          <w:szCs w:val="26"/>
        </w:rPr>
        <w:t>–</w:t>
      </w:r>
      <w:r w:rsidR="00F811C5" w:rsidRPr="00784E5C">
        <w:rPr>
          <w:rFonts w:ascii="Times New Roman" w:hAnsi="Times New Roman"/>
          <w:sz w:val="26"/>
          <w:szCs w:val="26"/>
        </w:rPr>
        <w:t> </w:t>
      </w:r>
      <w:r w:rsidR="000E58C3" w:rsidRPr="00784E5C">
        <w:rPr>
          <w:rFonts w:ascii="Times New Roman" w:hAnsi="Times New Roman"/>
          <w:sz w:val="26"/>
          <w:szCs w:val="26"/>
        </w:rPr>
        <w:t xml:space="preserve">Санкт-Петербург с </w:t>
      </w:r>
      <w:r w:rsidR="0056472F" w:rsidRPr="00784E5C">
        <w:rPr>
          <w:rFonts w:ascii="Times New Roman" w:hAnsi="Times New Roman"/>
          <w:sz w:val="26"/>
          <w:szCs w:val="26"/>
        </w:rPr>
        <w:t xml:space="preserve">российскими и зарубежными организациями и отдельными учеными </w:t>
      </w:r>
      <w:r w:rsidR="000E58C3" w:rsidRPr="00784E5C">
        <w:rPr>
          <w:rFonts w:ascii="Times New Roman" w:hAnsi="Times New Roman"/>
          <w:sz w:val="26"/>
          <w:szCs w:val="26"/>
        </w:rPr>
        <w:t>с целью реализации совместных исследовательских проектов</w:t>
      </w:r>
      <w:r w:rsidR="0056472F" w:rsidRPr="00784E5C">
        <w:rPr>
          <w:rFonts w:ascii="Times New Roman" w:hAnsi="Times New Roman"/>
          <w:sz w:val="26"/>
          <w:szCs w:val="26"/>
        </w:rPr>
        <w:t>,</w:t>
      </w:r>
      <w:r w:rsidR="000E58C3" w:rsidRPr="00784E5C">
        <w:rPr>
          <w:rFonts w:ascii="Times New Roman" w:hAnsi="Times New Roman"/>
          <w:sz w:val="26"/>
          <w:szCs w:val="26"/>
        </w:rPr>
        <w:t xml:space="preserve"> решения конкретных задач, трансляции результатов </w:t>
      </w:r>
      <w:r w:rsidR="0056472F" w:rsidRPr="00784E5C">
        <w:rPr>
          <w:rFonts w:ascii="Times New Roman" w:hAnsi="Times New Roman"/>
          <w:sz w:val="26"/>
          <w:szCs w:val="26"/>
        </w:rPr>
        <w:t>фундаментальных и прикладных научных исследований</w:t>
      </w:r>
      <w:r w:rsidR="000E58C3" w:rsidRPr="00784E5C">
        <w:rPr>
          <w:rFonts w:ascii="Times New Roman" w:hAnsi="Times New Roman"/>
          <w:sz w:val="26"/>
          <w:szCs w:val="26"/>
        </w:rPr>
        <w:t xml:space="preserve"> и разработ</w:t>
      </w:r>
      <w:r w:rsidR="0056472F" w:rsidRPr="00784E5C">
        <w:rPr>
          <w:rFonts w:ascii="Times New Roman" w:hAnsi="Times New Roman"/>
          <w:sz w:val="26"/>
          <w:szCs w:val="26"/>
        </w:rPr>
        <w:t>ок, а также</w:t>
      </w:r>
      <w:r w:rsidR="000E58C3" w:rsidRPr="00784E5C">
        <w:rPr>
          <w:rFonts w:ascii="Times New Roman" w:hAnsi="Times New Roman"/>
          <w:sz w:val="26"/>
          <w:szCs w:val="26"/>
        </w:rPr>
        <w:t xml:space="preserve"> повышения экспертной</w:t>
      </w:r>
      <w:r w:rsidR="00784E5C">
        <w:rPr>
          <w:rFonts w:ascii="Times New Roman" w:hAnsi="Times New Roman"/>
          <w:sz w:val="26"/>
          <w:szCs w:val="26"/>
        </w:rPr>
        <w:t xml:space="preserve"> роли НИУ ВШЭ </w:t>
      </w:r>
      <w:r w:rsidR="00C42A1F" w:rsidRPr="00784E5C">
        <w:rPr>
          <w:rFonts w:ascii="Times New Roman" w:hAnsi="Times New Roman"/>
          <w:sz w:val="26"/>
          <w:szCs w:val="26"/>
        </w:rPr>
        <w:t>– Санкт-Петербург</w:t>
      </w:r>
      <w:r>
        <w:rPr>
          <w:rFonts w:ascii="Times New Roman" w:hAnsi="Times New Roman"/>
          <w:sz w:val="26"/>
          <w:szCs w:val="26"/>
        </w:rPr>
        <w:t>;</w:t>
      </w:r>
    </w:p>
    <w:p w14:paraId="6B6D5FDD" w14:textId="03A404D0" w:rsidR="007C785F" w:rsidRPr="00784E5C" w:rsidRDefault="001603D8" w:rsidP="009D3167">
      <w:pPr>
        <w:pStyle w:val="3"/>
        <w:numPr>
          <w:ilvl w:val="0"/>
          <w:numId w:val="8"/>
        </w:numPr>
        <w:tabs>
          <w:tab w:val="left" w:pos="900"/>
          <w:tab w:val="left" w:pos="993"/>
        </w:tabs>
        <w:ind w:left="0" w:firstLine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</w:t>
      </w:r>
      <w:r w:rsidR="007C785F" w:rsidRPr="00784E5C">
        <w:rPr>
          <w:sz w:val="26"/>
          <w:szCs w:val="26"/>
        </w:rPr>
        <w:t>частие в выработке единой стра</w:t>
      </w:r>
      <w:r w:rsidR="00784E5C">
        <w:rPr>
          <w:sz w:val="26"/>
          <w:szCs w:val="26"/>
        </w:rPr>
        <w:t xml:space="preserve">тегии </w:t>
      </w:r>
      <w:r w:rsidR="00784E5C">
        <w:rPr>
          <w:sz w:val="26"/>
          <w:szCs w:val="26"/>
          <w:lang w:val="ru-RU"/>
        </w:rPr>
        <w:t xml:space="preserve">и </w:t>
      </w:r>
      <w:r w:rsidR="00784E5C">
        <w:rPr>
          <w:sz w:val="26"/>
          <w:szCs w:val="26"/>
        </w:rPr>
        <w:t>политики НИУ ВШЭ</w:t>
      </w:r>
      <w:r w:rsidR="00784E5C">
        <w:rPr>
          <w:sz w:val="26"/>
          <w:szCs w:val="26"/>
          <w:lang w:val="ru-RU"/>
        </w:rPr>
        <w:t> </w:t>
      </w:r>
      <w:r w:rsidR="007C785F" w:rsidRPr="00784E5C">
        <w:rPr>
          <w:sz w:val="26"/>
          <w:szCs w:val="26"/>
        </w:rPr>
        <w:t>– Санкт-Петербург в сфере научной деятельности.</w:t>
      </w:r>
    </w:p>
    <w:p w14:paraId="339AD81B" w14:textId="411169C5" w:rsidR="009119E5" w:rsidRPr="00784E5C" w:rsidRDefault="009119E5" w:rsidP="009D3167">
      <w:pPr>
        <w:tabs>
          <w:tab w:val="left" w:pos="993"/>
          <w:tab w:val="left" w:pos="1229"/>
        </w:tabs>
        <w:suppressAutoHyphens/>
        <w:ind w:right="19"/>
        <w:contextualSpacing/>
        <w:jc w:val="both"/>
        <w:rPr>
          <w:b/>
          <w:bCs/>
          <w:spacing w:val="-1"/>
          <w:sz w:val="26"/>
          <w:szCs w:val="26"/>
        </w:rPr>
      </w:pPr>
    </w:p>
    <w:p w14:paraId="5661558E" w14:textId="77777777" w:rsidR="009119E5" w:rsidRPr="00784E5C" w:rsidRDefault="00D87B25" w:rsidP="009D3167">
      <w:pPr>
        <w:tabs>
          <w:tab w:val="left" w:pos="1229"/>
        </w:tabs>
        <w:suppressAutoHyphens/>
        <w:ind w:right="19"/>
        <w:contextualSpacing/>
        <w:jc w:val="center"/>
        <w:rPr>
          <w:b/>
          <w:bCs/>
          <w:spacing w:val="-1"/>
          <w:sz w:val="26"/>
          <w:szCs w:val="26"/>
        </w:rPr>
      </w:pPr>
      <w:r w:rsidRPr="00784E5C">
        <w:rPr>
          <w:b/>
          <w:bCs/>
          <w:spacing w:val="-1"/>
          <w:sz w:val="26"/>
          <w:szCs w:val="26"/>
        </w:rPr>
        <w:t>3. ФУНКЦИИ</w:t>
      </w:r>
    </w:p>
    <w:p w14:paraId="6F1C08F1" w14:textId="509DA3FB" w:rsidR="009119E5" w:rsidRDefault="009119E5" w:rsidP="009D3167">
      <w:pPr>
        <w:tabs>
          <w:tab w:val="left" w:pos="1134"/>
        </w:tabs>
        <w:suppressAutoHyphens/>
        <w:ind w:right="19"/>
        <w:contextualSpacing/>
        <w:jc w:val="center"/>
        <w:rPr>
          <w:b/>
          <w:bCs/>
          <w:spacing w:val="-1"/>
          <w:sz w:val="26"/>
          <w:szCs w:val="26"/>
        </w:rPr>
      </w:pPr>
    </w:p>
    <w:p w14:paraId="198CE213" w14:textId="23240B54" w:rsidR="00942CB3" w:rsidRPr="00EC3691" w:rsidRDefault="00942CB3" w:rsidP="009D3167">
      <w:pPr>
        <w:tabs>
          <w:tab w:val="left" w:pos="0"/>
          <w:tab w:val="left" w:pos="1134"/>
          <w:tab w:val="left" w:pos="1276"/>
        </w:tabs>
        <w:suppressAutoHyphens/>
        <w:ind w:right="17" w:firstLine="567"/>
        <w:contextualSpacing/>
        <w:jc w:val="both"/>
        <w:rPr>
          <w:bCs/>
          <w:spacing w:val="-1"/>
          <w:sz w:val="26"/>
          <w:szCs w:val="26"/>
        </w:rPr>
      </w:pPr>
      <w:r w:rsidRPr="00EC3691">
        <w:rPr>
          <w:bCs/>
          <w:spacing w:val="-1"/>
          <w:sz w:val="26"/>
          <w:szCs w:val="26"/>
        </w:rPr>
        <w:t>В соответствии с возложенными задачами Управление выполняет следующие функции:</w:t>
      </w:r>
    </w:p>
    <w:p w14:paraId="15D19701" w14:textId="5DD1AABC" w:rsidR="008C2F2E" w:rsidRPr="00EC3691" w:rsidRDefault="00EC3691" w:rsidP="009D3167">
      <w:pPr>
        <w:tabs>
          <w:tab w:val="left" w:pos="1134"/>
        </w:tabs>
        <w:suppressAutoHyphens/>
        <w:ind w:firstLine="567"/>
        <w:contextualSpacing/>
        <w:jc w:val="both"/>
        <w:rPr>
          <w:sz w:val="26"/>
          <w:szCs w:val="26"/>
        </w:rPr>
      </w:pPr>
      <w:r w:rsidRPr="00EC3691">
        <w:rPr>
          <w:sz w:val="26"/>
          <w:szCs w:val="26"/>
        </w:rPr>
        <w:t xml:space="preserve">3.1. </w:t>
      </w:r>
      <w:r w:rsidR="00093A43" w:rsidRPr="00EC3691">
        <w:rPr>
          <w:sz w:val="26"/>
          <w:szCs w:val="26"/>
        </w:rPr>
        <w:t>и</w:t>
      </w:r>
      <w:r w:rsidR="003F2149" w:rsidRPr="00EC3691">
        <w:rPr>
          <w:sz w:val="26"/>
          <w:szCs w:val="26"/>
        </w:rPr>
        <w:t>нформационно-аналитическое и о</w:t>
      </w:r>
      <w:r w:rsidR="00EB18EC" w:rsidRPr="00EC3691">
        <w:rPr>
          <w:sz w:val="26"/>
          <w:szCs w:val="26"/>
        </w:rPr>
        <w:t xml:space="preserve">рганизационное </w:t>
      </w:r>
      <w:r w:rsidR="003F2149" w:rsidRPr="00EC3691">
        <w:rPr>
          <w:sz w:val="26"/>
          <w:szCs w:val="26"/>
        </w:rPr>
        <w:t>обеспечение научной деятельности НИУ ВШЭ</w:t>
      </w:r>
      <w:r w:rsidR="00F811C5" w:rsidRPr="00EC3691">
        <w:rPr>
          <w:sz w:val="26"/>
          <w:szCs w:val="26"/>
        </w:rPr>
        <w:t> – </w:t>
      </w:r>
      <w:r w:rsidR="003F2149" w:rsidRPr="00EC3691">
        <w:rPr>
          <w:sz w:val="26"/>
          <w:szCs w:val="26"/>
        </w:rPr>
        <w:t xml:space="preserve">Санкт-Петербург, </w:t>
      </w:r>
      <w:r w:rsidR="00EB18EC" w:rsidRPr="00EC3691">
        <w:rPr>
          <w:sz w:val="26"/>
          <w:szCs w:val="26"/>
        </w:rPr>
        <w:t xml:space="preserve">контроль </w:t>
      </w:r>
      <w:r w:rsidR="003F2149" w:rsidRPr="00EC3691">
        <w:rPr>
          <w:sz w:val="26"/>
          <w:szCs w:val="26"/>
        </w:rPr>
        <w:t xml:space="preserve">ее </w:t>
      </w:r>
      <w:r w:rsidR="00EB18EC" w:rsidRPr="00EC3691">
        <w:rPr>
          <w:sz w:val="26"/>
          <w:szCs w:val="26"/>
        </w:rPr>
        <w:t>реализации;</w:t>
      </w:r>
    </w:p>
    <w:p w14:paraId="28823E7D" w14:textId="5AE6F967" w:rsidR="00EB18EC" w:rsidRPr="00EC3691" w:rsidRDefault="00093A43" w:rsidP="009D3167">
      <w:pPr>
        <w:pStyle w:val="af7"/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3691">
        <w:rPr>
          <w:rFonts w:ascii="Times New Roman" w:hAnsi="Times New Roman"/>
          <w:sz w:val="26"/>
          <w:szCs w:val="26"/>
        </w:rPr>
        <w:t>о</w:t>
      </w:r>
      <w:r w:rsidR="003F2149" w:rsidRPr="00EC3691">
        <w:rPr>
          <w:rFonts w:ascii="Times New Roman" w:hAnsi="Times New Roman"/>
          <w:sz w:val="26"/>
          <w:szCs w:val="26"/>
        </w:rPr>
        <w:t>рганиза</w:t>
      </w:r>
      <w:r w:rsidR="00FB3619" w:rsidRPr="00EC3691">
        <w:rPr>
          <w:rFonts w:ascii="Times New Roman" w:hAnsi="Times New Roman"/>
          <w:sz w:val="26"/>
          <w:szCs w:val="26"/>
        </w:rPr>
        <w:t>ционная и информационная поддержка программ и мероприятий, направленных на академическое развитие</w:t>
      </w:r>
      <w:r w:rsidR="003F2149" w:rsidRPr="00EC3691">
        <w:rPr>
          <w:rFonts w:ascii="Times New Roman" w:hAnsi="Times New Roman"/>
          <w:sz w:val="26"/>
          <w:szCs w:val="26"/>
        </w:rPr>
        <w:t xml:space="preserve"> </w:t>
      </w:r>
      <w:r w:rsidR="00EB18EC" w:rsidRPr="00EC3691">
        <w:rPr>
          <w:rFonts w:ascii="Times New Roman" w:hAnsi="Times New Roman"/>
          <w:sz w:val="26"/>
          <w:szCs w:val="26"/>
        </w:rPr>
        <w:t>работников и обучающихся НИУ ВШЭ</w:t>
      </w:r>
      <w:r w:rsidR="00F811C5" w:rsidRPr="00EC3691">
        <w:rPr>
          <w:rFonts w:ascii="Times New Roman" w:hAnsi="Times New Roman"/>
          <w:sz w:val="26"/>
          <w:szCs w:val="26"/>
        </w:rPr>
        <w:t> – </w:t>
      </w:r>
      <w:r w:rsidR="00EB18EC" w:rsidRPr="00EC3691">
        <w:rPr>
          <w:rFonts w:ascii="Times New Roman" w:hAnsi="Times New Roman"/>
          <w:sz w:val="26"/>
          <w:szCs w:val="26"/>
        </w:rPr>
        <w:t>Санкт-Петербург</w:t>
      </w:r>
      <w:r w:rsidRPr="00EC3691">
        <w:rPr>
          <w:rFonts w:ascii="Times New Roman" w:hAnsi="Times New Roman"/>
          <w:sz w:val="26"/>
          <w:szCs w:val="26"/>
        </w:rPr>
        <w:t>;</w:t>
      </w:r>
    </w:p>
    <w:p w14:paraId="04D1983B" w14:textId="28C70461" w:rsidR="00067CEB" w:rsidRPr="00EC3691" w:rsidRDefault="00067CEB" w:rsidP="009D3167">
      <w:pPr>
        <w:pStyle w:val="af7"/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3691">
        <w:rPr>
          <w:rFonts w:ascii="Times New Roman" w:hAnsi="Times New Roman"/>
          <w:sz w:val="26"/>
          <w:szCs w:val="26"/>
        </w:rPr>
        <w:lastRenderedPageBreak/>
        <w:t>организационно-техническое сопровождение фундаментальных и прикладных научно-исследовательских работ, консультационных и экспертных работ/услуг, выполняемых на базе НИУ ВШЭ – Санкт-Петербург;</w:t>
      </w:r>
    </w:p>
    <w:p w14:paraId="589C4406" w14:textId="3CFED860" w:rsidR="003F2149" w:rsidRPr="00EC3691" w:rsidRDefault="00093A43" w:rsidP="009D3167">
      <w:pPr>
        <w:pStyle w:val="af7"/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3691">
        <w:rPr>
          <w:rFonts w:ascii="Times New Roman" w:hAnsi="Times New Roman"/>
          <w:sz w:val="26"/>
          <w:szCs w:val="26"/>
        </w:rPr>
        <w:t>о</w:t>
      </w:r>
      <w:r w:rsidR="003F2149" w:rsidRPr="00EC3691">
        <w:rPr>
          <w:rFonts w:ascii="Times New Roman" w:hAnsi="Times New Roman"/>
          <w:sz w:val="26"/>
          <w:szCs w:val="26"/>
        </w:rPr>
        <w:t>беспечение внутренней работы Управления, организация и координация структурных подразделений НИУ ВШЭ – Санкт-Петербург по вопросам, связанным с реализацией научной деятельности, участие в разработке локальных нормативных актов, регулирующих вопросы в сфере научной деятельности НИУ ВШЭ – Санкт-Петербург.</w:t>
      </w:r>
    </w:p>
    <w:p w14:paraId="2ADDEA05" w14:textId="55AD2368" w:rsidR="009119E5" w:rsidRPr="00EC3691" w:rsidRDefault="00FF20D5" w:rsidP="009D3167">
      <w:pPr>
        <w:pStyle w:val="af7"/>
        <w:numPr>
          <w:ilvl w:val="1"/>
          <w:numId w:val="10"/>
        </w:numPr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87B25" w:rsidRPr="00EC3691">
        <w:rPr>
          <w:rFonts w:ascii="Times New Roman" w:hAnsi="Times New Roman"/>
          <w:sz w:val="26"/>
          <w:szCs w:val="26"/>
        </w:rPr>
        <w:t>тдел организации научной деятельности</w:t>
      </w:r>
      <w:r w:rsidR="008C2F2E" w:rsidRPr="00EC3691">
        <w:rPr>
          <w:rFonts w:ascii="Times New Roman" w:hAnsi="Times New Roman"/>
          <w:sz w:val="26"/>
          <w:szCs w:val="26"/>
        </w:rPr>
        <w:t>:</w:t>
      </w:r>
    </w:p>
    <w:p w14:paraId="1032839A" w14:textId="0A4191FB" w:rsidR="00174F37" w:rsidRPr="003C14E6" w:rsidRDefault="00174F37" w:rsidP="009D3167">
      <w:pPr>
        <w:pStyle w:val="af7"/>
        <w:numPr>
          <w:ilvl w:val="2"/>
          <w:numId w:val="10"/>
        </w:numPr>
        <w:tabs>
          <w:tab w:val="left" w:pos="1418"/>
          <w:tab w:val="left" w:pos="1701"/>
        </w:tabs>
        <w:suppressAutoHyphens/>
        <w:spacing w:after="0" w:line="240" w:lineRule="auto"/>
        <w:ind w:left="0" w:right="1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информир</w:t>
      </w:r>
      <w:r w:rsidR="00057F7E">
        <w:rPr>
          <w:rFonts w:ascii="Times New Roman" w:hAnsi="Times New Roman"/>
          <w:sz w:val="26"/>
          <w:szCs w:val="26"/>
        </w:rPr>
        <w:t>ование</w:t>
      </w:r>
      <w:r w:rsidR="008C2F2E" w:rsidRPr="003C14E6">
        <w:rPr>
          <w:rFonts w:ascii="Times New Roman" w:hAnsi="Times New Roman"/>
          <w:sz w:val="26"/>
          <w:szCs w:val="26"/>
        </w:rPr>
        <w:t xml:space="preserve"> </w:t>
      </w:r>
      <w:r w:rsidR="00D50E1A" w:rsidRPr="003C14E6">
        <w:rPr>
          <w:rFonts w:ascii="Times New Roman" w:hAnsi="Times New Roman"/>
          <w:sz w:val="26"/>
          <w:szCs w:val="26"/>
        </w:rPr>
        <w:t>научно-педагогических работников</w:t>
      </w:r>
      <w:r w:rsidR="00784E5C" w:rsidRPr="003C14E6">
        <w:rPr>
          <w:rFonts w:ascii="Times New Roman" w:hAnsi="Times New Roman"/>
          <w:sz w:val="26"/>
          <w:szCs w:val="26"/>
        </w:rPr>
        <w:t xml:space="preserve"> и </w:t>
      </w:r>
      <w:r w:rsidRPr="003C14E6">
        <w:rPr>
          <w:rFonts w:ascii="Times New Roman" w:hAnsi="Times New Roman"/>
          <w:sz w:val="26"/>
          <w:szCs w:val="26"/>
        </w:rPr>
        <w:t>обучающихся НИУ ВШЭ – Санкт-Петербург</w:t>
      </w:r>
      <w:r w:rsidR="00776468" w:rsidRPr="003C14E6">
        <w:rPr>
          <w:rFonts w:ascii="Times New Roman" w:hAnsi="Times New Roman"/>
          <w:sz w:val="26"/>
          <w:szCs w:val="26"/>
        </w:rPr>
        <w:t xml:space="preserve"> об объявляемых </w:t>
      </w:r>
      <w:r w:rsidR="00906775" w:rsidRPr="003C14E6">
        <w:rPr>
          <w:rFonts w:ascii="Times New Roman" w:hAnsi="Times New Roman"/>
          <w:sz w:val="26"/>
          <w:szCs w:val="26"/>
        </w:rPr>
        <w:t>конкурсах на выполнение финансируемых фундаментальных и прикладных научных исследований;</w:t>
      </w:r>
    </w:p>
    <w:p w14:paraId="0C5A8D7A" w14:textId="01EB18E8" w:rsidR="00174F37" w:rsidRPr="003C14E6" w:rsidRDefault="00D56647" w:rsidP="009D3167">
      <w:pPr>
        <w:pStyle w:val="af7"/>
        <w:numPr>
          <w:ilvl w:val="2"/>
          <w:numId w:val="10"/>
        </w:numPr>
        <w:tabs>
          <w:tab w:val="left" w:pos="1418"/>
          <w:tab w:val="left" w:pos="1701"/>
        </w:tabs>
        <w:suppressAutoHyphens/>
        <w:spacing w:after="0" w:line="240" w:lineRule="auto"/>
        <w:ind w:left="0" w:right="1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организационно-методическое сопровождение</w:t>
      </w:r>
      <w:r w:rsidR="00CB2F27" w:rsidRPr="003C14E6">
        <w:rPr>
          <w:rFonts w:ascii="Times New Roman" w:hAnsi="Times New Roman"/>
          <w:sz w:val="26"/>
          <w:szCs w:val="26"/>
        </w:rPr>
        <w:t xml:space="preserve"> и консультирование</w:t>
      </w:r>
      <w:r w:rsidR="00C42A1F" w:rsidRPr="003C14E6">
        <w:rPr>
          <w:rFonts w:ascii="Times New Roman" w:hAnsi="Times New Roman"/>
          <w:sz w:val="26"/>
          <w:szCs w:val="26"/>
        </w:rPr>
        <w:t xml:space="preserve"> </w:t>
      </w:r>
      <w:r w:rsidR="006562AD" w:rsidRPr="003C14E6">
        <w:rPr>
          <w:rFonts w:ascii="Times New Roman" w:hAnsi="Times New Roman"/>
          <w:sz w:val="26"/>
          <w:szCs w:val="26"/>
        </w:rPr>
        <w:t>научно-педагогических работников</w:t>
      </w:r>
      <w:r w:rsidR="00C42A1F" w:rsidRPr="003C14E6">
        <w:rPr>
          <w:rFonts w:ascii="Times New Roman" w:hAnsi="Times New Roman"/>
          <w:sz w:val="26"/>
          <w:szCs w:val="26"/>
        </w:rPr>
        <w:t xml:space="preserve"> </w:t>
      </w:r>
      <w:r w:rsidR="00C42A1F" w:rsidRPr="003C14E6">
        <w:rPr>
          <w:rFonts w:ascii="Times New Roman" w:eastAsia="Times New Roman" w:hAnsi="Times New Roman"/>
          <w:sz w:val="26"/>
          <w:szCs w:val="26"/>
        </w:rPr>
        <w:t>НИУ 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="00C42A1F" w:rsidRPr="003C14E6">
        <w:rPr>
          <w:rFonts w:ascii="Times New Roman" w:eastAsia="Times New Roman" w:hAnsi="Times New Roman"/>
          <w:sz w:val="26"/>
          <w:szCs w:val="26"/>
        </w:rPr>
        <w:t>Санкт-Петербург</w:t>
      </w:r>
      <w:r w:rsidRPr="003C14E6">
        <w:rPr>
          <w:rFonts w:ascii="Times New Roman" w:hAnsi="Times New Roman"/>
          <w:sz w:val="26"/>
          <w:szCs w:val="26"/>
        </w:rPr>
        <w:t xml:space="preserve"> </w:t>
      </w:r>
      <w:r w:rsidR="00C42A1F" w:rsidRPr="003C14E6">
        <w:rPr>
          <w:rFonts w:ascii="Times New Roman" w:hAnsi="Times New Roman"/>
          <w:sz w:val="26"/>
          <w:szCs w:val="26"/>
        </w:rPr>
        <w:t xml:space="preserve">при </w:t>
      </w:r>
      <w:r w:rsidR="00174F37" w:rsidRPr="003C14E6">
        <w:rPr>
          <w:rFonts w:ascii="Times New Roman" w:hAnsi="Times New Roman"/>
          <w:sz w:val="26"/>
          <w:szCs w:val="26"/>
        </w:rPr>
        <w:t>подготовк</w:t>
      </w:r>
      <w:r w:rsidR="00C42A1F" w:rsidRPr="003C14E6">
        <w:rPr>
          <w:rFonts w:ascii="Times New Roman" w:hAnsi="Times New Roman"/>
          <w:sz w:val="26"/>
          <w:szCs w:val="26"/>
        </w:rPr>
        <w:t>е</w:t>
      </w:r>
      <w:r w:rsidR="00174F37" w:rsidRPr="003C14E6">
        <w:rPr>
          <w:rFonts w:ascii="Times New Roman" w:hAnsi="Times New Roman"/>
          <w:sz w:val="26"/>
          <w:szCs w:val="26"/>
        </w:rPr>
        <w:t xml:space="preserve"> заявок на участие в конкурсах на выполнение</w:t>
      </w:r>
      <w:r w:rsidR="00C42A1F" w:rsidRPr="003C14E6">
        <w:rPr>
          <w:rFonts w:ascii="Times New Roman" w:hAnsi="Times New Roman"/>
          <w:sz w:val="26"/>
          <w:szCs w:val="26"/>
        </w:rPr>
        <w:t xml:space="preserve"> </w:t>
      </w:r>
      <w:r w:rsidR="00776468" w:rsidRPr="003C14E6">
        <w:rPr>
          <w:rFonts w:ascii="Times New Roman" w:hAnsi="Times New Roman"/>
          <w:sz w:val="26"/>
          <w:szCs w:val="26"/>
        </w:rPr>
        <w:t>финансируемых фундаментальных и прикладных научных исследований</w:t>
      </w:r>
      <w:r w:rsidR="00174F37" w:rsidRPr="003C14E6">
        <w:rPr>
          <w:rFonts w:ascii="Times New Roman" w:hAnsi="Times New Roman"/>
          <w:sz w:val="26"/>
          <w:szCs w:val="26"/>
        </w:rPr>
        <w:t>;</w:t>
      </w:r>
    </w:p>
    <w:p w14:paraId="1EFB8851" w14:textId="57C71B93" w:rsidR="002417B0" w:rsidRPr="003C14E6" w:rsidRDefault="00BB26FF" w:rsidP="009D3167">
      <w:pPr>
        <w:pStyle w:val="af7"/>
        <w:numPr>
          <w:ilvl w:val="2"/>
          <w:numId w:val="10"/>
        </w:numPr>
        <w:tabs>
          <w:tab w:val="left" w:pos="1418"/>
          <w:tab w:val="left" w:pos="1701"/>
        </w:tabs>
        <w:suppressAutoHyphens/>
        <w:spacing w:after="0" w:line="240" w:lineRule="auto"/>
        <w:ind w:left="0" w:right="1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организационно-техническое</w:t>
      </w:r>
      <w:r w:rsidR="00D56647" w:rsidRPr="003C14E6">
        <w:rPr>
          <w:rFonts w:ascii="Times New Roman" w:hAnsi="Times New Roman"/>
          <w:sz w:val="26"/>
          <w:szCs w:val="26"/>
        </w:rPr>
        <w:t xml:space="preserve"> сопровождение </w:t>
      </w:r>
      <w:r w:rsidR="00CB2F27" w:rsidRPr="003C14E6">
        <w:rPr>
          <w:rFonts w:ascii="Times New Roman" w:hAnsi="Times New Roman"/>
          <w:sz w:val="26"/>
          <w:szCs w:val="26"/>
        </w:rPr>
        <w:t xml:space="preserve">фундаментальных и прикладных </w:t>
      </w:r>
      <w:r w:rsidR="00D56647" w:rsidRPr="003C14E6">
        <w:rPr>
          <w:rFonts w:ascii="Times New Roman" w:hAnsi="Times New Roman"/>
          <w:sz w:val="26"/>
          <w:szCs w:val="26"/>
        </w:rPr>
        <w:t>научно-исследовательских работ,</w:t>
      </w:r>
      <w:r w:rsidR="00CB2F27" w:rsidRPr="003C14E6">
        <w:rPr>
          <w:rFonts w:ascii="Times New Roman" w:hAnsi="Times New Roman"/>
          <w:sz w:val="26"/>
          <w:szCs w:val="26"/>
        </w:rPr>
        <w:t xml:space="preserve"> консультационных и экспертных работ/услуг,</w:t>
      </w:r>
      <w:r w:rsidR="00D56647" w:rsidRPr="003C14E6">
        <w:rPr>
          <w:rFonts w:ascii="Times New Roman" w:hAnsi="Times New Roman"/>
          <w:sz w:val="26"/>
          <w:szCs w:val="26"/>
        </w:rPr>
        <w:t xml:space="preserve"> выполняемых</w:t>
      </w:r>
      <w:r w:rsidR="00CB2F27" w:rsidRPr="003C14E6">
        <w:rPr>
          <w:rFonts w:ascii="Times New Roman" w:hAnsi="Times New Roman"/>
          <w:sz w:val="26"/>
          <w:szCs w:val="26"/>
        </w:rPr>
        <w:t xml:space="preserve"> на базе НИУ 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="00CB2F27" w:rsidRPr="003C14E6">
        <w:rPr>
          <w:rFonts w:ascii="Times New Roman" w:hAnsi="Times New Roman"/>
          <w:sz w:val="26"/>
          <w:szCs w:val="26"/>
        </w:rPr>
        <w:t>Санкт-Петербург;</w:t>
      </w:r>
    </w:p>
    <w:p w14:paraId="4E2B6402" w14:textId="5D7D468B" w:rsidR="00174F37" w:rsidRPr="003C14E6" w:rsidRDefault="00174F37" w:rsidP="009D3167">
      <w:pPr>
        <w:pStyle w:val="af7"/>
        <w:numPr>
          <w:ilvl w:val="2"/>
          <w:numId w:val="10"/>
        </w:numPr>
        <w:tabs>
          <w:tab w:val="left" w:pos="1418"/>
          <w:tab w:val="left" w:pos="1701"/>
        </w:tabs>
        <w:suppressAutoHyphens/>
        <w:spacing w:after="0" w:line="240" w:lineRule="auto"/>
        <w:ind w:left="0" w:right="1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 xml:space="preserve">методическое сопровождение, мониторинг и контроль выполнения </w:t>
      </w:r>
      <w:r w:rsidR="00906775" w:rsidRPr="003C14E6">
        <w:rPr>
          <w:rFonts w:ascii="Times New Roman" w:hAnsi="Times New Roman"/>
          <w:sz w:val="26"/>
          <w:szCs w:val="26"/>
        </w:rPr>
        <w:t xml:space="preserve">фундаментальных и </w:t>
      </w:r>
      <w:r w:rsidR="00D56647" w:rsidRPr="003C14E6">
        <w:rPr>
          <w:rFonts w:ascii="Times New Roman" w:hAnsi="Times New Roman"/>
          <w:sz w:val="26"/>
          <w:szCs w:val="26"/>
        </w:rPr>
        <w:t>прикладных</w:t>
      </w:r>
      <w:r w:rsidR="00CB2F27" w:rsidRPr="003C14E6">
        <w:rPr>
          <w:rFonts w:ascii="Times New Roman" w:hAnsi="Times New Roman"/>
          <w:sz w:val="26"/>
          <w:szCs w:val="26"/>
        </w:rPr>
        <w:t xml:space="preserve"> </w:t>
      </w:r>
      <w:r w:rsidR="00776468" w:rsidRPr="003C14E6">
        <w:rPr>
          <w:rFonts w:ascii="Times New Roman" w:hAnsi="Times New Roman"/>
          <w:sz w:val="26"/>
          <w:szCs w:val="26"/>
        </w:rPr>
        <w:t>научных исследований</w:t>
      </w:r>
      <w:r w:rsidR="00CB2F27" w:rsidRPr="003C14E6">
        <w:rPr>
          <w:rFonts w:ascii="Times New Roman" w:hAnsi="Times New Roman"/>
          <w:sz w:val="26"/>
          <w:szCs w:val="26"/>
        </w:rPr>
        <w:t>, консультационных и экспертных работ/услуг, выполняемых на базе НИУ 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="00CB2F27" w:rsidRPr="003C14E6">
        <w:rPr>
          <w:rFonts w:ascii="Times New Roman" w:hAnsi="Times New Roman"/>
          <w:sz w:val="26"/>
          <w:szCs w:val="26"/>
        </w:rPr>
        <w:t xml:space="preserve">Санкт-Петербург, </w:t>
      </w:r>
      <w:r w:rsidR="00784E5C" w:rsidRPr="003C14E6">
        <w:rPr>
          <w:rFonts w:ascii="Times New Roman" w:hAnsi="Times New Roman"/>
          <w:sz w:val="26"/>
          <w:szCs w:val="26"/>
        </w:rPr>
        <w:t xml:space="preserve">контроль </w:t>
      </w:r>
      <w:r w:rsidRPr="003C14E6">
        <w:rPr>
          <w:rFonts w:ascii="Times New Roman" w:hAnsi="Times New Roman"/>
          <w:sz w:val="26"/>
          <w:szCs w:val="26"/>
        </w:rPr>
        <w:t>подготовки отчетов</w:t>
      </w:r>
      <w:r w:rsidR="00CB2F27" w:rsidRPr="003C14E6">
        <w:rPr>
          <w:rFonts w:ascii="Times New Roman" w:hAnsi="Times New Roman"/>
          <w:sz w:val="26"/>
          <w:szCs w:val="26"/>
        </w:rPr>
        <w:t xml:space="preserve"> по ним</w:t>
      </w:r>
      <w:r w:rsidRPr="003C14E6">
        <w:rPr>
          <w:rFonts w:ascii="Times New Roman" w:hAnsi="Times New Roman"/>
          <w:sz w:val="26"/>
          <w:szCs w:val="26"/>
        </w:rPr>
        <w:t>;</w:t>
      </w:r>
    </w:p>
    <w:p w14:paraId="54A571D4" w14:textId="3FDBA980" w:rsidR="003D4610" w:rsidRPr="003C14E6" w:rsidRDefault="003D4610" w:rsidP="009D3167">
      <w:pPr>
        <w:pStyle w:val="af7"/>
        <w:numPr>
          <w:ilvl w:val="2"/>
          <w:numId w:val="10"/>
        </w:numPr>
        <w:tabs>
          <w:tab w:val="left" w:pos="1418"/>
          <w:tab w:val="left" w:pos="1701"/>
        </w:tabs>
        <w:suppressAutoHyphens/>
        <w:spacing w:after="0" w:line="240" w:lineRule="auto"/>
        <w:ind w:left="0" w:right="1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 xml:space="preserve">контроль за соблюдением требований </w:t>
      </w:r>
      <w:r w:rsidR="00C34A63" w:rsidRPr="003C14E6">
        <w:rPr>
          <w:rFonts w:ascii="Times New Roman" w:hAnsi="Times New Roman"/>
          <w:sz w:val="26"/>
          <w:szCs w:val="26"/>
        </w:rPr>
        <w:t>научных фондов к условиям выполнения финансируемых научных исследований,</w:t>
      </w:r>
      <w:r w:rsidRPr="003C14E6">
        <w:rPr>
          <w:rFonts w:ascii="Times New Roman" w:hAnsi="Times New Roman"/>
          <w:sz w:val="26"/>
          <w:szCs w:val="26"/>
        </w:rPr>
        <w:t xml:space="preserve"> срокам предо</w:t>
      </w:r>
      <w:r w:rsidR="00C34A63" w:rsidRPr="003C14E6">
        <w:rPr>
          <w:rFonts w:ascii="Times New Roman" w:hAnsi="Times New Roman"/>
          <w:sz w:val="26"/>
          <w:szCs w:val="26"/>
        </w:rPr>
        <w:t>ставления отчетной документации по проектам;</w:t>
      </w:r>
    </w:p>
    <w:p w14:paraId="784D7065" w14:textId="3BD32082" w:rsidR="002417B0" w:rsidRPr="003C14E6" w:rsidRDefault="00972443" w:rsidP="009D3167">
      <w:pPr>
        <w:pStyle w:val="af7"/>
        <w:numPr>
          <w:ilvl w:val="2"/>
          <w:numId w:val="10"/>
        </w:numPr>
        <w:tabs>
          <w:tab w:val="left" w:pos="1418"/>
          <w:tab w:val="left" w:pos="1701"/>
        </w:tabs>
        <w:suppressAutoHyphens/>
        <w:spacing w:after="0" w:line="240" w:lineRule="auto"/>
        <w:ind w:left="0" w:right="1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 xml:space="preserve">формирование и пополнение базы данных </w:t>
      </w:r>
      <w:r w:rsidR="00CB2F27" w:rsidRPr="003C14E6">
        <w:rPr>
          <w:rFonts w:ascii="Times New Roman" w:hAnsi="Times New Roman"/>
          <w:sz w:val="26"/>
          <w:szCs w:val="26"/>
        </w:rPr>
        <w:t xml:space="preserve">о финансируемых фундаментальных и прикладных </w:t>
      </w:r>
      <w:r w:rsidR="00776468" w:rsidRPr="003C14E6">
        <w:rPr>
          <w:rFonts w:ascii="Times New Roman" w:hAnsi="Times New Roman"/>
          <w:sz w:val="26"/>
          <w:szCs w:val="26"/>
        </w:rPr>
        <w:t>научных исследований</w:t>
      </w:r>
      <w:r w:rsidR="00CB2F27" w:rsidRPr="003C14E6">
        <w:rPr>
          <w:rFonts w:ascii="Times New Roman" w:hAnsi="Times New Roman"/>
          <w:sz w:val="26"/>
          <w:szCs w:val="26"/>
        </w:rPr>
        <w:t>, консультационных и экспертных работах/услугах, выполняемых на базе НИУ ВШЭ</w:t>
      </w:r>
      <w:r w:rsidR="00776468" w:rsidRPr="003C14E6">
        <w:rPr>
          <w:rFonts w:ascii="Times New Roman" w:hAnsi="Times New Roman"/>
          <w:sz w:val="26"/>
          <w:szCs w:val="26"/>
        </w:rPr>
        <w:t xml:space="preserve"> </w:t>
      </w:r>
      <w:r w:rsidR="00CB2F27" w:rsidRPr="003C14E6">
        <w:rPr>
          <w:rFonts w:ascii="Times New Roman" w:hAnsi="Times New Roman"/>
          <w:sz w:val="26"/>
          <w:szCs w:val="26"/>
        </w:rPr>
        <w:t>– Санкт-Петербург</w:t>
      </w:r>
      <w:r w:rsidR="00776468" w:rsidRPr="003C14E6">
        <w:rPr>
          <w:rFonts w:ascii="Times New Roman" w:hAnsi="Times New Roman"/>
          <w:sz w:val="26"/>
          <w:szCs w:val="26"/>
        </w:rPr>
        <w:t>;</w:t>
      </w:r>
    </w:p>
    <w:p w14:paraId="69A04B4F" w14:textId="01DC81F6" w:rsidR="002417B0" w:rsidRPr="003C14E6" w:rsidRDefault="002417B0" w:rsidP="009D3167">
      <w:pPr>
        <w:pStyle w:val="af7"/>
        <w:numPr>
          <w:ilvl w:val="2"/>
          <w:numId w:val="10"/>
        </w:numPr>
        <w:tabs>
          <w:tab w:val="left" w:pos="1418"/>
          <w:tab w:val="left" w:pos="1701"/>
        </w:tabs>
        <w:suppressAutoHyphens/>
        <w:spacing w:after="0" w:line="240" w:lineRule="auto"/>
        <w:ind w:left="0" w:right="1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подготовк</w:t>
      </w:r>
      <w:r w:rsidR="00D56647" w:rsidRPr="003C14E6">
        <w:rPr>
          <w:rFonts w:ascii="Times New Roman" w:hAnsi="Times New Roman"/>
          <w:sz w:val="26"/>
          <w:szCs w:val="26"/>
        </w:rPr>
        <w:t>а</w:t>
      </w:r>
      <w:r w:rsidRPr="003C14E6">
        <w:rPr>
          <w:rFonts w:ascii="Times New Roman" w:hAnsi="Times New Roman"/>
          <w:sz w:val="26"/>
          <w:szCs w:val="26"/>
        </w:rPr>
        <w:t xml:space="preserve"> </w:t>
      </w:r>
      <w:r w:rsidR="00776468" w:rsidRPr="003C14E6">
        <w:rPr>
          <w:rFonts w:ascii="Times New Roman" w:hAnsi="Times New Roman"/>
          <w:sz w:val="26"/>
          <w:szCs w:val="26"/>
        </w:rPr>
        <w:t xml:space="preserve">отчетной, </w:t>
      </w:r>
      <w:r w:rsidRPr="003C14E6">
        <w:rPr>
          <w:rFonts w:ascii="Times New Roman" w:hAnsi="Times New Roman"/>
          <w:sz w:val="26"/>
          <w:szCs w:val="26"/>
        </w:rPr>
        <w:t>статистической и аналитической информации по запросам вышестоящих подразделений и внешних организаций</w:t>
      </w:r>
      <w:r w:rsidR="00776468" w:rsidRPr="003C14E6">
        <w:rPr>
          <w:rFonts w:ascii="Times New Roman" w:hAnsi="Times New Roman"/>
          <w:sz w:val="26"/>
          <w:szCs w:val="26"/>
        </w:rPr>
        <w:t>, связанной с реализаци</w:t>
      </w:r>
      <w:r w:rsidR="00CF5044" w:rsidRPr="003C14E6">
        <w:rPr>
          <w:rFonts w:ascii="Times New Roman" w:hAnsi="Times New Roman"/>
          <w:sz w:val="26"/>
          <w:szCs w:val="26"/>
        </w:rPr>
        <w:t>ей научной деятельности НИУ 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="00776468" w:rsidRPr="003C14E6">
        <w:rPr>
          <w:rFonts w:ascii="Times New Roman" w:hAnsi="Times New Roman"/>
          <w:sz w:val="26"/>
          <w:szCs w:val="26"/>
        </w:rPr>
        <w:t>Санкт-Петербург</w:t>
      </w:r>
      <w:r w:rsidR="00C70487" w:rsidRPr="003C14E6">
        <w:rPr>
          <w:rFonts w:ascii="Times New Roman" w:hAnsi="Times New Roman"/>
          <w:sz w:val="26"/>
          <w:szCs w:val="26"/>
        </w:rPr>
        <w:t xml:space="preserve"> (в рамках реализации основных функций отдела организации научной деятельности)</w:t>
      </w:r>
      <w:r w:rsidRPr="003C14E6">
        <w:rPr>
          <w:rFonts w:ascii="Times New Roman" w:hAnsi="Times New Roman"/>
          <w:sz w:val="26"/>
          <w:szCs w:val="26"/>
        </w:rPr>
        <w:t>;</w:t>
      </w:r>
    </w:p>
    <w:p w14:paraId="24C42A8F" w14:textId="18F66951" w:rsidR="00D56647" w:rsidRPr="003C14E6" w:rsidRDefault="00D56647" w:rsidP="009D3167">
      <w:pPr>
        <w:pStyle w:val="af7"/>
        <w:numPr>
          <w:ilvl w:val="2"/>
          <w:numId w:val="10"/>
        </w:numPr>
        <w:tabs>
          <w:tab w:val="left" w:pos="1418"/>
          <w:tab w:val="left" w:pos="1701"/>
        </w:tabs>
        <w:suppressAutoHyphens/>
        <w:spacing w:after="0" w:line="240" w:lineRule="auto"/>
        <w:ind w:left="0" w:right="1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пополнение, актуализация и сопровождение разделов сайта</w:t>
      </w:r>
      <w:r w:rsidR="00BB26FF" w:rsidRPr="003C14E6">
        <w:rPr>
          <w:rFonts w:ascii="Times New Roman" w:hAnsi="Times New Roman"/>
          <w:sz w:val="26"/>
          <w:szCs w:val="26"/>
        </w:rPr>
        <w:t xml:space="preserve"> НИУ ВШЭ – Санкт-Петербург</w:t>
      </w:r>
      <w:r w:rsidRPr="003C14E6">
        <w:rPr>
          <w:rFonts w:ascii="Times New Roman" w:hAnsi="Times New Roman"/>
          <w:sz w:val="26"/>
          <w:szCs w:val="26"/>
        </w:rPr>
        <w:t xml:space="preserve">, связанных с вопросами организации и </w:t>
      </w:r>
      <w:r w:rsidR="00BB26FF" w:rsidRPr="003C14E6">
        <w:rPr>
          <w:rFonts w:ascii="Times New Roman" w:hAnsi="Times New Roman"/>
          <w:sz w:val="26"/>
          <w:szCs w:val="26"/>
        </w:rPr>
        <w:t xml:space="preserve">реализации </w:t>
      </w:r>
      <w:r w:rsidR="00776468" w:rsidRPr="003C14E6">
        <w:rPr>
          <w:rFonts w:ascii="Times New Roman" w:hAnsi="Times New Roman"/>
          <w:sz w:val="26"/>
          <w:szCs w:val="26"/>
        </w:rPr>
        <w:t>научной деятельности</w:t>
      </w:r>
      <w:r w:rsidRPr="003C14E6">
        <w:rPr>
          <w:rFonts w:ascii="Times New Roman" w:hAnsi="Times New Roman"/>
          <w:sz w:val="26"/>
          <w:szCs w:val="26"/>
        </w:rPr>
        <w:t>;</w:t>
      </w:r>
    </w:p>
    <w:p w14:paraId="1F13B9FA" w14:textId="0B3BCDAE" w:rsidR="00D56647" w:rsidRPr="003C14E6" w:rsidRDefault="00D56647" w:rsidP="009D3167">
      <w:pPr>
        <w:pStyle w:val="af7"/>
        <w:numPr>
          <w:ilvl w:val="2"/>
          <w:numId w:val="10"/>
        </w:numPr>
        <w:tabs>
          <w:tab w:val="left" w:pos="1418"/>
          <w:tab w:val="left" w:pos="1701"/>
        </w:tabs>
        <w:suppressAutoHyphens/>
        <w:spacing w:after="0" w:line="240" w:lineRule="auto"/>
        <w:ind w:left="0" w:right="1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 xml:space="preserve">сопровождение деятельности </w:t>
      </w:r>
      <w:r w:rsidR="00776468" w:rsidRPr="003C14E6">
        <w:rPr>
          <w:rFonts w:ascii="Times New Roman" w:hAnsi="Times New Roman"/>
          <w:sz w:val="26"/>
          <w:szCs w:val="26"/>
        </w:rPr>
        <w:t xml:space="preserve">научных лабораторий и </w:t>
      </w:r>
      <w:r w:rsidR="00C70487" w:rsidRPr="003C14E6">
        <w:rPr>
          <w:rFonts w:ascii="Times New Roman" w:hAnsi="Times New Roman"/>
          <w:sz w:val="26"/>
          <w:szCs w:val="26"/>
        </w:rPr>
        <w:t>центров НИУ 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Pr="003C14E6">
        <w:rPr>
          <w:rFonts w:ascii="Times New Roman" w:hAnsi="Times New Roman"/>
          <w:sz w:val="26"/>
          <w:szCs w:val="26"/>
        </w:rPr>
        <w:t xml:space="preserve">Санкт-Петербург в рамках реализации основных функций отдела организации научной деятельности; </w:t>
      </w:r>
    </w:p>
    <w:p w14:paraId="34B78F65" w14:textId="2A8FC4FA" w:rsidR="00972443" w:rsidRPr="003C14E6" w:rsidRDefault="003C14E6" w:rsidP="009D3167">
      <w:pPr>
        <w:pStyle w:val="af7"/>
        <w:numPr>
          <w:ilvl w:val="2"/>
          <w:numId w:val="10"/>
        </w:numPr>
        <w:tabs>
          <w:tab w:val="left" w:pos="1418"/>
          <w:tab w:val="left" w:pos="1701"/>
        </w:tabs>
        <w:suppressAutoHyphens/>
        <w:spacing w:after="0" w:line="240" w:lineRule="auto"/>
        <w:ind w:left="0" w:right="1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р</w:t>
      </w:r>
      <w:r w:rsidR="00972443" w:rsidRPr="003C14E6">
        <w:rPr>
          <w:rFonts w:ascii="Times New Roman" w:hAnsi="Times New Roman"/>
          <w:sz w:val="26"/>
          <w:szCs w:val="26"/>
        </w:rPr>
        <w:t>егистрация научно-исследовательских работ</w:t>
      </w:r>
      <w:r w:rsidR="00776468" w:rsidRPr="003C14E6">
        <w:rPr>
          <w:rFonts w:ascii="Times New Roman" w:hAnsi="Times New Roman"/>
          <w:sz w:val="26"/>
          <w:szCs w:val="26"/>
        </w:rPr>
        <w:t>, выполняемых на базе НИУ 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="00776468" w:rsidRPr="003C14E6">
        <w:rPr>
          <w:rFonts w:ascii="Times New Roman" w:hAnsi="Times New Roman"/>
          <w:sz w:val="26"/>
          <w:szCs w:val="26"/>
        </w:rPr>
        <w:t>Санкт-Петербург,</w:t>
      </w:r>
      <w:r w:rsidR="00972443" w:rsidRPr="003C14E6">
        <w:rPr>
          <w:rFonts w:ascii="Times New Roman" w:hAnsi="Times New Roman"/>
          <w:sz w:val="26"/>
          <w:szCs w:val="26"/>
        </w:rPr>
        <w:t xml:space="preserve"> в Единой государственной информационной системе уче</w:t>
      </w:r>
      <w:r w:rsidR="00BB26FF" w:rsidRPr="003C14E6">
        <w:rPr>
          <w:rFonts w:ascii="Times New Roman" w:hAnsi="Times New Roman"/>
          <w:sz w:val="26"/>
          <w:szCs w:val="26"/>
        </w:rPr>
        <w:t>та (ЕГИСУ);</w:t>
      </w:r>
    </w:p>
    <w:p w14:paraId="6554C64E" w14:textId="6C6C8E0E" w:rsidR="00906775" w:rsidRDefault="00906775" w:rsidP="009D3167">
      <w:pPr>
        <w:pStyle w:val="af7"/>
        <w:numPr>
          <w:ilvl w:val="2"/>
          <w:numId w:val="10"/>
        </w:numPr>
        <w:tabs>
          <w:tab w:val="left" w:pos="1418"/>
          <w:tab w:val="left" w:pos="1701"/>
        </w:tabs>
        <w:suppressAutoHyphens/>
        <w:spacing w:after="0" w:line="240" w:lineRule="auto"/>
        <w:ind w:left="0" w:right="1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взаимодействие с другими структурными по</w:t>
      </w:r>
      <w:r w:rsidR="00C70487" w:rsidRPr="003C14E6">
        <w:rPr>
          <w:rFonts w:ascii="Times New Roman" w:hAnsi="Times New Roman"/>
          <w:sz w:val="26"/>
          <w:szCs w:val="26"/>
        </w:rPr>
        <w:t>дразделениями НИУ ВШЭ и НИУ 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Pr="003C14E6">
        <w:rPr>
          <w:rFonts w:ascii="Times New Roman" w:hAnsi="Times New Roman"/>
          <w:sz w:val="26"/>
          <w:szCs w:val="26"/>
        </w:rPr>
        <w:t>Санкт-Петербург по вопросам организации и сопровождения финансируемых научных исследований</w:t>
      </w:r>
      <w:r w:rsidR="002417B0" w:rsidRPr="003C14E6">
        <w:rPr>
          <w:rFonts w:ascii="Times New Roman" w:hAnsi="Times New Roman"/>
          <w:sz w:val="26"/>
          <w:szCs w:val="26"/>
        </w:rPr>
        <w:t>.</w:t>
      </w:r>
    </w:p>
    <w:p w14:paraId="4BF5E5E0" w14:textId="046064FF" w:rsidR="009119E5" w:rsidRPr="003C14E6" w:rsidRDefault="00FF20D5" w:rsidP="009D3167">
      <w:pPr>
        <w:pStyle w:val="af7"/>
        <w:numPr>
          <w:ilvl w:val="1"/>
          <w:numId w:val="10"/>
        </w:numPr>
        <w:tabs>
          <w:tab w:val="left" w:pos="1418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87B25" w:rsidRPr="003C14E6">
        <w:rPr>
          <w:rFonts w:ascii="Times New Roman" w:hAnsi="Times New Roman"/>
          <w:sz w:val="26"/>
          <w:szCs w:val="26"/>
        </w:rPr>
        <w:t>тдел академического развития:</w:t>
      </w:r>
    </w:p>
    <w:p w14:paraId="69010F9F" w14:textId="7A993ED5" w:rsidR="009119E5" w:rsidRPr="003C14E6" w:rsidRDefault="00D87B25" w:rsidP="009D3167">
      <w:pPr>
        <w:pStyle w:val="af7"/>
        <w:numPr>
          <w:ilvl w:val="2"/>
          <w:numId w:val="10"/>
        </w:numPr>
        <w:tabs>
          <w:tab w:val="left" w:pos="1418"/>
          <w:tab w:val="left" w:pos="1701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lastRenderedPageBreak/>
        <w:t>организационное сопровождение профессионального развития преподавателей и исследователей на начальных и переходных этапах академической карьеры (академический кадровый резерв)</w:t>
      </w:r>
      <w:r w:rsidR="00036CFA" w:rsidRPr="003C14E6">
        <w:rPr>
          <w:rFonts w:ascii="Times New Roman" w:hAnsi="Times New Roman"/>
          <w:sz w:val="26"/>
          <w:szCs w:val="26"/>
        </w:rPr>
        <w:t xml:space="preserve"> на базе НИУ ВШЭ – Санкт-Петербург</w:t>
      </w:r>
      <w:r w:rsidRPr="003C14E6">
        <w:rPr>
          <w:rFonts w:ascii="Times New Roman" w:hAnsi="Times New Roman"/>
          <w:sz w:val="26"/>
          <w:szCs w:val="26"/>
        </w:rPr>
        <w:t>;</w:t>
      </w:r>
    </w:p>
    <w:p w14:paraId="59C96388" w14:textId="2FEFB1C3" w:rsidR="009119E5" w:rsidRPr="003C14E6" w:rsidRDefault="00D87B25" w:rsidP="009D3167">
      <w:pPr>
        <w:pStyle w:val="af7"/>
        <w:numPr>
          <w:ilvl w:val="2"/>
          <w:numId w:val="10"/>
        </w:numPr>
        <w:tabs>
          <w:tab w:val="left" w:pos="1134"/>
          <w:tab w:val="left" w:pos="1418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сопровождение академической мобильности научно-педагогических работников</w:t>
      </w:r>
      <w:r w:rsidR="00B81BCE" w:rsidRPr="003C14E6">
        <w:rPr>
          <w:rFonts w:ascii="Times New Roman" w:hAnsi="Times New Roman"/>
          <w:sz w:val="26"/>
          <w:szCs w:val="26"/>
        </w:rPr>
        <w:t xml:space="preserve"> и</w:t>
      </w:r>
      <w:r w:rsidRPr="003C14E6">
        <w:rPr>
          <w:rFonts w:ascii="Times New Roman" w:hAnsi="Times New Roman"/>
          <w:sz w:val="26"/>
          <w:szCs w:val="26"/>
        </w:rPr>
        <w:t xml:space="preserve"> </w:t>
      </w:r>
      <w:r w:rsidR="00B81BCE" w:rsidRPr="003C14E6">
        <w:rPr>
          <w:rFonts w:ascii="Times New Roman" w:hAnsi="Times New Roman"/>
          <w:sz w:val="26"/>
          <w:szCs w:val="26"/>
        </w:rPr>
        <w:t>обучающихся</w:t>
      </w:r>
      <w:r w:rsidR="00776468" w:rsidRPr="003C14E6">
        <w:rPr>
          <w:rFonts w:ascii="Times New Roman" w:hAnsi="Times New Roman"/>
          <w:sz w:val="26"/>
          <w:szCs w:val="26"/>
        </w:rPr>
        <w:t xml:space="preserve"> НИУ ВШЭ – Санкт-Петербург</w:t>
      </w:r>
      <w:r w:rsidR="00D50E1A" w:rsidRPr="003C14E6">
        <w:rPr>
          <w:rFonts w:ascii="Times New Roman" w:hAnsi="Times New Roman"/>
          <w:sz w:val="26"/>
          <w:szCs w:val="26"/>
        </w:rPr>
        <w:t>, осуществляемой</w:t>
      </w:r>
      <w:r w:rsidR="00B81BCE" w:rsidRPr="003C14E6">
        <w:rPr>
          <w:rFonts w:ascii="Times New Roman" w:hAnsi="Times New Roman"/>
          <w:sz w:val="26"/>
          <w:szCs w:val="26"/>
        </w:rPr>
        <w:t xml:space="preserve"> </w:t>
      </w:r>
      <w:r w:rsidRPr="003C14E6">
        <w:rPr>
          <w:rFonts w:ascii="Times New Roman" w:hAnsi="Times New Roman"/>
          <w:sz w:val="26"/>
          <w:szCs w:val="26"/>
        </w:rPr>
        <w:t>за счет средств, выделяемых из центрального бюджета НИУ ВШЭ на финансирование участия в научных мероприятиях;</w:t>
      </w:r>
    </w:p>
    <w:p w14:paraId="6166244F" w14:textId="73F7CC5B" w:rsidR="000E201F" w:rsidRPr="003C14E6" w:rsidRDefault="000F1C87" w:rsidP="009D3167">
      <w:pPr>
        <w:pStyle w:val="af7"/>
        <w:numPr>
          <w:ilvl w:val="2"/>
          <w:numId w:val="10"/>
        </w:numPr>
        <w:tabs>
          <w:tab w:val="left" w:pos="1134"/>
          <w:tab w:val="left" w:pos="1418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 xml:space="preserve">информационное и </w:t>
      </w:r>
      <w:r w:rsidR="000E201F" w:rsidRPr="003C14E6">
        <w:rPr>
          <w:rFonts w:ascii="Times New Roman" w:hAnsi="Times New Roman"/>
          <w:sz w:val="26"/>
          <w:szCs w:val="26"/>
        </w:rPr>
        <w:t>организационно-методическое сопровождение</w:t>
      </w:r>
      <w:r w:rsidRPr="003C14E6">
        <w:rPr>
          <w:rFonts w:ascii="Times New Roman" w:hAnsi="Times New Roman"/>
          <w:sz w:val="26"/>
          <w:szCs w:val="26"/>
        </w:rPr>
        <w:t xml:space="preserve"> </w:t>
      </w:r>
      <w:r w:rsidR="00D50E1A" w:rsidRPr="003C14E6">
        <w:rPr>
          <w:rFonts w:ascii="Times New Roman" w:hAnsi="Times New Roman"/>
          <w:sz w:val="26"/>
          <w:szCs w:val="26"/>
        </w:rPr>
        <w:t>программ российского и международного рекрутинга (найм российских пост-доков, международных пост-доков, специалистов по программам Tenure Track и др.) на базе НИУ ВШЭ – Санкт-Петербург</w:t>
      </w:r>
      <w:r w:rsidR="00C115F3" w:rsidRPr="003C14E6">
        <w:rPr>
          <w:rFonts w:ascii="Times New Roman" w:hAnsi="Times New Roman"/>
          <w:sz w:val="26"/>
          <w:szCs w:val="26"/>
        </w:rPr>
        <w:t>;</w:t>
      </w:r>
    </w:p>
    <w:p w14:paraId="2982BE0A" w14:textId="56D344C7" w:rsidR="000E201F" w:rsidRPr="003C14E6" w:rsidRDefault="000E201F" w:rsidP="009D3167">
      <w:pPr>
        <w:pStyle w:val="af7"/>
        <w:numPr>
          <w:ilvl w:val="2"/>
          <w:numId w:val="10"/>
        </w:numPr>
        <w:tabs>
          <w:tab w:val="left" w:pos="1134"/>
          <w:tab w:val="left" w:pos="1418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формирование плана научных мероприятий (конференций, семинаров, симпозиумов и др</w:t>
      </w:r>
      <w:r w:rsidR="00B8644D" w:rsidRPr="003C14E6">
        <w:rPr>
          <w:rFonts w:ascii="Times New Roman" w:hAnsi="Times New Roman"/>
          <w:sz w:val="26"/>
          <w:szCs w:val="26"/>
        </w:rPr>
        <w:t>угих научных мероприятий</w:t>
      </w:r>
      <w:r w:rsidRPr="003C14E6">
        <w:rPr>
          <w:rFonts w:ascii="Times New Roman" w:hAnsi="Times New Roman"/>
          <w:sz w:val="26"/>
          <w:szCs w:val="26"/>
        </w:rPr>
        <w:t>), проводимых на базе НИУ ВШЭ – Санкт-Петербург, консультационн</w:t>
      </w:r>
      <w:r w:rsidR="00C115F3" w:rsidRPr="003C14E6">
        <w:rPr>
          <w:rFonts w:ascii="Times New Roman" w:hAnsi="Times New Roman"/>
          <w:sz w:val="26"/>
          <w:szCs w:val="26"/>
        </w:rPr>
        <w:t>ая и организационная</w:t>
      </w:r>
      <w:r w:rsidR="00D50E1A" w:rsidRPr="003C14E6">
        <w:rPr>
          <w:rFonts w:ascii="Times New Roman" w:hAnsi="Times New Roman"/>
          <w:sz w:val="26"/>
          <w:szCs w:val="26"/>
        </w:rPr>
        <w:t xml:space="preserve"> поддержка</w:t>
      </w:r>
      <w:r w:rsidR="00BB26FF" w:rsidRPr="003C14E6">
        <w:rPr>
          <w:rFonts w:ascii="Times New Roman" w:hAnsi="Times New Roman"/>
          <w:sz w:val="26"/>
          <w:szCs w:val="26"/>
        </w:rPr>
        <w:t xml:space="preserve"> </w:t>
      </w:r>
      <w:r w:rsidR="00D50E1A" w:rsidRPr="003C14E6">
        <w:rPr>
          <w:rFonts w:ascii="Times New Roman" w:hAnsi="Times New Roman"/>
          <w:sz w:val="26"/>
          <w:szCs w:val="26"/>
        </w:rPr>
        <w:t>научно-педагогических работников при подготовке</w:t>
      </w:r>
      <w:r w:rsidR="00BB26FF" w:rsidRPr="003C14E6">
        <w:rPr>
          <w:rFonts w:ascii="Times New Roman" w:hAnsi="Times New Roman"/>
          <w:sz w:val="26"/>
          <w:szCs w:val="26"/>
        </w:rPr>
        <w:t xml:space="preserve"> и </w:t>
      </w:r>
      <w:r w:rsidR="00D50E1A" w:rsidRPr="003C14E6">
        <w:rPr>
          <w:rFonts w:ascii="Times New Roman" w:hAnsi="Times New Roman"/>
          <w:sz w:val="26"/>
          <w:szCs w:val="26"/>
        </w:rPr>
        <w:t>проведении</w:t>
      </w:r>
      <w:r w:rsidR="0012041F" w:rsidRPr="003C14E6">
        <w:rPr>
          <w:rFonts w:ascii="Times New Roman" w:hAnsi="Times New Roman"/>
          <w:sz w:val="26"/>
          <w:szCs w:val="26"/>
        </w:rPr>
        <w:t xml:space="preserve"> </w:t>
      </w:r>
      <w:r w:rsidRPr="003C14E6">
        <w:rPr>
          <w:rFonts w:ascii="Times New Roman" w:hAnsi="Times New Roman"/>
          <w:sz w:val="26"/>
          <w:szCs w:val="26"/>
        </w:rPr>
        <w:t>научных мероприятий</w:t>
      </w:r>
      <w:r w:rsidR="003E7810" w:rsidRPr="003C14E6">
        <w:rPr>
          <w:rFonts w:ascii="Times New Roman" w:hAnsi="Times New Roman"/>
          <w:sz w:val="26"/>
          <w:szCs w:val="26"/>
        </w:rPr>
        <w:t>,</w:t>
      </w:r>
      <w:r w:rsidRPr="003C14E6">
        <w:rPr>
          <w:rFonts w:ascii="Times New Roman" w:hAnsi="Times New Roman"/>
          <w:sz w:val="26"/>
          <w:szCs w:val="26"/>
        </w:rPr>
        <w:t xml:space="preserve"> включенных в план</w:t>
      </w:r>
      <w:r w:rsidR="00C115F3" w:rsidRPr="003C14E6">
        <w:rPr>
          <w:rFonts w:ascii="Times New Roman" w:hAnsi="Times New Roman"/>
          <w:sz w:val="26"/>
          <w:szCs w:val="26"/>
        </w:rPr>
        <w:t>;</w:t>
      </w:r>
    </w:p>
    <w:p w14:paraId="52B2CBA1" w14:textId="6E3B3727" w:rsidR="000E201F" w:rsidRPr="003C14E6" w:rsidRDefault="00036CFA" w:rsidP="009D3167">
      <w:pPr>
        <w:pStyle w:val="af7"/>
        <w:numPr>
          <w:ilvl w:val="2"/>
          <w:numId w:val="10"/>
        </w:numPr>
        <w:tabs>
          <w:tab w:val="left" w:pos="1134"/>
          <w:tab w:val="left" w:pos="1418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организационно-методическое сопровождение и координация</w:t>
      </w:r>
      <w:r w:rsidR="00366A59" w:rsidRPr="003C14E6">
        <w:rPr>
          <w:rFonts w:ascii="Times New Roman" w:hAnsi="Times New Roman"/>
          <w:sz w:val="26"/>
          <w:szCs w:val="26"/>
        </w:rPr>
        <w:t xml:space="preserve"> процедур, связанных с оценкой публикационной активности и установлением академических надбавок </w:t>
      </w:r>
      <w:r w:rsidR="000E201F" w:rsidRPr="003C14E6">
        <w:rPr>
          <w:rFonts w:ascii="Times New Roman" w:hAnsi="Times New Roman"/>
          <w:sz w:val="26"/>
          <w:szCs w:val="26"/>
        </w:rPr>
        <w:t>научно-педагогически</w:t>
      </w:r>
      <w:r w:rsidR="00366A59" w:rsidRPr="003C14E6">
        <w:rPr>
          <w:rFonts w:ascii="Times New Roman" w:hAnsi="Times New Roman"/>
          <w:sz w:val="26"/>
          <w:szCs w:val="26"/>
        </w:rPr>
        <w:t>м</w:t>
      </w:r>
      <w:r w:rsidR="000E201F" w:rsidRPr="003C14E6">
        <w:rPr>
          <w:rFonts w:ascii="Times New Roman" w:hAnsi="Times New Roman"/>
          <w:sz w:val="26"/>
          <w:szCs w:val="26"/>
        </w:rPr>
        <w:t xml:space="preserve"> работник</w:t>
      </w:r>
      <w:r w:rsidR="00366A59" w:rsidRPr="003C14E6">
        <w:rPr>
          <w:rFonts w:ascii="Times New Roman" w:hAnsi="Times New Roman"/>
          <w:sz w:val="26"/>
          <w:szCs w:val="26"/>
        </w:rPr>
        <w:t>ам</w:t>
      </w:r>
      <w:r w:rsidR="00784E5C" w:rsidRPr="003C14E6">
        <w:rPr>
          <w:rFonts w:ascii="Times New Roman" w:hAnsi="Times New Roman"/>
          <w:sz w:val="26"/>
          <w:szCs w:val="26"/>
        </w:rPr>
        <w:t xml:space="preserve"> НИУ 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="000E201F" w:rsidRPr="003C14E6">
        <w:rPr>
          <w:rFonts w:ascii="Times New Roman" w:hAnsi="Times New Roman"/>
          <w:sz w:val="26"/>
          <w:szCs w:val="26"/>
        </w:rPr>
        <w:t>Санкт-Петербург</w:t>
      </w:r>
      <w:r w:rsidR="008E0AF2" w:rsidRPr="003C14E6">
        <w:rPr>
          <w:rFonts w:ascii="Times New Roman" w:hAnsi="Times New Roman"/>
          <w:sz w:val="26"/>
          <w:szCs w:val="26"/>
        </w:rPr>
        <w:t>;</w:t>
      </w:r>
      <w:r w:rsidR="000E201F" w:rsidRPr="003C14E6">
        <w:rPr>
          <w:rFonts w:ascii="Times New Roman" w:hAnsi="Times New Roman"/>
          <w:sz w:val="26"/>
          <w:szCs w:val="26"/>
        </w:rPr>
        <w:t xml:space="preserve"> </w:t>
      </w:r>
    </w:p>
    <w:p w14:paraId="25DB4C96" w14:textId="1A2E6F13" w:rsidR="001F59E8" w:rsidRPr="003C14E6" w:rsidRDefault="00865E89" w:rsidP="009D3167">
      <w:pPr>
        <w:pStyle w:val="af7"/>
        <w:numPr>
          <w:ilvl w:val="2"/>
          <w:numId w:val="10"/>
        </w:numPr>
        <w:tabs>
          <w:tab w:val="left" w:pos="1134"/>
          <w:tab w:val="left" w:pos="1418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информационное и организационно-методическое сопровождение ежегодного конкурса лучших русскоязычных научных и научно-попул</w:t>
      </w:r>
      <w:r w:rsidR="00C70487" w:rsidRPr="003C14E6">
        <w:rPr>
          <w:rFonts w:ascii="Times New Roman" w:hAnsi="Times New Roman"/>
          <w:sz w:val="26"/>
          <w:szCs w:val="26"/>
        </w:rPr>
        <w:t>ярных работ работников НИУ ВШЭ;</w:t>
      </w:r>
    </w:p>
    <w:p w14:paraId="2314DC35" w14:textId="5AA414EE" w:rsidR="000E201F" w:rsidRPr="003C14E6" w:rsidRDefault="002813DF" w:rsidP="009D3167">
      <w:pPr>
        <w:pStyle w:val="af7"/>
        <w:numPr>
          <w:ilvl w:val="2"/>
          <w:numId w:val="10"/>
        </w:numPr>
        <w:tabs>
          <w:tab w:val="left" w:pos="1134"/>
          <w:tab w:val="left" w:pos="1418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 xml:space="preserve">поддержка </w:t>
      </w:r>
      <w:r w:rsidR="00B81BCE" w:rsidRPr="003C14E6">
        <w:rPr>
          <w:rFonts w:ascii="Times New Roman" w:hAnsi="Times New Roman"/>
          <w:sz w:val="26"/>
          <w:szCs w:val="26"/>
        </w:rPr>
        <w:t xml:space="preserve">научной деятельности обучающихся </w:t>
      </w:r>
      <w:r w:rsidR="00BB26FF" w:rsidRPr="003C14E6">
        <w:rPr>
          <w:rFonts w:ascii="Times New Roman" w:hAnsi="Times New Roman"/>
          <w:sz w:val="26"/>
          <w:szCs w:val="26"/>
        </w:rPr>
        <w:t>НИУ 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="00D50E1A" w:rsidRPr="003C14E6">
        <w:rPr>
          <w:rFonts w:ascii="Times New Roman" w:hAnsi="Times New Roman"/>
          <w:sz w:val="26"/>
          <w:szCs w:val="26"/>
        </w:rPr>
        <w:t xml:space="preserve">Санкт-Петербург: </w:t>
      </w:r>
      <w:r w:rsidR="0017774F" w:rsidRPr="003C14E6">
        <w:rPr>
          <w:rFonts w:ascii="Times New Roman" w:hAnsi="Times New Roman"/>
          <w:sz w:val="26"/>
          <w:szCs w:val="26"/>
        </w:rPr>
        <w:t>информирование</w:t>
      </w:r>
      <w:r w:rsidR="00B81BCE" w:rsidRPr="003C14E6">
        <w:rPr>
          <w:rFonts w:ascii="Times New Roman" w:hAnsi="Times New Roman"/>
          <w:sz w:val="26"/>
          <w:szCs w:val="26"/>
        </w:rPr>
        <w:t xml:space="preserve"> обучающихся</w:t>
      </w:r>
      <w:r w:rsidR="0017774F" w:rsidRPr="003C14E6">
        <w:rPr>
          <w:rFonts w:ascii="Times New Roman" w:hAnsi="Times New Roman"/>
          <w:sz w:val="26"/>
          <w:szCs w:val="26"/>
        </w:rPr>
        <w:t xml:space="preserve"> о существующих инструментах академического развития</w:t>
      </w:r>
      <w:r w:rsidRPr="003C14E6">
        <w:rPr>
          <w:rFonts w:ascii="Times New Roman" w:hAnsi="Times New Roman"/>
          <w:sz w:val="26"/>
          <w:szCs w:val="26"/>
        </w:rPr>
        <w:t xml:space="preserve">, </w:t>
      </w:r>
      <w:r w:rsidR="00E62D6A" w:rsidRPr="003C14E6">
        <w:rPr>
          <w:rFonts w:ascii="Times New Roman" w:hAnsi="Times New Roman"/>
          <w:sz w:val="26"/>
          <w:szCs w:val="26"/>
        </w:rPr>
        <w:t xml:space="preserve">продвижение академической мобильности, </w:t>
      </w:r>
      <w:r w:rsidR="00CA62B9" w:rsidRPr="003C14E6">
        <w:rPr>
          <w:rFonts w:ascii="Times New Roman" w:hAnsi="Times New Roman"/>
          <w:sz w:val="26"/>
          <w:szCs w:val="26"/>
        </w:rPr>
        <w:t>помощь в организации студенч</w:t>
      </w:r>
      <w:r w:rsidR="00D50E1A" w:rsidRPr="003C14E6">
        <w:rPr>
          <w:rFonts w:ascii="Times New Roman" w:hAnsi="Times New Roman"/>
          <w:sz w:val="26"/>
          <w:szCs w:val="26"/>
        </w:rPr>
        <w:t>еских научных мероприятий и др.</w:t>
      </w:r>
      <w:r w:rsidR="00CA62B9" w:rsidRPr="003C14E6">
        <w:rPr>
          <w:rFonts w:ascii="Times New Roman" w:hAnsi="Times New Roman"/>
          <w:sz w:val="26"/>
          <w:szCs w:val="26"/>
        </w:rPr>
        <w:t xml:space="preserve">; </w:t>
      </w:r>
    </w:p>
    <w:p w14:paraId="5332FE5C" w14:textId="7EF791A8" w:rsidR="000E201F" w:rsidRPr="003C14E6" w:rsidRDefault="000E201F" w:rsidP="009D3167">
      <w:pPr>
        <w:pStyle w:val="af7"/>
        <w:numPr>
          <w:ilvl w:val="2"/>
          <w:numId w:val="10"/>
        </w:numPr>
        <w:tabs>
          <w:tab w:val="left" w:pos="1134"/>
          <w:tab w:val="left" w:pos="1418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сопровождение деятел</w:t>
      </w:r>
      <w:r w:rsidR="00BB26FF" w:rsidRPr="003C14E6">
        <w:rPr>
          <w:rFonts w:ascii="Times New Roman" w:hAnsi="Times New Roman"/>
          <w:sz w:val="26"/>
          <w:szCs w:val="26"/>
        </w:rPr>
        <w:t>ьности Научной комиссии НИУ 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Pr="003C14E6">
        <w:rPr>
          <w:rFonts w:ascii="Times New Roman" w:hAnsi="Times New Roman"/>
          <w:sz w:val="26"/>
          <w:szCs w:val="26"/>
        </w:rPr>
        <w:t>Санкт-Петербург;</w:t>
      </w:r>
    </w:p>
    <w:p w14:paraId="39A9C18B" w14:textId="68A099E6" w:rsidR="00964AF3" w:rsidRPr="003C14E6" w:rsidRDefault="00964AF3" w:rsidP="009D3167">
      <w:pPr>
        <w:pStyle w:val="af7"/>
        <w:numPr>
          <w:ilvl w:val="2"/>
          <w:numId w:val="10"/>
        </w:numPr>
        <w:tabs>
          <w:tab w:val="left" w:pos="1134"/>
          <w:tab w:val="left" w:pos="1418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 xml:space="preserve">подготовка </w:t>
      </w:r>
      <w:r w:rsidR="00D50E1A" w:rsidRPr="003C14E6">
        <w:rPr>
          <w:rFonts w:ascii="Times New Roman" w:hAnsi="Times New Roman"/>
          <w:sz w:val="26"/>
          <w:szCs w:val="26"/>
        </w:rPr>
        <w:t xml:space="preserve">отчетной, </w:t>
      </w:r>
      <w:r w:rsidRPr="003C14E6">
        <w:rPr>
          <w:rFonts w:ascii="Times New Roman" w:hAnsi="Times New Roman"/>
          <w:sz w:val="26"/>
          <w:szCs w:val="26"/>
        </w:rPr>
        <w:t>статистической и аналитической информации по запросам вышестоящих подразделений и внешних организаций</w:t>
      </w:r>
      <w:r w:rsidR="00D50E1A" w:rsidRPr="003C14E6">
        <w:rPr>
          <w:rFonts w:ascii="Times New Roman" w:hAnsi="Times New Roman"/>
          <w:sz w:val="26"/>
          <w:szCs w:val="26"/>
        </w:rPr>
        <w:t>, связанной с реализацией научной деятельности НИУ 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="00D50E1A" w:rsidRPr="003C14E6">
        <w:rPr>
          <w:rFonts w:ascii="Times New Roman" w:hAnsi="Times New Roman"/>
          <w:sz w:val="26"/>
          <w:szCs w:val="26"/>
        </w:rPr>
        <w:t>Санкт-Петербург</w:t>
      </w:r>
      <w:r w:rsidR="00C70487" w:rsidRPr="003C14E6">
        <w:rPr>
          <w:rFonts w:ascii="Times New Roman" w:hAnsi="Times New Roman"/>
          <w:sz w:val="26"/>
          <w:szCs w:val="26"/>
        </w:rPr>
        <w:t xml:space="preserve"> (в рамках реализации основных функций отдела академического развития)</w:t>
      </w:r>
      <w:r w:rsidRPr="003C14E6">
        <w:rPr>
          <w:rFonts w:ascii="Times New Roman" w:hAnsi="Times New Roman"/>
          <w:sz w:val="26"/>
          <w:szCs w:val="26"/>
        </w:rPr>
        <w:t>;</w:t>
      </w:r>
    </w:p>
    <w:p w14:paraId="2D3731C0" w14:textId="37FCF8A1" w:rsidR="007C785F" w:rsidRPr="003C14E6" w:rsidRDefault="000E201F" w:rsidP="009D3167">
      <w:pPr>
        <w:pStyle w:val="af7"/>
        <w:numPr>
          <w:ilvl w:val="2"/>
          <w:numId w:val="10"/>
        </w:numPr>
        <w:tabs>
          <w:tab w:val="left" w:pos="1134"/>
          <w:tab w:val="left" w:pos="1418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пополнение, актуализация и сопровождение разделов сайта</w:t>
      </w:r>
      <w:r w:rsidR="00BB26FF" w:rsidRPr="003C14E6">
        <w:rPr>
          <w:rFonts w:ascii="Times New Roman" w:hAnsi="Times New Roman"/>
          <w:sz w:val="26"/>
          <w:szCs w:val="26"/>
        </w:rPr>
        <w:t xml:space="preserve"> НИУ ВШЭ</w:t>
      </w:r>
      <w:r w:rsidR="00C70487" w:rsidRPr="003C14E6">
        <w:rPr>
          <w:rFonts w:ascii="Times New Roman" w:hAnsi="Times New Roman"/>
          <w:sz w:val="26"/>
          <w:szCs w:val="26"/>
        </w:rPr>
        <w:t> </w:t>
      </w:r>
      <w:r w:rsidR="00BB26FF" w:rsidRPr="003C14E6">
        <w:rPr>
          <w:rFonts w:ascii="Times New Roman" w:hAnsi="Times New Roman"/>
          <w:sz w:val="26"/>
          <w:szCs w:val="26"/>
        </w:rPr>
        <w:t>– Санкт-Петербург</w:t>
      </w:r>
      <w:r w:rsidRPr="003C14E6">
        <w:rPr>
          <w:rFonts w:ascii="Times New Roman" w:hAnsi="Times New Roman"/>
          <w:sz w:val="26"/>
          <w:szCs w:val="26"/>
        </w:rPr>
        <w:t xml:space="preserve">, связанных с </w:t>
      </w:r>
      <w:r w:rsidR="00B81BCE" w:rsidRPr="003C14E6">
        <w:rPr>
          <w:rFonts w:ascii="Times New Roman" w:hAnsi="Times New Roman"/>
          <w:sz w:val="26"/>
          <w:szCs w:val="26"/>
        </w:rPr>
        <w:t xml:space="preserve">вопросами </w:t>
      </w:r>
      <w:r w:rsidRPr="003C14E6">
        <w:rPr>
          <w:rFonts w:ascii="Times New Roman" w:hAnsi="Times New Roman"/>
          <w:sz w:val="26"/>
          <w:szCs w:val="26"/>
        </w:rPr>
        <w:t>академическ</w:t>
      </w:r>
      <w:r w:rsidR="00B81BCE" w:rsidRPr="003C14E6">
        <w:rPr>
          <w:rFonts w:ascii="Times New Roman" w:hAnsi="Times New Roman"/>
          <w:sz w:val="26"/>
          <w:szCs w:val="26"/>
        </w:rPr>
        <w:t>ого</w:t>
      </w:r>
      <w:r w:rsidRPr="003C14E6">
        <w:rPr>
          <w:rFonts w:ascii="Times New Roman" w:hAnsi="Times New Roman"/>
          <w:sz w:val="26"/>
          <w:szCs w:val="26"/>
        </w:rPr>
        <w:t xml:space="preserve"> развити</w:t>
      </w:r>
      <w:r w:rsidR="00B81BCE" w:rsidRPr="003C14E6">
        <w:rPr>
          <w:rFonts w:ascii="Times New Roman" w:hAnsi="Times New Roman"/>
          <w:sz w:val="26"/>
          <w:szCs w:val="26"/>
        </w:rPr>
        <w:t>я</w:t>
      </w:r>
      <w:r w:rsidR="00A63EE9" w:rsidRPr="003C14E6">
        <w:rPr>
          <w:rFonts w:ascii="Times New Roman" w:hAnsi="Times New Roman"/>
          <w:sz w:val="26"/>
          <w:szCs w:val="26"/>
        </w:rPr>
        <w:t>;</w:t>
      </w:r>
    </w:p>
    <w:p w14:paraId="432B7C54" w14:textId="1ADBB0BC" w:rsidR="00BC26DB" w:rsidRPr="003C14E6" w:rsidRDefault="00B81BCE" w:rsidP="009D3167">
      <w:pPr>
        <w:pStyle w:val="af7"/>
        <w:numPr>
          <w:ilvl w:val="2"/>
          <w:numId w:val="10"/>
        </w:numPr>
        <w:tabs>
          <w:tab w:val="left" w:pos="1134"/>
          <w:tab w:val="left" w:pos="1418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сопровождение деятельности лабора</w:t>
      </w:r>
      <w:r w:rsidR="00D50E1A" w:rsidRPr="003C14E6">
        <w:rPr>
          <w:rFonts w:ascii="Times New Roman" w:hAnsi="Times New Roman"/>
          <w:sz w:val="26"/>
          <w:szCs w:val="26"/>
        </w:rPr>
        <w:t>торий и научных центров НИУ 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Pr="003C14E6">
        <w:rPr>
          <w:rFonts w:ascii="Times New Roman" w:hAnsi="Times New Roman"/>
          <w:sz w:val="26"/>
          <w:szCs w:val="26"/>
        </w:rPr>
        <w:t>Санкт-Петербург в рамках реализации основных функций отдела академического развития;</w:t>
      </w:r>
    </w:p>
    <w:p w14:paraId="3CB639D8" w14:textId="59FA9280" w:rsidR="000E201F" w:rsidRPr="003C14E6" w:rsidRDefault="00BC26DB" w:rsidP="009D3167">
      <w:pPr>
        <w:pStyle w:val="af7"/>
        <w:numPr>
          <w:ilvl w:val="2"/>
          <w:numId w:val="10"/>
        </w:numPr>
        <w:tabs>
          <w:tab w:val="left" w:pos="1134"/>
          <w:tab w:val="left" w:pos="1418"/>
        </w:tabs>
        <w:suppressAutoHyphens/>
        <w:spacing w:after="0" w:line="240" w:lineRule="auto"/>
        <w:ind w:left="0" w:right="187" w:firstLine="567"/>
        <w:jc w:val="both"/>
        <w:rPr>
          <w:rFonts w:ascii="Times New Roman" w:hAnsi="Times New Roman"/>
          <w:sz w:val="26"/>
          <w:szCs w:val="26"/>
        </w:rPr>
      </w:pPr>
      <w:r w:rsidRPr="003C14E6">
        <w:rPr>
          <w:rFonts w:ascii="Times New Roman" w:hAnsi="Times New Roman"/>
          <w:sz w:val="26"/>
          <w:szCs w:val="26"/>
        </w:rPr>
        <w:t>взаимодействие с другими структурными подразделениями НИУ ВШЭ и НИУ ВШЭ</w:t>
      </w:r>
      <w:r w:rsidR="00F811C5" w:rsidRPr="00784E5C">
        <w:rPr>
          <w:rFonts w:ascii="Times New Roman" w:hAnsi="Times New Roman"/>
          <w:sz w:val="26"/>
          <w:szCs w:val="26"/>
        </w:rPr>
        <w:t> – </w:t>
      </w:r>
      <w:r w:rsidRPr="003C14E6">
        <w:rPr>
          <w:rFonts w:ascii="Times New Roman" w:hAnsi="Times New Roman"/>
          <w:sz w:val="26"/>
          <w:szCs w:val="26"/>
        </w:rPr>
        <w:t>Санкт-Петербург по вопросам академического развития</w:t>
      </w:r>
      <w:r w:rsidR="00C70487" w:rsidRPr="003C14E6">
        <w:rPr>
          <w:rFonts w:ascii="Times New Roman" w:hAnsi="Times New Roman"/>
          <w:sz w:val="26"/>
          <w:szCs w:val="26"/>
        </w:rPr>
        <w:t>.</w:t>
      </w:r>
    </w:p>
    <w:p w14:paraId="3FD099BA" w14:textId="77777777" w:rsidR="009119E5" w:rsidRPr="00784E5C" w:rsidRDefault="009119E5" w:rsidP="009D3167">
      <w:pPr>
        <w:tabs>
          <w:tab w:val="left" w:pos="0"/>
          <w:tab w:val="left" w:pos="1418"/>
        </w:tabs>
        <w:suppressAutoHyphens/>
        <w:ind w:right="19"/>
        <w:contextualSpacing/>
        <w:jc w:val="both"/>
        <w:rPr>
          <w:sz w:val="26"/>
          <w:szCs w:val="26"/>
        </w:rPr>
      </w:pPr>
    </w:p>
    <w:p w14:paraId="40A64C9D" w14:textId="77777777" w:rsidR="009119E5" w:rsidRPr="00784E5C" w:rsidRDefault="00D87B25" w:rsidP="009D3167">
      <w:pPr>
        <w:tabs>
          <w:tab w:val="left" w:pos="0"/>
          <w:tab w:val="left" w:pos="1418"/>
        </w:tabs>
        <w:suppressAutoHyphens/>
        <w:ind w:left="19"/>
        <w:contextualSpacing/>
        <w:jc w:val="center"/>
        <w:rPr>
          <w:b/>
          <w:bCs/>
          <w:sz w:val="26"/>
          <w:szCs w:val="26"/>
        </w:rPr>
      </w:pPr>
      <w:r w:rsidRPr="00784E5C">
        <w:rPr>
          <w:b/>
          <w:bCs/>
          <w:sz w:val="26"/>
          <w:szCs w:val="26"/>
        </w:rPr>
        <w:t>4. РУКОВОДСТВО</w:t>
      </w:r>
    </w:p>
    <w:p w14:paraId="46D5E6EC" w14:textId="77777777" w:rsidR="009119E5" w:rsidRPr="00784E5C" w:rsidRDefault="009119E5" w:rsidP="009D3167">
      <w:pPr>
        <w:tabs>
          <w:tab w:val="left" w:pos="19"/>
          <w:tab w:val="left" w:pos="1418"/>
        </w:tabs>
        <w:suppressAutoHyphens/>
        <w:ind w:left="19" w:firstLine="548"/>
        <w:contextualSpacing/>
        <w:jc w:val="center"/>
        <w:rPr>
          <w:b/>
          <w:bCs/>
          <w:sz w:val="26"/>
          <w:szCs w:val="26"/>
        </w:rPr>
      </w:pPr>
    </w:p>
    <w:p w14:paraId="1708B4F1" w14:textId="130840D1" w:rsidR="009119E5" w:rsidRPr="00784E5C" w:rsidRDefault="00D87B25" w:rsidP="009D3167">
      <w:pPr>
        <w:tabs>
          <w:tab w:val="left" w:pos="19"/>
          <w:tab w:val="left" w:pos="1418"/>
        </w:tabs>
        <w:suppressAutoHyphens/>
        <w:ind w:right="10" w:firstLine="548"/>
        <w:contextualSpacing/>
        <w:jc w:val="both"/>
        <w:rPr>
          <w:spacing w:val="-7"/>
          <w:sz w:val="26"/>
          <w:szCs w:val="26"/>
        </w:rPr>
      </w:pPr>
      <w:r w:rsidRPr="00784E5C">
        <w:rPr>
          <w:sz w:val="26"/>
          <w:szCs w:val="26"/>
        </w:rPr>
        <w:t>4.1.</w:t>
      </w:r>
      <w:r w:rsidRPr="00784E5C">
        <w:rPr>
          <w:sz w:val="26"/>
          <w:szCs w:val="26"/>
        </w:rPr>
        <w:tab/>
        <w:t>Управление возглавляет начальник Управления, принимаемый на указанную должность в установленном в НИУ ВШЭ</w:t>
      </w:r>
      <w:r w:rsidR="00F811C5" w:rsidRPr="00784E5C">
        <w:rPr>
          <w:sz w:val="26"/>
          <w:szCs w:val="26"/>
        </w:rPr>
        <w:t> – </w:t>
      </w:r>
      <w:r w:rsidRPr="00784E5C">
        <w:rPr>
          <w:sz w:val="26"/>
          <w:szCs w:val="26"/>
        </w:rPr>
        <w:t>Санкт-Петербург порядке.</w:t>
      </w:r>
    </w:p>
    <w:p w14:paraId="441246C9" w14:textId="77777777" w:rsidR="009119E5" w:rsidRPr="00784E5C" w:rsidRDefault="00D87B25" w:rsidP="009D3167">
      <w:pPr>
        <w:tabs>
          <w:tab w:val="left" w:pos="19"/>
          <w:tab w:val="left" w:pos="1418"/>
        </w:tabs>
        <w:ind w:firstLine="548"/>
        <w:contextualSpacing/>
        <w:jc w:val="both"/>
        <w:rPr>
          <w:i/>
          <w:iCs/>
          <w:sz w:val="26"/>
          <w:szCs w:val="26"/>
        </w:rPr>
      </w:pPr>
      <w:r w:rsidRPr="00784E5C">
        <w:rPr>
          <w:sz w:val="26"/>
          <w:szCs w:val="26"/>
        </w:rPr>
        <w:t>4.2.</w:t>
      </w:r>
      <w:r w:rsidRPr="00784E5C">
        <w:rPr>
          <w:sz w:val="26"/>
          <w:szCs w:val="26"/>
        </w:rPr>
        <w:tab/>
        <w:t>Начальник Управления осуществляет руководство всей деятельностью Управления и подчиняется уполномоченному должностному лицу.</w:t>
      </w:r>
    </w:p>
    <w:p w14:paraId="0C326091" w14:textId="67B8EC57" w:rsidR="009119E5" w:rsidRPr="00784E5C" w:rsidRDefault="00D87B25" w:rsidP="009D3167">
      <w:pPr>
        <w:pStyle w:val="af0"/>
        <w:tabs>
          <w:tab w:val="left" w:pos="19"/>
          <w:tab w:val="left" w:pos="1418"/>
        </w:tabs>
        <w:spacing w:after="0"/>
        <w:ind w:left="0"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4.3.</w:t>
      </w:r>
      <w:r w:rsidRPr="00784E5C">
        <w:rPr>
          <w:sz w:val="26"/>
          <w:szCs w:val="26"/>
        </w:rPr>
        <w:tab/>
        <w:t xml:space="preserve">Начальник Управления может иметь заместителя(ей), если это предусмотрено </w:t>
      </w:r>
      <w:r w:rsidR="00C7762D" w:rsidRPr="00784E5C">
        <w:rPr>
          <w:sz w:val="26"/>
          <w:szCs w:val="26"/>
        </w:rPr>
        <w:t>штатным расписанием Управления.</w:t>
      </w:r>
    </w:p>
    <w:p w14:paraId="03AF6276" w14:textId="77777777" w:rsidR="009119E5" w:rsidRPr="00784E5C" w:rsidRDefault="00D87B25" w:rsidP="009D3167">
      <w:pPr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lastRenderedPageBreak/>
        <w:t>4.4.</w:t>
      </w:r>
      <w:r w:rsidRPr="00784E5C">
        <w:rPr>
          <w:sz w:val="26"/>
          <w:szCs w:val="26"/>
        </w:rPr>
        <w:tab/>
        <w:t>Начальник Управления выполняет следующие обязанности:</w:t>
      </w:r>
    </w:p>
    <w:p w14:paraId="7A60FCCA" w14:textId="0D373DB2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4.4.1.</w:t>
      </w:r>
      <w:r w:rsidRPr="00784E5C">
        <w:rPr>
          <w:sz w:val="26"/>
          <w:szCs w:val="26"/>
        </w:rPr>
        <w:tab/>
        <w:t xml:space="preserve">обеспечивает организацию работы Управления, выполнение задач и функций, определенных настоящим Положением, а также решений ученого совета, приказов, распоряжений НИУ ВШЭ и НИУ ВШЭ – Санкт-Петербург и поручений руководства </w:t>
      </w:r>
      <w:r w:rsidR="006562AD">
        <w:rPr>
          <w:sz w:val="26"/>
          <w:szCs w:val="26"/>
        </w:rPr>
        <w:t xml:space="preserve">НИУ ВШЭ и </w:t>
      </w:r>
      <w:r w:rsidRPr="00784E5C">
        <w:rPr>
          <w:sz w:val="26"/>
          <w:szCs w:val="26"/>
        </w:rPr>
        <w:t>НИУ ВШЭ – Санкт-Петербург;</w:t>
      </w:r>
    </w:p>
    <w:p w14:paraId="75CECCDD" w14:textId="4780CB89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4.4.2.</w:t>
      </w:r>
      <w:r w:rsidRPr="00784E5C">
        <w:rPr>
          <w:sz w:val="26"/>
          <w:szCs w:val="26"/>
        </w:rPr>
        <w:tab/>
        <w:t>осуществляет контроль деят</w:t>
      </w:r>
      <w:r w:rsidR="00C70487">
        <w:rPr>
          <w:sz w:val="26"/>
          <w:szCs w:val="26"/>
        </w:rPr>
        <w:t>ельности работников Управления;</w:t>
      </w:r>
    </w:p>
    <w:p w14:paraId="19962150" w14:textId="09B51501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4.4.3.</w:t>
      </w:r>
      <w:r w:rsidRPr="00784E5C">
        <w:rPr>
          <w:sz w:val="26"/>
          <w:szCs w:val="26"/>
        </w:rPr>
        <w:tab/>
        <w:t>по согласованию с уполномоченным должностным</w:t>
      </w:r>
      <w:r w:rsidR="00C70487">
        <w:rPr>
          <w:sz w:val="26"/>
          <w:szCs w:val="26"/>
        </w:rPr>
        <w:t xml:space="preserve"> лицом вносит директору НИУ ВШЭ</w:t>
      </w:r>
      <w:r w:rsidR="00F811C5" w:rsidRPr="00784E5C">
        <w:rPr>
          <w:sz w:val="26"/>
          <w:szCs w:val="26"/>
        </w:rPr>
        <w:t> – </w:t>
      </w:r>
      <w:r w:rsidRPr="00784E5C">
        <w:rPr>
          <w:sz w:val="26"/>
          <w:szCs w:val="26"/>
        </w:rPr>
        <w:t>Санкт-Петербург предложения о совершенствовании деятельности Управления, повышению эффективности его работы;</w:t>
      </w:r>
    </w:p>
    <w:p w14:paraId="2F88CA9D" w14:textId="77777777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4.4.4.</w:t>
      </w:r>
      <w:r w:rsidRPr="00784E5C">
        <w:rPr>
          <w:sz w:val="26"/>
          <w:szCs w:val="26"/>
        </w:rPr>
        <w:tab/>
        <w:t>разрабатывает проекты документов, связанных с организацией деятельности Управления;</w:t>
      </w:r>
    </w:p>
    <w:p w14:paraId="2DD1A6A1" w14:textId="0B1CE767" w:rsidR="009119E5" w:rsidRPr="00784E5C" w:rsidRDefault="00D87B25" w:rsidP="009D3167">
      <w:pPr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4.4.5.</w:t>
      </w:r>
      <w:r w:rsidRPr="00784E5C">
        <w:rPr>
          <w:sz w:val="26"/>
          <w:szCs w:val="26"/>
        </w:rPr>
        <w:tab/>
        <w:t>организует повышение квалификации работников Управления совм</w:t>
      </w:r>
      <w:r w:rsidR="00C70487">
        <w:rPr>
          <w:sz w:val="26"/>
          <w:szCs w:val="26"/>
        </w:rPr>
        <w:t>естно с подразделениями НИУ ВШЭ</w:t>
      </w:r>
      <w:r w:rsidR="00F811C5" w:rsidRPr="00784E5C">
        <w:rPr>
          <w:sz w:val="26"/>
          <w:szCs w:val="26"/>
        </w:rPr>
        <w:t> – </w:t>
      </w:r>
      <w:r w:rsidRPr="00784E5C">
        <w:rPr>
          <w:sz w:val="26"/>
          <w:szCs w:val="26"/>
        </w:rPr>
        <w:t>Санкт-Петербург, отвечающими за указанное направление;</w:t>
      </w:r>
    </w:p>
    <w:p w14:paraId="5EF22DCD" w14:textId="77777777" w:rsidR="009119E5" w:rsidRPr="00784E5C" w:rsidRDefault="00D87B25" w:rsidP="009D3167">
      <w:pPr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4.4.6.</w:t>
      </w:r>
      <w:r w:rsidRPr="00784E5C">
        <w:rPr>
          <w:sz w:val="26"/>
          <w:szCs w:val="26"/>
        </w:rPr>
        <w:tab/>
        <w:t>обеспечивает создание на рабочих местах оптимальных условий для высокопроизводительного, качественного труда;</w:t>
      </w:r>
    </w:p>
    <w:p w14:paraId="0BD3FDF9" w14:textId="6B61BFFC" w:rsidR="009119E5" w:rsidRPr="00784E5C" w:rsidRDefault="00D87B25" w:rsidP="009D3167">
      <w:pPr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4.4.7.</w:t>
      </w:r>
      <w:r w:rsidRPr="00784E5C">
        <w:rPr>
          <w:sz w:val="26"/>
          <w:szCs w:val="26"/>
        </w:rPr>
        <w:tab/>
        <w:t>контролирует соблюдение работниками Управления законодательства Российской Федерации, устава НИУ В</w:t>
      </w:r>
      <w:r w:rsidR="00C70487">
        <w:rPr>
          <w:sz w:val="26"/>
          <w:szCs w:val="26"/>
        </w:rPr>
        <w:t>ШЭ, положения о НИУ ВШЭ</w:t>
      </w:r>
      <w:r w:rsidR="00F811C5" w:rsidRPr="00784E5C">
        <w:rPr>
          <w:sz w:val="26"/>
          <w:szCs w:val="26"/>
        </w:rPr>
        <w:t> – </w:t>
      </w:r>
      <w:r w:rsidRPr="00784E5C">
        <w:rPr>
          <w:sz w:val="26"/>
          <w:szCs w:val="26"/>
        </w:rPr>
        <w:t>Санкт-Петербург, локальных норм</w:t>
      </w:r>
      <w:r w:rsidR="00C70487">
        <w:rPr>
          <w:sz w:val="26"/>
          <w:szCs w:val="26"/>
        </w:rPr>
        <w:t>ативных актов НИУ ВШЭ и НИУ ВШЭ</w:t>
      </w:r>
      <w:r w:rsidR="00F811C5" w:rsidRPr="00784E5C">
        <w:rPr>
          <w:sz w:val="26"/>
          <w:szCs w:val="26"/>
        </w:rPr>
        <w:t> – </w:t>
      </w:r>
      <w:r w:rsidRPr="00784E5C">
        <w:rPr>
          <w:sz w:val="26"/>
          <w:szCs w:val="26"/>
        </w:rPr>
        <w:t>Санкт-Петербург, в том числе Правил внутреннего трудового распорядка НИУ ВШЭ, правил охраны труда и техники безопасности, пожарной безопасности;</w:t>
      </w:r>
    </w:p>
    <w:p w14:paraId="5EC2ED88" w14:textId="20537B76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4.4.8.</w:t>
      </w:r>
      <w:r w:rsidRPr="00784E5C">
        <w:rPr>
          <w:sz w:val="26"/>
          <w:szCs w:val="26"/>
        </w:rPr>
        <w:tab/>
        <w:t>разрабатывает проекты должностных инструкций работников Управления и по согласованию с уполномоченным должностным лицом вносит их на утверждение в установленном в НИУ</w:t>
      </w:r>
      <w:r w:rsidR="00C70487">
        <w:rPr>
          <w:sz w:val="26"/>
          <w:szCs w:val="26"/>
        </w:rPr>
        <w:t xml:space="preserve"> ВШЭ </w:t>
      </w:r>
      <w:r w:rsidR="009A11D4">
        <w:rPr>
          <w:sz w:val="26"/>
          <w:szCs w:val="26"/>
        </w:rPr>
        <w:t>– Санкт-Петербург порядке.</w:t>
      </w:r>
    </w:p>
    <w:p w14:paraId="095156A8" w14:textId="77777777" w:rsidR="009119E5" w:rsidRPr="00784E5C" w:rsidRDefault="00D87B25" w:rsidP="009D3167">
      <w:pPr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4.5.</w:t>
      </w:r>
      <w:r w:rsidRPr="00784E5C">
        <w:rPr>
          <w:sz w:val="26"/>
          <w:szCs w:val="26"/>
        </w:rPr>
        <w:tab/>
        <w:t>Начальник Управления имеет право:</w:t>
      </w:r>
    </w:p>
    <w:p w14:paraId="107615F8" w14:textId="77777777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4.5.1.</w:t>
      </w:r>
      <w:r w:rsidRPr="00784E5C">
        <w:rPr>
          <w:sz w:val="26"/>
          <w:szCs w:val="26"/>
        </w:rPr>
        <w:tab/>
        <w:t>требовать от работников Управления выполнения в полном объеме и на высоком качественном уровне обязанностей, определенных их должностными инструкциями;</w:t>
      </w:r>
    </w:p>
    <w:p w14:paraId="1D3581A5" w14:textId="255776AF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4.5.2.</w:t>
      </w:r>
      <w:r w:rsidRPr="00784E5C">
        <w:rPr>
          <w:sz w:val="26"/>
          <w:szCs w:val="26"/>
        </w:rPr>
        <w:tab/>
        <w:t>требовать соблюдения работниками законодательства Российской Федерации, устав</w:t>
      </w:r>
      <w:r w:rsidR="00C70487">
        <w:rPr>
          <w:sz w:val="26"/>
          <w:szCs w:val="26"/>
        </w:rPr>
        <w:t>а НИУ ВШЭ, Положения о НИУ ВШЭ</w:t>
      </w:r>
      <w:r w:rsidR="00F811C5" w:rsidRPr="00784E5C">
        <w:rPr>
          <w:sz w:val="26"/>
          <w:szCs w:val="26"/>
        </w:rPr>
        <w:t> – </w:t>
      </w:r>
      <w:r w:rsidRPr="00784E5C">
        <w:rPr>
          <w:sz w:val="26"/>
          <w:szCs w:val="26"/>
        </w:rPr>
        <w:t>Санкт-Петербург, Правил внутреннего трудового распорядка НИУ ВШЭ, правил охраны труда и техники безопасности, пожарной безопасности, выполнения решений ученого совета, приказов, и иных локальных норм</w:t>
      </w:r>
      <w:r w:rsidR="00C70487">
        <w:rPr>
          <w:sz w:val="26"/>
          <w:szCs w:val="26"/>
        </w:rPr>
        <w:t>ативных актов НИУ ВШЭ и НИУ ВШЭ</w:t>
      </w:r>
      <w:r w:rsidR="00F811C5" w:rsidRPr="00784E5C">
        <w:rPr>
          <w:sz w:val="26"/>
          <w:szCs w:val="26"/>
        </w:rPr>
        <w:t> – </w:t>
      </w:r>
      <w:r w:rsidRPr="00784E5C">
        <w:rPr>
          <w:sz w:val="26"/>
          <w:szCs w:val="26"/>
        </w:rPr>
        <w:t>Санкт-Петербург, поручений руков</w:t>
      </w:r>
      <w:r w:rsidR="00C70487">
        <w:rPr>
          <w:sz w:val="26"/>
          <w:szCs w:val="26"/>
        </w:rPr>
        <w:t>одства НИУ ВШЭ и НИУ ВШЭ</w:t>
      </w:r>
      <w:r w:rsidR="00F811C5" w:rsidRPr="00784E5C">
        <w:rPr>
          <w:sz w:val="26"/>
          <w:szCs w:val="26"/>
        </w:rPr>
        <w:t> – </w:t>
      </w:r>
      <w:r w:rsidRPr="00784E5C">
        <w:rPr>
          <w:sz w:val="26"/>
          <w:szCs w:val="26"/>
        </w:rPr>
        <w:t>Санкт-Петербург;</w:t>
      </w:r>
    </w:p>
    <w:p w14:paraId="28BB5369" w14:textId="42CF60F6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4.5.3.</w:t>
      </w:r>
      <w:r w:rsidRPr="00784E5C">
        <w:rPr>
          <w:sz w:val="26"/>
          <w:szCs w:val="26"/>
        </w:rPr>
        <w:tab/>
        <w:t xml:space="preserve">запрашивать у руководителей других структурных </w:t>
      </w:r>
      <w:r w:rsidR="00C70487">
        <w:rPr>
          <w:sz w:val="26"/>
          <w:szCs w:val="26"/>
        </w:rPr>
        <w:t>подразделений НИУ ВШЭ и НИУ ВШЭ </w:t>
      </w:r>
      <w:r w:rsidRPr="00784E5C">
        <w:rPr>
          <w:sz w:val="26"/>
          <w:szCs w:val="26"/>
        </w:rPr>
        <w:t xml:space="preserve">– Санкт-Петербург материалы и информацию, необходимые для выполнения задач и функций, </w:t>
      </w:r>
      <w:r w:rsidR="009A11D4">
        <w:rPr>
          <w:sz w:val="26"/>
          <w:szCs w:val="26"/>
        </w:rPr>
        <w:t>возложенных на Управление;</w:t>
      </w:r>
    </w:p>
    <w:p w14:paraId="1E92E57C" w14:textId="6BA5B4FC" w:rsidR="00CF5044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4.5.4.</w:t>
      </w:r>
      <w:r w:rsidRPr="00784E5C">
        <w:rPr>
          <w:sz w:val="26"/>
          <w:szCs w:val="26"/>
        </w:rPr>
        <w:tab/>
        <w:t>визировать документы, относя</w:t>
      </w:r>
      <w:r w:rsidR="009A11D4">
        <w:rPr>
          <w:sz w:val="26"/>
          <w:szCs w:val="26"/>
        </w:rPr>
        <w:t>щиеся к деятельности Управления;</w:t>
      </w:r>
    </w:p>
    <w:p w14:paraId="215DB0E5" w14:textId="4FC9364D" w:rsidR="00CF5044" w:rsidRPr="00784E5C" w:rsidRDefault="00CF5044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4.5.5.</w:t>
      </w:r>
      <w:r>
        <w:rPr>
          <w:sz w:val="26"/>
          <w:szCs w:val="26"/>
        </w:rPr>
        <w:tab/>
        <w:t>вносить на имя директора НИУ ВШЭ </w:t>
      </w:r>
      <w:r w:rsidRPr="00784E5C">
        <w:rPr>
          <w:sz w:val="26"/>
          <w:szCs w:val="26"/>
        </w:rPr>
        <w:t>– Санкт-Петербург по согласованию с уполномоченным должностным лицом предложения о поощрении и дисциплинарном взыскании работников Управления, о назначении на должность и освобождении от должности работников Управления.</w:t>
      </w:r>
    </w:p>
    <w:p w14:paraId="64A99CC3" w14:textId="77777777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4.6.</w:t>
      </w:r>
      <w:r w:rsidRPr="00784E5C">
        <w:rPr>
          <w:sz w:val="26"/>
          <w:szCs w:val="26"/>
        </w:rPr>
        <w:tab/>
        <w:t>Начальник Управления в рамках возложенных обязанностей несет ответственность за:</w:t>
      </w:r>
    </w:p>
    <w:p w14:paraId="59EFE005" w14:textId="77777777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4.6.1.</w:t>
      </w:r>
      <w:r w:rsidRPr="00784E5C">
        <w:rPr>
          <w:sz w:val="26"/>
          <w:szCs w:val="26"/>
        </w:rPr>
        <w:tab/>
        <w:t>некачественное и неполное исполнение задач и функций, возложенных на Управление настоящим Положением;</w:t>
      </w:r>
    </w:p>
    <w:p w14:paraId="62721155" w14:textId="3903ECA4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lastRenderedPageBreak/>
        <w:t>4.6.2</w:t>
      </w:r>
      <w:r w:rsidR="009A11D4">
        <w:rPr>
          <w:sz w:val="26"/>
          <w:szCs w:val="26"/>
        </w:rPr>
        <w:t>.</w:t>
      </w:r>
      <w:r w:rsidRPr="00784E5C">
        <w:rPr>
          <w:sz w:val="26"/>
          <w:szCs w:val="26"/>
        </w:rPr>
        <w:tab/>
        <w:t>невыполнение в полном объеме и в установленные сроки решений ученого совета, приказов, распоряжений НИУ ВШЭ и НИУ ВШЭ – Санкт-Петербург, поручений руководства НИУ ВШЭ и НИУ ВШЭ – Санкт-Петербург;</w:t>
      </w:r>
    </w:p>
    <w:p w14:paraId="4D0FCAD6" w14:textId="2D9343B6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4.6.3.</w:t>
      </w:r>
      <w:r w:rsidRPr="00784E5C">
        <w:rPr>
          <w:sz w:val="26"/>
          <w:szCs w:val="26"/>
        </w:rPr>
        <w:tab/>
        <w:t>несоблюдение законодательства Российской Федерации, недостоверность информации, представляемо</w:t>
      </w:r>
      <w:r w:rsidR="00C70487">
        <w:rPr>
          <w:sz w:val="26"/>
          <w:szCs w:val="26"/>
        </w:rPr>
        <w:t>й руководству НИУ ВШЭ и НИУ ВШЭ </w:t>
      </w:r>
      <w:r w:rsidRPr="00784E5C">
        <w:rPr>
          <w:sz w:val="26"/>
          <w:szCs w:val="26"/>
        </w:rPr>
        <w:t>– Санкт-Петербург;</w:t>
      </w:r>
    </w:p>
    <w:p w14:paraId="71E54F3A" w14:textId="79A437A7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4.6.</w:t>
      </w:r>
      <w:r w:rsidR="00C70487">
        <w:rPr>
          <w:sz w:val="26"/>
          <w:szCs w:val="26"/>
        </w:rPr>
        <w:t>4.</w:t>
      </w:r>
      <w:r w:rsidR="00C70487">
        <w:rPr>
          <w:sz w:val="26"/>
          <w:szCs w:val="26"/>
        </w:rPr>
        <w:tab/>
        <w:t>причинение НИУ ВШЭ и НИУ ВШЭ </w:t>
      </w:r>
      <w:r w:rsidRPr="00784E5C">
        <w:rPr>
          <w:sz w:val="26"/>
          <w:szCs w:val="26"/>
        </w:rPr>
        <w:t>– Санкт-Петербург материального ущерба;</w:t>
      </w:r>
    </w:p>
    <w:p w14:paraId="051D5BF6" w14:textId="77777777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4.6.5.</w:t>
      </w:r>
      <w:r w:rsidRPr="00784E5C">
        <w:rPr>
          <w:sz w:val="26"/>
          <w:szCs w:val="26"/>
        </w:rPr>
        <w:tab/>
        <w:t>правонарушения, допущенные при осуществлении трудовых функций;</w:t>
      </w:r>
    </w:p>
    <w:p w14:paraId="525D9175" w14:textId="77777777" w:rsidR="009119E5" w:rsidRPr="00784E5C" w:rsidRDefault="00D87B25" w:rsidP="009D3167">
      <w:pPr>
        <w:pStyle w:val="af7"/>
        <w:numPr>
          <w:ilvl w:val="2"/>
          <w:numId w:val="3"/>
        </w:numPr>
        <w:tabs>
          <w:tab w:val="left" w:pos="19"/>
          <w:tab w:val="left" w:pos="1418"/>
          <w:tab w:val="left" w:pos="1735"/>
        </w:tabs>
        <w:autoSpaceDE w:val="0"/>
        <w:autoSpaceDN w:val="0"/>
        <w:adjustRightInd w:val="0"/>
        <w:spacing w:after="0" w:line="240" w:lineRule="auto"/>
        <w:ind w:left="0" w:firstLine="548"/>
        <w:jc w:val="both"/>
        <w:rPr>
          <w:rFonts w:ascii="Times New Roman" w:hAnsi="Times New Roman"/>
          <w:sz w:val="26"/>
          <w:szCs w:val="26"/>
        </w:rPr>
      </w:pPr>
      <w:r w:rsidRPr="00784E5C">
        <w:rPr>
          <w:rFonts w:ascii="Times New Roman" w:hAnsi="Times New Roman"/>
          <w:sz w:val="26"/>
          <w:szCs w:val="26"/>
        </w:rPr>
        <w:t>превышение представленных полномочий;</w:t>
      </w:r>
    </w:p>
    <w:p w14:paraId="6AA20BF8" w14:textId="77777777" w:rsidR="009119E5" w:rsidRPr="00784E5C" w:rsidRDefault="00D87B25" w:rsidP="009D3167">
      <w:pPr>
        <w:pStyle w:val="af7"/>
        <w:numPr>
          <w:ilvl w:val="2"/>
          <w:numId w:val="3"/>
        </w:numPr>
        <w:tabs>
          <w:tab w:val="left" w:pos="19"/>
          <w:tab w:val="left" w:pos="1418"/>
          <w:tab w:val="left" w:pos="1735"/>
        </w:tabs>
        <w:autoSpaceDE w:val="0"/>
        <w:autoSpaceDN w:val="0"/>
        <w:adjustRightInd w:val="0"/>
        <w:spacing w:after="0" w:line="240" w:lineRule="auto"/>
        <w:ind w:left="0" w:firstLine="548"/>
        <w:jc w:val="both"/>
        <w:rPr>
          <w:rFonts w:ascii="Times New Roman" w:hAnsi="Times New Roman"/>
          <w:sz w:val="26"/>
          <w:szCs w:val="26"/>
        </w:rPr>
      </w:pPr>
      <w:r w:rsidRPr="00784E5C">
        <w:rPr>
          <w:rFonts w:ascii="Times New Roman" w:hAnsi="Times New Roman"/>
          <w:sz w:val="26"/>
          <w:szCs w:val="26"/>
        </w:rPr>
        <w:t>разглашение конфиденциальной информации, в том числе персональных данных, коммерческой тайны, которой располагает Управление;</w:t>
      </w:r>
    </w:p>
    <w:p w14:paraId="65B21A75" w14:textId="77777777" w:rsidR="009119E5" w:rsidRPr="00784E5C" w:rsidRDefault="00D87B25" w:rsidP="009D3167">
      <w:pPr>
        <w:pStyle w:val="af7"/>
        <w:numPr>
          <w:ilvl w:val="2"/>
          <w:numId w:val="3"/>
        </w:numPr>
        <w:tabs>
          <w:tab w:val="left" w:pos="19"/>
          <w:tab w:val="left" w:pos="1418"/>
          <w:tab w:val="left" w:pos="1735"/>
        </w:tabs>
        <w:autoSpaceDE w:val="0"/>
        <w:autoSpaceDN w:val="0"/>
        <w:adjustRightInd w:val="0"/>
        <w:spacing w:after="0" w:line="240" w:lineRule="auto"/>
        <w:ind w:left="0" w:firstLine="548"/>
        <w:jc w:val="both"/>
        <w:rPr>
          <w:rFonts w:ascii="Times New Roman" w:hAnsi="Times New Roman"/>
          <w:sz w:val="26"/>
          <w:szCs w:val="26"/>
        </w:rPr>
      </w:pPr>
      <w:r w:rsidRPr="00784E5C">
        <w:rPr>
          <w:rFonts w:ascii="Times New Roman" w:hAnsi="Times New Roman"/>
          <w:sz w:val="26"/>
          <w:szCs w:val="26"/>
        </w:rPr>
        <w:t>утрату документов, образующихся в деятельности Управления;</w:t>
      </w:r>
    </w:p>
    <w:p w14:paraId="7CADF3E2" w14:textId="70910AF9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4.6.9.</w:t>
      </w:r>
      <w:r w:rsidRPr="00784E5C">
        <w:rPr>
          <w:sz w:val="26"/>
          <w:szCs w:val="26"/>
        </w:rPr>
        <w:tab/>
        <w:t>непринятие мер по организации и ведению делопроизводства в Управлени</w:t>
      </w:r>
      <w:r w:rsidR="006562AD">
        <w:rPr>
          <w:sz w:val="26"/>
          <w:szCs w:val="26"/>
        </w:rPr>
        <w:t>и</w:t>
      </w:r>
      <w:r w:rsidRPr="00784E5C">
        <w:rPr>
          <w:sz w:val="26"/>
          <w:szCs w:val="26"/>
        </w:rPr>
        <w:t xml:space="preserve"> в соответствии с локальными нормат</w:t>
      </w:r>
      <w:r w:rsidR="00C70487">
        <w:rPr>
          <w:sz w:val="26"/>
          <w:szCs w:val="26"/>
        </w:rPr>
        <w:t>ивными актами НИУ ВШЭ и НИУ ВШЭ </w:t>
      </w:r>
      <w:r w:rsidRPr="00784E5C">
        <w:rPr>
          <w:sz w:val="26"/>
          <w:szCs w:val="26"/>
        </w:rPr>
        <w:t>– Санкт-Петербург;</w:t>
      </w:r>
    </w:p>
    <w:p w14:paraId="38722F32" w14:textId="5C28EF0F" w:rsidR="009119E5" w:rsidRPr="00784E5C" w:rsidRDefault="00D87B25" w:rsidP="009D3167">
      <w:pPr>
        <w:widowControl/>
        <w:tabs>
          <w:tab w:val="left" w:pos="19"/>
          <w:tab w:val="left" w:pos="1418"/>
        </w:tabs>
        <w:ind w:firstLine="548"/>
        <w:contextualSpacing/>
        <w:jc w:val="both"/>
        <w:rPr>
          <w:sz w:val="26"/>
          <w:szCs w:val="26"/>
        </w:rPr>
      </w:pPr>
      <w:r w:rsidRPr="00784E5C">
        <w:rPr>
          <w:sz w:val="26"/>
          <w:szCs w:val="26"/>
        </w:rPr>
        <w:t>4.6.10.</w:t>
      </w:r>
      <w:r w:rsidRPr="00784E5C">
        <w:rPr>
          <w:sz w:val="26"/>
          <w:szCs w:val="26"/>
        </w:rPr>
        <w:tab/>
        <w:t>нарушение правил пожарной безопасности, охраны труда, техники безопасности</w:t>
      </w:r>
      <w:r w:rsidR="006562AD">
        <w:rPr>
          <w:sz w:val="26"/>
          <w:szCs w:val="26"/>
        </w:rPr>
        <w:t xml:space="preserve"> и</w:t>
      </w:r>
      <w:r w:rsidRPr="00784E5C">
        <w:rPr>
          <w:sz w:val="26"/>
          <w:szCs w:val="26"/>
        </w:rPr>
        <w:t xml:space="preserve"> Правил внутреннего трудового распорядка НИУ ВШЭ;</w:t>
      </w:r>
    </w:p>
    <w:p w14:paraId="0F896204" w14:textId="23B365D1" w:rsidR="009119E5" w:rsidRPr="00784E5C" w:rsidRDefault="00D87B25" w:rsidP="009D3167">
      <w:pPr>
        <w:pStyle w:val="af7"/>
        <w:numPr>
          <w:ilvl w:val="2"/>
          <w:numId w:val="4"/>
        </w:numPr>
        <w:tabs>
          <w:tab w:val="left" w:pos="19"/>
          <w:tab w:val="left" w:pos="851"/>
          <w:tab w:val="left" w:pos="1418"/>
          <w:tab w:val="left" w:pos="1735"/>
        </w:tabs>
        <w:autoSpaceDE w:val="0"/>
        <w:autoSpaceDN w:val="0"/>
        <w:adjustRightInd w:val="0"/>
        <w:spacing w:after="0" w:line="240" w:lineRule="auto"/>
        <w:ind w:left="0" w:firstLine="548"/>
        <w:jc w:val="both"/>
        <w:rPr>
          <w:rFonts w:ascii="Times New Roman" w:hAnsi="Times New Roman"/>
          <w:sz w:val="26"/>
          <w:szCs w:val="26"/>
        </w:rPr>
      </w:pPr>
      <w:r w:rsidRPr="00784E5C">
        <w:rPr>
          <w:rFonts w:ascii="Times New Roman" w:hAnsi="Times New Roman"/>
          <w:sz w:val="26"/>
          <w:szCs w:val="26"/>
        </w:rPr>
        <w:t>в иных случаях, предусмотренных законодательством Российской Федерации и/или локальными норматив</w:t>
      </w:r>
      <w:r w:rsidR="00C70487">
        <w:rPr>
          <w:rFonts w:ascii="Times New Roman" w:hAnsi="Times New Roman"/>
          <w:sz w:val="26"/>
          <w:szCs w:val="26"/>
        </w:rPr>
        <w:t>ными актами НИУ ВШЭ и НИУ ВШЭ – </w:t>
      </w:r>
      <w:r w:rsidRPr="00784E5C">
        <w:rPr>
          <w:rFonts w:ascii="Times New Roman" w:hAnsi="Times New Roman"/>
          <w:sz w:val="26"/>
          <w:szCs w:val="26"/>
        </w:rPr>
        <w:t>Санкт-Петербург.</w:t>
      </w:r>
    </w:p>
    <w:p w14:paraId="2481E68E" w14:textId="77777777" w:rsidR="009119E5" w:rsidRPr="00784E5C" w:rsidRDefault="009119E5" w:rsidP="009D3167">
      <w:pPr>
        <w:tabs>
          <w:tab w:val="left" w:pos="19"/>
          <w:tab w:val="left" w:pos="1418"/>
        </w:tabs>
        <w:suppressAutoHyphens/>
        <w:ind w:right="19" w:firstLine="548"/>
        <w:contextualSpacing/>
        <w:rPr>
          <w:b/>
          <w:bCs/>
          <w:spacing w:val="-2"/>
          <w:sz w:val="26"/>
          <w:szCs w:val="26"/>
        </w:rPr>
      </w:pPr>
    </w:p>
    <w:sectPr w:rsidR="009119E5" w:rsidRPr="00784E5C" w:rsidSect="00CF5044">
      <w:headerReference w:type="even" r:id="rId8"/>
      <w:headerReference w:type="default" r:id="rId9"/>
      <w:pgSz w:w="11909" w:h="16834"/>
      <w:pgMar w:top="1134" w:right="569" w:bottom="1134" w:left="1701" w:header="720" w:footer="720" w:gutter="0"/>
      <w:cols w:space="6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2F56" w14:textId="77777777" w:rsidR="00F42740" w:rsidRDefault="00F42740">
      <w:r>
        <w:separator/>
      </w:r>
    </w:p>
  </w:endnote>
  <w:endnote w:type="continuationSeparator" w:id="0">
    <w:p w14:paraId="594997DA" w14:textId="77777777" w:rsidR="00F42740" w:rsidRDefault="00F4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BF257" w14:textId="77777777" w:rsidR="00F42740" w:rsidRDefault="00F42740">
      <w:r>
        <w:separator/>
      </w:r>
    </w:p>
  </w:footnote>
  <w:footnote w:type="continuationSeparator" w:id="0">
    <w:p w14:paraId="242A7D3F" w14:textId="77777777" w:rsidR="00F42740" w:rsidRDefault="00F4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A73E" w14:textId="77777777" w:rsidR="009119E5" w:rsidRDefault="00D87B25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E6DDBF" w14:textId="77777777" w:rsidR="009119E5" w:rsidRDefault="009119E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5DDB2" w14:textId="790C06FE" w:rsidR="009119E5" w:rsidRDefault="00D87B25" w:rsidP="007B2C2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301B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8D"/>
    <w:multiLevelType w:val="multilevel"/>
    <w:tmpl w:val="007A6E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D2F1C"/>
    <w:multiLevelType w:val="multilevel"/>
    <w:tmpl w:val="2146CE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B01748"/>
    <w:multiLevelType w:val="multilevel"/>
    <w:tmpl w:val="30B01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872546"/>
    <w:multiLevelType w:val="multilevel"/>
    <w:tmpl w:val="062D2F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AB0033"/>
    <w:multiLevelType w:val="hybridMultilevel"/>
    <w:tmpl w:val="A698BA18"/>
    <w:lvl w:ilvl="0" w:tplc="23F0FB26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8A6D2D"/>
    <w:multiLevelType w:val="multilevel"/>
    <w:tmpl w:val="72102A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4C355F"/>
    <w:multiLevelType w:val="multilevel"/>
    <w:tmpl w:val="504C355F"/>
    <w:lvl w:ilvl="0">
      <w:start w:val="4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9" w:hanging="744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9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BBF02EE"/>
    <w:multiLevelType w:val="hybridMultilevel"/>
    <w:tmpl w:val="6BDC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96D8B"/>
    <w:multiLevelType w:val="singleLevel"/>
    <w:tmpl w:val="5E996D8B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7D4347"/>
    <w:multiLevelType w:val="multilevel"/>
    <w:tmpl w:val="687D4347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9FA56FE"/>
    <w:multiLevelType w:val="multilevel"/>
    <w:tmpl w:val="37F2B6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76"/>
    <w:rsid w:val="0000470D"/>
    <w:rsid w:val="00005B1F"/>
    <w:rsid w:val="00006D0D"/>
    <w:rsid w:val="00011509"/>
    <w:rsid w:val="00011E74"/>
    <w:rsid w:val="00013780"/>
    <w:rsid w:val="00013DC8"/>
    <w:rsid w:val="00015481"/>
    <w:rsid w:val="00020B71"/>
    <w:rsid w:val="00033069"/>
    <w:rsid w:val="00034677"/>
    <w:rsid w:val="00035BA8"/>
    <w:rsid w:val="00036CFA"/>
    <w:rsid w:val="000379A6"/>
    <w:rsid w:val="00040530"/>
    <w:rsid w:val="000416F6"/>
    <w:rsid w:val="000455C1"/>
    <w:rsid w:val="000475F1"/>
    <w:rsid w:val="000515BB"/>
    <w:rsid w:val="00055A30"/>
    <w:rsid w:val="000565F0"/>
    <w:rsid w:val="00057501"/>
    <w:rsid w:val="00057F7E"/>
    <w:rsid w:val="00061CD6"/>
    <w:rsid w:val="00062E5D"/>
    <w:rsid w:val="00064D57"/>
    <w:rsid w:val="000652E1"/>
    <w:rsid w:val="00067CEB"/>
    <w:rsid w:val="00070D22"/>
    <w:rsid w:val="000742C7"/>
    <w:rsid w:val="00074990"/>
    <w:rsid w:val="00074FB7"/>
    <w:rsid w:val="00081B5C"/>
    <w:rsid w:val="00084D66"/>
    <w:rsid w:val="00085FF3"/>
    <w:rsid w:val="00091C30"/>
    <w:rsid w:val="00092B1D"/>
    <w:rsid w:val="00093A43"/>
    <w:rsid w:val="000B08D5"/>
    <w:rsid w:val="000B11C1"/>
    <w:rsid w:val="000B7A25"/>
    <w:rsid w:val="000C070A"/>
    <w:rsid w:val="000C3542"/>
    <w:rsid w:val="000D1358"/>
    <w:rsid w:val="000D1512"/>
    <w:rsid w:val="000D48AD"/>
    <w:rsid w:val="000D5E12"/>
    <w:rsid w:val="000E201F"/>
    <w:rsid w:val="000E399F"/>
    <w:rsid w:val="000E58C3"/>
    <w:rsid w:val="000F1C87"/>
    <w:rsid w:val="000F579A"/>
    <w:rsid w:val="00104466"/>
    <w:rsid w:val="001048E4"/>
    <w:rsid w:val="0011273E"/>
    <w:rsid w:val="001135DE"/>
    <w:rsid w:val="00113655"/>
    <w:rsid w:val="0012041F"/>
    <w:rsid w:val="00122252"/>
    <w:rsid w:val="00143B0B"/>
    <w:rsid w:val="00147FB8"/>
    <w:rsid w:val="00151E09"/>
    <w:rsid w:val="001603D8"/>
    <w:rsid w:val="00160933"/>
    <w:rsid w:val="00162EC9"/>
    <w:rsid w:val="001732A7"/>
    <w:rsid w:val="0017393E"/>
    <w:rsid w:val="00174F37"/>
    <w:rsid w:val="00177109"/>
    <w:rsid w:val="0017774F"/>
    <w:rsid w:val="001810AB"/>
    <w:rsid w:val="00187E1D"/>
    <w:rsid w:val="00190A8E"/>
    <w:rsid w:val="00195A38"/>
    <w:rsid w:val="0019733D"/>
    <w:rsid w:val="00197EEB"/>
    <w:rsid w:val="001A282E"/>
    <w:rsid w:val="001A5F1E"/>
    <w:rsid w:val="001B070A"/>
    <w:rsid w:val="001B085A"/>
    <w:rsid w:val="001B259F"/>
    <w:rsid w:val="001B3669"/>
    <w:rsid w:val="001C2533"/>
    <w:rsid w:val="001C4031"/>
    <w:rsid w:val="001C6A60"/>
    <w:rsid w:val="001D1463"/>
    <w:rsid w:val="001D35FD"/>
    <w:rsid w:val="001D4E9A"/>
    <w:rsid w:val="001E78A6"/>
    <w:rsid w:val="001E7F6B"/>
    <w:rsid w:val="001F0B86"/>
    <w:rsid w:val="001F3E50"/>
    <w:rsid w:val="001F40B9"/>
    <w:rsid w:val="001F59E8"/>
    <w:rsid w:val="001F7B39"/>
    <w:rsid w:val="0020065F"/>
    <w:rsid w:val="00203DED"/>
    <w:rsid w:val="00211033"/>
    <w:rsid w:val="00211227"/>
    <w:rsid w:val="0021359D"/>
    <w:rsid w:val="00216C2A"/>
    <w:rsid w:val="00220FA6"/>
    <w:rsid w:val="0022112E"/>
    <w:rsid w:val="002231F3"/>
    <w:rsid w:val="002262FF"/>
    <w:rsid w:val="0022659E"/>
    <w:rsid w:val="002308A3"/>
    <w:rsid w:val="00230FFB"/>
    <w:rsid w:val="0023308B"/>
    <w:rsid w:val="00236CF2"/>
    <w:rsid w:val="002417B0"/>
    <w:rsid w:val="00242DF7"/>
    <w:rsid w:val="00243559"/>
    <w:rsid w:val="00254A09"/>
    <w:rsid w:val="00261964"/>
    <w:rsid w:val="002631A8"/>
    <w:rsid w:val="00271FEE"/>
    <w:rsid w:val="002770B5"/>
    <w:rsid w:val="002813DF"/>
    <w:rsid w:val="002833C5"/>
    <w:rsid w:val="00286622"/>
    <w:rsid w:val="0029022F"/>
    <w:rsid w:val="0029040A"/>
    <w:rsid w:val="00290E13"/>
    <w:rsid w:val="002914E2"/>
    <w:rsid w:val="00292BFA"/>
    <w:rsid w:val="00295318"/>
    <w:rsid w:val="002954CA"/>
    <w:rsid w:val="002A66B0"/>
    <w:rsid w:val="002B2665"/>
    <w:rsid w:val="002C0A8F"/>
    <w:rsid w:val="002D2D74"/>
    <w:rsid w:val="002D3834"/>
    <w:rsid w:val="002D6007"/>
    <w:rsid w:val="002E2E90"/>
    <w:rsid w:val="002E2FD9"/>
    <w:rsid w:val="002E4AF1"/>
    <w:rsid w:val="002F1626"/>
    <w:rsid w:val="002F530A"/>
    <w:rsid w:val="003019C9"/>
    <w:rsid w:val="00302AF8"/>
    <w:rsid w:val="00313900"/>
    <w:rsid w:val="003149D6"/>
    <w:rsid w:val="0031720F"/>
    <w:rsid w:val="00321C89"/>
    <w:rsid w:val="00332C82"/>
    <w:rsid w:val="00337C72"/>
    <w:rsid w:val="00340C70"/>
    <w:rsid w:val="003439CD"/>
    <w:rsid w:val="003456E7"/>
    <w:rsid w:val="00351501"/>
    <w:rsid w:val="00352C09"/>
    <w:rsid w:val="003536FD"/>
    <w:rsid w:val="00353960"/>
    <w:rsid w:val="0035425E"/>
    <w:rsid w:val="0036305C"/>
    <w:rsid w:val="003639F0"/>
    <w:rsid w:val="00366A59"/>
    <w:rsid w:val="003679F3"/>
    <w:rsid w:val="003736B9"/>
    <w:rsid w:val="00375A86"/>
    <w:rsid w:val="00377E01"/>
    <w:rsid w:val="003844E5"/>
    <w:rsid w:val="00387B69"/>
    <w:rsid w:val="00387C1C"/>
    <w:rsid w:val="0039236A"/>
    <w:rsid w:val="00392576"/>
    <w:rsid w:val="00394002"/>
    <w:rsid w:val="0039696B"/>
    <w:rsid w:val="003A6952"/>
    <w:rsid w:val="003A7A76"/>
    <w:rsid w:val="003B2084"/>
    <w:rsid w:val="003B2CB3"/>
    <w:rsid w:val="003B5514"/>
    <w:rsid w:val="003C00EC"/>
    <w:rsid w:val="003C049F"/>
    <w:rsid w:val="003C14E6"/>
    <w:rsid w:val="003C6F9B"/>
    <w:rsid w:val="003D2346"/>
    <w:rsid w:val="003D4610"/>
    <w:rsid w:val="003D5880"/>
    <w:rsid w:val="003E2177"/>
    <w:rsid w:val="003E2249"/>
    <w:rsid w:val="003E2319"/>
    <w:rsid w:val="003E7810"/>
    <w:rsid w:val="003F0491"/>
    <w:rsid w:val="003F2149"/>
    <w:rsid w:val="003F5D89"/>
    <w:rsid w:val="003F6B02"/>
    <w:rsid w:val="003F7218"/>
    <w:rsid w:val="0040532F"/>
    <w:rsid w:val="00405969"/>
    <w:rsid w:val="00405DE4"/>
    <w:rsid w:val="00410959"/>
    <w:rsid w:val="00417926"/>
    <w:rsid w:val="00420476"/>
    <w:rsid w:val="00423521"/>
    <w:rsid w:val="00423E68"/>
    <w:rsid w:val="004263A0"/>
    <w:rsid w:val="00426D5D"/>
    <w:rsid w:val="0042766B"/>
    <w:rsid w:val="0043567F"/>
    <w:rsid w:val="004362D5"/>
    <w:rsid w:val="0043781F"/>
    <w:rsid w:val="00441430"/>
    <w:rsid w:val="00444273"/>
    <w:rsid w:val="004451A7"/>
    <w:rsid w:val="004458EC"/>
    <w:rsid w:val="00463AD9"/>
    <w:rsid w:val="0046599B"/>
    <w:rsid w:val="00466D10"/>
    <w:rsid w:val="004716C3"/>
    <w:rsid w:val="0047526A"/>
    <w:rsid w:val="00476944"/>
    <w:rsid w:val="00476B40"/>
    <w:rsid w:val="00481054"/>
    <w:rsid w:val="00482AC1"/>
    <w:rsid w:val="00486784"/>
    <w:rsid w:val="004955EB"/>
    <w:rsid w:val="00495E2E"/>
    <w:rsid w:val="004A03CC"/>
    <w:rsid w:val="004A43E1"/>
    <w:rsid w:val="004A56C1"/>
    <w:rsid w:val="004A73A2"/>
    <w:rsid w:val="004B2E9C"/>
    <w:rsid w:val="004C3436"/>
    <w:rsid w:val="004C4DB4"/>
    <w:rsid w:val="004D6214"/>
    <w:rsid w:val="004E0E2E"/>
    <w:rsid w:val="004E2369"/>
    <w:rsid w:val="004F0AD9"/>
    <w:rsid w:val="004F435A"/>
    <w:rsid w:val="00520080"/>
    <w:rsid w:val="00524D28"/>
    <w:rsid w:val="0052528E"/>
    <w:rsid w:val="00526614"/>
    <w:rsid w:val="00527723"/>
    <w:rsid w:val="005300CA"/>
    <w:rsid w:val="00542671"/>
    <w:rsid w:val="0054270E"/>
    <w:rsid w:val="00542AB5"/>
    <w:rsid w:val="0054320B"/>
    <w:rsid w:val="005441B4"/>
    <w:rsid w:val="005476D2"/>
    <w:rsid w:val="00550C44"/>
    <w:rsid w:val="00551C4A"/>
    <w:rsid w:val="005561D7"/>
    <w:rsid w:val="0056188E"/>
    <w:rsid w:val="00562023"/>
    <w:rsid w:val="0056472F"/>
    <w:rsid w:val="00565319"/>
    <w:rsid w:val="00582D58"/>
    <w:rsid w:val="00585EBE"/>
    <w:rsid w:val="00592E1D"/>
    <w:rsid w:val="005941DB"/>
    <w:rsid w:val="005A15D0"/>
    <w:rsid w:val="005A53B1"/>
    <w:rsid w:val="005A5DA2"/>
    <w:rsid w:val="005B0847"/>
    <w:rsid w:val="005B10AE"/>
    <w:rsid w:val="005B1ED2"/>
    <w:rsid w:val="005B2363"/>
    <w:rsid w:val="005B236A"/>
    <w:rsid w:val="005C504F"/>
    <w:rsid w:val="005C5912"/>
    <w:rsid w:val="005D0ECB"/>
    <w:rsid w:val="005D182E"/>
    <w:rsid w:val="005D1A1D"/>
    <w:rsid w:val="005E1191"/>
    <w:rsid w:val="005E4C90"/>
    <w:rsid w:val="005F0AE1"/>
    <w:rsid w:val="005F33A9"/>
    <w:rsid w:val="005F43BB"/>
    <w:rsid w:val="005F46A7"/>
    <w:rsid w:val="005F7C36"/>
    <w:rsid w:val="00603469"/>
    <w:rsid w:val="00610E6D"/>
    <w:rsid w:val="006137A4"/>
    <w:rsid w:val="006205E8"/>
    <w:rsid w:val="00621E0F"/>
    <w:rsid w:val="00622C2D"/>
    <w:rsid w:val="006301B9"/>
    <w:rsid w:val="006324BA"/>
    <w:rsid w:val="006335D5"/>
    <w:rsid w:val="0063595A"/>
    <w:rsid w:val="006448BA"/>
    <w:rsid w:val="006467F1"/>
    <w:rsid w:val="006521C8"/>
    <w:rsid w:val="00652C9B"/>
    <w:rsid w:val="0065307D"/>
    <w:rsid w:val="00655997"/>
    <w:rsid w:val="006562AD"/>
    <w:rsid w:val="00661182"/>
    <w:rsid w:val="00661423"/>
    <w:rsid w:val="006668BE"/>
    <w:rsid w:val="00671046"/>
    <w:rsid w:val="00672ED4"/>
    <w:rsid w:val="006730CD"/>
    <w:rsid w:val="00673B1F"/>
    <w:rsid w:val="0068106D"/>
    <w:rsid w:val="006815BF"/>
    <w:rsid w:val="00684B13"/>
    <w:rsid w:val="006853FF"/>
    <w:rsid w:val="006858A3"/>
    <w:rsid w:val="006901A7"/>
    <w:rsid w:val="006972D2"/>
    <w:rsid w:val="00697EC3"/>
    <w:rsid w:val="006A0CB2"/>
    <w:rsid w:val="006A22DA"/>
    <w:rsid w:val="006A28B6"/>
    <w:rsid w:val="006A6BCE"/>
    <w:rsid w:val="006A704D"/>
    <w:rsid w:val="006B2D6C"/>
    <w:rsid w:val="006B7829"/>
    <w:rsid w:val="006C0CC6"/>
    <w:rsid w:val="006C1595"/>
    <w:rsid w:val="006C199C"/>
    <w:rsid w:val="006C46FF"/>
    <w:rsid w:val="006C680E"/>
    <w:rsid w:val="006D4FAF"/>
    <w:rsid w:val="006E299E"/>
    <w:rsid w:val="006E53FE"/>
    <w:rsid w:val="006F5CD8"/>
    <w:rsid w:val="0070048E"/>
    <w:rsid w:val="00702BE6"/>
    <w:rsid w:val="0070631E"/>
    <w:rsid w:val="007112E5"/>
    <w:rsid w:val="0072155B"/>
    <w:rsid w:val="007261A3"/>
    <w:rsid w:val="007279EB"/>
    <w:rsid w:val="007309A1"/>
    <w:rsid w:val="00732C39"/>
    <w:rsid w:val="00732C51"/>
    <w:rsid w:val="0073493A"/>
    <w:rsid w:val="00735484"/>
    <w:rsid w:val="00740CC8"/>
    <w:rsid w:val="007443E4"/>
    <w:rsid w:val="0074694E"/>
    <w:rsid w:val="00752486"/>
    <w:rsid w:val="007539B3"/>
    <w:rsid w:val="00754B82"/>
    <w:rsid w:val="0075683C"/>
    <w:rsid w:val="007622D2"/>
    <w:rsid w:val="007638A4"/>
    <w:rsid w:val="007648B8"/>
    <w:rsid w:val="00765481"/>
    <w:rsid w:val="0077103B"/>
    <w:rsid w:val="00771115"/>
    <w:rsid w:val="007718DE"/>
    <w:rsid w:val="00773906"/>
    <w:rsid w:val="0077401A"/>
    <w:rsid w:val="00776468"/>
    <w:rsid w:val="00784E5C"/>
    <w:rsid w:val="00792F04"/>
    <w:rsid w:val="00793B4B"/>
    <w:rsid w:val="00794D8B"/>
    <w:rsid w:val="007A0375"/>
    <w:rsid w:val="007A685C"/>
    <w:rsid w:val="007B01ED"/>
    <w:rsid w:val="007B2C2C"/>
    <w:rsid w:val="007B6983"/>
    <w:rsid w:val="007C28F9"/>
    <w:rsid w:val="007C5269"/>
    <w:rsid w:val="007C5902"/>
    <w:rsid w:val="007C6FB9"/>
    <w:rsid w:val="007C785F"/>
    <w:rsid w:val="007D047A"/>
    <w:rsid w:val="007D2A44"/>
    <w:rsid w:val="007D3A6C"/>
    <w:rsid w:val="007D555C"/>
    <w:rsid w:val="007D6E48"/>
    <w:rsid w:val="007D73CF"/>
    <w:rsid w:val="007D76E8"/>
    <w:rsid w:val="007E2D73"/>
    <w:rsid w:val="007E3316"/>
    <w:rsid w:val="007E3CDB"/>
    <w:rsid w:val="007E4F6D"/>
    <w:rsid w:val="007F2E5F"/>
    <w:rsid w:val="007F7DC6"/>
    <w:rsid w:val="00803DFA"/>
    <w:rsid w:val="00805CE7"/>
    <w:rsid w:val="008064C4"/>
    <w:rsid w:val="00807135"/>
    <w:rsid w:val="00810830"/>
    <w:rsid w:val="0081144C"/>
    <w:rsid w:val="00823C6E"/>
    <w:rsid w:val="00825820"/>
    <w:rsid w:val="008321B2"/>
    <w:rsid w:val="00832BA7"/>
    <w:rsid w:val="00847B32"/>
    <w:rsid w:val="0085050A"/>
    <w:rsid w:val="00861FAD"/>
    <w:rsid w:val="00863F69"/>
    <w:rsid w:val="00865E89"/>
    <w:rsid w:val="008722A5"/>
    <w:rsid w:val="00873129"/>
    <w:rsid w:val="00873879"/>
    <w:rsid w:val="008809EA"/>
    <w:rsid w:val="0088706C"/>
    <w:rsid w:val="00891221"/>
    <w:rsid w:val="0089316A"/>
    <w:rsid w:val="00897E6F"/>
    <w:rsid w:val="008A2EDF"/>
    <w:rsid w:val="008A39F8"/>
    <w:rsid w:val="008B3F83"/>
    <w:rsid w:val="008B5C20"/>
    <w:rsid w:val="008C2F2E"/>
    <w:rsid w:val="008C5B50"/>
    <w:rsid w:val="008D1DE7"/>
    <w:rsid w:val="008D3520"/>
    <w:rsid w:val="008D717C"/>
    <w:rsid w:val="008D719A"/>
    <w:rsid w:val="008E0638"/>
    <w:rsid w:val="008E0AF2"/>
    <w:rsid w:val="008E5CBE"/>
    <w:rsid w:val="008F773F"/>
    <w:rsid w:val="008F7FBF"/>
    <w:rsid w:val="009003E0"/>
    <w:rsid w:val="00904C08"/>
    <w:rsid w:val="00906775"/>
    <w:rsid w:val="00907D06"/>
    <w:rsid w:val="009119E5"/>
    <w:rsid w:val="00912AD0"/>
    <w:rsid w:val="00913FAD"/>
    <w:rsid w:val="009232A7"/>
    <w:rsid w:val="00924783"/>
    <w:rsid w:val="00927C90"/>
    <w:rsid w:val="00927F95"/>
    <w:rsid w:val="0093117E"/>
    <w:rsid w:val="00932F36"/>
    <w:rsid w:val="00933DA5"/>
    <w:rsid w:val="00933DD3"/>
    <w:rsid w:val="00934679"/>
    <w:rsid w:val="00935F77"/>
    <w:rsid w:val="0094175A"/>
    <w:rsid w:val="00941990"/>
    <w:rsid w:val="00942CB3"/>
    <w:rsid w:val="00947DA2"/>
    <w:rsid w:val="00950432"/>
    <w:rsid w:val="00953EC1"/>
    <w:rsid w:val="00954EA5"/>
    <w:rsid w:val="009608CA"/>
    <w:rsid w:val="00964AF3"/>
    <w:rsid w:val="0096780E"/>
    <w:rsid w:val="00967810"/>
    <w:rsid w:val="00972443"/>
    <w:rsid w:val="00973850"/>
    <w:rsid w:val="0097553E"/>
    <w:rsid w:val="009827A2"/>
    <w:rsid w:val="00985B10"/>
    <w:rsid w:val="00986BCC"/>
    <w:rsid w:val="00991199"/>
    <w:rsid w:val="00991A77"/>
    <w:rsid w:val="00992C18"/>
    <w:rsid w:val="00994FB5"/>
    <w:rsid w:val="009971CC"/>
    <w:rsid w:val="009A11D4"/>
    <w:rsid w:val="009A29D9"/>
    <w:rsid w:val="009A33D2"/>
    <w:rsid w:val="009A5DF3"/>
    <w:rsid w:val="009A6C42"/>
    <w:rsid w:val="009B5CFE"/>
    <w:rsid w:val="009B612F"/>
    <w:rsid w:val="009C0FC0"/>
    <w:rsid w:val="009C1851"/>
    <w:rsid w:val="009C273B"/>
    <w:rsid w:val="009D3167"/>
    <w:rsid w:val="009E06DD"/>
    <w:rsid w:val="009E24FA"/>
    <w:rsid w:val="009E438D"/>
    <w:rsid w:val="009E69DB"/>
    <w:rsid w:val="009E72B6"/>
    <w:rsid w:val="009E7E25"/>
    <w:rsid w:val="009F10EF"/>
    <w:rsid w:val="00A05701"/>
    <w:rsid w:val="00A06100"/>
    <w:rsid w:val="00A120B6"/>
    <w:rsid w:val="00A20D92"/>
    <w:rsid w:val="00A22939"/>
    <w:rsid w:val="00A30218"/>
    <w:rsid w:val="00A3464A"/>
    <w:rsid w:val="00A35C42"/>
    <w:rsid w:val="00A4025C"/>
    <w:rsid w:val="00A40997"/>
    <w:rsid w:val="00A42797"/>
    <w:rsid w:val="00A42A81"/>
    <w:rsid w:val="00A51A89"/>
    <w:rsid w:val="00A51B36"/>
    <w:rsid w:val="00A52127"/>
    <w:rsid w:val="00A52946"/>
    <w:rsid w:val="00A53722"/>
    <w:rsid w:val="00A561C7"/>
    <w:rsid w:val="00A56B23"/>
    <w:rsid w:val="00A57F72"/>
    <w:rsid w:val="00A62BED"/>
    <w:rsid w:val="00A63124"/>
    <w:rsid w:val="00A63EE9"/>
    <w:rsid w:val="00A7043D"/>
    <w:rsid w:val="00A76AC1"/>
    <w:rsid w:val="00A76F03"/>
    <w:rsid w:val="00A80535"/>
    <w:rsid w:val="00A81BE3"/>
    <w:rsid w:val="00A83731"/>
    <w:rsid w:val="00A859C9"/>
    <w:rsid w:val="00A86FFE"/>
    <w:rsid w:val="00A90877"/>
    <w:rsid w:val="00A91238"/>
    <w:rsid w:val="00A939C8"/>
    <w:rsid w:val="00A93AC9"/>
    <w:rsid w:val="00A961C8"/>
    <w:rsid w:val="00A97D78"/>
    <w:rsid w:val="00AA7028"/>
    <w:rsid w:val="00AB0CF5"/>
    <w:rsid w:val="00AB281A"/>
    <w:rsid w:val="00AB4890"/>
    <w:rsid w:val="00AB77C2"/>
    <w:rsid w:val="00AC11E6"/>
    <w:rsid w:val="00AC2930"/>
    <w:rsid w:val="00AC3A90"/>
    <w:rsid w:val="00AC4225"/>
    <w:rsid w:val="00AC7B56"/>
    <w:rsid w:val="00AD178D"/>
    <w:rsid w:val="00AD770F"/>
    <w:rsid w:val="00AE05B1"/>
    <w:rsid w:val="00AE1C98"/>
    <w:rsid w:val="00AE2CB6"/>
    <w:rsid w:val="00AE578C"/>
    <w:rsid w:val="00AE7036"/>
    <w:rsid w:val="00AE7403"/>
    <w:rsid w:val="00B0341A"/>
    <w:rsid w:val="00B0353B"/>
    <w:rsid w:val="00B11670"/>
    <w:rsid w:val="00B178C6"/>
    <w:rsid w:val="00B36389"/>
    <w:rsid w:val="00B41218"/>
    <w:rsid w:val="00B45672"/>
    <w:rsid w:val="00B47D83"/>
    <w:rsid w:val="00B5072B"/>
    <w:rsid w:val="00B51046"/>
    <w:rsid w:val="00B52999"/>
    <w:rsid w:val="00B563FA"/>
    <w:rsid w:val="00B66357"/>
    <w:rsid w:val="00B67E5F"/>
    <w:rsid w:val="00B70102"/>
    <w:rsid w:val="00B73132"/>
    <w:rsid w:val="00B76B7A"/>
    <w:rsid w:val="00B81BCE"/>
    <w:rsid w:val="00B8391B"/>
    <w:rsid w:val="00B84FA1"/>
    <w:rsid w:val="00B860E4"/>
    <w:rsid w:val="00B8644D"/>
    <w:rsid w:val="00BA3BDE"/>
    <w:rsid w:val="00BA6DEF"/>
    <w:rsid w:val="00BA6FC8"/>
    <w:rsid w:val="00BA760D"/>
    <w:rsid w:val="00BB0391"/>
    <w:rsid w:val="00BB22B5"/>
    <w:rsid w:val="00BB2316"/>
    <w:rsid w:val="00BB26FF"/>
    <w:rsid w:val="00BB33C3"/>
    <w:rsid w:val="00BB34A6"/>
    <w:rsid w:val="00BB4500"/>
    <w:rsid w:val="00BC0DC9"/>
    <w:rsid w:val="00BC26DB"/>
    <w:rsid w:val="00BC3FE9"/>
    <w:rsid w:val="00BC711A"/>
    <w:rsid w:val="00BD6F15"/>
    <w:rsid w:val="00BE0377"/>
    <w:rsid w:val="00BE1502"/>
    <w:rsid w:val="00BF0C1A"/>
    <w:rsid w:val="00BF6B9D"/>
    <w:rsid w:val="00BF75AB"/>
    <w:rsid w:val="00C114B0"/>
    <w:rsid w:val="00C115F3"/>
    <w:rsid w:val="00C12D96"/>
    <w:rsid w:val="00C215A0"/>
    <w:rsid w:val="00C26F45"/>
    <w:rsid w:val="00C2731A"/>
    <w:rsid w:val="00C34A63"/>
    <w:rsid w:val="00C373BA"/>
    <w:rsid w:val="00C4004F"/>
    <w:rsid w:val="00C426B9"/>
    <w:rsid w:val="00C42A1F"/>
    <w:rsid w:val="00C5072E"/>
    <w:rsid w:val="00C50959"/>
    <w:rsid w:val="00C57C7A"/>
    <w:rsid w:val="00C61687"/>
    <w:rsid w:val="00C62FC2"/>
    <w:rsid w:val="00C651EE"/>
    <w:rsid w:val="00C70487"/>
    <w:rsid w:val="00C7629E"/>
    <w:rsid w:val="00C7762D"/>
    <w:rsid w:val="00C90F79"/>
    <w:rsid w:val="00C935EF"/>
    <w:rsid w:val="00C96C65"/>
    <w:rsid w:val="00CA2D2C"/>
    <w:rsid w:val="00CA30C7"/>
    <w:rsid w:val="00CA50A0"/>
    <w:rsid w:val="00CA525D"/>
    <w:rsid w:val="00CA6202"/>
    <w:rsid w:val="00CA62B9"/>
    <w:rsid w:val="00CB2F27"/>
    <w:rsid w:val="00CB39BC"/>
    <w:rsid w:val="00CB57B4"/>
    <w:rsid w:val="00CB7BC1"/>
    <w:rsid w:val="00CC1273"/>
    <w:rsid w:val="00CC5C0E"/>
    <w:rsid w:val="00CD5175"/>
    <w:rsid w:val="00CD59BD"/>
    <w:rsid w:val="00CE013E"/>
    <w:rsid w:val="00CE183C"/>
    <w:rsid w:val="00CE1AFE"/>
    <w:rsid w:val="00CE6DA4"/>
    <w:rsid w:val="00CE78EF"/>
    <w:rsid w:val="00CF1E0D"/>
    <w:rsid w:val="00CF5044"/>
    <w:rsid w:val="00CF7DE7"/>
    <w:rsid w:val="00D002F3"/>
    <w:rsid w:val="00D05F05"/>
    <w:rsid w:val="00D11394"/>
    <w:rsid w:val="00D155BA"/>
    <w:rsid w:val="00D1573A"/>
    <w:rsid w:val="00D1710A"/>
    <w:rsid w:val="00D229E4"/>
    <w:rsid w:val="00D43334"/>
    <w:rsid w:val="00D50E1A"/>
    <w:rsid w:val="00D51F57"/>
    <w:rsid w:val="00D532B4"/>
    <w:rsid w:val="00D54DDF"/>
    <w:rsid w:val="00D56647"/>
    <w:rsid w:val="00D6104D"/>
    <w:rsid w:val="00D64089"/>
    <w:rsid w:val="00D64F8A"/>
    <w:rsid w:val="00D66207"/>
    <w:rsid w:val="00D77D42"/>
    <w:rsid w:val="00D838AE"/>
    <w:rsid w:val="00D8542A"/>
    <w:rsid w:val="00D86FF1"/>
    <w:rsid w:val="00D87B25"/>
    <w:rsid w:val="00D90C14"/>
    <w:rsid w:val="00D947F3"/>
    <w:rsid w:val="00D958D9"/>
    <w:rsid w:val="00D97EC2"/>
    <w:rsid w:val="00DA1102"/>
    <w:rsid w:val="00DB0A2B"/>
    <w:rsid w:val="00DB0E2C"/>
    <w:rsid w:val="00DB7152"/>
    <w:rsid w:val="00DC0592"/>
    <w:rsid w:val="00DC69BE"/>
    <w:rsid w:val="00DC7AA2"/>
    <w:rsid w:val="00DD4C79"/>
    <w:rsid w:val="00DE1087"/>
    <w:rsid w:val="00E055D2"/>
    <w:rsid w:val="00E05FD0"/>
    <w:rsid w:val="00E12CAE"/>
    <w:rsid w:val="00E156C7"/>
    <w:rsid w:val="00E2099F"/>
    <w:rsid w:val="00E24EAF"/>
    <w:rsid w:val="00E254A0"/>
    <w:rsid w:val="00E3215B"/>
    <w:rsid w:val="00E3422B"/>
    <w:rsid w:val="00E3531B"/>
    <w:rsid w:val="00E47570"/>
    <w:rsid w:val="00E47A9B"/>
    <w:rsid w:val="00E5099B"/>
    <w:rsid w:val="00E520B8"/>
    <w:rsid w:val="00E560AF"/>
    <w:rsid w:val="00E62D6A"/>
    <w:rsid w:val="00E76E44"/>
    <w:rsid w:val="00E80E2B"/>
    <w:rsid w:val="00E81DB4"/>
    <w:rsid w:val="00E84415"/>
    <w:rsid w:val="00E93EBF"/>
    <w:rsid w:val="00E96BB5"/>
    <w:rsid w:val="00EA35CD"/>
    <w:rsid w:val="00EA415D"/>
    <w:rsid w:val="00EB18EC"/>
    <w:rsid w:val="00EB5033"/>
    <w:rsid w:val="00EC0497"/>
    <w:rsid w:val="00EC1950"/>
    <w:rsid w:val="00EC1A39"/>
    <w:rsid w:val="00EC2CE0"/>
    <w:rsid w:val="00EC3691"/>
    <w:rsid w:val="00ED753B"/>
    <w:rsid w:val="00ED7AF1"/>
    <w:rsid w:val="00EE065C"/>
    <w:rsid w:val="00EE093E"/>
    <w:rsid w:val="00EE5024"/>
    <w:rsid w:val="00EF2EC5"/>
    <w:rsid w:val="00EF3C05"/>
    <w:rsid w:val="00EF40D2"/>
    <w:rsid w:val="00EF51CF"/>
    <w:rsid w:val="00F00884"/>
    <w:rsid w:val="00F13189"/>
    <w:rsid w:val="00F13A4F"/>
    <w:rsid w:val="00F16EC5"/>
    <w:rsid w:val="00F219A7"/>
    <w:rsid w:val="00F266AB"/>
    <w:rsid w:val="00F27545"/>
    <w:rsid w:val="00F31617"/>
    <w:rsid w:val="00F32970"/>
    <w:rsid w:val="00F4109C"/>
    <w:rsid w:val="00F4155C"/>
    <w:rsid w:val="00F42740"/>
    <w:rsid w:val="00F5601D"/>
    <w:rsid w:val="00F57B15"/>
    <w:rsid w:val="00F63541"/>
    <w:rsid w:val="00F7036A"/>
    <w:rsid w:val="00F7061F"/>
    <w:rsid w:val="00F7290A"/>
    <w:rsid w:val="00F75191"/>
    <w:rsid w:val="00F811C5"/>
    <w:rsid w:val="00F860D9"/>
    <w:rsid w:val="00F86AFE"/>
    <w:rsid w:val="00F86ED3"/>
    <w:rsid w:val="00F94781"/>
    <w:rsid w:val="00F94DF4"/>
    <w:rsid w:val="00F97C5D"/>
    <w:rsid w:val="00FA2BB0"/>
    <w:rsid w:val="00FA4CD4"/>
    <w:rsid w:val="00FA7369"/>
    <w:rsid w:val="00FB1F4E"/>
    <w:rsid w:val="00FB2DF1"/>
    <w:rsid w:val="00FB3619"/>
    <w:rsid w:val="00FB5422"/>
    <w:rsid w:val="00FC58DF"/>
    <w:rsid w:val="00FD193D"/>
    <w:rsid w:val="00FE04D6"/>
    <w:rsid w:val="00FE5857"/>
    <w:rsid w:val="00FF20D5"/>
    <w:rsid w:val="00FF289C"/>
    <w:rsid w:val="00FF7985"/>
    <w:rsid w:val="0F4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78D12"/>
  <w15:docId w15:val="{6AA95BA0-DE48-454A-B11D-0F1158B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annotation reference"/>
    <w:uiPriority w:val="99"/>
    <w:semiHidden/>
    <w:rPr>
      <w:sz w:val="16"/>
      <w:szCs w:val="16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  <w:rPr>
      <w:lang w:val="zh-CN" w:eastAsia="zh-CN"/>
    </w:rPr>
  </w:style>
  <w:style w:type="paragraph" w:styleId="3">
    <w:name w:val="Body Text Indent 3"/>
    <w:basedOn w:val="a"/>
    <w:link w:val="30"/>
    <w:qFormat/>
    <w:pPr>
      <w:widowControl/>
      <w:autoSpaceDE/>
      <w:autoSpaceDN/>
      <w:adjustRightInd/>
      <w:ind w:firstLine="851"/>
      <w:jc w:val="both"/>
    </w:pPr>
    <w:rPr>
      <w:sz w:val="28"/>
      <w:lang w:val="zh-CN" w:eastAsia="zh-CN"/>
    </w:rPr>
  </w:style>
  <w:style w:type="paragraph" w:styleId="a7">
    <w:name w:val="annotation text"/>
    <w:basedOn w:val="a"/>
    <w:link w:val="a8"/>
    <w:uiPriority w:val="99"/>
    <w:semiHidden/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footnote text"/>
    <w:basedOn w:val="a"/>
    <w:link w:val="ab"/>
    <w:semiHidden/>
    <w:pPr>
      <w:widowControl/>
      <w:autoSpaceDE/>
      <w:autoSpaceDN/>
      <w:adjustRightInd/>
    </w:p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e">
    <w:name w:val="Body Text"/>
    <w:basedOn w:val="a"/>
    <w:link w:val="af"/>
    <w:uiPriority w:val="99"/>
    <w:semiHidden/>
    <w:unhideWhenUsed/>
    <w:pPr>
      <w:spacing w:after="120"/>
    </w:pPr>
    <w:rPr>
      <w:lang w:val="zh-CN" w:eastAsia="zh-CN"/>
    </w:rPr>
  </w:style>
  <w:style w:type="paragraph" w:styleId="af0">
    <w:name w:val="Body Text Indent"/>
    <w:basedOn w:val="a"/>
    <w:link w:val="af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f2">
    <w:name w:val="Title"/>
    <w:basedOn w:val="a"/>
    <w:link w:val="af3"/>
    <w:qFormat/>
    <w:pPr>
      <w:widowControl/>
      <w:autoSpaceDE/>
      <w:autoSpaceDN/>
      <w:adjustRightInd/>
      <w:jc w:val="center"/>
    </w:pPr>
    <w:rPr>
      <w:sz w:val="32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  <w:rPr>
      <w:lang w:val="zh-CN" w:eastAsia="zh-CN"/>
    </w:r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 w:cs="Times New Roman"/>
      <w:sz w:val="28"/>
      <w:szCs w:val="20"/>
    </w:rPr>
  </w:style>
  <w:style w:type="paragraph" w:customStyle="1" w:styleId="-11">
    <w:name w:val="Цветной список - Акцент 11"/>
    <w:basedOn w:val="a"/>
    <w:uiPriority w:val="34"/>
    <w:qFormat/>
    <w:pPr>
      <w:ind w:left="708"/>
    </w:pPr>
  </w:style>
  <w:style w:type="character" w:customStyle="1" w:styleId="af">
    <w:name w:val="Основной текст Знак"/>
    <w:link w:val="ae"/>
    <w:uiPriority w:val="99"/>
    <w:semiHidden/>
    <w:rPr>
      <w:rFonts w:ascii="Times New Roman" w:hAnsi="Times New Roman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/>
    </w:rPr>
  </w:style>
  <w:style w:type="character" w:customStyle="1" w:styleId="af5">
    <w:name w:val="Нижний колонтитул Знак"/>
    <w:link w:val="af4"/>
    <w:uiPriority w:val="99"/>
    <w:rPr>
      <w:rFonts w:ascii="Times New Roman" w:hAnsi="Times New Roman"/>
    </w:rPr>
  </w:style>
  <w:style w:type="character" w:customStyle="1" w:styleId="ad">
    <w:name w:val="Верхний колонтитул Знак"/>
    <w:link w:val="ac"/>
    <w:uiPriority w:val="99"/>
    <w:rPr>
      <w:rFonts w:ascii="Times New Roman" w:hAnsi="Times New Roman"/>
    </w:rPr>
  </w:style>
  <w:style w:type="paragraph" w:customStyle="1" w:styleId="-110">
    <w:name w:val="Цветная заливка - Акцент 11"/>
    <w:hidden/>
    <w:uiPriority w:val="99"/>
    <w:semiHidden/>
    <w:rPr>
      <w:rFonts w:ascii="Times New Roman" w:hAnsi="Times New Roman"/>
    </w:rPr>
  </w:style>
  <w:style w:type="character" w:customStyle="1" w:styleId="af3">
    <w:name w:val="Заголовок Знак"/>
    <w:link w:val="af2"/>
    <w:rPr>
      <w:rFonts w:ascii="Times New Roman" w:hAnsi="Times New Roman"/>
      <w:sz w:val="32"/>
    </w:rPr>
  </w:style>
  <w:style w:type="paragraph" w:customStyle="1" w:styleId="21">
    <w:name w:val="Средняя сетка 21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f1">
    <w:name w:val="Основной текст с отступом Знак"/>
    <w:link w:val="af0"/>
    <w:rPr>
      <w:rFonts w:ascii="Times New Roman" w:hAnsi="Times New Roman"/>
      <w:sz w:val="24"/>
      <w:szCs w:val="24"/>
    </w:rPr>
  </w:style>
  <w:style w:type="character" w:customStyle="1" w:styleId="ab">
    <w:name w:val="Текст сноски Знак"/>
    <w:link w:val="aa"/>
    <w:semiHidden/>
    <w:rPr>
      <w:rFonts w:ascii="Times New Roman" w:hAnsi="Times New Roman"/>
    </w:rPr>
  </w:style>
  <w:style w:type="paragraph" w:customStyle="1" w:styleId="1">
    <w:name w:val="Рецензия1"/>
    <w:hidden/>
    <w:uiPriority w:val="99"/>
    <w:semiHidden/>
    <w:rPr>
      <w:rFonts w:ascii="Times New Roman" w:hAnsi="Times New Roman"/>
    </w:rPr>
  </w:style>
  <w:style w:type="paragraph" w:styleId="af6">
    <w:name w:val="No Spacing"/>
    <w:uiPriority w:val="1"/>
    <w:qFormat/>
    <w:rPr>
      <w:rFonts w:eastAsia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2F8F30-4C16-4A28-A5E6-B1CF5BEF2EF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Государственного университета –Высшей школы экономики</vt:lpstr>
    </vt:vector>
  </TitlesOfParts>
  <Company>NRU HSE SPB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Государственного университета –Высшей школы экономики</dc:title>
  <dc:creator>Захарова Юлия Владимировна</dc:creator>
  <cp:lastModifiedBy>Буцукина Марта Владимировна</cp:lastModifiedBy>
  <cp:revision>2</cp:revision>
  <cp:lastPrinted>2023-03-02T07:47:00Z</cp:lastPrinted>
  <dcterms:created xsi:type="dcterms:W3CDTF">2023-03-17T12:49:00Z</dcterms:created>
  <dcterms:modified xsi:type="dcterms:W3CDTF">2023-03-17T12:49:00Z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Платонов К.С.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Управление по международн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2019/11/7-424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Положения об Управлении по международным связям НИУ ВШЭ – Санкт-Петербург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  <property fmtid="{D5CDD505-2E9C-101B-9397-08002B2CF9AE}" pid="23" name="KSOProductBuildVer">
    <vt:lpwstr>1049-11.2.0.11440</vt:lpwstr>
  </property>
  <property fmtid="{D5CDD505-2E9C-101B-9397-08002B2CF9AE}" pid="24" name="ICV">
    <vt:lpwstr>23BC43CB097740F2A574D688DDD5C51A</vt:lpwstr>
  </property>
</Properties>
</file>