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C0F" w:rsidRDefault="00B865F6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Разработаны и утверждены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Академическим руководителем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ОП «Медиакоммуникации»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30C0F" w:rsidRDefault="00B865F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Методические рекомендации по подготовке курсовой работы студентов, обучающихся по программе бакалавриата по направлению «Медиакоммуникации»</w:t>
      </w:r>
    </w:p>
    <w:p w:rsidR="00430C0F" w:rsidRDefault="00B865F6">
      <w:pPr>
        <w:numPr>
          <w:ilvl w:val="0"/>
          <w:numId w:val="1"/>
        </w:numPr>
        <w:spacing w:after="120" w:line="240" w:lineRule="auto"/>
        <w:ind w:left="709" w:hanging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</w:p>
    <w:p w:rsidR="00430C0F" w:rsidRDefault="00B865F6">
      <w:pPr>
        <w:numPr>
          <w:ilvl w:val="1"/>
          <w:numId w:val="1"/>
        </w:numPr>
        <w:spacing w:after="12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Настоящие Рекомендации базируются на следующих основаниях: </w:t>
      </w:r>
    </w:p>
    <w:p w:rsidR="00430C0F" w:rsidRDefault="00B865F6">
      <w:pPr>
        <w:numPr>
          <w:ilvl w:val="0"/>
          <w:numId w:val="3"/>
        </w:numPr>
        <w:spacing w:after="12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Положение о практической подготовке студентов основных образовательных программ высшего образования – программ бакалавриата, специалитета и магистратуры Национального исследовательского университе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та «Высшая школа экономики» (приказ НИУ ВШЭ № 6.18.1-01/130721-7 от 13.07.2021). </w:t>
      </w:r>
    </w:p>
    <w:p w:rsidR="00430C0F" w:rsidRDefault="00B865F6">
      <w:pPr>
        <w:numPr>
          <w:ilvl w:val="0"/>
          <w:numId w:val="3"/>
        </w:numPr>
        <w:spacing w:after="12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Положение о государственной итоговой аттестации студентов образовательных программ высшего образования — программ бакалавриата, специалитета и магистратуры Национального иссл</w:t>
      </w:r>
      <w:r>
        <w:rPr>
          <w:rFonts w:ascii="Times New Roman" w:eastAsia="Times New Roman" w:hAnsi="Times New Roman" w:cs="Times New Roman"/>
          <w:sz w:val="24"/>
          <w:szCs w:val="24"/>
        </w:rPr>
        <w:t>едовательского университета «Высшая школа экономики» (приказ НИУ ВШЭ № 6.18.1-01/2601-05 от 26.01.2021).</w:t>
      </w:r>
    </w:p>
    <w:p w:rsidR="00430C0F" w:rsidRDefault="00B865F6">
      <w:pPr>
        <w:numPr>
          <w:ilvl w:val="0"/>
          <w:numId w:val="3"/>
        </w:numPr>
        <w:spacing w:after="12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ГОСТ 7.32-2017 «Отчет о научно-исследовательской работе. Структура и правила оформления».</w:t>
      </w:r>
    </w:p>
    <w:p w:rsidR="00430C0F" w:rsidRDefault="00B865F6">
      <w:pPr>
        <w:numPr>
          <w:ilvl w:val="0"/>
          <w:numId w:val="3"/>
        </w:numPr>
        <w:spacing w:after="12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ГОСТ Р 7.0.100-2018 Система стандартов по информации, библиот</w:t>
      </w:r>
      <w:r>
        <w:rPr>
          <w:rFonts w:ascii="Times New Roman" w:eastAsia="Times New Roman" w:hAnsi="Times New Roman" w:cs="Times New Roman"/>
          <w:sz w:val="24"/>
          <w:szCs w:val="24"/>
        </w:rPr>
        <w:t>ечному и издательскому делу (СИБИД). Библиографическая запись. Библиографическое описание. Общие требования и правила составления (с Поправкой)</w:t>
      </w:r>
    </w:p>
    <w:p w:rsidR="00430C0F" w:rsidRDefault="00B865F6">
      <w:pPr>
        <w:numPr>
          <w:ilvl w:val="1"/>
          <w:numId w:val="1"/>
        </w:numPr>
        <w:spacing w:after="12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Настоящие Правила предназначены для обучающихся по направлению подготовки бакалавриата 42.03.05 «Медиакоммуникац</w:t>
      </w:r>
      <w:r>
        <w:rPr>
          <w:rFonts w:ascii="Times New Roman" w:eastAsia="Times New Roman" w:hAnsi="Times New Roman" w:cs="Times New Roman"/>
          <w:sz w:val="24"/>
          <w:szCs w:val="24"/>
        </w:rPr>
        <w:t>ии».</w:t>
      </w:r>
    </w:p>
    <w:p w:rsidR="00430C0F" w:rsidRDefault="00B865F6">
      <w:pPr>
        <w:numPr>
          <w:ilvl w:val="1"/>
          <w:numId w:val="1"/>
        </w:numPr>
        <w:spacing w:after="12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Обучающийся обязан выполнять курсовую работу в соответствии с требованиями, установленными настоящими Рекомендациями и Положением о практической подготовке студентов основных образовательных программ высшего образования – программ бакалавриата, специа</w:t>
      </w:r>
      <w:r>
        <w:rPr>
          <w:rFonts w:ascii="Times New Roman" w:eastAsia="Times New Roman" w:hAnsi="Times New Roman" w:cs="Times New Roman"/>
          <w:sz w:val="24"/>
          <w:szCs w:val="24"/>
        </w:rPr>
        <w:t>литета и магистратуры Национального исследовательского университета «Высшая школа экономики».</w:t>
      </w:r>
    </w:p>
    <w:p w:rsidR="00430C0F" w:rsidRDefault="00B865F6">
      <w:pPr>
        <w:numPr>
          <w:ilvl w:val="0"/>
          <w:numId w:val="1"/>
        </w:numPr>
        <w:spacing w:after="120" w:line="240" w:lineRule="auto"/>
        <w:ind w:left="709" w:hanging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ОСНОВНЫЕ ФОРМАТЫ КУРСОВОЙ РАБОТЫ</w:t>
      </w:r>
    </w:p>
    <w:p w:rsidR="00430C0F" w:rsidRDefault="00B865F6">
      <w:pPr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Курсовые работы на образовательной программе «Медиакоммуникации» могут быть представлены в двух форматах: академическом и проектн</w:t>
      </w:r>
      <w:r>
        <w:rPr>
          <w:rFonts w:ascii="Times New Roman" w:eastAsia="Times New Roman" w:hAnsi="Times New Roman" w:cs="Times New Roman"/>
          <w:sz w:val="24"/>
          <w:szCs w:val="24"/>
        </w:rPr>
        <w:t>о-творческом.</w:t>
      </w:r>
    </w:p>
    <w:p w:rsidR="00430C0F" w:rsidRDefault="00B865F6">
      <w:pPr>
        <w:pStyle w:val="3"/>
        <w:numPr>
          <w:ilvl w:val="1"/>
          <w:numId w:val="1"/>
        </w:numPr>
        <w:spacing w:after="12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Академический формат</w:t>
      </w:r>
    </w:p>
    <w:p w:rsidR="00430C0F" w:rsidRDefault="00B865F6">
      <w:pPr>
        <w:numPr>
          <w:ilvl w:val="2"/>
          <w:numId w:val="1"/>
        </w:numPr>
        <w:spacing w:after="12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Понятием «академическая курсовая работа» обозначается исследование, осуществляемое в целях получения новых знаний о структуре, свойствах и закономерностях изучаемого объекта (явления). Теоретическая база по большей части должна быть связана с медиа. Работа</w:t>
      </w:r>
      <w:r>
        <w:rPr>
          <w:rFonts w:ascii="Times New Roman" w:eastAsia="Times New Roman" w:hAnsi="Times New Roman" w:cs="Times New Roman"/>
          <w:sz w:val="24"/>
          <w:szCs w:val="24"/>
        </w:rPr>
        <w:t>, выполненная в таком формате, представляет собой анализ актуальных проблем истории, теории и практики различных видов медиа (печати, телевидения, радиовещания, информационных агентств, сетевых СМИ, социальных сетей, мобильных приложений, интернет-ресурсов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пр.), современных форматов медиакоммуникаций, производства и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дистрибуции аудиовизуальной, VR/AR продукции, медиатекста, креативные приемы, инструменты или медиатехнологии и пр.</w:t>
      </w:r>
    </w:p>
    <w:p w:rsidR="00430C0F" w:rsidRDefault="00B865F6">
      <w:pPr>
        <w:numPr>
          <w:ilvl w:val="2"/>
          <w:numId w:val="1"/>
        </w:numPr>
        <w:spacing w:after="12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Курсовая работа в академическом формате выполняется студентом индивидуально.</w:t>
      </w:r>
    </w:p>
    <w:p w:rsidR="00430C0F" w:rsidRDefault="00B865F6">
      <w:pPr>
        <w:numPr>
          <w:ilvl w:val="2"/>
          <w:numId w:val="1"/>
        </w:numPr>
        <w:spacing w:after="12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Тема Курсовой работы академического формата должна быть сформулирована в академической, научной стилистике и содержать обозначение предмета и объекта исследования, а также исследовательской проблемы. Например: «Особенности репрезентации феминизма в кинофи</w:t>
      </w:r>
      <w:r>
        <w:rPr>
          <w:rFonts w:ascii="Times New Roman" w:eastAsia="Times New Roman" w:hAnsi="Times New Roman" w:cs="Times New Roman"/>
          <w:sz w:val="24"/>
          <w:szCs w:val="24"/>
        </w:rPr>
        <w:t>льмах Marvel». В теме не нужно использовать слова «анализ», «исследование» или подобные.</w:t>
      </w:r>
    </w:p>
    <w:p w:rsidR="00430C0F" w:rsidRDefault="00B865F6">
      <w:pPr>
        <w:numPr>
          <w:ilvl w:val="2"/>
          <w:numId w:val="1"/>
        </w:numPr>
        <w:spacing w:after="12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курсовой работе должны присутствовать следующие позиции:</w:t>
      </w:r>
    </w:p>
    <w:p w:rsidR="00430C0F" w:rsidRDefault="00B865F6">
      <w:pPr>
        <w:numPr>
          <w:ilvl w:val="0"/>
          <w:numId w:val="2"/>
        </w:numPr>
        <w:spacing w:after="12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Актуальность темы, соответствие ее современному состоянию определенной области науки и перспективам развития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соответствующей сферы научного поиска, корректное определение объекта и предмета исследования, его цели, задач, гипотезы.</w:t>
      </w:r>
    </w:p>
    <w:p w:rsidR="00430C0F" w:rsidRDefault="00B865F6">
      <w:pPr>
        <w:numPr>
          <w:ilvl w:val="0"/>
          <w:numId w:val="2"/>
        </w:numPr>
        <w:spacing w:after="12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Наличие исследовательского вопроса и проблемы исследования.</w:t>
      </w:r>
    </w:p>
    <w:p w:rsidR="00430C0F" w:rsidRDefault="00B865F6">
      <w:pPr>
        <w:numPr>
          <w:ilvl w:val="0"/>
          <w:numId w:val="2"/>
        </w:numPr>
        <w:spacing w:after="12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Изучение и критический анализ научных монографий, периодических научных и</w:t>
      </w:r>
      <w:r>
        <w:rPr>
          <w:rFonts w:ascii="Times New Roman" w:eastAsia="Times New Roman" w:hAnsi="Times New Roman" w:cs="Times New Roman"/>
          <w:sz w:val="24"/>
          <w:szCs w:val="24"/>
        </w:rPr>
        <w:t>зданий и иных материалов по теме исследования.</w:t>
      </w:r>
    </w:p>
    <w:p w:rsidR="00430C0F" w:rsidRDefault="00B865F6">
      <w:pPr>
        <w:numPr>
          <w:ilvl w:val="0"/>
          <w:numId w:val="2"/>
        </w:numPr>
        <w:spacing w:after="12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 и характеристика истории изучения проблемы и современного состояния научной дискуссии.</w:t>
      </w:r>
    </w:p>
    <w:p w:rsidR="00430C0F" w:rsidRDefault="00B865F6">
      <w:pPr>
        <w:numPr>
          <w:ilvl w:val="0"/>
          <w:numId w:val="2"/>
        </w:numPr>
        <w:spacing w:after="12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Использование обоснованных методов исследования и методологического основания работы.</w:t>
      </w:r>
    </w:p>
    <w:p w:rsidR="00430C0F" w:rsidRDefault="00B865F6">
      <w:pPr>
        <w:numPr>
          <w:ilvl w:val="0"/>
          <w:numId w:val="2"/>
        </w:numPr>
        <w:spacing w:after="12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Обобщение результатов, их обоснование, формирование развернутых выводов и возможных практических рекомендаций.</w:t>
      </w:r>
    </w:p>
    <w:p w:rsidR="00430C0F" w:rsidRDefault="00B865F6">
      <w:pPr>
        <w:numPr>
          <w:ilvl w:val="2"/>
          <w:numId w:val="1"/>
        </w:numPr>
        <w:spacing w:after="12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Оформление курсовой работы осуществляется в соответствии с настоящими Правилами.</w:t>
      </w:r>
    </w:p>
    <w:p w:rsidR="00430C0F" w:rsidRDefault="00B865F6">
      <w:pPr>
        <w:numPr>
          <w:ilvl w:val="2"/>
          <w:numId w:val="1"/>
        </w:numPr>
        <w:spacing w:after="12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Курсовая работа включает следующие структурные элементы:</w:t>
      </w:r>
    </w:p>
    <w:p w:rsidR="00430C0F" w:rsidRDefault="00B865F6">
      <w:pPr>
        <w:numPr>
          <w:ilvl w:val="0"/>
          <w:numId w:val="7"/>
        </w:numPr>
        <w:spacing w:after="12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Титульн</w:t>
      </w:r>
      <w:r>
        <w:rPr>
          <w:rFonts w:ascii="Times New Roman" w:eastAsia="Times New Roman" w:hAnsi="Times New Roman" w:cs="Times New Roman"/>
          <w:sz w:val="24"/>
          <w:szCs w:val="24"/>
        </w:rPr>
        <w:t>ый лист (Приложение 1).</w:t>
      </w:r>
    </w:p>
    <w:p w:rsidR="00430C0F" w:rsidRDefault="00B865F6">
      <w:pPr>
        <w:numPr>
          <w:ilvl w:val="0"/>
          <w:numId w:val="7"/>
        </w:numPr>
        <w:spacing w:after="12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Содержание (Приложение 3).</w:t>
      </w:r>
    </w:p>
    <w:p w:rsidR="00430C0F" w:rsidRDefault="00B865F6">
      <w:pPr>
        <w:numPr>
          <w:ilvl w:val="0"/>
          <w:numId w:val="7"/>
        </w:numPr>
        <w:spacing w:after="12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Введение (научная новизна, актуальность, проблема исследования, исследовательский вопрос, степень изученности проблемы, объект и предмет исследования, цель и задачи работы, гипотеза, методы исследования, э</w:t>
      </w:r>
      <w:r>
        <w:rPr>
          <w:rFonts w:ascii="Times New Roman" w:eastAsia="Times New Roman" w:hAnsi="Times New Roman" w:cs="Times New Roman"/>
          <w:sz w:val="24"/>
          <w:szCs w:val="24"/>
        </w:rPr>
        <w:t>мпирическая база, теоретическая база исследования).</w:t>
      </w:r>
    </w:p>
    <w:p w:rsidR="00430C0F" w:rsidRDefault="00B865F6">
      <w:pPr>
        <w:numPr>
          <w:ilvl w:val="0"/>
          <w:numId w:val="7"/>
        </w:numPr>
        <w:spacing w:after="12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Основная (содержательная) часть, включающая в себя две главы и более. Главы должны быть разделены на два и более параграфов.</w:t>
      </w:r>
    </w:p>
    <w:p w:rsidR="00430C0F" w:rsidRDefault="00B865F6">
      <w:pPr>
        <w:numPr>
          <w:ilvl w:val="0"/>
          <w:numId w:val="7"/>
        </w:numPr>
        <w:spacing w:after="12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Заключение (обобщаются итоги проведенного исследования/проекта, фиксируется фак</w:t>
      </w:r>
      <w:r>
        <w:rPr>
          <w:rFonts w:ascii="Times New Roman" w:eastAsia="Times New Roman" w:hAnsi="Times New Roman" w:cs="Times New Roman"/>
          <w:sz w:val="24"/>
          <w:szCs w:val="24"/>
        </w:rPr>
        <w:t>т подтверждения/не подтверждения гипотезы, намечаются перспективы использования полученного нового научного знания/практических результатов и формулируются направления дальнейших исследований/области применения и развития полученных результатов).</w:t>
      </w:r>
    </w:p>
    <w:p w:rsidR="00430C0F" w:rsidRDefault="00B865F6">
      <w:pPr>
        <w:numPr>
          <w:ilvl w:val="0"/>
          <w:numId w:val="7"/>
        </w:numPr>
        <w:spacing w:after="12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Список ис</w:t>
      </w:r>
      <w:r>
        <w:rPr>
          <w:rFonts w:ascii="Times New Roman" w:eastAsia="Times New Roman" w:hAnsi="Times New Roman" w:cs="Times New Roman"/>
          <w:sz w:val="24"/>
          <w:szCs w:val="24"/>
        </w:rPr>
        <w:t>пользованных источников и литературы.</w:t>
      </w:r>
    </w:p>
    <w:p w:rsidR="00430C0F" w:rsidRDefault="00B865F6">
      <w:pPr>
        <w:numPr>
          <w:ilvl w:val="0"/>
          <w:numId w:val="7"/>
        </w:numPr>
        <w:spacing w:after="12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Приложения (при наличии).</w:t>
      </w:r>
    </w:p>
    <w:p w:rsidR="00430C0F" w:rsidRDefault="00B865F6">
      <w:pPr>
        <w:numPr>
          <w:ilvl w:val="2"/>
          <w:numId w:val="1"/>
        </w:numPr>
        <w:spacing w:after="12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Объем курсовой работы академического формата. </w:t>
      </w:r>
    </w:p>
    <w:p w:rsidR="00430C0F" w:rsidRDefault="00B865F6">
      <w:pPr>
        <w:numPr>
          <w:ilvl w:val="0"/>
          <w:numId w:val="8"/>
        </w:numPr>
        <w:spacing w:after="12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Для студентов 2 курса бакалавриата — не менее 1 авторского листа (а.л.), оформленного в соответствии с настоящими Правилами. Под объемом курсовой работы понимается объем авторского текста без учета списка литературы и приложений.</w:t>
      </w:r>
    </w:p>
    <w:p w:rsidR="00430C0F" w:rsidRDefault="00B865F6">
      <w:pPr>
        <w:numPr>
          <w:ilvl w:val="0"/>
          <w:numId w:val="8"/>
        </w:numPr>
        <w:spacing w:after="12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студентов 3 курса бака</w:t>
      </w:r>
      <w:r>
        <w:rPr>
          <w:rFonts w:ascii="Times New Roman" w:eastAsia="Times New Roman" w:hAnsi="Times New Roman" w:cs="Times New Roman"/>
          <w:sz w:val="24"/>
          <w:szCs w:val="24"/>
        </w:rPr>
        <w:t>лавриата — не менее 1,5 а.л., оформленных в соответствии с настоящими Правилами. Под объемом курсовой работы понимается объем авторского текста без учета списка литературы и приложений.</w:t>
      </w:r>
    </w:p>
    <w:p w:rsidR="00430C0F" w:rsidRDefault="00B865F6">
      <w:pPr>
        <w:numPr>
          <w:ilvl w:val="2"/>
          <w:numId w:val="1"/>
        </w:numPr>
        <w:spacing w:after="12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Авторский лист (а.л.) — 40 тыс. знаков с пробелами. </w:t>
      </w:r>
    </w:p>
    <w:p w:rsidR="00430C0F" w:rsidRDefault="00B865F6">
      <w:pPr>
        <w:numPr>
          <w:ilvl w:val="2"/>
          <w:numId w:val="1"/>
        </w:numPr>
        <w:spacing w:after="12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Объем приложений </w:t>
      </w:r>
      <w:r>
        <w:rPr>
          <w:rFonts w:ascii="Times New Roman" w:eastAsia="Times New Roman" w:hAnsi="Times New Roman" w:cs="Times New Roman"/>
          <w:sz w:val="24"/>
          <w:szCs w:val="24"/>
        </w:rPr>
        <w:t>не регламентирован.</w:t>
      </w:r>
    </w:p>
    <w:p w:rsidR="00430C0F" w:rsidRDefault="00B865F6">
      <w:pPr>
        <w:numPr>
          <w:ilvl w:val="2"/>
          <w:numId w:val="1"/>
        </w:numPr>
        <w:spacing w:after="12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курсовой работе необходимо придерживаться научного стиля языка, принятой в данной области терминологии, обозначений, условных сокращений и символов. В тексте курсовой работы не допускается подмена научной и профессиональной специально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й терминологии повседневными клише, профессиональными жаргонизмами. Не допускается использование эмоциональных конструктов, постановка риторических вопросов. Текст должен фокусироваться на сути излагаемой проблемы, аргументация должна быть ясной и точной, </w:t>
      </w:r>
      <w:r>
        <w:rPr>
          <w:rFonts w:ascii="Times New Roman" w:eastAsia="Times New Roman" w:hAnsi="Times New Roman" w:cs="Times New Roman"/>
          <w:sz w:val="24"/>
          <w:szCs w:val="24"/>
        </w:rPr>
        <w:t>без использования условного наклонения.</w:t>
      </w:r>
    </w:p>
    <w:p w:rsidR="00430C0F" w:rsidRDefault="00B865F6">
      <w:pPr>
        <w:numPr>
          <w:ilvl w:val="2"/>
          <w:numId w:val="1"/>
        </w:numPr>
        <w:spacing w:after="12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Студент может подготовить и защищать курсовую работу на английском языке по согласованию с научным руководителем. Работа на английском языке должна быть оформлена в едином стиле (например, APA, APSA и др.). Подробная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памятка по техническому оформлению в этом случае предоставляется научным руководителем.</w:t>
      </w:r>
    </w:p>
    <w:p w:rsidR="00430C0F" w:rsidRDefault="00B865F6">
      <w:pPr>
        <w:pStyle w:val="3"/>
        <w:numPr>
          <w:ilvl w:val="1"/>
          <w:numId w:val="1"/>
        </w:numPr>
        <w:spacing w:after="12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heading=h.30j0zll" w:colFirst="0" w:colLast="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Проектно-творческий формат</w:t>
      </w:r>
    </w:p>
    <w:p w:rsidR="00430C0F" w:rsidRDefault="00B865F6">
      <w:pPr>
        <w:numPr>
          <w:ilvl w:val="2"/>
          <w:numId w:val="1"/>
        </w:numPr>
        <w:spacing w:after="12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Курсовая работа в проектно-творческом формате предполагает создание конкретного оригинального медиапродукта.</w:t>
      </w:r>
    </w:p>
    <w:p w:rsidR="00430C0F" w:rsidRDefault="00B865F6">
      <w:pPr>
        <w:numPr>
          <w:ilvl w:val="2"/>
          <w:numId w:val="1"/>
        </w:numPr>
        <w:spacing w:after="12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Тема курсовой работы проектно-т</w:t>
      </w:r>
      <w:r>
        <w:rPr>
          <w:rFonts w:ascii="Times New Roman" w:eastAsia="Times New Roman" w:hAnsi="Times New Roman" w:cs="Times New Roman"/>
          <w:sz w:val="24"/>
          <w:szCs w:val="24"/>
        </w:rPr>
        <w:t>ворческого формата должна содержать следующую информацию:</w:t>
      </w:r>
    </w:p>
    <w:p w:rsidR="00430C0F" w:rsidRDefault="00B865F6">
      <w:pPr>
        <w:numPr>
          <w:ilvl w:val="0"/>
          <w:numId w:val="9"/>
        </w:numPr>
        <w:spacing w:after="12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Обозначение создаваемого продукта «Создание видеоклипа», «Создание трансмедийного проекта», «Создание документального фильма» и тому подобное.</w:t>
      </w:r>
    </w:p>
    <w:p w:rsidR="00430C0F" w:rsidRDefault="00B865F6">
      <w:pPr>
        <w:numPr>
          <w:ilvl w:val="0"/>
          <w:numId w:val="9"/>
        </w:numPr>
        <w:spacing w:after="12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Либо название, либо описание темы работы, например: «Со</w:t>
      </w:r>
      <w:r>
        <w:rPr>
          <w:rFonts w:ascii="Times New Roman" w:eastAsia="Times New Roman" w:hAnsi="Times New Roman" w:cs="Times New Roman"/>
          <w:sz w:val="24"/>
          <w:szCs w:val="24"/>
        </w:rPr>
        <w:t>здание документального фильма о проблемах мигрантов» или «Создание трансмедийного проекта “Современный Чехов”».</w:t>
      </w:r>
    </w:p>
    <w:p w:rsidR="00430C0F" w:rsidRDefault="00B865F6">
      <w:pPr>
        <w:numPr>
          <w:ilvl w:val="0"/>
          <w:numId w:val="9"/>
        </w:numPr>
        <w:spacing w:after="12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Описание роли, которую в проекте выполняет студент, например: «Создание музыкального клипа Show must go on: режиссура», или, «Создание короткоме</w:t>
      </w:r>
      <w:r>
        <w:rPr>
          <w:rFonts w:ascii="Times New Roman" w:eastAsia="Times New Roman" w:hAnsi="Times New Roman" w:cs="Times New Roman"/>
          <w:sz w:val="24"/>
          <w:szCs w:val="24"/>
        </w:rPr>
        <w:t>тражного фильма “На дне”: сценарный аспект».</w:t>
      </w:r>
    </w:p>
    <w:p w:rsidR="00430C0F" w:rsidRDefault="00B865F6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Итоговый вариант темы может выглядеть следующим образом: «Создание короткометражного фильма “На дне”: сценарный аспект».</w:t>
      </w:r>
    </w:p>
    <w:p w:rsidR="00430C0F" w:rsidRDefault="00B865F6">
      <w:pPr>
        <w:numPr>
          <w:ilvl w:val="2"/>
          <w:numId w:val="1"/>
        </w:numPr>
        <w:spacing w:after="12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качестве медиапродукта могут быть реализованы:</w:t>
      </w:r>
    </w:p>
    <w:p w:rsidR="00430C0F" w:rsidRDefault="00B865F6">
      <w:pPr>
        <w:numPr>
          <w:ilvl w:val="0"/>
          <w:numId w:val="10"/>
        </w:numPr>
        <w:spacing w:after="12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Прототип мобильного приложения.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Объем — не менее 20 экранов.</w:t>
      </w:r>
    </w:p>
    <w:p w:rsidR="00430C0F" w:rsidRDefault="00B865F6">
      <w:pPr>
        <w:numPr>
          <w:ilvl w:val="0"/>
          <w:numId w:val="10"/>
        </w:numPr>
        <w:spacing w:after="12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Пилотный выпуск цикловой программы для видеохостинга.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Объем — не менее 10 минут.</w:t>
      </w:r>
    </w:p>
    <w:p w:rsidR="00430C0F" w:rsidRDefault="00B865F6">
      <w:pPr>
        <w:numPr>
          <w:ilvl w:val="0"/>
          <w:numId w:val="10"/>
        </w:numPr>
        <w:spacing w:after="12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Музыкальный клип.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Объем — не менее 3 минут.</w:t>
      </w:r>
    </w:p>
    <w:p w:rsidR="00430C0F" w:rsidRDefault="00B865F6">
      <w:pPr>
        <w:numPr>
          <w:ilvl w:val="0"/>
          <w:numId w:val="10"/>
        </w:numPr>
        <w:spacing w:after="12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Музыкальная композиция.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Объем — не менее 3 минут.</w:t>
      </w:r>
    </w:p>
    <w:p w:rsidR="00430C0F" w:rsidRDefault="00B865F6">
      <w:pPr>
        <w:numPr>
          <w:ilvl w:val="0"/>
          <w:numId w:val="10"/>
        </w:numPr>
        <w:spacing w:after="12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Цифровой фильм (художественный или документальный).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Объем — от 5 до 10 минут.</w:t>
      </w:r>
    </w:p>
    <w:p w:rsidR="00430C0F" w:rsidRDefault="00B865F6">
      <w:pPr>
        <w:numPr>
          <w:ilvl w:val="0"/>
          <w:numId w:val="10"/>
        </w:numPr>
        <w:spacing w:after="12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Информационный или сервисный интернет-сайт.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Объем — не менее 20 контент-страниц и 5 уникальных шаблонов страниц.</w:t>
      </w:r>
    </w:p>
    <w:p w:rsidR="00430C0F" w:rsidRDefault="00B865F6">
      <w:pPr>
        <w:numPr>
          <w:ilvl w:val="0"/>
          <w:numId w:val="10"/>
        </w:numPr>
        <w:spacing w:after="12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Сценарий игрового фильма.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Объем — не менее 5 страниц.</w:t>
      </w:r>
    </w:p>
    <w:p w:rsidR="00430C0F" w:rsidRDefault="00B865F6">
      <w:pPr>
        <w:numPr>
          <w:ilvl w:val="0"/>
          <w:numId w:val="10"/>
        </w:numPr>
        <w:spacing w:after="12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Анимационный фильм.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Объем — не менее 3 минут.</w:t>
      </w:r>
    </w:p>
    <w:p w:rsidR="00430C0F" w:rsidRDefault="00B865F6">
      <w:pPr>
        <w:numPr>
          <w:ilvl w:val="0"/>
          <w:numId w:val="10"/>
        </w:numPr>
        <w:spacing w:after="12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Тематический фото</w:t>
      </w:r>
      <w:r>
        <w:rPr>
          <w:rFonts w:ascii="Times New Roman" w:eastAsia="Times New Roman" w:hAnsi="Times New Roman" w:cs="Times New Roman"/>
          <w:sz w:val="24"/>
          <w:szCs w:val="24"/>
        </w:rPr>
        <w:t>проект (серия художественных или документальных фотографий, объединенных одной темой или историей).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Объем — не менее 15 снимков.</w:t>
      </w:r>
    </w:p>
    <w:p w:rsidR="00430C0F" w:rsidRDefault="00B865F6">
      <w:pPr>
        <w:numPr>
          <w:ilvl w:val="0"/>
          <w:numId w:val="10"/>
        </w:numPr>
        <w:spacing w:after="12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Тематический информационный проект (информационная кампания) в социальных медиа (включая мессенджеры).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Объем — длительность кам</w:t>
      </w:r>
      <w:r>
        <w:rPr>
          <w:rFonts w:ascii="Times New Roman" w:eastAsia="Times New Roman" w:hAnsi="Times New Roman" w:cs="Times New Roman"/>
          <w:sz w:val="24"/>
          <w:szCs w:val="24"/>
        </w:rPr>
        <w:t>пании не менее 4 месяцев с использованием не менее 2 каналов.</w:t>
      </w:r>
    </w:p>
    <w:p w:rsidR="00430C0F" w:rsidRDefault="00B865F6">
      <w:pPr>
        <w:numPr>
          <w:ilvl w:val="0"/>
          <w:numId w:val="10"/>
        </w:numPr>
        <w:spacing w:after="12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Пилотный выпуск аудиоподкаста.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Объем — не менее 20 минут.</w:t>
      </w:r>
    </w:p>
    <w:p w:rsidR="00430C0F" w:rsidRDefault="00B865F6">
      <w:pPr>
        <w:numPr>
          <w:ilvl w:val="0"/>
          <w:numId w:val="10"/>
        </w:numPr>
        <w:spacing w:after="12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VR/AR-проект.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Объем — не менее 5 сцен.</w:t>
      </w:r>
    </w:p>
    <w:p w:rsidR="00430C0F" w:rsidRDefault="00B865F6">
      <w:pPr>
        <w:numPr>
          <w:ilvl w:val="2"/>
          <w:numId w:val="1"/>
        </w:numPr>
        <w:spacing w:after="12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написанию КР проектно-творческого формата допускаются студенты 3 курса.</w:t>
      </w:r>
    </w:p>
    <w:p w:rsidR="00430C0F" w:rsidRDefault="00B865F6">
      <w:pPr>
        <w:numPr>
          <w:ilvl w:val="2"/>
          <w:numId w:val="1"/>
        </w:numPr>
        <w:spacing w:after="12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Студент может предложить собственную идею медиапродукта по согласованию с научным руководителем.</w:t>
      </w:r>
    </w:p>
    <w:p w:rsidR="00430C0F" w:rsidRDefault="00B865F6">
      <w:pPr>
        <w:numPr>
          <w:ilvl w:val="2"/>
          <w:numId w:val="1"/>
        </w:numPr>
        <w:spacing w:after="12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Курсовая работа проектно-творческого формата включает в себя следующие структурные элементы:</w:t>
      </w:r>
    </w:p>
    <w:p w:rsidR="00430C0F" w:rsidRDefault="00B865F6">
      <w:pPr>
        <w:numPr>
          <w:ilvl w:val="0"/>
          <w:numId w:val="7"/>
        </w:numPr>
        <w:spacing w:after="12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Титульный лист (Приложения 1, 2).</w:t>
      </w:r>
    </w:p>
    <w:p w:rsidR="00430C0F" w:rsidRDefault="00B865F6">
      <w:pPr>
        <w:numPr>
          <w:ilvl w:val="0"/>
          <w:numId w:val="7"/>
        </w:numPr>
        <w:spacing w:after="12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Содержание (Приложение 3).</w:t>
      </w:r>
    </w:p>
    <w:p w:rsidR="00430C0F" w:rsidRDefault="00B865F6">
      <w:pPr>
        <w:numPr>
          <w:ilvl w:val="0"/>
          <w:numId w:val="7"/>
        </w:numPr>
        <w:spacing w:after="12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Введе</w:t>
      </w:r>
      <w:r>
        <w:rPr>
          <w:rFonts w:ascii="Times New Roman" w:eastAsia="Times New Roman" w:hAnsi="Times New Roman" w:cs="Times New Roman"/>
          <w:sz w:val="24"/>
          <w:szCs w:val="24"/>
        </w:rPr>
        <w:t>ние.</w:t>
      </w:r>
    </w:p>
    <w:p w:rsidR="00430C0F" w:rsidRDefault="00B865F6">
      <w:pPr>
        <w:numPr>
          <w:ilvl w:val="0"/>
          <w:numId w:val="7"/>
        </w:numPr>
        <w:spacing w:after="12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Теоретическая записка.</w:t>
      </w:r>
    </w:p>
    <w:p w:rsidR="00430C0F" w:rsidRDefault="00B865F6">
      <w:pPr>
        <w:numPr>
          <w:ilvl w:val="0"/>
          <w:numId w:val="7"/>
        </w:numPr>
        <w:spacing w:after="12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Проектная записка.</w:t>
      </w:r>
    </w:p>
    <w:p w:rsidR="00430C0F" w:rsidRDefault="00B865F6">
      <w:pPr>
        <w:numPr>
          <w:ilvl w:val="0"/>
          <w:numId w:val="7"/>
        </w:numPr>
        <w:spacing w:after="12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Творческая часть.</w:t>
      </w:r>
    </w:p>
    <w:p w:rsidR="00430C0F" w:rsidRDefault="00B865F6">
      <w:pPr>
        <w:numPr>
          <w:ilvl w:val="0"/>
          <w:numId w:val="7"/>
        </w:numPr>
        <w:spacing w:after="12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Заключение.</w:t>
      </w:r>
    </w:p>
    <w:p w:rsidR="00430C0F" w:rsidRDefault="00B865F6">
      <w:pPr>
        <w:numPr>
          <w:ilvl w:val="0"/>
          <w:numId w:val="7"/>
        </w:numPr>
        <w:spacing w:after="12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Список использованных источников и литературы.</w:t>
      </w:r>
    </w:p>
    <w:p w:rsidR="00430C0F" w:rsidRDefault="00B865F6">
      <w:pPr>
        <w:numPr>
          <w:ilvl w:val="0"/>
          <w:numId w:val="7"/>
        </w:numPr>
        <w:spacing w:after="12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Приложения. </w:t>
      </w:r>
    </w:p>
    <w:p w:rsidR="00430C0F" w:rsidRDefault="00B865F6">
      <w:pPr>
        <w:numPr>
          <w:ilvl w:val="2"/>
          <w:numId w:val="1"/>
        </w:numPr>
        <w:spacing w:after="12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Введение должно содержать:</w:t>
      </w:r>
    </w:p>
    <w:p w:rsidR="00430C0F" w:rsidRDefault="00B865F6">
      <w:pPr>
        <w:numPr>
          <w:ilvl w:val="0"/>
          <w:numId w:val="7"/>
        </w:numPr>
        <w:spacing w:after="12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описание актуальности творческой / индустриальной проблемы, решаемой в медиапроекте; </w:t>
      </w:r>
    </w:p>
    <w:p w:rsidR="00430C0F" w:rsidRDefault="00B865F6">
      <w:pPr>
        <w:numPr>
          <w:ilvl w:val="0"/>
          <w:numId w:val="7"/>
        </w:numPr>
        <w:spacing w:after="12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формулировку цели медиапроекта (с точки зрения его пользы для общества и/или конкретных социальных групп). Такая цель имеет высокоуровневый характер и, как правило, не формулируется в терминах информирования; </w:t>
      </w:r>
    </w:p>
    <w:p w:rsidR="00430C0F" w:rsidRDefault="00B865F6">
      <w:pPr>
        <w:numPr>
          <w:ilvl w:val="0"/>
          <w:numId w:val="7"/>
        </w:numPr>
        <w:spacing w:after="12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формулировку индустриальной цели КР (например: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разработать оригинальный формат / дизайн / технологию…, предложить альтернативный / эффективный способ освещения проблемы…, создать уникальный медиапродукт / платформу в сегменте…, разработать новую стратегию / механику для привлечения... и т.д.); </w:t>
      </w:r>
    </w:p>
    <w:p w:rsidR="00430C0F" w:rsidRDefault="00B865F6">
      <w:pPr>
        <w:numPr>
          <w:ilvl w:val="0"/>
          <w:numId w:val="7"/>
        </w:numPr>
        <w:spacing w:after="12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кратко</w:t>
      </w:r>
      <w:r>
        <w:rPr>
          <w:rFonts w:ascii="Times New Roman" w:eastAsia="Times New Roman" w:hAnsi="Times New Roman" w:cs="Times New Roman"/>
          <w:sz w:val="24"/>
          <w:szCs w:val="24"/>
        </w:rPr>
        <w:t>е описание итогового продукта, включая модель монетизации;</w:t>
      </w:r>
    </w:p>
    <w:p w:rsidR="00430C0F" w:rsidRDefault="00B865F6">
      <w:pPr>
        <w:numPr>
          <w:ilvl w:val="0"/>
          <w:numId w:val="7"/>
        </w:numPr>
        <w:spacing w:after="12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перечень теоретических, проектных и творческих задач КР;</w:t>
      </w:r>
    </w:p>
    <w:p w:rsidR="00430C0F" w:rsidRDefault="00B865F6">
      <w:pPr>
        <w:numPr>
          <w:ilvl w:val="0"/>
          <w:numId w:val="7"/>
        </w:numPr>
        <w:spacing w:after="12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состав команды и краткое описание вклада в проект;</w:t>
      </w:r>
    </w:p>
    <w:p w:rsidR="00430C0F" w:rsidRDefault="00B865F6">
      <w:pPr>
        <w:numPr>
          <w:ilvl w:val="0"/>
          <w:numId w:val="7"/>
        </w:numPr>
        <w:spacing w:after="12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описание творческой новизны проекта (2-4 положения).</w:t>
      </w:r>
    </w:p>
    <w:p w:rsidR="00430C0F" w:rsidRDefault="00B865F6">
      <w:pPr>
        <w:numPr>
          <w:ilvl w:val="2"/>
          <w:numId w:val="1"/>
        </w:numPr>
        <w:spacing w:after="12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Теоретическая записка предполагает р</w:t>
      </w:r>
      <w:r>
        <w:rPr>
          <w:rFonts w:ascii="Times New Roman" w:eastAsia="Times New Roman" w:hAnsi="Times New Roman" w:cs="Times New Roman"/>
          <w:sz w:val="24"/>
          <w:szCs w:val="24"/>
        </w:rPr>
        <w:t>ефлексию студента на тему концепций и исследований в сфере медиа и журналистики, применительно к своему проекту. Необходимо раскрыть ключевые понятия, теории и подходы, позволяющие осмыслить и обосновать используемые в работе форматы, технологии, платформы</w:t>
      </w:r>
      <w:r>
        <w:rPr>
          <w:rFonts w:ascii="Times New Roman" w:eastAsia="Times New Roman" w:hAnsi="Times New Roman" w:cs="Times New Roman"/>
          <w:sz w:val="24"/>
          <w:szCs w:val="24"/>
        </w:rPr>
        <w:t>, представления об аудитории проекта и т.д. Рекомендуется сделать краткий обзор медиаисследований (при наличии таковых), посвященных изучению аналогичного контента / технологии. Теоретическая записка должна завершаться резюмирующей частью.</w:t>
      </w:r>
    </w:p>
    <w:p w:rsidR="00430C0F" w:rsidRDefault="00B865F6">
      <w:pPr>
        <w:numPr>
          <w:ilvl w:val="2"/>
          <w:numId w:val="1"/>
        </w:num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Проектная записк</w:t>
      </w:r>
      <w:r>
        <w:rPr>
          <w:rFonts w:ascii="Times New Roman" w:eastAsia="Times New Roman" w:hAnsi="Times New Roman" w:cs="Times New Roman"/>
          <w:sz w:val="24"/>
          <w:szCs w:val="24"/>
        </w:rPr>
        <w:t>а должна включать описание концепции медиапродукта, целевой аудитории, обзор конкурентной среды, организационно-производственную модель, план работы, использованные ресурсы (технические, человеческие и пр.), платформы реализации и возможной дистрибуции, сп</w:t>
      </w:r>
      <w:r>
        <w:rPr>
          <w:rFonts w:ascii="Times New Roman" w:eastAsia="Times New Roman" w:hAnsi="Times New Roman" w:cs="Times New Roman"/>
          <w:sz w:val="24"/>
          <w:szCs w:val="24"/>
        </w:rPr>
        <w:t>особов распространения, продвижения и монетизации медиапродукта, а также таймлайн (диаграмма Ганта) производственного процесса. Проектная записка должна завершаться резюмирующей частью.</w:t>
      </w:r>
    </w:p>
    <w:p w:rsidR="00430C0F" w:rsidRDefault="00B865F6">
      <w:pPr>
        <w:numPr>
          <w:ilvl w:val="2"/>
          <w:numId w:val="1"/>
        </w:numPr>
        <w:spacing w:after="12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Творческая часть курсовой работы должна быть представлена в форме опис</w:t>
      </w:r>
      <w:r>
        <w:rPr>
          <w:rFonts w:ascii="Times New Roman" w:eastAsia="Times New Roman" w:hAnsi="Times New Roman" w:cs="Times New Roman"/>
          <w:sz w:val="24"/>
          <w:szCs w:val="24"/>
        </w:rPr>
        <w:t>ания (аннотации и/или расшифровки и/или сценарного плана) медиапродукта в отдельном приложении, а также самого готового медиапродукта, а также может содержать описание творческих наработок, не вошедших в финальный проект. Творческая часть должна завершатьс</w:t>
      </w:r>
      <w:r>
        <w:rPr>
          <w:rFonts w:ascii="Times New Roman" w:eastAsia="Times New Roman" w:hAnsi="Times New Roman" w:cs="Times New Roman"/>
          <w:sz w:val="24"/>
          <w:szCs w:val="24"/>
        </w:rPr>
        <w:t>я резюмирующей частью.</w:t>
      </w:r>
    </w:p>
    <w:p w:rsidR="00430C0F" w:rsidRDefault="00B865F6">
      <w:pPr>
        <w:numPr>
          <w:ilvl w:val="2"/>
          <w:numId w:val="1"/>
        </w:numPr>
        <w:spacing w:after="12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Заключение должно содержать перечисление запланированных и выполненных работ, представление автора о развитии продукта и о полезности проекта в карьере автора. Также заключение может содержать описание первой реакции аудитории на про</w:t>
      </w:r>
      <w:r>
        <w:rPr>
          <w:rFonts w:ascii="Times New Roman" w:eastAsia="Times New Roman" w:hAnsi="Times New Roman" w:cs="Times New Roman"/>
          <w:sz w:val="24"/>
          <w:szCs w:val="24"/>
        </w:rPr>
        <w:t>дукт. Помимо этого, заключение должно включать анализ личного опыта автора. Заключение может содержать информацию об аудитории проекта, участии в питчингах, конкурсах и пр.</w:t>
      </w:r>
    </w:p>
    <w:p w:rsidR="00430C0F" w:rsidRDefault="00B865F6">
      <w:pPr>
        <w:numPr>
          <w:ilvl w:val="2"/>
          <w:numId w:val="1"/>
        </w:numPr>
        <w:spacing w:after="12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Медиапродукт должен быть приложен к работе в отдельном приложении с иллюстративным </w:t>
      </w:r>
      <w:r>
        <w:rPr>
          <w:rFonts w:ascii="Times New Roman" w:eastAsia="Times New Roman" w:hAnsi="Times New Roman" w:cs="Times New Roman"/>
          <w:sz w:val="24"/>
          <w:szCs w:val="24"/>
        </w:rPr>
        <w:t>материалом и/или скриншотов существенно важной части медиапродукта и/или прямой гиперссылки на него в случае размещения на интернет-ресурсах или сетевых хранилищах с соблюдением технологических требований, предъявляемых к медиапродукту на данной платформе.</w:t>
      </w:r>
    </w:p>
    <w:p w:rsidR="00430C0F" w:rsidRDefault="00B865F6">
      <w:pPr>
        <w:numPr>
          <w:ilvl w:val="2"/>
          <w:numId w:val="1"/>
        </w:numPr>
        <w:spacing w:after="12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Курсовую работу в проектно-творческом формате допускается выполнять в составе группы из 2-3 человек.</w:t>
      </w:r>
    </w:p>
    <w:p w:rsidR="00430C0F" w:rsidRDefault="00B865F6">
      <w:pPr>
        <w:numPr>
          <w:ilvl w:val="2"/>
          <w:numId w:val="1"/>
        </w:numPr>
        <w:spacing w:after="12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случае командной работы над курсовой работой, тема работы должна быть одинаковой с обязательным уточнением, отражающим специфику проделанной работы конк</w:t>
      </w:r>
      <w:r>
        <w:rPr>
          <w:rFonts w:ascii="Times New Roman" w:eastAsia="Times New Roman" w:hAnsi="Times New Roman" w:cs="Times New Roman"/>
          <w:sz w:val="24"/>
          <w:szCs w:val="24"/>
        </w:rPr>
        <w:t>ретного студента.</w:t>
      </w:r>
    </w:p>
    <w:p w:rsidR="00430C0F" w:rsidRDefault="00B865F6">
      <w:pPr>
        <w:numPr>
          <w:ilvl w:val="2"/>
          <w:numId w:val="1"/>
        </w:numPr>
        <w:spacing w:after="12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Курсовая работа каждого из участников группы оценивается отдельно.</w:t>
      </w:r>
    </w:p>
    <w:p w:rsidR="00430C0F" w:rsidRDefault="00B865F6">
      <w:pPr>
        <w:numPr>
          <w:ilvl w:val="2"/>
          <w:numId w:val="1"/>
        </w:numPr>
        <w:spacing w:after="12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работа выполняется в команде, каждый студент готовит свою теоретическую и проектную записки исходя из своей роли в проекте, при необходимости ссылаясь на работу(ы) партнеров по команде. </w:t>
      </w:r>
    </w:p>
    <w:p w:rsidR="00430C0F" w:rsidRDefault="00B865F6">
      <w:pPr>
        <w:numPr>
          <w:ilvl w:val="2"/>
          <w:numId w:val="1"/>
        </w:numPr>
        <w:spacing w:after="12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Объемы теоретической и проектной частей участников рабо</w:t>
      </w:r>
      <w:r>
        <w:rPr>
          <w:rFonts w:ascii="Times New Roman" w:eastAsia="Times New Roman" w:hAnsi="Times New Roman" w:cs="Times New Roman"/>
          <w:sz w:val="24"/>
          <w:szCs w:val="24"/>
        </w:rPr>
        <w:t>ты должны быть сопоставимы. При этом объём КР каждого из участников не может быть меньше установленного в настоящих Правилах.</w:t>
      </w:r>
    </w:p>
    <w:p w:rsidR="00430C0F" w:rsidRDefault="00B865F6">
      <w:pPr>
        <w:numPr>
          <w:ilvl w:val="2"/>
          <w:numId w:val="1"/>
        </w:numPr>
        <w:spacing w:after="12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Объем текстовой части курсовой работы проектно-творческого формата — не менее 1 а.л., оформленных в соответствии с настоящими Прав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илами. Под объемом курсовой работы понимается объем авторского текста без учета списка литературы и приложений. </w:t>
      </w:r>
    </w:p>
    <w:p w:rsidR="00430C0F" w:rsidRDefault="00B865F6">
      <w:pPr>
        <w:numPr>
          <w:ilvl w:val="2"/>
          <w:numId w:val="1"/>
        </w:numPr>
        <w:spacing w:after="12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Авторский лист (а.л.) — 40 тыс. знаков с пробелами. </w:t>
      </w:r>
    </w:p>
    <w:p w:rsidR="00430C0F" w:rsidRDefault="00B865F6">
      <w:pPr>
        <w:numPr>
          <w:ilvl w:val="2"/>
          <w:numId w:val="1"/>
        </w:numPr>
        <w:spacing w:after="12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Объем приложений не регламентирован.</w:t>
      </w:r>
    </w:p>
    <w:p w:rsidR="00430C0F" w:rsidRDefault="00B865F6">
      <w:pPr>
        <w:numPr>
          <w:ilvl w:val="0"/>
          <w:numId w:val="1"/>
        </w:numPr>
        <w:spacing w:after="12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ЭТАПЫ ВЫПОЛНЕНИЯ</w:t>
      </w:r>
    </w:p>
    <w:p w:rsidR="00430C0F" w:rsidRDefault="00B865F6">
      <w:pPr>
        <w:numPr>
          <w:ilvl w:val="1"/>
          <w:numId w:val="1"/>
        </w:numPr>
        <w:spacing w:after="12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Выбор темы и научного или творческог</w:t>
      </w:r>
      <w:r>
        <w:rPr>
          <w:rFonts w:ascii="Times New Roman" w:eastAsia="Times New Roman" w:hAnsi="Times New Roman" w:cs="Times New Roman"/>
          <w:sz w:val="24"/>
          <w:szCs w:val="24"/>
        </w:rPr>
        <w:t>о руководителя. Также в курсовой работе может принимать участие заказчик от индустрии и консультант. И заказчик, и консультант работы упоминаются на титульном листе.</w:t>
      </w:r>
    </w:p>
    <w:p w:rsidR="00430C0F" w:rsidRDefault="00B865F6">
      <w:pPr>
        <w:numPr>
          <w:ilvl w:val="2"/>
          <w:numId w:val="1"/>
        </w:numPr>
        <w:spacing w:after="12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Выбор темы курсовой работы в системе ЭИОС НИУ ВШЭ.</w:t>
      </w:r>
    </w:p>
    <w:p w:rsidR="00430C0F" w:rsidRDefault="00B865F6">
      <w:pPr>
        <w:numPr>
          <w:ilvl w:val="2"/>
          <w:numId w:val="1"/>
        </w:numPr>
        <w:spacing w:after="12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Изменение, в том числе уточнение, темы </w:t>
      </w:r>
      <w:r>
        <w:rPr>
          <w:rFonts w:ascii="Times New Roman" w:eastAsia="Times New Roman" w:hAnsi="Times New Roman" w:cs="Times New Roman"/>
          <w:sz w:val="24"/>
          <w:szCs w:val="24"/>
        </w:rPr>
        <w:t>КР, а также замена руководителя, назначение соруководителей или консультантов курсовой работы возможно не позднее, чем за один календарный месяц до установленного срока представления итогового варианта КР. Изменения производятся на основании заявления (При</w:t>
      </w:r>
      <w:r>
        <w:rPr>
          <w:rFonts w:ascii="Times New Roman" w:eastAsia="Times New Roman" w:hAnsi="Times New Roman" w:cs="Times New Roman"/>
          <w:sz w:val="24"/>
          <w:szCs w:val="24"/>
        </w:rPr>
        <w:t>ложение 2).</w:t>
      </w:r>
    </w:p>
    <w:p w:rsidR="00430C0F" w:rsidRDefault="00B865F6">
      <w:pPr>
        <w:numPr>
          <w:ilvl w:val="2"/>
          <w:numId w:val="1"/>
        </w:numPr>
        <w:spacing w:after="12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Студент, не выбравший тему курсовой работы в установленный срок, считается имеющим академическую задолженность. Он обязан ликвидировать ее в порядке и в сроки, установленные локальными нормативными актами НИУ ВШЭ.</w:t>
      </w:r>
    </w:p>
    <w:p w:rsidR="00430C0F" w:rsidRDefault="00B865F6">
      <w:pPr>
        <w:numPr>
          <w:ilvl w:val="1"/>
          <w:numId w:val="1"/>
        </w:numPr>
        <w:spacing w:after="12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Ознакомление с требованиями, предъявляемыми к написанию и оформлению курсовых работ; сбор, систематизация, изучение и анализ имеющихся источников и научной литературы по проблематике исследования.</w:t>
      </w:r>
    </w:p>
    <w:p w:rsidR="00430C0F" w:rsidRDefault="00B865F6">
      <w:pPr>
        <w:numPr>
          <w:ilvl w:val="1"/>
          <w:numId w:val="1"/>
        </w:numPr>
        <w:spacing w:after="12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Составление графика выполнения курсовой работы. График выпо</w:t>
      </w:r>
      <w:r>
        <w:rPr>
          <w:rFonts w:ascii="Times New Roman" w:eastAsia="Times New Roman" w:hAnsi="Times New Roman" w:cs="Times New Roman"/>
          <w:sz w:val="24"/>
          <w:szCs w:val="24"/>
        </w:rPr>
        <w:t>лнения Курсовой работы согласовывается с научным руководителем. При нарушении студентом графика выполнения работ, руководитель КР обязан уведомить об этом руководителя Учебного офиса.</w:t>
      </w:r>
    </w:p>
    <w:p w:rsidR="00430C0F" w:rsidRDefault="00B865F6">
      <w:pPr>
        <w:numPr>
          <w:ilvl w:val="1"/>
          <w:numId w:val="1"/>
        </w:numPr>
        <w:spacing w:after="12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Написание и обсуждение с научным руководителем плана курсовой работы (в </w:t>
      </w:r>
      <w:r>
        <w:rPr>
          <w:rFonts w:ascii="Times New Roman" w:eastAsia="Times New Roman" w:hAnsi="Times New Roman" w:cs="Times New Roman"/>
          <w:sz w:val="24"/>
          <w:szCs w:val="24"/>
        </w:rPr>
        <w:t>нем могут быть представлены актуальность, гипотеза/исследовательский вопрос, цели и задачи, методы и структура работы).</w:t>
      </w:r>
    </w:p>
    <w:p w:rsidR="00430C0F" w:rsidRDefault="00B865F6">
      <w:pPr>
        <w:numPr>
          <w:ilvl w:val="1"/>
          <w:numId w:val="1"/>
        </w:numPr>
        <w:spacing w:after="12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Работа над текстом курсовой работы на основе согласованного с научным руководителем плана. </w:t>
      </w:r>
    </w:p>
    <w:p w:rsidR="00430C0F" w:rsidRDefault="00B865F6">
      <w:pPr>
        <w:numPr>
          <w:ilvl w:val="1"/>
          <w:numId w:val="1"/>
        </w:numPr>
        <w:spacing w:after="12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Первое предъявление готовой курсовой работы </w:t>
      </w:r>
      <w:r>
        <w:rPr>
          <w:rFonts w:ascii="Times New Roman" w:eastAsia="Times New Roman" w:hAnsi="Times New Roman" w:cs="Times New Roman"/>
          <w:sz w:val="24"/>
          <w:szCs w:val="24"/>
        </w:rPr>
        <w:t>научному руководителю (и консультанту), корректировка.</w:t>
      </w:r>
    </w:p>
    <w:p w:rsidR="00430C0F" w:rsidRDefault="00B865F6">
      <w:pPr>
        <w:numPr>
          <w:ilvl w:val="1"/>
          <w:numId w:val="1"/>
        </w:numPr>
        <w:spacing w:after="12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Второе предъявление готовой курсовой работы научному руководителю (и консультанту), корректировка.</w:t>
      </w:r>
    </w:p>
    <w:p w:rsidR="00430C0F" w:rsidRDefault="00B865F6">
      <w:pPr>
        <w:numPr>
          <w:ilvl w:val="1"/>
          <w:numId w:val="1"/>
        </w:numPr>
        <w:spacing w:after="12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Внесение окончательных дополнений в текст курсовой работы, устранение опечаток и стилистическая правка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30C0F" w:rsidRDefault="00B865F6">
      <w:pPr>
        <w:numPr>
          <w:ilvl w:val="1"/>
          <w:numId w:val="1"/>
        </w:numPr>
        <w:spacing w:after="12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Загрузка курсовой работы в ЭИОС НИУ ВШЭ для проверки на плагиат и последующей пересылки текста научному руководителю. </w:t>
      </w:r>
    </w:p>
    <w:p w:rsidR="00430C0F" w:rsidRDefault="00B865F6">
      <w:pPr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случае выявления факта плагиата в курсовой работе применяется дисциплинарное взыскание, регламентированное «Порядком применения дисциплинарных взысканий при нарушениях академических норм в написании письменных учебных работ в Университете» (Приложение 2 </w:t>
      </w:r>
      <w:r>
        <w:rPr>
          <w:rFonts w:ascii="Times New Roman" w:eastAsia="Times New Roman" w:hAnsi="Times New Roman" w:cs="Times New Roman"/>
          <w:sz w:val="24"/>
          <w:szCs w:val="24"/>
        </w:rPr>
        <w:t>к Правилам внутреннего распорядка Университета).</w:t>
      </w:r>
    </w:p>
    <w:p w:rsidR="00430C0F" w:rsidRDefault="00B865F6">
      <w:pPr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Внесение любых изменений содержательного и технического характера в работу после загрузки работы в ЭИОС НИУ ВШЭ для проверки на плагиат не допускаются. </w:t>
      </w:r>
    </w:p>
    <w:p w:rsidR="00430C0F" w:rsidRDefault="00B865F6">
      <w:pPr>
        <w:numPr>
          <w:ilvl w:val="0"/>
          <w:numId w:val="1"/>
        </w:numPr>
        <w:spacing w:after="120" w:line="240" w:lineRule="auto"/>
        <w:ind w:left="709" w:hanging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ОБЩИЕ ТРЕБОВАНИЯ К ОФОРМЛЕНИЮ КУРСОВОЙ РАБОТЫ</w:t>
      </w:r>
    </w:p>
    <w:p w:rsidR="00430C0F" w:rsidRDefault="00B865F6">
      <w:pPr>
        <w:numPr>
          <w:ilvl w:val="1"/>
          <w:numId w:val="1"/>
        </w:numPr>
        <w:spacing w:after="12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Техничес</w:t>
      </w:r>
      <w:r>
        <w:rPr>
          <w:rFonts w:ascii="Times New Roman" w:eastAsia="Times New Roman" w:hAnsi="Times New Roman" w:cs="Times New Roman"/>
          <w:sz w:val="24"/>
          <w:szCs w:val="24"/>
        </w:rPr>
        <w:t>кие требования.</w:t>
      </w:r>
    </w:p>
    <w:p w:rsidR="00430C0F" w:rsidRDefault="00B865F6">
      <w:pPr>
        <w:numPr>
          <w:ilvl w:val="2"/>
          <w:numId w:val="1"/>
        </w:numPr>
        <w:spacing w:after="12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Курсовая работа в электронном виде загружается в ЭИОС НИУ ВШЭ в формате файла doc или docx. Гарнитура — Times New Roman. Величина шрифта в тексте — 14 кегль. Межстрочный интервал — 1,5. Поля: верхнее — 2 см.; нижнее — 2,5 см.; левое — 3 см.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правое — 1,5 см. Все объекты, таблицы, графики, рисунки должны быть вставлены в текст. Отступ абзаца — 1,25 см. Выравнивание по ширине. </w:t>
      </w:r>
    </w:p>
    <w:p w:rsidR="00430C0F" w:rsidRDefault="00B865F6">
      <w:pPr>
        <w:numPr>
          <w:ilvl w:val="2"/>
          <w:numId w:val="1"/>
        </w:numPr>
        <w:spacing w:after="12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Сноски печатаются шрифтом Times New Roman — 10 кегль; выравнивание по ширине. Отступ абзаца — 1,25 см. </w:t>
      </w:r>
    </w:p>
    <w:p w:rsidR="00430C0F" w:rsidRDefault="00B865F6">
      <w:pPr>
        <w:numPr>
          <w:ilvl w:val="2"/>
          <w:numId w:val="1"/>
        </w:numPr>
        <w:spacing w:after="12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оформлени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ссылочно-сносочного аппарата обязательным является стандарт ГОСТ Р 7.0.100-2018 Система стандартов по информации, библиотечному и издательскому делу (СИБИД). Библиографическая запись. Библиографическое описание. Общие требования и правила составления (с </w:t>
      </w:r>
      <w:r>
        <w:rPr>
          <w:rFonts w:ascii="Times New Roman" w:eastAsia="Times New Roman" w:hAnsi="Times New Roman" w:cs="Times New Roman"/>
          <w:sz w:val="24"/>
          <w:szCs w:val="24"/>
        </w:rPr>
        <w:t>Поправкой).</w:t>
      </w:r>
    </w:p>
    <w:p w:rsidR="00430C0F" w:rsidRDefault="00B865F6">
      <w:pPr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 допускается параллельное использование различных вариантов оформления, допускаемых стандартом. Наиболее корректным является использование системы постраничных сносок со сквозной нумерацией, с дальнейшим формированием библиографического списк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в конце работы. </w:t>
      </w:r>
    </w:p>
    <w:p w:rsidR="00430C0F" w:rsidRDefault="00B865F6">
      <w:pPr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Разрешается использовать для акцентирования внимания на определенных терминах, формулах, теоремах, различное начертание шрифтов: полужирный, курсив, подчеркнутый.</w:t>
      </w:r>
    </w:p>
    <w:p w:rsidR="00430C0F" w:rsidRDefault="00B865F6">
      <w:pPr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Страницы курсовой работы с рисунками и приложениями должны иметь сквозную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нумерацию. Первой страницей является титульный лист, на котором номер страницы не проставляется. Страницы курсовой работы следует нумеровать арабскими цифрами. Номер страницы проставляется в центре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нижней части листа без точки. Иллюстрации и таблицы, распо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ложенные на листах формата А3 учитывают как одну страницу. Каждая новая глава начинается с новой страницы; это же правило относится к другим основным структурным частям курсовой работы (введению, заключению, списку использованных источников, приложениям и </w:t>
      </w:r>
      <w:r>
        <w:rPr>
          <w:rFonts w:ascii="Times New Roman" w:eastAsia="Times New Roman" w:hAnsi="Times New Roman" w:cs="Times New Roman"/>
          <w:sz w:val="24"/>
          <w:szCs w:val="24"/>
        </w:rPr>
        <w:t>т.д.).</w:t>
      </w:r>
    </w:p>
    <w:p w:rsidR="00430C0F" w:rsidRDefault="00B865F6">
      <w:pPr>
        <w:numPr>
          <w:ilvl w:val="1"/>
          <w:numId w:val="1"/>
        </w:numPr>
        <w:spacing w:after="12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Правила написания буквенных аббревиатур.</w:t>
      </w:r>
    </w:p>
    <w:p w:rsidR="00430C0F" w:rsidRDefault="00B865F6">
      <w:pPr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тексте курсовой работы, кроме общепринятых буквенных аббревиатур, могут быть использованы вводимые лично авторами буквенные аббревиатуры, сокращенно обозначающие какие-либо понятия из соответствующих област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ей знания. При этом первое упоминание таких аббревиатур указывается в круглых скобках после полного наименования, в дальнейшем они употребляются в тексте без расшифровки. </w:t>
      </w:r>
    </w:p>
    <w:p w:rsidR="00430C0F" w:rsidRDefault="00B865F6">
      <w:pPr>
        <w:numPr>
          <w:ilvl w:val="1"/>
          <w:numId w:val="1"/>
        </w:numPr>
        <w:spacing w:after="12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Правила написания формул, символов.</w:t>
      </w:r>
    </w:p>
    <w:p w:rsidR="00430C0F" w:rsidRDefault="00B865F6">
      <w:pPr>
        <w:numPr>
          <w:ilvl w:val="2"/>
          <w:numId w:val="1"/>
        </w:numPr>
        <w:spacing w:after="12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Формулы располагают отдельными строками в центре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листа или внутри текстовых строк. В тексте рекомендуется помещать формулы короткие, простые, не имеющие самостоятельного значения и не пронумерованные. Наиболее важные формулы, а также длинные и громоздкие формулы, содержащие знаки суммирования, произведе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ния, дифференцирования, интегрирования, располагают на отдельных строках. Для экономии места несколько коротких однотипных формул, выделенных из текста, можно помещать на одной строке, а не одну под другой. Для начертания формул рекомендуется использовать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компьютерные редакторы формул (например, Microsoft Equation, laTEX или подобные). </w:t>
      </w:r>
    </w:p>
    <w:p w:rsidR="00430C0F" w:rsidRDefault="00B865F6">
      <w:pPr>
        <w:numPr>
          <w:ilvl w:val="2"/>
          <w:numId w:val="1"/>
        </w:numPr>
        <w:spacing w:after="12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Нумеровать следует наиболее важные формулы, на которые имеются ссылки в работе. Порядковые номера формул обозначают арабскими цифрами в круглых скобках у правого края страни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цы. </w:t>
      </w:r>
    </w:p>
    <w:p w:rsidR="00430C0F" w:rsidRDefault="00B865F6">
      <w:pPr>
        <w:numPr>
          <w:ilvl w:val="1"/>
          <w:numId w:val="1"/>
        </w:numPr>
        <w:spacing w:after="12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Правила оформления таблиц, рисунков, графиков.</w:t>
      </w:r>
    </w:p>
    <w:p w:rsidR="00430C0F" w:rsidRDefault="00B865F6">
      <w:pPr>
        <w:numPr>
          <w:ilvl w:val="2"/>
          <w:numId w:val="1"/>
        </w:numPr>
        <w:spacing w:after="12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Таблицы и рисунки должны иметь названия и порядковую нумерацию (например, табл. 1, рис. 3). Нумерация таблиц и рисунков должна быть сквозной для всего текста курсовой работы. Порядковый номер таблицы прос</w:t>
      </w:r>
      <w:r>
        <w:rPr>
          <w:rFonts w:ascii="Times New Roman" w:eastAsia="Times New Roman" w:hAnsi="Times New Roman" w:cs="Times New Roman"/>
          <w:sz w:val="24"/>
          <w:szCs w:val="24"/>
        </w:rPr>
        <w:t>тавляется в левом верхнем углу над ее названием. В каждой таблице следует указывать единицы измерения показателей и период времени, к которому относятся данные. Если единица измерения в таблице является общей для всех числовых табличных данных, то ее приво</w:t>
      </w:r>
      <w:r>
        <w:rPr>
          <w:rFonts w:ascii="Times New Roman" w:eastAsia="Times New Roman" w:hAnsi="Times New Roman" w:cs="Times New Roman"/>
          <w:sz w:val="24"/>
          <w:szCs w:val="24"/>
        </w:rPr>
        <w:t>дят в заголовке таблицы после ее названия.</w:t>
      </w:r>
    </w:p>
    <w:p w:rsidR="00430C0F" w:rsidRDefault="00B865F6">
      <w:pPr>
        <w:numPr>
          <w:ilvl w:val="2"/>
          <w:numId w:val="1"/>
        </w:numPr>
        <w:spacing w:after="12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Порядковый номер рисунка и его название проставляются под рисунком. При построении графиков по осям координат вводятся соответствующие показатели, буквенные обозначения которых выносятся на концы координатных осей</w:t>
      </w:r>
      <w:r>
        <w:rPr>
          <w:rFonts w:ascii="Times New Roman" w:eastAsia="Times New Roman" w:hAnsi="Times New Roman" w:cs="Times New Roman"/>
          <w:sz w:val="24"/>
          <w:szCs w:val="24"/>
        </w:rPr>
        <w:t>, фиксируемые стрелками. При необходимости вдоль координатных осей делаются поясняющие надписи. Оформление таблиц и рисунков в работе должно соответствовать ГОСТ 7.32-2017 «Отчет о научно-исследовательской работе. Структура и правила оформления».</w:t>
      </w:r>
    </w:p>
    <w:p w:rsidR="00430C0F" w:rsidRDefault="00B865F6">
      <w:pPr>
        <w:numPr>
          <w:ilvl w:val="1"/>
          <w:numId w:val="1"/>
        </w:numPr>
        <w:spacing w:after="12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испол</w:t>
      </w:r>
      <w:r>
        <w:rPr>
          <w:rFonts w:ascii="Times New Roman" w:eastAsia="Times New Roman" w:hAnsi="Times New Roman" w:cs="Times New Roman"/>
          <w:sz w:val="24"/>
          <w:szCs w:val="24"/>
        </w:rPr>
        <w:t>ьзовании в курсовой работе материалов, заимствованных из литературных источников, цитировании различных авторов, необходимо делать соответствующие ссылки, а в конце работы размещается список использованной литературы. Не только цитаты, но и произвольное из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ложение заимствованных из литературы принципиальных положений включаются в курсовую работу со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ссылкой на источник. Отсутствие ссылки на источник является нарушением правил цитирования, согласно «Порядку применения дисциплинарных взысканий при нарушениях ак</w:t>
      </w:r>
      <w:r>
        <w:rPr>
          <w:rFonts w:ascii="Times New Roman" w:eastAsia="Times New Roman" w:hAnsi="Times New Roman" w:cs="Times New Roman"/>
          <w:sz w:val="24"/>
          <w:szCs w:val="24"/>
        </w:rPr>
        <w:t>адемических норм в написании письменных учебных работ в Университете» (Приложение 2 к Правилам внутреннего распорядка Университета).</w:t>
      </w:r>
    </w:p>
    <w:p w:rsidR="00430C0F" w:rsidRDefault="00B865F6">
      <w:pPr>
        <w:numPr>
          <w:ilvl w:val="1"/>
          <w:numId w:val="1"/>
        </w:numPr>
        <w:spacing w:after="12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Правила оформления списка источников и литературы.</w:t>
      </w:r>
    </w:p>
    <w:p w:rsidR="00430C0F" w:rsidRDefault="00B865F6">
      <w:pPr>
        <w:numPr>
          <w:ilvl w:val="2"/>
          <w:numId w:val="1"/>
        </w:numPr>
        <w:spacing w:after="12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Список использованных в курсовой работе источников и литературы составля</w:t>
      </w:r>
      <w:r>
        <w:rPr>
          <w:rFonts w:ascii="Times New Roman" w:eastAsia="Times New Roman" w:hAnsi="Times New Roman" w:cs="Times New Roman"/>
          <w:sz w:val="24"/>
          <w:szCs w:val="24"/>
        </w:rPr>
        <w:t>ется с требований государственного стандарта и дается в алфавитном порядке. Если в работе использован достаточно обширный круг источников и научной литературы, то возможно деление указанного списка на части. Вначале идет список источников (официальных доку</w:t>
      </w:r>
      <w:r>
        <w:rPr>
          <w:rFonts w:ascii="Times New Roman" w:eastAsia="Times New Roman" w:hAnsi="Times New Roman" w:cs="Times New Roman"/>
          <w:sz w:val="24"/>
          <w:szCs w:val="24"/>
        </w:rPr>
        <w:t>ментов, законодательных актов, мемуаров и т.д.), затем следует литература, которая может быть разделена на следующие части — книги, научные статьи, периодика и т.д. Сначала следуют источники и литература на русском языке, а затем — литература на иностранны</w:t>
      </w:r>
      <w:r>
        <w:rPr>
          <w:rFonts w:ascii="Times New Roman" w:eastAsia="Times New Roman" w:hAnsi="Times New Roman" w:cs="Times New Roman"/>
          <w:sz w:val="24"/>
          <w:szCs w:val="24"/>
        </w:rPr>
        <w:t>х языках. Все работы в списке использованных источников и литературы перечисляются в алфавитном порядке (по фамилии автора) и с указанием полных выходных данных. В случае отсутствия фамилии автора (например, статьи в тематическом сборнике или в коллективно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й монографии), работа располагается в списке исходя из первой буквы названия. </w:t>
      </w:r>
    </w:p>
    <w:p w:rsidR="00430C0F" w:rsidRDefault="00B865F6">
      <w:pPr>
        <w:numPr>
          <w:ilvl w:val="2"/>
          <w:numId w:val="1"/>
        </w:numPr>
        <w:spacing w:after="12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оформлении списка источников и литературы указываются, согласно ГОСТ Р 7.0.100-2018 Система стандартов по информации, библиотечному и издательскому делу (СИБИД). Библиографическая запись. Библиографическое описание. Общие требования и правила составлен</w:t>
      </w:r>
      <w:r>
        <w:rPr>
          <w:rFonts w:ascii="Times New Roman" w:eastAsia="Times New Roman" w:hAnsi="Times New Roman" w:cs="Times New Roman"/>
          <w:sz w:val="24"/>
          <w:szCs w:val="24"/>
        </w:rPr>
        <w:t>ия (с Поправкой), следующие реквизиты книги: фамилия и инициалы автора, название книги, место издания, название издательства и количество страниц. Для статей, опубликованных в периодической печати, следует указывать наименование издания, номер, год, а такж</w:t>
      </w:r>
      <w:r>
        <w:rPr>
          <w:rFonts w:ascii="Times New Roman" w:eastAsia="Times New Roman" w:hAnsi="Times New Roman" w:cs="Times New Roman"/>
          <w:sz w:val="24"/>
          <w:szCs w:val="24"/>
        </w:rPr>
        <w:t>е занимаемые страницы.</w:t>
      </w:r>
    </w:p>
    <w:p w:rsidR="00430C0F" w:rsidRDefault="00B865F6">
      <w:pPr>
        <w:numPr>
          <w:ilvl w:val="1"/>
          <w:numId w:val="1"/>
        </w:numPr>
        <w:spacing w:after="12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Правила оформления приложений.</w:t>
      </w:r>
    </w:p>
    <w:p w:rsidR="00430C0F" w:rsidRDefault="00B865F6">
      <w:pPr>
        <w:numPr>
          <w:ilvl w:val="2"/>
          <w:numId w:val="1"/>
        </w:numPr>
        <w:spacing w:after="12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— заключительная часть курсовой работы, которая имеет дополнительное, обычно справочное значение, но является необходимой для более полного освещения темы или аргументации тезисов автора. В п</w:t>
      </w:r>
      <w:r>
        <w:rPr>
          <w:rFonts w:ascii="Times New Roman" w:eastAsia="Times New Roman" w:hAnsi="Times New Roman" w:cs="Times New Roman"/>
          <w:sz w:val="24"/>
          <w:szCs w:val="24"/>
        </w:rPr>
        <w:t>риложения может быть вынесен материал, который по своему объему будет занимать в основном тексте работы объем более 1 страницы. По содержанию приложения могут быть очень разнообразны: копии подлинных документов, выдержки из отчётных материалов, отдельные 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оложения из инструкций и правил, гайды глубинных интервью, расшифровки экспертных интервью, образцы вопросников и т.д. По форме они могут представлять собой текст, копии официальных документов (сканированные изображения), таблицы, графики, карты. </w:t>
      </w:r>
    </w:p>
    <w:p w:rsidR="00430C0F" w:rsidRDefault="00B865F6">
      <w:pPr>
        <w:numPr>
          <w:ilvl w:val="2"/>
          <w:numId w:val="1"/>
        </w:numPr>
        <w:spacing w:after="12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Каждое п</w:t>
      </w:r>
      <w:r>
        <w:rPr>
          <w:rFonts w:ascii="Times New Roman" w:eastAsia="Times New Roman" w:hAnsi="Times New Roman" w:cs="Times New Roman"/>
          <w:sz w:val="24"/>
          <w:szCs w:val="24"/>
        </w:rPr>
        <w:t>риложение должно начинаться с новой страницы с указанием в правом верхнем углу слова «Приложение» и иметь тематический заголовок. При наличии в работе более одного приложения их следует пронумеровать. Нумерация страниц, на которых даются приложения, должна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быть сквозной и продолжать общую нумерацию страниц основного текста. Связь основного текста с приложениями осуществляется через ссылки, которые употребляются со словом «смотри», оно обычно сокращается и заключается вместе с шифром в круглые скобки по форм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е. Отражение приложения в оглавлении работы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делается в виде самостоятельной рубрики с полным названием каждого приложения.</w:t>
      </w:r>
    </w:p>
    <w:p w:rsidR="00430C0F" w:rsidRDefault="00B865F6">
      <w:pPr>
        <w:numPr>
          <w:ilvl w:val="2"/>
          <w:numId w:val="1"/>
        </w:numPr>
        <w:spacing w:after="12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приложения не включается список использованной литературы.</w:t>
      </w:r>
    </w:p>
    <w:p w:rsidR="00430C0F" w:rsidRDefault="00B865F6">
      <w:pPr>
        <w:numPr>
          <w:ilvl w:val="0"/>
          <w:numId w:val="4"/>
        </w:numPr>
        <w:spacing w:after="12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ОЦЕНКА КУРСОВОЙ РАБОТЫ</w:t>
      </w:r>
    </w:p>
    <w:p w:rsidR="00430C0F" w:rsidRDefault="00B865F6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 подлежат обязательной публичной защите. На защ</w:t>
      </w:r>
      <w:r>
        <w:rPr>
          <w:rFonts w:ascii="Times New Roman" w:eastAsia="Times New Roman" w:hAnsi="Times New Roman" w:cs="Times New Roman"/>
          <w:sz w:val="24"/>
          <w:szCs w:val="24"/>
        </w:rPr>
        <w:t>ите студент выступает с вступительной речью и презентацией до 15 минут, в которых должны быть изложены актуальность исследования или медиапроекта, цель и задачи, структура и основные выводы КР. По завершении вступительной речи студент отвечает на вопросы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замечания комиссии.</w:t>
      </w:r>
    </w:p>
    <w:p w:rsidR="00430C0F" w:rsidRDefault="00B865F6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Работа оценивается научным руководителем согласно принятой в НИУ ВШЭ 10-балльной системе. Фонд оценочных средств включает в себя следующие задания: разработать и реализовать концепцию медиапроекта, продумать smm-стратегию, проанализиро</w:t>
      </w:r>
      <w:r>
        <w:rPr>
          <w:rFonts w:ascii="Times New Roman" w:eastAsia="Times New Roman" w:hAnsi="Times New Roman" w:cs="Times New Roman"/>
          <w:sz w:val="24"/>
          <w:szCs w:val="24"/>
        </w:rPr>
        <w:t>вать целевую аудиторию проекта.</w:t>
      </w:r>
    </w:p>
    <w:p w:rsidR="00430C0F" w:rsidRDefault="00B865F6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случае, если курсовая работа делается по заказу третьей стороны, от заказчика назначается индустриальный куратор, и общая оценка является средней арифметической от оценок научного руководителя и индустриального куратора.</w:t>
      </w:r>
    </w:p>
    <w:p w:rsidR="00430C0F" w:rsidRDefault="00B865F6">
      <w:pPr>
        <w:numPr>
          <w:ilvl w:val="1"/>
          <w:numId w:val="4"/>
        </w:numPr>
        <w:spacing w:after="12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Оценка за курсовую работу проставляется научным руководителем студента в Ведомость промежуточной аттестации по курсовой работе, которая сдается в учебный офис не позднее завершающей недели модуля, в рамках которого происходит оценивание курсовой работы. </w:t>
      </w:r>
    </w:p>
    <w:p w:rsidR="00430C0F" w:rsidRDefault="00B865F6">
      <w:pPr>
        <w:numPr>
          <w:ilvl w:val="1"/>
          <w:numId w:val="4"/>
        </w:numPr>
        <w:spacing w:after="12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урсовая работа оценивается в соответствии с Критериями оценивания качества подготовки курсовой работы различных форматов (Приложение 6). Оценка «неудовлетворительно» (0 баллов) выставляется в случае, если студент не приступал к выполнению курсовой работы, </w:t>
      </w:r>
      <w:r>
        <w:rPr>
          <w:rFonts w:ascii="Times New Roman" w:eastAsia="Times New Roman" w:hAnsi="Times New Roman" w:cs="Times New Roman"/>
          <w:sz w:val="24"/>
          <w:szCs w:val="24"/>
        </w:rPr>
        <w:t>не загрузил в ЭИОС НИУ ВШЭ, а также при обнаружении нарушений, предусмотренных «Порядком применения дисциплинарных взысканий при нарушениях академических норм в написании письменных учебных работ в Университете» (Приложение 2 к Правилам внутреннего распоря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дка Университета), таких как списывание, двойная сдача, плагиат, подлог, фабрикация данных и результатов работы. </w:t>
      </w:r>
    </w:p>
    <w:p w:rsidR="00430C0F" w:rsidRDefault="00B865F6">
      <w:pPr>
        <w:numPr>
          <w:ilvl w:val="1"/>
          <w:numId w:val="4"/>
        </w:numPr>
        <w:spacing w:after="12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Студент, получивший неудовлетворительную оценку за курсовую работу, считается имеющим академическую задолженность, которую имеет право ликвиди</w:t>
      </w:r>
      <w:r>
        <w:rPr>
          <w:rFonts w:ascii="Times New Roman" w:eastAsia="Times New Roman" w:hAnsi="Times New Roman" w:cs="Times New Roman"/>
          <w:sz w:val="24"/>
          <w:szCs w:val="24"/>
        </w:rPr>
        <w:t>ровать в установленном в Университете порядке.</w:t>
      </w:r>
    </w:p>
    <w:p w:rsidR="00430C0F" w:rsidRDefault="00B865F6">
      <w:pPr>
        <w:numPr>
          <w:ilvl w:val="1"/>
          <w:numId w:val="4"/>
        </w:numPr>
        <w:spacing w:after="12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Тема работы и научный руководитель могут быть изменены в случае получения студентом неудовлетворительной оценки за защиту курсовой работы, а также за нарушение академических норм, описанных в п. 5.4. Изменение темы курсовой работы, смена научного руководит</w:t>
      </w:r>
      <w:r>
        <w:rPr>
          <w:rFonts w:ascii="Times New Roman" w:eastAsia="Times New Roman" w:hAnsi="Times New Roman" w:cs="Times New Roman"/>
          <w:sz w:val="24"/>
          <w:szCs w:val="24"/>
        </w:rPr>
        <w:t>еля производятся приказом декана факультета.</w:t>
      </w:r>
    </w:p>
    <w:p w:rsidR="00430C0F" w:rsidRDefault="00B865F6">
      <w:pPr>
        <w:numPr>
          <w:ilvl w:val="1"/>
          <w:numId w:val="4"/>
        </w:numPr>
        <w:spacing w:after="12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Апелляция по курсовой работе производится в порядке, предусмотренном Положением об организации промежуточной аттестации и текущего контроля успеваемости студентов НИУ ВШЭ для апелляции по экзамену.</w:t>
      </w:r>
    </w:p>
    <w:p w:rsidR="00430C0F" w:rsidRDefault="00B865F6">
      <w:pPr>
        <w:numPr>
          <w:ilvl w:val="1"/>
          <w:numId w:val="4"/>
        </w:numPr>
        <w:spacing w:after="12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студентов</w:t>
      </w:r>
      <w:r>
        <w:rPr>
          <w:rFonts w:ascii="Times New Roman" w:eastAsia="Times New Roman" w:hAnsi="Times New Roman" w:cs="Times New Roman"/>
          <w:sz w:val="24"/>
          <w:szCs w:val="24"/>
        </w:rPr>
        <w:t>, имеющих академическую задолженность по курсовой работе, организуется две пересдачи. Порядок пересдачи регламентирован Положением об организации промежуточной аттестации и текущего контроля успеваемости студентов Национального исследовательского университ</w:t>
      </w:r>
      <w:r>
        <w:rPr>
          <w:rFonts w:ascii="Times New Roman" w:eastAsia="Times New Roman" w:hAnsi="Times New Roman" w:cs="Times New Roman"/>
          <w:sz w:val="24"/>
          <w:szCs w:val="24"/>
        </w:rPr>
        <w:t>ета «Высшая школа экономики».</w:t>
      </w:r>
    </w:p>
    <w:p w:rsidR="00430C0F" w:rsidRDefault="00B865F6">
      <w:pPr>
        <w:numPr>
          <w:ilvl w:val="1"/>
          <w:numId w:val="4"/>
        </w:numPr>
        <w:spacing w:after="12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Первая пересдача полностью соответствует процедуре сдачи курсовой работы.</w:t>
      </w:r>
    </w:p>
    <w:p w:rsidR="00430C0F" w:rsidRDefault="00B865F6">
      <w:pPr>
        <w:numPr>
          <w:ilvl w:val="1"/>
          <w:numId w:val="4"/>
        </w:numPr>
        <w:spacing w:after="12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случае, если студент получил неудовлетворительную оценку по результатам первой пересдачи в связи с тем, что не загрузил работу в ЭИОС НИУ ВШЭ в устано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вленные сроки, либо в случае, если научный руководитель поставил неудовлетворительную оценку за работу, то для данного студента организуется вторая пересдача. Вторая пересдача принимается комиссией в составе не менее трех человек, включая ее председателя.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Если научный руководитель ставит положительную оценку, то комиссия утверждает ее голосованием. В случае, если научный руководитель поставил неудовлетворительную оценку за работу студента, комиссия производит публичное заслушивание студента, по результатам </w:t>
      </w:r>
      <w:r>
        <w:rPr>
          <w:rFonts w:ascii="Times New Roman" w:eastAsia="Times New Roman" w:hAnsi="Times New Roman" w:cs="Times New Roman"/>
          <w:sz w:val="24"/>
          <w:szCs w:val="24"/>
        </w:rPr>
        <w:t>которого выставляется оценка по следующей формуле:</w:t>
      </w:r>
    </w:p>
    <w:p w:rsidR="00430C0F" w:rsidRDefault="00B865F6">
      <w:pPr>
        <w:spacing w:after="12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итоговая оценка за пересдачу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= 0,4 * О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руководитель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+ 0,6 * О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комиссия</w:t>
      </w:r>
    </w:p>
    <w:p w:rsidR="00430C0F" w:rsidRDefault="00B865F6">
      <w:pPr>
        <w:numPr>
          <w:ilvl w:val="0"/>
          <w:numId w:val="4"/>
        </w:numPr>
        <w:spacing w:after="120" w:line="240" w:lineRule="auto"/>
        <w:ind w:left="709" w:hanging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ХРАНЕНИЕ И ПУБЛИКАЦИЯ КУРСОВЫХ РАБОТ СТУДЕНТОВ</w:t>
      </w:r>
    </w:p>
    <w:p w:rsidR="00430C0F" w:rsidRDefault="00B865F6">
      <w:pPr>
        <w:numPr>
          <w:ilvl w:val="1"/>
          <w:numId w:val="4"/>
        </w:numPr>
        <w:spacing w:after="12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Курсовые работы и проекты, загруженные в ЭИОС НИУ ВШЭ, в электронном виде хранятся в Уче</w:t>
      </w:r>
      <w:r>
        <w:rPr>
          <w:rFonts w:ascii="Times New Roman" w:eastAsia="Times New Roman" w:hAnsi="Times New Roman" w:cs="Times New Roman"/>
          <w:sz w:val="24"/>
          <w:szCs w:val="24"/>
        </w:rPr>
        <w:t>бном офисе ОП в течение двух лет после завершения обучения студентов.</w:t>
      </w:r>
    </w:p>
    <w:p w:rsidR="00430C0F" w:rsidRDefault="00B865F6">
      <w:pPr>
        <w:spacing w:after="200" w:line="240" w:lineRule="auto"/>
        <w:ind w:firstLine="851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:rsidR="00430C0F" w:rsidRDefault="00B865F6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Федеральное государственное автономное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образовательное учреждение высшего образования</w:t>
      </w:r>
    </w:p>
    <w:p w:rsidR="00430C0F" w:rsidRDefault="00B865F6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«Национальный исследовательский университет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«Высшая школа экономики»»</w:t>
      </w:r>
    </w:p>
    <w:p w:rsidR="00430C0F" w:rsidRDefault="00B865F6">
      <w:pPr>
        <w:spacing w:after="20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30C0F" w:rsidRDefault="00B865F6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Санкт-Петербур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гская школа гуманитарных наук и искусств</w:t>
      </w:r>
    </w:p>
    <w:p w:rsidR="00430C0F" w:rsidRDefault="00430C0F">
      <w:pPr>
        <w:spacing w:after="20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430C0F" w:rsidRDefault="00B865F6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Фамилия Имя Отчество автора</w:t>
      </w:r>
    </w:p>
    <w:p w:rsidR="00430C0F" w:rsidRDefault="00430C0F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30C0F" w:rsidRDefault="00B865F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_heading=h.1fob9te" w:colFirst="0" w:colLast="0"/>
      <w:bookmarkEnd w:id="2"/>
      <w:r>
        <w:rPr>
          <w:rFonts w:ascii="Times New Roman" w:eastAsia="Times New Roman" w:hAnsi="Times New Roman" w:cs="Times New Roman"/>
          <w:b/>
          <w:sz w:val="24"/>
          <w:szCs w:val="24"/>
        </w:rPr>
        <w:t>НАЗВАНИЕ ТЕМЫ КУРСОВОЙ РАБОТЫ</w:t>
      </w:r>
    </w:p>
    <w:p w:rsidR="00430C0F" w:rsidRDefault="00430C0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" w:name="_heading=h.3znysh7" w:colFirst="0" w:colLast="0"/>
      <w:bookmarkEnd w:id="3"/>
    </w:p>
    <w:p w:rsidR="00430C0F" w:rsidRDefault="00B865F6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Академическая/Проектно-творческая курсовая работа по направлению подготовки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42.03.05 «Медиакоммуникации»</w:t>
      </w:r>
    </w:p>
    <w:p w:rsidR="00430C0F" w:rsidRDefault="00B865F6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студента ___ курса, группы №___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образовательной программы бакалавриата «Медиакоммуникации»</w:t>
      </w:r>
    </w:p>
    <w:p w:rsidR="00430C0F" w:rsidRDefault="00430C0F">
      <w:pPr>
        <w:spacing w:after="20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430C0F" w:rsidRDefault="00B865F6">
      <w:pPr>
        <w:spacing w:line="240" w:lineRule="auto"/>
        <w:ind w:left="52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Руководитель курсовой работы</w:t>
      </w:r>
    </w:p>
    <w:p w:rsidR="00430C0F" w:rsidRDefault="00B865F6">
      <w:pPr>
        <w:spacing w:line="240" w:lineRule="auto"/>
        <w:ind w:left="52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</w:t>
      </w:r>
    </w:p>
    <w:p w:rsidR="00430C0F" w:rsidRDefault="00B865F6">
      <w:pPr>
        <w:spacing w:line="240" w:lineRule="auto"/>
        <w:ind w:left="52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(должность, звание, Ф.И.О.)</w:t>
      </w:r>
    </w:p>
    <w:p w:rsidR="00430C0F" w:rsidRDefault="00430C0F">
      <w:pPr>
        <w:spacing w:line="240" w:lineRule="auto"/>
        <w:ind w:left="5954"/>
        <w:rPr>
          <w:rFonts w:ascii="Times New Roman" w:eastAsia="Times New Roman" w:hAnsi="Times New Roman" w:cs="Times New Roman"/>
          <w:sz w:val="24"/>
          <w:szCs w:val="24"/>
        </w:rPr>
      </w:pPr>
    </w:p>
    <w:p w:rsidR="00430C0F" w:rsidRDefault="00B865F6">
      <w:pPr>
        <w:spacing w:line="240" w:lineRule="auto"/>
        <w:ind w:left="52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Заказчик*</w:t>
      </w:r>
    </w:p>
    <w:p w:rsidR="00430C0F" w:rsidRDefault="00B865F6">
      <w:pPr>
        <w:spacing w:line="240" w:lineRule="auto"/>
        <w:ind w:left="52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</w:t>
      </w:r>
    </w:p>
    <w:p w:rsidR="00430C0F" w:rsidRDefault="00B865F6">
      <w:pPr>
        <w:spacing w:line="240" w:lineRule="auto"/>
        <w:ind w:left="52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(должность, Ф.И.О.)</w:t>
      </w:r>
    </w:p>
    <w:p w:rsidR="00430C0F" w:rsidRDefault="00B865F6">
      <w:pPr>
        <w:spacing w:line="240" w:lineRule="auto"/>
        <w:ind w:left="52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30C0F" w:rsidRDefault="00B865F6">
      <w:pPr>
        <w:spacing w:line="240" w:lineRule="auto"/>
        <w:ind w:left="52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Консультант*</w:t>
      </w:r>
    </w:p>
    <w:p w:rsidR="00430C0F" w:rsidRDefault="00B865F6">
      <w:pPr>
        <w:spacing w:line="240" w:lineRule="auto"/>
        <w:ind w:left="52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</w:t>
      </w:r>
    </w:p>
    <w:p w:rsidR="00430C0F" w:rsidRDefault="00B865F6">
      <w:pPr>
        <w:spacing w:line="240" w:lineRule="auto"/>
        <w:ind w:left="52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(должность, звание, Ф.И.О.)</w:t>
      </w:r>
    </w:p>
    <w:p w:rsidR="00430C0F" w:rsidRDefault="00430C0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0C0F" w:rsidRDefault="00430C0F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30C0F" w:rsidRDefault="00430C0F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30C0F" w:rsidRDefault="00430C0F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30C0F" w:rsidRDefault="00B865F6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Санкт-Петербург, 2022</w:t>
      </w:r>
    </w:p>
    <w:p w:rsidR="00430C0F" w:rsidRDefault="00430C0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rect id="_x0000_i1025" style="width:0;height:1.5pt" o:hralign="center" o:hrstd="t" o:hr="t" fillcolor="#a0a0a0" stroked="f"/>
        </w:pict>
      </w:r>
    </w:p>
    <w:p w:rsidR="00430C0F" w:rsidRDefault="00B865F6">
      <w:pPr>
        <w:spacing w:after="20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 При наличии консультанта или заказчика</w:t>
      </w: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2</w:t>
      </w:r>
    </w:p>
    <w:tbl>
      <w:tblPr>
        <w:tblStyle w:val="affff5"/>
        <w:tblW w:w="9648" w:type="dxa"/>
        <w:tblInd w:w="0" w:type="dxa"/>
        <w:tblLayout w:type="fixed"/>
        <w:tblLook w:val="0000"/>
      </w:tblPr>
      <w:tblGrid>
        <w:gridCol w:w="5328"/>
        <w:gridCol w:w="4320"/>
      </w:tblGrid>
      <w:tr w:rsidR="00430C0F">
        <w:tc>
          <w:tcPr>
            <w:tcW w:w="5328" w:type="dxa"/>
          </w:tcPr>
          <w:p w:rsidR="00430C0F" w:rsidRDefault="00B865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 на заседании Академического совета образовательной программы бакалавриата «Медиакоммуникации» факультета коммуникаций, медиа и дизайна</w:t>
            </w:r>
          </w:p>
          <w:p w:rsidR="00430C0F" w:rsidRDefault="00430C0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0C0F" w:rsidRDefault="00B865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«_____» _________________ 20__ г.</w:t>
            </w:r>
          </w:p>
          <w:p w:rsidR="00430C0F" w:rsidRDefault="00430C0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0C0F" w:rsidRDefault="00B865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№________</w:t>
            </w:r>
          </w:p>
          <w:p w:rsidR="00430C0F" w:rsidRDefault="00B865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Академический руководитель</w:t>
            </w:r>
          </w:p>
          <w:p w:rsidR="00430C0F" w:rsidRDefault="00B865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___________________/___________________</w:t>
            </w:r>
          </w:p>
        </w:tc>
        <w:tc>
          <w:tcPr>
            <w:tcW w:w="4320" w:type="dxa"/>
          </w:tcPr>
          <w:p w:rsidR="00430C0F" w:rsidRDefault="00B865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Академическому руководителю</w:t>
            </w:r>
          </w:p>
          <w:p w:rsidR="00430C0F" w:rsidRDefault="00B865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 «Медиакоммуникации»</w:t>
            </w:r>
          </w:p>
          <w:p w:rsidR="00430C0F" w:rsidRDefault="00430C0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0C0F" w:rsidRDefault="00B865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студента ___ курса группы ________</w:t>
            </w:r>
          </w:p>
          <w:p w:rsidR="00430C0F" w:rsidRDefault="00B865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430C0F" w:rsidRDefault="00430C0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0C0F" w:rsidRDefault="00B865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</w:tr>
    </w:tbl>
    <w:p w:rsidR="00430C0F" w:rsidRDefault="00B865F6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ФИО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  <w:t>Подпись</w:t>
      </w:r>
    </w:p>
    <w:p w:rsidR="00430C0F" w:rsidRDefault="00430C0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0C0F" w:rsidRDefault="00430C0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0C0F" w:rsidRDefault="00B865F6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ЗАЯВЛЕНИЕ </w:t>
      </w:r>
    </w:p>
    <w:p w:rsidR="00430C0F" w:rsidRDefault="00430C0F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30C0F" w:rsidRDefault="00B865F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Прошу изменить мне тему курсовой работы. Новая формулировка:</w:t>
      </w:r>
    </w:p>
    <w:p w:rsidR="00430C0F" w:rsidRDefault="00B865F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430C0F" w:rsidRDefault="00430C0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0C0F" w:rsidRDefault="00B865F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Перевод темы на английский яз</w:t>
      </w:r>
      <w:r>
        <w:rPr>
          <w:rFonts w:ascii="Times New Roman" w:eastAsia="Times New Roman" w:hAnsi="Times New Roman" w:cs="Times New Roman"/>
          <w:sz w:val="24"/>
          <w:szCs w:val="24"/>
        </w:rPr>
        <w:t>ык: _________________________________________________________________________________________________________________________________________________________________________________________________________________________________</w:t>
      </w:r>
    </w:p>
    <w:p w:rsidR="00430C0F" w:rsidRDefault="00430C0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0C0F" w:rsidRDefault="00B865F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Научный руководитель (ФИО</w:t>
      </w:r>
      <w:r>
        <w:rPr>
          <w:rFonts w:ascii="Times New Roman" w:eastAsia="Times New Roman" w:hAnsi="Times New Roman" w:cs="Times New Roman"/>
          <w:sz w:val="24"/>
          <w:szCs w:val="24"/>
        </w:rPr>
        <w:t>, ученая степень, ученое звание): ______________________________________________________________________________________________________________________________________________________</w:t>
      </w:r>
    </w:p>
    <w:p w:rsidR="00430C0F" w:rsidRDefault="00430C0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0C0F" w:rsidRDefault="00430C0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0C0F" w:rsidRDefault="00B865F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Консультант (ФИО, ученая степень, ученое звание): ______________________________</w:t>
      </w:r>
    </w:p>
    <w:p w:rsidR="00430C0F" w:rsidRDefault="00B865F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30C0F" w:rsidRDefault="00430C0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0C0F" w:rsidRDefault="00B865F6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</w:p>
    <w:p w:rsidR="00430C0F" w:rsidRDefault="00B865F6">
      <w:pPr>
        <w:spacing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(подпись студента)</w:t>
      </w:r>
    </w:p>
    <w:p w:rsidR="00430C0F" w:rsidRDefault="00430C0F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30C0F" w:rsidRDefault="00B865F6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 </w:t>
      </w:r>
    </w:p>
    <w:p w:rsidR="00430C0F" w:rsidRDefault="00B865F6">
      <w:pPr>
        <w:spacing w:line="240" w:lineRule="auto"/>
        <w:ind w:left="75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(дата)</w:t>
      </w:r>
    </w:p>
    <w:p w:rsidR="00430C0F" w:rsidRDefault="00430C0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0C0F" w:rsidRDefault="00B865F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Согласие научного руков</w:t>
      </w:r>
      <w:r>
        <w:rPr>
          <w:rFonts w:ascii="Times New Roman" w:eastAsia="Times New Roman" w:hAnsi="Times New Roman" w:cs="Times New Roman"/>
          <w:sz w:val="24"/>
          <w:szCs w:val="24"/>
        </w:rPr>
        <w:t>одителя: ___________________________</w:t>
      </w:r>
    </w:p>
    <w:p w:rsidR="00430C0F" w:rsidRDefault="00B865F6">
      <w:pPr>
        <w:widowControl w:val="0"/>
        <w:tabs>
          <w:tab w:val="left" w:pos="708"/>
        </w:tabs>
        <w:spacing w:line="240" w:lineRule="auto"/>
        <w:ind w:left="1002" w:firstLine="851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3</w:t>
      </w:r>
    </w:p>
    <w:p w:rsidR="00430C0F" w:rsidRDefault="00430C0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30C0F" w:rsidRDefault="00B865F6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Пример оформления </w:t>
      </w:r>
    </w:p>
    <w:p w:rsidR="00430C0F" w:rsidRDefault="00430C0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30C0F" w:rsidRDefault="00B865F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Содержание</w:t>
      </w:r>
    </w:p>
    <w:p w:rsidR="00430C0F" w:rsidRDefault="00430C0F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30C0F" w:rsidRDefault="00B865F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Рекомендуется использовать автособираемое оглавление (данная функция реализована в текстовом редакторе Microsoft Word)</w:t>
      </w:r>
    </w:p>
    <w:p w:rsidR="00430C0F" w:rsidRDefault="00430C0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0C0F" w:rsidRDefault="00B865F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Введение ……………………………………………………………номер страницы</w:t>
      </w:r>
    </w:p>
    <w:p w:rsidR="00430C0F" w:rsidRDefault="00B865F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1.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Название главы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…………………………………………. номер страницы</w:t>
      </w:r>
    </w:p>
    <w:p w:rsidR="00430C0F" w:rsidRDefault="00B865F6">
      <w:pPr>
        <w:numPr>
          <w:ilvl w:val="1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Название параграфа…………………………………………….номер страницы</w:t>
      </w:r>
    </w:p>
    <w:p w:rsidR="00430C0F" w:rsidRDefault="00B865F6">
      <w:pPr>
        <w:numPr>
          <w:ilvl w:val="1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Название параграфа…………………………………………….номер страницы</w:t>
      </w:r>
    </w:p>
    <w:p w:rsidR="00430C0F" w:rsidRDefault="00B865F6">
      <w:pPr>
        <w:numPr>
          <w:ilvl w:val="1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Название параграфа…………………………………………….номер страницы</w:t>
      </w:r>
    </w:p>
    <w:p w:rsidR="00430C0F" w:rsidRDefault="00B865F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2.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Название главы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…………………………………………. номе</w:t>
      </w:r>
      <w:r>
        <w:rPr>
          <w:rFonts w:ascii="Times New Roman" w:eastAsia="Times New Roman" w:hAnsi="Times New Roman" w:cs="Times New Roman"/>
          <w:sz w:val="24"/>
          <w:szCs w:val="24"/>
        </w:rPr>
        <w:t>р страницы</w:t>
      </w:r>
    </w:p>
    <w:p w:rsidR="00430C0F" w:rsidRDefault="00B865F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 Название параграфа…………………………………………….номер страницы</w:t>
      </w:r>
    </w:p>
    <w:p w:rsidR="00430C0F" w:rsidRDefault="00B865F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 Название параграфа…………………………………………….номер страницы</w:t>
      </w:r>
    </w:p>
    <w:p w:rsidR="00430C0F" w:rsidRDefault="00B865F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Заключение …………………………………………………………номер страницы</w:t>
      </w:r>
    </w:p>
    <w:p w:rsidR="00430C0F" w:rsidRDefault="00B865F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Список использованной литературы и источников ……………..номер страницы</w:t>
      </w:r>
    </w:p>
    <w:p w:rsidR="00430C0F" w:rsidRDefault="00B865F6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Приложения (при нал</w:t>
      </w:r>
      <w:r>
        <w:rPr>
          <w:rFonts w:ascii="Times New Roman" w:eastAsia="Times New Roman" w:hAnsi="Times New Roman" w:cs="Times New Roman"/>
          <w:sz w:val="24"/>
          <w:szCs w:val="24"/>
        </w:rPr>
        <w:t>ичии) …………………………………….....номер страницы</w:t>
      </w:r>
      <w:r>
        <w:br w:type="page"/>
      </w:r>
    </w:p>
    <w:p w:rsidR="00430C0F" w:rsidRDefault="00B865F6">
      <w:pPr>
        <w:spacing w:after="20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4</w:t>
      </w:r>
    </w:p>
    <w:p w:rsidR="00430C0F" w:rsidRDefault="00B865F6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Федеральное государственное автономное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образовательное учреждение высшего образования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«Национальный исследовательский университет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«Высшая школа экономики»»</w:t>
      </w:r>
    </w:p>
    <w:p w:rsidR="00430C0F" w:rsidRDefault="00B865F6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Санкт-Петербургская школа гуманитарных наук и искусств</w:t>
      </w:r>
    </w:p>
    <w:p w:rsidR="00430C0F" w:rsidRDefault="00B865F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Отзыв на курсовую работу академического формата</w:t>
      </w:r>
    </w:p>
    <w:p w:rsidR="00430C0F" w:rsidRDefault="00430C0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fff6"/>
        <w:tblW w:w="96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500"/>
        <w:gridCol w:w="1110"/>
        <w:gridCol w:w="930"/>
        <w:gridCol w:w="6150"/>
      </w:tblGrid>
      <w:tr w:rsidR="00430C0F">
        <w:tc>
          <w:tcPr>
            <w:tcW w:w="3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0C0F" w:rsidRDefault="00B865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Научный руководитель: 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30C0F" w:rsidRDefault="00430C0F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30C0F"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0C0F" w:rsidRDefault="00B865F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работы:</w:t>
            </w:r>
          </w:p>
        </w:tc>
        <w:tc>
          <w:tcPr>
            <w:tcW w:w="70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30C0F" w:rsidRDefault="00430C0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0C0F"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30C0F" w:rsidRDefault="00B865F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Автор: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right w:val="nil"/>
            </w:tcBorders>
          </w:tcPr>
          <w:p w:rsidR="00430C0F" w:rsidRDefault="00430C0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30C0F" w:rsidRDefault="00B865F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Отзыв на курсовую работу академического формата должен включать в себя следующие характеристики: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Общие характеристики работы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Корректность формулировки проблемы и гипотезы исследования.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  <w:t>Соответствие содержания работы заявленной теме.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Раскрытие темы, полнота изложения материала по теме.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  <w:t>Логика работы и ее соответствие задачам исследования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Методоло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гия и методы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  <w:t>Корректность использования общенаучных методов исследования.</w:t>
      </w:r>
    </w:p>
    <w:p w:rsidR="00430C0F" w:rsidRDefault="00B865F6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Корректность использования эмпирических методов исследования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Соответствие методов тематике работы, исследовательскому вопросу и поставленным задачам.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Теоретическая и эмпирическая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базы работ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Информированность о состоянии исследовательской дискуссии по проблеме.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  <w:t>Использование конкретных концепций, моделей в соответствии с решаемой профессиональной задачей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  <w:t>Полнота эмпирической базы, её соответствие цели и гипотезе исследования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формление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Соответствие академическим стандартам (стиль, терминология).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Оформление текста (соответствие методическому руководству).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Сильные стороны работы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Слабые стороны работы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Характеристика работы студента при написании курсовой работы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30C0F" w:rsidRDefault="00B865F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ИТОГОВАЯ ОЦЕНКА: </w:t>
      </w:r>
    </w:p>
    <w:p w:rsidR="00430C0F" w:rsidRDefault="00430C0F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fff7"/>
        <w:tblW w:w="9852" w:type="dxa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1095"/>
        <w:gridCol w:w="2130"/>
        <w:gridCol w:w="2096"/>
        <w:gridCol w:w="2527"/>
        <w:gridCol w:w="2004"/>
      </w:tblGrid>
      <w:tr w:rsidR="00430C0F">
        <w:tc>
          <w:tcPr>
            <w:tcW w:w="1095" w:type="dxa"/>
          </w:tcPr>
          <w:p w:rsidR="00430C0F" w:rsidRDefault="00B865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Дата:</w:t>
            </w:r>
          </w:p>
        </w:tc>
        <w:tc>
          <w:tcPr>
            <w:tcW w:w="2130" w:type="dxa"/>
            <w:tcBorders>
              <w:bottom w:val="single" w:sz="4" w:space="0" w:color="000000"/>
            </w:tcBorders>
          </w:tcPr>
          <w:p w:rsidR="00430C0F" w:rsidRDefault="00430C0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430C0F" w:rsidRDefault="00430C0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430C0F" w:rsidRDefault="00B865F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Подпись:</w:t>
            </w:r>
          </w:p>
        </w:tc>
        <w:tc>
          <w:tcPr>
            <w:tcW w:w="2004" w:type="dxa"/>
            <w:tcBorders>
              <w:bottom w:val="single" w:sz="4" w:space="0" w:color="000000"/>
            </w:tcBorders>
          </w:tcPr>
          <w:p w:rsidR="00430C0F" w:rsidRDefault="00430C0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30C0F" w:rsidRDefault="00B865F6">
      <w:pPr>
        <w:spacing w:after="20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5</w:t>
      </w:r>
    </w:p>
    <w:p w:rsidR="00430C0F" w:rsidRDefault="00B865F6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Федеральное государственное автономное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образовательное учреждение высшего образования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«Национальный исследовательский университет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«Высшая школа экономики»»</w:t>
      </w:r>
    </w:p>
    <w:p w:rsidR="00430C0F" w:rsidRDefault="00B865F6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Санкт-Петербургская школа гуманитарных наук и искусств</w:t>
      </w:r>
    </w:p>
    <w:p w:rsidR="00430C0F" w:rsidRDefault="00B865F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Отзыв на курсовую работу проектно-творческого формата</w:t>
      </w:r>
    </w:p>
    <w:p w:rsidR="00430C0F" w:rsidRDefault="00430C0F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ff8"/>
        <w:tblW w:w="969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320"/>
        <w:gridCol w:w="1657"/>
        <w:gridCol w:w="6722"/>
      </w:tblGrid>
      <w:tr w:rsidR="00430C0F"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0C0F" w:rsidRDefault="00B865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Научный руководитель:</w:t>
            </w:r>
          </w:p>
        </w:tc>
        <w:tc>
          <w:tcPr>
            <w:tcW w:w="672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30C0F" w:rsidRDefault="00430C0F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30C0F"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0C0F" w:rsidRDefault="00B865F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работы:</w:t>
            </w:r>
          </w:p>
        </w:tc>
        <w:tc>
          <w:tcPr>
            <w:tcW w:w="672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30C0F" w:rsidRDefault="00430C0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0C0F"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0C0F" w:rsidRDefault="00B865F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Жанр / вид работы:</w:t>
            </w:r>
          </w:p>
        </w:tc>
        <w:tc>
          <w:tcPr>
            <w:tcW w:w="672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30C0F" w:rsidRDefault="00B865F6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из списка, обозначенного в настоящих Правилах</w:t>
            </w:r>
          </w:p>
        </w:tc>
      </w:tr>
      <w:tr w:rsidR="00430C0F"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430C0F" w:rsidRDefault="00B865F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Автор: </w:t>
            </w:r>
          </w:p>
        </w:tc>
        <w:tc>
          <w:tcPr>
            <w:tcW w:w="8379" w:type="dxa"/>
            <w:gridSpan w:val="2"/>
            <w:tcBorders>
              <w:top w:val="nil"/>
              <w:left w:val="nil"/>
              <w:right w:val="nil"/>
            </w:tcBorders>
          </w:tcPr>
          <w:p w:rsidR="00430C0F" w:rsidRDefault="00430C0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30C0F" w:rsidRDefault="00B865F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Отзыв на курсовую работу проектно-творческого формата должен включать в себя следующие характеристики:</w:t>
      </w:r>
    </w:p>
    <w:p w:rsidR="00430C0F" w:rsidRDefault="00B865F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Общие характеристики теоретической и проектной записок</w:t>
      </w:r>
    </w:p>
    <w:p w:rsidR="00430C0F" w:rsidRDefault="00B865F6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Соответствие содержания записок теме и/или жанру проектно-творческой работы</w:t>
      </w:r>
    </w:p>
    <w:p w:rsidR="00430C0F" w:rsidRDefault="00B865F6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Соответствие теоретиче</w:t>
      </w:r>
      <w:r>
        <w:rPr>
          <w:rFonts w:ascii="Times New Roman" w:eastAsia="Times New Roman" w:hAnsi="Times New Roman" w:cs="Times New Roman"/>
          <w:sz w:val="24"/>
          <w:szCs w:val="24"/>
        </w:rPr>
        <w:t>ских предпосылок, отраженных в теоретической записке, творческой работе</w:t>
      </w:r>
    </w:p>
    <w:p w:rsidR="00430C0F" w:rsidRDefault="00B865F6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Наличие анализа актуальности и востребованности проекта </w:t>
      </w:r>
    </w:p>
    <w:p w:rsidR="00430C0F" w:rsidRDefault="00B865F6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Обоснованность выбора использованных в работе моделей, методов, способов и инструментов, применимых для решения профессионально</w:t>
      </w:r>
      <w:r>
        <w:rPr>
          <w:rFonts w:ascii="Times New Roman" w:eastAsia="Times New Roman" w:hAnsi="Times New Roman" w:cs="Times New Roman"/>
          <w:sz w:val="24"/>
          <w:szCs w:val="24"/>
        </w:rPr>
        <w:t>й задачи</w:t>
      </w:r>
    </w:p>
    <w:p w:rsidR="00430C0F" w:rsidRDefault="00B865F6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Наличие всех пунктов проектной записки, указанных в Правилах... </w:t>
      </w:r>
    </w:p>
    <w:p w:rsidR="00430C0F" w:rsidRDefault="00B865F6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Понимание медиаотрасли и места данного проекта в ней</w:t>
      </w:r>
    </w:p>
    <w:p w:rsidR="00430C0F" w:rsidRDefault="00B865F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Общие характеристики медиапродукта</w:t>
      </w:r>
    </w:p>
    <w:p w:rsidR="00430C0F" w:rsidRDefault="00B865F6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Содержание медиапродукта</w:t>
      </w:r>
    </w:p>
    <w:p w:rsidR="00430C0F" w:rsidRDefault="00B865F6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Понимание интересов целевой аудитории</w:t>
      </w:r>
    </w:p>
    <w:p w:rsidR="00430C0F" w:rsidRDefault="00B865F6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Обоснованность предложенных тво</w:t>
      </w:r>
      <w:r>
        <w:rPr>
          <w:rFonts w:ascii="Times New Roman" w:eastAsia="Times New Roman" w:hAnsi="Times New Roman" w:cs="Times New Roman"/>
          <w:sz w:val="24"/>
          <w:szCs w:val="24"/>
        </w:rPr>
        <w:t>рческих решений</w:t>
      </w:r>
    </w:p>
    <w:p w:rsidR="00430C0F" w:rsidRDefault="00B865F6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Соответствие индустриальным стандартам</w:t>
      </w:r>
    </w:p>
    <w:p w:rsidR="00430C0F" w:rsidRDefault="00B865F6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Творческие достоинства и недостатки работы</w:t>
      </w:r>
    </w:p>
    <w:p w:rsidR="00430C0F" w:rsidRDefault="00B865F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Оформление теоретической и проектной записок</w:t>
      </w:r>
    </w:p>
    <w:p w:rsidR="00430C0F" w:rsidRDefault="00B865F6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Соответствие настоящим Правилам (стиль, терминология, объем). </w:t>
      </w:r>
    </w:p>
    <w:p w:rsidR="00430C0F" w:rsidRDefault="00B865F6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Оформление текста (соответствие методическому руко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водству). </w:t>
      </w:r>
    </w:p>
    <w:p w:rsidR="00430C0F" w:rsidRDefault="00B865F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Характеристика работы студента при написании курсовой работы</w:t>
      </w:r>
    </w:p>
    <w:p w:rsidR="00430C0F" w:rsidRDefault="00B865F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ИТОГОВАЯ ОЦЕНКА: </w:t>
      </w:r>
    </w:p>
    <w:p w:rsidR="00430C0F" w:rsidRDefault="00430C0F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fff9"/>
        <w:tblW w:w="9852" w:type="dxa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1080"/>
        <w:gridCol w:w="2145"/>
        <w:gridCol w:w="2096"/>
        <w:gridCol w:w="2527"/>
        <w:gridCol w:w="2004"/>
      </w:tblGrid>
      <w:tr w:rsidR="00430C0F">
        <w:trPr>
          <w:trHeight w:val="325"/>
        </w:trPr>
        <w:tc>
          <w:tcPr>
            <w:tcW w:w="1080" w:type="dxa"/>
          </w:tcPr>
          <w:p w:rsidR="00430C0F" w:rsidRDefault="00B865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Дата:</w:t>
            </w:r>
          </w:p>
        </w:tc>
        <w:tc>
          <w:tcPr>
            <w:tcW w:w="2145" w:type="dxa"/>
            <w:tcBorders>
              <w:bottom w:val="single" w:sz="4" w:space="0" w:color="000000"/>
            </w:tcBorders>
          </w:tcPr>
          <w:p w:rsidR="00430C0F" w:rsidRDefault="00430C0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430C0F" w:rsidRDefault="00430C0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430C0F" w:rsidRDefault="00B865F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Подпись:</w:t>
            </w:r>
          </w:p>
        </w:tc>
        <w:tc>
          <w:tcPr>
            <w:tcW w:w="2004" w:type="dxa"/>
            <w:tcBorders>
              <w:bottom w:val="single" w:sz="4" w:space="0" w:color="000000"/>
            </w:tcBorders>
          </w:tcPr>
          <w:p w:rsidR="00430C0F" w:rsidRDefault="00430C0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30C0F" w:rsidRDefault="00B865F6">
      <w:pPr>
        <w:spacing w:after="20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430C0F" w:rsidRDefault="00B865F6">
      <w:pPr>
        <w:spacing w:after="20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6</w:t>
      </w:r>
    </w:p>
    <w:p w:rsidR="00430C0F" w:rsidRDefault="00B865F6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Критерии оценивания качества подготовки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курсовой работы различных форматов</w:t>
      </w:r>
    </w:p>
    <w:p w:rsidR="00430C0F" w:rsidRDefault="00B865F6">
      <w:pPr>
        <w:numPr>
          <w:ilvl w:val="0"/>
          <w:numId w:val="6"/>
        </w:numPr>
        <w:spacing w:after="20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Примерное содержание оценки курсовой работы академического формата</w:t>
      </w:r>
    </w:p>
    <w:tbl>
      <w:tblPr>
        <w:tblStyle w:val="affffa"/>
        <w:tblW w:w="94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256"/>
        <w:gridCol w:w="6208"/>
      </w:tblGrid>
      <w:tr w:rsidR="00430C0F">
        <w:trPr>
          <w:trHeight w:val="22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0F" w:rsidRDefault="00B865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 по десятибалльной шкале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0F" w:rsidRDefault="00B865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Примерное содержание оценки</w:t>
            </w:r>
          </w:p>
        </w:tc>
      </w:tr>
      <w:tr w:rsidR="00430C0F">
        <w:trPr>
          <w:trHeight w:val="40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0F" w:rsidRDefault="00B865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— Весьма неудовлетворительно</w:t>
            </w:r>
          </w:p>
          <w:p w:rsidR="00430C0F" w:rsidRDefault="00430C0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0F" w:rsidRDefault="00B865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Текст не предоставлен или полностью не соответствует правилам оформления письменных работ. </w:t>
            </w:r>
          </w:p>
        </w:tc>
      </w:tr>
      <w:tr w:rsidR="00430C0F">
        <w:trPr>
          <w:trHeight w:val="40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0F" w:rsidRDefault="00B865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— Неудовлетворительно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0F" w:rsidRDefault="00B865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несвязный, не соответствует заданной теме, полностью не соответствует правилам оформления письменных работ.</w:t>
            </w:r>
          </w:p>
        </w:tc>
      </w:tr>
      <w:tr w:rsidR="00430C0F">
        <w:trPr>
          <w:trHeight w:val="40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0F" w:rsidRDefault="00B865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— Очень плохо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0F" w:rsidRDefault="00B865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Есть значительные противоречия. Анализ проблем, постановка целей и задач, выделение объекта и предмет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исследования, выбор способа и методов исследования, а также оценка его качества не выполнены. Конкретные концепции, модели, методы, способы и инструменты не названы. Студент не продемонстрировал осведомленность об актуальных научных дискуссиях в выбранно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сфере. Работа не соответствует правилам оформления письменных работ. Язык ненаучный.</w:t>
            </w:r>
          </w:p>
        </w:tc>
      </w:tr>
      <w:tr w:rsidR="00430C0F">
        <w:trPr>
          <w:trHeight w:val="40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0F" w:rsidRDefault="00B865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— Плохо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0F" w:rsidRDefault="00B865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Большая часть задач не реализованы. Студент не показал способность проводить научные исследования в области медиа и выявлять научную сущность проблем в профес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сиональной области. Студент не продемонстрировал способность работать с информацией, критически оценивать и переосмыслять накопленный опыт. Конкретные концепции, модели, методы, способы и инструменты не соответствуют решаемой профессиональной задаче.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не соответствует правилам оформления письменных работ. Язык ненаучный.</w:t>
            </w:r>
          </w:p>
        </w:tc>
      </w:tr>
      <w:tr w:rsidR="00430C0F">
        <w:trPr>
          <w:trHeight w:val="26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0F" w:rsidRDefault="00B865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— Удовлетворительно</w:t>
            </w:r>
          </w:p>
          <w:p w:rsidR="00430C0F" w:rsidRDefault="00430C0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0F" w:rsidRDefault="00B865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Местами несвязный текст, есть внутренние противоречия. Часть задач не выполнена. Имеются грубые ошибки, невысокая оригинальность текста. Анализ проблем, постан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овка целей и задач, выделение объекта и предмета исследования, выбор методов исследования, а также оценка его качества выполнены неверно. Студент не показал способность проводить научные исследования в области медиамедиа. Студент не показал достаточную спо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собность работать с информацией. Неполное соответствие правилам оформления письменных работ.</w:t>
            </w:r>
          </w:p>
        </w:tc>
      </w:tr>
      <w:tr w:rsidR="00430C0F">
        <w:trPr>
          <w:trHeight w:val="26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0F" w:rsidRDefault="00B865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— Весьма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удовлетворительно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0F" w:rsidRDefault="00B865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Часть задач выполнена в недостаточном объеме.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Отсутствие полноценных выводов. Анализ проблем, постановка целей и задач, выделение объекта и предмета исследования, выбор методов исследования, а также оценка его качества выполнены с ошибками. Студент не пока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зал способность выявлять научную сущность проблем в профессиональной области. Студент не показал достаточную способность критически оценивать и переосмыслять накопленный опыт. Конкретные концепции, модели, методы, способы и инструменты не вполне соответств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уют решаемой профессиональной задаче. Неполное соответствие правилам оформления письменных работ.</w:t>
            </w:r>
          </w:p>
        </w:tc>
      </w:tr>
      <w:tr w:rsidR="00430C0F">
        <w:trPr>
          <w:trHeight w:val="154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0F" w:rsidRDefault="00B865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 — Хорошо</w:t>
            </w:r>
          </w:p>
          <w:p w:rsidR="00430C0F" w:rsidRDefault="00430C0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0F" w:rsidRDefault="00B865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Хорошо проработанный и изложенный текст без значительных внутренних противоречий, соответствующий правилам оформления письменных работ. Больше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ловины поставленных задач выполнены в должном объеме. Анализ проблем, постановка целей и задач, выделение объекта и предмета исследования, выбор методов исследования, а также оценка его качества в целом выполнены. Студент показал способность проводить науч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ные исследования в области медиа и выявлять научную сущность проблем в профессиональной области, продемонстрировал осведомленность об актуальных научных дискуссиях в выбранной сфере. </w:t>
            </w:r>
          </w:p>
        </w:tc>
      </w:tr>
      <w:tr w:rsidR="00430C0F">
        <w:trPr>
          <w:trHeight w:val="154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0F" w:rsidRDefault="00B865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— Очень хорошо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0F" w:rsidRDefault="00B865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Хорошо проработанный и изложенный текст без внутренних противоречий, соответствующий правилам оформления письменных работ. Большая часть задач выполнена в должном объеме. Анализ проблем, постановка целей и задач, выделение объекта и предмета исследования,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методов исследования, а также оценка его качества выполнены. Студент показал способность проводить научные исследования в области медиа и выявлять научную сущность проблем в профессиональной области, продемонстрировал осведомленность об актуальных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учных дискуссиях в выбранной сфере. Студент показал способность работать с информацией, критически оценивать и переосмыслять накопленный опыт. Конкретные концепции, модели, методы, способы и инструменты не противоречат решаемой профессиональной задаче. </w:t>
            </w:r>
          </w:p>
        </w:tc>
      </w:tr>
      <w:tr w:rsidR="00430C0F">
        <w:trPr>
          <w:trHeight w:val="14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0F" w:rsidRDefault="00B865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Отлично</w:t>
            </w:r>
          </w:p>
          <w:p w:rsidR="00430C0F" w:rsidRDefault="00430C0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0F" w:rsidRDefault="00B865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Цельный, проработанный, логично изложенный текст без внутренних противоречий, соответствующий правилам оформления письменных работ. Анализ проблем, постановка целей и задач, выделение объекта и предмета исследования, выбор методов исследования,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 также оценка его качества выполнены в полном объеме и верно.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Студент показал способность проводить научные исследования в области медиа и выявлять научную сущность проблем в профессиональной области, осведомленность об актуальных научных дискуссиях в 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бранной сфере. Студент продемонстрировал способность работать с информацией, критически оценивать и переосмыслять накопленный опыт. Конкретные концепции, модели, методы, способы и инструменты соответствуют решаемой профессиональной задаче. Студент представ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 документальную рецензию/рекомендацию от внешнего независимого эксперта из релевантной индустрии в соответствии с форматом КР.</w:t>
            </w:r>
          </w:p>
        </w:tc>
      </w:tr>
      <w:tr w:rsidR="00430C0F">
        <w:trPr>
          <w:trHeight w:val="14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0F" w:rsidRDefault="00B865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 — Отлично (превосходит ожидания)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0F" w:rsidRDefault="00B865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Цельный, проработанный, логично изложенный текст без внутренних противоречий, соответствующий правилам оформления письменных работ. Анализ проблем, постановка целей и задач, выделение объекта и предмета исследования, выбор методов исследования, а также оце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нка его качества выполнены в полном объеме и верно. Студент показал способность проводить научные исследования в области медиа и выявлять научную сущность проблем в профессиональной области, осведомленность об актуальных научных дискуссиях в выбранной сфер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е. Студент продемонстрировал способность работать с информацией, критически оценивать и переосмыслять накопленный опыт. Конкретные концепции, модели, методы, способы и инструменты соответствуют решаемой профессиональной задаче. </w:t>
            </w:r>
          </w:p>
          <w:p w:rsidR="00430C0F" w:rsidRDefault="00430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0C0F" w:rsidRDefault="00B865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 выполнил два из сл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едующих условий: 1) тезисы исследования опубликованы (или приняты к публикации) в сборнике общероссийской или международной научной конференции, или в профильном СМИ или медиасообществе с аудиторией не менее 5000 подписчиков; о работе рассказано в СМИ или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медиасообществе с аудиторией не менее 10000 подписчиков; 2) студент подал тезисы своего исследования или медиапродукт (или какую-то его часть) на конкурс научных работ или другой профильный конкурс (фестиваль), материал принят оргкомитетом конкурса; 3) сту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дент представил документальную рецензию/рекомендацию от внешнего независимого эксперта из релевантной индустрии в соответствии с форматом КР.</w:t>
            </w:r>
          </w:p>
        </w:tc>
      </w:tr>
      <w:tr w:rsidR="00430C0F">
        <w:trPr>
          <w:trHeight w:val="14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0F" w:rsidRDefault="00B865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— Блестяще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0F" w:rsidRDefault="00B865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Цельный, проработанный, логично изложенный текст без внутренних противоречий, соответствующий прави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лам оформления письменных работ. Анализ проблем,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постановка целей и задач, выделение объекта и предмета исследования, выбор методов исследования, а также оценка его качества выполнены в полном объеме и верно. Студент показал способность проводить научные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сследования в области медиа и выявлять научную сущность проблем в профессиональной области, осведомленность об актуальных научных дискуссиях в выбранной сфере. Студент продемонстрировал способность работать с информацией, критически оценивать и переосмысля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ть накопленный опыт. Конкретные концепции, модели, методы, способы и инструменты соответствуют решаемой профессиональной задаче. </w:t>
            </w:r>
          </w:p>
          <w:p w:rsidR="00430C0F" w:rsidRDefault="00430C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0C0F" w:rsidRDefault="00B865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 выполнил все из следующих условий: 1) тезисы исследования опубликованы (или приняты к публикации) в сборнике общеросс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ийской или международной научной конференции, или в профильном СМИ или медиасообществе с аудиторией не менее 5000 подписчиков; о работе рассказано в СМИ или медиасообществе с аудиторией не менее 10000 подписчиков; 2) студент подал тезисы своего исследовани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или медиапродукт (или какую-то его часть) на конкурс научных работ или другой профильный конкурс (фестиваль), материал принят оргкомитетом конкурса; 3) студент представил документальную рецензию/рекомендацию от внешнего независимого эксперта из релевантн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 индустрии в соответствии с форматом КР.</w:t>
            </w:r>
          </w:p>
        </w:tc>
      </w:tr>
    </w:tbl>
    <w:p w:rsidR="00430C0F" w:rsidRDefault="00430C0F">
      <w:pPr>
        <w:spacing w:after="20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</w:p>
    <w:p w:rsidR="00430C0F" w:rsidRDefault="00B865F6">
      <w:pPr>
        <w:numPr>
          <w:ilvl w:val="0"/>
          <w:numId w:val="6"/>
        </w:numPr>
        <w:spacing w:after="20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Примерное содержание оценки курсовой работы проектно-творческого формата.</w:t>
      </w:r>
    </w:p>
    <w:tbl>
      <w:tblPr>
        <w:tblStyle w:val="affffb"/>
        <w:tblW w:w="94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256"/>
        <w:gridCol w:w="6209"/>
      </w:tblGrid>
      <w:tr w:rsidR="00430C0F">
        <w:trPr>
          <w:trHeight w:val="22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0F" w:rsidRDefault="00B865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 по десятибалльной шкале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0F" w:rsidRDefault="00B865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Примерное содержание оценки</w:t>
            </w:r>
          </w:p>
        </w:tc>
      </w:tr>
      <w:tr w:rsidR="00430C0F">
        <w:trPr>
          <w:trHeight w:val="40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0F" w:rsidRDefault="00B865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— Весьма неудовлетворительно</w:t>
            </w:r>
          </w:p>
          <w:p w:rsidR="00430C0F" w:rsidRDefault="00430C0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0F" w:rsidRDefault="00B865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Текст не предоставлен или полностью не соответствует правилам оформления письменных работ. </w:t>
            </w:r>
          </w:p>
        </w:tc>
      </w:tr>
      <w:tr w:rsidR="00430C0F">
        <w:trPr>
          <w:trHeight w:val="40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0F" w:rsidRDefault="00B865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— Неудовлетворительно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0F" w:rsidRDefault="00B865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несвязный, не соответствует заданной теме, полностью не соответствует правилам оформления письменных работ.</w:t>
            </w:r>
          </w:p>
        </w:tc>
      </w:tr>
      <w:tr w:rsidR="00430C0F">
        <w:trPr>
          <w:trHeight w:val="40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0F" w:rsidRDefault="00B865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— Очень плохо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0F" w:rsidRDefault="00B865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теоретической записки не ясна суть проекта. Теоретическая записка не соотносится с содержанием проектной записки и замыслом творческой части проекта. Теоретическая записка содержит несвязанные между собой логически и повествовательно цитаты из разных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точников. Анализа проблематики в направлении деятельности, выбранной студентом для реализации творческой работы, нет. Знания о развитии, особенностях, ключевых характеристиках медиапродукта, составляющего творческую часть работы, различных способов его тип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ологизации и классификации, не продемонстрированы. Конкретные концепции, модели, методы, способы и инструменты, применимые для решения профессиональной задачи, не приведены. Теоретическая записка не имеет отношения к медиа.</w:t>
            </w:r>
          </w:p>
          <w:p w:rsidR="00430C0F" w:rsidRDefault="00430C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0C0F" w:rsidRDefault="00B865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записка выполнена мен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ее чем наполовину пунктов, предусмотренных настоящими правилами. Продукт описан общими словами. Формат проекта не ясен. Бизнес-модель проекта не представлена. Описание проекта содержит нечеткие и размытые формулировки. Целевая аудитория не прописана. Проду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кт не несет ничего нового, не решает никакой проблемы. Продукт является копией действующего проекта, с нечеткими отличиями.</w:t>
            </w:r>
          </w:p>
          <w:p w:rsidR="00430C0F" w:rsidRDefault="00430C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0C0F" w:rsidRDefault="00B865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Продукт выполнен на слабом профессиональном уровне и не отвечает техническим требованиям, предъявляемом к продуктам данного типа. </w:t>
            </w:r>
          </w:p>
        </w:tc>
      </w:tr>
      <w:tr w:rsidR="00430C0F">
        <w:trPr>
          <w:trHeight w:val="40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0F" w:rsidRDefault="00B865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 — Плохо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0F" w:rsidRDefault="00B865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Теоретическая записка не соотносится с содержанием проектной записки и замыслом творческой части проекта. Знания о развитии, особенностях, ключевых характеристиках медиапродукта, составляющего творческую часть работы, различных способов его типо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логизации и классификации, не продемонстрированы. Конкретные концепции, модели, методы, способы и инструменты, применимые для решения профессиональной задачи, не приведены. </w:t>
            </w:r>
          </w:p>
          <w:p w:rsidR="00430C0F" w:rsidRDefault="00430C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0C0F" w:rsidRDefault="00B865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записка выполнена менее чем наполовину пунктов, предусмотренных настоящ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ими правилами. Продукт описан общими словами. Формат проекта не ясен. Бизнес-модель проекта не ясна. Описание проекта содержит нечеткие и размытые формулировки. Целевая аудитория неясна. </w:t>
            </w:r>
          </w:p>
          <w:p w:rsidR="00430C0F" w:rsidRDefault="00430C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0C0F" w:rsidRDefault="00B865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 выполнен на слабом профессиональном уровне и не отвечает 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хническим требованиям, предъявляемом к продуктам данного типа. </w:t>
            </w:r>
          </w:p>
        </w:tc>
      </w:tr>
      <w:tr w:rsidR="00430C0F">
        <w:trPr>
          <w:trHeight w:val="120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0F" w:rsidRDefault="00B865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 — Удовлетворительно</w:t>
            </w:r>
          </w:p>
          <w:p w:rsidR="00430C0F" w:rsidRDefault="00430C0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0F" w:rsidRDefault="00B865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Теоретическая записка имеет описательный характер. Теоретическая основа представлена слабо связанными между собой логически и повествовательно цитатами из разных источников. Теоретическая записка частично соотносится с содержанием проектной записки и замыс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лом творческой части проекта. Анализ проблематики в направлении деятельности, выбранной студентом для реализации творческой работы, неполный. Знания о развитии, особенностях, ключевых характеристиках медиапродукта, составляющего творческую часть работы,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зличных способов его типологизации и классификации, продемонстрированы слабо. Конкретные концепции, модели, методы, способы и инструменты, применимые для решения профессиональной задачи, не представлены или представлены недостаточно.</w:t>
            </w:r>
          </w:p>
          <w:p w:rsidR="00430C0F" w:rsidRDefault="00430C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0C0F" w:rsidRDefault="00B865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проектной записке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тсутствуют некоторые пункты, предусмотренные настоящими правилами. Описание продукта содержит нечеткие и размытые формулировки, формат прописан недостаточно подробно и четко. Бизнес-модель проекта представлена, но плохо учитывает риски и просчитывает целев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ую аудиторию, которая, в свою очередь описана лишь общими словами.</w:t>
            </w:r>
          </w:p>
          <w:p w:rsidR="00430C0F" w:rsidRDefault="00430C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0C0F" w:rsidRDefault="00B865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 является слабо реализованной копией существующего на рынке продукта (формата, идеи, т.п.) и не содержит новаторских или оригинальных решений. Продукт выполнен на приемлемом с профе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ссиональной точки зрения уровне, однако не вполне соответствует отвечает техническим требованиям, предъявляемом к продуктам данного типа.</w:t>
            </w:r>
          </w:p>
        </w:tc>
      </w:tr>
      <w:tr w:rsidR="00430C0F">
        <w:trPr>
          <w:trHeight w:val="120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0F" w:rsidRDefault="00B865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— Весьма удовлетворительно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0F" w:rsidRDefault="00B865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Теоретическая записка во многом имеет описательный характер. Анализ проблематики в направлении деятельности, выбранной студентом для реализации творческой работы, представлен, неполный. Знания о развитии, особенностях, ключевых характеристиках медиапродукт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а, составляющего творческую часть работы, различных способов его типологизации и классификации, продемонстрированы не в полной мере. Конкретные концепции, модели, методы, способы и инструменты, применимые для решения профессиональной задачи, приведены нето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чно. </w:t>
            </w:r>
          </w:p>
          <w:p w:rsidR="00430C0F" w:rsidRDefault="00430C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0C0F" w:rsidRDefault="00B865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Имеются некоторые несоответствия проектного описания с данным проектом. Бизнес-модель проекта не демонстрирует потенциальную жизнеспособность продукта как востребованного у потенциальной аудитории. </w:t>
            </w:r>
          </w:p>
          <w:p w:rsidR="00430C0F" w:rsidRDefault="00430C0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0C0F" w:rsidRDefault="00B865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продукт с небольшими исключениями соот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ветствует техническим требованиям к продуктам данного типа, предъявляемых в индустрии.</w:t>
            </w:r>
          </w:p>
        </w:tc>
      </w:tr>
      <w:tr w:rsidR="00430C0F">
        <w:trPr>
          <w:trHeight w:val="154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0F" w:rsidRDefault="00B865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 — Хорошо</w:t>
            </w:r>
          </w:p>
          <w:p w:rsidR="00430C0F" w:rsidRDefault="00430C0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0F" w:rsidRDefault="00B865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Теоретическая записка демонстрирует твердые теоретические знания, которые являются неотъемлемой частью описания проекта, но частично имеет описательный хара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ктер. Анализ проблематики в направлении деятельности, выбранной студентом для реализации творческой работы, представлен. Знания о развитии, особенностях, ключевых характеристиках медиапродукта, составляющего творческую часть работы, различных способов 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типологизации и классификации, продемонстрированы. Конкретные концепции, модели, методы, способы и инструменты, применимые для решения профессиональной задачи, приведены неточно или частично. </w:t>
            </w:r>
          </w:p>
          <w:p w:rsidR="00430C0F" w:rsidRDefault="00430C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0C0F" w:rsidRDefault="00B865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записка выполнена в полном объеме, однако имеются 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которые несоответствия проектного описания с данным проектом. Бизнес-модель проекта продумана на тактическом уровне и демонстрирует потенциальную жизнеспособность продукта как востребованного у потенциальной аудитории. Однако при этом проект представляется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рискованным для реализации на рынке и внедрения в индустрии. </w:t>
            </w:r>
          </w:p>
          <w:p w:rsidR="00430C0F" w:rsidRDefault="00430C0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0C0F" w:rsidRDefault="00B865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продукт является оригинальным, выполнен на достаточно хорошем профессиональном уровне, с небольшими исключениями соответствует техническим требованиям к продуктам данного типа, пред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ъявляемых в индустрии.</w:t>
            </w:r>
          </w:p>
        </w:tc>
      </w:tr>
      <w:tr w:rsidR="00430C0F">
        <w:trPr>
          <w:trHeight w:val="154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0F" w:rsidRDefault="00B865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— Очень хорошо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0F" w:rsidRDefault="00B865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Теоретическая записка демонстрирует отличное базовое освоение теоретических основ отрасли, осведомленность об актуальных дискуссиях в отрасли. Теоретические концепции, модели, методы, способы и инструменты, применимые для решения профессиональной задачи,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риведены точно и полно. Представлен глубокий анализ проблематики в направлении деятельности, выбранной студентом для реализации творческой работы. Студент не в полной мере продемонстрировал знания о развитии, особенностях, ключевых характеристиках медиапро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дукта, составляющего творческую часть работы, различных способов его типологизации и классификации. </w:t>
            </w:r>
          </w:p>
          <w:p w:rsidR="00430C0F" w:rsidRDefault="00430C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0C0F" w:rsidRDefault="00B865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Проектная записка выполнена в полном объеме, но в ней присутствуют не все параметры, предусмотренные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данными правилами. Проектная записка соответствует 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ебованиям к подобного рода документам в индустрии, но с незначительными недочетами. </w:t>
            </w:r>
          </w:p>
          <w:p w:rsidR="00430C0F" w:rsidRDefault="00430C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0C0F" w:rsidRDefault="00B865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проекта четкое, стройное и логичное, формулировки понятны и отражают его суть Бизнес-модель проекта продумана на долгосрочном уровне и демонстрирует потенциальну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 жизнеспособность проекта как рыночного, однако при этом проект представляется сложным для реализации на рынке и внедрения в индустрии. </w:t>
            </w:r>
          </w:p>
          <w:p w:rsidR="00430C0F" w:rsidRDefault="00430C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0C0F" w:rsidRDefault="00B865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 отличается высокой степенью оригинальности, создан с ориентацией на известную рыночную нишу либо потенциально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соответствует запросам изученной и точно описанной целевой аудитории. Продукт выполнен на хорошем профессиональном уровне и соответствует техническим требования к продуктам данного типа. </w:t>
            </w:r>
          </w:p>
        </w:tc>
      </w:tr>
      <w:tr w:rsidR="00430C0F">
        <w:trPr>
          <w:trHeight w:val="366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0F" w:rsidRDefault="00B865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 — Отлично</w:t>
            </w:r>
          </w:p>
          <w:p w:rsidR="00430C0F" w:rsidRDefault="00430C0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0F" w:rsidRDefault="00B865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Теоретическая записка выполнена на высоком уровне и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емонстрирует отличное базовое освоение теоретических основ отрасли, осведомленность об актуальных дискуссиях в отрасли. Теоретические концепции, модели, методы, способы и инструменты, применимые для решения профессиональной задачи, приведены точно и полно.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Представлен глубокий анализ проблематики в направлении деятельности, выбранной студентом для реализации творческой работы. Студент продемонстрировал широкие знания о развитии, особенностях, ключевых характеристиках медиапродукта, составляющего творческую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часть работы, различных способов его типологизации и классификации. </w:t>
            </w:r>
          </w:p>
          <w:p w:rsidR="00430C0F" w:rsidRDefault="00430C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0C0F" w:rsidRDefault="00B865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записка выполнена в полном объеме, в ней присутствуют все параметры, предусмотренные данными правилами, содержание параметров соответствует предоставленной творческой работе.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роектная записка соответствует требованиям к подобного рода документам в индустрии. </w:t>
            </w:r>
          </w:p>
          <w:p w:rsidR="00430C0F" w:rsidRDefault="00430C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0C0F" w:rsidRDefault="00B865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проекта четкое, стройное и логичное, формулировки понятны и отражают его суть Бизнес-модель проекта продумана на долгосрочном уровне и демонстрирует потенциальну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 жизнеспособность проекта как рыночного. </w:t>
            </w:r>
          </w:p>
          <w:p w:rsidR="00430C0F" w:rsidRDefault="00430C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0C0F" w:rsidRDefault="00B865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Продукт отличается высокой степенью оригинальности, создан с ориентацией на известную рыночную нишу либо потенциально соответствует запросам изученной и точно описанной целевой аудитории. Продукт выполнен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хорошем профессиональном уровне и соответствует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техническим требования к продуктам данного типа. </w:t>
            </w:r>
          </w:p>
          <w:p w:rsidR="00430C0F" w:rsidRDefault="00430C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0C0F" w:rsidRDefault="00B865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 представил документальную рецензию/рекомендацию от внешнего независимого эксперта из релевантной индустрии в соответствии с форматом КР.</w:t>
            </w:r>
          </w:p>
        </w:tc>
      </w:tr>
      <w:tr w:rsidR="00430C0F">
        <w:trPr>
          <w:trHeight w:val="366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0F" w:rsidRDefault="00B865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 — Отлично  (превосходит ожидания)</w:t>
            </w:r>
          </w:p>
          <w:p w:rsidR="00430C0F" w:rsidRDefault="00430C0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0F" w:rsidRDefault="00B865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Теоретическая записка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выполнена на высоком уровне и демонстрирует отличное базовое освоение теоретических основ отрасли, осведомленность об актуальных дискуссиях в отрасли. Теоретические концепции, модели, методы, способы и инструменты, применимые для решения профессиональной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адачи, приведены точно и полно. Представлен глубокий анализ проблематики в направлении деятельности, выбранной студентом для реализации творческой работы. Студент продемонстрировал широкие знания о развитии, особенностях, ключевых характеристиках медиапрод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укта, составляющего творческую часть работы, различных способов его типологизации и классификации. </w:t>
            </w:r>
          </w:p>
          <w:p w:rsidR="00430C0F" w:rsidRDefault="00430C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0C0F" w:rsidRDefault="00B865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записка выполнена в полном объеме, в ней присутствуют все параметры, предусмотренные данными правилами, содержание параметров соответствует предо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ставленной творческой работе. Проектная записка соответствует требованиям к подобного рода документам в индустрии. </w:t>
            </w:r>
          </w:p>
          <w:p w:rsidR="00430C0F" w:rsidRDefault="00430C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0C0F" w:rsidRDefault="00B865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проекта четкое, стройное и логичное, формулировки понятны и отражают его суть Бизнес-модель проекта продумана на долгосрочном уров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и демонстрирует потенциальную жизнеспособность проекта как рыночного. </w:t>
            </w:r>
          </w:p>
          <w:p w:rsidR="00430C0F" w:rsidRDefault="00430C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0C0F" w:rsidRDefault="00B865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 отличается высокой степенью оригинальности, создан с ориентацией на известную рыночную нишу либо потенциально соответствует запросам изученной и точно описанной целевой ауди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тории. Продукт выполнен на хорошем профессиональном уровне и соответствует техническим требования к продуктам данного типа. </w:t>
            </w:r>
          </w:p>
          <w:p w:rsidR="00430C0F" w:rsidRDefault="00430C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0C0F" w:rsidRDefault="00B865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Студент выполнил два из следующих условий: 1)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медиапродукт или какая-то его часть опубликованы (или приняты к публикации) организа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цией коммерческого, некоммерческого или государственного сектора для последующей реализации, или в сборнике общероссийской или международной научно-практической конференции, или в профильном СМИ или медиасообществе с аудиторией не менее 5000 подписчиков;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работе рассказано в СМИ или медиасообществе с аудиторией не менее 10000 подписчиков; 2) студент подал медиапродукт (или какую-то его часть) на профильный конкурс (фестиваль), материал принят оргкомитетом конкурса; 3) студент представил документальную реце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нзию/рекомендацию от внешнего независимого эксперта из релевантной индустрии в соответствии с форматом КР.</w:t>
            </w:r>
          </w:p>
        </w:tc>
      </w:tr>
      <w:tr w:rsidR="00430C0F">
        <w:trPr>
          <w:trHeight w:val="366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0F" w:rsidRDefault="00B865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 — Блестяще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0F" w:rsidRDefault="00B865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Теоретическая записка выполнена на высоком уровне и демонстрирует отличное базовое освоение теоретических основ отрасли, осведомленность об актуальных дискуссиях в отрасли. Теоретические концепции, модели, методы, способы и инструменты, применимые для реше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 профессиональной задачи, приведены точно и полно. Представлен глубокий анализ проблематики в направлении деятельности, выбранной студентом для реализации творческой работы. Студент продемонстрировал широкие знания о развитии, особенностях, ключевых хар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актеристиках медиапродукта, составляющего творческую часть работы, различных способов его типологизации и классификации. </w:t>
            </w:r>
          </w:p>
          <w:p w:rsidR="00430C0F" w:rsidRDefault="00430C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0C0F" w:rsidRDefault="00B865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записка выполнена в полном объеме, в ней присутствуют все параметры, предусмотренные данными правилами, содержание параметр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 соответствует предоставленной творческой работе. Проектная записка соответствует требованиям к подобного рода документам в индустрии. </w:t>
            </w:r>
          </w:p>
          <w:p w:rsidR="00430C0F" w:rsidRDefault="00430C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0C0F" w:rsidRDefault="00B865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проекта четкое, стройное и логичное, формулировки понятны и отражают его суть Бизнес-модель проекта продуман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на долгосрочном уровне и демонстрирует потенциальную жизнеспособность проекта как рыночного. </w:t>
            </w:r>
          </w:p>
          <w:p w:rsidR="00430C0F" w:rsidRDefault="00430C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0C0F" w:rsidRDefault="00B865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Продукт отличается высокой степенью оригинальности, создан с ориентацией на известную рыночную нишу либо потенциально соответствует запросам изученной и точно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описанной целевой аудитории. Продукт выполнен на хорошем профессиональном уровне и соответствует техническим требования к продуктам данного типа. </w:t>
            </w:r>
          </w:p>
          <w:p w:rsidR="00430C0F" w:rsidRDefault="00430C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0C0F" w:rsidRDefault="00B865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Студент выполнил все из следующих условий: 1) медиапродукт или какая-то его часть опубликованы (или приняты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публикации) организацией коммерческого, некоммерческого или государственного сектора для последующей реализации, или в сборнике общероссийской или международной научно-практической конференции, или в профильном СМИ или медиасообществе с аудиторией не мен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ее 5000 подписчиков; о работе рассказано в СМИ или медиасообществе с аудиторией не менее 10000 подписчиков; 2) студент подал медиапродукт (или какую-то его часть) на профильный конкурс (фестиваль), материал принят оргкомитетом конкурса; 3) студент представ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 документальную рецензию/рекомендацию от внешнего независимого эксперта из релевантной индустрии в соответствии с форматом КР.</w:t>
            </w:r>
          </w:p>
        </w:tc>
      </w:tr>
    </w:tbl>
    <w:p w:rsidR="00430C0F" w:rsidRDefault="00430C0F">
      <w:pPr>
        <w:spacing w:after="20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30C0F" w:rsidRDefault="00B865F6">
      <w:pPr>
        <w:spacing w:after="20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7</w:t>
      </w:r>
    </w:p>
    <w:p w:rsidR="00430C0F" w:rsidRDefault="00B865F6">
      <w:pPr>
        <w:spacing w:after="20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Перечень и контрольные сроки этапов выбора и согласования тем курсовых работ</w:t>
      </w:r>
    </w:p>
    <w:tbl>
      <w:tblPr>
        <w:tblStyle w:val="affffc"/>
        <w:tblW w:w="10230" w:type="dxa"/>
        <w:tblInd w:w="-2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720"/>
        <w:gridCol w:w="3660"/>
        <w:gridCol w:w="2745"/>
        <w:gridCol w:w="3105"/>
      </w:tblGrid>
      <w:tr w:rsidR="00430C0F">
        <w:trPr>
          <w:trHeight w:val="1305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0C0F" w:rsidRDefault="00B865F6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0C0F" w:rsidRDefault="00B865F6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Этап подготовки </w:t>
            </w:r>
          </w:p>
          <w:p w:rsidR="00430C0F" w:rsidRDefault="00430C0F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0C0F" w:rsidRDefault="00B865F6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430C0F" w:rsidRDefault="00B865F6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этап подготовки КР</w:t>
            </w:r>
          </w:p>
        </w:tc>
        <w:tc>
          <w:tcPr>
            <w:tcW w:w="31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0C0F" w:rsidRDefault="00B865F6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исполнения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(текущий учебный год)</w:t>
            </w:r>
          </w:p>
        </w:tc>
      </w:tr>
      <w:tr w:rsidR="00430C0F">
        <w:trPr>
          <w:trHeight w:val="3030"/>
        </w:trPr>
        <w:tc>
          <w:tcPr>
            <w:tcW w:w="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0C0F" w:rsidRDefault="00B865F6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6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0C0F" w:rsidRDefault="00B865F6">
            <w:pPr>
              <w:spacing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заявок-предложений тем КР в ЭИОС НИУ ВШЭ</w:t>
            </w:r>
          </w:p>
        </w:tc>
        <w:tc>
          <w:tcPr>
            <w:tcW w:w="27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0C0F" w:rsidRDefault="00B865F6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преподаватели и научные работники при помощи административных сотрудников департаментов и научных подразделений, проектных менеджеров факультета</w:t>
            </w:r>
          </w:p>
        </w:tc>
        <w:tc>
          <w:tcPr>
            <w:tcW w:w="31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0C0F" w:rsidRDefault="00B865F6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01 сентября до 10 октября</w:t>
            </w:r>
          </w:p>
        </w:tc>
      </w:tr>
      <w:tr w:rsidR="00430C0F">
        <w:trPr>
          <w:trHeight w:val="2985"/>
        </w:trPr>
        <w:tc>
          <w:tcPr>
            <w:tcW w:w="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0C0F" w:rsidRDefault="00B865F6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6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0C0F" w:rsidRDefault="00B865F6">
            <w:pPr>
              <w:spacing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Согласование предложенных тем КР руководством ОП</w:t>
            </w:r>
          </w:p>
        </w:tc>
        <w:tc>
          <w:tcPr>
            <w:tcW w:w="27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0C0F" w:rsidRDefault="00B865F6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академический руководитель 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совместно с Академическим советом ОП</w:t>
            </w:r>
          </w:p>
        </w:tc>
        <w:tc>
          <w:tcPr>
            <w:tcW w:w="31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0C0F" w:rsidRDefault="00B865F6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Техническая проверка: в течение не более 72 часов с момента поступления заявки на рассмотрение.</w:t>
            </w:r>
          </w:p>
          <w:p w:rsidR="00430C0F" w:rsidRDefault="00B865F6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на соответствие академическими руководителями ОП: не более 96 часов с момента поступления заявки на рассмотрение.</w:t>
            </w:r>
          </w:p>
        </w:tc>
      </w:tr>
      <w:tr w:rsidR="00430C0F">
        <w:trPr>
          <w:trHeight w:val="1050"/>
        </w:trPr>
        <w:tc>
          <w:tcPr>
            <w:tcW w:w="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0C0F" w:rsidRDefault="00B865F6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6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0C0F" w:rsidRDefault="00B865F6">
            <w:pPr>
              <w:spacing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тем КР студентами / Инициативное предложение тем студентами</w:t>
            </w:r>
          </w:p>
        </w:tc>
        <w:tc>
          <w:tcPr>
            <w:tcW w:w="27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0C0F" w:rsidRDefault="00B865F6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студенты / академический руководитель ОП </w:t>
            </w:r>
          </w:p>
        </w:tc>
        <w:tc>
          <w:tcPr>
            <w:tcW w:w="31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0C0F" w:rsidRDefault="00B865F6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10 октября до 01 ноября</w:t>
            </w:r>
          </w:p>
        </w:tc>
      </w:tr>
      <w:tr w:rsidR="00430C0F">
        <w:trPr>
          <w:trHeight w:val="2910"/>
        </w:trPr>
        <w:tc>
          <w:tcPr>
            <w:tcW w:w="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0C0F" w:rsidRDefault="00B865F6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6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0C0F" w:rsidRDefault="00B865F6">
            <w:pPr>
              <w:spacing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 поступивших заявок на предложенные темы КР</w:t>
            </w:r>
          </w:p>
        </w:tc>
        <w:tc>
          <w:tcPr>
            <w:tcW w:w="27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0C0F" w:rsidRDefault="00B865F6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преподаватели и научные работники при помощи административных сотрудников департаментов и научных подразделений, проектных менеджеров факультета</w:t>
            </w:r>
          </w:p>
        </w:tc>
        <w:tc>
          <w:tcPr>
            <w:tcW w:w="31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0C0F" w:rsidRDefault="00B865F6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01 до 10 ноября</w:t>
            </w:r>
          </w:p>
        </w:tc>
      </w:tr>
      <w:tr w:rsidR="00430C0F">
        <w:trPr>
          <w:trHeight w:val="3825"/>
        </w:trPr>
        <w:tc>
          <w:tcPr>
            <w:tcW w:w="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0C0F" w:rsidRDefault="00B865F6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36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0C0F" w:rsidRDefault="00B865F6">
            <w:pPr>
              <w:spacing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Вторая волна выбора тем КР, либо инициативное предложение тем студентами, все поданные заявки которых оказались отклонены</w:t>
            </w:r>
          </w:p>
        </w:tc>
        <w:tc>
          <w:tcPr>
            <w:tcW w:w="27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0C0F" w:rsidRDefault="00B865F6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студент/ академический руководитель ОП/ преподаватели и научные работники при помощи административных сотрудников департаментов и науч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ных подразделений, проектных менеджеров факультета</w:t>
            </w:r>
          </w:p>
        </w:tc>
        <w:tc>
          <w:tcPr>
            <w:tcW w:w="31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0C0F" w:rsidRDefault="00B865F6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01 до 20 ноября</w:t>
            </w:r>
          </w:p>
        </w:tc>
      </w:tr>
      <w:tr w:rsidR="00430C0F">
        <w:trPr>
          <w:trHeight w:val="1035"/>
        </w:trPr>
        <w:tc>
          <w:tcPr>
            <w:tcW w:w="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0C0F" w:rsidRDefault="00B865F6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6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0C0F" w:rsidRDefault="00B865F6">
            <w:pPr>
              <w:spacing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наличия утвержденных руководителями тем КР у студентов</w:t>
            </w:r>
          </w:p>
        </w:tc>
        <w:tc>
          <w:tcPr>
            <w:tcW w:w="27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0C0F" w:rsidRDefault="00B865F6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офис ОП</w:t>
            </w:r>
          </w:p>
        </w:tc>
        <w:tc>
          <w:tcPr>
            <w:tcW w:w="31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0C0F" w:rsidRDefault="00B865F6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20 ноября до 15 декабря</w:t>
            </w:r>
          </w:p>
        </w:tc>
      </w:tr>
      <w:tr w:rsidR="00430C0F">
        <w:trPr>
          <w:trHeight w:val="1620"/>
        </w:trPr>
        <w:tc>
          <w:tcPr>
            <w:tcW w:w="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0C0F" w:rsidRDefault="00B865F6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36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0C0F" w:rsidRDefault="00B865F6">
            <w:pPr>
              <w:spacing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тем КР в ИУПах студентов</w:t>
            </w:r>
          </w:p>
          <w:p w:rsidR="00430C0F" w:rsidRDefault="00B865F6">
            <w:pPr>
              <w:spacing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тем и руководителей КР за студентами приказом</w:t>
            </w:r>
          </w:p>
        </w:tc>
        <w:tc>
          <w:tcPr>
            <w:tcW w:w="27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0C0F" w:rsidRDefault="00B865F6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офис ОП</w:t>
            </w:r>
          </w:p>
        </w:tc>
        <w:tc>
          <w:tcPr>
            <w:tcW w:w="31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0C0F" w:rsidRDefault="00B865F6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 15 декабря</w:t>
            </w:r>
          </w:p>
        </w:tc>
      </w:tr>
      <w:tr w:rsidR="00430C0F">
        <w:trPr>
          <w:trHeight w:val="1620"/>
        </w:trPr>
        <w:tc>
          <w:tcPr>
            <w:tcW w:w="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0C0F" w:rsidRDefault="00B865F6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0C0F" w:rsidRDefault="00B865F6">
            <w:pPr>
              <w:spacing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изменения в тему КР</w:t>
            </w:r>
          </w:p>
        </w:tc>
        <w:tc>
          <w:tcPr>
            <w:tcW w:w="27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0C0F" w:rsidRDefault="00B865F6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студент/руководитель/академический руководитель/учебный офис ОП</w:t>
            </w:r>
          </w:p>
        </w:tc>
        <w:tc>
          <w:tcPr>
            <w:tcW w:w="31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0C0F" w:rsidRDefault="00B865F6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 15 мая</w:t>
            </w:r>
          </w:p>
        </w:tc>
      </w:tr>
      <w:tr w:rsidR="00430C0F">
        <w:trPr>
          <w:trHeight w:val="1620"/>
        </w:trPr>
        <w:tc>
          <w:tcPr>
            <w:tcW w:w="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0C0F" w:rsidRDefault="00B865F6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0C0F" w:rsidRDefault="00B865F6">
            <w:pPr>
              <w:spacing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руководителя КР</w:t>
            </w:r>
          </w:p>
        </w:tc>
        <w:tc>
          <w:tcPr>
            <w:tcW w:w="27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0C0F" w:rsidRDefault="00B865F6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студент/руководитель/академический руководитель/учебный офис ОП</w:t>
            </w:r>
          </w:p>
        </w:tc>
        <w:tc>
          <w:tcPr>
            <w:tcW w:w="31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0C0F" w:rsidRDefault="00B865F6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 15 мая</w:t>
            </w:r>
          </w:p>
        </w:tc>
      </w:tr>
    </w:tbl>
    <w:p w:rsidR="00430C0F" w:rsidRDefault="00B865F6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8</w:t>
      </w:r>
    </w:p>
    <w:p w:rsidR="00430C0F" w:rsidRDefault="00B865F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Перечень и контрольные сроки исполнения основных этапов организации, подготовки и защиты КР</w:t>
      </w:r>
    </w:p>
    <w:p w:rsidR="00430C0F" w:rsidRDefault="00430C0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fffd"/>
        <w:tblW w:w="973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735"/>
        <w:gridCol w:w="2550"/>
        <w:gridCol w:w="3000"/>
        <w:gridCol w:w="3450"/>
      </w:tblGrid>
      <w:tr w:rsidR="00430C0F">
        <w:trPr>
          <w:trHeight w:val="840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0C0F" w:rsidRDefault="00B865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0C0F" w:rsidRDefault="00B865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Этап подготовки </w:t>
            </w:r>
          </w:p>
          <w:p w:rsidR="00430C0F" w:rsidRDefault="00430C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0C0F" w:rsidRDefault="00B865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Участники</w:t>
            </w:r>
          </w:p>
          <w:p w:rsidR="00430C0F" w:rsidRDefault="00B865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этапа подготовки КР</w:t>
            </w:r>
          </w:p>
        </w:tc>
        <w:tc>
          <w:tcPr>
            <w:tcW w:w="34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0C0F" w:rsidRDefault="00B865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исполнения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(текущий учебный год)</w:t>
            </w:r>
          </w:p>
        </w:tc>
      </w:tr>
      <w:tr w:rsidR="00430C0F">
        <w:trPr>
          <w:trHeight w:val="915"/>
        </w:trPr>
        <w:tc>
          <w:tcPr>
            <w:tcW w:w="7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0C0F" w:rsidRDefault="00B865F6">
            <w:pPr>
              <w:spacing w:line="240" w:lineRule="auto"/>
              <w:ind w:left="8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430C0F" w:rsidRDefault="00B865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0C0F" w:rsidRDefault="00B865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проекта КР, оценивание руководителем </w:t>
            </w:r>
          </w:p>
        </w:tc>
        <w:tc>
          <w:tcPr>
            <w:tcW w:w="30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0C0F" w:rsidRDefault="00B865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студент/ Руководитель</w:t>
            </w:r>
          </w:p>
        </w:tc>
        <w:tc>
          <w:tcPr>
            <w:tcW w:w="34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0C0F" w:rsidRDefault="00B865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 25 декабря</w:t>
            </w:r>
          </w:p>
        </w:tc>
      </w:tr>
      <w:tr w:rsidR="00430C0F">
        <w:trPr>
          <w:trHeight w:val="1715"/>
        </w:trPr>
        <w:tc>
          <w:tcPr>
            <w:tcW w:w="7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0C0F" w:rsidRDefault="00B865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0C0F" w:rsidRDefault="00B865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Повторное представление проекта КР (при не утверждении руководителем) </w:t>
            </w:r>
          </w:p>
        </w:tc>
        <w:tc>
          <w:tcPr>
            <w:tcW w:w="30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0C0F" w:rsidRDefault="00B865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студент/ Руководитель</w:t>
            </w:r>
          </w:p>
        </w:tc>
        <w:tc>
          <w:tcPr>
            <w:tcW w:w="34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0C0F" w:rsidRDefault="00B865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 25 января</w:t>
            </w:r>
          </w:p>
        </w:tc>
      </w:tr>
      <w:tr w:rsidR="00430C0F">
        <w:trPr>
          <w:trHeight w:val="690"/>
        </w:trPr>
        <w:tc>
          <w:tcPr>
            <w:tcW w:w="7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0C0F" w:rsidRDefault="00B865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0C0F" w:rsidRDefault="00B865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Предъявление первого варианта КР </w:t>
            </w:r>
          </w:p>
        </w:tc>
        <w:tc>
          <w:tcPr>
            <w:tcW w:w="30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0C0F" w:rsidRDefault="00B865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студент/ Руководитель</w:t>
            </w:r>
          </w:p>
        </w:tc>
        <w:tc>
          <w:tcPr>
            <w:tcW w:w="34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0C0F" w:rsidRDefault="00B865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мая</w:t>
            </w:r>
          </w:p>
        </w:tc>
      </w:tr>
      <w:tr w:rsidR="00430C0F">
        <w:trPr>
          <w:trHeight w:val="255"/>
        </w:trPr>
        <w:tc>
          <w:tcPr>
            <w:tcW w:w="7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0C0F" w:rsidRDefault="00B865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0C0F" w:rsidRDefault="00B865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Представление итогового текста КР </w:t>
            </w:r>
          </w:p>
        </w:tc>
        <w:tc>
          <w:tcPr>
            <w:tcW w:w="30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0C0F" w:rsidRDefault="00B865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студент/ Руководитель</w:t>
            </w:r>
          </w:p>
        </w:tc>
        <w:tc>
          <w:tcPr>
            <w:tcW w:w="34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0C0F" w:rsidRDefault="00B865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июня</w:t>
            </w:r>
          </w:p>
        </w:tc>
      </w:tr>
      <w:tr w:rsidR="00430C0F">
        <w:trPr>
          <w:trHeight w:val="510"/>
        </w:trPr>
        <w:tc>
          <w:tcPr>
            <w:tcW w:w="7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0C0F" w:rsidRDefault="00B865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0C0F" w:rsidRDefault="00B865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Загрузка КР в систему «Антиплагиат» </w:t>
            </w:r>
          </w:p>
        </w:tc>
        <w:tc>
          <w:tcPr>
            <w:tcW w:w="30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0C0F" w:rsidRDefault="00B865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 (автоматически при загрузке итогового текста ВКР)</w:t>
            </w:r>
          </w:p>
        </w:tc>
        <w:tc>
          <w:tcPr>
            <w:tcW w:w="34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0C0F" w:rsidRDefault="00B865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июня</w:t>
            </w:r>
          </w:p>
        </w:tc>
      </w:tr>
      <w:tr w:rsidR="00430C0F">
        <w:trPr>
          <w:trHeight w:val="150"/>
        </w:trPr>
        <w:tc>
          <w:tcPr>
            <w:tcW w:w="7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0C0F" w:rsidRDefault="00B865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0C0F" w:rsidRDefault="00B865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руководителем отзыва на КР </w:t>
            </w:r>
          </w:p>
        </w:tc>
        <w:tc>
          <w:tcPr>
            <w:tcW w:w="30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0C0F" w:rsidRDefault="00B865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Руководитель/ учебный офис ОП</w:t>
            </w:r>
          </w:p>
        </w:tc>
        <w:tc>
          <w:tcPr>
            <w:tcW w:w="34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0C0F" w:rsidRDefault="00B865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 15 июня</w:t>
            </w:r>
          </w:p>
        </w:tc>
      </w:tr>
      <w:tr w:rsidR="00430C0F">
        <w:trPr>
          <w:trHeight w:val="150"/>
        </w:trPr>
        <w:tc>
          <w:tcPr>
            <w:tcW w:w="7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0C0F" w:rsidRDefault="00B865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0C0F" w:rsidRDefault="00B865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Публичная защита</w:t>
            </w:r>
          </w:p>
        </w:tc>
        <w:tc>
          <w:tcPr>
            <w:tcW w:w="30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0C0F" w:rsidRDefault="00B865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студент/ Руководитель</w:t>
            </w:r>
          </w:p>
        </w:tc>
        <w:tc>
          <w:tcPr>
            <w:tcW w:w="34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0C0F" w:rsidRDefault="00B865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 27 июня</w:t>
            </w:r>
          </w:p>
        </w:tc>
      </w:tr>
    </w:tbl>
    <w:p w:rsidR="00430C0F" w:rsidRDefault="00430C0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30C0F" w:rsidRDefault="00430C0F">
      <w:pPr>
        <w:spacing w:after="20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430C0F" w:rsidSect="00430C0F">
      <w:footerReference w:type="even" r:id="rId8"/>
      <w:footerReference w:type="default" r:id="rId9"/>
      <w:pgSz w:w="11909" w:h="16834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5F6" w:rsidRDefault="00B865F6" w:rsidP="00430C0F">
      <w:pPr>
        <w:spacing w:line="240" w:lineRule="auto"/>
      </w:pPr>
      <w:r>
        <w:separator/>
      </w:r>
    </w:p>
  </w:endnote>
  <w:endnote w:type="continuationSeparator" w:id="0">
    <w:p w:rsidR="00B865F6" w:rsidRDefault="00B865F6" w:rsidP="00430C0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C0F" w:rsidRDefault="00430C0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jc w:val="center"/>
      <w:rPr>
        <w:color w:val="000000"/>
      </w:rPr>
    </w:pPr>
    <w:r>
      <w:rPr>
        <w:color w:val="000000"/>
      </w:rPr>
      <w:fldChar w:fldCharType="begin"/>
    </w:r>
    <w:r w:rsidR="00B865F6">
      <w:rPr>
        <w:color w:val="000000"/>
      </w:rPr>
      <w:instrText>PAGE</w:instrText>
    </w:r>
    <w:r>
      <w:rPr>
        <w:color w:val="000000"/>
      </w:rPr>
      <w:fldChar w:fldCharType="end"/>
    </w:r>
  </w:p>
  <w:p w:rsidR="00430C0F" w:rsidRDefault="00430C0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right="360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C0F" w:rsidRDefault="00430C0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 w:rsidR="00B865F6"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 w:rsidR="005B6F49"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5B6F49">
      <w:rPr>
        <w:rFonts w:ascii="Times New Roman" w:eastAsia="Times New Roman" w:hAnsi="Times New Roman" w:cs="Times New Roman"/>
        <w:noProof/>
        <w:color w:val="000000"/>
        <w:sz w:val="24"/>
        <w:szCs w:val="24"/>
      </w:rPr>
      <w:t>11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:rsidR="00430C0F" w:rsidRDefault="00430C0F">
    <w:pPr>
      <w:ind w:right="360"/>
      <w:jc w:val="center"/>
      <w:rPr>
        <w:rFonts w:ascii="Times New Roman" w:eastAsia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5F6" w:rsidRDefault="00B865F6" w:rsidP="00430C0F">
      <w:pPr>
        <w:spacing w:line="240" w:lineRule="auto"/>
      </w:pPr>
      <w:r>
        <w:separator/>
      </w:r>
    </w:p>
  </w:footnote>
  <w:footnote w:type="continuationSeparator" w:id="0">
    <w:p w:rsidR="00B865F6" w:rsidRDefault="00B865F6" w:rsidP="00430C0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21582"/>
    <w:multiLevelType w:val="multilevel"/>
    <w:tmpl w:val="99560688"/>
    <w:lvl w:ilvl="0">
      <w:start w:val="1"/>
      <w:numFmt w:val="bullet"/>
      <w:lvlText w:val="●"/>
      <w:lvlJc w:val="left"/>
      <w:pPr>
        <w:ind w:left="157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FDC0E7C"/>
    <w:multiLevelType w:val="multilevel"/>
    <w:tmpl w:val="9AB4887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CFC1BFB"/>
    <w:multiLevelType w:val="multilevel"/>
    <w:tmpl w:val="36642976"/>
    <w:lvl w:ilvl="0">
      <w:start w:val="1"/>
      <w:numFmt w:val="bullet"/>
      <w:lvlText w:val="●"/>
      <w:lvlJc w:val="left"/>
      <w:pPr>
        <w:ind w:left="157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2A147651"/>
    <w:multiLevelType w:val="multilevel"/>
    <w:tmpl w:val="BA8E812C"/>
    <w:lvl w:ilvl="0">
      <w:start w:val="1"/>
      <w:numFmt w:val="decimal"/>
      <w:lvlText w:val="%1."/>
      <w:lvlJc w:val="left"/>
      <w:pPr>
        <w:ind w:left="1211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1" w:hanging="1080"/>
      </w:pPr>
    </w:lvl>
    <w:lvl w:ilvl="4">
      <w:start w:val="1"/>
      <w:numFmt w:val="decimal"/>
      <w:lvlText w:val="%1.%2.%3.%4.%5."/>
      <w:lvlJc w:val="left"/>
      <w:pPr>
        <w:ind w:left="1931" w:hanging="1080"/>
      </w:pPr>
    </w:lvl>
    <w:lvl w:ilvl="5">
      <w:start w:val="1"/>
      <w:numFmt w:val="decimal"/>
      <w:lvlText w:val="%1.%2.%3.%4.%5.%6."/>
      <w:lvlJc w:val="left"/>
      <w:pPr>
        <w:ind w:left="2291" w:hanging="1440"/>
      </w:pPr>
    </w:lvl>
    <w:lvl w:ilvl="6">
      <w:start w:val="1"/>
      <w:numFmt w:val="decimal"/>
      <w:lvlText w:val="%1.%2.%3.%4.%5.%6.%7."/>
      <w:lvlJc w:val="left"/>
      <w:pPr>
        <w:ind w:left="2651" w:hanging="1798"/>
      </w:pPr>
    </w:lvl>
    <w:lvl w:ilvl="7">
      <w:start w:val="1"/>
      <w:numFmt w:val="decimal"/>
      <w:lvlText w:val="%1.%2.%3.%4.%5.%6.%7.%8."/>
      <w:lvlJc w:val="left"/>
      <w:pPr>
        <w:ind w:left="2651" w:hanging="1798"/>
      </w:pPr>
    </w:lvl>
    <w:lvl w:ilvl="8">
      <w:start w:val="1"/>
      <w:numFmt w:val="decimal"/>
      <w:lvlText w:val="%1.%2.%3.%4.%5.%6.%7.%8.%9."/>
      <w:lvlJc w:val="left"/>
      <w:pPr>
        <w:ind w:left="3011" w:hanging="2160"/>
      </w:pPr>
    </w:lvl>
  </w:abstractNum>
  <w:abstractNum w:abstractNumId="4">
    <w:nsid w:val="30BE2DB1"/>
    <w:multiLevelType w:val="multilevel"/>
    <w:tmpl w:val="26D63ABE"/>
    <w:lvl w:ilvl="0">
      <w:start w:val="1"/>
      <w:numFmt w:val="bullet"/>
      <w:lvlText w:val="●"/>
      <w:lvlJc w:val="left"/>
      <w:pPr>
        <w:ind w:left="157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401651BF"/>
    <w:multiLevelType w:val="multilevel"/>
    <w:tmpl w:val="90021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a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5C9B7CD7"/>
    <w:multiLevelType w:val="multilevel"/>
    <w:tmpl w:val="1CD68776"/>
    <w:lvl w:ilvl="0">
      <w:start w:val="1"/>
      <w:numFmt w:val="bullet"/>
      <w:lvlText w:val="●"/>
      <w:lvlJc w:val="left"/>
      <w:pPr>
        <w:ind w:left="157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649A3488"/>
    <w:multiLevelType w:val="multilevel"/>
    <w:tmpl w:val="1220DD5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">
    <w:nsid w:val="71A933BE"/>
    <w:multiLevelType w:val="multilevel"/>
    <w:tmpl w:val="5E4E52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7299227D"/>
    <w:multiLevelType w:val="multilevel"/>
    <w:tmpl w:val="A48C3224"/>
    <w:lvl w:ilvl="0">
      <w:start w:val="1"/>
      <w:numFmt w:val="bullet"/>
      <w:lvlText w:val="●"/>
      <w:lvlJc w:val="left"/>
      <w:pPr>
        <w:ind w:left="1571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78F23856"/>
    <w:multiLevelType w:val="multilevel"/>
    <w:tmpl w:val="D6307ABA"/>
    <w:lvl w:ilvl="0">
      <w:start w:val="5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146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10"/>
  </w:num>
  <w:num w:numId="5">
    <w:abstractNumId w:val="7"/>
  </w:num>
  <w:num w:numId="6">
    <w:abstractNumId w:val="1"/>
  </w:num>
  <w:num w:numId="7">
    <w:abstractNumId w:val="6"/>
  </w:num>
  <w:num w:numId="8">
    <w:abstractNumId w:val="4"/>
  </w:num>
  <w:num w:numId="9">
    <w:abstractNumId w:val="8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0C0F"/>
    <w:rsid w:val="00430C0F"/>
    <w:rsid w:val="005B6F49"/>
    <w:rsid w:val="00B86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30C0F"/>
  </w:style>
  <w:style w:type="paragraph" w:styleId="1">
    <w:name w:val="heading 1"/>
    <w:basedOn w:val="a0"/>
    <w:next w:val="a0"/>
    <w:uiPriority w:val="9"/>
    <w:qFormat/>
    <w:rsid w:val="00430C0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0"/>
    <w:next w:val="a0"/>
    <w:uiPriority w:val="9"/>
    <w:unhideWhenUsed/>
    <w:qFormat/>
    <w:rsid w:val="00430C0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0"/>
    <w:next w:val="a0"/>
    <w:uiPriority w:val="9"/>
    <w:unhideWhenUsed/>
    <w:qFormat/>
    <w:rsid w:val="00430C0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0"/>
    <w:next w:val="a0"/>
    <w:uiPriority w:val="9"/>
    <w:unhideWhenUsed/>
    <w:qFormat/>
    <w:rsid w:val="00430C0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0"/>
    <w:next w:val="a0"/>
    <w:uiPriority w:val="9"/>
    <w:unhideWhenUsed/>
    <w:qFormat/>
    <w:rsid w:val="00430C0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0"/>
    <w:next w:val="a0"/>
    <w:uiPriority w:val="9"/>
    <w:unhideWhenUsed/>
    <w:qFormat/>
    <w:rsid w:val="00430C0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normal">
    <w:name w:val="normal"/>
    <w:rsid w:val="00430C0F"/>
  </w:style>
  <w:style w:type="table" w:customStyle="1" w:styleId="TableNormal">
    <w:name w:val="Table Normal"/>
    <w:rsid w:val="00430C0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uiPriority w:val="10"/>
    <w:qFormat/>
    <w:rsid w:val="00430C0F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rsid w:val="00430C0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430C0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430C0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Subtitle"/>
    <w:basedOn w:val="normal"/>
    <w:next w:val="normal"/>
    <w:rsid w:val="00430C0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6">
    <w:basedOn w:val="TableNormal2"/>
    <w:rsid w:val="00430C0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2"/>
    <w:rsid w:val="00430C0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2"/>
    <w:rsid w:val="00430C0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2"/>
    <w:rsid w:val="00430C0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2"/>
    <w:rsid w:val="00430C0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2"/>
    <w:rsid w:val="00430C0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2"/>
    <w:rsid w:val="00430C0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2"/>
    <w:rsid w:val="00430C0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2"/>
    <w:rsid w:val="00430C0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2"/>
    <w:rsid w:val="00430C0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2"/>
    <w:rsid w:val="00430C0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2"/>
    <w:rsid w:val="00430C0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2"/>
    <w:rsid w:val="00430C0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2"/>
    <w:rsid w:val="00430C0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2"/>
    <w:rsid w:val="00430C0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2"/>
    <w:rsid w:val="00430C0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2"/>
    <w:rsid w:val="00430C0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2"/>
    <w:rsid w:val="00430C0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2"/>
    <w:rsid w:val="00430C0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2"/>
    <w:rsid w:val="00430C0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a">
    <w:name w:val="annotation text"/>
    <w:basedOn w:val="a0"/>
    <w:link w:val="afb"/>
    <w:uiPriority w:val="99"/>
    <w:semiHidden/>
    <w:unhideWhenUsed/>
    <w:rsid w:val="00430C0F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1"/>
    <w:link w:val="afa"/>
    <w:uiPriority w:val="99"/>
    <w:semiHidden/>
    <w:rsid w:val="00430C0F"/>
    <w:rPr>
      <w:sz w:val="20"/>
      <w:szCs w:val="20"/>
    </w:rPr>
  </w:style>
  <w:style w:type="character" w:styleId="afc">
    <w:name w:val="annotation reference"/>
    <w:basedOn w:val="a1"/>
    <w:uiPriority w:val="99"/>
    <w:semiHidden/>
    <w:unhideWhenUsed/>
    <w:rsid w:val="00430C0F"/>
    <w:rPr>
      <w:sz w:val="16"/>
      <w:szCs w:val="16"/>
    </w:rPr>
  </w:style>
  <w:style w:type="paragraph" w:styleId="afd">
    <w:name w:val="Balloon Text"/>
    <w:basedOn w:val="a0"/>
    <w:link w:val="afe"/>
    <w:uiPriority w:val="99"/>
    <w:semiHidden/>
    <w:unhideWhenUsed/>
    <w:rsid w:val="00572563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fe">
    <w:name w:val="Текст выноски Знак"/>
    <w:basedOn w:val="a1"/>
    <w:link w:val="afd"/>
    <w:uiPriority w:val="99"/>
    <w:semiHidden/>
    <w:rsid w:val="00572563"/>
    <w:rPr>
      <w:rFonts w:ascii="Times New Roman" w:hAnsi="Times New Roman" w:cs="Times New Roman"/>
      <w:sz w:val="18"/>
      <w:szCs w:val="18"/>
    </w:rPr>
  </w:style>
  <w:style w:type="paragraph" w:styleId="aff">
    <w:name w:val="annotation subject"/>
    <w:basedOn w:val="afa"/>
    <w:next w:val="afa"/>
    <w:link w:val="aff0"/>
    <w:uiPriority w:val="99"/>
    <w:semiHidden/>
    <w:unhideWhenUsed/>
    <w:rsid w:val="00AD6F12"/>
    <w:rPr>
      <w:b/>
      <w:bCs/>
    </w:rPr>
  </w:style>
  <w:style w:type="character" w:customStyle="1" w:styleId="aff0">
    <w:name w:val="Тема примечания Знак"/>
    <w:basedOn w:val="afb"/>
    <w:link w:val="aff"/>
    <w:uiPriority w:val="99"/>
    <w:semiHidden/>
    <w:rsid w:val="00AD6F12"/>
    <w:rPr>
      <w:b/>
      <w:bCs/>
      <w:sz w:val="20"/>
      <w:szCs w:val="20"/>
    </w:rPr>
  </w:style>
  <w:style w:type="paragraph" w:styleId="aff1">
    <w:name w:val="header"/>
    <w:basedOn w:val="a0"/>
    <w:link w:val="aff2"/>
    <w:uiPriority w:val="99"/>
    <w:unhideWhenUsed/>
    <w:rsid w:val="00AD6F12"/>
    <w:pPr>
      <w:tabs>
        <w:tab w:val="center" w:pos="4677"/>
        <w:tab w:val="right" w:pos="9355"/>
      </w:tabs>
      <w:spacing w:line="240" w:lineRule="auto"/>
    </w:pPr>
  </w:style>
  <w:style w:type="character" w:customStyle="1" w:styleId="aff2">
    <w:name w:val="Верхний колонтитул Знак"/>
    <w:basedOn w:val="a1"/>
    <w:link w:val="aff1"/>
    <w:uiPriority w:val="99"/>
    <w:rsid w:val="00AD6F12"/>
  </w:style>
  <w:style w:type="paragraph" w:styleId="aff3">
    <w:name w:val="footer"/>
    <w:basedOn w:val="a0"/>
    <w:link w:val="aff4"/>
    <w:uiPriority w:val="99"/>
    <w:unhideWhenUsed/>
    <w:rsid w:val="00AD6F12"/>
    <w:pPr>
      <w:tabs>
        <w:tab w:val="center" w:pos="4677"/>
        <w:tab w:val="right" w:pos="9355"/>
      </w:tabs>
      <w:spacing w:line="240" w:lineRule="auto"/>
    </w:pPr>
  </w:style>
  <w:style w:type="character" w:customStyle="1" w:styleId="aff4">
    <w:name w:val="Нижний колонтитул Знак"/>
    <w:basedOn w:val="a1"/>
    <w:link w:val="aff3"/>
    <w:uiPriority w:val="99"/>
    <w:rsid w:val="00AD6F12"/>
  </w:style>
  <w:style w:type="paragraph" w:styleId="aff5">
    <w:name w:val="Normal (Web)"/>
    <w:basedOn w:val="a0"/>
    <w:uiPriority w:val="99"/>
    <w:semiHidden/>
    <w:unhideWhenUsed/>
    <w:rsid w:val="00AB61FC"/>
    <w:rPr>
      <w:rFonts w:ascii="Times New Roman" w:hAnsi="Times New Roman" w:cs="Times New Roman"/>
      <w:sz w:val="24"/>
      <w:szCs w:val="24"/>
    </w:rPr>
  </w:style>
  <w:style w:type="paragraph" w:styleId="aff6">
    <w:name w:val="List Paragraph"/>
    <w:basedOn w:val="a0"/>
    <w:uiPriority w:val="34"/>
    <w:qFormat/>
    <w:rsid w:val="00773833"/>
    <w:pPr>
      <w:ind w:left="720"/>
      <w:contextualSpacing/>
    </w:pPr>
  </w:style>
  <w:style w:type="character" w:styleId="aff7">
    <w:name w:val="page number"/>
    <w:basedOn w:val="a1"/>
    <w:uiPriority w:val="99"/>
    <w:semiHidden/>
    <w:unhideWhenUsed/>
    <w:rsid w:val="00397CD6"/>
  </w:style>
  <w:style w:type="paragraph" w:customStyle="1" w:styleId="a">
    <w:name w:val="Буллеты"/>
    <w:basedOn w:val="aff6"/>
    <w:qFormat/>
    <w:rsid w:val="000B2B5E"/>
    <w:pPr>
      <w:numPr>
        <w:ilvl w:val="3"/>
        <w:numId w:val="11"/>
      </w:numPr>
      <w:spacing w:after="200" w:line="240" w:lineRule="auto"/>
      <w:ind w:left="851" w:hanging="425"/>
      <w:contextualSpacing w:val="0"/>
    </w:pPr>
    <w:rPr>
      <w:rFonts w:ascii="Times New Roman" w:eastAsia="Times New Roman" w:hAnsi="Times New Roman" w:cs="Times New Roman"/>
      <w:sz w:val="28"/>
      <w:szCs w:val="28"/>
      <w:lang w:val="ru-RU"/>
    </w:rPr>
  </w:style>
  <w:style w:type="table" w:customStyle="1" w:styleId="aff8">
    <w:basedOn w:val="TableNormal2"/>
    <w:rsid w:val="00430C0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9">
    <w:basedOn w:val="TableNormal2"/>
    <w:rsid w:val="00430C0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a">
    <w:basedOn w:val="TableNormal2"/>
    <w:rsid w:val="00430C0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b">
    <w:basedOn w:val="TableNormal2"/>
    <w:rsid w:val="00430C0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c">
    <w:basedOn w:val="TableNormal2"/>
    <w:rsid w:val="00430C0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d">
    <w:basedOn w:val="TableNormal2"/>
    <w:rsid w:val="00430C0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e">
    <w:basedOn w:val="TableNormal2"/>
    <w:rsid w:val="00430C0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">
    <w:basedOn w:val="TableNormal2"/>
    <w:rsid w:val="00430C0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0">
    <w:basedOn w:val="TableNormal2"/>
    <w:rsid w:val="00430C0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1">
    <w:basedOn w:val="TableNormal2"/>
    <w:rsid w:val="00430C0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2">
    <w:basedOn w:val="TableNormal2"/>
    <w:rsid w:val="00430C0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3">
    <w:basedOn w:val="TableNormal2"/>
    <w:rsid w:val="00430C0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4">
    <w:basedOn w:val="TableNormal2"/>
    <w:rsid w:val="00430C0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5">
    <w:basedOn w:val="TableNormal2"/>
    <w:rsid w:val="00430C0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6">
    <w:basedOn w:val="TableNormal2"/>
    <w:rsid w:val="00430C0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7">
    <w:basedOn w:val="TableNormal2"/>
    <w:rsid w:val="00430C0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8">
    <w:basedOn w:val="TableNormal2"/>
    <w:rsid w:val="00430C0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9">
    <w:basedOn w:val="TableNormal2"/>
    <w:rsid w:val="00430C0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a">
    <w:basedOn w:val="TableNormal2"/>
    <w:rsid w:val="00430C0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b">
    <w:basedOn w:val="TableNormal2"/>
    <w:rsid w:val="00430C0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c">
    <w:basedOn w:val="TableNormal1"/>
    <w:rsid w:val="00430C0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d">
    <w:basedOn w:val="TableNormal1"/>
    <w:rsid w:val="00430C0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e">
    <w:basedOn w:val="TableNormal1"/>
    <w:rsid w:val="00430C0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">
    <w:basedOn w:val="TableNormal1"/>
    <w:rsid w:val="00430C0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0">
    <w:basedOn w:val="TableNormal1"/>
    <w:rsid w:val="00430C0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1">
    <w:basedOn w:val="TableNormal1"/>
    <w:rsid w:val="00430C0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2">
    <w:basedOn w:val="TableNormal1"/>
    <w:rsid w:val="00430C0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3">
    <w:basedOn w:val="TableNormal1"/>
    <w:rsid w:val="00430C0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1"/>
    <w:rsid w:val="00430C0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TableNormal0"/>
    <w:rsid w:val="00430C0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TableNormal0"/>
    <w:rsid w:val="00430C0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0"/>
    <w:rsid w:val="00430C0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8">
    <w:basedOn w:val="TableNormal0"/>
    <w:rsid w:val="00430C0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9">
    <w:basedOn w:val="TableNormal0"/>
    <w:rsid w:val="00430C0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a">
    <w:basedOn w:val="TableNormal0"/>
    <w:rsid w:val="00430C0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b">
    <w:basedOn w:val="TableNormal0"/>
    <w:rsid w:val="00430C0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c">
    <w:basedOn w:val="TableNormal0"/>
    <w:rsid w:val="00430C0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d">
    <w:basedOn w:val="TableNormal0"/>
    <w:rsid w:val="00430C0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+7UM8oKmsmxq88JurrGb/68gYrw==">AMUW2mXDNJHtgm6710frZzeuDfWtP3SgZMI5APGYSGLPCRtTBwk5La1KZjtXm/2KP9EcSPuVxTQ8Lavq6/6NmUJzmLhPZhfR6xkbgm8pxkpcMM3dJeZattc0EJsLRjX3cpL5cfolLdzomSFSCZ8G2xmjVVPDSrvHnVfE7kUIQL4c6k7TJb4zs7g=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8420</Words>
  <Characters>47994</Characters>
  <Application>Microsoft Office Word</Application>
  <DocSecurity>0</DocSecurity>
  <Lines>399</Lines>
  <Paragraphs>112</Paragraphs>
  <ScaleCrop>false</ScaleCrop>
  <Company/>
  <LinksUpToDate>false</LinksUpToDate>
  <CharactersWithSpaces>56302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Егор</cp:lastModifiedBy>
  <cp:revision>3</cp:revision>
  <dcterms:created xsi:type="dcterms:W3CDTF">2020-11-10T12:23:00Z</dcterms:created>
  <dcterms:modified xsi:type="dcterms:W3CDTF">2022-08-24T19:27:00Z</dcterms:modified>
</cp:coreProperties>
</file>