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DA656" w14:textId="6950EA45" w:rsidR="008E1B4F" w:rsidRPr="00EE1655" w:rsidRDefault="008E1B4F" w:rsidP="008E1B4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E1655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14:paraId="2B1B34DE" w14:textId="17BC93C5" w:rsidR="00705490" w:rsidRPr="00EE1655" w:rsidRDefault="007E1F8C" w:rsidP="007054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1655">
        <w:rPr>
          <w:rFonts w:ascii="Times New Roman" w:hAnsi="Times New Roman" w:cs="Times New Roman"/>
          <w:sz w:val="28"/>
          <w:szCs w:val="28"/>
          <w:lang w:val="ru-RU"/>
        </w:rPr>
        <w:t>Дополнительные данные</w:t>
      </w:r>
      <w:r w:rsidR="00705490" w:rsidRPr="00EE1655">
        <w:rPr>
          <w:rFonts w:ascii="Times New Roman" w:hAnsi="Times New Roman" w:cs="Times New Roman"/>
          <w:sz w:val="28"/>
          <w:szCs w:val="28"/>
          <w:lang w:val="ru-RU"/>
        </w:rPr>
        <w:t xml:space="preserve"> для получения номера ЦИТИС</w:t>
      </w:r>
      <w:r w:rsidRPr="00EE1655">
        <w:rPr>
          <w:rFonts w:ascii="Times New Roman" w:hAnsi="Times New Roman" w:cs="Times New Roman"/>
          <w:sz w:val="28"/>
          <w:szCs w:val="28"/>
          <w:lang w:val="ru-RU"/>
        </w:rPr>
        <w:t xml:space="preserve"> (согласно Приказу </w:t>
      </w:r>
      <w:proofErr w:type="spellStart"/>
      <w:r w:rsidRPr="00EE1655">
        <w:rPr>
          <w:rFonts w:ascii="Times New Roman" w:hAnsi="Times New Roman" w:cs="Times New Roman"/>
          <w:sz w:val="28"/>
          <w:szCs w:val="28"/>
          <w:lang w:val="ru-RU"/>
        </w:rPr>
        <w:t>Минобнауки</w:t>
      </w:r>
      <w:proofErr w:type="spellEnd"/>
      <w:r w:rsidRPr="00EE1655">
        <w:rPr>
          <w:rFonts w:ascii="Times New Roman" w:hAnsi="Times New Roman" w:cs="Times New Roman"/>
          <w:sz w:val="28"/>
          <w:szCs w:val="28"/>
          <w:lang w:val="ru-RU"/>
        </w:rPr>
        <w:t xml:space="preserve"> 1234 от 25.09.2020) Новая форма регистрационной карты НИОКТР действует с 01.02.2021.</w:t>
      </w:r>
      <w:r w:rsidR="004669D2" w:rsidRPr="00EE16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3E5311" w:rsidRPr="00A33A30" w14:paraId="1587E4D7" w14:textId="77777777" w:rsidTr="00222AD2">
        <w:tc>
          <w:tcPr>
            <w:tcW w:w="4248" w:type="dxa"/>
          </w:tcPr>
          <w:p w14:paraId="4DC7F17A" w14:textId="7CC38018" w:rsidR="00705490" w:rsidRPr="00EE1655" w:rsidRDefault="00705490" w:rsidP="00D174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проекта</w:t>
            </w:r>
            <w:r w:rsidR="00D174FD"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174FD" w:rsidRPr="00EE16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(указываете полностью,</w:t>
            </w:r>
            <w:r w:rsidR="00D174FD" w:rsidRPr="00EE16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в</w:t>
            </w:r>
            <w:r w:rsidR="00D174FD" w:rsidRPr="00EE16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строгом соответствии с формулировками контракта/договора/плана и т. п.)</w:t>
            </w:r>
          </w:p>
        </w:tc>
        <w:tc>
          <w:tcPr>
            <w:tcW w:w="5102" w:type="dxa"/>
          </w:tcPr>
          <w:p w14:paraId="0A87C471" w14:textId="39ECB4B0" w:rsidR="009565DF" w:rsidRPr="00EE1655" w:rsidRDefault="009565DF" w:rsidP="00BD76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A33A30" w14:paraId="1C584666" w14:textId="77777777" w:rsidTr="00222AD2">
        <w:tc>
          <w:tcPr>
            <w:tcW w:w="4248" w:type="dxa"/>
          </w:tcPr>
          <w:p w14:paraId="0CBC0B22" w14:textId="394252CA" w:rsidR="00A33A30" w:rsidRPr="00EE1655" w:rsidRDefault="00A33A30" w:rsidP="00A33A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Аннотация </w:t>
            </w:r>
            <w:r w:rsidRPr="00EE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(краткое содержание проекта (не более 1200 знаков))</w:t>
            </w:r>
          </w:p>
        </w:tc>
        <w:tc>
          <w:tcPr>
            <w:tcW w:w="5102" w:type="dxa"/>
          </w:tcPr>
          <w:p w14:paraId="2503C2E3" w14:textId="77777777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A33A30" w14:paraId="19C3F56D" w14:textId="77777777" w:rsidTr="00222AD2">
        <w:tc>
          <w:tcPr>
            <w:tcW w:w="4248" w:type="dxa"/>
          </w:tcPr>
          <w:p w14:paraId="154E753B" w14:textId="005CE51F" w:rsidR="00A33A30" w:rsidRPr="00EE1655" w:rsidRDefault="00A33A30" w:rsidP="00A33A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Критические технологии РФ </w:t>
            </w:r>
            <w:r w:rsidRPr="00EE16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(заполняется при наличии)</w:t>
            </w:r>
          </w:p>
        </w:tc>
        <w:tc>
          <w:tcPr>
            <w:tcW w:w="5102" w:type="dxa"/>
          </w:tcPr>
          <w:p w14:paraId="7DF421DC" w14:textId="77777777" w:rsidR="00A33A30" w:rsidRPr="00EE1655" w:rsidRDefault="00A33A30" w:rsidP="00A33A30">
            <w:pPr>
              <w:tabs>
                <w:tab w:val="left" w:pos="28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A33A30" w14:paraId="42AFE797" w14:textId="77777777" w:rsidTr="00222AD2">
        <w:tc>
          <w:tcPr>
            <w:tcW w:w="4248" w:type="dxa"/>
          </w:tcPr>
          <w:p w14:paraId="2B9C7C5F" w14:textId="1FEB1DEB" w:rsidR="00A33A30" w:rsidRPr="00EE1655" w:rsidRDefault="00A33A30" w:rsidP="00A33A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Приоритетное направление Стратегии НТР РФ </w:t>
            </w:r>
            <w:r w:rsidRPr="00EE16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(заполняется при наличии)</w:t>
            </w:r>
          </w:p>
        </w:tc>
        <w:tc>
          <w:tcPr>
            <w:tcW w:w="5102" w:type="dxa"/>
          </w:tcPr>
          <w:p w14:paraId="2D5C22CD" w14:textId="77777777" w:rsidR="00A33A30" w:rsidRPr="00EE1655" w:rsidRDefault="00A33A30" w:rsidP="00A33A30">
            <w:pPr>
              <w:tabs>
                <w:tab w:val="left" w:pos="28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A33A30" w14:paraId="0413E4D5" w14:textId="77777777" w:rsidTr="00222AD2">
        <w:tc>
          <w:tcPr>
            <w:tcW w:w="4248" w:type="dxa"/>
          </w:tcPr>
          <w:p w14:paraId="463E3AC0" w14:textId="244D3585" w:rsidR="00A33A30" w:rsidRPr="00EE1655" w:rsidRDefault="00A33A30" w:rsidP="00A33A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Научный задел (</w:t>
            </w:r>
            <w:r w:rsidRPr="00EE16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указываются основные ранее полученные результаты (за последние 3 года), связанные непосредственно с темой НИОКТР, которые могут быть использованы для достижения цели. Указываются верифицированные ссылки на публикации (не более 10 публикаций), реализованные научно-исследовательские работы по теме НИОКТР (не более 5 научно-исследовательских работ), результат интеллектуальной деятельности (не более 10 РИД), защищенные диссертации (кандидатские, докторские), доклады по тематике исследования на российских и международных научных (научно-практических) семинарах и конференциях (не более 5 докладов) и другие результаты</w:t>
            </w:r>
            <w:r w:rsidRPr="00EE165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)</w:t>
            </w:r>
          </w:p>
        </w:tc>
        <w:tc>
          <w:tcPr>
            <w:tcW w:w="5102" w:type="dxa"/>
          </w:tcPr>
          <w:p w14:paraId="5C60AE84" w14:textId="77777777" w:rsidR="00A33A30" w:rsidRPr="00EE1655" w:rsidRDefault="00A33A30" w:rsidP="00A33A30">
            <w:pPr>
              <w:tabs>
                <w:tab w:val="left" w:pos="28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A33A30" w14:paraId="38AC10E2" w14:textId="77777777" w:rsidTr="00222AD2">
        <w:tc>
          <w:tcPr>
            <w:tcW w:w="4248" w:type="dxa"/>
          </w:tcPr>
          <w:p w14:paraId="5B98A23E" w14:textId="50913082" w:rsidR="00A33A30" w:rsidRPr="00EE1655" w:rsidRDefault="00A33A30" w:rsidP="00A33A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Приоритетное направление развития науки, технологий, техники </w:t>
            </w:r>
            <w:r w:rsidRPr="00EE16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(заполняется при наличии)</w:t>
            </w:r>
          </w:p>
        </w:tc>
        <w:tc>
          <w:tcPr>
            <w:tcW w:w="5102" w:type="dxa"/>
          </w:tcPr>
          <w:p w14:paraId="09951DFC" w14:textId="77777777" w:rsidR="00A33A30" w:rsidRPr="00EE1655" w:rsidRDefault="00A33A30" w:rsidP="00A33A30">
            <w:pPr>
              <w:tabs>
                <w:tab w:val="left" w:pos="28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A33A30" w14:paraId="7F7F4550" w14:textId="77777777" w:rsidTr="00222AD2">
        <w:tc>
          <w:tcPr>
            <w:tcW w:w="4248" w:type="dxa"/>
          </w:tcPr>
          <w:p w14:paraId="3E1716C6" w14:textId="77C53357" w:rsidR="00A33A30" w:rsidRPr="00EE1655" w:rsidRDefault="00A33A30" w:rsidP="00A33A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НИОКТР (</w:t>
            </w:r>
            <w:r w:rsidRPr="00EE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фундаментальная, или прикладная НИР)</w:t>
            </w:r>
          </w:p>
        </w:tc>
        <w:tc>
          <w:tcPr>
            <w:tcW w:w="5102" w:type="dxa"/>
          </w:tcPr>
          <w:p w14:paraId="16D188F1" w14:textId="77777777" w:rsidR="00A33A30" w:rsidRPr="00EE1655" w:rsidRDefault="00A33A30" w:rsidP="00A33A30">
            <w:pPr>
              <w:tabs>
                <w:tab w:val="left" w:pos="28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A33A30" w14:paraId="771D803B" w14:textId="77777777" w:rsidTr="00222AD2">
        <w:tc>
          <w:tcPr>
            <w:tcW w:w="4248" w:type="dxa"/>
          </w:tcPr>
          <w:p w14:paraId="3C3A72FB" w14:textId="7E401419" w:rsidR="00A33A30" w:rsidRPr="00EE1655" w:rsidRDefault="00A33A30" w:rsidP="00A33A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Тематическая (</w:t>
            </w:r>
            <w:proofErr w:type="spellStart"/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ие</w:t>
            </w:r>
            <w:proofErr w:type="spellEnd"/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рубрика (и) в соответствии с ГРНТИ</w:t>
            </w:r>
            <w:r w:rsidRPr="00EE1655">
              <w:rPr>
                <w:rFonts w:ascii="Segoe UI" w:hAnsi="Segoe UI" w:cs="Segoe UI"/>
                <w:sz w:val="21"/>
                <w:szCs w:val="21"/>
                <w:lang w:val="ru-RU"/>
              </w:rPr>
              <w:t>, 2007).</w:t>
            </w:r>
          </w:p>
        </w:tc>
        <w:tc>
          <w:tcPr>
            <w:tcW w:w="5102" w:type="dxa"/>
          </w:tcPr>
          <w:p w14:paraId="2959DA6E" w14:textId="77777777" w:rsidR="00A33A30" w:rsidRPr="00EE1655" w:rsidRDefault="00A33A30" w:rsidP="00A33A30">
            <w:pPr>
              <w:tabs>
                <w:tab w:val="left" w:pos="28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A33A30" w14:paraId="3C55C1AC" w14:textId="77777777" w:rsidTr="00222AD2">
        <w:tc>
          <w:tcPr>
            <w:tcW w:w="4248" w:type="dxa"/>
          </w:tcPr>
          <w:p w14:paraId="63590FDC" w14:textId="72B9F78E" w:rsidR="00A33A30" w:rsidRPr="00EE1655" w:rsidRDefault="00A33A30" w:rsidP="00A33A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Классификатор, разработанной Организацией экономического сотрудничество и развития (ОЭСР) </w:t>
            </w:r>
            <w:r w:rsidRPr="00EE1655">
              <w:rPr>
                <w:rFonts w:ascii="Segoe UI" w:hAnsi="Segoe UI" w:cs="Segoe UI"/>
                <w:sz w:val="21"/>
                <w:szCs w:val="21"/>
                <w:shd w:val="clear" w:color="auto" w:fill="F1F1F1"/>
                <w:lang w:val="ru-RU"/>
              </w:rPr>
              <w:t xml:space="preserve"> </w:t>
            </w:r>
            <w:r w:rsidRPr="00EE1655">
              <w:rPr>
                <w:rFonts w:ascii="Segoe UI" w:hAnsi="Segoe UI" w:cs="Segoe UI"/>
                <w:sz w:val="21"/>
                <w:szCs w:val="21"/>
                <w:shd w:val="clear" w:color="auto" w:fill="F1F1F1"/>
              </w:rPr>
              <w:t> </w:t>
            </w:r>
          </w:p>
        </w:tc>
        <w:tc>
          <w:tcPr>
            <w:tcW w:w="5102" w:type="dxa"/>
          </w:tcPr>
          <w:p w14:paraId="6AC25578" w14:textId="77777777" w:rsidR="00A33A30" w:rsidRPr="00EE1655" w:rsidRDefault="00A33A30" w:rsidP="00A33A30">
            <w:pPr>
              <w:tabs>
                <w:tab w:val="left" w:pos="28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EE1655" w14:paraId="4FD48CDC" w14:textId="77777777" w:rsidTr="00222AD2">
        <w:tc>
          <w:tcPr>
            <w:tcW w:w="4248" w:type="dxa"/>
          </w:tcPr>
          <w:p w14:paraId="69697CA9" w14:textId="0BCA1AEC" w:rsidR="00A33A30" w:rsidRPr="00EE1655" w:rsidRDefault="00A33A30" w:rsidP="00A33A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Классификатор OECD + </w:t>
            </w:r>
            <w:proofErr w:type="spellStart"/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WoS</w:t>
            </w:r>
            <w:proofErr w:type="spellEnd"/>
          </w:p>
        </w:tc>
        <w:tc>
          <w:tcPr>
            <w:tcW w:w="5102" w:type="dxa"/>
          </w:tcPr>
          <w:p w14:paraId="0EE05975" w14:textId="77777777" w:rsidR="00A33A30" w:rsidRPr="00EE1655" w:rsidRDefault="00A33A30" w:rsidP="00A33A30">
            <w:pPr>
              <w:tabs>
                <w:tab w:val="left" w:pos="28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EE1655" w14:paraId="2B85E7C7" w14:textId="77777777" w:rsidTr="00222AD2">
        <w:tc>
          <w:tcPr>
            <w:tcW w:w="4248" w:type="dxa"/>
          </w:tcPr>
          <w:p w14:paraId="1F3C3B85" w14:textId="77777777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 междисциплинарного подхода</w:t>
            </w:r>
          </w:p>
          <w:p w14:paraId="7142FCF1" w14:textId="7CE7CE53" w:rsidR="00A33A30" w:rsidRPr="00EE1655" w:rsidRDefault="00A33A30" w:rsidP="00A33A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lang w:val="ru-RU"/>
              </w:rPr>
              <w:t>(в случае указания разных тематических рубрик первого уровня ГРНТИ/ОЭСР (коды международной классификации) – в краткой свободной форме обосновывается междисциплинарный характер работы, относящейся к разным тематическим рубрикам. Не более 3 000 знаков)</w:t>
            </w:r>
          </w:p>
        </w:tc>
        <w:tc>
          <w:tcPr>
            <w:tcW w:w="5102" w:type="dxa"/>
          </w:tcPr>
          <w:p w14:paraId="31EEA6E8" w14:textId="77777777" w:rsidR="00A33A30" w:rsidRPr="00EE1655" w:rsidRDefault="00A33A30" w:rsidP="00A33A30">
            <w:pPr>
              <w:tabs>
                <w:tab w:val="left" w:pos="28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A33A30" w14:paraId="7BB72E22" w14:textId="77777777" w:rsidTr="00222AD2">
        <w:tc>
          <w:tcPr>
            <w:tcW w:w="4248" w:type="dxa"/>
          </w:tcPr>
          <w:p w14:paraId="3FF8F394" w14:textId="423D83EF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Ключевые слова </w:t>
            </w:r>
            <w:r w:rsidRPr="00EE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 больше 10, прописными буквами в именительном падеже)</w:t>
            </w:r>
          </w:p>
        </w:tc>
        <w:tc>
          <w:tcPr>
            <w:tcW w:w="5102" w:type="dxa"/>
          </w:tcPr>
          <w:p w14:paraId="4CA54790" w14:textId="77777777" w:rsidR="00A33A30" w:rsidRPr="00EE1655" w:rsidRDefault="00A33A30" w:rsidP="00A33A30">
            <w:pPr>
              <w:tabs>
                <w:tab w:val="left" w:pos="28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A33A30" w14:paraId="322E4221" w14:textId="77777777" w:rsidTr="00222AD2">
        <w:tc>
          <w:tcPr>
            <w:tcW w:w="4248" w:type="dxa"/>
          </w:tcPr>
          <w:p w14:paraId="73284B79" w14:textId="45F4BB64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Научное и научно-техническое сотрудничество, в том числе международное</w:t>
            </w:r>
            <w:r w:rsidRPr="00EE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краткой свободной форме отражается научное и научно-техническое сотрудничество, в том числе международное, в рамках выполнения работы (участие в международных и российских исследовательских программах, проектах, научных </w:t>
            </w:r>
            <w:proofErr w:type="spellStart"/>
            <w:r w:rsidRPr="00EE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коллаборациях</w:t>
            </w:r>
            <w:proofErr w:type="spellEnd"/>
            <w:r w:rsidRPr="00EE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консорциумах физических лиц и организаций и иные формы сотрудничества). Приводятся основания (соглашения, договоры, контракты) участия в международных и российских исследовательских программах, проектах, научных </w:t>
            </w:r>
            <w:proofErr w:type="spellStart"/>
            <w:r w:rsidRPr="00EE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коллаборациях</w:t>
            </w:r>
            <w:proofErr w:type="spellEnd"/>
            <w:r w:rsidRPr="00EE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консорциумах, участия российских и зарубежных партнеров в проведении научного исследования (физических лиц и организаций), а также иные формы сотрудничества </w:t>
            </w:r>
            <w:r w:rsidRPr="00EE16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(заполняется при наличии)</w:t>
            </w:r>
          </w:p>
        </w:tc>
        <w:tc>
          <w:tcPr>
            <w:tcW w:w="5102" w:type="dxa"/>
          </w:tcPr>
          <w:p w14:paraId="6BE458C4" w14:textId="77777777" w:rsidR="00A33A30" w:rsidRPr="00EE1655" w:rsidRDefault="00A33A30" w:rsidP="00A33A30">
            <w:pPr>
              <w:tabs>
                <w:tab w:val="left" w:pos="28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A33A30" w14:paraId="60824BC3" w14:textId="77777777" w:rsidTr="00222AD2">
        <w:tc>
          <w:tcPr>
            <w:tcW w:w="4248" w:type="dxa"/>
          </w:tcPr>
          <w:p w14:paraId="7A6DDB54" w14:textId="29F45E67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Основание проведения НИОКТР </w:t>
            </w:r>
            <w:r w:rsidRPr="00EE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и номер соглашения (договора) / контракта / государственного задания / локального акта / иного документа)</w:t>
            </w:r>
          </w:p>
        </w:tc>
        <w:tc>
          <w:tcPr>
            <w:tcW w:w="5102" w:type="dxa"/>
          </w:tcPr>
          <w:p w14:paraId="63842B69" w14:textId="77777777" w:rsidR="00A33A30" w:rsidRPr="00EE1655" w:rsidRDefault="00A33A30" w:rsidP="00A33A30">
            <w:pPr>
              <w:tabs>
                <w:tab w:val="left" w:pos="28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A33A30" w14:paraId="3CF01067" w14:textId="77777777" w:rsidTr="00222AD2">
        <w:tc>
          <w:tcPr>
            <w:tcW w:w="4248" w:type="dxa"/>
          </w:tcPr>
          <w:p w14:paraId="1EF6D183" w14:textId="7BD62E93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Сроки выполнения работы </w:t>
            </w:r>
            <w:r w:rsidRPr="00EE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начала и окончания работы указывается строго в соответствии с документом, на основании которого выполняется НИОКТР)</w:t>
            </w:r>
          </w:p>
        </w:tc>
        <w:tc>
          <w:tcPr>
            <w:tcW w:w="5102" w:type="dxa"/>
          </w:tcPr>
          <w:p w14:paraId="7DD058EA" w14:textId="77777777" w:rsidR="00A33A30" w:rsidRPr="00EE1655" w:rsidRDefault="00A33A30" w:rsidP="00A33A30">
            <w:pPr>
              <w:tabs>
                <w:tab w:val="left" w:pos="28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A33A30" w14:paraId="3EA8D235" w14:textId="77777777" w:rsidTr="00222AD2">
        <w:tc>
          <w:tcPr>
            <w:tcW w:w="4248" w:type="dxa"/>
          </w:tcPr>
          <w:p w14:paraId="1FA7380F" w14:textId="51E58F8F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этапов (</w:t>
            </w:r>
            <w:r w:rsidRPr="00EE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строго в соответствии с документом, на основании которого выполняется НИОКТР)</w:t>
            </w:r>
          </w:p>
        </w:tc>
        <w:tc>
          <w:tcPr>
            <w:tcW w:w="5102" w:type="dxa"/>
          </w:tcPr>
          <w:p w14:paraId="6D1E4E25" w14:textId="77777777" w:rsidR="00A33A30" w:rsidRPr="00EE1655" w:rsidRDefault="00A33A30" w:rsidP="00A33A30">
            <w:pPr>
              <w:tabs>
                <w:tab w:val="left" w:pos="28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A33A30" w14:paraId="0DD99CAF" w14:textId="77777777" w:rsidTr="00222AD2">
        <w:tc>
          <w:tcPr>
            <w:tcW w:w="4248" w:type="dxa"/>
          </w:tcPr>
          <w:p w14:paraId="7F712A21" w14:textId="2FD2DB20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и сроки выполнения этапов </w:t>
            </w:r>
            <w:r w:rsidRPr="00EE16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(заполняется при наличии)</w:t>
            </w:r>
          </w:p>
        </w:tc>
        <w:tc>
          <w:tcPr>
            <w:tcW w:w="5102" w:type="dxa"/>
          </w:tcPr>
          <w:p w14:paraId="336A3E02" w14:textId="77777777" w:rsidR="00A33A30" w:rsidRPr="00EE1655" w:rsidRDefault="00A33A30" w:rsidP="00A33A30">
            <w:pPr>
              <w:tabs>
                <w:tab w:val="left" w:pos="28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A33A30" w14:paraId="7E8699BA" w14:textId="77777777" w:rsidTr="00222AD2">
        <w:tc>
          <w:tcPr>
            <w:tcW w:w="4248" w:type="dxa"/>
          </w:tcPr>
          <w:p w14:paraId="09EB7378" w14:textId="2A950F19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о руководителе проекта</w:t>
            </w:r>
          </w:p>
          <w:p w14:paraId="28B97F10" w14:textId="77777777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ФИО </w:t>
            </w:r>
          </w:p>
          <w:p w14:paraId="6F4C52B0" w14:textId="77777777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СНИЛС</w:t>
            </w:r>
          </w:p>
          <w:p w14:paraId="5E0D2DE2" w14:textId="77777777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</w:t>
            </w:r>
          </w:p>
          <w:p w14:paraId="3AA6325C" w14:textId="77777777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Гражданство</w:t>
            </w:r>
          </w:p>
          <w:p w14:paraId="14E6C58C" w14:textId="5D953D0D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рождения</w:t>
            </w:r>
          </w:p>
          <w:p w14:paraId="74354254" w14:textId="77777777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</w:rPr>
              <w:t>WOS</w:t>
            </w: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1655">
              <w:rPr>
                <w:rFonts w:ascii="Times New Roman" w:hAnsi="Times New Roman" w:cs="Times New Roman"/>
                <w:sz w:val="28"/>
                <w:szCs w:val="28"/>
              </w:rPr>
              <w:t>Research</w:t>
            </w: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1655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</w:p>
          <w:p w14:paraId="3A3E92BE" w14:textId="77777777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1655">
              <w:rPr>
                <w:rFonts w:ascii="Times New Roman" w:hAnsi="Times New Roman" w:cs="Times New Roman"/>
                <w:sz w:val="28"/>
                <w:szCs w:val="28"/>
              </w:rPr>
              <w:t>Autor</w:t>
            </w:r>
            <w:proofErr w:type="spellEnd"/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1655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</w:p>
          <w:p w14:paraId="0D90512D" w14:textId="0C1F7FF7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16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(заполняется при наличии)</w:t>
            </w:r>
          </w:p>
          <w:p w14:paraId="7486F021" w14:textId="639DF6FE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Идентификационный номер РИНЦ </w:t>
            </w:r>
            <w:r w:rsidRPr="00EE16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(заполняется при наличии)</w:t>
            </w:r>
          </w:p>
          <w:p w14:paraId="77B71872" w14:textId="6F00E363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Ссылка на </w:t>
            </w:r>
            <w:r w:rsidRPr="00EE1655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-страницу </w:t>
            </w:r>
            <w:r w:rsidRPr="00EE16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(заполняется при наличии)</w:t>
            </w:r>
          </w:p>
          <w:p w14:paraId="4631D45C" w14:textId="2FF8B3A9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</w:p>
          <w:p w14:paraId="00ACAC83" w14:textId="77777777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Учёная степень</w:t>
            </w:r>
          </w:p>
          <w:p w14:paraId="161E4BD4" w14:textId="0A38659D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Учёное звание</w:t>
            </w:r>
          </w:p>
        </w:tc>
        <w:tc>
          <w:tcPr>
            <w:tcW w:w="5102" w:type="dxa"/>
          </w:tcPr>
          <w:p w14:paraId="234FD1B8" w14:textId="77777777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D7F7A60" w14:textId="5127FDC7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A30" w:rsidRPr="00A33A30" w14:paraId="31066A08" w14:textId="77777777" w:rsidTr="00222AD2">
        <w:tc>
          <w:tcPr>
            <w:tcW w:w="4248" w:type="dxa"/>
          </w:tcPr>
          <w:p w14:paraId="5CBB916A" w14:textId="77777777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Финансирование проекта на весь период проведения</w:t>
            </w:r>
          </w:p>
        </w:tc>
        <w:tc>
          <w:tcPr>
            <w:tcW w:w="5102" w:type="dxa"/>
          </w:tcPr>
          <w:p w14:paraId="22C66B13" w14:textId="49D10734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A33A30" w:rsidRPr="00A33A30" w14:paraId="7D699877" w14:textId="77777777" w:rsidTr="00222AD2">
        <w:tc>
          <w:tcPr>
            <w:tcW w:w="4248" w:type="dxa"/>
          </w:tcPr>
          <w:p w14:paraId="4F017BEA" w14:textId="6451CDE3" w:rsidR="00A33A30" w:rsidRPr="00EE1655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Соисполнитель (если есть)</w:t>
            </w:r>
          </w:p>
        </w:tc>
        <w:tc>
          <w:tcPr>
            <w:tcW w:w="5102" w:type="dxa"/>
          </w:tcPr>
          <w:p w14:paraId="06FB9AAD" w14:textId="75300C7F" w:rsidR="00A33A30" w:rsidRPr="003E5311" w:rsidRDefault="00A33A30" w:rsidP="00A3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соисполнителя и описание работ</w:t>
            </w:r>
          </w:p>
        </w:tc>
      </w:tr>
    </w:tbl>
    <w:p w14:paraId="5E1E7C3D" w14:textId="77777777" w:rsidR="00705490" w:rsidRPr="003E5311" w:rsidRDefault="00705490" w:rsidP="007054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05490" w:rsidRPr="003E5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2C3"/>
    <w:multiLevelType w:val="hybridMultilevel"/>
    <w:tmpl w:val="D1BA4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7C10"/>
    <w:multiLevelType w:val="hybridMultilevel"/>
    <w:tmpl w:val="77D4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C4E21"/>
    <w:multiLevelType w:val="hybridMultilevel"/>
    <w:tmpl w:val="62A48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200FD"/>
    <w:multiLevelType w:val="hybridMultilevel"/>
    <w:tmpl w:val="2F4A8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301B"/>
    <w:multiLevelType w:val="hybridMultilevel"/>
    <w:tmpl w:val="2ECE0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NDG0MDI0MzA2NTdR0lEKTi0uzszPAykwrAUA3lIu5ywAAAA="/>
  </w:docVars>
  <w:rsids>
    <w:rsidRoot w:val="00100E59"/>
    <w:rsid w:val="00020420"/>
    <w:rsid w:val="000C31A6"/>
    <w:rsid w:val="000E64DD"/>
    <w:rsid w:val="000E7303"/>
    <w:rsid w:val="00100E59"/>
    <w:rsid w:val="001F4CD5"/>
    <w:rsid w:val="00222AD2"/>
    <w:rsid w:val="002309C0"/>
    <w:rsid w:val="00316E15"/>
    <w:rsid w:val="003E5311"/>
    <w:rsid w:val="00452181"/>
    <w:rsid w:val="004669D2"/>
    <w:rsid w:val="00476ADD"/>
    <w:rsid w:val="0047740D"/>
    <w:rsid w:val="004C1024"/>
    <w:rsid w:val="00514065"/>
    <w:rsid w:val="0053158F"/>
    <w:rsid w:val="00557CCB"/>
    <w:rsid w:val="00626873"/>
    <w:rsid w:val="00705490"/>
    <w:rsid w:val="0071476E"/>
    <w:rsid w:val="007E1F8C"/>
    <w:rsid w:val="008E1B4F"/>
    <w:rsid w:val="00900ACC"/>
    <w:rsid w:val="00901465"/>
    <w:rsid w:val="00936447"/>
    <w:rsid w:val="009565DF"/>
    <w:rsid w:val="009B6351"/>
    <w:rsid w:val="00A3000E"/>
    <w:rsid w:val="00A33A30"/>
    <w:rsid w:val="00A97B46"/>
    <w:rsid w:val="00B049CE"/>
    <w:rsid w:val="00B33325"/>
    <w:rsid w:val="00B65613"/>
    <w:rsid w:val="00BD765B"/>
    <w:rsid w:val="00C40DDF"/>
    <w:rsid w:val="00C4282B"/>
    <w:rsid w:val="00CC6B6E"/>
    <w:rsid w:val="00CF3C2C"/>
    <w:rsid w:val="00D174FD"/>
    <w:rsid w:val="00D52A53"/>
    <w:rsid w:val="00DA0E69"/>
    <w:rsid w:val="00DB53AA"/>
    <w:rsid w:val="00DB7CD5"/>
    <w:rsid w:val="00E70825"/>
    <w:rsid w:val="00EA0718"/>
    <w:rsid w:val="00EE1655"/>
    <w:rsid w:val="00F7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8DE7"/>
  <w15:docId w15:val="{32196325-FCD0-4A0F-AC00-21E9837C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8458033760ydp7b19519endnotebibliography">
    <w:name w:val="yiv8458033760ydp7b19519endnotebibliography"/>
    <w:basedOn w:val="a"/>
    <w:rsid w:val="0070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8033760ydp29817113yiv1253264202bd6ff683d8d0a42f228bf8a64b8551e1msonormal">
    <w:name w:val="yiv8458033760ydp29817113yiv1253264202bd6ff683d8d0a42f228bf8a64b8551e1msonormal"/>
    <w:basedOn w:val="a"/>
    <w:rsid w:val="0070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458033760ydp29817113yiv12532642021f1ea193f6735cf0wmi-callto">
    <w:name w:val="yiv8458033760ydp29817113yiv12532642021f1ea193f6735cf0wmi-callto"/>
    <w:basedOn w:val="a0"/>
    <w:rsid w:val="00705490"/>
  </w:style>
  <w:style w:type="paragraph" w:customStyle="1" w:styleId="yiv8458033760ydpae562c12msobodytext">
    <w:name w:val="yiv8458033760ydpae562c12msobodytext"/>
    <w:basedOn w:val="a"/>
    <w:rsid w:val="0070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05490"/>
    <w:pPr>
      <w:ind w:left="720"/>
      <w:contextualSpacing/>
    </w:pPr>
  </w:style>
  <w:style w:type="table" w:styleId="a4">
    <w:name w:val="Table Grid"/>
    <w:basedOn w:val="a1"/>
    <w:uiPriority w:val="39"/>
    <w:rsid w:val="0070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521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2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2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Левин</dc:creator>
  <cp:keywords/>
  <dc:description/>
  <cp:lastModifiedBy>Батищева Наталья Анатольевна</cp:lastModifiedBy>
  <cp:revision>14</cp:revision>
  <dcterms:created xsi:type="dcterms:W3CDTF">2021-09-17T09:45:00Z</dcterms:created>
  <dcterms:modified xsi:type="dcterms:W3CDTF">2022-08-04T07:51:00Z</dcterms:modified>
</cp:coreProperties>
</file>