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723C" w14:textId="77777777" w:rsidR="00025501" w:rsidRPr="00C25CFF" w:rsidRDefault="00025501" w:rsidP="00025501">
      <w:pPr>
        <w:spacing w:after="0" w:line="240" w:lineRule="auto"/>
        <w:jc w:val="center"/>
        <w:rPr>
          <w:rFonts w:ascii="Times New Roman" w:hAnsi="Times New Roman"/>
          <w:b/>
          <w:color w:val="000000"/>
          <w:sz w:val="28"/>
          <w:szCs w:val="28"/>
        </w:rPr>
      </w:pPr>
      <w:r w:rsidRPr="00C25CFF">
        <w:rPr>
          <w:rFonts w:ascii="Times New Roman" w:hAnsi="Times New Roman"/>
          <w:b/>
          <w:color w:val="000000"/>
          <w:sz w:val="28"/>
          <w:szCs w:val="28"/>
        </w:rPr>
        <w:t>Санкт-Петербургский филиал</w:t>
      </w:r>
    </w:p>
    <w:p w14:paraId="2E742863" w14:textId="77777777" w:rsidR="00025501" w:rsidRPr="00C25CFF" w:rsidRDefault="00025501" w:rsidP="00025501">
      <w:pPr>
        <w:spacing w:after="0" w:line="240" w:lineRule="auto"/>
        <w:jc w:val="center"/>
        <w:rPr>
          <w:rFonts w:ascii="Times New Roman" w:hAnsi="Times New Roman"/>
          <w:b/>
          <w:color w:val="000000"/>
          <w:sz w:val="28"/>
          <w:szCs w:val="28"/>
        </w:rPr>
      </w:pPr>
      <w:r w:rsidRPr="00C25CFF">
        <w:rPr>
          <w:rFonts w:ascii="Times New Roman" w:hAnsi="Times New Roman"/>
          <w:b/>
          <w:color w:val="000000"/>
          <w:sz w:val="28"/>
          <w:szCs w:val="28"/>
        </w:rPr>
        <w:t>Федеральное государственное автономное образовательное учреждение высшего образования</w:t>
      </w:r>
    </w:p>
    <w:p w14:paraId="393E2778" w14:textId="77777777" w:rsidR="00025501" w:rsidRPr="00C25CFF" w:rsidRDefault="00025501" w:rsidP="00025501">
      <w:pPr>
        <w:spacing w:after="0" w:line="240" w:lineRule="auto"/>
        <w:jc w:val="center"/>
        <w:rPr>
          <w:rFonts w:ascii="Times New Roman" w:hAnsi="Times New Roman"/>
          <w:b/>
          <w:color w:val="000000"/>
          <w:sz w:val="28"/>
          <w:szCs w:val="28"/>
        </w:rPr>
      </w:pPr>
      <w:r w:rsidRPr="00C25CFF">
        <w:rPr>
          <w:rFonts w:ascii="Times New Roman" w:hAnsi="Times New Roman"/>
          <w:b/>
          <w:color w:val="000000"/>
          <w:sz w:val="28"/>
          <w:szCs w:val="28"/>
        </w:rPr>
        <w:t>«Национальный исследовательский университет</w:t>
      </w:r>
    </w:p>
    <w:p w14:paraId="207D07B4" w14:textId="77777777" w:rsidR="00025501" w:rsidRPr="00C25CFF" w:rsidRDefault="00025501" w:rsidP="00025501">
      <w:pPr>
        <w:spacing w:after="0" w:line="240" w:lineRule="auto"/>
        <w:jc w:val="center"/>
        <w:rPr>
          <w:rFonts w:ascii="Times New Roman" w:hAnsi="Times New Roman"/>
          <w:b/>
          <w:color w:val="000000"/>
          <w:sz w:val="28"/>
          <w:szCs w:val="28"/>
        </w:rPr>
      </w:pPr>
      <w:r w:rsidRPr="00C25CFF">
        <w:rPr>
          <w:rFonts w:ascii="Times New Roman" w:hAnsi="Times New Roman"/>
          <w:b/>
          <w:color w:val="000000"/>
          <w:sz w:val="28"/>
          <w:szCs w:val="28"/>
        </w:rPr>
        <w:t>«Высшая школа экономики»</w:t>
      </w:r>
    </w:p>
    <w:p w14:paraId="779D4773" w14:textId="77777777" w:rsidR="00025501" w:rsidRPr="00C25CFF" w:rsidRDefault="00025501" w:rsidP="00025501">
      <w:pPr>
        <w:spacing w:after="200" w:line="240" w:lineRule="auto"/>
        <w:jc w:val="center"/>
        <w:rPr>
          <w:rFonts w:ascii="Times New Roman" w:hAnsi="Times New Roman"/>
          <w:color w:val="000000"/>
          <w:sz w:val="24"/>
          <w:szCs w:val="24"/>
        </w:rPr>
      </w:pPr>
    </w:p>
    <w:p w14:paraId="67CAF66B" w14:textId="77777777" w:rsidR="00025501" w:rsidRPr="00C25CFF" w:rsidRDefault="00025501" w:rsidP="00025501">
      <w:pPr>
        <w:keepNext/>
        <w:spacing w:after="200" w:line="240" w:lineRule="auto"/>
        <w:jc w:val="center"/>
        <w:outlineLvl w:val="0"/>
        <w:rPr>
          <w:rFonts w:ascii="Times New Roman" w:hAnsi="Times New Roman"/>
          <w:caps/>
          <w:color w:val="000000"/>
          <w:sz w:val="24"/>
          <w:szCs w:val="24"/>
        </w:rPr>
      </w:pPr>
      <w:bookmarkStart w:id="0" w:name="_Toc310928375"/>
    </w:p>
    <w:bookmarkEnd w:id="0"/>
    <w:p w14:paraId="705C5995" w14:textId="77777777" w:rsidR="008A67F3" w:rsidRPr="00C25CFF" w:rsidRDefault="008A67F3" w:rsidP="00025501">
      <w:pPr>
        <w:spacing w:after="200" w:line="240" w:lineRule="auto"/>
        <w:jc w:val="center"/>
        <w:rPr>
          <w:rFonts w:ascii="Times New Roman" w:hAnsi="Times New Roman"/>
          <w:b/>
          <w:bCs/>
          <w:color w:val="000000"/>
          <w:sz w:val="32"/>
          <w:szCs w:val="32"/>
        </w:rPr>
      </w:pPr>
    </w:p>
    <w:p w14:paraId="3AFB719B" w14:textId="77777777" w:rsidR="000B7867" w:rsidRPr="00366049" w:rsidRDefault="000B7867" w:rsidP="000B7867">
      <w:pPr>
        <w:spacing w:after="0" w:line="240" w:lineRule="auto"/>
        <w:jc w:val="center"/>
        <w:rPr>
          <w:rFonts w:ascii="Times New Roman" w:hAnsi="Times New Roman"/>
          <w:b/>
          <w:bCs/>
          <w:color w:val="000000"/>
          <w:sz w:val="28"/>
          <w:szCs w:val="28"/>
        </w:rPr>
      </w:pPr>
      <w:r w:rsidRPr="00366049">
        <w:rPr>
          <w:rFonts w:ascii="Times New Roman" w:hAnsi="Times New Roman"/>
          <w:b/>
          <w:bCs/>
          <w:color w:val="000000"/>
          <w:sz w:val="28"/>
          <w:szCs w:val="28"/>
        </w:rPr>
        <w:t>Методические рекомендации по подготовке и защите выпускной квалификационной работы студентов, обучающихся по</w:t>
      </w:r>
    </w:p>
    <w:p w14:paraId="5B420E1D" w14:textId="77777777" w:rsidR="000B7867" w:rsidRPr="00366049" w:rsidRDefault="000B7867" w:rsidP="000B7867">
      <w:pPr>
        <w:spacing w:after="0" w:line="240" w:lineRule="auto"/>
        <w:jc w:val="center"/>
        <w:rPr>
          <w:rFonts w:ascii="Times New Roman" w:hAnsi="Times New Roman"/>
          <w:b/>
          <w:bCs/>
          <w:color w:val="000000"/>
          <w:sz w:val="28"/>
          <w:szCs w:val="28"/>
        </w:rPr>
      </w:pPr>
      <w:r w:rsidRPr="00366049">
        <w:rPr>
          <w:rFonts w:ascii="Times New Roman" w:hAnsi="Times New Roman"/>
          <w:b/>
          <w:bCs/>
          <w:color w:val="000000"/>
          <w:sz w:val="28"/>
          <w:szCs w:val="28"/>
        </w:rPr>
        <w:t>основной образовательной программе подготовки бакалавра</w:t>
      </w:r>
    </w:p>
    <w:p w14:paraId="10246154" w14:textId="77777777" w:rsidR="000B7867" w:rsidRPr="00366049" w:rsidRDefault="000B7867" w:rsidP="000B7867">
      <w:pPr>
        <w:spacing w:after="0" w:line="240" w:lineRule="auto"/>
        <w:jc w:val="center"/>
        <w:rPr>
          <w:rFonts w:ascii="Times New Roman" w:hAnsi="Times New Roman"/>
          <w:b/>
          <w:bCs/>
          <w:color w:val="000000"/>
          <w:sz w:val="28"/>
          <w:szCs w:val="28"/>
        </w:rPr>
      </w:pPr>
      <w:r w:rsidRPr="00366049">
        <w:rPr>
          <w:rFonts w:ascii="Times New Roman" w:hAnsi="Times New Roman"/>
          <w:b/>
          <w:bCs/>
          <w:color w:val="000000"/>
          <w:sz w:val="28"/>
          <w:szCs w:val="28"/>
        </w:rPr>
        <w:t>«Управление и аналитика в государственном секторе»</w:t>
      </w:r>
    </w:p>
    <w:p w14:paraId="3F887237" w14:textId="5EB6917B" w:rsidR="00025501" w:rsidRPr="00C25CFF" w:rsidRDefault="000B7867" w:rsidP="000B7867">
      <w:pPr>
        <w:spacing w:after="200" w:line="240" w:lineRule="auto"/>
        <w:jc w:val="center"/>
        <w:rPr>
          <w:rFonts w:ascii="Times New Roman" w:hAnsi="Times New Roman"/>
          <w:b/>
          <w:bCs/>
          <w:color w:val="000000"/>
          <w:sz w:val="32"/>
          <w:szCs w:val="32"/>
        </w:rPr>
      </w:pPr>
      <w:r w:rsidRPr="00366049">
        <w:rPr>
          <w:rFonts w:ascii="Times New Roman" w:hAnsi="Times New Roman"/>
          <w:b/>
          <w:bCs/>
          <w:color w:val="000000"/>
          <w:sz w:val="28"/>
          <w:szCs w:val="28"/>
        </w:rPr>
        <w:t>Направления 38.03.04 Государственное и муниципальное управление</w:t>
      </w:r>
      <w:r w:rsidR="0091467A">
        <w:rPr>
          <w:rFonts w:ascii="Times New Roman" w:hAnsi="Times New Roman"/>
          <w:b/>
          <w:bCs/>
          <w:color w:val="000000"/>
          <w:sz w:val="32"/>
          <w:szCs w:val="32"/>
        </w:rPr>
        <w:t xml:space="preserve"> </w:t>
      </w:r>
      <w:r w:rsidR="0091467A" w:rsidRPr="000B7867">
        <w:rPr>
          <w:rFonts w:ascii="Times New Roman" w:hAnsi="Times New Roman"/>
          <w:b/>
          <w:bCs/>
          <w:color w:val="000000"/>
          <w:sz w:val="28"/>
          <w:szCs w:val="28"/>
        </w:rPr>
        <w:t>(очная форма обучения</w:t>
      </w:r>
      <w:r w:rsidR="0091467A">
        <w:rPr>
          <w:rFonts w:ascii="Times New Roman" w:hAnsi="Times New Roman"/>
          <w:b/>
          <w:bCs/>
          <w:color w:val="000000"/>
          <w:sz w:val="32"/>
          <w:szCs w:val="32"/>
        </w:rPr>
        <w:t>)</w:t>
      </w:r>
    </w:p>
    <w:tbl>
      <w:tblPr>
        <w:tblW w:w="13063" w:type="dxa"/>
        <w:tblLook w:val="01E0" w:firstRow="1" w:lastRow="1" w:firstColumn="1" w:lastColumn="1" w:noHBand="0" w:noVBand="0"/>
      </w:tblPr>
      <w:tblGrid>
        <w:gridCol w:w="9576"/>
        <w:gridCol w:w="3487"/>
      </w:tblGrid>
      <w:tr w:rsidR="00025501" w:rsidRPr="0091467A" w14:paraId="2CD1F233" w14:textId="77777777" w:rsidTr="002F5AA0">
        <w:tc>
          <w:tcPr>
            <w:tcW w:w="9576" w:type="dxa"/>
          </w:tcPr>
          <w:p w14:paraId="70927F92" w14:textId="77777777" w:rsidR="00025501" w:rsidRPr="004912E5" w:rsidRDefault="00025501" w:rsidP="00025501">
            <w:pPr>
              <w:spacing w:after="0" w:line="240" w:lineRule="auto"/>
              <w:jc w:val="center"/>
              <w:rPr>
                <w:rFonts w:ascii="Times New Roman" w:hAnsi="Times New Roman"/>
                <w:b/>
                <w:sz w:val="24"/>
                <w:szCs w:val="24"/>
              </w:rPr>
            </w:pPr>
          </w:p>
          <w:p w14:paraId="3F3501D8" w14:textId="77777777" w:rsidR="00072218" w:rsidRPr="004912E5" w:rsidRDefault="00072218" w:rsidP="00025501">
            <w:pPr>
              <w:spacing w:after="0" w:line="240" w:lineRule="auto"/>
              <w:jc w:val="center"/>
              <w:rPr>
                <w:rFonts w:ascii="Times New Roman" w:hAnsi="Times New Roman"/>
                <w:b/>
                <w:sz w:val="24"/>
                <w:szCs w:val="24"/>
              </w:rPr>
            </w:pPr>
          </w:p>
          <w:p w14:paraId="6F949468" w14:textId="77777777" w:rsidR="00072218" w:rsidRPr="004912E5" w:rsidRDefault="00072218" w:rsidP="00025501">
            <w:pPr>
              <w:spacing w:after="0" w:line="240" w:lineRule="auto"/>
              <w:jc w:val="center"/>
              <w:rPr>
                <w:rFonts w:ascii="Times New Roman" w:hAnsi="Times New Roman"/>
                <w:b/>
                <w:sz w:val="24"/>
                <w:szCs w:val="24"/>
              </w:rPr>
            </w:pPr>
          </w:p>
          <w:p w14:paraId="320E4AED" w14:textId="77777777" w:rsidR="00072218" w:rsidRPr="004912E5" w:rsidRDefault="00072218" w:rsidP="00025501">
            <w:pPr>
              <w:spacing w:after="0" w:line="240" w:lineRule="auto"/>
              <w:jc w:val="center"/>
              <w:rPr>
                <w:rFonts w:ascii="Times New Roman" w:hAnsi="Times New Roman"/>
                <w:b/>
                <w:sz w:val="24"/>
                <w:szCs w:val="24"/>
              </w:rPr>
            </w:pPr>
          </w:p>
          <w:p w14:paraId="695D245C" w14:textId="77777777" w:rsidR="00025501" w:rsidRPr="004912E5" w:rsidRDefault="00025501" w:rsidP="00025501">
            <w:pPr>
              <w:spacing w:after="0" w:line="240" w:lineRule="auto"/>
              <w:jc w:val="center"/>
              <w:rPr>
                <w:rFonts w:ascii="Times New Roman" w:hAnsi="Times New Roman"/>
                <w:b/>
                <w:sz w:val="24"/>
                <w:szCs w:val="24"/>
              </w:rPr>
            </w:pPr>
          </w:p>
          <w:p w14:paraId="35542647" w14:textId="77777777" w:rsidR="000B7867" w:rsidRDefault="000B7867" w:rsidP="000B7867">
            <w:pPr>
              <w:spacing w:after="200" w:line="276" w:lineRule="auto"/>
              <w:rPr>
                <w:rFonts w:ascii="Times New Roman" w:hAnsi="Times New Roman"/>
                <w:sz w:val="24"/>
                <w:szCs w:val="24"/>
              </w:rPr>
            </w:pPr>
            <w:r>
              <w:rPr>
                <w:rFonts w:ascii="Times New Roman" w:hAnsi="Times New Roman"/>
                <w:sz w:val="24"/>
                <w:szCs w:val="24"/>
              </w:rPr>
              <w:t xml:space="preserve">Авторы: </w:t>
            </w:r>
          </w:p>
          <w:p w14:paraId="784D38D2" w14:textId="77777777" w:rsidR="000B7867" w:rsidRPr="00C25CFF" w:rsidRDefault="000B7867" w:rsidP="000B7867">
            <w:pPr>
              <w:spacing w:after="200" w:line="276" w:lineRule="auto"/>
              <w:rPr>
                <w:rFonts w:ascii="Times New Roman" w:hAnsi="Times New Roman"/>
                <w:sz w:val="24"/>
                <w:szCs w:val="24"/>
              </w:rPr>
            </w:pPr>
            <w:r w:rsidRPr="00910ABC">
              <w:rPr>
                <w:rFonts w:ascii="Times New Roman" w:hAnsi="Times New Roman"/>
                <w:sz w:val="24"/>
                <w:szCs w:val="24"/>
              </w:rPr>
              <w:t>к.э.н. доцент департамента гос</w:t>
            </w:r>
            <w:r>
              <w:rPr>
                <w:rFonts w:ascii="Times New Roman" w:hAnsi="Times New Roman"/>
                <w:sz w:val="24"/>
                <w:szCs w:val="24"/>
              </w:rPr>
              <w:t>.</w:t>
            </w:r>
            <w:r w:rsidRPr="00910ABC">
              <w:rPr>
                <w:rFonts w:ascii="Times New Roman" w:hAnsi="Times New Roman"/>
                <w:sz w:val="24"/>
                <w:szCs w:val="24"/>
              </w:rPr>
              <w:t xml:space="preserve"> администрирования, </w:t>
            </w:r>
            <w:proofErr w:type="gramStart"/>
            <w:r w:rsidRPr="00910ABC">
              <w:rPr>
                <w:rFonts w:ascii="Times New Roman" w:hAnsi="Times New Roman"/>
                <w:sz w:val="24"/>
                <w:szCs w:val="24"/>
              </w:rPr>
              <w:t>В.П.</w:t>
            </w:r>
            <w:proofErr w:type="gramEnd"/>
            <w:r w:rsidRPr="00910ABC">
              <w:rPr>
                <w:rFonts w:ascii="Times New Roman" w:hAnsi="Times New Roman"/>
                <w:sz w:val="24"/>
                <w:szCs w:val="24"/>
              </w:rPr>
              <w:t xml:space="preserve"> Кайсарова, </w:t>
            </w:r>
            <w:r>
              <w:rPr>
                <w:rFonts w:ascii="Times New Roman" w:hAnsi="Times New Roman"/>
                <w:sz w:val="24"/>
                <w:szCs w:val="24"/>
              </w:rPr>
              <w:br/>
            </w:r>
            <w:r w:rsidRPr="00910ABC">
              <w:rPr>
                <w:rFonts w:ascii="Times New Roman" w:hAnsi="Times New Roman"/>
                <w:sz w:val="24"/>
                <w:szCs w:val="24"/>
              </w:rPr>
              <w:t>к.э.н., доцент департамента го</w:t>
            </w:r>
            <w:r>
              <w:rPr>
                <w:rFonts w:ascii="Times New Roman" w:hAnsi="Times New Roman"/>
                <w:sz w:val="24"/>
                <w:szCs w:val="24"/>
              </w:rPr>
              <w:t xml:space="preserve">с. </w:t>
            </w:r>
            <w:r w:rsidRPr="00910ABC">
              <w:rPr>
                <w:rFonts w:ascii="Times New Roman" w:hAnsi="Times New Roman"/>
                <w:sz w:val="24"/>
                <w:szCs w:val="24"/>
              </w:rPr>
              <w:t xml:space="preserve">администрирования Е.Э. Колчинская, </w:t>
            </w:r>
            <w:r>
              <w:rPr>
                <w:rFonts w:ascii="Times New Roman" w:hAnsi="Times New Roman"/>
                <w:sz w:val="24"/>
                <w:szCs w:val="24"/>
              </w:rPr>
              <w:br/>
            </w:r>
            <w:r w:rsidRPr="00910ABC">
              <w:rPr>
                <w:rFonts w:ascii="Times New Roman" w:hAnsi="Times New Roman"/>
                <w:sz w:val="24"/>
                <w:szCs w:val="24"/>
              </w:rPr>
              <w:t>к.э.н., профессор департамента гос</w:t>
            </w:r>
            <w:r>
              <w:rPr>
                <w:rFonts w:ascii="Times New Roman" w:hAnsi="Times New Roman"/>
                <w:sz w:val="24"/>
                <w:szCs w:val="24"/>
              </w:rPr>
              <w:t>.</w:t>
            </w:r>
            <w:r w:rsidRPr="00910ABC">
              <w:rPr>
                <w:rFonts w:ascii="Times New Roman" w:hAnsi="Times New Roman"/>
                <w:sz w:val="24"/>
                <w:szCs w:val="24"/>
              </w:rPr>
              <w:t xml:space="preserve"> администрирования А.П. Заостровцев</w:t>
            </w:r>
          </w:p>
          <w:p w14:paraId="740FB0AB" w14:textId="77777777" w:rsidR="00582F27" w:rsidRPr="004912E5" w:rsidRDefault="00582F27" w:rsidP="00025501">
            <w:pPr>
              <w:spacing w:after="200" w:line="276" w:lineRule="auto"/>
              <w:jc w:val="center"/>
              <w:rPr>
                <w:rFonts w:ascii="Times New Roman" w:hAnsi="Times New Roman"/>
                <w:sz w:val="24"/>
                <w:szCs w:val="24"/>
              </w:rPr>
            </w:pPr>
          </w:p>
          <w:p w14:paraId="18F979D9" w14:textId="77777777" w:rsidR="00582F27" w:rsidRPr="004912E5" w:rsidRDefault="00582F27" w:rsidP="00025501">
            <w:pPr>
              <w:spacing w:after="200" w:line="276" w:lineRule="auto"/>
              <w:jc w:val="center"/>
              <w:rPr>
                <w:rFonts w:ascii="Times New Roman" w:hAnsi="Times New Roman"/>
                <w:sz w:val="24"/>
                <w:szCs w:val="24"/>
              </w:rPr>
            </w:pPr>
          </w:p>
          <w:p w14:paraId="35C438B3" w14:textId="77777777" w:rsidR="00025501" w:rsidRPr="004912E5" w:rsidRDefault="00025501" w:rsidP="00025501">
            <w:pPr>
              <w:spacing w:after="200" w:line="276" w:lineRule="auto"/>
              <w:jc w:val="center"/>
              <w:rPr>
                <w:rFonts w:ascii="Times New Roman" w:hAnsi="Times New Roman"/>
                <w:sz w:val="24"/>
                <w:szCs w:val="24"/>
              </w:rPr>
            </w:pPr>
          </w:p>
          <w:p w14:paraId="0CA9A4EC" w14:textId="77777777" w:rsidR="00025501" w:rsidRPr="004912E5" w:rsidRDefault="00025501" w:rsidP="000B7867">
            <w:pPr>
              <w:spacing w:after="0" w:line="240" w:lineRule="auto"/>
              <w:rPr>
                <w:rFonts w:ascii="Times New Roman" w:hAnsi="Times New Roman"/>
                <w:sz w:val="24"/>
                <w:szCs w:val="24"/>
              </w:rPr>
            </w:pPr>
          </w:p>
        </w:tc>
        <w:tc>
          <w:tcPr>
            <w:tcW w:w="3487" w:type="dxa"/>
          </w:tcPr>
          <w:p w14:paraId="6328BC70" w14:textId="77777777" w:rsidR="00025501" w:rsidRPr="00C25CFF" w:rsidRDefault="00025501" w:rsidP="00025501">
            <w:pPr>
              <w:spacing w:after="200" w:line="276" w:lineRule="auto"/>
              <w:jc w:val="center"/>
              <w:rPr>
                <w:rFonts w:ascii="Times New Roman" w:hAnsi="Times New Roman"/>
                <w:sz w:val="24"/>
                <w:szCs w:val="24"/>
              </w:rPr>
            </w:pPr>
          </w:p>
        </w:tc>
      </w:tr>
      <w:tr w:rsidR="00025501" w:rsidRPr="0091467A" w14:paraId="2FD994FF" w14:textId="77777777" w:rsidTr="002F5AA0">
        <w:tc>
          <w:tcPr>
            <w:tcW w:w="9576" w:type="dxa"/>
          </w:tcPr>
          <w:p w14:paraId="0D455C62" w14:textId="77777777" w:rsidR="00025501" w:rsidRPr="004912E5" w:rsidRDefault="00025501" w:rsidP="00025501">
            <w:pPr>
              <w:spacing w:after="200" w:line="276" w:lineRule="auto"/>
              <w:jc w:val="both"/>
              <w:rPr>
                <w:rFonts w:ascii="Times New Roman" w:hAnsi="Times New Roman"/>
                <w:sz w:val="24"/>
                <w:szCs w:val="24"/>
              </w:rPr>
            </w:pPr>
          </w:p>
          <w:p w14:paraId="38F5C483" w14:textId="77777777" w:rsidR="00025501" w:rsidRPr="004912E5" w:rsidRDefault="00025501" w:rsidP="00025501">
            <w:pPr>
              <w:spacing w:after="200" w:line="276" w:lineRule="auto"/>
              <w:jc w:val="both"/>
              <w:rPr>
                <w:rFonts w:ascii="Times New Roman" w:hAnsi="Times New Roman"/>
                <w:sz w:val="24"/>
                <w:szCs w:val="24"/>
              </w:rPr>
            </w:pPr>
          </w:p>
        </w:tc>
        <w:tc>
          <w:tcPr>
            <w:tcW w:w="3487" w:type="dxa"/>
          </w:tcPr>
          <w:p w14:paraId="4780B62C" w14:textId="77777777" w:rsidR="00025501" w:rsidRPr="00C25CFF" w:rsidRDefault="00025501" w:rsidP="00025501">
            <w:pPr>
              <w:spacing w:after="200" w:line="276" w:lineRule="auto"/>
              <w:jc w:val="both"/>
              <w:rPr>
                <w:rFonts w:ascii="Times New Roman" w:hAnsi="Times New Roman"/>
                <w:sz w:val="24"/>
                <w:szCs w:val="24"/>
              </w:rPr>
            </w:pPr>
          </w:p>
        </w:tc>
      </w:tr>
      <w:tr w:rsidR="00025501" w:rsidRPr="0091467A" w14:paraId="59E4B268" w14:textId="77777777" w:rsidTr="002F5AA0">
        <w:tc>
          <w:tcPr>
            <w:tcW w:w="9576" w:type="dxa"/>
          </w:tcPr>
          <w:p w14:paraId="4935BA67" w14:textId="77777777" w:rsidR="008A1DCA" w:rsidRDefault="008A1DCA" w:rsidP="00025501">
            <w:pPr>
              <w:spacing w:after="0" w:line="276" w:lineRule="auto"/>
              <w:jc w:val="center"/>
              <w:rPr>
                <w:rFonts w:ascii="Times New Roman" w:hAnsi="Times New Roman"/>
                <w:sz w:val="24"/>
                <w:szCs w:val="24"/>
              </w:rPr>
            </w:pPr>
          </w:p>
          <w:p w14:paraId="2D3CCB00" w14:textId="77777777" w:rsidR="00B9156C" w:rsidRDefault="00B9156C" w:rsidP="00025501">
            <w:pPr>
              <w:spacing w:after="0" w:line="276" w:lineRule="auto"/>
              <w:jc w:val="center"/>
              <w:rPr>
                <w:rFonts w:ascii="Times New Roman" w:hAnsi="Times New Roman"/>
                <w:sz w:val="24"/>
                <w:szCs w:val="24"/>
              </w:rPr>
            </w:pPr>
          </w:p>
          <w:p w14:paraId="104480B7" w14:textId="77777777" w:rsidR="008A1DCA" w:rsidRDefault="008A1DCA" w:rsidP="00025501">
            <w:pPr>
              <w:spacing w:after="0" w:line="276" w:lineRule="auto"/>
              <w:jc w:val="center"/>
              <w:rPr>
                <w:rFonts w:ascii="Times New Roman" w:hAnsi="Times New Roman"/>
                <w:sz w:val="24"/>
                <w:szCs w:val="24"/>
              </w:rPr>
            </w:pPr>
          </w:p>
          <w:p w14:paraId="2F0AAB6C" w14:textId="77777777" w:rsidR="00025501" w:rsidRPr="00C25CFF" w:rsidRDefault="00025501" w:rsidP="00025501">
            <w:pPr>
              <w:spacing w:after="0" w:line="276" w:lineRule="auto"/>
              <w:jc w:val="center"/>
              <w:rPr>
                <w:rFonts w:ascii="Times New Roman" w:hAnsi="Times New Roman"/>
                <w:sz w:val="24"/>
                <w:szCs w:val="24"/>
              </w:rPr>
            </w:pPr>
            <w:r w:rsidRPr="00C25CFF">
              <w:rPr>
                <w:rFonts w:ascii="Times New Roman" w:hAnsi="Times New Roman"/>
                <w:sz w:val="24"/>
                <w:szCs w:val="24"/>
              </w:rPr>
              <w:t>Санкт-Петербург</w:t>
            </w:r>
          </w:p>
          <w:p w14:paraId="475F17E4" w14:textId="15373A5C" w:rsidR="00025501" w:rsidRPr="00C25CFF" w:rsidRDefault="00025501" w:rsidP="00025501">
            <w:pPr>
              <w:spacing w:after="0" w:line="276" w:lineRule="auto"/>
              <w:jc w:val="center"/>
              <w:rPr>
                <w:rFonts w:ascii="Times New Roman" w:hAnsi="Times New Roman"/>
                <w:sz w:val="24"/>
                <w:szCs w:val="24"/>
              </w:rPr>
            </w:pPr>
            <w:r w:rsidRPr="00C25CFF">
              <w:rPr>
                <w:rFonts w:ascii="Times New Roman" w:hAnsi="Times New Roman"/>
                <w:sz w:val="24"/>
                <w:szCs w:val="24"/>
              </w:rPr>
              <w:t>20</w:t>
            </w:r>
            <w:r w:rsidR="00B9156C">
              <w:rPr>
                <w:rFonts w:ascii="Times New Roman" w:hAnsi="Times New Roman"/>
                <w:sz w:val="24"/>
                <w:szCs w:val="24"/>
              </w:rPr>
              <w:t>2</w:t>
            </w:r>
            <w:r w:rsidR="000B7867">
              <w:rPr>
                <w:rFonts w:ascii="Times New Roman" w:hAnsi="Times New Roman"/>
                <w:sz w:val="24"/>
                <w:szCs w:val="24"/>
              </w:rPr>
              <w:t>1</w:t>
            </w:r>
          </w:p>
        </w:tc>
        <w:tc>
          <w:tcPr>
            <w:tcW w:w="3487" w:type="dxa"/>
          </w:tcPr>
          <w:p w14:paraId="26244E83" w14:textId="77777777" w:rsidR="00025501" w:rsidRPr="00C25CFF" w:rsidRDefault="00025501" w:rsidP="00025501">
            <w:pPr>
              <w:spacing w:after="200" w:line="276" w:lineRule="auto"/>
              <w:jc w:val="both"/>
              <w:rPr>
                <w:rFonts w:ascii="Times New Roman" w:hAnsi="Times New Roman"/>
                <w:sz w:val="24"/>
                <w:szCs w:val="24"/>
              </w:rPr>
            </w:pPr>
          </w:p>
        </w:tc>
      </w:tr>
      <w:tr w:rsidR="00025501" w:rsidRPr="0091467A" w14:paraId="4B838ECE" w14:textId="77777777" w:rsidTr="002F5AA0">
        <w:trPr>
          <w:trHeight w:val="429"/>
        </w:trPr>
        <w:tc>
          <w:tcPr>
            <w:tcW w:w="9576" w:type="dxa"/>
          </w:tcPr>
          <w:p w14:paraId="359D302D" w14:textId="77777777" w:rsidR="00025501" w:rsidRPr="00C25CFF" w:rsidRDefault="00025501" w:rsidP="00025501">
            <w:pPr>
              <w:spacing w:after="200" w:line="276" w:lineRule="auto"/>
              <w:jc w:val="both"/>
              <w:rPr>
                <w:rFonts w:ascii="Times New Roman" w:hAnsi="Times New Roman"/>
                <w:sz w:val="24"/>
                <w:szCs w:val="24"/>
              </w:rPr>
            </w:pPr>
          </w:p>
        </w:tc>
        <w:tc>
          <w:tcPr>
            <w:tcW w:w="3487" w:type="dxa"/>
          </w:tcPr>
          <w:p w14:paraId="6A4DF381" w14:textId="77777777" w:rsidR="00025501" w:rsidRPr="00C25CFF" w:rsidRDefault="00025501" w:rsidP="00025501">
            <w:pPr>
              <w:spacing w:after="200" w:line="276" w:lineRule="auto"/>
              <w:jc w:val="both"/>
              <w:rPr>
                <w:rFonts w:ascii="Times New Roman" w:hAnsi="Times New Roman"/>
                <w:sz w:val="24"/>
                <w:szCs w:val="24"/>
              </w:rPr>
            </w:pPr>
          </w:p>
        </w:tc>
      </w:tr>
      <w:tr w:rsidR="00025501" w:rsidRPr="0091467A" w14:paraId="47EC1C0B" w14:textId="77777777" w:rsidTr="002F5AA0">
        <w:tc>
          <w:tcPr>
            <w:tcW w:w="9576" w:type="dxa"/>
          </w:tcPr>
          <w:p w14:paraId="110A40BE" w14:textId="77777777" w:rsidR="00025501" w:rsidRPr="00C25CFF" w:rsidRDefault="00025501" w:rsidP="00025501">
            <w:pPr>
              <w:spacing w:after="200" w:line="276" w:lineRule="auto"/>
              <w:jc w:val="both"/>
              <w:rPr>
                <w:rFonts w:ascii="Times New Roman" w:hAnsi="Times New Roman"/>
                <w:sz w:val="24"/>
                <w:szCs w:val="24"/>
              </w:rPr>
            </w:pPr>
          </w:p>
        </w:tc>
        <w:tc>
          <w:tcPr>
            <w:tcW w:w="3487" w:type="dxa"/>
          </w:tcPr>
          <w:p w14:paraId="51626C93" w14:textId="77777777" w:rsidR="00025501" w:rsidRPr="00C25CFF" w:rsidRDefault="00025501" w:rsidP="00025501">
            <w:pPr>
              <w:spacing w:after="200" w:line="276" w:lineRule="auto"/>
              <w:jc w:val="both"/>
              <w:rPr>
                <w:rFonts w:ascii="Times New Roman" w:hAnsi="Times New Roman"/>
                <w:sz w:val="24"/>
                <w:szCs w:val="24"/>
              </w:rPr>
            </w:pPr>
          </w:p>
        </w:tc>
      </w:tr>
    </w:tbl>
    <w:p w14:paraId="47FCA744" w14:textId="77777777" w:rsidR="00986E35" w:rsidRPr="00C25CFF" w:rsidRDefault="00025501" w:rsidP="002F5AA0">
      <w:pPr>
        <w:widowControl w:val="0"/>
        <w:numPr>
          <w:ilvl w:val="12"/>
          <w:numId w:val="0"/>
        </w:numPr>
        <w:suppressLineNumbers/>
        <w:autoSpaceDE w:val="0"/>
        <w:autoSpaceDN w:val="0"/>
        <w:adjustRightInd w:val="0"/>
        <w:spacing w:before="1560" w:after="0" w:line="240" w:lineRule="auto"/>
        <w:ind w:firstLine="567"/>
        <w:jc w:val="both"/>
        <w:rPr>
          <w:rFonts w:ascii="Times New Roman" w:hAnsi="Times New Roman"/>
          <w:sz w:val="24"/>
          <w:szCs w:val="24"/>
        </w:rPr>
      </w:pPr>
      <w:r w:rsidRPr="00C25CFF">
        <w:rPr>
          <w:rFonts w:ascii="Times New Roman" w:hAnsi="Times New Roman"/>
          <w:bCs/>
          <w:color w:val="000000"/>
          <w:sz w:val="24"/>
          <w:szCs w:val="24"/>
        </w:rPr>
        <w:t xml:space="preserve">В разработке Правил подготовки и </w:t>
      </w:r>
      <w:r w:rsidR="00B62823" w:rsidRPr="00C25CFF">
        <w:rPr>
          <w:rFonts w:ascii="Times New Roman" w:hAnsi="Times New Roman"/>
          <w:bCs/>
          <w:color w:val="000000"/>
          <w:sz w:val="24"/>
          <w:szCs w:val="24"/>
        </w:rPr>
        <w:t>защиты</w:t>
      </w:r>
      <w:r w:rsidRPr="00C25CFF">
        <w:rPr>
          <w:rFonts w:ascii="Times New Roman" w:hAnsi="Times New Roman"/>
          <w:bCs/>
          <w:color w:val="000000"/>
          <w:sz w:val="24"/>
          <w:szCs w:val="24"/>
        </w:rPr>
        <w:t xml:space="preserve"> выпускных квалификационных работ принимали участие</w:t>
      </w:r>
      <w:r w:rsidR="00B62823">
        <w:rPr>
          <w:rFonts w:ascii="Times New Roman" w:hAnsi="Times New Roman"/>
          <w:bCs/>
          <w:color w:val="000000"/>
          <w:sz w:val="24"/>
          <w:szCs w:val="24"/>
        </w:rPr>
        <w:t>:</w:t>
      </w:r>
      <w:r w:rsidRPr="00C25CFF">
        <w:rPr>
          <w:rFonts w:ascii="Times New Roman" w:hAnsi="Times New Roman"/>
          <w:bCs/>
          <w:color w:val="000000"/>
          <w:sz w:val="24"/>
          <w:szCs w:val="24"/>
        </w:rPr>
        <w:t xml:space="preserve"> академический руководитель </w:t>
      </w:r>
      <w:r w:rsidR="00B62823">
        <w:rPr>
          <w:rFonts w:ascii="Times New Roman" w:hAnsi="Times New Roman"/>
          <w:bCs/>
          <w:color w:val="000000"/>
          <w:sz w:val="24"/>
          <w:szCs w:val="24"/>
        </w:rPr>
        <w:t xml:space="preserve">по направлению подготовки </w:t>
      </w:r>
      <w:r w:rsidRPr="00C25CFF">
        <w:rPr>
          <w:rFonts w:ascii="Times New Roman" w:hAnsi="Times New Roman"/>
          <w:bCs/>
          <w:color w:val="000000"/>
          <w:sz w:val="24"/>
          <w:szCs w:val="24"/>
        </w:rPr>
        <w:t>бакалавр</w:t>
      </w:r>
      <w:r w:rsidR="00B62823">
        <w:rPr>
          <w:rFonts w:ascii="Times New Roman" w:hAnsi="Times New Roman"/>
          <w:bCs/>
          <w:color w:val="000000"/>
          <w:sz w:val="24"/>
          <w:szCs w:val="24"/>
        </w:rPr>
        <w:t>ов38.03.04-</w:t>
      </w:r>
      <w:r w:rsidRPr="00C25CFF">
        <w:rPr>
          <w:rFonts w:ascii="Times New Roman" w:hAnsi="Times New Roman"/>
          <w:bCs/>
          <w:color w:val="000000"/>
          <w:sz w:val="24"/>
          <w:szCs w:val="24"/>
        </w:rPr>
        <w:t xml:space="preserve">«Государственное и муниципальное управление» </w:t>
      </w:r>
      <w:r w:rsidR="00B62823">
        <w:rPr>
          <w:rFonts w:ascii="Times New Roman" w:hAnsi="Times New Roman"/>
          <w:bCs/>
          <w:color w:val="000000"/>
          <w:sz w:val="24"/>
          <w:szCs w:val="24"/>
        </w:rPr>
        <w:t xml:space="preserve">в </w:t>
      </w:r>
      <w:r w:rsidRPr="00C25CFF">
        <w:rPr>
          <w:rFonts w:ascii="Times New Roman" w:hAnsi="Times New Roman"/>
          <w:bCs/>
          <w:color w:val="000000"/>
          <w:sz w:val="24"/>
          <w:szCs w:val="24"/>
        </w:rPr>
        <w:t>НИУ ВШЭ – СПб</w:t>
      </w:r>
      <w:r w:rsidR="008A67F3" w:rsidRPr="00C25CFF">
        <w:rPr>
          <w:rFonts w:ascii="Times New Roman" w:hAnsi="Times New Roman"/>
          <w:bCs/>
          <w:color w:val="000000"/>
          <w:sz w:val="24"/>
          <w:szCs w:val="24"/>
        </w:rPr>
        <w:t xml:space="preserve">, к.э.н. доцент </w:t>
      </w:r>
      <w:r w:rsidR="008A67F3" w:rsidRPr="00C25CFF">
        <w:rPr>
          <w:rFonts w:ascii="Times New Roman" w:hAnsi="Times New Roman"/>
          <w:sz w:val="24"/>
          <w:szCs w:val="24"/>
        </w:rPr>
        <w:t>департамента гос</w:t>
      </w:r>
      <w:r w:rsidR="00B62823">
        <w:rPr>
          <w:rFonts w:ascii="Times New Roman" w:hAnsi="Times New Roman"/>
          <w:sz w:val="24"/>
          <w:szCs w:val="24"/>
        </w:rPr>
        <w:t>ударственного</w:t>
      </w:r>
      <w:r w:rsidR="00B9156C">
        <w:rPr>
          <w:rFonts w:ascii="Times New Roman" w:hAnsi="Times New Roman"/>
          <w:sz w:val="24"/>
          <w:szCs w:val="24"/>
        </w:rPr>
        <w:t xml:space="preserve"> </w:t>
      </w:r>
      <w:r w:rsidR="00B62823">
        <w:rPr>
          <w:rFonts w:ascii="Times New Roman" w:hAnsi="Times New Roman"/>
          <w:sz w:val="24"/>
          <w:szCs w:val="24"/>
        </w:rPr>
        <w:t>а</w:t>
      </w:r>
      <w:r w:rsidR="008A67F3" w:rsidRPr="00C25CFF">
        <w:rPr>
          <w:rFonts w:ascii="Times New Roman" w:hAnsi="Times New Roman"/>
          <w:sz w:val="24"/>
          <w:szCs w:val="24"/>
        </w:rPr>
        <w:t>дминистрирования,</w:t>
      </w:r>
      <w:r w:rsidRPr="00C25CFF">
        <w:rPr>
          <w:rFonts w:ascii="Times New Roman" w:hAnsi="Times New Roman"/>
          <w:bCs/>
          <w:color w:val="000000"/>
          <w:sz w:val="24"/>
          <w:szCs w:val="24"/>
        </w:rPr>
        <w:t xml:space="preserve"> </w:t>
      </w:r>
      <w:proofErr w:type="gramStart"/>
      <w:r w:rsidRPr="00C25CFF">
        <w:rPr>
          <w:rFonts w:ascii="Times New Roman" w:hAnsi="Times New Roman"/>
          <w:bCs/>
          <w:color w:val="000000"/>
          <w:sz w:val="24"/>
          <w:szCs w:val="24"/>
        </w:rPr>
        <w:t>В.П.</w:t>
      </w:r>
      <w:proofErr w:type="gramEnd"/>
      <w:r w:rsidRPr="00C25CFF">
        <w:rPr>
          <w:rFonts w:ascii="Times New Roman" w:hAnsi="Times New Roman"/>
          <w:bCs/>
          <w:color w:val="000000"/>
          <w:sz w:val="24"/>
          <w:szCs w:val="24"/>
        </w:rPr>
        <w:t xml:space="preserve"> Кайсарова,</w:t>
      </w:r>
      <w:r w:rsidRPr="00C25CFF">
        <w:rPr>
          <w:rFonts w:ascii="Times New Roman" w:hAnsi="Times New Roman"/>
          <w:sz w:val="24"/>
          <w:szCs w:val="24"/>
        </w:rPr>
        <w:t xml:space="preserve"> к.э.н., доцент департамента </w:t>
      </w:r>
      <w:r w:rsidR="00B62823" w:rsidRPr="00C25CFF">
        <w:rPr>
          <w:rFonts w:ascii="Times New Roman" w:hAnsi="Times New Roman"/>
          <w:sz w:val="24"/>
          <w:szCs w:val="24"/>
        </w:rPr>
        <w:t>гос</w:t>
      </w:r>
      <w:r w:rsidR="00B62823">
        <w:rPr>
          <w:rFonts w:ascii="Times New Roman" w:hAnsi="Times New Roman"/>
          <w:sz w:val="24"/>
          <w:szCs w:val="24"/>
        </w:rPr>
        <w:t>ударственного</w:t>
      </w:r>
      <w:r w:rsidR="00B9156C">
        <w:rPr>
          <w:rFonts w:ascii="Times New Roman" w:hAnsi="Times New Roman"/>
          <w:sz w:val="24"/>
          <w:szCs w:val="24"/>
        </w:rPr>
        <w:t xml:space="preserve"> </w:t>
      </w:r>
      <w:r w:rsidRPr="00C25CFF">
        <w:rPr>
          <w:rFonts w:ascii="Times New Roman" w:hAnsi="Times New Roman"/>
          <w:sz w:val="24"/>
          <w:szCs w:val="24"/>
        </w:rPr>
        <w:t>администрирования</w:t>
      </w:r>
      <w:r w:rsidR="00B9156C">
        <w:rPr>
          <w:rFonts w:ascii="Times New Roman" w:hAnsi="Times New Roman"/>
          <w:sz w:val="24"/>
          <w:szCs w:val="24"/>
        </w:rPr>
        <w:t xml:space="preserve"> </w:t>
      </w:r>
      <w:r w:rsidR="00B62823" w:rsidRPr="00C25CFF">
        <w:rPr>
          <w:rFonts w:ascii="Times New Roman" w:hAnsi="Times New Roman"/>
          <w:sz w:val="24"/>
          <w:szCs w:val="24"/>
        </w:rPr>
        <w:t>Е.Э. Колчинская</w:t>
      </w:r>
      <w:r w:rsidR="00B62823">
        <w:rPr>
          <w:rFonts w:ascii="Times New Roman" w:hAnsi="Times New Roman"/>
          <w:sz w:val="24"/>
          <w:szCs w:val="24"/>
        </w:rPr>
        <w:t>,</w:t>
      </w:r>
      <w:r w:rsidR="00B62823" w:rsidRPr="00C25CFF">
        <w:rPr>
          <w:rFonts w:ascii="Times New Roman" w:hAnsi="Times New Roman"/>
          <w:sz w:val="24"/>
          <w:szCs w:val="24"/>
        </w:rPr>
        <w:t xml:space="preserve"> к.э.н., профессор департамента гос</w:t>
      </w:r>
      <w:r w:rsidR="00B62823">
        <w:rPr>
          <w:rFonts w:ascii="Times New Roman" w:hAnsi="Times New Roman"/>
          <w:sz w:val="24"/>
          <w:szCs w:val="24"/>
        </w:rPr>
        <w:t>ударственного</w:t>
      </w:r>
      <w:r w:rsidR="00B62823" w:rsidRPr="00C25CFF">
        <w:rPr>
          <w:rFonts w:ascii="Times New Roman" w:hAnsi="Times New Roman"/>
          <w:sz w:val="24"/>
          <w:szCs w:val="24"/>
        </w:rPr>
        <w:t xml:space="preserve"> администрирования </w:t>
      </w:r>
      <w:r w:rsidR="00B62823">
        <w:rPr>
          <w:rFonts w:ascii="Times New Roman" w:hAnsi="Times New Roman"/>
          <w:sz w:val="24"/>
          <w:szCs w:val="24"/>
        </w:rPr>
        <w:t xml:space="preserve">А.П. </w:t>
      </w:r>
      <w:r w:rsidRPr="00C25CFF">
        <w:rPr>
          <w:rFonts w:ascii="Times New Roman" w:hAnsi="Times New Roman"/>
          <w:sz w:val="24"/>
          <w:szCs w:val="24"/>
        </w:rPr>
        <w:t>Заостровцев</w:t>
      </w:r>
      <w:r w:rsidR="00B62823">
        <w:rPr>
          <w:rFonts w:ascii="Times New Roman" w:hAnsi="Times New Roman"/>
          <w:sz w:val="24"/>
          <w:szCs w:val="24"/>
        </w:rPr>
        <w:t>.</w:t>
      </w:r>
    </w:p>
    <w:p w14:paraId="42A9AA4E" w14:textId="77777777" w:rsidR="00986E35" w:rsidRPr="00C25CFF" w:rsidRDefault="00986E35" w:rsidP="002F5AA0">
      <w:pPr>
        <w:widowControl w:val="0"/>
        <w:numPr>
          <w:ilvl w:val="12"/>
          <w:numId w:val="0"/>
        </w:numPr>
        <w:suppressLineNumbers/>
        <w:autoSpaceDE w:val="0"/>
        <w:autoSpaceDN w:val="0"/>
        <w:adjustRightInd w:val="0"/>
        <w:spacing w:before="1560" w:after="0" w:line="240" w:lineRule="auto"/>
        <w:ind w:firstLine="567"/>
        <w:jc w:val="right"/>
        <w:rPr>
          <w:rFonts w:ascii="Times New Roman" w:hAnsi="Times New Roman"/>
          <w:color w:val="000000"/>
          <w:sz w:val="28"/>
          <w:szCs w:val="28"/>
        </w:rPr>
      </w:pPr>
    </w:p>
    <w:p w14:paraId="01F73A92" w14:textId="77777777" w:rsidR="00986E35" w:rsidRPr="00C25CFF" w:rsidRDefault="00986E35" w:rsidP="002F5AA0">
      <w:pPr>
        <w:widowControl w:val="0"/>
        <w:numPr>
          <w:ilvl w:val="12"/>
          <w:numId w:val="0"/>
        </w:numPr>
        <w:suppressLineNumbers/>
        <w:autoSpaceDE w:val="0"/>
        <w:autoSpaceDN w:val="0"/>
        <w:adjustRightInd w:val="0"/>
        <w:spacing w:before="1560" w:after="0" w:line="240" w:lineRule="auto"/>
        <w:ind w:firstLine="567"/>
        <w:jc w:val="right"/>
        <w:rPr>
          <w:rFonts w:ascii="Times New Roman" w:hAnsi="Times New Roman"/>
          <w:color w:val="000000"/>
          <w:sz w:val="28"/>
          <w:szCs w:val="28"/>
        </w:rPr>
      </w:pPr>
    </w:p>
    <w:p w14:paraId="048EAA6A" w14:textId="06485F06" w:rsidR="00025501" w:rsidRPr="00C25CFF" w:rsidRDefault="00986E35" w:rsidP="002F5AA0">
      <w:pPr>
        <w:widowControl w:val="0"/>
        <w:numPr>
          <w:ilvl w:val="12"/>
          <w:numId w:val="0"/>
        </w:numPr>
        <w:suppressLineNumbers/>
        <w:autoSpaceDE w:val="0"/>
        <w:autoSpaceDN w:val="0"/>
        <w:adjustRightInd w:val="0"/>
        <w:spacing w:before="1560" w:after="0" w:line="240" w:lineRule="auto"/>
        <w:ind w:firstLine="567"/>
        <w:jc w:val="right"/>
        <w:rPr>
          <w:rFonts w:ascii="Times New Roman" w:hAnsi="Times New Roman"/>
          <w:sz w:val="24"/>
          <w:szCs w:val="24"/>
        </w:rPr>
      </w:pPr>
      <w:r w:rsidRPr="00C25CFF">
        <w:rPr>
          <w:rFonts w:ascii="Times New Roman" w:hAnsi="Times New Roman"/>
          <w:color w:val="000000"/>
          <w:sz w:val="28"/>
          <w:szCs w:val="28"/>
        </w:rPr>
        <w:sym w:font="Symbol" w:char="F0E3"/>
      </w:r>
      <w:r w:rsidRPr="00C25CFF">
        <w:rPr>
          <w:rFonts w:ascii="Times New Roman" w:hAnsi="Times New Roman"/>
          <w:color w:val="000000"/>
          <w:sz w:val="28"/>
          <w:szCs w:val="28"/>
          <w:lang w:val="en-US"/>
        </w:rPr>
        <w:t> </w:t>
      </w:r>
      <w:r w:rsidRPr="00C25CFF">
        <w:rPr>
          <w:rFonts w:ascii="Times New Roman" w:hAnsi="Times New Roman"/>
          <w:color w:val="000000"/>
          <w:sz w:val="28"/>
          <w:szCs w:val="28"/>
        </w:rPr>
        <w:t xml:space="preserve"> </w:t>
      </w:r>
      <w:r w:rsidR="006A6C0B">
        <w:rPr>
          <w:rFonts w:ascii="Times New Roman" w:hAnsi="Times New Roman"/>
          <w:color w:val="000000"/>
          <w:sz w:val="28"/>
          <w:szCs w:val="28"/>
        </w:rPr>
        <w:t>2021</w:t>
      </w:r>
      <w:r w:rsidR="0067216B">
        <w:rPr>
          <w:rFonts w:ascii="Times New Roman" w:hAnsi="Times New Roman"/>
          <w:color w:val="000000"/>
          <w:sz w:val="28"/>
          <w:szCs w:val="28"/>
        </w:rPr>
        <w:t>(изменения)</w:t>
      </w:r>
    </w:p>
    <w:p w14:paraId="702C60E6" w14:textId="77777777" w:rsidR="00025501" w:rsidRPr="00C25CFF" w:rsidRDefault="00025501" w:rsidP="002F5AA0">
      <w:pPr>
        <w:spacing w:after="0" w:line="360" w:lineRule="auto"/>
        <w:ind w:firstLine="709"/>
        <w:jc w:val="both"/>
        <w:rPr>
          <w:rFonts w:ascii="Times New Roman" w:hAnsi="Times New Roman"/>
          <w:bCs/>
          <w:sz w:val="24"/>
          <w:szCs w:val="24"/>
        </w:rPr>
      </w:pPr>
    </w:p>
    <w:p w14:paraId="718E57D2" w14:textId="77777777" w:rsidR="00025501" w:rsidRPr="00C25CFF" w:rsidRDefault="00025501" w:rsidP="002F5AA0">
      <w:pPr>
        <w:spacing w:after="0" w:line="360" w:lineRule="auto"/>
        <w:ind w:firstLine="709"/>
        <w:jc w:val="both"/>
        <w:rPr>
          <w:rFonts w:ascii="Times New Roman" w:hAnsi="Times New Roman"/>
          <w:b/>
          <w:bCs/>
          <w:sz w:val="24"/>
          <w:szCs w:val="24"/>
        </w:rPr>
      </w:pPr>
    </w:p>
    <w:p w14:paraId="7CCC0327" w14:textId="77777777" w:rsidR="0091467A" w:rsidRDefault="008A67F3" w:rsidP="002F5AA0">
      <w:pPr>
        <w:rPr>
          <w:rFonts w:ascii="Times New Roman" w:hAnsi="Times New Roman"/>
          <w:b/>
          <w:bCs/>
          <w:sz w:val="24"/>
          <w:szCs w:val="24"/>
        </w:rPr>
      </w:pPr>
      <w:r w:rsidRPr="00C25CFF">
        <w:rPr>
          <w:rFonts w:ascii="Times New Roman" w:hAnsi="Times New Roman"/>
          <w:b/>
          <w:bCs/>
          <w:sz w:val="24"/>
          <w:szCs w:val="24"/>
        </w:rPr>
        <w:br w:type="page"/>
      </w:r>
    </w:p>
    <w:p w14:paraId="39A1F6B7" w14:textId="77777777" w:rsidR="0091467A" w:rsidRPr="007F0057" w:rsidRDefault="0091467A">
      <w:pPr>
        <w:pStyle w:val="aff2"/>
        <w:rPr>
          <w:rFonts w:ascii="Times New Roman" w:hAnsi="Times New Roman"/>
          <w:color w:val="auto"/>
        </w:rPr>
      </w:pPr>
      <w:r w:rsidRPr="007F0057">
        <w:rPr>
          <w:rFonts w:ascii="Times New Roman" w:hAnsi="Times New Roman"/>
          <w:color w:val="auto"/>
        </w:rPr>
        <w:t>Оглавление</w:t>
      </w:r>
    </w:p>
    <w:p w14:paraId="15829496" w14:textId="77777777" w:rsidR="007F0057" w:rsidRPr="00A16194" w:rsidRDefault="00C44C73">
      <w:pPr>
        <w:pStyle w:val="13"/>
        <w:rPr>
          <w:b w:val="0"/>
          <w:sz w:val="22"/>
          <w:szCs w:val="22"/>
        </w:rPr>
      </w:pPr>
      <w:r w:rsidRPr="00A16194">
        <w:rPr>
          <w:b w:val="0"/>
        </w:rPr>
        <w:fldChar w:fldCharType="begin"/>
      </w:r>
      <w:r w:rsidRPr="00A16194">
        <w:rPr>
          <w:b w:val="0"/>
        </w:rPr>
        <w:instrText xml:space="preserve"> TOC \o "1-3" \h \z \u </w:instrText>
      </w:r>
      <w:r w:rsidRPr="00A16194">
        <w:rPr>
          <w:b w:val="0"/>
        </w:rPr>
        <w:fldChar w:fldCharType="separate"/>
      </w:r>
      <w:hyperlink w:anchor="_Toc53213193" w:history="1">
        <w:r w:rsidR="007F0057" w:rsidRPr="00A16194">
          <w:rPr>
            <w:rStyle w:val="af9"/>
            <w:b w:val="0"/>
            <w:kern w:val="32"/>
          </w:rPr>
          <w:t>1. ОБЩИЕ ПОЛОЖЕНИЯ</w:t>
        </w:r>
        <w:r w:rsidR="007F0057" w:rsidRPr="00A16194">
          <w:rPr>
            <w:b w:val="0"/>
            <w:webHidden/>
          </w:rPr>
          <w:tab/>
        </w:r>
        <w:r w:rsidR="007F0057" w:rsidRPr="00A16194">
          <w:rPr>
            <w:b w:val="0"/>
            <w:webHidden/>
          </w:rPr>
          <w:fldChar w:fldCharType="begin"/>
        </w:r>
        <w:r w:rsidR="007F0057" w:rsidRPr="00A16194">
          <w:rPr>
            <w:b w:val="0"/>
            <w:webHidden/>
          </w:rPr>
          <w:instrText xml:space="preserve"> PAGEREF _Toc53213193 \h </w:instrText>
        </w:r>
        <w:r w:rsidR="007F0057" w:rsidRPr="00A16194">
          <w:rPr>
            <w:b w:val="0"/>
            <w:webHidden/>
          </w:rPr>
        </w:r>
        <w:r w:rsidR="007F0057" w:rsidRPr="00A16194">
          <w:rPr>
            <w:b w:val="0"/>
            <w:webHidden/>
          </w:rPr>
          <w:fldChar w:fldCharType="separate"/>
        </w:r>
        <w:r w:rsidR="007F0057" w:rsidRPr="00A16194">
          <w:rPr>
            <w:b w:val="0"/>
            <w:webHidden/>
          </w:rPr>
          <w:t>5</w:t>
        </w:r>
        <w:r w:rsidR="007F0057" w:rsidRPr="00A16194">
          <w:rPr>
            <w:b w:val="0"/>
            <w:webHidden/>
          </w:rPr>
          <w:fldChar w:fldCharType="end"/>
        </w:r>
      </w:hyperlink>
    </w:p>
    <w:p w14:paraId="4D8B0A9E" w14:textId="77777777" w:rsidR="007F0057" w:rsidRPr="00A16194" w:rsidRDefault="006A6C0B">
      <w:pPr>
        <w:pStyle w:val="13"/>
        <w:tabs>
          <w:tab w:val="left" w:pos="440"/>
        </w:tabs>
        <w:rPr>
          <w:b w:val="0"/>
          <w:sz w:val="22"/>
          <w:szCs w:val="22"/>
        </w:rPr>
      </w:pPr>
      <w:hyperlink w:anchor="_Toc53213194" w:history="1">
        <w:r w:rsidR="007F0057" w:rsidRPr="00A16194">
          <w:rPr>
            <w:rStyle w:val="af9"/>
            <w:b w:val="0"/>
            <w:kern w:val="32"/>
          </w:rPr>
          <w:t>2.</w:t>
        </w:r>
        <w:r w:rsidR="007F0057" w:rsidRPr="00A16194">
          <w:rPr>
            <w:b w:val="0"/>
            <w:sz w:val="22"/>
            <w:szCs w:val="22"/>
          </w:rPr>
          <w:tab/>
        </w:r>
        <w:r w:rsidR="007F0057" w:rsidRPr="00A16194">
          <w:rPr>
            <w:rStyle w:val="af9"/>
            <w:b w:val="0"/>
            <w:kern w:val="32"/>
          </w:rPr>
          <w:t>ХАРАКТЕРИСТИКА ВЫПУСКНЫХ КВАЛИФИКАЦИОННЫХ РАБОТ БАКАЛАВРОВ</w:t>
        </w:r>
        <w:r w:rsidR="007F0057" w:rsidRPr="00A16194">
          <w:rPr>
            <w:b w:val="0"/>
            <w:webHidden/>
          </w:rPr>
          <w:tab/>
        </w:r>
        <w:r w:rsidR="007F0057" w:rsidRPr="00A16194">
          <w:rPr>
            <w:b w:val="0"/>
            <w:webHidden/>
          </w:rPr>
          <w:fldChar w:fldCharType="begin"/>
        </w:r>
        <w:r w:rsidR="007F0057" w:rsidRPr="00A16194">
          <w:rPr>
            <w:b w:val="0"/>
            <w:webHidden/>
          </w:rPr>
          <w:instrText xml:space="preserve"> PAGEREF _Toc53213194 \h </w:instrText>
        </w:r>
        <w:r w:rsidR="007F0057" w:rsidRPr="00A16194">
          <w:rPr>
            <w:b w:val="0"/>
            <w:webHidden/>
          </w:rPr>
        </w:r>
        <w:r w:rsidR="007F0057" w:rsidRPr="00A16194">
          <w:rPr>
            <w:b w:val="0"/>
            <w:webHidden/>
          </w:rPr>
          <w:fldChar w:fldCharType="separate"/>
        </w:r>
        <w:r w:rsidR="007F0057" w:rsidRPr="00A16194">
          <w:rPr>
            <w:b w:val="0"/>
            <w:webHidden/>
          </w:rPr>
          <w:t>6</w:t>
        </w:r>
        <w:r w:rsidR="007F0057" w:rsidRPr="00A16194">
          <w:rPr>
            <w:b w:val="0"/>
            <w:webHidden/>
          </w:rPr>
          <w:fldChar w:fldCharType="end"/>
        </w:r>
      </w:hyperlink>
    </w:p>
    <w:p w14:paraId="6A233E37" w14:textId="77777777" w:rsidR="007F0057" w:rsidRPr="00A16194" w:rsidRDefault="006A6C0B">
      <w:pPr>
        <w:pStyle w:val="13"/>
        <w:rPr>
          <w:b w:val="0"/>
          <w:sz w:val="22"/>
          <w:szCs w:val="22"/>
        </w:rPr>
      </w:pPr>
      <w:hyperlink w:anchor="_Toc53213195" w:history="1">
        <w:r w:rsidR="007F0057" w:rsidRPr="00A16194">
          <w:rPr>
            <w:rStyle w:val="af9"/>
            <w:b w:val="0"/>
            <w:kern w:val="32"/>
          </w:rPr>
          <w:t>3. СОДЕРЖАНИЕ И ОБЪЕМ ВКР</w:t>
        </w:r>
        <w:r w:rsidR="007F0057" w:rsidRPr="00A16194">
          <w:rPr>
            <w:b w:val="0"/>
            <w:webHidden/>
          </w:rPr>
          <w:tab/>
        </w:r>
        <w:r w:rsidR="007F0057" w:rsidRPr="00A16194">
          <w:rPr>
            <w:b w:val="0"/>
            <w:webHidden/>
          </w:rPr>
          <w:fldChar w:fldCharType="begin"/>
        </w:r>
        <w:r w:rsidR="007F0057" w:rsidRPr="00A16194">
          <w:rPr>
            <w:b w:val="0"/>
            <w:webHidden/>
          </w:rPr>
          <w:instrText xml:space="preserve"> PAGEREF _Toc53213195 \h </w:instrText>
        </w:r>
        <w:r w:rsidR="007F0057" w:rsidRPr="00A16194">
          <w:rPr>
            <w:b w:val="0"/>
            <w:webHidden/>
          </w:rPr>
        </w:r>
        <w:r w:rsidR="007F0057" w:rsidRPr="00A16194">
          <w:rPr>
            <w:b w:val="0"/>
            <w:webHidden/>
          </w:rPr>
          <w:fldChar w:fldCharType="separate"/>
        </w:r>
        <w:r w:rsidR="007F0057" w:rsidRPr="00A16194">
          <w:rPr>
            <w:b w:val="0"/>
            <w:webHidden/>
          </w:rPr>
          <w:t>7</w:t>
        </w:r>
        <w:r w:rsidR="007F0057" w:rsidRPr="00A16194">
          <w:rPr>
            <w:b w:val="0"/>
            <w:webHidden/>
          </w:rPr>
          <w:fldChar w:fldCharType="end"/>
        </w:r>
      </w:hyperlink>
    </w:p>
    <w:p w14:paraId="6516B69E" w14:textId="77777777" w:rsidR="007F0057" w:rsidRPr="00A16194" w:rsidRDefault="006A6C0B">
      <w:pPr>
        <w:pStyle w:val="13"/>
        <w:rPr>
          <w:b w:val="0"/>
          <w:sz w:val="22"/>
          <w:szCs w:val="22"/>
        </w:rPr>
      </w:pPr>
      <w:hyperlink w:anchor="_Toc53213196" w:history="1">
        <w:r w:rsidR="007F0057" w:rsidRPr="00A16194">
          <w:rPr>
            <w:rStyle w:val="af9"/>
            <w:b w:val="0"/>
            <w:kern w:val="32"/>
          </w:rPr>
          <w:t>4</w:t>
        </w:r>
        <w:r w:rsidR="007F0057" w:rsidRPr="00A16194">
          <w:rPr>
            <w:rStyle w:val="af9"/>
            <w:b w:val="0"/>
          </w:rPr>
          <w:t>. НАУЧНОЕ РУКОВОДСТВО БАКАЛАВРСКОЙ РАБОТОЙ. Э</w:t>
        </w:r>
        <w:r w:rsidR="007F0057" w:rsidRPr="00A16194">
          <w:rPr>
            <w:rStyle w:val="af9"/>
            <w:b w:val="0"/>
            <w:kern w:val="32"/>
          </w:rPr>
          <w:t>ТАПЫ РАБОТЫ НАД ВКР</w:t>
        </w:r>
        <w:r w:rsidR="007F0057" w:rsidRPr="00A16194">
          <w:rPr>
            <w:b w:val="0"/>
            <w:webHidden/>
          </w:rPr>
          <w:tab/>
        </w:r>
        <w:r w:rsidR="007F0057" w:rsidRPr="00A16194">
          <w:rPr>
            <w:b w:val="0"/>
            <w:webHidden/>
          </w:rPr>
          <w:fldChar w:fldCharType="begin"/>
        </w:r>
        <w:r w:rsidR="007F0057" w:rsidRPr="00A16194">
          <w:rPr>
            <w:b w:val="0"/>
            <w:webHidden/>
          </w:rPr>
          <w:instrText xml:space="preserve"> PAGEREF _Toc53213196 \h </w:instrText>
        </w:r>
        <w:r w:rsidR="007F0057" w:rsidRPr="00A16194">
          <w:rPr>
            <w:b w:val="0"/>
            <w:webHidden/>
          </w:rPr>
        </w:r>
        <w:r w:rsidR="007F0057" w:rsidRPr="00A16194">
          <w:rPr>
            <w:b w:val="0"/>
            <w:webHidden/>
          </w:rPr>
          <w:fldChar w:fldCharType="separate"/>
        </w:r>
        <w:r w:rsidR="007F0057" w:rsidRPr="00A16194">
          <w:rPr>
            <w:b w:val="0"/>
            <w:webHidden/>
          </w:rPr>
          <w:t>9</w:t>
        </w:r>
        <w:r w:rsidR="007F0057" w:rsidRPr="00A16194">
          <w:rPr>
            <w:b w:val="0"/>
            <w:webHidden/>
          </w:rPr>
          <w:fldChar w:fldCharType="end"/>
        </w:r>
      </w:hyperlink>
    </w:p>
    <w:p w14:paraId="3368C828" w14:textId="77777777" w:rsidR="007F0057" w:rsidRPr="00A16194" w:rsidRDefault="006A6C0B">
      <w:pPr>
        <w:pStyle w:val="13"/>
        <w:rPr>
          <w:b w:val="0"/>
          <w:sz w:val="22"/>
          <w:szCs w:val="22"/>
        </w:rPr>
      </w:pPr>
      <w:hyperlink w:anchor="_Toc53213197" w:history="1">
        <w:r w:rsidR="007F0057" w:rsidRPr="00A16194">
          <w:rPr>
            <w:rStyle w:val="af9"/>
            <w:b w:val="0"/>
          </w:rPr>
          <w:t>4.1. Календарный план подготовки и защиты ВКР</w:t>
        </w:r>
        <w:r w:rsidR="007F0057" w:rsidRPr="00A16194">
          <w:rPr>
            <w:b w:val="0"/>
            <w:webHidden/>
          </w:rPr>
          <w:tab/>
        </w:r>
        <w:r w:rsidR="007F0057" w:rsidRPr="00A16194">
          <w:rPr>
            <w:b w:val="0"/>
            <w:webHidden/>
          </w:rPr>
          <w:fldChar w:fldCharType="begin"/>
        </w:r>
        <w:r w:rsidR="007F0057" w:rsidRPr="00A16194">
          <w:rPr>
            <w:b w:val="0"/>
            <w:webHidden/>
          </w:rPr>
          <w:instrText xml:space="preserve"> PAGEREF _Toc53213197 \h </w:instrText>
        </w:r>
        <w:r w:rsidR="007F0057" w:rsidRPr="00A16194">
          <w:rPr>
            <w:b w:val="0"/>
            <w:webHidden/>
          </w:rPr>
        </w:r>
        <w:r w:rsidR="007F0057" w:rsidRPr="00A16194">
          <w:rPr>
            <w:b w:val="0"/>
            <w:webHidden/>
          </w:rPr>
          <w:fldChar w:fldCharType="separate"/>
        </w:r>
        <w:r w:rsidR="007F0057" w:rsidRPr="00A16194">
          <w:rPr>
            <w:b w:val="0"/>
            <w:webHidden/>
          </w:rPr>
          <w:t>10</w:t>
        </w:r>
        <w:r w:rsidR="007F0057" w:rsidRPr="00A16194">
          <w:rPr>
            <w:b w:val="0"/>
            <w:webHidden/>
          </w:rPr>
          <w:fldChar w:fldCharType="end"/>
        </w:r>
      </w:hyperlink>
    </w:p>
    <w:p w14:paraId="55D36A91" w14:textId="77777777" w:rsidR="007F0057" w:rsidRPr="00A16194" w:rsidRDefault="006A6C0B">
      <w:pPr>
        <w:pStyle w:val="23"/>
        <w:rPr>
          <w:b w:val="0"/>
          <w:bCs w:val="0"/>
          <w:sz w:val="22"/>
          <w:szCs w:val="22"/>
          <w:lang w:val="ru-RU"/>
        </w:rPr>
      </w:pPr>
      <w:hyperlink w:anchor="_Toc53213198" w:history="1">
        <w:r w:rsidR="007F0057" w:rsidRPr="00A16194">
          <w:rPr>
            <w:rStyle w:val="af9"/>
            <w:b w:val="0"/>
            <w:bCs w:val="0"/>
          </w:rPr>
          <w:t>4.2 Выбор темы ВКР</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_Toc53213198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12</w:t>
        </w:r>
        <w:r w:rsidR="007F0057" w:rsidRPr="00A16194">
          <w:rPr>
            <w:b w:val="0"/>
            <w:bCs w:val="0"/>
            <w:webHidden/>
          </w:rPr>
          <w:fldChar w:fldCharType="end"/>
        </w:r>
      </w:hyperlink>
    </w:p>
    <w:p w14:paraId="2AAC13D2" w14:textId="77777777" w:rsidR="007F0057" w:rsidRPr="00A16194" w:rsidRDefault="006A6C0B">
      <w:pPr>
        <w:pStyle w:val="23"/>
        <w:rPr>
          <w:b w:val="0"/>
          <w:bCs w:val="0"/>
          <w:sz w:val="22"/>
          <w:szCs w:val="22"/>
          <w:lang w:val="ru-RU"/>
        </w:rPr>
      </w:pPr>
      <w:hyperlink w:anchor="_Toc53213199" w:history="1">
        <w:r w:rsidR="007F0057" w:rsidRPr="00A16194">
          <w:rPr>
            <w:rStyle w:val="af9"/>
            <w:b w:val="0"/>
            <w:bCs w:val="0"/>
          </w:rPr>
          <w:t>4.3. Подготовка проекта ВКР.Подбор литературы. Сбор данных</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_Toc53213199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13</w:t>
        </w:r>
        <w:r w:rsidR="007F0057" w:rsidRPr="00A16194">
          <w:rPr>
            <w:b w:val="0"/>
            <w:bCs w:val="0"/>
            <w:webHidden/>
          </w:rPr>
          <w:fldChar w:fldCharType="end"/>
        </w:r>
      </w:hyperlink>
    </w:p>
    <w:p w14:paraId="26811C48" w14:textId="77777777" w:rsidR="007F0057" w:rsidRPr="00A16194" w:rsidRDefault="006A6C0B">
      <w:pPr>
        <w:pStyle w:val="23"/>
        <w:rPr>
          <w:b w:val="0"/>
          <w:bCs w:val="0"/>
          <w:sz w:val="22"/>
          <w:szCs w:val="22"/>
          <w:lang w:val="ru-RU"/>
        </w:rPr>
      </w:pPr>
      <w:hyperlink w:anchor="_Toc53213200" w:history="1">
        <w:r w:rsidR="007F0057" w:rsidRPr="00A16194">
          <w:rPr>
            <w:rStyle w:val="af9"/>
            <w:b w:val="0"/>
            <w:bCs w:val="0"/>
          </w:rPr>
          <w:t>4.4. Конкретизация элементов и новизна  ВКР</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_Toc53213200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16</w:t>
        </w:r>
        <w:r w:rsidR="007F0057" w:rsidRPr="00A16194">
          <w:rPr>
            <w:b w:val="0"/>
            <w:bCs w:val="0"/>
            <w:webHidden/>
          </w:rPr>
          <w:fldChar w:fldCharType="end"/>
        </w:r>
      </w:hyperlink>
    </w:p>
    <w:p w14:paraId="4226CA73" w14:textId="77777777" w:rsidR="007F0057" w:rsidRPr="00A16194" w:rsidRDefault="006A6C0B">
      <w:pPr>
        <w:pStyle w:val="23"/>
        <w:rPr>
          <w:b w:val="0"/>
          <w:bCs w:val="0"/>
          <w:sz w:val="22"/>
          <w:szCs w:val="22"/>
          <w:lang w:val="ru-RU"/>
        </w:rPr>
      </w:pPr>
      <w:hyperlink w:anchor="_Toc53213201" w:history="1">
        <w:r w:rsidR="007F0057" w:rsidRPr="00A16194">
          <w:rPr>
            <w:rStyle w:val="af9"/>
            <w:b w:val="0"/>
            <w:bCs w:val="0"/>
          </w:rPr>
          <w:t>4.5. Подготовка основной части работы, введения и заключения</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_Toc53213201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18</w:t>
        </w:r>
        <w:r w:rsidR="007F0057" w:rsidRPr="00A16194">
          <w:rPr>
            <w:b w:val="0"/>
            <w:bCs w:val="0"/>
            <w:webHidden/>
          </w:rPr>
          <w:fldChar w:fldCharType="end"/>
        </w:r>
      </w:hyperlink>
    </w:p>
    <w:p w14:paraId="653184E0" w14:textId="77777777" w:rsidR="007F0057" w:rsidRPr="00A16194" w:rsidRDefault="006A6C0B">
      <w:pPr>
        <w:pStyle w:val="23"/>
        <w:rPr>
          <w:b w:val="0"/>
          <w:bCs w:val="0"/>
          <w:sz w:val="22"/>
          <w:szCs w:val="22"/>
          <w:lang w:val="ru-RU"/>
        </w:rPr>
      </w:pPr>
      <w:hyperlink w:anchor="_Toc53213202" w:history="1">
        <w:r w:rsidR="007F0057" w:rsidRPr="00A16194">
          <w:rPr>
            <w:rStyle w:val="af9"/>
            <w:b w:val="0"/>
            <w:bCs w:val="0"/>
          </w:rPr>
          <w:t>4.6 Представление ВКР в ОСУП</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_Toc53213202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19</w:t>
        </w:r>
        <w:r w:rsidR="007F0057" w:rsidRPr="00A16194">
          <w:rPr>
            <w:b w:val="0"/>
            <w:bCs w:val="0"/>
            <w:webHidden/>
          </w:rPr>
          <w:fldChar w:fldCharType="end"/>
        </w:r>
      </w:hyperlink>
    </w:p>
    <w:p w14:paraId="37C3832E" w14:textId="77777777" w:rsidR="007F0057" w:rsidRPr="00A16194" w:rsidRDefault="006A6C0B">
      <w:pPr>
        <w:pStyle w:val="23"/>
        <w:rPr>
          <w:b w:val="0"/>
          <w:bCs w:val="0"/>
          <w:sz w:val="22"/>
          <w:szCs w:val="22"/>
          <w:lang w:val="ru-RU"/>
        </w:rPr>
      </w:pPr>
      <w:hyperlink w:anchor="_Toc53213203" w:history="1">
        <w:r w:rsidR="007F0057" w:rsidRPr="00A16194">
          <w:rPr>
            <w:rStyle w:val="af9"/>
            <w:b w:val="0"/>
            <w:bCs w:val="0"/>
          </w:rPr>
          <w:t>4.7. Подготовка к защите ВКР</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_Toc53213203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20</w:t>
        </w:r>
        <w:r w:rsidR="007F0057" w:rsidRPr="00A16194">
          <w:rPr>
            <w:b w:val="0"/>
            <w:bCs w:val="0"/>
            <w:webHidden/>
          </w:rPr>
          <w:fldChar w:fldCharType="end"/>
        </w:r>
      </w:hyperlink>
    </w:p>
    <w:p w14:paraId="628C5493" w14:textId="77777777" w:rsidR="007F0057" w:rsidRPr="00A16194" w:rsidRDefault="006A6C0B">
      <w:pPr>
        <w:pStyle w:val="23"/>
        <w:rPr>
          <w:b w:val="0"/>
          <w:bCs w:val="0"/>
          <w:sz w:val="22"/>
          <w:szCs w:val="22"/>
          <w:lang w:val="ru-RU"/>
        </w:rPr>
      </w:pPr>
      <w:hyperlink w:anchor="_Toc53213204" w:history="1">
        <w:r w:rsidR="007F0057" w:rsidRPr="00A16194">
          <w:rPr>
            <w:rStyle w:val="af9"/>
            <w:b w:val="0"/>
            <w:bCs w:val="0"/>
          </w:rPr>
          <w:t>4.8 Защита ВКР</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_Toc53213204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21</w:t>
        </w:r>
        <w:r w:rsidR="007F0057" w:rsidRPr="00A16194">
          <w:rPr>
            <w:b w:val="0"/>
            <w:bCs w:val="0"/>
            <w:webHidden/>
          </w:rPr>
          <w:fldChar w:fldCharType="end"/>
        </w:r>
      </w:hyperlink>
    </w:p>
    <w:p w14:paraId="3C957594" w14:textId="77777777" w:rsidR="007F0057" w:rsidRPr="00A16194" w:rsidRDefault="006A6C0B">
      <w:pPr>
        <w:pStyle w:val="13"/>
        <w:rPr>
          <w:b w:val="0"/>
          <w:sz w:val="22"/>
          <w:szCs w:val="22"/>
        </w:rPr>
      </w:pPr>
      <w:hyperlink w:anchor="_Toc53213205" w:history="1">
        <w:r w:rsidR="007F0057" w:rsidRPr="00A16194">
          <w:rPr>
            <w:rStyle w:val="af9"/>
            <w:b w:val="0"/>
            <w:kern w:val="32"/>
          </w:rPr>
          <w:t>5. КРИТЕРИИ ОЦЕНКИ ВКР НА ЗАЩИТЕ</w:t>
        </w:r>
        <w:r w:rsidR="007F0057" w:rsidRPr="00A16194">
          <w:rPr>
            <w:b w:val="0"/>
            <w:webHidden/>
          </w:rPr>
          <w:tab/>
        </w:r>
        <w:r w:rsidR="007F0057" w:rsidRPr="00A16194">
          <w:rPr>
            <w:b w:val="0"/>
            <w:webHidden/>
          </w:rPr>
          <w:fldChar w:fldCharType="begin"/>
        </w:r>
        <w:r w:rsidR="007F0057" w:rsidRPr="00A16194">
          <w:rPr>
            <w:b w:val="0"/>
            <w:webHidden/>
          </w:rPr>
          <w:instrText xml:space="preserve"> PAGEREF _Toc53213205 \h </w:instrText>
        </w:r>
        <w:r w:rsidR="007F0057" w:rsidRPr="00A16194">
          <w:rPr>
            <w:b w:val="0"/>
            <w:webHidden/>
          </w:rPr>
        </w:r>
        <w:r w:rsidR="007F0057" w:rsidRPr="00A16194">
          <w:rPr>
            <w:b w:val="0"/>
            <w:webHidden/>
          </w:rPr>
          <w:fldChar w:fldCharType="separate"/>
        </w:r>
        <w:r w:rsidR="007F0057" w:rsidRPr="00A16194">
          <w:rPr>
            <w:b w:val="0"/>
            <w:webHidden/>
          </w:rPr>
          <w:t>22</w:t>
        </w:r>
        <w:r w:rsidR="007F0057" w:rsidRPr="00A16194">
          <w:rPr>
            <w:b w:val="0"/>
            <w:webHidden/>
          </w:rPr>
          <w:fldChar w:fldCharType="end"/>
        </w:r>
      </w:hyperlink>
    </w:p>
    <w:p w14:paraId="4CCC7100" w14:textId="77777777" w:rsidR="007F0057" w:rsidRPr="00A16194" w:rsidRDefault="006A6C0B">
      <w:pPr>
        <w:pStyle w:val="13"/>
        <w:rPr>
          <w:b w:val="0"/>
          <w:sz w:val="22"/>
          <w:szCs w:val="22"/>
        </w:rPr>
      </w:pPr>
      <w:hyperlink w:anchor="_Toc53213206" w:history="1">
        <w:r w:rsidR="007F0057" w:rsidRPr="00A16194">
          <w:rPr>
            <w:rStyle w:val="af9"/>
            <w:b w:val="0"/>
            <w:kern w:val="32"/>
          </w:rPr>
          <w:t xml:space="preserve">6. ОФОРМЛЕНИЕ ВКР. </w:t>
        </w:r>
        <w:r w:rsidR="007F0057" w:rsidRPr="00A16194">
          <w:rPr>
            <w:rStyle w:val="af9"/>
            <w:b w:val="0"/>
          </w:rPr>
          <w:t>ОБЩИЕ ТЕХНИЧЕСКИЕ ТРЕБОВАНИЯ</w:t>
        </w:r>
        <w:r w:rsidR="007F0057" w:rsidRPr="00A16194">
          <w:rPr>
            <w:b w:val="0"/>
            <w:webHidden/>
          </w:rPr>
          <w:tab/>
        </w:r>
        <w:r w:rsidR="007F0057" w:rsidRPr="00A16194">
          <w:rPr>
            <w:b w:val="0"/>
            <w:webHidden/>
          </w:rPr>
          <w:fldChar w:fldCharType="begin"/>
        </w:r>
        <w:r w:rsidR="007F0057" w:rsidRPr="00A16194">
          <w:rPr>
            <w:b w:val="0"/>
            <w:webHidden/>
          </w:rPr>
          <w:instrText xml:space="preserve"> PAGEREF _Toc53213206 \h </w:instrText>
        </w:r>
        <w:r w:rsidR="007F0057" w:rsidRPr="00A16194">
          <w:rPr>
            <w:b w:val="0"/>
            <w:webHidden/>
          </w:rPr>
        </w:r>
        <w:r w:rsidR="007F0057" w:rsidRPr="00A16194">
          <w:rPr>
            <w:b w:val="0"/>
            <w:webHidden/>
          </w:rPr>
          <w:fldChar w:fldCharType="separate"/>
        </w:r>
        <w:r w:rsidR="007F0057" w:rsidRPr="00A16194">
          <w:rPr>
            <w:b w:val="0"/>
            <w:webHidden/>
          </w:rPr>
          <w:t>23</w:t>
        </w:r>
        <w:r w:rsidR="007F0057" w:rsidRPr="00A16194">
          <w:rPr>
            <w:b w:val="0"/>
            <w:webHidden/>
          </w:rPr>
          <w:fldChar w:fldCharType="end"/>
        </w:r>
      </w:hyperlink>
    </w:p>
    <w:p w14:paraId="5A17FCB8" w14:textId="77777777" w:rsidR="007F0057" w:rsidRPr="00A16194" w:rsidRDefault="006A6C0B">
      <w:pPr>
        <w:pStyle w:val="23"/>
        <w:rPr>
          <w:b w:val="0"/>
          <w:bCs w:val="0"/>
          <w:sz w:val="22"/>
          <w:szCs w:val="22"/>
          <w:lang w:val="ru-RU"/>
        </w:rPr>
      </w:pPr>
      <w:hyperlink w:anchor="_Toc53213207" w:history="1">
        <w:r w:rsidR="007F0057" w:rsidRPr="00A16194">
          <w:rPr>
            <w:rStyle w:val="af9"/>
            <w:b w:val="0"/>
            <w:bCs w:val="0"/>
          </w:rPr>
          <w:t>6.1 Правила оформления рисунков, таблиц и формул</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_Toc53213207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24</w:t>
        </w:r>
        <w:r w:rsidR="007F0057" w:rsidRPr="00A16194">
          <w:rPr>
            <w:b w:val="0"/>
            <w:bCs w:val="0"/>
            <w:webHidden/>
          </w:rPr>
          <w:fldChar w:fldCharType="end"/>
        </w:r>
      </w:hyperlink>
    </w:p>
    <w:p w14:paraId="6546F203" w14:textId="77777777" w:rsidR="007F0057" w:rsidRPr="00A16194" w:rsidRDefault="006A6C0B">
      <w:pPr>
        <w:pStyle w:val="23"/>
        <w:rPr>
          <w:b w:val="0"/>
          <w:bCs w:val="0"/>
          <w:sz w:val="22"/>
          <w:szCs w:val="22"/>
          <w:lang w:val="ru-RU"/>
        </w:rPr>
      </w:pPr>
      <w:hyperlink w:anchor="_Toc53213208" w:history="1">
        <w:r w:rsidR="007F0057" w:rsidRPr="00A16194">
          <w:rPr>
            <w:rStyle w:val="af9"/>
            <w:b w:val="0"/>
            <w:bCs w:val="0"/>
          </w:rPr>
          <w:t>6.2 Правила оформления списков и перечислений</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_Toc53213208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27</w:t>
        </w:r>
        <w:r w:rsidR="007F0057" w:rsidRPr="00A16194">
          <w:rPr>
            <w:b w:val="0"/>
            <w:bCs w:val="0"/>
            <w:webHidden/>
          </w:rPr>
          <w:fldChar w:fldCharType="end"/>
        </w:r>
      </w:hyperlink>
    </w:p>
    <w:p w14:paraId="6DBF4EC1" w14:textId="77777777" w:rsidR="007F0057" w:rsidRPr="00A16194" w:rsidRDefault="006A6C0B">
      <w:pPr>
        <w:pStyle w:val="23"/>
        <w:rPr>
          <w:b w:val="0"/>
          <w:bCs w:val="0"/>
          <w:sz w:val="22"/>
          <w:szCs w:val="22"/>
          <w:lang w:val="ru-RU"/>
        </w:rPr>
      </w:pPr>
      <w:hyperlink w:anchor="_Toc53213209" w:history="1">
        <w:r w:rsidR="007F0057" w:rsidRPr="00A16194">
          <w:rPr>
            <w:rStyle w:val="af9"/>
            <w:b w:val="0"/>
            <w:bCs w:val="0"/>
          </w:rPr>
          <w:t>6.3 Правила оформления списка использованных источников</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_Toc53213209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28</w:t>
        </w:r>
        <w:r w:rsidR="007F0057" w:rsidRPr="00A16194">
          <w:rPr>
            <w:b w:val="0"/>
            <w:bCs w:val="0"/>
            <w:webHidden/>
          </w:rPr>
          <w:fldChar w:fldCharType="end"/>
        </w:r>
      </w:hyperlink>
    </w:p>
    <w:p w14:paraId="5F3D3101" w14:textId="77777777" w:rsidR="007F0057" w:rsidRPr="00A16194" w:rsidRDefault="006A6C0B">
      <w:pPr>
        <w:pStyle w:val="23"/>
        <w:rPr>
          <w:b w:val="0"/>
          <w:bCs w:val="0"/>
          <w:sz w:val="22"/>
          <w:szCs w:val="22"/>
          <w:lang w:val="ru-RU"/>
        </w:rPr>
      </w:pPr>
      <w:hyperlink w:anchor="_Toc53213210" w:history="1">
        <w:r w:rsidR="007F0057" w:rsidRPr="00A16194">
          <w:rPr>
            <w:rStyle w:val="af9"/>
            <w:b w:val="0"/>
            <w:bCs w:val="0"/>
          </w:rPr>
          <w:t>6.4 Правила оформления ссылок</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_Toc53213210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29</w:t>
        </w:r>
        <w:r w:rsidR="007F0057" w:rsidRPr="00A16194">
          <w:rPr>
            <w:b w:val="0"/>
            <w:bCs w:val="0"/>
            <w:webHidden/>
          </w:rPr>
          <w:fldChar w:fldCharType="end"/>
        </w:r>
      </w:hyperlink>
    </w:p>
    <w:p w14:paraId="498DECF9" w14:textId="77777777" w:rsidR="007F0057" w:rsidRPr="00A16194" w:rsidRDefault="006A6C0B">
      <w:pPr>
        <w:pStyle w:val="23"/>
        <w:rPr>
          <w:b w:val="0"/>
          <w:bCs w:val="0"/>
          <w:sz w:val="22"/>
          <w:szCs w:val="22"/>
          <w:lang w:val="ru-RU"/>
        </w:rPr>
      </w:pPr>
      <w:hyperlink w:anchor="_Toc53213211" w:history="1">
        <w:r w:rsidR="007F0057" w:rsidRPr="00A16194">
          <w:rPr>
            <w:rStyle w:val="af9"/>
            <w:b w:val="0"/>
            <w:bCs w:val="0"/>
          </w:rPr>
          <w:t>6.5.Аннотация в ВКР</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_Toc53213211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30</w:t>
        </w:r>
        <w:r w:rsidR="007F0057" w:rsidRPr="00A16194">
          <w:rPr>
            <w:b w:val="0"/>
            <w:bCs w:val="0"/>
            <w:webHidden/>
          </w:rPr>
          <w:fldChar w:fldCharType="end"/>
        </w:r>
      </w:hyperlink>
    </w:p>
    <w:p w14:paraId="64C8DEBA" w14:textId="77777777" w:rsidR="007F0057" w:rsidRPr="00A16194" w:rsidRDefault="006A6C0B">
      <w:pPr>
        <w:pStyle w:val="13"/>
        <w:rPr>
          <w:b w:val="0"/>
          <w:sz w:val="22"/>
          <w:szCs w:val="22"/>
        </w:rPr>
      </w:pPr>
      <w:hyperlink w:anchor="_Toc53213212" w:history="1">
        <w:r w:rsidR="007F0057" w:rsidRPr="00A16194">
          <w:rPr>
            <w:rStyle w:val="af9"/>
            <w:b w:val="0"/>
          </w:rPr>
          <w:t xml:space="preserve">7. ЗАЩИТА КОНЦЕПЦИИ ВКР НА АНГЛИЙСКОМ ЯЗЫКЕ </w:t>
        </w:r>
        <w:r w:rsidR="007F0057" w:rsidRPr="00A16194">
          <w:rPr>
            <w:rStyle w:val="af9"/>
            <w:b w:val="0"/>
            <w:lang w:val="en-US"/>
          </w:rPr>
          <w:t>PROJECT</w:t>
        </w:r>
        <w:r w:rsidR="007F0057" w:rsidRPr="00A16194">
          <w:rPr>
            <w:rStyle w:val="af9"/>
            <w:b w:val="0"/>
          </w:rPr>
          <w:t xml:space="preserve"> </w:t>
        </w:r>
        <w:r w:rsidR="007F0057" w:rsidRPr="00A16194">
          <w:rPr>
            <w:rStyle w:val="af9"/>
            <w:b w:val="0"/>
            <w:lang w:val="en-US"/>
          </w:rPr>
          <w:t>PROPOSAL</w:t>
        </w:r>
        <w:r w:rsidR="007F0057" w:rsidRPr="00A16194">
          <w:rPr>
            <w:b w:val="0"/>
            <w:webHidden/>
          </w:rPr>
          <w:tab/>
        </w:r>
        <w:r w:rsidR="007F0057" w:rsidRPr="00A16194">
          <w:rPr>
            <w:b w:val="0"/>
            <w:webHidden/>
          </w:rPr>
          <w:fldChar w:fldCharType="begin"/>
        </w:r>
        <w:r w:rsidR="007F0057" w:rsidRPr="00A16194">
          <w:rPr>
            <w:b w:val="0"/>
            <w:webHidden/>
          </w:rPr>
          <w:instrText xml:space="preserve"> PAGEREF _Toc53213212 \h </w:instrText>
        </w:r>
        <w:r w:rsidR="007F0057" w:rsidRPr="00A16194">
          <w:rPr>
            <w:b w:val="0"/>
            <w:webHidden/>
          </w:rPr>
        </w:r>
        <w:r w:rsidR="007F0057" w:rsidRPr="00A16194">
          <w:rPr>
            <w:b w:val="0"/>
            <w:webHidden/>
          </w:rPr>
          <w:fldChar w:fldCharType="separate"/>
        </w:r>
        <w:r w:rsidR="007F0057" w:rsidRPr="00A16194">
          <w:rPr>
            <w:b w:val="0"/>
            <w:webHidden/>
          </w:rPr>
          <w:t>31</w:t>
        </w:r>
        <w:r w:rsidR="007F0057" w:rsidRPr="00A16194">
          <w:rPr>
            <w:b w:val="0"/>
            <w:webHidden/>
          </w:rPr>
          <w:fldChar w:fldCharType="end"/>
        </w:r>
      </w:hyperlink>
    </w:p>
    <w:p w14:paraId="09157059" w14:textId="77777777" w:rsidR="007F0057" w:rsidRPr="00A16194" w:rsidRDefault="006A6C0B">
      <w:pPr>
        <w:pStyle w:val="23"/>
        <w:rPr>
          <w:b w:val="0"/>
          <w:bCs w:val="0"/>
          <w:sz w:val="22"/>
          <w:szCs w:val="22"/>
          <w:lang w:val="ru-RU"/>
        </w:rPr>
      </w:pPr>
      <w:hyperlink w:anchor="_Toc53213213" w:history="1">
        <w:r w:rsidR="007F0057" w:rsidRPr="00A16194">
          <w:rPr>
            <w:rStyle w:val="af9"/>
            <w:b w:val="0"/>
            <w:bCs w:val="0"/>
          </w:rPr>
          <w:t>ПРИЛОЖЕНИЯ</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_Toc53213213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33</w:t>
        </w:r>
        <w:r w:rsidR="007F0057" w:rsidRPr="00A16194">
          <w:rPr>
            <w:b w:val="0"/>
            <w:bCs w:val="0"/>
            <w:webHidden/>
          </w:rPr>
          <w:fldChar w:fldCharType="end"/>
        </w:r>
      </w:hyperlink>
    </w:p>
    <w:p w14:paraId="1683B397" w14:textId="77777777" w:rsidR="007F0057" w:rsidRPr="00A16194" w:rsidRDefault="006A6C0B">
      <w:pPr>
        <w:pStyle w:val="23"/>
        <w:rPr>
          <w:b w:val="0"/>
          <w:bCs w:val="0"/>
          <w:sz w:val="22"/>
          <w:szCs w:val="22"/>
          <w:lang w:val="ru-RU"/>
        </w:rPr>
      </w:pPr>
      <w:hyperlink w:anchor="_Toc53213214" w:history="1">
        <w:r w:rsidR="007F0057" w:rsidRPr="00A16194">
          <w:rPr>
            <w:rStyle w:val="af9"/>
            <w:b w:val="0"/>
            <w:bCs w:val="0"/>
          </w:rPr>
          <w:t>Приложение А</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_Toc53213214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33</w:t>
        </w:r>
        <w:r w:rsidR="007F0057" w:rsidRPr="00A16194">
          <w:rPr>
            <w:b w:val="0"/>
            <w:bCs w:val="0"/>
            <w:webHidden/>
          </w:rPr>
          <w:fldChar w:fldCharType="end"/>
        </w:r>
      </w:hyperlink>
    </w:p>
    <w:p w14:paraId="558D769B" w14:textId="77777777" w:rsidR="007F0057" w:rsidRPr="00A16194" w:rsidRDefault="006A6C0B">
      <w:pPr>
        <w:pStyle w:val="23"/>
        <w:rPr>
          <w:b w:val="0"/>
          <w:bCs w:val="0"/>
          <w:sz w:val="22"/>
          <w:szCs w:val="22"/>
          <w:lang w:val="ru-RU"/>
        </w:rPr>
      </w:pPr>
      <w:hyperlink w:anchor="_Toc53213215" w:history="1">
        <w:r w:rsidR="007F0057" w:rsidRPr="00A16194">
          <w:rPr>
            <w:rStyle w:val="af9"/>
            <w:b w:val="0"/>
            <w:bCs w:val="0"/>
          </w:rPr>
          <w:t>Примерные направления научных исследований в рамках ВКР</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_Toc53213215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33</w:t>
        </w:r>
        <w:r w:rsidR="007F0057" w:rsidRPr="00A16194">
          <w:rPr>
            <w:b w:val="0"/>
            <w:bCs w:val="0"/>
            <w:webHidden/>
          </w:rPr>
          <w:fldChar w:fldCharType="end"/>
        </w:r>
      </w:hyperlink>
    </w:p>
    <w:p w14:paraId="2F0BEE7A" w14:textId="77777777" w:rsidR="007F0057" w:rsidRPr="00A16194" w:rsidRDefault="006A6C0B">
      <w:pPr>
        <w:pStyle w:val="23"/>
        <w:rPr>
          <w:b w:val="0"/>
          <w:bCs w:val="0"/>
          <w:sz w:val="22"/>
          <w:szCs w:val="22"/>
          <w:lang w:val="ru-RU"/>
        </w:rPr>
      </w:pPr>
      <w:hyperlink w:anchor="_Toc53213216" w:history="1">
        <w:r w:rsidR="007F0057" w:rsidRPr="00A16194">
          <w:rPr>
            <w:rStyle w:val="af9"/>
            <w:b w:val="0"/>
            <w:bCs w:val="0"/>
          </w:rPr>
          <w:t>Приложение Б</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_Toc53213216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37</w:t>
        </w:r>
        <w:r w:rsidR="007F0057" w:rsidRPr="00A16194">
          <w:rPr>
            <w:b w:val="0"/>
            <w:bCs w:val="0"/>
            <w:webHidden/>
          </w:rPr>
          <w:fldChar w:fldCharType="end"/>
        </w:r>
      </w:hyperlink>
    </w:p>
    <w:p w14:paraId="77C893CF" w14:textId="77777777" w:rsidR="007F0057" w:rsidRPr="00A16194" w:rsidRDefault="006A6C0B">
      <w:pPr>
        <w:pStyle w:val="23"/>
        <w:rPr>
          <w:b w:val="0"/>
          <w:bCs w:val="0"/>
          <w:sz w:val="22"/>
          <w:szCs w:val="22"/>
          <w:lang w:val="ru-RU"/>
        </w:rPr>
      </w:pPr>
      <w:hyperlink w:anchor="_Toc53213217" w:history="1">
        <w:r w:rsidR="007F0057" w:rsidRPr="00A16194">
          <w:rPr>
            <w:rStyle w:val="af9"/>
            <w:b w:val="0"/>
            <w:bCs w:val="0"/>
          </w:rPr>
          <w:t>Образец личного заявления студента о выборе темы ВКР</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_Toc53213217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37</w:t>
        </w:r>
        <w:r w:rsidR="007F0057" w:rsidRPr="00A16194">
          <w:rPr>
            <w:b w:val="0"/>
            <w:bCs w:val="0"/>
            <w:webHidden/>
          </w:rPr>
          <w:fldChar w:fldCharType="end"/>
        </w:r>
      </w:hyperlink>
    </w:p>
    <w:p w14:paraId="64DB7611" w14:textId="77777777" w:rsidR="007F0057" w:rsidRPr="00A16194" w:rsidRDefault="006A6C0B">
      <w:pPr>
        <w:pStyle w:val="23"/>
        <w:rPr>
          <w:b w:val="0"/>
          <w:bCs w:val="0"/>
          <w:sz w:val="22"/>
          <w:szCs w:val="22"/>
          <w:lang w:val="ru-RU"/>
        </w:rPr>
      </w:pPr>
      <w:hyperlink w:anchor="_Toc53213218" w:history="1">
        <w:r w:rsidR="007F0057" w:rsidRPr="00A16194">
          <w:rPr>
            <w:rStyle w:val="af9"/>
            <w:b w:val="0"/>
            <w:bCs w:val="0"/>
          </w:rPr>
          <w:t>Приложение В</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_Toc53213218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38</w:t>
        </w:r>
        <w:r w:rsidR="007F0057" w:rsidRPr="00A16194">
          <w:rPr>
            <w:b w:val="0"/>
            <w:bCs w:val="0"/>
            <w:webHidden/>
          </w:rPr>
          <w:fldChar w:fldCharType="end"/>
        </w:r>
      </w:hyperlink>
    </w:p>
    <w:p w14:paraId="524D4C68" w14:textId="77777777" w:rsidR="007F0057" w:rsidRPr="00A16194" w:rsidRDefault="006A6C0B">
      <w:pPr>
        <w:pStyle w:val="23"/>
        <w:rPr>
          <w:b w:val="0"/>
          <w:bCs w:val="0"/>
          <w:sz w:val="22"/>
          <w:szCs w:val="22"/>
          <w:lang w:val="ru-RU"/>
        </w:rPr>
      </w:pPr>
      <w:hyperlink w:anchor="_Toc53213219" w:history="1">
        <w:r w:rsidR="007F0057" w:rsidRPr="00A16194">
          <w:rPr>
            <w:rStyle w:val="af9"/>
            <w:b w:val="0"/>
            <w:bCs w:val="0"/>
          </w:rPr>
          <w:t>График работы по подготовке ВКР</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_Toc53213219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38</w:t>
        </w:r>
        <w:r w:rsidR="007F0057" w:rsidRPr="00A16194">
          <w:rPr>
            <w:b w:val="0"/>
            <w:bCs w:val="0"/>
            <w:webHidden/>
          </w:rPr>
          <w:fldChar w:fldCharType="end"/>
        </w:r>
      </w:hyperlink>
    </w:p>
    <w:p w14:paraId="7A7910A3" w14:textId="77777777" w:rsidR="007F0057" w:rsidRPr="00A16194" w:rsidRDefault="006A6C0B">
      <w:pPr>
        <w:pStyle w:val="23"/>
        <w:rPr>
          <w:b w:val="0"/>
          <w:bCs w:val="0"/>
          <w:sz w:val="22"/>
          <w:szCs w:val="22"/>
          <w:lang w:val="ru-RU"/>
        </w:rPr>
      </w:pPr>
      <w:hyperlink w:anchor="_Toc53213220" w:history="1">
        <w:r w:rsidR="007F0057" w:rsidRPr="00A16194">
          <w:rPr>
            <w:rStyle w:val="af9"/>
            <w:b w:val="0"/>
            <w:bCs w:val="0"/>
          </w:rPr>
          <w:t>Приложение Г</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_Toc53213220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41</w:t>
        </w:r>
        <w:r w:rsidR="007F0057" w:rsidRPr="00A16194">
          <w:rPr>
            <w:b w:val="0"/>
            <w:bCs w:val="0"/>
            <w:webHidden/>
          </w:rPr>
          <w:fldChar w:fldCharType="end"/>
        </w:r>
      </w:hyperlink>
    </w:p>
    <w:p w14:paraId="11803BC6" w14:textId="77777777" w:rsidR="007F0057" w:rsidRPr="00A16194" w:rsidRDefault="006A6C0B">
      <w:pPr>
        <w:pStyle w:val="23"/>
        <w:rPr>
          <w:b w:val="0"/>
          <w:bCs w:val="0"/>
          <w:sz w:val="22"/>
          <w:szCs w:val="22"/>
          <w:lang w:val="ru-RU"/>
        </w:rPr>
      </w:pPr>
      <w:hyperlink w:anchor="_Toc53213221" w:history="1">
        <w:r w:rsidR="007F0057" w:rsidRPr="00A16194">
          <w:rPr>
            <w:rStyle w:val="af9"/>
            <w:b w:val="0"/>
            <w:bCs w:val="0"/>
          </w:rPr>
          <w:t>Ресурсы Интернет для работы над ВКР</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_Toc53213221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41</w:t>
        </w:r>
        <w:r w:rsidR="007F0057" w:rsidRPr="00A16194">
          <w:rPr>
            <w:b w:val="0"/>
            <w:bCs w:val="0"/>
            <w:webHidden/>
          </w:rPr>
          <w:fldChar w:fldCharType="end"/>
        </w:r>
      </w:hyperlink>
    </w:p>
    <w:p w14:paraId="7F81C676" w14:textId="77777777" w:rsidR="007F0057" w:rsidRPr="00A16194" w:rsidRDefault="006A6C0B">
      <w:pPr>
        <w:pStyle w:val="23"/>
        <w:rPr>
          <w:b w:val="0"/>
          <w:bCs w:val="0"/>
          <w:sz w:val="22"/>
          <w:szCs w:val="22"/>
          <w:lang w:val="ru-RU"/>
        </w:rPr>
      </w:pPr>
      <w:hyperlink w:anchor="_Toc53213222" w:history="1">
        <w:r w:rsidR="007F0057" w:rsidRPr="00A16194">
          <w:rPr>
            <w:rStyle w:val="af9"/>
            <w:b w:val="0"/>
            <w:bCs w:val="0"/>
          </w:rPr>
          <w:t>Приложение Д</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_Toc53213222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50</w:t>
        </w:r>
        <w:r w:rsidR="007F0057" w:rsidRPr="00A16194">
          <w:rPr>
            <w:b w:val="0"/>
            <w:bCs w:val="0"/>
            <w:webHidden/>
          </w:rPr>
          <w:fldChar w:fldCharType="end"/>
        </w:r>
      </w:hyperlink>
    </w:p>
    <w:p w14:paraId="30A78B2A" w14:textId="77777777" w:rsidR="007F0057" w:rsidRPr="00A16194" w:rsidRDefault="006A6C0B">
      <w:pPr>
        <w:pStyle w:val="23"/>
        <w:rPr>
          <w:b w:val="0"/>
          <w:bCs w:val="0"/>
          <w:sz w:val="22"/>
          <w:szCs w:val="22"/>
          <w:lang w:val="ru-RU"/>
        </w:rPr>
      </w:pPr>
      <w:hyperlink w:anchor="_Toc53213223" w:history="1">
        <w:r w:rsidR="007F0057" w:rsidRPr="00A16194">
          <w:rPr>
            <w:rStyle w:val="af9"/>
            <w:b w:val="0"/>
            <w:bCs w:val="0"/>
          </w:rPr>
          <w:t>Образец отзыва научного руководителя на ВКР/Консультанта</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_Toc53213223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50</w:t>
        </w:r>
        <w:r w:rsidR="007F0057" w:rsidRPr="00A16194">
          <w:rPr>
            <w:b w:val="0"/>
            <w:bCs w:val="0"/>
            <w:webHidden/>
          </w:rPr>
          <w:fldChar w:fldCharType="end"/>
        </w:r>
      </w:hyperlink>
    </w:p>
    <w:p w14:paraId="26928C1F" w14:textId="77777777" w:rsidR="007F0057" w:rsidRPr="00A16194" w:rsidRDefault="006A6C0B">
      <w:pPr>
        <w:pStyle w:val="23"/>
        <w:rPr>
          <w:b w:val="0"/>
          <w:bCs w:val="0"/>
          <w:sz w:val="22"/>
          <w:szCs w:val="22"/>
          <w:lang w:val="ru-RU"/>
        </w:rPr>
      </w:pPr>
      <w:hyperlink w:anchor="_Toc53213224" w:history="1">
        <w:r w:rsidR="007F0057" w:rsidRPr="00A16194">
          <w:rPr>
            <w:rStyle w:val="af9"/>
            <w:b w:val="0"/>
            <w:bCs w:val="0"/>
          </w:rPr>
          <w:t>Приложение Е</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_Toc53213224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53</w:t>
        </w:r>
        <w:r w:rsidR="007F0057" w:rsidRPr="00A16194">
          <w:rPr>
            <w:b w:val="0"/>
            <w:bCs w:val="0"/>
            <w:webHidden/>
          </w:rPr>
          <w:fldChar w:fldCharType="end"/>
        </w:r>
      </w:hyperlink>
    </w:p>
    <w:p w14:paraId="5F164E23" w14:textId="77777777" w:rsidR="007F0057" w:rsidRPr="00A16194" w:rsidRDefault="006A6C0B">
      <w:pPr>
        <w:pStyle w:val="23"/>
        <w:rPr>
          <w:b w:val="0"/>
          <w:bCs w:val="0"/>
          <w:sz w:val="22"/>
          <w:szCs w:val="22"/>
          <w:lang w:val="ru-RU"/>
        </w:rPr>
      </w:pPr>
      <w:hyperlink w:anchor="_Toc53213225" w:history="1">
        <w:r w:rsidR="007F0057" w:rsidRPr="00A16194">
          <w:rPr>
            <w:rStyle w:val="af9"/>
            <w:b w:val="0"/>
            <w:bCs w:val="0"/>
          </w:rPr>
          <w:t>Образец оформления содержания ВКР</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_Toc53213225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53</w:t>
        </w:r>
        <w:r w:rsidR="007F0057" w:rsidRPr="00A16194">
          <w:rPr>
            <w:b w:val="0"/>
            <w:bCs w:val="0"/>
            <w:webHidden/>
          </w:rPr>
          <w:fldChar w:fldCharType="end"/>
        </w:r>
      </w:hyperlink>
    </w:p>
    <w:p w14:paraId="75C07C7D" w14:textId="77777777" w:rsidR="007F0057" w:rsidRPr="00A16194" w:rsidRDefault="006A6C0B">
      <w:pPr>
        <w:pStyle w:val="23"/>
        <w:rPr>
          <w:b w:val="0"/>
          <w:bCs w:val="0"/>
          <w:sz w:val="22"/>
          <w:szCs w:val="22"/>
          <w:lang w:val="ru-RU"/>
        </w:rPr>
      </w:pPr>
      <w:hyperlink w:anchor="_Toc53213226" w:history="1">
        <w:r w:rsidR="007F0057" w:rsidRPr="00A16194">
          <w:rPr>
            <w:rStyle w:val="af9"/>
            <w:b w:val="0"/>
            <w:bCs w:val="0"/>
          </w:rPr>
          <w:t>Приложение Ж</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_Toc53213226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54</w:t>
        </w:r>
        <w:r w:rsidR="007F0057" w:rsidRPr="00A16194">
          <w:rPr>
            <w:b w:val="0"/>
            <w:bCs w:val="0"/>
            <w:webHidden/>
          </w:rPr>
          <w:fldChar w:fldCharType="end"/>
        </w:r>
      </w:hyperlink>
    </w:p>
    <w:p w14:paraId="7474B733" w14:textId="77777777" w:rsidR="007F0057" w:rsidRPr="00A16194" w:rsidRDefault="006A6C0B">
      <w:pPr>
        <w:pStyle w:val="23"/>
        <w:rPr>
          <w:b w:val="0"/>
          <w:bCs w:val="0"/>
          <w:sz w:val="22"/>
          <w:szCs w:val="22"/>
          <w:lang w:val="ru-RU"/>
        </w:rPr>
      </w:pPr>
      <w:hyperlink w:anchor="_Toc53213227" w:history="1">
        <w:r w:rsidR="007F0057" w:rsidRPr="00A16194">
          <w:rPr>
            <w:rStyle w:val="af9"/>
            <w:b w:val="0"/>
            <w:bCs w:val="0"/>
          </w:rPr>
          <w:t>Образец оформления текста ВКР</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_Toc53213227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54</w:t>
        </w:r>
        <w:r w:rsidR="007F0057" w:rsidRPr="00A16194">
          <w:rPr>
            <w:b w:val="0"/>
            <w:bCs w:val="0"/>
            <w:webHidden/>
          </w:rPr>
          <w:fldChar w:fldCharType="end"/>
        </w:r>
      </w:hyperlink>
    </w:p>
    <w:p w14:paraId="3CA52008" w14:textId="77777777" w:rsidR="007F0057" w:rsidRPr="00A16194" w:rsidRDefault="006A6C0B">
      <w:pPr>
        <w:pStyle w:val="23"/>
        <w:rPr>
          <w:b w:val="0"/>
          <w:bCs w:val="0"/>
          <w:sz w:val="22"/>
          <w:szCs w:val="22"/>
          <w:lang w:val="ru-RU"/>
        </w:rPr>
      </w:pPr>
      <w:hyperlink w:anchor="_Toc53213228" w:history="1">
        <w:r w:rsidR="007F0057" w:rsidRPr="00A16194">
          <w:rPr>
            <w:rStyle w:val="af9"/>
            <w:b w:val="0"/>
            <w:bCs w:val="0"/>
          </w:rPr>
          <w:t>Приложение З</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_Toc53213228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55</w:t>
        </w:r>
        <w:r w:rsidR="007F0057" w:rsidRPr="00A16194">
          <w:rPr>
            <w:b w:val="0"/>
            <w:bCs w:val="0"/>
            <w:webHidden/>
          </w:rPr>
          <w:fldChar w:fldCharType="end"/>
        </w:r>
      </w:hyperlink>
    </w:p>
    <w:p w14:paraId="25CA9A2A" w14:textId="77777777" w:rsidR="007F0057" w:rsidRPr="00A16194" w:rsidRDefault="006A6C0B">
      <w:pPr>
        <w:pStyle w:val="23"/>
        <w:rPr>
          <w:b w:val="0"/>
          <w:bCs w:val="0"/>
          <w:sz w:val="22"/>
          <w:szCs w:val="22"/>
          <w:lang w:val="ru-RU"/>
        </w:rPr>
      </w:pPr>
      <w:hyperlink w:anchor="_Toc53213229" w:history="1">
        <w:r w:rsidR="007F0057" w:rsidRPr="00A16194">
          <w:rPr>
            <w:rStyle w:val="af9"/>
            <w:b w:val="0"/>
            <w:bCs w:val="0"/>
          </w:rPr>
          <w:t>Оформление титульного листа ВКР</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_Toc53213229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55</w:t>
        </w:r>
        <w:r w:rsidR="007F0057" w:rsidRPr="00A16194">
          <w:rPr>
            <w:b w:val="0"/>
            <w:bCs w:val="0"/>
            <w:webHidden/>
          </w:rPr>
          <w:fldChar w:fldCharType="end"/>
        </w:r>
      </w:hyperlink>
    </w:p>
    <w:p w14:paraId="68890D21" w14:textId="77777777" w:rsidR="007F0057" w:rsidRPr="00A16194" w:rsidRDefault="006A6C0B">
      <w:pPr>
        <w:pStyle w:val="23"/>
        <w:rPr>
          <w:b w:val="0"/>
          <w:bCs w:val="0"/>
          <w:sz w:val="22"/>
          <w:szCs w:val="22"/>
          <w:lang w:val="ru-RU"/>
        </w:rPr>
      </w:pPr>
      <w:hyperlink w:anchor="_Toc53213230" w:history="1">
        <w:r w:rsidR="007F0057" w:rsidRPr="00A16194">
          <w:rPr>
            <w:rStyle w:val="af9"/>
            <w:b w:val="0"/>
            <w:bCs w:val="0"/>
          </w:rPr>
          <w:t>Приложение И</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_Toc53213230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56</w:t>
        </w:r>
        <w:r w:rsidR="007F0057" w:rsidRPr="00A16194">
          <w:rPr>
            <w:b w:val="0"/>
            <w:bCs w:val="0"/>
            <w:webHidden/>
          </w:rPr>
          <w:fldChar w:fldCharType="end"/>
        </w:r>
      </w:hyperlink>
    </w:p>
    <w:p w14:paraId="6CC99CF4" w14:textId="77777777" w:rsidR="007F0057" w:rsidRPr="00A16194" w:rsidRDefault="006A6C0B">
      <w:pPr>
        <w:pStyle w:val="23"/>
        <w:rPr>
          <w:b w:val="0"/>
          <w:bCs w:val="0"/>
          <w:sz w:val="22"/>
          <w:szCs w:val="22"/>
          <w:lang w:val="ru-RU"/>
        </w:rPr>
      </w:pPr>
      <w:hyperlink w:anchor="_Toc53213231" w:history="1">
        <w:r w:rsidR="007F0057" w:rsidRPr="00A16194">
          <w:rPr>
            <w:rStyle w:val="af9"/>
            <w:b w:val="0"/>
            <w:bCs w:val="0"/>
          </w:rPr>
          <w:t>Критерии оценивания выпускной квалификационной работы</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_Toc53213231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56</w:t>
        </w:r>
        <w:r w:rsidR="007F0057" w:rsidRPr="00A16194">
          <w:rPr>
            <w:b w:val="0"/>
            <w:bCs w:val="0"/>
            <w:webHidden/>
          </w:rPr>
          <w:fldChar w:fldCharType="end"/>
        </w:r>
      </w:hyperlink>
    </w:p>
    <w:p w14:paraId="0D97210C" w14:textId="77777777" w:rsidR="007F0057" w:rsidRPr="00A16194" w:rsidRDefault="006A6C0B">
      <w:pPr>
        <w:pStyle w:val="23"/>
        <w:rPr>
          <w:b w:val="0"/>
          <w:bCs w:val="0"/>
          <w:sz w:val="22"/>
          <w:szCs w:val="22"/>
          <w:lang w:val="ru-RU"/>
        </w:rPr>
      </w:pPr>
      <w:hyperlink w:anchor="_Toc53213232" w:history="1">
        <w:r w:rsidR="007F0057" w:rsidRPr="00A16194">
          <w:rPr>
            <w:rStyle w:val="af9"/>
            <w:b w:val="0"/>
            <w:bCs w:val="0"/>
          </w:rPr>
          <w:t>Приложение К</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_Toc53213232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60</w:t>
        </w:r>
        <w:r w:rsidR="007F0057" w:rsidRPr="00A16194">
          <w:rPr>
            <w:b w:val="0"/>
            <w:bCs w:val="0"/>
            <w:webHidden/>
          </w:rPr>
          <w:fldChar w:fldCharType="end"/>
        </w:r>
      </w:hyperlink>
    </w:p>
    <w:p w14:paraId="79DB8C1E" w14:textId="77777777" w:rsidR="007F0057" w:rsidRPr="00A16194" w:rsidRDefault="006A6C0B">
      <w:pPr>
        <w:pStyle w:val="23"/>
        <w:rPr>
          <w:b w:val="0"/>
          <w:bCs w:val="0"/>
          <w:sz w:val="22"/>
          <w:szCs w:val="22"/>
          <w:lang w:val="ru-RU"/>
        </w:rPr>
      </w:pPr>
      <w:hyperlink w:anchor="_Toc53213233" w:history="1">
        <w:r w:rsidR="007F0057" w:rsidRPr="00A16194">
          <w:rPr>
            <w:rStyle w:val="af9"/>
            <w:b w:val="0"/>
            <w:bCs w:val="0"/>
          </w:rPr>
          <w:t>Форма листа оценивания члена Государственной Экзаменационной Комиссии на защите ВКР бакалавра по направлению 38.04.04- «Государственное и муниципальное управление»</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_Toc53213233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60</w:t>
        </w:r>
        <w:r w:rsidR="007F0057" w:rsidRPr="00A16194">
          <w:rPr>
            <w:b w:val="0"/>
            <w:bCs w:val="0"/>
            <w:webHidden/>
          </w:rPr>
          <w:fldChar w:fldCharType="end"/>
        </w:r>
      </w:hyperlink>
    </w:p>
    <w:p w14:paraId="769B5507" w14:textId="77777777" w:rsidR="007F0057" w:rsidRPr="00A16194" w:rsidRDefault="006A6C0B">
      <w:pPr>
        <w:pStyle w:val="23"/>
        <w:rPr>
          <w:b w:val="0"/>
          <w:bCs w:val="0"/>
          <w:sz w:val="22"/>
          <w:szCs w:val="22"/>
          <w:lang w:val="ru-RU"/>
        </w:rPr>
      </w:pPr>
      <w:hyperlink w:anchor="_Toc53213234" w:history="1">
        <w:r w:rsidR="007F0057" w:rsidRPr="00A16194">
          <w:rPr>
            <w:rStyle w:val="af9"/>
            <w:b w:val="0"/>
            <w:bCs w:val="0"/>
          </w:rPr>
          <w:t>Приложение Л</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_Toc53213234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62</w:t>
        </w:r>
        <w:r w:rsidR="007F0057" w:rsidRPr="00A16194">
          <w:rPr>
            <w:b w:val="0"/>
            <w:bCs w:val="0"/>
            <w:webHidden/>
          </w:rPr>
          <w:fldChar w:fldCharType="end"/>
        </w:r>
      </w:hyperlink>
    </w:p>
    <w:p w14:paraId="4019F0BE" w14:textId="77777777" w:rsidR="007F0057" w:rsidRPr="00A16194" w:rsidRDefault="006A6C0B">
      <w:pPr>
        <w:pStyle w:val="23"/>
        <w:rPr>
          <w:b w:val="0"/>
          <w:bCs w:val="0"/>
          <w:sz w:val="22"/>
          <w:szCs w:val="22"/>
          <w:lang w:val="ru-RU"/>
        </w:rPr>
      </w:pPr>
      <w:hyperlink w:anchor="_Toc53213235" w:history="1">
        <w:r w:rsidR="007F0057" w:rsidRPr="00A16194">
          <w:rPr>
            <w:rStyle w:val="af9"/>
            <w:b w:val="0"/>
            <w:bCs w:val="0"/>
            <w:spacing w:val="2"/>
          </w:rPr>
          <w:t>Образец аннотации на дипломную работу</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_Toc53213235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62</w:t>
        </w:r>
        <w:r w:rsidR="007F0057" w:rsidRPr="00A16194">
          <w:rPr>
            <w:b w:val="0"/>
            <w:bCs w:val="0"/>
            <w:webHidden/>
          </w:rPr>
          <w:fldChar w:fldCharType="end"/>
        </w:r>
      </w:hyperlink>
    </w:p>
    <w:p w14:paraId="3E3584F6" w14:textId="77777777" w:rsidR="007F0057" w:rsidRPr="00A16194" w:rsidRDefault="006A6C0B">
      <w:pPr>
        <w:pStyle w:val="23"/>
        <w:rPr>
          <w:b w:val="0"/>
          <w:bCs w:val="0"/>
          <w:sz w:val="22"/>
          <w:szCs w:val="22"/>
          <w:lang w:val="ru-RU"/>
        </w:rPr>
      </w:pPr>
      <w:hyperlink w:anchor="_Toc53213236" w:history="1">
        <w:r w:rsidR="007F0057" w:rsidRPr="00A16194">
          <w:rPr>
            <w:rStyle w:val="af9"/>
            <w:b w:val="0"/>
            <w:bCs w:val="0"/>
          </w:rPr>
          <w:t>Приложение М</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_Toc53213236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63</w:t>
        </w:r>
        <w:r w:rsidR="007F0057" w:rsidRPr="00A16194">
          <w:rPr>
            <w:b w:val="0"/>
            <w:bCs w:val="0"/>
            <w:webHidden/>
          </w:rPr>
          <w:fldChar w:fldCharType="end"/>
        </w:r>
      </w:hyperlink>
    </w:p>
    <w:p w14:paraId="263AA656" w14:textId="77777777" w:rsidR="007F0057" w:rsidRPr="00A16194" w:rsidRDefault="006A6C0B">
      <w:pPr>
        <w:pStyle w:val="23"/>
        <w:rPr>
          <w:b w:val="0"/>
          <w:bCs w:val="0"/>
          <w:sz w:val="22"/>
          <w:szCs w:val="22"/>
          <w:lang w:val="ru-RU"/>
        </w:rPr>
      </w:pPr>
      <w:hyperlink w:anchor="_Toc53213237" w:history="1">
        <w:r w:rsidR="007F0057" w:rsidRPr="00A16194">
          <w:rPr>
            <w:rStyle w:val="af9"/>
            <w:b w:val="0"/>
            <w:bCs w:val="0"/>
          </w:rPr>
          <w:t>Правила проведения защит ВКР в дистанционном режиме</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_Toc53213237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63</w:t>
        </w:r>
        <w:r w:rsidR="007F0057" w:rsidRPr="00A16194">
          <w:rPr>
            <w:b w:val="0"/>
            <w:bCs w:val="0"/>
            <w:webHidden/>
          </w:rPr>
          <w:fldChar w:fldCharType="end"/>
        </w:r>
      </w:hyperlink>
    </w:p>
    <w:p w14:paraId="330C0A55" w14:textId="77777777" w:rsidR="007F0057" w:rsidRPr="00A16194" w:rsidRDefault="006A6C0B">
      <w:pPr>
        <w:pStyle w:val="23"/>
        <w:rPr>
          <w:b w:val="0"/>
          <w:bCs w:val="0"/>
          <w:sz w:val="22"/>
          <w:szCs w:val="22"/>
          <w:lang w:val="ru-RU"/>
        </w:rPr>
      </w:pPr>
      <w:hyperlink w:anchor="_Toc53213238" w:history="1">
        <w:r w:rsidR="007F0057" w:rsidRPr="00A16194">
          <w:rPr>
            <w:rStyle w:val="af9"/>
            <w:b w:val="0"/>
            <w:bCs w:val="0"/>
          </w:rPr>
          <w:t>Приложение Н</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_Toc53213238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65</w:t>
        </w:r>
        <w:r w:rsidR="007F0057" w:rsidRPr="00A16194">
          <w:rPr>
            <w:b w:val="0"/>
            <w:bCs w:val="0"/>
            <w:webHidden/>
          </w:rPr>
          <w:fldChar w:fldCharType="end"/>
        </w:r>
      </w:hyperlink>
    </w:p>
    <w:p w14:paraId="6FF53797" w14:textId="77777777" w:rsidR="007F0057" w:rsidRPr="00A16194" w:rsidRDefault="006A6C0B">
      <w:pPr>
        <w:pStyle w:val="23"/>
        <w:rPr>
          <w:rStyle w:val="af9"/>
          <w:b w:val="0"/>
          <w:bCs w:val="0"/>
        </w:rPr>
      </w:pPr>
      <w:hyperlink w:anchor="_Toc53213239" w:history="1">
        <w:r w:rsidR="007F0057" w:rsidRPr="00A16194">
          <w:rPr>
            <w:rStyle w:val="af9"/>
            <w:b w:val="0"/>
            <w:bCs w:val="0"/>
            <w:spacing w:val="-4"/>
          </w:rPr>
          <w:t>Структура, требования к оформлению текста и критерии оценивания исследовательского проекта (</w:t>
        </w:r>
        <w:r w:rsidR="007F0057" w:rsidRPr="00A16194">
          <w:rPr>
            <w:rStyle w:val="af9"/>
            <w:b w:val="0"/>
            <w:bCs w:val="0"/>
          </w:rPr>
          <w:t>Project Proposal)</w:t>
        </w:r>
        <w:r w:rsidR="007F0057" w:rsidRPr="00A16194">
          <w:rPr>
            <w:b w:val="0"/>
            <w:bCs w:val="0"/>
            <w:webHidden/>
          </w:rPr>
          <w:tab/>
        </w:r>
        <w:r w:rsidR="007F0057" w:rsidRPr="00A16194">
          <w:rPr>
            <w:b w:val="0"/>
            <w:bCs w:val="0"/>
            <w:webHidden/>
          </w:rPr>
          <w:fldChar w:fldCharType="begin"/>
        </w:r>
        <w:r w:rsidR="007F0057" w:rsidRPr="00A16194">
          <w:rPr>
            <w:b w:val="0"/>
            <w:bCs w:val="0"/>
            <w:webHidden/>
          </w:rPr>
          <w:instrText xml:space="preserve"> PAGEREF _Toc53213239 \h </w:instrText>
        </w:r>
        <w:r w:rsidR="007F0057" w:rsidRPr="00A16194">
          <w:rPr>
            <w:b w:val="0"/>
            <w:bCs w:val="0"/>
            <w:webHidden/>
          </w:rPr>
        </w:r>
        <w:r w:rsidR="007F0057" w:rsidRPr="00A16194">
          <w:rPr>
            <w:b w:val="0"/>
            <w:bCs w:val="0"/>
            <w:webHidden/>
          </w:rPr>
          <w:fldChar w:fldCharType="separate"/>
        </w:r>
        <w:r w:rsidR="007F0057" w:rsidRPr="00A16194">
          <w:rPr>
            <w:b w:val="0"/>
            <w:bCs w:val="0"/>
            <w:webHidden/>
          </w:rPr>
          <w:t>65</w:t>
        </w:r>
        <w:r w:rsidR="007F0057" w:rsidRPr="00A16194">
          <w:rPr>
            <w:b w:val="0"/>
            <w:bCs w:val="0"/>
            <w:webHidden/>
          </w:rPr>
          <w:fldChar w:fldCharType="end"/>
        </w:r>
      </w:hyperlink>
    </w:p>
    <w:p w14:paraId="2D629E75" w14:textId="77777777" w:rsidR="00A16194" w:rsidRPr="00A16194" w:rsidRDefault="00A16194" w:rsidP="00A16194">
      <w:pPr>
        <w:rPr>
          <w:rFonts w:ascii="Times New Roman" w:hAnsi="Times New Roman"/>
        </w:rPr>
      </w:pPr>
      <w:r w:rsidRPr="00A16194">
        <w:rPr>
          <w:rFonts w:ascii="Times New Roman" w:hAnsi="Times New Roman"/>
        </w:rPr>
        <w:t>Приложение О………………………………………………………………………………………… 76</w:t>
      </w:r>
    </w:p>
    <w:p w14:paraId="3B65B90F" w14:textId="77777777" w:rsidR="00A16194" w:rsidRPr="00A16194" w:rsidRDefault="00A16194" w:rsidP="00A16194">
      <w:pPr>
        <w:rPr>
          <w:rFonts w:ascii="Times New Roman" w:hAnsi="Times New Roman"/>
        </w:rPr>
      </w:pPr>
      <w:r w:rsidRPr="00A16194">
        <w:rPr>
          <w:rFonts w:ascii="Times New Roman" w:hAnsi="Times New Roman"/>
        </w:rPr>
        <w:t>Образец оформления раздаточных материалов для защиты ВКР</w:t>
      </w:r>
    </w:p>
    <w:p w14:paraId="48794406" w14:textId="77777777" w:rsidR="0091467A" w:rsidRDefault="00C44C73">
      <w:r w:rsidRPr="00A16194">
        <w:rPr>
          <w:rFonts w:ascii="Times New Roman" w:hAnsi="Times New Roman"/>
          <w:noProof/>
          <w:sz w:val="24"/>
          <w:szCs w:val="24"/>
          <w:u w:color="FF0000"/>
        </w:rPr>
        <w:fldChar w:fldCharType="end"/>
      </w:r>
    </w:p>
    <w:p w14:paraId="6F337045" w14:textId="77777777" w:rsidR="0091467A" w:rsidRDefault="0091467A" w:rsidP="002F5AA0">
      <w:pPr>
        <w:rPr>
          <w:rFonts w:ascii="Times New Roman" w:hAnsi="Times New Roman"/>
          <w:b/>
          <w:bCs/>
          <w:sz w:val="24"/>
          <w:szCs w:val="24"/>
        </w:rPr>
      </w:pPr>
    </w:p>
    <w:p w14:paraId="2366FBF5" w14:textId="77777777" w:rsidR="00025501" w:rsidRPr="00C25CFF" w:rsidRDefault="00025501" w:rsidP="00C44C73">
      <w:pPr>
        <w:keepNext/>
        <w:spacing w:after="0" w:line="240" w:lineRule="auto"/>
        <w:ind w:firstLine="709"/>
        <w:jc w:val="center"/>
        <w:outlineLvl w:val="0"/>
        <w:rPr>
          <w:rFonts w:ascii="Times New Roman" w:hAnsi="Times New Roman"/>
          <w:b/>
          <w:color w:val="000000"/>
          <w:kern w:val="32"/>
          <w:sz w:val="24"/>
          <w:szCs w:val="24"/>
        </w:rPr>
      </w:pPr>
      <w:r w:rsidRPr="00C25CFF">
        <w:rPr>
          <w:rFonts w:ascii="Times New Roman" w:hAnsi="Times New Roman"/>
          <w:kern w:val="32"/>
          <w:sz w:val="24"/>
          <w:szCs w:val="24"/>
        </w:rPr>
        <w:br w:type="page"/>
      </w:r>
      <w:bookmarkStart w:id="1" w:name="_Toc37899065"/>
      <w:bookmarkStart w:id="2" w:name="_Toc53213193"/>
      <w:r w:rsidR="004D5B9F" w:rsidRPr="00C25CFF">
        <w:rPr>
          <w:rFonts w:ascii="Times New Roman" w:hAnsi="Times New Roman"/>
          <w:b/>
          <w:color w:val="000000"/>
          <w:kern w:val="32"/>
          <w:sz w:val="24"/>
          <w:szCs w:val="24"/>
        </w:rPr>
        <w:t>1</w:t>
      </w:r>
      <w:r w:rsidR="00CE3037">
        <w:rPr>
          <w:rFonts w:ascii="Times New Roman" w:hAnsi="Times New Roman"/>
          <w:b/>
          <w:color w:val="000000"/>
          <w:kern w:val="32"/>
          <w:sz w:val="24"/>
          <w:szCs w:val="24"/>
        </w:rPr>
        <w:t>.</w:t>
      </w:r>
      <w:r w:rsidR="004D5B9F" w:rsidRPr="00C25CFF">
        <w:rPr>
          <w:rFonts w:ascii="Times New Roman" w:hAnsi="Times New Roman"/>
          <w:b/>
          <w:color w:val="000000"/>
          <w:kern w:val="32"/>
          <w:sz w:val="24"/>
          <w:szCs w:val="24"/>
        </w:rPr>
        <w:t xml:space="preserve"> ОБЩИЕ ПОЛОЖЕНИЯ</w:t>
      </w:r>
      <w:bookmarkEnd w:id="1"/>
      <w:bookmarkEnd w:id="2"/>
    </w:p>
    <w:p w14:paraId="40DCA744" w14:textId="2A3F5C58" w:rsidR="00025501" w:rsidRPr="00C25CFF" w:rsidRDefault="006A6C0B" w:rsidP="009F6498">
      <w:pPr>
        <w:numPr>
          <w:ilvl w:val="1"/>
          <w:numId w:val="4"/>
        </w:numPr>
        <w:spacing w:after="0" w:line="240" w:lineRule="auto"/>
        <w:ind w:left="0" w:firstLine="709"/>
        <w:jc w:val="both"/>
        <w:rPr>
          <w:rFonts w:ascii="Times New Roman" w:hAnsi="Times New Roman"/>
          <w:color w:val="000000"/>
          <w:sz w:val="24"/>
          <w:szCs w:val="24"/>
        </w:rPr>
      </w:pPr>
      <w:r w:rsidRPr="00B441AF">
        <w:rPr>
          <w:rFonts w:ascii="Times New Roman" w:hAnsi="Times New Roman"/>
          <w:iCs/>
          <w:sz w:val="24"/>
          <w:szCs w:val="24"/>
        </w:rPr>
        <w:t xml:space="preserve">Методические рекомендации по подготовке и защите </w:t>
      </w:r>
      <w:r>
        <w:rPr>
          <w:rFonts w:ascii="Times New Roman" w:hAnsi="Times New Roman"/>
          <w:iCs/>
          <w:sz w:val="24"/>
          <w:szCs w:val="24"/>
        </w:rPr>
        <w:t>выпускной квалификационной</w:t>
      </w:r>
      <w:r w:rsidRPr="00B441AF">
        <w:rPr>
          <w:rFonts w:ascii="Times New Roman" w:hAnsi="Times New Roman"/>
          <w:iCs/>
          <w:sz w:val="24"/>
          <w:szCs w:val="24"/>
        </w:rPr>
        <w:t xml:space="preserve"> работы студентов, обучающихся по программе подготовки бакалавриата «Управление и аналитика в государственном секторе», очной формы обучения в НИУ ВШЭ – Санкт-Петербург по направлению 38.04.04. « Государственное и муниципальное управление» (далее - Рекомендации) составлены в соответствии с Образовательным стандартом высшего образования НИУ-ВШЭ по направлению подготовки 38.04.04 «государственное и муниципальное управление» (Уровень высшего образования – Бакалавриат) (утв. ученым советом НИУ ВШЭ Протокол от 02.02.2018 г. № 1, в ред. 2019 г.), а также в соответствии с 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НИУ ВШЭ утв. ученым советом НИУ ВШЭ протокол от 17.06.2021 № 6 (Приложение 8 – Порядок 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 (далее – Положение)</w:t>
      </w:r>
    </w:p>
    <w:p w14:paraId="5974B706" w14:textId="77777777" w:rsidR="006A6C0B" w:rsidRPr="00B441AF" w:rsidRDefault="006A6C0B" w:rsidP="006A6C0B">
      <w:pPr>
        <w:numPr>
          <w:ilvl w:val="1"/>
          <w:numId w:val="4"/>
        </w:numPr>
        <w:spacing w:after="0" w:line="240" w:lineRule="auto"/>
        <w:jc w:val="both"/>
        <w:rPr>
          <w:rFonts w:ascii="Times New Roman" w:hAnsi="Times New Roman"/>
          <w:iCs/>
          <w:sz w:val="24"/>
          <w:szCs w:val="24"/>
        </w:rPr>
      </w:pPr>
      <w:r>
        <w:rPr>
          <w:rFonts w:ascii="Times New Roman" w:hAnsi="Times New Roman"/>
          <w:iCs/>
          <w:sz w:val="24"/>
          <w:szCs w:val="24"/>
        </w:rPr>
        <w:t>Выпускная квалификационная</w:t>
      </w:r>
      <w:r w:rsidRPr="00B441AF">
        <w:rPr>
          <w:rFonts w:ascii="Times New Roman" w:hAnsi="Times New Roman"/>
          <w:iCs/>
          <w:sz w:val="24"/>
          <w:szCs w:val="24"/>
        </w:rPr>
        <w:t xml:space="preserve"> работа является элементом практической подготовки (ЭПП) и может относиться к проектному или исследовательскому виду практики в соответствии с паспортом направления подготовки и решением академического руководства ОП.</w:t>
      </w:r>
    </w:p>
    <w:p w14:paraId="6D9E43A2" w14:textId="77777777" w:rsidR="006A6C0B" w:rsidRPr="00910ABC" w:rsidRDefault="006A6C0B" w:rsidP="006A6C0B">
      <w:pPr>
        <w:numPr>
          <w:ilvl w:val="1"/>
          <w:numId w:val="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10ABC">
        <w:rPr>
          <w:rFonts w:ascii="Times New Roman" w:hAnsi="Times New Roman"/>
          <w:sz w:val="24"/>
          <w:szCs w:val="24"/>
        </w:rPr>
        <w:t>Настоящие Рекомендации также составлены в соответствии с требованиями Государственной аттестационной комиссии (ГАК),  решениями Ученого Совета Государственного университета  - Высшей школы экономики (НИУ-ВШЭ), Ученого Совета Санкт-Петербургского Филиала Государственного университета - Высшей школы экономики (НИУ-ВШЭ СПб), Учебно-методического Совета, Учебно-методического управления, научным подходом и практикой организации руководства выпускных квалификационных работ (ВКР) департамента государственного администрирования НИУ-ВШЭ СПб.</w:t>
      </w:r>
    </w:p>
    <w:p w14:paraId="6B95919D" w14:textId="77777777" w:rsidR="006A6C0B" w:rsidRPr="00C25CFF" w:rsidRDefault="006A6C0B" w:rsidP="006A6C0B">
      <w:pPr>
        <w:numPr>
          <w:ilvl w:val="1"/>
          <w:numId w:val="4"/>
        </w:numPr>
        <w:spacing w:after="0" w:line="240" w:lineRule="auto"/>
        <w:jc w:val="both"/>
        <w:rPr>
          <w:rFonts w:ascii="Times New Roman" w:eastAsia="Arial Unicode MS" w:hAnsi="Times New Roman"/>
          <w:iCs/>
          <w:sz w:val="24"/>
          <w:szCs w:val="24"/>
        </w:rPr>
      </w:pPr>
      <w:r>
        <w:rPr>
          <w:rFonts w:ascii="Times New Roman" w:hAnsi="Times New Roman"/>
          <w:sz w:val="24"/>
          <w:szCs w:val="24"/>
        </w:rPr>
        <w:t xml:space="preserve"> Рекомендации</w:t>
      </w:r>
      <w:r w:rsidRPr="00C25CFF">
        <w:rPr>
          <w:rFonts w:ascii="Times New Roman" w:hAnsi="Times New Roman"/>
          <w:sz w:val="24"/>
          <w:szCs w:val="24"/>
        </w:rPr>
        <w:t xml:space="preserve"> </w:t>
      </w:r>
      <w:r w:rsidRPr="00C25CFF">
        <w:rPr>
          <w:rFonts w:ascii="Times New Roman" w:eastAsia="Arial Unicode MS" w:hAnsi="Times New Roman"/>
          <w:iCs/>
          <w:sz w:val="24"/>
          <w:szCs w:val="24"/>
        </w:rPr>
        <w:t xml:space="preserve">конкретизируют сроки и уточняют детали подготовки, </w:t>
      </w:r>
      <w:r w:rsidRPr="00C25CFF">
        <w:rPr>
          <w:rFonts w:ascii="Times New Roman" w:eastAsia="Arial Unicode MS" w:hAnsi="Times New Roman"/>
          <w:iCs/>
          <w:color w:val="000000"/>
          <w:sz w:val="24"/>
          <w:szCs w:val="24"/>
        </w:rPr>
        <w:t>оформления,</w:t>
      </w:r>
      <w:r w:rsidRPr="00C25CFF">
        <w:rPr>
          <w:rFonts w:ascii="Times New Roman" w:eastAsia="Arial Unicode MS" w:hAnsi="Times New Roman"/>
          <w:iCs/>
          <w:sz w:val="24"/>
          <w:szCs w:val="24"/>
        </w:rPr>
        <w:t xml:space="preserve"> оценивания, </w:t>
      </w:r>
      <w:r w:rsidRPr="00C25CFF">
        <w:rPr>
          <w:rFonts w:ascii="Times New Roman" w:eastAsia="Arial Unicode MS" w:hAnsi="Times New Roman"/>
          <w:iCs/>
          <w:color w:val="000000"/>
          <w:sz w:val="24"/>
          <w:szCs w:val="24"/>
        </w:rPr>
        <w:t>защиты и публикации</w:t>
      </w:r>
      <w:r w:rsidRPr="00C25CFF">
        <w:rPr>
          <w:rFonts w:ascii="Times New Roman" w:eastAsia="Arial Unicode MS" w:hAnsi="Times New Roman"/>
          <w:iCs/>
          <w:color w:val="000000"/>
          <w:sz w:val="24"/>
          <w:szCs w:val="18"/>
          <w:vertAlign w:val="superscript"/>
        </w:rPr>
        <w:footnoteReference w:id="1"/>
      </w:r>
      <w:r w:rsidRPr="00C25CFF">
        <w:rPr>
          <w:rFonts w:ascii="Times New Roman" w:eastAsia="Arial Unicode MS" w:hAnsi="Times New Roman"/>
          <w:iCs/>
          <w:color w:val="000000"/>
          <w:sz w:val="24"/>
          <w:szCs w:val="24"/>
        </w:rPr>
        <w:t xml:space="preserve"> выпускных квалификационных работ (ВКР) для бакалавров направления 38.03.04-Государственное и муниципальное управление» очной формы обучения в Санкт-</w:t>
      </w:r>
      <w:r w:rsidRPr="00C25CFF">
        <w:rPr>
          <w:rFonts w:ascii="Times New Roman" w:eastAsia="Arial Unicode MS" w:hAnsi="Times New Roman"/>
          <w:iCs/>
          <w:sz w:val="24"/>
          <w:szCs w:val="24"/>
        </w:rPr>
        <w:t xml:space="preserve">Петербургском филиале автономного образовательного учреждения высшего образования «Национальный исследовательский университет «Высшая школа экономики» (далее по </w:t>
      </w:r>
      <w:proofErr w:type="gramStart"/>
      <w:r w:rsidRPr="00C25CFF">
        <w:rPr>
          <w:rFonts w:ascii="Times New Roman" w:eastAsia="Arial Unicode MS" w:hAnsi="Times New Roman"/>
          <w:iCs/>
          <w:sz w:val="24"/>
          <w:szCs w:val="24"/>
        </w:rPr>
        <w:t>тексту  НИУ</w:t>
      </w:r>
      <w:proofErr w:type="gramEnd"/>
      <w:r w:rsidRPr="00C25CFF">
        <w:rPr>
          <w:rFonts w:ascii="Times New Roman" w:eastAsia="Arial Unicode MS" w:hAnsi="Times New Roman"/>
          <w:iCs/>
          <w:sz w:val="24"/>
          <w:szCs w:val="24"/>
        </w:rPr>
        <w:t xml:space="preserve"> ВШЭ- СПб). </w:t>
      </w:r>
    </w:p>
    <w:p w14:paraId="6400264D" w14:textId="77777777" w:rsidR="006A6C0B" w:rsidRPr="00C25CFF" w:rsidRDefault="006A6C0B" w:rsidP="006A6C0B">
      <w:pPr>
        <w:numPr>
          <w:ilvl w:val="1"/>
          <w:numId w:val="4"/>
        </w:numPr>
        <w:spacing w:after="0" w:line="240" w:lineRule="auto"/>
        <w:jc w:val="both"/>
        <w:rPr>
          <w:rFonts w:ascii="Times New Roman" w:eastAsia="Arial Unicode MS" w:hAnsi="Times New Roman"/>
          <w:iCs/>
          <w:sz w:val="24"/>
          <w:szCs w:val="24"/>
        </w:rPr>
      </w:pPr>
      <w:r>
        <w:rPr>
          <w:rFonts w:ascii="Times New Roman" w:hAnsi="Times New Roman"/>
          <w:sz w:val="24"/>
          <w:szCs w:val="24"/>
        </w:rPr>
        <w:t xml:space="preserve"> </w:t>
      </w:r>
      <w:r w:rsidRPr="00C25CFF">
        <w:rPr>
          <w:rFonts w:ascii="Times New Roman" w:hAnsi="Times New Roman"/>
          <w:sz w:val="24"/>
          <w:szCs w:val="24"/>
        </w:rPr>
        <w:t xml:space="preserve"> </w:t>
      </w:r>
      <w:r>
        <w:rPr>
          <w:rFonts w:ascii="Times New Roman" w:hAnsi="Times New Roman"/>
          <w:sz w:val="24"/>
          <w:szCs w:val="24"/>
        </w:rPr>
        <w:t xml:space="preserve">Рекомендации </w:t>
      </w:r>
      <w:r w:rsidRPr="00C25CFF">
        <w:rPr>
          <w:rFonts w:ascii="Times New Roman" w:hAnsi="Times New Roman"/>
          <w:sz w:val="24"/>
          <w:szCs w:val="24"/>
        </w:rPr>
        <w:t>не повторяют пункты Положения. Нормы, не указанные в Правилах, выполняются по нормам, указанным в этом документе.</w:t>
      </w:r>
    </w:p>
    <w:p w14:paraId="74CA31F5" w14:textId="77777777" w:rsidR="006A6C0B" w:rsidRPr="00C25CFF" w:rsidRDefault="006A6C0B" w:rsidP="006A6C0B">
      <w:pPr>
        <w:numPr>
          <w:ilvl w:val="1"/>
          <w:numId w:val="4"/>
        </w:numPr>
        <w:spacing w:after="0" w:line="240" w:lineRule="auto"/>
        <w:jc w:val="both"/>
        <w:rPr>
          <w:rFonts w:ascii="Times New Roman" w:hAnsi="Times New Roman"/>
          <w:color w:val="000000"/>
          <w:sz w:val="24"/>
          <w:szCs w:val="24"/>
        </w:rPr>
      </w:pPr>
      <w:r w:rsidRPr="00C25CFF">
        <w:rPr>
          <w:rFonts w:ascii="Times New Roman" w:hAnsi="Times New Roman"/>
          <w:color w:val="000000"/>
          <w:sz w:val="24"/>
          <w:szCs w:val="24"/>
        </w:rPr>
        <w:t>Правила содержат следующую информацию:</w:t>
      </w:r>
    </w:p>
    <w:p w14:paraId="0BEB89FB" w14:textId="77777777" w:rsidR="006A6C0B" w:rsidRPr="00C25CFF" w:rsidRDefault="006A6C0B" w:rsidP="006A6C0B">
      <w:pPr>
        <w:numPr>
          <w:ilvl w:val="0"/>
          <w:numId w:val="5"/>
        </w:numPr>
        <w:spacing w:after="0" w:line="240" w:lineRule="auto"/>
        <w:ind w:firstLine="284"/>
        <w:jc w:val="both"/>
        <w:rPr>
          <w:rFonts w:ascii="Times New Roman" w:hAnsi="Times New Roman"/>
          <w:color w:val="000000"/>
          <w:sz w:val="24"/>
          <w:szCs w:val="24"/>
          <w:highlight w:val="white"/>
        </w:rPr>
      </w:pPr>
      <w:r w:rsidRPr="00C25CFF">
        <w:rPr>
          <w:rFonts w:ascii="Times New Roman" w:hAnsi="Times New Roman"/>
          <w:color w:val="000000"/>
          <w:sz w:val="24"/>
          <w:szCs w:val="24"/>
          <w:highlight w:val="white"/>
        </w:rPr>
        <w:t>рекомендации по выполнению</w:t>
      </w:r>
      <w:r w:rsidRPr="00C25CFF">
        <w:rPr>
          <w:rFonts w:ascii="Times New Roman" w:hAnsi="Times New Roman"/>
          <w:color w:val="FF0000"/>
          <w:sz w:val="24"/>
          <w:szCs w:val="24"/>
          <w:highlight w:val="white"/>
        </w:rPr>
        <w:t xml:space="preserve"> </w:t>
      </w:r>
      <w:r w:rsidRPr="00C25CFF">
        <w:rPr>
          <w:rFonts w:ascii="Times New Roman" w:hAnsi="Times New Roman"/>
          <w:color w:val="000000"/>
          <w:sz w:val="24"/>
          <w:szCs w:val="24"/>
          <w:highlight w:val="white"/>
        </w:rPr>
        <w:t xml:space="preserve">ВКР (включая обязательные этапы выбора темы, руководителя, выполнения работ, возможности смены направления исследований/проектирования при переходе от курсовых работ к ВКР, возможность выполнения работ индивидуально и/или в группе и </w:t>
      </w:r>
      <w:proofErr w:type="gramStart"/>
      <w:r w:rsidRPr="00C25CFF">
        <w:rPr>
          <w:rFonts w:ascii="Times New Roman" w:hAnsi="Times New Roman"/>
          <w:color w:val="000000"/>
          <w:sz w:val="24"/>
          <w:szCs w:val="24"/>
          <w:highlight w:val="white"/>
        </w:rPr>
        <w:t>т.д.</w:t>
      </w:r>
      <w:proofErr w:type="gramEnd"/>
      <w:r w:rsidRPr="00C25CFF">
        <w:rPr>
          <w:rFonts w:ascii="Times New Roman" w:hAnsi="Times New Roman"/>
          <w:color w:val="000000"/>
          <w:sz w:val="24"/>
          <w:szCs w:val="24"/>
          <w:highlight w:val="white"/>
        </w:rPr>
        <w:t>);</w:t>
      </w:r>
    </w:p>
    <w:p w14:paraId="66190CF7" w14:textId="77777777" w:rsidR="006A6C0B" w:rsidRPr="00C25CFF" w:rsidRDefault="006A6C0B" w:rsidP="006A6C0B">
      <w:pPr>
        <w:numPr>
          <w:ilvl w:val="0"/>
          <w:numId w:val="5"/>
        </w:numPr>
        <w:spacing w:after="0" w:line="240" w:lineRule="auto"/>
        <w:ind w:firstLine="284"/>
        <w:jc w:val="both"/>
        <w:rPr>
          <w:rFonts w:ascii="Times New Roman" w:hAnsi="Times New Roman"/>
          <w:color w:val="000000"/>
          <w:sz w:val="24"/>
          <w:szCs w:val="24"/>
          <w:highlight w:val="white"/>
        </w:rPr>
      </w:pPr>
      <w:r w:rsidRPr="00C25CFF">
        <w:rPr>
          <w:rFonts w:ascii="Times New Roman" w:hAnsi="Times New Roman"/>
          <w:color w:val="000000"/>
          <w:sz w:val="24"/>
          <w:szCs w:val="24"/>
          <w:highlight w:val="white"/>
        </w:rPr>
        <w:t>требования к структуре, содержанию и объему ВКР;</w:t>
      </w:r>
    </w:p>
    <w:p w14:paraId="6A135511" w14:textId="77777777" w:rsidR="006A6C0B" w:rsidRPr="00C25CFF" w:rsidRDefault="006A6C0B" w:rsidP="006A6C0B">
      <w:pPr>
        <w:numPr>
          <w:ilvl w:val="0"/>
          <w:numId w:val="5"/>
        </w:numPr>
        <w:spacing w:after="0" w:line="240" w:lineRule="auto"/>
        <w:jc w:val="both"/>
        <w:rPr>
          <w:rFonts w:ascii="Times New Roman" w:hAnsi="Times New Roman"/>
          <w:color w:val="000000"/>
          <w:sz w:val="24"/>
          <w:szCs w:val="24"/>
          <w:highlight w:val="white"/>
        </w:rPr>
      </w:pPr>
      <w:r w:rsidRPr="00C25CFF">
        <w:rPr>
          <w:rFonts w:ascii="Times New Roman" w:hAnsi="Times New Roman"/>
          <w:color w:val="000000"/>
          <w:sz w:val="24"/>
          <w:szCs w:val="24"/>
          <w:highlight w:val="white"/>
        </w:rPr>
        <w:t xml:space="preserve">требования к оформлению </w:t>
      </w:r>
      <w:proofErr w:type="gramStart"/>
      <w:r w:rsidRPr="00C25CFF">
        <w:rPr>
          <w:rFonts w:ascii="Times New Roman" w:hAnsi="Times New Roman"/>
          <w:color w:val="000000"/>
          <w:sz w:val="24"/>
          <w:szCs w:val="24"/>
          <w:highlight w:val="white"/>
        </w:rPr>
        <w:t>ВКР ;</w:t>
      </w:r>
      <w:proofErr w:type="gramEnd"/>
    </w:p>
    <w:p w14:paraId="02B35841" w14:textId="77777777" w:rsidR="006A6C0B" w:rsidRPr="00C25CFF" w:rsidRDefault="006A6C0B" w:rsidP="006A6C0B">
      <w:pPr>
        <w:numPr>
          <w:ilvl w:val="0"/>
          <w:numId w:val="5"/>
        </w:numPr>
        <w:spacing w:after="0" w:line="240" w:lineRule="auto"/>
        <w:jc w:val="both"/>
        <w:rPr>
          <w:rFonts w:ascii="Times New Roman" w:hAnsi="Times New Roman"/>
          <w:color w:val="000000"/>
          <w:sz w:val="24"/>
          <w:szCs w:val="24"/>
        </w:rPr>
      </w:pPr>
      <w:r w:rsidRPr="00C25CFF">
        <w:rPr>
          <w:rFonts w:ascii="Times New Roman" w:hAnsi="Times New Roman"/>
          <w:color w:val="000000"/>
          <w:sz w:val="24"/>
          <w:szCs w:val="24"/>
          <w:highlight w:val="white"/>
        </w:rPr>
        <w:t>требования к форматам выполнения ВКР</w:t>
      </w:r>
      <w:r w:rsidRPr="00C25CFF">
        <w:rPr>
          <w:rFonts w:ascii="Times New Roman" w:hAnsi="Times New Roman"/>
          <w:color w:val="000000"/>
          <w:sz w:val="24"/>
          <w:szCs w:val="24"/>
        </w:rPr>
        <w:t>;</w:t>
      </w:r>
    </w:p>
    <w:p w14:paraId="354D5862" w14:textId="77777777" w:rsidR="006A6C0B" w:rsidRPr="00C25CFF" w:rsidRDefault="006A6C0B" w:rsidP="006A6C0B">
      <w:pPr>
        <w:numPr>
          <w:ilvl w:val="0"/>
          <w:numId w:val="5"/>
        </w:numPr>
        <w:spacing w:after="0" w:line="240" w:lineRule="auto"/>
        <w:jc w:val="both"/>
        <w:rPr>
          <w:rFonts w:ascii="Times New Roman" w:hAnsi="Times New Roman"/>
          <w:color w:val="000000"/>
          <w:sz w:val="24"/>
          <w:szCs w:val="24"/>
        </w:rPr>
      </w:pPr>
      <w:r w:rsidRPr="00C25CFF">
        <w:rPr>
          <w:rFonts w:ascii="Times New Roman" w:hAnsi="Times New Roman"/>
          <w:color w:val="000000"/>
          <w:sz w:val="24"/>
          <w:szCs w:val="24"/>
        </w:rPr>
        <w:t xml:space="preserve">сроки выполнения различных этапов работы; </w:t>
      </w:r>
    </w:p>
    <w:p w14:paraId="734465DE" w14:textId="77777777" w:rsidR="006A6C0B" w:rsidRPr="00C25CFF" w:rsidRDefault="006A6C0B" w:rsidP="006A6C0B">
      <w:pPr>
        <w:spacing w:after="0" w:line="276" w:lineRule="auto"/>
        <w:ind w:firstLine="284"/>
        <w:jc w:val="both"/>
        <w:rPr>
          <w:rFonts w:ascii="Times New Roman" w:hAnsi="Times New Roman"/>
          <w:color w:val="000000"/>
          <w:sz w:val="24"/>
          <w:szCs w:val="24"/>
        </w:rPr>
      </w:pPr>
      <w:r w:rsidRPr="00C25CFF">
        <w:rPr>
          <w:rFonts w:ascii="Times New Roman" w:hAnsi="Times New Roman"/>
          <w:color w:val="000000"/>
          <w:sz w:val="24"/>
          <w:szCs w:val="24"/>
        </w:rPr>
        <w:t xml:space="preserve">- критерии оценки </w:t>
      </w:r>
      <w:r w:rsidRPr="00C25CFF">
        <w:rPr>
          <w:rFonts w:ascii="Times New Roman" w:hAnsi="Times New Roman"/>
          <w:color w:val="000000"/>
          <w:sz w:val="24"/>
          <w:szCs w:val="24"/>
          <w:highlight w:val="white"/>
        </w:rPr>
        <w:t>ВКР</w:t>
      </w:r>
      <w:r w:rsidRPr="00C25CFF">
        <w:rPr>
          <w:rFonts w:ascii="Times New Roman" w:hAnsi="Times New Roman"/>
          <w:color w:val="000000"/>
          <w:sz w:val="24"/>
          <w:szCs w:val="24"/>
        </w:rPr>
        <w:t>, включая общие требования по оцениванию сформированности компетенций выпускника бакалавриата, развиваемых при выполнении ВКР и предусмотренных ОС НИУ ВШЭ</w:t>
      </w:r>
      <w:r w:rsidRPr="00C25CFF">
        <w:rPr>
          <w:rFonts w:ascii="Times New Roman" w:hAnsi="Times New Roman"/>
          <w:color w:val="000000"/>
          <w:vertAlign w:val="superscript"/>
        </w:rPr>
        <w:footnoteReference w:id="2"/>
      </w:r>
      <w:r w:rsidRPr="00C25CFF">
        <w:rPr>
          <w:rFonts w:ascii="Times New Roman" w:hAnsi="Times New Roman"/>
          <w:color w:val="000000"/>
          <w:sz w:val="24"/>
          <w:szCs w:val="24"/>
        </w:rPr>
        <w:t>;</w:t>
      </w:r>
    </w:p>
    <w:p w14:paraId="2204E452" w14:textId="77777777" w:rsidR="006A6C0B" w:rsidRPr="00C25CFF" w:rsidRDefault="006A6C0B" w:rsidP="006A6C0B">
      <w:pPr>
        <w:numPr>
          <w:ilvl w:val="0"/>
          <w:numId w:val="5"/>
        </w:numPr>
        <w:spacing w:after="0" w:line="240" w:lineRule="auto"/>
        <w:ind w:firstLine="284"/>
        <w:jc w:val="both"/>
        <w:rPr>
          <w:rFonts w:ascii="Times New Roman" w:hAnsi="Times New Roman"/>
          <w:color w:val="000000"/>
          <w:sz w:val="24"/>
          <w:szCs w:val="24"/>
        </w:rPr>
      </w:pPr>
      <w:r w:rsidRPr="00C25CFF">
        <w:rPr>
          <w:rFonts w:ascii="Times New Roman" w:hAnsi="Times New Roman"/>
          <w:color w:val="000000"/>
          <w:sz w:val="24"/>
          <w:szCs w:val="24"/>
        </w:rPr>
        <w:t>требования к отзыву руководителя;</w:t>
      </w:r>
    </w:p>
    <w:p w14:paraId="18879C7F" w14:textId="77777777" w:rsidR="006A6C0B" w:rsidRPr="00C25CFF" w:rsidRDefault="006A6C0B" w:rsidP="006A6C0B">
      <w:pPr>
        <w:numPr>
          <w:ilvl w:val="0"/>
          <w:numId w:val="5"/>
        </w:numPr>
        <w:spacing w:after="0" w:line="240" w:lineRule="auto"/>
        <w:ind w:firstLine="284"/>
        <w:jc w:val="both"/>
        <w:rPr>
          <w:rFonts w:ascii="Times New Roman" w:hAnsi="Times New Roman"/>
          <w:color w:val="000000"/>
          <w:sz w:val="24"/>
          <w:szCs w:val="24"/>
        </w:rPr>
      </w:pPr>
      <w:r w:rsidRPr="00C25CFF">
        <w:rPr>
          <w:rFonts w:ascii="Times New Roman" w:hAnsi="Times New Roman"/>
          <w:color w:val="000000"/>
          <w:sz w:val="24"/>
          <w:szCs w:val="24"/>
        </w:rPr>
        <w:t xml:space="preserve">общие требования к проведению защиты </w:t>
      </w:r>
      <w:r w:rsidRPr="00C25CFF">
        <w:rPr>
          <w:rFonts w:ascii="Times New Roman" w:hAnsi="Times New Roman"/>
          <w:color w:val="000000"/>
          <w:sz w:val="24"/>
          <w:szCs w:val="24"/>
          <w:highlight w:val="white"/>
        </w:rPr>
        <w:t>ВКР</w:t>
      </w:r>
      <w:r w:rsidRPr="00C25CFF">
        <w:rPr>
          <w:rFonts w:ascii="Times New Roman" w:hAnsi="Times New Roman"/>
          <w:color w:val="000000"/>
          <w:sz w:val="24"/>
          <w:szCs w:val="24"/>
        </w:rPr>
        <w:t>, обеспечивающие объективную оценку сформированности компетенций выпускника бакалавриата, предусмотренных ОС НИУ ВШЭ;</w:t>
      </w:r>
    </w:p>
    <w:p w14:paraId="258B734E" w14:textId="77777777" w:rsidR="006A6C0B" w:rsidRPr="00C25CFF" w:rsidRDefault="006A6C0B" w:rsidP="006A6C0B">
      <w:pPr>
        <w:numPr>
          <w:ilvl w:val="0"/>
          <w:numId w:val="5"/>
        </w:numPr>
        <w:spacing w:after="0" w:line="240" w:lineRule="auto"/>
        <w:ind w:firstLine="567"/>
        <w:jc w:val="both"/>
        <w:rPr>
          <w:rFonts w:ascii="Times New Roman" w:hAnsi="Times New Roman"/>
          <w:color w:val="000000"/>
          <w:sz w:val="24"/>
          <w:szCs w:val="24"/>
        </w:rPr>
      </w:pPr>
      <w:r w:rsidRPr="00C25CFF">
        <w:rPr>
          <w:rFonts w:ascii="Times New Roman" w:hAnsi="Times New Roman"/>
          <w:color w:val="000000"/>
          <w:sz w:val="24"/>
          <w:szCs w:val="24"/>
        </w:rPr>
        <w:t xml:space="preserve">технические требования к оформлению заявлений и служебных записок, шаблоны необходимых документов и </w:t>
      </w:r>
      <w:proofErr w:type="gramStart"/>
      <w:r w:rsidRPr="00C25CFF">
        <w:rPr>
          <w:rFonts w:ascii="Times New Roman" w:hAnsi="Times New Roman"/>
          <w:color w:val="000000"/>
          <w:sz w:val="24"/>
          <w:szCs w:val="24"/>
        </w:rPr>
        <w:t>т.д.</w:t>
      </w:r>
      <w:proofErr w:type="gramEnd"/>
    </w:p>
    <w:p w14:paraId="71D32F88" w14:textId="77777777" w:rsidR="006A6C0B" w:rsidRPr="00C25CFF" w:rsidRDefault="006A6C0B" w:rsidP="006A6C0B">
      <w:pPr>
        <w:widowControl w:val="0"/>
        <w:numPr>
          <w:ilvl w:val="1"/>
          <w:numId w:val="4"/>
        </w:numPr>
        <w:shd w:val="clear" w:color="auto" w:fill="FFFFFF"/>
        <w:autoSpaceDE w:val="0"/>
        <w:autoSpaceDN w:val="0"/>
        <w:adjustRightInd w:val="0"/>
        <w:spacing w:after="0" w:line="240" w:lineRule="auto"/>
        <w:ind w:left="0" w:right="14" w:firstLine="0"/>
        <w:jc w:val="both"/>
        <w:rPr>
          <w:rFonts w:ascii="Times New Roman" w:hAnsi="Times New Roman"/>
          <w:color w:val="000000"/>
          <w:sz w:val="24"/>
          <w:szCs w:val="24"/>
        </w:rPr>
      </w:pPr>
      <w:r w:rsidRPr="00C25CFF">
        <w:rPr>
          <w:rFonts w:ascii="Times New Roman" w:hAnsi="Times New Roman"/>
          <w:color w:val="000000"/>
          <w:sz w:val="24"/>
          <w:szCs w:val="24"/>
        </w:rPr>
        <w:t xml:space="preserve">Защита ВКР по направлению «Государственное и муниципальное управление» </w:t>
      </w:r>
      <w:proofErr w:type="gramStart"/>
      <w:r w:rsidRPr="00C25CFF">
        <w:rPr>
          <w:rFonts w:ascii="Times New Roman" w:hAnsi="Times New Roman"/>
          <w:color w:val="000000"/>
          <w:sz w:val="24"/>
          <w:szCs w:val="24"/>
        </w:rPr>
        <w:t>является  обязательной</w:t>
      </w:r>
      <w:proofErr w:type="gramEnd"/>
      <w:r w:rsidRPr="00C25CFF">
        <w:rPr>
          <w:rFonts w:ascii="Times New Roman" w:hAnsi="Times New Roman"/>
          <w:color w:val="000000"/>
          <w:sz w:val="24"/>
          <w:szCs w:val="24"/>
        </w:rPr>
        <w:t xml:space="preserve"> составляющей Государственной итоговой аттестации выпускников НИУ ВШЭ- СПб. Требования к выпускным квалификационным работам определяются ОС ВПО в части требований к итоговой государственной аттестации выпускника и квалификацией (степенью «академический бакалавр»), присваиваемой выпускнику после успешного завершения государственных аттестационных испытаний.</w:t>
      </w:r>
    </w:p>
    <w:p w14:paraId="78EA7357" w14:textId="77777777" w:rsidR="007F0057" w:rsidRPr="00C25CFF" w:rsidRDefault="007F0057" w:rsidP="007F0057">
      <w:pPr>
        <w:widowControl w:val="0"/>
        <w:shd w:val="clear" w:color="auto" w:fill="FFFFFF"/>
        <w:autoSpaceDE w:val="0"/>
        <w:autoSpaceDN w:val="0"/>
        <w:adjustRightInd w:val="0"/>
        <w:spacing w:after="0" w:line="240" w:lineRule="auto"/>
        <w:ind w:left="567" w:right="14"/>
        <w:jc w:val="both"/>
        <w:rPr>
          <w:rFonts w:ascii="Times New Roman" w:hAnsi="Times New Roman"/>
          <w:color w:val="000000"/>
          <w:sz w:val="24"/>
          <w:szCs w:val="24"/>
        </w:rPr>
      </w:pPr>
    </w:p>
    <w:p w14:paraId="5557D6A7" w14:textId="77777777" w:rsidR="00025501" w:rsidRPr="00C25CFF" w:rsidRDefault="00025501" w:rsidP="002F5AA0">
      <w:pPr>
        <w:keepNext/>
        <w:spacing w:after="0" w:line="240" w:lineRule="auto"/>
        <w:jc w:val="both"/>
        <w:outlineLvl w:val="0"/>
        <w:rPr>
          <w:rFonts w:ascii="Times New Roman" w:hAnsi="Times New Roman"/>
          <w:bCs/>
          <w:kern w:val="32"/>
          <w:sz w:val="24"/>
          <w:szCs w:val="24"/>
        </w:rPr>
      </w:pPr>
    </w:p>
    <w:p w14:paraId="25D29CDC" w14:textId="77777777" w:rsidR="00025501" w:rsidRPr="00EB2C69" w:rsidRDefault="004D5B9F" w:rsidP="009F6498">
      <w:pPr>
        <w:pStyle w:val="aff3"/>
        <w:keepNext/>
        <w:numPr>
          <w:ilvl w:val="0"/>
          <w:numId w:val="4"/>
        </w:numPr>
        <w:spacing w:after="0" w:line="240" w:lineRule="auto"/>
        <w:ind w:left="284" w:hanging="284"/>
        <w:jc w:val="center"/>
        <w:outlineLvl w:val="0"/>
        <w:rPr>
          <w:rFonts w:ascii="Times New Roman" w:hAnsi="Times New Roman"/>
          <w:b/>
          <w:kern w:val="32"/>
          <w:sz w:val="24"/>
          <w:szCs w:val="24"/>
        </w:rPr>
      </w:pPr>
      <w:bookmarkStart w:id="3" w:name="_Toc37899066"/>
      <w:bookmarkStart w:id="4" w:name="_Toc53213194"/>
      <w:r w:rsidRPr="00EB2C69">
        <w:rPr>
          <w:rFonts w:ascii="Times New Roman" w:hAnsi="Times New Roman"/>
          <w:b/>
          <w:kern w:val="32"/>
          <w:sz w:val="24"/>
          <w:szCs w:val="24"/>
        </w:rPr>
        <w:t>ХАРАКТЕРИСТИКА ВЫПУСКНЫХ КВАЛИФИКАЦИОННЫХ РАБОТ БАКАЛАВРОВ</w:t>
      </w:r>
      <w:bookmarkEnd w:id="3"/>
      <w:bookmarkEnd w:id="4"/>
    </w:p>
    <w:p w14:paraId="1BD875BF" w14:textId="77777777" w:rsidR="00025501" w:rsidRPr="00C25CFF" w:rsidRDefault="00025501" w:rsidP="00CE3037">
      <w:pPr>
        <w:shd w:val="clear" w:color="auto" w:fill="FFFFFF"/>
        <w:tabs>
          <w:tab w:val="left" w:pos="993"/>
        </w:tabs>
        <w:spacing w:after="0" w:line="240" w:lineRule="auto"/>
        <w:ind w:firstLine="567"/>
        <w:jc w:val="both"/>
        <w:rPr>
          <w:rFonts w:ascii="Times New Roman" w:hAnsi="Times New Roman"/>
          <w:color w:val="000000"/>
          <w:sz w:val="24"/>
          <w:szCs w:val="24"/>
          <w:highlight w:val="white"/>
        </w:rPr>
      </w:pPr>
      <w:r w:rsidRPr="00C25CFF">
        <w:rPr>
          <w:rFonts w:ascii="Times New Roman" w:hAnsi="Times New Roman"/>
          <w:sz w:val="24"/>
          <w:szCs w:val="24"/>
        </w:rPr>
        <w:t xml:space="preserve">Выпускная квалификационная </w:t>
      </w:r>
      <w:r w:rsidR="00541B13" w:rsidRPr="00C25CFF">
        <w:rPr>
          <w:rFonts w:ascii="Times New Roman" w:hAnsi="Times New Roman"/>
          <w:sz w:val="24"/>
          <w:szCs w:val="24"/>
        </w:rPr>
        <w:t>работа</w:t>
      </w:r>
      <w:r w:rsidR="00541B13" w:rsidRPr="00C25CFF">
        <w:rPr>
          <w:rFonts w:ascii="Times New Roman" w:hAnsi="Times New Roman"/>
          <w:color w:val="000000"/>
          <w:sz w:val="24"/>
          <w:szCs w:val="24"/>
        </w:rPr>
        <w:t xml:space="preserve"> (</w:t>
      </w:r>
      <w:r w:rsidR="00541B13" w:rsidRPr="00C25CFF">
        <w:rPr>
          <w:rFonts w:ascii="Times New Roman" w:hAnsi="Times New Roman"/>
          <w:sz w:val="24"/>
          <w:szCs w:val="24"/>
        </w:rPr>
        <w:t>ВКР) –</w:t>
      </w:r>
      <w:r w:rsidRPr="00C25CFF">
        <w:rPr>
          <w:rFonts w:ascii="Times New Roman" w:hAnsi="Times New Roman"/>
          <w:sz w:val="24"/>
          <w:szCs w:val="24"/>
        </w:rPr>
        <w:t xml:space="preserve"> это обязательная составляющая итоговой государственной аттестации выпускников Университета в соответствии с федеральным государственным образовательным стандартом высшего образования, </w:t>
      </w:r>
      <w:r w:rsidRPr="00C25CFF">
        <w:rPr>
          <w:rFonts w:ascii="Times New Roman" w:hAnsi="Times New Roman"/>
          <w:color w:val="000000"/>
          <w:sz w:val="24"/>
          <w:szCs w:val="24"/>
        </w:rPr>
        <w:t xml:space="preserve">Положением об итоговой государственной аттестации выпускников НИУ-ВШЭ от 16 апреля 2012 г. Выпускные квалификационные работы </w:t>
      </w:r>
      <w:r w:rsidR="00C57B39" w:rsidRPr="00C25CFF">
        <w:rPr>
          <w:rFonts w:ascii="Times New Roman" w:hAnsi="Times New Roman"/>
          <w:color w:val="000000"/>
          <w:sz w:val="24"/>
          <w:szCs w:val="24"/>
        </w:rPr>
        <w:t>в</w:t>
      </w:r>
      <w:r w:rsidRPr="00C25CFF">
        <w:rPr>
          <w:rFonts w:ascii="Times New Roman" w:hAnsi="Times New Roman"/>
          <w:color w:val="000000"/>
          <w:sz w:val="24"/>
          <w:szCs w:val="24"/>
        </w:rPr>
        <w:t xml:space="preserve"> бакалавриат</w:t>
      </w:r>
      <w:r w:rsidR="00C57B39" w:rsidRPr="00C25CFF">
        <w:rPr>
          <w:rFonts w:ascii="Times New Roman" w:hAnsi="Times New Roman"/>
          <w:color w:val="000000"/>
          <w:sz w:val="24"/>
          <w:szCs w:val="24"/>
        </w:rPr>
        <w:t>е</w:t>
      </w:r>
      <w:r w:rsidRPr="00C25CFF">
        <w:rPr>
          <w:rFonts w:ascii="Times New Roman" w:hAnsi="Times New Roman"/>
          <w:color w:val="000000"/>
          <w:sz w:val="24"/>
          <w:szCs w:val="24"/>
        </w:rPr>
        <w:t xml:space="preserve"> име</w:t>
      </w:r>
      <w:r w:rsidR="00C57B39" w:rsidRPr="00C25CFF">
        <w:rPr>
          <w:rFonts w:ascii="Times New Roman" w:hAnsi="Times New Roman"/>
          <w:color w:val="000000"/>
          <w:sz w:val="24"/>
          <w:szCs w:val="24"/>
        </w:rPr>
        <w:t>ю</w:t>
      </w:r>
      <w:r w:rsidRPr="00C25CFF">
        <w:rPr>
          <w:rFonts w:ascii="Times New Roman" w:hAnsi="Times New Roman"/>
          <w:color w:val="000000"/>
          <w:sz w:val="24"/>
          <w:szCs w:val="24"/>
        </w:rPr>
        <w:t xml:space="preserve">т </w:t>
      </w:r>
      <w:r w:rsidRPr="00C25CFF">
        <w:rPr>
          <w:rFonts w:ascii="Times New Roman" w:hAnsi="Times New Roman"/>
          <w:color w:val="000000"/>
          <w:sz w:val="24"/>
          <w:szCs w:val="24"/>
          <w:highlight w:val="white"/>
        </w:rPr>
        <w:t>2 формата:</w:t>
      </w:r>
    </w:p>
    <w:p w14:paraId="5A29E159" w14:textId="77777777" w:rsidR="00025501" w:rsidRPr="00C25CFF" w:rsidRDefault="00EB2C69" w:rsidP="00CE3037">
      <w:pPr>
        <w:tabs>
          <w:tab w:val="left" w:pos="993"/>
        </w:tabs>
        <w:spacing w:after="0" w:line="240" w:lineRule="auto"/>
        <w:ind w:firstLine="851"/>
        <w:jc w:val="both"/>
        <w:rPr>
          <w:rFonts w:ascii="Times New Roman" w:hAnsi="Times New Roman"/>
          <w:color w:val="000000"/>
          <w:sz w:val="24"/>
          <w:szCs w:val="24"/>
        </w:rPr>
      </w:pPr>
      <w:r>
        <w:rPr>
          <w:rFonts w:ascii="Times New Roman" w:hAnsi="Times New Roman"/>
          <w:sz w:val="24"/>
          <w:szCs w:val="24"/>
        </w:rPr>
        <w:t>2.1.</w:t>
      </w:r>
      <w:r w:rsidR="0087018B">
        <w:rPr>
          <w:rFonts w:ascii="Times New Roman" w:hAnsi="Times New Roman"/>
          <w:sz w:val="24"/>
          <w:szCs w:val="24"/>
        </w:rPr>
        <w:t xml:space="preserve"> </w:t>
      </w:r>
      <w:r w:rsidR="00025501" w:rsidRPr="00C25CFF">
        <w:rPr>
          <w:rFonts w:ascii="Times New Roman" w:hAnsi="Times New Roman"/>
          <w:sz w:val="24"/>
          <w:szCs w:val="24"/>
        </w:rPr>
        <w:t xml:space="preserve">Академический формат - </w:t>
      </w:r>
      <w:r w:rsidR="00025501" w:rsidRPr="00C25CFF">
        <w:rPr>
          <w:rFonts w:ascii="Times New Roman" w:hAnsi="Times New Roman"/>
          <w:color w:val="000000"/>
          <w:sz w:val="24"/>
          <w:szCs w:val="24"/>
        </w:rPr>
        <w:t xml:space="preserve">исследование, осуществляемое в целях получения новых знаний о структуре, свойствах и закономерностях изучаемого объекта (явления). Он формат </w:t>
      </w:r>
      <w:r w:rsidR="00025501" w:rsidRPr="00C25CFF">
        <w:rPr>
          <w:rFonts w:ascii="Times New Roman" w:hAnsi="Times New Roman"/>
          <w:sz w:val="24"/>
          <w:szCs w:val="24"/>
        </w:rPr>
        <w:t>включает проведение самостоятельного исследования и изложение его результатов в виде ВКР в соответствии со стандартами академического письма и требованиями нормативных документов НИУ ВШЭ СПб.</w:t>
      </w:r>
    </w:p>
    <w:p w14:paraId="13B6FFAE" w14:textId="77777777" w:rsidR="00025501" w:rsidRPr="00C25CFF" w:rsidRDefault="00EB2C69" w:rsidP="00CE3037">
      <w:pPr>
        <w:tabs>
          <w:tab w:val="left" w:pos="993"/>
        </w:tabs>
        <w:spacing w:after="0" w:line="240" w:lineRule="auto"/>
        <w:ind w:firstLine="567"/>
        <w:jc w:val="both"/>
        <w:rPr>
          <w:rFonts w:ascii="Times New Roman" w:hAnsi="Times New Roman"/>
          <w:sz w:val="24"/>
          <w:szCs w:val="24"/>
        </w:rPr>
      </w:pPr>
      <w:r>
        <w:rPr>
          <w:rFonts w:ascii="Times New Roman" w:hAnsi="Times New Roman"/>
          <w:color w:val="000000"/>
          <w:sz w:val="24"/>
          <w:szCs w:val="24"/>
        </w:rPr>
        <w:t>2.2.</w:t>
      </w:r>
      <w:r w:rsidR="0087018B">
        <w:rPr>
          <w:rFonts w:ascii="Times New Roman" w:hAnsi="Times New Roman"/>
          <w:color w:val="000000"/>
          <w:sz w:val="24"/>
          <w:szCs w:val="24"/>
        </w:rPr>
        <w:t xml:space="preserve"> </w:t>
      </w:r>
      <w:r w:rsidR="00025501" w:rsidRPr="00C25CFF">
        <w:rPr>
          <w:rFonts w:ascii="Times New Roman" w:hAnsi="Times New Roman"/>
          <w:color w:val="000000"/>
          <w:sz w:val="24"/>
          <w:szCs w:val="24"/>
        </w:rPr>
        <w:t xml:space="preserve">Проектно-исследовательский формат – </w:t>
      </w:r>
      <w:r w:rsidR="0087018B" w:rsidRPr="00C25CFF">
        <w:rPr>
          <w:rFonts w:ascii="Times New Roman" w:hAnsi="Times New Roman"/>
          <w:color w:val="000000"/>
          <w:sz w:val="24"/>
          <w:szCs w:val="24"/>
        </w:rPr>
        <w:t>разработка (</w:t>
      </w:r>
      <w:r w:rsidR="00025501" w:rsidRPr="00C25CFF">
        <w:rPr>
          <w:rFonts w:ascii="Times New Roman" w:hAnsi="Times New Roman"/>
          <w:color w:val="000000"/>
          <w:sz w:val="24"/>
          <w:szCs w:val="24"/>
        </w:rPr>
        <w:t xml:space="preserve">индивидуально или в составе группы) прикладной проблемы, в результате чего создается некоторый продукт (проектное решение). Этот формат </w:t>
      </w:r>
      <w:r w:rsidR="00025501" w:rsidRPr="00C25CFF">
        <w:rPr>
          <w:rFonts w:ascii="Times New Roman" w:hAnsi="Times New Roman"/>
          <w:sz w:val="24"/>
          <w:szCs w:val="24"/>
        </w:rPr>
        <w:t>предполагает проведение прикладного (индивидуального или в составе группы) исследования, по результатам которого разрабатыва</w:t>
      </w:r>
      <w:r w:rsidR="00615568" w:rsidRPr="00C25CFF">
        <w:rPr>
          <w:rFonts w:ascii="Times New Roman" w:hAnsi="Times New Roman"/>
          <w:sz w:val="24"/>
          <w:szCs w:val="24"/>
        </w:rPr>
        <w:t>ется и осуществляется проект.  П</w:t>
      </w:r>
      <w:r w:rsidR="00025501" w:rsidRPr="00C25CFF">
        <w:rPr>
          <w:rFonts w:ascii="Times New Roman" w:hAnsi="Times New Roman"/>
          <w:sz w:val="24"/>
          <w:szCs w:val="24"/>
        </w:rPr>
        <w:t xml:space="preserve">редставляет собой обоснование актуальности решаемой в рамках проекта проблемы и, по возможности, детальный план проекта с обоснованием ресурсов и оценки эффективности или отчет о реализации проекта и его результатах. </w:t>
      </w:r>
    </w:p>
    <w:p w14:paraId="6E7B82B6" w14:textId="77777777" w:rsidR="00025501" w:rsidRPr="00C25CFF" w:rsidRDefault="00025501" w:rsidP="00CE3037">
      <w:pPr>
        <w:tabs>
          <w:tab w:val="left" w:pos="993"/>
        </w:tabs>
        <w:spacing w:after="0" w:line="240" w:lineRule="auto"/>
        <w:ind w:firstLine="567"/>
        <w:jc w:val="both"/>
        <w:rPr>
          <w:rFonts w:ascii="Times New Roman" w:hAnsi="Times New Roman"/>
          <w:sz w:val="24"/>
          <w:szCs w:val="24"/>
        </w:rPr>
      </w:pPr>
      <w:r w:rsidRPr="00C25CFF">
        <w:rPr>
          <w:rFonts w:ascii="Times New Roman" w:hAnsi="Times New Roman"/>
          <w:sz w:val="24"/>
          <w:szCs w:val="24"/>
        </w:rPr>
        <w:t>Выпускная квалификационная работа студента по направлению 38.03.04 «Государственное и муниципальное управление», должна соответствовать:</w:t>
      </w:r>
    </w:p>
    <w:p w14:paraId="13526B6B" w14:textId="77777777" w:rsidR="00025501" w:rsidRPr="00C25CFF" w:rsidRDefault="00025501" w:rsidP="00CE3037">
      <w:pPr>
        <w:tabs>
          <w:tab w:val="left" w:pos="993"/>
        </w:tabs>
        <w:spacing w:after="0" w:line="240" w:lineRule="auto"/>
        <w:ind w:firstLine="567"/>
        <w:jc w:val="both"/>
        <w:rPr>
          <w:rFonts w:ascii="Times New Roman" w:hAnsi="Times New Roman"/>
          <w:sz w:val="24"/>
          <w:szCs w:val="24"/>
        </w:rPr>
      </w:pPr>
      <w:r w:rsidRPr="00C25CFF">
        <w:rPr>
          <w:rFonts w:ascii="Times New Roman" w:hAnsi="Times New Roman"/>
          <w:sz w:val="24"/>
          <w:szCs w:val="24"/>
        </w:rPr>
        <w:t>- области профессиональной деятельности выпускника (обеспечение эффективного управления организацией, участие в организации и функционировании систем государственного и муниципального управления, совершенствование управления в соответствии с актуальными тенденциями социально-экономического развития);</w:t>
      </w:r>
    </w:p>
    <w:p w14:paraId="5BEF9F8B" w14:textId="77777777" w:rsidR="00025501" w:rsidRPr="00C25CFF" w:rsidRDefault="00025501" w:rsidP="00CE3037">
      <w:pPr>
        <w:tabs>
          <w:tab w:val="left" w:pos="993"/>
        </w:tabs>
        <w:spacing w:after="0" w:line="240" w:lineRule="auto"/>
        <w:ind w:firstLine="567"/>
        <w:jc w:val="both"/>
        <w:rPr>
          <w:rFonts w:ascii="Times New Roman" w:hAnsi="Times New Roman"/>
          <w:sz w:val="24"/>
          <w:szCs w:val="24"/>
        </w:rPr>
      </w:pPr>
      <w:r w:rsidRPr="00C25CFF">
        <w:rPr>
          <w:rFonts w:ascii="Times New Roman" w:hAnsi="Times New Roman"/>
          <w:sz w:val="24"/>
          <w:szCs w:val="24"/>
        </w:rPr>
        <w:t>- объектам профессиональной деятельности (различные организации и подразделения в системе государственного и муниципального управления, процессы экономической, политической, организационной и социальной жизни общества, проблемы функционирования и развития государства и его региональных и муниципальных образований, проблемы взаимодействия человека и общества).</w:t>
      </w:r>
    </w:p>
    <w:p w14:paraId="12C86FC4" w14:textId="77777777" w:rsidR="00025501" w:rsidRPr="00C25CFF" w:rsidRDefault="00025501" w:rsidP="00CE3037">
      <w:pPr>
        <w:tabs>
          <w:tab w:val="left" w:pos="993"/>
        </w:tabs>
        <w:spacing w:after="0" w:line="240" w:lineRule="auto"/>
        <w:ind w:firstLine="567"/>
        <w:jc w:val="both"/>
        <w:rPr>
          <w:rFonts w:ascii="Times New Roman" w:hAnsi="Times New Roman"/>
          <w:sz w:val="24"/>
          <w:szCs w:val="24"/>
        </w:rPr>
      </w:pPr>
      <w:r w:rsidRPr="00C25CFF">
        <w:rPr>
          <w:rFonts w:ascii="Times New Roman" w:hAnsi="Times New Roman"/>
          <w:sz w:val="24"/>
          <w:szCs w:val="24"/>
        </w:rPr>
        <w:t>Таким образом, основными задачами выполнения и защиты выпускных квалификационных работ являются:</w:t>
      </w:r>
    </w:p>
    <w:p w14:paraId="2E7464A2" w14:textId="77777777" w:rsidR="00025501" w:rsidRPr="00C25CFF" w:rsidRDefault="00025501" w:rsidP="00CE3037">
      <w:pPr>
        <w:tabs>
          <w:tab w:val="left" w:pos="993"/>
        </w:tabs>
        <w:spacing w:after="0" w:line="240" w:lineRule="auto"/>
        <w:ind w:firstLine="567"/>
        <w:jc w:val="both"/>
        <w:rPr>
          <w:rFonts w:ascii="Times New Roman" w:hAnsi="Times New Roman"/>
          <w:sz w:val="24"/>
          <w:szCs w:val="24"/>
        </w:rPr>
      </w:pPr>
      <w:r w:rsidRPr="00C25CFF">
        <w:rPr>
          <w:rFonts w:ascii="Times New Roman" w:hAnsi="Times New Roman"/>
          <w:sz w:val="24"/>
          <w:szCs w:val="24"/>
        </w:rPr>
        <w:t>-</w:t>
      </w:r>
      <w:r w:rsidRPr="00C25CFF">
        <w:rPr>
          <w:rFonts w:ascii="Times New Roman" w:hAnsi="Times New Roman"/>
          <w:sz w:val="24"/>
          <w:szCs w:val="24"/>
        </w:rPr>
        <w:tab/>
        <w:t>углубление, систематизация и интеграция теоретических знаний и практических навыков в области государственного и муниципального управления;</w:t>
      </w:r>
    </w:p>
    <w:p w14:paraId="424557B2" w14:textId="77777777" w:rsidR="00025501" w:rsidRPr="00C25CFF" w:rsidRDefault="00025501" w:rsidP="00CE3037">
      <w:pPr>
        <w:tabs>
          <w:tab w:val="left" w:pos="993"/>
        </w:tabs>
        <w:spacing w:after="0" w:line="240" w:lineRule="auto"/>
        <w:ind w:firstLine="567"/>
        <w:jc w:val="both"/>
        <w:rPr>
          <w:rFonts w:ascii="Times New Roman" w:hAnsi="Times New Roman"/>
          <w:sz w:val="24"/>
          <w:szCs w:val="24"/>
        </w:rPr>
      </w:pPr>
      <w:r w:rsidRPr="00C25CFF">
        <w:rPr>
          <w:rFonts w:ascii="Times New Roman" w:hAnsi="Times New Roman"/>
          <w:sz w:val="24"/>
          <w:szCs w:val="24"/>
        </w:rPr>
        <w:t>-</w:t>
      </w:r>
      <w:r w:rsidRPr="00C25CFF">
        <w:rPr>
          <w:rFonts w:ascii="Times New Roman" w:hAnsi="Times New Roman"/>
          <w:sz w:val="24"/>
          <w:szCs w:val="24"/>
        </w:rPr>
        <w:tab/>
        <w:t>развитие умения критически оценивать и обобщать теоретические положения классических и современных концепций государственного и муниципального управления;</w:t>
      </w:r>
    </w:p>
    <w:p w14:paraId="79420E05" w14:textId="77777777" w:rsidR="00025501" w:rsidRPr="00C25CFF" w:rsidRDefault="00025501" w:rsidP="00CE3037">
      <w:pPr>
        <w:tabs>
          <w:tab w:val="left" w:pos="993"/>
        </w:tabs>
        <w:spacing w:after="0" w:line="240" w:lineRule="auto"/>
        <w:ind w:firstLine="567"/>
        <w:jc w:val="both"/>
        <w:rPr>
          <w:rFonts w:ascii="Times New Roman" w:hAnsi="Times New Roman"/>
          <w:sz w:val="24"/>
          <w:szCs w:val="24"/>
        </w:rPr>
      </w:pPr>
      <w:r w:rsidRPr="00C25CFF">
        <w:rPr>
          <w:rFonts w:ascii="Times New Roman" w:hAnsi="Times New Roman"/>
          <w:sz w:val="24"/>
          <w:szCs w:val="24"/>
        </w:rPr>
        <w:t>-</w:t>
      </w:r>
      <w:r w:rsidRPr="00C25CFF">
        <w:rPr>
          <w:rFonts w:ascii="Times New Roman" w:hAnsi="Times New Roman"/>
          <w:sz w:val="24"/>
          <w:szCs w:val="24"/>
        </w:rPr>
        <w:tab/>
        <w:t>применение полученных знаний при решении прикладных задач в области государственного и муниципального управления;</w:t>
      </w:r>
    </w:p>
    <w:p w14:paraId="7620C528" w14:textId="77777777" w:rsidR="00025501" w:rsidRPr="00C25CFF" w:rsidRDefault="00025501" w:rsidP="00CE3037">
      <w:pPr>
        <w:tabs>
          <w:tab w:val="left" w:pos="993"/>
        </w:tabs>
        <w:spacing w:after="0" w:line="240" w:lineRule="auto"/>
        <w:ind w:firstLine="567"/>
        <w:jc w:val="both"/>
        <w:rPr>
          <w:rFonts w:ascii="Times New Roman" w:hAnsi="Times New Roman"/>
          <w:sz w:val="24"/>
          <w:szCs w:val="24"/>
        </w:rPr>
      </w:pPr>
      <w:r w:rsidRPr="00C25CFF">
        <w:rPr>
          <w:rFonts w:ascii="Times New Roman" w:hAnsi="Times New Roman"/>
          <w:sz w:val="24"/>
          <w:szCs w:val="24"/>
        </w:rPr>
        <w:t>-</w:t>
      </w:r>
      <w:r w:rsidRPr="00C25CFF">
        <w:rPr>
          <w:rFonts w:ascii="Times New Roman" w:hAnsi="Times New Roman"/>
          <w:sz w:val="24"/>
          <w:szCs w:val="24"/>
        </w:rPr>
        <w:tab/>
        <w:t>стимулирование навыков самостоятельной аналитической работы;</w:t>
      </w:r>
    </w:p>
    <w:p w14:paraId="62388CBC" w14:textId="77777777" w:rsidR="00025501" w:rsidRPr="00C25CFF" w:rsidRDefault="00025501" w:rsidP="00CE3037">
      <w:pPr>
        <w:tabs>
          <w:tab w:val="left" w:pos="993"/>
        </w:tabs>
        <w:spacing w:after="0" w:line="240" w:lineRule="auto"/>
        <w:ind w:firstLine="567"/>
        <w:jc w:val="both"/>
        <w:rPr>
          <w:rFonts w:ascii="Times New Roman" w:hAnsi="Times New Roman"/>
          <w:sz w:val="24"/>
          <w:szCs w:val="24"/>
        </w:rPr>
      </w:pPr>
      <w:r w:rsidRPr="00C25CFF">
        <w:rPr>
          <w:rFonts w:ascii="Times New Roman" w:hAnsi="Times New Roman"/>
          <w:sz w:val="24"/>
          <w:szCs w:val="24"/>
        </w:rPr>
        <w:t>-</w:t>
      </w:r>
      <w:r w:rsidRPr="00C25CFF">
        <w:rPr>
          <w:rFonts w:ascii="Times New Roman" w:hAnsi="Times New Roman"/>
          <w:sz w:val="24"/>
          <w:szCs w:val="24"/>
        </w:rPr>
        <w:tab/>
        <w:t>овладение современными методами научного исследования;</w:t>
      </w:r>
    </w:p>
    <w:p w14:paraId="2E7BF638" w14:textId="77777777" w:rsidR="00025501" w:rsidRPr="00C25CFF" w:rsidRDefault="00025501" w:rsidP="00CE3037">
      <w:pPr>
        <w:tabs>
          <w:tab w:val="left" w:pos="993"/>
        </w:tabs>
        <w:spacing w:after="0" w:line="240" w:lineRule="auto"/>
        <w:ind w:firstLine="567"/>
        <w:jc w:val="both"/>
        <w:rPr>
          <w:rFonts w:ascii="Times New Roman" w:hAnsi="Times New Roman"/>
          <w:sz w:val="24"/>
          <w:szCs w:val="24"/>
        </w:rPr>
      </w:pPr>
      <w:r w:rsidRPr="00C25CFF">
        <w:rPr>
          <w:rFonts w:ascii="Times New Roman" w:hAnsi="Times New Roman"/>
          <w:sz w:val="24"/>
          <w:szCs w:val="24"/>
        </w:rPr>
        <w:t>-</w:t>
      </w:r>
      <w:r w:rsidRPr="00C25CFF">
        <w:rPr>
          <w:rFonts w:ascii="Times New Roman" w:hAnsi="Times New Roman"/>
          <w:sz w:val="24"/>
          <w:szCs w:val="24"/>
        </w:rPr>
        <w:tab/>
        <w:t>презентация навыков публичной дискуссии и защиты научных идей, предложений и рекомендаций.</w:t>
      </w:r>
    </w:p>
    <w:p w14:paraId="64A187BA" w14:textId="77777777" w:rsidR="00025501" w:rsidRPr="00C25CFF" w:rsidRDefault="00025501" w:rsidP="00CE3037">
      <w:pPr>
        <w:tabs>
          <w:tab w:val="left" w:pos="0"/>
          <w:tab w:val="left" w:pos="993"/>
        </w:tabs>
        <w:spacing w:after="0" w:line="240" w:lineRule="auto"/>
        <w:ind w:firstLine="567"/>
        <w:jc w:val="both"/>
        <w:rPr>
          <w:rFonts w:ascii="Times New Roman" w:hAnsi="Times New Roman"/>
          <w:sz w:val="24"/>
          <w:szCs w:val="24"/>
        </w:rPr>
      </w:pPr>
      <w:r w:rsidRPr="00C25CFF">
        <w:rPr>
          <w:rFonts w:ascii="Times New Roman" w:hAnsi="Times New Roman"/>
          <w:sz w:val="24"/>
          <w:szCs w:val="24"/>
        </w:rPr>
        <w:tab/>
        <w:t xml:space="preserve"> Выпускная квалификационная работа должна показывать навыки практического анализа </w:t>
      </w:r>
      <w:r w:rsidR="00C57B39" w:rsidRPr="00C25CFF">
        <w:rPr>
          <w:rFonts w:ascii="Times New Roman" w:hAnsi="Times New Roman"/>
          <w:sz w:val="24"/>
          <w:szCs w:val="24"/>
        </w:rPr>
        <w:t xml:space="preserve">бакалавра </w:t>
      </w:r>
      <w:r w:rsidRPr="00C25CFF">
        <w:rPr>
          <w:rFonts w:ascii="Times New Roman" w:hAnsi="Times New Roman"/>
          <w:sz w:val="24"/>
          <w:szCs w:val="24"/>
        </w:rPr>
        <w:t xml:space="preserve">социально-экономических проблем управления на уровне страны, города, региона, муниципального образования, расчета и разработки проекта совершенствования управления выбранной социально-экономической сферы, деятельности, области или проблемы. </w:t>
      </w:r>
    </w:p>
    <w:p w14:paraId="23E0CC0E" w14:textId="77777777" w:rsidR="00025501" w:rsidRPr="00C25CFF" w:rsidRDefault="00025501" w:rsidP="002F5AA0">
      <w:pPr>
        <w:spacing w:after="0" w:line="240" w:lineRule="auto"/>
        <w:ind w:firstLine="709"/>
        <w:jc w:val="both"/>
        <w:rPr>
          <w:rFonts w:ascii="Times New Roman" w:hAnsi="Times New Roman"/>
          <w:sz w:val="24"/>
          <w:szCs w:val="24"/>
        </w:rPr>
      </w:pPr>
    </w:p>
    <w:p w14:paraId="0200F4A1" w14:textId="77777777" w:rsidR="00025501" w:rsidRPr="00C25CFF" w:rsidRDefault="00025501" w:rsidP="00CE3037">
      <w:pPr>
        <w:keepNext/>
        <w:spacing w:after="0" w:line="240" w:lineRule="auto"/>
        <w:jc w:val="center"/>
        <w:outlineLvl w:val="0"/>
        <w:rPr>
          <w:rFonts w:ascii="Times New Roman" w:hAnsi="Times New Roman"/>
          <w:b/>
          <w:kern w:val="32"/>
          <w:sz w:val="24"/>
          <w:szCs w:val="24"/>
        </w:rPr>
      </w:pPr>
      <w:bookmarkStart w:id="5" w:name="_Toc37899067"/>
      <w:bookmarkStart w:id="6" w:name="_Toc53213195"/>
      <w:r w:rsidRPr="00C25CFF">
        <w:rPr>
          <w:rFonts w:ascii="Times New Roman" w:hAnsi="Times New Roman"/>
          <w:b/>
          <w:kern w:val="32"/>
          <w:sz w:val="24"/>
          <w:szCs w:val="24"/>
        </w:rPr>
        <w:t>3</w:t>
      </w:r>
      <w:r w:rsidR="00CE3037">
        <w:rPr>
          <w:rFonts w:ascii="Times New Roman" w:hAnsi="Times New Roman"/>
          <w:b/>
          <w:kern w:val="32"/>
          <w:sz w:val="24"/>
          <w:szCs w:val="24"/>
        </w:rPr>
        <w:t>.</w:t>
      </w:r>
      <w:r w:rsidRPr="00C25CFF">
        <w:rPr>
          <w:rFonts w:ascii="Times New Roman" w:hAnsi="Times New Roman"/>
          <w:b/>
          <w:kern w:val="32"/>
          <w:sz w:val="24"/>
          <w:szCs w:val="24"/>
        </w:rPr>
        <w:t xml:space="preserve"> </w:t>
      </w:r>
      <w:r w:rsidR="00CE3037" w:rsidRPr="00C25CFF">
        <w:rPr>
          <w:rFonts w:ascii="Times New Roman" w:hAnsi="Times New Roman"/>
          <w:b/>
          <w:kern w:val="32"/>
          <w:sz w:val="24"/>
          <w:szCs w:val="24"/>
        </w:rPr>
        <w:t>СОДЕРЖАНИЕ И ОБЪЕМ ВКР</w:t>
      </w:r>
      <w:bookmarkEnd w:id="5"/>
      <w:bookmarkEnd w:id="6"/>
    </w:p>
    <w:p w14:paraId="79B57929" w14:textId="77777777" w:rsidR="00C57B39" w:rsidRPr="00CE3037" w:rsidRDefault="00C57B39" w:rsidP="00CE3037">
      <w:pPr>
        <w:shd w:val="clear" w:color="auto" w:fill="FFFFFF"/>
        <w:tabs>
          <w:tab w:val="left" w:pos="1080"/>
        </w:tabs>
        <w:spacing w:after="0" w:line="240" w:lineRule="auto"/>
        <w:ind w:firstLine="567"/>
        <w:jc w:val="both"/>
        <w:rPr>
          <w:rFonts w:ascii="Times New Roman" w:hAnsi="Times New Roman"/>
          <w:iCs/>
          <w:color w:val="000000"/>
          <w:spacing w:val="6"/>
          <w:sz w:val="24"/>
          <w:szCs w:val="24"/>
        </w:rPr>
      </w:pPr>
      <w:r w:rsidRPr="00CE3037">
        <w:rPr>
          <w:rFonts w:ascii="Times New Roman" w:hAnsi="Times New Roman"/>
          <w:iCs/>
          <w:sz w:val="24"/>
          <w:szCs w:val="24"/>
        </w:rPr>
        <w:t>Выпускная квалификационная работа бакалавра (бакалаврская работа) представляет собой самостоятельное законченное исследование на заданную (выбранную) тему, написанное лично выпускником под руководством научного руководителя, свидетельствующее об умении выпускника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ВКР бакалавра может основываться на обобщении выполненных выпускником курсовых работ и содержать материалы, собранные выпускником в период производственной или преддипломной практики. Рекомендуемый объем</w:t>
      </w:r>
      <w:r w:rsidR="00CE771F">
        <w:rPr>
          <w:rFonts w:ascii="Times New Roman" w:hAnsi="Times New Roman"/>
          <w:iCs/>
          <w:sz w:val="24"/>
          <w:szCs w:val="24"/>
        </w:rPr>
        <w:t xml:space="preserve"> </w:t>
      </w:r>
      <w:r w:rsidRPr="00CE3037">
        <w:rPr>
          <w:rFonts w:ascii="Times New Roman" w:hAnsi="Times New Roman"/>
          <w:iCs/>
          <w:sz w:val="24"/>
          <w:szCs w:val="24"/>
        </w:rPr>
        <w:t xml:space="preserve">– </w:t>
      </w:r>
      <w:r w:rsidR="0022518C" w:rsidRPr="00DE736E">
        <w:rPr>
          <w:rFonts w:ascii="Times New Roman" w:hAnsi="Times New Roman"/>
          <w:iCs/>
          <w:sz w:val="24"/>
          <w:szCs w:val="24"/>
        </w:rPr>
        <w:t xml:space="preserve">не менее </w:t>
      </w:r>
      <w:r w:rsidRPr="00DE736E">
        <w:rPr>
          <w:rFonts w:ascii="Times New Roman" w:hAnsi="Times New Roman"/>
          <w:b/>
          <w:bCs/>
          <w:iCs/>
          <w:sz w:val="24"/>
          <w:szCs w:val="24"/>
        </w:rPr>
        <w:t>65</w:t>
      </w:r>
      <w:r w:rsidRPr="00DE736E">
        <w:rPr>
          <w:rFonts w:ascii="Times New Roman" w:hAnsi="Times New Roman"/>
          <w:iCs/>
          <w:sz w:val="24"/>
          <w:szCs w:val="24"/>
        </w:rPr>
        <w:t xml:space="preserve"> страниц печатного </w:t>
      </w:r>
      <w:proofErr w:type="gramStart"/>
      <w:r w:rsidRPr="00DE736E">
        <w:rPr>
          <w:rFonts w:ascii="Times New Roman" w:hAnsi="Times New Roman"/>
          <w:iCs/>
          <w:sz w:val="24"/>
          <w:szCs w:val="24"/>
        </w:rPr>
        <w:t>текста</w:t>
      </w:r>
      <w:r w:rsidR="0022518C" w:rsidRPr="00DE736E">
        <w:rPr>
          <w:rFonts w:ascii="Times New Roman" w:hAnsi="Times New Roman"/>
          <w:iCs/>
          <w:spacing w:val="-3"/>
          <w:sz w:val="24"/>
          <w:szCs w:val="24"/>
        </w:rPr>
        <w:t>(</w:t>
      </w:r>
      <w:proofErr w:type="gramEnd"/>
      <w:r w:rsidR="0022518C" w:rsidRPr="00DE736E">
        <w:rPr>
          <w:rFonts w:ascii="Times New Roman" w:hAnsi="Times New Roman"/>
          <w:iCs/>
          <w:spacing w:val="-3"/>
          <w:sz w:val="24"/>
          <w:szCs w:val="24"/>
        </w:rPr>
        <w:t>не включая</w:t>
      </w:r>
      <w:r w:rsidR="0022518C" w:rsidRPr="00DE736E">
        <w:rPr>
          <w:rFonts w:ascii="Times New Roman" w:hAnsi="Times New Roman"/>
          <w:spacing w:val="-3"/>
          <w:sz w:val="24"/>
          <w:szCs w:val="24"/>
        </w:rPr>
        <w:t xml:space="preserve"> Список литературы и приложения)</w:t>
      </w:r>
      <w:r w:rsidRPr="00DE736E">
        <w:rPr>
          <w:rFonts w:ascii="Times New Roman" w:hAnsi="Times New Roman"/>
          <w:iCs/>
          <w:sz w:val="24"/>
          <w:szCs w:val="24"/>
        </w:rPr>
        <w:t xml:space="preserve">. При этом введение занимает </w:t>
      </w:r>
      <w:proofErr w:type="gramStart"/>
      <w:r w:rsidR="0022518C" w:rsidRPr="00DE736E">
        <w:rPr>
          <w:rFonts w:ascii="Times New Roman" w:hAnsi="Times New Roman"/>
          <w:iCs/>
          <w:sz w:val="24"/>
          <w:szCs w:val="24"/>
        </w:rPr>
        <w:t xml:space="preserve">до </w:t>
      </w:r>
      <w:r w:rsidRPr="00DE736E">
        <w:rPr>
          <w:rFonts w:ascii="Times New Roman" w:hAnsi="Times New Roman"/>
          <w:iCs/>
          <w:sz w:val="24"/>
          <w:szCs w:val="24"/>
        </w:rPr>
        <w:t xml:space="preserve"> 4</w:t>
      </w:r>
      <w:proofErr w:type="gramEnd"/>
      <w:r w:rsidRPr="00DE736E">
        <w:rPr>
          <w:rFonts w:ascii="Times New Roman" w:hAnsi="Times New Roman"/>
          <w:iCs/>
          <w:sz w:val="24"/>
          <w:szCs w:val="24"/>
        </w:rPr>
        <w:t xml:space="preserve"> страниц; заключение </w:t>
      </w:r>
      <w:r w:rsidR="0022518C" w:rsidRPr="00DE736E">
        <w:rPr>
          <w:rFonts w:ascii="Times New Roman" w:hAnsi="Times New Roman"/>
          <w:iCs/>
          <w:sz w:val="24"/>
          <w:szCs w:val="24"/>
        </w:rPr>
        <w:t>до</w:t>
      </w:r>
      <w:r w:rsidRPr="00DE736E">
        <w:rPr>
          <w:rFonts w:ascii="Times New Roman" w:hAnsi="Times New Roman"/>
          <w:iCs/>
          <w:sz w:val="24"/>
          <w:szCs w:val="24"/>
        </w:rPr>
        <w:t xml:space="preserve"> 3 страниц печатного текста. Список</w:t>
      </w:r>
      <w:r w:rsidRPr="00CE3037">
        <w:rPr>
          <w:rFonts w:ascii="Times New Roman" w:hAnsi="Times New Roman"/>
          <w:iCs/>
          <w:sz w:val="24"/>
          <w:szCs w:val="24"/>
        </w:rPr>
        <w:t xml:space="preserve"> литературы должен включать не менее 45 источников,</w:t>
      </w:r>
      <w:r w:rsidR="00615568" w:rsidRPr="00CE3037">
        <w:rPr>
          <w:rFonts w:ascii="Times New Roman" w:hAnsi="Times New Roman"/>
          <w:iCs/>
          <w:sz w:val="24"/>
          <w:szCs w:val="24"/>
        </w:rPr>
        <w:t xml:space="preserve"> включая не менее 10 источников на иностранных языках</w:t>
      </w:r>
      <w:r w:rsidRPr="00CE3037">
        <w:rPr>
          <w:rFonts w:ascii="Times New Roman" w:hAnsi="Times New Roman"/>
          <w:iCs/>
          <w:sz w:val="24"/>
          <w:szCs w:val="24"/>
        </w:rPr>
        <w:t>, переведенных автором самостоятельно.</w:t>
      </w:r>
      <w:r w:rsidRPr="00CE3037">
        <w:rPr>
          <w:rFonts w:ascii="Times New Roman" w:hAnsi="Times New Roman"/>
          <w:iCs/>
          <w:color w:val="000000"/>
          <w:spacing w:val="2"/>
          <w:sz w:val="24"/>
          <w:szCs w:val="24"/>
        </w:rPr>
        <w:t xml:space="preserve"> Оформление работы должно соответствовать требованиям, изложенным в соответствующих разделах настоящих Правил. </w:t>
      </w:r>
      <w:r w:rsidRPr="00CE3037">
        <w:rPr>
          <w:rFonts w:ascii="Times New Roman" w:hAnsi="Times New Roman"/>
          <w:iCs/>
          <w:color w:val="000000"/>
          <w:spacing w:val="6"/>
          <w:sz w:val="24"/>
          <w:szCs w:val="24"/>
        </w:rPr>
        <w:t xml:space="preserve">Тема бакалаврской работы утверждается приказом НИУ ВШЭ – Санкт-Петербург. </w:t>
      </w:r>
    </w:p>
    <w:p w14:paraId="41F60E56" w14:textId="77777777" w:rsidR="00C57B39" w:rsidRPr="00C25CFF" w:rsidRDefault="00C57B39" w:rsidP="00CE3037">
      <w:pPr>
        <w:shd w:val="clear" w:color="auto" w:fill="FFFFFF"/>
        <w:tabs>
          <w:tab w:val="left" w:pos="1080"/>
        </w:tabs>
        <w:spacing w:after="0" w:line="240" w:lineRule="auto"/>
        <w:ind w:firstLine="567"/>
        <w:jc w:val="both"/>
        <w:rPr>
          <w:rFonts w:ascii="Times New Roman" w:hAnsi="Times New Roman"/>
          <w:sz w:val="24"/>
          <w:szCs w:val="24"/>
        </w:rPr>
      </w:pPr>
      <w:r w:rsidRPr="00201A1F">
        <w:rPr>
          <w:rFonts w:ascii="Times New Roman" w:hAnsi="Times New Roman"/>
          <w:b/>
          <w:iCs/>
          <w:spacing w:val="-1"/>
          <w:sz w:val="24"/>
          <w:szCs w:val="24"/>
        </w:rPr>
        <w:t>Объем бакалаврской работы – не менее 6</w:t>
      </w:r>
      <w:r w:rsidR="0022518C" w:rsidRPr="00201A1F">
        <w:rPr>
          <w:rFonts w:ascii="Times New Roman" w:hAnsi="Times New Roman"/>
          <w:b/>
          <w:iCs/>
          <w:spacing w:val="-1"/>
          <w:sz w:val="24"/>
          <w:szCs w:val="24"/>
        </w:rPr>
        <w:t>5</w:t>
      </w:r>
      <w:r w:rsidRPr="00201A1F">
        <w:rPr>
          <w:rFonts w:ascii="Times New Roman" w:hAnsi="Times New Roman"/>
          <w:b/>
          <w:iCs/>
          <w:spacing w:val="-1"/>
          <w:sz w:val="24"/>
          <w:szCs w:val="24"/>
        </w:rPr>
        <w:t> страниц</w:t>
      </w:r>
      <w:r w:rsidR="00034FA7" w:rsidRPr="00201A1F">
        <w:rPr>
          <w:rFonts w:ascii="Times New Roman" w:hAnsi="Times New Roman"/>
          <w:b/>
          <w:iCs/>
          <w:spacing w:val="-1"/>
          <w:sz w:val="24"/>
          <w:szCs w:val="24"/>
        </w:rPr>
        <w:t xml:space="preserve"> </w:t>
      </w:r>
      <w:r w:rsidRPr="00201A1F">
        <w:rPr>
          <w:rFonts w:ascii="Times New Roman" w:hAnsi="Times New Roman"/>
          <w:iCs/>
          <w:spacing w:val="-3"/>
          <w:sz w:val="24"/>
          <w:szCs w:val="24"/>
        </w:rPr>
        <w:t>печатного текста (не включая</w:t>
      </w:r>
      <w:r w:rsidRPr="00201A1F">
        <w:rPr>
          <w:rFonts w:ascii="Times New Roman" w:hAnsi="Times New Roman"/>
          <w:spacing w:val="-3"/>
          <w:sz w:val="24"/>
          <w:szCs w:val="24"/>
        </w:rPr>
        <w:t xml:space="preserve"> Список литературы и приложения).</w:t>
      </w:r>
    </w:p>
    <w:p w14:paraId="1790CE24" w14:textId="77777777" w:rsidR="00C57B39" w:rsidRPr="00C25CFF" w:rsidRDefault="00C57B39" w:rsidP="00CE3037">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C25CFF">
        <w:rPr>
          <w:rFonts w:ascii="Times New Roman" w:hAnsi="Times New Roman"/>
          <w:sz w:val="24"/>
          <w:szCs w:val="24"/>
        </w:rPr>
        <w:t>Выпускная квалификационная работа</w:t>
      </w:r>
      <w:r w:rsidRPr="00C25CFF">
        <w:rPr>
          <w:rFonts w:ascii="Times New Roman" w:hAnsi="Times New Roman"/>
          <w:color w:val="000000"/>
          <w:spacing w:val="2"/>
          <w:sz w:val="24"/>
          <w:szCs w:val="24"/>
        </w:rPr>
        <w:t xml:space="preserve"> бакалавра </w:t>
      </w:r>
      <w:r w:rsidRPr="00C25CFF">
        <w:rPr>
          <w:rFonts w:ascii="Times New Roman" w:hAnsi="Times New Roman"/>
          <w:color w:val="000000"/>
          <w:spacing w:val="-2"/>
          <w:sz w:val="24"/>
          <w:szCs w:val="24"/>
        </w:rPr>
        <w:t xml:space="preserve">подлежит </w:t>
      </w:r>
      <w:r w:rsidRPr="00C25CFF">
        <w:rPr>
          <w:rFonts w:ascii="Times New Roman" w:hAnsi="Times New Roman"/>
          <w:b/>
          <w:color w:val="000000"/>
          <w:spacing w:val="-2"/>
          <w:sz w:val="24"/>
          <w:szCs w:val="24"/>
        </w:rPr>
        <w:t>обязательному рецензированию</w:t>
      </w:r>
      <w:r w:rsidR="0022518C">
        <w:rPr>
          <w:rFonts w:ascii="Times New Roman" w:hAnsi="Times New Roman"/>
          <w:b/>
          <w:color w:val="000000"/>
          <w:spacing w:val="-2"/>
          <w:sz w:val="24"/>
          <w:szCs w:val="24"/>
        </w:rPr>
        <w:t>, в случае принятия решения об этом Академическим Советом программы в соответствующем учебном году</w:t>
      </w:r>
      <w:r w:rsidRPr="00C25CFF">
        <w:rPr>
          <w:rFonts w:ascii="Times New Roman" w:hAnsi="Times New Roman"/>
          <w:color w:val="000000"/>
          <w:spacing w:val="2"/>
          <w:sz w:val="24"/>
          <w:szCs w:val="24"/>
        </w:rPr>
        <w:t xml:space="preserve">, </w:t>
      </w:r>
      <w:r w:rsidRPr="00C25CFF">
        <w:rPr>
          <w:rFonts w:ascii="Times New Roman" w:hAnsi="Times New Roman"/>
          <w:sz w:val="24"/>
          <w:szCs w:val="24"/>
        </w:rPr>
        <w:t xml:space="preserve">имеет </w:t>
      </w:r>
      <w:r w:rsidRPr="00C25CFF">
        <w:rPr>
          <w:rFonts w:ascii="Times New Roman" w:hAnsi="Times New Roman"/>
          <w:color w:val="000000"/>
          <w:sz w:val="24"/>
          <w:szCs w:val="24"/>
        </w:rPr>
        <w:t xml:space="preserve">общепринятую структуру и состоит из введения, основной части и заключения. </w:t>
      </w:r>
    </w:p>
    <w:p w14:paraId="2940E6D7" w14:textId="77777777" w:rsidR="00C57B39" w:rsidRPr="00C25CFF" w:rsidRDefault="00C57B39" w:rsidP="00CE3037">
      <w:pPr>
        <w:widowControl w:val="0"/>
        <w:tabs>
          <w:tab w:val="left" w:pos="1080"/>
        </w:tabs>
        <w:spacing w:after="0" w:line="240" w:lineRule="auto"/>
        <w:ind w:firstLine="567"/>
        <w:jc w:val="both"/>
        <w:rPr>
          <w:rFonts w:ascii="Times New Roman" w:hAnsi="Times New Roman"/>
          <w:snapToGrid w:val="0"/>
          <w:sz w:val="24"/>
          <w:szCs w:val="24"/>
        </w:rPr>
      </w:pPr>
      <w:r w:rsidRPr="00C25CFF">
        <w:rPr>
          <w:rFonts w:ascii="Times New Roman" w:hAnsi="Times New Roman"/>
          <w:b/>
          <w:snapToGrid w:val="0"/>
          <w:sz w:val="24"/>
          <w:szCs w:val="24"/>
        </w:rPr>
        <w:t>Введение</w:t>
      </w:r>
      <w:r w:rsidRPr="00C25CFF">
        <w:rPr>
          <w:rFonts w:ascii="Times New Roman" w:hAnsi="Times New Roman"/>
          <w:snapToGrid w:val="0"/>
          <w:sz w:val="24"/>
          <w:szCs w:val="24"/>
        </w:rPr>
        <w:t xml:space="preserve"> является отдельным, самостоятельным блоком текста </w:t>
      </w:r>
      <w:r w:rsidRPr="00C25CFF">
        <w:rPr>
          <w:rFonts w:ascii="Times New Roman" w:hAnsi="Times New Roman"/>
          <w:snapToGrid w:val="0"/>
          <w:color w:val="000000"/>
          <w:sz w:val="24"/>
          <w:szCs w:val="24"/>
        </w:rPr>
        <w:t xml:space="preserve">работы, который </w:t>
      </w:r>
      <w:r w:rsidRPr="00C25CFF">
        <w:rPr>
          <w:rFonts w:ascii="Times New Roman" w:hAnsi="Times New Roman"/>
          <w:snapToGrid w:val="0"/>
          <w:sz w:val="24"/>
          <w:szCs w:val="24"/>
        </w:rPr>
        <w:t>ни в содержании, ни в тексте не обозначается цифрами.</w:t>
      </w:r>
    </w:p>
    <w:p w14:paraId="39E47C94" w14:textId="77777777" w:rsidR="00C57B39" w:rsidRPr="00C25CFF" w:rsidRDefault="00C57B39" w:rsidP="00CE3037">
      <w:pPr>
        <w:keepNext/>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color w:val="000000"/>
          <w:sz w:val="24"/>
          <w:szCs w:val="24"/>
        </w:rPr>
      </w:pPr>
      <w:r w:rsidRPr="00C25CFF">
        <w:rPr>
          <w:rFonts w:ascii="Times New Roman" w:hAnsi="Times New Roman"/>
          <w:color w:val="000000"/>
          <w:sz w:val="24"/>
          <w:szCs w:val="24"/>
        </w:rPr>
        <w:t>Во введении</w:t>
      </w:r>
      <w:r w:rsidR="0022518C">
        <w:rPr>
          <w:rFonts w:ascii="Times New Roman" w:hAnsi="Times New Roman"/>
          <w:color w:val="000000"/>
          <w:sz w:val="24"/>
          <w:szCs w:val="24"/>
        </w:rPr>
        <w:t xml:space="preserve"> </w:t>
      </w:r>
      <w:r w:rsidRPr="00C25CFF">
        <w:rPr>
          <w:rFonts w:ascii="Times New Roman" w:hAnsi="Times New Roman"/>
          <w:color w:val="000000"/>
          <w:sz w:val="24"/>
          <w:szCs w:val="24"/>
        </w:rPr>
        <w:t xml:space="preserve">необходимо отразить следующее: </w:t>
      </w:r>
    </w:p>
    <w:p w14:paraId="0D8C15A2" w14:textId="77777777" w:rsidR="00C57B39" w:rsidRPr="00C25CFF" w:rsidRDefault="00C57B39" w:rsidP="009F6498">
      <w:pPr>
        <w:keepNext/>
        <w:widowControl w:val="0"/>
        <w:numPr>
          <w:ilvl w:val="0"/>
          <w:numId w:val="9"/>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hAnsi="Times New Roman"/>
          <w:sz w:val="24"/>
          <w:szCs w:val="24"/>
        </w:rPr>
      </w:pPr>
      <w:r w:rsidRPr="00C25CFF">
        <w:rPr>
          <w:rFonts w:ascii="Times New Roman" w:hAnsi="Times New Roman"/>
          <w:color w:val="000000"/>
          <w:sz w:val="24"/>
          <w:szCs w:val="24"/>
        </w:rPr>
        <w:t xml:space="preserve"> обоснование выбора темы, ее актуальность;</w:t>
      </w:r>
    </w:p>
    <w:p w14:paraId="52268F7D" w14:textId="77777777" w:rsidR="00C57B39" w:rsidRPr="00C25CFF" w:rsidRDefault="00C57B39" w:rsidP="009F6498">
      <w:pPr>
        <w:keepNext/>
        <w:widowControl w:val="0"/>
        <w:numPr>
          <w:ilvl w:val="0"/>
          <w:numId w:val="9"/>
        </w:numPr>
        <w:shd w:val="clear" w:color="auto" w:fill="FFFFFF"/>
        <w:tabs>
          <w:tab w:val="clear" w:pos="720"/>
          <w:tab w:val="left" w:pos="709"/>
        </w:tabs>
        <w:autoSpaceDE w:val="0"/>
        <w:autoSpaceDN w:val="0"/>
        <w:adjustRightInd w:val="0"/>
        <w:spacing w:after="0" w:line="240" w:lineRule="auto"/>
        <w:ind w:left="0" w:firstLine="567"/>
        <w:jc w:val="both"/>
        <w:rPr>
          <w:rFonts w:ascii="Times New Roman" w:hAnsi="Times New Roman"/>
          <w:sz w:val="24"/>
          <w:szCs w:val="24"/>
        </w:rPr>
      </w:pPr>
      <w:r w:rsidRPr="00C25CFF">
        <w:rPr>
          <w:rFonts w:ascii="Times New Roman" w:hAnsi="Times New Roman"/>
          <w:color w:val="000000"/>
          <w:sz w:val="24"/>
          <w:szCs w:val="24"/>
        </w:rPr>
        <w:t xml:space="preserve"> характеристику степени разработанности темы в отечественной и   </w:t>
      </w:r>
      <w:r w:rsidRPr="00C25CFF">
        <w:rPr>
          <w:rFonts w:ascii="Times New Roman" w:hAnsi="Times New Roman"/>
          <w:color w:val="000000"/>
          <w:sz w:val="24"/>
          <w:szCs w:val="24"/>
        </w:rPr>
        <w:br/>
        <w:t xml:space="preserve">           зарубежной науке;</w:t>
      </w:r>
    </w:p>
    <w:p w14:paraId="2C5B8B9F" w14:textId="77777777" w:rsidR="00C57B39" w:rsidRPr="00C25CFF" w:rsidRDefault="00C57B39" w:rsidP="009F6498">
      <w:pPr>
        <w:widowControl w:val="0"/>
        <w:numPr>
          <w:ilvl w:val="0"/>
          <w:numId w:val="9"/>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hAnsi="Times New Roman"/>
          <w:sz w:val="24"/>
          <w:szCs w:val="24"/>
        </w:rPr>
      </w:pPr>
      <w:r w:rsidRPr="00C25CFF">
        <w:rPr>
          <w:rFonts w:ascii="Times New Roman" w:hAnsi="Times New Roman"/>
          <w:color w:val="000000"/>
          <w:sz w:val="24"/>
          <w:szCs w:val="24"/>
        </w:rPr>
        <w:t xml:space="preserve"> основную цель и задачи работы;</w:t>
      </w:r>
    </w:p>
    <w:p w14:paraId="4F082B1A" w14:textId="77777777" w:rsidR="00C57B39" w:rsidRPr="00C25CFF" w:rsidRDefault="00C57B39" w:rsidP="009F6498">
      <w:pPr>
        <w:widowControl w:val="0"/>
        <w:numPr>
          <w:ilvl w:val="0"/>
          <w:numId w:val="9"/>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hAnsi="Times New Roman"/>
          <w:sz w:val="24"/>
          <w:szCs w:val="24"/>
        </w:rPr>
      </w:pPr>
      <w:r w:rsidRPr="00C25CFF">
        <w:rPr>
          <w:rFonts w:ascii="Times New Roman" w:hAnsi="Times New Roman"/>
          <w:color w:val="000000"/>
          <w:sz w:val="24"/>
          <w:szCs w:val="24"/>
        </w:rPr>
        <w:t xml:space="preserve"> объект и предмет исследования;</w:t>
      </w:r>
    </w:p>
    <w:p w14:paraId="076A6435" w14:textId="77777777" w:rsidR="00C57B39" w:rsidRPr="00C25CFF" w:rsidRDefault="00C57B39" w:rsidP="009F6498">
      <w:pPr>
        <w:widowControl w:val="0"/>
        <w:numPr>
          <w:ilvl w:val="0"/>
          <w:numId w:val="9"/>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hAnsi="Times New Roman"/>
          <w:sz w:val="24"/>
          <w:szCs w:val="24"/>
        </w:rPr>
      </w:pPr>
      <w:r w:rsidRPr="00C25CFF">
        <w:rPr>
          <w:rFonts w:ascii="Times New Roman" w:hAnsi="Times New Roman"/>
          <w:sz w:val="24"/>
          <w:szCs w:val="24"/>
        </w:rPr>
        <w:t xml:space="preserve"> научную новизну (если есть);</w:t>
      </w:r>
    </w:p>
    <w:p w14:paraId="1792FDFA" w14:textId="77777777" w:rsidR="00C57B39" w:rsidRPr="00C25CFF" w:rsidRDefault="00C57B39" w:rsidP="009F6498">
      <w:pPr>
        <w:widowControl w:val="0"/>
        <w:numPr>
          <w:ilvl w:val="0"/>
          <w:numId w:val="9"/>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hAnsi="Times New Roman"/>
          <w:sz w:val="24"/>
          <w:szCs w:val="24"/>
        </w:rPr>
      </w:pPr>
      <w:r w:rsidRPr="00C25CFF">
        <w:rPr>
          <w:rFonts w:ascii="Times New Roman" w:hAnsi="Times New Roman"/>
          <w:color w:val="000000"/>
          <w:sz w:val="24"/>
          <w:szCs w:val="24"/>
        </w:rPr>
        <w:t xml:space="preserve"> методы исследования;</w:t>
      </w:r>
    </w:p>
    <w:p w14:paraId="7D26268D" w14:textId="77777777" w:rsidR="00C57B39" w:rsidRPr="00C25CFF" w:rsidRDefault="00C57B39" w:rsidP="009F6498">
      <w:pPr>
        <w:widowControl w:val="0"/>
        <w:numPr>
          <w:ilvl w:val="0"/>
          <w:numId w:val="9"/>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hAnsi="Times New Roman"/>
          <w:color w:val="000000"/>
          <w:sz w:val="24"/>
          <w:szCs w:val="24"/>
        </w:rPr>
      </w:pPr>
      <w:r w:rsidRPr="00C25CFF">
        <w:rPr>
          <w:rFonts w:ascii="Times New Roman" w:hAnsi="Times New Roman"/>
          <w:color w:val="000000"/>
          <w:sz w:val="24"/>
          <w:szCs w:val="24"/>
        </w:rPr>
        <w:t xml:space="preserve"> характеристику практической</w:t>
      </w:r>
      <w:r w:rsidR="00034FA7">
        <w:rPr>
          <w:rFonts w:ascii="Times New Roman" w:hAnsi="Times New Roman"/>
          <w:color w:val="000000"/>
          <w:sz w:val="24"/>
          <w:szCs w:val="24"/>
        </w:rPr>
        <w:t xml:space="preserve"> </w:t>
      </w:r>
      <w:r w:rsidRPr="00C25CFF">
        <w:rPr>
          <w:rFonts w:ascii="Times New Roman" w:hAnsi="Times New Roman"/>
          <w:color w:val="000000"/>
          <w:sz w:val="24"/>
          <w:szCs w:val="24"/>
        </w:rPr>
        <w:t>значимости исследования;</w:t>
      </w:r>
    </w:p>
    <w:p w14:paraId="3BA1DB0C" w14:textId="77777777" w:rsidR="0022518C" w:rsidRDefault="00C57B39" w:rsidP="009F6498">
      <w:pPr>
        <w:widowControl w:val="0"/>
        <w:numPr>
          <w:ilvl w:val="0"/>
          <w:numId w:val="9"/>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hAnsi="Times New Roman"/>
          <w:color w:val="000000"/>
          <w:sz w:val="24"/>
          <w:szCs w:val="24"/>
        </w:rPr>
      </w:pPr>
      <w:r w:rsidRPr="00C25CFF">
        <w:rPr>
          <w:rFonts w:ascii="Times New Roman" w:hAnsi="Times New Roman"/>
          <w:color w:val="000000"/>
          <w:sz w:val="24"/>
          <w:szCs w:val="24"/>
        </w:rPr>
        <w:t xml:space="preserve"> представление структуры работы</w:t>
      </w:r>
      <w:r w:rsidR="0022518C">
        <w:rPr>
          <w:rFonts w:ascii="Times New Roman" w:hAnsi="Times New Roman"/>
          <w:color w:val="000000"/>
          <w:sz w:val="24"/>
          <w:szCs w:val="24"/>
        </w:rPr>
        <w:t>;</w:t>
      </w:r>
    </w:p>
    <w:p w14:paraId="4B5D1D85" w14:textId="77777777" w:rsidR="00C57B39" w:rsidRPr="00C25CFF" w:rsidRDefault="0022518C" w:rsidP="009F6498">
      <w:pPr>
        <w:widowControl w:val="0"/>
        <w:numPr>
          <w:ilvl w:val="0"/>
          <w:numId w:val="9"/>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полученные элементы новизны автором ВКР и сведения о</w:t>
      </w:r>
      <w:r w:rsidR="004A7795">
        <w:rPr>
          <w:rFonts w:ascii="Times New Roman" w:hAnsi="Times New Roman"/>
          <w:color w:val="000000"/>
          <w:sz w:val="24"/>
          <w:szCs w:val="24"/>
        </w:rPr>
        <w:t>б</w:t>
      </w:r>
      <w:r>
        <w:rPr>
          <w:rFonts w:ascii="Times New Roman" w:hAnsi="Times New Roman"/>
          <w:color w:val="000000"/>
          <w:sz w:val="24"/>
          <w:szCs w:val="24"/>
        </w:rPr>
        <w:t xml:space="preserve"> апробации (элементах внедрения, если они были получены)</w:t>
      </w:r>
      <w:r w:rsidR="00C57B39" w:rsidRPr="00C25CFF">
        <w:rPr>
          <w:rFonts w:ascii="Times New Roman" w:hAnsi="Times New Roman"/>
          <w:color w:val="000000"/>
          <w:sz w:val="24"/>
          <w:szCs w:val="24"/>
        </w:rPr>
        <w:t>.</w:t>
      </w:r>
    </w:p>
    <w:p w14:paraId="4E426011" w14:textId="77777777" w:rsidR="00C57B39" w:rsidRPr="00C25CFF" w:rsidRDefault="00C57B39" w:rsidP="00CE3037">
      <w:pPr>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i/>
          <w:iCs/>
          <w:color w:val="000000"/>
          <w:sz w:val="24"/>
          <w:szCs w:val="24"/>
        </w:rPr>
        <w:t xml:space="preserve">Цель работы </w:t>
      </w:r>
      <w:r w:rsidRPr="00C25CFF">
        <w:rPr>
          <w:rFonts w:ascii="Times New Roman" w:hAnsi="Times New Roman"/>
          <w:iCs/>
          <w:color w:val="000000"/>
          <w:sz w:val="24"/>
          <w:szCs w:val="24"/>
        </w:rPr>
        <w:t>определяет, для чего проводится исследование,</w:t>
      </w:r>
      <w:r w:rsidR="00034FA7">
        <w:rPr>
          <w:rFonts w:ascii="Times New Roman" w:hAnsi="Times New Roman"/>
          <w:iCs/>
          <w:color w:val="000000"/>
          <w:sz w:val="24"/>
          <w:szCs w:val="24"/>
        </w:rPr>
        <w:t xml:space="preserve"> </w:t>
      </w:r>
      <w:r w:rsidRPr="00C25CFF">
        <w:rPr>
          <w:rFonts w:ascii="Times New Roman" w:hAnsi="Times New Roman"/>
          <w:color w:val="000000"/>
          <w:sz w:val="24"/>
          <w:szCs w:val="24"/>
        </w:rPr>
        <w:t>что планируется получить в результате. Достижение цели бакалаврской работы ориентирует студентов на решение выдвинутой проблемы в</w:t>
      </w:r>
      <w:r w:rsidR="00034FA7">
        <w:rPr>
          <w:rFonts w:ascii="Times New Roman" w:hAnsi="Times New Roman"/>
          <w:color w:val="000000"/>
          <w:sz w:val="24"/>
          <w:szCs w:val="24"/>
        </w:rPr>
        <w:t xml:space="preserve"> </w:t>
      </w:r>
      <w:r w:rsidRPr="00C25CFF">
        <w:rPr>
          <w:rFonts w:ascii="Times New Roman" w:hAnsi="Times New Roman"/>
          <w:color w:val="000000"/>
          <w:sz w:val="24"/>
          <w:szCs w:val="24"/>
        </w:rPr>
        <w:t>двух основных направлениях – теоретическом и прикладном.</w:t>
      </w:r>
    </w:p>
    <w:p w14:paraId="636C4377" w14:textId="77777777" w:rsidR="00C57B39" w:rsidRPr="00C25CFF" w:rsidRDefault="00C57B39" w:rsidP="00CE3037">
      <w:pPr>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color w:val="000000"/>
          <w:sz w:val="24"/>
          <w:szCs w:val="24"/>
        </w:rPr>
      </w:pPr>
      <w:r w:rsidRPr="00C25CFF">
        <w:rPr>
          <w:rFonts w:ascii="Times New Roman" w:hAnsi="Times New Roman"/>
          <w:i/>
          <w:iCs/>
          <w:color w:val="000000"/>
          <w:sz w:val="24"/>
          <w:szCs w:val="24"/>
        </w:rPr>
        <w:t xml:space="preserve">Задачи работы </w:t>
      </w:r>
      <w:r w:rsidRPr="00C25CFF">
        <w:rPr>
          <w:rFonts w:ascii="Times New Roman" w:hAnsi="Times New Roman"/>
          <w:color w:val="000000"/>
          <w:sz w:val="24"/>
          <w:szCs w:val="24"/>
        </w:rPr>
        <w:t xml:space="preserve">представляют собой способы достижения поставленной цели.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w:t>
      </w:r>
      <w:proofErr w:type="gramStart"/>
      <w:r w:rsidRPr="00C25CFF">
        <w:rPr>
          <w:rFonts w:ascii="Times New Roman" w:hAnsi="Times New Roman"/>
          <w:color w:val="000000"/>
          <w:sz w:val="24"/>
          <w:szCs w:val="24"/>
        </w:rPr>
        <w:t>т.д.</w:t>
      </w:r>
      <w:proofErr w:type="gramEnd"/>
      <w:r w:rsidRPr="00C25CFF">
        <w:rPr>
          <w:rFonts w:ascii="Times New Roman" w:hAnsi="Times New Roman"/>
          <w:color w:val="000000"/>
          <w:sz w:val="24"/>
          <w:szCs w:val="24"/>
        </w:rPr>
        <w:t>).</w:t>
      </w:r>
    </w:p>
    <w:p w14:paraId="4B651D86" w14:textId="77777777" w:rsidR="00C57B39" w:rsidRPr="00C25CFF" w:rsidRDefault="00C57B39" w:rsidP="00CE3037">
      <w:pPr>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color w:val="000000"/>
          <w:sz w:val="24"/>
          <w:szCs w:val="24"/>
        </w:rPr>
      </w:pPr>
      <w:r w:rsidRPr="00C25CFF">
        <w:rPr>
          <w:rFonts w:ascii="Times New Roman" w:hAnsi="Times New Roman"/>
          <w:i/>
          <w:iCs/>
          <w:color w:val="000000"/>
          <w:sz w:val="24"/>
          <w:szCs w:val="24"/>
        </w:rPr>
        <w:t>Объект исследования –</w:t>
      </w:r>
      <w:r w:rsidRPr="00C25CFF">
        <w:rPr>
          <w:rFonts w:ascii="Times New Roman" w:hAnsi="Times New Roman"/>
          <w:color w:val="000000"/>
          <w:sz w:val="24"/>
          <w:szCs w:val="24"/>
        </w:rPr>
        <w:t xml:space="preserve"> это то, на что направлен процесс познания.</w:t>
      </w:r>
    </w:p>
    <w:p w14:paraId="012A69BC" w14:textId="77777777" w:rsidR="00C57B39" w:rsidRPr="00C25CFF" w:rsidRDefault="00C57B39" w:rsidP="00CE3037">
      <w:pPr>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i/>
          <w:iCs/>
          <w:color w:val="000000"/>
          <w:sz w:val="24"/>
          <w:szCs w:val="24"/>
        </w:rPr>
        <w:t>Предмет исследования</w:t>
      </w:r>
      <w:r w:rsidRPr="00C25CFF">
        <w:rPr>
          <w:rFonts w:ascii="Times New Roman" w:hAnsi="Times New Roman"/>
          <w:iCs/>
          <w:color w:val="000000"/>
          <w:sz w:val="24"/>
          <w:szCs w:val="24"/>
        </w:rPr>
        <w:t xml:space="preserve"> – это</w:t>
      </w:r>
      <w:r w:rsidR="00034FA7">
        <w:rPr>
          <w:rFonts w:ascii="Times New Roman" w:hAnsi="Times New Roman"/>
          <w:iCs/>
          <w:color w:val="000000"/>
          <w:sz w:val="24"/>
          <w:szCs w:val="24"/>
        </w:rPr>
        <w:t xml:space="preserve"> </w:t>
      </w:r>
      <w:r w:rsidRPr="00C25CFF">
        <w:rPr>
          <w:rFonts w:ascii="Times New Roman" w:hAnsi="Times New Roman"/>
          <w:color w:val="000000"/>
          <w:sz w:val="24"/>
          <w:szCs w:val="24"/>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14:paraId="532712C9" w14:textId="77777777" w:rsidR="00C57B39" w:rsidRPr="00C25CFF" w:rsidRDefault="00C57B39" w:rsidP="00CE3037">
      <w:pPr>
        <w:widowControl w:val="0"/>
        <w:tabs>
          <w:tab w:val="left" w:pos="1080"/>
        </w:tabs>
        <w:spacing w:after="0" w:line="240" w:lineRule="auto"/>
        <w:ind w:firstLine="567"/>
        <w:jc w:val="both"/>
        <w:rPr>
          <w:rFonts w:ascii="Times New Roman" w:hAnsi="Times New Roman"/>
          <w:snapToGrid w:val="0"/>
          <w:color w:val="000000"/>
          <w:sz w:val="24"/>
          <w:szCs w:val="24"/>
        </w:rPr>
      </w:pPr>
      <w:r w:rsidRPr="00C25CFF">
        <w:rPr>
          <w:rFonts w:ascii="Times New Roman" w:hAnsi="Times New Roman"/>
          <w:snapToGrid w:val="0"/>
          <w:color w:val="000000"/>
          <w:sz w:val="24"/>
          <w:szCs w:val="24"/>
        </w:rPr>
        <w:t xml:space="preserve">Требования </w:t>
      </w:r>
      <w:r w:rsidRPr="00C25CFF">
        <w:rPr>
          <w:rFonts w:ascii="Times New Roman" w:hAnsi="Times New Roman"/>
          <w:i/>
          <w:snapToGrid w:val="0"/>
          <w:color w:val="000000"/>
          <w:sz w:val="24"/>
          <w:szCs w:val="24"/>
        </w:rPr>
        <w:t>к научной новизне</w:t>
      </w:r>
      <w:r w:rsidRPr="00C25CFF">
        <w:rPr>
          <w:rFonts w:ascii="Times New Roman" w:hAnsi="Times New Roman"/>
          <w:snapToGrid w:val="0"/>
          <w:color w:val="000000"/>
          <w:sz w:val="24"/>
          <w:szCs w:val="24"/>
        </w:rPr>
        <w:t xml:space="preserve"> исследования приведены в соответствующем разделе данных </w:t>
      </w:r>
      <w:r w:rsidR="00EF0431" w:rsidRPr="00C25CFF">
        <w:rPr>
          <w:rFonts w:ascii="Times New Roman" w:hAnsi="Times New Roman"/>
          <w:snapToGrid w:val="0"/>
          <w:color w:val="000000"/>
          <w:sz w:val="24"/>
          <w:szCs w:val="24"/>
        </w:rPr>
        <w:t>Правил</w:t>
      </w:r>
      <w:r w:rsidRPr="00C25CFF">
        <w:rPr>
          <w:rFonts w:ascii="Times New Roman" w:hAnsi="Times New Roman"/>
          <w:snapToGrid w:val="0"/>
          <w:color w:val="000000"/>
          <w:sz w:val="24"/>
          <w:szCs w:val="24"/>
        </w:rPr>
        <w:t>.</w:t>
      </w:r>
      <w:r w:rsidR="00034FA7">
        <w:rPr>
          <w:rFonts w:ascii="Times New Roman" w:hAnsi="Times New Roman"/>
          <w:snapToGrid w:val="0"/>
          <w:color w:val="000000"/>
          <w:sz w:val="24"/>
          <w:szCs w:val="24"/>
        </w:rPr>
        <w:t xml:space="preserve"> </w:t>
      </w:r>
      <w:r w:rsidRPr="00C25CFF">
        <w:rPr>
          <w:rFonts w:ascii="Times New Roman" w:hAnsi="Times New Roman"/>
          <w:snapToGrid w:val="0"/>
          <w:color w:val="000000"/>
          <w:sz w:val="24"/>
          <w:szCs w:val="24"/>
        </w:rPr>
        <w:t xml:space="preserve">Представление использованных </w:t>
      </w:r>
      <w:r w:rsidRPr="00C25CFF">
        <w:rPr>
          <w:rFonts w:ascii="Times New Roman" w:hAnsi="Times New Roman"/>
          <w:i/>
          <w:snapToGrid w:val="0"/>
          <w:color w:val="000000"/>
          <w:sz w:val="24"/>
          <w:szCs w:val="24"/>
        </w:rPr>
        <w:t xml:space="preserve">методов исследования </w:t>
      </w:r>
      <w:r w:rsidRPr="00C25CFF">
        <w:rPr>
          <w:rFonts w:ascii="Times New Roman" w:hAnsi="Times New Roman"/>
          <w:snapToGrid w:val="0"/>
          <w:color w:val="000000"/>
          <w:sz w:val="24"/>
          <w:szCs w:val="24"/>
        </w:rPr>
        <w:t>позволяет оценить</w:t>
      </w:r>
      <w:r w:rsidR="00034FA7">
        <w:rPr>
          <w:rFonts w:ascii="Times New Roman" w:hAnsi="Times New Roman"/>
          <w:snapToGrid w:val="0"/>
          <w:color w:val="000000"/>
          <w:sz w:val="24"/>
          <w:szCs w:val="24"/>
        </w:rPr>
        <w:t xml:space="preserve"> </w:t>
      </w:r>
      <w:r w:rsidRPr="00C25CFF">
        <w:rPr>
          <w:rFonts w:ascii="Times New Roman" w:hAnsi="Times New Roman"/>
          <w:snapToGrid w:val="0"/>
          <w:color w:val="000000"/>
          <w:sz w:val="24"/>
          <w:szCs w:val="24"/>
        </w:rPr>
        <w:t>полноту охвата полученных студентом умений и навыков при выполнении бакалаврской работы.</w:t>
      </w:r>
    </w:p>
    <w:p w14:paraId="1D08796C" w14:textId="77777777" w:rsidR="00C57B39" w:rsidRPr="00C25CFF" w:rsidRDefault="00C57B39" w:rsidP="00CE3037">
      <w:pPr>
        <w:widowControl w:val="0"/>
        <w:tabs>
          <w:tab w:val="left" w:pos="1080"/>
        </w:tabs>
        <w:spacing w:after="0" w:line="240" w:lineRule="auto"/>
        <w:ind w:firstLine="567"/>
        <w:jc w:val="both"/>
        <w:rPr>
          <w:rFonts w:ascii="Times New Roman" w:hAnsi="Times New Roman"/>
          <w:snapToGrid w:val="0"/>
          <w:color w:val="000000"/>
          <w:sz w:val="24"/>
          <w:szCs w:val="24"/>
        </w:rPr>
      </w:pPr>
      <w:r w:rsidRPr="00C25CFF">
        <w:rPr>
          <w:rFonts w:ascii="Times New Roman" w:hAnsi="Times New Roman"/>
          <w:snapToGrid w:val="0"/>
          <w:color w:val="000000"/>
          <w:sz w:val="24"/>
          <w:szCs w:val="24"/>
        </w:rPr>
        <w:t xml:space="preserve">Характеристика </w:t>
      </w:r>
      <w:r w:rsidRPr="00C25CFF">
        <w:rPr>
          <w:rFonts w:ascii="Times New Roman" w:hAnsi="Times New Roman"/>
          <w:i/>
          <w:snapToGrid w:val="0"/>
          <w:color w:val="000000"/>
          <w:sz w:val="24"/>
          <w:szCs w:val="24"/>
        </w:rPr>
        <w:t>структуры работы</w:t>
      </w:r>
      <w:r w:rsidRPr="00C25CFF">
        <w:rPr>
          <w:rFonts w:ascii="Times New Roman" w:hAnsi="Times New Roman"/>
          <w:snapToGrid w:val="0"/>
          <w:color w:val="000000"/>
          <w:sz w:val="24"/>
          <w:szCs w:val="24"/>
        </w:rPr>
        <w:t xml:space="preserve"> представляет собой краткое содержание глав и параграфов основной части.</w:t>
      </w:r>
    </w:p>
    <w:p w14:paraId="6926DF5A" w14:textId="77777777" w:rsidR="00C57B39" w:rsidRPr="00C25CFF" w:rsidRDefault="00C57B39" w:rsidP="00CE3037">
      <w:pPr>
        <w:widowControl w:val="0"/>
        <w:tabs>
          <w:tab w:val="left" w:pos="1080"/>
        </w:tabs>
        <w:spacing w:after="0" w:line="240" w:lineRule="auto"/>
        <w:ind w:firstLine="567"/>
        <w:jc w:val="both"/>
        <w:rPr>
          <w:rFonts w:ascii="Times New Roman" w:hAnsi="Times New Roman"/>
          <w:snapToGrid w:val="0"/>
          <w:sz w:val="24"/>
          <w:szCs w:val="24"/>
        </w:rPr>
      </w:pPr>
      <w:r w:rsidRPr="00C25CFF">
        <w:rPr>
          <w:rFonts w:ascii="Times New Roman" w:hAnsi="Times New Roman"/>
          <w:b/>
          <w:snapToGrid w:val="0"/>
          <w:sz w:val="24"/>
          <w:szCs w:val="24"/>
        </w:rPr>
        <w:t xml:space="preserve">В основной части </w:t>
      </w:r>
      <w:r w:rsidRPr="00C25CFF">
        <w:rPr>
          <w:rFonts w:ascii="Times New Roman" w:hAnsi="Times New Roman"/>
          <w:snapToGrid w:val="0"/>
          <w:sz w:val="24"/>
          <w:szCs w:val="24"/>
        </w:rPr>
        <w:t>бакалаврской работы</w:t>
      </w:r>
      <w:r w:rsidR="00034FA7">
        <w:rPr>
          <w:rFonts w:ascii="Times New Roman" w:hAnsi="Times New Roman"/>
          <w:snapToGrid w:val="0"/>
          <w:sz w:val="24"/>
          <w:szCs w:val="24"/>
        </w:rPr>
        <w:t xml:space="preserve"> </w:t>
      </w:r>
      <w:r w:rsidRPr="00C25CFF">
        <w:rPr>
          <w:rFonts w:ascii="Times New Roman" w:hAnsi="Times New Roman"/>
          <w:snapToGrid w:val="0"/>
          <w:sz w:val="24"/>
          <w:szCs w:val="24"/>
        </w:rPr>
        <w:t xml:space="preserve">должно быть полно и </w:t>
      </w:r>
      <w:r w:rsidR="004A7795" w:rsidRPr="00C25CFF">
        <w:rPr>
          <w:rFonts w:ascii="Times New Roman" w:hAnsi="Times New Roman"/>
          <w:snapToGrid w:val="0"/>
          <w:sz w:val="24"/>
          <w:szCs w:val="24"/>
        </w:rPr>
        <w:t>систематизировано</w:t>
      </w:r>
      <w:r w:rsidRPr="00C25CFF">
        <w:rPr>
          <w:rFonts w:ascii="Times New Roman" w:hAnsi="Times New Roman"/>
          <w:snapToGrid w:val="0"/>
          <w:sz w:val="24"/>
          <w:szCs w:val="24"/>
        </w:rPr>
        <w:t xml:space="preserve"> изложено состояние вопроса, которому посвящено данное исследование. Предметом анализа выступают новые идеи, проблемы, возможные подходы к их решению, результаты предыдущих исследований, а также возможные пути достижения поставленных цели и задач. Завершить основную часть желательно обоснованием выбранного направления работы.</w:t>
      </w:r>
    </w:p>
    <w:p w14:paraId="1353659A" w14:textId="77777777" w:rsidR="00C57B39" w:rsidRPr="00C25CFF" w:rsidRDefault="00C57B39" w:rsidP="00CE3037">
      <w:pPr>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color w:val="000000"/>
          <w:sz w:val="24"/>
          <w:szCs w:val="24"/>
        </w:rPr>
      </w:pPr>
      <w:r w:rsidRPr="00C25CFF">
        <w:rPr>
          <w:rFonts w:ascii="Times New Roman" w:hAnsi="Times New Roman"/>
          <w:color w:val="000000"/>
          <w:sz w:val="24"/>
          <w:szCs w:val="24"/>
        </w:rPr>
        <w:t xml:space="preserve">Основная часть состоит, как правило, из </w:t>
      </w:r>
      <w:proofErr w:type="gramStart"/>
      <w:r w:rsidRPr="00C25CFF">
        <w:rPr>
          <w:rFonts w:ascii="Times New Roman" w:hAnsi="Times New Roman"/>
          <w:color w:val="000000"/>
          <w:sz w:val="24"/>
          <w:szCs w:val="24"/>
        </w:rPr>
        <w:t>двух–трех</w:t>
      </w:r>
      <w:proofErr w:type="gramEnd"/>
      <w:r w:rsidRPr="00C25CFF">
        <w:rPr>
          <w:rFonts w:ascii="Times New Roman" w:hAnsi="Times New Roman"/>
          <w:color w:val="000000"/>
          <w:sz w:val="24"/>
          <w:szCs w:val="24"/>
        </w:rPr>
        <w:t xml:space="preserve"> глав, каждая из которых делится на параграфы в зависимости от темы исследования и его целей. В каждой главе должно быть не менее двух параграфов. Объем параграфа должен составлять не менее 10 страниц.</w:t>
      </w:r>
    </w:p>
    <w:p w14:paraId="016D79A0" w14:textId="77777777" w:rsidR="00C57B39" w:rsidRPr="00C25CFF" w:rsidRDefault="00C57B39" w:rsidP="00CE3037">
      <w:pPr>
        <w:widowControl w:val="0"/>
        <w:shd w:val="clear" w:color="auto" w:fill="FFFFFF"/>
        <w:autoSpaceDE w:val="0"/>
        <w:autoSpaceDN w:val="0"/>
        <w:adjustRightInd w:val="0"/>
        <w:spacing w:after="0" w:line="240" w:lineRule="auto"/>
        <w:ind w:firstLine="567"/>
        <w:jc w:val="both"/>
        <w:rPr>
          <w:rFonts w:ascii="Times New Roman" w:hAnsi="Times New Roman"/>
          <w:color w:val="000000"/>
          <w:spacing w:val="-4"/>
          <w:sz w:val="24"/>
          <w:szCs w:val="24"/>
        </w:rPr>
      </w:pPr>
      <w:r w:rsidRPr="00C25CFF">
        <w:rPr>
          <w:rFonts w:ascii="Times New Roman" w:hAnsi="Times New Roman"/>
          <w:color w:val="000000"/>
          <w:spacing w:val="-4"/>
          <w:sz w:val="24"/>
          <w:szCs w:val="24"/>
        </w:rPr>
        <w:t xml:space="preserve">Основная часть работы состоит из теоретической (методологической) и практической (аналитической и проектной) составляющей. </w:t>
      </w:r>
    </w:p>
    <w:p w14:paraId="5FDF96D6" w14:textId="77777777" w:rsidR="00C57B39" w:rsidRPr="00C25CFF" w:rsidRDefault="00C57B39" w:rsidP="00CE3037">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i/>
          <w:color w:val="000000"/>
          <w:spacing w:val="1"/>
          <w:sz w:val="24"/>
          <w:szCs w:val="24"/>
        </w:rPr>
        <w:t>В теоретической части</w:t>
      </w:r>
      <w:r w:rsidR="00034FA7">
        <w:rPr>
          <w:rFonts w:ascii="Times New Roman" w:hAnsi="Times New Roman"/>
          <w:i/>
          <w:color w:val="000000"/>
          <w:spacing w:val="1"/>
          <w:sz w:val="24"/>
          <w:szCs w:val="24"/>
        </w:rPr>
        <w:t xml:space="preserve"> </w:t>
      </w:r>
      <w:r w:rsidRPr="00C25CFF">
        <w:rPr>
          <w:rFonts w:ascii="Times New Roman" w:hAnsi="Times New Roman"/>
          <w:color w:val="000000"/>
          <w:spacing w:val="1"/>
          <w:sz w:val="24"/>
          <w:szCs w:val="24"/>
        </w:rPr>
        <w:t>проявляется</w:t>
      </w:r>
      <w:r w:rsidR="00034FA7">
        <w:rPr>
          <w:rFonts w:ascii="Times New Roman" w:hAnsi="Times New Roman"/>
          <w:color w:val="000000"/>
          <w:spacing w:val="1"/>
          <w:sz w:val="24"/>
          <w:szCs w:val="24"/>
        </w:rPr>
        <w:t xml:space="preserve"> </w:t>
      </w:r>
      <w:r w:rsidRPr="00C25CFF">
        <w:rPr>
          <w:rFonts w:ascii="Times New Roman" w:hAnsi="Times New Roman"/>
          <w:color w:val="000000"/>
          <w:spacing w:val="5"/>
          <w:sz w:val="24"/>
          <w:szCs w:val="24"/>
        </w:rPr>
        <w:t xml:space="preserve">умение </w:t>
      </w:r>
      <w:r w:rsidRPr="00C25CFF">
        <w:rPr>
          <w:rFonts w:ascii="Times New Roman" w:hAnsi="Times New Roman"/>
          <w:color w:val="000000"/>
          <w:spacing w:val="1"/>
          <w:sz w:val="24"/>
          <w:szCs w:val="24"/>
        </w:rPr>
        <w:t xml:space="preserve">студента </w:t>
      </w:r>
      <w:r w:rsidRPr="00C25CFF">
        <w:rPr>
          <w:rFonts w:ascii="Times New Roman" w:hAnsi="Times New Roman"/>
          <w:color w:val="000000"/>
          <w:spacing w:val="5"/>
          <w:sz w:val="24"/>
          <w:szCs w:val="24"/>
        </w:rPr>
        <w:t xml:space="preserve">систематизировать существующие разработки и теории по данной проблеме, критически их осмысливать, выделять </w:t>
      </w:r>
      <w:r w:rsidRPr="00C25CFF">
        <w:rPr>
          <w:rFonts w:ascii="Times New Roman" w:hAnsi="Times New Roman"/>
          <w:color w:val="000000"/>
          <w:spacing w:val="-1"/>
          <w:sz w:val="24"/>
          <w:szCs w:val="24"/>
        </w:rPr>
        <w:t xml:space="preserve">существенное, оценивать опыт других исследователей, определять главное в </w:t>
      </w:r>
      <w:r w:rsidRPr="00C25CFF">
        <w:rPr>
          <w:rFonts w:ascii="Times New Roman" w:hAnsi="Times New Roman"/>
          <w:color w:val="000000"/>
          <w:spacing w:val="9"/>
          <w:sz w:val="24"/>
          <w:szCs w:val="24"/>
        </w:rPr>
        <w:t xml:space="preserve">изученности темы с позиций современных подходов, аргументировать собственное мнение. </w:t>
      </w:r>
      <w:r w:rsidRPr="00C25CFF">
        <w:rPr>
          <w:rFonts w:ascii="Times New Roman" w:hAnsi="Times New Roman"/>
          <w:color w:val="000000"/>
          <w:spacing w:val="-2"/>
          <w:sz w:val="24"/>
          <w:szCs w:val="24"/>
        </w:rPr>
        <w:t xml:space="preserve">Поскольку в бакалаврской работе изучается определенная тема, то обзор работ </w:t>
      </w:r>
      <w:r w:rsidRPr="00C25CFF">
        <w:rPr>
          <w:rFonts w:ascii="Times New Roman" w:hAnsi="Times New Roman"/>
          <w:color w:val="000000"/>
          <w:spacing w:val="5"/>
          <w:sz w:val="24"/>
          <w:szCs w:val="24"/>
        </w:rPr>
        <w:t>предшественников следует делать только по вопросам выбранной темы</w:t>
      </w:r>
      <w:r w:rsidRPr="00C25CFF">
        <w:rPr>
          <w:rFonts w:ascii="Times New Roman" w:hAnsi="Times New Roman"/>
          <w:color w:val="000000"/>
          <w:sz w:val="24"/>
          <w:szCs w:val="24"/>
        </w:rPr>
        <w:t>. В обзоре литературы не нужно излагать все, что стало известно студенту из прочитанного и имеет лишь косвенное отношение к его работе.</w:t>
      </w:r>
    </w:p>
    <w:p w14:paraId="1FAA73ED" w14:textId="77777777" w:rsidR="00C57B39" w:rsidRPr="00C25CFF" w:rsidRDefault="00C57B39" w:rsidP="00CE3037">
      <w:pPr>
        <w:widowControl w:val="0"/>
        <w:shd w:val="clear" w:color="auto" w:fill="FFFFFF"/>
        <w:autoSpaceDE w:val="0"/>
        <w:autoSpaceDN w:val="0"/>
        <w:adjustRightInd w:val="0"/>
        <w:spacing w:after="0" w:line="240" w:lineRule="auto"/>
        <w:ind w:firstLine="567"/>
        <w:jc w:val="both"/>
        <w:rPr>
          <w:rFonts w:ascii="Times New Roman" w:hAnsi="Times New Roman"/>
          <w:color w:val="000000"/>
          <w:spacing w:val="-1"/>
          <w:sz w:val="24"/>
          <w:szCs w:val="24"/>
        </w:rPr>
      </w:pPr>
      <w:r w:rsidRPr="00C25CFF">
        <w:rPr>
          <w:rFonts w:ascii="Times New Roman" w:hAnsi="Times New Roman"/>
          <w:color w:val="000000"/>
          <w:spacing w:val="3"/>
          <w:sz w:val="24"/>
          <w:szCs w:val="24"/>
        </w:rPr>
        <w:t xml:space="preserve">При изложении спорных вопросов необходимо приводить мнения различных авторов. </w:t>
      </w:r>
      <w:r w:rsidRPr="00C25CFF">
        <w:rPr>
          <w:rFonts w:ascii="Times New Roman" w:hAnsi="Times New Roman"/>
          <w:color w:val="000000"/>
          <w:spacing w:val="-1"/>
          <w:sz w:val="24"/>
          <w:szCs w:val="24"/>
        </w:rPr>
        <w:t xml:space="preserve">Если в работе критически рассматривается точка зрения какого-либо автора, при изложении </w:t>
      </w:r>
      <w:r w:rsidRPr="00C25CFF">
        <w:rPr>
          <w:rFonts w:ascii="Times New Roman" w:hAnsi="Times New Roman"/>
          <w:color w:val="000000"/>
          <w:spacing w:val="4"/>
          <w:sz w:val="24"/>
          <w:szCs w:val="24"/>
        </w:rPr>
        <w:t xml:space="preserve">его мысли следует приводить цитаты: только при этом условии критика может быть </w:t>
      </w:r>
      <w:r w:rsidRPr="00C25CFF">
        <w:rPr>
          <w:rFonts w:ascii="Times New Roman" w:hAnsi="Times New Roman"/>
          <w:color w:val="000000"/>
          <w:spacing w:val="3"/>
          <w:sz w:val="24"/>
          <w:szCs w:val="24"/>
        </w:rPr>
        <w:t xml:space="preserve">объективной. Обязательным при наличии разных подходов к решению изучаемой </w:t>
      </w:r>
      <w:r w:rsidRPr="00C25CFF">
        <w:rPr>
          <w:rFonts w:ascii="Times New Roman" w:hAnsi="Times New Roman"/>
          <w:color w:val="000000"/>
          <w:spacing w:val="-2"/>
          <w:sz w:val="24"/>
          <w:szCs w:val="24"/>
        </w:rPr>
        <w:t xml:space="preserve">проблемы является сравнение рекомендаций, содержащихся в действующих инструктивных </w:t>
      </w:r>
      <w:r w:rsidRPr="00C25CFF">
        <w:rPr>
          <w:rFonts w:ascii="Times New Roman" w:hAnsi="Times New Roman"/>
          <w:color w:val="000000"/>
          <w:spacing w:val="1"/>
          <w:sz w:val="24"/>
          <w:szCs w:val="24"/>
        </w:rPr>
        <w:t>материалах и работах различных авторов. Только после проведения сравнения следует обосновать свое мнение по спорному вопросу и</w:t>
      </w:r>
      <w:r w:rsidRPr="00C25CFF">
        <w:rPr>
          <w:rFonts w:ascii="Times New Roman" w:hAnsi="Times New Roman"/>
          <w:color w:val="000000"/>
          <w:spacing w:val="-1"/>
          <w:sz w:val="24"/>
          <w:szCs w:val="24"/>
        </w:rPr>
        <w:t xml:space="preserve"> выдвинуть соответствующие аргументы.</w:t>
      </w:r>
    </w:p>
    <w:p w14:paraId="692E046A" w14:textId="77777777" w:rsidR="00C57B39" w:rsidRPr="00C25CFF" w:rsidRDefault="00C57B39" w:rsidP="00CE3037">
      <w:pPr>
        <w:widowControl w:val="0"/>
        <w:shd w:val="clear" w:color="auto" w:fill="FFFFFF"/>
        <w:autoSpaceDE w:val="0"/>
        <w:autoSpaceDN w:val="0"/>
        <w:adjustRightInd w:val="0"/>
        <w:spacing w:after="0" w:line="240" w:lineRule="auto"/>
        <w:ind w:firstLine="567"/>
        <w:jc w:val="both"/>
        <w:rPr>
          <w:rFonts w:ascii="Times New Roman" w:hAnsi="Times New Roman"/>
          <w:color w:val="000000"/>
          <w:spacing w:val="-1"/>
          <w:sz w:val="24"/>
          <w:szCs w:val="24"/>
        </w:rPr>
      </w:pPr>
      <w:r w:rsidRPr="00C25CFF">
        <w:rPr>
          <w:rFonts w:ascii="Times New Roman" w:hAnsi="Times New Roman"/>
          <w:color w:val="000000"/>
          <w:spacing w:val="-1"/>
          <w:sz w:val="24"/>
          <w:szCs w:val="24"/>
        </w:rPr>
        <w:t>Теоретическая часть является обоснованием будущих разработок, так как позволяет выбрать методологию и методику всестороннего анализа проблемы.</w:t>
      </w:r>
    </w:p>
    <w:p w14:paraId="256C54FD" w14:textId="77777777" w:rsidR="00C57B39" w:rsidRPr="00C25CFF" w:rsidRDefault="00C57B39" w:rsidP="00CE3037">
      <w:pPr>
        <w:widowControl w:val="0"/>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bCs/>
          <w:i/>
          <w:iCs/>
          <w:sz w:val="24"/>
          <w:szCs w:val="24"/>
        </w:rPr>
        <w:t>Практическая (аналитическая) часть работы</w:t>
      </w:r>
      <w:r w:rsidRPr="00C25CFF">
        <w:rPr>
          <w:rFonts w:ascii="Times New Roman" w:hAnsi="Times New Roman"/>
          <w:sz w:val="24"/>
          <w:szCs w:val="24"/>
        </w:rPr>
        <w:t xml:space="preserve"> должна содержать общее описание объекта исследования, анализ изучаемой проблемы, а также фактические данные, обработанные при помощи современных методик и представленные в виде аналитических выкладок. </w:t>
      </w:r>
      <w:r w:rsidR="00615568" w:rsidRPr="00C25CFF">
        <w:rPr>
          <w:rFonts w:ascii="Times New Roman" w:hAnsi="Times New Roman"/>
          <w:sz w:val="24"/>
          <w:szCs w:val="24"/>
        </w:rPr>
        <w:t xml:space="preserve">Рекомендуются </w:t>
      </w:r>
      <w:r w:rsidRPr="00C25CFF">
        <w:rPr>
          <w:rFonts w:ascii="Times New Roman" w:hAnsi="Times New Roman"/>
          <w:sz w:val="24"/>
          <w:szCs w:val="24"/>
        </w:rPr>
        <w:t xml:space="preserve">расчеты отдельных показателей, используемых в качестве характеристик объекта. В практической части также проводится </w:t>
      </w:r>
      <w:r w:rsidR="00615568" w:rsidRPr="00C25CFF">
        <w:rPr>
          <w:rFonts w:ascii="Times New Roman" w:hAnsi="Times New Roman"/>
          <w:sz w:val="24"/>
          <w:szCs w:val="24"/>
        </w:rPr>
        <w:t>возможно</w:t>
      </w:r>
      <w:r w:rsidR="005D0F89" w:rsidRPr="00C25CFF">
        <w:rPr>
          <w:rFonts w:ascii="Times New Roman" w:hAnsi="Times New Roman"/>
          <w:sz w:val="24"/>
          <w:szCs w:val="24"/>
        </w:rPr>
        <w:t>е</w:t>
      </w:r>
      <w:r w:rsidR="00034FA7">
        <w:rPr>
          <w:rFonts w:ascii="Times New Roman" w:hAnsi="Times New Roman"/>
          <w:sz w:val="24"/>
          <w:szCs w:val="24"/>
        </w:rPr>
        <w:t xml:space="preserve"> </w:t>
      </w:r>
      <w:r w:rsidRPr="00C25CFF">
        <w:rPr>
          <w:rFonts w:ascii="Times New Roman" w:hAnsi="Times New Roman"/>
          <w:sz w:val="24"/>
          <w:szCs w:val="24"/>
        </w:rPr>
        <w:t xml:space="preserve">обоснование </w:t>
      </w:r>
      <w:r w:rsidR="00615568" w:rsidRPr="00C25CFF">
        <w:rPr>
          <w:rFonts w:ascii="Times New Roman" w:hAnsi="Times New Roman"/>
          <w:sz w:val="24"/>
          <w:szCs w:val="24"/>
        </w:rPr>
        <w:t>предложени</w:t>
      </w:r>
      <w:r w:rsidR="005D0F89" w:rsidRPr="00C25CFF">
        <w:rPr>
          <w:rFonts w:ascii="Times New Roman" w:hAnsi="Times New Roman"/>
          <w:sz w:val="24"/>
          <w:szCs w:val="24"/>
        </w:rPr>
        <w:t>я</w:t>
      </w:r>
      <w:r w:rsidR="00034FA7">
        <w:rPr>
          <w:rFonts w:ascii="Times New Roman" w:hAnsi="Times New Roman"/>
          <w:sz w:val="24"/>
          <w:szCs w:val="24"/>
        </w:rPr>
        <w:t xml:space="preserve"> </w:t>
      </w:r>
      <w:r w:rsidRPr="00C25CFF">
        <w:rPr>
          <w:rFonts w:ascii="Times New Roman" w:hAnsi="Times New Roman"/>
          <w:sz w:val="24"/>
          <w:szCs w:val="24"/>
        </w:rPr>
        <w:t>последующих разработок. От полноты этой части зависит глубина и обоснованность предлагаемых мероприятий.</w:t>
      </w:r>
    </w:p>
    <w:p w14:paraId="480538C3" w14:textId="77777777" w:rsidR="00C57B39" w:rsidRPr="00C25CFF" w:rsidRDefault="00C57B39" w:rsidP="00CE3037">
      <w:pPr>
        <w:widowControl w:val="0"/>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bCs/>
          <w:i/>
          <w:iCs/>
          <w:sz w:val="24"/>
          <w:szCs w:val="24"/>
        </w:rPr>
        <w:t xml:space="preserve">Практическая (проектная) часть работы </w:t>
      </w:r>
      <w:r w:rsidRPr="00C25CFF">
        <w:rPr>
          <w:rFonts w:ascii="Times New Roman" w:hAnsi="Times New Roman"/>
          <w:bCs/>
          <w:iCs/>
          <w:sz w:val="24"/>
          <w:szCs w:val="24"/>
        </w:rPr>
        <w:t xml:space="preserve">– разработка рекомендаций и мероприятий по решению изучаемой проблемы (например, разработка стратегии развития, разработка плана маркетинговой стратегии и </w:t>
      </w:r>
      <w:proofErr w:type="gramStart"/>
      <w:r w:rsidRPr="00C25CFF">
        <w:rPr>
          <w:rFonts w:ascii="Times New Roman" w:hAnsi="Times New Roman"/>
          <w:bCs/>
          <w:iCs/>
          <w:sz w:val="24"/>
          <w:szCs w:val="24"/>
        </w:rPr>
        <w:t>т.д.</w:t>
      </w:r>
      <w:proofErr w:type="gramEnd"/>
      <w:r w:rsidRPr="00C25CFF">
        <w:rPr>
          <w:rFonts w:ascii="Times New Roman" w:hAnsi="Times New Roman"/>
          <w:bCs/>
          <w:iCs/>
          <w:sz w:val="24"/>
          <w:szCs w:val="24"/>
        </w:rPr>
        <w:t>), а также подтвержденный расчетами анализ</w:t>
      </w:r>
      <w:r w:rsidRPr="00C25CFF">
        <w:rPr>
          <w:rFonts w:ascii="Times New Roman" w:hAnsi="Times New Roman"/>
          <w:sz w:val="24"/>
          <w:szCs w:val="24"/>
        </w:rPr>
        <w:t xml:space="preserve"> результатов использования предложенных мер или обоснование предполагаемых результатов (необходимо представить возможный эффект от предлагаемых в работе мероприятий).</w:t>
      </w:r>
    </w:p>
    <w:p w14:paraId="0B5F7C4A" w14:textId="77777777" w:rsidR="00C57B39" w:rsidRPr="00C25CFF" w:rsidRDefault="00C57B39" w:rsidP="00CE3037">
      <w:pPr>
        <w:widowControl w:val="0"/>
        <w:tabs>
          <w:tab w:val="left" w:pos="1080"/>
        </w:tabs>
        <w:spacing w:after="0" w:line="240" w:lineRule="auto"/>
        <w:ind w:firstLine="567"/>
        <w:jc w:val="both"/>
        <w:rPr>
          <w:rFonts w:ascii="Times New Roman" w:hAnsi="Times New Roman"/>
          <w:snapToGrid w:val="0"/>
          <w:color w:val="000000"/>
          <w:sz w:val="24"/>
          <w:szCs w:val="24"/>
        </w:rPr>
      </w:pPr>
      <w:r w:rsidRPr="00C25CFF">
        <w:rPr>
          <w:rFonts w:ascii="Times New Roman" w:hAnsi="Times New Roman"/>
          <w:snapToGrid w:val="0"/>
          <w:color w:val="000000"/>
          <w:sz w:val="24"/>
          <w:szCs w:val="24"/>
        </w:rPr>
        <w:t xml:space="preserve">В бакалаврской работе каждая глава должна заканчиваться выводами. </w:t>
      </w:r>
    </w:p>
    <w:p w14:paraId="692FE87D" w14:textId="77777777" w:rsidR="00C57B39" w:rsidRPr="00C25CFF" w:rsidRDefault="00C57B39" w:rsidP="00CE3037">
      <w:pPr>
        <w:widowControl w:val="0"/>
        <w:tabs>
          <w:tab w:val="left" w:pos="1080"/>
        </w:tabs>
        <w:spacing w:after="0" w:line="240" w:lineRule="auto"/>
        <w:ind w:firstLine="567"/>
        <w:jc w:val="both"/>
        <w:rPr>
          <w:rFonts w:ascii="Times New Roman" w:hAnsi="Times New Roman"/>
          <w:snapToGrid w:val="0"/>
          <w:sz w:val="24"/>
          <w:szCs w:val="24"/>
        </w:rPr>
      </w:pPr>
      <w:r w:rsidRPr="00C25CFF">
        <w:rPr>
          <w:rFonts w:ascii="Times New Roman" w:hAnsi="Times New Roman"/>
          <w:b/>
          <w:snapToGrid w:val="0"/>
          <w:sz w:val="24"/>
          <w:szCs w:val="24"/>
        </w:rPr>
        <w:t>Выводы</w:t>
      </w:r>
      <w:r w:rsidRPr="00C25CFF">
        <w:rPr>
          <w:rFonts w:ascii="Times New Roman" w:hAnsi="Times New Roman"/>
          <w:snapToGrid w:val="0"/>
          <w:sz w:val="24"/>
          <w:szCs w:val="24"/>
        </w:rPr>
        <w:t xml:space="preserve"> – новые суждения, а точнее умозаключения, сделанные на основе анализа теоретического и/или эмпирического материала.</w:t>
      </w:r>
    </w:p>
    <w:p w14:paraId="6DF6F9CB" w14:textId="77777777" w:rsidR="00C57B39" w:rsidRPr="00C25CFF" w:rsidRDefault="00C57B39" w:rsidP="00CE3037">
      <w:pPr>
        <w:widowControl w:val="0"/>
        <w:tabs>
          <w:tab w:val="left" w:pos="284"/>
        </w:tabs>
        <w:spacing w:after="0" w:line="240" w:lineRule="auto"/>
        <w:ind w:firstLine="567"/>
        <w:jc w:val="both"/>
        <w:rPr>
          <w:rFonts w:ascii="Times New Roman" w:hAnsi="Times New Roman"/>
          <w:snapToGrid w:val="0"/>
          <w:sz w:val="24"/>
          <w:szCs w:val="24"/>
        </w:rPr>
      </w:pPr>
      <w:r w:rsidRPr="00C25CFF">
        <w:rPr>
          <w:rFonts w:ascii="Times New Roman" w:hAnsi="Times New Roman"/>
          <w:snapToGrid w:val="0"/>
          <w:sz w:val="24"/>
          <w:szCs w:val="24"/>
        </w:rPr>
        <w:t>Количество выводов может быть разным, однако должно составлять не менее 3–5. При большем их количестве желательно вводить в их перечень дополнительное структурирование (</w:t>
      </w:r>
      <w:proofErr w:type="gramStart"/>
      <w:r w:rsidRPr="00C25CFF">
        <w:rPr>
          <w:rFonts w:ascii="Times New Roman" w:hAnsi="Times New Roman"/>
          <w:snapToGrid w:val="0"/>
          <w:sz w:val="24"/>
          <w:szCs w:val="24"/>
        </w:rPr>
        <w:t>т.е.</w:t>
      </w:r>
      <w:proofErr w:type="gramEnd"/>
      <w:r w:rsidRPr="00C25CFF">
        <w:rPr>
          <w:rFonts w:ascii="Times New Roman" w:hAnsi="Times New Roman"/>
          <w:snapToGrid w:val="0"/>
          <w:sz w:val="24"/>
          <w:szCs w:val="24"/>
        </w:rPr>
        <w:t xml:space="preserve"> разбивать выводы на группы по некоторому логическому основанию).</w:t>
      </w:r>
    </w:p>
    <w:p w14:paraId="36D9E0A6" w14:textId="77777777" w:rsidR="00C57B39" w:rsidRPr="00C25CFF" w:rsidRDefault="00C57B39" w:rsidP="00CE3037">
      <w:pPr>
        <w:widowControl w:val="0"/>
        <w:tabs>
          <w:tab w:val="left" w:pos="284"/>
        </w:tabs>
        <w:spacing w:after="0" w:line="240" w:lineRule="auto"/>
        <w:ind w:firstLine="567"/>
        <w:jc w:val="both"/>
        <w:rPr>
          <w:rFonts w:ascii="Times New Roman" w:hAnsi="Times New Roman"/>
          <w:snapToGrid w:val="0"/>
          <w:sz w:val="24"/>
          <w:szCs w:val="24"/>
        </w:rPr>
      </w:pPr>
      <w:r w:rsidRPr="00C25CFF">
        <w:rPr>
          <w:rFonts w:ascii="Times New Roman" w:hAnsi="Times New Roman"/>
          <w:snapToGrid w:val="0"/>
          <w:sz w:val="24"/>
          <w:szCs w:val="24"/>
        </w:rPr>
        <w:t>Выводы должны содержать оценку соответствия результатов поставленным целям и задачам исследования.</w:t>
      </w:r>
    </w:p>
    <w:p w14:paraId="5F8C1C8A" w14:textId="77777777" w:rsidR="00C57B39" w:rsidRPr="00C25CFF" w:rsidRDefault="00C57B39" w:rsidP="00CE3037">
      <w:pPr>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b/>
          <w:color w:val="000000"/>
          <w:sz w:val="24"/>
          <w:szCs w:val="24"/>
        </w:rPr>
        <w:t>В заключении</w:t>
      </w:r>
      <w:r w:rsidRPr="00C25CFF">
        <w:rPr>
          <w:rFonts w:ascii="Times New Roman" w:hAnsi="Times New Roman"/>
          <w:color w:val="000000"/>
          <w:sz w:val="24"/>
          <w:szCs w:val="24"/>
        </w:rPr>
        <w:t xml:space="preserve"> выпускной квалификационной работы отражаются следующие аспекты</w:t>
      </w:r>
      <w:r w:rsidRPr="00C25CFF">
        <w:rPr>
          <w:rFonts w:ascii="Times New Roman" w:hAnsi="Times New Roman"/>
          <w:sz w:val="24"/>
          <w:szCs w:val="24"/>
        </w:rPr>
        <w:t>:</w:t>
      </w:r>
    </w:p>
    <w:p w14:paraId="1D2FCAFA" w14:textId="77777777" w:rsidR="00C57B39" w:rsidRPr="00C25CFF" w:rsidRDefault="00C57B39" w:rsidP="009F6498">
      <w:pPr>
        <w:widowControl w:val="0"/>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C25CFF">
        <w:rPr>
          <w:rFonts w:ascii="Times New Roman" w:hAnsi="Times New Roman"/>
          <w:sz w:val="24"/>
          <w:szCs w:val="24"/>
        </w:rPr>
        <w:t>актуальность изучения проблемы в целом или ее отдельных аспектов;</w:t>
      </w:r>
    </w:p>
    <w:p w14:paraId="4D8AA16D" w14:textId="77777777" w:rsidR="00C57B39" w:rsidRPr="00C25CFF" w:rsidRDefault="00C57B39" w:rsidP="009F6498">
      <w:pPr>
        <w:widowControl w:val="0"/>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C25CFF">
        <w:rPr>
          <w:rFonts w:ascii="Times New Roman" w:hAnsi="Times New Roman"/>
          <w:sz w:val="24"/>
          <w:szCs w:val="24"/>
        </w:rPr>
        <w:t>целесообразность применения тех или иных методов и методик;</w:t>
      </w:r>
    </w:p>
    <w:p w14:paraId="5A5FACCF" w14:textId="77777777" w:rsidR="00C57B39" w:rsidRPr="00C25CFF" w:rsidRDefault="00C57B39" w:rsidP="009F6498">
      <w:pPr>
        <w:widowControl w:val="0"/>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C25CFF">
        <w:rPr>
          <w:rFonts w:ascii="Times New Roman" w:hAnsi="Times New Roman"/>
          <w:sz w:val="24"/>
          <w:szCs w:val="24"/>
        </w:rPr>
        <w:t>сжатая формулировка основных выводов, полученных в результате проведения исследования.</w:t>
      </w:r>
    </w:p>
    <w:p w14:paraId="237575B7" w14:textId="77777777" w:rsidR="00C57B39" w:rsidRPr="00C25CFF" w:rsidRDefault="00C57B39" w:rsidP="00CE3037">
      <w:pPr>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sz w:val="24"/>
          <w:szCs w:val="24"/>
        </w:rPr>
        <w:t xml:space="preserve">После заключения располагается </w:t>
      </w:r>
      <w:r w:rsidRPr="00C25CFF">
        <w:rPr>
          <w:rFonts w:ascii="Times New Roman" w:hAnsi="Times New Roman"/>
          <w:b/>
          <w:sz w:val="24"/>
          <w:szCs w:val="24"/>
        </w:rPr>
        <w:t>С</w:t>
      </w:r>
      <w:r w:rsidRPr="00C25CFF">
        <w:rPr>
          <w:rFonts w:ascii="Times New Roman" w:hAnsi="Times New Roman"/>
          <w:b/>
          <w:bCs/>
          <w:sz w:val="24"/>
          <w:szCs w:val="24"/>
        </w:rPr>
        <w:t>писок литературы</w:t>
      </w:r>
      <w:r w:rsidRPr="00C25CFF">
        <w:rPr>
          <w:rFonts w:ascii="Times New Roman" w:hAnsi="Times New Roman"/>
          <w:sz w:val="24"/>
          <w:szCs w:val="24"/>
        </w:rPr>
        <w:t xml:space="preserve">. На </w:t>
      </w:r>
      <w:r w:rsidRPr="00C25CFF">
        <w:rPr>
          <w:rFonts w:ascii="Times New Roman" w:hAnsi="Times New Roman"/>
          <w:i/>
          <w:sz w:val="24"/>
          <w:szCs w:val="24"/>
        </w:rPr>
        <w:t>каждый</w:t>
      </w:r>
      <w:r w:rsidRPr="00C25CFF">
        <w:rPr>
          <w:rFonts w:ascii="Times New Roman" w:hAnsi="Times New Roman"/>
          <w:sz w:val="24"/>
          <w:szCs w:val="24"/>
        </w:rPr>
        <w:t xml:space="preserve"> источник из списка литературы обязательно должна быть ссылка в тексте. Список литературы должен состоять не менее чем из </w:t>
      </w:r>
      <w:r w:rsidR="004A7795">
        <w:rPr>
          <w:rFonts w:ascii="Times New Roman" w:hAnsi="Times New Roman"/>
          <w:sz w:val="24"/>
          <w:szCs w:val="24"/>
        </w:rPr>
        <w:t>40</w:t>
      </w:r>
      <w:r w:rsidRPr="00C25CFF">
        <w:rPr>
          <w:rFonts w:ascii="Times New Roman" w:hAnsi="Times New Roman"/>
          <w:sz w:val="24"/>
          <w:szCs w:val="24"/>
        </w:rPr>
        <w:t xml:space="preserve"> наименований монографических работ, научных статей (</w:t>
      </w:r>
      <w:r w:rsidRPr="00C25CFF">
        <w:rPr>
          <w:rFonts w:ascii="Times New Roman" w:hAnsi="Times New Roman"/>
          <w:b/>
          <w:sz w:val="24"/>
          <w:szCs w:val="24"/>
        </w:rPr>
        <w:t>нормативные акты не являются ни монографическими работами, ни научными статьями</w:t>
      </w:r>
      <w:r w:rsidR="004A7795">
        <w:rPr>
          <w:rFonts w:ascii="Times New Roman" w:hAnsi="Times New Roman"/>
          <w:b/>
          <w:sz w:val="24"/>
          <w:szCs w:val="24"/>
        </w:rPr>
        <w:t>).</w:t>
      </w:r>
    </w:p>
    <w:p w14:paraId="6C31B243" w14:textId="77777777" w:rsidR="00C57B39" w:rsidRPr="00C25CFF" w:rsidRDefault="00C57B39" w:rsidP="00CE3037">
      <w:pPr>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b/>
          <w:bCs/>
          <w:sz w:val="24"/>
          <w:szCs w:val="24"/>
        </w:rPr>
        <w:t>Приложения</w:t>
      </w:r>
      <w:r w:rsidRPr="00C25CFF">
        <w:rPr>
          <w:rFonts w:ascii="Times New Roman" w:hAnsi="Times New Roman"/>
          <w:sz w:val="24"/>
          <w:szCs w:val="24"/>
        </w:rPr>
        <w:t xml:space="preserve">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имеет номер и заголовок.</w:t>
      </w:r>
    </w:p>
    <w:p w14:paraId="4990AACD" w14:textId="77777777" w:rsidR="00C57B39" w:rsidRPr="00C25CFF" w:rsidRDefault="00C57B39" w:rsidP="00CE3037">
      <w:pPr>
        <w:spacing w:after="0" w:line="240" w:lineRule="auto"/>
        <w:ind w:firstLine="567"/>
        <w:jc w:val="both"/>
        <w:rPr>
          <w:rFonts w:ascii="Times New Roman" w:hAnsi="Times New Roman"/>
          <w:sz w:val="24"/>
          <w:szCs w:val="24"/>
        </w:rPr>
      </w:pPr>
      <w:r w:rsidRPr="00C25CFF">
        <w:rPr>
          <w:rFonts w:ascii="Times New Roman" w:hAnsi="Times New Roman"/>
          <w:sz w:val="24"/>
          <w:szCs w:val="24"/>
        </w:rPr>
        <w:t>Аннотация на русском и английском языках</w:t>
      </w:r>
      <w:r w:rsidR="00EF0431" w:rsidRPr="00C25CFF">
        <w:rPr>
          <w:rFonts w:ascii="Times New Roman" w:hAnsi="Times New Roman"/>
          <w:sz w:val="24"/>
          <w:szCs w:val="24"/>
        </w:rPr>
        <w:t xml:space="preserve"> является обязательной частью </w:t>
      </w:r>
      <w:r w:rsidR="00026A23" w:rsidRPr="00C25CFF">
        <w:rPr>
          <w:rFonts w:ascii="Times New Roman" w:hAnsi="Times New Roman"/>
          <w:sz w:val="24"/>
          <w:szCs w:val="24"/>
        </w:rPr>
        <w:t>Приложения к</w:t>
      </w:r>
      <w:r w:rsidR="00EF0431" w:rsidRPr="00C25CFF">
        <w:rPr>
          <w:rFonts w:ascii="Times New Roman" w:hAnsi="Times New Roman"/>
          <w:sz w:val="24"/>
          <w:szCs w:val="24"/>
        </w:rPr>
        <w:t xml:space="preserve"> ВКР</w:t>
      </w:r>
      <w:r w:rsidRPr="00C25CFF">
        <w:rPr>
          <w:rFonts w:ascii="Times New Roman" w:hAnsi="Times New Roman"/>
          <w:sz w:val="24"/>
          <w:szCs w:val="24"/>
        </w:rPr>
        <w:t>.</w:t>
      </w:r>
    </w:p>
    <w:p w14:paraId="4DF55B0E" w14:textId="77777777" w:rsidR="00025501" w:rsidRPr="00C25CFF" w:rsidRDefault="00025501" w:rsidP="00CE3037">
      <w:pPr>
        <w:widowControl w:val="0"/>
        <w:shd w:val="clear" w:color="auto" w:fill="FFFFFF"/>
        <w:tabs>
          <w:tab w:val="left" w:pos="1334"/>
        </w:tabs>
        <w:autoSpaceDE w:val="0"/>
        <w:autoSpaceDN w:val="0"/>
        <w:adjustRightInd w:val="0"/>
        <w:spacing w:after="0" w:line="240" w:lineRule="auto"/>
        <w:jc w:val="both"/>
        <w:rPr>
          <w:rFonts w:ascii="Times New Roman" w:hAnsi="Times New Roman"/>
          <w:sz w:val="24"/>
          <w:szCs w:val="24"/>
        </w:rPr>
      </w:pPr>
    </w:p>
    <w:p w14:paraId="58B30718" w14:textId="77777777" w:rsidR="00BE243C" w:rsidRPr="00C44C73" w:rsidRDefault="00C44C73" w:rsidP="00CE3037">
      <w:pPr>
        <w:keepNext/>
        <w:spacing w:after="0" w:line="240" w:lineRule="auto"/>
        <w:jc w:val="center"/>
        <w:outlineLvl w:val="0"/>
        <w:rPr>
          <w:rFonts w:ascii="Times New Roman" w:hAnsi="Times New Roman"/>
          <w:b/>
          <w:bCs/>
          <w:kern w:val="32"/>
          <w:sz w:val="24"/>
          <w:szCs w:val="24"/>
        </w:rPr>
      </w:pPr>
      <w:bookmarkStart w:id="7" w:name="_Toc53213196"/>
      <w:r>
        <w:rPr>
          <w:rFonts w:ascii="Times New Roman" w:hAnsi="Times New Roman"/>
          <w:b/>
          <w:kern w:val="32"/>
          <w:sz w:val="24"/>
          <w:szCs w:val="24"/>
        </w:rPr>
        <w:t>4</w:t>
      </w:r>
      <w:r w:rsidR="00EB2C69" w:rsidRPr="00C44C73">
        <w:rPr>
          <w:rFonts w:ascii="Times New Roman" w:hAnsi="Times New Roman"/>
          <w:b/>
          <w:bCs/>
          <w:sz w:val="24"/>
          <w:szCs w:val="24"/>
        </w:rPr>
        <w:t>.</w:t>
      </w:r>
      <w:r>
        <w:rPr>
          <w:rFonts w:ascii="Times New Roman" w:hAnsi="Times New Roman"/>
          <w:b/>
          <w:bCs/>
          <w:sz w:val="24"/>
          <w:szCs w:val="24"/>
        </w:rPr>
        <w:t xml:space="preserve"> </w:t>
      </w:r>
      <w:r w:rsidR="00CE3037" w:rsidRPr="00C44C73">
        <w:rPr>
          <w:rFonts w:ascii="Times New Roman" w:hAnsi="Times New Roman"/>
          <w:b/>
          <w:bCs/>
          <w:sz w:val="24"/>
          <w:szCs w:val="24"/>
        </w:rPr>
        <w:t>НАУЧНОЕ РУКОВОДСТВО БАКАЛАВРСКОЙ РАБОТОЙ.</w:t>
      </w:r>
      <w:r w:rsidR="00CE3037">
        <w:rPr>
          <w:rFonts w:ascii="Times New Roman" w:hAnsi="Times New Roman"/>
          <w:b/>
          <w:bCs/>
          <w:sz w:val="24"/>
          <w:szCs w:val="24"/>
        </w:rPr>
        <w:t xml:space="preserve"> </w:t>
      </w:r>
      <w:r w:rsidR="00CE3037" w:rsidRPr="00C44C73">
        <w:rPr>
          <w:rFonts w:ascii="Times New Roman" w:hAnsi="Times New Roman"/>
          <w:b/>
          <w:bCs/>
          <w:sz w:val="24"/>
          <w:szCs w:val="24"/>
        </w:rPr>
        <w:t>Э</w:t>
      </w:r>
      <w:r w:rsidR="00CE3037" w:rsidRPr="00C44C73">
        <w:rPr>
          <w:rFonts w:ascii="Times New Roman" w:hAnsi="Times New Roman"/>
          <w:b/>
          <w:bCs/>
          <w:kern w:val="32"/>
          <w:sz w:val="24"/>
          <w:szCs w:val="24"/>
        </w:rPr>
        <w:t>ТАПЫ РАБОТЫ НАД ВКР</w:t>
      </w:r>
      <w:r w:rsidR="00BE243C" w:rsidRPr="00C44C73">
        <w:rPr>
          <w:rFonts w:ascii="Times New Roman" w:hAnsi="Times New Roman"/>
          <w:b/>
          <w:bCs/>
          <w:kern w:val="32"/>
          <w:sz w:val="24"/>
          <w:szCs w:val="24"/>
          <w:vertAlign w:val="superscript"/>
        </w:rPr>
        <w:footnoteReference w:id="3"/>
      </w:r>
      <w:bookmarkEnd w:id="7"/>
    </w:p>
    <w:p w14:paraId="672409D8" w14:textId="77777777" w:rsidR="00BE243C" w:rsidRPr="00C25CFF" w:rsidRDefault="002F0CBC" w:rsidP="004A7795">
      <w:pPr>
        <w:spacing w:after="0" w:line="240" w:lineRule="auto"/>
        <w:ind w:right="-1" w:firstLine="709"/>
        <w:jc w:val="both"/>
        <w:rPr>
          <w:rFonts w:ascii="Times New Roman" w:hAnsi="Times New Roman"/>
          <w:sz w:val="24"/>
          <w:szCs w:val="24"/>
        </w:rPr>
      </w:pPr>
      <w:r w:rsidRPr="00C25CFF">
        <w:rPr>
          <w:rFonts w:ascii="Times New Roman" w:eastAsia="Arial Unicode MS" w:hAnsi="Times New Roman"/>
          <w:iCs/>
          <w:sz w:val="24"/>
          <w:szCs w:val="24"/>
        </w:rPr>
        <w:t>Руководитель, утвержденный соответствующим приказом (далее по тексту - Руководитель), осуществляет непосредственное руководство работой студента</w:t>
      </w:r>
      <w:r w:rsidRPr="00C25CFF">
        <w:rPr>
          <w:rFonts w:ascii="Times New Roman" w:eastAsia="Arial Unicode MS" w:hAnsi="Times New Roman"/>
          <w:iCs/>
          <w:sz w:val="24"/>
          <w:szCs w:val="24"/>
          <w:vertAlign w:val="superscript"/>
        </w:rPr>
        <w:footnoteReference w:id="4"/>
      </w:r>
      <w:r w:rsidRPr="00C25CFF">
        <w:rPr>
          <w:rFonts w:ascii="Times New Roman" w:eastAsia="Arial Unicode MS" w:hAnsi="Times New Roman"/>
          <w:iCs/>
          <w:sz w:val="24"/>
          <w:szCs w:val="24"/>
        </w:rPr>
        <w:t>. Руководителями ВКР могут назначаться научно-педагогические работники (профессорско-преподавательский состав, научные работники) НИУ ВШЭ, представители сторонних организаций, привлеченные на договорных условиях. О</w:t>
      </w:r>
      <w:r w:rsidRPr="00C25CFF">
        <w:rPr>
          <w:rFonts w:ascii="Times New Roman" w:hAnsi="Times New Roman"/>
          <w:sz w:val="24"/>
          <w:szCs w:val="24"/>
        </w:rPr>
        <w:t xml:space="preserve">бязанности </w:t>
      </w:r>
      <w:r w:rsidR="00BE243C" w:rsidRPr="00C25CFF">
        <w:rPr>
          <w:rFonts w:ascii="Times New Roman" w:hAnsi="Times New Roman"/>
          <w:sz w:val="24"/>
          <w:szCs w:val="24"/>
        </w:rPr>
        <w:t>научн</w:t>
      </w:r>
      <w:r w:rsidRPr="00C25CFF">
        <w:rPr>
          <w:rFonts w:ascii="Times New Roman" w:hAnsi="Times New Roman"/>
          <w:sz w:val="24"/>
          <w:szCs w:val="24"/>
        </w:rPr>
        <w:t>ого</w:t>
      </w:r>
      <w:r w:rsidR="00BE243C" w:rsidRPr="00C25CFF">
        <w:rPr>
          <w:rFonts w:ascii="Times New Roman" w:hAnsi="Times New Roman"/>
          <w:sz w:val="24"/>
          <w:szCs w:val="24"/>
        </w:rPr>
        <w:t xml:space="preserve"> руководител</w:t>
      </w:r>
      <w:r w:rsidRPr="00C25CFF">
        <w:rPr>
          <w:rFonts w:ascii="Times New Roman" w:hAnsi="Times New Roman"/>
          <w:sz w:val="24"/>
          <w:szCs w:val="24"/>
        </w:rPr>
        <w:t>я</w:t>
      </w:r>
      <w:r w:rsidR="00BE243C" w:rsidRPr="00C25CFF">
        <w:rPr>
          <w:rFonts w:ascii="Times New Roman" w:hAnsi="Times New Roman"/>
          <w:sz w:val="24"/>
          <w:szCs w:val="24"/>
        </w:rPr>
        <w:t>. заключаются в следующем:</w:t>
      </w:r>
    </w:p>
    <w:p w14:paraId="6C9A9369" w14:textId="77777777" w:rsidR="00BE243C" w:rsidRPr="00C25CFF" w:rsidRDefault="00BE243C" w:rsidP="004A7795">
      <w:pPr>
        <w:widowControl w:val="0"/>
        <w:numPr>
          <w:ilvl w:val="0"/>
          <w:numId w:val="10"/>
        </w:numPr>
        <w:tabs>
          <w:tab w:val="clear" w:pos="2421"/>
        </w:tabs>
        <w:autoSpaceDE w:val="0"/>
        <w:autoSpaceDN w:val="0"/>
        <w:adjustRightInd w:val="0"/>
        <w:spacing w:after="0" w:line="240" w:lineRule="auto"/>
        <w:ind w:left="142" w:hanging="142"/>
        <w:jc w:val="both"/>
        <w:rPr>
          <w:rFonts w:ascii="Times New Roman" w:hAnsi="Times New Roman"/>
          <w:sz w:val="24"/>
          <w:szCs w:val="24"/>
        </w:rPr>
      </w:pPr>
      <w:r w:rsidRPr="00C25CFF">
        <w:rPr>
          <w:rFonts w:ascii="Times New Roman" w:hAnsi="Times New Roman"/>
          <w:sz w:val="24"/>
          <w:szCs w:val="24"/>
        </w:rPr>
        <w:t>практической помощи студенту в выборе темы ВКР и разработке</w:t>
      </w:r>
      <w:r w:rsidR="00CE3037">
        <w:rPr>
          <w:rFonts w:ascii="Times New Roman" w:hAnsi="Times New Roman"/>
          <w:sz w:val="24"/>
          <w:szCs w:val="24"/>
        </w:rPr>
        <w:t xml:space="preserve"> </w:t>
      </w:r>
      <w:r w:rsidRPr="00C25CFF">
        <w:rPr>
          <w:rFonts w:ascii="Times New Roman" w:hAnsi="Times New Roman"/>
          <w:sz w:val="24"/>
          <w:szCs w:val="24"/>
        </w:rPr>
        <w:t>индивидуального плана;</w:t>
      </w:r>
    </w:p>
    <w:p w14:paraId="01160B39" w14:textId="77777777" w:rsidR="00BE243C" w:rsidRPr="00C25CFF" w:rsidRDefault="00BE243C" w:rsidP="004A7795">
      <w:pPr>
        <w:widowControl w:val="0"/>
        <w:numPr>
          <w:ilvl w:val="0"/>
          <w:numId w:val="10"/>
        </w:numPr>
        <w:tabs>
          <w:tab w:val="clear" w:pos="2421"/>
        </w:tabs>
        <w:autoSpaceDE w:val="0"/>
        <w:autoSpaceDN w:val="0"/>
        <w:adjustRightInd w:val="0"/>
        <w:spacing w:after="0" w:line="240" w:lineRule="auto"/>
        <w:ind w:left="142" w:hanging="142"/>
        <w:jc w:val="both"/>
        <w:rPr>
          <w:rFonts w:ascii="Times New Roman" w:hAnsi="Times New Roman"/>
          <w:sz w:val="24"/>
          <w:szCs w:val="24"/>
        </w:rPr>
      </w:pPr>
      <w:r w:rsidRPr="00C25CFF">
        <w:rPr>
          <w:rFonts w:ascii="Times New Roman" w:hAnsi="Times New Roman"/>
          <w:sz w:val="24"/>
          <w:szCs w:val="24"/>
        </w:rPr>
        <w:t>оказании помощи в выборе методики проведения исследования из</w:t>
      </w:r>
      <w:r w:rsidR="00CE3037">
        <w:rPr>
          <w:rFonts w:ascii="Times New Roman" w:hAnsi="Times New Roman"/>
          <w:sz w:val="24"/>
          <w:szCs w:val="24"/>
        </w:rPr>
        <w:t xml:space="preserve"> </w:t>
      </w:r>
      <w:r w:rsidRPr="00C25CFF">
        <w:rPr>
          <w:rFonts w:ascii="Times New Roman" w:hAnsi="Times New Roman"/>
          <w:sz w:val="24"/>
          <w:szCs w:val="24"/>
        </w:rPr>
        <w:t>предложенных студентом вариантов;</w:t>
      </w:r>
    </w:p>
    <w:p w14:paraId="45B948B9" w14:textId="77777777" w:rsidR="00BE243C" w:rsidRPr="00C25CFF" w:rsidRDefault="00BE243C" w:rsidP="004A7795">
      <w:pPr>
        <w:widowControl w:val="0"/>
        <w:numPr>
          <w:ilvl w:val="0"/>
          <w:numId w:val="10"/>
        </w:numPr>
        <w:tabs>
          <w:tab w:val="clear" w:pos="2421"/>
        </w:tabs>
        <w:autoSpaceDE w:val="0"/>
        <w:autoSpaceDN w:val="0"/>
        <w:adjustRightInd w:val="0"/>
        <w:spacing w:after="0" w:line="240" w:lineRule="auto"/>
        <w:ind w:left="142" w:hanging="142"/>
        <w:jc w:val="both"/>
        <w:rPr>
          <w:rFonts w:ascii="Times New Roman" w:hAnsi="Times New Roman"/>
          <w:sz w:val="24"/>
          <w:szCs w:val="24"/>
        </w:rPr>
      </w:pPr>
      <w:r w:rsidRPr="00C25CFF">
        <w:rPr>
          <w:rFonts w:ascii="Times New Roman" w:hAnsi="Times New Roman"/>
          <w:sz w:val="24"/>
          <w:szCs w:val="24"/>
        </w:rPr>
        <w:t>предоставлении квалифицированных консультаций по подбору</w:t>
      </w:r>
      <w:r w:rsidR="00CE3037">
        <w:rPr>
          <w:rFonts w:ascii="Times New Roman" w:hAnsi="Times New Roman"/>
          <w:sz w:val="24"/>
          <w:szCs w:val="24"/>
        </w:rPr>
        <w:t xml:space="preserve"> </w:t>
      </w:r>
      <w:r w:rsidRPr="00C25CFF">
        <w:rPr>
          <w:rFonts w:ascii="Times New Roman" w:hAnsi="Times New Roman"/>
          <w:sz w:val="24"/>
          <w:szCs w:val="24"/>
        </w:rPr>
        <w:t>литературы (из предложенного студентом списка) и фактического</w:t>
      </w:r>
      <w:r w:rsidR="00CE3037">
        <w:rPr>
          <w:rFonts w:ascii="Times New Roman" w:hAnsi="Times New Roman"/>
          <w:sz w:val="24"/>
          <w:szCs w:val="24"/>
        </w:rPr>
        <w:t xml:space="preserve"> </w:t>
      </w:r>
      <w:r w:rsidRPr="00C25CFF">
        <w:rPr>
          <w:rFonts w:ascii="Times New Roman" w:hAnsi="Times New Roman"/>
          <w:sz w:val="24"/>
          <w:szCs w:val="24"/>
        </w:rPr>
        <w:t xml:space="preserve">материала; </w:t>
      </w:r>
    </w:p>
    <w:p w14:paraId="7027B1D4" w14:textId="77777777" w:rsidR="00BE243C" w:rsidRPr="00C25CFF" w:rsidRDefault="00BE243C" w:rsidP="004A7795">
      <w:pPr>
        <w:widowControl w:val="0"/>
        <w:numPr>
          <w:ilvl w:val="0"/>
          <w:numId w:val="10"/>
        </w:numPr>
        <w:tabs>
          <w:tab w:val="clear" w:pos="2421"/>
        </w:tabs>
        <w:autoSpaceDE w:val="0"/>
        <w:autoSpaceDN w:val="0"/>
        <w:adjustRightInd w:val="0"/>
        <w:spacing w:after="0" w:line="240" w:lineRule="auto"/>
        <w:ind w:left="142" w:hanging="142"/>
        <w:jc w:val="both"/>
        <w:rPr>
          <w:rFonts w:ascii="Times New Roman" w:hAnsi="Times New Roman"/>
          <w:sz w:val="24"/>
          <w:szCs w:val="24"/>
        </w:rPr>
      </w:pPr>
      <w:r w:rsidRPr="00C25CFF">
        <w:rPr>
          <w:rFonts w:ascii="Times New Roman" w:hAnsi="Times New Roman"/>
          <w:sz w:val="24"/>
          <w:szCs w:val="24"/>
        </w:rPr>
        <w:t>осуществлении систематического контроля за ходом выполнения работы</w:t>
      </w:r>
      <w:r w:rsidR="00CE3037">
        <w:rPr>
          <w:rFonts w:ascii="Times New Roman" w:hAnsi="Times New Roman"/>
          <w:sz w:val="24"/>
          <w:szCs w:val="24"/>
        </w:rPr>
        <w:t xml:space="preserve"> </w:t>
      </w:r>
      <w:r w:rsidRPr="00C25CFF">
        <w:rPr>
          <w:rFonts w:ascii="Times New Roman" w:hAnsi="Times New Roman"/>
          <w:sz w:val="24"/>
          <w:szCs w:val="24"/>
        </w:rPr>
        <w:t>в соответствии с разработанным планом;</w:t>
      </w:r>
    </w:p>
    <w:p w14:paraId="3DDE0867" w14:textId="77777777" w:rsidR="00BE243C" w:rsidRPr="00C25CFF" w:rsidRDefault="00BE243C" w:rsidP="004A7795">
      <w:pPr>
        <w:widowControl w:val="0"/>
        <w:numPr>
          <w:ilvl w:val="0"/>
          <w:numId w:val="10"/>
        </w:numPr>
        <w:tabs>
          <w:tab w:val="clear" w:pos="2421"/>
        </w:tabs>
        <w:autoSpaceDE w:val="0"/>
        <w:autoSpaceDN w:val="0"/>
        <w:adjustRightInd w:val="0"/>
        <w:spacing w:after="0" w:line="240" w:lineRule="auto"/>
        <w:ind w:left="142" w:hanging="142"/>
        <w:jc w:val="both"/>
        <w:rPr>
          <w:rFonts w:ascii="Times New Roman" w:hAnsi="Times New Roman"/>
          <w:sz w:val="24"/>
          <w:szCs w:val="24"/>
        </w:rPr>
      </w:pPr>
      <w:r w:rsidRPr="00C25CFF">
        <w:rPr>
          <w:rFonts w:ascii="Times New Roman" w:hAnsi="Times New Roman"/>
          <w:sz w:val="24"/>
          <w:szCs w:val="24"/>
        </w:rPr>
        <w:t>проведении оценки качества выполнения работы в соответствии с</w:t>
      </w:r>
      <w:r w:rsidR="00CE3037">
        <w:rPr>
          <w:rFonts w:ascii="Times New Roman" w:hAnsi="Times New Roman"/>
          <w:sz w:val="24"/>
          <w:szCs w:val="24"/>
        </w:rPr>
        <w:t xml:space="preserve"> </w:t>
      </w:r>
      <w:r w:rsidRPr="00C25CFF">
        <w:rPr>
          <w:rFonts w:ascii="Times New Roman" w:hAnsi="Times New Roman"/>
          <w:sz w:val="24"/>
          <w:szCs w:val="24"/>
        </w:rPr>
        <w:t>предъявляемыми к ней требованиями (на основании рецензии научного</w:t>
      </w:r>
      <w:r w:rsidR="00CE3037">
        <w:rPr>
          <w:rFonts w:ascii="Times New Roman" w:hAnsi="Times New Roman"/>
          <w:sz w:val="24"/>
          <w:szCs w:val="24"/>
        </w:rPr>
        <w:t xml:space="preserve"> </w:t>
      </w:r>
      <w:r w:rsidRPr="00C25CFF">
        <w:rPr>
          <w:rFonts w:ascii="Times New Roman" w:hAnsi="Times New Roman"/>
          <w:sz w:val="24"/>
          <w:szCs w:val="24"/>
        </w:rPr>
        <w:t>руководителя);</w:t>
      </w:r>
    </w:p>
    <w:p w14:paraId="09F530F6" w14:textId="77777777" w:rsidR="00BE243C" w:rsidRPr="00C25CFF" w:rsidRDefault="00BE243C" w:rsidP="004A7795">
      <w:pPr>
        <w:widowControl w:val="0"/>
        <w:numPr>
          <w:ilvl w:val="0"/>
          <w:numId w:val="10"/>
        </w:numPr>
        <w:tabs>
          <w:tab w:val="clear" w:pos="2421"/>
        </w:tabs>
        <w:autoSpaceDE w:val="0"/>
        <w:autoSpaceDN w:val="0"/>
        <w:adjustRightInd w:val="0"/>
        <w:spacing w:after="0" w:line="240" w:lineRule="auto"/>
        <w:ind w:left="142" w:hanging="142"/>
        <w:jc w:val="both"/>
        <w:rPr>
          <w:rFonts w:ascii="Times New Roman" w:hAnsi="Times New Roman"/>
          <w:sz w:val="24"/>
          <w:szCs w:val="24"/>
        </w:rPr>
      </w:pPr>
      <w:r w:rsidRPr="00C25CFF">
        <w:rPr>
          <w:rFonts w:ascii="Times New Roman" w:hAnsi="Times New Roman"/>
          <w:sz w:val="24"/>
          <w:szCs w:val="24"/>
        </w:rPr>
        <w:t>проведении предзащиты выпускной квалификационной работы с целью</w:t>
      </w:r>
      <w:r w:rsidR="00CE3037">
        <w:rPr>
          <w:rFonts w:ascii="Times New Roman" w:hAnsi="Times New Roman"/>
          <w:sz w:val="24"/>
          <w:szCs w:val="24"/>
        </w:rPr>
        <w:t xml:space="preserve"> </w:t>
      </w:r>
      <w:r w:rsidRPr="00C25CFF">
        <w:rPr>
          <w:rFonts w:ascii="Times New Roman" w:hAnsi="Times New Roman"/>
          <w:sz w:val="24"/>
          <w:szCs w:val="24"/>
        </w:rPr>
        <w:t>выявления ее готовности для предоставления к защите.</w:t>
      </w:r>
    </w:p>
    <w:p w14:paraId="1E64032B" w14:textId="77777777" w:rsidR="00BE243C" w:rsidRPr="00C25CFF" w:rsidRDefault="00BE243C" w:rsidP="004A7795">
      <w:pPr>
        <w:widowControl w:val="0"/>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sz w:val="24"/>
          <w:szCs w:val="24"/>
        </w:rPr>
        <w:t xml:space="preserve">Научными руководителями бакалаврских работ могут быть преимущественно профессора и доценты (штатные или совместители), имеющие ученую степень доктора или кандидата наук. </w:t>
      </w:r>
    </w:p>
    <w:p w14:paraId="7DDA4C21" w14:textId="77777777" w:rsidR="00BE243C" w:rsidRPr="00C25CFF" w:rsidRDefault="00BE243C" w:rsidP="004A7795">
      <w:pPr>
        <w:widowControl w:val="0"/>
        <w:autoSpaceDE w:val="0"/>
        <w:autoSpaceDN w:val="0"/>
        <w:adjustRightInd w:val="0"/>
        <w:spacing w:after="0" w:line="240" w:lineRule="auto"/>
        <w:ind w:firstLine="567"/>
        <w:jc w:val="both"/>
        <w:rPr>
          <w:rFonts w:ascii="Times New Roman" w:hAnsi="Times New Roman"/>
          <w:b/>
          <w:sz w:val="24"/>
          <w:szCs w:val="24"/>
        </w:rPr>
      </w:pPr>
      <w:r w:rsidRPr="00C25CFF">
        <w:rPr>
          <w:rFonts w:ascii="Times New Roman" w:hAnsi="Times New Roman"/>
          <w:sz w:val="24"/>
          <w:szCs w:val="24"/>
        </w:rPr>
        <w:t xml:space="preserve">Научный руководитель ВКР бакалавра контролирует все стадии подготовки и написания работы вплоть до ее защиты. </w:t>
      </w:r>
      <w:r w:rsidRPr="00C25CFF">
        <w:rPr>
          <w:rFonts w:ascii="Times New Roman" w:hAnsi="Times New Roman"/>
          <w:b/>
          <w:sz w:val="24"/>
          <w:szCs w:val="24"/>
        </w:rPr>
        <w:t>Студент не менее одного раза в месяц отчитывается перед руководителем о выполнении задания.</w:t>
      </w:r>
    </w:p>
    <w:p w14:paraId="3AA78114" w14:textId="77777777" w:rsidR="00BC7E7B" w:rsidRPr="00C25CFF" w:rsidRDefault="00025501" w:rsidP="004A7795">
      <w:pPr>
        <w:pStyle w:val="x1"/>
        <w:tabs>
          <w:tab w:val="clear" w:pos="1002"/>
          <w:tab w:val="left" w:pos="708"/>
        </w:tabs>
        <w:ind w:left="0" w:right="0" w:firstLine="0"/>
      </w:pPr>
      <w:r w:rsidRPr="00C25CFF">
        <w:rPr>
          <w:szCs w:val="24"/>
        </w:rPr>
        <w:t>График выполнения ВКР должен быть подготовлен студентом</w:t>
      </w:r>
      <w:r w:rsidR="00BC7E7B" w:rsidRPr="00C25CFF">
        <w:rPr>
          <w:b/>
          <w:iCs w:val="0"/>
        </w:rPr>
        <w:t xml:space="preserve"> в виде к</w:t>
      </w:r>
      <w:r w:rsidR="00BC7E7B" w:rsidRPr="00C25CFF">
        <w:rPr>
          <w:b/>
        </w:rPr>
        <w:t>алендарного плана</w:t>
      </w:r>
      <w:r w:rsidR="00BC7E7B" w:rsidRPr="00C25CFF">
        <w:t xml:space="preserve"> на основе </w:t>
      </w:r>
      <w:r w:rsidR="00BC7E7B" w:rsidRPr="00C25CFF">
        <w:rPr>
          <w:szCs w:val="24"/>
        </w:rPr>
        <w:t>контрольных да-</w:t>
      </w:r>
      <w:r w:rsidR="00BC7E7B" w:rsidRPr="00C25CFF">
        <w:rPr>
          <w:color w:val="000000"/>
          <w:szCs w:val="24"/>
        </w:rPr>
        <w:t>:</w:t>
      </w:r>
      <w:r w:rsidR="00034FA7">
        <w:rPr>
          <w:color w:val="000000"/>
          <w:szCs w:val="24"/>
        </w:rPr>
        <w:t xml:space="preserve"> </w:t>
      </w:r>
      <w:r w:rsidR="00BC7E7B" w:rsidRPr="00C25CFF">
        <w:t xml:space="preserve">ориентиров по этапам проведения исследования в ВКР, согласованного с научным </w:t>
      </w:r>
      <w:proofErr w:type="gramStart"/>
      <w:r w:rsidR="00BC7E7B" w:rsidRPr="00C25CFF">
        <w:t>руководителем  и</w:t>
      </w:r>
      <w:proofErr w:type="gramEnd"/>
      <w:r w:rsidR="00BC7E7B" w:rsidRPr="00C25CFF">
        <w:t xml:space="preserve">  работой  учебного офиса. </w:t>
      </w:r>
    </w:p>
    <w:p w14:paraId="470FB61B" w14:textId="77777777" w:rsidR="00914AE0" w:rsidRPr="00C25CFF" w:rsidRDefault="00914AE0" w:rsidP="002F5AA0">
      <w:pPr>
        <w:spacing w:after="0" w:line="240" w:lineRule="auto"/>
        <w:jc w:val="center"/>
        <w:rPr>
          <w:rFonts w:ascii="Times New Roman" w:hAnsi="Times New Roman"/>
          <w:b/>
          <w:bCs/>
          <w:sz w:val="24"/>
          <w:szCs w:val="24"/>
        </w:rPr>
      </w:pPr>
    </w:p>
    <w:p w14:paraId="40C9FB7B" w14:textId="77777777" w:rsidR="00BC7E7B" w:rsidRPr="007701C2" w:rsidRDefault="005D0B88" w:rsidP="00C44C73">
      <w:pPr>
        <w:keepNext/>
        <w:spacing w:after="0" w:line="240" w:lineRule="auto"/>
        <w:ind w:firstLine="709"/>
        <w:jc w:val="center"/>
        <w:outlineLvl w:val="0"/>
        <w:rPr>
          <w:rFonts w:ascii="Times New Roman" w:hAnsi="Times New Roman"/>
          <w:b/>
          <w:bCs/>
          <w:color w:val="000000"/>
          <w:sz w:val="24"/>
          <w:szCs w:val="24"/>
        </w:rPr>
      </w:pPr>
      <w:bookmarkStart w:id="8" w:name="_Toc53213197"/>
      <w:r>
        <w:rPr>
          <w:rFonts w:ascii="Times New Roman" w:hAnsi="Times New Roman"/>
          <w:b/>
          <w:bCs/>
          <w:sz w:val="24"/>
          <w:szCs w:val="24"/>
        </w:rPr>
        <w:t xml:space="preserve">4.1. </w:t>
      </w:r>
      <w:r w:rsidR="00BC7E7B" w:rsidRPr="00C25CFF">
        <w:rPr>
          <w:rFonts w:ascii="Times New Roman" w:hAnsi="Times New Roman"/>
          <w:b/>
          <w:bCs/>
          <w:sz w:val="24"/>
          <w:szCs w:val="24"/>
        </w:rPr>
        <w:t xml:space="preserve">Календарный </w:t>
      </w:r>
      <w:r w:rsidR="004A7795">
        <w:rPr>
          <w:rFonts w:ascii="Times New Roman" w:hAnsi="Times New Roman"/>
          <w:b/>
          <w:bCs/>
          <w:sz w:val="24"/>
          <w:szCs w:val="24"/>
        </w:rPr>
        <w:t xml:space="preserve">график </w:t>
      </w:r>
      <w:r w:rsidR="00BC7E7B" w:rsidRPr="00C25CFF">
        <w:rPr>
          <w:rFonts w:ascii="Times New Roman" w:hAnsi="Times New Roman"/>
          <w:b/>
          <w:bCs/>
          <w:sz w:val="24"/>
          <w:szCs w:val="24"/>
        </w:rPr>
        <w:t xml:space="preserve">подготовки и защиты </w:t>
      </w:r>
      <w:r w:rsidR="00C44C73">
        <w:rPr>
          <w:rFonts w:ascii="Times New Roman" w:hAnsi="Times New Roman"/>
          <w:b/>
          <w:bCs/>
          <w:sz w:val="24"/>
          <w:szCs w:val="24"/>
        </w:rPr>
        <w:t>ВКР</w:t>
      </w:r>
      <w:bookmarkEnd w:id="8"/>
    </w:p>
    <w:p w14:paraId="1FC17713" w14:textId="77777777" w:rsidR="00BC7E7B" w:rsidRPr="007701C2" w:rsidRDefault="00BC7E7B" w:rsidP="002F5AA0">
      <w:pPr>
        <w:spacing w:after="0" w:line="240" w:lineRule="auto"/>
        <w:jc w:val="center"/>
        <w:rPr>
          <w:rFonts w:ascii="Times New Roman" w:hAnsi="Times New Roman"/>
          <w:b/>
          <w:bCs/>
          <w:color w:val="00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74"/>
        <w:gridCol w:w="1843"/>
      </w:tblGrid>
      <w:tr w:rsidR="00C065DC" w:rsidRPr="0091467A" w14:paraId="0058C0E3" w14:textId="77777777" w:rsidTr="002F5AA0">
        <w:trPr>
          <w:trHeight w:val="1360"/>
        </w:trPr>
        <w:tc>
          <w:tcPr>
            <w:tcW w:w="534" w:type="dxa"/>
            <w:tcBorders>
              <w:top w:val="single" w:sz="4" w:space="0" w:color="auto"/>
              <w:left w:val="single" w:sz="4" w:space="0" w:color="auto"/>
              <w:bottom w:val="single" w:sz="4" w:space="0" w:color="auto"/>
              <w:right w:val="single" w:sz="4" w:space="0" w:color="auto"/>
            </w:tcBorders>
            <w:hideMark/>
          </w:tcPr>
          <w:p w14:paraId="5C01E220" w14:textId="77777777" w:rsidR="00C065DC" w:rsidRPr="00B9156C" w:rsidRDefault="00C065DC" w:rsidP="005D0B88">
            <w:pPr>
              <w:spacing w:after="0" w:line="240" w:lineRule="auto"/>
              <w:jc w:val="center"/>
              <w:rPr>
                <w:rFonts w:ascii="Times New Roman" w:hAnsi="Times New Roman"/>
                <w:b/>
                <w:sz w:val="24"/>
                <w:szCs w:val="24"/>
              </w:rPr>
            </w:pPr>
            <w:r w:rsidRPr="00B9156C">
              <w:rPr>
                <w:rFonts w:ascii="Times New Roman" w:hAnsi="Times New Roman"/>
                <w:b/>
                <w:sz w:val="24"/>
                <w:szCs w:val="24"/>
              </w:rPr>
              <w:t>№ п/п</w:t>
            </w:r>
          </w:p>
        </w:tc>
        <w:tc>
          <w:tcPr>
            <w:tcW w:w="6974" w:type="dxa"/>
            <w:tcBorders>
              <w:top w:val="single" w:sz="4" w:space="0" w:color="auto"/>
              <w:left w:val="single" w:sz="4" w:space="0" w:color="auto"/>
              <w:bottom w:val="single" w:sz="4" w:space="0" w:color="auto"/>
              <w:right w:val="single" w:sz="4" w:space="0" w:color="auto"/>
            </w:tcBorders>
            <w:hideMark/>
          </w:tcPr>
          <w:p w14:paraId="4F4CD7BD" w14:textId="77777777" w:rsidR="00C065DC" w:rsidRPr="00B9156C" w:rsidRDefault="00C065DC" w:rsidP="00B9156C">
            <w:pPr>
              <w:spacing w:after="0" w:line="240" w:lineRule="auto"/>
              <w:ind w:firstLine="27"/>
              <w:jc w:val="center"/>
              <w:rPr>
                <w:rFonts w:ascii="Times New Roman" w:hAnsi="Times New Roman"/>
                <w:b/>
                <w:sz w:val="24"/>
                <w:szCs w:val="24"/>
              </w:rPr>
            </w:pPr>
            <w:r w:rsidRPr="00B9156C">
              <w:rPr>
                <w:rFonts w:ascii="Times New Roman" w:hAnsi="Times New Roman"/>
                <w:b/>
                <w:sz w:val="24"/>
                <w:szCs w:val="24"/>
              </w:rPr>
              <w:t xml:space="preserve">Этап подготовки </w:t>
            </w:r>
            <w:r w:rsidRPr="00B9156C">
              <w:rPr>
                <w:rFonts w:ascii="Times New Roman" w:hAnsi="Times New Roman"/>
                <w:b/>
                <w:sz w:val="24"/>
                <w:szCs w:val="24"/>
              </w:rPr>
              <w:br/>
            </w:r>
          </w:p>
        </w:tc>
        <w:tc>
          <w:tcPr>
            <w:tcW w:w="1843" w:type="dxa"/>
            <w:tcBorders>
              <w:top w:val="single" w:sz="4" w:space="0" w:color="auto"/>
              <w:left w:val="single" w:sz="4" w:space="0" w:color="auto"/>
              <w:bottom w:val="single" w:sz="4" w:space="0" w:color="auto"/>
              <w:right w:val="single" w:sz="4" w:space="0" w:color="auto"/>
            </w:tcBorders>
            <w:hideMark/>
          </w:tcPr>
          <w:p w14:paraId="51FD6000" w14:textId="77777777" w:rsidR="00C065DC" w:rsidRPr="00B9156C" w:rsidRDefault="00C065DC" w:rsidP="00B9156C">
            <w:pPr>
              <w:spacing w:after="0" w:line="240" w:lineRule="auto"/>
              <w:jc w:val="center"/>
              <w:rPr>
                <w:rFonts w:ascii="Times New Roman" w:hAnsi="Times New Roman"/>
                <w:b/>
                <w:sz w:val="24"/>
                <w:szCs w:val="24"/>
              </w:rPr>
            </w:pPr>
            <w:r w:rsidRPr="00B9156C">
              <w:rPr>
                <w:rFonts w:ascii="Times New Roman" w:hAnsi="Times New Roman"/>
                <w:b/>
                <w:sz w:val="24"/>
                <w:szCs w:val="24"/>
              </w:rPr>
              <w:t>Примерные сроки подготовки разделов/исполнения этапов</w:t>
            </w:r>
          </w:p>
        </w:tc>
      </w:tr>
      <w:tr w:rsidR="00C065DC" w:rsidRPr="0091467A" w14:paraId="5B20843B" w14:textId="77777777" w:rsidTr="002F5AA0">
        <w:tc>
          <w:tcPr>
            <w:tcW w:w="534" w:type="dxa"/>
            <w:tcBorders>
              <w:top w:val="single" w:sz="4" w:space="0" w:color="auto"/>
              <w:left w:val="single" w:sz="4" w:space="0" w:color="auto"/>
              <w:bottom w:val="single" w:sz="4" w:space="0" w:color="auto"/>
              <w:right w:val="single" w:sz="4" w:space="0" w:color="auto"/>
            </w:tcBorders>
          </w:tcPr>
          <w:p w14:paraId="67EC729E"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74F61367" w14:textId="77777777" w:rsidR="00C065DC" w:rsidRPr="00B9156C" w:rsidRDefault="00C065DC" w:rsidP="00B9156C">
            <w:pPr>
              <w:spacing w:after="0" w:line="240" w:lineRule="auto"/>
              <w:ind w:firstLine="27"/>
              <w:rPr>
                <w:rFonts w:ascii="Times New Roman" w:hAnsi="Times New Roman"/>
                <w:bCs/>
                <w:sz w:val="24"/>
                <w:szCs w:val="24"/>
              </w:rPr>
            </w:pPr>
            <w:r w:rsidRPr="0091467A">
              <w:rPr>
                <w:rFonts w:ascii="Times New Roman" w:hAnsi="Times New Roman"/>
                <w:bCs/>
                <w:sz w:val="24"/>
                <w:szCs w:val="24"/>
              </w:rPr>
              <w:t xml:space="preserve">Знакомство </w:t>
            </w:r>
            <w:r w:rsidR="004A7795" w:rsidRPr="0091467A">
              <w:rPr>
                <w:rFonts w:ascii="Times New Roman" w:hAnsi="Times New Roman"/>
                <w:bCs/>
                <w:sz w:val="24"/>
                <w:szCs w:val="24"/>
              </w:rPr>
              <w:t>с тематикой</w:t>
            </w:r>
            <w:r w:rsidRPr="0091467A">
              <w:rPr>
                <w:rFonts w:ascii="Times New Roman" w:hAnsi="Times New Roman"/>
                <w:bCs/>
                <w:sz w:val="24"/>
                <w:szCs w:val="24"/>
              </w:rPr>
              <w:t xml:space="preserve"> ВКР </w:t>
            </w:r>
            <w:r w:rsidR="004A7795" w:rsidRPr="00B9156C">
              <w:rPr>
                <w:rFonts w:ascii="Times New Roman" w:hAnsi="Times New Roman"/>
                <w:sz w:val="24"/>
                <w:szCs w:val="24"/>
              </w:rPr>
              <w:t xml:space="preserve">бакалавра </w:t>
            </w:r>
            <w:r w:rsidR="004A7795">
              <w:rPr>
                <w:rFonts w:ascii="Times New Roman" w:hAnsi="Times New Roman"/>
                <w:sz w:val="24"/>
                <w:szCs w:val="24"/>
              </w:rPr>
              <w:t xml:space="preserve">по </w:t>
            </w:r>
            <w:r w:rsidR="004A7795" w:rsidRPr="00B9156C">
              <w:rPr>
                <w:rFonts w:ascii="Times New Roman" w:hAnsi="Times New Roman"/>
                <w:sz w:val="24"/>
                <w:szCs w:val="24"/>
              </w:rPr>
              <w:t>направлени</w:t>
            </w:r>
            <w:r w:rsidR="004A7795">
              <w:rPr>
                <w:rFonts w:ascii="Times New Roman" w:hAnsi="Times New Roman"/>
                <w:sz w:val="24"/>
                <w:szCs w:val="24"/>
              </w:rPr>
              <w:t>ю</w:t>
            </w:r>
            <w:r w:rsidRPr="00B9156C">
              <w:rPr>
                <w:rFonts w:ascii="Times New Roman" w:hAnsi="Times New Roman"/>
                <w:sz w:val="24"/>
                <w:szCs w:val="24"/>
              </w:rPr>
              <w:t xml:space="preserve"> подготовки и научной специализацией,</w:t>
            </w:r>
            <w:r w:rsidR="00243432" w:rsidRPr="00B9156C">
              <w:rPr>
                <w:rFonts w:ascii="Times New Roman" w:hAnsi="Times New Roman"/>
                <w:sz w:val="24"/>
                <w:szCs w:val="24"/>
              </w:rPr>
              <w:t xml:space="preserve"> </w:t>
            </w:r>
            <w:r w:rsidRPr="00B9156C">
              <w:rPr>
                <w:rFonts w:ascii="Times New Roman" w:hAnsi="Times New Roman"/>
                <w:sz w:val="24"/>
                <w:szCs w:val="24"/>
              </w:rPr>
              <w:t>публикациями научных руководителей-преподавателей Департамента государственного администрирования</w:t>
            </w:r>
          </w:p>
        </w:tc>
        <w:tc>
          <w:tcPr>
            <w:tcW w:w="1843" w:type="dxa"/>
            <w:tcBorders>
              <w:top w:val="single" w:sz="4" w:space="0" w:color="auto"/>
              <w:left w:val="single" w:sz="4" w:space="0" w:color="auto"/>
              <w:bottom w:val="single" w:sz="4" w:space="0" w:color="auto"/>
              <w:right w:val="single" w:sz="4" w:space="0" w:color="auto"/>
            </w:tcBorders>
            <w:hideMark/>
          </w:tcPr>
          <w:p w14:paraId="1F53563F" w14:textId="77777777" w:rsidR="00C065DC" w:rsidRPr="00B9156C" w:rsidRDefault="00C065DC" w:rsidP="00B9156C">
            <w:pPr>
              <w:spacing w:after="0" w:line="240" w:lineRule="auto"/>
              <w:jc w:val="center"/>
              <w:rPr>
                <w:rFonts w:ascii="Times New Roman" w:hAnsi="Times New Roman"/>
                <w:sz w:val="24"/>
                <w:szCs w:val="24"/>
              </w:rPr>
            </w:pPr>
            <w:r w:rsidRPr="00B9156C">
              <w:rPr>
                <w:rFonts w:ascii="Times New Roman" w:hAnsi="Times New Roman"/>
                <w:sz w:val="24"/>
                <w:szCs w:val="24"/>
              </w:rPr>
              <w:t>Не позднее 15 октября текущего года</w:t>
            </w:r>
          </w:p>
        </w:tc>
      </w:tr>
      <w:tr w:rsidR="00C065DC" w:rsidRPr="0091467A" w14:paraId="73744A68" w14:textId="77777777" w:rsidTr="002F5AA0">
        <w:tc>
          <w:tcPr>
            <w:tcW w:w="534" w:type="dxa"/>
            <w:tcBorders>
              <w:top w:val="single" w:sz="4" w:space="0" w:color="auto"/>
              <w:left w:val="single" w:sz="4" w:space="0" w:color="auto"/>
              <w:bottom w:val="single" w:sz="4" w:space="0" w:color="auto"/>
              <w:right w:val="single" w:sz="4" w:space="0" w:color="auto"/>
            </w:tcBorders>
          </w:tcPr>
          <w:p w14:paraId="097DA101"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33966779" w14:textId="77777777" w:rsidR="00C065DC" w:rsidRPr="00B9156C" w:rsidRDefault="00C065DC" w:rsidP="00B9156C">
            <w:pPr>
              <w:spacing w:after="0" w:line="240" w:lineRule="auto"/>
              <w:ind w:firstLine="27"/>
              <w:rPr>
                <w:rFonts w:ascii="Times New Roman" w:hAnsi="Times New Roman"/>
                <w:bCs/>
                <w:sz w:val="24"/>
                <w:szCs w:val="24"/>
              </w:rPr>
            </w:pPr>
            <w:r w:rsidRPr="00B9156C">
              <w:rPr>
                <w:rFonts w:ascii="Times New Roman" w:hAnsi="Times New Roman"/>
                <w:bCs/>
                <w:sz w:val="24"/>
                <w:szCs w:val="24"/>
              </w:rPr>
              <w:t>Подача заявления о выборе темы ВКР в ОСУП с подписью научного руководителя-преподавателя департамента государственного администрирования</w:t>
            </w:r>
          </w:p>
        </w:tc>
        <w:tc>
          <w:tcPr>
            <w:tcW w:w="1843" w:type="dxa"/>
            <w:tcBorders>
              <w:top w:val="single" w:sz="4" w:space="0" w:color="auto"/>
              <w:left w:val="single" w:sz="4" w:space="0" w:color="auto"/>
              <w:bottom w:val="single" w:sz="4" w:space="0" w:color="auto"/>
              <w:right w:val="single" w:sz="4" w:space="0" w:color="auto"/>
            </w:tcBorders>
            <w:hideMark/>
          </w:tcPr>
          <w:p w14:paraId="2C0C6B12" w14:textId="77777777" w:rsidR="00C065DC" w:rsidRPr="00B9156C" w:rsidRDefault="004F3DDD" w:rsidP="00B9156C">
            <w:pPr>
              <w:spacing w:after="0" w:line="240" w:lineRule="auto"/>
              <w:jc w:val="center"/>
              <w:rPr>
                <w:rFonts w:ascii="Times New Roman" w:hAnsi="Times New Roman"/>
                <w:sz w:val="24"/>
                <w:szCs w:val="24"/>
              </w:rPr>
            </w:pPr>
            <w:r>
              <w:rPr>
                <w:rFonts w:ascii="Times New Roman" w:hAnsi="Times New Roman"/>
                <w:sz w:val="24"/>
                <w:szCs w:val="24"/>
              </w:rPr>
              <w:t>До 20 ноября</w:t>
            </w:r>
          </w:p>
        </w:tc>
      </w:tr>
      <w:tr w:rsidR="00C065DC" w:rsidRPr="0091467A" w14:paraId="664EA94F" w14:textId="77777777" w:rsidTr="002F5AA0">
        <w:tc>
          <w:tcPr>
            <w:tcW w:w="534" w:type="dxa"/>
            <w:tcBorders>
              <w:top w:val="single" w:sz="4" w:space="0" w:color="auto"/>
              <w:left w:val="single" w:sz="4" w:space="0" w:color="auto"/>
              <w:bottom w:val="single" w:sz="4" w:space="0" w:color="auto"/>
              <w:right w:val="single" w:sz="4" w:space="0" w:color="auto"/>
            </w:tcBorders>
          </w:tcPr>
          <w:p w14:paraId="4F5772D0"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68DC794A" w14:textId="77777777" w:rsidR="00C065DC" w:rsidRPr="00B9156C" w:rsidRDefault="00C065DC" w:rsidP="00B9156C">
            <w:pPr>
              <w:spacing w:after="0" w:line="240" w:lineRule="auto"/>
              <w:ind w:firstLine="27"/>
              <w:rPr>
                <w:rFonts w:ascii="Times New Roman" w:hAnsi="Times New Roman"/>
                <w:bCs/>
                <w:sz w:val="24"/>
                <w:szCs w:val="24"/>
              </w:rPr>
            </w:pPr>
            <w:r w:rsidRPr="00B9156C">
              <w:rPr>
                <w:rFonts w:ascii="Times New Roman" w:hAnsi="Times New Roman"/>
                <w:bCs/>
                <w:sz w:val="24"/>
                <w:szCs w:val="24"/>
              </w:rPr>
              <w:t>Отправка первичного списка литературы и /или архива изученных научных публикаций, глоссария ВКР научному руководителю. Студент не менее одного раза в месяц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hideMark/>
          </w:tcPr>
          <w:p w14:paraId="6D260304" w14:textId="77777777" w:rsidR="00C065DC" w:rsidRPr="00B9156C" w:rsidRDefault="00C065DC" w:rsidP="00B9156C">
            <w:pPr>
              <w:spacing w:after="0" w:line="240" w:lineRule="auto"/>
              <w:jc w:val="center"/>
              <w:rPr>
                <w:rFonts w:ascii="Times New Roman" w:hAnsi="Times New Roman"/>
                <w:sz w:val="24"/>
                <w:szCs w:val="24"/>
              </w:rPr>
            </w:pPr>
            <w:r w:rsidRPr="00B9156C">
              <w:rPr>
                <w:rFonts w:ascii="Times New Roman" w:hAnsi="Times New Roman"/>
                <w:sz w:val="24"/>
                <w:szCs w:val="24"/>
              </w:rPr>
              <w:t>21 ноября -не позднее 7 декабря</w:t>
            </w:r>
          </w:p>
        </w:tc>
      </w:tr>
      <w:tr w:rsidR="00C065DC" w:rsidRPr="0091467A" w14:paraId="725FFDE4" w14:textId="77777777" w:rsidTr="002F5AA0">
        <w:tc>
          <w:tcPr>
            <w:tcW w:w="534" w:type="dxa"/>
            <w:tcBorders>
              <w:top w:val="single" w:sz="4" w:space="0" w:color="auto"/>
              <w:left w:val="single" w:sz="4" w:space="0" w:color="auto"/>
              <w:bottom w:val="single" w:sz="4" w:space="0" w:color="auto"/>
              <w:right w:val="single" w:sz="4" w:space="0" w:color="auto"/>
            </w:tcBorders>
          </w:tcPr>
          <w:p w14:paraId="72C23B73"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206F9F5E" w14:textId="77777777" w:rsidR="00C065DC" w:rsidRPr="00B9156C" w:rsidRDefault="00C065DC" w:rsidP="00B9156C">
            <w:pPr>
              <w:spacing w:after="0" w:line="240" w:lineRule="auto"/>
              <w:ind w:firstLine="27"/>
              <w:rPr>
                <w:rFonts w:ascii="Times New Roman" w:hAnsi="Times New Roman"/>
                <w:bCs/>
                <w:sz w:val="24"/>
                <w:szCs w:val="24"/>
              </w:rPr>
            </w:pPr>
            <w:r w:rsidRPr="00B9156C">
              <w:rPr>
                <w:rFonts w:ascii="Times New Roman" w:hAnsi="Times New Roman"/>
                <w:bCs/>
                <w:sz w:val="24"/>
                <w:szCs w:val="24"/>
              </w:rPr>
              <w:t>Издание приказа о закреплении тем ВКР и назначении научных руководителей</w:t>
            </w:r>
          </w:p>
        </w:tc>
        <w:tc>
          <w:tcPr>
            <w:tcW w:w="1843" w:type="dxa"/>
            <w:tcBorders>
              <w:top w:val="single" w:sz="4" w:space="0" w:color="auto"/>
              <w:left w:val="single" w:sz="4" w:space="0" w:color="auto"/>
              <w:bottom w:val="single" w:sz="4" w:space="0" w:color="auto"/>
              <w:right w:val="single" w:sz="4" w:space="0" w:color="auto"/>
            </w:tcBorders>
          </w:tcPr>
          <w:p w14:paraId="7541A4E6" w14:textId="77777777" w:rsidR="00C065DC" w:rsidRPr="00B9156C" w:rsidRDefault="004F3DDD" w:rsidP="00B9156C">
            <w:pPr>
              <w:spacing w:after="0" w:line="240" w:lineRule="auto"/>
              <w:jc w:val="center"/>
              <w:rPr>
                <w:rFonts w:ascii="Times New Roman" w:hAnsi="Times New Roman"/>
                <w:sz w:val="24"/>
                <w:szCs w:val="24"/>
              </w:rPr>
            </w:pPr>
            <w:r>
              <w:rPr>
                <w:rFonts w:ascii="Times New Roman" w:hAnsi="Times New Roman"/>
                <w:sz w:val="24"/>
                <w:szCs w:val="24"/>
              </w:rPr>
              <w:t>До 15 декабря</w:t>
            </w:r>
          </w:p>
        </w:tc>
      </w:tr>
      <w:tr w:rsidR="00C065DC" w:rsidRPr="0091467A" w14:paraId="4772B499" w14:textId="77777777" w:rsidTr="002F5AA0">
        <w:tc>
          <w:tcPr>
            <w:tcW w:w="534" w:type="dxa"/>
            <w:tcBorders>
              <w:top w:val="single" w:sz="4" w:space="0" w:color="auto"/>
              <w:left w:val="single" w:sz="4" w:space="0" w:color="auto"/>
              <w:bottom w:val="single" w:sz="4" w:space="0" w:color="auto"/>
              <w:right w:val="single" w:sz="4" w:space="0" w:color="auto"/>
            </w:tcBorders>
          </w:tcPr>
          <w:p w14:paraId="679C1B39"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6ACD3C3C" w14:textId="77777777" w:rsidR="00C065DC" w:rsidRPr="00B9156C" w:rsidRDefault="00C065DC" w:rsidP="00B9156C">
            <w:pPr>
              <w:spacing w:after="0" w:line="240" w:lineRule="auto"/>
              <w:ind w:firstLine="27"/>
              <w:rPr>
                <w:rFonts w:ascii="Times New Roman" w:hAnsi="Times New Roman"/>
                <w:sz w:val="24"/>
                <w:szCs w:val="24"/>
              </w:rPr>
            </w:pPr>
            <w:r w:rsidRPr="00B9156C">
              <w:rPr>
                <w:rFonts w:ascii="Times New Roman" w:hAnsi="Times New Roman"/>
                <w:bCs/>
                <w:sz w:val="24"/>
                <w:szCs w:val="24"/>
              </w:rPr>
              <w:t>Консультация с научным руководителем о проекте обоснования ВКР (актуальность, структура работы, замысел, список основных литературных источников для выполнения данной работы, ожидаемый результат). Студент отчитывается перед руководителем о выполнении задания и доработке</w:t>
            </w:r>
            <w:r w:rsidRPr="00B9156C">
              <w:rPr>
                <w:rFonts w:ascii="Times New Roman" w:hAnsi="Times New Roman"/>
                <w:sz w:val="24"/>
                <w:szCs w:val="24"/>
              </w:rPr>
              <w:t xml:space="preserve"> проекта ВКР.</w:t>
            </w:r>
          </w:p>
          <w:p w14:paraId="5E8CC487" w14:textId="77777777" w:rsidR="00C065DC" w:rsidRPr="00B9156C" w:rsidRDefault="00C065DC" w:rsidP="00B9156C">
            <w:pPr>
              <w:spacing w:after="0" w:line="240" w:lineRule="auto"/>
              <w:ind w:firstLine="27"/>
              <w:rPr>
                <w:rFonts w:ascii="Times New Roman" w:hAnsi="Times New Roman"/>
                <w:bCs/>
                <w:sz w:val="24"/>
                <w:szCs w:val="24"/>
              </w:rPr>
            </w:pPr>
            <w:r w:rsidRPr="00B9156C">
              <w:rPr>
                <w:rFonts w:ascii="Times New Roman" w:hAnsi="Times New Roman"/>
                <w:bCs/>
                <w:sz w:val="24"/>
                <w:szCs w:val="24"/>
              </w:rPr>
              <w:t>В случае отсутствия проекта ВКР научный руководитель информирует академического руководителя письмом по корпоративной почте.</w:t>
            </w:r>
          </w:p>
        </w:tc>
        <w:tc>
          <w:tcPr>
            <w:tcW w:w="1843" w:type="dxa"/>
            <w:tcBorders>
              <w:top w:val="single" w:sz="4" w:space="0" w:color="auto"/>
              <w:left w:val="single" w:sz="4" w:space="0" w:color="auto"/>
              <w:bottom w:val="single" w:sz="4" w:space="0" w:color="auto"/>
              <w:right w:val="single" w:sz="4" w:space="0" w:color="auto"/>
            </w:tcBorders>
          </w:tcPr>
          <w:p w14:paraId="595C5D43" w14:textId="77777777" w:rsidR="00C065DC" w:rsidRPr="00B9156C" w:rsidRDefault="00C065DC" w:rsidP="00B9156C">
            <w:pPr>
              <w:spacing w:after="0" w:line="240" w:lineRule="auto"/>
              <w:jc w:val="center"/>
              <w:rPr>
                <w:rFonts w:ascii="Times New Roman" w:hAnsi="Times New Roman"/>
                <w:sz w:val="24"/>
                <w:szCs w:val="24"/>
              </w:rPr>
            </w:pPr>
            <w:proofErr w:type="gramStart"/>
            <w:r w:rsidRPr="00B9156C">
              <w:rPr>
                <w:rFonts w:ascii="Times New Roman" w:hAnsi="Times New Roman"/>
                <w:bCs/>
                <w:sz w:val="24"/>
                <w:szCs w:val="24"/>
              </w:rPr>
              <w:t>17-</w:t>
            </w:r>
            <w:r w:rsidR="004A7795" w:rsidRPr="00B9156C">
              <w:rPr>
                <w:rFonts w:ascii="Times New Roman" w:hAnsi="Times New Roman"/>
                <w:bCs/>
                <w:sz w:val="24"/>
                <w:szCs w:val="24"/>
              </w:rPr>
              <w:t>25</w:t>
            </w:r>
            <w:proofErr w:type="gramEnd"/>
            <w:r w:rsidR="004A7795" w:rsidRPr="00B9156C">
              <w:rPr>
                <w:rFonts w:ascii="Times New Roman" w:hAnsi="Times New Roman"/>
                <w:bCs/>
                <w:sz w:val="24"/>
                <w:szCs w:val="24"/>
              </w:rPr>
              <w:t xml:space="preserve"> декабря</w:t>
            </w:r>
          </w:p>
        </w:tc>
      </w:tr>
      <w:tr w:rsidR="00C065DC" w:rsidRPr="0091467A" w14:paraId="35947CC9" w14:textId="77777777" w:rsidTr="002F5AA0">
        <w:tc>
          <w:tcPr>
            <w:tcW w:w="534" w:type="dxa"/>
            <w:tcBorders>
              <w:top w:val="single" w:sz="4" w:space="0" w:color="auto"/>
              <w:left w:val="single" w:sz="4" w:space="0" w:color="auto"/>
              <w:bottom w:val="single" w:sz="4" w:space="0" w:color="auto"/>
              <w:right w:val="single" w:sz="4" w:space="0" w:color="auto"/>
            </w:tcBorders>
          </w:tcPr>
          <w:p w14:paraId="16872295"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59466F2A" w14:textId="77777777" w:rsidR="00C065DC" w:rsidRPr="00B9156C" w:rsidRDefault="00C065DC" w:rsidP="00B9156C">
            <w:pPr>
              <w:spacing w:after="0" w:line="240" w:lineRule="auto"/>
              <w:ind w:firstLine="27"/>
              <w:rPr>
                <w:rFonts w:ascii="Times New Roman" w:hAnsi="Times New Roman"/>
                <w:bCs/>
                <w:sz w:val="24"/>
                <w:szCs w:val="24"/>
              </w:rPr>
            </w:pPr>
            <w:r w:rsidRPr="00B9156C">
              <w:rPr>
                <w:rFonts w:ascii="Times New Roman" w:hAnsi="Times New Roman"/>
                <w:bCs/>
                <w:sz w:val="24"/>
                <w:szCs w:val="24"/>
              </w:rPr>
              <w:t>Первое предъявление первой главы ВКР научному руководителю. Студент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7E239192" w14:textId="77777777" w:rsidR="00C065DC" w:rsidRPr="00B9156C" w:rsidRDefault="00C065DC" w:rsidP="00B9156C">
            <w:pPr>
              <w:spacing w:after="0" w:line="240" w:lineRule="auto"/>
              <w:jc w:val="center"/>
              <w:rPr>
                <w:rFonts w:ascii="Times New Roman" w:hAnsi="Times New Roman"/>
                <w:sz w:val="24"/>
                <w:szCs w:val="24"/>
              </w:rPr>
            </w:pPr>
            <w:r w:rsidRPr="00B9156C">
              <w:rPr>
                <w:rFonts w:ascii="Times New Roman" w:hAnsi="Times New Roman"/>
                <w:bCs/>
                <w:sz w:val="24"/>
                <w:szCs w:val="24"/>
              </w:rPr>
              <w:t>15 января</w:t>
            </w:r>
          </w:p>
        </w:tc>
      </w:tr>
      <w:tr w:rsidR="00C065DC" w:rsidRPr="0091467A" w14:paraId="58CBFCBE" w14:textId="77777777" w:rsidTr="002F5AA0">
        <w:tc>
          <w:tcPr>
            <w:tcW w:w="534" w:type="dxa"/>
            <w:tcBorders>
              <w:top w:val="single" w:sz="4" w:space="0" w:color="auto"/>
              <w:left w:val="single" w:sz="4" w:space="0" w:color="auto"/>
              <w:bottom w:val="single" w:sz="4" w:space="0" w:color="auto"/>
              <w:right w:val="single" w:sz="4" w:space="0" w:color="auto"/>
            </w:tcBorders>
          </w:tcPr>
          <w:p w14:paraId="1C83F07B"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0CAD60C6" w14:textId="77777777" w:rsidR="00C065DC" w:rsidRPr="00B9156C" w:rsidRDefault="00C065DC" w:rsidP="00B9156C">
            <w:pPr>
              <w:spacing w:after="0" w:line="240" w:lineRule="auto"/>
              <w:ind w:firstLine="27"/>
              <w:rPr>
                <w:rFonts w:ascii="Times New Roman" w:hAnsi="Times New Roman"/>
                <w:bCs/>
                <w:sz w:val="24"/>
                <w:szCs w:val="24"/>
              </w:rPr>
            </w:pPr>
            <w:r w:rsidRPr="00B9156C">
              <w:rPr>
                <w:rFonts w:ascii="Times New Roman" w:hAnsi="Times New Roman"/>
                <w:color w:val="000000"/>
                <w:sz w:val="24"/>
                <w:szCs w:val="24"/>
              </w:rPr>
              <w:t>Первое предъявление второй главы ВКР научному руководителю, корректировка первой главы</w:t>
            </w:r>
          </w:p>
        </w:tc>
        <w:tc>
          <w:tcPr>
            <w:tcW w:w="1843" w:type="dxa"/>
            <w:tcBorders>
              <w:top w:val="single" w:sz="4" w:space="0" w:color="auto"/>
              <w:left w:val="single" w:sz="4" w:space="0" w:color="auto"/>
              <w:bottom w:val="single" w:sz="4" w:space="0" w:color="auto"/>
              <w:right w:val="single" w:sz="4" w:space="0" w:color="auto"/>
            </w:tcBorders>
          </w:tcPr>
          <w:p w14:paraId="72664758" w14:textId="77777777" w:rsidR="00C065DC" w:rsidRPr="00B9156C" w:rsidRDefault="00C065DC" w:rsidP="00B9156C">
            <w:pPr>
              <w:spacing w:after="0" w:line="240" w:lineRule="auto"/>
              <w:jc w:val="center"/>
              <w:rPr>
                <w:rFonts w:ascii="Times New Roman" w:hAnsi="Times New Roman"/>
                <w:sz w:val="24"/>
                <w:szCs w:val="24"/>
              </w:rPr>
            </w:pPr>
            <w:proofErr w:type="gramStart"/>
            <w:r w:rsidRPr="00B9156C">
              <w:rPr>
                <w:rFonts w:ascii="Times New Roman" w:hAnsi="Times New Roman"/>
                <w:sz w:val="24"/>
                <w:szCs w:val="24"/>
              </w:rPr>
              <w:t>1-11</w:t>
            </w:r>
            <w:proofErr w:type="gramEnd"/>
            <w:r w:rsidRPr="00B9156C">
              <w:rPr>
                <w:rFonts w:ascii="Times New Roman" w:hAnsi="Times New Roman"/>
                <w:sz w:val="24"/>
                <w:szCs w:val="24"/>
              </w:rPr>
              <w:t xml:space="preserve"> февраля</w:t>
            </w:r>
          </w:p>
        </w:tc>
      </w:tr>
      <w:tr w:rsidR="00C065DC" w:rsidRPr="0091467A" w14:paraId="579CBC71" w14:textId="77777777" w:rsidTr="002F5AA0">
        <w:tc>
          <w:tcPr>
            <w:tcW w:w="534" w:type="dxa"/>
            <w:tcBorders>
              <w:top w:val="single" w:sz="4" w:space="0" w:color="auto"/>
              <w:left w:val="single" w:sz="4" w:space="0" w:color="auto"/>
              <w:bottom w:val="single" w:sz="4" w:space="0" w:color="auto"/>
              <w:right w:val="single" w:sz="4" w:space="0" w:color="auto"/>
            </w:tcBorders>
          </w:tcPr>
          <w:p w14:paraId="24ABF5F1"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7406EE1F" w14:textId="77777777" w:rsidR="00C065DC" w:rsidRPr="00B9156C" w:rsidRDefault="00C065DC" w:rsidP="00B9156C">
            <w:pPr>
              <w:spacing w:after="0" w:line="240" w:lineRule="auto"/>
              <w:ind w:firstLine="27"/>
              <w:rPr>
                <w:rFonts w:ascii="Times New Roman" w:hAnsi="Times New Roman"/>
                <w:bCs/>
                <w:sz w:val="24"/>
                <w:szCs w:val="24"/>
              </w:rPr>
            </w:pPr>
            <w:r w:rsidRPr="00B9156C">
              <w:rPr>
                <w:rFonts w:ascii="Times New Roman" w:hAnsi="Times New Roman"/>
                <w:bCs/>
                <w:sz w:val="24"/>
                <w:szCs w:val="24"/>
              </w:rPr>
              <w:t>Предъявление первого чернового варианта практической/расчетно-аналитической части ВКР. Студент не менее одного раза в месяц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48EA17B8" w14:textId="77777777" w:rsidR="00C065DC" w:rsidRPr="00B9156C" w:rsidRDefault="00C065DC" w:rsidP="00B9156C">
            <w:pPr>
              <w:spacing w:after="0" w:line="240" w:lineRule="auto"/>
              <w:jc w:val="center"/>
              <w:rPr>
                <w:rFonts w:ascii="Times New Roman" w:hAnsi="Times New Roman"/>
                <w:sz w:val="24"/>
                <w:szCs w:val="24"/>
              </w:rPr>
            </w:pPr>
            <w:r w:rsidRPr="00B9156C">
              <w:rPr>
                <w:rFonts w:ascii="Times New Roman" w:hAnsi="Times New Roman"/>
                <w:sz w:val="24"/>
                <w:szCs w:val="24"/>
              </w:rPr>
              <w:t xml:space="preserve">Не позднее 15 февраля </w:t>
            </w:r>
          </w:p>
        </w:tc>
      </w:tr>
      <w:tr w:rsidR="00C065DC" w:rsidRPr="0091467A" w14:paraId="0ECC8C39" w14:textId="77777777" w:rsidTr="002F5AA0">
        <w:tc>
          <w:tcPr>
            <w:tcW w:w="534" w:type="dxa"/>
            <w:tcBorders>
              <w:top w:val="single" w:sz="4" w:space="0" w:color="auto"/>
              <w:left w:val="single" w:sz="4" w:space="0" w:color="auto"/>
              <w:bottom w:val="single" w:sz="4" w:space="0" w:color="auto"/>
              <w:right w:val="single" w:sz="4" w:space="0" w:color="auto"/>
            </w:tcBorders>
          </w:tcPr>
          <w:p w14:paraId="32F629A5"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28A87CAE" w14:textId="77777777" w:rsidR="00C065DC" w:rsidRPr="00B9156C" w:rsidRDefault="00C065DC" w:rsidP="00B9156C">
            <w:pPr>
              <w:spacing w:after="0" w:line="240" w:lineRule="auto"/>
              <w:ind w:firstLine="27"/>
              <w:rPr>
                <w:rFonts w:ascii="Times New Roman" w:hAnsi="Times New Roman"/>
                <w:bCs/>
                <w:sz w:val="24"/>
                <w:szCs w:val="24"/>
              </w:rPr>
            </w:pPr>
            <w:r w:rsidRPr="00B9156C">
              <w:rPr>
                <w:rFonts w:ascii="Times New Roman" w:hAnsi="Times New Roman"/>
                <w:color w:val="000000"/>
                <w:sz w:val="24"/>
                <w:szCs w:val="24"/>
              </w:rPr>
              <w:t>Презентация результатов работы в рамках научно-исследовательского семинара</w:t>
            </w:r>
          </w:p>
        </w:tc>
        <w:tc>
          <w:tcPr>
            <w:tcW w:w="1843" w:type="dxa"/>
            <w:tcBorders>
              <w:top w:val="single" w:sz="4" w:space="0" w:color="auto"/>
              <w:left w:val="single" w:sz="4" w:space="0" w:color="auto"/>
              <w:bottom w:val="single" w:sz="4" w:space="0" w:color="auto"/>
              <w:right w:val="single" w:sz="4" w:space="0" w:color="auto"/>
            </w:tcBorders>
          </w:tcPr>
          <w:p w14:paraId="62C3DB9A" w14:textId="77777777" w:rsidR="00C065DC" w:rsidRPr="00B9156C" w:rsidRDefault="00C065DC" w:rsidP="00B9156C">
            <w:pPr>
              <w:spacing w:after="0" w:line="240" w:lineRule="auto"/>
              <w:jc w:val="center"/>
              <w:rPr>
                <w:rFonts w:ascii="Times New Roman" w:hAnsi="Times New Roman"/>
                <w:sz w:val="24"/>
                <w:szCs w:val="24"/>
              </w:rPr>
            </w:pPr>
            <w:r w:rsidRPr="00B9156C">
              <w:rPr>
                <w:rFonts w:ascii="Times New Roman" w:hAnsi="Times New Roman"/>
                <w:sz w:val="24"/>
                <w:szCs w:val="24"/>
              </w:rPr>
              <w:t>до 20 февраля</w:t>
            </w:r>
          </w:p>
        </w:tc>
      </w:tr>
      <w:tr w:rsidR="00C065DC" w:rsidRPr="0091467A" w14:paraId="26885BCF" w14:textId="77777777" w:rsidTr="002F5AA0">
        <w:tc>
          <w:tcPr>
            <w:tcW w:w="534" w:type="dxa"/>
            <w:tcBorders>
              <w:top w:val="single" w:sz="4" w:space="0" w:color="auto"/>
              <w:left w:val="single" w:sz="4" w:space="0" w:color="auto"/>
              <w:bottom w:val="single" w:sz="4" w:space="0" w:color="auto"/>
              <w:right w:val="single" w:sz="4" w:space="0" w:color="auto"/>
            </w:tcBorders>
          </w:tcPr>
          <w:p w14:paraId="582C220D"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3023212B" w14:textId="77777777" w:rsidR="00C065DC" w:rsidRPr="00B9156C" w:rsidRDefault="00C065DC" w:rsidP="00B9156C">
            <w:pPr>
              <w:spacing w:after="0" w:line="240" w:lineRule="auto"/>
              <w:ind w:firstLine="27"/>
              <w:rPr>
                <w:rFonts w:ascii="Times New Roman" w:hAnsi="Times New Roman"/>
                <w:bCs/>
                <w:sz w:val="24"/>
                <w:szCs w:val="24"/>
              </w:rPr>
            </w:pPr>
            <w:r w:rsidRPr="00B9156C">
              <w:rPr>
                <w:rFonts w:ascii="Times New Roman" w:hAnsi="Times New Roman"/>
                <w:color w:val="000000"/>
                <w:sz w:val="24"/>
                <w:szCs w:val="24"/>
              </w:rPr>
              <w:t xml:space="preserve">Выбор места практики и уточнение расчетных данных, методов сбора эмпирической статистики. Получение индивидуального задания на практику от научного руководителя </w:t>
            </w:r>
            <w:proofErr w:type="gramStart"/>
            <w:r w:rsidRPr="00B9156C">
              <w:rPr>
                <w:rFonts w:ascii="Times New Roman" w:hAnsi="Times New Roman"/>
                <w:bCs/>
                <w:sz w:val="24"/>
                <w:szCs w:val="24"/>
              </w:rPr>
              <w:t>Студент  отчитывается</w:t>
            </w:r>
            <w:proofErr w:type="gramEnd"/>
            <w:r w:rsidRPr="00B9156C">
              <w:rPr>
                <w:rFonts w:ascii="Times New Roman" w:hAnsi="Times New Roman"/>
                <w:bCs/>
                <w:sz w:val="24"/>
                <w:szCs w:val="24"/>
              </w:rPr>
              <w:t xml:space="preserve"> перед руководителем о получении задания.</w:t>
            </w:r>
          </w:p>
        </w:tc>
        <w:tc>
          <w:tcPr>
            <w:tcW w:w="1843" w:type="dxa"/>
            <w:tcBorders>
              <w:top w:val="single" w:sz="4" w:space="0" w:color="auto"/>
              <w:left w:val="single" w:sz="4" w:space="0" w:color="auto"/>
              <w:bottom w:val="single" w:sz="4" w:space="0" w:color="auto"/>
              <w:right w:val="single" w:sz="4" w:space="0" w:color="auto"/>
            </w:tcBorders>
          </w:tcPr>
          <w:p w14:paraId="4EBC3D4C" w14:textId="77777777" w:rsidR="00C065DC" w:rsidRPr="00B9156C" w:rsidRDefault="00C065DC" w:rsidP="00B9156C">
            <w:pPr>
              <w:spacing w:after="0" w:line="240" w:lineRule="auto"/>
              <w:jc w:val="center"/>
              <w:rPr>
                <w:rFonts w:ascii="Times New Roman" w:hAnsi="Times New Roman"/>
                <w:sz w:val="24"/>
                <w:szCs w:val="24"/>
              </w:rPr>
            </w:pPr>
            <w:r w:rsidRPr="00B9156C">
              <w:rPr>
                <w:rFonts w:ascii="Times New Roman" w:hAnsi="Times New Roman"/>
                <w:sz w:val="24"/>
                <w:szCs w:val="24"/>
              </w:rPr>
              <w:t>Согласно учебному плану</w:t>
            </w:r>
          </w:p>
        </w:tc>
      </w:tr>
      <w:tr w:rsidR="004F3DDD" w:rsidRPr="0091467A" w14:paraId="1990C131" w14:textId="77777777" w:rsidTr="002F5AA0">
        <w:tc>
          <w:tcPr>
            <w:tcW w:w="534" w:type="dxa"/>
            <w:tcBorders>
              <w:top w:val="single" w:sz="4" w:space="0" w:color="auto"/>
              <w:left w:val="single" w:sz="4" w:space="0" w:color="auto"/>
              <w:bottom w:val="single" w:sz="4" w:space="0" w:color="auto"/>
              <w:right w:val="single" w:sz="4" w:space="0" w:color="auto"/>
            </w:tcBorders>
          </w:tcPr>
          <w:p w14:paraId="5836EDD0" w14:textId="77777777" w:rsidR="004F3DDD" w:rsidRPr="00B9156C" w:rsidRDefault="004F3DDD" w:rsidP="009F6498">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4E4E27B1" w14:textId="77777777" w:rsidR="004F3DDD" w:rsidRPr="004F3DDD" w:rsidRDefault="004F3DDD" w:rsidP="004F3DDD">
            <w:pPr>
              <w:spacing w:after="0" w:line="240" w:lineRule="auto"/>
              <w:ind w:firstLine="27"/>
              <w:rPr>
                <w:rFonts w:ascii="Times New Roman" w:hAnsi="Times New Roman"/>
                <w:color w:val="000000"/>
                <w:sz w:val="24"/>
                <w:szCs w:val="24"/>
              </w:rPr>
            </w:pPr>
            <w:r w:rsidRPr="004F3DDD">
              <w:rPr>
                <w:rFonts w:ascii="Times New Roman" w:hAnsi="Times New Roman"/>
                <w:color w:val="000000"/>
                <w:sz w:val="24"/>
                <w:szCs w:val="24"/>
              </w:rPr>
              <w:t>Сдача электронного и печатного варианта ВКР на английском языке (</w:t>
            </w:r>
            <w:r w:rsidRPr="004F3DDD">
              <w:rPr>
                <w:rFonts w:ascii="Times New Roman" w:hAnsi="Times New Roman"/>
                <w:b/>
                <w:color w:val="000000"/>
                <w:sz w:val="24"/>
                <w:szCs w:val="24"/>
                <w:lang w:val="en-US"/>
              </w:rPr>
              <w:t>Project</w:t>
            </w:r>
            <w:r w:rsidRPr="004F3DDD">
              <w:rPr>
                <w:rFonts w:ascii="Times New Roman" w:hAnsi="Times New Roman"/>
                <w:b/>
                <w:color w:val="000000"/>
                <w:sz w:val="24"/>
                <w:szCs w:val="24"/>
              </w:rPr>
              <w:t xml:space="preserve"> </w:t>
            </w:r>
            <w:r w:rsidRPr="004F3DDD">
              <w:rPr>
                <w:rFonts w:ascii="Times New Roman" w:hAnsi="Times New Roman"/>
                <w:b/>
                <w:color w:val="000000"/>
                <w:sz w:val="24"/>
                <w:szCs w:val="24"/>
                <w:lang w:val="en-US"/>
              </w:rPr>
              <w:t>Proposal</w:t>
            </w:r>
            <w:r w:rsidRPr="004F3DDD">
              <w:rPr>
                <w:rFonts w:ascii="Times New Roman" w:hAnsi="Times New Roman"/>
                <w:color w:val="000000"/>
                <w:sz w:val="24"/>
                <w:szCs w:val="24"/>
              </w:rPr>
              <w:t>) в ОСУП для проверки на заимствования и рассылки научным руководителям</w:t>
            </w:r>
          </w:p>
        </w:tc>
        <w:tc>
          <w:tcPr>
            <w:tcW w:w="1843" w:type="dxa"/>
            <w:tcBorders>
              <w:top w:val="single" w:sz="4" w:space="0" w:color="auto"/>
              <w:left w:val="single" w:sz="4" w:space="0" w:color="auto"/>
              <w:bottom w:val="single" w:sz="4" w:space="0" w:color="auto"/>
              <w:right w:val="single" w:sz="4" w:space="0" w:color="auto"/>
            </w:tcBorders>
          </w:tcPr>
          <w:p w14:paraId="2755970E" w14:textId="77777777" w:rsidR="004F3DDD" w:rsidRPr="004F3DDD" w:rsidRDefault="004F3DDD" w:rsidP="004F3DDD">
            <w:pPr>
              <w:spacing w:after="0" w:line="240" w:lineRule="auto"/>
              <w:jc w:val="center"/>
              <w:rPr>
                <w:rFonts w:ascii="Times New Roman" w:hAnsi="Times New Roman"/>
                <w:b/>
                <w:sz w:val="24"/>
                <w:szCs w:val="24"/>
              </w:rPr>
            </w:pPr>
            <w:r w:rsidRPr="004F3DDD">
              <w:rPr>
                <w:rFonts w:ascii="Times New Roman" w:hAnsi="Times New Roman"/>
                <w:b/>
                <w:sz w:val="24"/>
                <w:szCs w:val="24"/>
              </w:rPr>
              <w:t>За 3 недели до начала экзаменационного модуля</w:t>
            </w:r>
          </w:p>
        </w:tc>
      </w:tr>
      <w:tr w:rsidR="00C065DC" w:rsidRPr="0091467A" w14:paraId="47B7C375" w14:textId="77777777" w:rsidTr="002F5AA0">
        <w:tc>
          <w:tcPr>
            <w:tcW w:w="534" w:type="dxa"/>
            <w:tcBorders>
              <w:top w:val="single" w:sz="4" w:space="0" w:color="auto"/>
              <w:left w:val="single" w:sz="4" w:space="0" w:color="auto"/>
              <w:bottom w:val="single" w:sz="4" w:space="0" w:color="auto"/>
              <w:right w:val="single" w:sz="4" w:space="0" w:color="auto"/>
            </w:tcBorders>
          </w:tcPr>
          <w:p w14:paraId="615024C1"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5A9EE38B" w14:textId="77777777" w:rsidR="00C065DC" w:rsidRPr="00B9156C" w:rsidRDefault="00C065DC" w:rsidP="00B9156C">
            <w:pPr>
              <w:spacing w:after="0" w:line="240" w:lineRule="auto"/>
              <w:ind w:firstLine="27"/>
              <w:rPr>
                <w:rFonts w:ascii="Times New Roman" w:hAnsi="Times New Roman"/>
                <w:color w:val="000000"/>
                <w:sz w:val="24"/>
                <w:szCs w:val="24"/>
              </w:rPr>
            </w:pPr>
            <w:r w:rsidRPr="00B9156C">
              <w:rPr>
                <w:rFonts w:ascii="Times New Roman" w:hAnsi="Times New Roman"/>
                <w:color w:val="000000"/>
                <w:sz w:val="24"/>
                <w:szCs w:val="24"/>
              </w:rPr>
              <w:t xml:space="preserve">Подготовка </w:t>
            </w:r>
            <w:r w:rsidRPr="00B9156C">
              <w:rPr>
                <w:rFonts w:ascii="Times New Roman" w:hAnsi="Times New Roman"/>
                <w:b/>
                <w:color w:val="000000"/>
                <w:sz w:val="24"/>
                <w:szCs w:val="24"/>
              </w:rPr>
              <w:t>Отчета о производственной практике</w:t>
            </w:r>
            <w:r w:rsidRPr="00B9156C">
              <w:rPr>
                <w:rFonts w:ascii="Times New Roman" w:hAnsi="Times New Roman"/>
                <w:color w:val="000000"/>
                <w:sz w:val="24"/>
                <w:szCs w:val="24"/>
              </w:rPr>
              <w:t xml:space="preserve"> и получение </w:t>
            </w:r>
            <w:r w:rsidRPr="00B9156C">
              <w:rPr>
                <w:rFonts w:ascii="Times New Roman" w:hAnsi="Times New Roman"/>
                <w:b/>
                <w:color w:val="000000"/>
                <w:sz w:val="24"/>
                <w:szCs w:val="24"/>
              </w:rPr>
              <w:t xml:space="preserve">Отзывов о практике от </w:t>
            </w:r>
            <w:proofErr w:type="gramStart"/>
            <w:r w:rsidR="004A7795">
              <w:rPr>
                <w:rFonts w:ascii="Times New Roman" w:hAnsi="Times New Roman"/>
                <w:b/>
                <w:color w:val="000000"/>
                <w:sz w:val="24"/>
                <w:szCs w:val="24"/>
              </w:rPr>
              <w:t>1)</w:t>
            </w:r>
            <w:r w:rsidRPr="00B9156C">
              <w:rPr>
                <w:rFonts w:ascii="Times New Roman" w:hAnsi="Times New Roman"/>
                <w:b/>
                <w:color w:val="000000"/>
                <w:sz w:val="24"/>
                <w:szCs w:val="24"/>
              </w:rPr>
              <w:t>научного</w:t>
            </w:r>
            <w:proofErr w:type="gramEnd"/>
            <w:r w:rsidRPr="00B9156C">
              <w:rPr>
                <w:rFonts w:ascii="Times New Roman" w:hAnsi="Times New Roman"/>
                <w:b/>
                <w:color w:val="000000"/>
                <w:sz w:val="24"/>
                <w:szCs w:val="24"/>
              </w:rPr>
              <w:t xml:space="preserve"> руководителя и </w:t>
            </w:r>
            <w:r w:rsidR="004A7795">
              <w:rPr>
                <w:rFonts w:ascii="Times New Roman" w:hAnsi="Times New Roman"/>
                <w:b/>
                <w:color w:val="000000"/>
                <w:sz w:val="24"/>
                <w:szCs w:val="24"/>
              </w:rPr>
              <w:t xml:space="preserve">2) </w:t>
            </w:r>
            <w:r w:rsidRPr="00B9156C">
              <w:rPr>
                <w:rFonts w:ascii="Times New Roman" w:hAnsi="Times New Roman"/>
                <w:b/>
                <w:color w:val="000000"/>
                <w:sz w:val="24"/>
                <w:szCs w:val="24"/>
              </w:rPr>
              <w:t xml:space="preserve">руководителя на месте практике </w:t>
            </w:r>
          </w:p>
        </w:tc>
        <w:tc>
          <w:tcPr>
            <w:tcW w:w="1843" w:type="dxa"/>
            <w:tcBorders>
              <w:top w:val="single" w:sz="4" w:space="0" w:color="auto"/>
              <w:left w:val="single" w:sz="4" w:space="0" w:color="auto"/>
              <w:bottom w:val="single" w:sz="4" w:space="0" w:color="auto"/>
              <w:right w:val="single" w:sz="4" w:space="0" w:color="auto"/>
            </w:tcBorders>
          </w:tcPr>
          <w:p w14:paraId="1C8C26C3" w14:textId="77777777" w:rsidR="00C065DC" w:rsidRPr="00B9156C" w:rsidRDefault="00C065DC" w:rsidP="00B9156C">
            <w:pPr>
              <w:spacing w:after="0" w:line="240" w:lineRule="auto"/>
              <w:jc w:val="center"/>
              <w:rPr>
                <w:rFonts w:ascii="Times New Roman" w:hAnsi="Times New Roman"/>
                <w:b/>
                <w:sz w:val="24"/>
                <w:szCs w:val="24"/>
              </w:rPr>
            </w:pPr>
            <w:r w:rsidRPr="00B9156C">
              <w:rPr>
                <w:rFonts w:ascii="Times New Roman" w:hAnsi="Times New Roman"/>
                <w:b/>
                <w:sz w:val="24"/>
                <w:szCs w:val="24"/>
              </w:rPr>
              <w:t>До 20 марта</w:t>
            </w:r>
          </w:p>
        </w:tc>
      </w:tr>
      <w:tr w:rsidR="00C065DC" w:rsidRPr="0091467A" w14:paraId="4C9384CA" w14:textId="77777777" w:rsidTr="002F5AA0">
        <w:tc>
          <w:tcPr>
            <w:tcW w:w="534" w:type="dxa"/>
            <w:tcBorders>
              <w:top w:val="single" w:sz="4" w:space="0" w:color="auto"/>
              <w:left w:val="single" w:sz="4" w:space="0" w:color="auto"/>
              <w:bottom w:val="single" w:sz="4" w:space="0" w:color="auto"/>
              <w:right w:val="single" w:sz="4" w:space="0" w:color="auto"/>
            </w:tcBorders>
          </w:tcPr>
          <w:p w14:paraId="6FD23751"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6EA11A21" w14:textId="77777777" w:rsidR="00C065DC" w:rsidRPr="00B9156C" w:rsidRDefault="00C065DC" w:rsidP="00B9156C">
            <w:pPr>
              <w:spacing w:after="0" w:line="240" w:lineRule="auto"/>
              <w:ind w:firstLine="27"/>
              <w:rPr>
                <w:rFonts w:ascii="Times New Roman" w:hAnsi="Times New Roman"/>
                <w:bCs/>
                <w:sz w:val="24"/>
                <w:szCs w:val="24"/>
              </w:rPr>
            </w:pPr>
            <w:r w:rsidRPr="00B9156C">
              <w:rPr>
                <w:rFonts w:ascii="Times New Roman" w:hAnsi="Times New Roman"/>
                <w:bCs/>
                <w:sz w:val="24"/>
                <w:szCs w:val="24"/>
              </w:rPr>
              <w:t xml:space="preserve">Предъявление расчетно-аналитической части </w:t>
            </w:r>
            <w:r w:rsidR="004A7795">
              <w:rPr>
                <w:rFonts w:ascii="Times New Roman" w:hAnsi="Times New Roman"/>
                <w:bCs/>
                <w:sz w:val="24"/>
                <w:szCs w:val="24"/>
              </w:rPr>
              <w:t xml:space="preserve">ВКР </w:t>
            </w:r>
            <w:proofErr w:type="gramStart"/>
            <w:r w:rsidR="004A7795">
              <w:rPr>
                <w:rFonts w:ascii="Times New Roman" w:hAnsi="Times New Roman"/>
                <w:bCs/>
                <w:sz w:val="24"/>
                <w:szCs w:val="24"/>
              </w:rPr>
              <w:t>( глав</w:t>
            </w:r>
            <w:proofErr w:type="gramEnd"/>
            <w:r w:rsidR="004A7795">
              <w:rPr>
                <w:rFonts w:ascii="Times New Roman" w:hAnsi="Times New Roman"/>
                <w:bCs/>
                <w:sz w:val="24"/>
                <w:szCs w:val="24"/>
              </w:rPr>
              <w:t xml:space="preserve"> 2 и 3) </w:t>
            </w:r>
            <w:r w:rsidRPr="00B9156C">
              <w:rPr>
                <w:rFonts w:ascii="Times New Roman" w:hAnsi="Times New Roman"/>
                <w:bCs/>
                <w:sz w:val="24"/>
                <w:szCs w:val="24"/>
              </w:rPr>
              <w:t>научному руководителю</w:t>
            </w:r>
            <w:r w:rsidR="004A7795">
              <w:rPr>
                <w:rFonts w:ascii="Times New Roman" w:hAnsi="Times New Roman"/>
                <w:bCs/>
                <w:sz w:val="24"/>
                <w:szCs w:val="24"/>
              </w:rPr>
              <w:t>, подготовленные</w:t>
            </w:r>
            <w:r w:rsidRPr="00B9156C">
              <w:rPr>
                <w:rFonts w:ascii="Times New Roman" w:hAnsi="Times New Roman"/>
                <w:bCs/>
                <w:sz w:val="24"/>
                <w:szCs w:val="24"/>
              </w:rPr>
              <w:t xml:space="preserve"> за время производственной практики.</w:t>
            </w:r>
            <w:r w:rsidR="004A7795">
              <w:rPr>
                <w:rFonts w:ascii="Times New Roman" w:hAnsi="Times New Roman"/>
                <w:bCs/>
                <w:sz w:val="24"/>
                <w:szCs w:val="24"/>
              </w:rPr>
              <w:t xml:space="preserve">  </w:t>
            </w:r>
            <w:r w:rsidR="004A7795" w:rsidRPr="00B9156C">
              <w:rPr>
                <w:rFonts w:ascii="Times New Roman" w:hAnsi="Times New Roman"/>
                <w:bCs/>
                <w:sz w:val="24"/>
                <w:szCs w:val="24"/>
              </w:rPr>
              <w:t>Студент отчитывается</w:t>
            </w:r>
            <w:r w:rsidRPr="00B9156C">
              <w:rPr>
                <w:rFonts w:ascii="Times New Roman" w:hAnsi="Times New Roman"/>
                <w:bCs/>
                <w:sz w:val="24"/>
                <w:szCs w:val="24"/>
              </w:rPr>
              <w:t xml:space="preserve"> перед руководителем о выполнении задания</w:t>
            </w:r>
            <w:r w:rsidR="004A7795">
              <w:rPr>
                <w:rFonts w:ascii="Times New Roman" w:hAnsi="Times New Roman"/>
                <w:bCs/>
                <w:sz w:val="24"/>
                <w:szCs w:val="24"/>
              </w:rPr>
              <w:t xml:space="preserve"> по ВКР и в организации, месте практики</w:t>
            </w:r>
          </w:p>
        </w:tc>
        <w:tc>
          <w:tcPr>
            <w:tcW w:w="1843" w:type="dxa"/>
            <w:tcBorders>
              <w:top w:val="single" w:sz="4" w:space="0" w:color="auto"/>
              <w:left w:val="single" w:sz="4" w:space="0" w:color="auto"/>
              <w:bottom w:val="single" w:sz="4" w:space="0" w:color="auto"/>
              <w:right w:val="single" w:sz="4" w:space="0" w:color="auto"/>
            </w:tcBorders>
          </w:tcPr>
          <w:p w14:paraId="35745FFF" w14:textId="77777777" w:rsidR="00C065DC" w:rsidRPr="00B9156C" w:rsidRDefault="00C065DC" w:rsidP="00B9156C">
            <w:pPr>
              <w:spacing w:after="0" w:line="240" w:lineRule="auto"/>
              <w:jc w:val="center"/>
              <w:rPr>
                <w:rFonts w:ascii="Times New Roman" w:hAnsi="Times New Roman"/>
                <w:b/>
                <w:sz w:val="24"/>
                <w:szCs w:val="24"/>
              </w:rPr>
            </w:pPr>
            <w:r w:rsidRPr="00B9156C">
              <w:rPr>
                <w:rFonts w:ascii="Times New Roman" w:hAnsi="Times New Roman"/>
                <w:sz w:val="24"/>
                <w:szCs w:val="24"/>
              </w:rPr>
              <w:t xml:space="preserve">30 </w:t>
            </w:r>
            <w:proofErr w:type="gramStart"/>
            <w:r w:rsidRPr="00B9156C">
              <w:rPr>
                <w:rFonts w:ascii="Times New Roman" w:hAnsi="Times New Roman"/>
                <w:sz w:val="24"/>
                <w:szCs w:val="24"/>
              </w:rPr>
              <w:t>марта-6</w:t>
            </w:r>
            <w:proofErr w:type="gramEnd"/>
            <w:r w:rsidRPr="00B9156C">
              <w:rPr>
                <w:rFonts w:ascii="Times New Roman" w:hAnsi="Times New Roman"/>
                <w:sz w:val="24"/>
                <w:szCs w:val="24"/>
              </w:rPr>
              <w:t xml:space="preserve"> апреля</w:t>
            </w:r>
          </w:p>
        </w:tc>
      </w:tr>
      <w:tr w:rsidR="00C065DC" w:rsidRPr="0091467A" w14:paraId="0E40E6FB" w14:textId="77777777" w:rsidTr="002F5AA0">
        <w:tc>
          <w:tcPr>
            <w:tcW w:w="534" w:type="dxa"/>
            <w:tcBorders>
              <w:top w:val="single" w:sz="4" w:space="0" w:color="auto"/>
              <w:left w:val="single" w:sz="4" w:space="0" w:color="auto"/>
              <w:bottom w:val="single" w:sz="4" w:space="0" w:color="auto"/>
              <w:right w:val="single" w:sz="4" w:space="0" w:color="auto"/>
            </w:tcBorders>
          </w:tcPr>
          <w:p w14:paraId="525A1A57"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65B15717" w14:textId="77777777" w:rsidR="00C065DC" w:rsidRPr="00B9156C" w:rsidRDefault="00C065DC" w:rsidP="00B9156C">
            <w:pPr>
              <w:spacing w:after="0" w:line="240" w:lineRule="auto"/>
              <w:ind w:firstLine="27"/>
              <w:rPr>
                <w:rFonts w:ascii="Times New Roman" w:hAnsi="Times New Roman"/>
                <w:bCs/>
                <w:sz w:val="24"/>
                <w:szCs w:val="24"/>
              </w:rPr>
            </w:pPr>
            <w:r w:rsidRPr="00B9156C">
              <w:rPr>
                <w:rFonts w:ascii="Times New Roman" w:hAnsi="Times New Roman"/>
                <w:color w:val="000000"/>
                <w:sz w:val="24"/>
                <w:szCs w:val="24"/>
              </w:rPr>
              <w:t>Корректировка второй главы работы (предъявление первой и второй глав ВКР научному руководителю)</w:t>
            </w:r>
          </w:p>
        </w:tc>
        <w:tc>
          <w:tcPr>
            <w:tcW w:w="1843" w:type="dxa"/>
            <w:tcBorders>
              <w:top w:val="single" w:sz="4" w:space="0" w:color="auto"/>
              <w:left w:val="single" w:sz="4" w:space="0" w:color="auto"/>
              <w:bottom w:val="single" w:sz="4" w:space="0" w:color="auto"/>
              <w:right w:val="single" w:sz="4" w:space="0" w:color="auto"/>
            </w:tcBorders>
          </w:tcPr>
          <w:p w14:paraId="5F67053D" w14:textId="77777777" w:rsidR="00C065DC" w:rsidRPr="00B9156C" w:rsidRDefault="00C065DC" w:rsidP="00B9156C">
            <w:pPr>
              <w:spacing w:after="0" w:line="240" w:lineRule="auto"/>
              <w:jc w:val="center"/>
              <w:rPr>
                <w:rFonts w:ascii="Times New Roman" w:hAnsi="Times New Roman"/>
                <w:sz w:val="24"/>
                <w:szCs w:val="24"/>
              </w:rPr>
            </w:pPr>
            <w:r w:rsidRPr="00B9156C">
              <w:rPr>
                <w:rFonts w:ascii="Times New Roman" w:hAnsi="Times New Roman"/>
                <w:sz w:val="24"/>
                <w:szCs w:val="24"/>
              </w:rPr>
              <w:t>01 апреля</w:t>
            </w:r>
          </w:p>
        </w:tc>
      </w:tr>
      <w:tr w:rsidR="00C065DC" w:rsidRPr="0091467A" w14:paraId="7F9663A5" w14:textId="77777777" w:rsidTr="002F5AA0">
        <w:tc>
          <w:tcPr>
            <w:tcW w:w="534" w:type="dxa"/>
            <w:tcBorders>
              <w:top w:val="single" w:sz="4" w:space="0" w:color="auto"/>
              <w:left w:val="single" w:sz="4" w:space="0" w:color="auto"/>
              <w:bottom w:val="single" w:sz="4" w:space="0" w:color="auto"/>
              <w:right w:val="single" w:sz="4" w:space="0" w:color="auto"/>
            </w:tcBorders>
          </w:tcPr>
          <w:p w14:paraId="6AE9DB49"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288E70E3" w14:textId="77777777" w:rsidR="00C065DC" w:rsidRPr="00B9156C" w:rsidRDefault="00C065DC" w:rsidP="00B9156C">
            <w:pPr>
              <w:spacing w:after="0" w:line="240" w:lineRule="auto"/>
              <w:ind w:firstLine="27"/>
              <w:rPr>
                <w:rFonts w:ascii="Times New Roman" w:hAnsi="Times New Roman"/>
                <w:b/>
                <w:bCs/>
                <w:sz w:val="24"/>
                <w:szCs w:val="24"/>
              </w:rPr>
            </w:pPr>
            <w:r w:rsidRPr="00B9156C">
              <w:rPr>
                <w:rFonts w:ascii="Times New Roman" w:hAnsi="Times New Roman"/>
                <w:b/>
                <w:bCs/>
                <w:sz w:val="24"/>
                <w:szCs w:val="24"/>
              </w:rPr>
              <w:t xml:space="preserve">Корректировка темы ВКР и ее закрепление в Приказе </w:t>
            </w:r>
          </w:p>
        </w:tc>
        <w:tc>
          <w:tcPr>
            <w:tcW w:w="1843" w:type="dxa"/>
            <w:tcBorders>
              <w:top w:val="single" w:sz="4" w:space="0" w:color="auto"/>
              <w:left w:val="single" w:sz="4" w:space="0" w:color="auto"/>
              <w:bottom w:val="single" w:sz="4" w:space="0" w:color="auto"/>
              <w:right w:val="single" w:sz="4" w:space="0" w:color="auto"/>
            </w:tcBorders>
          </w:tcPr>
          <w:p w14:paraId="7B8D878F" w14:textId="77777777" w:rsidR="00C065DC" w:rsidRPr="00B9156C" w:rsidRDefault="00C065DC" w:rsidP="00B9156C">
            <w:pPr>
              <w:spacing w:after="0" w:line="240" w:lineRule="auto"/>
              <w:rPr>
                <w:rFonts w:ascii="Times New Roman" w:hAnsi="Times New Roman"/>
                <w:b/>
                <w:sz w:val="24"/>
                <w:szCs w:val="24"/>
              </w:rPr>
            </w:pPr>
            <w:r w:rsidRPr="0091467A">
              <w:rPr>
                <w:rFonts w:ascii="Times New Roman" w:hAnsi="Times New Roman"/>
                <w:b/>
                <w:sz w:val="24"/>
                <w:szCs w:val="24"/>
              </w:rPr>
              <w:t>не позднее, чем за один календарный месяц до установленного в приказе срока представления итогового варианта ВКР</w:t>
            </w:r>
          </w:p>
        </w:tc>
      </w:tr>
      <w:tr w:rsidR="00C065DC" w:rsidRPr="0091467A" w14:paraId="14CC102B" w14:textId="77777777" w:rsidTr="002F5AA0">
        <w:tc>
          <w:tcPr>
            <w:tcW w:w="534" w:type="dxa"/>
            <w:tcBorders>
              <w:top w:val="single" w:sz="4" w:space="0" w:color="auto"/>
              <w:left w:val="single" w:sz="4" w:space="0" w:color="auto"/>
              <w:bottom w:val="single" w:sz="4" w:space="0" w:color="auto"/>
              <w:right w:val="single" w:sz="4" w:space="0" w:color="auto"/>
            </w:tcBorders>
          </w:tcPr>
          <w:p w14:paraId="4779A3F5"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2093C0F4" w14:textId="77777777" w:rsidR="00C065DC" w:rsidRPr="00B9156C" w:rsidRDefault="004A7795" w:rsidP="00B9156C">
            <w:pPr>
              <w:spacing w:after="0" w:line="240" w:lineRule="auto"/>
              <w:ind w:firstLine="27"/>
              <w:rPr>
                <w:rFonts w:ascii="Times New Roman" w:hAnsi="Times New Roman"/>
                <w:bCs/>
                <w:sz w:val="24"/>
                <w:szCs w:val="24"/>
              </w:rPr>
            </w:pPr>
            <w:r>
              <w:rPr>
                <w:rFonts w:ascii="Times New Roman" w:hAnsi="Times New Roman"/>
                <w:color w:val="000000"/>
                <w:sz w:val="24"/>
                <w:szCs w:val="24"/>
              </w:rPr>
              <w:t>З</w:t>
            </w:r>
            <w:r w:rsidR="00C065DC" w:rsidRPr="00B9156C">
              <w:rPr>
                <w:rFonts w:ascii="Times New Roman" w:hAnsi="Times New Roman"/>
                <w:color w:val="000000"/>
                <w:sz w:val="24"/>
                <w:szCs w:val="24"/>
              </w:rPr>
              <w:t>ащит</w:t>
            </w:r>
            <w:r>
              <w:rPr>
                <w:rFonts w:ascii="Times New Roman" w:hAnsi="Times New Roman"/>
                <w:color w:val="000000"/>
                <w:sz w:val="24"/>
                <w:szCs w:val="24"/>
              </w:rPr>
              <w:t>а</w:t>
            </w:r>
            <w:r w:rsidR="00C065DC" w:rsidRPr="00B9156C">
              <w:rPr>
                <w:rFonts w:ascii="Times New Roman" w:hAnsi="Times New Roman"/>
                <w:color w:val="000000"/>
                <w:sz w:val="24"/>
                <w:szCs w:val="24"/>
              </w:rPr>
              <w:t xml:space="preserve"> Отчета о производственной/преддипломной практики, получение рекомендаций о доработке ВКР</w:t>
            </w:r>
          </w:p>
        </w:tc>
        <w:tc>
          <w:tcPr>
            <w:tcW w:w="1843" w:type="dxa"/>
            <w:tcBorders>
              <w:top w:val="single" w:sz="4" w:space="0" w:color="auto"/>
              <w:left w:val="single" w:sz="4" w:space="0" w:color="auto"/>
              <w:bottom w:val="single" w:sz="4" w:space="0" w:color="auto"/>
              <w:right w:val="single" w:sz="4" w:space="0" w:color="auto"/>
            </w:tcBorders>
          </w:tcPr>
          <w:p w14:paraId="5F5E0709" w14:textId="77777777" w:rsidR="00C065DC" w:rsidRPr="00B9156C" w:rsidRDefault="00C065DC" w:rsidP="00B9156C">
            <w:pPr>
              <w:spacing w:after="0" w:line="240" w:lineRule="auto"/>
              <w:jc w:val="center"/>
              <w:rPr>
                <w:rFonts w:ascii="Times New Roman" w:hAnsi="Times New Roman"/>
                <w:sz w:val="24"/>
                <w:szCs w:val="24"/>
                <w:lang w:val="en-US"/>
              </w:rPr>
            </w:pPr>
            <w:r w:rsidRPr="00B9156C">
              <w:rPr>
                <w:rFonts w:ascii="Times New Roman" w:hAnsi="Times New Roman"/>
                <w:sz w:val="24"/>
                <w:szCs w:val="24"/>
              </w:rPr>
              <w:t xml:space="preserve">3 </w:t>
            </w:r>
            <w:proofErr w:type="spellStart"/>
            <w:r w:rsidRPr="00B9156C">
              <w:rPr>
                <w:rFonts w:ascii="Times New Roman" w:hAnsi="Times New Roman"/>
                <w:sz w:val="24"/>
                <w:szCs w:val="24"/>
              </w:rPr>
              <w:t>экзаменаци</w:t>
            </w:r>
            <w:proofErr w:type="spellEnd"/>
            <w:r w:rsidRPr="00B9156C">
              <w:rPr>
                <w:rFonts w:ascii="Times New Roman" w:hAnsi="Times New Roman"/>
                <w:sz w:val="24"/>
                <w:szCs w:val="24"/>
                <w:lang w:val="en-US"/>
              </w:rPr>
              <w:t>-</w:t>
            </w:r>
          </w:p>
          <w:p w14:paraId="3540DF87" w14:textId="77777777" w:rsidR="00C065DC" w:rsidRPr="00B9156C" w:rsidRDefault="00C065DC" w:rsidP="00B9156C">
            <w:pPr>
              <w:spacing w:after="0" w:line="240" w:lineRule="auto"/>
              <w:jc w:val="center"/>
              <w:rPr>
                <w:rFonts w:ascii="Times New Roman" w:hAnsi="Times New Roman"/>
                <w:sz w:val="24"/>
                <w:szCs w:val="24"/>
              </w:rPr>
            </w:pPr>
            <w:proofErr w:type="spellStart"/>
            <w:r w:rsidRPr="00B9156C">
              <w:rPr>
                <w:rFonts w:ascii="Times New Roman" w:hAnsi="Times New Roman"/>
                <w:sz w:val="24"/>
                <w:szCs w:val="24"/>
              </w:rPr>
              <w:t>онный</w:t>
            </w:r>
            <w:proofErr w:type="spellEnd"/>
            <w:r w:rsidRPr="00B9156C">
              <w:rPr>
                <w:rFonts w:ascii="Times New Roman" w:hAnsi="Times New Roman"/>
                <w:sz w:val="24"/>
                <w:szCs w:val="24"/>
              </w:rPr>
              <w:t xml:space="preserve"> модуль</w:t>
            </w:r>
          </w:p>
        </w:tc>
      </w:tr>
      <w:tr w:rsidR="004F3DDD" w:rsidRPr="0091467A" w14:paraId="58DBF1A6" w14:textId="77777777" w:rsidTr="002F5AA0">
        <w:tc>
          <w:tcPr>
            <w:tcW w:w="534" w:type="dxa"/>
            <w:tcBorders>
              <w:top w:val="single" w:sz="4" w:space="0" w:color="auto"/>
              <w:left w:val="single" w:sz="4" w:space="0" w:color="auto"/>
              <w:bottom w:val="single" w:sz="4" w:space="0" w:color="auto"/>
              <w:right w:val="single" w:sz="4" w:space="0" w:color="auto"/>
            </w:tcBorders>
          </w:tcPr>
          <w:p w14:paraId="7394F817" w14:textId="77777777" w:rsidR="004F3DDD" w:rsidRPr="00B9156C" w:rsidRDefault="004F3DDD" w:rsidP="009F6498">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34FE8C95" w14:textId="77777777" w:rsidR="004F3DDD" w:rsidRPr="004F3DDD" w:rsidRDefault="004F3DDD" w:rsidP="00B9156C">
            <w:pPr>
              <w:spacing w:after="0" w:line="240" w:lineRule="auto"/>
              <w:ind w:firstLine="27"/>
              <w:rPr>
                <w:rFonts w:ascii="Times New Roman" w:hAnsi="Times New Roman"/>
                <w:color w:val="000000"/>
                <w:sz w:val="24"/>
                <w:szCs w:val="24"/>
              </w:rPr>
            </w:pPr>
            <w:r w:rsidRPr="0091467A">
              <w:rPr>
                <w:rFonts w:ascii="Times New Roman" w:hAnsi="Times New Roman"/>
                <w:bCs/>
                <w:sz w:val="24"/>
                <w:szCs w:val="24"/>
              </w:rPr>
              <w:t xml:space="preserve">Защита концепции ВКР на английском языке </w:t>
            </w:r>
            <w:r w:rsidRPr="0091467A">
              <w:rPr>
                <w:rFonts w:ascii="Times New Roman" w:hAnsi="Times New Roman"/>
                <w:bCs/>
                <w:sz w:val="24"/>
                <w:szCs w:val="24"/>
                <w:lang w:val="en-US"/>
              </w:rPr>
              <w:t>Project</w:t>
            </w:r>
            <w:r w:rsidRPr="0091467A">
              <w:rPr>
                <w:rFonts w:ascii="Times New Roman" w:hAnsi="Times New Roman"/>
                <w:bCs/>
                <w:sz w:val="24"/>
                <w:szCs w:val="24"/>
              </w:rPr>
              <w:t xml:space="preserve"> </w:t>
            </w:r>
            <w:r w:rsidRPr="0091467A">
              <w:rPr>
                <w:rFonts w:ascii="Times New Roman" w:hAnsi="Times New Roman"/>
                <w:bCs/>
                <w:sz w:val="24"/>
                <w:szCs w:val="24"/>
                <w:lang w:val="en-US"/>
              </w:rPr>
              <w:t>Proposal</w:t>
            </w:r>
          </w:p>
        </w:tc>
        <w:tc>
          <w:tcPr>
            <w:tcW w:w="1843" w:type="dxa"/>
            <w:tcBorders>
              <w:top w:val="single" w:sz="4" w:space="0" w:color="auto"/>
              <w:left w:val="single" w:sz="4" w:space="0" w:color="auto"/>
              <w:bottom w:val="single" w:sz="4" w:space="0" w:color="auto"/>
              <w:right w:val="single" w:sz="4" w:space="0" w:color="auto"/>
            </w:tcBorders>
          </w:tcPr>
          <w:p w14:paraId="2463FE48" w14:textId="77777777" w:rsidR="004F3DDD" w:rsidRPr="00B9156C" w:rsidRDefault="004F3DDD" w:rsidP="004F3DDD">
            <w:pPr>
              <w:spacing w:after="0" w:line="240" w:lineRule="auto"/>
              <w:jc w:val="center"/>
              <w:rPr>
                <w:rFonts w:ascii="Times New Roman" w:hAnsi="Times New Roman"/>
                <w:sz w:val="24"/>
                <w:szCs w:val="24"/>
                <w:lang w:val="en-US"/>
              </w:rPr>
            </w:pPr>
            <w:r w:rsidRPr="00B9156C">
              <w:rPr>
                <w:rFonts w:ascii="Times New Roman" w:hAnsi="Times New Roman"/>
                <w:sz w:val="24"/>
                <w:szCs w:val="24"/>
              </w:rPr>
              <w:t xml:space="preserve">3 </w:t>
            </w:r>
            <w:proofErr w:type="spellStart"/>
            <w:r w:rsidRPr="00B9156C">
              <w:rPr>
                <w:rFonts w:ascii="Times New Roman" w:hAnsi="Times New Roman"/>
                <w:sz w:val="24"/>
                <w:szCs w:val="24"/>
              </w:rPr>
              <w:t>экзаменаци</w:t>
            </w:r>
            <w:proofErr w:type="spellEnd"/>
            <w:r w:rsidRPr="00B9156C">
              <w:rPr>
                <w:rFonts w:ascii="Times New Roman" w:hAnsi="Times New Roman"/>
                <w:sz w:val="24"/>
                <w:szCs w:val="24"/>
                <w:lang w:val="en-US"/>
              </w:rPr>
              <w:t>-</w:t>
            </w:r>
          </w:p>
          <w:p w14:paraId="2B1ED4F1" w14:textId="77777777" w:rsidR="004F3DDD" w:rsidRPr="00B9156C" w:rsidRDefault="004F3DDD" w:rsidP="004F3DDD">
            <w:pPr>
              <w:spacing w:after="0" w:line="240" w:lineRule="auto"/>
              <w:jc w:val="center"/>
              <w:rPr>
                <w:rFonts w:ascii="Times New Roman" w:hAnsi="Times New Roman"/>
                <w:sz w:val="24"/>
                <w:szCs w:val="24"/>
              </w:rPr>
            </w:pPr>
            <w:proofErr w:type="spellStart"/>
            <w:r w:rsidRPr="00B9156C">
              <w:rPr>
                <w:rFonts w:ascii="Times New Roman" w:hAnsi="Times New Roman"/>
                <w:sz w:val="24"/>
                <w:szCs w:val="24"/>
              </w:rPr>
              <w:t>онный</w:t>
            </w:r>
            <w:proofErr w:type="spellEnd"/>
            <w:r w:rsidRPr="00B9156C">
              <w:rPr>
                <w:rFonts w:ascii="Times New Roman" w:hAnsi="Times New Roman"/>
                <w:sz w:val="24"/>
                <w:szCs w:val="24"/>
              </w:rPr>
              <w:t xml:space="preserve"> модуль</w:t>
            </w:r>
          </w:p>
        </w:tc>
      </w:tr>
      <w:tr w:rsidR="00C065DC" w:rsidRPr="0091467A" w14:paraId="4EE4695E" w14:textId="77777777" w:rsidTr="002F5AA0">
        <w:tc>
          <w:tcPr>
            <w:tcW w:w="534" w:type="dxa"/>
            <w:tcBorders>
              <w:top w:val="single" w:sz="4" w:space="0" w:color="auto"/>
              <w:left w:val="single" w:sz="4" w:space="0" w:color="auto"/>
              <w:bottom w:val="single" w:sz="4" w:space="0" w:color="auto"/>
              <w:right w:val="single" w:sz="4" w:space="0" w:color="auto"/>
            </w:tcBorders>
          </w:tcPr>
          <w:p w14:paraId="08D24DD1"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06FFFC9B" w14:textId="77777777" w:rsidR="00C065DC" w:rsidRPr="00B9156C" w:rsidRDefault="00C065DC" w:rsidP="00B9156C">
            <w:pPr>
              <w:spacing w:after="0" w:line="240" w:lineRule="auto"/>
              <w:ind w:firstLine="27"/>
              <w:rPr>
                <w:rFonts w:ascii="Times New Roman" w:hAnsi="Times New Roman"/>
                <w:color w:val="000000"/>
                <w:sz w:val="24"/>
                <w:szCs w:val="24"/>
              </w:rPr>
            </w:pPr>
            <w:r w:rsidRPr="00B9156C">
              <w:rPr>
                <w:rFonts w:ascii="Times New Roman" w:hAnsi="Times New Roman"/>
                <w:color w:val="000000"/>
                <w:sz w:val="24"/>
                <w:szCs w:val="24"/>
              </w:rPr>
              <w:t>Подготовка первого варианта итогового текста ВКР и сдача научному руководителю на проверку</w:t>
            </w:r>
          </w:p>
        </w:tc>
        <w:tc>
          <w:tcPr>
            <w:tcW w:w="1843" w:type="dxa"/>
            <w:tcBorders>
              <w:top w:val="single" w:sz="4" w:space="0" w:color="auto"/>
              <w:left w:val="single" w:sz="4" w:space="0" w:color="auto"/>
              <w:bottom w:val="single" w:sz="4" w:space="0" w:color="auto"/>
              <w:right w:val="single" w:sz="4" w:space="0" w:color="auto"/>
            </w:tcBorders>
          </w:tcPr>
          <w:p w14:paraId="258A8A32" w14:textId="77777777" w:rsidR="00C065DC" w:rsidRPr="00B9156C" w:rsidRDefault="00C065DC" w:rsidP="00B9156C">
            <w:pPr>
              <w:spacing w:after="0" w:line="240" w:lineRule="auto"/>
              <w:jc w:val="center"/>
              <w:rPr>
                <w:rFonts w:ascii="Times New Roman" w:hAnsi="Times New Roman"/>
                <w:sz w:val="24"/>
                <w:szCs w:val="24"/>
              </w:rPr>
            </w:pPr>
            <w:r w:rsidRPr="00B9156C">
              <w:rPr>
                <w:rFonts w:ascii="Times New Roman" w:hAnsi="Times New Roman"/>
                <w:sz w:val="24"/>
                <w:szCs w:val="24"/>
              </w:rPr>
              <w:t>До 30 апреля</w:t>
            </w:r>
          </w:p>
        </w:tc>
      </w:tr>
      <w:tr w:rsidR="00C065DC" w:rsidRPr="0091467A" w14:paraId="0F178C9A" w14:textId="77777777" w:rsidTr="002F5AA0">
        <w:tc>
          <w:tcPr>
            <w:tcW w:w="534" w:type="dxa"/>
            <w:tcBorders>
              <w:top w:val="single" w:sz="4" w:space="0" w:color="auto"/>
              <w:left w:val="single" w:sz="4" w:space="0" w:color="auto"/>
              <w:bottom w:val="single" w:sz="4" w:space="0" w:color="auto"/>
              <w:right w:val="single" w:sz="4" w:space="0" w:color="auto"/>
            </w:tcBorders>
          </w:tcPr>
          <w:p w14:paraId="2BAB26BF"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5FFA40EE" w14:textId="77777777" w:rsidR="00C065DC" w:rsidRPr="00B9156C" w:rsidRDefault="00C065DC" w:rsidP="00B9156C">
            <w:pPr>
              <w:spacing w:after="0" w:line="240" w:lineRule="auto"/>
              <w:ind w:firstLine="27"/>
              <w:rPr>
                <w:rFonts w:ascii="Times New Roman" w:hAnsi="Times New Roman"/>
                <w:bCs/>
                <w:sz w:val="24"/>
                <w:szCs w:val="24"/>
              </w:rPr>
            </w:pPr>
            <w:r w:rsidRPr="00B9156C">
              <w:rPr>
                <w:rFonts w:ascii="Times New Roman" w:hAnsi="Times New Roman"/>
                <w:bCs/>
                <w:sz w:val="24"/>
                <w:szCs w:val="24"/>
              </w:rPr>
              <w:t>Завершение исследования (основные выводы по разделам, Заключение и Введение, Аннотация), оформление печатного текста ВКР по ГОСТ для письменных работ (техническим требованиям к тексту ВКР НИУ ВШЭ). Консультация и отчет студента перед руководителем о выполнении.</w:t>
            </w:r>
          </w:p>
        </w:tc>
        <w:tc>
          <w:tcPr>
            <w:tcW w:w="1843" w:type="dxa"/>
            <w:tcBorders>
              <w:top w:val="single" w:sz="4" w:space="0" w:color="auto"/>
              <w:left w:val="single" w:sz="4" w:space="0" w:color="auto"/>
              <w:bottom w:val="single" w:sz="4" w:space="0" w:color="auto"/>
              <w:right w:val="single" w:sz="4" w:space="0" w:color="auto"/>
            </w:tcBorders>
          </w:tcPr>
          <w:p w14:paraId="1E99D89C" w14:textId="77777777" w:rsidR="00C065DC" w:rsidRPr="00B9156C" w:rsidRDefault="00C065DC" w:rsidP="00B9156C">
            <w:pPr>
              <w:spacing w:after="0" w:line="240" w:lineRule="auto"/>
              <w:jc w:val="center"/>
              <w:rPr>
                <w:rFonts w:ascii="Times New Roman" w:hAnsi="Times New Roman"/>
                <w:sz w:val="24"/>
                <w:szCs w:val="24"/>
              </w:rPr>
            </w:pPr>
            <w:r w:rsidRPr="00B9156C">
              <w:rPr>
                <w:rFonts w:ascii="Times New Roman" w:hAnsi="Times New Roman"/>
                <w:sz w:val="24"/>
                <w:szCs w:val="24"/>
              </w:rPr>
              <w:t>Не позднее одного календарного месяца до запланированной даты защиты)</w:t>
            </w:r>
          </w:p>
        </w:tc>
      </w:tr>
      <w:tr w:rsidR="00C065DC" w:rsidRPr="0091467A" w14:paraId="29416EC5" w14:textId="77777777" w:rsidTr="002F5AA0">
        <w:tc>
          <w:tcPr>
            <w:tcW w:w="534" w:type="dxa"/>
            <w:tcBorders>
              <w:top w:val="single" w:sz="4" w:space="0" w:color="auto"/>
              <w:left w:val="single" w:sz="4" w:space="0" w:color="auto"/>
              <w:bottom w:val="single" w:sz="4" w:space="0" w:color="auto"/>
              <w:right w:val="single" w:sz="4" w:space="0" w:color="auto"/>
            </w:tcBorders>
          </w:tcPr>
          <w:p w14:paraId="15799EB4"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rPr>
            </w:pPr>
            <w:r w:rsidRPr="00B9156C">
              <w:rPr>
                <w:rFonts w:ascii="Times New Roman" w:hAnsi="Times New Roman"/>
                <w:sz w:val="24"/>
                <w:szCs w:val="24"/>
                <w:vertAlign w:val="superscript"/>
              </w:rPr>
              <w:footnoteReference w:id="5"/>
            </w:r>
          </w:p>
        </w:tc>
        <w:tc>
          <w:tcPr>
            <w:tcW w:w="6974" w:type="dxa"/>
            <w:tcBorders>
              <w:top w:val="single" w:sz="4" w:space="0" w:color="auto"/>
              <w:left w:val="single" w:sz="4" w:space="0" w:color="auto"/>
              <w:bottom w:val="single" w:sz="4" w:space="0" w:color="auto"/>
              <w:right w:val="single" w:sz="4" w:space="0" w:color="auto"/>
            </w:tcBorders>
          </w:tcPr>
          <w:p w14:paraId="75CA200D" w14:textId="77777777" w:rsidR="00D13846" w:rsidRPr="00B9156C" w:rsidRDefault="00C065DC" w:rsidP="00B9156C">
            <w:pPr>
              <w:spacing w:after="0" w:line="240" w:lineRule="auto"/>
              <w:ind w:firstLine="27"/>
              <w:rPr>
                <w:rFonts w:ascii="Times New Roman" w:hAnsi="Times New Roman"/>
                <w:bCs/>
                <w:sz w:val="24"/>
                <w:szCs w:val="24"/>
              </w:rPr>
            </w:pPr>
            <w:r w:rsidRPr="00B9156C">
              <w:rPr>
                <w:rFonts w:ascii="Times New Roman" w:hAnsi="Times New Roman"/>
                <w:bCs/>
                <w:sz w:val="24"/>
                <w:szCs w:val="24"/>
              </w:rPr>
              <w:t>Проверка работы в системе «Антиплагиат</w:t>
            </w:r>
            <w:r w:rsidR="005A08E8">
              <w:rPr>
                <w:rFonts w:ascii="Times New Roman" w:hAnsi="Times New Roman"/>
                <w:bCs/>
                <w:sz w:val="24"/>
                <w:szCs w:val="24"/>
              </w:rPr>
              <w:t>»</w:t>
            </w:r>
            <w:r w:rsidRPr="00B9156C">
              <w:rPr>
                <w:rFonts w:ascii="Times New Roman" w:hAnsi="Times New Roman"/>
                <w:bCs/>
                <w:sz w:val="24"/>
                <w:szCs w:val="24"/>
              </w:rPr>
              <w:t xml:space="preserve">: </w:t>
            </w:r>
          </w:p>
          <w:p w14:paraId="663C898F" w14:textId="77777777" w:rsidR="00D13846" w:rsidRPr="00B9156C" w:rsidRDefault="00D13846" w:rsidP="00B9156C">
            <w:pPr>
              <w:spacing w:after="0" w:line="240" w:lineRule="auto"/>
              <w:rPr>
                <w:rFonts w:ascii="Times New Roman" w:hAnsi="Times New Roman"/>
                <w:bCs/>
                <w:sz w:val="24"/>
                <w:szCs w:val="24"/>
              </w:rPr>
            </w:pPr>
            <w:r w:rsidRPr="00B9156C">
              <w:rPr>
                <w:rFonts w:ascii="Times New Roman" w:hAnsi="Times New Roman"/>
                <w:bCs/>
                <w:sz w:val="24"/>
                <w:szCs w:val="24"/>
              </w:rPr>
              <w:t xml:space="preserve">а) </w:t>
            </w:r>
            <w:r w:rsidRPr="00B9156C">
              <w:rPr>
                <w:rFonts w:ascii="Times New Roman" w:hAnsi="Times New Roman"/>
                <w:b/>
                <w:bCs/>
                <w:sz w:val="24"/>
                <w:szCs w:val="24"/>
              </w:rPr>
              <w:t xml:space="preserve">загрузка </w:t>
            </w:r>
            <w:r w:rsidR="00B9156C" w:rsidRPr="00B9156C">
              <w:rPr>
                <w:rFonts w:ascii="Times New Roman" w:hAnsi="Times New Roman"/>
                <w:b/>
                <w:bCs/>
                <w:sz w:val="24"/>
                <w:szCs w:val="24"/>
              </w:rPr>
              <w:t xml:space="preserve">текста работы </w:t>
            </w:r>
            <w:r w:rsidRPr="00B9156C">
              <w:rPr>
                <w:rFonts w:ascii="Times New Roman" w:hAnsi="Times New Roman"/>
                <w:b/>
                <w:bCs/>
                <w:sz w:val="24"/>
                <w:szCs w:val="24"/>
              </w:rPr>
              <w:t>в ЛМС</w:t>
            </w:r>
            <w:r w:rsidRPr="00B9156C">
              <w:rPr>
                <w:rFonts w:ascii="Times New Roman" w:hAnsi="Times New Roman"/>
                <w:bCs/>
                <w:sz w:val="24"/>
                <w:szCs w:val="24"/>
              </w:rPr>
              <w:t>;</w:t>
            </w:r>
          </w:p>
          <w:p w14:paraId="3B761016" w14:textId="77777777" w:rsidR="00D13846" w:rsidRPr="00B9156C" w:rsidRDefault="00D13846" w:rsidP="00B9156C">
            <w:pPr>
              <w:spacing w:after="0" w:line="240" w:lineRule="auto"/>
              <w:rPr>
                <w:rFonts w:ascii="Times New Roman" w:hAnsi="Times New Roman"/>
                <w:bCs/>
                <w:sz w:val="24"/>
                <w:szCs w:val="24"/>
              </w:rPr>
            </w:pPr>
            <w:r w:rsidRPr="00B9156C">
              <w:rPr>
                <w:rFonts w:ascii="Times New Roman" w:hAnsi="Times New Roman"/>
                <w:bCs/>
                <w:sz w:val="24"/>
                <w:szCs w:val="24"/>
              </w:rPr>
              <w:t xml:space="preserve">б) </w:t>
            </w:r>
            <w:r w:rsidR="00C065DC" w:rsidRPr="00B9156C">
              <w:rPr>
                <w:rFonts w:ascii="Times New Roman" w:hAnsi="Times New Roman"/>
                <w:bCs/>
                <w:sz w:val="24"/>
                <w:szCs w:val="24"/>
              </w:rPr>
              <w:t xml:space="preserve">выгрузка индивидуальной Справки об антиплагиате с </w:t>
            </w:r>
            <w:r w:rsidR="00C065DC" w:rsidRPr="00B9156C">
              <w:rPr>
                <w:rFonts w:ascii="Times New Roman" w:hAnsi="Times New Roman"/>
                <w:bCs/>
                <w:sz w:val="24"/>
                <w:szCs w:val="24"/>
                <w:lang w:val="en-US"/>
              </w:rPr>
              <w:t>Q</w:t>
            </w:r>
            <w:r w:rsidR="00C065DC" w:rsidRPr="00B9156C">
              <w:rPr>
                <w:rFonts w:ascii="Times New Roman" w:hAnsi="Times New Roman"/>
                <w:bCs/>
                <w:sz w:val="24"/>
                <w:szCs w:val="24"/>
                <w:rtl/>
                <w:lang w:val="en-US"/>
              </w:rPr>
              <w:t>-</w:t>
            </w:r>
            <w:r w:rsidR="00C065DC" w:rsidRPr="00B9156C">
              <w:rPr>
                <w:rFonts w:ascii="Times New Roman" w:hAnsi="Times New Roman"/>
                <w:bCs/>
                <w:sz w:val="24"/>
                <w:szCs w:val="24"/>
              </w:rPr>
              <w:t>кодом, о</w:t>
            </w:r>
            <w:r w:rsidRPr="00B9156C">
              <w:rPr>
                <w:rFonts w:ascii="Times New Roman" w:hAnsi="Times New Roman"/>
                <w:bCs/>
                <w:sz w:val="24"/>
                <w:szCs w:val="24"/>
              </w:rPr>
              <w:t>тражающей степень заимствований;</w:t>
            </w:r>
          </w:p>
          <w:p w14:paraId="3B53ED5D" w14:textId="77777777" w:rsidR="00C065DC" w:rsidRDefault="00D13846" w:rsidP="00B9156C">
            <w:pPr>
              <w:spacing w:after="0" w:line="240" w:lineRule="auto"/>
              <w:rPr>
                <w:rFonts w:ascii="Times New Roman" w:hAnsi="Times New Roman"/>
                <w:bCs/>
                <w:sz w:val="24"/>
                <w:szCs w:val="24"/>
              </w:rPr>
            </w:pPr>
            <w:r w:rsidRPr="00B9156C">
              <w:rPr>
                <w:rFonts w:ascii="Times New Roman" w:hAnsi="Times New Roman"/>
                <w:bCs/>
                <w:sz w:val="24"/>
                <w:szCs w:val="24"/>
              </w:rPr>
              <w:t>в) с</w:t>
            </w:r>
            <w:r w:rsidR="00C065DC" w:rsidRPr="00B9156C">
              <w:rPr>
                <w:rFonts w:ascii="Times New Roman" w:hAnsi="Times New Roman"/>
                <w:bCs/>
                <w:sz w:val="24"/>
                <w:szCs w:val="24"/>
              </w:rPr>
              <w:t xml:space="preserve">тудент сообщает руководителю результаты проверки. </w:t>
            </w:r>
          </w:p>
          <w:p w14:paraId="1DC5ECAB" w14:textId="77777777" w:rsidR="005A08E8" w:rsidRDefault="005A08E8" w:rsidP="00B9156C">
            <w:pPr>
              <w:spacing w:after="0" w:line="240" w:lineRule="auto"/>
              <w:rPr>
                <w:rFonts w:ascii="Times New Roman" w:hAnsi="Times New Roman"/>
                <w:bCs/>
                <w:sz w:val="24"/>
                <w:szCs w:val="24"/>
              </w:rPr>
            </w:pPr>
            <w:r>
              <w:rPr>
                <w:rFonts w:ascii="Times New Roman" w:hAnsi="Times New Roman"/>
                <w:bCs/>
                <w:sz w:val="24"/>
                <w:szCs w:val="24"/>
              </w:rPr>
              <w:t xml:space="preserve">Если в указанный срок студент не загрузил работу без уважительной причины, к защите он не допускается и отчисляется. При обнаружении плагиата к студенту применяются меры в </w:t>
            </w:r>
            <w:r w:rsidR="005D0B88">
              <w:rPr>
                <w:rFonts w:ascii="Times New Roman" w:hAnsi="Times New Roman"/>
                <w:bCs/>
                <w:sz w:val="24"/>
                <w:szCs w:val="24"/>
              </w:rPr>
              <w:t>соответствии</w:t>
            </w:r>
            <w:r>
              <w:rPr>
                <w:rFonts w:ascii="Times New Roman" w:hAnsi="Times New Roman"/>
                <w:bCs/>
                <w:sz w:val="24"/>
                <w:szCs w:val="24"/>
              </w:rPr>
              <w:t xml:space="preserve"> с ЛНА </w:t>
            </w:r>
            <w:r w:rsidR="005D0B88">
              <w:rPr>
                <w:rFonts w:ascii="Times New Roman" w:hAnsi="Times New Roman"/>
                <w:bCs/>
                <w:sz w:val="24"/>
                <w:szCs w:val="24"/>
              </w:rPr>
              <w:t>НИУ ВШЭ</w:t>
            </w:r>
            <w:r>
              <w:rPr>
                <w:rFonts w:ascii="Times New Roman" w:hAnsi="Times New Roman"/>
                <w:bCs/>
                <w:sz w:val="24"/>
                <w:szCs w:val="24"/>
              </w:rPr>
              <w:t xml:space="preserve"> </w:t>
            </w:r>
          </w:p>
          <w:p w14:paraId="4D151477" w14:textId="77777777" w:rsidR="006D029B" w:rsidRDefault="006D029B" w:rsidP="00B9156C">
            <w:pPr>
              <w:spacing w:after="0" w:line="240" w:lineRule="auto"/>
              <w:rPr>
                <w:rFonts w:ascii="Times New Roman" w:hAnsi="Times New Roman"/>
                <w:bCs/>
                <w:sz w:val="24"/>
                <w:szCs w:val="24"/>
              </w:rPr>
            </w:pPr>
          </w:p>
          <w:p w14:paraId="3CBF09D9" w14:textId="77777777" w:rsidR="006D029B" w:rsidRPr="00B9156C" w:rsidRDefault="006D029B" w:rsidP="00B9156C">
            <w:pPr>
              <w:spacing w:after="0" w:line="240" w:lineRule="auto"/>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7E9A3E6" w14:textId="77777777" w:rsidR="00C065DC" w:rsidRPr="00B9156C" w:rsidRDefault="00D13846" w:rsidP="00B9156C">
            <w:pPr>
              <w:spacing w:after="0" w:line="240" w:lineRule="auto"/>
              <w:jc w:val="center"/>
              <w:rPr>
                <w:rFonts w:ascii="Times New Roman" w:hAnsi="Times New Roman"/>
                <w:b/>
                <w:sz w:val="24"/>
                <w:szCs w:val="24"/>
              </w:rPr>
            </w:pPr>
            <w:r w:rsidRPr="00B9156C">
              <w:rPr>
                <w:rFonts w:ascii="Times New Roman" w:hAnsi="Times New Roman"/>
                <w:b/>
                <w:bCs/>
                <w:color w:val="000000"/>
                <w:sz w:val="24"/>
                <w:szCs w:val="24"/>
              </w:rPr>
              <w:t>Н</w:t>
            </w:r>
            <w:r w:rsidR="00C065DC" w:rsidRPr="00B9156C">
              <w:rPr>
                <w:rFonts w:ascii="Times New Roman" w:hAnsi="Times New Roman"/>
                <w:b/>
                <w:bCs/>
                <w:color w:val="000000"/>
                <w:sz w:val="24"/>
                <w:szCs w:val="24"/>
              </w:rPr>
              <w:t xml:space="preserve">е позднее, чем за </w:t>
            </w:r>
            <w:r w:rsidR="00506560" w:rsidRPr="00B9156C">
              <w:rPr>
                <w:rFonts w:ascii="Times New Roman" w:hAnsi="Times New Roman"/>
                <w:b/>
                <w:bCs/>
                <w:color w:val="000000"/>
                <w:sz w:val="24"/>
                <w:szCs w:val="24"/>
              </w:rPr>
              <w:t>две</w:t>
            </w:r>
            <w:r w:rsidR="00C065DC" w:rsidRPr="00B9156C">
              <w:rPr>
                <w:rFonts w:ascii="Times New Roman" w:hAnsi="Times New Roman"/>
                <w:b/>
                <w:bCs/>
                <w:color w:val="000000"/>
                <w:sz w:val="24"/>
                <w:szCs w:val="24"/>
              </w:rPr>
              <w:t xml:space="preserve"> недели до</w:t>
            </w:r>
            <w:r w:rsidRPr="00B9156C">
              <w:rPr>
                <w:rFonts w:ascii="Times New Roman" w:hAnsi="Times New Roman"/>
                <w:b/>
                <w:bCs/>
                <w:color w:val="000000"/>
                <w:sz w:val="24"/>
                <w:szCs w:val="24"/>
              </w:rPr>
              <w:t xml:space="preserve"> даты </w:t>
            </w:r>
            <w:r w:rsidR="00C065DC" w:rsidRPr="00B9156C">
              <w:rPr>
                <w:rFonts w:ascii="Times New Roman" w:hAnsi="Times New Roman"/>
                <w:b/>
                <w:bCs/>
                <w:color w:val="000000"/>
                <w:sz w:val="24"/>
                <w:szCs w:val="24"/>
              </w:rPr>
              <w:t>защиты</w:t>
            </w:r>
            <w:r w:rsidR="00034FA7" w:rsidRPr="00B9156C">
              <w:rPr>
                <w:rFonts w:ascii="Times New Roman" w:hAnsi="Times New Roman"/>
                <w:b/>
                <w:bCs/>
                <w:color w:val="000000"/>
                <w:sz w:val="24"/>
                <w:szCs w:val="24"/>
              </w:rPr>
              <w:t xml:space="preserve"> </w:t>
            </w:r>
            <w:r w:rsidR="0099780E" w:rsidRPr="00B9156C">
              <w:rPr>
                <w:rFonts w:ascii="Times New Roman" w:hAnsi="Times New Roman"/>
                <w:b/>
                <w:bCs/>
                <w:color w:val="000000"/>
                <w:sz w:val="24"/>
                <w:szCs w:val="24"/>
              </w:rPr>
              <w:t>(конкретная дата указывается в приказе о проведении ГИА)</w:t>
            </w:r>
          </w:p>
        </w:tc>
      </w:tr>
      <w:tr w:rsidR="005A08E8" w:rsidRPr="0091467A" w14:paraId="08F593F6" w14:textId="77777777" w:rsidTr="002F5AA0">
        <w:tc>
          <w:tcPr>
            <w:tcW w:w="534" w:type="dxa"/>
            <w:tcBorders>
              <w:top w:val="single" w:sz="4" w:space="0" w:color="auto"/>
              <w:left w:val="single" w:sz="4" w:space="0" w:color="auto"/>
              <w:bottom w:val="single" w:sz="4" w:space="0" w:color="auto"/>
              <w:right w:val="single" w:sz="4" w:space="0" w:color="auto"/>
            </w:tcBorders>
          </w:tcPr>
          <w:p w14:paraId="4E434898" w14:textId="77777777" w:rsidR="005A08E8" w:rsidRPr="00B9156C" w:rsidRDefault="005A08E8" w:rsidP="009F6498">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0644BE92" w14:textId="77777777" w:rsidR="005A08E8" w:rsidRPr="005A08E8" w:rsidRDefault="005A08E8" w:rsidP="00B9156C">
            <w:pPr>
              <w:spacing w:after="0" w:line="240" w:lineRule="auto"/>
              <w:ind w:firstLine="27"/>
              <w:rPr>
                <w:rFonts w:ascii="Times New Roman" w:hAnsi="Times New Roman"/>
                <w:bCs/>
                <w:sz w:val="24"/>
                <w:szCs w:val="24"/>
              </w:rPr>
            </w:pPr>
            <w:r>
              <w:rPr>
                <w:rFonts w:ascii="Times New Roman" w:hAnsi="Times New Roman"/>
                <w:bCs/>
                <w:sz w:val="24"/>
                <w:szCs w:val="24"/>
              </w:rPr>
              <w:t xml:space="preserve">Сдача готового варианта работы в бумажном виде в ОСУП. Текст </w:t>
            </w:r>
            <w:r w:rsidR="005D0B88">
              <w:rPr>
                <w:rFonts w:ascii="Times New Roman" w:hAnsi="Times New Roman"/>
                <w:bCs/>
                <w:sz w:val="24"/>
                <w:szCs w:val="24"/>
              </w:rPr>
              <w:t>бумажной</w:t>
            </w:r>
            <w:r>
              <w:rPr>
                <w:rFonts w:ascii="Times New Roman" w:hAnsi="Times New Roman"/>
                <w:bCs/>
                <w:sz w:val="24"/>
                <w:szCs w:val="24"/>
              </w:rPr>
              <w:t xml:space="preserve"> версии ВКР должен </w:t>
            </w:r>
            <w:r w:rsidR="005D0B88">
              <w:rPr>
                <w:rFonts w:ascii="Times New Roman" w:hAnsi="Times New Roman"/>
                <w:bCs/>
                <w:sz w:val="24"/>
                <w:szCs w:val="24"/>
              </w:rPr>
              <w:t>соответствовать</w:t>
            </w:r>
            <w:r>
              <w:rPr>
                <w:rFonts w:ascii="Times New Roman" w:hAnsi="Times New Roman"/>
                <w:bCs/>
                <w:sz w:val="24"/>
                <w:szCs w:val="24"/>
              </w:rPr>
              <w:t xml:space="preserve"> загруженному тексту в ЛМС. </w:t>
            </w:r>
          </w:p>
        </w:tc>
        <w:tc>
          <w:tcPr>
            <w:tcW w:w="1843" w:type="dxa"/>
            <w:tcBorders>
              <w:top w:val="single" w:sz="4" w:space="0" w:color="auto"/>
              <w:left w:val="single" w:sz="4" w:space="0" w:color="auto"/>
              <w:bottom w:val="single" w:sz="4" w:space="0" w:color="auto"/>
              <w:right w:val="single" w:sz="4" w:space="0" w:color="auto"/>
            </w:tcBorders>
          </w:tcPr>
          <w:p w14:paraId="164FA83B" w14:textId="77777777" w:rsidR="005A08E8" w:rsidRPr="00B9156C" w:rsidRDefault="005A08E8" w:rsidP="00B9156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Не позднее 7 календарных </w:t>
            </w:r>
            <w:r w:rsidR="005D0B88">
              <w:rPr>
                <w:rFonts w:ascii="Times New Roman" w:hAnsi="Times New Roman"/>
                <w:b/>
                <w:bCs/>
                <w:color w:val="000000"/>
                <w:sz w:val="24"/>
                <w:szCs w:val="24"/>
              </w:rPr>
              <w:t>дней</w:t>
            </w:r>
            <w:r>
              <w:rPr>
                <w:rFonts w:ascii="Times New Roman" w:hAnsi="Times New Roman"/>
                <w:b/>
                <w:bCs/>
                <w:color w:val="000000"/>
                <w:sz w:val="24"/>
                <w:szCs w:val="24"/>
              </w:rPr>
              <w:t xml:space="preserve"> до защиты</w:t>
            </w:r>
          </w:p>
        </w:tc>
      </w:tr>
      <w:tr w:rsidR="00C065DC" w:rsidRPr="0091467A" w14:paraId="4558C516" w14:textId="77777777" w:rsidTr="002F5AA0">
        <w:tc>
          <w:tcPr>
            <w:tcW w:w="534" w:type="dxa"/>
            <w:tcBorders>
              <w:top w:val="single" w:sz="4" w:space="0" w:color="auto"/>
              <w:left w:val="single" w:sz="4" w:space="0" w:color="auto"/>
              <w:bottom w:val="single" w:sz="4" w:space="0" w:color="auto"/>
              <w:right w:val="single" w:sz="4" w:space="0" w:color="auto"/>
            </w:tcBorders>
          </w:tcPr>
          <w:p w14:paraId="503A0481"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5CCBB548" w14:textId="77777777" w:rsidR="00C065DC" w:rsidRPr="005D0B88" w:rsidRDefault="004F3DDD" w:rsidP="00B9156C">
            <w:pPr>
              <w:spacing w:after="0" w:line="240" w:lineRule="auto"/>
              <w:ind w:firstLine="27"/>
              <w:rPr>
                <w:rFonts w:ascii="Times New Roman" w:hAnsi="Times New Roman"/>
                <w:bCs/>
                <w:sz w:val="24"/>
                <w:szCs w:val="24"/>
              </w:rPr>
            </w:pPr>
            <w:r>
              <w:rPr>
                <w:rFonts w:ascii="Times New Roman" w:hAnsi="Times New Roman"/>
                <w:bCs/>
                <w:sz w:val="24"/>
                <w:szCs w:val="24"/>
              </w:rPr>
              <w:t xml:space="preserve">Отправка </w:t>
            </w:r>
            <w:proofErr w:type="spellStart"/>
            <w:r>
              <w:rPr>
                <w:rFonts w:ascii="Times New Roman" w:hAnsi="Times New Roman"/>
                <w:bCs/>
                <w:sz w:val="24"/>
                <w:szCs w:val="24"/>
              </w:rPr>
              <w:t>ОСУПом</w:t>
            </w:r>
            <w:proofErr w:type="spellEnd"/>
            <w:r>
              <w:rPr>
                <w:rFonts w:ascii="Times New Roman" w:hAnsi="Times New Roman"/>
                <w:bCs/>
                <w:sz w:val="24"/>
                <w:szCs w:val="24"/>
              </w:rPr>
              <w:t xml:space="preserve"> текстов ВКР, выгруженных из </w:t>
            </w:r>
            <w:r>
              <w:rPr>
                <w:rFonts w:ascii="Times New Roman" w:hAnsi="Times New Roman"/>
                <w:bCs/>
                <w:sz w:val="24"/>
                <w:szCs w:val="24"/>
                <w:lang w:val="en-US"/>
              </w:rPr>
              <w:t>LMS</w:t>
            </w:r>
            <w:r>
              <w:rPr>
                <w:rFonts w:ascii="Times New Roman" w:hAnsi="Times New Roman"/>
                <w:bCs/>
                <w:sz w:val="24"/>
                <w:szCs w:val="24"/>
              </w:rPr>
              <w:t>,</w:t>
            </w:r>
            <w:r w:rsidRPr="004F3DDD">
              <w:rPr>
                <w:rFonts w:ascii="Times New Roman" w:hAnsi="Times New Roman"/>
                <w:bCs/>
                <w:sz w:val="24"/>
                <w:szCs w:val="24"/>
              </w:rPr>
              <w:t xml:space="preserve"> </w:t>
            </w:r>
            <w:r>
              <w:rPr>
                <w:rFonts w:ascii="Times New Roman" w:hAnsi="Times New Roman"/>
                <w:bCs/>
                <w:sz w:val="24"/>
                <w:szCs w:val="24"/>
              </w:rPr>
              <w:t>научным</w:t>
            </w:r>
            <w:r w:rsidRPr="004F3DDD">
              <w:rPr>
                <w:rFonts w:ascii="Times New Roman" w:hAnsi="Times New Roman"/>
                <w:bCs/>
                <w:sz w:val="24"/>
                <w:szCs w:val="24"/>
              </w:rPr>
              <w:t xml:space="preserve"> </w:t>
            </w:r>
            <w:r w:rsidR="005D0B88">
              <w:rPr>
                <w:rFonts w:ascii="Times New Roman" w:hAnsi="Times New Roman"/>
                <w:bCs/>
                <w:sz w:val="24"/>
                <w:szCs w:val="24"/>
              </w:rPr>
              <w:t>руководител</w:t>
            </w:r>
            <w:r>
              <w:rPr>
                <w:rFonts w:ascii="Times New Roman" w:hAnsi="Times New Roman"/>
                <w:bCs/>
                <w:sz w:val="24"/>
                <w:szCs w:val="24"/>
              </w:rPr>
              <w:t>ям</w:t>
            </w:r>
            <w:r w:rsidR="005D0B88">
              <w:rPr>
                <w:rFonts w:ascii="Times New Roman" w:hAnsi="Times New Roman"/>
                <w:bCs/>
                <w:sz w:val="24"/>
                <w:szCs w:val="24"/>
              </w:rPr>
              <w:t xml:space="preserve"> для получения отзыв</w:t>
            </w:r>
            <w:r>
              <w:rPr>
                <w:rFonts w:ascii="Times New Roman" w:hAnsi="Times New Roman"/>
                <w:bCs/>
                <w:sz w:val="24"/>
                <w:szCs w:val="24"/>
              </w:rPr>
              <w:t>ов.</w:t>
            </w:r>
          </w:p>
        </w:tc>
        <w:tc>
          <w:tcPr>
            <w:tcW w:w="1843" w:type="dxa"/>
            <w:tcBorders>
              <w:top w:val="single" w:sz="4" w:space="0" w:color="auto"/>
              <w:left w:val="single" w:sz="4" w:space="0" w:color="auto"/>
              <w:bottom w:val="single" w:sz="4" w:space="0" w:color="auto"/>
              <w:right w:val="single" w:sz="4" w:space="0" w:color="auto"/>
            </w:tcBorders>
            <w:hideMark/>
          </w:tcPr>
          <w:p w14:paraId="0DF684FE" w14:textId="77777777" w:rsidR="00C065DC" w:rsidRPr="005D0B88" w:rsidRDefault="005D0B88" w:rsidP="00B9156C">
            <w:pPr>
              <w:spacing w:after="0" w:line="240" w:lineRule="auto"/>
              <w:jc w:val="center"/>
              <w:rPr>
                <w:rFonts w:ascii="Times New Roman" w:hAnsi="Times New Roman"/>
                <w:sz w:val="24"/>
                <w:szCs w:val="24"/>
              </w:rPr>
            </w:pPr>
            <w:r>
              <w:rPr>
                <w:rFonts w:ascii="Times New Roman" w:hAnsi="Times New Roman"/>
                <w:sz w:val="24"/>
                <w:szCs w:val="24"/>
              </w:rPr>
              <w:t xml:space="preserve">По факту загрузки текста работы в </w:t>
            </w:r>
            <w:r>
              <w:rPr>
                <w:rFonts w:ascii="Times New Roman" w:hAnsi="Times New Roman"/>
                <w:sz w:val="24"/>
                <w:szCs w:val="24"/>
                <w:lang w:val="en-US"/>
              </w:rPr>
              <w:t>LMS</w:t>
            </w:r>
          </w:p>
        </w:tc>
      </w:tr>
      <w:tr w:rsidR="00C065DC" w:rsidRPr="0091467A" w14:paraId="638931FF" w14:textId="77777777" w:rsidTr="002F5AA0">
        <w:tc>
          <w:tcPr>
            <w:tcW w:w="534" w:type="dxa"/>
            <w:tcBorders>
              <w:top w:val="single" w:sz="4" w:space="0" w:color="auto"/>
              <w:left w:val="single" w:sz="4" w:space="0" w:color="auto"/>
              <w:bottom w:val="single" w:sz="4" w:space="0" w:color="auto"/>
              <w:right w:val="single" w:sz="4" w:space="0" w:color="auto"/>
            </w:tcBorders>
          </w:tcPr>
          <w:p w14:paraId="798DBB66"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4D5B3329" w14:textId="77777777" w:rsidR="00C065DC" w:rsidRPr="00B9156C" w:rsidRDefault="000F45FA" w:rsidP="00B9156C">
            <w:pPr>
              <w:spacing w:after="0" w:line="240" w:lineRule="auto"/>
              <w:ind w:firstLine="27"/>
              <w:rPr>
                <w:rFonts w:ascii="Times New Roman" w:hAnsi="Times New Roman"/>
                <w:bCs/>
                <w:sz w:val="24"/>
                <w:szCs w:val="24"/>
              </w:rPr>
            </w:pPr>
            <w:r w:rsidRPr="00B9156C">
              <w:rPr>
                <w:rFonts w:ascii="Times New Roman" w:hAnsi="Times New Roman"/>
                <w:b/>
                <w:bCs/>
                <w:sz w:val="24"/>
                <w:szCs w:val="24"/>
              </w:rPr>
              <w:t>Ознакомление</w:t>
            </w:r>
            <w:r w:rsidR="00C065DC" w:rsidRPr="00B9156C">
              <w:rPr>
                <w:rFonts w:ascii="Times New Roman" w:hAnsi="Times New Roman"/>
                <w:b/>
                <w:bCs/>
                <w:sz w:val="24"/>
                <w:szCs w:val="24"/>
              </w:rPr>
              <w:t xml:space="preserve"> студента с электронным и/ или письменным Отзывом научного руководителя </w:t>
            </w:r>
            <w:r w:rsidR="005D0B88">
              <w:rPr>
                <w:rFonts w:ascii="Times New Roman" w:hAnsi="Times New Roman"/>
                <w:b/>
                <w:bCs/>
                <w:sz w:val="24"/>
                <w:szCs w:val="24"/>
              </w:rPr>
              <w:t xml:space="preserve">(осуществляет </w:t>
            </w:r>
            <w:r w:rsidR="00C065DC" w:rsidRPr="00B9156C">
              <w:rPr>
                <w:rFonts w:ascii="Times New Roman" w:hAnsi="Times New Roman"/>
                <w:b/>
                <w:bCs/>
                <w:sz w:val="24"/>
                <w:szCs w:val="24"/>
              </w:rPr>
              <w:t>ОСУП</w:t>
            </w:r>
            <w:r w:rsidR="005D0B88">
              <w:rPr>
                <w:rFonts w:ascii="Times New Roman" w:hAnsi="Times New Roman"/>
                <w:b/>
                <w:bCs/>
                <w:sz w:val="24"/>
                <w:szCs w:val="24"/>
              </w:rPr>
              <w:t xml:space="preserve"> путем рассылки на корпоративную почту студента и/или лично)</w:t>
            </w:r>
          </w:p>
        </w:tc>
        <w:tc>
          <w:tcPr>
            <w:tcW w:w="1843" w:type="dxa"/>
            <w:tcBorders>
              <w:top w:val="single" w:sz="4" w:space="0" w:color="auto"/>
              <w:left w:val="single" w:sz="4" w:space="0" w:color="auto"/>
              <w:bottom w:val="single" w:sz="4" w:space="0" w:color="auto"/>
              <w:right w:val="single" w:sz="4" w:space="0" w:color="auto"/>
            </w:tcBorders>
          </w:tcPr>
          <w:p w14:paraId="3EC69685" w14:textId="77777777" w:rsidR="00C065DC" w:rsidRPr="00B9156C" w:rsidRDefault="00C065DC" w:rsidP="00B9156C">
            <w:pPr>
              <w:spacing w:after="0" w:line="240" w:lineRule="auto"/>
              <w:jc w:val="center"/>
              <w:rPr>
                <w:rFonts w:ascii="Times New Roman" w:hAnsi="Times New Roman"/>
                <w:b/>
                <w:sz w:val="24"/>
                <w:szCs w:val="24"/>
              </w:rPr>
            </w:pPr>
            <w:r w:rsidRPr="00B9156C">
              <w:rPr>
                <w:rFonts w:ascii="Times New Roman" w:hAnsi="Times New Roman"/>
                <w:b/>
                <w:sz w:val="24"/>
                <w:szCs w:val="24"/>
              </w:rPr>
              <w:t>За 5 календарных дней до установленной даты защиты</w:t>
            </w:r>
          </w:p>
        </w:tc>
      </w:tr>
      <w:tr w:rsidR="00C065DC" w:rsidRPr="0091467A" w14:paraId="409E5F18" w14:textId="77777777" w:rsidTr="002F5AA0">
        <w:tc>
          <w:tcPr>
            <w:tcW w:w="534" w:type="dxa"/>
            <w:tcBorders>
              <w:top w:val="single" w:sz="4" w:space="0" w:color="auto"/>
              <w:left w:val="single" w:sz="4" w:space="0" w:color="auto"/>
              <w:bottom w:val="single" w:sz="4" w:space="0" w:color="auto"/>
              <w:right w:val="single" w:sz="4" w:space="0" w:color="auto"/>
            </w:tcBorders>
          </w:tcPr>
          <w:p w14:paraId="215000FE"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1542E5B2" w14:textId="77777777" w:rsidR="00C065DC" w:rsidRPr="00B9156C" w:rsidRDefault="00C065DC" w:rsidP="00B9156C">
            <w:pPr>
              <w:spacing w:after="0" w:line="240" w:lineRule="auto"/>
              <w:ind w:firstLine="27"/>
              <w:rPr>
                <w:rFonts w:ascii="Times New Roman" w:hAnsi="Times New Roman"/>
                <w:bCs/>
                <w:sz w:val="24"/>
                <w:szCs w:val="24"/>
              </w:rPr>
            </w:pPr>
            <w:r w:rsidRPr="00B9156C">
              <w:rPr>
                <w:rFonts w:ascii="Times New Roman" w:hAnsi="Times New Roman"/>
                <w:bCs/>
                <w:sz w:val="24"/>
                <w:szCs w:val="24"/>
              </w:rPr>
              <w:t>Подготовка Презентации и доклада для защиты. Студент консультируется с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427293D6" w14:textId="77777777" w:rsidR="00C065DC" w:rsidRPr="00B9156C" w:rsidRDefault="00C065DC" w:rsidP="00B9156C">
            <w:pPr>
              <w:spacing w:after="0" w:line="240" w:lineRule="auto"/>
              <w:jc w:val="center"/>
              <w:rPr>
                <w:rFonts w:ascii="Times New Roman" w:hAnsi="Times New Roman"/>
                <w:sz w:val="24"/>
                <w:szCs w:val="24"/>
              </w:rPr>
            </w:pPr>
            <w:r w:rsidRPr="00B9156C">
              <w:rPr>
                <w:rFonts w:ascii="Times New Roman" w:hAnsi="Times New Roman"/>
                <w:sz w:val="24"/>
                <w:szCs w:val="24"/>
              </w:rPr>
              <w:t>За 3 дня до установленной даты защиты</w:t>
            </w:r>
          </w:p>
        </w:tc>
      </w:tr>
      <w:tr w:rsidR="00C065DC" w:rsidRPr="0091467A" w14:paraId="7CDC2C09" w14:textId="77777777" w:rsidTr="002F5AA0">
        <w:tc>
          <w:tcPr>
            <w:tcW w:w="534" w:type="dxa"/>
            <w:tcBorders>
              <w:top w:val="single" w:sz="4" w:space="0" w:color="auto"/>
              <w:left w:val="single" w:sz="4" w:space="0" w:color="auto"/>
              <w:bottom w:val="single" w:sz="4" w:space="0" w:color="auto"/>
              <w:right w:val="single" w:sz="4" w:space="0" w:color="auto"/>
            </w:tcBorders>
          </w:tcPr>
          <w:p w14:paraId="16B2FA35"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6B35789A" w14:textId="77777777" w:rsidR="00C065DC" w:rsidRPr="00B9156C" w:rsidRDefault="00C065DC" w:rsidP="00B9156C">
            <w:pPr>
              <w:spacing w:after="0" w:line="240" w:lineRule="auto"/>
              <w:ind w:firstLine="27"/>
              <w:rPr>
                <w:rFonts w:ascii="Times New Roman" w:hAnsi="Times New Roman"/>
                <w:bCs/>
                <w:sz w:val="24"/>
                <w:szCs w:val="24"/>
              </w:rPr>
            </w:pPr>
            <w:r w:rsidRPr="00B9156C">
              <w:rPr>
                <w:rFonts w:ascii="Times New Roman" w:hAnsi="Times New Roman"/>
                <w:bCs/>
                <w:sz w:val="24"/>
                <w:szCs w:val="24"/>
              </w:rPr>
              <w:t>Формирование списка студентов</w:t>
            </w:r>
            <w:r w:rsidR="004F3DDD">
              <w:rPr>
                <w:rFonts w:ascii="Times New Roman" w:hAnsi="Times New Roman"/>
                <w:bCs/>
                <w:sz w:val="24"/>
                <w:szCs w:val="24"/>
              </w:rPr>
              <w:t xml:space="preserve"> для выступления на защитах ВКР</w:t>
            </w:r>
          </w:p>
        </w:tc>
        <w:tc>
          <w:tcPr>
            <w:tcW w:w="1843" w:type="dxa"/>
            <w:tcBorders>
              <w:top w:val="single" w:sz="4" w:space="0" w:color="auto"/>
              <w:left w:val="single" w:sz="4" w:space="0" w:color="auto"/>
              <w:bottom w:val="single" w:sz="4" w:space="0" w:color="auto"/>
              <w:right w:val="single" w:sz="4" w:space="0" w:color="auto"/>
            </w:tcBorders>
          </w:tcPr>
          <w:p w14:paraId="7D60925E" w14:textId="77777777" w:rsidR="00C065DC" w:rsidRPr="00B9156C" w:rsidRDefault="00C065DC" w:rsidP="00B9156C">
            <w:pPr>
              <w:spacing w:after="0" w:line="240" w:lineRule="auto"/>
              <w:jc w:val="center"/>
              <w:rPr>
                <w:rFonts w:ascii="Times New Roman" w:hAnsi="Times New Roman"/>
                <w:sz w:val="24"/>
                <w:szCs w:val="24"/>
              </w:rPr>
            </w:pPr>
            <w:r w:rsidRPr="00B9156C">
              <w:rPr>
                <w:rFonts w:ascii="Times New Roman" w:hAnsi="Times New Roman"/>
                <w:sz w:val="24"/>
                <w:szCs w:val="24"/>
              </w:rPr>
              <w:t xml:space="preserve">За 3 </w:t>
            </w:r>
            <w:proofErr w:type="gramStart"/>
            <w:r w:rsidRPr="00B9156C">
              <w:rPr>
                <w:rFonts w:ascii="Times New Roman" w:hAnsi="Times New Roman"/>
                <w:sz w:val="24"/>
                <w:szCs w:val="24"/>
              </w:rPr>
              <w:t>рабочих  дн</w:t>
            </w:r>
            <w:r w:rsidR="005D0B88">
              <w:rPr>
                <w:rFonts w:ascii="Times New Roman" w:hAnsi="Times New Roman"/>
                <w:sz w:val="24"/>
                <w:szCs w:val="24"/>
              </w:rPr>
              <w:t>я</w:t>
            </w:r>
            <w:proofErr w:type="gramEnd"/>
            <w:r w:rsidRPr="00B9156C">
              <w:rPr>
                <w:rFonts w:ascii="Times New Roman" w:hAnsi="Times New Roman"/>
                <w:sz w:val="24"/>
                <w:szCs w:val="24"/>
              </w:rPr>
              <w:t xml:space="preserve"> до назначенной даты защиты.</w:t>
            </w:r>
          </w:p>
        </w:tc>
      </w:tr>
      <w:tr w:rsidR="00C065DC" w:rsidRPr="0091467A" w14:paraId="1C57AD0C" w14:textId="77777777" w:rsidTr="002F5AA0">
        <w:tc>
          <w:tcPr>
            <w:tcW w:w="534" w:type="dxa"/>
            <w:tcBorders>
              <w:top w:val="single" w:sz="4" w:space="0" w:color="auto"/>
              <w:left w:val="single" w:sz="4" w:space="0" w:color="auto"/>
              <w:bottom w:val="single" w:sz="4" w:space="0" w:color="auto"/>
              <w:right w:val="single" w:sz="4" w:space="0" w:color="auto"/>
            </w:tcBorders>
          </w:tcPr>
          <w:p w14:paraId="25925A45" w14:textId="77777777" w:rsidR="00C065DC" w:rsidRPr="00B9156C" w:rsidRDefault="00C065DC" w:rsidP="009F6498">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7A9DCC6C" w14:textId="77777777" w:rsidR="00C065DC" w:rsidRPr="00B9156C" w:rsidRDefault="004A7795" w:rsidP="00B9156C">
            <w:pPr>
              <w:spacing w:after="0" w:line="240" w:lineRule="auto"/>
              <w:ind w:firstLine="27"/>
              <w:rPr>
                <w:rFonts w:ascii="Times New Roman" w:hAnsi="Times New Roman"/>
                <w:bCs/>
                <w:sz w:val="24"/>
                <w:szCs w:val="24"/>
              </w:rPr>
            </w:pPr>
            <w:r w:rsidRPr="00B9156C">
              <w:rPr>
                <w:rFonts w:ascii="Times New Roman" w:hAnsi="Times New Roman"/>
                <w:bCs/>
                <w:sz w:val="24"/>
                <w:szCs w:val="24"/>
              </w:rPr>
              <w:t>Защита ВКР</w:t>
            </w:r>
            <w:r w:rsidR="00C065DC" w:rsidRPr="00B9156C">
              <w:rPr>
                <w:rFonts w:ascii="Times New Roman" w:hAnsi="Times New Roman"/>
                <w:bCs/>
                <w:sz w:val="24"/>
                <w:szCs w:val="24"/>
              </w:rPr>
              <w:t xml:space="preserve"> на заседании </w:t>
            </w:r>
            <w:r w:rsidR="0019530B" w:rsidRPr="00B9156C">
              <w:rPr>
                <w:rFonts w:ascii="Times New Roman" w:hAnsi="Times New Roman"/>
                <w:bCs/>
                <w:sz w:val="24"/>
                <w:szCs w:val="24"/>
              </w:rPr>
              <w:t>ГЭК</w:t>
            </w:r>
            <w:r w:rsidR="00C065DC" w:rsidRPr="00B9156C">
              <w:rPr>
                <w:rFonts w:ascii="Times New Roman" w:hAnsi="Times New Roman"/>
                <w:bCs/>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12B856C1" w14:textId="77777777" w:rsidR="00C065DC" w:rsidRPr="00B9156C" w:rsidRDefault="00C065DC" w:rsidP="00B9156C">
            <w:pPr>
              <w:spacing w:after="0" w:line="240" w:lineRule="auto"/>
              <w:jc w:val="center"/>
              <w:rPr>
                <w:rFonts w:ascii="Times New Roman" w:hAnsi="Times New Roman"/>
                <w:sz w:val="24"/>
                <w:szCs w:val="24"/>
              </w:rPr>
            </w:pPr>
            <w:r w:rsidRPr="00B9156C">
              <w:rPr>
                <w:rFonts w:ascii="Times New Roman" w:hAnsi="Times New Roman"/>
                <w:sz w:val="24"/>
                <w:szCs w:val="24"/>
              </w:rPr>
              <w:t xml:space="preserve">По графику учебного процесса </w:t>
            </w:r>
          </w:p>
          <w:p w14:paraId="44E4E5FB" w14:textId="77777777" w:rsidR="00C065DC" w:rsidRPr="00B9156C" w:rsidRDefault="00C065DC" w:rsidP="00B9156C">
            <w:pPr>
              <w:spacing w:after="0" w:line="240" w:lineRule="auto"/>
              <w:jc w:val="center"/>
              <w:rPr>
                <w:rFonts w:ascii="Times New Roman" w:hAnsi="Times New Roman"/>
                <w:sz w:val="24"/>
                <w:szCs w:val="24"/>
              </w:rPr>
            </w:pPr>
            <w:r w:rsidRPr="00B9156C">
              <w:rPr>
                <w:rFonts w:ascii="Times New Roman" w:hAnsi="Times New Roman"/>
                <w:sz w:val="24"/>
                <w:szCs w:val="24"/>
              </w:rPr>
              <w:t>4 модуля</w:t>
            </w:r>
          </w:p>
        </w:tc>
      </w:tr>
    </w:tbl>
    <w:p w14:paraId="6A96572F" w14:textId="77777777" w:rsidR="00C065DC" w:rsidRPr="007701C2" w:rsidRDefault="00C065DC" w:rsidP="002F5AA0">
      <w:pPr>
        <w:spacing w:after="0" w:line="240" w:lineRule="auto"/>
        <w:jc w:val="center"/>
        <w:rPr>
          <w:rFonts w:ascii="Times New Roman" w:hAnsi="Times New Roman"/>
          <w:b/>
          <w:bCs/>
          <w:color w:val="000000"/>
          <w:sz w:val="24"/>
          <w:szCs w:val="24"/>
        </w:rPr>
      </w:pPr>
    </w:p>
    <w:p w14:paraId="249B9E43" w14:textId="77777777" w:rsidR="00C065DC" w:rsidRPr="007701C2" w:rsidRDefault="00C065DC" w:rsidP="002F5AA0">
      <w:pPr>
        <w:spacing w:after="0" w:line="240" w:lineRule="auto"/>
        <w:jc w:val="center"/>
        <w:rPr>
          <w:rFonts w:ascii="Times New Roman" w:hAnsi="Times New Roman"/>
          <w:b/>
          <w:bCs/>
          <w:color w:val="000000"/>
          <w:sz w:val="24"/>
          <w:szCs w:val="24"/>
        </w:rPr>
      </w:pPr>
    </w:p>
    <w:p w14:paraId="0113314F" w14:textId="77777777" w:rsidR="00025501" w:rsidRPr="00C25CFF" w:rsidRDefault="006B507C" w:rsidP="00CE3037">
      <w:pPr>
        <w:keepNext/>
        <w:spacing w:after="0" w:line="240" w:lineRule="auto"/>
        <w:ind w:firstLine="709"/>
        <w:jc w:val="center"/>
        <w:outlineLvl w:val="1"/>
        <w:rPr>
          <w:rFonts w:ascii="Times New Roman" w:hAnsi="Times New Roman"/>
          <w:b/>
          <w:sz w:val="24"/>
          <w:szCs w:val="24"/>
        </w:rPr>
      </w:pPr>
      <w:bookmarkStart w:id="9" w:name="_Toc37899068"/>
      <w:bookmarkStart w:id="10" w:name="_Toc53213198"/>
      <w:r>
        <w:rPr>
          <w:rFonts w:ascii="Times New Roman" w:hAnsi="Times New Roman"/>
          <w:b/>
          <w:sz w:val="24"/>
          <w:szCs w:val="24"/>
        </w:rPr>
        <w:t>4.</w:t>
      </w:r>
      <w:r w:rsidR="005D0B88">
        <w:rPr>
          <w:rFonts w:ascii="Times New Roman" w:hAnsi="Times New Roman"/>
          <w:b/>
          <w:sz w:val="24"/>
          <w:szCs w:val="24"/>
        </w:rPr>
        <w:t>2</w:t>
      </w:r>
      <w:r w:rsidR="00025501" w:rsidRPr="00C25CFF">
        <w:rPr>
          <w:rFonts w:ascii="Times New Roman" w:hAnsi="Times New Roman"/>
          <w:b/>
          <w:sz w:val="24"/>
          <w:szCs w:val="24"/>
        </w:rPr>
        <w:t xml:space="preserve"> Выбор темы ВКР</w:t>
      </w:r>
      <w:r w:rsidR="00025501" w:rsidRPr="00C25CFF">
        <w:rPr>
          <w:rFonts w:ascii="Times New Roman" w:hAnsi="Times New Roman"/>
          <w:b/>
          <w:sz w:val="24"/>
          <w:szCs w:val="24"/>
          <w:vertAlign w:val="superscript"/>
        </w:rPr>
        <w:footnoteReference w:id="6"/>
      </w:r>
      <w:bookmarkEnd w:id="9"/>
      <w:bookmarkEnd w:id="10"/>
    </w:p>
    <w:p w14:paraId="58574351" w14:textId="77777777" w:rsidR="00710DAD" w:rsidRPr="00C25CFF" w:rsidRDefault="002F0CBC" w:rsidP="002F5AA0">
      <w:pPr>
        <w:spacing w:after="0" w:line="240" w:lineRule="auto"/>
        <w:ind w:firstLine="709"/>
        <w:jc w:val="both"/>
        <w:rPr>
          <w:rFonts w:ascii="Times New Roman" w:hAnsi="Times New Roman"/>
          <w:sz w:val="24"/>
          <w:szCs w:val="24"/>
        </w:rPr>
      </w:pPr>
      <w:r w:rsidRPr="00C25CFF">
        <w:rPr>
          <w:rFonts w:ascii="Times New Roman" w:eastAsia="Arial Unicode MS" w:hAnsi="Times New Roman"/>
          <w:iCs/>
          <w:sz w:val="24"/>
          <w:szCs w:val="24"/>
        </w:rPr>
        <w:t xml:space="preserve">Предполагается, что </w:t>
      </w:r>
      <w:r w:rsidRPr="00C25CFF">
        <w:rPr>
          <w:rFonts w:ascii="Times New Roman" w:eastAsia="Arial Unicode MS" w:hAnsi="Times New Roman"/>
          <w:b/>
          <w:iCs/>
          <w:sz w:val="24"/>
          <w:szCs w:val="24"/>
        </w:rPr>
        <w:t xml:space="preserve">тема ВКР </w:t>
      </w:r>
      <w:r w:rsidR="004A7795" w:rsidRPr="00C25CFF">
        <w:rPr>
          <w:rFonts w:ascii="Times New Roman" w:eastAsia="Arial Unicode MS" w:hAnsi="Times New Roman"/>
          <w:iCs/>
          <w:sz w:val="24"/>
          <w:szCs w:val="24"/>
        </w:rPr>
        <w:t>должна соответствовать</w:t>
      </w:r>
      <w:r w:rsidRPr="00C25CFF">
        <w:rPr>
          <w:rFonts w:ascii="Times New Roman" w:eastAsia="Arial Unicode MS" w:hAnsi="Times New Roman"/>
          <w:iCs/>
          <w:sz w:val="24"/>
          <w:szCs w:val="24"/>
        </w:rPr>
        <w:t xml:space="preserve"> направлению подготовки, обозначенному в ОС НИУ ВШЭ. </w:t>
      </w:r>
      <w:r w:rsidR="00710DAD" w:rsidRPr="00C25CFF">
        <w:rPr>
          <w:rFonts w:ascii="Times New Roman" w:hAnsi="Times New Roman"/>
          <w:sz w:val="24"/>
          <w:szCs w:val="24"/>
        </w:rPr>
        <w:t xml:space="preserve">Все исследования в сфере государственного и муниципального управления можно условно разделить на две категории: общие и частные. Общие исследования призваны углубить знания или понимание управленческих процессов и чаще всего более применимы во всех областях государственного и муниципального управления. Частные исследования фокусируются на конкретном примере, организации, программе и выполняются преимущественно в рамках стратегии </w:t>
      </w:r>
      <w:proofErr w:type="spellStart"/>
      <w:r w:rsidR="00710DAD" w:rsidRPr="00C25CFF">
        <w:rPr>
          <w:rFonts w:ascii="Times New Roman" w:hAnsi="Times New Roman"/>
          <w:sz w:val="24"/>
          <w:szCs w:val="24"/>
        </w:rPr>
        <w:t>case</w:t>
      </w:r>
      <w:proofErr w:type="spellEnd"/>
      <w:r w:rsidR="00710DAD" w:rsidRPr="00C25CFF">
        <w:rPr>
          <w:rFonts w:ascii="Times New Roman" w:hAnsi="Times New Roman"/>
          <w:sz w:val="24"/>
          <w:szCs w:val="24"/>
        </w:rPr>
        <w:t xml:space="preserve"> </w:t>
      </w:r>
      <w:proofErr w:type="spellStart"/>
      <w:r w:rsidR="00710DAD" w:rsidRPr="00C25CFF">
        <w:rPr>
          <w:rFonts w:ascii="Times New Roman" w:hAnsi="Times New Roman"/>
          <w:sz w:val="24"/>
          <w:szCs w:val="24"/>
        </w:rPr>
        <w:t>study</w:t>
      </w:r>
      <w:proofErr w:type="spellEnd"/>
      <w:r w:rsidR="00710DAD" w:rsidRPr="00C25CFF">
        <w:rPr>
          <w:rFonts w:ascii="Times New Roman" w:hAnsi="Times New Roman"/>
          <w:sz w:val="24"/>
          <w:szCs w:val="24"/>
        </w:rPr>
        <w:t>.</w:t>
      </w:r>
      <w:r w:rsidR="00710DAD" w:rsidRPr="00C25CFF">
        <w:rPr>
          <w:rFonts w:ascii="Times New Roman" w:hAnsi="Times New Roman"/>
          <w:vertAlign w:val="superscript"/>
        </w:rPr>
        <w:footnoteReference w:id="7"/>
      </w:r>
      <w:r w:rsidR="00710DAD" w:rsidRPr="00C25CFF">
        <w:rPr>
          <w:rFonts w:ascii="Times New Roman" w:hAnsi="Times New Roman"/>
          <w:sz w:val="24"/>
          <w:szCs w:val="24"/>
        </w:rPr>
        <w:t xml:space="preserve">  Наиболее часто исследования затрагивают такие </w:t>
      </w:r>
      <w:r w:rsidR="004A7795" w:rsidRPr="00C25CFF">
        <w:rPr>
          <w:rFonts w:ascii="Times New Roman" w:hAnsi="Times New Roman"/>
          <w:sz w:val="24"/>
          <w:szCs w:val="24"/>
        </w:rPr>
        <w:t>темы, как</w:t>
      </w:r>
      <w:r w:rsidR="00710DAD" w:rsidRPr="00C25CFF">
        <w:rPr>
          <w:rFonts w:ascii="Times New Roman" w:hAnsi="Times New Roman"/>
          <w:sz w:val="24"/>
          <w:szCs w:val="24"/>
        </w:rPr>
        <w:t xml:space="preserve"> совершенствование </w:t>
      </w:r>
      <w:r w:rsidR="004A7795" w:rsidRPr="00C25CFF">
        <w:rPr>
          <w:rFonts w:ascii="Times New Roman" w:hAnsi="Times New Roman"/>
          <w:sz w:val="24"/>
          <w:szCs w:val="24"/>
        </w:rPr>
        <w:t>системы деятельности</w:t>
      </w:r>
      <w:r w:rsidR="00710DAD" w:rsidRPr="00C25CFF">
        <w:rPr>
          <w:rFonts w:ascii="Times New Roman" w:hAnsi="Times New Roman"/>
          <w:sz w:val="24"/>
          <w:szCs w:val="24"/>
        </w:rPr>
        <w:t xml:space="preserve"> по управлению федеральных и местных органов исполнительной </w:t>
      </w:r>
      <w:r w:rsidR="004A7795" w:rsidRPr="00C25CFF">
        <w:rPr>
          <w:rFonts w:ascii="Times New Roman" w:hAnsi="Times New Roman"/>
          <w:sz w:val="24"/>
          <w:szCs w:val="24"/>
        </w:rPr>
        <w:t xml:space="preserve">власти, </w:t>
      </w:r>
      <w:r w:rsidR="00C04E4C" w:rsidRPr="00C25CFF">
        <w:rPr>
          <w:rFonts w:ascii="Times New Roman" w:hAnsi="Times New Roman"/>
          <w:sz w:val="24"/>
          <w:szCs w:val="24"/>
        </w:rPr>
        <w:t>включая проблемы</w:t>
      </w:r>
      <w:r w:rsidR="00710DAD" w:rsidRPr="00C25CFF">
        <w:rPr>
          <w:rFonts w:ascii="Times New Roman" w:hAnsi="Times New Roman"/>
          <w:sz w:val="24"/>
          <w:szCs w:val="24"/>
        </w:rPr>
        <w:t xml:space="preserve"> международного уровня, взаимодействие со структурами гражданского общества и НКО. Актуальными являются темы, затрагивающие такие проблемы управления государственными и муниципальными учреждениями, например, стратегическое и оперативное </w:t>
      </w:r>
      <w:r w:rsidR="008A67F3" w:rsidRPr="00C25CFF">
        <w:rPr>
          <w:rFonts w:ascii="Times New Roman" w:hAnsi="Times New Roman"/>
          <w:sz w:val="24"/>
          <w:szCs w:val="24"/>
        </w:rPr>
        <w:t>планирование, управление</w:t>
      </w:r>
      <w:r w:rsidR="00710DAD" w:rsidRPr="00C25CFF">
        <w:rPr>
          <w:rFonts w:ascii="Times New Roman" w:hAnsi="Times New Roman"/>
          <w:sz w:val="24"/>
          <w:szCs w:val="24"/>
        </w:rPr>
        <w:t xml:space="preserve"> кадрами, направления кадровой политики, формальные операционные процессы, финансовое планирование, планирование и управление бюджетом, разработка программ и стратегий, социально-экономические проблемы, коррупция, региональное развитие и </w:t>
      </w:r>
      <w:proofErr w:type="gramStart"/>
      <w:r w:rsidR="00710DAD" w:rsidRPr="00C25CFF">
        <w:rPr>
          <w:rFonts w:ascii="Times New Roman" w:hAnsi="Times New Roman"/>
          <w:sz w:val="24"/>
          <w:szCs w:val="24"/>
        </w:rPr>
        <w:t>т.д.</w:t>
      </w:r>
      <w:proofErr w:type="gramEnd"/>
      <w:r w:rsidR="00710DAD" w:rsidRPr="00C25CFF">
        <w:rPr>
          <w:rFonts w:ascii="Times New Roman" w:hAnsi="Times New Roman"/>
          <w:sz w:val="24"/>
          <w:szCs w:val="24"/>
        </w:rPr>
        <w:t xml:space="preserve">  </w:t>
      </w:r>
      <w:r w:rsidR="00710DAD" w:rsidRPr="00C25CFF">
        <w:rPr>
          <w:rFonts w:ascii="Times New Roman" w:hAnsi="Times New Roman"/>
          <w:vertAlign w:val="superscript"/>
        </w:rPr>
        <w:footnoteReference w:id="8"/>
      </w:r>
    </w:p>
    <w:p w14:paraId="26BE6D4B" w14:textId="77777777" w:rsidR="00FB0388" w:rsidRPr="00C25CFF" w:rsidRDefault="00FB0388"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При выборе темы нужно иметь в виду следующее:</w:t>
      </w:r>
    </w:p>
    <w:p w14:paraId="7273A6A4" w14:textId="77777777" w:rsidR="00FB0388" w:rsidRPr="00C25CFF" w:rsidRDefault="00FB0388" w:rsidP="002F5AA0">
      <w:pPr>
        <w:spacing w:after="0" w:line="240" w:lineRule="auto"/>
        <w:jc w:val="both"/>
        <w:rPr>
          <w:rFonts w:ascii="Times New Roman" w:hAnsi="Times New Roman"/>
          <w:sz w:val="24"/>
          <w:szCs w:val="24"/>
        </w:rPr>
      </w:pPr>
      <w:r w:rsidRPr="00C25CFF">
        <w:rPr>
          <w:rFonts w:ascii="Times New Roman" w:hAnsi="Times New Roman"/>
          <w:color w:val="000000"/>
          <w:sz w:val="24"/>
          <w:szCs w:val="24"/>
        </w:rPr>
        <w:t xml:space="preserve">- </w:t>
      </w:r>
      <w:r w:rsidRPr="00C25CFF">
        <w:rPr>
          <w:rFonts w:ascii="Times New Roman" w:hAnsi="Times New Roman"/>
          <w:sz w:val="24"/>
          <w:szCs w:val="24"/>
        </w:rPr>
        <w:t>Тема должна затрагивать важные проблемы общественно-политической, экономической или культурной жизни общества, существенные для современной практики государственного и муниципального управления.</w:t>
      </w:r>
    </w:p>
    <w:p w14:paraId="59CCDDF5" w14:textId="77777777" w:rsidR="00FB0388" w:rsidRPr="00C25CFF" w:rsidRDefault="00FB0388" w:rsidP="002F5AA0">
      <w:pPr>
        <w:spacing w:after="0" w:line="240" w:lineRule="auto"/>
        <w:jc w:val="both"/>
        <w:rPr>
          <w:rFonts w:ascii="Times New Roman" w:hAnsi="Times New Roman"/>
          <w:sz w:val="24"/>
          <w:szCs w:val="24"/>
        </w:rPr>
      </w:pPr>
      <w:r w:rsidRPr="00C25CFF">
        <w:rPr>
          <w:rFonts w:ascii="Times New Roman" w:hAnsi="Times New Roman"/>
          <w:sz w:val="24"/>
          <w:szCs w:val="24"/>
        </w:rPr>
        <w:t>- Не следует формулировать тему очень широко. Вычленяйте из широкой проблемы узкий, специфический вопрос. Это поможет проработать тему глубже и всесторонней.</w:t>
      </w:r>
    </w:p>
    <w:p w14:paraId="236BEDED" w14:textId="77777777" w:rsidR="00FB0388" w:rsidRPr="00C25CFF" w:rsidRDefault="00FB0388" w:rsidP="002F5AA0">
      <w:pPr>
        <w:spacing w:after="0" w:line="240" w:lineRule="auto"/>
        <w:jc w:val="both"/>
        <w:rPr>
          <w:rFonts w:ascii="Times New Roman" w:hAnsi="Times New Roman"/>
          <w:sz w:val="24"/>
          <w:szCs w:val="24"/>
        </w:rPr>
      </w:pPr>
      <w:r w:rsidRPr="00C25CFF">
        <w:rPr>
          <w:rFonts w:ascii="Times New Roman" w:hAnsi="Times New Roman"/>
          <w:sz w:val="24"/>
          <w:szCs w:val="24"/>
        </w:rPr>
        <w:t>- Какой бы интересной и актуальной не была тема, прежде всего, следует удостовериться, что для ее раскрытия имеются необходимые материалы.</w:t>
      </w:r>
    </w:p>
    <w:p w14:paraId="7E93627A" w14:textId="77777777" w:rsidR="00FB0388" w:rsidRPr="00C25CFF" w:rsidRDefault="00FB0388" w:rsidP="002F5AA0">
      <w:pPr>
        <w:spacing w:after="0" w:line="240" w:lineRule="auto"/>
        <w:jc w:val="both"/>
        <w:rPr>
          <w:rFonts w:ascii="Times New Roman" w:hAnsi="Times New Roman"/>
          <w:sz w:val="24"/>
          <w:szCs w:val="24"/>
        </w:rPr>
      </w:pPr>
      <w:r w:rsidRPr="00C25CFF">
        <w:rPr>
          <w:rFonts w:ascii="Times New Roman" w:hAnsi="Times New Roman"/>
          <w:sz w:val="24"/>
          <w:szCs w:val="24"/>
        </w:rPr>
        <w:t xml:space="preserve">- Тема должна открывать возможности для проведения самостоятельного исследования, в котором можно будет показать умение собирать, накапливать, обобщать и анализировать факты и документы. </w:t>
      </w:r>
    </w:p>
    <w:p w14:paraId="7735EA2A" w14:textId="77777777" w:rsidR="00FB0388" w:rsidRPr="00C25CFF" w:rsidRDefault="002F0CBC"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Р</w:t>
      </w:r>
      <w:r w:rsidR="00EF0431" w:rsidRPr="00C25CFF">
        <w:rPr>
          <w:rFonts w:ascii="Times New Roman" w:hAnsi="Times New Roman"/>
          <w:sz w:val="24"/>
          <w:szCs w:val="24"/>
        </w:rPr>
        <w:t>екомендуется совместно с научным руководителем составить</w:t>
      </w:r>
      <w:r w:rsidR="003927E7" w:rsidRPr="00C25CFF">
        <w:rPr>
          <w:rFonts w:ascii="Times New Roman" w:hAnsi="Times New Roman"/>
          <w:sz w:val="24"/>
          <w:szCs w:val="24"/>
        </w:rPr>
        <w:t xml:space="preserve"> календарный план-</w:t>
      </w:r>
      <w:r w:rsidR="00EF0431" w:rsidRPr="00C25CFF">
        <w:rPr>
          <w:rFonts w:ascii="Times New Roman" w:hAnsi="Times New Roman"/>
          <w:sz w:val="24"/>
          <w:szCs w:val="24"/>
        </w:rPr>
        <w:t>график выполнения всех стадий подготовки законченного исследования</w:t>
      </w:r>
      <w:r w:rsidRPr="00C25CFF">
        <w:rPr>
          <w:rFonts w:ascii="Times New Roman" w:hAnsi="Times New Roman"/>
          <w:sz w:val="24"/>
          <w:szCs w:val="24"/>
        </w:rPr>
        <w:t xml:space="preserve"> в ВКР</w:t>
      </w:r>
      <w:r w:rsidR="00EF0431" w:rsidRPr="00C25CFF">
        <w:rPr>
          <w:rFonts w:ascii="Times New Roman" w:hAnsi="Times New Roman"/>
          <w:sz w:val="24"/>
          <w:szCs w:val="24"/>
        </w:rPr>
        <w:t xml:space="preserve"> в срок</w:t>
      </w:r>
      <w:r w:rsidR="00CE771F">
        <w:rPr>
          <w:rFonts w:ascii="Times New Roman" w:hAnsi="Times New Roman"/>
          <w:sz w:val="24"/>
          <w:szCs w:val="24"/>
        </w:rPr>
        <w:t xml:space="preserve"> </w:t>
      </w:r>
      <w:r w:rsidRPr="00C25CFF">
        <w:rPr>
          <w:rFonts w:ascii="Times New Roman" w:hAnsi="Times New Roman"/>
          <w:sz w:val="24"/>
          <w:szCs w:val="24"/>
        </w:rPr>
        <w:t>(р</w:t>
      </w:r>
      <w:r w:rsidR="003927E7" w:rsidRPr="00C25CFF">
        <w:rPr>
          <w:rFonts w:ascii="Times New Roman" w:hAnsi="Times New Roman"/>
          <w:sz w:val="24"/>
          <w:szCs w:val="24"/>
        </w:rPr>
        <w:t xml:space="preserve">азвернутый </w:t>
      </w:r>
      <w:r w:rsidR="00EF0431" w:rsidRPr="00C25CFF">
        <w:rPr>
          <w:rFonts w:ascii="Times New Roman" w:hAnsi="Times New Roman"/>
          <w:sz w:val="24"/>
          <w:szCs w:val="24"/>
        </w:rPr>
        <w:t xml:space="preserve">График </w:t>
      </w:r>
      <w:r w:rsidR="003927E7" w:rsidRPr="00C25CFF">
        <w:rPr>
          <w:rFonts w:ascii="Times New Roman" w:hAnsi="Times New Roman"/>
          <w:sz w:val="24"/>
          <w:szCs w:val="24"/>
        </w:rPr>
        <w:t>дан в</w:t>
      </w:r>
      <w:r w:rsidR="00EF0431" w:rsidRPr="00C25CFF">
        <w:rPr>
          <w:rFonts w:ascii="Times New Roman" w:hAnsi="Times New Roman"/>
          <w:sz w:val="24"/>
          <w:szCs w:val="24"/>
        </w:rPr>
        <w:t xml:space="preserve"> </w:t>
      </w:r>
      <w:r w:rsidR="00EF0431" w:rsidRPr="00CE771F">
        <w:rPr>
          <w:rFonts w:ascii="Times New Roman" w:hAnsi="Times New Roman"/>
          <w:b/>
          <w:bCs/>
          <w:sz w:val="24"/>
          <w:szCs w:val="24"/>
        </w:rPr>
        <w:t>Приложении В</w:t>
      </w:r>
      <w:r w:rsidRPr="00C25CFF">
        <w:rPr>
          <w:rFonts w:ascii="Times New Roman" w:hAnsi="Times New Roman"/>
          <w:sz w:val="24"/>
          <w:szCs w:val="24"/>
        </w:rPr>
        <w:t>)</w:t>
      </w:r>
      <w:r w:rsidR="00EF0431" w:rsidRPr="00C25CFF">
        <w:rPr>
          <w:rFonts w:ascii="Times New Roman" w:hAnsi="Times New Roman"/>
          <w:sz w:val="24"/>
          <w:szCs w:val="24"/>
        </w:rPr>
        <w:t>.</w:t>
      </w:r>
      <w:r w:rsidR="003927E7" w:rsidRPr="00C25CFF">
        <w:rPr>
          <w:rFonts w:ascii="Times New Roman" w:hAnsi="Times New Roman"/>
          <w:sz w:val="24"/>
          <w:szCs w:val="24"/>
        </w:rPr>
        <w:t xml:space="preserve"> С</w:t>
      </w:r>
      <w:r w:rsidR="00FB0388" w:rsidRPr="00C25CFF">
        <w:rPr>
          <w:rFonts w:ascii="Times New Roman" w:hAnsi="Times New Roman"/>
          <w:sz w:val="24"/>
          <w:szCs w:val="24"/>
        </w:rPr>
        <w:t xml:space="preserve">тудент </w:t>
      </w:r>
      <w:r w:rsidR="003927E7" w:rsidRPr="00C25CFF">
        <w:rPr>
          <w:rFonts w:ascii="Times New Roman" w:hAnsi="Times New Roman"/>
          <w:sz w:val="24"/>
          <w:szCs w:val="24"/>
        </w:rPr>
        <w:t xml:space="preserve">регистрирует письменное Заявление о </w:t>
      </w:r>
      <w:r w:rsidRPr="00C25CFF">
        <w:rPr>
          <w:rFonts w:ascii="Times New Roman" w:hAnsi="Times New Roman"/>
          <w:sz w:val="24"/>
          <w:szCs w:val="24"/>
        </w:rPr>
        <w:t xml:space="preserve">закреплении </w:t>
      </w:r>
      <w:r w:rsidR="003927E7" w:rsidRPr="00C25CFF">
        <w:rPr>
          <w:rFonts w:ascii="Times New Roman" w:hAnsi="Times New Roman"/>
          <w:sz w:val="24"/>
          <w:szCs w:val="24"/>
        </w:rPr>
        <w:t>тем</w:t>
      </w:r>
      <w:r w:rsidRPr="00C25CFF">
        <w:rPr>
          <w:rFonts w:ascii="Times New Roman" w:hAnsi="Times New Roman"/>
          <w:sz w:val="24"/>
          <w:szCs w:val="24"/>
        </w:rPr>
        <w:t>ы</w:t>
      </w:r>
      <w:r w:rsidR="003927E7" w:rsidRPr="00C25CFF">
        <w:rPr>
          <w:rFonts w:ascii="Times New Roman" w:hAnsi="Times New Roman"/>
          <w:sz w:val="24"/>
          <w:szCs w:val="24"/>
        </w:rPr>
        <w:t xml:space="preserve"> ВКР в ОСУП для </w:t>
      </w:r>
      <w:r w:rsidR="00FB0388" w:rsidRPr="00C25CFF">
        <w:rPr>
          <w:rFonts w:ascii="Times New Roman" w:hAnsi="Times New Roman"/>
          <w:sz w:val="24"/>
          <w:szCs w:val="24"/>
        </w:rPr>
        <w:t>ее утверждени</w:t>
      </w:r>
      <w:r w:rsidR="003927E7" w:rsidRPr="00C25CFF">
        <w:rPr>
          <w:rFonts w:ascii="Times New Roman" w:hAnsi="Times New Roman"/>
          <w:sz w:val="24"/>
          <w:szCs w:val="24"/>
        </w:rPr>
        <w:t>я академическим руководителем</w:t>
      </w:r>
      <w:r w:rsidR="00FB0388" w:rsidRPr="00C25CFF">
        <w:rPr>
          <w:rFonts w:ascii="Times New Roman" w:hAnsi="Times New Roman"/>
          <w:sz w:val="24"/>
          <w:szCs w:val="24"/>
        </w:rPr>
        <w:t xml:space="preserve"> (</w:t>
      </w:r>
      <w:r w:rsidR="00FB0388" w:rsidRPr="00CE771F">
        <w:rPr>
          <w:rFonts w:ascii="Times New Roman" w:hAnsi="Times New Roman"/>
          <w:b/>
          <w:bCs/>
          <w:sz w:val="24"/>
          <w:szCs w:val="24"/>
        </w:rPr>
        <w:t>см. Приложение Б</w:t>
      </w:r>
      <w:r w:rsidR="00FB0388" w:rsidRPr="00C25CFF">
        <w:rPr>
          <w:rFonts w:ascii="Times New Roman" w:hAnsi="Times New Roman"/>
          <w:sz w:val="24"/>
          <w:szCs w:val="24"/>
        </w:rPr>
        <w:t xml:space="preserve">). </w:t>
      </w:r>
    </w:p>
    <w:p w14:paraId="6A65333C" w14:textId="77777777" w:rsidR="00FB0388" w:rsidRPr="00C25CFF" w:rsidRDefault="00FB0388"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Компиляция и плагиат при выполнении выпускной квалификационной работы запрещаются.</w:t>
      </w:r>
      <w:r w:rsidR="00034FA7">
        <w:rPr>
          <w:rFonts w:ascii="Times New Roman" w:hAnsi="Times New Roman"/>
          <w:sz w:val="24"/>
          <w:szCs w:val="24"/>
        </w:rPr>
        <w:t xml:space="preserve"> </w:t>
      </w:r>
      <w:r w:rsidRPr="00C25CFF">
        <w:rPr>
          <w:rFonts w:ascii="Times New Roman" w:eastAsia="Arial Unicode MS" w:hAnsi="Times New Roman"/>
          <w:sz w:val="24"/>
          <w:szCs w:val="24"/>
        </w:rPr>
        <w:t>ВКР в обязательном порядке проверяется в системе «Антиплагиат» в соответствии с Регламентом использования системы «Антиплагиат» для сбора и проверки письменных учебных работ в НИУ ВШЭ.</w:t>
      </w:r>
      <w:r w:rsidRPr="00C25CFF">
        <w:rPr>
          <w:rFonts w:ascii="Times New Roman" w:hAnsi="Times New Roman"/>
          <w:sz w:val="24"/>
          <w:szCs w:val="24"/>
        </w:rPr>
        <w:t xml:space="preserve"> В случае выявления факта плагиата при подготовке ВКР применяется Порядок применения дисциплинарных </w:t>
      </w:r>
      <w:r w:rsidR="00C04E4C" w:rsidRPr="00C25CFF">
        <w:rPr>
          <w:rFonts w:ascii="Times New Roman" w:hAnsi="Times New Roman"/>
          <w:sz w:val="24"/>
          <w:szCs w:val="24"/>
        </w:rPr>
        <w:t>взысканий при</w:t>
      </w:r>
      <w:r w:rsidRPr="00C25CFF">
        <w:rPr>
          <w:rFonts w:ascii="Times New Roman" w:hAnsi="Times New Roman"/>
          <w:sz w:val="24"/>
          <w:szCs w:val="24"/>
        </w:rPr>
        <w:t xml:space="preserve"> нарушениях академических норм в написании письменных учебных </w:t>
      </w:r>
      <w:r w:rsidR="00C04E4C" w:rsidRPr="00C25CFF">
        <w:rPr>
          <w:rFonts w:ascii="Times New Roman" w:hAnsi="Times New Roman"/>
          <w:sz w:val="24"/>
          <w:szCs w:val="24"/>
        </w:rPr>
        <w:t>работ в</w:t>
      </w:r>
      <w:r w:rsidRPr="00C25CFF">
        <w:rPr>
          <w:rFonts w:ascii="Times New Roman" w:hAnsi="Times New Roman"/>
          <w:sz w:val="24"/>
          <w:szCs w:val="24"/>
        </w:rPr>
        <w:t xml:space="preserve"> НИУ ВШЭ.</w:t>
      </w:r>
      <w:r w:rsidRPr="00C25CFF">
        <w:rPr>
          <w:rFonts w:ascii="Times New Roman" w:hAnsi="Times New Roman"/>
          <w:vertAlign w:val="superscript"/>
        </w:rPr>
        <w:footnoteReference w:id="9"/>
      </w:r>
      <w:r w:rsidR="00710DAD" w:rsidRPr="00C25CFF">
        <w:rPr>
          <w:rFonts w:ascii="Times New Roman" w:hAnsi="Times New Roman"/>
          <w:sz w:val="24"/>
          <w:szCs w:val="24"/>
        </w:rPr>
        <w:t>Если с</w:t>
      </w:r>
      <w:r w:rsidR="00710DAD" w:rsidRPr="00C25CFF">
        <w:rPr>
          <w:rFonts w:ascii="Times New Roman" w:hAnsi="Times New Roman"/>
          <w:bCs/>
          <w:sz w:val="24"/>
          <w:szCs w:val="24"/>
        </w:rPr>
        <w:t xml:space="preserve">тудент нарушил рубежные контрольные сроки графика (в частности, выбор темы ВКР), то он не допускается к сдаче экзаменов и зачетов в текущем модуле. К недопуску к защите на заседании </w:t>
      </w:r>
      <w:r w:rsidR="0019530B">
        <w:rPr>
          <w:rFonts w:ascii="Times New Roman" w:hAnsi="Times New Roman"/>
          <w:bCs/>
          <w:sz w:val="24"/>
          <w:szCs w:val="24"/>
        </w:rPr>
        <w:t>ГЭК</w:t>
      </w:r>
      <w:r w:rsidR="00710DAD" w:rsidRPr="00C25CFF">
        <w:rPr>
          <w:rFonts w:ascii="Times New Roman" w:hAnsi="Times New Roman"/>
          <w:bCs/>
          <w:sz w:val="24"/>
          <w:szCs w:val="24"/>
        </w:rPr>
        <w:t xml:space="preserve"> приводят нарушения итогового контрольного срока сдачи ВКР и ее сопроводительных документов в ОСУП.</w:t>
      </w:r>
    </w:p>
    <w:p w14:paraId="476B66E1" w14:textId="77777777" w:rsidR="00EF0431" w:rsidRDefault="00025501" w:rsidP="002F5AA0">
      <w:pPr>
        <w:shd w:val="clear" w:color="auto" w:fill="FFFFFF"/>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Примерная тематика выпускных квалификационных работ департамента государственного администрирования представлена в </w:t>
      </w:r>
      <w:r w:rsidRPr="00CE771F">
        <w:rPr>
          <w:rFonts w:ascii="Times New Roman" w:hAnsi="Times New Roman"/>
          <w:b/>
          <w:bCs/>
          <w:sz w:val="24"/>
          <w:szCs w:val="24"/>
        </w:rPr>
        <w:t>Приложении А.</w:t>
      </w:r>
      <w:r w:rsidRPr="00C25CFF">
        <w:rPr>
          <w:rFonts w:ascii="Times New Roman" w:hAnsi="Times New Roman"/>
          <w:sz w:val="24"/>
          <w:szCs w:val="24"/>
        </w:rPr>
        <w:t xml:space="preserve"> </w:t>
      </w:r>
    </w:p>
    <w:p w14:paraId="7E5696A8" w14:textId="77777777" w:rsidR="005D0B88" w:rsidRPr="00C25CFF" w:rsidRDefault="005D0B88" w:rsidP="002F5AA0">
      <w:pPr>
        <w:shd w:val="clear" w:color="auto" w:fill="FFFFFF"/>
        <w:spacing w:after="0" w:line="240" w:lineRule="auto"/>
        <w:ind w:firstLine="709"/>
        <w:jc w:val="both"/>
        <w:rPr>
          <w:rFonts w:ascii="Times New Roman" w:hAnsi="Times New Roman"/>
          <w:sz w:val="24"/>
          <w:szCs w:val="24"/>
        </w:rPr>
      </w:pPr>
    </w:p>
    <w:p w14:paraId="5ADEB1D3" w14:textId="77777777" w:rsidR="00BE243C" w:rsidRPr="00C25CFF" w:rsidRDefault="006B507C" w:rsidP="00CE3037">
      <w:pPr>
        <w:keepNext/>
        <w:spacing w:after="0" w:line="240" w:lineRule="auto"/>
        <w:jc w:val="center"/>
        <w:outlineLvl w:val="1"/>
        <w:rPr>
          <w:rFonts w:ascii="Times New Roman" w:hAnsi="Times New Roman"/>
          <w:b/>
          <w:sz w:val="24"/>
          <w:szCs w:val="24"/>
        </w:rPr>
      </w:pPr>
      <w:bookmarkStart w:id="11" w:name="_Toc24959377"/>
      <w:bookmarkStart w:id="12" w:name="_Toc37899069"/>
      <w:bookmarkStart w:id="13" w:name="_Toc287433155"/>
      <w:bookmarkStart w:id="14" w:name="_Toc53213199"/>
      <w:r>
        <w:rPr>
          <w:rFonts w:ascii="Times New Roman" w:hAnsi="Times New Roman"/>
          <w:b/>
          <w:sz w:val="24"/>
          <w:szCs w:val="24"/>
        </w:rPr>
        <w:t>4</w:t>
      </w:r>
      <w:r w:rsidR="00BE243C" w:rsidRPr="00C25CFF">
        <w:rPr>
          <w:rFonts w:ascii="Times New Roman" w:hAnsi="Times New Roman"/>
          <w:b/>
          <w:sz w:val="24"/>
          <w:szCs w:val="24"/>
        </w:rPr>
        <w:t>.</w:t>
      </w:r>
      <w:r w:rsidR="005D0B88">
        <w:rPr>
          <w:rFonts w:ascii="Times New Roman" w:hAnsi="Times New Roman"/>
          <w:b/>
          <w:sz w:val="24"/>
          <w:szCs w:val="24"/>
        </w:rPr>
        <w:t>3</w:t>
      </w:r>
      <w:r w:rsidR="00BE243C" w:rsidRPr="00C25CFF">
        <w:rPr>
          <w:rFonts w:ascii="Times New Roman" w:hAnsi="Times New Roman"/>
          <w:b/>
          <w:sz w:val="24"/>
          <w:szCs w:val="24"/>
        </w:rPr>
        <w:t>. </w:t>
      </w:r>
      <w:bookmarkEnd w:id="11"/>
      <w:r w:rsidR="00710DAD" w:rsidRPr="00C25CFF">
        <w:rPr>
          <w:rFonts w:ascii="Times New Roman" w:hAnsi="Times New Roman"/>
          <w:b/>
          <w:sz w:val="24"/>
          <w:szCs w:val="24"/>
        </w:rPr>
        <w:t>Подготовка проекта ВКР</w:t>
      </w:r>
      <w:r w:rsidR="00710DAD" w:rsidRPr="00C25CFF">
        <w:rPr>
          <w:rFonts w:ascii="Times New Roman" w:hAnsi="Times New Roman"/>
          <w:b/>
          <w:sz w:val="24"/>
          <w:szCs w:val="24"/>
          <w:vertAlign w:val="superscript"/>
        </w:rPr>
        <w:footnoteReference w:id="10"/>
      </w:r>
      <w:r w:rsidR="00710DAD" w:rsidRPr="00C25CFF">
        <w:rPr>
          <w:rFonts w:ascii="Times New Roman" w:hAnsi="Times New Roman"/>
          <w:b/>
          <w:sz w:val="24"/>
          <w:szCs w:val="24"/>
        </w:rPr>
        <w:t>.</w:t>
      </w:r>
      <w:r w:rsidR="00BE243C" w:rsidRPr="00C25CFF">
        <w:rPr>
          <w:rFonts w:ascii="Times New Roman" w:hAnsi="Times New Roman"/>
          <w:b/>
          <w:sz w:val="24"/>
          <w:szCs w:val="24"/>
        </w:rPr>
        <w:t>Подбор литературы. Сбор данных</w:t>
      </w:r>
      <w:bookmarkEnd w:id="12"/>
      <w:bookmarkEnd w:id="13"/>
      <w:bookmarkEnd w:id="14"/>
    </w:p>
    <w:p w14:paraId="2C58E32A" w14:textId="77777777" w:rsidR="00025501" w:rsidRPr="00C25CFF" w:rsidRDefault="002F0CBC" w:rsidP="002F5AA0">
      <w:pPr>
        <w:tabs>
          <w:tab w:val="left" w:pos="1843"/>
          <w:tab w:val="left" w:pos="1985"/>
          <w:tab w:val="left" w:pos="2268"/>
          <w:tab w:val="left" w:pos="2835"/>
        </w:tabs>
        <w:spacing w:after="0" w:line="240" w:lineRule="auto"/>
        <w:ind w:right="140" w:firstLine="709"/>
        <w:jc w:val="both"/>
        <w:rPr>
          <w:rFonts w:ascii="Times New Roman" w:hAnsi="Times New Roman"/>
          <w:sz w:val="24"/>
          <w:szCs w:val="24"/>
        </w:rPr>
      </w:pPr>
      <w:r w:rsidRPr="00C25CFF">
        <w:rPr>
          <w:rFonts w:ascii="Times New Roman" w:hAnsi="Times New Roman"/>
          <w:sz w:val="24"/>
          <w:szCs w:val="24"/>
        </w:rPr>
        <w:t>С</w:t>
      </w:r>
      <w:r w:rsidR="00025501" w:rsidRPr="00C25CFF">
        <w:rPr>
          <w:rFonts w:ascii="Times New Roman" w:hAnsi="Times New Roman"/>
          <w:sz w:val="24"/>
          <w:szCs w:val="24"/>
        </w:rPr>
        <w:t xml:space="preserve">тудент должен </w:t>
      </w:r>
      <w:r w:rsidR="00025501" w:rsidRPr="00C25CFF">
        <w:rPr>
          <w:rFonts w:ascii="Times New Roman" w:hAnsi="Times New Roman"/>
          <w:sz w:val="24"/>
          <w:szCs w:val="24"/>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00025501" w:rsidRPr="00C25CFF">
        <w:rPr>
          <w:rFonts w:ascii="Times New Roman" w:hAnsi="Times New Roman"/>
          <w:sz w:val="24"/>
          <w:szCs w:val="24"/>
        </w:rPr>
        <w:t xml:space="preserve">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w:t>
      </w:r>
    </w:p>
    <w:p w14:paraId="690F913B" w14:textId="77777777" w:rsidR="00BE243C" w:rsidRPr="00C25CFF" w:rsidRDefault="00BE243C" w:rsidP="002F5AA0">
      <w:pPr>
        <w:spacing w:after="0" w:line="240" w:lineRule="auto"/>
        <w:ind w:right="-1" w:firstLine="709"/>
        <w:jc w:val="both"/>
        <w:rPr>
          <w:rFonts w:ascii="Times New Roman" w:eastAsia="Arial Unicode MS" w:hAnsi="Times New Roman"/>
          <w:iCs/>
          <w:sz w:val="24"/>
          <w:szCs w:val="24"/>
        </w:rPr>
      </w:pPr>
      <w:r w:rsidRPr="00C25CFF">
        <w:rPr>
          <w:rFonts w:ascii="Times New Roman" w:eastAsia="Arial Unicode MS" w:hAnsi="Times New Roman"/>
          <w:b/>
          <w:iCs/>
          <w:sz w:val="24"/>
          <w:szCs w:val="24"/>
        </w:rPr>
        <w:t>Ключевые проблемные ситуации для исследования помогает выделить</w:t>
      </w:r>
      <w:r w:rsidRPr="00C25CFF">
        <w:rPr>
          <w:rFonts w:ascii="Times New Roman" w:eastAsia="Arial Unicode MS" w:hAnsi="Times New Roman"/>
          <w:i/>
          <w:iCs/>
          <w:sz w:val="24"/>
          <w:szCs w:val="24"/>
        </w:rPr>
        <w:t xml:space="preserve"> Синопсис </w:t>
      </w:r>
      <w:r w:rsidRPr="00C25CFF">
        <w:rPr>
          <w:rFonts w:ascii="Times New Roman" w:eastAsia="Arial Unicode MS" w:hAnsi="Times New Roman"/>
          <w:iCs/>
          <w:sz w:val="24"/>
          <w:szCs w:val="24"/>
        </w:rPr>
        <w:t>- письменная работа студента (обычно объемом не более 6000 знаков, включая пробелы и текст подстрочных примечаний</w:t>
      </w:r>
      <w:r w:rsidR="00C04E4C" w:rsidRPr="00C25CFF">
        <w:rPr>
          <w:rFonts w:ascii="Times New Roman" w:eastAsia="Arial Unicode MS" w:hAnsi="Times New Roman"/>
          <w:iCs/>
          <w:sz w:val="24"/>
          <w:szCs w:val="24"/>
        </w:rPr>
        <w:t>), которая</w:t>
      </w:r>
      <w:r w:rsidRPr="00C25CFF">
        <w:rPr>
          <w:rFonts w:ascii="Times New Roman" w:eastAsia="Arial Unicode MS" w:hAnsi="Times New Roman"/>
          <w:iCs/>
          <w:sz w:val="24"/>
          <w:szCs w:val="24"/>
        </w:rPr>
        <w:t xml:space="preserve"> </w:t>
      </w:r>
      <w:r w:rsidR="00C04E4C">
        <w:rPr>
          <w:rFonts w:ascii="Times New Roman" w:eastAsia="Arial Unicode MS" w:hAnsi="Times New Roman"/>
          <w:iCs/>
          <w:sz w:val="24"/>
          <w:szCs w:val="24"/>
        </w:rPr>
        <w:t xml:space="preserve">описывает Концепцию исследования, </w:t>
      </w:r>
      <w:r w:rsidRPr="00C25CFF">
        <w:rPr>
          <w:rFonts w:ascii="Times New Roman" w:eastAsia="Arial Unicode MS" w:hAnsi="Times New Roman"/>
          <w:iCs/>
          <w:sz w:val="24"/>
          <w:szCs w:val="24"/>
        </w:rPr>
        <w:t xml:space="preserve">в целом соответствует структуре Введения </w:t>
      </w:r>
      <w:r w:rsidR="00C04E4C">
        <w:rPr>
          <w:rFonts w:ascii="Times New Roman" w:eastAsia="Arial Unicode MS" w:hAnsi="Times New Roman"/>
          <w:iCs/>
          <w:sz w:val="24"/>
          <w:szCs w:val="24"/>
        </w:rPr>
        <w:t>В</w:t>
      </w:r>
      <w:r w:rsidRPr="00C25CFF">
        <w:rPr>
          <w:rFonts w:ascii="Times New Roman" w:eastAsia="Arial Unicode MS" w:hAnsi="Times New Roman"/>
          <w:iCs/>
          <w:sz w:val="24"/>
          <w:szCs w:val="24"/>
        </w:rPr>
        <w:t>КР.</w:t>
      </w:r>
    </w:p>
    <w:p w14:paraId="15436F82" w14:textId="77777777" w:rsidR="00BE243C" w:rsidRPr="00C25CFF" w:rsidRDefault="00BE243C" w:rsidP="002F5AA0">
      <w:pPr>
        <w:spacing w:after="0" w:line="240" w:lineRule="auto"/>
        <w:ind w:firstLine="709"/>
        <w:jc w:val="both"/>
        <w:rPr>
          <w:rFonts w:ascii="Times New Roman" w:eastAsia="Arial Unicode MS" w:hAnsi="Times New Roman"/>
          <w:iCs/>
          <w:sz w:val="24"/>
          <w:szCs w:val="24"/>
        </w:rPr>
      </w:pPr>
      <w:r w:rsidRPr="00C25CFF">
        <w:rPr>
          <w:rFonts w:ascii="Times New Roman" w:hAnsi="Times New Roman"/>
          <w:b/>
          <w:sz w:val="24"/>
          <w:szCs w:val="24"/>
        </w:rPr>
        <w:t xml:space="preserve">Цель Синопсиса – сформулировать </w:t>
      </w:r>
      <w:proofErr w:type="gramStart"/>
      <w:r w:rsidRPr="00C25CFF">
        <w:rPr>
          <w:rFonts w:ascii="Times New Roman" w:hAnsi="Times New Roman"/>
          <w:b/>
          <w:sz w:val="24"/>
          <w:szCs w:val="24"/>
        </w:rPr>
        <w:t>т.е.</w:t>
      </w:r>
      <w:proofErr w:type="gramEnd"/>
      <w:r w:rsidRPr="00C25CFF">
        <w:rPr>
          <w:rFonts w:ascii="Times New Roman" w:hAnsi="Times New Roman"/>
          <w:b/>
          <w:sz w:val="24"/>
          <w:szCs w:val="24"/>
        </w:rPr>
        <w:t xml:space="preserve"> обосновать актуальность темы и ее рабочую гипотезу </w:t>
      </w:r>
      <w:r w:rsidR="00E90FCB">
        <w:rPr>
          <w:rFonts w:ascii="Times New Roman" w:hAnsi="Times New Roman"/>
          <w:sz w:val="24"/>
          <w:szCs w:val="24"/>
        </w:rPr>
        <w:t>(</w:t>
      </w:r>
      <w:r w:rsidR="00E90FCB" w:rsidRPr="00CE771F">
        <w:rPr>
          <w:rFonts w:ascii="Times New Roman" w:hAnsi="Times New Roman"/>
          <w:b/>
          <w:bCs/>
          <w:sz w:val="24"/>
          <w:szCs w:val="24"/>
        </w:rPr>
        <w:t>Приложение А</w:t>
      </w:r>
      <w:r w:rsidRPr="00C25CFF">
        <w:rPr>
          <w:rFonts w:ascii="Times New Roman" w:hAnsi="Times New Roman"/>
          <w:sz w:val="24"/>
          <w:szCs w:val="24"/>
        </w:rPr>
        <w:t xml:space="preserve">). В процессе подготовки </w:t>
      </w:r>
      <w:r w:rsidR="00CE771F">
        <w:rPr>
          <w:rFonts w:ascii="Times New Roman" w:hAnsi="Times New Roman"/>
          <w:sz w:val="24"/>
          <w:szCs w:val="24"/>
        </w:rPr>
        <w:t>В</w:t>
      </w:r>
      <w:r w:rsidRPr="00C25CFF">
        <w:rPr>
          <w:rFonts w:ascii="Times New Roman" w:hAnsi="Times New Roman"/>
          <w:sz w:val="24"/>
          <w:szCs w:val="24"/>
        </w:rPr>
        <w:t xml:space="preserve">КР рабочая гипотеза может уточняться, корректироваться. Исходя из аргументированного </w:t>
      </w:r>
      <w:r w:rsidR="00C04E4C">
        <w:rPr>
          <w:rFonts w:ascii="Times New Roman" w:hAnsi="Times New Roman"/>
          <w:sz w:val="24"/>
          <w:szCs w:val="24"/>
        </w:rPr>
        <w:t xml:space="preserve">обоснования в </w:t>
      </w:r>
      <w:r w:rsidRPr="00C25CFF">
        <w:rPr>
          <w:rFonts w:ascii="Times New Roman" w:hAnsi="Times New Roman"/>
          <w:sz w:val="24"/>
          <w:szCs w:val="24"/>
        </w:rPr>
        <w:t>Синопсис</w:t>
      </w:r>
      <w:r w:rsidR="00C04E4C">
        <w:rPr>
          <w:rFonts w:ascii="Times New Roman" w:hAnsi="Times New Roman"/>
          <w:sz w:val="24"/>
          <w:szCs w:val="24"/>
        </w:rPr>
        <w:t>е</w:t>
      </w:r>
      <w:r w:rsidRPr="00C25CFF">
        <w:rPr>
          <w:rFonts w:ascii="Times New Roman" w:hAnsi="Times New Roman"/>
          <w:sz w:val="24"/>
          <w:szCs w:val="24"/>
        </w:rPr>
        <w:t xml:space="preserve">, формулируется и уточняется (по ходу проводимого исследования) тема </w:t>
      </w:r>
      <w:r w:rsidR="00CE771F">
        <w:rPr>
          <w:rFonts w:ascii="Times New Roman" w:hAnsi="Times New Roman"/>
          <w:sz w:val="24"/>
          <w:szCs w:val="24"/>
        </w:rPr>
        <w:t>В</w:t>
      </w:r>
      <w:r w:rsidRPr="00C25CFF">
        <w:rPr>
          <w:rFonts w:ascii="Times New Roman" w:hAnsi="Times New Roman"/>
          <w:sz w:val="24"/>
          <w:szCs w:val="24"/>
        </w:rPr>
        <w:t>КР.</w:t>
      </w:r>
    </w:p>
    <w:p w14:paraId="5719975B" w14:textId="77777777" w:rsidR="00BE243C" w:rsidRPr="00C25CFF" w:rsidRDefault="00BE243C"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Обоснование готовится бакалавром в ходе научно-исследовательского семинара и индивидуальных консультаций научного руководителя бакалавра и академического руководителя программы и предоставляется для обсуждения на научно-исследовательском семинаре. </w:t>
      </w:r>
    </w:p>
    <w:p w14:paraId="0BD062B1" w14:textId="77777777" w:rsidR="00BE243C" w:rsidRPr="00C25CFF" w:rsidRDefault="00BE243C"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Сроки и порядок подготовки, обсуждения и представления Синопсиса для оценивания научным руководителем </w:t>
      </w:r>
      <w:r w:rsidR="00C04E4C" w:rsidRPr="00C25CFF">
        <w:rPr>
          <w:rFonts w:ascii="Times New Roman" w:hAnsi="Times New Roman"/>
          <w:sz w:val="24"/>
          <w:szCs w:val="24"/>
        </w:rPr>
        <w:t>определяются, согласно Приложению В. Синопсис,</w:t>
      </w:r>
      <w:r w:rsidRPr="00C25CFF">
        <w:rPr>
          <w:rFonts w:ascii="Times New Roman" w:hAnsi="Times New Roman"/>
          <w:b/>
          <w:sz w:val="24"/>
          <w:szCs w:val="24"/>
        </w:rPr>
        <w:t xml:space="preserve"> может оцениваться </w:t>
      </w:r>
      <w:r w:rsidRPr="00C25CFF">
        <w:rPr>
          <w:rFonts w:ascii="Times New Roman" w:hAnsi="Times New Roman"/>
          <w:sz w:val="24"/>
          <w:szCs w:val="24"/>
        </w:rPr>
        <w:t xml:space="preserve">в рамках </w:t>
      </w:r>
      <w:proofErr w:type="gramStart"/>
      <w:r w:rsidRPr="00C25CFF">
        <w:rPr>
          <w:rFonts w:ascii="Times New Roman" w:hAnsi="Times New Roman"/>
          <w:sz w:val="24"/>
          <w:szCs w:val="24"/>
        </w:rPr>
        <w:t>научно- исследовательского</w:t>
      </w:r>
      <w:proofErr w:type="gramEnd"/>
      <w:r w:rsidRPr="00C25CFF">
        <w:rPr>
          <w:rFonts w:ascii="Times New Roman" w:hAnsi="Times New Roman"/>
          <w:sz w:val="24"/>
          <w:szCs w:val="24"/>
        </w:rPr>
        <w:t xml:space="preserve"> семинара по 10 балльной шкале в системе «зачет – незачет» (оценка менее 4 баллов является незачетом) преподавателями, ведущими эту дисциплину</w:t>
      </w:r>
      <w:r w:rsidRPr="00C25CFF">
        <w:rPr>
          <w:rFonts w:ascii="Times New Roman" w:hAnsi="Times New Roman"/>
          <w:b/>
          <w:sz w:val="24"/>
          <w:szCs w:val="24"/>
        </w:rPr>
        <w:t>.</w:t>
      </w:r>
      <w:r w:rsidRPr="00C25CFF">
        <w:rPr>
          <w:rFonts w:ascii="Times New Roman" w:hAnsi="Times New Roman"/>
          <w:sz w:val="24"/>
          <w:szCs w:val="24"/>
        </w:rPr>
        <w:t xml:space="preserve"> Консультирует его подготовку научный руководитель </w:t>
      </w:r>
      <w:r w:rsidR="00CE771F">
        <w:rPr>
          <w:rFonts w:ascii="Times New Roman" w:hAnsi="Times New Roman"/>
          <w:sz w:val="24"/>
          <w:szCs w:val="24"/>
        </w:rPr>
        <w:t>В</w:t>
      </w:r>
      <w:r w:rsidRPr="00C25CFF">
        <w:rPr>
          <w:rFonts w:ascii="Times New Roman" w:hAnsi="Times New Roman"/>
          <w:sz w:val="24"/>
          <w:szCs w:val="24"/>
        </w:rPr>
        <w:t xml:space="preserve">КР студента. </w:t>
      </w:r>
    </w:p>
    <w:p w14:paraId="5466D19A"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План проекта должен обладать динамическим характером и допускать различные тактические изменения в ходе исследования при сохранении его основной стратегии. Работа над предварительным планом необходима, поскольку она дает возможность еще до начала написания ВКР выявить логические неточности, информационные накладки, повторы, неверную последовательность глав и параграфов, неудачные формулировки выделенных частей или даже работы в целом. </w:t>
      </w:r>
    </w:p>
    <w:p w14:paraId="0783EEB8" w14:textId="77777777" w:rsidR="00E47070" w:rsidRPr="00C25CFF" w:rsidRDefault="001F6F92"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В согласованном с научным руководителем календарном плане п</w:t>
      </w:r>
      <w:r w:rsidR="00025501" w:rsidRPr="00C25CFF">
        <w:rPr>
          <w:rFonts w:ascii="Times New Roman" w:hAnsi="Times New Roman"/>
          <w:sz w:val="24"/>
          <w:szCs w:val="24"/>
        </w:rPr>
        <w:t>роект ВКР оценивается по системе «утвержден»</w:t>
      </w:r>
      <w:proofErr w:type="gramStart"/>
      <w:r w:rsidR="00025501" w:rsidRPr="00C25CFF">
        <w:rPr>
          <w:rFonts w:ascii="Times New Roman" w:hAnsi="Times New Roman"/>
          <w:sz w:val="24"/>
          <w:szCs w:val="24"/>
        </w:rPr>
        <w:t>/«</w:t>
      </w:r>
      <w:proofErr w:type="gramEnd"/>
      <w:r w:rsidR="00025501" w:rsidRPr="00C25CFF">
        <w:rPr>
          <w:rFonts w:ascii="Times New Roman" w:hAnsi="Times New Roman"/>
          <w:sz w:val="24"/>
          <w:szCs w:val="24"/>
        </w:rPr>
        <w:t xml:space="preserve">не утвержден»; оценка </w:t>
      </w:r>
      <w:r w:rsidRPr="00C25CFF">
        <w:rPr>
          <w:rFonts w:ascii="Times New Roman" w:hAnsi="Times New Roman"/>
          <w:sz w:val="24"/>
          <w:szCs w:val="24"/>
        </w:rPr>
        <w:t xml:space="preserve">может </w:t>
      </w:r>
      <w:r w:rsidR="00025501" w:rsidRPr="00C25CFF">
        <w:rPr>
          <w:rFonts w:ascii="Times New Roman" w:hAnsi="Times New Roman"/>
          <w:sz w:val="24"/>
          <w:szCs w:val="24"/>
        </w:rPr>
        <w:t>фиксир</w:t>
      </w:r>
      <w:r w:rsidRPr="00C25CFF">
        <w:rPr>
          <w:rFonts w:ascii="Times New Roman" w:hAnsi="Times New Roman"/>
          <w:sz w:val="24"/>
          <w:szCs w:val="24"/>
        </w:rPr>
        <w:t>оваться</w:t>
      </w:r>
      <w:r w:rsidR="00025501" w:rsidRPr="00C25CFF">
        <w:rPr>
          <w:rFonts w:ascii="Times New Roman" w:hAnsi="Times New Roman"/>
          <w:sz w:val="24"/>
          <w:szCs w:val="24"/>
        </w:rPr>
        <w:t xml:space="preserve"> в рабочей ведомости преподавателя</w:t>
      </w:r>
      <w:r w:rsidRPr="00C25CFF">
        <w:rPr>
          <w:rFonts w:ascii="Times New Roman" w:hAnsi="Times New Roman"/>
          <w:sz w:val="24"/>
          <w:szCs w:val="24"/>
        </w:rPr>
        <w:t xml:space="preserve"> по НИС</w:t>
      </w:r>
      <w:r w:rsidR="00C04E4C">
        <w:rPr>
          <w:rFonts w:ascii="Times New Roman" w:hAnsi="Times New Roman"/>
          <w:sz w:val="24"/>
          <w:szCs w:val="24"/>
        </w:rPr>
        <w:t xml:space="preserve"> </w:t>
      </w:r>
      <w:r w:rsidRPr="00C25CFF">
        <w:rPr>
          <w:rFonts w:ascii="Times New Roman" w:hAnsi="Times New Roman"/>
          <w:sz w:val="24"/>
          <w:szCs w:val="24"/>
        </w:rPr>
        <w:t>и/</w:t>
      </w:r>
      <w:r w:rsidR="00025501" w:rsidRPr="00C25CFF">
        <w:rPr>
          <w:rFonts w:ascii="Times New Roman" w:hAnsi="Times New Roman"/>
          <w:sz w:val="24"/>
          <w:szCs w:val="24"/>
        </w:rPr>
        <w:t xml:space="preserve">или в специальном модуле </w:t>
      </w:r>
      <w:r w:rsidR="00025501" w:rsidRPr="00C25CFF">
        <w:rPr>
          <w:rFonts w:ascii="Times New Roman" w:hAnsi="Times New Roman"/>
          <w:sz w:val="24"/>
          <w:szCs w:val="24"/>
          <w:lang w:val="en-US"/>
        </w:rPr>
        <w:t>LMS</w:t>
      </w:r>
      <w:r w:rsidR="00025501" w:rsidRPr="00C25CFF">
        <w:rPr>
          <w:rFonts w:ascii="Times New Roman" w:hAnsi="Times New Roman"/>
          <w:vertAlign w:val="superscript"/>
          <w:lang w:val="en-US"/>
        </w:rPr>
        <w:footnoteReference w:id="11"/>
      </w:r>
      <w:r w:rsidR="00025501" w:rsidRPr="00C25CFF">
        <w:rPr>
          <w:rFonts w:ascii="Times New Roman" w:hAnsi="Times New Roman"/>
          <w:sz w:val="24"/>
          <w:szCs w:val="24"/>
        </w:rPr>
        <w:t>. Студент имеет возможность доработать Проект ВКР, не утвержденный руководителем ВКР, и представить его повторно (конкретные д</w:t>
      </w:r>
      <w:r w:rsidR="00025501" w:rsidRPr="00C25CFF">
        <w:rPr>
          <w:rFonts w:ascii="Times New Roman" w:hAnsi="Times New Roman"/>
          <w:sz w:val="24"/>
          <w:szCs w:val="24"/>
          <w:highlight w:val="white"/>
        </w:rPr>
        <w:t xml:space="preserve">аты повторного представления и оценивания согласуются с руководителем ВКР, но </w:t>
      </w:r>
      <w:r w:rsidR="00025501" w:rsidRPr="00C25CFF">
        <w:rPr>
          <w:rFonts w:ascii="Times New Roman" w:hAnsi="Times New Roman"/>
          <w:b/>
          <w:sz w:val="24"/>
          <w:szCs w:val="24"/>
          <w:highlight w:val="white"/>
        </w:rPr>
        <w:t>не поздн</w:t>
      </w:r>
      <w:r w:rsidR="00025501" w:rsidRPr="00C25CFF">
        <w:rPr>
          <w:rFonts w:ascii="Times New Roman" w:hAnsi="Times New Roman"/>
          <w:b/>
          <w:sz w:val="24"/>
          <w:szCs w:val="24"/>
        </w:rPr>
        <w:t>е</w:t>
      </w:r>
      <w:r w:rsidR="00025501" w:rsidRPr="00C25CFF">
        <w:rPr>
          <w:rFonts w:ascii="Times New Roman" w:hAnsi="Times New Roman"/>
          <w:b/>
          <w:sz w:val="24"/>
          <w:szCs w:val="24"/>
          <w:highlight w:val="white"/>
        </w:rPr>
        <w:t>е 25 декабря т</w:t>
      </w:r>
      <w:r w:rsidR="00025501" w:rsidRPr="00C25CFF">
        <w:rPr>
          <w:rFonts w:ascii="Times New Roman" w:hAnsi="Times New Roman"/>
          <w:b/>
          <w:sz w:val="24"/>
          <w:szCs w:val="24"/>
        </w:rPr>
        <w:t>екущего учебного года</w:t>
      </w:r>
      <w:r w:rsidR="00025501" w:rsidRPr="00C25CFF">
        <w:rPr>
          <w:rFonts w:ascii="Times New Roman" w:hAnsi="Times New Roman"/>
          <w:sz w:val="24"/>
          <w:szCs w:val="24"/>
        </w:rPr>
        <w:t>). При отсутствии утвержденного в указанный срок Проекта ВКР руководитель обязан уведомить об этом Учебный офис ОП</w:t>
      </w:r>
      <w:r w:rsidR="00BE243C" w:rsidRPr="00C25CFF">
        <w:rPr>
          <w:rFonts w:ascii="Times New Roman" w:hAnsi="Times New Roman"/>
          <w:sz w:val="24"/>
          <w:szCs w:val="24"/>
        </w:rPr>
        <w:t xml:space="preserve"> и академического руководителя программы,</w:t>
      </w:r>
      <w:r w:rsidR="00025501" w:rsidRPr="00C25CFF">
        <w:rPr>
          <w:rFonts w:ascii="Times New Roman" w:hAnsi="Times New Roman"/>
          <w:sz w:val="24"/>
          <w:szCs w:val="24"/>
        </w:rPr>
        <w:t xml:space="preserve"> на которой учится студент, по корпоративной электронной почте или через специальный модуль в </w:t>
      </w:r>
      <w:r w:rsidR="00025501" w:rsidRPr="00C25CFF">
        <w:rPr>
          <w:rFonts w:ascii="Times New Roman" w:hAnsi="Times New Roman"/>
          <w:sz w:val="24"/>
          <w:szCs w:val="24"/>
          <w:lang w:val="en-US"/>
        </w:rPr>
        <w:t>LMS</w:t>
      </w:r>
      <w:r w:rsidR="00025501" w:rsidRPr="00C25CFF">
        <w:rPr>
          <w:rFonts w:ascii="Times New Roman" w:hAnsi="Times New Roman"/>
          <w:sz w:val="24"/>
          <w:szCs w:val="24"/>
        </w:rPr>
        <w:t>.</w:t>
      </w:r>
      <w:r w:rsidR="00E47070" w:rsidRPr="00C25CFF">
        <w:rPr>
          <w:rFonts w:ascii="Times New Roman" w:hAnsi="Times New Roman"/>
          <w:sz w:val="24"/>
          <w:szCs w:val="24"/>
        </w:rPr>
        <w:t xml:space="preserve"> Начало выполнения ВКР связано с процессом подбора литературы, который целесообразно начинать с изучения тех работ, которые близки к выбранной студентом тематике по направлению «Государственное и муниципальное управление». Знакомиться с литературой рекомендуется в следующей последовательности: </w:t>
      </w:r>
    </w:p>
    <w:p w14:paraId="6B69C04A" w14:textId="77777777" w:rsidR="00E47070" w:rsidRPr="00C25CFF" w:rsidRDefault="00E47070" w:rsidP="002F5AA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sz w:val="24"/>
          <w:szCs w:val="24"/>
        </w:rPr>
        <w:t>1)руководящие документы – в</w:t>
      </w:r>
      <w:r w:rsidR="00C04E4C">
        <w:rPr>
          <w:rFonts w:ascii="Times New Roman" w:hAnsi="Times New Roman"/>
          <w:sz w:val="24"/>
          <w:szCs w:val="24"/>
        </w:rPr>
        <w:t xml:space="preserve"> </w:t>
      </w:r>
      <w:r w:rsidRPr="00C25CFF">
        <w:rPr>
          <w:rFonts w:ascii="Times New Roman" w:hAnsi="Times New Roman"/>
          <w:sz w:val="24"/>
          <w:szCs w:val="24"/>
        </w:rPr>
        <w:t xml:space="preserve">начале </w:t>
      </w:r>
      <w:r w:rsidR="00C04E4C">
        <w:rPr>
          <w:rFonts w:ascii="Times New Roman" w:hAnsi="Times New Roman"/>
          <w:sz w:val="24"/>
          <w:szCs w:val="24"/>
        </w:rPr>
        <w:t>-</w:t>
      </w:r>
      <w:r w:rsidRPr="00C25CFF">
        <w:rPr>
          <w:rFonts w:ascii="Times New Roman" w:hAnsi="Times New Roman"/>
          <w:sz w:val="24"/>
          <w:szCs w:val="24"/>
        </w:rPr>
        <w:t xml:space="preserve">законы, затем </w:t>
      </w:r>
      <w:r w:rsidR="00C04E4C">
        <w:rPr>
          <w:rFonts w:ascii="Times New Roman" w:hAnsi="Times New Roman"/>
          <w:sz w:val="24"/>
          <w:szCs w:val="24"/>
        </w:rPr>
        <w:t xml:space="preserve">- </w:t>
      </w:r>
      <w:r w:rsidRPr="00C25CFF">
        <w:rPr>
          <w:rFonts w:ascii="Times New Roman" w:hAnsi="Times New Roman"/>
          <w:sz w:val="24"/>
          <w:szCs w:val="24"/>
        </w:rPr>
        <w:t>законодательные акты;</w:t>
      </w:r>
    </w:p>
    <w:p w14:paraId="5302C09B" w14:textId="77777777" w:rsidR="00E47070" w:rsidRPr="00C25CFF" w:rsidRDefault="00E47070" w:rsidP="002F5AA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sz w:val="24"/>
          <w:szCs w:val="24"/>
        </w:rPr>
        <w:t>2)научные издания – сначала монографии, затем периодические издания;</w:t>
      </w:r>
    </w:p>
    <w:p w14:paraId="2BA3DF8A" w14:textId="77777777" w:rsidR="00E47070" w:rsidRPr="00C25CFF" w:rsidRDefault="00E47070" w:rsidP="002F5AA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sz w:val="24"/>
          <w:szCs w:val="24"/>
        </w:rPr>
        <w:t xml:space="preserve">3)статистические данные. </w:t>
      </w:r>
    </w:p>
    <w:p w14:paraId="48C373D2" w14:textId="77777777" w:rsidR="00E47070" w:rsidRPr="00C25CFF" w:rsidRDefault="00E47070" w:rsidP="002F5AA0">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sz w:val="24"/>
          <w:szCs w:val="24"/>
        </w:rPr>
        <w:t>При этом в</w:t>
      </w:r>
      <w:r w:rsidR="00C04E4C">
        <w:rPr>
          <w:rFonts w:ascii="Times New Roman" w:hAnsi="Times New Roman"/>
          <w:sz w:val="24"/>
          <w:szCs w:val="24"/>
        </w:rPr>
        <w:t xml:space="preserve"> </w:t>
      </w:r>
      <w:r w:rsidRPr="00C25CFF">
        <w:rPr>
          <w:rFonts w:ascii="Times New Roman" w:hAnsi="Times New Roman"/>
          <w:sz w:val="24"/>
          <w:szCs w:val="24"/>
        </w:rPr>
        <w:t>начале стоит изучить самые свежие публикации, затем – более ранние.</w:t>
      </w:r>
    </w:p>
    <w:p w14:paraId="0D3F0C18" w14:textId="77777777" w:rsidR="00E47070" w:rsidRPr="00C25CFF" w:rsidRDefault="00E47070" w:rsidP="002F5AA0">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sz w:val="24"/>
          <w:szCs w:val="24"/>
        </w:rPr>
        <w:t xml:space="preserve">При подборе нормативно-правовых актов желательно использовать возможности тематического поиска документов в справочной правовой системе «Гарант», а также в других справочных системах («Консультант», «Кодекс» и др.). Данные справочно-информационные системы значительно облегчают тематический поиск необходимых нормативных документов. </w:t>
      </w:r>
    </w:p>
    <w:p w14:paraId="46BFAF2A" w14:textId="77777777" w:rsidR="00E47070" w:rsidRPr="00C25CFF" w:rsidRDefault="00E47070" w:rsidP="002F5AA0">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sz w:val="24"/>
          <w:szCs w:val="24"/>
        </w:rPr>
        <w:t>Со статистическим и аналитическим материалом, связанным с протекающими в экономике процессами, можно ознакомиться в Интернете. При этом очень важным является умение работать в поисковых системах.</w:t>
      </w:r>
    </w:p>
    <w:p w14:paraId="42AFABCF" w14:textId="77777777" w:rsidR="00E47070" w:rsidRPr="00C25CFF" w:rsidRDefault="00E47070" w:rsidP="002F5AA0">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sz w:val="24"/>
          <w:szCs w:val="24"/>
        </w:rPr>
        <w:t xml:space="preserve">Для подбора изданий по интересующей теме могут быть использованы списки литературы, содержащиеся в уже проведенных исследованиях (диссертациях на соискание ученых степеней, отчетах по НИР и </w:t>
      </w:r>
      <w:proofErr w:type="gramStart"/>
      <w:r w:rsidRPr="00C25CFF">
        <w:rPr>
          <w:rFonts w:ascii="Times New Roman" w:hAnsi="Times New Roman"/>
          <w:sz w:val="24"/>
          <w:szCs w:val="24"/>
        </w:rPr>
        <w:t>т.д.</w:t>
      </w:r>
      <w:proofErr w:type="gramEnd"/>
      <w:r w:rsidRPr="00C25CFF">
        <w:rPr>
          <w:rFonts w:ascii="Times New Roman" w:hAnsi="Times New Roman"/>
          <w:sz w:val="24"/>
          <w:szCs w:val="24"/>
        </w:rPr>
        <w:t>).</w:t>
      </w:r>
    </w:p>
    <w:p w14:paraId="685EFDF6" w14:textId="77777777" w:rsidR="00E47070" w:rsidRPr="00C25CFF" w:rsidRDefault="00E47070" w:rsidP="002F5AA0">
      <w:pPr>
        <w:widowControl w:val="0"/>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sz w:val="24"/>
          <w:szCs w:val="24"/>
        </w:rPr>
        <w:t xml:space="preserve">Значимость работ определяется известностью </w:t>
      </w:r>
      <w:r w:rsidRPr="00C25CFF">
        <w:rPr>
          <w:rFonts w:ascii="Times New Roman" w:hAnsi="Times New Roman"/>
          <w:i/>
          <w:sz w:val="24"/>
          <w:szCs w:val="24"/>
        </w:rPr>
        <w:t>автора</w:t>
      </w:r>
      <w:r w:rsidRPr="00C25CFF">
        <w:rPr>
          <w:rFonts w:ascii="Times New Roman" w:hAnsi="Times New Roman"/>
          <w:sz w:val="24"/>
          <w:szCs w:val="24"/>
        </w:rPr>
        <w:t xml:space="preserve">. В настоящее время для оценки работы как отдельных ученых, так и научных коллективов используется индекс научного цитирования (SCI: Science </w:t>
      </w:r>
      <w:proofErr w:type="spellStart"/>
      <w:r w:rsidRPr="00C25CFF">
        <w:rPr>
          <w:rFonts w:ascii="Times New Roman" w:hAnsi="Times New Roman"/>
          <w:sz w:val="24"/>
          <w:szCs w:val="24"/>
        </w:rPr>
        <w:t>Citation</w:t>
      </w:r>
      <w:proofErr w:type="spellEnd"/>
      <w:r w:rsidRPr="00C25CFF">
        <w:rPr>
          <w:rFonts w:ascii="Times New Roman" w:hAnsi="Times New Roman"/>
          <w:sz w:val="24"/>
          <w:szCs w:val="24"/>
        </w:rPr>
        <w:t xml:space="preserve"> Index) или его интернет-версия (WOS: Web </w:t>
      </w:r>
      <w:proofErr w:type="spellStart"/>
      <w:r w:rsidRPr="00C25CFF">
        <w:rPr>
          <w:rFonts w:ascii="Times New Roman" w:hAnsi="Times New Roman"/>
          <w:sz w:val="24"/>
          <w:szCs w:val="24"/>
        </w:rPr>
        <w:t>of</w:t>
      </w:r>
      <w:proofErr w:type="spellEnd"/>
      <w:r w:rsidRPr="00C25CFF">
        <w:rPr>
          <w:rFonts w:ascii="Times New Roman" w:hAnsi="Times New Roman"/>
          <w:sz w:val="24"/>
          <w:szCs w:val="24"/>
        </w:rPr>
        <w:t xml:space="preserve"> Sciences).</w:t>
      </w:r>
    </w:p>
    <w:p w14:paraId="1F41B770" w14:textId="77777777" w:rsidR="00E47070" w:rsidRPr="00C25CFF" w:rsidRDefault="00E47070" w:rsidP="002F5AA0">
      <w:pPr>
        <w:widowControl w:val="0"/>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sz w:val="24"/>
          <w:szCs w:val="24"/>
        </w:rPr>
        <w:t xml:space="preserve">Индекс научного цитирования – реферативная база данных научных публикаций, индексирующая ссылки, указанные в </w:t>
      </w:r>
      <w:proofErr w:type="spellStart"/>
      <w:r w:rsidRPr="00C25CFF">
        <w:rPr>
          <w:rFonts w:ascii="Times New Roman" w:hAnsi="Times New Roman"/>
          <w:sz w:val="24"/>
          <w:szCs w:val="24"/>
        </w:rPr>
        <w:t>пристатейных</w:t>
      </w:r>
      <w:proofErr w:type="spellEnd"/>
      <w:r w:rsidRPr="00C25CFF">
        <w:rPr>
          <w:rFonts w:ascii="Times New Roman" w:hAnsi="Times New Roman"/>
          <w:sz w:val="24"/>
          <w:szCs w:val="24"/>
        </w:rPr>
        <w:t xml:space="preserve"> списках этих публикаций и предоставляющая количественные показатели данных ссылок (например, суммарный объем цитирования, индекс </w:t>
      </w:r>
      <w:proofErr w:type="spellStart"/>
      <w:r w:rsidRPr="00C25CFF">
        <w:rPr>
          <w:rFonts w:ascii="Times New Roman" w:hAnsi="Times New Roman"/>
          <w:sz w:val="24"/>
          <w:szCs w:val="24"/>
        </w:rPr>
        <w:t>Хирша</w:t>
      </w:r>
      <w:proofErr w:type="spellEnd"/>
      <w:r w:rsidRPr="00C25CFF">
        <w:rPr>
          <w:rFonts w:ascii="Times New Roman" w:hAnsi="Times New Roman"/>
          <w:sz w:val="24"/>
          <w:szCs w:val="24"/>
        </w:rPr>
        <w:t xml:space="preserve"> и др.). Индекс цитирования – это принятая в научном мире мера «значимости» трудов какого-либо ученого. Величина индекса определяется количеством ссылок на этот труд (или фамилию автора) в других источниках. </w:t>
      </w:r>
    </w:p>
    <w:p w14:paraId="3726FAD6" w14:textId="77777777" w:rsidR="00E47070" w:rsidRPr="00C25CFF" w:rsidRDefault="00E47070"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При подборе литературы необходимо сразу составлять библиографическое описание отобранных изданий в строгом соответствии с требованиями, предъявляемыми к оформлению списка литературы. Детальное изучение литературных источников заключается в их конспектировании и систематизации, при этом характер конспектов определяется возможностью использования данного материала в работе (выписки, цитаты, краткое изложение содержания литературного источника или характеристика фактического материала). При изучении литературы не стоит стремиться освоить всю информацию, заключенную в ней, а следует отбирать только ту, которая имеет непосредственное отношение к теме. </w:t>
      </w:r>
    </w:p>
    <w:p w14:paraId="6D71B197" w14:textId="77777777" w:rsidR="00E47070" w:rsidRPr="00C25CFF" w:rsidRDefault="00E47070"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Предварительное ознакомление с источниками следует расценивать как первый этап работы над ВКР. Для облегчения дальнейшей работы необходимо тщательно фиксировать все просмотренные ресурсы.</w:t>
      </w:r>
    </w:p>
    <w:p w14:paraId="3DB6E37E" w14:textId="77777777" w:rsidR="00E47070" w:rsidRPr="00C25CFF" w:rsidRDefault="00E47070"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808080"/>
          <w:sz w:val="24"/>
          <w:szCs w:val="24"/>
        </w:rPr>
      </w:pPr>
      <w:r w:rsidRPr="00C25CFF">
        <w:rPr>
          <w:rFonts w:ascii="Times New Roman" w:hAnsi="Times New Roman"/>
          <w:b/>
          <w:color w:val="808080"/>
          <w:sz w:val="24"/>
          <w:szCs w:val="24"/>
        </w:rPr>
        <w:t xml:space="preserve">Глава 1 </w:t>
      </w:r>
      <w:r w:rsidR="00C04E4C">
        <w:rPr>
          <w:rFonts w:ascii="Times New Roman" w:hAnsi="Times New Roman"/>
          <w:b/>
          <w:color w:val="808080"/>
          <w:sz w:val="24"/>
          <w:szCs w:val="24"/>
        </w:rPr>
        <w:t>Теоретические аспекты/</w:t>
      </w:r>
      <w:r w:rsidRPr="00C25CFF">
        <w:rPr>
          <w:rFonts w:ascii="Times New Roman" w:hAnsi="Times New Roman"/>
          <w:color w:val="808080"/>
          <w:sz w:val="24"/>
          <w:szCs w:val="24"/>
        </w:rPr>
        <w:t>Анализ состояния проблемы.</w:t>
      </w:r>
    </w:p>
    <w:p w14:paraId="2C423982" w14:textId="77777777" w:rsidR="00E47070" w:rsidRPr="00C25CFF" w:rsidRDefault="00E47070"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i/>
          <w:sz w:val="24"/>
          <w:szCs w:val="24"/>
        </w:rPr>
      </w:pPr>
      <w:r w:rsidRPr="00C25CFF">
        <w:rPr>
          <w:rFonts w:ascii="Times New Roman" w:hAnsi="Times New Roman"/>
          <w:i/>
          <w:sz w:val="24"/>
          <w:szCs w:val="24"/>
        </w:rPr>
        <w:t>Эта глава будет посвящена...</w:t>
      </w:r>
    </w:p>
    <w:p w14:paraId="03A4F6D0" w14:textId="77777777" w:rsidR="00E47070" w:rsidRPr="00C25CFF" w:rsidRDefault="00E47070"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i/>
          <w:sz w:val="24"/>
          <w:szCs w:val="24"/>
        </w:rPr>
      </w:pPr>
      <w:r w:rsidRPr="00C25CFF">
        <w:rPr>
          <w:rFonts w:ascii="Times New Roman" w:hAnsi="Times New Roman"/>
          <w:i/>
          <w:sz w:val="24"/>
          <w:szCs w:val="24"/>
        </w:rPr>
        <w:t>Основные работы, которые я буду использовать: …</w:t>
      </w:r>
    </w:p>
    <w:p w14:paraId="6A9D4115" w14:textId="77777777" w:rsidR="00E47070" w:rsidRPr="00C25CFF" w:rsidRDefault="00E47070"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color w:val="808080"/>
          <w:sz w:val="24"/>
          <w:szCs w:val="24"/>
        </w:rPr>
      </w:pPr>
      <w:r w:rsidRPr="00C25CFF">
        <w:rPr>
          <w:rFonts w:ascii="Times New Roman" w:hAnsi="Times New Roman"/>
          <w:b/>
          <w:color w:val="808080"/>
          <w:sz w:val="24"/>
          <w:szCs w:val="24"/>
        </w:rPr>
        <w:t>1.1 Развернутая постановка проблемы с учетом ее исходного состояния.</w:t>
      </w:r>
    </w:p>
    <w:p w14:paraId="2DD6B353" w14:textId="77777777" w:rsidR="00E47070" w:rsidRPr="00C25CFF" w:rsidRDefault="00E47070"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i/>
          <w:sz w:val="24"/>
          <w:szCs w:val="24"/>
        </w:rPr>
      </w:pPr>
      <w:r w:rsidRPr="00C25CFF">
        <w:rPr>
          <w:rFonts w:ascii="Times New Roman" w:hAnsi="Times New Roman"/>
          <w:i/>
          <w:sz w:val="24"/>
          <w:szCs w:val="24"/>
        </w:rPr>
        <w:t xml:space="preserve">В данном параграфе я планирую рассмотреть… </w:t>
      </w:r>
    </w:p>
    <w:p w14:paraId="20AA31D3" w14:textId="77777777" w:rsidR="00E47070" w:rsidRPr="00C25CFF" w:rsidRDefault="00E47070"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i/>
          <w:sz w:val="24"/>
          <w:szCs w:val="24"/>
        </w:rPr>
      </w:pPr>
      <w:r w:rsidRPr="00C25CFF">
        <w:rPr>
          <w:rFonts w:ascii="Times New Roman" w:hAnsi="Times New Roman"/>
          <w:i/>
          <w:sz w:val="24"/>
          <w:szCs w:val="24"/>
        </w:rPr>
        <w:t>Он будет написан с учетом того, что…</w:t>
      </w:r>
    </w:p>
    <w:p w14:paraId="3C4627BF" w14:textId="77777777" w:rsidR="00E47070" w:rsidRPr="00C25CFF" w:rsidRDefault="00E47070"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color w:val="808080"/>
          <w:sz w:val="24"/>
          <w:szCs w:val="24"/>
        </w:rPr>
      </w:pPr>
      <w:r w:rsidRPr="00C25CFF">
        <w:rPr>
          <w:rFonts w:ascii="Times New Roman" w:hAnsi="Times New Roman"/>
          <w:b/>
          <w:color w:val="808080"/>
          <w:sz w:val="24"/>
          <w:szCs w:val="24"/>
        </w:rPr>
        <w:t>1.2 Точки зрения специалистов в области государственного и муниципального управления: ученых и практиков: анализ предшествующих работ.</w:t>
      </w:r>
    </w:p>
    <w:p w14:paraId="6A6F97C9" w14:textId="77777777" w:rsidR="00E47070" w:rsidRPr="00C25CFF" w:rsidRDefault="00E47070"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i/>
          <w:sz w:val="24"/>
          <w:szCs w:val="24"/>
        </w:rPr>
      </w:pPr>
      <w:r w:rsidRPr="00C25CFF">
        <w:rPr>
          <w:rFonts w:ascii="Times New Roman" w:hAnsi="Times New Roman"/>
          <w:i/>
          <w:sz w:val="24"/>
          <w:szCs w:val="24"/>
        </w:rPr>
        <w:t xml:space="preserve">Цель этого параграфа – … </w:t>
      </w:r>
    </w:p>
    <w:p w14:paraId="561EEC36" w14:textId="77777777" w:rsidR="00E47070" w:rsidRPr="00C25CFF" w:rsidRDefault="00E47070"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i/>
          <w:sz w:val="24"/>
          <w:szCs w:val="24"/>
        </w:rPr>
      </w:pPr>
      <w:r w:rsidRPr="00C25CFF">
        <w:rPr>
          <w:rFonts w:ascii="Times New Roman" w:hAnsi="Times New Roman"/>
          <w:i/>
          <w:sz w:val="24"/>
          <w:szCs w:val="24"/>
        </w:rPr>
        <w:t>Далее последует логический переход к Главе 2, который выражается в том, что…</w:t>
      </w:r>
    </w:p>
    <w:p w14:paraId="7B58A68F" w14:textId="77777777" w:rsidR="00E47070" w:rsidRPr="00C25CFF" w:rsidRDefault="00E47070" w:rsidP="002F5AA0">
      <w:pPr>
        <w:shd w:val="clear" w:color="auto" w:fill="FFFFFF"/>
        <w:spacing w:after="0" w:line="240" w:lineRule="auto"/>
        <w:ind w:firstLine="567"/>
        <w:jc w:val="both"/>
        <w:rPr>
          <w:rFonts w:ascii="Times New Roman" w:hAnsi="Times New Roman"/>
          <w:sz w:val="24"/>
          <w:szCs w:val="24"/>
        </w:rPr>
      </w:pPr>
      <w:r w:rsidRPr="00C25CFF">
        <w:rPr>
          <w:rFonts w:ascii="Times New Roman" w:hAnsi="Times New Roman"/>
          <w:sz w:val="24"/>
          <w:szCs w:val="24"/>
        </w:rPr>
        <w:t>Список литературы по теме выпускной квалификационной работы согласовывается с научным руководителем.</w:t>
      </w:r>
    </w:p>
    <w:p w14:paraId="12FABF14"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4"/>
          <w:szCs w:val="24"/>
        </w:rPr>
      </w:pPr>
      <w:r w:rsidRPr="00C25CFF">
        <w:rPr>
          <w:rFonts w:ascii="Times New Roman" w:hAnsi="Times New Roman"/>
          <w:color w:val="000000"/>
          <w:sz w:val="24"/>
          <w:szCs w:val="24"/>
        </w:rPr>
        <w:t xml:space="preserve">Глава 1 </w:t>
      </w:r>
      <w:r w:rsidR="00C04E4C">
        <w:rPr>
          <w:rFonts w:ascii="Times New Roman" w:hAnsi="Times New Roman"/>
          <w:color w:val="000000"/>
          <w:sz w:val="24"/>
          <w:szCs w:val="24"/>
        </w:rPr>
        <w:t>Теоретические аспекты/</w:t>
      </w:r>
      <w:r w:rsidRPr="00C25CFF">
        <w:rPr>
          <w:rFonts w:ascii="Times New Roman" w:hAnsi="Times New Roman"/>
          <w:color w:val="000000"/>
          <w:sz w:val="24"/>
          <w:szCs w:val="24"/>
        </w:rPr>
        <w:t>Анализ состояния проблемы.</w:t>
      </w:r>
    </w:p>
    <w:p w14:paraId="388110F2"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4"/>
          <w:szCs w:val="24"/>
        </w:rPr>
      </w:pPr>
      <w:r w:rsidRPr="00C25CFF">
        <w:rPr>
          <w:rFonts w:ascii="Times New Roman" w:hAnsi="Times New Roman"/>
          <w:color w:val="000000"/>
          <w:sz w:val="24"/>
          <w:szCs w:val="24"/>
        </w:rPr>
        <w:t xml:space="preserve">1.1 Развернутая постановка проблемы </w:t>
      </w:r>
      <w:r w:rsidR="00C04E4C">
        <w:rPr>
          <w:rFonts w:ascii="Times New Roman" w:hAnsi="Times New Roman"/>
          <w:color w:val="000000"/>
          <w:sz w:val="24"/>
          <w:szCs w:val="24"/>
        </w:rPr>
        <w:t xml:space="preserve">в теории </w:t>
      </w:r>
      <w:r w:rsidRPr="00C25CFF">
        <w:rPr>
          <w:rFonts w:ascii="Times New Roman" w:hAnsi="Times New Roman"/>
          <w:color w:val="000000"/>
          <w:sz w:val="24"/>
          <w:szCs w:val="24"/>
        </w:rPr>
        <w:t>с учетом ее исходного состояния.</w:t>
      </w:r>
    </w:p>
    <w:p w14:paraId="4A73F3F9"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4"/>
          <w:szCs w:val="24"/>
        </w:rPr>
      </w:pPr>
      <w:r w:rsidRPr="00C25CFF">
        <w:rPr>
          <w:rFonts w:ascii="Times New Roman" w:hAnsi="Times New Roman"/>
          <w:color w:val="000000"/>
          <w:sz w:val="24"/>
          <w:szCs w:val="24"/>
        </w:rPr>
        <w:t xml:space="preserve">1.2 Точки зрения специалистов в области государственного и муниципального управления: ученых и практиков: </w:t>
      </w:r>
      <w:r w:rsidR="00C04E4C">
        <w:rPr>
          <w:rFonts w:ascii="Times New Roman" w:hAnsi="Times New Roman"/>
          <w:color w:val="000000"/>
          <w:sz w:val="24"/>
          <w:szCs w:val="24"/>
        </w:rPr>
        <w:t xml:space="preserve">полемика и </w:t>
      </w:r>
      <w:r w:rsidRPr="00C25CFF">
        <w:rPr>
          <w:rFonts w:ascii="Times New Roman" w:hAnsi="Times New Roman"/>
          <w:color w:val="000000"/>
          <w:sz w:val="24"/>
          <w:szCs w:val="24"/>
        </w:rPr>
        <w:t>анализ предшествующих работ.</w:t>
      </w:r>
    </w:p>
    <w:p w14:paraId="5D636C0D"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4"/>
          <w:szCs w:val="24"/>
        </w:rPr>
      </w:pPr>
      <w:r w:rsidRPr="00C25CFF">
        <w:rPr>
          <w:rFonts w:ascii="Times New Roman" w:hAnsi="Times New Roman"/>
          <w:color w:val="000000"/>
          <w:sz w:val="24"/>
          <w:szCs w:val="24"/>
        </w:rPr>
        <w:t>Глава 2 Подробная характеристика проблемы.</w:t>
      </w:r>
    </w:p>
    <w:p w14:paraId="4A350B55"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4"/>
          <w:szCs w:val="24"/>
        </w:rPr>
      </w:pPr>
      <w:r w:rsidRPr="00C25CFF">
        <w:rPr>
          <w:rFonts w:ascii="Times New Roman" w:hAnsi="Times New Roman"/>
          <w:color w:val="000000"/>
          <w:sz w:val="24"/>
          <w:szCs w:val="24"/>
        </w:rPr>
        <w:t xml:space="preserve">2.1 Расчленение проблемы на составляющие ее </w:t>
      </w:r>
      <w:proofErr w:type="spellStart"/>
      <w:r w:rsidRPr="00C25CFF">
        <w:rPr>
          <w:rFonts w:ascii="Times New Roman" w:hAnsi="Times New Roman"/>
          <w:color w:val="000000"/>
          <w:sz w:val="24"/>
          <w:szCs w:val="24"/>
        </w:rPr>
        <w:t>подпроблемы</w:t>
      </w:r>
      <w:proofErr w:type="spellEnd"/>
      <w:r w:rsidRPr="00C25CFF">
        <w:rPr>
          <w:rFonts w:ascii="Times New Roman" w:hAnsi="Times New Roman"/>
          <w:color w:val="000000"/>
          <w:sz w:val="24"/>
          <w:szCs w:val="24"/>
        </w:rPr>
        <w:t>.</w:t>
      </w:r>
    </w:p>
    <w:p w14:paraId="7000A932"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4"/>
          <w:szCs w:val="24"/>
        </w:rPr>
      </w:pPr>
      <w:r w:rsidRPr="00C25CFF">
        <w:rPr>
          <w:rFonts w:ascii="Times New Roman" w:hAnsi="Times New Roman"/>
          <w:color w:val="000000"/>
          <w:sz w:val="24"/>
          <w:szCs w:val="24"/>
        </w:rPr>
        <w:t>2.2 Характеристика основных факторов, влияющих на развитие проблемы.</w:t>
      </w:r>
    </w:p>
    <w:p w14:paraId="6467E3E4"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4"/>
          <w:szCs w:val="24"/>
        </w:rPr>
      </w:pPr>
      <w:r w:rsidRPr="00C25CFF">
        <w:rPr>
          <w:rFonts w:ascii="Times New Roman" w:hAnsi="Times New Roman"/>
          <w:color w:val="000000"/>
          <w:sz w:val="24"/>
          <w:szCs w:val="24"/>
        </w:rPr>
        <w:t>2.3 Анализ результатов практического исследования.</w:t>
      </w:r>
    </w:p>
    <w:p w14:paraId="009E7E12"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color w:val="000000"/>
          <w:sz w:val="24"/>
          <w:szCs w:val="24"/>
        </w:rPr>
      </w:pPr>
      <w:r w:rsidRPr="00C25CFF">
        <w:rPr>
          <w:rFonts w:ascii="Times New Roman" w:hAnsi="Times New Roman"/>
          <w:color w:val="000000"/>
          <w:sz w:val="24"/>
          <w:szCs w:val="24"/>
        </w:rPr>
        <w:t>Глава 3 Предлагаемые способы решения проблемы.</w:t>
      </w:r>
    </w:p>
    <w:p w14:paraId="5B571CA7"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4"/>
          <w:szCs w:val="24"/>
        </w:rPr>
      </w:pPr>
      <w:r w:rsidRPr="00C25CFF">
        <w:rPr>
          <w:rFonts w:ascii="Times New Roman" w:hAnsi="Times New Roman"/>
          <w:color w:val="000000"/>
          <w:sz w:val="24"/>
          <w:szCs w:val="24"/>
        </w:rPr>
        <w:t>3.1 Вероятные тенденции развития проблемы.</w:t>
      </w:r>
    </w:p>
    <w:p w14:paraId="37F321A4"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4"/>
          <w:szCs w:val="24"/>
        </w:rPr>
      </w:pPr>
      <w:r w:rsidRPr="00C25CFF">
        <w:rPr>
          <w:rFonts w:ascii="Times New Roman" w:hAnsi="Times New Roman"/>
          <w:color w:val="000000"/>
          <w:sz w:val="24"/>
          <w:szCs w:val="24"/>
        </w:rPr>
        <w:t>3.2 Пути решения проблемы: перспектива, которую открывают науке и практике итоги дипломного исследования.</w:t>
      </w:r>
    </w:p>
    <w:p w14:paraId="055E4FE5" w14:textId="77777777" w:rsidR="00025501" w:rsidRPr="00C25CFF" w:rsidRDefault="00025501" w:rsidP="002F5AA0">
      <w:pPr>
        <w:tabs>
          <w:tab w:val="left" w:pos="1260"/>
        </w:tabs>
        <w:spacing w:after="0" w:line="240" w:lineRule="auto"/>
        <w:jc w:val="both"/>
        <w:rPr>
          <w:rFonts w:ascii="Times New Roman" w:hAnsi="Times New Roman"/>
          <w:color w:val="000000"/>
          <w:sz w:val="24"/>
          <w:szCs w:val="24"/>
        </w:rPr>
      </w:pPr>
    </w:p>
    <w:p w14:paraId="0E2BCA54" w14:textId="77777777" w:rsidR="00025501" w:rsidRPr="00C25CFF" w:rsidRDefault="00025501" w:rsidP="002F5AA0">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b/>
          <w:color w:val="000000"/>
          <w:sz w:val="24"/>
          <w:szCs w:val="24"/>
        </w:rPr>
      </w:pPr>
      <w:r w:rsidRPr="00C25CFF">
        <w:rPr>
          <w:rFonts w:ascii="Times New Roman" w:hAnsi="Times New Roman"/>
          <w:b/>
          <w:color w:val="000000"/>
          <w:sz w:val="24"/>
          <w:szCs w:val="24"/>
        </w:rPr>
        <w:t>Обратите внимание!</w:t>
      </w:r>
    </w:p>
    <w:p w14:paraId="40FDAC97" w14:textId="77777777" w:rsidR="00025501" w:rsidRPr="00C25CFF" w:rsidRDefault="00025501" w:rsidP="002F5AA0">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olor w:val="000000"/>
          <w:sz w:val="24"/>
          <w:szCs w:val="24"/>
        </w:rPr>
      </w:pPr>
      <w:r w:rsidRPr="00C25CFF">
        <w:rPr>
          <w:rFonts w:ascii="Times New Roman" w:hAnsi="Times New Roman"/>
          <w:color w:val="000000"/>
          <w:sz w:val="24"/>
          <w:szCs w:val="24"/>
        </w:rPr>
        <w:t>Не допускается полное совпадение параграфов с главами ВКР, а также дублирование названия диплома в главах.</w:t>
      </w:r>
    </w:p>
    <w:p w14:paraId="5ED2FFE9" w14:textId="77777777" w:rsidR="00710DAD" w:rsidRPr="00C25CFF" w:rsidRDefault="00710DAD"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Для с</w:t>
      </w:r>
      <w:r w:rsidRPr="00C25CFF">
        <w:rPr>
          <w:rFonts w:ascii="Times New Roman" w:hAnsi="Times New Roman"/>
          <w:bCs/>
          <w:iCs/>
          <w:sz w:val="24"/>
          <w:szCs w:val="24"/>
        </w:rPr>
        <w:t>бора данных</w:t>
      </w:r>
      <w:r w:rsidR="00CE771F">
        <w:rPr>
          <w:rFonts w:ascii="Times New Roman" w:hAnsi="Times New Roman"/>
          <w:bCs/>
          <w:iCs/>
          <w:sz w:val="24"/>
          <w:szCs w:val="24"/>
        </w:rPr>
        <w:t xml:space="preserve"> </w:t>
      </w:r>
      <w:r w:rsidRPr="00C25CFF">
        <w:rPr>
          <w:rFonts w:ascii="Times New Roman" w:hAnsi="Times New Roman"/>
          <w:sz w:val="24"/>
          <w:szCs w:val="24"/>
        </w:rPr>
        <w:t xml:space="preserve">используется ряд методов: </w:t>
      </w:r>
    </w:p>
    <w:p w14:paraId="5FB06C6D" w14:textId="77777777" w:rsidR="00710DAD" w:rsidRPr="00C25CFF" w:rsidRDefault="00710DAD" w:rsidP="002F5AA0">
      <w:pPr>
        <w:numPr>
          <w:ilvl w:val="0"/>
          <w:numId w:val="1"/>
        </w:numPr>
        <w:shd w:val="clear" w:color="auto" w:fill="FFFFFF"/>
        <w:tabs>
          <w:tab w:val="clear" w:pos="1004"/>
          <w:tab w:val="num" w:pos="-425"/>
        </w:tabs>
        <w:spacing w:after="0" w:line="240" w:lineRule="auto"/>
        <w:ind w:left="0" w:hanging="426"/>
        <w:jc w:val="both"/>
        <w:rPr>
          <w:rFonts w:ascii="Times New Roman" w:hAnsi="Times New Roman"/>
          <w:sz w:val="24"/>
          <w:szCs w:val="24"/>
        </w:rPr>
      </w:pPr>
      <w:r w:rsidRPr="00C25CFF">
        <w:rPr>
          <w:rFonts w:ascii="Times New Roman" w:hAnsi="Times New Roman"/>
          <w:sz w:val="24"/>
          <w:szCs w:val="24"/>
        </w:rPr>
        <w:t>беседы со специалистами аппарата управления;</w:t>
      </w:r>
    </w:p>
    <w:p w14:paraId="0E3C8930" w14:textId="77777777" w:rsidR="00710DAD" w:rsidRPr="00C25CFF" w:rsidRDefault="00710DAD" w:rsidP="002F5AA0">
      <w:pPr>
        <w:numPr>
          <w:ilvl w:val="0"/>
          <w:numId w:val="1"/>
        </w:numPr>
        <w:shd w:val="clear" w:color="auto" w:fill="FFFFFF"/>
        <w:tabs>
          <w:tab w:val="clear" w:pos="1004"/>
          <w:tab w:val="num" w:pos="-425"/>
        </w:tabs>
        <w:spacing w:after="0" w:line="240" w:lineRule="auto"/>
        <w:ind w:left="0" w:hanging="426"/>
        <w:jc w:val="both"/>
        <w:rPr>
          <w:rFonts w:ascii="Times New Roman" w:hAnsi="Times New Roman"/>
          <w:sz w:val="24"/>
          <w:szCs w:val="24"/>
        </w:rPr>
      </w:pPr>
      <w:r w:rsidRPr="00C25CFF">
        <w:rPr>
          <w:rFonts w:ascii="Times New Roman" w:hAnsi="Times New Roman"/>
          <w:sz w:val="24"/>
          <w:szCs w:val="24"/>
        </w:rPr>
        <w:t>изучение экономических показателей и статистических данных, отражающих динамику развития рассматриваемого процесса, проблемы или явления;</w:t>
      </w:r>
    </w:p>
    <w:p w14:paraId="4367A604" w14:textId="77777777" w:rsidR="00710DAD" w:rsidRPr="00C25CFF" w:rsidRDefault="00710DAD" w:rsidP="002F5AA0">
      <w:pPr>
        <w:numPr>
          <w:ilvl w:val="0"/>
          <w:numId w:val="1"/>
        </w:numPr>
        <w:shd w:val="clear" w:color="auto" w:fill="FFFFFF"/>
        <w:tabs>
          <w:tab w:val="clear" w:pos="1004"/>
          <w:tab w:val="num" w:pos="-425"/>
        </w:tabs>
        <w:spacing w:after="0" w:line="240" w:lineRule="auto"/>
        <w:ind w:left="0" w:hanging="426"/>
        <w:jc w:val="both"/>
        <w:rPr>
          <w:rFonts w:ascii="Times New Roman" w:hAnsi="Times New Roman"/>
          <w:sz w:val="24"/>
          <w:szCs w:val="24"/>
        </w:rPr>
      </w:pPr>
      <w:r w:rsidRPr="00C25CFF">
        <w:rPr>
          <w:rFonts w:ascii="Times New Roman" w:hAnsi="Times New Roman"/>
          <w:sz w:val="24"/>
          <w:szCs w:val="24"/>
        </w:rPr>
        <w:t>изучение опыта лучшей российской и зарубежной практики управления в выбранной сфере исследования.</w:t>
      </w:r>
    </w:p>
    <w:p w14:paraId="7A58CE67" w14:textId="77777777" w:rsidR="00710DAD" w:rsidRPr="00C25CFF" w:rsidRDefault="00710DAD" w:rsidP="002F5AA0">
      <w:pPr>
        <w:shd w:val="clear" w:color="auto" w:fill="FFFFFF"/>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Результатом сбора данных является система фактов, связанных между собой объективными закономерностями поведения объекта. Эта информация является </w:t>
      </w:r>
      <w:r w:rsidRPr="00C25CFF">
        <w:rPr>
          <w:rFonts w:ascii="Times New Roman" w:hAnsi="Times New Roman"/>
          <w:i/>
          <w:sz w:val="24"/>
          <w:szCs w:val="24"/>
        </w:rPr>
        <w:t>фактологическим обеспечением исследования</w:t>
      </w:r>
      <w:r w:rsidRPr="00C25CFF">
        <w:rPr>
          <w:rFonts w:ascii="Times New Roman" w:hAnsi="Times New Roman"/>
          <w:sz w:val="24"/>
          <w:szCs w:val="24"/>
        </w:rPr>
        <w:t>. Система фактов подбирается исходя из цели и задач исследования.</w:t>
      </w:r>
    </w:p>
    <w:p w14:paraId="3BF33549" w14:textId="77777777" w:rsidR="00710DAD" w:rsidRPr="00C25CFF" w:rsidRDefault="00710DAD"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При выполнении этапа важен способ получения информации или исходных для расчета данных, </w:t>
      </w:r>
      <w:r w:rsidR="00C04E4C" w:rsidRPr="00C25CFF">
        <w:rPr>
          <w:rFonts w:ascii="Times New Roman" w:hAnsi="Times New Roman"/>
          <w:sz w:val="24"/>
          <w:szCs w:val="24"/>
        </w:rPr>
        <w:t>которые могут</w:t>
      </w:r>
      <w:r w:rsidRPr="00C25CFF">
        <w:rPr>
          <w:rFonts w:ascii="Times New Roman" w:hAnsi="Times New Roman"/>
          <w:sz w:val="24"/>
          <w:szCs w:val="24"/>
        </w:rPr>
        <w:t xml:space="preserve"> быть получены на основе действующих систем плановых, отчетных и статистических документов, из методических и нормативных документов, регламентирующих деятельность предприятий, организаций, их подразделений, звеньев и уровней управления, а также на основании данных опроса, наблюдений и экспертных оценок. Описание способов получения информации должно сопровождаться показом форм и содержанием аналитических таблиц, бланков экспертных оценок (как в тексте, так и в приложениях) с указанием правил их заполнения.</w:t>
      </w:r>
    </w:p>
    <w:p w14:paraId="7C5012B3" w14:textId="77777777" w:rsidR="00710DAD" w:rsidRPr="00C25CFF" w:rsidRDefault="00710DAD"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Анализ и обработку информации необходимо проводить с помощью современных методов экономического, социологического и психологического анализа. Если действующие методики анализа не отвечают задачам выпускной квалификационной работы, студент может предложить свой вариант методики, обосновав целесообразность ее применения. Задача на данном этапе состоит в том, чтобы не только глубоко изучить существующую практику, но и критически осмыслить происходящие изменения в изучаемой системе; обобщить имеющиеся недостатки и сформулировать необходимость создания определенных предпосылок, способствующих их преодолению и более эффективной организации системы управления объектом. </w:t>
      </w:r>
    </w:p>
    <w:p w14:paraId="26EA4D6C" w14:textId="77777777" w:rsidR="00710DAD" w:rsidRPr="00C25CFF" w:rsidRDefault="00710DAD" w:rsidP="002F5AA0">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b/>
          <w:sz w:val="24"/>
          <w:szCs w:val="24"/>
        </w:rPr>
      </w:pPr>
      <w:r w:rsidRPr="00C25CFF">
        <w:rPr>
          <w:rFonts w:ascii="Times New Roman" w:hAnsi="Times New Roman"/>
          <w:b/>
          <w:sz w:val="24"/>
          <w:szCs w:val="24"/>
        </w:rPr>
        <w:t>Обратите внимание!</w:t>
      </w:r>
    </w:p>
    <w:p w14:paraId="05A8ED66" w14:textId="77777777" w:rsidR="00710DAD" w:rsidRPr="00C25CFF" w:rsidRDefault="00710DAD" w:rsidP="002F5AA0">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sz w:val="24"/>
          <w:szCs w:val="24"/>
        </w:rPr>
      </w:pPr>
      <w:r w:rsidRPr="00C25CFF">
        <w:rPr>
          <w:rFonts w:ascii="Times New Roman" w:hAnsi="Times New Roman"/>
          <w:sz w:val="24"/>
          <w:szCs w:val="24"/>
        </w:rPr>
        <w:t xml:space="preserve">Чтобы сделать свою выпускную квалификационную работу логичной и обоснованной, необходимо тщательно выбирать источники, к которым Вы обращаетесь. Особенно это относится к материалам, которые Вы берете из сети Интернет. Обращение к сайтам типа </w:t>
      </w:r>
      <w:hyperlink r:id="rId11" w:history="1">
        <w:r w:rsidRPr="00C25CFF">
          <w:rPr>
            <w:rFonts w:ascii="Times New Roman" w:hAnsi="Times New Roman"/>
            <w:sz w:val="24"/>
            <w:szCs w:val="24"/>
            <w:lang w:val="en-US"/>
          </w:rPr>
          <w:t>www</w:t>
        </w:r>
        <w:r w:rsidRPr="00C25CFF">
          <w:rPr>
            <w:rFonts w:ascii="Times New Roman" w:hAnsi="Times New Roman"/>
            <w:sz w:val="24"/>
            <w:szCs w:val="24"/>
          </w:rPr>
          <w:t>.</w:t>
        </w:r>
        <w:r w:rsidRPr="00C25CFF">
          <w:rPr>
            <w:rFonts w:ascii="Times New Roman" w:hAnsi="Times New Roman"/>
            <w:sz w:val="24"/>
            <w:szCs w:val="24"/>
            <w:lang w:val="en-US"/>
          </w:rPr>
          <w:t>referat</w:t>
        </w:r>
        <w:r w:rsidRPr="00C25CFF">
          <w:rPr>
            <w:rFonts w:ascii="Times New Roman" w:hAnsi="Times New Roman"/>
            <w:sz w:val="24"/>
            <w:szCs w:val="24"/>
          </w:rPr>
          <w:t>.</w:t>
        </w:r>
        <w:r w:rsidRPr="00C25CFF">
          <w:rPr>
            <w:rFonts w:ascii="Times New Roman" w:hAnsi="Times New Roman"/>
            <w:sz w:val="24"/>
            <w:szCs w:val="24"/>
            <w:lang w:val="en-US"/>
          </w:rPr>
          <w:t>ru</w:t>
        </w:r>
      </w:hyperlink>
      <w:r w:rsidRPr="00C25CFF">
        <w:rPr>
          <w:rFonts w:ascii="Times New Roman" w:hAnsi="Times New Roman"/>
          <w:sz w:val="24"/>
          <w:szCs w:val="24"/>
        </w:rPr>
        <w:t xml:space="preserve">, </w:t>
      </w:r>
      <w:hyperlink r:id="rId12" w:history="1">
        <w:r w:rsidRPr="00C25CFF">
          <w:rPr>
            <w:rFonts w:ascii="Times New Roman" w:hAnsi="Times New Roman"/>
            <w:sz w:val="24"/>
            <w:szCs w:val="24"/>
            <w:lang w:val="en-US"/>
          </w:rPr>
          <w:t>www</w:t>
        </w:r>
        <w:r w:rsidRPr="00C25CFF">
          <w:rPr>
            <w:rFonts w:ascii="Times New Roman" w:hAnsi="Times New Roman"/>
            <w:sz w:val="24"/>
            <w:szCs w:val="24"/>
          </w:rPr>
          <w:t>.</w:t>
        </w:r>
        <w:r w:rsidRPr="00C25CFF">
          <w:rPr>
            <w:rFonts w:ascii="Times New Roman" w:hAnsi="Times New Roman"/>
            <w:sz w:val="24"/>
            <w:szCs w:val="24"/>
            <w:lang w:val="en-US"/>
          </w:rPr>
          <w:t>bankreferatov</w:t>
        </w:r>
        <w:r w:rsidRPr="00C25CFF">
          <w:rPr>
            <w:rFonts w:ascii="Times New Roman" w:hAnsi="Times New Roman"/>
            <w:sz w:val="24"/>
            <w:szCs w:val="24"/>
          </w:rPr>
          <w:t>.</w:t>
        </w:r>
        <w:r w:rsidRPr="00C25CFF">
          <w:rPr>
            <w:rFonts w:ascii="Times New Roman" w:hAnsi="Times New Roman"/>
            <w:sz w:val="24"/>
            <w:szCs w:val="24"/>
            <w:lang w:val="en-US"/>
          </w:rPr>
          <w:t>ru</w:t>
        </w:r>
      </w:hyperlink>
      <w:r w:rsidRPr="00C25CFF">
        <w:rPr>
          <w:rFonts w:ascii="Times New Roman" w:hAnsi="Times New Roman"/>
          <w:sz w:val="24"/>
          <w:szCs w:val="24"/>
        </w:rPr>
        <w:t xml:space="preserve">, </w:t>
      </w:r>
      <w:hyperlink r:id="rId13" w:history="1">
        <w:r w:rsidRPr="00C25CFF">
          <w:rPr>
            <w:rFonts w:ascii="Times New Roman" w:hAnsi="Times New Roman"/>
            <w:sz w:val="24"/>
            <w:szCs w:val="24"/>
            <w:lang w:val="en-US"/>
          </w:rPr>
          <w:t>www</w:t>
        </w:r>
        <w:r w:rsidRPr="00C25CFF">
          <w:rPr>
            <w:rFonts w:ascii="Times New Roman" w:hAnsi="Times New Roman"/>
            <w:sz w:val="24"/>
            <w:szCs w:val="24"/>
          </w:rPr>
          <w:t>.</w:t>
        </w:r>
        <w:r w:rsidRPr="00C25CFF">
          <w:rPr>
            <w:rFonts w:ascii="Times New Roman" w:hAnsi="Times New Roman"/>
            <w:sz w:val="24"/>
            <w:szCs w:val="24"/>
            <w:lang w:val="en-US"/>
          </w:rPr>
          <w:t>diploma</w:t>
        </w:r>
        <w:r w:rsidRPr="00C25CFF">
          <w:rPr>
            <w:rFonts w:ascii="Times New Roman" w:hAnsi="Times New Roman"/>
            <w:sz w:val="24"/>
            <w:szCs w:val="24"/>
          </w:rPr>
          <w:t>.</w:t>
        </w:r>
        <w:r w:rsidRPr="00C25CFF">
          <w:rPr>
            <w:rFonts w:ascii="Times New Roman" w:hAnsi="Times New Roman"/>
            <w:sz w:val="24"/>
            <w:szCs w:val="24"/>
            <w:lang w:val="en-US"/>
          </w:rPr>
          <w:t>net</w:t>
        </w:r>
      </w:hyperlink>
      <w:r w:rsidRPr="00C25CFF">
        <w:rPr>
          <w:rFonts w:ascii="Times New Roman" w:hAnsi="Times New Roman"/>
          <w:sz w:val="24"/>
          <w:szCs w:val="24"/>
        </w:rPr>
        <w:t xml:space="preserve">, </w:t>
      </w:r>
      <w:hyperlink r:id="rId14" w:history="1">
        <w:r w:rsidRPr="00C25CFF">
          <w:rPr>
            <w:rFonts w:ascii="Times New Roman" w:hAnsi="Times New Roman"/>
            <w:sz w:val="24"/>
            <w:szCs w:val="24"/>
            <w:lang w:val="en-US"/>
          </w:rPr>
          <w:t>www</w:t>
        </w:r>
        <w:r w:rsidRPr="00C25CFF">
          <w:rPr>
            <w:rFonts w:ascii="Times New Roman" w:hAnsi="Times New Roman"/>
            <w:sz w:val="24"/>
            <w:szCs w:val="24"/>
          </w:rPr>
          <w:t>.</w:t>
        </w:r>
        <w:proofErr w:type="spellStart"/>
        <w:r w:rsidRPr="00C25CFF">
          <w:rPr>
            <w:rFonts w:ascii="Times New Roman" w:hAnsi="Times New Roman"/>
            <w:sz w:val="24"/>
            <w:szCs w:val="24"/>
            <w:lang w:val="en-US"/>
          </w:rPr>
          <w:t>vipdisser</w:t>
        </w:r>
        <w:proofErr w:type="spellEnd"/>
        <w:r w:rsidRPr="00C25CFF">
          <w:rPr>
            <w:rFonts w:ascii="Times New Roman" w:hAnsi="Times New Roman"/>
            <w:sz w:val="24"/>
            <w:szCs w:val="24"/>
          </w:rPr>
          <w:t>.</w:t>
        </w:r>
        <w:proofErr w:type="spellStart"/>
        <w:r w:rsidRPr="00C25CFF">
          <w:rPr>
            <w:rFonts w:ascii="Times New Roman" w:hAnsi="Times New Roman"/>
            <w:sz w:val="24"/>
            <w:szCs w:val="24"/>
            <w:lang w:val="en-US"/>
          </w:rPr>
          <w:t>ru</w:t>
        </w:r>
        <w:proofErr w:type="spellEnd"/>
      </w:hyperlink>
      <w:r w:rsidRPr="00C25CFF">
        <w:rPr>
          <w:rFonts w:ascii="Times New Roman" w:hAnsi="Times New Roman"/>
          <w:sz w:val="24"/>
          <w:szCs w:val="24"/>
        </w:rPr>
        <w:t xml:space="preserve"> и т.п. недопустимо! Списки сайтов, которые содержат научно-аналитическую информацию, а также электронные варианты книг, статей, научных сборников приведены в </w:t>
      </w:r>
      <w:r w:rsidRPr="00CE771F">
        <w:rPr>
          <w:rFonts w:ascii="Times New Roman" w:hAnsi="Times New Roman"/>
          <w:b/>
          <w:bCs/>
          <w:sz w:val="24"/>
          <w:szCs w:val="24"/>
        </w:rPr>
        <w:t>Приложении Г</w:t>
      </w:r>
      <w:r w:rsidRPr="00C25CFF">
        <w:rPr>
          <w:rFonts w:ascii="Times New Roman" w:hAnsi="Times New Roman"/>
          <w:sz w:val="24"/>
          <w:szCs w:val="24"/>
        </w:rPr>
        <w:t>. Их использование возможно при наличии соответствующих ссылок. Очень полезным является обращение к электронным ресурсам НИУ-ВШЭ, доступных со всех компьютеров филиала.</w:t>
      </w:r>
    </w:p>
    <w:p w14:paraId="3CA80845" w14:textId="77777777" w:rsidR="005D0B88" w:rsidRDefault="005D0B88" w:rsidP="002F5AA0">
      <w:pPr>
        <w:keepNext/>
        <w:spacing w:after="0" w:line="240" w:lineRule="auto"/>
        <w:ind w:firstLine="709"/>
        <w:jc w:val="both"/>
        <w:outlineLvl w:val="1"/>
        <w:rPr>
          <w:rFonts w:ascii="Times New Roman" w:hAnsi="Times New Roman"/>
          <w:b/>
          <w:sz w:val="24"/>
          <w:szCs w:val="24"/>
        </w:rPr>
      </w:pPr>
      <w:bookmarkStart w:id="15" w:name="_Toc37899070"/>
    </w:p>
    <w:p w14:paraId="15520AF9" w14:textId="77777777" w:rsidR="00025501" w:rsidRPr="00C25CFF" w:rsidRDefault="00025501" w:rsidP="00CE3037">
      <w:pPr>
        <w:keepNext/>
        <w:spacing w:after="0" w:line="240" w:lineRule="auto"/>
        <w:jc w:val="center"/>
        <w:outlineLvl w:val="1"/>
        <w:rPr>
          <w:rFonts w:ascii="Times New Roman" w:hAnsi="Times New Roman"/>
          <w:b/>
          <w:sz w:val="24"/>
          <w:szCs w:val="24"/>
        </w:rPr>
      </w:pPr>
      <w:bookmarkStart w:id="16" w:name="_Toc53213200"/>
      <w:r w:rsidRPr="00C25CFF">
        <w:rPr>
          <w:rFonts w:ascii="Times New Roman" w:hAnsi="Times New Roman"/>
          <w:b/>
          <w:sz w:val="24"/>
          <w:szCs w:val="24"/>
        </w:rPr>
        <w:t>4.</w:t>
      </w:r>
      <w:r w:rsidR="005D0B88">
        <w:rPr>
          <w:rFonts w:ascii="Times New Roman" w:hAnsi="Times New Roman"/>
          <w:b/>
          <w:sz w:val="24"/>
          <w:szCs w:val="24"/>
        </w:rPr>
        <w:t xml:space="preserve">4. </w:t>
      </w:r>
      <w:r w:rsidR="00C02B72" w:rsidRPr="00C25CFF">
        <w:rPr>
          <w:rFonts w:ascii="Times New Roman" w:hAnsi="Times New Roman"/>
          <w:b/>
          <w:sz w:val="24"/>
          <w:szCs w:val="24"/>
        </w:rPr>
        <w:t>К</w:t>
      </w:r>
      <w:r w:rsidR="005E1892" w:rsidRPr="00C25CFF">
        <w:rPr>
          <w:rFonts w:ascii="Times New Roman" w:hAnsi="Times New Roman"/>
          <w:b/>
          <w:sz w:val="24"/>
          <w:szCs w:val="24"/>
        </w:rPr>
        <w:t>онкретизация</w:t>
      </w:r>
      <w:r w:rsidRPr="00C25CFF">
        <w:rPr>
          <w:rFonts w:ascii="Times New Roman" w:hAnsi="Times New Roman"/>
          <w:b/>
          <w:sz w:val="24"/>
          <w:szCs w:val="24"/>
        </w:rPr>
        <w:t xml:space="preserve"> элементов </w:t>
      </w:r>
      <w:r w:rsidR="00C02B72" w:rsidRPr="00C25CFF">
        <w:rPr>
          <w:rFonts w:ascii="Times New Roman" w:hAnsi="Times New Roman"/>
          <w:b/>
          <w:sz w:val="24"/>
          <w:szCs w:val="24"/>
        </w:rPr>
        <w:t xml:space="preserve">и </w:t>
      </w:r>
      <w:bookmarkEnd w:id="15"/>
      <w:bookmarkEnd w:id="16"/>
      <w:r w:rsidR="00C04E4C" w:rsidRPr="00C25CFF">
        <w:rPr>
          <w:rFonts w:ascii="Times New Roman" w:hAnsi="Times New Roman"/>
          <w:b/>
          <w:sz w:val="24"/>
          <w:szCs w:val="24"/>
        </w:rPr>
        <w:t>новизна ВКР</w:t>
      </w:r>
    </w:p>
    <w:p w14:paraId="077BA603"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Каждая выпускная квалификационная работа должна иметь четко определенные цель и задачи, объект, предмет и методы исследования. Их необходимо сформулировать и согласовать с научным руководителем.</w:t>
      </w:r>
    </w:p>
    <w:p w14:paraId="2D9C735E"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b/>
          <w:sz w:val="24"/>
          <w:szCs w:val="24"/>
        </w:rPr>
        <w:t>Цель</w:t>
      </w:r>
      <w:r w:rsidRPr="00C25CFF">
        <w:rPr>
          <w:rFonts w:ascii="Times New Roman" w:hAnsi="Times New Roman"/>
          <w:sz w:val="24"/>
          <w:szCs w:val="24"/>
        </w:rPr>
        <w:t xml:space="preserve"> выпускной квалификационной работы представляет собой формулировку результата исследовательской деятельности и путей его достижения с помощью определенных средств. Учитывайте, что у работы может быть </w:t>
      </w:r>
      <w:r w:rsidRPr="00C25CFF">
        <w:rPr>
          <w:rFonts w:ascii="Times New Roman" w:hAnsi="Times New Roman"/>
          <w:i/>
          <w:sz w:val="24"/>
          <w:szCs w:val="24"/>
        </w:rPr>
        <w:t>только одна цель</w:t>
      </w:r>
      <w:r w:rsidRPr="00C25CFF">
        <w:rPr>
          <w:rFonts w:ascii="Times New Roman" w:hAnsi="Times New Roman"/>
          <w:sz w:val="24"/>
          <w:szCs w:val="24"/>
        </w:rPr>
        <w:t>.</w:t>
      </w:r>
    </w:p>
    <w:p w14:paraId="6602B26A" w14:textId="77777777" w:rsidR="00025501" w:rsidRPr="00C25CFF" w:rsidRDefault="00025501" w:rsidP="002F5AA0">
      <w:pPr>
        <w:tabs>
          <w:tab w:val="left" w:pos="1260"/>
        </w:tabs>
        <w:spacing w:after="0" w:line="240" w:lineRule="auto"/>
        <w:jc w:val="both"/>
        <w:rPr>
          <w:rFonts w:ascii="Times New Roman" w:hAnsi="Times New Roman"/>
          <w:sz w:val="24"/>
          <w:szCs w:val="24"/>
        </w:rPr>
      </w:pPr>
    </w:p>
    <w:p w14:paraId="10838179" w14:textId="77777777" w:rsidR="00025501" w:rsidRPr="00C25CFF" w:rsidRDefault="00025501" w:rsidP="002F5AA0">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b/>
          <w:sz w:val="24"/>
          <w:szCs w:val="24"/>
        </w:rPr>
      </w:pPr>
      <w:r w:rsidRPr="00C25CFF">
        <w:rPr>
          <w:rFonts w:ascii="Times New Roman" w:hAnsi="Times New Roman"/>
          <w:b/>
          <w:sz w:val="24"/>
          <w:szCs w:val="24"/>
        </w:rPr>
        <w:t>Обратите внимание!</w:t>
      </w:r>
    </w:p>
    <w:p w14:paraId="200AC731" w14:textId="77777777" w:rsidR="00025501" w:rsidRPr="00C25CFF" w:rsidRDefault="00025501" w:rsidP="002F5AA0">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olor w:val="000000"/>
          <w:spacing w:val="3"/>
          <w:sz w:val="24"/>
          <w:szCs w:val="24"/>
        </w:rPr>
      </w:pPr>
      <w:r w:rsidRPr="00C25CFF">
        <w:rPr>
          <w:rFonts w:ascii="Times New Roman" w:hAnsi="Times New Roman"/>
          <w:sz w:val="24"/>
          <w:szCs w:val="24"/>
        </w:rPr>
        <w:t xml:space="preserve">Очень часто цель выпускной квалификационной работы формулируется в виде «Исследовать / Изучить / Проанализировать + название работы». Это ошибочный подход, поскольку либо достижение данной цели невозможно проверить, либо сформулированная подобным образом цель априорно достижима. Цель выпускной квалификационной работы должна быть сформулирована по проблемному принципу. Задумайтесь, что вы, как будущие управленцы, действительно хотите сделать (разработать систему рекомендаций / предложить решение задачи / выявить оптимальный подход к преодолению проблемы и </w:t>
      </w:r>
      <w:proofErr w:type="gramStart"/>
      <w:r w:rsidRPr="00C25CFF">
        <w:rPr>
          <w:rFonts w:ascii="Times New Roman" w:hAnsi="Times New Roman"/>
          <w:sz w:val="24"/>
          <w:szCs w:val="24"/>
        </w:rPr>
        <w:t>т.д.</w:t>
      </w:r>
      <w:proofErr w:type="gramEnd"/>
      <w:r w:rsidRPr="00C25CFF">
        <w:rPr>
          <w:rFonts w:ascii="Times New Roman" w:hAnsi="Times New Roman"/>
          <w:sz w:val="24"/>
          <w:szCs w:val="24"/>
        </w:rPr>
        <w:t>), обсудите с научным руководителем и сформулируйте цель исследования.</w:t>
      </w:r>
    </w:p>
    <w:p w14:paraId="58885A2C"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b/>
          <w:sz w:val="24"/>
          <w:szCs w:val="24"/>
        </w:rPr>
        <w:t>Задачи</w:t>
      </w:r>
      <w:r w:rsidRPr="00C25CFF">
        <w:rPr>
          <w:rFonts w:ascii="Times New Roman" w:hAnsi="Times New Roman"/>
          <w:sz w:val="24"/>
          <w:szCs w:val="24"/>
        </w:rPr>
        <w:t xml:space="preserve"> конкретизируют цель; в соответствии с основной целью целесообразно выделить три-четыре задачи. Задачи исследования – это теоретические и практические результаты, которые должны быть получены в выпускной квалификационной работе. Постановку задач следует делать как можно более тщательно, </w:t>
      </w:r>
      <w:proofErr w:type="gramStart"/>
      <w:r w:rsidRPr="00C25CFF">
        <w:rPr>
          <w:rFonts w:ascii="Times New Roman" w:hAnsi="Times New Roman"/>
          <w:sz w:val="24"/>
          <w:szCs w:val="24"/>
        </w:rPr>
        <w:t>т.к.</w:t>
      </w:r>
      <w:proofErr w:type="gramEnd"/>
      <w:r w:rsidRPr="00C25CFF">
        <w:rPr>
          <w:rFonts w:ascii="Times New Roman" w:hAnsi="Times New Roman"/>
          <w:sz w:val="24"/>
          <w:szCs w:val="24"/>
        </w:rPr>
        <w:t xml:space="preserve"> их решение составляет содержание разделов выпускной квалификационной работы. В качестве задач может выступать либо решение </w:t>
      </w:r>
      <w:proofErr w:type="spellStart"/>
      <w:r w:rsidRPr="00C25CFF">
        <w:rPr>
          <w:rFonts w:ascii="Times New Roman" w:hAnsi="Times New Roman"/>
          <w:sz w:val="24"/>
          <w:szCs w:val="24"/>
        </w:rPr>
        <w:t>подпроблем</w:t>
      </w:r>
      <w:proofErr w:type="spellEnd"/>
      <w:r w:rsidRPr="00C25CFF">
        <w:rPr>
          <w:rFonts w:ascii="Times New Roman" w:hAnsi="Times New Roman"/>
          <w:sz w:val="24"/>
          <w:szCs w:val="24"/>
        </w:rPr>
        <w:t xml:space="preserve">, вытекающих из общей проблемы, либо задачи анализа, обобщения, </w:t>
      </w:r>
      <w:r w:rsidR="008A67F3" w:rsidRPr="00C25CFF">
        <w:rPr>
          <w:rFonts w:ascii="Times New Roman" w:hAnsi="Times New Roman"/>
          <w:sz w:val="24"/>
          <w:szCs w:val="24"/>
        </w:rPr>
        <w:t>обоснования, разработки</w:t>
      </w:r>
      <w:r w:rsidRPr="00C25CFF">
        <w:rPr>
          <w:rFonts w:ascii="Times New Roman" w:hAnsi="Times New Roman"/>
          <w:sz w:val="24"/>
          <w:szCs w:val="24"/>
        </w:rPr>
        <w:t xml:space="preserve"> отдельных аспектов проблемы, ведущие к формулировке возможных направлений ее решения.</w:t>
      </w:r>
    </w:p>
    <w:p w14:paraId="01F82CBE"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b/>
          <w:sz w:val="24"/>
          <w:szCs w:val="24"/>
        </w:rPr>
        <w:t>Объект</w:t>
      </w:r>
      <w:r w:rsidRPr="00C25CFF">
        <w:rPr>
          <w:rFonts w:ascii="Times New Roman" w:hAnsi="Times New Roman"/>
          <w:sz w:val="24"/>
          <w:szCs w:val="24"/>
        </w:rPr>
        <w:t xml:space="preserve"> исследования – процесс или явление, порождающие проблемную ситуацию и выбранные для изучения.</w:t>
      </w:r>
    </w:p>
    <w:p w14:paraId="28D937F0"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b/>
          <w:sz w:val="24"/>
          <w:szCs w:val="24"/>
        </w:rPr>
        <w:t>Предмет</w:t>
      </w:r>
      <w:r w:rsidRPr="00C25CFF">
        <w:rPr>
          <w:rFonts w:ascii="Times New Roman" w:hAnsi="Times New Roman"/>
          <w:sz w:val="24"/>
          <w:szCs w:val="24"/>
        </w:rPr>
        <w:t xml:space="preserve"> исследования – все то, что находится в границах объекта исследования в определенном аспекте рассмотрения (связи и </w:t>
      </w:r>
      <w:r w:rsidRPr="00C04E4C">
        <w:rPr>
          <w:rFonts w:ascii="Times New Roman" w:hAnsi="Times New Roman"/>
          <w:i/>
          <w:iCs/>
          <w:sz w:val="24"/>
          <w:szCs w:val="24"/>
        </w:rPr>
        <w:t>отношения</w:t>
      </w:r>
      <w:r w:rsidRPr="00C25CFF">
        <w:rPr>
          <w:rFonts w:ascii="Times New Roman" w:hAnsi="Times New Roman"/>
          <w:sz w:val="24"/>
          <w:szCs w:val="24"/>
        </w:rPr>
        <w:t xml:space="preserve"> </w:t>
      </w:r>
      <w:r w:rsidRPr="00C04E4C">
        <w:rPr>
          <w:rFonts w:ascii="Times New Roman" w:hAnsi="Times New Roman"/>
          <w:i/>
          <w:iCs/>
          <w:sz w:val="24"/>
          <w:szCs w:val="24"/>
        </w:rPr>
        <w:t>внутри объекта или с внешней средой</w:t>
      </w:r>
      <w:r w:rsidRPr="00C25CFF">
        <w:rPr>
          <w:rFonts w:ascii="Times New Roman" w:hAnsi="Times New Roman"/>
          <w:sz w:val="24"/>
          <w:szCs w:val="24"/>
        </w:rPr>
        <w:t>).</w:t>
      </w:r>
    </w:p>
    <w:p w14:paraId="3043AD89"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b/>
          <w:sz w:val="24"/>
          <w:szCs w:val="24"/>
        </w:rPr>
        <w:t>Методы</w:t>
      </w:r>
      <w:r w:rsidRPr="00C25CFF">
        <w:rPr>
          <w:rFonts w:ascii="Times New Roman" w:hAnsi="Times New Roman"/>
          <w:sz w:val="24"/>
          <w:szCs w:val="24"/>
        </w:rPr>
        <w:t xml:space="preserve"> исследования, используемые в работе, зависят от поставленных цели и задач, а также от специфики объекта изучения. Это могут быть методы системного анализа, математические и статистические методы, сравнения, обобщения, экспертных оценок, теоретического анализа и </w:t>
      </w:r>
      <w:proofErr w:type="gramStart"/>
      <w:r w:rsidRPr="00C25CFF">
        <w:rPr>
          <w:rFonts w:ascii="Times New Roman" w:hAnsi="Times New Roman"/>
          <w:sz w:val="24"/>
          <w:szCs w:val="24"/>
        </w:rPr>
        <w:t>т.д.</w:t>
      </w:r>
      <w:proofErr w:type="gramEnd"/>
    </w:p>
    <w:p w14:paraId="2F6525DB"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Впоследствии формулировка цели, задач, объекта, предмета и методов исследования составят основу введения к выпускной квалификационной работе.</w:t>
      </w:r>
    </w:p>
    <w:p w14:paraId="566A082A"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b/>
          <w:sz w:val="24"/>
          <w:szCs w:val="24"/>
        </w:rPr>
        <w:t>Сбор эмпирического (фактического) материала</w:t>
      </w:r>
      <w:r w:rsidRPr="00C25CFF">
        <w:rPr>
          <w:rFonts w:ascii="Times New Roman" w:hAnsi="Times New Roman"/>
          <w:sz w:val="24"/>
          <w:szCs w:val="24"/>
        </w:rPr>
        <w:t xml:space="preserve"> – один из наиболее ответственных этапов подготовки ВКР. Он связан с производственной практикой</w:t>
      </w:r>
      <w:r w:rsidRPr="00C25CFF">
        <w:rPr>
          <w:rFonts w:ascii="Times New Roman" w:hAnsi="Times New Roman"/>
          <w:sz w:val="24"/>
          <w:szCs w:val="24"/>
          <w:vertAlign w:val="superscript"/>
        </w:rPr>
        <w:footnoteReference w:id="12"/>
      </w:r>
      <w:r w:rsidRPr="00C25CFF">
        <w:rPr>
          <w:rFonts w:ascii="Times New Roman" w:hAnsi="Times New Roman"/>
          <w:sz w:val="24"/>
          <w:szCs w:val="24"/>
        </w:rPr>
        <w:t xml:space="preserve">. От того, насколько правильно и полно собран фактический материал, во многом зависит своевременное и качественное написание работы. Поэтому, прежде чем приступить к сбору материала, необходимо тщательно продумать, какой именно фактический материал необходим и составить план его сбора в период практики. </w:t>
      </w:r>
    </w:p>
    <w:p w14:paraId="3CC829A5"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Основной целью производственной практики является отработка вопросов, связанных с темой выпускной квалификационной работы, и подготовка к самостоятельной профессиональной деятельности по специальности. Основными задачами практики являются: </w:t>
      </w:r>
    </w:p>
    <w:p w14:paraId="65F2787B" w14:textId="77777777" w:rsidR="00025501" w:rsidRPr="00C25CFF" w:rsidRDefault="00025501" w:rsidP="002F5AA0">
      <w:pPr>
        <w:numPr>
          <w:ilvl w:val="0"/>
          <w:numId w:val="2"/>
        </w:numPr>
        <w:tabs>
          <w:tab w:val="clear" w:pos="1069"/>
          <w:tab w:val="num" w:pos="-568"/>
        </w:tabs>
        <w:spacing w:after="0" w:line="240" w:lineRule="auto"/>
        <w:ind w:left="0" w:hanging="426"/>
        <w:jc w:val="both"/>
        <w:rPr>
          <w:rFonts w:ascii="Times New Roman" w:hAnsi="Times New Roman"/>
          <w:sz w:val="24"/>
          <w:szCs w:val="24"/>
        </w:rPr>
      </w:pPr>
      <w:r w:rsidRPr="00C25CFF">
        <w:rPr>
          <w:rFonts w:ascii="Times New Roman" w:hAnsi="Times New Roman"/>
          <w:sz w:val="24"/>
          <w:szCs w:val="24"/>
        </w:rPr>
        <w:t>приобретение опыта работы в организации, связанной с государственным или муниципальным управлением, освоение навыков исполнения должностных обязанностей, первичная адаптация на рабочем месте;</w:t>
      </w:r>
    </w:p>
    <w:p w14:paraId="2204E2D9" w14:textId="77777777" w:rsidR="00025501" w:rsidRPr="00C25CFF" w:rsidRDefault="00025501" w:rsidP="002F5AA0">
      <w:pPr>
        <w:numPr>
          <w:ilvl w:val="0"/>
          <w:numId w:val="2"/>
        </w:numPr>
        <w:tabs>
          <w:tab w:val="clear" w:pos="1069"/>
          <w:tab w:val="num" w:pos="-425"/>
        </w:tabs>
        <w:spacing w:after="0" w:line="240" w:lineRule="auto"/>
        <w:ind w:left="0" w:hanging="426"/>
        <w:jc w:val="both"/>
        <w:rPr>
          <w:rFonts w:ascii="Times New Roman" w:hAnsi="Times New Roman"/>
          <w:sz w:val="24"/>
          <w:szCs w:val="24"/>
        </w:rPr>
      </w:pPr>
      <w:r w:rsidRPr="00C25CFF">
        <w:rPr>
          <w:rFonts w:ascii="Times New Roman" w:hAnsi="Times New Roman"/>
          <w:sz w:val="24"/>
          <w:szCs w:val="24"/>
        </w:rPr>
        <w:t>изучение статистических данных и иных материалов о работе организации или учреждения с их последующим анализом в ВКР;</w:t>
      </w:r>
    </w:p>
    <w:p w14:paraId="307F6258" w14:textId="77777777" w:rsidR="00025501" w:rsidRPr="00C25CFF" w:rsidRDefault="00025501" w:rsidP="002F5AA0">
      <w:pPr>
        <w:numPr>
          <w:ilvl w:val="0"/>
          <w:numId w:val="2"/>
        </w:numPr>
        <w:tabs>
          <w:tab w:val="clear" w:pos="1069"/>
          <w:tab w:val="num" w:pos="-425"/>
        </w:tabs>
        <w:spacing w:after="0" w:line="240" w:lineRule="auto"/>
        <w:ind w:left="0" w:hanging="426"/>
        <w:jc w:val="both"/>
        <w:rPr>
          <w:rFonts w:ascii="Times New Roman" w:hAnsi="Times New Roman"/>
          <w:sz w:val="24"/>
          <w:szCs w:val="24"/>
        </w:rPr>
      </w:pPr>
      <w:r w:rsidRPr="00C25CFF">
        <w:rPr>
          <w:rFonts w:ascii="Times New Roman" w:hAnsi="Times New Roman"/>
          <w:sz w:val="24"/>
          <w:szCs w:val="24"/>
        </w:rPr>
        <w:t>исследование отдельных составляющих управленческой деятельности с последующим выявлением и решением проблемных вопросов, связанных с темой дипломной работы;</w:t>
      </w:r>
    </w:p>
    <w:p w14:paraId="21EC96B3" w14:textId="77777777" w:rsidR="00025501" w:rsidRPr="00C25CFF" w:rsidRDefault="00025501" w:rsidP="002F5AA0">
      <w:pPr>
        <w:numPr>
          <w:ilvl w:val="0"/>
          <w:numId w:val="2"/>
        </w:numPr>
        <w:tabs>
          <w:tab w:val="clear" w:pos="1069"/>
          <w:tab w:val="num" w:pos="-425"/>
        </w:tabs>
        <w:spacing w:after="0" w:line="240" w:lineRule="auto"/>
        <w:ind w:left="0" w:hanging="426"/>
        <w:jc w:val="both"/>
        <w:rPr>
          <w:rFonts w:ascii="Times New Roman" w:hAnsi="Times New Roman"/>
          <w:sz w:val="24"/>
          <w:szCs w:val="24"/>
        </w:rPr>
      </w:pPr>
      <w:r w:rsidRPr="00C25CFF">
        <w:rPr>
          <w:rFonts w:ascii="Times New Roman" w:hAnsi="Times New Roman"/>
          <w:sz w:val="24"/>
          <w:szCs w:val="24"/>
        </w:rPr>
        <w:t>самостоятельная работа с учебной и методической литературой, раскрывающей теоретическое и практическое содержание управленческой деятельности в области государственного и муниципального управления, изучение документации и соответствующей нормативно-правовой базы.</w:t>
      </w:r>
    </w:p>
    <w:p w14:paraId="0C5E0482" w14:textId="77777777" w:rsidR="00025501" w:rsidRPr="00C25CFF" w:rsidRDefault="00025501" w:rsidP="002F5AA0">
      <w:pPr>
        <w:spacing w:after="0" w:line="240" w:lineRule="auto"/>
        <w:ind w:firstLine="567"/>
        <w:jc w:val="both"/>
        <w:rPr>
          <w:rFonts w:ascii="Times New Roman" w:hAnsi="Times New Roman"/>
          <w:sz w:val="24"/>
          <w:szCs w:val="24"/>
        </w:rPr>
      </w:pPr>
      <w:r w:rsidRPr="00C25CFF">
        <w:rPr>
          <w:rFonts w:ascii="Times New Roman" w:hAnsi="Times New Roman"/>
          <w:sz w:val="24"/>
          <w:szCs w:val="24"/>
        </w:rPr>
        <w:t>В период практики необходимо собрать статистический материал, сделать необходимые выписки из служебной документации предприятия или организации, где проходила практика, изучить действующие инструкции, методические указания, нормативные документы, постановления, регламентирующие работу той или иной организации или предприятия. После этого необходимо обобщить материал, собранный в период прохождения практики, определить его достоверность и достаточность для подготовки выпускной квалификационной работы. После того, как изучена и систематизирована отобранная по теме литература, а также собран и обработан фактический материал, возможны изменения в первоначальном варианте плана ВКР.</w:t>
      </w:r>
    </w:p>
    <w:p w14:paraId="0DDF9A8A" w14:textId="77777777" w:rsidR="00C02B72" w:rsidRPr="00C25CFF" w:rsidRDefault="00C02B72" w:rsidP="002F5AA0">
      <w:pPr>
        <w:keepNext/>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b/>
          <w:bCs/>
          <w:color w:val="000000"/>
          <w:sz w:val="24"/>
          <w:szCs w:val="24"/>
        </w:rPr>
      </w:pPr>
      <w:r w:rsidRPr="00C25CFF">
        <w:rPr>
          <w:rFonts w:ascii="Times New Roman" w:hAnsi="Times New Roman"/>
          <w:bCs/>
          <w:color w:val="000000"/>
          <w:sz w:val="24"/>
          <w:szCs w:val="24"/>
        </w:rPr>
        <w:t xml:space="preserve">В качестве научной новизны в ВКР бакалавра могут выступать различные структурные элементы: законы, закономерности, зависимости, свойства, явления, методы исследований, новые технологии и методы обоснования их параметров и др. </w:t>
      </w:r>
      <w:r w:rsidRPr="00C25CFF">
        <w:rPr>
          <w:rFonts w:ascii="Times New Roman" w:hAnsi="Times New Roman"/>
          <w:b/>
          <w:bCs/>
          <w:color w:val="000000"/>
          <w:sz w:val="24"/>
          <w:szCs w:val="24"/>
        </w:rPr>
        <w:t>Научные положения ВКР могут быть новыми или частично новыми, а также в работе может содержаться лишь новая совокупность известных положений.</w:t>
      </w:r>
    </w:p>
    <w:p w14:paraId="56385328" w14:textId="77777777" w:rsidR="00C02B72" w:rsidRPr="00C25CFF" w:rsidRDefault="00C02B72" w:rsidP="002F5AA0">
      <w:pPr>
        <w:keepNext/>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bCs/>
          <w:color w:val="000000"/>
          <w:sz w:val="24"/>
          <w:szCs w:val="24"/>
        </w:rPr>
      </w:pPr>
      <w:r w:rsidRPr="00C25CFF">
        <w:rPr>
          <w:rFonts w:ascii="Times New Roman" w:hAnsi="Times New Roman"/>
          <w:bCs/>
          <w:color w:val="000000"/>
          <w:sz w:val="24"/>
          <w:szCs w:val="24"/>
        </w:rPr>
        <w:t xml:space="preserve">К элементам новизны, которые могут быть представлены </w:t>
      </w:r>
      <w:r w:rsidR="00C04E4C">
        <w:rPr>
          <w:rFonts w:ascii="Times New Roman" w:hAnsi="Times New Roman"/>
          <w:bCs/>
          <w:color w:val="000000"/>
          <w:sz w:val="24"/>
          <w:szCs w:val="24"/>
        </w:rPr>
        <w:t xml:space="preserve">как результат </w:t>
      </w:r>
      <w:r w:rsidRPr="00C25CFF">
        <w:rPr>
          <w:rFonts w:ascii="Times New Roman" w:hAnsi="Times New Roman"/>
          <w:bCs/>
          <w:color w:val="000000"/>
          <w:sz w:val="24"/>
          <w:szCs w:val="24"/>
        </w:rPr>
        <w:t>в ВКР бакалавра, относятся следующие:</w:t>
      </w:r>
    </w:p>
    <w:p w14:paraId="49DB1A1F" w14:textId="77777777" w:rsidR="00C02B72" w:rsidRPr="00C25CFF" w:rsidRDefault="00C02B72" w:rsidP="006D029B">
      <w:pPr>
        <w:keepNext/>
        <w:widowControl w:val="0"/>
        <w:numPr>
          <w:ilvl w:val="0"/>
          <w:numId w:val="35"/>
        </w:numPr>
        <w:shd w:val="clear" w:color="auto" w:fill="FFFFFF"/>
        <w:tabs>
          <w:tab w:val="left" w:pos="284"/>
          <w:tab w:val="left" w:pos="800"/>
        </w:tabs>
        <w:autoSpaceDE w:val="0"/>
        <w:autoSpaceDN w:val="0"/>
        <w:adjustRightInd w:val="0"/>
        <w:spacing w:after="0" w:line="240" w:lineRule="auto"/>
        <w:jc w:val="both"/>
        <w:rPr>
          <w:rFonts w:ascii="Times New Roman" w:hAnsi="Times New Roman"/>
          <w:bCs/>
          <w:color w:val="000000"/>
          <w:sz w:val="24"/>
          <w:szCs w:val="24"/>
        </w:rPr>
      </w:pPr>
      <w:r w:rsidRPr="00C25CFF">
        <w:rPr>
          <w:rFonts w:ascii="Times New Roman" w:hAnsi="Times New Roman"/>
          <w:bCs/>
          <w:color w:val="000000"/>
          <w:sz w:val="24"/>
          <w:szCs w:val="24"/>
        </w:rPr>
        <w:t>новый объект исследования (</w:t>
      </w:r>
      <w:proofErr w:type="gramStart"/>
      <w:r w:rsidRPr="00C25CFF">
        <w:rPr>
          <w:rFonts w:ascii="Times New Roman" w:hAnsi="Times New Roman"/>
          <w:bCs/>
          <w:color w:val="000000"/>
          <w:sz w:val="24"/>
          <w:szCs w:val="24"/>
        </w:rPr>
        <w:t>т.е.</w:t>
      </w:r>
      <w:proofErr w:type="gramEnd"/>
      <w:r w:rsidRPr="00C25CFF">
        <w:rPr>
          <w:rFonts w:ascii="Times New Roman" w:hAnsi="Times New Roman"/>
          <w:bCs/>
          <w:color w:val="000000"/>
          <w:sz w:val="24"/>
          <w:szCs w:val="24"/>
        </w:rPr>
        <w:t xml:space="preserve"> задача, поставленная в выпускной</w:t>
      </w:r>
      <w:r w:rsidRPr="00C25CFF">
        <w:rPr>
          <w:rFonts w:ascii="Times New Roman" w:hAnsi="Times New Roman"/>
          <w:bCs/>
          <w:color w:val="000000"/>
          <w:sz w:val="24"/>
          <w:szCs w:val="24"/>
        </w:rPr>
        <w:br/>
        <w:t xml:space="preserve"> квалификационной работе, рассматривается впервые); </w:t>
      </w:r>
    </w:p>
    <w:p w14:paraId="7585E303" w14:textId="77777777" w:rsidR="00C02B72" w:rsidRPr="00C25CFF" w:rsidRDefault="00C02B72" w:rsidP="006D029B">
      <w:pPr>
        <w:widowControl w:val="0"/>
        <w:numPr>
          <w:ilvl w:val="0"/>
          <w:numId w:val="17"/>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284"/>
        <w:jc w:val="both"/>
        <w:rPr>
          <w:rFonts w:ascii="Times New Roman" w:hAnsi="Times New Roman"/>
          <w:bCs/>
          <w:color w:val="000000"/>
          <w:sz w:val="24"/>
          <w:szCs w:val="24"/>
        </w:rPr>
      </w:pPr>
      <w:r w:rsidRPr="00C25CFF">
        <w:rPr>
          <w:rFonts w:ascii="Times New Roman" w:hAnsi="Times New Roman"/>
          <w:bCs/>
          <w:color w:val="000000"/>
          <w:sz w:val="24"/>
          <w:szCs w:val="24"/>
        </w:rPr>
        <w:t>новая постановка известных проблем или задач (например, снятие допущений, принятие новых условий);</w:t>
      </w:r>
    </w:p>
    <w:p w14:paraId="2C62DC6F" w14:textId="77777777" w:rsidR="00C02B72" w:rsidRPr="00C25CFF" w:rsidRDefault="00C02B72" w:rsidP="009F6498">
      <w:pPr>
        <w:widowControl w:val="0"/>
        <w:numPr>
          <w:ilvl w:val="0"/>
          <w:numId w:val="17"/>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hAnsi="Times New Roman"/>
          <w:bCs/>
          <w:color w:val="000000"/>
          <w:sz w:val="24"/>
          <w:szCs w:val="24"/>
        </w:rPr>
      </w:pPr>
      <w:r w:rsidRPr="00C25CFF">
        <w:rPr>
          <w:rFonts w:ascii="Times New Roman" w:hAnsi="Times New Roman"/>
          <w:bCs/>
          <w:color w:val="000000"/>
          <w:sz w:val="24"/>
          <w:szCs w:val="24"/>
        </w:rPr>
        <w:t xml:space="preserve">новый метод решения; </w:t>
      </w:r>
    </w:p>
    <w:p w14:paraId="67AF48FE" w14:textId="77777777" w:rsidR="00C02B72" w:rsidRPr="00C25CFF" w:rsidRDefault="00C02B72" w:rsidP="009F6498">
      <w:pPr>
        <w:widowControl w:val="0"/>
        <w:numPr>
          <w:ilvl w:val="0"/>
          <w:numId w:val="17"/>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hAnsi="Times New Roman"/>
          <w:bCs/>
          <w:color w:val="000000"/>
          <w:sz w:val="24"/>
          <w:szCs w:val="24"/>
        </w:rPr>
      </w:pPr>
      <w:r w:rsidRPr="00C25CFF">
        <w:rPr>
          <w:rFonts w:ascii="Times New Roman" w:hAnsi="Times New Roman"/>
          <w:bCs/>
          <w:color w:val="000000"/>
          <w:sz w:val="24"/>
          <w:szCs w:val="24"/>
        </w:rPr>
        <w:t xml:space="preserve">новое применение известного решения или метода; </w:t>
      </w:r>
    </w:p>
    <w:p w14:paraId="4A901ABB" w14:textId="77777777" w:rsidR="00C02B72" w:rsidRPr="00C25CFF" w:rsidRDefault="00C02B72" w:rsidP="009F6498">
      <w:pPr>
        <w:widowControl w:val="0"/>
        <w:numPr>
          <w:ilvl w:val="0"/>
          <w:numId w:val="17"/>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hAnsi="Times New Roman"/>
          <w:bCs/>
          <w:color w:val="000000"/>
          <w:sz w:val="24"/>
          <w:szCs w:val="24"/>
        </w:rPr>
      </w:pPr>
      <w:r w:rsidRPr="00C25CFF">
        <w:rPr>
          <w:rFonts w:ascii="Times New Roman" w:hAnsi="Times New Roman"/>
          <w:bCs/>
          <w:color w:val="000000"/>
          <w:sz w:val="24"/>
          <w:szCs w:val="24"/>
        </w:rPr>
        <w:t xml:space="preserve">новые следствия из известной теории в новых условиях; </w:t>
      </w:r>
    </w:p>
    <w:p w14:paraId="155E4556" w14:textId="77777777" w:rsidR="00C02B72" w:rsidRPr="00C25CFF" w:rsidRDefault="00C02B72" w:rsidP="009F6498">
      <w:pPr>
        <w:widowControl w:val="0"/>
        <w:numPr>
          <w:ilvl w:val="0"/>
          <w:numId w:val="17"/>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hAnsi="Times New Roman"/>
          <w:bCs/>
          <w:color w:val="000000"/>
          <w:sz w:val="24"/>
          <w:szCs w:val="24"/>
        </w:rPr>
      </w:pPr>
      <w:r w:rsidRPr="00C25CFF">
        <w:rPr>
          <w:rFonts w:ascii="Times New Roman" w:hAnsi="Times New Roman"/>
          <w:bCs/>
          <w:color w:val="000000"/>
          <w:sz w:val="24"/>
          <w:szCs w:val="24"/>
        </w:rPr>
        <w:t xml:space="preserve">новые результаты эксперимента, их следствия; </w:t>
      </w:r>
    </w:p>
    <w:p w14:paraId="5C96C011" w14:textId="77777777" w:rsidR="00C02B72" w:rsidRPr="00C25CFF" w:rsidRDefault="00C02B72" w:rsidP="009F6498">
      <w:pPr>
        <w:widowControl w:val="0"/>
        <w:numPr>
          <w:ilvl w:val="0"/>
          <w:numId w:val="17"/>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hAnsi="Times New Roman"/>
          <w:bCs/>
          <w:color w:val="000000"/>
          <w:sz w:val="24"/>
          <w:szCs w:val="24"/>
        </w:rPr>
      </w:pPr>
      <w:r w:rsidRPr="00C25CFF">
        <w:rPr>
          <w:rFonts w:ascii="Times New Roman" w:hAnsi="Times New Roman"/>
          <w:bCs/>
          <w:color w:val="000000"/>
          <w:sz w:val="24"/>
          <w:szCs w:val="24"/>
        </w:rPr>
        <w:t>новые или усовершенствованные критерии, показатели и их</w:t>
      </w:r>
      <w:r w:rsidRPr="00C25CFF">
        <w:rPr>
          <w:rFonts w:ascii="Times New Roman" w:hAnsi="Times New Roman"/>
          <w:bCs/>
          <w:color w:val="000000"/>
          <w:sz w:val="24"/>
          <w:szCs w:val="24"/>
        </w:rPr>
        <w:br/>
        <w:t xml:space="preserve">          обоснование;</w:t>
      </w:r>
    </w:p>
    <w:p w14:paraId="1E53457D" w14:textId="77777777" w:rsidR="00C02B72" w:rsidRPr="00C25CFF" w:rsidRDefault="00C02B72" w:rsidP="008E7E78">
      <w:pPr>
        <w:widowControl w:val="0"/>
        <w:numPr>
          <w:ilvl w:val="0"/>
          <w:numId w:val="17"/>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284"/>
        <w:jc w:val="both"/>
        <w:rPr>
          <w:rFonts w:ascii="Times New Roman" w:hAnsi="Times New Roman"/>
          <w:color w:val="000000"/>
          <w:sz w:val="24"/>
          <w:szCs w:val="24"/>
        </w:rPr>
      </w:pPr>
      <w:r w:rsidRPr="00C25CFF">
        <w:rPr>
          <w:rFonts w:ascii="Times New Roman" w:hAnsi="Times New Roman"/>
          <w:bCs/>
          <w:color w:val="000000"/>
          <w:sz w:val="24"/>
          <w:szCs w:val="24"/>
        </w:rPr>
        <w:t>разработка оригинальных математических моделей процессов и явлений,</w:t>
      </w:r>
      <w:r w:rsidRPr="00C25CFF">
        <w:rPr>
          <w:rFonts w:ascii="Times New Roman" w:hAnsi="Times New Roman"/>
          <w:color w:val="000000"/>
          <w:sz w:val="24"/>
          <w:szCs w:val="24"/>
        </w:rPr>
        <w:t xml:space="preserve"> полученные с их использованием данные.</w:t>
      </w:r>
    </w:p>
    <w:p w14:paraId="7B9D82CE" w14:textId="77777777" w:rsidR="00C02B72" w:rsidRPr="00C25CFF" w:rsidRDefault="00C02B72" w:rsidP="002F5AA0">
      <w:pPr>
        <w:shd w:val="clear" w:color="auto" w:fill="FFFFFF"/>
        <w:tabs>
          <w:tab w:val="left" w:pos="1080"/>
        </w:tabs>
        <w:spacing w:after="0" w:line="240" w:lineRule="auto"/>
        <w:ind w:firstLine="567"/>
        <w:jc w:val="both"/>
        <w:rPr>
          <w:rFonts w:ascii="Times New Roman" w:hAnsi="Times New Roman"/>
          <w:color w:val="000000"/>
          <w:sz w:val="24"/>
          <w:szCs w:val="24"/>
        </w:rPr>
      </w:pPr>
      <w:r w:rsidRPr="00C25CFF">
        <w:rPr>
          <w:rFonts w:ascii="Times New Roman" w:hAnsi="Times New Roman"/>
          <w:color w:val="000000"/>
          <w:sz w:val="24"/>
          <w:szCs w:val="24"/>
        </w:rPr>
        <w:t xml:space="preserve">Главный принцип формулирования научной новизны – не декларировать о внесении чего-то нового (классификации, принципов, тенденций и </w:t>
      </w:r>
      <w:proofErr w:type="gramStart"/>
      <w:r w:rsidRPr="00C25CFF">
        <w:rPr>
          <w:rFonts w:ascii="Times New Roman" w:hAnsi="Times New Roman"/>
          <w:color w:val="000000"/>
          <w:sz w:val="24"/>
          <w:szCs w:val="24"/>
        </w:rPr>
        <w:t>т.д.</w:t>
      </w:r>
      <w:proofErr w:type="gramEnd"/>
      <w:r w:rsidRPr="00C25CFF">
        <w:rPr>
          <w:rFonts w:ascii="Times New Roman" w:hAnsi="Times New Roman"/>
          <w:color w:val="000000"/>
          <w:sz w:val="24"/>
          <w:szCs w:val="24"/>
        </w:rPr>
        <w:t>), а показать, что нового внесено в классификацию, какие новые принципы и тенденции выявлены и т.д.</w:t>
      </w:r>
    </w:p>
    <w:p w14:paraId="64B01417" w14:textId="77777777" w:rsidR="00C02B72" w:rsidRPr="00C25CFF" w:rsidRDefault="00C02B72" w:rsidP="002F5AA0">
      <w:pPr>
        <w:shd w:val="clear" w:color="auto" w:fill="FFFFFF"/>
        <w:tabs>
          <w:tab w:val="left" w:pos="1080"/>
        </w:tabs>
        <w:spacing w:after="0" w:line="240" w:lineRule="auto"/>
        <w:ind w:firstLine="567"/>
        <w:jc w:val="both"/>
        <w:rPr>
          <w:rFonts w:ascii="Times New Roman" w:hAnsi="Times New Roman"/>
          <w:b/>
          <w:sz w:val="24"/>
          <w:szCs w:val="24"/>
        </w:rPr>
      </w:pPr>
    </w:p>
    <w:p w14:paraId="51FFAEEA" w14:textId="77777777" w:rsidR="00025501" w:rsidRPr="00C25CFF" w:rsidRDefault="00CE3037" w:rsidP="00CE3037">
      <w:pPr>
        <w:keepNext/>
        <w:spacing w:after="0" w:line="240" w:lineRule="auto"/>
        <w:jc w:val="center"/>
        <w:outlineLvl w:val="1"/>
        <w:rPr>
          <w:rFonts w:ascii="Times New Roman" w:hAnsi="Times New Roman"/>
          <w:b/>
          <w:sz w:val="24"/>
          <w:szCs w:val="24"/>
        </w:rPr>
      </w:pPr>
      <w:bookmarkStart w:id="17" w:name="_Toc53213201"/>
      <w:r w:rsidRPr="00C25CFF">
        <w:rPr>
          <w:rFonts w:ascii="Times New Roman" w:hAnsi="Times New Roman"/>
          <w:b/>
          <w:sz w:val="24"/>
          <w:szCs w:val="24"/>
        </w:rPr>
        <w:t>4.</w:t>
      </w:r>
      <w:r>
        <w:rPr>
          <w:rFonts w:ascii="Times New Roman" w:hAnsi="Times New Roman"/>
          <w:b/>
          <w:sz w:val="24"/>
          <w:szCs w:val="24"/>
        </w:rPr>
        <w:t xml:space="preserve">5. </w:t>
      </w:r>
      <w:r w:rsidRPr="00C25CFF">
        <w:rPr>
          <w:rFonts w:ascii="Times New Roman" w:hAnsi="Times New Roman"/>
          <w:b/>
          <w:sz w:val="24"/>
          <w:szCs w:val="24"/>
        </w:rPr>
        <w:t>Подготовка основной части работы, введения и заключения</w:t>
      </w:r>
      <w:bookmarkEnd w:id="17"/>
      <w:r w:rsidRPr="00C25CFF">
        <w:rPr>
          <w:rFonts w:ascii="Times New Roman" w:hAnsi="Times New Roman"/>
          <w:b/>
          <w:sz w:val="24"/>
          <w:szCs w:val="24"/>
        </w:rPr>
        <w:t xml:space="preserve"> </w:t>
      </w:r>
    </w:p>
    <w:p w14:paraId="58E62AD0" w14:textId="77777777" w:rsidR="00025501" w:rsidRPr="00C25CFF" w:rsidRDefault="00E47070"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Все разделы ВКР должны быть связаны между собой. Особое внимание следует обращать на логические переходы от одной главы к другой, от параграфа к параграфу, а внутри параграфа – от вопроса к вопросу.</w:t>
      </w:r>
      <w:r w:rsidR="005D0B88">
        <w:rPr>
          <w:rFonts w:ascii="Times New Roman" w:hAnsi="Times New Roman"/>
          <w:sz w:val="24"/>
          <w:szCs w:val="24"/>
        </w:rPr>
        <w:t xml:space="preserve"> </w:t>
      </w:r>
      <w:r w:rsidR="00025501" w:rsidRPr="00C25CFF">
        <w:rPr>
          <w:rFonts w:ascii="Times New Roman" w:hAnsi="Times New Roman"/>
          <w:sz w:val="24"/>
          <w:szCs w:val="24"/>
        </w:rPr>
        <w:t xml:space="preserve">Изложение материала в основной части выпускной квалификационной работы должно быть последовательным и логичным. Общая логика написания параграфа сводится к стандартной логической схеме «Тезис </w:t>
      </w:r>
      <w:r w:rsidR="00025501" w:rsidRPr="00C25CFF">
        <w:rPr>
          <w:rFonts w:ascii="Times New Roman" w:hAnsi="Times New Roman"/>
          <w:sz w:val="24"/>
          <w:szCs w:val="24"/>
        </w:rPr>
        <w:sym w:font="Wingdings 3" w:char="F022"/>
      </w:r>
      <w:r w:rsidR="00025501" w:rsidRPr="00C25CFF">
        <w:rPr>
          <w:rFonts w:ascii="Times New Roman" w:hAnsi="Times New Roman"/>
          <w:sz w:val="24"/>
          <w:szCs w:val="24"/>
        </w:rPr>
        <w:t xml:space="preserve"> Доказательство </w:t>
      </w:r>
      <w:r w:rsidR="00025501" w:rsidRPr="00C25CFF">
        <w:rPr>
          <w:rFonts w:ascii="Times New Roman" w:hAnsi="Times New Roman"/>
          <w:sz w:val="24"/>
          <w:szCs w:val="24"/>
        </w:rPr>
        <w:sym w:font="Wingdings 3" w:char="F022"/>
      </w:r>
      <w:r w:rsidR="00025501" w:rsidRPr="00C25CFF">
        <w:rPr>
          <w:rFonts w:ascii="Times New Roman" w:hAnsi="Times New Roman"/>
          <w:sz w:val="24"/>
          <w:szCs w:val="24"/>
        </w:rPr>
        <w:t xml:space="preserve"> Вывод» (количество таких цепочек в параграфе может быть любым).</w:t>
      </w:r>
    </w:p>
    <w:p w14:paraId="1105454F" w14:textId="77777777" w:rsidR="0019530B" w:rsidRPr="00C25CFF" w:rsidRDefault="0019530B" w:rsidP="002F5AA0">
      <w:pPr>
        <w:spacing w:after="0" w:line="240" w:lineRule="auto"/>
        <w:ind w:firstLine="709"/>
        <w:jc w:val="both"/>
        <w:rPr>
          <w:rFonts w:ascii="Times New Roman" w:hAnsi="Times New Roman"/>
          <w:sz w:val="24"/>
          <w:szCs w:val="24"/>
        </w:rPr>
      </w:pPr>
    </w:p>
    <w:p w14:paraId="12408FB7" w14:textId="77777777" w:rsidR="00025501" w:rsidRPr="00C25CFF" w:rsidRDefault="00025501" w:rsidP="002F5AA0">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b/>
          <w:sz w:val="24"/>
          <w:szCs w:val="24"/>
        </w:rPr>
      </w:pPr>
      <w:r w:rsidRPr="00C25CFF">
        <w:rPr>
          <w:rFonts w:ascii="Times New Roman" w:hAnsi="Times New Roman"/>
          <w:b/>
          <w:sz w:val="24"/>
          <w:szCs w:val="24"/>
        </w:rPr>
        <w:t>Обратите внимание!</w:t>
      </w:r>
    </w:p>
    <w:p w14:paraId="51D612CE" w14:textId="77777777" w:rsidR="00025501" w:rsidRPr="00C25CFF" w:rsidRDefault="00025501" w:rsidP="002F5AA0">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sz w:val="24"/>
          <w:szCs w:val="24"/>
        </w:rPr>
      </w:pPr>
      <w:r w:rsidRPr="00C25CFF">
        <w:rPr>
          <w:rFonts w:ascii="Times New Roman" w:hAnsi="Times New Roman"/>
          <w:sz w:val="24"/>
          <w:szCs w:val="24"/>
        </w:rPr>
        <w:t>Для связи глав и параграфов между собой возможно использовать прием заключительного перехода, который состоит в кратком подведении итогов того, что излагалось в данном разделе и аннотации следующей части работы:</w:t>
      </w:r>
    </w:p>
    <w:p w14:paraId="1C9C52F0" w14:textId="77777777" w:rsidR="00025501" w:rsidRPr="00C25CFF" w:rsidRDefault="00025501" w:rsidP="002F5AA0">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i/>
          <w:sz w:val="24"/>
          <w:szCs w:val="24"/>
        </w:rPr>
      </w:pPr>
      <w:r w:rsidRPr="00C25CFF">
        <w:rPr>
          <w:rFonts w:ascii="Times New Roman" w:hAnsi="Times New Roman"/>
          <w:i/>
          <w:sz w:val="24"/>
          <w:szCs w:val="24"/>
        </w:rPr>
        <w:t xml:space="preserve">Таким образом, </w:t>
      </w:r>
      <w:proofErr w:type="gramStart"/>
      <w:r w:rsidRPr="00C25CFF">
        <w:rPr>
          <w:rFonts w:ascii="Times New Roman" w:hAnsi="Times New Roman"/>
          <w:i/>
          <w:sz w:val="24"/>
          <w:szCs w:val="24"/>
        </w:rPr>
        <w:t>/ Итак</w:t>
      </w:r>
      <w:proofErr w:type="gramEnd"/>
      <w:r w:rsidRPr="00C25CFF">
        <w:rPr>
          <w:rFonts w:ascii="Times New Roman" w:hAnsi="Times New Roman"/>
          <w:i/>
          <w:sz w:val="24"/>
          <w:szCs w:val="24"/>
        </w:rPr>
        <w:t>, в данном параграфе / в данной главе мы рассмотрели / мы пришли к выводу, что …………</w:t>
      </w:r>
    </w:p>
    <w:p w14:paraId="34267C75" w14:textId="77777777" w:rsidR="00025501" w:rsidRPr="00C25CFF" w:rsidRDefault="00025501" w:rsidP="002F5AA0">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i/>
          <w:sz w:val="24"/>
          <w:szCs w:val="24"/>
        </w:rPr>
      </w:pPr>
      <w:r w:rsidRPr="00C25CFF">
        <w:rPr>
          <w:rFonts w:ascii="Times New Roman" w:hAnsi="Times New Roman"/>
          <w:i/>
          <w:sz w:val="24"/>
          <w:szCs w:val="24"/>
        </w:rPr>
        <w:t>В следующем параграфе / В следующей главе / В следующей части работы / Далее мы рассмотрим / проанализируем / считаем необходимым представить ………….</w:t>
      </w:r>
    </w:p>
    <w:p w14:paraId="438161FB" w14:textId="77777777" w:rsidR="00025501" w:rsidRPr="00C25CFF" w:rsidRDefault="00025501" w:rsidP="002F5AA0">
      <w:pPr>
        <w:tabs>
          <w:tab w:val="left" w:pos="900"/>
        </w:tabs>
        <w:spacing w:after="0" w:line="240" w:lineRule="auto"/>
        <w:ind w:firstLine="709"/>
        <w:jc w:val="both"/>
        <w:rPr>
          <w:rFonts w:ascii="Times New Roman" w:hAnsi="Times New Roman"/>
          <w:sz w:val="24"/>
          <w:szCs w:val="24"/>
        </w:rPr>
      </w:pPr>
    </w:p>
    <w:p w14:paraId="5598ACFA" w14:textId="77777777" w:rsidR="00025501" w:rsidRPr="00C25CFF" w:rsidRDefault="00025501" w:rsidP="002F5AA0">
      <w:pPr>
        <w:tabs>
          <w:tab w:val="left" w:pos="900"/>
        </w:tabs>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Использование цитат в тексте необходимо того, чтобы без искажений передать мысль автора первоисточника, для идентификации взглядов при сопоставлении различных точек зрения и </w:t>
      </w:r>
      <w:proofErr w:type="gramStart"/>
      <w:r w:rsidRPr="00C25CFF">
        <w:rPr>
          <w:rFonts w:ascii="Times New Roman" w:hAnsi="Times New Roman"/>
          <w:sz w:val="24"/>
          <w:szCs w:val="24"/>
        </w:rPr>
        <w:t>т.д.</w:t>
      </w:r>
      <w:proofErr w:type="gramEnd"/>
      <w:r w:rsidRPr="00C25CFF">
        <w:rPr>
          <w:rFonts w:ascii="Times New Roman" w:hAnsi="Times New Roman"/>
          <w:sz w:val="24"/>
          <w:szCs w:val="24"/>
        </w:rPr>
        <w:t xml:space="preserve"> Отталкиваясь от содержания цитат, необходимо создать систему убедительных доказательств, важных для объективной характеристики изучаемого вопроса. Цитаты также могут использоваться и для подтверждения отдельных положений работы.</w:t>
      </w:r>
    </w:p>
    <w:p w14:paraId="5D30E802" w14:textId="77777777" w:rsidR="00025501" w:rsidRPr="00C25CFF" w:rsidRDefault="00025501" w:rsidP="002F5AA0">
      <w:pPr>
        <w:tabs>
          <w:tab w:val="left" w:pos="900"/>
        </w:tabs>
        <w:spacing w:after="0" w:line="240" w:lineRule="auto"/>
        <w:ind w:firstLine="709"/>
        <w:jc w:val="both"/>
        <w:rPr>
          <w:rFonts w:ascii="Times New Roman" w:hAnsi="Times New Roman"/>
          <w:sz w:val="24"/>
          <w:szCs w:val="24"/>
        </w:rPr>
      </w:pPr>
      <w:r w:rsidRPr="00C25CFF">
        <w:rPr>
          <w:rFonts w:ascii="Times New Roman" w:hAnsi="Times New Roman"/>
          <w:sz w:val="24"/>
          <w:szCs w:val="24"/>
        </w:rPr>
        <w:t>Число используемых цитат должно определяться потребностями разработки темы. Цитатами не следует злоупотреблять, их обилие может восприниматься как выражение слабости собственной позиции автора. Оптимальный объем цитаты – одно-два, максимум три предложения. Если цитируемый текст имеет больший объем, его следует заменять аналитическим пересказом. Во всех случаях употребления цитат или пересказа мысли автора необходимо делать точную ссылку на источник с указанием страницы.</w:t>
      </w:r>
    </w:p>
    <w:p w14:paraId="384171DD"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Авторский текст (собственные мысли) должен быть передан в научном стиле.  Научный стиль предполагает изложение информации от первого лица множественного</w:t>
      </w:r>
      <w:r w:rsidR="00034FA7">
        <w:rPr>
          <w:rFonts w:ascii="Times New Roman" w:hAnsi="Times New Roman"/>
          <w:sz w:val="24"/>
          <w:szCs w:val="24"/>
        </w:rPr>
        <w:t xml:space="preserve"> </w:t>
      </w:r>
      <w:r w:rsidRPr="00C25CFF">
        <w:rPr>
          <w:rFonts w:ascii="Times New Roman" w:hAnsi="Times New Roman"/>
          <w:sz w:val="24"/>
          <w:szCs w:val="24"/>
        </w:rPr>
        <w:t xml:space="preserve">числа («мы» вместо «я») или безличными предложениями. Его стоит обозначить хорошо известными маркерами: </w:t>
      </w:r>
      <w:r w:rsidR="00D53711" w:rsidRPr="00C25CFF">
        <w:rPr>
          <w:rFonts w:ascii="Times New Roman" w:hAnsi="Times New Roman"/>
          <w:sz w:val="24"/>
          <w:szCs w:val="24"/>
        </w:rPr>
        <w:t>«, по нашему мнению,</w:t>
      </w:r>
      <w:r w:rsidRPr="00C25CFF">
        <w:rPr>
          <w:rFonts w:ascii="Times New Roman" w:hAnsi="Times New Roman"/>
          <w:sz w:val="24"/>
          <w:szCs w:val="24"/>
        </w:rPr>
        <w:t xml:space="preserve">», «с нашей точки зрения», «исходя из этого мы можем заключить, что…»; «необходимо подчеркнуть, что…», «важно обратить внимание на тот факт, что…», «следует отметить…» и </w:t>
      </w:r>
      <w:proofErr w:type="gramStart"/>
      <w:r w:rsidRPr="00C25CFF">
        <w:rPr>
          <w:rFonts w:ascii="Times New Roman" w:hAnsi="Times New Roman"/>
          <w:sz w:val="24"/>
          <w:szCs w:val="24"/>
        </w:rPr>
        <w:t>т.д.</w:t>
      </w:r>
      <w:proofErr w:type="gramEnd"/>
    </w:p>
    <w:p w14:paraId="41B9FCA8" w14:textId="77777777" w:rsidR="00025501" w:rsidRPr="00C25CFF" w:rsidRDefault="00025501" w:rsidP="002F5AA0">
      <w:pPr>
        <w:spacing w:after="0" w:line="240" w:lineRule="auto"/>
        <w:ind w:firstLine="540"/>
        <w:jc w:val="both"/>
        <w:rPr>
          <w:rFonts w:ascii="Times New Roman" w:hAnsi="Times New Roman"/>
          <w:sz w:val="24"/>
          <w:szCs w:val="24"/>
        </w:rPr>
      </w:pPr>
      <w:r w:rsidRPr="00C25CFF">
        <w:rPr>
          <w:rFonts w:ascii="Times New Roman" w:hAnsi="Times New Roman"/>
          <w:sz w:val="24"/>
          <w:szCs w:val="24"/>
        </w:rPr>
        <w:t xml:space="preserve"> Отдельные положения </w:t>
      </w:r>
      <w:r w:rsidR="008A67F3" w:rsidRPr="00C25CFF">
        <w:rPr>
          <w:rFonts w:ascii="Times New Roman" w:hAnsi="Times New Roman"/>
          <w:sz w:val="24"/>
          <w:szCs w:val="24"/>
        </w:rPr>
        <w:t>ВКР</w:t>
      </w:r>
      <w:r w:rsidRPr="00C25CFF">
        <w:rPr>
          <w:rFonts w:ascii="Times New Roman" w:hAnsi="Times New Roman"/>
          <w:sz w:val="24"/>
          <w:szCs w:val="24"/>
        </w:rPr>
        <w:t xml:space="preserve"> должны быть иллюстрированы цифровыми данными из справочников, монографий и других литературных источников, при необходимости оформленными в справочные или аналитические таблицы, диаграммы, графики. При составлении аналитических таблиц, диаграмм, графиков используемые исходные данные выносятся в </w:t>
      </w:r>
      <w:r w:rsidRPr="00C25CFF">
        <w:rPr>
          <w:rFonts w:ascii="Times New Roman" w:hAnsi="Times New Roman"/>
          <w:sz w:val="24"/>
          <w:szCs w:val="24"/>
          <w:u w:color="FF0000"/>
        </w:rPr>
        <w:t>приложение</w:t>
      </w:r>
      <w:r w:rsidRPr="00C25CFF">
        <w:rPr>
          <w:rFonts w:ascii="Times New Roman" w:hAnsi="Times New Roman"/>
          <w:sz w:val="24"/>
          <w:szCs w:val="24"/>
        </w:rPr>
        <w:t xml:space="preserve">, а в тексте приводятся результаты расчетов отдельных показателей (если аналитическая таблица по размеру превышает одну страницу, ее целиком следует перенести в </w:t>
      </w:r>
      <w:r w:rsidRPr="00C25CFF">
        <w:rPr>
          <w:rFonts w:ascii="Times New Roman" w:hAnsi="Times New Roman"/>
          <w:sz w:val="24"/>
          <w:szCs w:val="24"/>
          <w:u w:color="FF0000"/>
        </w:rPr>
        <w:t>приложение</w:t>
      </w:r>
      <w:r w:rsidRPr="00C25CFF">
        <w:rPr>
          <w:rFonts w:ascii="Times New Roman" w:hAnsi="Times New Roman"/>
          <w:sz w:val="24"/>
          <w:szCs w:val="24"/>
        </w:rPr>
        <w:t xml:space="preserve">).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или вводить дополнительные показатели, более отчетливо характеризующие то или иное явление или его отдельные стороны. </w:t>
      </w:r>
    </w:p>
    <w:p w14:paraId="171E9CEA"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Несмотря на то, что </w:t>
      </w:r>
      <w:r w:rsidRPr="00C25CFF">
        <w:rPr>
          <w:rFonts w:ascii="Times New Roman" w:hAnsi="Times New Roman"/>
          <w:b/>
          <w:bCs/>
          <w:sz w:val="24"/>
          <w:szCs w:val="24"/>
        </w:rPr>
        <w:t>введение</w:t>
      </w:r>
      <w:r w:rsidRPr="00C25CFF">
        <w:rPr>
          <w:rFonts w:ascii="Times New Roman" w:hAnsi="Times New Roman"/>
          <w:sz w:val="24"/>
          <w:szCs w:val="24"/>
        </w:rPr>
        <w:t xml:space="preserve"> открывает дипломную работу, его </w:t>
      </w:r>
      <w:r w:rsidRPr="00C25CFF">
        <w:rPr>
          <w:rFonts w:ascii="Times New Roman" w:hAnsi="Times New Roman"/>
          <w:i/>
          <w:sz w:val="24"/>
          <w:szCs w:val="24"/>
        </w:rPr>
        <w:t>окончательный текст пишется уже после написания основной части</w:t>
      </w:r>
      <w:r w:rsidRPr="00C25CFF">
        <w:rPr>
          <w:rFonts w:ascii="Times New Roman" w:hAnsi="Times New Roman"/>
          <w:sz w:val="24"/>
          <w:szCs w:val="24"/>
        </w:rPr>
        <w:t>. Структурно введение состоит из нескольких логических элементов – на заключительном этапе необходимо лишь отредактировать их. Во введении в обязательном порядке обосновываются:</w:t>
      </w:r>
    </w:p>
    <w:p w14:paraId="0C76755B"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b/>
          <w:sz w:val="24"/>
          <w:szCs w:val="24"/>
        </w:rPr>
        <w:t xml:space="preserve">- </w:t>
      </w:r>
      <w:r w:rsidRPr="00C25CFF">
        <w:rPr>
          <w:rFonts w:ascii="Times New Roman" w:hAnsi="Times New Roman"/>
          <w:sz w:val="24"/>
          <w:szCs w:val="24"/>
        </w:rPr>
        <w:t>актуальность работы (необходимо аргументировать, в силу чего именно эта проблема значима для исследования);</w:t>
      </w:r>
    </w:p>
    <w:p w14:paraId="3780EE50"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характеристика степени разработанности темы (краткий обзор имеющейся научной литературы по рассматриваемому вопросу, призванный показать знакомство студента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w:t>
      </w:r>
    </w:p>
    <w:p w14:paraId="68434D20"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цель и задачи работы;</w:t>
      </w:r>
    </w:p>
    <w:p w14:paraId="78F2AB33"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объект и предмет исследования;</w:t>
      </w:r>
    </w:p>
    <w:p w14:paraId="109EB6EC"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методы исследования;</w:t>
      </w:r>
    </w:p>
    <w:p w14:paraId="33DC24B9"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теоретическая база исследования (систематизация основных источников, которые использованы для написания своей работы);</w:t>
      </w:r>
    </w:p>
    <w:p w14:paraId="1F798E66"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 структура работы (название глав работы и их краткая характеристика). </w:t>
      </w:r>
    </w:p>
    <w:p w14:paraId="15589395"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b/>
          <w:bCs/>
          <w:sz w:val="24"/>
          <w:szCs w:val="24"/>
        </w:rPr>
        <w:t xml:space="preserve">Заключение </w:t>
      </w:r>
      <w:r w:rsidR="00E47070" w:rsidRPr="00C25CFF">
        <w:rPr>
          <w:rFonts w:ascii="Times New Roman" w:hAnsi="Times New Roman"/>
          <w:b/>
          <w:bCs/>
          <w:sz w:val="24"/>
          <w:szCs w:val="24"/>
        </w:rPr>
        <w:t>в ВКР</w:t>
      </w:r>
      <w:r w:rsidR="00034FA7">
        <w:rPr>
          <w:rFonts w:ascii="Times New Roman" w:hAnsi="Times New Roman"/>
          <w:b/>
          <w:bCs/>
          <w:sz w:val="24"/>
          <w:szCs w:val="24"/>
        </w:rPr>
        <w:t xml:space="preserve"> </w:t>
      </w:r>
      <w:r w:rsidRPr="00C25CFF">
        <w:rPr>
          <w:rFonts w:ascii="Times New Roman" w:hAnsi="Times New Roman"/>
          <w:sz w:val="24"/>
          <w:szCs w:val="24"/>
        </w:rPr>
        <w:t>содержит краткую формулировку результатов, полученных в ходе работы, указание на проблемы практического характера, которые были выявлены в процессе исследования, а также рекомендации относительно их устранения. В заключении возможно повторение тех выводов, которые были сделаны по главам.</w:t>
      </w:r>
    </w:p>
    <w:p w14:paraId="02227B46" w14:textId="77777777" w:rsidR="00025501"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Законченные главы выпускной квалификационной работы сдаются научному руководителю на проверку в сроки, предусмотренные графиком написания ВКР (см. </w:t>
      </w:r>
      <w:r w:rsidRPr="00CE771F">
        <w:rPr>
          <w:rFonts w:ascii="Times New Roman" w:hAnsi="Times New Roman"/>
          <w:b/>
          <w:bCs/>
          <w:sz w:val="24"/>
          <w:szCs w:val="24"/>
        </w:rPr>
        <w:t>Приложение В</w:t>
      </w:r>
      <w:r w:rsidRPr="00C25CFF">
        <w:rPr>
          <w:rFonts w:ascii="Times New Roman" w:hAnsi="Times New Roman"/>
          <w:sz w:val="24"/>
          <w:szCs w:val="24"/>
        </w:rPr>
        <w:t xml:space="preserve">). Проверенные главы дорабатываются в соответствии с полученными от научного руководителя замечаниями, после чего студент приступает к заполнению титульного листа </w:t>
      </w:r>
      <w:r w:rsidRPr="00CE771F">
        <w:rPr>
          <w:rFonts w:ascii="Times New Roman" w:hAnsi="Times New Roman"/>
          <w:b/>
          <w:bCs/>
          <w:sz w:val="24"/>
          <w:szCs w:val="24"/>
        </w:rPr>
        <w:t xml:space="preserve">(см. Приложение </w:t>
      </w:r>
      <w:r w:rsidR="0096240A">
        <w:rPr>
          <w:rFonts w:ascii="Times New Roman" w:hAnsi="Times New Roman"/>
          <w:b/>
          <w:bCs/>
          <w:sz w:val="24"/>
          <w:szCs w:val="24"/>
        </w:rPr>
        <w:t>З</w:t>
      </w:r>
      <w:r w:rsidRPr="00C25CFF">
        <w:rPr>
          <w:rFonts w:ascii="Times New Roman" w:hAnsi="Times New Roman"/>
          <w:sz w:val="24"/>
          <w:szCs w:val="24"/>
        </w:rPr>
        <w:t>) и оформлению работы</w:t>
      </w:r>
    </w:p>
    <w:p w14:paraId="7FDFCC1F" w14:textId="77777777" w:rsidR="0099780E" w:rsidRPr="00C25CFF" w:rsidRDefault="0099780E" w:rsidP="002F5AA0">
      <w:pPr>
        <w:spacing w:after="0" w:line="240" w:lineRule="auto"/>
        <w:ind w:firstLine="720"/>
        <w:jc w:val="both"/>
        <w:rPr>
          <w:rFonts w:ascii="Times New Roman" w:hAnsi="Times New Roman"/>
          <w:sz w:val="24"/>
          <w:szCs w:val="24"/>
        </w:rPr>
      </w:pPr>
    </w:p>
    <w:p w14:paraId="47A6BB19" w14:textId="77777777" w:rsidR="00025501" w:rsidRPr="00C25CFF" w:rsidRDefault="00025501" w:rsidP="00CE3037">
      <w:pPr>
        <w:keepNext/>
        <w:spacing w:after="0" w:line="240" w:lineRule="auto"/>
        <w:jc w:val="center"/>
        <w:outlineLvl w:val="1"/>
        <w:rPr>
          <w:rFonts w:ascii="Times New Roman" w:hAnsi="Times New Roman"/>
          <w:b/>
          <w:color w:val="FF0000"/>
          <w:sz w:val="24"/>
          <w:szCs w:val="24"/>
        </w:rPr>
      </w:pPr>
      <w:bookmarkStart w:id="18" w:name="_Toc37899071"/>
      <w:bookmarkStart w:id="19" w:name="_Toc53213202"/>
      <w:r w:rsidRPr="00C25CFF">
        <w:rPr>
          <w:rFonts w:ascii="Times New Roman" w:hAnsi="Times New Roman"/>
          <w:b/>
          <w:sz w:val="24"/>
          <w:szCs w:val="24"/>
        </w:rPr>
        <w:t>4.</w:t>
      </w:r>
      <w:r w:rsidR="005D0B88">
        <w:rPr>
          <w:rFonts w:ascii="Times New Roman" w:hAnsi="Times New Roman"/>
          <w:b/>
          <w:sz w:val="24"/>
          <w:szCs w:val="24"/>
        </w:rPr>
        <w:t>6</w:t>
      </w:r>
      <w:r w:rsidRPr="00C25CFF">
        <w:rPr>
          <w:rFonts w:ascii="Times New Roman" w:hAnsi="Times New Roman"/>
          <w:b/>
          <w:sz w:val="24"/>
          <w:szCs w:val="24"/>
        </w:rPr>
        <w:t xml:space="preserve"> Представление ВКР в ОСУП</w:t>
      </w:r>
      <w:r w:rsidRPr="00C25CFF">
        <w:rPr>
          <w:rFonts w:ascii="Times New Roman" w:hAnsi="Times New Roman"/>
          <w:b/>
          <w:sz w:val="24"/>
          <w:szCs w:val="24"/>
          <w:vertAlign w:val="superscript"/>
        </w:rPr>
        <w:footnoteReference w:id="13"/>
      </w:r>
      <w:bookmarkEnd w:id="18"/>
      <w:bookmarkEnd w:id="19"/>
    </w:p>
    <w:p w14:paraId="626485F9" w14:textId="77777777" w:rsidR="0099780E"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b/>
          <w:color w:val="000000"/>
          <w:sz w:val="24"/>
          <w:szCs w:val="24"/>
        </w:rPr>
        <w:t>Загрузка ВКР в систему «Антиплагиат».</w:t>
      </w:r>
      <w:r w:rsidRPr="00C25CFF">
        <w:rPr>
          <w:rFonts w:ascii="Times New Roman" w:hAnsi="Times New Roman"/>
          <w:color w:val="000000"/>
          <w:sz w:val="24"/>
          <w:szCs w:val="24"/>
        </w:rPr>
        <w:t xml:space="preserve"> В обязательном порядке обучающийся загружает готовую ВКР в систему «</w:t>
      </w:r>
      <w:r w:rsidR="00B9540A" w:rsidRPr="00C25CFF">
        <w:rPr>
          <w:rFonts w:ascii="Times New Roman" w:hAnsi="Times New Roman"/>
          <w:color w:val="000000"/>
          <w:sz w:val="24"/>
          <w:szCs w:val="24"/>
        </w:rPr>
        <w:t>Антиплагиат» в</w:t>
      </w:r>
      <w:r w:rsidRPr="00C25CFF">
        <w:rPr>
          <w:rFonts w:ascii="Times New Roman" w:hAnsi="Times New Roman"/>
          <w:color w:val="000000"/>
          <w:sz w:val="24"/>
          <w:szCs w:val="24"/>
        </w:rPr>
        <w:t xml:space="preserve"> соответствии с Регламентом использования системы «Антиплагиат» для сбора и проверки письменных учебных работ в Университете.</w:t>
      </w:r>
      <w:r w:rsidR="00243432">
        <w:rPr>
          <w:rFonts w:ascii="Times New Roman" w:hAnsi="Times New Roman"/>
          <w:color w:val="000000"/>
          <w:sz w:val="24"/>
          <w:szCs w:val="24"/>
        </w:rPr>
        <w:t xml:space="preserve"> </w:t>
      </w:r>
      <w:r w:rsidRPr="00C25CFF">
        <w:rPr>
          <w:rFonts w:ascii="Times New Roman" w:hAnsi="Times New Roman"/>
          <w:color w:val="000000"/>
          <w:sz w:val="24"/>
          <w:szCs w:val="24"/>
        </w:rPr>
        <w:t xml:space="preserve">В случае выявления доказанного факта плагиата при подготовке ВКР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w:t>
      </w:r>
      <w:r w:rsidRPr="005871A4">
        <w:rPr>
          <w:rFonts w:ascii="Times New Roman" w:hAnsi="Times New Roman"/>
          <w:color w:val="000000"/>
          <w:sz w:val="24"/>
          <w:szCs w:val="24"/>
        </w:rPr>
        <w:t>приложением 7</w:t>
      </w:r>
      <w:r w:rsidRPr="00C25CFF">
        <w:rPr>
          <w:rFonts w:ascii="Times New Roman" w:hAnsi="Times New Roman"/>
          <w:color w:val="000000"/>
          <w:sz w:val="24"/>
          <w:szCs w:val="24"/>
        </w:rPr>
        <w:t xml:space="preserve"> к Правилам внутреннего распорядка Университета.</w:t>
      </w:r>
      <w:r w:rsidR="0099780E">
        <w:rPr>
          <w:rFonts w:ascii="Times New Roman" w:hAnsi="Times New Roman"/>
          <w:color w:val="000000"/>
          <w:sz w:val="24"/>
          <w:szCs w:val="24"/>
        </w:rPr>
        <w:t xml:space="preserve"> Студент загружает итоговую версию работы не позднее даты, указанной в приказе о проведении ГИА.</w:t>
      </w:r>
      <w:r w:rsidR="0099780E" w:rsidRPr="0099780E">
        <w:rPr>
          <w:rFonts w:ascii="Times New Roman" w:hAnsi="Times New Roman"/>
          <w:sz w:val="24"/>
          <w:szCs w:val="24"/>
        </w:rPr>
        <w:t xml:space="preserve"> </w:t>
      </w:r>
      <w:r w:rsidR="0099780E">
        <w:rPr>
          <w:rFonts w:ascii="Times New Roman" w:hAnsi="Times New Roman"/>
          <w:sz w:val="24"/>
          <w:szCs w:val="24"/>
        </w:rPr>
        <w:t xml:space="preserve">Если работа не загружена до указанной </w:t>
      </w:r>
      <w:r w:rsidR="0019530B">
        <w:rPr>
          <w:rFonts w:ascii="Times New Roman" w:hAnsi="Times New Roman"/>
          <w:sz w:val="24"/>
          <w:szCs w:val="24"/>
        </w:rPr>
        <w:t xml:space="preserve">в приказе </w:t>
      </w:r>
      <w:r w:rsidR="0099780E">
        <w:rPr>
          <w:rFonts w:ascii="Times New Roman" w:hAnsi="Times New Roman"/>
          <w:sz w:val="24"/>
          <w:szCs w:val="24"/>
        </w:rPr>
        <w:t>даты</w:t>
      </w:r>
      <w:r w:rsidR="0019530B">
        <w:rPr>
          <w:rFonts w:ascii="Times New Roman" w:hAnsi="Times New Roman"/>
          <w:sz w:val="24"/>
          <w:szCs w:val="24"/>
        </w:rPr>
        <w:t>,</w:t>
      </w:r>
      <w:r w:rsidR="0099780E">
        <w:rPr>
          <w:rFonts w:ascii="Times New Roman" w:hAnsi="Times New Roman"/>
          <w:sz w:val="24"/>
          <w:szCs w:val="24"/>
        </w:rPr>
        <w:t xml:space="preserve"> </w:t>
      </w:r>
      <w:r w:rsidR="0099780E" w:rsidRPr="00C25CFF">
        <w:rPr>
          <w:rFonts w:ascii="Times New Roman" w:hAnsi="Times New Roman"/>
          <w:sz w:val="24"/>
          <w:szCs w:val="24"/>
        </w:rPr>
        <w:t xml:space="preserve">ОСУП </w:t>
      </w:r>
      <w:r w:rsidR="0019530B" w:rsidRPr="00C25CFF">
        <w:rPr>
          <w:rFonts w:ascii="Times New Roman" w:hAnsi="Times New Roman"/>
          <w:sz w:val="24"/>
          <w:szCs w:val="24"/>
        </w:rPr>
        <w:t xml:space="preserve">в течение трех календарных дней </w:t>
      </w:r>
      <w:r w:rsidR="0099780E" w:rsidRPr="00C25CFF">
        <w:rPr>
          <w:rFonts w:ascii="Times New Roman" w:hAnsi="Times New Roman"/>
          <w:sz w:val="24"/>
          <w:szCs w:val="24"/>
        </w:rPr>
        <w:t xml:space="preserve">представляет ответственному секретарю </w:t>
      </w:r>
      <w:r w:rsidR="0019530B">
        <w:rPr>
          <w:rFonts w:ascii="Times New Roman" w:hAnsi="Times New Roman"/>
          <w:sz w:val="24"/>
          <w:szCs w:val="24"/>
        </w:rPr>
        <w:t>ГЭК</w:t>
      </w:r>
      <w:r w:rsidR="0099780E" w:rsidRPr="00C25CFF">
        <w:rPr>
          <w:rFonts w:ascii="Times New Roman" w:hAnsi="Times New Roman"/>
          <w:sz w:val="24"/>
          <w:szCs w:val="24"/>
        </w:rPr>
        <w:t xml:space="preserve"> акт за подписью начальника ОСУП о непредставлении работы</w:t>
      </w:r>
      <w:r w:rsidR="0099780E">
        <w:rPr>
          <w:rFonts w:ascii="Times New Roman" w:hAnsi="Times New Roman"/>
          <w:sz w:val="24"/>
          <w:szCs w:val="24"/>
        </w:rPr>
        <w:t>, и студент до защиты не допускается</w:t>
      </w:r>
      <w:r w:rsidR="0019530B">
        <w:rPr>
          <w:rFonts w:ascii="Times New Roman" w:hAnsi="Times New Roman"/>
          <w:sz w:val="24"/>
          <w:szCs w:val="24"/>
        </w:rPr>
        <w:t>.</w:t>
      </w:r>
    </w:p>
    <w:p w14:paraId="45747DC5" w14:textId="77777777" w:rsidR="00B9156C" w:rsidRDefault="00B9540A" w:rsidP="002F5AA0">
      <w:pPr>
        <w:spacing w:after="0" w:line="240" w:lineRule="auto"/>
        <w:ind w:firstLine="540"/>
        <w:jc w:val="both"/>
        <w:rPr>
          <w:rFonts w:ascii="Times New Roman" w:hAnsi="Times New Roman"/>
          <w:sz w:val="24"/>
          <w:szCs w:val="24"/>
        </w:rPr>
      </w:pPr>
      <w:r w:rsidRPr="00B9540A">
        <w:rPr>
          <w:rFonts w:ascii="Times New Roman" w:hAnsi="Times New Roman"/>
          <w:b/>
          <w:bCs/>
          <w:sz w:val="24"/>
          <w:szCs w:val="24"/>
        </w:rPr>
        <w:t>Не позднее одного календарного месяца до запланированной даты защиты</w:t>
      </w:r>
      <w:r w:rsidRPr="00B9540A">
        <w:rPr>
          <w:rFonts w:ascii="Times New Roman" w:hAnsi="Times New Roman"/>
          <w:b/>
          <w:bCs/>
          <w:vertAlign w:val="superscript"/>
        </w:rPr>
        <w:footnoteReference w:id="14"/>
      </w:r>
      <w:r w:rsidRPr="00B9540A">
        <w:rPr>
          <w:rFonts w:ascii="Times New Roman" w:hAnsi="Times New Roman"/>
          <w:sz w:val="24"/>
          <w:szCs w:val="24"/>
        </w:rPr>
        <w:t xml:space="preserve"> </w:t>
      </w:r>
      <w:r w:rsidR="00D53711">
        <w:rPr>
          <w:rFonts w:ascii="Times New Roman" w:hAnsi="Times New Roman"/>
          <w:sz w:val="24"/>
          <w:szCs w:val="24"/>
        </w:rPr>
        <w:t xml:space="preserve">обучающийся </w:t>
      </w:r>
      <w:r w:rsidR="00D53711" w:rsidRPr="00B9540A">
        <w:rPr>
          <w:rFonts w:ascii="Times New Roman" w:hAnsi="Times New Roman"/>
          <w:sz w:val="24"/>
          <w:szCs w:val="24"/>
        </w:rPr>
        <w:t>обязан</w:t>
      </w:r>
      <w:r w:rsidRPr="00B9540A">
        <w:rPr>
          <w:rFonts w:ascii="Times New Roman" w:hAnsi="Times New Roman"/>
          <w:sz w:val="24"/>
          <w:szCs w:val="24"/>
        </w:rPr>
        <w:t xml:space="preserve"> представить окончательный вариант ВКР научному руководителю</w:t>
      </w:r>
      <w:r w:rsidR="00243432">
        <w:rPr>
          <w:rFonts w:ascii="Times New Roman" w:hAnsi="Times New Roman"/>
          <w:sz w:val="24"/>
          <w:szCs w:val="24"/>
        </w:rPr>
        <w:t xml:space="preserve">. </w:t>
      </w:r>
    </w:p>
    <w:p w14:paraId="2109C004" w14:textId="77777777" w:rsidR="00B9540A" w:rsidRDefault="00D53711" w:rsidP="002F5AA0">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Обучающийся </w:t>
      </w:r>
      <w:r w:rsidR="00B9540A" w:rsidRPr="00C25CFF">
        <w:rPr>
          <w:rFonts w:ascii="Times New Roman" w:hAnsi="Times New Roman"/>
          <w:color w:val="000000"/>
          <w:sz w:val="24"/>
          <w:szCs w:val="24"/>
        </w:rPr>
        <w:t xml:space="preserve">вносит все данные о ВКР в систему </w:t>
      </w:r>
      <w:r w:rsidR="00B9540A" w:rsidRPr="00C25CFF">
        <w:rPr>
          <w:rFonts w:ascii="Times New Roman" w:hAnsi="Times New Roman"/>
          <w:color w:val="000000"/>
          <w:sz w:val="24"/>
          <w:szCs w:val="24"/>
          <w:lang w:val="en-US"/>
        </w:rPr>
        <w:t>LMS</w:t>
      </w:r>
      <w:r w:rsidR="00B9540A" w:rsidRPr="00C25CFF">
        <w:rPr>
          <w:rFonts w:ascii="Times New Roman" w:hAnsi="Times New Roman"/>
          <w:color w:val="000000"/>
          <w:sz w:val="24"/>
          <w:szCs w:val="24"/>
        </w:rPr>
        <w:t xml:space="preserve"> согласно </w:t>
      </w:r>
      <w:r w:rsidR="00B9156C">
        <w:rPr>
          <w:rFonts w:ascii="Times New Roman" w:hAnsi="Times New Roman"/>
          <w:color w:val="000000"/>
          <w:sz w:val="24"/>
          <w:szCs w:val="24"/>
        </w:rPr>
        <w:t>календарному графику</w:t>
      </w:r>
      <w:r w:rsidR="005D0B88">
        <w:rPr>
          <w:rFonts w:ascii="Times New Roman" w:hAnsi="Times New Roman"/>
          <w:color w:val="000000"/>
          <w:sz w:val="24"/>
          <w:szCs w:val="24"/>
        </w:rPr>
        <w:t xml:space="preserve"> п.4.1.</w:t>
      </w:r>
      <w:r w:rsidR="00B9156C">
        <w:rPr>
          <w:rFonts w:ascii="Times New Roman" w:hAnsi="Times New Roman"/>
          <w:color w:val="000000"/>
          <w:sz w:val="24"/>
          <w:szCs w:val="24"/>
        </w:rPr>
        <w:t xml:space="preserve"> </w:t>
      </w:r>
      <w:r w:rsidR="00B9540A" w:rsidRPr="00C25CFF">
        <w:rPr>
          <w:rFonts w:ascii="Times New Roman" w:hAnsi="Times New Roman"/>
          <w:color w:val="000000"/>
          <w:sz w:val="24"/>
          <w:szCs w:val="24"/>
        </w:rPr>
        <w:t xml:space="preserve">и получает Справку в системе «Антиплагиат» с </w:t>
      </w:r>
      <w:r w:rsidR="00B9540A" w:rsidRPr="00C25CFF">
        <w:rPr>
          <w:rFonts w:ascii="Times New Roman" w:hAnsi="Times New Roman"/>
          <w:color w:val="000000"/>
          <w:sz w:val="24"/>
          <w:szCs w:val="24"/>
          <w:lang w:val="en-US"/>
        </w:rPr>
        <w:t>QR</w:t>
      </w:r>
      <w:r w:rsidR="00B9540A" w:rsidRPr="00C25CFF">
        <w:rPr>
          <w:rFonts w:ascii="Times New Roman" w:hAnsi="Times New Roman"/>
          <w:color w:val="000000"/>
          <w:sz w:val="24"/>
          <w:szCs w:val="24"/>
          <w:rtl/>
          <w:lang w:val="en-US"/>
        </w:rPr>
        <w:t>-</w:t>
      </w:r>
      <w:r w:rsidR="00B9540A" w:rsidRPr="00C25CFF">
        <w:rPr>
          <w:rFonts w:ascii="Times New Roman" w:hAnsi="Times New Roman"/>
          <w:color w:val="000000"/>
          <w:sz w:val="24"/>
          <w:szCs w:val="24"/>
        </w:rPr>
        <w:t>кодом.</w:t>
      </w:r>
      <w:r w:rsidR="00034FA7">
        <w:rPr>
          <w:rFonts w:ascii="Times New Roman" w:hAnsi="Times New Roman"/>
          <w:color w:val="000000"/>
          <w:sz w:val="24"/>
          <w:szCs w:val="24"/>
        </w:rPr>
        <w:t xml:space="preserve"> </w:t>
      </w:r>
      <w:r w:rsidR="00B9540A" w:rsidRPr="00C25CFF">
        <w:rPr>
          <w:rFonts w:ascii="Times New Roman" w:hAnsi="Times New Roman"/>
          <w:sz w:val="24"/>
          <w:szCs w:val="24"/>
        </w:rPr>
        <w:t xml:space="preserve">Данный вариант работы считается окончательным, он не подлежит доработке или замене. </w:t>
      </w:r>
    </w:p>
    <w:p w14:paraId="0E181DF1" w14:textId="77777777" w:rsidR="005D0B88" w:rsidRPr="005D0B88" w:rsidRDefault="005D0B88" w:rsidP="002F5AA0">
      <w:pPr>
        <w:spacing w:after="0" w:line="240" w:lineRule="auto"/>
        <w:ind w:firstLine="540"/>
        <w:jc w:val="both"/>
        <w:rPr>
          <w:rFonts w:ascii="Times New Roman" w:hAnsi="Times New Roman"/>
          <w:b/>
          <w:bCs/>
          <w:sz w:val="24"/>
          <w:szCs w:val="24"/>
        </w:rPr>
      </w:pPr>
      <w:r w:rsidRPr="005D0B88">
        <w:rPr>
          <w:rFonts w:ascii="Times New Roman" w:hAnsi="Times New Roman"/>
          <w:b/>
          <w:bCs/>
          <w:sz w:val="24"/>
          <w:szCs w:val="24"/>
        </w:rPr>
        <w:t>Печатный вариант сдаётся в ОСУП не позднее 7 дней до защиты</w:t>
      </w:r>
      <w:r>
        <w:rPr>
          <w:rFonts w:ascii="Times New Roman" w:hAnsi="Times New Roman"/>
          <w:b/>
          <w:bCs/>
          <w:sz w:val="24"/>
          <w:szCs w:val="24"/>
        </w:rPr>
        <w:t>.</w:t>
      </w:r>
    </w:p>
    <w:p w14:paraId="4E415AC6" w14:textId="77777777" w:rsidR="00025501" w:rsidRPr="00C25CFF" w:rsidRDefault="0099780E" w:rsidP="002F5AA0">
      <w:pPr>
        <w:spacing w:after="0" w:line="240" w:lineRule="auto"/>
        <w:ind w:firstLine="540"/>
        <w:jc w:val="both"/>
        <w:rPr>
          <w:rFonts w:ascii="Times New Roman" w:hAnsi="Times New Roman"/>
          <w:sz w:val="24"/>
          <w:szCs w:val="24"/>
        </w:rPr>
      </w:pPr>
      <w:r>
        <w:rPr>
          <w:rFonts w:ascii="Times New Roman" w:hAnsi="Times New Roman"/>
          <w:b/>
          <w:bCs/>
          <w:sz w:val="24"/>
          <w:szCs w:val="24"/>
        </w:rPr>
        <w:t xml:space="preserve">Не позднее 5 календарных дней до защиты научный руководитель </w:t>
      </w:r>
      <w:r w:rsidR="00D53711">
        <w:rPr>
          <w:rFonts w:ascii="Times New Roman" w:hAnsi="Times New Roman"/>
          <w:b/>
          <w:bCs/>
          <w:sz w:val="24"/>
          <w:szCs w:val="24"/>
        </w:rPr>
        <w:t xml:space="preserve">предоставляет </w:t>
      </w:r>
      <w:r w:rsidR="00D53711" w:rsidRPr="00C25CFF">
        <w:rPr>
          <w:rFonts w:ascii="Times New Roman" w:hAnsi="Times New Roman"/>
          <w:sz w:val="24"/>
          <w:szCs w:val="24"/>
        </w:rPr>
        <w:t>в</w:t>
      </w:r>
      <w:r w:rsidR="0019530B">
        <w:rPr>
          <w:rFonts w:ascii="Times New Roman" w:hAnsi="Times New Roman"/>
          <w:sz w:val="24"/>
          <w:szCs w:val="24"/>
        </w:rPr>
        <w:t xml:space="preserve"> ОСУП </w:t>
      </w:r>
      <w:r w:rsidR="00025501" w:rsidRPr="00C25CFF">
        <w:rPr>
          <w:rFonts w:ascii="Times New Roman" w:hAnsi="Times New Roman"/>
          <w:sz w:val="24"/>
          <w:szCs w:val="24"/>
        </w:rPr>
        <w:t>письменный отзыв</w:t>
      </w:r>
      <w:r w:rsidR="001E1BE9" w:rsidRPr="00C25CFF">
        <w:rPr>
          <w:rFonts w:ascii="Times New Roman" w:hAnsi="Times New Roman"/>
          <w:sz w:val="24"/>
          <w:szCs w:val="24"/>
        </w:rPr>
        <w:t xml:space="preserve"> о качестве и результатах</w:t>
      </w:r>
      <w:r>
        <w:rPr>
          <w:rFonts w:ascii="Times New Roman" w:hAnsi="Times New Roman"/>
          <w:sz w:val="24"/>
          <w:szCs w:val="24"/>
        </w:rPr>
        <w:t xml:space="preserve"> ВКР</w:t>
      </w:r>
      <w:r w:rsidR="00025501" w:rsidRPr="00C25CFF">
        <w:rPr>
          <w:rFonts w:ascii="Times New Roman" w:hAnsi="Times New Roman"/>
          <w:sz w:val="24"/>
          <w:szCs w:val="24"/>
        </w:rPr>
        <w:t xml:space="preserve"> (</w:t>
      </w:r>
      <w:r w:rsidR="00025501" w:rsidRPr="0096240A">
        <w:rPr>
          <w:rFonts w:ascii="Times New Roman" w:hAnsi="Times New Roman"/>
          <w:b/>
          <w:bCs/>
          <w:sz w:val="24"/>
          <w:szCs w:val="24"/>
        </w:rPr>
        <w:t>см. Приложение Д</w:t>
      </w:r>
      <w:r w:rsidR="00025501" w:rsidRPr="00C25CFF">
        <w:rPr>
          <w:rFonts w:ascii="Times New Roman" w:hAnsi="Times New Roman"/>
          <w:sz w:val="24"/>
          <w:szCs w:val="24"/>
        </w:rPr>
        <w:t>)</w:t>
      </w:r>
      <w:r w:rsidR="00582F27" w:rsidRPr="00C25CFF">
        <w:rPr>
          <w:rFonts w:ascii="Times New Roman" w:hAnsi="Times New Roman"/>
          <w:sz w:val="24"/>
          <w:szCs w:val="24"/>
        </w:rPr>
        <w:t>.</w:t>
      </w:r>
      <w:r w:rsidR="0019530B">
        <w:rPr>
          <w:rFonts w:ascii="Times New Roman" w:hAnsi="Times New Roman"/>
          <w:sz w:val="24"/>
          <w:szCs w:val="24"/>
        </w:rPr>
        <w:t xml:space="preserve"> ОСУП не позднее 5 календарных дней знакомит </w:t>
      </w:r>
      <w:r w:rsidR="00D53711">
        <w:rPr>
          <w:rFonts w:ascii="Times New Roman" w:hAnsi="Times New Roman"/>
          <w:sz w:val="24"/>
          <w:szCs w:val="24"/>
        </w:rPr>
        <w:t xml:space="preserve">обучающихся с </w:t>
      </w:r>
      <w:r w:rsidR="0019530B">
        <w:rPr>
          <w:rFonts w:ascii="Times New Roman" w:hAnsi="Times New Roman"/>
          <w:sz w:val="24"/>
          <w:szCs w:val="24"/>
        </w:rPr>
        <w:t>полученным отзывом научного руководителя.</w:t>
      </w:r>
    </w:p>
    <w:p w14:paraId="3C444EEC" w14:textId="77777777" w:rsidR="00025501" w:rsidRDefault="00025501" w:rsidP="002F5AA0">
      <w:pPr>
        <w:spacing w:after="0" w:line="240" w:lineRule="auto"/>
        <w:ind w:firstLine="540"/>
        <w:jc w:val="both"/>
        <w:rPr>
          <w:rFonts w:ascii="Times New Roman" w:hAnsi="Times New Roman"/>
          <w:sz w:val="24"/>
          <w:szCs w:val="24"/>
        </w:rPr>
      </w:pPr>
      <w:r w:rsidRPr="00C25CFF">
        <w:rPr>
          <w:rFonts w:ascii="Times New Roman" w:hAnsi="Times New Roman"/>
          <w:sz w:val="24"/>
          <w:szCs w:val="24"/>
        </w:rPr>
        <w:t xml:space="preserve">ОСУП должен представить </w:t>
      </w:r>
      <w:r w:rsidR="00034FA7">
        <w:rPr>
          <w:rFonts w:ascii="Times New Roman" w:hAnsi="Times New Roman"/>
          <w:sz w:val="24"/>
          <w:szCs w:val="24"/>
        </w:rPr>
        <w:t>выгрузку выпускной квалификационной работы</w:t>
      </w:r>
      <w:r w:rsidR="0099780E">
        <w:rPr>
          <w:rFonts w:ascii="Times New Roman" w:hAnsi="Times New Roman"/>
          <w:sz w:val="24"/>
          <w:szCs w:val="24"/>
        </w:rPr>
        <w:t xml:space="preserve"> из</w:t>
      </w:r>
      <w:r w:rsidR="0099780E" w:rsidRPr="0099780E">
        <w:rPr>
          <w:rFonts w:ascii="Times New Roman" w:hAnsi="Times New Roman"/>
          <w:sz w:val="24"/>
          <w:szCs w:val="24"/>
        </w:rPr>
        <w:t xml:space="preserve"> </w:t>
      </w:r>
      <w:r w:rsidR="00D53711">
        <w:rPr>
          <w:rFonts w:ascii="Times New Roman" w:hAnsi="Times New Roman"/>
          <w:sz w:val="24"/>
          <w:szCs w:val="24"/>
          <w:lang w:val="en-US"/>
        </w:rPr>
        <w:t>LMS</w:t>
      </w:r>
      <w:r w:rsidR="00D53711" w:rsidRPr="0099780E">
        <w:rPr>
          <w:rFonts w:ascii="Times New Roman" w:hAnsi="Times New Roman"/>
          <w:sz w:val="24"/>
          <w:szCs w:val="24"/>
        </w:rPr>
        <w:t xml:space="preserve"> </w:t>
      </w:r>
      <w:r w:rsidR="00D53711">
        <w:rPr>
          <w:rFonts w:ascii="Times New Roman" w:hAnsi="Times New Roman"/>
          <w:sz w:val="24"/>
          <w:szCs w:val="24"/>
        </w:rPr>
        <w:t>вместе</w:t>
      </w:r>
      <w:r w:rsidR="0099780E">
        <w:rPr>
          <w:rFonts w:ascii="Times New Roman" w:hAnsi="Times New Roman"/>
          <w:sz w:val="24"/>
          <w:szCs w:val="24"/>
        </w:rPr>
        <w:t xml:space="preserve"> с письменным отзывом</w:t>
      </w:r>
      <w:r w:rsidRPr="00C25CFF">
        <w:rPr>
          <w:rFonts w:ascii="Times New Roman" w:hAnsi="Times New Roman"/>
          <w:sz w:val="24"/>
          <w:szCs w:val="24"/>
        </w:rPr>
        <w:t xml:space="preserve"> научного руководителя ответственному секретарю </w:t>
      </w:r>
      <w:r w:rsidR="0019530B">
        <w:rPr>
          <w:rFonts w:ascii="Times New Roman" w:hAnsi="Times New Roman"/>
          <w:sz w:val="24"/>
          <w:szCs w:val="24"/>
        </w:rPr>
        <w:t>ГЭК</w:t>
      </w:r>
      <w:r w:rsidRPr="00C25CFF">
        <w:rPr>
          <w:rFonts w:ascii="Times New Roman" w:hAnsi="Times New Roman"/>
          <w:sz w:val="24"/>
          <w:szCs w:val="24"/>
        </w:rPr>
        <w:t xml:space="preserve"> не позднее, чем за один рабочий день до защиты.</w:t>
      </w:r>
    </w:p>
    <w:p w14:paraId="23948A47" w14:textId="77777777" w:rsidR="005D0B88" w:rsidRPr="00C25CFF" w:rsidRDefault="005D0B88" w:rsidP="002F5AA0">
      <w:pPr>
        <w:spacing w:after="0" w:line="240" w:lineRule="auto"/>
        <w:ind w:firstLine="540"/>
        <w:jc w:val="both"/>
        <w:rPr>
          <w:rFonts w:ascii="Times New Roman" w:hAnsi="Times New Roman"/>
          <w:sz w:val="24"/>
          <w:szCs w:val="24"/>
        </w:rPr>
      </w:pPr>
    </w:p>
    <w:p w14:paraId="148997C4" w14:textId="77777777" w:rsidR="00025501" w:rsidRPr="00C25CFF" w:rsidRDefault="00025501" w:rsidP="00CE3037">
      <w:pPr>
        <w:keepNext/>
        <w:spacing w:after="0" w:line="240" w:lineRule="auto"/>
        <w:ind w:firstLine="540"/>
        <w:jc w:val="center"/>
        <w:outlineLvl w:val="1"/>
        <w:rPr>
          <w:rFonts w:ascii="Times New Roman" w:hAnsi="Times New Roman"/>
          <w:b/>
          <w:sz w:val="24"/>
          <w:szCs w:val="24"/>
        </w:rPr>
      </w:pPr>
      <w:bookmarkStart w:id="20" w:name="_Toc37899072"/>
      <w:bookmarkStart w:id="21" w:name="_Toc53213203"/>
      <w:r w:rsidRPr="00C25CFF">
        <w:rPr>
          <w:rFonts w:ascii="Times New Roman" w:hAnsi="Times New Roman"/>
          <w:b/>
          <w:sz w:val="24"/>
          <w:szCs w:val="24"/>
        </w:rPr>
        <w:t>4.</w:t>
      </w:r>
      <w:r w:rsidR="005D0B88">
        <w:rPr>
          <w:rFonts w:ascii="Times New Roman" w:hAnsi="Times New Roman"/>
          <w:b/>
          <w:sz w:val="24"/>
          <w:szCs w:val="24"/>
        </w:rPr>
        <w:t>7</w:t>
      </w:r>
      <w:r w:rsidRPr="00C25CFF">
        <w:rPr>
          <w:rFonts w:ascii="Times New Roman" w:hAnsi="Times New Roman"/>
          <w:b/>
          <w:sz w:val="24"/>
          <w:szCs w:val="24"/>
        </w:rPr>
        <w:t>. Подготовка к защите ВКР</w:t>
      </w:r>
      <w:bookmarkEnd w:id="20"/>
      <w:bookmarkEnd w:id="21"/>
    </w:p>
    <w:p w14:paraId="7D900919" w14:textId="77777777" w:rsidR="00025501" w:rsidRPr="00C25CFF" w:rsidRDefault="00025501" w:rsidP="002F5AA0">
      <w:pPr>
        <w:spacing w:after="0" w:line="240" w:lineRule="auto"/>
        <w:ind w:firstLine="567"/>
        <w:jc w:val="both"/>
        <w:rPr>
          <w:rFonts w:ascii="Times New Roman" w:hAnsi="Times New Roman"/>
          <w:sz w:val="24"/>
          <w:szCs w:val="24"/>
        </w:rPr>
      </w:pPr>
      <w:r w:rsidRPr="00C25CFF">
        <w:rPr>
          <w:rFonts w:ascii="Times New Roman" w:hAnsi="Times New Roman"/>
          <w:sz w:val="24"/>
          <w:szCs w:val="24"/>
        </w:rPr>
        <w:t xml:space="preserve">При подготовке и защите </w:t>
      </w:r>
      <w:r w:rsidR="00D53711" w:rsidRPr="00C25CFF">
        <w:rPr>
          <w:rFonts w:ascii="Times New Roman" w:hAnsi="Times New Roman"/>
          <w:sz w:val="24"/>
          <w:szCs w:val="24"/>
        </w:rPr>
        <w:t>ВКР, обучающиеся</w:t>
      </w:r>
      <w:r w:rsidRPr="00C25CFF">
        <w:rPr>
          <w:rFonts w:ascii="Times New Roman" w:hAnsi="Times New Roman"/>
          <w:sz w:val="24"/>
          <w:szCs w:val="24"/>
        </w:rPr>
        <w:t xml:space="preserve"> должны показать свою способность и умение, опираясь на полученные углубленные знания, навыки и сформированные системные и профессиональные компетенции, самостоятельно </w:t>
      </w:r>
      <w:proofErr w:type="gramStart"/>
      <w:r w:rsidRPr="00C25CFF">
        <w:rPr>
          <w:rFonts w:ascii="Times New Roman" w:hAnsi="Times New Roman"/>
          <w:sz w:val="24"/>
          <w:szCs w:val="24"/>
        </w:rPr>
        <w:t>решать  задачи</w:t>
      </w:r>
      <w:proofErr w:type="gramEnd"/>
      <w:r w:rsidRPr="00C25CFF">
        <w:rPr>
          <w:rFonts w:ascii="Times New Roman" w:hAnsi="Times New Roman"/>
          <w:sz w:val="24"/>
          <w:szCs w:val="24"/>
        </w:rPr>
        <w:t xml:space="preserve"> своей профессиональной деятельности; профессионально излагать специальную информацию; научно аргументировать и защищать свою точку зрения, а также способность проводить прикладные исследования в своей области или участвовать в фундаментальных исследованиях. Бакалавр также демонстрирует понимание основных тенденций развития своей предметной и исследовательской области, способность к теоретическому обобщению, анализу и синтезу результатов исследований, способности к изложению результатов проведенного исследования в соответствии со стандартами академического письма и требованиями нормативных документов НИУ ВШЭ.</w:t>
      </w:r>
    </w:p>
    <w:p w14:paraId="19BA0E8D" w14:textId="77777777" w:rsidR="00025501" w:rsidRPr="00C25CFF" w:rsidRDefault="00025501" w:rsidP="002F5AA0">
      <w:pPr>
        <w:spacing w:after="0" w:line="240" w:lineRule="auto"/>
        <w:ind w:firstLine="567"/>
        <w:jc w:val="both"/>
        <w:rPr>
          <w:rFonts w:ascii="Times New Roman" w:hAnsi="Times New Roman"/>
          <w:sz w:val="24"/>
          <w:szCs w:val="24"/>
        </w:rPr>
      </w:pPr>
      <w:r w:rsidRPr="00C25CFF">
        <w:rPr>
          <w:rFonts w:ascii="Times New Roman" w:hAnsi="Times New Roman"/>
          <w:sz w:val="24"/>
          <w:szCs w:val="24"/>
        </w:rPr>
        <w:t xml:space="preserve">В процессе защиты важно знать свой доклад близко к тексту, излагая его свободно и уверенно. При ответах на вопросы </w:t>
      </w:r>
      <w:r w:rsidR="00582F27" w:rsidRPr="00C25CFF">
        <w:rPr>
          <w:rFonts w:ascii="Times New Roman" w:hAnsi="Times New Roman"/>
          <w:sz w:val="24"/>
          <w:szCs w:val="24"/>
        </w:rPr>
        <w:t>обучающийся</w:t>
      </w:r>
      <w:r w:rsidRPr="00C25CFF">
        <w:rPr>
          <w:rFonts w:ascii="Times New Roman" w:hAnsi="Times New Roman"/>
          <w:sz w:val="24"/>
          <w:szCs w:val="24"/>
        </w:rPr>
        <w:t xml:space="preserve"> имеет право пользоваться выпускной квалификационной работой. При этом следует:</w:t>
      </w:r>
    </w:p>
    <w:p w14:paraId="11CD047A"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1.</w:t>
      </w:r>
      <w:r w:rsidRPr="00C25CFF">
        <w:rPr>
          <w:rFonts w:ascii="Times New Roman" w:hAnsi="Times New Roman"/>
          <w:sz w:val="24"/>
          <w:szCs w:val="24"/>
        </w:rPr>
        <w:tab/>
        <w:t>Составить план выступления, в котором отразить актуальность темы, самостоятельно выполненные работы, соответствующие главные выводы и предложения, их краткое обоснование и практическое значение. Это поможет последовательно изложить выступления, не пропустить наиболее ценный материал. Заранее следует подготовить наиболее важные цифры, формулы, примеры из практики, чтобы не забыть привести их. Некоторые студенты пишут полный текст и репетируют выступления, которое должно занять ограниченное количество времени.</w:t>
      </w:r>
    </w:p>
    <w:p w14:paraId="01317A37"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2.</w:t>
      </w:r>
      <w:r w:rsidRPr="00C25CFF">
        <w:rPr>
          <w:rFonts w:ascii="Times New Roman" w:hAnsi="Times New Roman"/>
          <w:sz w:val="24"/>
          <w:szCs w:val="24"/>
        </w:rPr>
        <w:tab/>
        <w:t>Подготовить</w:t>
      </w:r>
      <w:r w:rsidR="0096240A">
        <w:rPr>
          <w:rFonts w:ascii="Times New Roman" w:hAnsi="Times New Roman"/>
          <w:sz w:val="24"/>
          <w:szCs w:val="24"/>
        </w:rPr>
        <w:t xml:space="preserve"> презентацию, содержащую</w:t>
      </w:r>
      <w:r w:rsidRPr="00C25CFF">
        <w:rPr>
          <w:rFonts w:ascii="Times New Roman" w:hAnsi="Times New Roman"/>
          <w:sz w:val="24"/>
          <w:szCs w:val="24"/>
        </w:rPr>
        <w:t xml:space="preserve"> иллюстративный материал – схемы, таблицы, графики и </w:t>
      </w:r>
      <w:r w:rsidR="00582F27" w:rsidRPr="00C25CFF">
        <w:rPr>
          <w:rFonts w:ascii="Times New Roman" w:hAnsi="Times New Roman"/>
          <w:sz w:val="24"/>
          <w:szCs w:val="24"/>
        </w:rPr>
        <w:t>др. визуальную и наглядную</w:t>
      </w:r>
      <w:r w:rsidRPr="00C25CFF">
        <w:rPr>
          <w:rFonts w:ascii="Times New Roman" w:hAnsi="Times New Roman"/>
          <w:sz w:val="24"/>
          <w:szCs w:val="24"/>
        </w:rPr>
        <w:t xml:space="preserve"> информацию для защиты</w:t>
      </w:r>
      <w:r w:rsidR="00582F27" w:rsidRPr="00C25CFF">
        <w:rPr>
          <w:rFonts w:ascii="Times New Roman" w:hAnsi="Times New Roman"/>
          <w:sz w:val="24"/>
          <w:szCs w:val="24"/>
        </w:rPr>
        <w:t xml:space="preserve"> ВКР </w:t>
      </w:r>
      <w:r w:rsidRPr="00C25CFF">
        <w:rPr>
          <w:rFonts w:ascii="Times New Roman" w:hAnsi="Times New Roman"/>
          <w:sz w:val="24"/>
          <w:szCs w:val="24"/>
        </w:rPr>
        <w:t>с использованием компьютерной программы Microsoft Power Point</w:t>
      </w:r>
      <w:r w:rsidR="00582F27" w:rsidRPr="00C25CFF">
        <w:rPr>
          <w:rFonts w:ascii="Times New Roman" w:hAnsi="Times New Roman"/>
          <w:sz w:val="24"/>
          <w:szCs w:val="24"/>
        </w:rPr>
        <w:t>,</w:t>
      </w:r>
      <w:r w:rsidRPr="00C25CFF">
        <w:rPr>
          <w:rFonts w:ascii="Times New Roman" w:hAnsi="Times New Roman"/>
          <w:sz w:val="24"/>
          <w:szCs w:val="24"/>
        </w:rPr>
        <w:t xml:space="preserve"> комплекта таблиц, схем, диаграмм и др. информации, котор</w:t>
      </w:r>
      <w:r w:rsidR="00582F27" w:rsidRPr="00C25CFF">
        <w:rPr>
          <w:rFonts w:ascii="Times New Roman" w:hAnsi="Times New Roman"/>
          <w:sz w:val="24"/>
          <w:szCs w:val="24"/>
        </w:rPr>
        <w:t>ые</w:t>
      </w:r>
      <w:r w:rsidRPr="00C25CFF">
        <w:rPr>
          <w:rFonts w:ascii="Times New Roman" w:hAnsi="Times New Roman"/>
          <w:sz w:val="24"/>
          <w:szCs w:val="24"/>
        </w:rPr>
        <w:t xml:space="preserve"> отража</w:t>
      </w:r>
      <w:r w:rsidR="00582F27" w:rsidRPr="00C25CFF">
        <w:rPr>
          <w:rFonts w:ascii="Times New Roman" w:hAnsi="Times New Roman"/>
          <w:sz w:val="24"/>
          <w:szCs w:val="24"/>
        </w:rPr>
        <w:t>ю</w:t>
      </w:r>
      <w:r w:rsidRPr="00C25CFF">
        <w:rPr>
          <w:rFonts w:ascii="Times New Roman" w:hAnsi="Times New Roman"/>
          <w:sz w:val="24"/>
          <w:szCs w:val="24"/>
        </w:rPr>
        <w:t xml:space="preserve">т основные самостоятельные разработки дипломника </w:t>
      </w:r>
      <w:r w:rsidR="00582F27" w:rsidRPr="00C25CFF">
        <w:rPr>
          <w:rFonts w:ascii="Times New Roman" w:hAnsi="Times New Roman"/>
          <w:sz w:val="24"/>
          <w:szCs w:val="24"/>
        </w:rPr>
        <w:t xml:space="preserve">для ознакомления с ними </w:t>
      </w:r>
      <w:r w:rsidRPr="00C25CFF">
        <w:rPr>
          <w:rFonts w:ascii="Times New Roman" w:hAnsi="Times New Roman"/>
          <w:sz w:val="24"/>
          <w:szCs w:val="24"/>
        </w:rPr>
        <w:t>член</w:t>
      </w:r>
      <w:r w:rsidR="00582F27" w:rsidRPr="00C25CFF">
        <w:rPr>
          <w:rFonts w:ascii="Times New Roman" w:hAnsi="Times New Roman"/>
          <w:sz w:val="24"/>
          <w:szCs w:val="24"/>
        </w:rPr>
        <w:t>ов</w:t>
      </w:r>
      <w:r w:rsidRPr="00C25CFF">
        <w:rPr>
          <w:rFonts w:ascii="Times New Roman" w:hAnsi="Times New Roman"/>
          <w:sz w:val="24"/>
          <w:szCs w:val="24"/>
        </w:rPr>
        <w:t xml:space="preserve"> </w:t>
      </w:r>
      <w:r w:rsidR="0019530B">
        <w:rPr>
          <w:rFonts w:ascii="Times New Roman" w:hAnsi="Times New Roman"/>
          <w:sz w:val="24"/>
          <w:szCs w:val="24"/>
        </w:rPr>
        <w:t>ГЭК</w:t>
      </w:r>
      <w:r w:rsidRPr="00C25CFF">
        <w:rPr>
          <w:rFonts w:ascii="Times New Roman" w:hAnsi="Times New Roman"/>
          <w:sz w:val="24"/>
          <w:szCs w:val="24"/>
        </w:rPr>
        <w:t>.</w:t>
      </w:r>
    </w:p>
    <w:p w14:paraId="622A44CE" w14:textId="77777777" w:rsidR="00025501"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3.</w:t>
      </w:r>
      <w:r w:rsidRPr="00C25CFF">
        <w:rPr>
          <w:rFonts w:ascii="Times New Roman" w:hAnsi="Times New Roman"/>
          <w:sz w:val="24"/>
          <w:szCs w:val="24"/>
        </w:rPr>
        <w:tab/>
      </w:r>
      <w:r w:rsidR="001E1BE9" w:rsidRPr="00C25CFF">
        <w:rPr>
          <w:rFonts w:ascii="Times New Roman" w:hAnsi="Times New Roman"/>
          <w:sz w:val="24"/>
          <w:szCs w:val="24"/>
        </w:rPr>
        <w:t>Подготовить заключительное</w:t>
      </w:r>
      <w:r w:rsidRPr="00C25CFF">
        <w:rPr>
          <w:rFonts w:ascii="Times New Roman" w:hAnsi="Times New Roman"/>
          <w:sz w:val="24"/>
          <w:szCs w:val="24"/>
        </w:rPr>
        <w:t xml:space="preserve"> слово, в котором нужно ответить на замечания членов </w:t>
      </w:r>
      <w:r w:rsidR="0019530B">
        <w:rPr>
          <w:rFonts w:ascii="Times New Roman" w:hAnsi="Times New Roman"/>
          <w:sz w:val="24"/>
          <w:szCs w:val="24"/>
        </w:rPr>
        <w:t>ГЭК</w:t>
      </w:r>
      <w:r w:rsidRPr="00C25CFF">
        <w:rPr>
          <w:rFonts w:ascii="Times New Roman" w:hAnsi="Times New Roman"/>
          <w:sz w:val="24"/>
          <w:szCs w:val="24"/>
        </w:rPr>
        <w:t>. После заключительного слова студента процедура защиты выпускной квалификационной работы считается оконченной.</w:t>
      </w:r>
    </w:p>
    <w:p w14:paraId="0A9E6EDA" w14:textId="77777777" w:rsidR="00381E53" w:rsidRPr="00C25CFF" w:rsidRDefault="00381E53" w:rsidP="002F5AA0">
      <w:pPr>
        <w:spacing w:after="0" w:line="240" w:lineRule="auto"/>
        <w:ind w:firstLine="709"/>
        <w:jc w:val="both"/>
        <w:rPr>
          <w:rFonts w:ascii="Times New Roman" w:hAnsi="Times New Roman"/>
          <w:sz w:val="24"/>
          <w:szCs w:val="24"/>
        </w:rPr>
      </w:pPr>
    </w:p>
    <w:p w14:paraId="7B0F623B" w14:textId="77777777" w:rsidR="00025501" w:rsidRPr="00C25CFF" w:rsidRDefault="00025501" w:rsidP="00CE3037">
      <w:pPr>
        <w:keepNext/>
        <w:spacing w:after="0" w:line="240" w:lineRule="auto"/>
        <w:ind w:firstLine="709"/>
        <w:jc w:val="center"/>
        <w:outlineLvl w:val="1"/>
        <w:rPr>
          <w:rFonts w:ascii="Times New Roman" w:hAnsi="Times New Roman"/>
          <w:b/>
          <w:sz w:val="24"/>
          <w:szCs w:val="24"/>
        </w:rPr>
      </w:pPr>
      <w:bookmarkStart w:id="22" w:name="_Toc37899073"/>
      <w:bookmarkStart w:id="23" w:name="_Toc53213204"/>
      <w:r w:rsidRPr="00C25CFF">
        <w:rPr>
          <w:rFonts w:ascii="Times New Roman" w:hAnsi="Times New Roman"/>
          <w:b/>
          <w:sz w:val="24"/>
          <w:szCs w:val="24"/>
        </w:rPr>
        <w:t>4.</w:t>
      </w:r>
      <w:r w:rsidR="005D0B88">
        <w:rPr>
          <w:rFonts w:ascii="Times New Roman" w:hAnsi="Times New Roman"/>
          <w:b/>
          <w:sz w:val="24"/>
          <w:szCs w:val="24"/>
        </w:rPr>
        <w:t>8</w:t>
      </w:r>
      <w:r w:rsidRPr="00C25CFF">
        <w:rPr>
          <w:rFonts w:ascii="Times New Roman" w:hAnsi="Times New Roman"/>
          <w:b/>
          <w:sz w:val="24"/>
          <w:szCs w:val="24"/>
        </w:rPr>
        <w:t xml:space="preserve"> Защита ВКР</w:t>
      </w:r>
      <w:bookmarkEnd w:id="22"/>
      <w:bookmarkEnd w:id="23"/>
    </w:p>
    <w:p w14:paraId="183864C0" w14:textId="77777777" w:rsidR="00381E53" w:rsidRPr="0096240A" w:rsidRDefault="00025501" w:rsidP="002F5AA0">
      <w:pPr>
        <w:spacing w:after="0" w:line="240" w:lineRule="auto"/>
        <w:jc w:val="both"/>
        <w:rPr>
          <w:rFonts w:ascii="Times New Roman" w:hAnsi="Times New Roman"/>
          <w:b/>
          <w:bCs/>
          <w:color w:val="000000"/>
          <w:sz w:val="24"/>
          <w:szCs w:val="24"/>
        </w:rPr>
      </w:pPr>
      <w:r w:rsidRPr="00C25CFF">
        <w:rPr>
          <w:rFonts w:ascii="Times New Roman" w:hAnsi="Times New Roman"/>
          <w:color w:val="000000"/>
          <w:sz w:val="24"/>
          <w:szCs w:val="24"/>
        </w:rPr>
        <w:t xml:space="preserve">       </w:t>
      </w:r>
      <w:r w:rsidR="00381E53">
        <w:rPr>
          <w:rFonts w:ascii="Times New Roman" w:hAnsi="Times New Roman"/>
          <w:color w:val="000000"/>
          <w:sz w:val="24"/>
          <w:szCs w:val="24"/>
        </w:rPr>
        <w:tab/>
        <w:t>Защита ВКР может проходить как в очном, так и в дистанционном формате. О конкретном формате защиты</w:t>
      </w:r>
      <w:r w:rsidR="0096240A">
        <w:rPr>
          <w:rFonts w:ascii="Times New Roman" w:hAnsi="Times New Roman"/>
          <w:color w:val="000000"/>
          <w:sz w:val="24"/>
          <w:szCs w:val="24"/>
        </w:rPr>
        <w:t xml:space="preserve"> ОСУП сообщает студентам по корпоративной почте</w:t>
      </w:r>
      <w:r w:rsidR="00381E53">
        <w:rPr>
          <w:rFonts w:ascii="Times New Roman" w:hAnsi="Times New Roman"/>
          <w:color w:val="000000"/>
          <w:sz w:val="24"/>
          <w:szCs w:val="24"/>
        </w:rPr>
        <w:t xml:space="preserve"> за месяц до защиты.</w:t>
      </w:r>
      <w:r w:rsidR="005D0B88">
        <w:rPr>
          <w:rFonts w:ascii="Times New Roman" w:hAnsi="Times New Roman"/>
          <w:color w:val="000000"/>
          <w:sz w:val="24"/>
          <w:szCs w:val="24"/>
        </w:rPr>
        <w:t xml:space="preserve"> Правила </w:t>
      </w:r>
      <w:r w:rsidR="0096240A">
        <w:rPr>
          <w:rFonts w:ascii="Times New Roman" w:hAnsi="Times New Roman"/>
          <w:color w:val="000000"/>
          <w:sz w:val="24"/>
          <w:szCs w:val="24"/>
        </w:rPr>
        <w:t>дистанционной</w:t>
      </w:r>
      <w:r w:rsidR="005D0B88">
        <w:rPr>
          <w:rFonts w:ascii="Times New Roman" w:hAnsi="Times New Roman"/>
          <w:color w:val="000000"/>
          <w:sz w:val="24"/>
          <w:szCs w:val="24"/>
        </w:rPr>
        <w:t xml:space="preserve"> защиты см. в </w:t>
      </w:r>
      <w:r w:rsidR="005D0B88" w:rsidRPr="0096240A">
        <w:rPr>
          <w:rFonts w:ascii="Times New Roman" w:hAnsi="Times New Roman"/>
          <w:b/>
          <w:bCs/>
          <w:color w:val="000000"/>
          <w:sz w:val="24"/>
          <w:szCs w:val="24"/>
        </w:rPr>
        <w:t>Приложении</w:t>
      </w:r>
      <w:r w:rsidR="0096240A" w:rsidRPr="0096240A">
        <w:rPr>
          <w:rFonts w:ascii="Times New Roman" w:hAnsi="Times New Roman"/>
          <w:b/>
          <w:bCs/>
          <w:color w:val="000000"/>
          <w:sz w:val="24"/>
          <w:szCs w:val="24"/>
        </w:rPr>
        <w:t xml:space="preserve"> М</w:t>
      </w:r>
      <w:r w:rsidR="00D53711">
        <w:rPr>
          <w:rFonts w:ascii="Times New Roman" w:hAnsi="Times New Roman"/>
          <w:b/>
          <w:bCs/>
          <w:color w:val="000000"/>
          <w:sz w:val="24"/>
          <w:szCs w:val="24"/>
        </w:rPr>
        <w:t>.</w:t>
      </w:r>
    </w:p>
    <w:p w14:paraId="467DE235" w14:textId="77777777" w:rsidR="00025501" w:rsidRPr="00C25CFF" w:rsidRDefault="00025501" w:rsidP="002F5AA0">
      <w:pPr>
        <w:spacing w:after="0" w:line="240" w:lineRule="auto"/>
        <w:ind w:firstLine="708"/>
        <w:jc w:val="both"/>
        <w:rPr>
          <w:rFonts w:ascii="Times New Roman" w:hAnsi="Times New Roman"/>
          <w:color w:val="000000"/>
          <w:sz w:val="24"/>
          <w:szCs w:val="24"/>
        </w:rPr>
      </w:pPr>
      <w:r w:rsidRPr="00C25CFF">
        <w:rPr>
          <w:rFonts w:ascii="Times New Roman" w:hAnsi="Times New Roman"/>
          <w:color w:val="000000"/>
          <w:sz w:val="24"/>
          <w:szCs w:val="24"/>
        </w:rPr>
        <w:t xml:space="preserve">К защите ВКР допускаются </w:t>
      </w:r>
      <w:r w:rsidR="00582F27" w:rsidRPr="00C25CFF">
        <w:rPr>
          <w:rFonts w:ascii="Times New Roman" w:hAnsi="Times New Roman"/>
          <w:color w:val="000000"/>
          <w:sz w:val="24"/>
          <w:szCs w:val="24"/>
        </w:rPr>
        <w:t>обучающиеся</w:t>
      </w:r>
      <w:r w:rsidRPr="00C25CFF">
        <w:rPr>
          <w:rFonts w:ascii="Times New Roman" w:hAnsi="Times New Roman"/>
          <w:color w:val="000000"/>
          <w:sz w:val="24"/>
          <w:szCs w:val="24"/>
        </w:rPr>
        <w:t xml:space="preserve">, успешно завершившие в полном объеме </w:t>
      </w:r>
      <w:r w:rsidR="00026A23" w:rsidRPr="00C25CFF">
        <w:rPr>
          <w:rFonts w:ascii="Times New Roman" w:hAnsi="Times New Roman"/>
          <w:color w:val="000000"/>
          <w:sz w:val="24"/>
          <w:szCs w:val="24"/>
        </w:rPr>
        <w:t>освоение образовательной</w:t>
      </w:r>
      <w:r w:rsidRPr="00C25CFF">
        <w:rPr>
          <w:rFonts w:ascii="Times New Roman" w:hAnsi="Times New Roman"/>
          <w:color w:val="000000"/>
          <w:sz w:val="24"/>
          <w:szCs w:val="24"/>
        </w:rPr>
        <w:t xml:space="preserve"> программы и предоставившие ВКР с отзывом Руководителя и аннотацией в установленный срок.</w:t>
      </w:r>
    </w:p>
    <w:p w14:paraId="665BD787" w14:textId="77777777" w:rsidR="00025501" w:rsidRPr="00C25CFF" w:rsidRDefault="00025501" w:rsidP="002F5AA0">
      <w:pPr>
        <w:spacing w:after="200" w:line="240" w:lineRule="auto"/>
        <w:jc w:val="both"/>
        <w:rPr>
          <w:rFonts w:ascii="Times New Roman" w:hAnsi="Times New Roman"/>
          <w:color w:val="000000"/>
          <w:sz w:val="24"/>
          <w:szCs w:val="24"/>
        </w:rPr>
      </w:pPr>
      <w:r w:rsidRPr="00C25CFF">
        <w:rPr>
          <w:rFonts w:ascii="Times New Roman" w:hAnsi="Times New Roman"/>
          <w:color w:val="000000"/>
          <w:sz w:val="24"/>
          <w:szCs w:val="24"/>
        </w:rPr>
        <w:t xml:space="preserve">       Учебный офис ОП/ менеджер ОП обязаны предоставить ВКР</w:t>
      </w:r>
      <w:r w:rsidR="00243432">
        <w:rPr>
          <w:rFonts w:ascii="Times New Roman" w:hAnsi="Times New Roman"/>
          <w:color w:val="000000"/>
          <w:sz w:val="24"/>
          <w:szCs w:val="24"/>
        </w:rPr>
        <w:t xml:space="preserve"> вместе с письменными отзывами р</w:t>
      </w:r>
      <w:r w:rsidRPr="00C25CFF">
        <w:rPr>
          <w:rFonts w:ascii="Times New Roman" w:hAnsi="Times New Roman"/>
          <w:color w:val="000000"/>
          <w:sz w:val="24"/>
          <w:szCs w:val="24"/>
        </w:rPr>
        <w:t>уководителя ответственному секретарю государственной аттестационной комиссии (</w:t>
      </w:r>
      <w:r w:rsidR="0019530B">
        <w:rPr>
          <w:rFonts w:ascii="Times New Roman" w:hAnsi="Times New Roman"/>
          <w:color w:val="000000"/>
          <w:sz w:val="24"/>
          <w:szCs w:val="24"/>
        </w:rPr>
        <w:t>ГЭК</w:t>
      </w:r>
      <w:r w:rsidRPr="00C25CFF">
        <w:rPr>
          <w:rFonts w:ascii="Times New Roman" w:hAnsi="Times New Roman"/>
          <w:color w:val="000000"/>
          <w:sz w:val="24"/>
          <w:szCs w:val="24"/>
        </w:rPr>
        <w:t>) не позднее, чем за один рабочий день до защиты.</w:t>
      </w:r>
      <w:r w:rsidR="00243432">
        <w:rPr>
          <w:rFonts w:ascii="Times New Roman" w:hAnsi="Times New Roman"/>
          <w:color w:val="000000"/>
          <w:sz w:val="24"/>
          <w:szCs w:val="24"/>
        </w:rPr>
        <w:t xml:space="preserve"> </w:t>
      </w:r>
    </w:p>
    <w:p w14:paraId="6C6852CC" w14:textId="77777777" w:rsidR="00025501" w:rsidRPr="00C25CFF" w:rsidRDefault="00025501" w:rsidP="002F5AA0">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b/>
          <w:sz w:val="24"/>
          <w:szCs w:val="24"/>
        </w:rPr>
      </w:pPr>
      <w:r w:rsidRPr="00C25CFF">
        <w:rPr>
          <w:rFonts w:ascii="Times New Roman" w:hAnsi="Times New Roman"/>
          <w:b/>
          <w:sz w:val="24"/>
          <w:szCs w:val="24"/>
        </w:rPr>
        <w:t>Обратите внимание!</w:t>
      </w:r>
    </w:p>
    <w:p w14:paraId="793D4681" w14:textId="77777777" w:rsidR="00025501" w:rsidRPr="00C25CFF" w:rsidRDefault="00025501" w:rsidP="002F5AA0">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sz w:val="24"/>
          <w:szCs w:val="24"/>
        </w:rPr>
      </w:pPr>
      <w:r w:rsidRPr="00C25CFF">
        <w:rPr>
          <w:rFonts w:ascii="Times New Roman" w:hAnsi="Times New Roman"/>
          <w:sz w:val="24"/>
          <w:szCs w:val="24"/>
        </w:rPr>
        <w:t xml:space="preserve">Получение отрицательного отзыва и/или рецензии </w:t>
      </w:r>
      <w:r w:rsidRPr="00C25CFF">
        <w:rPr>
          <w:rFonts w:ascii="Times New Roman" w:hAnsi="Times New Roman"/>
          <w:b/>
          <w:sz w:val="24"/>
          <w:szCs w:val="24"/>
        </w:rPr>
        <w:t>не является</w:t>
      </w:r>
      <w:r w:rsidRPr="00C25CFF">
        <w:rPr>
          <w:rFonts w:ascii="Times New Roman" w:hAnsi="Times New Roman"/>
          <w:sz w:val="24"/>
          <w:szCs w:val="24"/>
        </w:rPr>
        <w:t xml:space="preserve"> препятствием к представлению работы на защиту.</w:t>
      </w:r>
    </w:p>
    <w:p w14:paraId="3EC6C05E" w14:textId="77777777" w:rsidR="00025501" w:rsidRPr="001D5C69" w:rsidRDefault="00025501" w:rsidP="002F5AA0">
      <w:pPr>
        <w:spacing w:after="0" w:line="240" w:lineRule="auto"/>
        <w:jc w:val="both"/>
        <w:rPr>
          <w:rFonts w:ascii="Times New Roman" w:hAnsi="Times New Roman"/>
          <w:color w:val="000000"/>
          <w:sz w:val="24"/>
          <w:szCs w:val="24"/>
        </w:rPr>
      </w:pPr>
      <w:r w:rsidRPr="00C25CFF">
        <w:rPr>
          <w:rFonts w:ascii="Times New Roman" w:hAnsi="Times New Roman"/>
          <w:color w:val="000000"/>
          <w:sz w:val="24"/>
          <w:szCs w:val="24"/>
        </w:rPr>
        <w:t xml:space="preserve">         </w:t>
      </w:r>
      <w:r w:rsidR="00D53711" w:rsidRPr="001D5C69">
        <w:rPr>
          <w:rFonts w:ascii="Times New Roman" w:hAnsi="Times New Roman"/>
          <w:sz w:val="24"/>
          <w:szCs w:val="24"/>
        </w:rPr>
        <w:t>К защите ВКР допускаются обучающиеся, представившие ВКР в установленный срок</w:t>
      </w:r>
      <w:r w:rsidR="00D53711" w:rsidRPr="001D5C69">
        <w:rPr>
          <w:rFonts w:ascii="Times New Roman" w:hAnsi="Times New Roman"/>
          <w:sz w:val="24"/>
          <w:szCs w:val="24"/>
          <w:vertAlign w:val="superscript"/>
        </w:rPr>
        <w:footnoteReference w:id="15"/>
      </w:r>
      <w:r w:rsidR="00D53711" w:rsidRPr="001D5C69">
        <w:rPr>
          <w:rFonts w:ascii="Times New Roman" w:hAnsi="Times New Roman"/>
          <w:sz w:val="24"/>
          <w:szCs w:val="24"/>
        </w:rPr>
        <w:t xml:space="preserve">. 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w:t>
      </w:r>
      <w:r w:rsidR="001D5C69" w:rsidRPr="001D5C69">
        <w:rPr>
          <w:rFonts w:ascii="Times New Roman" w:hAnsi="Times New Roman"/>
          <w:sz w:val="24"/>
          <w:szCs w:val="24"/>
        </w:rPr>
        <w:t xml:space="preserve">обучающимся </w:t>
      </w:r>
      <w:r w:rsidR="00D53711" w:rsidRPr="001D5C69">
        <w:rPr>
          <w:rFonts w:ascii="Times New Roman" w:hAnsi="Times New Roman"/>
          <w:sz w:val="24"/>
          <w:szCs w:val="24"/>
        </w:rPr>
        <w:t>не предоставляется</w:t>
      </w:r>
      <w:r w:rsidR="001D5C69" w:rsidRPr="001D5C69">
        <w:rPr>
          <w:rFonts w:ascii="Times New Roman" w:hAnsi="Times New Roman"/>
          <w:sz w:val="24"/>
          <w:szCs w:val="24"/>
        </w:rPr>
        <w:t xml:space="preserve">. </w:t>
      </w:r>
      <w:r w:rsidRPr="001D5C69">
        <w:rPr>
          <w:rFonts w:ascii="Times New Roman" w:hAnsi="Times New Roman"/>
          <w:color w:val="000000"/>
          <w:sz w:val="24"/>
          <w:szCs w:val="24"/>
        </w:rPr>
        <w:t xml:space="preserve">Обучающийся, не представивший в установленный срок </w:t>
      </w:r>
      <w:r w:rsidR="00D53711" w:rsidRPr="001D5C69">
        <w:rPr>
          <w:rFonts w:ascii="Times New Roman" w:hAnsi="Times New Roman"/>
          <w:color w:val="000000"/>
          <w:sz w:val="24"/>
          <w:szCs w:val="24"/>
        </w:rPr>
        <w:t>текст ВКР с</w:t>
      </w:r>
      <w:r w:rsidRPr="001D5C69">
        <w:rPr>
          <w:rFonts w:ascii="Times New Roman" w:hAnsi="Times New Roman"/>
          <w:color w:val="000000"/>
          <w:sz w:val="24"/>
          <w:szCs w:val="24"/>
        </w:rPr>
        <w:t xml:space="preserve"> отзывом руководителя, не допускается к ее защите. Обучающиеся, не допущенные к защите ВКР, отчисляются из НИУ ВШЭ за непрохождение государственной итоговой аттестации.</w:t>
      </w:r>
    </w:p>
    <w:p w14:paraId="69CEB993" w14:textId="77777777" w:rsidR="00D53711" w:rsidRPr="001D5C69" w:rsidRDefault="00025501" w:rsidP="00D53711">
      <w:pPr>
        <w:pStyle w:val="aff3"/>
        <w:widowControl w:val="0"/>
        <w:autoSpaceDE w:val="0"/>
        <w:autoSpaceDN w:val="0"/>
        <w:adjustRightInd w:val="0"/>
        <w:spacing w:after="0" w:line="240" w:lineRule="auto"/>
        <w:ind w:left="709"/>
        <w:jc w:val="both"/>
        <w:rPr>
          <w:rFonts w:ascii="Times New Roman" w:hAnsi="Times New Roman"/>
          <w:sz w:val="24"/>
          <w:szCs w:val="24"/>
          <w:highlight w:val="cyan"/>
        </w:rPr>
      </w:pPr>
      <w:r w:rsidRPr="001D5C69">
        <w:rPr>
          <w:rFonts w:ascii="Times New Roman" w:hAnsi="Times New Roman"/>
          <w:color w:val="000000"/>
          <w:sz w:val="24"/>
          <w:szCs w:val="24"/>
        </w:rPr>
        <w:t xml:space="preserve">       </w:t>
      </w:r>
    </w:p>
    <w:p w14:paraId="3AB23E07" w14:textId="77777777" w:rsidR="001D5C69" w:rsidRPr="00201A1F" w:rsidRDefault="001D5C69" w:rsidP="001D5C6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025501" w:rsidRPr="00C25CFF">
        <w:rPr>
          <w:rFonts w:ascii="Times New Roman" w:hAnsi="Times New Roman"/>
          <w:color w:val="000000"/>
          <w:sz w:val="24"/>
          <w:szCs w:val="24"/>
        </w:rPr>
        <w:t xml:space="preserve">Защита проводится в установленное графиком проведения государственной итоговой аттестации время на заседании </w:t>
      </w:r>
      <w:r w:rsidR="0019530B">
        <w:rPr>
          <w:rFonts w:ascii="Times New Roman" w:hAnsi="Times New Roman"/>
          <w:color w:val="000000"/>
          <w:sz w:val="24"/>
          <w:szCs w:val="24"/>
        </w:rPr>
        <w:t>ГЭК</w:t>
      </w:r>
      <w:r w:rsidR="00025501" w:rsidRPr="00C25CFF">
        <w:rPr>
          <w:rFonts w:ascii="Times New Roman" w:hAnsi="Times New Roman"/>
          <w:color w:val="000000"/>
          <w:sz w:val="24"/>
          <w:szCs w:val="24"/>
        </w:rPr>
        <w:t xml:space="preserve"> по направлению подготовки (специальности) с участием не менее 2/3 членов ее состава. </w:t>
      </w:r>
      <w:r w:rsidR="00D53711" w:rsidRPr="001D5C69">
        <w:rPr>
          <w:rFonts w:ascii="Times New Roman" w:hAnsi="Times New Roman"/>
          <w:sz w:val="24"/>
          <w:szCs w:val="24"/>
        </w:rPr>
        <w:t xml:space="preserve">Заседания ГЭК могут </w:t>
      </w:r>
      <w:proofErr w:type="gramStart"/>
      <w:r w:rsidR="00D53711" w:rsidRPr="001D5C69">
        <w:rPr>
          <w:rFonts w:ascii="Times New Roman" w:hAnsi="Times New Roman"/>
          <w:sz w:val="24"/>
          <w:szCs w:val="24"/>
        </w:rPr>
        <w:t>проводится</w:t>
      </w:r>
      <w:proofErr w:type="gramEnd"/>
      <w:r w:rsidR="00D53711" w:rsidRPr="001D5C69">
        <w:rPr>
          <w:rFonts w:ascii="Times New Roman" w:hAnsi="Times New Roman"/>
          <w:sz w:val="24"/>
          <w:szCs w:val="24"/>
        </w:rPr>
        <w:t xml:space="preserve"> в офлайн-формате и в дистанционном формате</w:t>
      </w:r>
      <w:r w:rsidR="00D53711" w:rsidRPr="00201A1F">
        <w:rPr>
          <w:rFonts w:ascii="Times New Roman" w:hAnsi="Times New Roman"/>
          <w:sz w:val="24"/>
          <w:szCs w:val="24"/>
        </w:rPr>
        <w:t xml:space="preserve">. </w:t>
      </w:r>
      <w:r w:rsidRPr="00201A1F">
        <w:rPr>
          <w:rFonts w:ascii="Times New Roman" w:hAnsi="Times New Roman"/>
          <w:sz w:val="24"/>
          <w:szCs w:val="24"/>
        </w:rPr>
        <w:t xml:space="preserve"> Участие в заседании локальной ГЭК руководителя ВКР и (или) рецензента ВКР не является обязательным.</w:t>
      </w:r>
      <w:r w:rsidRPr="00201A1F">
        <w:rPr>
          <w:rFonts w:ascii="Times New Roman" w:hAnsi="Times New Roman"/>
          <w:color w:val="000000"/>
          <w:sz w:val="24"/>
          <w:szCs w:val="24"/>
        </w:rPr>
        <w:t xml:space="preserve"> </w:t>
      </w:r>
    </w:p>
    <w:p w14:paraId="63027585" w14:textId="77777777" w:rsidR="001D5C69" w:rsidRPr="00201A1F" w:rsidRDefault="001D5C69" w:rsidP="001D5C69">
      <w:pPr>
        <w:spacing w:after="0" w:line="240" w:lineRule="auto"/>
        <w:jc w:val="both"/>
        <w:rPr>
          <w:rFonts w:ascii="Times New Roman" w:hAnsi="Times New Roman"/>
          <w:color w:val="000000"/>
          <w:sz w:val="24"/>
          <w:szCs w:val="24"/>
        </w:rPr>
      </w:pPr>
      <w:r w:rsidRPr="00201A1F">
        <w:rPr>
          <w:rFonts w:ascii="Times New Roman" w:hAnsi="Times New Roman"/>
          <w:color w:val="000000"/>
          <w:sz w:val="24"/>
          <w:szCs w:val="24"/>
        </w:rPr>
        <w:t xml:space="preserve">        </w:t>
      </w:r>
      <w:r w:rsidRPr="00201A1F">
        <w:rPr>
          <w:rFonts w:ascii="Times New Roman" w:hAnsi="Times New Roman"/>
          <w:sz w:val="24"/>
          <w:szCs w:val="24"/>
        </w:rPr>
        <w:t>Содержание отзыва руководителя ВКР и рецензента должно быть доступно студенту в личном кабинете в LMS в модуле «ВКР/КР» до назначенной даты защиты ВКР</w:t>
      </w:r>
      <w:r w:rsidRPr="00201A1F">
        <w:rPr>
          <w:rFonts w:ascii="Times New Roman" w:hAnsi="Times New Roman"/>
          <w:sz w:val="24"/>
          <w:szCs w:val="24"/>
          <w:vertAlign w:val="superscript"/>
        </w:rPr>
        <w:footnoteReference w:id="16"/>
      </w:r>
      <w:r w:rsidRPr="00201A1F">
        <w:rPr>
          <w:rFonts w:ascii="Times New Roman" w:hAnsi="Times New Roman"/>
          <w:sz w:val="24"/>
          <w:szCs w:val="24"/>
        </w:rPr>
        <w:t xml:space="preserve">, в сроки, установленные Правилами подготовки ВКР, но не позднее 5 календарных дней до защиты ВКР, чтобы студент мог заранее подготовить ответы, по существу, сделанных руководителем ВКР и рецензентом замечаний. </w:t>
      </w:r>
    </w:p>
    <w:p w14:paraId="70636D7E" w14:textId="77777777" w:rsidR="001D5C69" w:rsidRPr="001D5C69" w:rsidRDefault="001D5C69" w:rsidP="001D5C69">
      <w:pPr>
        <w:pStyle w:val="aff3"/>
        <w:widowControl w:val="0"/>
        <w:autoSpaceDE w:val="0"/>
        <w:autoSpaceDN w:val="0"/>
        <w:adjustRightInd w:val="0"/>
        <w:spacing w:after="0" w:line="240" w:lineRule="auto"/>
        <w:ind w:left="0"/>
        <w:jc w:val="both"/>
        <w:rPr>
          <w:rFonts w:ascii="Times New Roman" w:hAnsi="Times New Roman"/>
          <w:sz w:val="24"/>
          <w:szCs w:val="24"/>
        </w:rPr>
      </w:pPr>
      <w:r w:rsidRPr="00201A1F">
        <w:rPr>
          <w:rFonts w:ascii="Times New Roman" w:hAnsi="Times New Roman"/>
          <w:sz w:val="24"/>
          <w:szCs w:val="24"/>
        </w:rPr>
        <w:t>ОСУП в личном кабинете в LMS в модуле «ВКР/КР УО» контролирует исполнение и сроки ознакомления студентов с отзывом/рецензией, в том числе при необходимости консультирует руководителя ВКР и рецензента о технологических особенностях работы в модуле LMS. ВКР, отзыв и рецензия (рецензии) должны быть доступны для ознакомления членам ГЭК и секретарю ГЭК в специализированном модуле в LMS не позднее, чем за 2 календарных дня до дня защиты ВКР. За ознакомление членов локальной ГЭК с указанными материалами отвечает секретарь локальной ГЭК, который информирует членов ГЭК о необходимости ознакомления с представленными материалами и</w:t>
      </w:r>
      <w:r w:rsidRPr="001D5C69">
        <w:rPr>
          <w:rFonts w:ascii="Times New Roman" w:hAnsi="Times New Roman"/>
          <w:sz w:val="24"/>
          <w:szCs w:val="24"/>
        </w:rPr>
        <w:t xml:space="preserve"> при необходимости консультирует членов ГЭК о технологических особенностях работы в модуле LMS. </w:t>
      </w:r>
    </w:p>
    <w:p w14:paraId="316C767B" w14:textId="77777777" w:rsidR="00025501" w:rsidRPr="001D5C69" w:rsidRDefault="00025501" w:rsidP="002F5AA0">
      <w:pPr>
        <w:spacing w:after="0" w:line="240" w:lineRule="auto"/>
        <w:jc w:val="both"/>
        <w:rPr>
          <w:rFonts w:ascii="Times New Roman" w:hAnsi="Times New Roman"/>
          <w:color w:val="000000"/>
          <w:sz w:val="24"/>
          <w:szCs w:val="24"/>
        </w:rPr>
      </w:pPr>
      <w:r w:rsidRPr="001D5C69">
        <w:rPr>
          <w:rFonts w:ascii="Times New Roman" w:hAnsi="Times New Roman"/>
          <w:color w:val="000000"/>
          <w:sz w:val="24"/>
          <w:szCs w:val="24"/>
        </w:rPr>
        <w:t xml:space="preserve">Для ВКР, выполненных на иностранном (в </w:t>
      </w:r>
      <w:proofErr w:type="gramStart"/>
      <w:r w:rsidRPr="001D5C69">
        <w:rPr>
          <w:rFonts w:ascii="Times New Roman" w:hAnsi="Times New Roman"/>
          <w:color w:val="000000"/>
          <w:sz w:val="24"/>
          <w:szCs w:val="24"/>
        </w:rPr>
        <w:t>т.ч.</w:t>
      </w:r>
      <w:proofErr w:type="gramEnd"/>
      <w:r w:rsidRPr="001D5C69">
        <w:rPr>
          <w:rFonts w:ascii="Times New Roman" w:hAnsi="Times New Roman"/>
          <w:color w:val="000000"/>
          <w:sz w:val="24"/>
          <w:szCs w:val="24"/>
        </w:rPr>
        <w:t xml:space="preserve"> английском) языке, помимо аннотаций, обучающийся должен подготовить реферат на русском языке.  Во время защиты ВКР, выполненной на иностранном (в </w:t>
      </w:r>
      <w:proofErr w:type="gramStart"/>
      <w:r w:rsidRPr="001D5C69">
        <w:rPr>
          <w:rFonts w:ascii="Times New Roman" w:hAnsi="Times New Roman"/>
          <w:color w:val="000000"/>
          <w:sz w:val="24"/>
          <w:szCs w:val="24"/>
        </w:rPr>
        <w:t>т.ч.</w:t>
      </w:r>
      <w:proofErr w:type="gramEnd"/>
      <w:r w:rsidRPr="001D5C69">
        <w:rPr>
          <w:rFonts w:ascii="Times New Roman" w:hAnsi="Times New Roman"/>
          <w:color w:val="000000"/>
          <w:sz w:val="24"/>
          <w:szCs w:val="24"/>
        </w:rPr>
        <w:t xml:space="preserve"> английском) языке, обучающемуся могут быть заданы вопросы на этом языке. Ответ на вопрос следует давать на том же языке, на котором был задан вопрос. </w:t>
      </w:r>
    </w:p>
    <w:p w14:paraId="290A2254" w14:textId="77777777" w:rsidR="00025501" w:rsidRPr="00C25CFF" w:rsidRDefault="001D5C69" w:rsidP="002F5AA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025501" w:rsidRPr="00C25CFF">
        <w:rPr>
          <w:rFonts w:ascii="Times New Roman" w:hAnsi="Times New Roman"/>
          <w:color w:val="000000"/>
          <w:sz w:val="24"/>
          <w:szCs w:val="24"/>
        </w:rPr>
        <w:t xml:space="preserve">Результаты защиты ВКР определяются путем открытого голосования членов </w:t>
      </w:r>
      <w:r w:rsidR="0019530B">
        <w:rPr>
          <w:rFonts w:ascii="Times New Roman" w:hAnsi="Times New Roman"/>
          <w:color w:val="000000"/>
          <w:sz w:val="24"/>
          <w:szCs w:val="24"/>
        </w:rPr>
        <w:t>ГЭК</w:t>
      </w:r>
      <w:r w:rsidR="00025501" w:rsidRPr="00C25CFF">
        <w:rPr>
          <w:rFonts w:ascii="Times New Roman" w:hAnsi="Times New Roman"/>
          <w:color w:val="000000"/>
          <w:sz w:val="24"/>
          <w:szCs w:val="24"/>
        </w:rPr>
        <w:t xml:space="preserve">. В случае возникновения спорной ситуации Председатель </w:t>
      </w:r>
      <w:r w:rsidR="0019530B">
        <w:rPr>
          <w:rFonts w:ascii="Times New Roman" w:hAnsi="Times New Roman"/>
          <w:color w:val="000000"/>
          <w:sz w:val="24"/>
          <w:szCs w:val="24"/>
        </w:rPr>
        <w:t>ГЭК</w:t>
      </w:r>
      <w:r w:rsidR="00025501" w:rsidRPr="00C25CFF">
        <w:rPr>
          <w:rFonts w:ascii="Times New Roman" w:hAnsi="Times New Roman"/>
          <w:color w:val="000000"/>
          <w:sz w:val="24"/>
          <w:szCs w:val="24"/>
        </w:rPr>
        <w:t xml:space="preserve"> имеет решающий голос.</w:t>
      </w:r>
    </w:p>
    <w:p w14:paraId="04D3BB99" w14:textId="77777777" w:rsidR="00025501" w:rsidRPr="00C25CFF" w:rsidRDefault="00025501" w:rsidP="002F5AA0">
      <w:pPr>
        <w:spacing w:after="0" w:line="240" w:lineRule="auto"/>
        <w:jc w:val="both"/>
        <w:rPr>
          <w:rFonts w:ascii="Times New Roman" w:hAnsi="Times New Roman"/>
          <w:color w:val="000000"/>
          <w:sz w:val="24"/>
          <w:szCs w:val="24"/>
        </w:rPr>
      </w:pPr>
      <w:r w:rsidRPr="00C25CFF">
        <w:rPr>
          <w:rFonts w:ascii="Times New Roman" w:hAnsi="Times New Roman"/>
          <w:color w:val="000000"/>
          <w:sz w:val="24"/>
          <w:szCs w:val="24"/>
        </w:rPr>
        <w:t xml:space="preserve">       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 Апелляция по результатам защиты ВКР не допускается.</w:t>
      </w:r>
    </w:p>
    <w:p w14:paraId="49D09035" w14:textId="77777777" w:rsidR="00025501" w:rsidRPr="00C25CFF" w:rsidRDefault="00025501" w:rsidP="002F5AA0">
      <w:pPr>
        <w:spacing w:after="0" w:line="240" w:lineRule="auto"/>
        <w:jc w:val="both"/>
        <w:rPr>
          <w:rFonts w:ascii="Times New Roman" w:hAnsi="Times New Roman"/>
          <w:color w:val="000000"/>
          <w:sz w:val="24"/>
          <w:szCs w:val="24"/>
        </w:rPr>
      </w:pPr>
      <w:r w:rsidRPr="00C25CFF">
        <w:rPr>
          <w:rFonts w:ascii="Times New Roman" w:hAnsi="Times New Roman"/>
          <w:color w:val="000000"/>
          <w:sz w:val="24"/>
          <w:szCs w:val="24"/>
        </w:rPr>
        <w:t xml:space="preserve">         Результат государственной итоговой аттестации может быть признан </w:t>
      </w:r>
      <w:r w:rsidR="00582F27" w:rsidRPr="00C25CFF">
        <w:rPr>
          <w:rFonts w:ascii="Times New Roman" w:hAnsi="Times New Roman"/>
          <w:color w:val="000000"/>
          <w:sz w:val="24"/>
          <w:szCs w:val="24"/>
        </w:rPr>
        <w:t>П</w:t>
      </w:r>
      <w:r w:rsidRPr="00C25CFF">
        <w:rPr>
          <w:rFonts w:ascii="Times New Roman" w:hAnsi="Times New Roman"/>
          <w:color w:val="000000"/>
          <w:sz w:val="24"/>
          <w:szCs w:val="24"/>
        </w:rPr>
        <w:t xml:space="preserve">редседателем </w:t>
      </w:r>
      <w:r w:rsidR="0019530B">
        <w:rPr>
          <w:rFonts w:ascii="Times New Roman" w:hAnsi="Times New Roman"/>
          <w:color w:val="000000"/>
          <w:sz w:val="24"/>
          <w:szCs w:val="24"/>
        </w:rPr>
        <w:t>ГЭК</w:t>
      </w:r>
      <w:r w:rsidRPr="00C25CFF">
        <w:rPr>
          <w:rFonts w:ascii="Times New Roman" w:hAnsi="Times New Roman"/>
          <w:color w:val="000000"/>
          <w:sz w:val="24"/>
          <w:szCs w:val="24"/>
        </w:rPr>
        <w:t xml:space="preserve"> недействительным в случае нарушения процедуры защиты ВКР</w:t>
      </w:r>
      <w:r w:rsidR="001E1BE9" w:rsidRPr="00C25CFF">
        <w:rPr>
          <w:rFonts w:ascii="Times New Roman" w:hAnsi="Times New Roman"/>
          <w:color w:val="000000"/>
          <w:sz w:val="24"/>
          <w:szCs w:val="24"/>
        </w:rPr>
        <w:t>.</w:t>
      </w:r>
    </w:p>
    <w:p w14:paraId="613920DC" w14:textId="77777777" w:rsidR="00C62977" w:rsidRPr="00C62977" w:rsidRDefault="00025501" w:rsidP="00C62977">
      <w:pPr>
        <w:widowControl w:val="0"/>
        <w:shd w:val="clear" w:color="auto" w:fill="FFFFFF"/>
        <w:tabs>
          <w:tab w:val="left" w:pos="1373"/>
        </w:tabs>
        <w:autoSpaceDE w:val="0"/>
        <w:autoSpaceDN w:val="0"/>
        <w:adjustRightInd w:val="0"/>
        <w:spacing w:after="0" w:line="240" w:lineRule="auto"/>
        <w:ind w:firstLine="567"/>
        <w:jc w:val="both"/>
        <w:rPr>
          <w:rFonts w:ascii="Times New Roman" w:hAnsi="Times New Roman"/>
          <w:sz w:val="24"/>
          <w:szCs w:val="24"/>
        </w:rPr>
      </w:pPr>
      <w:r w:rsidRPr="00C25CFF">
        <w:rPr>
          <w:rFonts w:ascii="Times New Roman" w:hAnsi="Times New Roman"/>
          <w:color w:val="000000"/>
          <w:spacing w:val="-1"/>
          <w:sz w:val="24"/>
          <w:szCs w:val="24"/>
        </w:rPr>
        <w:t>Защита начинается с доклада студента по теме выпускной квалификационной</w:t>
      </w:r>
      <w:r w:rsidRPr="00C25CFF">
        <w:rPr>
          <w:rFonts w:ascii="Times New Roman" w:hAnsi="Times New Roman"/>
          <w:color w:val="000000"/>
          <w:spacing w:val="-1"/>
          <w:sz w:val="24"/>
          <w:szCs w:val="24"/>
        </w:rPr>
        <w:br/>
      </w:r>
      <w:r w:rsidRPr="00C25CFF">
        <w:rPr>
          <w:rFonts w:ascii="Times New Roman" w:hAnsi="Times New Roman"/>
          <w:spacing w:val="8"/>
          <w:sz w:val="24"/>
          <w:szCs w:val="24"/>
        </w:rPr>
        <w:t xml:space="preserve">работы. </w:t>
      </w:r>
      <w:r w:rsidRPr="00C25CFF">
        <w:rPr>
          <w:rFonts w:ascii="Times New Roman" w:hAnsi="Times New Roman"/>
          <w:spacing w:val="3"/>
          <w:sz w:val="24"/>
          <w:szCs w:val="24"/>
        </w:rPr>
        <w:t xml:space="preserve">На доклад по </w:t>
      </w:r>
      <w:r w:rsidRPr="00C25CFF">
        <w:rPr>
          <w:rFonts w:ascii="Times New Roman" w:hAnsi="Times New Roman"/>
          <w:spacing w:val="2"/>
          <w:sz w:val="24"/>
          <w:szCs w:val="24"/>
        </w:rPr>
        <w:t xml:space="preserve">ВКР </w:t>
      </w:r>
      <w:r w:rsidR="00C62977">
        <w:rPr>
          <w:rFonts w:ascii="Times New Roman" w:hAnsi="Times New Roman"/>
          <w:spacing w:val="2"/>
          <w:sz w:val="24"/>
          <w:szCs w:val="24"/>
        </w:rPr>
        <w:t xml:space="preserve">бакалавра </w:t>
      </w:r>
      <w:r w:rsidRPr="00C25CFF">
        <w:rPr>
          <w:rFonts w:ascii="Times New Roman" w:hAnsi="Times New Roman"/>
          <w:spacing w:val="2"/>
          <w:sz w:val="24"/>
          <w:szCs w:val="24"/>
        </w:rPr>
        <w:t xml:space="preserve">отводится до </w:t>
      </w:r>
      <w:r w:rsidR="001D5C69">
        <w:rPr>
          <w:rFonts w:ascii="Times New Roman" w:hAnsi="Times New Roman"/>
          <w:spacing w:val="2"/>
          <w:sz w:val="24"/>
          <w:szCs w:val="24"/>
        </w:rPr>
        <w:t>1</w:t>
      </w:r>
      <w:r w:rsidR="00582F27" w:rsidRPr="00C25CFF">
        <w:rPr>
          <w:rFonts w:ascii="Times New Roman" w:hAnsi="Times New Roman"/>
          <w:spacing w:val="2"/>
          <w:sz w:val="24"/>
          <w:szCs w:val="24"/>
        </w:rPr>
        <w:t>5</w:t>
      </w:r>
      <w:r w:rsidRPr="00C25CFF">
        <w:rPr>
          <w:rFonts w:ascii="Times New Roman" w:hAnsi="Times New Roman"/>
          <w:spacing w:val="2"/>
          <w:sz w:val="24"/>
          <w:szCs w:val="24"/>
        </w:rPr>
        <w:t xml:space="preserve"> минут</w:t>
      </w:r>
      <w:r w:rsidR="00C62977">
        <w:rPr>
          <w:rFonts w:ascii="Times New Roman" w:hAnsi="Times New Roman"/>
          <w:spacing w:val="2"/>
          <w:sz w:val="24"/>
          <w:szCs w:val="24"/>
        </w:rPr>
        <w:t xml:space="preserve">. </w:t>
      </w:r>
      <w:r w:rsidR="00D76246" w:rsidRPr="00C25CFF">
        <w:rPr>
          <w:rFonts w:ascii="Times New Roman" w:hAnsi="Times New Roman"/>
          <w:color w:val="000000"/>
          <w:spacing w:val="2"/>
          <w:sz w:val="24"/>
          <w:szCs w:val="24"/>
        </w:rPr>
        <w:t>Обучающийся</w:t>
      </w:r>
      <w:r w:rsidR="0019530B">
        <w:rPr>
          <w:rFonts w:ascii="Times New Roman" w:hAnsi="Times New Roman"/>
          <w:color w:val="000000"/>
          <w:spacing w:val="2"/>
          <w:sz w:val="24"/>
          <w:szCs w:val="24"/>
        </w:rPr>
        <w:t xml:space="preserve"> </w:t>
      </w:r>
      <w:r w:rsidRPr="00C25CFF">
        <w:rPr>
          <w:rFonts w:ascii="Times New Roman" w:hAnsi="Times New Roman"/>
          <w:color w:val="000000"/>
          <w:spacing w:val="2"/>
          <w:sz w:val="24"/>
          <w:szCs w:val="24"/>
        </w:rPr>
        <w:t xml:space="preserve">должен излагать основное </w:t>
      </w:r>
      <w:r w:rsidRPr="00C25CFF">
        <w:rPr>
          <w:rFonts w:ascii="Times New Roman" w:hAnsi="Times New Roman"/>
          <w:color w:val="000000"/>
          <w:spacing w:val="1"/>
          <w:sz w:val="24"/>
          <w:szCs w:val="24"/>
        </w:rPr>
        <w:t xml:space="preserve">содержание своей выпускной квалификационной работы свободно, </w:t>
      </w:r>
      <w:r w:rsidRPr="00C25CFF">
        <w:rPr>
          <w:rFonts w:ascii="Times New Roman" w:hAnsi="Times New Roman"/>
          <w:b/>
          <w:bCs/>
          <w:color w:val="000000"/>
          <w:spacing w:val="1"/>
          <w:sz w:val="24"/>
          <w:szCs w:val="24"/>
        </w:rPr>
        <w:t xml:space="preserve">не читая письменного </w:t>
      </w:r>
      <w:r w:rsidRPr="00C25CFF">
        <w:rPr>
          <w:rFonts w:ascii="Times New Roman" w:hAnsi="Times New Roman"/>
          <w:b/>
          <w:bCs/>
          <w:color w:val="000000"/>
          <w:spacing w:val="4"/>
          <w:sz w:val="24"/>
          <w:szCs w:val="24"/>
        </w:rPr>
        <w:t>текста</w:t>
      </w:r>
      <w:r w:rsidRPr="00C25CFF">
        <w:rPr>
          <w:rFonts w:ascii="Times New Roman" w:hAnsi="Times New Roman"/>
          <w:color w:val="000000"/>
          <w:spacing w:val="4"/>
          <w:sz w:val="24"/>
          <w:szCs w:val="24"/>
        </w:rPr>
        <w:t xml:space="preserve">. </w:t>
      </w:r>
      <w:r w:rsidR="00D76246" w:rsidRPr="00C25CFF">
        <w:rPr>
          <w:rFonts w:ascii="Times New Roman" w:hAnsi="Times New Roman"/>
          <w:color w:val="000000"/>
          <w:spacing w:val="4"/>
          <w:sz w:val="24"/>
          <w:szCs w:val="24"/>
        </w:rPr>
        <w:t>Он</w:t>
      </w:r>
      <w:r w:rsidR="00243432">
        <w:rPr>
          <w:rFonts w:ascii="Times New Roman" w:hAnsi="Times New Roman"/>
          <w:color w:val="000000"/>
          <w:spacing w:val="4"/>
          <w:sz w:val="24"/>
          <w:szCs w:val="24"/>
        </w:rPr>
        <w:t xml:space="preserve"> </w:t>
      </w:r>
      <w:r w:rsidRPr="00C25CFF">
        <w:rPr>
          <w:rFonts w:ascii="Times New Roman" w:hAnsi="Times New Roman"/>
          <w:color w:val="000000"/>
          <w:spacing w:val="4"/>
          <w:sz w:val="24"/>
          <w:szCs w:val="24"/>
        </w:rPr>
        <w:t>использ</w:t>
      </w:r>
      <w:r w:rsidR="001E1BE9" w:rsidRPr="00C25CFF">
        <w:rPr>
          <w:rFonts w:ascii="Times New Roman" w:hAnsi="Times New Roman"/>
          <w:color w:val="000000"/>
          <w:spacing w:val="4"/>
          <w:sz w:val="24"/>
          <w:szCs w:val="24"/>
        </w:rPr>
        <w:t>ует</w:t>
      </w:r>
      <w:r w:rsidRPr="00C25CFF">
        <w:rPr>
          <w:rFonts w:ascii="Times New Roman" w:hAnsi="Times New Roman"/>
          <w:color w:val="000000"/>
          <w:spacing w:val="4"/>
          <w:sz w:val="24"/>
          <w:szCs w:val="24"/>
        </w:rPr>
        <w:t xml:space="preserve"> компьютерн</w:t>
      </w:r>
      <w:r w:rsidR="00E47070" w:rsidRPr="00C25CFF">
        <w:rPr>
          <w:rFonts w:ascii="Times New Roman" w:hAnsi="Times New Roman"/>
          <w:color w:val="000000"/>
          <w:spacing w:val="4"/>
          <w:sz w:val="24"/>
          <w:szCs w:val="24"/>
        </w:rPr>
        <w:t>ую</w:t>
      </w:r>
      <w:r w:rsidRPr="00C25CFF">
        <w:rPr>
          <w:rFonts w:ascii="Times New Roman" w:hAnsi="Times New Roman"/>
          <w:color w:val="000000"/>
          <w:spacing w:val="4"/>
          <w:sz w:val="24"/>
          <w:szCs w:val="24"/>
        </w:rPr>
        <w:t xml:space="preserve"> презентаци</w:t>
      </w:r>
      <w:r w:rsidR="00E47070" w:rsidRPr="00C25CFF">
        <w:rPr>
          <w:rFonts w:ascii="Times New Roman" w:hAnsi="Times New Roman"/>
          <w:color w:val="000000"/>
          <w:spacing w:val="4"/>
          <w:sz w:val="24"/>
          <w:szCs w:val="24"/>
        </w:rPr>
        <w:t>ю</w:t>
      </w:r>
      <w:r w:rsidRPr="00C25CFF">
        <w:rPr>
          <w:rFonts w:ascii="Times New Roman" w:hAnsi="Times New Roman"/>
          <w:color w:val="000000"/>
          <w:spacing w:val="4"/>
          <w:sz w:val="24"/>
          <w:szCs w:val="24"/>
        </w:rPr>
        <w:t xml:space="preserve"> работы, </w:t>
      </w:r>
      <w:r w:rsidRPr="00C25CFF">
        <w:rPr>
          <w:rFonts w:ascii="Times New Roman" w:hAnsi="Times New Roman"/>
          <w:color w:val="000000"/>
          <w:spacing w:val="-1"/>
          <w:sz w:val="24"/>
          <w:szCs w:val="24"/>
        </w:rPr>
        <w:t>подготовленный        графический</w:t>
      </w:r>
      <w:proofErr w:type="gramStart"/>
      <w:r w:rsidRPr="00C25CFF">
        <w:rPr>
          <w:rFonts w:ascii="Times New Roman" w:hAnsi="Times New Roman"/>
          <w:color w:val="000000"/>
          <w:spacing w:val="-1"/>
          <w:sz w:val="24"/>
          <w:szCs w:val="24"/>
        </w:rPr>
        <w:t xml:space="preserve">   (</w:t>
      </w:r>
      <w:proofErr w:type="gramEnd"/>
      <w:r w:rsidR="00C62977" w:rsidRPr="00C25CFF">
        <w:rPr>
          <w:rFonts w:ascii="Times New Roman" w:hAnsi="Times New Roman"/>
          <w:color w:val="000000"/>
          <w:spacing w:val="-1"/>
          <w:sz w:val="24"/>
          <w:szCs w:val="24"/>
        </w:rPr>
        <w:t xml:space="preserve">таблицы,  </w:t>
      </w:r>
      <w:r w:rsidRPr="00C25CFF">
        <w:rPr>
          <w:rFonts w:ascii="Times New Roman" w:hAnsi="Times New Roman"/>
          <w:color w:val="000000"/>
          <w:spacing w:val="-1"/>
          <w:sz w:val="24"/>
          <w:szCs w:val="24"/>
        </w:rPr>
        <w:t xml:space="preserve"> схемы)    или    иной    </w:t>
      </w:r>
      <w:r w:rsidR="00D76246" w:rsidRPr="00C25CFF">
        <w:rPr>
          <w:rFonts w:ascii="Times New Roman" w:hAnsi="Times New Roman"/>
          <w:color w:val="000000"/>
          <w:spacing w:val="-1"/>
          <w:sz w:val="24"/>
          <w:szCs w:val="24"/>
        </w:rPr>
        <w:t xml:space="preserve">наглядный </w:t>
      </w:r>
      <w:r w:rsidRPr="00C25CFF">
        <w:rPr>
          <w:rFonts w:ascii="Times New Roman" w:hAnsi="Times New Roman"/>
          <w:color w:val="000000"/>
          <w:spacing w:val="-1"/>
          <w:sz w:val="24"/>
          <w:szCs w:val="24"/>
        </w:rPr>
        <w:t>материал,</w:t>
      </w:r>
      <w:r w:rsidR="00243432">
        <w:rPr>
          <w:rFonts w:ascii="Times New Roman" w:hAnsi="Times New Roman"/>
          <w:color w:val="000000"/>
          <w:spacing w:val="-1"/>
          <w:sz w:val="24"/>
          <w:szCs w:val="24"/>
        </w:rPr>
        <w:t xml:space="preserve"> </w:t>
      </w:r>
      <w:r w:rsidRPr="00C25CFF">
        <w:rPr>
          <w:rFonts w:ascii="Times New Roman" w:hAnsi="Times New Roman"/>
          <w:color w:val="000000"/>
          <w:spacing w:val="-1"/>
          <w:sz w:val="24"/>
          <w:szCs w:val="24"/>
        </w:rPr>
        <w:t>иллюстрирующий основные положения работы.</w:t>
      </w:r>
      <w:r w:rsidR="00C62977" w:rsidRPr="0006754B">
        <w:rPr>
          <w:sz w:val="26"/>
          <w:szCs w:val="26"/>
          <w:vertAlign w:val="superscript"/>
        </w:rPr>
        <w:footnoteReference w:id="17"/>
      </w:r>
      <w:r w:rsidR="00C62977" w:rsidRPr="0006754B">
        <w:rPr>
          <w:sz w:val="26"/>
          <w:szCs w:val="26"/>
        </w:rPr>
        <w:t xml:space="preserve">. </w:t>
      </w:r>
      <w:r w:rsidR="00C62977" w:rsidRPr="00C62977">
        <w:rPr>
          <w:rFonts w:ascii="Times New Roman" w:hAnsi="Times New Roman"/>
          <w:sz w:val="24"/>
          <w:szCs w:val="24"/>
        </w:rPr>
        <w:t xml:space="preserve">Студент вправе не позднее, чем за два календарных дня до защиты ВКР загрузить презентацию/иные материалы, сопровождающие защиту, для предварительного ознакомления членов ГЭК. </w:t>
      </w:r>
    </w:p>
    <w:p w14:paraId="67AE8F6E" w14:textId="77777777" w:rsidR="00025501" w:rsidRPr="00C25CFF" w:rsidRDefault="00025501" w:rsidP="00C62977">
      <w:pPr>
        <w:shd w:val="clear" w:color="auto" w:fill="FFFFFF"/>
        <w:spacing w:after="0" w:line="240" w:lineRule="auto"/>
        <w:ind w:firstLine="567"/>
        <w:jc w:val="both"/>
        <w:rPr>
          <w:rFonts w:ascii="Times New Roman" w:hAnsi="Times New Roman"/>
          <w:bCs/>
          <w:color w:val="000000"/>
          <w:sz w:val="24"/>
          <w:szCs w:val="24"/>
        </w:rPr>
      </w:pPr>
      <w:r w:rsidRPr="00C25CFF">
        <w:rPr>
          <w:rFonts w:ascii="Times New Roman" w:hAnsi="Times New Roman"/>
          <w:color w:val="000000"/>
          <w:spacing w:val="11"/>
          <w:sz w:val="24"/>
          <w:szCs w:val="24"/>
        </w:rPr>
        <w:t xml:space="preserve">После завершения доклада члены </w:t>
      </w:r>
      <w:r w:rsidR="0019530B">
        <w:rPr>
          <w:rFonts w:ascii="Times New Roman" w:hAnsi="Times New Roman"/>
          <w:color w:val="000000"/>
          <w:spacing w:val="11"/>
          <w:sz w:val="24"/>
          <w:szCs w:val="24"/>
        </w:rPr>
        <w:t>ГЭК</w:t>
      </w:r>
      <w:r w:rsidRPr="00C25CFF">
        <w:rPr>
          <w:rFonts w:ascii="Times New Roman" w:hAnsi="Times New Roman"/>
          <w:color w:val="000000"/>
          <w:spacing w:val="11"/>
          <w:sz w:val="24"/>
          <w:szCs w:val="24"/>
        </w:rPr>
        <w:t xml:space="preserve"> задают </w:t>
      </w:r>
      <w:r w:rsidR="00D76246" w:rsidRPr="00C25CFF">
        <w:rPr>
          <w:rFonts w:ascii="Times New Roman" w:hAnsi="Times New Roman"/>
          <w:color w:val="000000"/>
          <w:spacing w:val="11"/>
          <w:sz w:val="24"/>
          <w:szCs w:val="24"/>
        </w:rPr>
        <w:t>обучающемуся</w:t>
      </w:r>
      <w:r w:rsidRPr="00C25CFF">
        <w:rPr>
          <w:rFonts w:ascii="Times New Roman" w:hAnsi="Times New Roman"/>
          <w:color w:val="000000"/>
          <w:spacing w:val="11"/>
          <w:sz w:val="24"/>
          <w:szCs w:val="24"/>
        </w:rPr>
        <w:t xml:space="preserve"> вопросы</w:t>
      </w:r>
      <w:r w:rsidR="00C62977">
        <w:rPr>
          <w:rFonts w:ascii="Times New Roman" w:hAnsi="Times New Roman"/>
          <w:color w:val="000000"/>
          <w:spacing w:val="11"/>
          <w:sz w:val="24"/>
          <w:szCs w:val="24"/>
        </w:rPr>
        <w:t>,</w:t>
      </w:r>
      <w:r w:rsidRPr="00C25CFF">
        <w:rPr>
          <w:rFonts w:ascii="Times New Roman" w:hAnsi="Times New Roman"/>
          <w:color w:val="000000"/>
          <w:spacing w:val="11"/>
          <w:sz w:val="24"/>
          <w:szCs w:val="24"/>
        </w:rPr>
        <w:t xml:space="preserve"> как </w:t>
      </w:r>
      <w:r w:rsidRPr="00C25CFF">
        <w:rPr>
          <w:rFonts w:ascii="Times New Roman" w:hAnsi="Times New Roman"/>
          <w:color w:val="000000"/>
          <w:spacing w:val="3"/>
          <w:sz w:val="24"/>
          <w:szCs w:val="24"/>
        </w:rPr>
        <w:t xml:space="preserve">непосредственно связанные с темой выпускной квалификационной работы, так и близко к ней относящиеся. При ответах на вопросы </w:t>
      </w:r>
      <w:r w:rsidR="00B9540A" w:rsidRPr="00C25CFF">
        <w:rPr>
          <w:rFonts w:ascii="Times New Roman" w:hAnsi="Times New Roman"/>
          <w:color w:val="000000"/>
          <w:spacing w:val="3"/>
          <w:sz w:val="24"/>
          <w:szCs w:val="24"/>
        </w:rPr>
        <w:t>можно пользоваться</w:t>
      </w:r>
      <w:r w:rsidR="00243432">
        <w:rPr>
          <w:rFonts w:ascii="Times New Roman" w:hAnsi="Times New Roman"/>
          <w:color w:val="000000"/>
          <w:spacing w:val="3"/>
          <w:sz w:val="24"/>
          <w:szCs w:val="24"/>
        </w:rPr>
        <w:t xml:space="preserve"> </w:t>
      </w:r>
      <w:r w:rsidR="00D76246" w:rsidRPr="00C25CFF">
        <w:rPr>
          <w:rFonts w:ascii="Times New Roman" w:hAnsi="Times New Roman"/>
          <w:color w:val="000000"/>
          <w:spacing w:val="3"/>
          <w:sz w:val="24"/>
          <w:szCs w:val="24"/>
        </w:rPr>
        <w:t>текстом ВКР</w:t>
      </w:r>
      <w:r w:rsidR="00C62977">
        <w:rPr>
          <w:rFonts w:ascii="Times New Roman" w:hAnsi="Times New Roman"/>
          <w:color w:val="000000"/>
          <w:spacing w:val="3"/>
          <w:sz w:val="24"/>
          <w:szCs w:val="24"/>
        </w:rPr>
        <w:t xml:space="preserve">. </w:t>
      </w:r>
      <w:r w:rsidRPr="00C62977">
        <w:rPr>
          <w:rFonts w:ascii="Times New Roman" w:hAnsi="Times New Roman"/>
          <w:color w:val="000000"/>
          <w:sz w:val="24"/>
          <w:szCs w:val="24"/>
        </w:rPr>
        <w:t xml:space="preserve">После окончания дискуссии </w:t>
      </w:r>
      <w:r w:rsidR="00D76246" w:rsidRPr="00C62977">
        <w:rPr>
          <w:rFonts w:ascii="Times New Roman" w:hAnsi="Times New Roman"/>
          <w:color w:val="000000"/>
          <w:sz w:val="24"/>
          <w:szCs w:val="24"/>
        </w:rPr>
        <w:t>обучающемуся предоставляется</w:t>
      </w:r>
      <w:r w:rsidRPr="00C62977">
        <w:rPr>
          <w:rFonts w:ascii="Times New Roman" w:hAnsi="Times New Roman"/>
          <w:color w:val="000000"/>
          <w:sz w:val="24"/>
          <w:szCs w:val="24"/>
        </w:rPr>
        <w:t xml:space="preserve"> заключительное слово</w:t>
      </w:r>
      <w:r w:rsidR="00D76246" w:rsidRPr="00C62977">
        <w:rPr>
          <w:rFonts w:ascii="Times New Roman" w:hAnsi="Times New Roman"/>
          <w:color w:val="000000"/>
          <w:sz w:val="24"/>
          <w:szCs w:val="24"/>
        </w:rPr>
        <w:t>,</w:t>
      </w:r>
      <w:r w:rsidR="00C62977" w:rsidRPr="00C62977">
        <w:rPr>
          <w:rFonts w:ascii="Times New Roman" w:hAnsi="Times New Roman"/>
          <w:color w:val="000000"/>
          <w:spacing w:val="3"/>
          <w:sz w:val="24"/>
          <w:szCs w:val="24"/>
        </w:rPr>
        <w:t xml:space="preserve"> </w:t>
      </w:r>
      <w:r w:rsidR="00C62977">
        <w:rPr>
          <w:rFonts w:ascii="Times New Roman" w:hAnsi="Times New Roman"/>
          <w:color w:val="000000"/>
          <w:spacing w:val="3"/>
          <w:sz w:val="24"/>
          <w:szCs w:val="24"/>
        </w:rPr>
        <w:t xml:space="preserve">в котором он </w:t>
      </w:r>
      <w:r w:rsidR="00C62977" w:rsidRPr="00C62977">
        <w:rPr>
          <w:rFonts w:ascii="Times New Roman" w:hAnsi="Times New Roman"/>
          <w:sz w:val="24"/>
          <w:szCs w:val="24"/>
        </w:rPr>
        <w:t>должен ответить на замечания руководителя ВКР и рецензента, если таковые имелись в отзыв</w:t>
      </w:r>
      <w:r w:rsidR="00C62977">
        <w:rPr>
          <w:rFonts w:ascii="Times New Roman" w:hAnsi="Times New Roman"/>
          <w:sz w:val="24"/>
          <w:szCs w:val="24"/>
        </w:rPr>
        <w:t>е и/или</w:t>
      </w:r>
      <w:r w:rsidR="00C62977" w:rsidRPr="00C62977">
        <w:rPr>
          <w:rFonts w:ascii="Times New Roman" w:hAnsi="Times New Roman"/>
          <w:sz w:val="24"/>
          <w:szCs w:val="24"/>
        </w:rPr>
        <w:t xml:space="preserve"> рецензии.</w:t>
      </w:r>
      <w:r w:rsidR="00D76246" w:rsidRPr="00C25CFF">
        <w:rPr>
          <w:rFonts w:ascii="Times New Roman" w:hAnsi="Times New Roman"/>
          <w:color w:val="000000"/>
          <w:sz w:val="24"/>
          <w:szCs w:val="24"/>
        </w:rPr>
        <w:t xml:space="preserve"> </w:t>
      </w:r>
      <w:r w:rsidRPr="00C25CFF">
        <w:rPr>
          <w:rFonts w:ascii="Times New Roman" w:hAnsi="Times New Roman"/>
          <w:color w:val="000000"/>
          <w:spacing w:val="6"/>
          <w:sz w:val="24"/>
          <w:szCs w:val="24"/>
        </w:rPr>
        <w:t xml:space="preserve">После заключительного </w:t>
      </w:r>
      <w:r w:rsidR="00D76246" w:rsidRPr="00C25CFF">
        <w:rPr>
          <w:rFonts w:ascii="Times New Roman" w:hAnsi="Times New Roman"/>
          <w:color w:val="000000"/>
          <w:spacing w:val="6"/>
          <w:sz w:val="24"/>
          <w:szCs w:val="24"/>
        </w:rPr>
        <w:t>слова процедура</w:t>
      </w:r>
      <w:r w:rsidRPr="00C25CFF">
        <w:rPr>
          <w:rFonts w:ascii="Times New Roman" w:hAnsi="Times New Roman"/>
          <w:color w:val="000000"/>
          <w:spacing w:val="6"/>
          <w:sz w:val="24"/>
          <w:szCs w:val="24"/>
        </w:rPr>
        <w:t xml:space="preserve"> защиты выпускной </w:t>
      </w:r>
      <w:r w:rsidRPr="00C25CFF">
        <w:rPr>
          <w:rFonts w:ascii="Times New Roman" w:hAnsi="Times New Roman"/>
          <w:color w:val="000000"/>
          <w:spacing w:val="-3"/>
          <w:sz w:val="24"/>
          <w:szCs w:val="24"/>
        </w:rPr>
        <w:t>квалификационной работы считается оконченной.</w:t>
      </w:r>
    </w:p>
    <w:p w14:paraId="2EC1644D" w14:textId="77777777" w:rsidR="00D76246" w:rsidRPr="00C25CFF" w:rsidRDefault="00025501" w:rsidP="002F5AA0">
      <w:pPr>
        <w:shd w:val="clear" w:color="auto" w:fill="FFFFFF"/>
        <w:spacing w:after="0" w:line="240" w:lineRule="auto"/>
        <w:ind w:firstLine="720"/>
        <w:jc w:val="both"/>
        <w:rPr>
          <w:rFonts w:ascii="Times New Roman" w:eastAsia="Arial Unicode MS" w:hAnsi="Times New Roman"/>
          <w:sz w:val="24"/>
          <w:szCs w:val="24"/>
        </w:rPr>
      </w:pPr>
      <w:r w:rsidRPr="00C25CFF">
        <w:rPr>
          <w:rFonts w:ascii="Times New Roman" w:hAnsi="Times New Roman"/>
          <w:color w:val="000000"/>
          <w:spacing w:val="3"/>
          <w:sz w:val="24"/>
          <w:szCs w:val="24"/>
        </w:rPr>
        <w:t>Результаты защиты выпускной квалификационной работы определяются оценками по пятибалльной и десятибалльной системам</w:t>
      </w:r>
      <w:r w:rsidRPr="00C25CFF">
        <w:rPr>
          <w:rFonts w:ascii="Times New Roman" w:hAnsi="Times New Roman"/>
          <w:color w:val="000000"/>
          <w:spacing w:val="3"/>
          <w:vertAlign w:val="superscript"/>
        </w:rPr>
        <w:footnoteReference w:id="18"/>
      </w:r>
      <w:r w:rsidRPr="00C25CFF">
        <w:rPr>
          <w:rFonts w:ascii="Times New Roman" w:hAnsi="Times New Roman"/>
          <w:color w:val="000000"/>
          <w:spacing w:val="3"/>
          <w:sz w:val="24"/>
          <w:szCs w:val="24"/>
        </w:rPr>
        <w:t xml:space="preserve"> и являются основанием для принятия Государственной аттестационной комиссией решения о присвоении соответствующей квалификации (степени) и выдачи диплома государственного образца.</w:t>
      </w:r>
    </w:p>
    <w:p w14:paraId="4C31A2AE" w14:textId="77777777" w:rsidR="006B507C" w:rsidRDefault="006B507C" w:rsidP="002F5AA0">
      <w:pPr>
        <w:keepNext/>
        <w:spacing w:after="0" w:line="240" w:lineRule="auto"/>
        <w:ind w:firstLine="709"/>
        <w:jc w:val="both"/>
        <w:outlineLvl w:val="0"/>
        <w:rPr>
          <w:rFonts w:ascii="Times New Roman" w:hAnsi="Times New Roman"/>
          <w:b/>
          <w:kern w:val="32"/>
          <w:sz w:val="24"/>
          <w:szCs w:val="24"/>
        </w:rPr>
      </w:pPr>
      <w:bookmarkStart w:id="24" w:name="_Toc37899074"/>
    </w:p>
    <w:p w14:paraId="273ADCB5" w14:textId="77777777" w:rsidR="00025501" w:rsidRPr="00C25CFF" w:rsidRDefault="00025501" w:rsidP="002F5AA0">
      <w:pPr>
        <w:keepNext/>
        <w:spacing w:after="0" w:line="240" w:lineRule="auto"/>
        <w:ind w:firstLine="709"/>
        <w:jc w:val="center"/>
        <w:outlineLvl w:val="0"/>
        <w:rPr>
          <w:rFonts w:ascii="Times New Roman" w:hAnsi="Times New Roman"/>
          <w:b/>
          <w:kern w:val="32"/>
          <w:sz w:val="24"/>
          <w:szCs w:val="24"/>
        </w:rPr>
      </w:pPr>
      <w:bookmarkStart w:id="25" w:name="_Toc53213205"/>
      <w:r w:rsidRPr="00C25CFF">
        <w:rPr>
          <w:rFonts w:ascii="Times New Roman" w:hAnsi="Times New Roman"/>
          <w:b/>
          <w:kern w:val="32"/>
          <w:sz w:val="24"/>
          <w:szCs w:val="24"/>
        </w:rPr>
        <w:t>5</w:t>
      </w:r>
      <w:r w:rsidR="002F1D3C" w:rsidRPr="002F1D3C">
        <w:rPr>
          <w:rFonts w:ascii="Times New Roman" w:hAnsi="Times New Roman"/>
          <w:b/>
          <w:kern w:val="32"/>
          <w:sz w:val="24"/>
          <w:szCs w:val="24"/>
        </w:rPr>
        <w:t>.</w:t>
      </w:r>
      <w:r w:rsidRPr="00C25CFF">
        <w:rPr>
          <w:rFonts w:ascii="Times New Roman" w:hAnsi="Times New Roman"/>
          <w:b/>
          <w:kern w:val="32"/>
          <w:sz w:val="24"/>
          <w:szCs w:val="24"/>
        </w:rPr>
        <w:t xml:space="preserve"> </w:t>
      </w:r>
      <w:r w:rsidR="00CE3037" w:rsidRPr="00CE3037">
        <w:rPr>
          <w:rFonts w:ascii="Times New Roman" w:hAnsi="Times New Roman"/>
          <w:b/>
          <w:kern w:val="32"/>
          <w:sz w:val="24"/>
          <w:szCs w:val="24"/>
        </w:rPr>
        <w:t>КРИТЕРИИ ОЦЕНКИ ВКР НА ЗАЩИТЕ</w:t>
      </w:r>
      <w:bookmarkEnd w:id="24"/>
      <w:bookmarkEnd w:id="25"/>
    </w:p>
    <w:p w14:paraId="1831CA06"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 xml:space="preserve">      Каждому члену государственной аттестационной комиссии предлагается выставить оценку за выпускную квалификационную</w:t>
      </w:r>
      <w:r w:rsidR="00C62977">
        <w:rPr>
          <w:rFonts w:ascii="Times New Roman" w:hAnsi="Times New Roman"/>
          <w:sz w:val="24"/>
          <w:szCs w:val="24"/>
        </w:rPr>
        <w:t xml:space="preserve"> </w:t>
      </w:r>
      <w:r w:rsidRPr="00C25CFF">
        <w:rPr>
          <w:rFonts w:ascii="Times New Roman" w:hAnsi="Times New Roman"/>
          <w:sz w:val="24"/>
          <w:szCs w:val="24"/>
        </w:rPr>
        <w:t xml:space="preserve">работу (ВКР) </w:t>
      </w:r>
      <w:r w:rsidR="00D76246" w:rsidRPr="00C25CFF">
        <w:rPr>
          <w:rFonts w:ascii="Times New Roman" w:hAnsi="Times New Roman"/>
          <w:sz w:val="24"/>
          <w:szCs w:val="24"/>
        </w:rPr>
        <w:t xml:space="preserve">обучающемуся </w:t>
      </w:r>
      <w:r w:rsidRPr="00C25CFF">
        <w:rPr>
          <w:rFonts w:ascii="Times New Roman" w:hAnsi="Times New Roman"/>
          <w:sz w:val="24"/>
          <w:szCs w:val="24"/>
        </w:rPr>
        <w:t>по критери</w:t>
      </w:r>
      <w:r w:rsidR="00E47070" w:rsidRPr="00C25CFF">
        <w:rPr>
          <w:rFonts w:ascii="Times New Roman" w:hAnsi="Times New Roman"/>
          <w:sz w:val="24"/>
          <w:szCs w:val="24"/>
        </w:rPr>
        <w:t xml:space="preserve">ями </w:t>
      </w:r>
      <w:r w:rsidRPr="00C25CFF">
        <w:rPr>
          <w:rFonts w:ascii="Times New Roman" w:hAnsi="Times New Roman"/>
          <w:sz w:val="24"/>
          <w:szCs w:val="24"/>
        </w:rPr>
        <w:t xml:space="preserve">на </w:t>
      </w:r>
      <w:proofErr w:type="gramStart"/>
      <w:r w:rsidRPr="00C25CFF">
        <w:rPr>
          <w:rFonts w:ascii="Times New Roman" w:hAnsi="Times New Roman"/>
          <w:sz w:val="24"/>
          <w:szCs w:val="24"/>
        </w:rPr>
        <w:t>основе  представленных</w:t>
      </w:r>
      <w:proofErr w:type="gramEnd"/>
      <w:r w:rsidRPr="00C25CFF">
        <w:rPr>
          <w:rFonts w:ascii="Times New Roman" w:hAnsi="Times New Roman"/>
          <w:sz w:val="24"/>
          <w:szCs w:val="24"/>
        </w:rPr>
        <w:t xml:space="preserve"> к защите материалов (текста ВКР</w:t>
      </w:r>
      <w:r w:rsidR="00E47070" w:rsidRPr="00C25CFF">
        <w:rPr>
          <w:rFonts w:ascii="Times New Roman" w:hAnsi="Times New Roman"/>
          <w:sz w:val="24"/>
          <w:szCs w:val="24"/>
        </w:rPr>
        <w:t>,</w:t>
      </w:r>
      <w:r w:rsidRPr="00C25CFF">
        <w:rPr>
          <w:rFonts w:ascii="Times New Roman" w:hAnsi="Times New Roman"/>
          <w:sz w:val="24"/>
          <w:szCs w:val="24"/>
        </w:rPr>
        <w:t xml:space="preserve"> отзывов научного руководителя, публичного доклада, а также ответов на вопросы и замечания в отзывах во время публичной защиты результатов ВКР). </w:t>
      </w:r>
    </w:p>
    <w:p w14:paraId="491FF97B" w14:textId="06B00F5C" w:rsidR="00025501" w:rsidRPr="00C25CFF" w:rsidRDefault="00025501" w:rsidP="002F5AA0">
      <w:pPr>
        <w:spacing w:after="0" w:line="240" w:lineRule="auto"/>
        <w:ind w:firstLine="708"/>
        <w:jc w:val="both"/>
        <w:rPr>
          <w:rFonts w:ascii="Times New Roman" w:hAnsi="Times New Roman"/>
          <w:sz w:val="24"/>
          <w:szCs w:val="24"/>
        </w:rPr>
      </w:pPr>
      <w:r w:rsidRPr="00C25CFF">
        <w:rPr>
          <w:rFonts w:ascii="Times New Roman" w:hAnsi="Times New Roman"/>
          <w:sz w:val="24"/>
          <w:szCs w:val="24"/>
        </w:rPr>
        <w:t xml:space="preserve">При помощи критериев устанавливается перечень оценок их вклад в итоговую оценку ВКР бакалавра на ее защите для каждого члена комиссии </w:t>
      </w:r>
      <m:oMath>
        <m:sSub>
          <m:sSubPr>
            <m:ctrlPr>
              <w:rPr>
                <w:rFonts w:ascii="Cambria Math" w:hAnsi="Cambria Math"/>
                <w:i/>
              </w:rPr>
            </m:ctrlPr>
          </m:sSubPr>
          <m:e>
            <m:r>
              <w:rPr>
                <w:rFonts w:ascii="Cambria Math" w:hAnsi="Cambria Math"/>
              </w:rPr>
              <m:t>О</m:t>
            </m:r>
          </m:e>
          <m:sub>
            <m:r>
              <w:rPr>
                <w:rFonts w:ascii="Cambria Math" w:hAnsi="Cambria Math"/>
              </w:rPr>
              <m:t>ЧЛЕН ГЭК</m:t>
            </m:r>
          </m:sub>
        </m:sSub>
      </m:oMath>
      <w:r w:rsidRPr="00C25CFF">
        <w:rPr>
          <w:rFonts w:ascii="Times New Roman" w:hAnsi="Times New Roman"/>
          <w:sz w:val="24"/>
          <w:szCs w:val="24"/>
        </w:rPr>
        <w:t xml:space="preserve">. Расчет этой оценки производится по формуле: </w:t>
      </w:r>
    </w:p>
    <w:p w14:paraId="6AB2D174" w14:textId="42775186" w:rsidR="00025501" w:rsidRPr="000B7867" w:rsidRDefault="006A6C0B" w:rsidP="002F5AA0">
      <w:pPr>
        <w:spacing w:after="0" w:line="240" w:lineRule="auto"/>
        <w:ind w:firstLine="708"/>
        <w:jc w:val="both"/>
        <w:rPr>
          <w:rFonts w:ascii="Times New Roman" w:hAnsi="Times New Roman"/>
          <w:i/>
          <w:sz w:val="24"/>
          <w:szCs w:val="24"/>
        </w:rPr>
      </w:pPr>
      <m:oMathPara>
        <m:oMath>
          <m:sSub>
            <m:sSubPr>
              <m:ctrlPr>
                <w:rPr>
                  <w:rFonts w:ascii="Cambria Math" w:hAnsi="Cambria Math"/>
                  <w:i/>
                </w:rPr>
              </m:ctrlPr>
            </m:sSubPr>
            <m:e>
              <m:r>
                <w:rPr>
                  <w:rFonts w:ascii="Cambria Math" w:hAnsi="Cambria Math"/>
                </w:rPr>
                <m:t>О</m:t>
              </m:r>
            </m:e>
            <m:sub>
              <m:r>
                <w:rPr>
                  <w:rFonts w:ascii="Cambria Math" w:hAnsi="Cambria Math"/>
                </w:rPr>
                <m:t>ЧЛЕН ГЭК</m:t>
              </m:r>
            </m:sub>
          </m:sSub>
          <m:r>
            <w:rPr>
              <w:rFonts w:ascii="Cambria Math" w:hAnsi="Cambria Math"/>
            </w:rPr>
            <m:t>=</m:t>
          </m:r>
          <m:nary>
            <m:naryPr>
              <m:chr m:val="∑"/>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rPr>
                <m:t>7</m:t>
              </m:r>
            </m:sup>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О</m:t>
                  </m:r>
                </m:e>
                <m:sub>
                  <m:r>
                    <w:rPr>
                      <w:rFonts w:ascii="Cambria Math" w:hAnsi="Cambria Math"/>
                    </w:rPr>
                    <m:t xml:space="preserve">СОСТ </m:t>
                  </m:r>
                  <m:r>
                    <w:rPr>
                      <w:rFonts w:ascii="Cambria Math" w:hAnsi="Cambria Math"/>
                      <w:lang w:val="en-US"/>
                    </w:rPr>
                    <m:t>i</m:t>
                  </m:r>
                </m:sub>
              </m:sSub>
            </m:e>
          </m:nary>
          <m:r>
            <w:rPr>
              <w:rFonts w:ascii="Cambria Math" w:hAnsi="Cambria Math"/>
            </w:rPr>
            <m:t>,</m:t>
          </m:r>
        </m:oMath>
      </m:oMathPara>
    </w:p>
    <w:p w14:paraId="691A2CF3" w14:textId="77777777" w:rsidR="00025501" w:rsidRPr="00C25CFF" w:rsidRDefault="00025501" w:rsidP="002F5AA0">
      <w:pPr>
        <w:spacing w:after="0" w:line="240" w:lineRule="auto"/>
        <w:ind w:firstLine="708"/>
        <w:jc w:val="both"/>
        <w:rPr>
          <w:rFonts w:ascii="Times New Roman" w:hAnsi="Times New Roman"/>
          <w:sz w:val="24"/>
          <w:szCs w:val="24"/>
        </w:rPr>
      </w:pPr>
      <w:r w:rsidRPr="00C25CFF">
        <w:rPr>
          <w:rFonts w:ascii="Times New Roman" w:hAnsi="Times New Roman"/>
          <w:sz w:val="24"/>
          <w:szCs w:val="24"/>
        </w:rPr>
        <w:t>где:</w:t>
      </w:r>
    </w:p>
    <w:p w14:paraId="2C3B5001" w14:textId="071D0469" w:rsidR="00025501" w:rsidRPr="00C25CFF" w:rsidRDefault="006A6C0B" w:rsidP="002F5AA0">
      <w:pPr>
        <w:spacing w:after="0" w:line="240" w:lineRule="auto"/>
        <w:ind w:firstLine="708"/>
        <w:jc w:val="both"/>
        <w:rPr>
          <w:rFonts w:ascii="Times New Roman" w:hAnsi="Times New Roman"/>
          <w:sz w:val="24"/>
          <w:szCs w:val="24"/>
        </w:rPr>
      </w:pPr>
      <m:oMath>
        <m:sSub>
          <m:sSubPr>
            <m:ctrlPr>
              <w:rPr>
                <w:rFonts w:ascii="Cambria Math" w:hAnsi="Cambria Math"/>
                <w:i/>
                <w:sz w:val="20"/>
                <w:szCs w:val="20"/>
              </w:rPr>
            </m:ctrlPr>
          </m:sSubPr>
          <m:e>
            <m:r>
              <w:rPr>
                <w:rFonts w:ascii="Cambria Math" w:hAnsi="Cambria Math"/>
                <w:sz w:val="20"/>
                <w:szCs w:val="20"/>
              </w:rPr>
              <m:t>О</m:t>
            </m:r>
          </m:e>
          <m:sub>
            <m:r>
              <w:rPr>
                <w:rFonts w:ascii="Cambria Math" w:hAnsi="Cambria Math"/>
                <w:sz w:val="20"/>
                <w:szCs w:val="20"/>
              </w:rPr>
              <m:t xml:space="preserve">СОСТ </m:t>
            </m:r>
            <m:r>
              <w:rPr>
                <w:rFonts w:ascii="Cambria Math" w:hAnsi="Cambria Math"/>
                <w:sz w:val="20"/>
                <w:szCs w:val="20"/>
                <w:lang w:val="en-US"/>
              </w:rPr>
              <m:t>i</m:t>
            </m:r>
          </m:sub>
        </m:sSub>
      </m:oMath>
      <w:r w:rsidR="00025501" w:rsidRPr="00C25CFF">
        <w:rPr>
          <w:rFonts w:ascii="Times New Roman" w:hAnsi="Times New Roman"/>
          <w:sz w:val="24"/>
          <w:szCs w:val="24"/>
        </w:rPr>
        <w:t xml:space="preserve"> — оценка членом ГЭК  </w:t>
      </w:r>
      <w:proofErr w:type="spellStart"/>
      <w:r w:rsidR="00025501" w:rsidRPr="00C25CFF">
        <w:rPr>
          <w:rFonts w:ascii="Times New Roman" w:hAnsi="Times New Roman"/>
          <w:sz w:val="24"/>
          <w:szCs w:val="24"/>
          <w:lang w:val="en-US"/>
        </w:rPr>
        <w:t>i</w:t>
      </w:r>
      <w:proofErr w:type="spellEnd"/>
      <w:r w:rsidR="00025501" w:rsidRPr="00C25CFF">
        <w:rPr>
          <w:rFonts w:ascii="Times New Roman" w:hAnsi="Times New Roman"/>
          <w:sz w:val="24"/>
          <w:szCs w:val="24"/>
        </w:rPr>
        <w:t>-ой составляющей работы, выставляющаяся как степень соответствия набору критериев в 10-балльной шкале (0/ноль — отсутствует, 1 — низший балл, 10 — высший балл; от 0 до 3 — оценка неудовлетворительно, от 4 до 5 —  удовлетворительно, от 6 до 7 — оценка хорошо, 8 и выше — оценка отлично),</w:t>
      </w:r>
    </w:p>
    <w:p w14:paraId="7A78F526" w14:textId="3AA1B502" w:rsidR="00025501" w:rsidRPr="00C25CFF" w:rsidRDefault="006A6C0B" w:rsidP="002F5AA0">
      <w:pPr>
        <w:spacing w:after="0" w:line="240" w:lineRule="auto"/>
        <w:ind w:firstLine="708"/>
        <w:jc w:val="both"/>
        <w:rPr>
          <w:rFonts w:ascii="Times New Roman" w:hAnsi="Times New Roman"/>
          <w:sz w:val="24"/>
          <w:szCs w:val="24"/>
        </w:rPr>
      </w:pPr>
      <m:oMath>
        <m:sSub>
          <m:sSubPr>
            <m:ctrlPr>
              <w:rPr>
                <w:rFonts w:ascii="Cambria Math" w:hAnsi="Cambria Math"/>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i</m:t>
            </m:r>
          </m:sub>
        </m:sSub>
      </m:oMath>
      <w:r w:rsidR="00025501" w:rsidRPr="00C25CFF">
        <w:rPr>
          <w:rFonts w:ascii="Times New Roman" w:hAnsi="Times New Roman"/>
          <w:sz w:val="24"/>
          <w:szCs w:val="24"/>
        </w:rPr>
        <w:t xml:space="preserve"> — вес, который имеет оценка </w:t>
      </w:r>
      <w:proofErr w:type="spellStart"/>
      <w:r w:rsidR="00025501" w:rsidRPr="00C25CFF">
        <w:rPr>
          <w:rFonts w:ascii="Times New Roman" w:hAnsi="Times New Roman"/>
          <w:sz w:val="24"/>
          <w:szCs w:val="24"/>
          <w:lang w:val="en-US"/>
        </w:rPr>
        <w:t>i</w:t>
      </w:r>
      <w:proofErr w:type="spellEnd"/>
      <w:r w:rsidR="00025501" w:rsidRPr="00C25CFF">
        <w:rPr>
          <w:rFonts w:ascii="Times New Roman" w:hAnsi="Times New Roman"/>
          <w:sz w:val="24"/>
          <w:szCs w:val="24"/>
        </w:rPr>
        <w:t>-ой составляющей в итоговой оценке члена комиссии, от 0 до 1.</w:t>
      </w:r>
    </w:p>
    <w:p w14:paraId="0D61BB41" w14:textId="77777777" w:rsidR="00025501" w:rsidRPr="00C25CFF" w:rsidRDefault="00025501" w:rsidP="002F5AA0">
      <w:pPr>
        <w:spacing w:after="0" w:line="240" w:lineRule="auto"/>
        <w:ind w:firstLine="708"/>
        <w:jc w:val="both"/>
        <w:rPr>
          <w:rFonts w:ascii="Times New Roman" w:hAnsi="Times New Roman"/>
          <w:sz w:val="24"/>
          <w:szCs w:val="24"/>
        </w:rPr>
      </w:pPr>
      <w:r w:rsidRPr="00C25CFF">
        <w:rPr>
          <w:rFonts w:ascii="Times New Roman" w:hAnsi="Times New Roman"/>
          <w:sz w:val="24"/>
          <w:szCs w:val="24"/>
        </w:rPr>
        <w:t xml:space="preserve">Итоговая оценка ВКР комиссией является </w:t>
      </w:r>
      <w:r w:rsidR="001E1BE9" w:rsidRPr="00C25CFF">
        <w:rPr>
          <w:rFonts w:ascii="Times New Roman" w:hAnsi="Times New Roman"/>
          <w:sz w:val="24"/>
          <w:szCs w:val="24"/>
        </w:rPr>
        <w:t>коллегиальной</w:t>
      </w:r>
      <w:r w:rsidRPr="00C25CFF">
        <w:rPr>
          <w:rFonts w:ascii="Times New Roman" w:hAnsi="Times New Roman"/>
          <w:sz w:val="24"/>
          <w:szCs w:val="24"/>
        </w:rPr>
        <w:t xml:space="preserve">. Перечень проверяемых компетенций бакалавра и материала, на основании которых формируется оценка, ее критерии в </w:t>
      </w:r>
      <w:r w:rsidR="00F33E86" w:rsidRPr="007F0057">
        <w:rPr>
          <w:rFonts w:ascii="Times New Roman" w:hAnsi="Times New Roman"/>
          <w:b/>
          <w:bCs/>
          <w:sz w:val="24"/>
          <w:szCs w:val="24"/>
        </w:rPr>
        <w:t>Приложении</w:t>
      </w:r>
      <w:r w:rsidR="007F0057" w:rsidRPr="007F0057">
        <w:rPr>
          <w:rFonts w:ascii="Times New Roman" w:hAnsi="Times New Roman"/>
          <w:b/>
          <w:bCs/>
          <w:sz w:val="24"/>
          <w:szCs w:val="24"/>
        </w:rPr>
        <w:t xml:space="preserve"> И</w:t>
      </w:r>
      <w:r w:rsidRPr="00C25CFF">
        <w:rPr>
          <w:rFonts w:ascii="Times New Roman" w:hAnsi="Times New Roman"/>
          <w:sz w:val="24"/>
          <w:szCs w:val="24"/>
        </w:rPr>
        <w:t>.</w:t>
      </w:r>
    </w:p>
    <w:p w14:paraId="7959573F" w14:textId="60616FCF" w:rsidR="00025501" w:rsidRPr="00C25CFF" w:rsidRDefault="00025501" w:rsidP="002F5AA0">
      <w:pPr>
        <w:spacing w:after="0" w:line="240" w:lineRule="auto"/>
        <w:ind w:firstLine="708"/>
        <w:jc w:val="both"/>
        <w:rPr>
          <w:rFonts w:ascii="Times New Roman" w:hAnsi="Times New Roman"/>
          <w:sz w:val="24"/>
          <w:szCs w:val="24"/>
        </w:rPr>
      </w:pPr>
      <w:r w:rsidRPr="00C25CFF">
        <w:rPr>
          <w:rFonts w:ascii="Times New Roman" w:hAnsi="Times New Roman"/>
          <w:sz w:val="24"/>
          <w:szCs w:val="24"/>
        </w:rPr>
        <w:t xml:space="preserve">Член ГЭК выставляет </w:t>
      </w:r>
      <w:r w:rsidRPr="00CE3037">
        <w:rPr>
          <w:rFonts w:ascii="Times New Roman" w:hAnsi="Times New Roman"/>
          <w:b/>
          <w:bCs/>
          <w:sz w:val="24"/>
          <w:szCs w:val="24"/>
        </w:rPr>
        <w:t xml:space="preserve">итоговую оценку </w:t>
      </w:r>
      <w:proofErr w:type="gramStart"/>
      <w:r w:rsidRPr="00CE3037">
        <w:rPr>
          <w:rFonts w:ascii="Times New Roman" w:hAnsi="Times New Roman"/>
          <w:b/>
          <w:bCs/>
          <w:sz w:val="24"/>
          <w:szCs w:val="24"/>
        </w:rPr>
        <w:t>ВКР</w:t>
      </w:r>
      <w:r w:rsidRPr="00C25CFF">
        <w:rPr>
          <w:rFonts w:ascii="Times New Roman" w:hAnsi="Times New Roman"/>
          <w:sz w:val="24"/>
          <w:szCs w:val="24"/>
        </w:rPr>
        <w:t>(</w:t>
      </w:r>
      <w:proofErr w:type="gramEnd"/>
      <m:oMath>
        <m:sSub>
          <m:sSubPr>
            <m:ctrlPr>
              <w:rPr>
                <w:rFonts w:ascii="Cambria Math" w:hAnsi="Cambria Math"/>
                <w:i/>
              </w:rPr>
            </m:ctrlPr>
          </m:sSubPr>
          <m:e>
            <m:r>
              <w:rPr>
                <w:rFonts w:ascii="Cambria Math" w:hAnsi="Cambria Math"/>
              </w:rPr>
              <m:t>О</m:t>
            </m:r>
          </m:e>
          <m:sub>
            <m:r>
              <w:rPr>
                <w:rFonts w:ascii="Cambria Math" w:hAnsi="Cambria Math"/>
              </w:rPr>
              <m:t>ЧЛЕН ГЭК</m:t>
            </m:r>
          </m:sub>
        </m:sSub>
      </m:oMath>
      <w:r w:rsidRPr="00C25CFF">
        <w:rPr>
          <w:rFonts w:ascii="Times New Roman" w:hAnsi="Times New Roman"/>
          <w:sz w:val="24"/>
          <w:szCs w:val="24"/>
        </w:rPr>
        <w:t xml:space="preserve"> )</w:t>
      </w:r>
      <w:r w:rsidR="00F33E86" w:rsidRPr="00C25CFF">
        <w:rPr>
          <w:rFonts w:ascii="Times New Roman" w:hAnsi="Times New Roman"/>
          <w:sz w:val="24"/>
          <w:szCs w:val="24"/>
        </w:rPr>
        <w:t xml:space="preserve"> методом </w:t>
      </w:r>
      <w:r w:rsidRPr="00C25CFF">
        <w:rPr>
          <w:rFonts w:ascii="Times New Roman" w:hAnsi="Times New Roman"/>
          <w:sz w:val="24"/>
          <w:szCs w:val="24"/>
        </w:rPr>
        <w:t xml:space="preserve"> округл</w:t>
      </w:r>
      <w:r w:rsidR="00F33E86" w:rsidRPr="00C25CFF">
        <w:rPr>
          <w:rFonts w:ascii="Times New Roman" w:hAnsi="Times New Roman"/>
          <w:sz w:val="24"/>
          <w:szCs w:val="24"/>
        </w:rPr>
        <w:t>ения</w:t>
      </w:r>
      <w:r w:rsidRPr="00C25CFF">
        <w:rPr>
          <w:rFonts w:ascii="Times New Roman" w:hAnsi="Times New Roman"/>
          <w:sz w:val="24"/>
          <w:szCs w:val="24"/>
        </w:rPr>
        <w:t xml:space="preserve"> до целого значения, способ округления — арифметический. Если полученные оценки О</w:t>
      </w:r>
      <w:r w:rsidRPr="00C25CFF">
        <w:rPr>
          <w:rFonts w:ascii="Times New Roman" w:hAnsi="Times New Roman"/>
          <w:sz w:val="24"/>
          <w:szCs w:val="24"/>
          <w:vertAlign w:val="subscript"/>
        </w:rPr>
        <w:t xml:space="preserve">ЧЛЕН </w:t>
      </w:r>
      <w:r w:rsidR="0019530B">
        <w:rPr>
          <w:rFonts w:ascii="Times New Roman" w:hAnsi="Times New Roman"/>
          <w:sz w:val="24"/>
          <w:szCs w:val="24"/>
          <w:vertAlign w:val="subscript"/>
        </w:rPr>
        <w:t>ГЭК</w:t>
      </w:r>
      <w:r w:rsidRPr="00C25CFF">
        <w:rPr>
          <w:rFonts w:ascii="Times New Roman" w:hAnsi="Times New Roman"/>
          <w:sz w:val="24"/>
          <w:szCs w:val="24"/>
        </w:rPr>
        <w:t xml:space="preserve"> у членов комиссии совпадают, то итоговая оценка О</w:t>
      </w:r>
      <w:r w:rsidRPr="00C25CFF">
        <w:rPr>
          <w:rFonts w:ascii="Times New Roman" w:hAnsi="Times New Roman"/>
          <w:sz w:val="24"/>
          <w:szCs w:val="24"/>
          <w:vertAlign w:val="subscript"/>
        </w:rPr>
        <w:t>ВКР</w:t>
      </w:r>
      <w:r w:rsidRPr="00C25CFF">
        <w:rPr>
          <w:rFonts w:ascii="Times New Roman" w:hAnsi="Times New Roman"/>
          <w:sz w:val="24"/>
          <w:szCs w:val="24"/>
        </w:rPr>
        <w:t xml:space="preserve"> выставляется в соответствии с общим мнением комиссии, выраженной в оценках ее членов. Если имеются расхождения в оценках, итоговая оценка выставляется после обсуждения, решение принимается открытым голосованием членов ГЭК. В случае, если в результате открытого голосования, комиссия не может прийти к единой оценке, то решающий голос имеет председатель ГЭК. </w:t>
      </w:r>
    </w:p>
    <w:p w14:paraId="7374F349" w14:textId="77777777" w:rsidR="00F33E86" w:rsidRPr="00C25CFF" w:rsidRDefault="00025501" w:rsidP="007F0057">
      <w:pPr>
        <w:widowControl w:val="0"/>
        <w:spacing w:after="0" w:line="240" w:lineRule="auto"/>
        <w:ind w:firstLine="709"/>
        <w:jc w:val="center"/>
        <w:outlineLvl w:val="0"/>
        <w:rPr>
          <w:rFonts w:ascii="Times New Roman" w:hAnsi="Times New Roman"/>
          <w:b/>
          <w:sz w:val="24"/>
          <w:szCs w:val="24"/>
        </w:rPr>
      </w:pPr>
      <w:bookmarkStart w:id="26" w:name="_Toc37899075"/>
      <w:bookmarkStart w:id="27" w:name="_Toc53213206"/>
      <w:r w:rsidRPr="00C25CFF">
        <w:rPr>
          <w:rFonts w:ascii="Times New Roman" w:hAnsi="Times New Roman"/>
          <w:b/>
          <w:kern w:val="32"/>
          <w:sz w:val="24"/>
          <w:szCs w:val="24"/>
        </w:rPr>
        <w:t>6</w:t>
      </w:r>
      <w:r w:rsidR="007F0057">
        <w:rPr>
          <w:rFonts w:ascii="Times New Roman" w:hAnsi="Times New Roman"/>
          <w:b/>
          <w:kern w:val="32"/>
          <w:sz w:val="24"/>
          <w:szCs w:val="24"/>
        </w:rPr>
        <w:t>.</w:t>
      </w:r>
      <w:r w:rsidRPr="00C25CFF">
        <w:rPr>
          <w:rFonts w:ascii="Times New Roman" w:hAnsi="Times New Roman"/>
          <w:b/>
          <w:kern w:val="32"/>
          <w:sz w:val="24"/>
          <w:szCs w:val="24"/>
        </w:rPr>
        <w:t xml:space="preserve"> </w:t>
      </w:r>
      <w:r w:rsidR="00CE3037" w:rsidRPr="00C25CFF">
        <w:rPr>
          <w:rFonts w:ascii="Times New Roman" w:hAnsi="Times New Roman"/>
          <w:b/>
          <w:kern w:val="32"/>
          <w:sz w:val="24"/>
          <w:szCs w:val="24"/>
        </w:rPr>
        <w:t>ОФОРМЛЕНИЕ ВКР</w:t>
      </w:r>
      <w:r w:rsidRPr="00C25CFF">
        <w:rPr>
          <w:rFonts w:ascii="Times New Roman" w:hAnsi="Times New Roman"/>
          <w:b/>
          <w:kern w:val="32"/>
          <w:sz w:val="28"/>
          <w:szCs w:val="32"/>
          <w:vertAlign w:val="superscript"/>
        </w:rPr>
        <w:footnoteReference w:id="19"/>
      </w:r>
      <w:bookmarkStart w:id="28" w:name="_Toc217055464"/>
      <w:r w:rsidR="00CE3037" w:rsidRPr="00C25CFF">
        <w:rPr>
          <w:rFonts w:ascii="Times New Roman" w:hAnsi="Times New Roman"/>
          <w:b/>
          <w:kern w:val="32"/>
          <w:sz w:val="24"/>
          <w:szCs w:val="24"/>
        </w:rPr>
        <w:t>.</w:t>
      </w:r>
      <w:r w:rsidR="00CE3037">
        <w:rPr>
          <w:rFonts w:ascii="Times New Roman" w:hAnsi="Times New Roman"/>
          <w:b/>
          <w:kern w:val="32"/>
          <w:sz w:val="24"/>
          <w:szCs w:val="24"/>
        </w:rPr>
        <w:t xml:space="preserve"> </w:t>
      </w:r>
      <w:r w:rsidR="00CE3037" w:rsidRPr="00C25CFF">
        <w:rPr>
          <w:rFonts w:ascii="Times New Roman" w:hAnsi="Times New Roman"/>
          <w:b/>
          <w:sz w:val="24"/>
          <w:szCs w:val="24"/>
        </w:rPr>
        <w:t>ОБЩИЕ ТЕХНИЧЕСКИЕ ТРЕБОВАНИЯ</w:t>
      </w:r>
      <w:bookmarkEnd w:id="26"/>
      <w:bookmarkEnd w:id="27"/>
      <w:bookmarkEnd w:id="28"/>
    </w:p>
    <w:p w14:paraId="68A62AD5" w14:textId="77777777" w:rsidR="00F33E86" w:rsidRPr="00C25CFF" w:rsidRDefault="00F33E86" w:rsidP="007F0057">
      <w:pPr>
        <w:widowControl w:val="0"/>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При оформлении текста работы используются ГОСТ </w:t>
      </w:r>
      <w:proofErr w:type="gramStart"/>
      <w:r w:rsidRPr="00C25CFF">
        <w:rPr>
          <w:rFonts w:ascii="Times New Roman" w:hAnsi="Times New Roman"/>
          <w:sz w:val="24"/>
          <w:szCs w:val="24"/>
        </w:rPr>
        <w:t>7.32-2001</w:t>
      </w:r>
      <w:proofErr w:type="gramEnd"/>
      <w:r w:rsidRPr="00C25CFF">
        <w:rPr>
          <w:rFonts w:ascii="Times New Roman" w:hAnsi="Times New Roman"/>
          <w:sz w:val="24"/>
          <w:szCs w:val="24"/>
        </w:rPr>
        <w:t xml:space="preserve"> (редакция </w:t>
      </w:r>
      <w:smartTag w:uri="urn:schemas-microsoft-com:office:smarttags" w:element="metricconverter">
        <w:smartTagPr>
          <w:attr w:name="ProductID" w:val="2005 г"/>
        </w:smartTagPr>
        <w:r w:rsidRPr="00C25CFF">
          <w:rPr>
            <w:rFonts w:ascii="Times New Roman" w:hAnsi="Times New Roman"/>
            <w:sz w:val="24"/>
            <w:szCs w:val="24"/>
          </w:rPr>
          <w:t>2005 г</w:t>
        </w:r>
      </w:smartTag>
      <w:r w:rsidRPr="00C25CFF">
        <w:rPr>
          <w:rFonts w:ascii="Times New Roman" w:hAnsi="Times New Roman"/>
          <w:sz w:val="24"/>
          <w:szCs w:val="24"/>
        </w:rPr>
        <w:t xml:space="preserve">.), ГОСТ 7. 1-2003, ГОСТ Р 7.0.5-2008 и ГОСТ Р 7.0.7-2009.  </w:t>
      </w:r>
    </w:p>
    <w:p w14:paraId="49C61C33" w14:textId="77777777" w:rsidR="00F33E86" w:rsidRPr="00C25CFF" w:rsidRDefault="00F33E86" w:rsidP="007F0057">
      <w:pPr>
        <w:widowControl w:val="0"/>
        <w:spacing w:after="0" w:line="240" w:lineRule="auto"/>
        <w:ind w:firstLine="540"/>
        <w:jc w:val="both"/>
        <w:rPr>
          <w:rFonts w:ascii="Times New Roman" w:hAnsi="Times New Roman"/>
          <w:sz w:val="24"/>
          <w:szCs w:val="24"/>
        </w:rPr>
      </w:pPr>
    </w:p>
    <w:p w14:paraId="50349CCE" w14:textId="77777777" w:rsidR="00F33E86" w:rsidRPr="00C25CFF" w:rsidRDefault="00F33E86" w:rsidP="007F0057">
      <w:pPr>
        <w:widowControl w:val="0"/>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b/>
          <w:sz w:val="24"/>
          <w:szCs w:val="24"/>
        </w:rPr>
      </w:pPr>
      <w:r w:rsidRPr="00C25CFF">
        <w:rPr>
          <w:rFonts w:ascii="Times New Roman" w:hAnsi="Times New Roman"/>
          <w:b/>
          <w:sz w:val="24"/>
          <w:szCs w:val="24"/>
        </w:rPr>
        <w:t>Обратите внимание!</w:t>
      </w:r>
    </w:p>
    <w:p w14:paraId="0D70613B" w14:textId="77777777" w:rsidR="00F33E86" w:rsidRPr="00C25CFF" w:rsidRDefault="00F33E86" w:rsidP="007F0057">
      <w:pPr>
        <w:widowControl w:val="0"/>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sz w:val="24"/>
          <w:szCs w:val="24"/>
        </w:rPr>
      </w:pPr>
      <w:r w:rsidRPr="00C25CFF">
        <w:rPr>
          <w:rFonts w:ascii="Times New Roman" w:hAnsi="Times New Roman"/>
          <w:sz w:val="24"/>
          <w:szCs w:val="24"/>
        </w:rPr>
        <w:t xml:space="preserve">Оформление любой письменной работы </w:t>
      </w:r>
      <w:r w:rsidRPr="00C25CFF">
        <w:rPr>
          <w:rFonts w:ascii="Times New Roman" w:hAnsi="Times New Roman"/>
          <w:b/>
          <w:sz w:val="24"/>
          <w:szCs w:val="24"/>
          <w:u w:val="single"/>
        </w:rPr>
        <w:t>должно</w:t>
      </w:r>
      <w:r w:rsidRPr="00C25CFF">
        <w:rPr>
          <w:rFonts w:ascii="Times New Roman" w:hAnsi="Times New Roman"/>
          <w:sz w:val="24"/>
          <w:szCs w:val="24"/>
        </w:rPr>
        <w:t xml:space="preserve"> соответствовать техническим требованиям, изложенным ниже. </w:t>
      </w:r>
      <w:r w:rsidRPr="00C25CFF">
        <w:rPr>
          <w:rFonts w:ascii="Times New Roman" w:hAnsi="Times New Roman"/>
          <w:b/>
          <w:sz w:val="24"/>
          <w:szCs w:val="24"/>
        </w:rPr>
        <w:t xml:space="preserve">При несоответствии данным требованиям письменная работа перепечатывается еще раз. </w:t>
      </w:r>
      <w:r w:rsidRPr="00C25CFF">
        <w:rPr>
          <w:rFonts w:ascii="Times New Roman" w:hAnsi="Times New Roman"/>
          <w:sz w:val="24"/>
          <w:szCs w:val="24"/>
        </w:rPr>
        <w:t xml:space="preserve">Образец оформления содержания работы представлен в Приложении И. Образец оформления текста работы представлен в </w:t>
      </w:r>
      <w:r w:rsidR="007F0057" w:rsidRPr="007F0057">
        <w:rPr>
          <w:rFonts w:ascii="Times New Roman" w:hAnsi="Times New Roman"/>
          <w:b/>
          <w:bCs/>
          <w:sz w:val="24"/>
          <w:szCs w:val="24"/>
        </w:rPr>
        <w:t>П</w:t>
      </w:r>
      <w:r w:rsidRPr="007F0057">
        <w:rPr>
          <w:rFonts w:ascii="Times New Roman" w:hAnsi="Times New Roman"/>
          <w:b/>
          <w:bCs/>
          <w:sz w:val="24"/>
          <w:szCs w:val="24"/>
        </w:rPr>
        <w:t xml:space="preserve">риложении </w:t>
      </w:r>
      <w:r w:rsidR="007F0057" w:rsidRPr="007F0057">
        <w:rPr>
          <w:rFonts w:ascii="Times New Roman" w:hAnsi="Times New Roman"/>
          <w:b/>
          <w:bCs/>
          <w:sz w:val="24"/>
          <w:szCs w:val="24"/>
        </w:rPr>
        <w:t>Ж</w:t>
      </w:r>
      <w:r w:rsidRPr="00C25CFF">
        <w:rPr>
          <w:rFonts w:ascii="Times New Roman" w:hAnsi="Times New Roman"/>
          <w:sz w:val="24"/>
          <w:szCs w:val="24"/>
        </w:rPr>
        <w:t>.</w:t>
      </w:r>
    </w:p>
    <w:p w14:paraId="2B4ED878" w14:textId="77777777" w:rsidR="00025501" w:rsidRPr="00C25CFF" w:rsidRDefault="00025501" w:rsidP="002F5AA0">
      <w:pPr>
        <w:keepNext/>
        <w:spacing w:after="0" w:line="240" w:lineRule="auto"/>
        <w:ind w:firstLine="709"/>
        <w:jc w:val="both"/>
        <w:outlineLvl w:val="1"/>
        <w:rPr>
          <w:rFonts w:ascii="Times New Roman" w:hAnsi="Times New Roman"/>
          <w:bCs/>
          <w:sz w:val="24"/>
          <w:szCs w:val="24"/>
        </w:rPr>
      </w:pPr>
    </w:p>
    <w:p w14:paraId="0AD34ABD" w14:textId="77777777" w:rsidR="00025501" w:rsidRPr="00C25CFF" w:rsidRDefault="00025501" w:rsidP="002F5AA0">
      <w:pPr>
        <w:spacing w:after="0" w:line="240" w:lineRule="auto"/>
        <w:ind w:firstLine="709"/>
        <w:jc w:val="both"/>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025501" w:rsidRPr="0091467A" w14:paraId="31E8C023" w14:textId="77777777" w:rsidTr="002F5AA0">
        <w:tc>
          <w:tcPr>
            <w:tcW w:w="2808" w:type="dxa"/>
            <w:tcBorders>
              <w:top w:val="nil"/>
              <w:left w:val="nil"/>
            </w:tcBorders>
          </w:tcPr>
          <w:p w14:paraId="66E6F1A6"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b/>
                <w:sz w:val="24"/>
                <w:szCs w:val="24"/>
              </w:rPr>
              <w:t>Поля</w:t>
            </w:r>
          </w:p>
        </w:tc>
        <w:tc>
          <w:tcPr>
            <w:tcW w:w="6840" w:type="dxa"/>
            <w:tcBorders>
              <w:top w:val="nil"/>
              <w:right w:val="nil"/>
            </w:tcBorders>
          </w:tcPr>
          <w:p w14:paraId="44D167F6" w14:textId="77777777" w:rsidR="00025501" w:rsidRPr="00C25CFF" w:rsidRDefault="00025501" w:rsidP="00025501">
            <w:pPr>
              <w:spacing w:after="0" w:line="240" w:lineRule="auto"/>
              <w:ind w:left="792"/>
              <w:jc w:val="both"/>
              <w:rPr>
                <w:rFonts w:ascii="Times New Roman" w:hAnsi="Times New Roman"/>
                <w:sz w:val="24"/>
                <w:szCs w:val="24"/>
              </w:rPr>
            </w:pPr>
            <w:r w:rsidRPr="00C25CFF">
              <w:rPr>
                <w:rFonts w:ascii="Times New Roman" w:hAnsi="Times New Roman"/>
                <w:sz w:val="24"/>
                <w:szCs w:val="24"/>
              </w:rPr>
              <w:t xml:space="preserve">                         верхнее </w:t>
            </w:r>
            <w:smartTag w:uri="urn:schemas-microsoft-com:office:smarttags" w:element="metricconverter">
              <w:smartTagPr>
                <w:attr w:name="ProductID" w:val="20 мм"/>
              </w:smartTagPr>
              <w:r w:rsidRPr="00C25CFF">
                <w:rPr>
                  <w:rFonts w:ascii="Times New Roman" w:hAnsi="Times New Roman"/>
                  <w:b/>
                  <w:sz w:val="24"/>
                  <w:szCs w:val="24"/>
                </w:rPr>
                <w:t>20 мм</w:t>
              </w:r>
            </w:smartTag>
          </w:p>
          <w:p w14:paraId="308E2F78" w14:textId="77777777" w:rsidR="00025501" w:rsidRPr="00C25CFF" w:rsidRDefault="00025501" w:rsidP="00025501">
            <w:pPr>
              <w:spacing w:after="0" w:line="240" w:lineRule="auto"/>
              <w:ind w:left="792"/>
              <w:jc w:val="both"/>
              <w:rPr>
                <w:rFonts w:ascii="Times New Roman" w:hAnsi="Times New Roman"/>
                <w:sz w:val="24"/>
                <w:szCs w:val="24"/>
              </w:rPr>
            </w:pPr>
            <w:r w:rsidRPr="00C25CFF">
              <w:rPr>
                <w:rFonts w:ascii="Times New Roman" w:hAnsi="Times New Roman"/>
                <w:sz w:val="24"/>
                <w:szCs w:val="24"/>
              </w:rPr>
              <w:t xml:space="preserve">левое </w:t>
            </w:r>
            <w:smartTag w:uri="urn:schemas-microsoft-com:office:smarttags" w:element="metricconverter">
              <w:smartTagPr>
                <w:attr w:name="ProductID" w:val="30 мм"/>
              </w:smartTagPr>
              <w:r w:rsidRPr="00C25CFF">
                <w:rPr>
                  <w:rFonts w:ascii="Times New Roman" w:hAnsi="Times New Roman"/>
                  <w:b/>
                  <w:sz w:val="24"/>
                  <w:szCs w:val="24"/>
                </w:rPr>
                <w:t>30 мм</w:t>
              </w:r>
            </w:smartTag>
            <w:r w:rsidRPr="00C25CFF">
              <w:rPr>
                <w:rFonts w:ascii="Times New Roman" w:hAnsi="Times New Roman"/>
                <w:sz w:val="24"/>
                <w:szCs w:val="24"/>
              </w:rPr>
              <w:t xml:space="preserve">                                правое </w:t>
            </w:r>
            <w:smartTag w:uri="urn:schemas-microsoft-com:office:smarttags" w:element="metricconverter">
              <w:smartTagPr>
                <w:attr w:name="ProductID" w:val="10 мм"/>
              </w:smartTagPr>
              <w:r w:rsidRPr="00C25CFF">
                <w:rPr>
                  <w:rFonts w:ascii="Times New Roman" w:hAnsi="Times New Roman"/>
                  <w:b/>
                  <w:sz w:val="24"/>
                  <w:szCs w:val="24"/>
                </w:rPr>
                <w:t>10 мм</w:t>
              </w:r>
            </w:smartTag>
          </w:p>
          <w:p w14:paraId="59BFE609" w14:textId="77777777" w:rsidR="00025501" w:rsidRPr="00C25CFF" w:rsidRDefault="00025501" w:rsidP="00025501">
            <w:pPr>
              <w:spacing w:after="0" w:line="240" w:lineRule="auto"/>
              <w:ind w:left="792"/>
              <w:jc w:val="both"/>
              <w:rPr>
                <w:rFonts w:ascii="Times New Roman" w:hAnsi="Times New Roman"/>
                <w:sz w:val="24"/>
                <w:szCs w:val="24"/>
              </w:rPr>
            </w:pPr>
            <w:r w:rsidRPr="00C25CFF">
              <w:rPr>
                <w:rFonts w:ascii="Times New Roman" w:hAnsi="Times New Roman"/>
                <w:sz w:val="24"/>
                <w:szCs w:val="24"/>
              </w:rPr>
              <w:t xml:space="preserve">                         нижнее </w:t>
            </w:r>
            <w:smartTag w:uri="urn:schemas-microsoft-com:office:smarttags" w:element="metricconverter">
              <w:smartTagPr>
                <w:attr w:name="ProductID" w:val="20 мм"/>
              </w:smartTagPr>
              <w:r w:rsidRPr="00C25CFF">
                <w:rPr>
                  <w:rFonts w:ascii="Times New Roman" w:hAnsi="Times New Roman"/>
                  <w:b/>
                  <w:sz w:val="24"/>
                  <w:szCs w:val="24"/>
                </w:rPr>
                <w:t>20 мм</w:t>
              </w:r>
            </w:smartTag>
          </w:p>
        </w:tc>
      </w:tr>
      <w:tr w:rsidR="00025501" w:rsidRPr="0091467A" w14:paraId="2F7DE64B" w14:textId="77777777" w:rsidTr="002F5AA0">
        <w:tc>
          <w:tcPr>
            <w:tcW w:w="2808" w:type="dxa"/>
            <w:tcBorders>
              <w:left w:val="nil"/>
            </w:tcBorders>
          </w:tcPr>
          <w:p w14:paraId="491FC286"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b/>
                <w:sz w:val="24"/>
                <w:szCs w:val="24"/>
              </w:rPr>
              <w:t>Интервал</w:t>
            </w:r>
          </w:p>
        </w:tc>
        <w:tc>
          <w:tcPr>
            <w:tcW w:w="6840" w:type="dxa"/>
            <w:tcBorders>
              <w:right w:val="nil"/>
            </w:tcBorders>
          </w:tcPr>
          <w:p w14:paraId="62767747"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основной текст – </w:t>
            </w:r>
            <w:r w:rsidRPr="00C25CFF">
              <w:rPr>
                <w:rFonts w:ascii="Times New Roman" w:hAnsi="Times New Roman"/>
                <w:b/>
                <w:sz w:val="24"/>
                <w:szCs w:val="24"/>
              </w:rPr>
              <w:t>1,5</w:t>
            </w:r>
          </w:p>
          <w:p w14:paraId="75CACE82"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список литературы – </w:t>
            </w:r>
            <w:r w:rsidRPr="00C25CFF">
              <w:rPr>
                <w:rFonts w:ascii="Times New Roman" w:hAnsi="Times New Roman"/>
                <w:b/>
                <w:sz w:val="24"/>
                <w:szCs w:val="24"/>
              </w:rPr>
              <w:t>1,5</w:t>
            </w:r>
          </w:p>
          <w:p w14:paraId="00614AC4"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примечания и ссылки (постраничные сноски) – </w:t>
            </w:r>
            <w:r w:rsidRPr="00C25CFF">
              <w:rPr>
                <w:rFonts w:ascii="Times New Roman" w:hAnsi="Times New Roman"/>
                <w:b/>
                <w:sz w:val="24"/>
                <w:szCs w:val="24"/>
              </w:rPr>
              <w:t>1</w:t>
            </w:r>
          </w:p>
        </w:tc>
      </w:tr>
      <w:tr w:rsidR="00025501" w:rsidRPr="0091467A" w14:paraId="0C88F6EB" w14:textId="77777777" w:rsidTr="002F5AA0">
        <w:tc>
          <w:tcPr>
            <w:tcW w:w="2808" w:type="dxa"/>
            <w:tcBorders>
              <w:left w:val="nil"/>
            </w:tcBorders>
          </w:tcPr>
          <w:p w14:paraId="0BF8A1B8"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b/>
                <w:sz w:val="24"/>
                <w:szCs w:val="24"/>
              </w:rPr>
              <w:t>Гарнитура</w:t>
            </w:r>
          </w:p>
        </w:tc>
        <w:tc>
          <w:tcPr>
            <w:tcW w:w="6840" w:type="dxa"/>
            <w:tcBorders>
              <w:right w:val="nil"/>
            </w:tcBorders>
          </w:tcPr>
          <w:p w14:paraId="5C60C2DE" w14:textId="77777777" w:rsidR="00025501" w:rsidRPr="00C25CFF" w:rsidRDefault="00025501" w:rsidP="00025501">
            <w:pPr>
              <w:spacing w:after="0" w:line="240" w:lineRule="auto"/>
              <w:jc w:val="both"/>
              <w:rPr>
                <w:rFonts w:ascii="Times New Roman" w:hAnsi="Times New Roman"/>
                <w:sz w:val="24"/>
                <w:szCs w:val="24"/>
              </w:rPr>
            </w:pPr>
            <w:proofErr w:type="spellStart"/>
            <w:r w:rsidRPr="00C25CFF">
              <w:rPr>
                <w:rFonts w:ascii="Times New Roman" w:hAnsi="Times New Roman"/>
                <w:sz w:val="24"/>
                <w:szCs w:val="24"/>
                <w:lang w:val="en-US"/>
              </w:rPr>
              <w:t>TimesNewRoman</w:t>
            </w:r>
            <w:proofErr w:type="spellEnd"/>
            <w:r w:rsidRPr="00C25CFF">
              <w:rPr>
                <w:rFonts w:ascii="Times New Roman" w:hAnsi="Times New Roman"/>
                <w:sz w:val="24"/>
                <w:szCs w:val="24"/>
              </w:rPr>
              <w:t>,</w:t>
            </w:r>
          </w:p>
          <w:p w14:paraId="0720B33E"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можно применять шрифты разной гарнитуры для акцентирования внимания на терминах, определениях, формулах.</w:t>
            </w:r>
          </w:p>
        </w:tc>
      </w:tr>
      <w:tr w:rsidR="00025501" w:rsidRPr="0091467A" w14:paraId="10D6703C" w14:textId="77777777" w:rsidTr="002F5AA0">
        <w:tc>
          <w:tcPr>
            <w:tcW w:w="2808" w:type="dxa"/>
            <w:tcBorders>
              <w:left w:val="nil"/>
            </w:tcBorders>
          </w:tcPr>
          <w:p w14:paraId="7D753AFB"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b/>
                <w:sz w:val="24"/>
                <w:szCs w:val="24"/>
              </w:rPr>
              <w:t>Размер кегля</w:t>
            </w:r>
          </w:p>
        </w:tc>
        <w:tc>
          <w:tcPr>
            <w:tcW w:w="6840" w:type="dxa"/>
            <w:tcBorders>
              <w:right w:val="nil"/>
            </w:tcBorders>
          </w:tcPr>
          <w:p w14:paraId="1564B66F"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основной текст и список литературы – </w:t>
            </w:r>
            <w:r w:rsidRPr="00C25CFF">
              <w:rPr>
                <w:rFonts w:ascii="Times New Roman" w:hAnsi="Times New Roman"/>
                <w:b/>
                <w:sz w:val="24"/>
                <w:szCs w:val="24"/>
              </w:rPr>
              <w:t>14 пт</w:t>
            </w:r>
            <w:r w:rsidRPr="00C25CFF">
              <w:rPr>
                <w:rFonts w:ascii="Times New Roman" w:hAnsi="Times New Roman"/>
                <w:sz w:val="24"/>
                <w:szCs w:val="24"/>
              </w:rPr>
              <w:t xml:space="preserve">.; </w:t>
            </w:r>
          </w:p>
          <w:p w14:paraId="53B76E8E"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примечания / постраничные сноски – </w:t>
            </w:r>
            <w:r w:rsidRPr="00C25CFF">
              <w:rPr>
                <w:rFonts w:ascii="Times New Roman" w:hAnsi="Times New Roman"/>
                <w:b/>
                <w:sz w:val="24"/>
                <w:szCs w:val="24"/>
              </w:rPr>
              <w:t>1</w:t>
            </w:r>
            <w:r w:rsidR="00D76246" w:rsidRPr="00C25CFF">
              <w:rPr>
                <w:rFonts w:ascii="Times New Roman" w:hAnsi="Times New Roman"/>
                <w:b/>
                <w:sz w:val="24"/>
                <w:szCs w:val="24"/>
              </w:rPr>
              <w:t>0</w:t>
            </w:r>
            <w:r w:rsidRPr="00C25CFF">
              <w:rPr>
                <w:rFonts w:ascii="Times New Roman" w:hAnsi="Times New Roman"/>
                <w:b/>
                <w:sz w:val="24"/>
                <w:szCs w:val="24"/>
              </w:rPr>
              <w:t xml:space="preserve"> </w:t>
            </w:r>
            <w:proofErr w:type="spellStart"/>
            <w:r w:rsidRPr="00C25CFF">
              <w:rPr>
                <w:rFonts w:ascii="Times New Roman" w:hAnsi="Times New Roman"/>
                <w:b/>
                <w:sz w:val="24"/>
                <w:szCs w:val="24"/>
              </w:rPr>
              <w:t>пт</w:t>
            </w:r>
            <w:proofErr w:type="spellEnd"/>
            <w:r w:rsidRPr="00C25CFF">
              <w:rPr>
                <w:rFonts w:ascii="Times New Roman" w:hAnsi="Times New Roman"/>
                <w:b/>
                <w:sz w:val="24"/>
                <w:szCs w:val="24"/>
              </w:rPr>
              <w:t>;</w:t>
            </w:r>
          </w:p>
          <w:p w14:paraId="3F191A33"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названия глав – </w:t>
            </w:r>
            <w:r w:rsidRPr="00C25CFF">
              <w:rPr>
                <w:rFonts w:ascii="Times New Roman" w:hAnsi="Times New Roman"/>
                <w:b/>
                <w:sz w:val="24"/>
                <w:szCs w:val="24"/>
              </w:rPr>
              <w:t>1</w:t>
            </w:r>
            <w:r w:rsidR="00D76246" w:rsidRPr="00C25CFF">
              <w:rPr>
                <w:rFonts w:ascii="Times New Roman" w:hAnsi="Times New Roman"/>
                <w:b/>
                <w:sz w:val="24"/>
                <w:szCs w:val="24"/>
              </w:rPr>
              <w:t>4</w:t>
            </w:r>
            <w:r w:rsidRPr="00C25CFF">
              <w:rPr>
                <w:rFonts w:ascii="Times New Roman" w:hAnsi="Times New Roman"/>
                <w:b/>
                <w:sz w:val="24"/>
                <w:szCs w:val="24"/>
              </w:rPr>
              <w:t xml:space="preserve"> пт</w:t>
            </w:r>
            <w:r w:rsidRPr="00C25CFF">
              <w:rPr>
                <w:rFonts w:ascii="Times New Roman" w:hAnsi="Times New Roman"/>
                <w:sz w:val="24"/>
                <w:szCs w:val="24"/>
              </w:rPr>
              <w:t xml:space="preserve">.; </w:t>
            </w:r>
          </w:p>
          <w:p w14:paraId="410EDD7C" w14:textId="77777777" w:rsidR="00025501" w:rsidRPr="00C25CFF" w:rsidRDefault="00025501" w:rsidP="00025501">
            <w:pPr>
              <w:spacing w:after="0" w:line="240" w:lineRule="auto"/>
              <w:jc w:val="both"/>
              <w:rPr>
                <w:rFonts w:ascii="Times New Roman" w:hAnsi="Times New Roman"/>
                <w:b/>
                <w:sz w:val="24"/>
                <w:szCs w:val="24"/>
              </w:rPr>
            </w:pPr>
            <w:r w:rsidRPr="00C25CFF">
              <w:rPr>
                <w:rFonts w:ascii="Times New Roman" w:hAnsi="Times New Roman"/>
                <w:sz w:val="24"/>
                <w:szCs w:val="24"/>
              </w:rPr>
              <w:t xml:space="preserve">названия параграфов, рисунков и таблиц: </w:t>
            </w:r>
            <w:r w:rsidRPr="00C25CFF">
              <w:rPr>
                <w:rFonts w:ascii="Times New Roman" w:hAnsi="Times New Roman"/>
                <w:b/>
                <w:sz w:val="24"/>
                <w:szCs w:val="24"/>
              </w:rPr>
              <w:t xml:space="preserve">14 </w:t>
            </w:r>
            <w:proofErr w:type="spellStart"/>
            <w:r w:rsidRPr="00C25CFF">
              <w:rPr>
                <w:rFonts w:ascii="Times New Roman" w:hAnsi="Times New Roman"/>
                <w:b/>
                <w:sz w:val="24"/>
                <w:szCs w:val="24"/>
              </w:rPr>
              <w:t>пт</w:t>
            </w:r>
            <w:proofErr w:type="spellEnd"/>
            <w:r w:rsidRPr="00C25CFF">
              <w:rPr>
                <w:rFonts w:ascii="Times New Roman" w:hAnsi="Times New Roman"/>
                <w:b/>
                <w:sz w:val="24"/>
                <w:szCs w:val="24"/>
              </w:rPr>
              <w:t>;</w:t>
            </w:r>
          </w:p>
          <w:p w14:paraId="7253B868"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b/>
                <w:sz w:val="24"/>
                <w:szCs w:val="24"/>
              </w:rPr>
              <w:t>полужирный шрифт в тексте НЕ применяется!</w:t>
            </w:r>
          </w:p>
        </w:tc>
      </w:tr>
      <w:tr w:rsidR="00025501" w:rsidRPr="0091467A" w14:paraId="7836117E" w14:textId="77777777" w:rsidTr="002F5AA0">
        <w:tc>
          <w:tcPr>
            <w:tcW w:w="2808" w:type="dxa"/>
            <w:tcBorders>
              <w:left w:val="nil"/>
            </w:tcBorders>
          </w:tcPr>
          <w:p w14:paraId="0D9C6A6B" w14:textId="77777777" w:rsidR="00025501" w:rsidRPr="00C25CFF" w:rsidRDefault="00025501" w:rsidP="00025501">
            <w:pPr>
              <w:spacing w:after="0" w:line="240" w:lineRule="auto"/>
              <w:jc w:val="both"/>
              <w:rPr>
                <w:rFonts w:ascii="Times New Roman" w:hAnsi="Times New Roman"/>
                <w:b/>
                <w:sz w:val="24"/>
                <w:szCs w:val="24"/>
              </w:rPr>
            </w:pPr>
            <w:r w:rsidRPr="00C25CFF">
              <w:rPr>
                <w:rFonts w:ascii="Times New Roman" w:hAnsi="Times New Roman"/>
                <w:b/>
                <w:sz w:val="24"/>
                <w:szCs w:val="24"/>
              </w:rPr>
              <w:t>Цвет шрифта</w:t>
            </w:r>
          </w:p>
        </w:tc>
        <w:tc>
          <w:tcPr>
            <w:tcW w:w="6840" w:type="dxa"/>
            <w:tcBorders>
              <w:right w:val="nil"/>
            </w:tcBorders>
          </w:tcPr>
          <w:p w14:paraId="44AB3C53" w14:textId="77777777" w:rsidR="00025501" w:rsidRPr="00C25CFF" w:rsidRDefault="00025501" w:rsidP="00025501">
            <w:pPr>
              <w:spacing w:after="0" w:line="240" w:lineRule="auto"/>
              <w:jc w:val="both"/>
              <w:rPr>
                <w:rFonts w:ascii="Times New Roman" w:hAnsi="Times New Roman"/>
                <w:noProof/>
                <w:sz w:val="24"/>
                <w:szCs w:val="24"/>
              </w:rPr>
            </w:pPr>
            <w:r w:rsidRPr="00C25CFF">
              <w:rPr>
                <w:rFonts w:ascii="Times New Roman" w:hAnsi="Times New Roman"/>
                <w:noProof/>
                <w:sz w:val="24"/>
                <w:szCs w:val="24"/>
              </w:rPr>
              <w:t>черный, рисунки могут быть цветными.</w:t>
            </w:r>
          </w:p>
        </w:tc>
      </w:tr>
      <w:tr w:rsidR="00025501" w:rsidRPr="0091467A" w14:paraId="64543385" w14:textId="77777777" w:rsidTr="002F5AA0">
        <w:tc>
          <w:tcPr>
            <w:tcW w:w="2808" w:type="dxa"/>
            <w:tcBorders>
              <w:left w:val="nil"/>
            </w:tcBorders>
          </w:tcPr>
          <w:p w14:paraId="4D4A0AB4"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b/>
                <w:sz w:val="24"/>
                <w:szCs w:val="24"/>
              </w:rPr>
              <w:t>Выравнивание</w:t>
            </w:r>
          </w:p>
        </w:tc>
        <w:tc>
          <w:tcPr>
            <w:tcW w:w="6840" w:type="dxa"/>
            <w:tcBorders>
              <w:right w:val="nil"/>
            </w:tcBorders>
          </w:tcPr>
          <w:p w14:paraId="2C898604" w14:textId="5889E860" w:rsidR="00025501" w:rsidRPr="00C25CFF" w:rsidRDefault="000B7867" w:rsidP="00025501">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14:anchorId="022B6A08" wp14:editId="1B9259C0">
                      <wp:simplePos x="0" y="0"/>
                      <wp:positionH relativeFrom="column">
                        <wp:posOffset>1541145</wp:posOffset>
                      </wp:positionH>
                      <wp:positionV relativeFrom="paragraph">
                        <wp:posOffset>26035</wp:posOffset>
                      </wp:positionV>
                      <wp:extent cx="182880" cy="463550"/>
                      <wp:effectExtent l="0" t="0" r="7620" b="0"/>
                      <wp:wrapNone/>
                      <wp:docPr id="53" name="Правая фигурная скобка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463550"/>
                              </a:xfrm>
                              <a:prstGeom prst="rightBrace">
                                <a:avLst>
                                  <a:gd name="adj1" fmla="val 211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011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3" o:spid="_x0000_s1026" type="#_x0000_t88" style="position:absolute;margin-left:121.35pt;margin-top:2.05pt;width:14.4pt;height: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"/>
                  </w:pict>
                </mc:Fallback>
              </mc:AlternateContent>
            </w:r>
            <w:r w:rsidR="00025501" w:rsidRPr="00C25CFF">
              <w:rPr>
                <w:rFonts w:ascii="Times New Roman" w:hAnsi="Times New Roman"/>
                <w:sz w:val="24"/>
                <w:szCs w:val="24"/>
              </w:rPr>
              <w:t xml:space="preserve">основной текст, </w:t>
            </w:r>
          </w:p>
          <w:p w14:paraId="32E70D23"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список литературы                   </w:t>
            </w:r>
            <w:r w:rsidRPr="00C25CFF">
              <w:rPr>
                <w:rFonts w:ascii="Times New Roman" w:hAnsi="Times New Roman"/>
                <w:b/>
                <w:sz w:val="24"/>
                <w:szCs w:val="24"/>
              </w:rPr>
              <w:t>по ширине;</w:t>
            </w:r>
          </w:p>
          <w:p w14:paraId="64EFCEB4"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постраничные сноски </w:t>
            </w:r>
          </w:p>
          <w:p w14:paraId="5ED9CB2C"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заголовки </w:t>
            </w:r>
            <w:r w:rsidRPr="00C25CFF">
              <w:rPr>
                <w:rFonts w:ascii="Times New Roman" w:hAnsi="Times New Roman"/>
                <w:b/>
                <w:sz w:val="24"/>
                <w:szCs w:val="24"/>
              </w:rPr>
              <w:t>– по центру</w:t>
            </w:r>
          </w:p>
        </w:tc>
      </w:tr>
      <w:tr w:rsidR="00025501" w:rsidRPr="0091467A" w14:paraId="2333593F" w14:textId="77777777" w:rsidTr="002F5AA0">
        <w:tc>
          <w:tcPr>
            <w:tcW w:w="2808" w:type="dxa"/>
            <w:tcBorders>
              <w:left w:val="nil"/>
            </w:tcBorders>
          </w:tcPr>
          <w:p w14:paraId="0D495BAC"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b/>
                <w:sz w:val="24"/>
                <w:szCs w:val="24"/>
              </w:rPr>
              <w:t>Абзацы</w:t>
            </w:r>
          </w:p>
        </w:tc>
        <w:tc>
          <w:tcPr>
            <w:tcW w:w="6840" w:type="dxa"/>
            <w:tcBorders>
              <w:right w:val="nil"/>
            </w:tcBorders>
          </w:tcPr>
          <w:p w14:paraId="524E8D9B"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печатаются </w:t>
            </w:r>
            <w:r w:rsidRPr="00C25CFF">
              <w:rPr>
                <w:rFonts w:ascii="Times New Roman" w:hAnsi="Times New Roman"/>
                <w:b/>
                <w:sz w:val="24"/>
                <w:szCs w:val="24"/>
              </w:rPr>
              <w:t>с красной строки</w:t>
            </w:r>
            <w:r w:rsidRPr="00C25CFF">
              <w:rPr>
                <w:rFonts w:ascii="Times New Roman" w:hAnsi="Times New Roman"/>
                <w:sz w:val="24"/>
                <w:szCs w:val="24"/>
              </w:rPr>
              <w:t xml:space="preserve">; </w:t>
            </w:r>
          </w:p>
          <w:p w14:paraId="2A9B4F06"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от левого поля имеется</w:t>
            </w:r>
            <w:r w:rsidRPr="00C25CFF">
              <w:rPr>
                <w:rFonts w:ascii="Times New Roman" w:hAnsi="Times New Roman"/>
                <w:b/>
                <w:sz w:val="24"/>
                <w:szCs w:val="24"/>
              </w:rPr>
              <w:t xml:space="preserve"> отступ </w:t>
            </w:r>
            <w:smartTag w:uri="urn:schemas-microsoft-com:office:smarttags" w:element="metricconverter">
              <w:smartTagPr>
                <w:attr w:name="ProductID" w:val="1,25 см"/>
              </w:smartTagPr>
              <w:r w:rsidRPr="00C25CFF">
                <w:rPr>
                  <w:rFonts w:ascii="Times New Roman" w:hAnsi="Times New Roman"/>
                  <w:b/>
                  <w:sz w:val="24"/>
                  <w:szCs w:val="24"/>
                </w:rPr>
                <w:t>1,25 см</w:t>
              </w:r>
            </w:smartTag>
          </w:p>
        </w:tc>
      </w:tr>
      <w:tr w:rsidR="00025501" w:rsidRPr="0091467A" w14:paraId="529D9CF2" w14:textId="77777777" w:rsidTr="002F5AA0">
        <w:tc>
          <w:tcPr>
            <w:tcW w:w="2808" w:type="dxa"/>
            <w:tcBorders>
              <w:left w:val="nil"/>
            </w:tcBorders>
          </w:tcPr>
          <w:p w14:paraId="03F384FB"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b/>
                <w:sz w:val="24"/>
                <w:szCs w:val="24"/>
              </w:rPr>
              <w:t>Расстояние между абзацами</w:t>
            </w:r>
          </w:p>
        </w:tc>
        <w:tc>
          <w:tcPr>
            <w:tcW w:w="6840" w:type="dxa"/>
            <w:tcBorders>
              <w:right w:val="nil"/>
            </w:tcBorders>
          </w:tcPr>
          <w:p w14:paraId="3041426A"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b/>
                <w:sz w:val="24"/>
                <w:szCs w:val="24"/>
              </w:rPr>
              <w:t>= 0</w:t>
            </w:r>
            <w:r w:rsidRPr="00C25CFF">
              <w:rPr>
                <w:rFonts w:ascii="Times New Roman" w:hAnsi="Times New Roman"/>
                <w:sz w:val="24"/>
                <w:szCs w:val="24"/>
              </w:rPr>
              <w:t xml:space="preserve"> (</w:t>
            </w:r>
            <w:r w:rsidRPr="00C25CFF">
              <w:rPr>
                <w:rFonts w:ascii="Times New Roman" w:hAnsi="Times New Roman"/>
                <w:i/>
                <w:sz w:val="24"/>
                <w:szCs w:val="24"/>
              </w:rPr>
              <w:t xml:space="preserve">для </w:t>
            </w:r>
            <w:proofErr w:type="spellStart"/>
            <w:r w:rsidRPr="00C25CFF">
              <w:rPr>
                <w:rFonts w:ascii="Times New Roman" w:hAnsi="Times New Roman"/>
                <w:bCs/>
                <w:i/>
                <w:sz w:val="24"/>
                <w:szCs w:val="24"/>
              </w:rPr>
              <w:t>MicrosoftOffice</w:t>
            </w:r>
            <w:proofErr w:type="spellEnd"/>
            <w:r w:rsidRPr="00C25CFF">
              <w:rPr>
                <w:rFonts w:ascii="Times New Roman" w:hAnsi="Times New Roman"/>
                <w:i/>
                <w:sz w:val="24"/>
                <w:szCs w:val="24"/>
                <w:lang w:val="en-US"/>
              </w:rPr>
              <w:t>Word</w:t>
            </w:r>
            <w:r w:rsidRPr="00C25CFF">
              <w:rPr>
                <w:rFonts w:ascii="Times New Roman" w:hAnsi="Times New Roman"/>
                <w:bCs/>
                <w:i/>
                <w:sz w:val="24"/>
                <w:szCs w:val="24"/>
              </w:rPr>
              <w:t xml:space="preserve">2007: Вкладка «Разметка страницы» </w:t>
            </w:r>
            <w:r w:rsidRPr="00C25CFF">
              <w:rPr>
                <w:rFonts w:ascii="Times New Roman" w:hAnsi="Times New Roman"/>
                <w:i/>
                <w:sz w:val="24"/>
                <w:szCs w:val="24"/>
              </w:rPr>
              <w:sym w:font="Wingdings 3" w:char="F022"/>
            </w:r>
            <w:r w:rsidRPr="00C25CFF">
              <w:rPr>
                <w:rFonts w:ascii="Times New Roman" w:hAnsi="Times New Roman"/>
                <w:i/>
                <w:sz w:val="24"/>
                <w:szCs w:val="24"/>
              </w:rPr>
              <w:t xml:space="preserve"> Абзац</w:t>
            </w:r>
            <w:r w:rsidRPr="00C25CFF">
              <w:rPr>
                <w:rFonts w:ascii="Times New Roman" w:hAnsi="Times New Roman"/>
                <w:i/>
                <w:sz w:val="24"/>
                <w:szCs w:val="24"/>
              </w:rPr>
              <w:sym w:font="Wingdings 3" w:char="F022"/>
            </w:r>
            <w:r w:rsidRPr="00C25CFF">
              <w:rPr>
                <w:rFonts w:ascii="Times New Roman" w:hAnsi="Times New Roman"/>
                <w:i/>
                <w:sz w:val="24"/>
                <w:szCs w:val="24"/>
              </w:rPr>
              <w:t xml:space="preserve"> Интервал перед =0; после=0</w:t>
            </w:r>
            <w:r w:rsidRPr="00C25CFF">
              <w:rPr>
                <w:rFonts w:ascii="Times New Roman" w:hAnsi="Times New Roman"/>
                <w:sz w:val="24"/>
                <w:szCs w:val="24"/>
              </w:rPr>
              <w:t>)</w:t>
            </w:r>
          </w:p>
        </w:tc>
      </w:tr>
      <w:tr w:rsidR="00025501" w:rsidRPr="0091467A" w14:paraId="43041E9A" w14:textId="77777777" w:rsidTr="002F5AA0">
        <w:tc>
          <w:tcPr>
            <w:tcW w:w="2808" w:type="dxa"/>
            <w:tcBorders>
              <w:left w:val="nil"/>
            </w:tcBorders>
          </w:tcPr>
          <w:p w14:paraId="039AD1D9"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b/>
                <w:sz w:val="24"/>
                <w:szCs w:val="24"/>
              </w:rPr>
              <w:t>Расстояние между заголовками главы и параграфа</w:t>
            </w:r>
          </w:p>
        </w:tc>
        <w:tc>
          <w:tcPr>
            <w:tcW w:w="6840" w:type="dxa"/>
            <w:tcBorders>
              <w:right w:val="nil"/>
            </w:tcBorders>
          </w:tcPr>
          <w:p w14:paraId="657134D1"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b/>
                <w:sz w:val="24"/>
                <w:szCs w:val="24"/>
              </w:rPr>
              <w:t xml:space="preserve">1 интервал </w:t>
            </w:r>
            <w:r w:rsidRPr="00C25CFF">
              <w:rPr>
                <w:rFonts w:ascii="Times New Roman" w:hAnsi="Times New Roman"/>
                <w:sz w:val="24"/>
                <w:szCs w:val="24"/>
              </w:rPr>
              <w:t>(одна пустая строчка)</w:t>
            </w:r>
          </w:p>
        </w:tc>
      </w:tr>
      <w:tr w:rsidR="00025501" w:rsidRPr="0091467A" w14:paraId="0D24B294" w14:textId="77777777" w:rsidTr="002F5AA0">
        <w:tc>
          <w:tcPr>
            <w:tcW w:w="2808" w:type="dxa"/>
            <w:tcBorders>
              <w:left w:val="nil"/>
            </w:tcBorders>
          </w:tcPr>
          <w:p w14:paraId="1016CA46" w14:textId="77777777" w:rsidR="00025501" w:rsidRPr="00C25CFF" w:rsidRDefault="00025501" w:rsidP="00025501">
            <w:pPr>
              <w:spacing w:after="0" w:line="240" w:lineRule="auto"/>
              <w:jc w:val="both"/>
              <w:rPr>
                <w:rFonts w:ascii="Times New Roman" w:hAnsi="Times New Roman"/>
                <w:sz w:val="24"/>
                <w:szCs w:val="24"/>
              </w:rPr>
            </w:pPr>
            <w:proofErr w:type="spellStart"/>
            <w:r w:rsidRPr="00C25CFF">
              <w:rPr>
                <w:rFonts w:ascii="Times New Roman" w:hAnsi="Times New Roman"/>
                <w:b/>
                <w:sz w:val="24"/>
                <w:szCs w:val="24"/>
              </w:rPr>
              <w:t>Расстояниемежду</w:t>
            </w:r>
            <w:proofErr w:type="spellEnd"/>
            <w:r w:rsidRPr="00C25CFF">
              <w:rPr>
                <w:rFonts w:ascii="Times New Roman" w:hAnsi="Times New Roman"/>
                <w:b/>
                <w:sz w:val="24"/>
                <w:szCs w:val="24"/>
              </w:rPr>
              <w:t xml:space="preserve"> текстом предыдущего параграфа и названием следующего</w:t>
            </w:r>
          </w:p>
        </w:tc>
        <w:tc>
          <w:tcPr>
            <w:tcW w:w="6840" w:type="dxa"/>
            <w:tcBorders>
              <w:right w:val="nil"/>
            </w:tcBorders>
          </w:tcPr>
          <w:p w14:paraId="555A881D" w14:textId="77777777" w:rsidR="00025501" w:rsidRPr="00C25CFF" w:rsidRDefault="00025501" w:rsidP="00025501">
            <w:pPr>
              <w:spacing w:after="0" w:line="240" w:lineRule="auto"/>
              <w:jc w:val="both"/>
              <w:rPr>
                <w:rFonts w:ascii="Times New Roman" w:hAnsi="Times New Roman"/>
                <w:sz w:val="24"/>
                <w:szCs w:val="24"/>
                <w:lang w:val="en-US"/>
              </w:rPr>
            </w:pPr>
            <w:r w:rsidRPr="00C25CFF">
              <w:rPr>
                <w:rFonts w:ascii="Times New Roman" w:hAnsi="Times New Roman"/>
                <w:b/>
                <w:sz w:val="24"/>
                <w:szCs w:val="24"/>
              </w:rPr>
              <w:t xml:space="preserve">2 интервала </w:t>
            </w:r>
            <w:r w:rsidRPr="00C25CFF">
              <w:rPr>
                <w:rFonts w:ascii="Times New Roman" w:hAnsi="Times New Roman"/>
                <w:sz w:val="24"/>
                <w:szCs w:val="24"/>
              </w:rPr>
              <w:t>(две пустые строчки)</w:t>
            </w:r>
          </w:p>
        </w:tc>
      </w:tr>
      <w:tr w:rsidR="00025501" w:rsidRPr="0091467A" w14:paraId="16E870F9" w14:textId="77777777" w:rsidTr="002F5AA0">
        <w:tc>
          <w:tcPr>
            <w:tcW w:w="2808" w:type="dxa"/>
            <w:tcBorders>
              <w:left w:val="nil"/>
            </w:tcBorders>
          </w:tcPr>
          <w:p w14:paraId="53E39CC6" w14:textId="77777777" w:rsidR="00025501" w:rsidRPr="00C25CFF" w:rsidRDefault="00025501" w:rsidP="00025501">
            <w:pPr>
              <w:spacing w:after="0" w:line="240" w:lineRule="auto"/>
              <w:jc w:val="both"/>
              <w:rPr>
                <w:rFonts w:ascii="Times New Roman" w:hAnsi="Times New Roman"/>
                <w:sz w:val="24"/>
                <w:szCs w:val="24"/>
              </w:rPr>
            </w:pPr>
            <w:proofErr w:type="spellStart"/>
            <w:r w:rsidRPr="00C25CFF">
              <w:rPr>
                <w:rFonts w:ascii="Times New Roman" w:hAnsi="Times New Roman"/>
                <w:b/>
                <w:sz w:val="24"/>
                <w:szCs w:val="24"/>
              </w:rPr>
              <w:t>Расстояниемежду</w:t>
            </w:r>
            <w:proofErr w:type="spellEnd"/>
            <w:r w:rsidRPr="00C25CFF">
              <w:rPr>
                <w:rFonts w:ascii="Times New Roman" w:hAnsi="Times New Roman"/>
                <w:b/>
                <w:sz w:val="24"/>
                <w:szCs w:val="24"/>
              </w:rPr>
              <w:t xml:space="preserve"> текстом и формулой</w:t>
            </w:r>
          </w:p>
        </w:tc>
        <w:tc>
          <w:tcPr>
            <w:tcW w:w="6840" w:type="dxa"/>
            <w:tcBorders>
              <w:right w:val="nil"/>
            </w:tcBorders>
          </w:tcPr>
          <w:p w14:paraId="5E023CEE" w14:textId="77777777" w:rsidR="00025501" w:rsidRPr="00C25CFF" w:rsidRDefault="00025501" w:rsidP="00025501">
            <w:pPr>
              <w:spacing w:after="0" w:line="240" w:lineRule="auto"/>
              <w:jc w:val="both"/>
              <w:rPr>
                <w:rFonts w:ascii="Times New Roman" w:hAnsi="Times New Roman"/>
                <w:b/>
                <w:sz w:val="24"/>
                <w:szCs w:val="24"/>
              </w:rPr>
            </w:pPr>
            <w:r w:rsidRPr="00C25CFF">
              <w:rPr>
                <w:rFonts w:ascii="Times New Roman" w:hAnsi="Times New Roman"/>
                <w:b/>
                <w:sz w:val="24"/>
                <w:szCs w:val="24"/>
              </w:rPr>
              <w:t xml:space="preserve">1 интервал </w:t>
            </w:r>
            <w:r w:rsidRPr="00C25CFF">
              <w:rPr>
                <w:rFonts w:ascii="Times New Roman" w:hAnsi="Times New Roman"/>
                <w:sz w:val="24"/>
                <w:szCs w:val="24"/>
              </w:rPr>
              <w:t>(одна пустая строчка) выше и ниже каждой формулы.</w:t>
            </w:r>
          </w:p>
        </w:tc>
      </w:tr>
      <w:tr w:rsidR="00025501" w:rsidRPr="0091467A" w14:paraId="30E28D96" w14:textId="77777777" w:rsidTr="002F5AA0">
        <w:tc>
          <w:tcPr>
            <w:tcW w:w="2808" w:type="dxa"/>
            <w:tcBorders>
              <w:left w:val="nil"/>
            </w:tcBorders>
          </w:tcPr>
          <w:p w14:paraId="6E42B342"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Каждая </w:t>
            </w:r>
            <w:r w:rsidRPr="00C25CFF">
              <w:rPr>
                <w:rFonts w:ascii="Times New Roman" w:hAnsi="Times New Roman"/>
                <w:b/>
                <w:sz w:val="24"/>
                <w:szCs w:val="24"/>
              </w:rPr>
              <w:t>глава / приложение</w:t>
            </w:r>
          </w:p>
        </w:tc>
        <w:tc>
          <w:tcPr>
            <w:tcW w:w="6840" w:type="dxa"/>
            <w:tcBorders>
              <w:right w:val="nil"/>
            </w:tcBorders>
          </w:tcPr>
          <w:p w14:paraId="0FE3CAAA"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начинается с</w:t>
            </w:r>
            <w:r w:rsidRPr="00C25CFF">
              <w:rPr>
                <w:rFonts w:ascii="Times New Roman" w:hAnsi="Times New Roman"/>
                <w:b/>
                <w:sz w:val="24"/>
                <w:szCs w:val="24"/>
              </w:rPr>
              <w:t xml:space="preserve"> новой страницы</w:t>
            </w:r>
            <w:r w:rsidRPr="00C25CFF">
              <w:rPr>
                <w:rFonts w:ascii="Times New Roman" w:hAnsi="Times New Roman"/>
                <w:sz w:val="24"/>
                <w:szCs w:val="24"/>
              </w:rPr>
              <w:t>.</w:t>
            </w:r>
          </w:p>
        </w:tc>
      </w:tr>
      <w:tr w:rsidR="00025501" w:rsidRPr="0091467A" w14:paraId="4C8F4980" w14:textId="77777777" w:rsidTr="002F5AA0">
        <w:tc>
          <w:tcPr>
            <w:tcW w:w="2808" w:type="dxa"/>
            <w:tcBorders>
              <w:left w:val="nil"/>
            </w:tcBorders>
          </w:tcPr>
          <w:p w14:paraId="7E5E854F" w14:textId="77777777" w:rsidR="00025501" w:rsidRPr="00C25CFF" w:rsidRDefault="00025501" w:rsidP="00025501">
            <w:pPr>
              <w:spacing w:after="0" w:line="240" w:lineRule="auto"/>
              <w:jc w:val="both"/>
              <w:rPr>
                <w:rFonts w:ascii="Times New Roman" w:hAnsi="Times New Roman"/>
                <w:sz w:val="24"/>
                <w:szCs w:val="24"/>
              </w:rPr>
            </w:pPr>
          </w:p>
          <w:p w14:paraId="0B2D3564" w14:textId="77777777" w:rsidR="00025501" w:rsidRPr="00C25CFF" w:rsidRDefault="00025501" w:rsidP="00025501">
            <w:pPr>
              <w:spacing w:after="0" w:line="240" w:lineRule="auto"/>
              <w:jc w:val="both"/>
              <w:rPr>
                <w:rFonts w:ascii="Times New Roman" w:hAnsi="Times New Roman"/>
                <w:sz w:val="24"/>
                <w:szCs w:val="24"/>
              </w:rPr>
            </w:pPr>
          </w:p>
          <w:p w14:paraId="60660362"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Слова </w:t>
            </w:r>
          </w:p>
        </w:tc>
        <w:tc>
          <w:tcPr>
            <w:tcW w:w="6840" w:type="dxa"/>
            <w:tcBorders>
              <w:right w:val="nil"/>
            </w:tcBorders>
          </w:tcPr>
          <w:p w14:paraId="449CC06F"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СОДЕРЖАНИЕ, ВВЕДЕНИЕ, ЗАКЛЮЧЕНИЕ, СПИСОК ИСПОЛЬЗОВАННЫХ ИСТОЧНИКОВ, ПРИЛОЖЕНИЕ </w:t>
            </w:r>
            <w:r w:rsidRPr="00C25CFF">
              <w:rPr>
                <w:rFonts w:ascii="Times New Roman" w:hAnsi="Times New Roman"/>
                <w:b/>
                <w:sz w:val="24"/>
                <w:szCs w:val="24"/>
              </w:rPr>
              <w:t>печатают в середине строки прописными буквами без точки в конце, не подчеркивая</w:t>
            </w:r>
            <w:r w:rsidRPr="00C25CFF">
              <w:rPr>
                <w:rFonts w:ascii="Times New Roman" w:hAnsi="Times New Roman"/>
                <w:sz w:val="24"/>
                <w:szCs w:val="24"/>
              </w:rPr>
              <w:t>.</w:t>
            </w:r>
          </w:p>
        </w:tc>
      </w:tr>
      <w:tr w:rsidR="00025501" w:rsidRPr="0091467A" w14:paraId="15A7FC84" w14:textId="77777777" w:rsidTr="002F5AA0">
        <w:tc>
          <w:tcPr>
            <w:tcW w:w="2808" w:type="dxa"/>
            <w:tcBorders>
              <w:left w:val="nil"/>
            </w:tcBorders>
          </w:tcPr>
          <w:p w14:paraId="300391E9"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Наименования </w:t>
            </w:r>
            <w:r w:rsidRPr="00C25CFF">
              <w:rPr>
                <w:rFonts w:ascii="Times New Roman" w:hAnsi="Times New Roman"/>
                <w:b/>
                <w:sz w:val="24"/>
                <w:szCs w:val="24"/>
              </w:rPr>
              <w:t xml:space="preserve">глав и  параграфов  </w:t>
            </w:r>
          </w:p>
        </w:tc>
        <w:tc>
          <w:tcPr>
            <w:tcW w:w="6840" w:type="dxa"/>
            <w:tcBorders>
              <w:right w:val="nil"/>
            </w:tcBorders>
          </w:tcPr>
          <w:p w14:paraId="14016C64" w14:textId="77777777" w:rsidR="00025501" w:rsidRPr="00C25CFF" w:rsidRDefault="00025501" w:rsidP="00025501">
            <w:pPr>
              <w:spacing w:after="0" w:line="240" w:lineRule="auto"/>
              <w:jc w:val="both"/>
              <w:rPr>
                <w:rFonts w:ascii="Times New Roman" w:hAnsi="Times New Roman"/>
                <w:b/>
                <w:sz w:val="24"/>
                <w:szCs w:val="24"/>
              </w:rPr>
            </w:pPr>
            <w:r w:rsidRPr="00C25CFF">
              <w:rPr>
                <w:rFonts w:ascii="Times New Roman" w:hAnsi="Times New Roman"/>
                <w:sz w:val="24"/>
                <w:szCs w:val="24"/>
              </w:rPr>
              <w:t xml:space="preserve">печатают </w:t>
            </w:r>
            <w:r w:rsidRPr="00C25CFF">
              <w:rPr>
                <w:rFonts w:ascii="Times New Roman" w:hAnsi="Times New Roman"/>
                <w:b/>
                <w:sz w:val="24"/>
                <w:szCs w:val="24"/>
              </w:rPr>
              <w:t xml:space="preserve">с абзацного </w:t>
            </w:r>
            <w:proofErr w:type="spellStart"/>
            <w:r w:rsidRPr="00C25CFF">
              <w:rPr>
                <w:rFonts w:ascii="Times New Roman" w:hAnsi="Times New Roman"/>
                <w:b/>
                <w:sz w:val="24"/>
                <w:szCs w:val="24"/>
              </w:rPr>
              <w:t>отступас</w:t>
            </w:r>
            <w:proofErr w:type="spellEnd"/>
            <w:r w:rsidRPr="00C25CFF">
              <w:rPr>
                <w:rFonts w:ascii="Times New Roman" w:hAnsi="Times New Roman"/>
                <w:b/>
                <w:sz w:val="24"/>
                <w:szCs w:val="24"/>
              </w:rPr>
              <w:t xml:space="preserve"> прописной буквы без точки в конце, не подчеркивая</w:t>
            </w:r>
            <w:r w:rsidRPr="00C25CFF">
              <w:rPr>
                <w:rFonts w:ascii="Times New Roman" w:hAnsi="Times New Roman"/>
                <w:sz w:val="24"/>
                <w:szCs w:val="24"/>
              </w:rPr>
              <w:t xml:space="preserve">; если заголовок состоит </w:t>
            </w:r>
            <w:r w:rsidRPr="00C25CFF">
              <w:rPr>
                <w:rFonts w:ascii="Times New Roman" w:hAnsi="Times New Roman"/>
                <w:b/>
                <w:sz w:val="24"/>
                <w:szCs w:val="24"/>
              </w:rPr>
              <w:t>из двух предложений, их разделяют точкой</w:t>
            </w:r>
            <w:r w:rsidRPr="00C25CFF">
              <w:rPr>
                <w:rFonts w:ascii="Times New Roman" w:hAnsi="Times New Roman"/>
                <w:sz w:val="24"/>
                <w:szCs w:val="24"/>
              </w:rPr>
              <w:t>.</w:t>
            </w:r>
          </w:p>
        </w:tc>
      </w:tr>
      <w:tr w:rsidR="00025501" w:rsidRPr="0091467A" w14:paraId="54F1A3D7" w14:textId="77777777" w:rsidTr="002F5AA0">
        <w:tc>
          <w:tcPr>
            <w:tcW w:w="2808" w:type="dxa"/>
            <w:tcBorders>
              <w:left w:val="nil"/>
            </w:tcBorders>
          </w:tcPr>
          <w:p w14:paraId="688F12AA" w14:textId="77777777" w:rsidR="00025501" w:rsidRPr="00C25CFF" w:rsidRDefault="00025501" w:rsidP="00025501">
            <w:pPr>
              <w:spacing w:after="0" w:line="240" w:lineRule="auto"/>
              <w:jc w:val="both"/>
              <w:rPr>
                <w:rFonts w:ascii="Times New Roman" w:hAnsi="Times New Roman"/>
                <w:b/>
                <w:sz w:val="24"/>
                <w:szCs w:val="24"/>
              </w:rPr>
            </w:pPr>
            <w:r w:rsidRPr="00C25CFF">
              <w:rPr>
                <w:rFonts w:ascii="Times New Roman" w:hAnsi="Times New Roman"/>
                <w:b/>
                <w:sz w:val="24"/>
                <w:szCs w:val="24"/>
              </w:rPr>
              <w:t>Нумерация глав</w:t>
            </w:r>
          </w:p>
        </w:tc>
        <w:tc>
          <w:tcPr>
            <w:tcW w:w="6840" w:type="dxa"/>
            <w:tcBorders>
              <w:right w:val="nil"/>
            </w:tcBorders>
          </w:tcPr>
          <w:p w14:paraId="53CC053C"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b/>
                <w:sz w:val="24"/>
                <w:szCs w:val="24"/>
              </w:rPr>
              <w:t>порядковая</w:t>
            </w:r>
            <w:r w:rsidRPr="00C25CFF">
              <w:rPr>
                <w:rFonts w:ascii="Times New Roman" w:hAnsi="Times New Roman"/>
                <w:sz w:val="24"/>
                <w:szCs w:val="24"/>
              </w:rPr>
              <w:t xml:space="preserve"> в пределах всей работы; обозначается </w:t>
            </w:r>
            <w:r w:rsidRPr="00C25CFF">
              <w:rPr>
                <w:rFonts w:ascii="Times New Roman" w:hAnsi="Times New Roman"/>
                <w:b/>
                <w:sz w:val="24"/>
                <w:szCs w:val="24"/>
              </w:rPr>
              <w:t>арабскими цифрами без точки</w:t>
            </w:r>
            <w:r w:rsidRPr="00C25CFF">
              <w:rPr>
                <w:rFonts w:ascii="Times New Roman" w:hAnsi="Times New Roman"/>
                <w:sz w:val="24"/>
                <w:szCs w:val="24"/>
              </w:rPr>
              <w:t xml:space="preserve">. </w:t>
            </w:r>
          </w:p>
        </w:tc>
      </w:tr>
      <w:tr w:rsidR="00025501" w:rsidRPr="0091467A" w14:paraId="19E9D1CF" w14:textId="77777777" w:rsidTr="002F5AA0">
        <w:tc>
          <w:tcPr>
            <w:tcW w:w="2808" w:type="dxa"/>
            <w:tcBorders>
              <w:left w:val="nil"/>
            </w:tcBorders>
          </w:tcPr>
          <w:p w14:paraId="55274F2A" w14:textId="77777777" w:rsidR="00025501" w:rsidRPr="00C25CFF" w:rsidRDefault="00025501" w:rsidP="00025501">
            <w:pPr>
              <w:spacing w:after="0" w:line="240" w:lineRule="auto"/>
              <w:jc w:val="both"/>
              <w:rPr>
                <w:rFonts w:ascii="Times New Roman" w:hAnsi="Times New Roman"/>
                <w:b/>
                <w:sz w:val="24"/>
                <w:szCs w:val="24"/>
              </w:rPr>
            </w:pPr>
            <w:r w:rsidRPr="00C25CFF">
              <w:rPr>
                <w:rFonts w:ascii="Times New Roman" w:hAnsi="Times New Roman"/>
                <w:b/>
                <w:sz w:val="24"/>
                <w:szCs w:val="24"/>
              </w:rPr>
              <w:t>Нумерация параграфов</w:t>
            </w:r>
          </w:p>
        </w:tc>
        <w:tc>
          <w:tcPr>
            <w:tcW w:w="6840" w:type="dxa"/>
            <w:tcBorders>
              <w:right w:val="nil"/>
            </w:tcBorders>
          </w:tcPr>
          <w:p w14:paraId="6014D2DA"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состоит </w:t>
            </w:r>
            <w:r w:rsidRPr="00C25CFF">
              <w:rPr>
                <w:rFonts w:ascii="Times New Roman" w:hAnsi="Times New Roman"/>
                <w:b/>
                <w:sz w:val="24"/>
                <w:szCs w:val="24"/>
              </w:rPr>
              <w:t>из номера главы и параграфа</w:t>
            </w:r>
            <w:r w:rsidRPr="00C25CFF">
              <w:rPr>
                <w:rFonts w:ascii="Times New Roman" w:hAnsi="Times New Roman"/>
                <w:sz w:val="24"/>
                <w:szCs w:val="24"/>
              </w:rPr>
              <w:t xml:space="preserve"> (по порядку в пределах главы: 1.1, 1.2, 1.3 и т.д.), </w:t>
            </w:r>
            <w:r w:rsidRPr="00C25CFF">
              <w:rPr>
                <w:rFonts w:ascii="Times New Roman" w:hAnsi="Times New Roman"/>
                <w:b/>
                <w:sz w:val="24"/>
                <w:szCs w:val="24"/>
              </w:rPr>
              <w:t>разделенных точкой; в конце номера точка не ставится</w:t>
            </w:r>
            <w:r w:rsidRPr="00C25CFF">
              <w:rPr>
                <w:rFonts w:ascii="Times New Roman" w:hAnsi="Times New Roman"/>
                <w:sz w:val="24"/>
                <w:szCs w:val="24"/>
              </w:rPr>
              <w:t>. Если глава состоит из одного параграфа, то он не нумеруется.</w:t>
            </w:r>
          </w:p>
        </w:tc>
      </w:tr>
      <w:tr w:rsidR="00025501" w:rsidRPr="0091467A" w14:paraId="0BEFE648" w14:textId="77777777" w:rsidTr="002F5AA0">
        <w:tc>
          <w:tcPr>
            <w:tcW w:w="2808" w:type="dxa"/>
            <w:tcBorders>
              <w:left w:val="nil"/>
            </w:tcBorders>
          </w:tcPr>
          <w:p w14:paraId="3A22B928" w14:textId="77777777" w:rsidR="00025501" w:rsidRPr="00C25CFF" w:rsidRDefault="00025501" w:rsidP="00025501">
            <w:pPr>
              <w:spacing w:after="0" w:line="240" w:lineRule="auto"/>
              <w:jc w:val="both"/>
              <w:rPr>
                <w:rFonts w:ascii="Times New Roman" w:hAnsi="Times New Roman"/>
                <w:b/>
                <w:sz w:val="24"/>
                <w:szCs w:val="24"/>
              </w:rPr>
            </w:pPr>
            <w:r w:rsidRPr="00C25CFF">
              <w:rPr>
                <w:rFonts w:ascii="Times New Roman" w:hAnsi="Times New Roman"/>
                <w:b/>
                <w:sz w:val="24"/>
                <w:szCs w:val="24"/>
              </w:rPr>
              <w:t>Нумерация подпунктов параграфов</w:t>
            </w:r>
          </w:p>
        </w:tc>
        <w:tc>
          <w:tcPr>
            <w:tcW w:w="6840" w:type="dxa"/>
            <w:tcBorders>
              <w:right w:val="nil"/>
            </w:tcBorders>
          </w:tcPr>
          <w:p w14:paraId="61260DE5"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состоит </w:t>
            </w:r>
            <w:r w:rsidRPr="00C25CFF">
              <w:rPr>
                <w:rFonts w:ascii="Times New Roman" w:hAnsi="Times New Roman"/>
                <w:b/>
                <w:sz w:val="24"/>
                <w:szCs w:val="24"/>
              </w:rPr>
              <w:t>из номера главы, параграфа и подпункта</w:t>
            </w:r>
            <w:r w:rsidRPr="00C25CFF">
              <w:rPr>
                <w:rFonts w:ascii="Times New Roman" w:hAnsi="Times New Roman"/>
                <w:sz w:val="24"/>
                <w:szCs w:val="24"/>
              </w:rPr>
              <w:t xml:space="preserve"> (по порядку в пределах параграфа: 1.1.1, 1.1.2, 1.1.3 и т.д.), </w:t>
            </w:r>
            <w:r w:rsidRPr="00C25CFF">
              <w:rPr>
                <w:rFonts w:ascii="Times New Roman" w:hAnsi="Times New Roman"/>
                <w:b/>
                <w:sz w:val="24"/>
                <w:szCs w:val="24"/>
              </w:rPr>
              <w:t>разделенных точками; в конце номера точка не ставится</w:t>
            </w:r>
            <w:r w:rsidRPr="00C25CFF">
              <w:rPr>
                <w:rFonts w:ascii="Times New Roman" w:hAnsi="Times New Roman"/>
                <w:sz w:val="24"/>
                <w:szCs w:val="24"/>
              </w:rPr>
              <w:t>. Если параграф состоит из одного подпункта, то он не нумеруется.</w:t>
            </w:r>
          </w:p>
        </w:tc>
      </w:tr>
      <w:tr w:rsidR="00025501" w:rsidRPr="0091467A" w14:paraId="1753C79B" w14:textId="77777777" w:rsidTr="002F5AA0">
        <w:tc>
          <w:tcPr>
            <w:tcW w:w="2808" w:type="dxa"/>
            <w:tcBorders>
              <w:left w:val="nil"/>
            </w:tcBorders>
          </w:tcPr>
          <w:p w14:paraId="0D6214B4" w14:textId="77777777" w:rsidR="00025501" w:rsidRPr="00C25CFF" w:rsidRDefault="00025501" w:rsidP="00025501">
            <w:pPr>
              <w:spacing w:after="0" w:line="240" w:lineRule="auto"/>
              <w:jc w:val="both"/>
              <w:rPr>
                <w:rFonts w:ascii="Times New Roman" w:hAnsi="Times New Roman"/>
                <w:b/>
                <w:sz w:val="24"/>
                <w:szCs w:val="24"/>
              </w:rPr>
            </w:pPr>
            <w:r w:rsidRPr="00C25CFF">
              <w:rPr>
                <w:rFonts w:ascii="Times New Roman" w:hAnsi="Times New Roman"/>
                <w:b/>
                <w:sz w:val="24"/>
                <w:szCs w:val="24"/>
              </w:rPr>
              <w:t>Приложение</w:t>
            </w:r>
          </w:p>
        </w:tc>
        <w:tc>
          <w:tcPr>
            <w:tcW w:w="6840" w:type="dxa"/>
            <w:tcBorders>
              <w:right w:val="nil"/>
            </w:tcBorders>
          </w:tcPr>
          <w:p w14:paraId="06C0E7E1"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b/>
                <w:sz w:val="24"/>
                <w:szCs w:val="24"/>
              </w:rPr>
              <w:t xml:space="preserve">выделяется как структурная единица документа словом </w:t>
            </w:r>
            <w:r w:rsidRPr="00C25CFF">
              <w:rPr>
                <w:rFonts w:ascii="Times New Roman" w:hAnsi="Times New Roman"/>
                <w:sz w:val="24"/>
                <w:szCs w:val="24"/>
              </w:rPr>
              <w:t>ПРИЛОЖЕНИЕ.</w:t>
            </w:r>
          </w:p>
          <w:p w14:paraId="318C55D7"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Каждое приложение начинается </w:t>
            </w:r>
            <w:r w:rsidRPr="00C25CFF">
              <w:rPr>
                <w:rFonts w:ascii="Times New Roman" w:hAnsi="Times New Roman"/>
                <w:b/>
                <w:sz w:val="24"/>
                <w:szCs w:val="24"/>
              </w:rPr>
              <w:t>с новой страницы с указанием наверху посередине страницы слова «Приложение», его обозначения заглавными буквами русского алфавита</w:t>
            </w:r>
            <w:r w:rsidRPr="00C25CFF">
              <w:rPr>
                <w:rFonts w:ascii="Times New Roman" w:hAnsi="Times New Roman"/>
                <w:sz w:val="24"/>
                <w:szCs w:val="24"/>
              </w:rPr>
              <w:t xml:space="preserve">, начиная с А (за исключением Ё, З, Й, О, Ч, Ъ, Ы, Ь), и </w:t>
            </w:r>
            <w:r w:rsidRPr="00C25CFF">
              <w:rPr>
                <w:rFonts w:ascii="Times New Roman" w:hAnsi="Times New Roman"/>
                <w:b/>
                <w:sz w:val="24"/>
                <w:szCs w:val="24"/>
              </w:rPr>
              <w:t>заголовка</w:t>
            </w:r>
            <w:r w:rsidRPr="00C25CFF">
              <w:rPr>
                <w:rFonts w:ascii="Times New Roman" w:hAnsi="Times New Roman"/>
                <w:sz w:val="24"/>
                <w:szCs w:val="24"/>
              </w:rPr>
              <w:t xml:space="preserve">, который записывают </w:t>
            </w:r>
            <w:r w:rsidRPr="00C25CFF">
              <w:rPr>
                <w:rFonts w:ascii="Times New Roman" w:hAnsi="Times New Roman"/>
                <w:b/>
                <w:sz w:val="24"/>
                <w:szCs w:val="24"/>
              </w:rPr>
              <w:t>симметрично относительно текста с прописной буквы отдельной строкой</w:t>
            </w:r>
            <w:r w:rsidRPr="00C25CFF">
              <w:rPr>
                <w:rFonts w:ascii="Times New Roman" w:hAnsi="Times New Roman"/>
                <w:sz w:val="24"/>
                <w:szCs w:val="24"/>
              </w:rPr>
              <w:t>.</w:t>
            </w:r>
          </w:p>
          <w:p w14:paraId="6FC5EE4C"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Если в работе одно приложение, то оно обозначается «Приложение А».</w:t>
            </w:r>
          </w:p>
        </w:tc>
      </w:tr>
      <w:tr w:rsidR="00025501" w:rsidRPr="0091467A" w14:paraId="71FADB63" w14:textId="77777777" w:rsidTr="002F5AA0">
        <w:tc>
          <w:tcPr>
            <w:tcW w:w="2808" w:type="dxa"/>
            <w:tcBorders>
              <w:left w:val="nil"/>
            </w:tcBorders>
          </w:tcPr>
          <w:p w14:paraId="041D51AA"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b/>
                <w:sz w:val="24"/>
                <w:szCs w:val="24"/>
              </w:rPr>
              <w:t>Нумерация страниц</w:t>
            </w:r>
          </w:p>
        </w:tc>
        <w:tc>
          <w:tcPr>
            <w:tcW w:w="6840" w:type="dxa"/>
            <w:tcBorders>
              <w:right w:val="nil"/>
            </w:tcBorders>
          </w:tcPr>
          <w:p w14:paraId="73D29DC1"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начинается с титульного листа, на котором номер страницы </w:t>
            </w:r>
            <w:r w:rsidRPr="00C25CFF">
              <w:rPr>
                <w:rFonts w:ascii="Times New Roman" w:hAnsi="Times New Roman"/>
                <w:b/>
                <w:sz w:val="24"/>
                <w:szCs w:val="24"/>
              </w:rPr>
              <w:t>не ставится</w:t>
            </w:r>
            <w:r w:rsidRPr="00C25CFF">
              <w:rPr>
                <w:rFonts w:ascii="Times New Roman" w:hAnsi="Times New Roman"/>
                <w:sz w:val="24"/>
                <w:szCs w:val="24"/>
              </w:rPr>
              <w:t xml:space="preserve">. Все страницы, кроме титульного листа,   нумеруются   арабскими цифрами (сквозная нумерация по всему тексту, включая приложение), которые ставятся </w:t>
            </w:r>
            <w:r w:rsidRPr="00C25CFF">
              <w:rPr>
                <w:rFonts w:ascii="Times New Roman" w:hAnsi="Times New Roman"/>
                <w:b/>
                <w:sz w:val="24"/>
                <w:szCs w:val="24"/>
              </w:rPr>
              <w:t>в центре нижней части страницы без точки.</w:t>
            </w:r>
          </w:p>
        </w:tc>
      </w:tr>
      <w:tr w:rsidR="00025501" w:rsidRPr="0091467A" w14:paraId="16A331CA" w14:textId="77777777" w:rsidTr="002F5AA0">
        <w:tc>
          <w:tcPr>
            <w:tcW w:w="2808" w:type="dxa"/>
            <w:tcBorders>
              <w:left w:val="nil"/>
            </w:tcBorders>
          </w:tcPr>
          <w:p w14:paraId="3FBF62EB" w14:textId="77777777" w:rsidR="00025501" w:rsidRPr="00C25CFF" w:rsidRDefault="00025501" w:rsidP="00025501">
            <w:pPr>
              <w:spacing w:after="0" w:line="240" w:lineRule="auto"/>
              <w:jc w:val="both"/>
              <w:rPr>
                <w:rFonts w:ascii="Times New Roman" w:hAnsi="Times New Roman"/>
                <w:b/>
                <w:sz w:val="24"/>
                <w:szCs w:val="24"/>
              </w:rPr>
            </w:pPr>
            <w:r w:rsidRPr="00C25CFF">
              <w:rPr>
                <w:rFonts w:ascii="Times New Roman" w:hAnsi="Times New Roman"/>
                <w:b/>
                <w:sz w:val="24"/>
                <w:szCs w:val="24"/>
              </w:rPr>
              <w:t>Имена собственные</w:t>
            </w:r>
          </w:p>
        </w:tc>
        <w:tc>
          <w:tcPr>
            <w:tcW w:w="6840" w:type="dxa"/>
            <w:tcBorders>
              <w:right w:val="nil"/>
            </w:tcBorders>
          </w:tcPr>
          <w:p w14:paraId="2C42B840"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Фамилии, названия организаций, фирм и т.д. приводят </w:t>
            </w:r>
            <w:r w:rsidRPr="00C25CFF">
              <w:rPr>
                <w:rFonts w:ascii="Times New Roman" w:hAnsi="Times New Roman"/>
                <w:b/>
                <w:sz w:val="24"/>
                <w:szCs w:val="24"/>
              </w:rPr>
              <w:t>на языке оригинала</w:t>
            </w:r>
            <w:r w:rsidRPr="00C25CFF">
              <w:rPr>
                <w:rFonts w:ascii="Times New Roman" w:hAnsi="Times New Roman"/>
                <w:sz w:val="24"/>
                <w:szCs w:val="24"/>
              </w:rPr>
              <w:t xml:space="preserve">. Допускается </w:t>
            </w:r>
            <w:r w:rsidRPr="00C25CFF">
              <w:rPr>
                <w:rFonts w:ascii="Times New Roman" w:hAnsi="Times New Roman"/>
                <w:b/>
                <w:sz w:val="24"/>
                <w:szCs w:val="24"/>
              </w:rPr>
              <w:t>транслитерировать</w:t>
            </w:r>
            <w:r w:rsidRPr="00C25CFF">
              <w:rPr>
                <w:rFonts w:ascii="Times New Roman" w:hAnsi="Times New Roman"/>
                <w:sz w:val="24"/>
                <w:szCs w:val="24"/>
              </w:rPr>
              <w:t xml:space="preserve"> имена собственные и приводить их на русском языке с добавлением (при первом упоминании) оригинального названия.</w:t>
            </w:r>
          </w:p>
        </w:tc>
      </w:tr>
      <w:tr w:rsidR="00025501" w:rsidRPr="0091467A" w14:paraId="28B731FE" w14:textId="77777777" w:rsidTr="002F5AA0">
        <w:tc>
          <w:tcPr>
            <w:tcW w:w="2808" w:type="dxa"/>
            <w:tcBorders>
              <w:left w:val="nil"/>
            </w:tcBorders>
          </w:tcPr>
          <w:p w14:paraId="0DB9D140"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b/>
                <w:sz w:val="24"/>
                <w:szCs w:val="24"/>
              </w:rPr>
              <w:t>Кавычки</w:t>
            </w:r>
          </w:p>
        </w:tc>
        <w:tc>
          <w:tcPr>
            <w:tcW w:w="6840" w:type="dxa"/>
            <w:tcBorders>
              <w:right w:val="nil"/>
            </w:tcBorders>
          </w:tcPr>
          <w:p w14:paraId="2C9D46F0"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должны иметь вид </w:t>
            </w:r>
            <w:r w:rsidRPr="00C25CFF">
              <w:rPr>
                <w:rFonts w:ascii="Times New Roman" w:hAnsi="Times New Roman"/>
                <w:b/>
                <w:sz w:val="24"/>
                <w:szCs w:val="24"/>
              </w:rPr>
              <w:t>«</w:t>
            </w:r>
            <w:r w:rsidRPr="00C25CFF">
              <w:rPr>
                <w:rFonts w:ascii="Times New Roman" w:hAnsi="Times New Roman"/>
                <w:sz w:val="24"/>
                <w:szCs w:val="24"/>
              </w:rPr>
              <w:t>Текст</w:t>
            </w:r>
            <w:r w:rsidRPr="00C25CFF">
              <w:rPr>
                <w:rFonts w:ascii="Times New Roman" w:hAnsi="Times New Roman"/>
                <w:b/>
                <w:sz w:val="24"/>
                <w:szCs w:val="24"/>
              </w:rPr>
              <w:t>»</w:t>
            </w:r>
            <w:r w:rsidRPr="00C25CFF">
              <w:rPr>
                <w:rFonts w:ascii="Times New Roman" w:hAnsi="Times New Roman"/>
                <w:sz w:val="24"/>
                <w:szCs w:val="24"/>
              </w:rPr>
              <w:t xml:space="preserve"> (печатные кавычки). Использование кавычек вида </w:t>
            </w:r>
            <w:r w:rsidRPr="00C25CFF">
              <w:rPr>
                <w:rFonts w:ascii="Times New Roman" w:hAnsi="Times New Roman"/>
                <w:b/>
                <w:sz w:val="24"/>
                <w:szCs w:val="24"/>
              </w:rPr>
              <w:t>“</w:t>
            </w:r>
            <w:r w:rsidRPr="00C25CFF">
              <w:rPr>
                <w:rFonts w:ascii="Times New Roman" w:hAnsi="Times New Roman"/>
                <w:sz w:val="24"/>
                <w:szCs w:val="24"/>
              </w:rPr>
              <w:t>Текст</w:t>
            </w:r>
            <w:r w:rsidRPr="00C25CFF">
              <w:rPr>
                <w:rFonts w:ascii="Times New Roman" w:hAnsi="Times New Roman"/>
                <w:b/>
                <w:sz w:val="24"/>
                <w:szCs w:val="24"/>
              </w:rPr>
              <w:t xml:space="preserve">” </w:t>
            </w:r>
            <w:r w:rsidRPr="00C25CFF">
              <w:rPr>
                <w:rFonts w:ascii="Times New Roman" w:hAnsi="Times New Roman"/>
                <w:sz w:val="24"/>
                <w:szCs w:val="24"/>
              </w:rPr>
              <w:t>допускается лишь в случае двойного цитирования (</w:t>
            </w:r>
            <w:r w:rsidRPr="00C25CFF">
              <w:rPr>
                <w:rFonts w:ascii="Times New Roman" w:hAnsi="Times New Roman"/>
                <w:b/>
                <w:sz w:val="24"/>
                <w:szCs w:val="24"/>
              </w:rPr>
              <w:t>«</w:t>
            </w:r>
            <w:r w:rsidRPr="00C25CFF">
              <w:rPr>
                <w:rFonts w:ascii="Times New Roman" w:hAnsi="Times New Roman"/>
                <w:sz w:val="24"/>
                <w:szCs w:val="24"/>
              </w:rPr>
              <w:t xml:space="preserve">Текст: </w:t>
            </w:r>
            <w:r w:rsidRPr="00C25CFF">
              <w:rPr>
                <w:rFonts w:ascii="Times New Roman" w:hAnsi="Times New Roman"/>
                <w:b/>
                <w:sz w:val="24"/>
                <w:szCs w:val="24"/>
              </w:rPr>
              <w:t>“</w:t>
            </w:r>
            <w:r w:rsidRPr="00C25CFF">
              <w:rPr>
                <w:rFonts w:ascii="Times New Roman" w:hAnsi="Times New Roman"/>
                <w:sz w:val="24"/>
                <w:szCs w:val="24"/>
              </w:rPr>
              <w:t>Текст1</w:t>
            </w:r>
            <w:r w:rsidRPr="00C25CFF">
              <w:rPr>
                <w:rFonts w:ascii="Times New Roman" w:hAnsi="Times New Roman"/>
                <w:b/>
                <w:sz w:val="24"/>
                <w:szCs w:val="24"/>
              </w:rPr>
              <w:t>”»</w:t>
            </w:r>
            <w:r w:rsidRPr="00C25CFF">
              <w:rPr>
                <w:rFonts w:ascii="Times New Roman" w:hAnsi="Times New Roman"/>
                <w:sz w:val="24"/>
                <w:szCs w:val="24"/>
              </w:rPr>
              <w:t xml:space="preserve">). Использование кавычек вида </w:t>
            </w:r>
            <w:r w:rsidRPr="00C25CFF">
              <w:rPr>
                <w:rFonts w:ascii="Times New Roman" w:hAnsi="Times New Roman"/>
                <w:sz w:val="24"/>
                <w:szCs w:val="24"/>
                <w:lang w:val="en-US"/>
              </w:rPr>
              <w:t>“</w:t>
            </w:r>
            <w:r w:rsidRPr="00C25CFF">
              <w:rPr>
                <w:rFonts w:ascii="Times New Roman" w:hAnsi="Times New Roman"/>
                <w:sz w:val="24"/>
                <w:szCs w:val="24"/>
              </w:rPr>
              <w:t>Текст</w:t>
            </w:r>
            <w:r w:rsidRPr="00C25CFF">
              <w:rPr>
                <w:rFonts w:ascii="Times New Roman" w:hAnsi="Times New Roman"/>
                <w:sz w:val="24"/>
                <w:szCs w:val="24"/>
                <w:lang w:val="en-US"/>
              </w:rPr>
              <w:t>”</w:t>
            </w:r>
            <w:r w:rsidRPr="00C25CFF">
              <w:rPr>
                <w:rFonts w:ascii="Times New Roman" w:hAnsi="Times New Roman"/>
                <w:sz w:val="24"/>
                <w:szCs w:val="24"/>
              </w:rPr>
              <w:t xml:space="preserve"> не допускается.</w:t>
            </w:r>
          </w:p>
        </w:tc>
      </w:tr>
    </w:tbl>
    <w:p w14:paraId="170597B8" w14:textId="77777777" w:rsidR="00025501" w:rsidRPr="00C25CFF" w:rsidRDefault="00025501" w:rsidP="002F5AA0">
      <w:pPr>
        <w:keepNext/>
        <w:spacing w:after="0" w:line="240" w:lineRule="auto"/>
        <w:ind w:firstLine="709"/>
        <w:jc w:val="both"/>
        <w:outlineLvl w:val="1"/>
        <w:rPr>
          <w:rFonts w:ascii="Times New Roman" w:hAnsi="Times New Roman"/>
          <w:b/>
          <w:bCs/>
          <w:sz w:val="24"/>
          <w:szCs w:val="24"/>
        </w:rPr>
      </w:pPr>
    </w:p>
    <w:p w14:paraId="4C9A3B65" w14:textId="77777777" w:rsidR="00025501" w:rsidRPr="00C25CFF" w:rsidRDefault="00025501" w:rsidP="002F5AA0">
      <w:pPr>
        <w:keepNext/>
        <w:spacing w:after="0" w:line="240" w:lineRule="auto"/>
        <w:ind w:firstLine="709"/>
        <w:jc w:val="both"/>
        <w:outlineLvl w:val="1"/>
        <w:rPr>
          <w:rFonts w:ascii="Times New Roman" w:hAnsi="Times New Roman"/>
          <w:b/>
          <w:bCs/>
          <w:sz w:val="24"/>
          <w:szCs w:val="24"/>
        </w:rPr>
      </w:pPr>
    </w:p>
    <w:p w14:paraId="53E56B74" w14:textId="77777777" w:rsidR="00025501" w:rsidRPr="00C25CFF" w:rsidRDefault="00025501" w:rsidP="007F0057">
      <w:pPr>
        <w:keepNext/>
        <w:spacing w:after="0" w:line="240" w:lineRule="auto"/>
        <w:jc w:val="center"/>
        <w:outlineLvl w:val="1"/>
        <w:rPr>
          <w:rFonts w:ascii="Times New Roman" w:hAnsi="Times New Roman"/>
          <w:b/>
          <w:sz w:val="24"/>
          <w:szCs w:val="24"/>
        </w:rPr>
      </w:pPr>
      <w:bookmarkStart w:id="29" w:name="_Toc217055465"/>
      <w:bookmarkStart w:id="30" w:name="_Toc37899076"/>
      <w:bookmarkStart w:id="31" w:name="_Toc53213207"/>
      <w:r w:rsidRPr="00C25CFF">
        <w:rPr>
          <w:rFonts w:ascii="Times New Roman" w:hAnsi="Times New Roman"/>
          <w:b/>
          <w:sz w:val="24"/>
          <w:szCs w:val="24"/>
        </w:rPr>
        <w:t>6</w:t>
      </w:r>
      <w:r w:rsidR="00F33E86" w:rsidRPr="00C25CFF">
        <w:rPr>
          <w:rFonts w:ascii="Times New Roman" w:hAnsi="Times New Roman"/>
          <w:b/>
          <w:sz w:val="24"/>
          <w:szCs w:val="24"/>
        </w:rPr>
        <w:t>.1</w:t>
      </w:r>
      <w:r w:rsidRPr="00C25CFF">
        <w:rPr>
          <w:rFonts w:ascii="Times New Roman" w:hAnsi="Times New Roman"/>
          <w:b/>
          <w:sz w:val="24"/>
          <w:szCs w:val="24"/>
        </w:rPr>
        <w:t xml:space="preserve"> Правила оформления рисунков, таблиц</w:t>
      </w:r>
      <w:bookmarkEnd w:id="29"/>
      <w:r w:rsidRPr="00C25CFF">
        <w:rPr>
          <w:rFonts w:ascii="Times New Roman" w:hAnsi="Times New Roman"/>
          <w:b/>
          <w:sz w:val="24"/>
          <w:szCs w:val="24"/>
        </w:rPr>
        <w:t xml:space="preserve"> и формул</w:t>
      </w:r>
      <w:bookmarkEnd w:id="30"/>
      <w:bookmarkEnd w:id="31"/>
    </w:p>
    <w:p w14:paraId="23583236" w14:textId="77777777" w:rsidR="00025501" w:rsidRPr="00C25CFF" w:rsidRDefault="00025501" w:rsidP="002F5AA0">
      <w:pPr>
        <w:autoSpaceDE w:val="0"/>
        <w:autoSpaceDN w:val="0"/>
        <w:adjustRightInd w:val="0"/>
        <w:spacing w:after="0" w:line="240" w:lineRule="auto"/>
        <w:ind w:firstLine="709"/>
        <w:jc w:val="both"/>
        <w:rPr>
          <w:rFonts w:ascii="Times New Roman" w:hAnsi="Times New Roman"/>
          <w:sz w:val="24"/>
          <w:szCs w:val="24"/>
        </w:rPr>
      </w:pPr>
      <w:r w:rsidRPr="00C25CFF">
        <w:rPr>
          <w:rFonts w:ascii="Times New Roman" w:hAnsi="Times New Roman"/>
          <w:sz w:val="24"/>
          <w:szCs w:val="24"/>
        </w:rPr>
        <w:t>Словом «рисунок» обозначаются все иллюстративные примеры, графики, диаграммы и т.п. Они располагаются, как правило, по центру страницы. Рисунки</w:t>
      </w:r>
      <w:r w:rsidR="007F0057">
        <w:rPr>
          <w:rFonts w:ascii="Times New Roman" w:hAnsi="Times New Roman"/>
          <w:sz w:val="24"/>
          <w:szCs w:val="24"/>
        </w:rPr>
        <w:t xml:space="preserve"> </w:t>
      </w:r>
      <w:r w:rsidRPr="00C25CFF">
        <w:rPr>
          <w:rFonts w:ascii="Times New Roman" w:hAnsi="Times New Roman"/>
          <w:sz w:val="24"/>
          <w:szCs w:val="24"/>
        </w:rPr>
        <w:t xml:space="preserve">должны иметь </w:t>
      </w:r>
      <w:r w:rsidRPr="00C25CFF">
        <w:rPr>
          <w:rFonts w:ascii="Times New Roman" w:hAnsi="Times New Roman"/>
          <w:b/>
          <w:sz w:val="24"/>
          <w:szCs w:val="24"/>
        </w:rPr>
        <w:t>сплошную</w:t>
      </w:r>
      <w:r w:rsidR="007F0057">
        <w:rPr>
          <w:rFonts w:ascii="Times New Roman" w:hAnsi="Times New Roman"/>
          <w:b/>
          <w:sz w:val="24"/>
          <w:szCs w:val="24"/>
        </w:rPr>
        <w:t xml:space="preserve"> </w:t>
      </w:r>
      <w:r w:rsidRPr="00C25CFF">
        <w:rPr>
          <w:rFonts w:ascii="Times New Roman" w:hAnsi="Times New Roman"/>
          <w:b/>
          <w:sz w:val="24"/>
          <w:szCs w:val="24"/>
        </w:rPr>
        <w:t>нумерацию арабскими цифрами</w:t>
      </w:r>
      <w:r w:rsidRPr="00C25CFF">
        <w:rPr>
          <w:rFonts w:ascii="Times New Roman" w:hAnsi="Times New Roman"/>
          <w:sz w:val="24"/>
          <w:szCs w:val="24"/>
        </w:rPr>
        <w:t xml:space="preserve"> (если в главе 1 четыре рисунка, то первый рисунок в главе 2 будет носить номер 5). Если в работе один рисунок, то он обозначается «Рисунок 1»; точка в конце номера не ставится. </w:t>
      </w:r>
    </w:p>
    <w:p w14:paraId="098AF8C5" w14:textId="77777777" w:rsidR="00025501" w:rsidRPr="00C25CFF" w:rsidRDefault="00025501" w:rsidP="002F5AA0">
      <w:pPr>
        <w:autoSpaceDE w:val="0"/>
        <w:autoSpaceDN w:val="0"/>
        <w:adjustRightInd w:val="0"/>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Допускается нумеровать рисунки в пределах главы. В этом случае номер рисунка состоит из номера главы и порядкового номера рисунка, разделенных точкой; точка в конце номера не ставится.  </w:t>
      </w:r>
    </w:p>
    <w:p w14:paraId="3376450E" w14:textId="77777777" w:rsidR="00025501" w:rsidRPr="00C25CFF" w:rsidRDefault="00025501" w:rsidP="002F5AA0">
      <w:pPr>
        <w:autoSpaceDE w:val="0"/>
        <w:autoSpaceDN w:val="0"/>
        <w:adjustRightInd w:val="0"/>
        <w:spacing w:after="0" w:line="240" w:lineRule="auto"/>
        <w:ind w:firstLine="709"/>
        <w:jc w:val="both"/>
        <w:rPr>
          <w:rFonts w:ascii="Times New Roman" w:hAnsi="Times New Roman"/>
          <w:sz w:val="24"/>
          <w:szCs w:val="24"/>
        </w:rPr>
      </w:pPr>
      <w:r w:rsidRPr="00C25CFF">
        <w:rPr>
          <w:rFonts w:ascii="Times New Roman" w:hAnsi="Times New Roman"/>
          <w:bCs/>
          <w:sz w:val="24"/>
          <w:szCs w:val="24"/>
        </w:rPr>
        <w:t>Рисунки</w:t>
      </w:r>
      <w:r w:rsidRPr="00C25CFF">
        <w:rPr>
          <w:rFonts w:ascii="Times New Roman" w:hAnsi="Times New Roman"/>
          <w:b/>
          <w:bCs/>
          <w:sz w:val="24"/>
          <w:szCs w:val="24"/>
        </w:rPr>
        <w:t xml:space="preserve"> каждого приложения </w:t>
      </w:r>
      <w:r w:rsidRPr="00C25CFF">
        <w:rPr>
          <w:rFonts w:ascii="Times New Roman" w:hAnsi="Times New Roman"/>
          <w:sz w:val="24"/>
          <w:szCs w:val="24"/>
        </w:rPr>
        <w:t xml:space="preserve">обозначают </w:t>
      </w:r>
      <w:r w:rsidRPr="00C25CFF">
        <w:rPr>
          <w:rFonts w:ascii="Times New Roman" w:hAnsi="Times New Roman"/>
          <w:b/>
          <w:bCs/>
          <w:sz w:val="24"/>
          <w:szCs w:val="24"/>
        </w:rPr>
        <w:t xml:space="preserve">отдельной нумерацией </w:t>
      </w:r>
      <w:r w:rsidRPr="00C25CFF">
        <w:rPr>
          <w:rFonts w:ascii="Times New Roman" w:hAnsi="Times New Roman"/>
          <w:sz w:val="24"/>
          <w:szCs w:val="24"/>
        </w:rPr>
        <w:t>арабскими цифрами с добавлением перед цифрой обозначения приложения. Если в Приложении к работе один рисунок, то он должен быть обозначен «</w:t>
      </w:r>
      <w:r w:rsidRPr="00C25CFF">
        <w:rPr>
          <w:rFonts w:ascii="Times New Roman" w:hAnsi="Times New Roman"/>
          <w:b/>
          <w:bCs/>
          <w:sz w:val="24"/>
          <w:szCs w:val="24"/>
        </w:rPr>
        <w:t>Рисунок А.1</w:t>
      </w:r>
      <w:r w:rsidRPr="00C25CFF">
        <w:rPr>
          <w:rFonts w:ascii="Times New Roman" w:hAnsi="Times New Roman"/>
          <w:sz w:val="24"/>
          <w:szCs w:val="24"/>
        </w:rPr>
        <w:t>», где А – номер приложения.</w:t>
      </w:r>
    </w:p>
    <w:p w14:paraId="5B43F95C"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Рисунок обязательно должен</w:t>
      </w:r>
      <w:r w:rsidRPr="00C25CFF">
        <w:rPr>
          <w:rFonts w:ascii="Times New Roman" w:hAnsi="Times New Roman"/>
          <w:b/>
          <w:sz w:val="24"/>
          <w:szCs w:val="24"/>
        </w:rPr>
        <w:t xml:space="preserve"> иметь название, </w:t>
      </w:r>
      <w:r w:rsidRPr="00C25CFF">
        <w:rPr>
          <w:rFonts w:ascii="Times New Roman" w:hAnsi="Times New Roman"/>
          <w:sz w:val="24"/>
          <w:szCs w:val="24"/>
        </w:rPr>
        <w:t>которое располагается</w:t>
      </w:r>
      <w:r w:rsidRPr="00C25CFF">
        <w:rPr>
          <w:rFonts w:ascii="Times New Roman" w:hAnsi="Times New Roman"/>
          <w:b/>
          <w:sz w:val="24"/>
          <w:szCs w:val="24"/>
        </w:rPr>
        <w:t xml:space="preserve"> под</w:t>
      </w:r>
      <w:r w:rsidR="007F0057">
        <w:rPr>
          <w:rFonts w:ascii="Times New Roman" w:hAnsi="Times New Roman"/>
          <w:b/>
          <w:sz w:val="24"/>
          <w:szCs w:val="24"/>
        </w:rPr>
        <w:t xml:space="preserve"> </w:t>
      </w:r>
      <w:r w:rsidRPr="00C25CFF">
        <w:rPr>
          <w:rFonts w:ascii="Times New Roman" w:hAnsi="Times New Roman"/>
          <w:b/>
          <w:sz w:val="24"/>
          <w:szCs w:val="24"/>
        </w:rPr>
        <w:t>рисунком</w:t>
      </w:r>
      <w:r w:rsidR="007F0057">
        <w:rPr>
          <w:rFonts w:ascii="Times New Roman" w:hAnsi="Times New Roman"/>
          <w:b/>
          <w:sz w:val="24"/>
          <w:szCs w:val="24"/>
        </w:rPr>
        <w:t xml:space="preserve"> </w:t>
      </w:r>
      <w:r w:rsidRPr="00C25CFF">
        <w:rPr>
          <w:rFonts w:ascii="Times New Roman" w:hAnsi="Times New Roman"/>
          <w:b/>
          <w:sz w:val="24"/>
          <w:szCs w:val="24"/>
        </w:rPr>
        <w:t>по центру</w:t>
      </w:r>
      <w:r w:rsidRPr="00C25CFF">
        <w:rPr>
          <w:rFonts w:ascii="Times New Roman" w:hAnsi="Times New Roman"/>
          <w:sz w:val="24"/>
          <w:szCs w:val="24"/>
        </w:rPr>
        <w:t xml:space="preserve"> страницы и пишется с прописной буквы. Между номером рисунка и названием ставится тире:</w:t>
      </w:r>
    </w:p>
    <w:p w14:paraId="59C21F01"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r w:rsidRPr="00C25CFF">
        <w:rPr>
          <w:rFonts w:ascii="Times New Roman" w:hAnsi="Times New Roman"/>
          <w:sz w:val="24"/>
          <w:szCs w:val="24"/>
        </w:rPr>
        <w:t>Рисунок 1 – Название рисунка</w:t>
      </w:r>
    </w:p>
    <w:p w14:paraId="072C4860" w14:textId="77777777" w:rsidR="00025501" w:rsidRPr="00C25CFF" w:rsidRDefault="00025501" w:rsidP="002F5AA0">
      <w:pPr>
        <w:spacing w:after="0" w:line="240" w:lineRule="auto"/>
        <w:ind w:firstLine="720"/>
        <w:jc w:val="both"/>
        <w:rPr>
          <w:rFonts w:ascii="Times New Roman" w:hAnsi="Times New Roman"/>
          <w:sz w:val="24"/>
          <w:szCs w:val="24"/>
        </w:rPr>
      </w:pPr>
    </w:p>
    <w:p w14:paraId="48E14AA4"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На все рисунки должны быть </w:t>
      </w:r>
      <w:r w:rsidRPr="00C25CFF">
        <w:rPr>
          <w:rFonts w:ascii="Times New Roman" w:hAnsi="Times New Roman"/>
          <w:b/>
          <w:sz w:val="24"/>
          <w:szCs w:val="24"/>
        </w:rPr>
        <w:t>указания в тексте работы</w:t>
      </w:r>
      <w:r w:rsidRPr="00C25CFF">
        <w:rPr>
          <w:rFonts w:ascii="Times New Roman" w:hAnsi="Times New Roman"/>
          <w:sz w:val="24"/>
          <w:szCs w:val="24"/>
        </w:rPr>
        <w:t xml:space="preserve"> в следующем виде:</w:t>
      </w:r>
    </w:p>
    <w:p w14:paraId="05F93F29" w14:textId="77777777" w:rsidR="00025501" w:rsidRPr="00C25CFF" w:rsidRDefault="00025501" w:rsidP="002F5AA0">
      <w:pPr>
        <w:spacing w:after="0" w:line="240" w:lineRule="auto"/>
        <w:ind w:firstLine="720"/>
        <w:jc w:val="both"/>
        <w:rPr>
          <w:rFonts w:ascii="Times New Roman" w:hAnsi="Times New Roman"/>
          <w:sz w:val="24"/>
          <w:szCs w:val="24"/>
        </w:rPr>
      </w:pPr>
    </w:p>
    <w:p w14:paraId="45F8C99B"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Текст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(см. рисунок n*). Текст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w:t>
      </w:r>
    </w:p>
    <w:p w14:paraId="745B249C"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r w:rsidRPr="00C25CFF">
        <w:rPr>
          <w:rFonts w:ascii="Times New Roman" w:hAnsi="Times New Roman"/>
          <w:i/>
          <w:sz w:val="24"/>
          <w:szCs w:val="24"/>
        </w:rPr>
        <w:t>или</w:t>
      </w:r>
    </w:p>
    <w:p w14:paraId="679864B0"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Текст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(рисунок n*). Текст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w:t>
      </w:r>
    </w:p>
    <w:p w14:paraId="5C5BA30E"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r w:rsidRPr="00C25CFF">
        <w:rPr>
          <w:rFonts w:ascii="Times New Roman" w:hAnsi="Times New Roman"/>
          <w:i/>
          <w:sz w:val="24"/>
          <w:szCs w:val="24"/>
        </w:rPr>
        <w:t>или</w:t>
      </w:r>
    </w:p>
    <w:p w14:paraId="428B383D"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Текст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в соответствии с рисунком </w:t>
      </w:r>
      <w:r w:rsidRPr="00C25CFF">
        <w:rPr>
          <w:rFonts w:ascii="Times New Roman" w:hAnsi="Times New Roman"/>
          <w:sz w:val="24"/>
          <w:szCs w:val="24"/>
          <w:lang w:val="en-US"/>
        </w:rPr>
        <w:t>n</w:t>
      </w:r>
      <w:r w:rsidRPr="00C25CFF">
        <w:rPr>
          <w:rFonts w:ascii="Times New Roman" w:hAnsi="Times New Roman"/>
          <w:sz w:val="24"/>
          <w:szCs w:val="24"/>
        </w:rPr>
        <w:t>*.</w:t>
      </w:r>
    </w:p>
    <w:p w14:paraId="71F94211" w14:textId="77777777" w:rsidR="00025501" w:rsidRPr="00C25CFF" w:rsidRDefault="00025501" w:rsidP="002F5AA0">
      <w:pPr>
        <w:spacing w:after="0" w:line="240" w:lineRule="auto"/>
        <w:ind w:firstLine="720"/>
        <w:jc w:val="both"/>
        <w:rPr>
          <w:rFonts w:ascii="Times New Roman" w:hAnsi="Times New Roman"/>
          <w:i/>
          <w:sz w:val="24"/>
          <w:szCs w:val="24"/>
        </w:rPr>
      </w:pPr>
      <w:r w:rsidRPr="00C25CFF">
        <w:rPr>
          <w:rFonts w:ascii="Times New Roman" w:hAnsi="Times New Roman"/>
          <w:i/>
          <w:sz w:val="24"/>
          <w:szCs w:val="24"/>
        </w:rPr>
        <w:t xml:space="preserve">*n – номер рисунка </w:t>
      </w:r>
    </w:p>
    <w:p w14:paraId="02687214" w14:textId="77777777" w:rsidR="00025501" w:rsidRPr="00C25CFF" w:rsidRDefault="00025501" w:rsidP="002F5AA0">
      <w:pPr>
        <w:spacing w:after="0" w:line="240" w:lineRule="auto"/>
        <w:ind w:firstLine="720"/>
        <w:jc w:val="both"/>
        <w:rPr>
          <w:rFonts w:ascii="Times New Roman" w:hAnsi="Times New Roman"/>
          <w:i/>
          <w:sz w:val="24"/>
          <w:szCs w:val="24"/>
        </w:rPr>
      </w:pPr>
    </w:p>
    <w:p w14:paraId="7BED0BF4" w14:textId="77777777" w:rsidR="00025501" w:rsidRPr="00C25CFF" w:rsidRDefault="00025501" w:rsidP="002F5AA0">
      <w:pPr>
        <w:autoSpaceDE w:val="0"/>
        <w:autoSpaceDN w:val="0"/>
        <w:adjustRightInd w:val="0"/>
        <w:spacing w:after="0" w:line="240" w:lineRule="auto"/>
        <w:ind w:firstLine="709"/>
        <w:jc w:val="both"/>
        <w:rPr>
          <w:rFonts w:ascii="Times New Roman" w:hAnsi="Times New Roman"/>
          <w:sz w:val="24"/>
          <w:szCs w:val="24"/>
        </w:rPr>
      </w:pPr>
      <w:r w:rsidRPr="00C25CFF">
        <w:rPr>
          <w:rFonts w:ascii="Times New Roman" w:hAnsi="Times New Roman"/>
          <w:sz w:val="24"/>
          <w:szCs w:val="24"/>
        </w:rPr>
        <w:t>Рисунок необходимо располагать в работе непосредственно после текста, в котором он упоминается впервые, или на следующей странице.</w:t>
      </w:r>
    </w:p>
    <w:p w14:paraId="4FF093AA"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Примеры оформления рисунков.</w:t>
      </w:r>
    </w:p>
    <w:p w14:paraId="5B5DD39F"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а) </w:t>
      </w:r>
      <w:r w:rsidRPr="00C25CFF">
        <w:rPr>
          <w:rFonts w:ascii="Times New Roman" w:hAnsi="Times New Roman"/>
          <w:b/>
          <w:sz w:val="24"/>
          <w:szCs w:val="24"/>
        </w:rPr>
        <w:t>Собственный рисунок</w:t>
      </w:r>
      <w:r w:rsidRPr="00C25CFF">
        <w:rPr>
          <w:rFonts w:ascii="Times New Roman" w:hAnsi="Times New Roman"/>
          <w:sz w:val="24"/>
          <w:szCs w:val="24"/>
        </w:rPr>
        <w:t xml:space="preserve"> (схема, график, диаграмма, составленные по данным из различных источников):</w:t>
      </w:r>
    </w:p>
    <w:p w14:paraId="398C660F" w14:textId="39915EFA" w:rsidR="00025501" w:rsidRPr="00C25CFF" w:rsidRDefault="000B7867" w:rsidP="002F5AA0">
      <w:pPr>
        <w:spacing w:after="0" w:line="240" w:lineRule="auto"/>
        <w:jc w:val="both"/>
        <w:rPr>
          <w:rFonts w:ascii="Times New Roman" w:hAnsi="Times New Roman"/>
          <w:sz w:val="24"/>
          <w:szCs w:val="24"/>
          <w:lang w:val="en-US"/>
        </w:rPr>
      </w:pPr>
      <w:r>
        <w:rPr>
          <w:rFonts w:ascii="Times New Roman" w:hAnsi="Times New Roman"/>
          <w:noProof/>
          <w:sz w:val="24"/>
          <w:szCs w:val="24"/>
        </w:rPr>
        <mc:AlternateContent>
          <mc:Choice Requires="wpc">
            <w:drawing>
              <wp:inline distT="0" distB="0" distL="0" distR="0" wp14:anchorId="568F75DE" wp14:editId="635E73E7">
                <wp:extent cx="6066155" cy="1684020"/>
                <wp:effectExtent l="3810" t="0" r="0" b="4445"/>
                <wp:docPr id="50" name="Полотно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39"/>
                        <wps:cNvSpPr>
                          <a:spLocks noChangeArrowheads="1"/>
                        </wps:cNvSpPr>
                        <wps:spPr bwMode="auto">
                          <a:xfrm>
                            <a:off x="2171720" y="35900"/>
                            <a:ext cx="1485913" cy="3431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40"/>
                        <wps:cNvSpPr>
                          <a:spLocks noChangeArrowheads="1"/>
                        </wps:cNvSpPr>
                        <wps:spPr bwMode="auto">
                          <a:xfrm>
                            <a:off x="571505" y="607607"/>
                            <a:ext cx="1485913" cy="3431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41"/>
                        <wps:cNvSpPr>
                          <a:spLocks noChangeArrowheads="1"/>
                        </wps:cNvSpPr>
                        <wps:spPr bwMode="auto">
                          <a:xfrm>
                            <a:off x="2286021" y="607607"/>
                            <a:ext cx="1485913" cy="3431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42"/>
                        <wps:cNvSpPr>
                          <a:spLocks noChangeArrowheads="1"/>
                        </wps:cNvSpPr>
                        <wps:spPr bwMode="auto">
                          <a:xfrm>
                            <a:off x="4000536" y="607607"/>
                            <a:ext cx="1485913" cy="3431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Line 43"/>
                        <wps:cNvCnPr>
                          <a:cxnSpLocks noChangeShapeType="1"/>
                        </wps:cNvCnPr>
                        <wps:spPr bwMode="auto">
                          <a:xfrm flipH="1">
                            <a:off x="1485913" y="379005"/>
                            <a:ext cx="1371612" cy="228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4"/>
                        <wps:cNvCnPr>
                          <a:cxnSpLocks noChangeShapeType="1"/>
                        </wps:cNvCnPr>
                        <wps:spPr bwMode="auto">
                          <a:xfrm>
                            <a:off x="2857526" y="379005"/>
                            <a:ext cx="700" cy="228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5"/>
                        <wps:cNvCnPr>
                          <a:cxnSpLocks noChangeShapeType="1"/>
                        </wps:cNvCnPr>
                        <wps:spPr bwMode="auto">
                          <a:xfrm>
                            <a:off x="2857526" y="379005"/>
                            <a:ext cx="1600215" cy="228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46"/>
                        <wps:cNvSpPr>
                          <a:spLocks noChangeArrowheads="1"/>
                        </wps:cNvSpPr>
                        <wps:spPr bwMode="auto">
                          <a:xfrm>
                            <a:off x="48300" y="1340816"/>
                            <a:ext cx="5486450" cy="34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3FF29" w14:textId="77777777" w:rsidR="002A784C" w:rsidRDefault="002A784C" w:rsidP="00D76246">
                              <w:pPr>
                                <w:jc w:val="center"/>
                                <w:rPr>
                                  <w:rFonts w:ascii="Times New Roman" w:hAnsi="Times New Roman"/>
                                  <w:i/>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sidRPr="00D76246">
                                <w:rPr>
                                  <w:rFonts w:ascii="Times New Roman" w:hAnsi="Times New Roman"/>
                                  <w:sz w:val="24"/>
                                  <w:szCs w:val="24"/>
                                </w:rPr>
                                <w:t xml:space="preserve"> – </w:t>
                              </w:r>
                              <w:r w:rsidRPr="0029393B">
                                <w:rPr>
                                  <w:rFonts w:ascii="Times New Roman" w:hAnsi="Times New Roman"/>
                                  <w:sz w:val="24"/>
                                  <w:szCs w:val="24"/>
                                </w:rPr>
                                <w:t>Название рисунка</w:t>
                              </w:r>
                            </w:p>
                            <w:p w14:paraId="1710A110" w14:textId="77777777" w:rsidR="002A784C" w:rsidRPr="0029393B" w:rsidRDefault="002A784C" w:rsidP="00D76246">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14:paraId="73FFAA84" w14:textId="77777777" w:rsidR="002A784C" w:rsidRDefault="002A784C" w:rsidP="00025501">
                              <w:pPr>
                                <w:jc w:val="center"/>
                                <w:rPr>
                                  <w:rFonts w:ascii="Times New Roman" w:hAnsi="Times New Roman"/>
                                  <w:sz w:val="24"/>
                                  <w:szCs w:val="24"/>
                                </w:rPr>
                              </w:pPr>
                            </w:p>
                            <w:p w14:paraId="323D83A3" w14:textId="77777777" w:rsidR="002A784C" w:rsidRDefault="002A784C" w:rsidP="00025501">
                              <w:pPr>
                                <w:jc w:val="center"/>
                                <w:rPr>
                                  <w:rFonts w:ascii="Times New Roman" w:hAnsi="Times New Roman"/>
                                  <w:sz w:val="24"/>
                                  <w:szCs w:val="24"/>
                                </w:rPr>
                              </w:pPr>
                            </w:p>
                            <w:p w14:paraId="7CEFDD73" w14:textId="77777777" w:rsidR="002A784C" w:rsidRPr="0029393B" w:rsidRDefault="002A784C" w:rsidP="00025501">
                              <w:pPr>
                                <w:jc w:val="center"/>
                                <w:rPr>
                                  <w:rFonts w:ascii="Times New Roman" w:hAnsi="Times New Roman"/>
                                  <w:sz w:val="24"/>
                                  <w:szCs w:val="24"/>
                                </w:rPr>
                              </w:pPr>
                            </w:p>
                          </w:txbxContent>
                        </wps:txbx>
                        <wps:bodyPr rot="0" vert="horz" wrap="square" lIns="91440" tIns="45720" rIns="91440" bIns="45720" anchor="t" anchorCtr="0" upright="1">
                          <a:noAutofit/>
                        </wps:bodyPr>
                      </wps:wsp>
                    </wpc:wpc>
                  </a:graphicData>
                </a:graphic>
              </wp:inline>
            </w:drawing>
          </mc:Choice>
          <mc:Fallback>
            <w:pict>
              <v:group w14:anchorId="568F75DE" id="Полотно 52" o:spid="_x0000_s1026" editas="canvas" style="width:477.65pt;height:132.6pt;mso-position-horizontal-relative:char;mso-position-vertical-relative:line" coordsize="60661,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61;height:16840;visibility:visible;mso-wrap-style:square">
                  <v:fill o:detectmouseclick="t"/>
                  <v:path o:connecttype="none"/>
                </v:shape>
                <v:rect id="Rectangle 39" o:spid="_x0000_s1028" style="position:absolute;left:21717;top:359;width:1485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40" o:spid="_x0000_s1029" style="position:absolute;left:5715;top:6076;width:1485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41" o:spid="_x0000_s1030" style="position:absolute;left:22860;top:6076;width:1485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42" o:spid="_x0000_s1031" style="position:absolute;left:40005;top:6076;width:1485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line id="Line 43" o:spid="_x0000_s1032" style="position:absolute;flip:x;visibility:visible;mso-wrap-style:square" from="14859,3790" to="28575,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44" o:spid="_x0000_s1033" style="position:absolute;visibility:visible;mso-wrap-style:square" from="28575,3790" to="28582,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45" o:spid="_x0000_s1034" style="position:absolute;visibility:visible;mso-wrap-style:square" from="28575,3790" to="44577,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rect id="Rectangle 46" o:spid="_x0000_s1035" style="position:absolute;left:483;top:13408;width:54864;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textbox>
                    <w:txbxContent>
                      <w:p w14:paraId="6273FF29" w14:textId="77777777" w:rsidR="002A784C" w:rsidRDefault="002A784C" w:rsidP="00D76246">
                        <w:pPr>
                          <w:jc w:val="center"/>
                          <w:rPr>
                            <w:rFonts w:ascii="Times New Roman" w:hAnsi="Times New Roman"/>
                            <w:i/>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sidRPr="00D76246">
                          <w:rPr>
                            <w:rFonts w:ascii="Times New Roman" w:hAnsi="Times New Roman"/>
                            <w:sz w:val="24"/>
                            <w:szCs w:val="24"/>
                          </w:rPr>
                          <w:t xml:space="preserve"> – </w:t>
                        </w:r>
                        <w:r w:rsidRPr="0029393B">
                          <w:rPr>
                            <w:rFonts w:ascii="Times New Roman" w:hAnsi="Times New Roman"/>
                            <w:sz w:val="24"/>
                            <w:szCs w:val="24"/>
                          </w:rPr>
                          <w:t>Название рисунка</w:t>
                        </w:r>
                      </w:p>
                      <w:p w14:paraId="1710A110" w14:textId="77777777" w:rsidR="002A784C" w:rsidRPr="0029393B" w:rsidRDefault="002A784C" w:rsidP="00D76246">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14:paraId="73FFAA84" w14:textId="77777777" w:rsidR="002A784C" w:rsidRDefault="002A784C" w:rsidP="00025501">
                        <w:pPr>
                          <w:jc w:val="center"/>
                          <w:rPr>
                            <w:rFonts w:ascii="Times New Roman" w:hAnsi="Times New Roman"/>
                            <w:sz w:val="24"/>
                            <w:szCs w:val="24"/>
                          </w:rPr>
                        </w:pPr>
                      </w:p>
                      <w:p w14:paraId="323D83A3" w14:textId="77777777" w:rsidR="002A784C" w:rsidRDefault="002A784C" w:rsidP="00025501">
                        <w:pPr>
                          <w:jc w:val="center"/>
                          <w:rPr>
                            <w:rFonts w:ascii="Times New Roman" w:hAnsi="Times New Roman"/>
                            <w:sz w:val="24"/>
                            <w:szCs w:val="24"/>
                          </w:rPr>
                        </w:pPr>
                      </w:p>
                      <w:p w14:paraId="7CEFDD73" w14:textId="77777777" w:rsidR="002A784C" w:rsidRPr="0029393B" w:rsidRDefault="002A784C" w:rsidP="00025501">
                        <w:pPr>
                          <w:jc w:val="center"/>
                          <w:rPr>
                            <w:rFonts w:ascii="Times New Roman" w:hAnsi="Times New Roman"/>
                            <w:sz w:val="24"/>
                            <w:szCs w:val="24"/>
                          </w:rPr>
                        </w:pPr>
                      </w:p>
                    </w:txbxContent>
                  </v:textbox>
                </v:rect>
                <w10:anchorlock/>
              </v:group>
            </w:pict>
          </mc:Fallback>
        </mc:AlternateContent>
      </w:r>
    </w:p>
    <w:p w14:paraId="5A342B7C" w14:textId="77777777" w:rsidR="00D76246" w:rsidRPr="00C25CFF" w:rsidRDefault="00D76246" w:rsidP="002F5AA0">
      <w:pPr>
        <w:spacing w:after="0" w:line="240" w:lineRule="auto"/>
        <w:ind w:firstLine="720"/>
        <w:jc w:val="both"/>
        <w:rPr>
          <w:rFonts w:ascii="Times New Roman" w:hAnsi="Times New Roman"/>
          <w:sz w:val="24"/>
          <w:szCs w:val="24"/>
        </w:rPr>
      </w:pPr>
    </w:p>
    <w:p w14:paraId="1E750C51" w14:textId="77777777" w:rsidR="00D76246" w:rsidRPr="00C25CFF" w:rsidRDefault="00D76246" w:rsidP="002F5AA0">
      <w:pPr>
        <w:jc w:val="center"/>
        <w:rPr>
          <w:rFonts w:ascii="Times New Roman" w:hAnsi="Times New Roman"/>
          <w:i/>
          <w:sz w:val="24"/>
          <w:szCs w:val="24"/>
        </w:rPr>
      </w:pPr>
      <w:r w:rsidRPr="00C25CFF">
        <w:rPr>
          <w:rFonts w:ascii="Times New Roman" w:hAnsi="Times New Roman"/>
          <w:i/>
          <w:sz w:val="24"/>
          <w:szCs w:val="24"/>
        </w:rPr>
        <w:t>Источник: Российский статистический ежегодник. – М., 2005. С. 364.</w:t>
      </w:r>
    </w:p>
    <w:p w14:paraId="0B6631DB"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б) Рисунок, </w:t>
      </w:r>
      <w:r w:rsidRPr="00C25CFF">
        <w:rPr>
          <w:rFonts w:ascii="Times New Roman" w:hAnsi="Times New Roman"/>
          <w:b/>
          <w:sz w:val="24"/>
          <w:szCs w:val="24"/>
        </w:rPr>
        <w:t>заимствованный</w:t>
      </w:r>
      <w:r w:rsidRPr="00C25CFF">
        <w:rPr>
          <w:rFonts w:ascii="Times New Roman" w:hAnsi="Times New Roman"/>
          <w:sz w:val="24"/>
          <w:szCs w:val="24"/>
        </w:rPr>
        <w:t xml:space="preserve"> из какого-либо источника. В данном случае под рисунком дается ссылка на источник с обязательным указанием номера страницы.  </w:t>
      </w:r>
    </w:p>
    <w:p w14:paraId="6A935B66" w14:textId="77777777" w:rsidR="00025501" w:rsidRPr="00C25CFF" w:rsidRDefault="00025501" w:rsidP="002F5AA0">
      <w:pPr>
        <w:spacing w:after="0" w:line="240" w:lineRule="auto"/>
        <w:ind w:firstLine="720"/>
        <w:jc w:val="both"/>
        <w:rPr>
          <w:rFonts w:ascii="Times New Roman" w:hAnsi="Times New Roman"/>
          <w:sz w:val="24"/>
          <w:szCs w:val="24"/>
        </w:rPr>
      </w:pPr>
    </w:p>
    <w:p w14:paraId="322644C7" w14:textId="2642F40E" w:rsidR="00025501" w:rsidRPr="00C25CFF" w:rsidRDefault="000B7867" w:rsidP="002F5AA0">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c">
            <w:drawing>
              <wp:inline distT="0" distB="0" distL="0" distR="0" wp14:anchorId="58A9B1FF" wp14:editId="6DC128B1">
                <wp:extent cx="5715000" cy="1864995"/>
                <wp:effectExtent l="3810" t="0" r="0" b="0"/>
                <wp:docPr id="31" name="Полотно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Rectangle 29"/>
                        <wps:cNvSpPr>
                          <a:spLocks noChangeArrowheads="1"/>
                        </wps:cNvSpPr>
                        <wps:spPr bwMode="auto">
                          <a:xfrm>
                            <a:off x="2171700" y="35913"/>
                            <a:ext cx="1485900" cy="3430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30"/>
                        <wps:cNvSpPr>
                          <a:spLocks noChangeArrowheads="1"/>
                        </wps:cNvSpPr>
                        <wps:spPr bwMode="auto">
                          <a:xfrm>
                            <a:off x="571500" y="607626"/>
                            <a:ext cx="1485900" cy="3430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31"/>
                        <wps:cNvSpPr>
                          <a:spLocks noChangeArrowheads="1"/>
                        </wps:cNvSpPr>
                        <wps:spPr bwMode="auto">
                          <a:xfrm>
                            <a:off x="2286000" y="607626"/>
                            <a:ext cx="1485900" cy="3430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32"/>
                        <wps:cNvSpPr>
                          <a:spLocks noChangeArrowheads="1"/>
                        </wps:cNvSpPr>
                        <wps:spPr bwMode="auto">
                          <a:xfrm>
                            <a:off x="4000500" y="607626"/>
                            <a:ext cx="1485900" cy="3430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Line 33"/>
                        <wps:cNvCnPr>
                          <a:cxnSpLocks noChangeShapeType="1"/>
                        </wps:cNvCnPr>
                        <wps:spPr bwMode="auto">
                          <a:xfrm flipH="1">
                            <a:off x="1485900" y="378941"/>
                            <a:ext cx="1371600" cy="228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4"/>
                        <wps:cNvCnPr>
                          <a:cxnSpLocks noChangeShapeType="1"/>
                        </wps:cNvCnPr>
                        <wps:spPr bwMode="auto">
                          <a:xfrm>
                            <a:off x="2857500" y="378941"/>
                            <a:ext cx="700" cy="228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5"/>
                        <wps:cNvCnPr>
                          <a:cxnSpLocks noChangeShapeType="1"/>
                        </wps:cNvCnPr>
                        <wps:spPr bwMode="auto">
                          <a:xfrm>
                            <a:off x="2857500" y="378941"/>
                            <a:ext cx="1600200" cy="228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36"/>
                        <wps:cNvSpPr>
                          <a:spLocks noChangeArrowheads="1"/>
                        </wps:cNvSpPr>
                        <wps:spPr bwMode="auto">
                          <a:xfrm>
                            <a:off x="114300" y="1293682"/>
                            <a:ext cx="5486400" cy="5717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8ECE5" w14:textId="77777777" w:rsidR="002A784C" w:rsidRPr="0029393B" w:rsidRDefault="002A784C" w:rsidP="00025501">
                              <w:pPr>
                                <w:jc w:val="center"/>
                                <w:rPr>
                                  <w:rFonts w:ascii="Times New Roman" w:hAnsi="Times New Roman"/>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Pr>
                                  <w:rFonts w:ascii="Times New Roman" w:hAnsi="Times New Roman"/>
                                  <w:sz w:val="24"/>
                                  <w:szCs w:val="24"/>
                                </w:rPr>
                                <w:t xml:space="preserve"> – </w:t>
                              </w:r>
                              <w:r w:rsidRPr="0029393B">
                                <w:rPr>
                                  <w:rFonts w:ascii="Times New Roman" w:hAnsi="Times New Roman"/>
                                  <w:sz w:val="24"/>
                                  <w:szCs w:val="24"/>
                                </w:rPr>
                                <w:t xml:space="preserve">Название рисунка </w:t>
                              </w:r>
                            </w:p>
                            <w:p w14:paraId="3F84BFFE" w14:textId="77777777" w:rsidR="002A784C" w:rsidRPr="0029393B" w:rsidRDefault="002A784C" w:rsidP="00025501">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14:paraId="62C652F4" w14:textId="77777777" w:rsidR="002A784C" w:rsidRPr="0029393B" w:rsidRDefault="002A784C" w:rsidP="00025501">
                              <w:pPr>
                                <w:jc w:val="center"/>
                                <w:rPr>
                                  <w:rFonts w:ascii="Times New Roman" w:hAnsi="Times New Roman"/>
                                  <w:i/>
                                  <w:sz w:val="24"/>
                                  <w:szCs w:val="24"/>
                                </w:rPr>
                              </w:pPr>
                            </w:p>
                          </w:txbxContent>
                        </wps:txbx>
                        <wps:bodyPr rot="0" vert="horz" wrap="square" lIns="91440" tIns="45720" rIns="91440" bIns="45720" anchor="t" anchorCtr="0" upright="1">
                          <a:noAutofit/>
                        </wps:bodyPr>
                      </wps:wsp>
                    </wpc:wpc>
                  </a:graphicData>
                </a:graphic>
              </wp:inline>
            </w:drawing>
          </mc:Choice>
          <mc:Fallback>
            <w:pict>
              <v:group w14:anchorId="58A9B1FF" id="Полотно 43" o:spid="_x0000_s1036" editas="canvas" style="width:450pt;height:146.85pt;mso-position-horizontal-relative:char;mso-position-vertical-relative:line" coordsize="57150,18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">
                <v:shape id="_x0000_s1037" type="#_x0000_t75" style="position:absolute;width:57150;height:18649;visibility:visible;mso-wrap-style:square">
                  <v:fill o:detectmouseclick="t"/>
                  <v:path o:connecttype="none"/>
                </v:shape>
                <v:rect id="Rectangle 29" o:spid="_x0000_s1038" style="position:absolute;left:21717;top:359;width:1485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30" o:spid="_x0000_s1039" style="position:absolute;left:5715;top:6076;width:1485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1" o:spid="_x0000_s1040" style="position:absolute;left:22860;top:6076;width:1485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32" o:spid="_x0000_s1041" style="position:absolute;left:40005;top:6076;width:1485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line id="Line 33" o:spid="_x0000_s1042" style="position:absolute;flip:x;visibility:visible;mso-wrap-style:square" from="14859,3789" to="28575,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34" o:spid="_x0000_s1043" style="position:absolute;visibility:visible;mso-wrap-style:square" from="28575,3789" to="28582,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35" o:spid="_x0000_s1044" style="position:absolute;visibility:visible;mso-wrap-style:square" from="28575,3789" to="44577,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rect id="Rectangle 36" o:spid="_x0000_s1045" style="position:absolute;left:1143;top:12936;width:54864;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textbox>
                    <w:txbxContent>
                      <w:p w14:paraId="0558ECE5" w14:textId="77777777" w:rsidR="002A784C" w:rsidRPr="0029393B" w:rsidRDefault="002A784C" w:rsidP="00025501">
                        <w:pPr>
                          <w:jc w:val="center"/>
                          <w:rPr>
                            <w:rFonts w:ascii="Times New Roman" w:hAnsi="Times New Roman"/>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Pr>
                            <w:rFonts w:ascii="Times New Roman" w:hAnsi="Times New Roman"/>
                            <w:sz w:val="24"/>
                            <w:szCs w:val="24"/>
                          </w:rPr>
                          <w:t xml:space="preserve"> – </w:t>
                        </w:r>
                        <w:r w:rsidRPr="0029393B">
                          <w:rPr>
                            <w:rFonts w:ascii="Times New Roman" w:hAnsi="Times New Roman"/>
                            <w:sz w:val="24"/>
                            <w:szCs w:val="24"/>
                          </w:rPr>
                          <w:t xml:space="preserve">Название рисунка </w:t>
                        </w:r>
                      </w:p>
                      <w:p w14:paraId="3F84BFFE" w14:textId="77777777" w:rsidR="002A784C" w:rsidRPr="0029393B" w:rsidRDefault="002A784C" w:rsidP="00025501">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14:paraId="62C652F4" w14:textId="77777777" w:rsidR="002A784C" w:rsidRPr="0029393B" w:rsidRDefault="002A784C" w:rsidP="00025501">
                        <w:pPr>
                          <w:jc w:val="center"/>
                          <w:rPr>
                            <w:rFonts w:ascii="Times New Roman" w:hAnsi="Times New Roman"/>
                            <w:i/>
                            <w:sz w:val="24"/>
                            <w:szCs w:val="24"/>
                          </w:rPr>
                        </w:pPr>
                      </w:p>
                    </w:txbxContent>
                  </v:textbox>
                </v:rect>
                <w10:anchorlock/>
              </v:group>
            </w:pict>
          </mc:Fallback>
        </mc:AlternateContent>
      </w:r>
    </w:p>
    <w:p w14:paraId="01294F47"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б) Рисунок, содержащий пояснительные данные (подрисуночный текст). Слово «Рисунок» и название помещают после пояснительных данных и располагают следующим образом:</w:t>
      </w:r>
    </w:p>
    <w:p w14:paraId="28D30720" w14:textId="1D893149" w:rsidR="00025501" w:rsidRPr="00C25CFF" w:rsidRDefault="000B7867" w:rsidP="002F5AA0">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c">
            <w:drawing>
              <wp:inline distT="0" distB="0" distL="0" distR="0" wp14:anchorId="011E6725" wp14:editId="628B8564">
                <wp:extent cx="5715000" cy="1943100"/>
                <wp:effectExtent l="3810" t="0" r="0" b="1905"/>
                <wp:docPr id="22" name="Полотно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Rectangle 16"/>
                        <wps:cNvSpPr>
                          <a:spLocks noChangeArrowheads="1"/>
                        </wps:cNvSpPr>
                        <wps:spPr bwMode="auto">
                          <a:xfrm>
                            <a:off x="2171700" y="1143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7"/>
                        <wps:cNvSpPr>
                          <a:spLocks noChangeArrowheads="1"/>
                        </wps:cNvSpPr>
                        <wps:spPr bwMode="auto">
                          <a:xfrm>
                            <a:off x="571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8"/>
                        <wps:cNvSpPr>
                          <a:spLocks noChangeArrowheads="1"/>
                        </wps:cNvSpPr>
                        <wps:spPr bwMode="auto">
                          <a:xfrm>
                            <a:off x="22860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9"/>
                        <wps:cNvSpPr>
                          <a:spLocks noChangeArrowheads="1"/>
                        </wps:cNvSpPr>
                        <wps:spPr bwMode="auto">
                          <a:xfrm>
                            <a:off x="4000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Line 20"/>
                        <wps:cNvCnPr>
                          <a:cxnSpLocks noChangeShapeType="1"/>
                        </wps:cNvCnPr>
                        <wps:spPr bwMode="auto">
                          <a:xfrm flipH="1">
                            <a:off x="1485900" y="4572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1"/>
                        <wps:cNvCnPr>
                          <a:cxnSpLocks noChangeShapeType="1"/>
                        </wps:cNvCnPr>
                        <wps:spPr bwMode="auto">
                          <a:xfrm>
                            <a:off x="2857500" y="4572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2"/>
                        <wps:cNvCnPr>
                          <a:cxnSpLocks noChangeShapeType="1"/>
                        </wps:cNvCnPr>
                        <wps:spPr bwMode="auto">
                          <a:xfrm>
                            <a:off x="2857500" y="4572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3"/>
                        <wps:cNvSpPr>
                          <a:spLocks noChangeArrowheads="1"/>
                        </wps:cNvSpPr>
                        <wps:spPr bwMode="auto">
                          <a:xfrm>
                            <a:off x="114300" y="1371600"/>
                            <a:ext cx="5486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CC51D" w14:textId="77777777" w:rsidR="002A784C" w:rsidRPr="0007152C" w:rsidRDefault="002A784C" w:rsidP="00025501">
                              <w:pPr>
                                <w:rPr>
                                  <w:rFonts w:ascii="Times New Roman" w:hAnsi="Times New Roman"/>
                                  <w:sz w:val="24"/>
                                  <w:szCs w:val="24"/>
                                </w:rPr>
                              </w:pPr>
                              <w:r w:rsidRPr="0007152C">
                                <w:rPr>
                                  <w:rFonts w:ascii="Times New Roman" w:hAnsi="Times New Roman"/>
                                  <w:sz w:val="24"/>
                                  <w:szCs w:val="24"/>
                                </w:rPr>
                                <w:t xml:space="preserve">Пояснительные данные </w:t>
                              </w:r>
                            </w:p>
                            <w:p w14:paraId="1C72D50F" w14:textId="77777777" w:rsidR="002A784C" w:rsidRPr="0007152C" w:rsidRDefault="002A784C" w:rsidP="00025501">
                              <w:pPr>
                                <w:jc w:val="center"/>
                                <w:rPr>
                                  <w:rFonts w:ascii="Times New Roman" w:hAnsi="Times New Roman"/>
                                  <w:sz w:val="24"/>
                                  <w:szCs w:val="24"/>
                                </w:rPr>
                              </w:pPr>
                              <w:r w:rsidRPr="0007152C">
                                <w:rPr>
                                  <w:rFonts w:ascii="Times New Roman" w:hAnsi="Times New Roman"/>
                                  <w:sz w:val="24"/>
                                  <w:szCs w:val="24"/>
                                </w:rPr>
                                <w:t xml:space="preserve">Рисунок </w:t>
                              </w:r>
                              <w:r w:rsidRPr="0007152C">
                                <w:rPr>
                                  <w:rFonts w:ascii="Times New Roman" w:hAnsi="Times New Roman"/>
                                  <w:sz w:val="24"/>
                                  <w:szCs w:val="24"/>
                                  <w:lang w:val="en-US"/>
                                </w:rPr>
                                <w:t>n</w:t>
                              </w:r>
                              <w:r>
                                <w:rPr>
                                  <w:rFonts w:ascii="Times New Roman" w:hAnsi="Times New Roman"/>
                                  <w:sz w:val="24"/>
                                  <w:szCs w:val="24"/>
                                </w:rPr>
                                <w:t xml:space="preserve"> – </w:t>
                              </w:r>
                              <w:r w:rsidRPr="0007152C">
                                <w:rPr>
                                  <w:rFonts w:ascii="Times New Roman" w:hAnsi="Times New Roman"/>
                                  <w:sz w:val="24"/>
                                  <w:szCs w:val="24"/>
                                </w:rPr>
                                <w:t xml:space="preserve">Название рисунка </w:t>
                              </w:r>
                            </w:p>
                            <w:p w14:paraId="7C646D19" w14:textId="77777777" w:rsidR="002A784C" w:rsidRPr="0007152C" w:rsidRDefault="002A784C" w:rsidP="00025501">
                              <w:pPr>
                                <w:jc w:val="center"/>
                                <w:rPr>
                                  <w:rFonts w:ascii="Times New Roman" w:hAnsi="Times New Roman"/>
                                  <w:i/>
                                  <w:sz w:val="24"/>
                                  <w:szCs w:val="24"/>
                                </w:rPr>
                              </w:pPr>
                            </w:p>
                          </w:txbxContent>
                        </wps:txbx>
                        <wps:bodyPr rot="0" vert="horz" wrap="square" lIns="91440" tIns="45720" rIns="91440" bIns="45720" anchor="t" anchorCtr="0" upright="1">
                          <a:noAutofit/>
                        </wps:bodyPr>
                      </wps:wsp>
                    </wpc:wpc>
                  </a:graphicData>
                </a:graphic>
              </wp:inline>
            </w:drawing>
          </mc:Choice>
          <mc:Fallback>
            <w:pict>
              <v:group w14:anchorId="011E6725" id="Полотно 34" o:spid="_x0000_s1046" editas="canvas" style="width:450pt;height:153pt;mso-position-horizontal-relative:char;mso-position-vertical-relative:line" coordsize="5715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">
                <v:shape id="_x0000_s1047" type="#_x0000_t75" style="position:absolute;width:57150;height:19431;visibility:visible;mso-wrap-style:square">
                  <v:fill o:detectmouseclick="t"/>
                  <v:path o:connecttype="none"/>
                </v:shape>
                <v:rect id="Rectangle 16" o:spid="_x0000_s1048" style="position:absolute;left:21717;top:1143;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17" o:spid="_x0000_s1049" style="position:absolute;left:571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8" o:spid="_x0000_s1050" style="position:absolute;left:22860;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19" o:spid="_x0000_s1051" style="position:absolute;left:4000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line id="Line 20" o:spid="_x0000_s1052" style="position:absolute;flip:x;visibility:visible;mso-wrap-style:square" from="14859,4572" to="2857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21" o:spid="_x0000_s1053" style="position:absolute;visibility:visible;mso-wrap-style:square" from="28575,4572" to="2858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2" o:spid="_x0000_s1054" style="position:absolute;visibility:visible;mso-wrap-style:square" from="28575,4572" to="4457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rect id="Rectangle 23" o:spid="_x0000_s1055" style="position:absolute;left:1143;top:13716;width:548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textbox>
                    <w:txbxContent>
                      <w:p w14:paraId="7D8CC51D" w14:textId="77777777" w:rsidR="002A784C" w:rsidRPr="0007152C" w:rsidRDefault="002A784C" w:rsidP="00025501">
                        <w:pPr>
                          <w:rPr>
                            <w:rFonts w:ascii="Times New Roman" w:hAnsi="Times New Roman"/>
                            <w:sz w:val="24"/>
                            <w:szCs w:val="24"/>
                          </w:rPr>
                        </w:pPr>
                        <w:r w:rsidRPr="0007152C">
                          <w:rPr>
                            <w:rFonts w:ascii="Times New Roman" w:hAnsi="Times New Roman"/>
                            <w:sz w:val="24"/>
                            <w:szCs w:val="24"/>
                          </w:rPr>
                          <w:t xml:space="preserve">Пояснительные данные </w:t>
                        </w:r>
                      </w:p>
                      <w:p w14:paraId="1C72D50F" w14:textId="77777777" w:rsidR="002A784C" w:rsidRPr="0007152C" w:rsidRDefault="002A784C" w:rsidP="00025501">
                        <w:pPr>
                          <w:jc w:val="center"/>
                          <w:rPr>
                            <w:rFonts w:ascii="Times New Roman" w:hAnsi="Times New Roman"/>
                            <w:sz w:val="24"/>
                            <w:szCs w:val="24"/>
                          </w:rPr>
                        </w:pPr>
                        <w:r w:rsidRPr="0007152C">
                          <w:rPr>
                            <w:rFonts w:ascii="Times New Roman" w:hAnsi="Times New Roman"/>
                            <w:sz w:val="24"/>
                            <w:szCs w:val="24"/>
                          </w:rPr>
                          <w:t xml:space="preserve">Рисунок </w:t>
                        </w:r>
                        <w:r w:rsidRPr="0007152C">
                          <w:rPr>
                            <w:rFonts w:ascii="Times New Roman" w:hAnsi="Times New Roman"/>
                            <w:sz w:val="24"/>
                            <w:szCs w:val="24"/>
                            <w:lang w:val="en-US"/>
                          </w:rPr>
                          <w:t>n</w:t>
                        </w:r>
                        <w:r>
                          <w:rPr>
                            <w:rFonts w:ascii="Times New Roman" w:hAnsi="Times New Roman"/>
                            <w:sz w:val="24"/>
                            <w:szCs w:val="24"/>
                          </w:rPr>
                          <w:t xml:space="preserve"> – </w:t>
                        </w:r>
                        <w:r w:rsidRPr="0007152C">
                          <w:rPr>
                            <w:rFonts w:ascii="Times New Roman" w:hAnsi="Times New Roman"/>
                            <w:sz w:val="24"/>
                            <w:szCs w:val="24"/>
                          </w:rPr>
                          <w:t xml:space="preserve">Название рисунка </w:t>
                        </w:r>
                      </w:p>
                      <w:p w14:paraId="7C646D19" w14:textId="77777777" w:rsidR="002A784C" w:rsidRPr="0007152C" w:rsidRDefault="002A784C" w:rsidP="00025501">
                        <w:pPr>
                          <w:jc w:val="center"/>
                          <w:rPr>
                            <w:rFonts w:ascii="Times New Roman" w:hAnsi="Times New Roman"/>
                            <w:i/>
                            <w:sz w:val="24"/>
                            <w:szCs w:val="24"/>
                          </w:rPr>
                        </w:pPr>
                      </w:p>
                    </w:txbxContent>
                  </v:textbox>
                </v:rect>
                <w10:anchorlock/>
              </v:group>
            </w:pict>
          </mc:Fallback>
        </mc:AlternateContent>
      </w:r>
    </w:p>
    <w:p w14:paraId="42C5102C" w14:textId="77777777" w:rsidR="00D76246" w:rsidRPr="00C25CFF" w:rsidRDefault="00D76246" w:rsidP="002F5AA0">
      <w:pPr>
        <w:jc w:val="center"/>
        <w:rPr>
          <w:rFonts w:ascii="Times New Roman" w:hAnsi="Times New Roman"/>
          <w:i/>
          <w:sz w:val="24"/>
          <w:szCs w:val="24"/>
        </w:rPr>
      </w:pPr>
      <w:r w:rsidRPr="00C25CFF">
        <w:rPr>
          <w:rFonts w:ascii="Times New Roman" w:hAnsi="Times New Roman"/>
          <w:i/>
          <w:sz w:val="24"/>
          <w:szCs w:val="24"/>
        </w:rPr>
        <w:t>Источник: Российский статистический ежегодник. – М., 2005. С. 364.</w:t>
      </w:r>
    </w:p>
    <w:p w14:paraId="1D0A3A25" w14:textId="77777777" w:rsidR="00025501" w:rsidRPr="00C25CFF" w:rsidRDefault="00025501" w:rsidP="002F5AA0">
      <w:pPr>
        <w:autoSpaceDE w:val="0"/>
        <w:autoSpaceDN w:val="0"/>
        <w:adjustRightInd w:val="0"/>
        <w:spacing w:after="0" w:line="240" w:lineRule="auto"/>
        <w:ind w:firstLine="709"/>
        <w:jc w:val="both"/>
        <w:rPr>
          <w:rFonts w:ascii="Times New Roman" w:hAnsi="Times New Roman"/>
          <w:color w:val="FF0000"/>
          <w:sz w:val="24"/>
          <w:szCs w:val="24"/>
        </w:rPr>
      </w:pPr>
      <w:r w:rsidRPr="00C25CFF">
        <w:rPr>
          <w:rFonts w:ascii="Times New Roman" w:hAnsi="Times New Roman"/>
          <w:b/>
          <w:sz w:val="24"/>
          <w:szCs w:val="24"/>
        </w:rPr>
        <w:t>Таблицы</w:t>
      </w:r>
      <w:r w:rsidRPr="00C25CFF">
        <w:rPr>
          <w:rFonts w:ascii="Times New Roman" w:hAnsi="Times New Roman"/>
          <w:sz w:val="24"/>
          <w:szCs w:val="24"/>
        </w:rPr>
        <w:t xml:space="preserve"> применяются для лучшей наглядности и удобства сравнения показателей. Каждая таблица должна иметь </w:t>
      </w:r>
      <w:r w:rsidRPr="00C25CFF">
        <w:rPr>
          <w:rFonts w:ascii="Times New Roman" w:hAnsi="Times New Roman"/>
          <w:b/>
          <w:sz w:val="24"/>
          <w:szCs w:val="24"/>
        </w:rPr>
        <w:t>название</w:t>
      </w:r>
      <w:r w:rsidRPr="00C25CFF">
        <w:rPr>
          <w:rFonts w:ascii="Times New Roman" w:hAnsi="Times New Roman"/>
          <w:sz w:val="24"/>
          <w:szCs w:val="24"/>
        </w:rPr>
        <w:t xml:space="preserve">, которое должно отражать ее содержание, быть точным, кратким. </w:t>
      </w:r>
      <w:r w:rsidRPr="00C25CFF">
        <w:rPr>
          <w:rFonts w:ascii="Times New Roman" w:hAnsi="Times New Roman"/>
          <w:b/>
          <w:sz w:val="24"/>
          <w:szCs w:val="24"/>
        </w:rPr>
        <w:t>Название таблицы</w:t>
      </w:r>
      <w:r w:rsidRPr="00C25CFF">
        <w:rPr>
          <w:rFonts w:ascii="Times New Roman" w:hAnsi="Times New Roman"/>
          <w:sz w:val="24"/>
          <w:szCs w:val="24"/>
        </w:rPr>
        <w:t xml:space="preserve"> следует помещать </w:t>
      </w:r>
      <w:r w:rsidRPr="00C25CFF">
        <w:rPr>
          <w:rFonts w:ascii="Times New Roman" w:hAnsi="Times New Roman"/>
          <w:b/>
          <w:sz w:val="24"/>
          <w:szCs w:val="24"/>
        </w:rPr>
        <w:t>над таблицей слева, без абзацного отступа в одну строку с ее номером через тире</w:t>
      </w:r>
      <w:r w:rsidRPr="00C25CFF">
        <w:rPr>
          <w:rFonts w:ascii="Times New Roman" w:hAnsi="Times New Roman"/>
          <w:sz w:val="24"/>
          <w:szCs w:val="24"/>
        </w:rPr>
        <w:t xml:space="preserve">. На все таблицы должны быть </w:t>
      </w:r>
      <w:r w:rsidRPr="00C25CFF">
        <w:rPr>
          <w:rFonts w:ascii="Times New Roman" w:hAnsi="Times New Roman"/>
          <w:b/>
          <w:sz w:val="24"/>
          <w:szCs w:val="24"/>
        </w:rPr>
        <w:t>указания  в тексте работы</w:t>
      </w:r>
      <w:r w:rsidRPr="00C25CFF">
        <w:rPr>
          <w:rFonts w:ascii="Times New Roman" w:hAnsi="Times New Roman"/>
          <w:sz w:val="24"/>
          <w:szCs w:val="24"/>
        </w:rPr>
        <w:t xml:space="preserve"> в следующем виде: </w:t>
      </w:r>
    </w:p>
    <w:p w14:paraId="2C656A9E"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p>
    <w:p w14:paraId="49B80CAF"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Текст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(см. таблицу n*). Текст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текст</w:t>
      </w:r>
      <w:proofErr w:type="spellEnd"/>
      <w:r w:rsidRPr="00C25CFF">
        <w:rPr>
          <w:rFonts w:ascii="Times New Roman" w:hAnsi="Times New Roman"/>
          <w:sz w:val="24"/>
          <w:szCs w:val="24"/>
        </w:rPr>
        <w:t>.</w:t>
      </w:r>
    </w:p>
    <w:p w14:paraId="34CB74E2"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p>
    <w:p w14:paraId="7C4FDDBC" w14:textId="77777777" w:rsidR="00025501" w:rsidRPr="00C25CFF" w:rsidRDefault="00025501" w:rsidP="002F5AA0">
      <w:pPr>
        <w:spacing w:after="0" w:line="240" w:lineRule="auto"/>
        <w:ind w:firstLine="720"/>
        <w:jc w:val="both"/>
        <w:rPr>
          <w:rFonts w:ascii="Times New Roman" w:hAnsi="Times New Roman"/>
          <w:i/>
          <w:sz w:val="24"/>
          <w:szCs w:val="24"/>
        </w:rPr>
      </w:pPr>
      <w:r w:rsidRPr="00C25CFF">
        <w:rPr>
          <w:rFonts w:ascii="Times New Roman" w:hAnsi="Times New Roman"/>
          <w:i/>
          <w:sz w:val="24"/>
          <w:szCs w:val="24"/>
        </w:rPr>
        <w:t>*n – номер таблицы</w:t>
      </w:r>
    </w:p>
    <w:p w14:paraId="1EFA7B1F"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Таблицу следует располагать в отчете </w:t>
      </w:r>
      <w:r w:rsidRPr="00C25CFF">
        <w:rPr>
          <w:rFonts w:ascii="Times New Roman" w:hAnsi="Times New Roman"/>
          <w:b/>
          <w:sz w:val="24"/>
          <w:szCs w:val="24"/>
        </w:rPr>
        <w:t>непосредственно после текста</w:t>
      </w:r>
      <w:r w:rsidRPr="00C25CFF">
        <w:rPr>
          <w:rFonts w:ascii="Times New Roman" w:hAnsi="Times New Roman"/>
          <w:sz w:val="24"/>
          <w:szCs w:val="24"/>
        </w:rPr>
        <w:t xml:space="preserve">, в котором она упоминается впервые, или </w:t>
      </w:r>
      <w:r w:rsidRPr="00C25CFF">
        <w:rPr>
          <w:rFonts w:ascii="Times New Roman" w:hAnsi="Times New Roman"/>
          <w:b/>
          <w:sz w:val="24"/>
          <w:szCs w:val="24"/>
        </w:rPr>
        <w:t>на следующей странице</w:t>
      </w:r>
      <w:r w:rsidRPr="00C25CFF">
        <w:rPr>
          <w:rFonts w:ascii="Times New Roman" w:hAnsi="Times New Roman"/>
          <w:sz w:val="24"/>
          <w:szCs w:val="24"/>
        </w:rPr>
        <w:t xml:space="preserve">.  </w:t>
      </w:r>
    </w:p>
    <w:p w14:paraId="0A5217A0"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Примеры оформления таблиц.</w:t>
      </w:r>
    </w:p>
    <w:p w14:paraId="0A6113EB"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а) </w:t>
      </w:r>
      <w:r w:rsidRPr="00C25CFF">
        <w:rPr>
          <w:rFonts w:ascii="Times New Roman" w:hAnsi="Times New Roman"/>
          <w:b/>
          <w:sz w:val="24"/>
          <w:szCs w:val="24"/>
        </w:rPr>
        <w:t xml:space="preserve">Самостоятельно составленная таблица </w:t>
      </w:r>
      <w:r w:rsidRPr="00C25CFF">
        <w:rPr>
          <w:rFonts w:ascii="Times New Roman" w:hAnsi="Times New Roman"/>
          <w:sz w:val="24"/>
          <w:szCs w:val="24"/>
        </w:rPr>
        <w:t xml:space="preserve">(в этом случае под таблицей </w:t>
      </w:r>
      <w:r w:rsidRPr="00C25CFF">
        <w:rPr>
          <w:rFonts w:ascii="Times New Roman" w:hAnsi="Times New Roman"/>
          <w:i/>
          <w:sz w:val="24"/>
          <w:szCs w:val="24"/>
        </w:rPr>
        <w:t>курсивом</w:t>
      </w:r>
      <w:r w:rsidRPr="00C25CFF">
        <w:rPr>
          <w:rFonts w:ascii="Times New Roman" w:hAnsi="Times New Roman"/>
          <w:sz w:val="24"/>
          <w:szCs w:val="24"/>
        </w:rPr>
        <w:t xml:space="preserve"> необходимо написать «</w:t>
      </w:r>
      <w:r w:rsidRPr="00C25CFF">
        <w:rPr>
          <w:rFonts w:ascii="Times New Roman" w:hAnsi="Times New Roman"/>
          <w:i/>
          <w:sz w:val="24"/>
          <w:szCs w:val="24"/>
        </w:rPr>
        <w:t>Рассчитано по</w:t>
      </w:r>
      <w:r w:rsidRPr="00C25CFF">
        <w:rPr>
          <w:rFonts w:ascii="Times New Roman" w:hAnsi="Times New Roman"/>
          <w:sz w:val="24"/>
          <w:szCs w:val="24"/>
        </w:rPr>
        <w:t>» и привести основные источники, по которым рассчитана данная таблица):</w:t>
      </w:r>
    </w:p>
    <w:p w14:paraId="4945DA17" w14:textId="77777777" w:rsidR="00914AE0" w:rsidRPr="00C25CFF" w:rsidRDefault="00914AE0" w:rsidP="002F5AA0">
      <w:pPr>
        <w:spacing w:after="0" w:line="240" w:lineRule="auto"/>
        <w:ind w:firstLine="720"/>
        <w:jc w:val="both"/>
        <w:rPr>
          <w:rFonts w:ascii="Times New Roman" w:hAnsi="Times New Roman"/>
          <w:sz w:val="24"/>
          <w:szCs w:val="24"/>
        </w:rPr>
      </w:pPr>
    </w:p>
    <w:p w14:paraId="17CC7548" w14:textId="1A948BA0" w:rsidR="00025501" w:rsidRPr="00C25CFF" w:rsidRDefault="000B7867" w:rsidP="002F5AA0">
      <w:pPr>
        <w:spacing w:after="0" w:line="240" w:lineRule="auto"/>
        <w:ind w:firstLine="720"/>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5680" behindDoc="1" locked="0" layoutInCell="1" allowOverlap="1" wp14:anchorId="0667B250" wp14:editId="3E8BF721">
                <wp:simplePos x="0" y="0"/>
                <wp:positionH relativeFrom="column">
                  <wp:posOffset>-118745</wp:posOffset>
                </wp:positionH>
                <wp:positionV relativeFrom="paragraph">
                  <wp:posOffset>112395</wp:posOffset>
                </wp:positionV>
                <wp:extent cx="6057900" cy="175514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755140"/>
                        </a:xfrm>
                        <a:prstGeom prst="rect">
                          <a:avLst/>
                        </a:prstGeom>
                        <a:solidFill>
                          <a:srgbClr val="FFFFFF"/>
                        </a:solidFill>
                        <a:ln w="9525">
                          <a:solidFill>
                            <a:srgbClr val="000000"/>
                          </a:solidFill>
                          <a:miter lim="800000"/>
                          <a:headEnd/>
                          <a:tailEnd/>
                        </a:ln>
                      </wps:spPr>
                      <wps:txbx>
                        <w:txbxContent>
                          <w:p w14:paraId="0DCE665F" w14:textId="77777777" w:rsidR="002A784C" w:rsidRDefault="002A784C" w:rsidP="00025501"/>
                          <w:p w14:paraId="423A0B1A" w14:textId="77777777" w:rsidR="002A784C" w:rsidRDefault="002A784C" w:rsidP="00025501"/>
                          <w:p w14:paraId="47C8ADF3" w14:textId="77777777" w:rsidR="002A784C" w:rsidRDefault="002A784C" w:rsidP="00025501"/>
                          <w:p w14:paraId="78C62462" w14:textId="77777777" w:rsidR="002A784C" w:rsidRDefault="002A784C" w:rsidP="00025501"/>
                          <w:p w14:paraId="646EAD06" w14:textId="77777777" w:rsidR="002A784C" w:rsidRPr="00892758" w:rsidRDefault="002A784C" w:rsidP="00025501">
                            <w:pPr>
                              <w:spacing w:line="240" w:lineRule="auto"/>
                              <w:rPr>
                                <w:rFonts w:ascii="Times New Roman" w:hAnsi="Times New Roman"/>
                                <w:i/>
                                <w:sz w:val="24"/>
                                <w:szCs w:val="24"/>
                              </w:rPr>
                            </w:pPr>
                            <w:r w:rsidRPr="00892758">
                              <w:rPr>
                                <w:rFonts w:ascii="Times New Roman" w:hAnsi="Times New Roman"/>
                                <w:i/>
                                <w:sz w:val="24"/>
                                <w:szCs w:val="24"/>
                              </w:rPr>
                              <w:t>*Рассчитано по: Российский статистический ежегодник.</w:t>
                            </w:r>
                            <w:r>
                              <w:rPr>
                                <w:rFonts w:ascii="Times New Roman" w:hAnsi="Times New Roman"/>
                                <w:i/>
                                <w:sz w:val="24"/>
                                <w:szCs w:val="24"/>
                              </w:rPr>
                              <w:t xml:space="preserve"> – </w:t>
                            </w:r>
                            <w:r w:rsidRPr="00892758">
                              <w:rPr>
                                <w:rFonts w:ascii="Times New Roman" w:hAnsi="Times New Roman"/>
                                <w:i/>
                                <w:sz w:val="24"/>
                                <w:szCs w:val="24"/>
                              </w:rPr>
                              <w:t xml:space="preserve">М., 2005. С. 364; Иванов А.А. Основные финансовые показатели развития страны за </w:t>
                            </w:r>
                            <w:smartTag w:uri="urn:schemas-microsoft-com:office:smarttags" w:element="metricconverter">
                              <w:smartTagPr>
                                <w:attr w:name="ProductID" w:val="2005 г"/>
                              </w:smartTagPr>
                              <w:r w:rsidRPr="00892758">
                                <w:rPr>
                                  <w:rFonts w:ascii="Times New Roman" w:hAnsi="Times New Roman"/>
                                  <w:i/>
                                  <w:sz w:val="24"/>
                                  <w:szCs w:val="24"/>
                                </w:rPr>
                                <w:t>2005 г</w:t>
                              </w:r>
                            </w:smartTag>
                            <w:r w:rsidRPr="00892758">
                              <w:rPr>
                                <w:rFonts w:ascii="Times New Roman" w:hAnsi="Times New Roman"/>
                                <w:i/>
                                <w:sz w:val="24"/>
                                <w:szCs w:val="24"/>
                              </w:rPr>
                              <w:t>. // Финансы. 2005. №4. С.1.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7B250" id="Прямоугольник 25" o:spid="_x0000_s1056" style="position:absolute;left:0;text-align:left;margin-left:-9.35pt;margin-top:8.85pt;width:477pt;height:13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">
                <v:textbox>
                  <w:txbxContent>
                    <w:p w14:paraId="0DCE665F" w14:textId="77777777" w:rsidR="002A784C" w:rsidRDefault="002A784C" w:rsidP="00025501"/>
                    <w:p w14:paraId="423A0B1A" w14:textId="77777777" w:rsidR="002A784C" w:rsidRDefault="002A784C" w:rsidP="00025501"/>
                    <w:p w14:paraId="47C8ADF3" w14:textId="77777777" w:rsidR="002A784C" w:rsidRDefault="002A784C" w:rsidP="00025501"/>
                    <w:p w14:paraId="78C62462" w14:textId="77777777" w:rsidR="002A784C" w:rsidRDefault="002A784C" w:rsidP="00025501"/>
                    <w:p w14:paraId="646EAD06" w14:textId="77777777" w:rsidR="002A784C" w:rsidRPr="00892758" w:rsidRDefault="002A784C" w:rsidP="00025501">
                      <w:pPr>
                        <w:spacing w:line="240" w:lineRule="auto"/>
                        <w:rPr>
                          <w:rFonts w:ascii="Times New Roman" w:hAnsi="Times New Roman"/>
                          <w:i/>
                          <w:sz w:val="24"/>
                          <w:szCs w:val="24"/>
                        </w:rPr>
                      </w:pPr>
                      <w:r w:rsidRPr="00892758">
                        <w:rPr>
                          <w:rFonts w:ascii="Times New Roman" w:hAnsi="Times New Roman"/>
                          <w:i/>
                          <w:sz w:val="24"/>
                          <w:szCs w:val="24"/>
                        </w:rPr>
                        <w:t>*Рассчитано по: Российский статистический ежегодник.</w:t>
                      </w:r>
                      <w:r>
                        <w:rPr>
                          <w:rFonts w:ascii="Times New Roman" w:hAnsi="Times New Roman"/>
                          <w:i/>
                          <w:sz w:val="24"/>
                          <w:szCs w:val="24"/>
                        </w:rPr>
                        <w:t xml:space="preserve"> – </w:t>
                      </w:r>
                      <w:r w:rsidRPr="00892758">
                        <w:rPr>
                          <w:rFonts w:ascii="Times New Roman" w:hAnsi="Times New Roman"/>
                          <w:i/>
                          <w:sz w:val="24"/>
                          <w:szCs w:val="24"/>
                        </w:rPr>
                        <w:t xml:space="preserve">М., 2005. С. 364; Иванов А.А. Основные финансовые показатели развития страны за </w:t>
                      </w:r>
                      <w:smartTag w:uri="urn:schemas-microsoft-com:office:smarttags" w:element="metricconverter">
                        <w:smartTagPr>
                          <w:attr w:name="ProductID" w:val="2005 г"/>
                        </w:smartTagPr>
                        <w:r w:rsidRPr="00892758">
                          <w:rPr>
                            <w:rFonts w:ascii="Times New Roman" w:hAnsi="Times New Roman"/>
                            <w:i/>
                            <w:sz w:val="24"/>
                            <w:szCs w:val="24"/>
                          </w:rPr>
                          <w:t>2005 г</w:t>
                        </w:r>
                      </w:smartTag>
                      <w:r w:rsidRPr="00892758">
                        <w:rPr>
                          <w:rFonts w:ascii="Times New Roman" w:hAnsi="Times New Roman"/>
                          <w:i/>
                          <w:sz w:val="24"/>
                          <w:szCs w:val="24"/>
                        </w:rPr>
                        <w:t>. // Финансы. 2005. №4. С.1.</w:t>
                      </w:r>
                    </w:p>
                  </w:txbxContent>
                </v:textbox>
              </v:rect>
            </w:pict>
          </mc:Fallback>
        </mc:AlternateContent>
      </w:r>
    </w:p>
    <w:p w14:paraId="19BC053A"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 xml:space="preserve">Таблица </w:t>
      </w:r>
      <w:r w:rsidRPr="00C25CFF">
        <w:rPr>
          <w:rFonts w:ascii="Times New Roman" w:hAnsi="Times New Roman"/>
          <w:sz w:val="24"/>
          <w:szCs w:val="24"/>
          <w:lang w:val="en-US"/>
        </w:rPr>
        <w:t>n</w:t>
      </w:r>
      <w:r w:rsidRPr="00C25CFF">
        <w:rPr>
          <w:rFonts w:ascii="Times New Roman" w:hAnsi="Times New Roman"/>
          <w:sz w:val="24"/>
          <w:szCs w:val="24"/>
        </w:rPr>
        <w:t xml:space="preserve"> – Название таблицы*</w:t>
      </w:r>
    </w:p>
    <w:p w14:paraId="5D215324" w14:textId="77777777" w:rsidR="00025501" w:rsidRPr="00C25CFF" w:rsidRDefault="00025501" w:rsidP="002F5AA0">
      <w:pPr>
        <w:spacing w:after="0" w:line="240" w:lineRule="auto"/>
        <w:ind w:firstLine="720"/>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15"/>
        <w:gridCol w:w="1715"/>
        <w:gridCol w:w="1715"/>
        <w:gridCol w:w="1715"/>
      </w:tblGrid>
      <w:tr w:rsidR="00025501" w:rsidRPr="0091467A" w14:paraId="0A537FEE" w14:textId="77777777" w:rsidTr="002F5AA0">
        <w:trPr>
          <w:jc w:val="center"/>
        </w:trPr>
        <w:tc>
          <w:tcPr>
            <w:tcW w:w="2088" w:type="dxa"/>
          </w:tcPr>
          <w:p w14:paraId="627F7A72"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Наименование столбца</w:t>
            </w:r>
          </w:p>
        </w:tc>
        <w:tc>
          <w:tcPr>
            <w:tcW w:w="1465" w:type="dxa"/>
          </w:tcPr>
          <w:p w14:paraId="4F89569B"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Наименование столбца</w:t>
            </w:r>
          </w:p>
        </w:tc>
        <w:tc>
          <w:tcPr>
            <w:tcW w:w="1465" w:type="dxa"/>
          </w:tcPr>
          <w:p w14:paraId="62CC676D"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Наименование столбца</w:t>
            </w:r>
          </w:p>
        </w:tc>
        <w:tc>
          <w:tcPr>
            <w:tcW w:w="1465" w:type="dxa"/>
          </w:tcPr>
          <w:p w14:paraId="56A8A8BF"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Наименование столбца</w:t>
            </w:r>
          </w:p>
        </w:tc>
        <w:tc>
          <w:tcPr>
            <w:tcW w:w="1465" w:type="dxa"/>
          </w:tcPr>
          <w:p w14:paraId="1F5E93A9"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Наименование столбца</w:t>
            </w:r>
          </w:p>
        </w:tc>
      </w:tr>
      <w:tr w:rsidR="00025501" w:rsidRPr="0091467A" w14:paraId="1EA1D853" w14:textId="77777777" w:rsidTr="002F5AA0">
        <w:trPr>
          <w:jc w:val="center"/>
        </w:trPr>
        <w:tc>
          <w:tcPr>
            <w:tcW w:w="2088" w:type="dxa"/>
          </w:tcPr>
          <w:p w14:paraId="405F9684" w14:textId="77777777" w:rsidR="00025501" w:rsidRPr="00C25CFF" w:rsidRDefault="00025501" w:rsidP="00025501">
            <w:pPr>
              <w:spacing w:after="0" w:line="240" w:lineRule="auto"/>
              <w:jc w:val="both"/>
              <w:rPr>
                <w:rFonts w:ascii="Times New Roman" w:hAnsi="Times New Roman"/>
                <w:sz w:val="24"/>
                <w:szCs w:val="24"/>
                <w:lang w:val="en-US"/>
              </w:rPr>
            </w:pPr>
          </w:p>
        </w:tc>
        <w:tc>
          <w:tcPr>
            <w:tcW w:w="1465" w:type="dxa"/>
          </w:tcPr>
          <w:p w14:paraId="2E1E239D" w14:textId="77777777" w:rsidR="00025501" w:rsidRPr="00C25CFF" w:rsidRDefault="00025501" w:rsidP="00025501">
            <w:pPr>
              <w:spacing w:after="0" w:line="240" w:lineRule="auto"/>
              <w:jc w:val="both"/>
              <w:rPr>
                <w:rFonts w:ascii="Times New Roman" w:hAnsi="Times New Roman"/>
                <w:sz w:val="24"/>
                <w:szCs w:val="24"/>
                <w:lang w:val="en-US"/>
              </w:rPr>
            </w:pPr>
          </w:p>
        </w:tc>
        <w:tc>
          <w:tcPr>
            <w:tcW w:w="1465" w:type="dxa"/>
          </w:tcPr>
          <w:p w14:paraId="554919D2" w14:textId="77777777" w:rsidR="00025501" w:rsidRPr="00C25CFF" w:rsidRDefault="00025501" w:rsidP="00025501">
            <w:pPr>
              <w:spacing w:after="0" w:line="240" w:lineRule="auto"/>
              <w:jc w:val="both"/>
              <w:rPr>
                <w:rFonts w:ascii="Times New Roman" w:hAnsi="Times New Roman"/>
                <w:sz w:val="24"/>
                <w:szCs w:val="24"/>
                <w:lang w:val="en-US"/>
              </w:rPr>
            </w:pPr>
          </w:p>
        </w:tc>
        <w:tc>
          <w:tcPr>
            <w:tcW w:w="1465" w:type="dxa"/>
          </w:tcPr>
          <w:p w14:paraId="70707AAF" w14:textId="77777777" w:rsidR="00025501" w:rsidRPr="00C25CFF" w:rsidRDefault="00025501" w:rsidP="00025501">
            <w:pPr>
              <w:spacing w:after="0" w:line="240" w:lineRule="auto"/>
              <w:jc w:val="both"/>
              <w:rPr>
                <w:rFonts w:ascii="Times New Roman" w:hAnsi="Times New Roman"/>
                <w:sz w:val="24"/>
                <w:szCs w:val="24"/>
                <w:lang w:val="en-US"/>
              </w:rPr>
            </w:pPr>
          </w:p>
        </w:tc>
        <w:tc>
          <w:tcPr>
            <w:tcW w:w="1465" w:type="dxa"/>
          </w:tcPr>
          <w:p w14:paraId="261F6CE8" w14:textId="77777777" w:rsidR="00025501" w:rsidRPr="00C25CFF" w:rsidRDefault="00025501" w:rsidP="00025501">
            <w:pPr>
              <w:spacing w:after="0" w:line="240" w:lineRule="auto"/>
              <w:jc w:val="both"/>
              <w:rPr>
                <w:rFonts w:ascii="Times New Roman" w:hAnsi="Times New Roman"/>
                <w:sz w:val="24"/>
                <w:szCs w:val="24"/>
                <w:lang w:val="en-US"/>
              </w:rPr>
            </w:pPr>
          </w:p>
        </w:tc>
      </w:tr>
      <w:tr w:rsidR="00025501" w:rsidRPr="0091467A" w14:paraId="27038191" w14:textId="77777777" w:rsidTr="002F5AA0">
        <w:trPr>
          <w:jc w:val="center"/>
        </w:trPr>
        <w:tc>
          <w:tcPr>
            <w:tcW w:w="2088" w:type="dxa"/>
            <w:tcBorders>
              <w:bottom w:val="single" w:sz="4" w:space="0" w:color="auto"/>
            </w:tcBorders>
          </w:tcPr>
          <w:p w14:paraId="41F4AC0A" w14:textId="77777777" w:rsidR="00025501" w:rsidRPr="00C25CFF" w:rsidRDefault="00025501" w:rsidP="00025501">
            <w:pPr>
              <w:spacing w:after="0" w:line="240" w:lineRule="auto"/>
              <w:jc w:val="both"/>
              <w:rPr>
                <w:rFonts w:ascii="Times New Roman" w:hAnsi="Times New Roman"/>
                <w:sz w:val="24"/>
                <w:szCs w:val="24"/>
              </w:rPr>
            </w:pPr>
          </w:p>
        </w:tc>
        <w:tc>
          <w:tcPr>
            <w:tcW w:w="1465" w:type="dxa"/>
            <w:tcBorders>
              <w:bottom w:val="single" w:sz="4" w:space="0" w:color="auto"/>
            </w:tcBorders>
          </w:tcPr>
          <w:p w14:paraId="6278C4D6" w14:textId="77777777" w:rsidR="00025501" w:rsidRPr="00C25CFF" w:rsidRDefault="00025501" w:rsidP="00025501">
            <w:pPr>
              <w:spacing w:after="0" w:line="240" w:lineRule="auto"/>
              <w:jc w:val="both"/>
              <w:rPr>
                <w:rFonts w:ascii="Times New Roman" w:hAnsi="Times New Roman"/>
                <w:sz w:val="24"/>
                <w:szCs w:val="24"/>
              </w:rPr>
            </w:pPr>
          </w:p>
        </w:tc>
        <w:tc>
          <w:tcPr>
            <w:tcW w:w="1465" w:type="dxa"/>
            <w:tcBorders>
              <w:bottom w:val="single" w:sz="4" w:space="0" w:color="auto"/>
            </w:tcBorders>
          </w:tcPr>
          <w:p w14:paraId="4E243157" w14:textId="77777777" w:rsidR="00025501" w:rsidRPr="00C25CFF" w:rsidRDefault="00025501" w:rsidP="00025501">
            <w:pPr>
              <w:spacing w:after="0" w:line="240" w:lineRule="auto"/>
              <w:jc w:val="both"/>
              <w:rPr>
                <w:rFonts w:ascii="Times New Roman" w:hAnsi="Times New Roman"/>
                <w:sz w:val="24"/>
                <w:szCs w:val="24"/>
              </w:rPr>
            </w:pPr>
          </w:p>
        </w:tc>
        <w:tc>
          <w:tcPr>
            <w:tcW w:w="1465" w:type="dxa"/>
            <w:tcBorders>
              <w:bottom w:val="single" w:sz="4" w:space="0" w:color="auto"/>
            </w:tcBorders>
          </w:tcPr>
          <w:p w14:paraId="5D85AA26" w14:textId="77777777" w:rsidR="00025501" w:rsidRPr="00C25CFF" w:rsidRDefault="00025501" w:rsidP="00025501">
            <w:pPr>
              <w:spacing w:after="0" w:line="240" w:lineRule="auto"/>
              <w:jc w:val="both"/>
              <w:rPr>
                <w:rFonts w:ascii="Times New Roman" w:hAnsi="Times New Roman"/>
                <w:sz w:val="24"/>
                <w:szCs w:val="24"/>
              </w:rPr>
            </w:pPr>
          </w:p>
        </w:tc>
        <w:tc>
          <w:tcPr>
            <w:tcW w:w="1465" w:type="dxa"/>
            <w:tcBorders>
              <w:bottom w:val="single" w:sz="4" w:space="0" w:color="auto"/>
            </w:tcBorders>
          </w:tcPr>
          <w:p w14:paraId="6BDD61F2" w14:textId="77777777" w:rsidR="00025501" w:rsidRPr="00C25CFF" w:rsidRDefault="00025501" w:rsidP="00025501">
            <w:pPr>
              <w:spacing w:after="0" w:line="240" w:lineRule="auto"/>
              <w:jc w:val="both"/>
              <w:rPr>
                <w:rFonts w:ascii="Times New Roman" w:hAnsi="Times New Roman"/>
                <w:sz w:val="24"/>
                <w:szCs w:val="24"/>
              </w:rPr>
            </w:pPr>
          </w:p>
        </w:tc>
      </w:tr>
    </w:tbl>
    <w:p w14:paraId="4C8E6CDE" w14:textId="77777777" w:rsidR="00025501" w:rsidRPr="00C25CFF" w:rsidRDefault="00025501" w:rsidP="002F5AA0">
      <w:pPr>
        <w:spacing w:after="0" w:line="240" w:lineRule="auto"/>
        <w:ind w:firstLine="720"/>
        <w:jc w:val="both"/>
        <w:rPr>
          <w:rFonts w:ascii="Times New Roman" w:hAnsi="Times New Roman"/>
          <w:b/>
          <w:sz w:val="24"/>
          <w:szCs w:val="24"/>
        </w:rPr>
      </w:pPr>
    </w:p>
    <w:p w14:paraId="0EF36EA6" w14:textId="77777777" w:rsidR="00C62977" w:rsidRDefault="00C62977" w:rsidP="002F5AA0">
      <w:pPr>
        <w:spacing w:after="0" w:line="240" w:lineRule="auto"/>
        <w:ind w:firstLine="720"/>
        <w:jc w:val="both"/>
        <w:rPr>
          <w:rFonts w:ascii="Times New Roman" w:hAnsi="Times New Roman"/>
          <w:sz w:val="24"/>
          <w:szCs w:val="24"/>
        </w:rPr>
      </w:pPr>
    </w:p>
    <w:p w14:paraId="2BE87C4B" w14:textId="77777777" w:rsidR="00C62977" w:rsidRDefault="00C62977" w:rsidP="002F5AA0">
      <w:pPr>
        <w:spacing w:after="0" w:line="240" w:lineRule="auto"/>
        <w:ind w:firstLine="720"/>
        <w:jc w:val="both"/>
        <w:rPr>
          <w:rFonts w:ascii="Times New Roman" w:hAnsi="Times New Roman"/>
          <w:sz w:val="24"/>
          <w:szCs w:val="24"/>
        </w:rPr>
      </w:pPr>
    </w:p>
    <w:p w14:paraId="10F5269C"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б) Таблица, </w:t>
      </w:r>
      <w:r w:rsidRPr="00C25CFF">
        <w:rPr>
          <w:rFonts w:ascii="Times New Roman" w:hAnsi="Times New Roman"/>
          <w:b/>
          <w:sz w:val="24"/>
          <w:szCs w:val="24"/>
        </w:rPr>
        <w:t>заимствованная</w:t>
      </w:r>
      <w:r w:rsidRPr="00C25CFF">
        <w:rPr>
          <w:rFonts w:ascii="Times New Roman" w:hAnsi="Times New Roman"/>
          <w:sz w:val="24"/>
          <w:szCs w:val="24"/>
        </w:rPr>
        <w:t xml:space="preserve"> из какого-либо источника (в данном случае под таблицей указывается ссылка на данный источник с обязательным указанием номера страницы):</w:t>
      </w:r>
    </w:p>
    <w:p w14:paraId="27D6EE96" w14:textId="4B7209CC" w:rsidR="00025501" w:rsidRPr="00C25CFF" w:rsidRDefault="000B7867" w:rsidP="002F5AA0">
      <w:pPr>
        <w:spacing w:after="0" w:line="240" w:lineRule="auto"/>
        <w:ind w:firstLine="720"/>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6704" behindDoc="1" locked="0" layoutInCell="1" allowOverlap="1" wp14:anchorId="53305F8F" wp14:editId="177054CD">
                <wp:simplePos x="0" y="0"/>
                <wp:positionH relativeFrom="column">
                  <wp:posOffset>-110490</wp:posOffset>
                </wp:positionH>
                <wp:positionV relativeFrom="paragraph">
                  <wp:posOffset>109220</wp:posOffset>
                </wp:positionV>
                <wp:extent cx="6007100" cy="1452245"/>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1452245"/>
                        </a:xfrm>
                        <a:prstGeom prst="rect">
                          <a:avLst/>
                        </a:prstGeom>
                        <a:solidFill>
                          <a:srgbClr val="FFFFFF"/>
                        </a:solidFill>
                        <a:ln w="9525">
                          <a:solidFill>
                            <a:srgbClr val="000000"/>
                          </a:solidFill>
                          <a:miter lim="800000"/>
                          <a:headEnd/>
                          <a:tailEnd/>
                        </a:ln>
                      </wps:spPr>
                      <wps:txbx>
                        <w:txbxContent>
                          <w:p w14:paraId="207280BA" w14:textId="77777777" w:rsidR="002A784C" w:rsidRDefault="002A784C" w:rsidP="00025501"/>
                          <w:p w14:paraId="63C12ADF" w14:textId="77777777" w:rsidR="002A784C" w:rsidRDefault="002A784C" w:rsidP="00025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05F8F" id="Прямоугольник 24" o:spid="_x0000_s1057" style="position:absolute;left:0;text-align:left;margin-left:-8.7pt;margin-top:8.6pt;width:473pt;height:11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">
                <v:textbox>
                  <w:txbxContent>
                    <w:p w14:paraId="207280BA" w14:textId="77777777" w:rsidR="002A784C" w:rsidRDefault="002A784C" w:rsidP="00025501"/>
                    <w:p w14:paraId="63C12ADF" w14:textId="77777777" w:rsidR="002A784C" w:rsidRDefault="002A784C" w:rsidP="00025501"/>
                  </w:txbxContent>
                </v:textbox>
              </v:rect>
            </w:pict>
          </mc:Fallback>
        </mc:AlternateContent>
      </w:r>
    </w:p>
    <w:p w14:paraId="7B8BC801"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 xml:space="preserve">Таблица </w:t>
      </w:r>
      <w:r w:rsidRPr="00C25CFF">
        <w:rPr>
          <w:rFonts w:ascii="Times New Roman" w:hAnsi="Times New Roman"/>
          <w:sz w:val="24"/>
          <w:szCs w:val="24"/>
          <w:lang w:val="en-US"/>
        </w:rPr>
        <w:t>n</w:t>
      </w:r>
      <w:r w:rsidRPr="00C25CFF">
        <w:rPr>
          <w:rFonts w:ascii="Times New Roman" w:hAnsi="Times New Roman"/>
          <w:sz w:val="24"/>
          <w:szCs w:val="24"/>
        </w:rPr>
        <w:t xml:space="preserve"> – Название таблицы</w:t>
      </w:r>
    </w:p>
    <w:p w14:paraId="3C84D48F" w14:textId="77777777" w:rsidR="00025501" w:rsidRPr="00C25CFF" w:rsidRDefault="00025501" w:rsidP="002F5AA0">
      <w:pPr>
        <w:spacing w:after="0" w:line="240" w:lineRule="auto"/>
        <w:ind w:firstLine="720"/>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15"/>
        <w:gridCol w:w="1715"/>
        <w:gridCol w:w="1715"/>
        <w:gridCol w:w="1715"/>
      </w:tblGrid>
      <w:tr w:rsidR="00025501" w:rsidRPr="0091467A" w14:paraId="18D853AC" w14:textId="77777777" w:rsidTr="002F5AA0">
        <w:trPr>
          <w:jc w:val="center"/>
        </w:trPr>
        <w:tc>
          <w:tcPr>
            <w:tcW w:w="2088" w:type="dxa"/>
          </w:tcPr>
          <w:p w14:paraId="4EDB5813"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Наименование столбца</w:t>
            </w:r>
          </w:p>
        </w:tc>
        <w:tc>
          <w:tcPr>
            <w:tcW w:w="1465" w:type="dxa"/>
          </w:tcPr>
          <w:p w14:paraId="4FCEC0D8"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Наименование столбца</w:t>
            </w:r>
          </w:p>
        </w:tc>
        <w:tc>
          <w:tcPr>
            <w:tcW w:w="1465" w:type="dxa"/>
          </w:tcPr>
          <w:p w14:paraId="49C9068B"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Наименование столбца</w:t>
            </w:r>
          </w:p>
        </w:tc>
        <w:tc>
          <w:tcPr>
            <w:tcW w:w="1465" w:type="dxa"/>
          </w:tcPr>
          <w:p w14:paraId="400CE7CD"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Наименование столбца</w:t>
            </w:r>
          </w:p>
        </w:tc>
        <w:tc>
          <w:tcPr>
            <w:tcW w:w="1465" w:type="dxa"/>
          </w:tcPr>
          <w:p w14:paraId="4A256D20"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Наименование столбца</w:t>
            </w:r>
          </w:p>
        </w:tc>
      </w:tr>
      <w:tr w:rsidR="00025501" w:rsidRPr="0091467A" w14:paraId="237AFD65" w14:textId="77777777" w:rsidTr="002F5AA0">
        <w:trPr>
          <w:jc w:val="center"/>
        </w:trPr>
        <w:tc>
          <w:tcPr>
            <w:tcW w:w="2088" w:type="dxa"/>
          </w:tcPr>
          <w:p w14:paraId="3E0EA84E" w14:textId="77777777" w:rsidR="00025501" w:rsidRPr="00C25CFF" w:rsidRDefault="00025501" w:rsidP="00025501">
            <w:pPr>
              <w:spacing w:after="0" w:line="240" w:lineRule="auto"/>
              <w:jc w:val="both"/>
              <w:rPr>
                <w:rFonts w:ascii="Times New Roman" w:hAnsi="Times New Roman"/>
                <w:sz w:val="24"/>
                <w:szCs w:val="24"/>
                <w:lang w:val="en-US"/>
              </w:rPr>
            </w:pPr>
          </w:p>
        </w:tc>
        <w:tc>
          <w:tcPr>
            <w:tcW w:w="1465" w:type="dxa"/>
          </w:tcPr>
          <w:p w14:paraId="535B825D" w14:textId="77777777" w:rsidR="00025501" w:rsidRPr="00C25CFF" w:rsidRDefault="00025501" w:rsidP="00025501">
            <w:pPr>
              <w:spacing w:after="0" w:line="240" w:lineRule="auto"/>
              <w:jc w:val="both"/>
              <w:rPr>
                <w:rFonts w:ascii="Times New Roman" w:hAnsi="Times New Roman"/>
                <w:sz w:val="24"/>
                <w:szCs w:val="24"/>
                <w:lang w:val="en-US"/>
              </w:rPr>
            </w:pPr>
          </w:p>
        </w:tc>
        <w:tc>
          <w:tcPr>
            <w:tcW w:w="1465" w:type="dxa"/>
          </w:tcPr>
          <w:p w14:paraId="78A5154E" w14:textId="77777777" w:rsidR="00025501" w:rsidRPr="00C25CFF" w:rsidRDefault="00025501" w:rsidP="00025501">
            <w:pPr>
              <w:spacing w:after="0" w:line="240" w:lineRule="auto"/>
              <w:jc w:val="both"/>
              <w:rPr>
                <w:rFonts w:ascii="Times New Roman" w:hAnsi="Times New Roman"/>
                <w:sz w:val="24"/>
                <w:szCs w:val="24"/>
                <w:lang w:val="en-US"/>
              </w:rPr>
            </w:pPr>
          </w:p>
        </w:tc>
        <w:tc>
          <w:tcPr>
            <w:tcW w:w="1465" w:type="dxa"/>
          </w:tcPr>
          <w:p w14:paraId="702F4446" w14:textId="77777777" w:rsidR="00025501" w:rsidRPr="00C25CFF" w:rsidRDefault="00025501" w:rsidP="00025501">
            <w:pPr>
              <w:spacing w:after="0" w:line="240" w:lineRule="auto"/>
              <w:jc w:val="both"/>
              <w:rPr>
                <w:rFonts w:ascii="Times New Roman" w:hAnsi="Times New Roman"/>
                <w:sz w:val="24"/>
                <w:szCs w:val="24"/>
                <w:lang w:val="en-US"/>
              </w:rPr>
            </w:pPr>
          </w:p>
        </w:tc>
        <w:tc>
          <w:tcPr>
            <w:tcW w:w="1465" w:type="dxa"/>
          </w:tcPr>
          <w:p w14:paraId="605B23D8" w14:textId="77777777" w:rsidR="00025501" w:rsidRPr="00C25CFF" w:rsidRDefault="00025501" w:rsidP="00025501">
            <w:pPr>
              <w:spacing w:after="0" w:line="240" w:lineRule="auto"/>
              <w:jc w:val="both"/>
              <w:rPr>
                <w:rFonts w:ascii="Times New Roman" w:hAnsi="Times New Roman"/>
                <w:sz w:val="24"/>
                <w:szCs w:val="24"/>
                <w:lang w:val="en-US"/>
              </w:rPr>
            </w:pPr>
          </w:p>
        </w:tc>
      </w:tr>
      <w:tr w:rsidR="00025501" w:rsidRPr="0091467A" w14:paraId="308F93DF" w14:textId="77777777" w:rsidTr="002F5AA0">
        <w:trPr>
          <w:jc w:val="center"/>
        </w:trPr>
        <w:tc>
          <w:tcPr>
            <w:tcW w:w="2088" w:type="dxa"/>
            <w:tcBorders>
              <w:bottom w:val="single" w:sz="4" w:space="0" w:color="auto"/>
            </w:tcBorders>
          </w:tcPr>
          <w:p w14:paraId="4057E30F" w14:textId="77777777" w:rsidR="00025501" w:rsidRPr="00C25CFF" w:rsidRDefault="00025501" w:rsidP="00025501">
            <w:pPr>
              <w:spacing w:after="0" w:line="240" w:lineRule="auto"/>
              <w:jc w:val="both"/>
              <w:rPr>
                <w:rFonts w:ascii="Times New Roman" w:hAnsi="Times New Roman"/>
                <w:sz w:val="24"/>
                <w:szCs w:val="24"/>
              </w:rPr>
            </w:pPr>
          </w:p>
        </w:tc>
        <w:tc>
          <w:tcPr>
            <w:tcW w:w="1465" w:type="dxa"/>
            <w:tcBorders>
              <w:bottom w:val="single" w:sz="4" w:space="0" w:color="auto"/>
            </w:tcBorders>
          </w:tcPr>
          <w:p w14:paraId="06AE885A" w14:textId="77777777" w:rsidR="00025501" w:rsidRPr="00C25CFF" w:rsidRDefault="00025501" w:rsidP="00025501">
            <w:pPr>
              <w:spacing w:after="0" w:line="240" w:lineRule="auto"/>
              <w:jc w:val="both"/>
              <w:rPr>
                <w:rFonts w:ascii="Times New Roman" w:hAnsi="Times New Roman"/>
                <w:sz w:val="24"/>
                <w:szCs w:val="24"/>
              </w:rPr>
            </w:pPr>
          </w:p>
        </w:tc>
        <w:tc>
          <w:tcPr>
            <w:tcW w:w="1465" w:type="dxa"/>
            <w:tcBorders>
              <w:bottom w:val="single" w:sz="4" w:space="0" w:color="auto"/>
            </w:tcBorders>
          </w:tcPr>
          <w:p w14:paraId="70B18643" w14:textId="77777777" w:rsidR="00025501" w:rsidRPr="00C25CFF" w:rsidRDefault="00025501" w:rsidP="00025501">
            <w:pPr>
              <w:spacing w:after="0" w:line="240" w:lineRule="auto"/>
              <w:jc w:val="both"/>
              <w:rPr>
                <w:rFonts w:ascii="Times New Roman" w:hAnsi="Times New Roman"/>
                <w:sz w:val="24"/>
                <w:szCs w:val="24"/>
              </w:rPr>
            </w:pPr>
          </w:p>
        </w:tc>
        <w:tc>
          <w:tcPr>
            <w:tcW w:w="1465" w:type="dxa"/>
            <w:tcBorders>
              <w:bottom w:val="single" w:sz="4" w:space="0" w:color="auto"/>
            </w:tcBorders>
          </w:tcPr>
          <w:p w14:paraId="6578A090" w14:textId="77777777" w:rsidR="00025501" w:rsidRPr="00C25CFF" w:rsidRDefault="00025501" w:rsidP="00025501">
            <w:pPr>
              <w:spacing w:after="0" w:line="240" w:lineRule="auto"/>
              <w:jc w:val="both"/>
              <w:rPr>
                <w:rFonts w:ascii="Times New Roman" w:hAnsi="Times New Roman"/>
                <w:sz w:val="24"/>
                <w:szCs w:val="24"/>
              </w:rPr>
            </w:pPr>
          </w:p>
        </w:tc>
        <w:tc>
          <w:tcPr>
            <w:tcW w:w="1465" w:type="dxa"/>
            <w:tcBorders>
              <w:bottom w:val="single" w:sz="4" w:space="0" w:color="auto"/>
            </w:tcBorders>
          </w:tcPr>
          <w:p w14:paraId="5FB4A7A0" w14:textId="77777777" w:rsidR="00025501" w:rsidRPr="00C25CFF" w:rsidRDefault="00025501" w:rsidP="00025501">
            <w:pPr>
              <w:spacing w:after="0" w:line="240" w:lineRule="auto"/>
              <w:jc w:val="both"/>
              <w:rPr>
                <w:rFonts w:ascii="Times New Roman" w:hAnsi="Times New Roman"/>
                <w:sz w:val="24"/>
                <w:szCs w:val="24"/>
              </w:rPr>
            </w:pPr>
          </w:p>
        </w:tc>
      </w:tr>
    </w:tbl>
    <w:p w14:paraId="0F289753" w14:textId="77777777" w:rsidR="00025501" w:rsidRPr="00C25CFF" w:rsidRDefault="00025501" w:rsidP="002F5AA0">
      <w:pPr>
        <w:spacing w:after="0" w:line="240" w:lineRule="auto"/>
        <w:jc w:val="both"/>
        <w:rPr>
          <w:rFonts w:ascii="Times New Roman" w:hAnsi="Times New Roman"/>
          <w:i/>
          <w:sz w:val="24"/>
          <w:szCs w:val="24"/>
        </w:rPr>
      </w:pPr>
    </w:p>
    <w:p w14:paraId="2341FF4E" w14:textId="77777777" w:rsidR="00025501" w:rsidRPr="00C25CFF" w:rsidRDefault="00025501" w:rsidP="002F5AA0">
      <w:pPr>
        <w:spacing w:after="0" w:line="240" w:lineRule="auto"/>
        <w:jc w:val="both"/>
        <w:rPr>
          <w:rFonts w:ascii="Times New Roman" w:hAnsi="Times New Roman"/>
          <w:b/>
          <w:sz w:val="24"/>
          <w:szCs w:val="24"/>
        </w:rPr>
      </w:pPr>
      <w:r w:rsidRPr="00C25CFF">
        <w:rPr>
          <w:rFonts w:ascii="Times New Roman" w:hAnsi="Times New Roman"/>
          <w:i/>
          <w:sz w:val="24"/>
          <w:szCs w:val="24"/>
        </w:rPr>
        <w:t>Источник: Российский статистический ежегодник. – М., 20</w:t>
      </w:r>
      <w:r w:rsidR="00C62977">
        <w:rPr>
          <w:rFonts w:ascii="Times New Roman" w:hAnsi="Times New Roman"/>
          <w:i/>
          <w:sz w:val="24"/>
          <w:szCs w:val="24"/>
        </w:rPr>
        <w:t>19.</w:t>
      </w:r>
      <w:r w:rsidRPr="00C25CFF">
        <w:rPr>
          <w:rFonts w:ascii="Times New Roman" w:hAnsi="Times New Roman"/>
          <w:i/>
          <w:sz w:val="24"/>
          <w:szCs w:val="24"/>
        </w:rPr>
        <w:t>. С. 364.</w:t>
      </w:r>
    </w:p>
    <w:p w14:paraId="35EC16FF" w14:textId="77777777" w:rsidR="00025501" w:rsidRPr="00C25CFF" w:rsidRDefault="00025501" w:rsidP="002F5AA0">
      <w:pPr>
        <w:spacing w:after="0" w:line="240" w:lineRule="auto"/>
        <w:ind w:firstLine="720"/>
        <w:jc w:val="both"/>
        <w:rPr>
          <w:rFonts w:ascii="Times New Roman" w:hAnsi="Times New Roman"/>
          <w:b/>
          <w:sz w:val="24"/>
          <w:szCs w:val="24"/>
        </w:rPr>
      </w:pPr>
    </w:p>
    <w:p w14:paraId="3D3B0F4D" w14:textId="77777777" w:rsidR="00025501" w:rsidRPr="00C25CFF" w:rsidRDefault="00025501" w:rsidP="002F5AA0">
      <w:pPr>
        <w:spacing w:after="0" w:line="240" w:lineRule="auto"/>
        <w:ind w:firstLine="720"/>
        <w:jc w:val="both"/>
        <w:rPr>
          <w:rFonts w:ascii="Times New Roman" w:hAnsi="Times New Roman"/>
          <w:b/>
          <w:sz w:val="24"/>
          <w:szCs w:val="24"/>
        </w:rPr>
      </w:pPr>
      <w:r w:rsidRPr="00C25CFF">
        <w:rPr>
          <w:rFonts w:ascii="Times New Roman" w:hAnsi="Times New Roman"/>
          <w:b/>
          <w:sz w:val="24"/>
          <w:szCs w:val="24"/>
        </w:rPr>
        <w:t>Таблицы</w:t>
      </w:r>
      <w:r w:rsidRPr="00C25CFF">
        <w:rPr>
          <w:rFonts w:ascii="Times New Roman" w:hAnsi="Times New Roman"/>
          <w:sz w:val="24"/>
          <w:szCs w:val="24"/>
        </w:rPr>
        <w:t xml:space="preserve">, за исключением таблиц приложений, следует </w:t>
      </w:r>
      <w:r w:rsidRPr="00C25CFF">
        <w:rPr>
          <w:rFonts w:ascii="Times New Roman" w:hAnsi="Times New Roman"/>
          <w:b/>
          <w:sz w:val="24"/>
          <w:szCs w:val="24"/>
        </w:rPr>
        <w:t xml:space="preserve">нумеровать арабскими цифрами </w:t>
      </w:r>
      <w:r w:rsidRPr="00C25CFF">
        <w:rPr>
          <w:rFonts w:ascii="Times New Roman" w:hAnsi="Times New Roman"/>
          <w:b/>
          <w:sz w:val="24"/>
          <w:szCs w:val="24"/>
          <w:u w:val="single"/>
        </w:rPr>
        <w:t>сквозной</w:t>
      </w:r>
      <w:r w:rsidRPr="00C25CFF">
        <w:rPr>
          <w:rFonts w:ascii="Times New Roman" w:hAnsi="Times New Roman"/>
          <w:b/>
          <w:sz w:val="24"/>
          <w:szCs w:val="24"/>
        </w:rPr>
        <w:t xml:space="preserve"> нумерацией</w:t>
      </w:r>
      <w:r w:rsidRPr="00C25CFF">
        <w:rPr>
          <w:rFonts w:ascii="Times New Roman" w:hAnsi="Times New Roman"/>
          <w:sz w:val="24"/>
          <w:szCs w:val="24"/>
        </w:rPr>
        <w:t xml:space="preserve"> (если в главе 1 четыре таблицы, то первая таблица в главе 2 будет носить номер 5)</w:t>
      </w:r>
      <w:r w:rsidRPr="00C25CFF">
        <w:rPr>
          <w:rFonts w:ascii="Times New Roman" w:hAnsi="Times New Roman"/>
          <w:b/>
          <w:sz w:val="24"/>
          <w:szCs w:val="24"/>
        </w:rPr>
        <w:t>.</w:t>
      </w:r>
    </w:p>
    <w:p w14:paraId="1DC6CE92" w14:textId="77777777" w:rsidR="00025501" w:rsidRPr="00C25CFF" w:rsidRDefault="00025501" w:rsidP="002F5AA0">
      <w:pPr>
        <w:autoSpaceDE w:val="0"/>
        <w:autoSpaceDN w:val="0"/>
        <w:adjustRightInd w:val="0"/>
        <w:spacing w:after="0" w:line="240" w:lineRule="auto"/>
        <w:ind w:firstLine="709"/>
        <w:jc w:val="both"/>
        <w:rPr>
          <w:rFonts w:ascii="Times New Roman" w:hAnsi="Times New Roman"/>
          <w:color w:val="FF0000"/>
          <w:sz w:val="24"/>
          <w:szCs w:val="24"/>
        </w:rPr>
      </w:pPr>
      <w:r w:rsidRPr="00C25CFF">
        <w:rPr>
          <w:rFonts w:ascii="Times New Roman" w:hAnsi="Times New Roman"/>
          <w:sz w:val="24"/>
          <w:szCs w:val="24"/>
        </w:rPr>
        <w:t xml:space="preserve">Можно нумеровать таблицы в пределах главы. В этом случае номер таблицы состоит из номера главы и порядкового номера таблицы, разделенных точкой (например таблица 2.1, где 2 – номер главы, 1 – номер таблицы в данной главе); в конце номера точка не ставится. Если в курсовой работе одна таблица, то она должна быть обозначена «Таблица 1». </w:t>
      </w:r>
    </w:p>
    <w:p w14:paraId="6EEF8975"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b/>
          <w:sz w:val="24"/>
          <w:szCs w:val="24"/>
        </w:rPr>
        <w:t>Таблицы каждого приложения</w:t>
      </w:r>
      <w:r w:rsidRPr="00C25CFF">
        <w:rPr>
          <w:rFonts w:ascii="Times New Roman" w:hAnsi="Times New Roman"/>
          <w:sz w:val="24"/>
          <w:szCs w:val="24"/>
        </w:rPr>
        <w:t xml:space="preserve"> обозначают </w:t>
      </w:r>
      <w:r w:rsidRPr="00C25CFF">
        <w:rPr>
          <w:rFonts w:ascii="Times New Roman" w:hAnsi="Times New Roman"/>
          <w:b/>
          <w:sz w:val="24"/>
          <w:szCs w:val="24"/>
        </w:rPr>
        <w:t>отдельной нумерацией</w:t>
      </w:r>
      <w:r w:rsidRPr="00C25CFF">
        <w:rPr>
          <w:rFonts w:ascii="Times New Roman" w:hAnsi="Times New Roman"/>
          <w:sz w:val="24"/>
          <w:szCs w:val="24"/>
        </w:rPr>
        <w:t xml:space="preserve"> арабскими цифрами с добавлением перед цифрой обозначения приложения. Если в приложении к работе одна таблица, то она должна быть обозначена «Таблица А.1», где А – номер приложения.</w:t>
      </w:r>
    </w:p>
    <w:p w14:paraId="76794636"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Таблицы слева, справа и снизу, как правило, ограничивают линиями. </w:t>
      </w:r>
      <w:r w:rsidRPr="00C25CFF">
        <w:rPr>
          <w:rFonts w:ascii="Times New Roman" w:hAnsi="Times New Roman"/>
          <w:b/>
          <w:sz w:val="24"/>
          <w:szCs w:val="24"/>
        </w:rPr>
        <w:t>Допускается</w:t>
      </w:r>
      <w:r w:rsidRPr="00C25CFF">
        <w:rPr>
          <w:rFonts w:ascii="Times New Roman" w:hAnsi="Times New Roman"/>
          <w:sz w:val="24"/>
          <w:szCs w:val="24"/>
        </w:rPr>
        <w:t xml:space="preserve"> применять </w:t>
      </w:r>
      <w:r w:rsidRPr="00C25CFF">
        <w:rPr>
          <w:rFonts w:ascii="Times New Roman" w:hAnsi="Times New Roman"/>
          <w:b/>
          <w:sz w:val="24"/>
          <w:szCs w:val="24"/>
        </w:rPr>
        <w:t>размер шрифта в таблице меньший, чем в тексте</w:t>
      </w:r>
      <w:r w:rsidRPr="00C25CFF">
        <w:rPr>
          <w:rFonts w:ascii="Times New Roman" w:hAnsi="Times New Roman"/>
          <w:sz w:val="24"/>
          <w:szCs w:val="24"/>
        </w:rPr>
        <w:t>.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14:paraId="2587776F"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b/>
          <w:sz w:val="24"/>
          <w:szCs w:val="24"/>
        </w:rPr>
        <w:t>При переносе части таблицы</w:t>
      </w:r>
      <w:r w:rsidRPr="00C25CFF">
        <w:rPr>
          <w:rFonts w:ascii="Times New Roman" w:hAnsi="Times New Roman"/>
          <w:sz w:val="24"/>
          <w:szCs w:val="24"/>
        </w:rPr>
        <w:t xml:space="preserve"> на другую страницу </w:t>
      </w:r>
      <w:r w:rsidRPr="00C25CFF">
        <w:rPr>
          <w:rFonts w:ascii="Times New Roman" w:hAnsi="Times New Roman"/>
          <w:b/>
          <w:sz w:val="24"/>
          <w:szCs w:val="24"/>
        </w:rPr>
        <w:t>столбцы нумеруются</w:t>
      </w:r>
      <w:r w:rsidRPr="00C25CFF">
        <w:rPr>
          <w:rFonts w:ascii="Times New Roman" w:hAnsi="Times New Roman"/>
          <w:sz w:val="24"/>
          <w:szCs w:val="24"/>
        </w:rPr>
        <w:t xml:space="preserve">. </w:t>
      </w:r>
      <w:r w:rsidRPr="00C25CFF">
        <w:rPr>
          <w:rFonts w:ascii="Times New Roman" w:hAnsi="Times New Roman"/>
          <w:b/>
          <w:sz w:val="24"/>
          <w:szCs w:val="24"/>
        </w:rPr>
        <w:t xml:space="preserve">Название </w:t>
      </w:r>
      <w:r w:rsidRPr="00C25CFF">
        <w:rPr>
          <w:rFonts w:ascii="Times New Roman" w:hAnsi="Times New Roman"/>
          <w:sz w:val="24"/>
          <w:szCs w:val="24"/>
        </w:rPr>
        <w:t xml:space="preserve">помещают </w:t>
      </w:r>
      <w:r w:rsidRPr="00C25CFF">
        <w:rPr>
          <w:rFonts w:ascii="Times New Roman" w:hAnsi="Times New Roman"/>
          <w:b/>
          <w:sz w:val="24"/>
          <w:szCs w:val="24"/>
        </w:rPr>
        <w:t>только над первой частью таблицы</w:t>
      </w:r>
      <w:r w:rsidRPr="00C25CFF">
        <w:rPr>
          <w:rFonts w:ascii="Times New Roman" w:hAnsi="Times New Roman"/>
          <w:sz w:val="24"/>
          <w:szCs w:val="24"/>
        </w:rPr>
        <w:t>, а над другими частями, также слева без абзацного отступа, пишут «</w:t>
      </w:r>
      <w:r w:rsidRPr="00C25CFF">
        <w:rPr>
          <w:rFonts w:ascii="Times New Roman" w:hAnsi="Times New Roman"/>
          <w:b/>
          <w:sz w:val="24"/>
          <w:szCs w:val="24"/>
        </w:rPr>
        <w:t>Продолжение Таблицы n</w:t>
      </w:r>
      <w:r w:rsidRPr="00C25CFF">
        <w:rPr>
          <w:rFonts w:ascii="Times New Roman" w:hAnsi="Times New Roman"/>
          <w:sz w:val="24"/>
          <w:szCs w:val="24"/>
        </w:rPr>
        <w:t>» и повторяют нумерацию столбцов</w:t>
      </w:r>
      <w:r w:rsidR="00F33E86" w:rsidRPr="00C25CFF">
        <w:rPr>
          <w:rFonts w:ascii="Times New Roman" w:hAnsi="Times New Roman"/>
          <w:sz w:val="24"/>
          <w:szCs w:val="24"/>
        </w:rPr>
        <w:t>.</w:t>
      </w:r>
    </w:p>
    <w:p w14:paraId="58FDB3DD" w14:textId="77777777" w:rsidR="00F33E86" w:rsidRPr="00C25CFF" w:rsidRDefault="00F33E86" w:rsidP="002F5AA0">
      <w:pPr>
        <w:keepNext/>
        <w:spacing w:after="0" w:line="240" w:lineRule="auto"/>
        <w:ind w:firstLine="709"/>
        <w:jc w:val="both"/>
        <w:outlineLvl w:val="1"/>
        <w:rPr>
          <w:rFonts w:ascii="Times New Roman" w:hAnsi="Times New Roman"/>
          <w:bCs/>
          <w:sz w:val="24"/>
          <w:szCs w:val="24"/>
        </w:rPr>
      </w:pPr>
      <w:bookmarkStart w:id="32" w:name="_Toc217055466"/>
    </w:p>
    <w:p w14:paraId="17EA1D9F" w14:textId="77777777" w:rsidR="00025501" w:rsidRPr="00C25CFF" w:rsidRDefault="00025501" w:rsidP="0096240A">
      <w:pPr>
        <w:keepNext/>
        <w:spacing w:after="0" w:line="240" w:lineRule="auto"/>
        <w:jc w:val="center"/>
        <w:outlineLvl w:val="1"/>
        <w:rPr>
          <w:rFonts w:ascii="Times New Roman" w:hAnsi="Times New Roman"/>
          <w:b/>
          <w:sz w:val="24"/>
          <w:szCs w:val="24"/>
        </w:rPr>
      </w:pPr>
      <w:bookmarkStart w:id="33" w:name="_Toc37899077"/>
      <w:bookmarkStart w:id="34" w:name="_Toc53213208"/>
      <w:r w:rsidRPr="00C25CFF">
        <w:rPr>
          <w:rFonts w:ascii="Times New Roman" w:hAnsi="Times New Roman"/>
          <w:b/>
          <w:sz w:val="24"/>
          <w:szCs w:val="24"/>
        </w:rPr>
        <w:t>6.</w:t>
      </w:r>
      <w:r w:rsidR="00F33E86" w:rsidRPr="00C25CFF">
        <w:rPr>
          <w:rFonts w:ascii="Times New Roman" w:hAnsi="Times New Roman"/>
          <w:b/>
          <w:sz w:val="24"/>
          <w:szCs w:val="24"/>
        </w:rPr>
        <w:t>2</w:t>
      </w:r>
      <w:r w:rsidRPr="00C25CFF">
        <w:rPr>
          <w:rFonts w:ascii="Times New Roman" w:hAnsi="Times New Roman"/>
          <w:b/>
          <w:sz w:val="24"/>
          <w:szCs w:val="24"/>
        </w:rPr>
        <w:t xml:space="preserve"> Правила оформления списков и перечислений</w:t>
      </w:r>
      <w:bookmarkEnd w:id="32"/>
      <w:bookmarkEnd w:id="33"/>
      <w:bookmarkEnd w:id="34"/>
    </w:p>
    <w:p w14:paraId="0B7F2BAA"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Принято выделять три типа списков.</w:t>
      </w:r>
    </w:p>
    <w:p w14:paraId="28BAD680"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b/>
          <w:sz w:val="24"/>
          <w:szCs w:val="24"/>
        </w:rPr>
        <w:t xml:space="preserve">Маркированные списки </w:t>
      </w:r>
      <w:r w:rsidRPr="00C25CFF">
        <w:rPr>
          <w:rFonts w:ascii="Times New Roman" w:hAnsi="Times New Roman"/>
          <w:sz w:val="24"/>
          <w:szCs w:val="24"/>
        </w:rPr>
        <w:t xml:space="preserve">используются при перечислении или выделении отдельных фрагментов текста. Перед каждым элементом перечисления следует ставить </w:t>
      </w:r>
      <w:r w:rsidRPr="00C25CFF">
        <w:rPr>
          <w:rFonts w:ascii="Times New Roman" w:hAnsi="Times New Roman"/>
          <w:b/>
          <w:sz w:val="24"/>
          <w:szCs w:val="24"/>
        </w:rPr>
        <w:t>дефис ( – )</w:t>
      </w:r>
      <w:r w:rsidRPr="00C25CFF">
        <w:rPr>
          <w:rFonts w:ascii="Times New Roman" w:hAnsi="Times New Roman"/>
          <w:sz w:val="24"/>
          <w:szCs w:val="24"/>
        </w:rPr>
        <w:t xml:space="preserve"> (другие символы маркера: </w:t>
      </w:r>
      <w:r w:rsidRPr="00C25CFF">
        <w:rPr>
          <w:rFonts w:ascii="Times New Roman" w:hAnsi="Times New Roman"/>
          <w:sz w:val="24"/>
          <w:szCs w:val="24"/>
        </w:rPr>
        <w:sym w:font="Wingdings" w:char="F09F"/>
      </w:r>
      <w:r w:rsidRPr="00C25CFF">
        <w:rPr>
          <w:rFonts w:ascii="Times New Roman" w:hAnsi="Times New Roman"/>
          <w:sz w:val="24"/>
          <w:szCs w:val="24"/>
        </w:rPr>
        <w:t xml:space="preserve">, </w:t>
      </w:r>
      <w:r w:rsidRPr="00C25CFF">
        <w:rPr>
          <w:rFonts w:ascii="Times New Roman" w:hAnsi="Times New Roman"/>
          <w:sz w:val="24"/>
          <w:szCs w:val="24"/>
        </w:rPr>
        <w:sym w:font="Wingdings" w:char="F0FC"/>
      </w:r>
      <w:r w:rsidRPr="00C25CFF">
        <w:rPr>
          <w:rFonts w:ascii="Times New Roman" w:hAnsi="Times New Roman"/>
          <w:sz w:val="24"/>
          <w:szCs w:val="24"/>
        </w:rPr>
        <w:t xml:space="preserve"> и т.п. не допускаются).</w:t>
      </w:r>
    </w:p>
    <w:p w14:paraId="22C3B9C1" w14:textId="77777777" w:rsidR="00025501" w:rsidRPr="00C25CFF" w:rsidRDefault="00025501" w:rsidP="002F5AA0">
      <w:pPr>
        <w:autoSpaceDE w:val="0"/>
        <w:autoSpaceDN w:val="0"/>
        <w:adjustRightInd w:val="0"/>
        <w:spacing w:after="0" w:line="240" w:lineRule="auto"/>
        <w:ind w:firstLine="709"/>
        <w:jc w:val="both"/>
        <w:rPr>
          <w:rFonts w:ascii="Times New Roman" w:hAnsi="Times New Roman"/>
          <w:sz w:val="24"/>
          <w:szCs w:val="24"/>
        </w:rPr>
      </w:pPr>
      <w:r w:rsidRPr="00C25CFF">
        <w:rPr>
          <w:rFonts w:ascii="Times New Roman" w:hAnsi="Times New Roman"/>
          <w:b/>
          <w:sz w:val="24"/>
          <w:szCs w:val="24"/>
        </w:rPr>
        <w:t>Нумерованные списки</w:t>
      </w:r>
      <w:r w:rsidRPr="00C25CFF">
        <w:rPr>
          <w:rFonts w:ascii="Times New Roman" w:hAnsi="Times New Roman"/>
          <w:sz w:val="24"/>
          <w:szCs w:val="24"/>
        </w:rPr>
        <w:t xml:space="preserve"> полезны в тех случаях, когда в тексте работы нужно сделать ссылки на пункты этого списка. В этом случае используют </w:t>
      </w:r>
      <w:r w:rsidRPr="00C25CFF">
        <w:rPr>
          <w:rFonts w:ascii="Times New Roman" w:hAnsi="Times New Roman"/>
          <w:b/>
          <w:bCs/>
          <w:sz w:val="24"/>
          <w:szCs w:val="24"/>
        </w:rPr>
        <w:t xml:space="preserve">строчную букву </w:t>
      </w:r>
      <w:r w:rsidRPr="00C25CFF">
        <w:rPr>
          <w:rFonts w:ascii="Times New Roman" w:hAnsi="Times New Roman"/>
          <w:sz w:val="24"/>
          <w:szCs w:val="24"/>
        </w:rPr>
        <w:t>(за исключением ё, з, о, г, ъ, й, ы, ь), после которой ставится скобка.</w:t>
      </w:r>
    </w:p>
    <w:p w14:paraId="49B9DF01" w14:textId="77777777" w:rsidR="00025501" w:rsidRPr="00C25CFF" w:rsidRDefault="00025501" w:rsidP="002F5AA0">
      <w:pPr>
        <w:autoSpaceDE w:val="0"/>
        <w:autoSpaceDN w:val="0"/>
        <w:adjustRightInd w:val="0"/>
        <w:spacing w:after="0" w:line="240" w:lineRule="auto"/>
        <w:ind w:firstLine="709"/>
        <w:jc w:val="both"/>
        <w:rPr>
          <w:rFonts w:ascii="Times New Roman" w:hAnsi="Times New Roman"/>
          <w:sz w:val="24"/>
          <w:szCs w:val="24"/>
        </w:rPr>
      </w:pPr>
      <w:r w:rsidRPr="00C25CFF">
        <w:rPr>
          <w:rFonts w:ascii="Times New Roman" w:hAnsi="Times New Roman"/>
          <w:b/>
          <w:sz w:val="24"/>
          <w:szCs w:val="24"/>
        </w:rPr>
        <w:t xml:space="preserve">Многоуровневые </w:t>
      </w:r>
      <w:r w:rsidRPr="00C25CFF">
        <w:rPr>
          <w:rFonts w:ascii="Times New Roman" w:hAnsi="Times New Roman"/>
          <w:sz w:val="24"/>
          <w:szCs w:val="24"/>
        </w:rPr>
        <w:t>(или иерархические)</w:t>
      </w:r>
      <w:r w:rsidRPr="00C25CFF">
        <w:rPr>
          <w:rFonts w:ascii="Times New Roman" w:hAnsi="Times New Roman"/>
          <w:b/>
          <w:sz w:val="24"/>
          <w:szCs w:val="24"/>
        </w:rPr>
        <w:t xml:space="preserve"> списки</w:t>
      </w:r>
      <w:r w:rsidRPr="00C25CFF">
        <w:rPr>
          <w:rFonts w:ascii="Times New Roman" w:hAnsi="Times New Roman"/>
          <w:sz w:val="24"/>
          <w:szCs w:val="24"/>
        </w:rPr>
        <w:t xml:space="preserve"> имеют несколько уровней. В таких списках используются </w:t>
      </w:r>
      <w:r w:rsidRPr="00C25CFF">
        <w:rPr>
          <w:rFonts w:ascii="Times New Roman" w:hAnsi="Times New Roman"/>
          <w:b/>
          <w:bCs/>
          <w:sz w:val="24"/>
          <w:szCs w:val="24"/>
        </w:rPr>
        <w:t xml:space="preserve">строчную букву </w:t>
      </w:r>
      <w:r w:rsidRPr="00C25CFF">
        <w:rPr>
          <w:rFonts w:ascii="Times New Roman" w:hAnsi="Times New Roman"/>
          <w:sz w:val="24"/>
          <w:szCs w:val="24"/>
        </w:rPr>
        <w:t xml:space="preserve">(за исключением ё, з, о, г, ъ, й, ы, ь), после которой </w:t>
      </w:r>
      <w:r w:rsidRPr="00C25CFF">
        <w:rPr>
          <w:rFonts w:ascii="Times New Roman" w:hAnsi="Times New Roman"/>
          <w:b/>
          <w:sz w:val="24"/>
          <w:szCs w:val="24"/>
        </w:rPr>
        <w:t>ставится скобка</w:t>
      </w:r>
      <w:r w:rsidRPr="00C25CFF">
        <w:rPr>
          <w:rFonts w:ascii="Times New Roman" w:hAnsi="Times New Roman"/>
          <w:sz w:val="24"/>
          <w:szCs w:val="24"/>
        </w:rPr>
        <w:t xml:space="preserve">. Затем используются </w:t>
      </w:r>
      <w:r w:rsidRPr="00C25CFF">
        <w:rPr>
          <w:rFonts w:ascii="Times New Roman" w:hAnsi="Times New Roman"/>
          <w:b/>
          <w:sz w:val="24"/>
          <w:szCs w:val="24"/>
        </w:rPr>
        <w:t>арабские цифры</w:t>
      </w:r>
      <w:r w:rsidRPr="00C25CFF">
        <w:rPr>
          <w:rFonts w:ascii="Times New Roman" w:hAnsi="Times New Roman"/>
          <w:sz w:val="24"/>
          <w:szCs w:val="24"/>
        </w:rPr>
        <w:t xml:space="preserve">, после которых </w:t>
      </w:r>
      <w:r w:rsidRPr="00C25CFF">
        <w:rPr>
          <w:rFonts w:ascii="Times New Roman" w:hAnsi="Times New Roman"/>
          <w:b/>
          <w:sz w:val="24"/>
          <w:szCs w:val="24"/>
        </w:rPr>
        <w:t>ставится скобка</w:t>
      </w:r>
      <w:r w:rsidRPr="00C25CFF">
        <w:rPr>
          <w:rFonts w:ascii="Times New Roman" w:hAnsi="Times New Roman"/>
          <w:sz w:val="24"/>
          <w:szCs w:val="24"/>
        </w:rPr>
        <w:t xml:space="preserve">, а запись производится </w:t>
      </w:r>
      <w:r w:rsidRPr="00C25CFF">
        <w:rPr>
          <w:rFonts w:ascii="Times New Roman" w:hAnsi="Times New Roman"/>
          <w:b/>
          <w:sz w:val="24"/>
          <w:szCs w:val="24"/>
        </w:rPr>
        <w:t>с абзацного отступа</w:t>
      </w:r>
      <w:r w:rsidRPr="00C25CFF">
        <w:rPr>
          <w:rFonts w:ascii="Times New Roman" w:hAnsi="Times New Roman"/>
          <w:sz w:val="24"/>
          <w:szCs w:val="24"/>
        </w:rPr>
        <w:t>.</w:t>
      </w:r>
    </w:p>
    <w:p w14:paraId="7AAD048C" w14:textId="77777777" w:rsidR="00025501" w:rsidRPr="00C25CFF" w:rsidRDefault="00025501" w:rsidP="002F5AA0">
      <w:pPr>
        <w:autoSpaceDE w:val="0"/>
        <w:autoSpaceDN w:val="0"/>
        <w:adjustRightInd w:val="0"/>
        <w:spacing w:after="0" w:line="240" w:lineRule="auto"/>
        <w:ind w:firstLine="709"/>
        <w:jc w:val="both"/>
        <w:rPr>
          <w:rFonts w:ascii="Times New Roman" w:hAnsi="Times New Roman"/>
          <w:b/>
          <w:bCs/>
          <w:sz w:val="24"/>
          <w:szCs w:val="24"/>
        </w:rPr>
      </w:pPr>
      <w:r w:rsidRPr="00C25CFF">
        <w:rPr>
          <w:rFonts w:ascii="Times New Roman" w:hAnsi="Times New Roman"/>
          <w:sz w:val="24"/>
          <w:szCs w:val="24"/>
        </w:rPr>
        <w:t xml:space="preserve">Пример оформления </w:t>
      </w:r>
      <w:r w:rsidRPr="00C25CFF">
        <w:rPr>
          <w:rFonts w:ascii="Times New Roman" w:hAnsi="Times New Roman"/>
          <w:b/>
          <w:bCs/>
          <w:sz w:val="24"/>
          <w:szCs w:val="24"/>
        </w:rPr>
        <w:t>многоуровневого списка:</w:t>
      </w:r>
    </w:p>
    <w:p w14:paraId="5A94713C" w14:textId="77777777" w:rsidR="00025501" w:rsidRPr="00C25CFF" w:rsidRDefault="00025501" w:rsidP="002F5AA0">
      <w:pPr>
        <w:autoSpaceDE w:val="0"/>
        <w:autoSpaceDN w:val="0"/>
        <w:adjustRightInd w:val="0"/>
        <w:spacing w:after="0" w:line="240" w:lineRule="auto"/>
        <w:jc w:val="both"/>
        <w:rPr>
          <w:rFonts w:ascii="Times New Roman" w:hAnsi="Times New Roman"/>
          <w:bCs/>
          <w:sz w:val="24"/>
          <w:szCs w:val="24"/>
        </w:rPr>
      </w:pPr>
      <w:r w:rsidRPr="00C25CFF">
        <w:rPr>
          <w:rFonts w:ascii="Times New Roman" w:hAnsi="Times New Roman"/>
          <w:bCs/>
          <w:sz w:val="24"/>
          <w:szCs w:val="24"/>
        </w:rPr>
        <w:t>а) оптовая цена:</w:t>
      </w:r>
    </w:p>
    <w:p w14:paraId="0BC8E6BD" w14:textId="77777777" w:rsidR="00025501" w:rsidRPr="00C25CFF" w:rsidRDefault="00025501" w:rsidP="002F5AA0">
      <w:pPr>
        <w:autoSpaceDE w:val="0"/>
        <w:autoSpaceDN w:val="0"/>
        <w:adjustRightInd w:val="0"/>
        <w:spacing w:after="0" w:line="240" w:lineRule="auto"/>
        <w:ind w:firstLine="709"/>
        <w:jc w:val="both"/>
        <w:rPr>
          <w:rFonts w:ascii="Times New Roman" w:hAnsi="Times New Roman"/>
          <w:bCs/>
          <w:sz w:val="24"/>
          <w:szCs w:val="24"/>
        </w:rPr>
      </w:pPr>
      <w:r w:rsidRPr="00C25CFF">
        <w:rPr>
          <w:rFonts w:ascii="Times New Roman" w:hAnsi="Times New Roman"/>
          <w:bCs/>
          <w:sz w:val="24"/>
          <w:szCs w:val="24"/>
        </w:rPr>
        <w:t>1) оптовая цена предприятия;</w:t>
      </w:r>
    </w:p>
    <w:p w14:paraId="35488F44" w14:textId="77777777" w:rsidR="00025501" w:rsidRPr="00C25CFF" w:rsidRDefault="00025501" w:rsidP="002F5AA0">
      <w:pPr>
        <w:autoSpaceDE w:val="0"/>
        <w:autoSpaceDN w:val="0"/>
        <w:adjustRightInd w:val="0"/>
        <w:spacing w:after="0" w:line="240" w:lineRule="auto"/>
        <w:ind w:firstLine="709"/>
        <w:jc w:val="both"/>
        <w:rPr>
          <w:rFonts w:ascii="Times New Roman" w:hAnsi="Times New Roman"/>
          <w:bCs/>
          <w:sz w:val="24"/>
          <w:szCs w:val="24"/>
        </w:rPr>
      </w:pPr>
      <w:r w:rsidRPr="00C25CFF">
        <w:rPr>
          <w:rFonts w:ascii="Times New Roman" w:hAnsi="Times New Roman"/>
          <w:bCs/>
          <w:sz w:val="24"/>
          <w:szCs w:val="24"/>
        </w:rPr>
        <w:t>2) оптовая (отпускная) цена промышленности;</w:t>
      </w:r>
    </w:p>
    <w:p w14:paraId="3BACFCCB" w14:textId="77777777" w:rsidR="00025501" w:rsidRPr="00C25CFF" w:rsidRDefault="00025501" w:rsidP="002F5AA0">
      <w:pPr>
        <w:autoSpaceDE w:val="0"/>
        <w:autoSpaceDN w:val="0"/>
        <w:adjustRightInd w:val="0"/>
        <w:spacing w:after="0" w:line="240" w:lineRule="auto"/>
        <w:jc w:val="both"/>
        <w:rPr>
          <w:rFonts w:ascii="Times New Roman" w:hAnsi="Times New Roman"/>
          <w:bCs/>
          <w:sz w:val="24"/>
          <w:szCs w:val="24"/>
        </w:rPr>
      </w:pPr>
      <w:r w:rsidRPr="00C25CFF">
        <w:rPr>
          <w:rFonts w:ascii="Times New Roman" w:hAnsi="Times New Roman"/>
          <w:bCs/>
          <w:sz w:val="24"/>
          <w:szCs w:val="24"/>
        </w:rPr>
        <w:t>б) закупочная цена;</w:t>
      </w:r>
    </w:p>
    <w:p w14:paraId="766AD075" w14:textId="77777777" w:rsidR="00025501" w:rsidRPr="00C25CFF" w:rsidRDefault="00025501" w:rsidP="002F5AA0">
      <w:pPr>
        <w:autoSpaceDE w:val="0"/>
        <w:autoSpaceDN w:val="0"/>
        <w:adjustRightInd w:val="0"/>
        <w:spacing w:after="0" w:line="240" w:lineRule="auto"/>
        <w:jc w:val="both"/>
        <w:rPr>
          <w:rFonts w:ascii="Times New Roman" w:hAnsi="Times New Roman"/>
          <w:bCs/>
          <w:sz w:val="24"/>
          <w:szCs w:val="24"/>
        </w:rPr>
      </w:pPr>
      <w:r w:rsidRPr="00C25CFF">
        <w:rPr>
          <w:rFonts w:ascii="Times New Roman" w:hAnsi="Times New Roman"/>
          <w:bCs/>
          <w:sz w:val="24"/>
          <w:szCs w:val="24"/>
        </w:rPr>
        <w:t>в) цена на строительную продукцию;</w:t>
      </w:r>
    </w:p>
    <w:p w14:paraId="7ACC1B1A" w14:textId="77777777" w:rsidR="00025501" w:rsidRPr="00C25CFF" w:rsidRDefault="00025501" w:rsidP="002F5AA0">
      <w:pPr>
        <w:autoSpaceDE w:val="0"/>
        <w:autoSpaceDN w:val="0"/>
        <w:adjustRightInd w:val="0"/>
        <w:spacing w:after="0" w:line="240" w:lineRule="auto"/>
        <w:jc w:val="both"/>
        <w:rPr>
          <w:rFonts w:ascii="Times New Roman" w:hAnsi="Times New Roman"/>
          <w:bCs/>
          <w:sz w:val="24"/>
          <w:szCs w:val="24"/>
        </w:rPr>
      </w:pPr>
      <w:r w:rsidRPr="00C25CFF">
        <w:rPr>
          <w:rFonts w:ascii="Times New Roman" w:hAnsi="Times New Roman"/>
          <w:bCs/>
          <w:sz w:val="24"/>
          <w:szCs w:val="24"/>
        </w:rPr>
        <w:t>д) тарифы грузового и пассажирского транспорта;</w:t>
      </w:r>
    </w:p>
    <w:p w14:paraId="0338A55E"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bCs/>
          <w:sz w:val="24"/>
          <w:szCs w:val="24"/>
        </w:rPr>
        <w:t>ж) розничная цена.</w:t>
      </w:r>
    </w:p>
    <w:p w14:paraId="2F2CB06F"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После предложения, вводящего список, ставится двоеточие. Элементы списка пишутся со </w:t>
      </w:r>
      <w:r w:rsidRPr="00C25CFF">
        <w:rPr>
          <w:rFonts w:ascii="Times New Roman" w:hAnsi="Times New Roman"/>
          <w:b/>
          <w:sz w:val="24"/>
          <w:szCs w:val="24"/>
        </w:rPr>
        <w:t>строчной</w:t>
      </w:r>
      <w:r w:rsidRPr="00C25CFF">
        <w:rPr>
          <w:rFonts w:ascii="Times New Roman" w:hAnsi="Times New Roman"/>
          <w:sz w:val="24"/>
          <w:szCs w:val="24"/>
        </w:rPr>
        <w:t xml:space="preserve"> буквы, если они составляют </w:t>
      </w:r>
      <w:r w:rsidRPr="00C25CFF">
        <w:rPr>
          <w:rFonts w:ascii="Times New Roman" w:hAnsi="Times New Roman"/>
          <w:sz w:val="24"/>
          <w:szCs w:val="24"/>
          <w:u w:val="single"/>
        </w:rPr>
        <w:t>одно предложение с вводным предложением</w:t>
      </w:r>
      <w:r w:rsidRPr="00C25CFF">
        <w:rPr>
          <w:rFonts w:ascii="Times New Roman" w:hAnsi="Times New Roman"/>
          <w:sz w:val="24"/>
          <w:szCs w:val="24"/>
        </w:rPr>
        <w:t xml:space="preserve">, или с </w:t>
      </w:r>
      <w:r w:rsidRPr="00C25CFF">
        <w:rPr>
          <w:rFonts w:ascii="Times New Roman" w:hAnsi="Times New Roman"/>
          <w:b/>
          <w:sz w:val="24"/>
          <w:szCs w:val="24"/>
        </w:rPr>
        <w:t>прописной</w:t>
      </w:r>
      <w:r w:rsidRPr="00C25CFF">
        <w:rPr>
          <w:rFonts w:ascii="Times New Roman" w:hAnsi="Times New Roman"/>
          <w:sz w:val="24"/>
          <w:szCs w:val="24"/>
        </w:rPr>
        <w:t xml:space="preserve"> буквы, е</w:t>
      </w:r>
      <w:r w:rsidRPr="00C25CFF">
        <w:rPr>
          <w:rFonts w:ascii="Times New Roman" w:hAnsi="Times New Roman"/>
          <w:sz w:val="24"/>
          <w:szCs w:val="24"/>
          <w:u w:val="single"/>
        </w:rPr>
        <w:t>сли они имеют самостоятельное значение</w:t>
      </w:r>
      <w:r w:rsidRPr="00C25CFF">
        <w:rPr>
          <w:rFonts w:ascii="Times New Roman" w:hAnsi="Times New Roman"/>
          <w:sz w:val="24"/>
          <w:szCs w:val="24"/>
        </w:rPr>
        <w:t xml:space="preserve"> (как правило, в этом случае после наименования элемента пишется его описание или объяснение). В первом случае между элементами списка ставится точка с запятой (;), а во втором – точка. Сравните: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4744"/>
      </w:tblGrid>
      <w:tr w:rsidR="00025501" w:rsidRPr="0091467A" w14:paraId="5CF883BD" w14:textId="77777777" w:rsidTr="002F5AA0">
        <w:tc>
          <w:tcPr>
            <w:tcW w:w="4788" w:type="dxa"/>
          </w:tcPr>
          <w:p w14:paraId="60796F63"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Выделяют три вида форм организации жизнедеятельности общества:</w:t>
            </w:r>
          </w:p>
          <w:p w14:paraId="2DB30A60"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самоорганизация;</w:t>
            </w:r>
          </w:p>
          <w:p w14:paraId="48A1BD72"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управление;</w:t>
            </w:r>
          </w:p>
          <w:p w14:paraId="7FED9D92"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самоуправление.</w:t>
            </w:r>
          </w:p>
        </w:tc>
        <w:tc>
          <w:tcPr>
            <w:tcW w:w="4788" w:type="dxa"/>
          </w:tcPr>
          <w:p w14:paraId="59C2DE1A"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Исследователи выделяют три вида форм организации жизнедеятельности общества.</w:t>
            </w:r>
          </w:p>
          <w:p w14:paraId="23CF7339"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а) Самоорганизация – форма, при которой..</w:t>
            </w:r>
            <w:r w:rsidRPr="00C25CFF">
              <w:rPr>
                <w:rFonts w:ascii="Times New Roman" w:hAnsi="Times New Roman"/>
                <w:b/>
                <w:sz w:val="24"/>
                <w:szCs w:val="24"/>
              </w:rPr>
              <w:t>.</w:t>
            </w:r>
          </w:p>
          <w:p w14:paraId="68841B22"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 xml:space="preserve">б) Управление – форма, при которой…… </w:t>
            </w:r>
            <w:r w:rsidRPr="00C25CFF">
              <w:rPr>
                <w:rFonts w:ascii="Times New Roman" w:hAnsi="Times New Roman"/>
                <w:b/>
                <w:sz w:val="24"/>
                <w:szCs w:val="24"/>
              </w:rPr>
              <w:t>.</w:t>
            </w:r>
          </w:p>
          <w:p w14:paraId="2F11E7DB"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в) Самоуправление, которое ………….</w:t>
            </w:r>
            <w:r w:rsidRPr="00C25CFF">
              <w:rPr>
                <w:rFonts w:ascii="Times New Roman" w:hAnsi="Times New Roman"/>
                <w:b/>
                <w:sz w:val="24"/>
                <w:szCs w:val="24"/>
              </w:rPr>
              <w:t>.</w:t>
            </w:r>
          </w:p>
        </w:tc>
      </w:tr>
    </w:tbl>
    <w:p w14:paraId="44E2D8EE" w14:textId="77777777" w:rsidR="00025501" w:rsidRPr="00C25CFF" w:rsidRDefault="00025501" w:rsidP="002F5AA0">
      <w:pPr>
        <w:keepNext/>
        <w:spacing w:after="0" w:line="240" w:lineRule="auto"/>
        <w:ind w:firstLine="709"/>
        <w:jc w:val="both"/>
        <w:outlineLvl w:val="1"/>
        <w:rPr>
          <w:rFonts w:ascii="Times New Roman" w:hAnsi="Times New Roman"/>
          <w:b/>
          <w:bCs/>
          <w:sz w:val="24"/>
          <w:szCs w:val="24"/>
        </w:rPr>
      </w:pPr>
    </w:p>
    <w:p w14:paraId="4DA8F22F" w14:textId="77777777" w:rsidR="00025501" w:rsidRPr="00C25CFF" w:rsidRDefault="00025501" w:rsidP="00CE3037">
      <w:pPr>
        <w:keepNext/>
        <w:spacing w:after="0" w:line="240" w:lineRule="auto"/>
        <w:jc w:val="center"/>
        <w:outlineLvl w:val="1"/>
        <w:rPr>
          <w:rFonts w:ascii="Times New Roman" w:hAnsi="Times New Roman"/>
          <w:b/>
          <w:sz w:val="24"/>
          <w:szCs w:val="24"/>
        </w:rPr>
      </w:pPr>
      <w:bookmarkStart w:id="35" w:name="_Toc217055467"/>
      <w:bookmarkStart w:id="36" w:name="_Toc37899078"/>
      <w:bookmarkStart w:id="37" w:name="_Toc53213209"/>
      <w:r w:rsidRPr="00C25CFF">
        <w:rPr>
          <w:rFonts w:ascii="Times New Roman" w:hAnsi="Times New Roman"/>
          <w:b/>
          <w:sz w:val="24"/>
          <w:szCs w:val="24"/>
        </w:rPr>
        <w:t>6.</w:t>
      </w:r>
      <w:r w:rsidR="00F33E86" w:rsidRPr="00C25CFF">
        <w:rPr>
          <w:rFonts w:ascii="Times New Roman" w:hAnsi="Times New Roman"/>
          <w:b/>
          <w:sz w:val="24"/>
          <w:szCs w:val="24"/>
        </w:rPr>
        <w:t>3</w:t>
      </w:r>
      <w:r w:rsidRPr="00C25CFF">
        <w:rPr>
          <w:rFonts w:ascii="Times New Roman" w:hAnsi="Times New Roman"/>
          <w:b/>
          <w:sz w:val="24"/>
          <w:szCs w:val="24"/>
        </w:rPr>
        <w:t xml:space="preserve"> Правила оформления списка </w:t>
      </w:r>
      <w:bookmarkEnd w:id="35"/>
      <w:r w:rsidRPr="00C25CFF">
        <w:rPr>
          <w:rFonts w:ascii="Times New Roman" w:hAnsi="Times New Roman"/>
          <w:b/>
          <w:sz w:val="24"/>
          <w:szCs w:val="24"/>
        </w:rPr>
        <w:t>использованных источников</w:t>
      </w:r>
      <w:bookmarkEnd w:id="36"/>
      <w:bookmarkEnd w:id="37"/>
    </w:p>
    <w:p w14:paraId="655FD91A" w14:textId="77777777" w:rsidR="00025501"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В списке литературы</w:t>
      </w:r>
      <w:r w:rsidRPr="00C25CFF">
        <w:rPr>
          <w:rFonts w:ascii="Times New Roman" w:hAnsi="Times New Roman"/>
          <w:b/>
          <w:sz w:val="24"/>
          <w:szCs w:val="24"/>
        </w:rPr>
        <w:t xml:space="preserve"> сначала у</w:t>
      </w:r>
      <w:r w:rsidRPr="00C25CFF">
        <w:rPr>
          <w:rFonts w:ascii="Times New Roman" w:hAnsi="Times New Roman"/>
          <w:sz w:val="24"/>
          <w:szCs w:val="24"/>
        </w:rPr>
        <w:t xml:space="preserve">казываются </w:t>
      </w:r>
      <w:r w:rsidRPr="00C25CFF">
        <w:rPr>
          <w:rFonts w:ascii="Times New Roman" w:hAnsi="Times New Roman"/>
          <w:b/>
          <w:sz w:val="24"/>
          <w:szCs w:val="24"/>
        </w:rPr>
        <w:t xml:space="preserve">источники законодательной базы </w:t>
      </w:r>
      <w:r w:rsidRPr="00C25CFF">
        <w:rPr>
          <w:rFonts w:ascii="Times New Roman" w:hAnsi="Times New Roman"/>
          <w:sz w:val="24"/>
          <w:szCs w:val="24"/>
        </w:rPr>
        <w:t xml:space="preserve">(федеральные, региональные, местные нормативные правовые акты), </w:t>
      </w:r>
      <w:r w:rsidRPr="00C25CFF">
        <w:rPr>
          <w:rFonts w:ascii="Times New Roman" w:hAnsi="Times New Roman"/>
          <w:b/>
          <w:sz w:val="24"/>
          <w:szCs w:val="24"/>
        </w:rPr>
        <w:t xml:space="preserve">затем – научные публикации </w:t>
      </w:r>
      <w:r w:rsidRPr="00C25CFF">
        <w:rPr>
          <w:rFonts w:ascii="Times New Roman" w:hAnsi="Times New Roman"/>
          <w:sz w:val="24"/>
          <w:szCs w:val="24"/>
        </w:rPr>
        <w:t>(книги, статьи, авторефераты диссертаций, ВКР) (</w:t>
      </w:r>
      <w:r w:rsidRPr="00C25CFF">
        <w:rPr>
          <w:rFonts w:ascii="Times New Roman" w:hAnsi="Times New Roman"/>
          <w:b/>
          <w:sz w:val="24"/>
          <w:szCs w:val="24"/>
          <w:u w:val="single"/>
        </w:rPr>
        <w:t>по алфавиту</w:t>
      </w:r>
      <w:r w:rsidRPr="00C25CFF">
        <w:rPr>
          <w:rFonts w:ascii="Times New Roman" w:hAnsi="Times New Roman"/>
          <w:sz w:val="24"/>
          <w:szCs w:val="24"/>
        </w:rPr>
        <w:t xml:space="preserve">: сначала на </w:t>
      </w:r>
      <w:r w:rsidRPr="00C25CFF">
        <w:rPr>
          <w:rFonts w:ascii="Times New Roman" w:hAnsi="Times New Roman"/>
          <w:b/>
          <w:sz w:val="24"/>
          <w:szCs w:val="24"/>
        </w:rPr>
        <w:t>русском</w:t>
      </w:r>
      <w:r w:rsidRPr="00C25CFF">
        <w:rPr>
          <w:rFonts w:ascii="Times New Roman" w:hAnsi="Times New Roman"/>
          <w:sz w:val="24"/>
          <w:szCs w:val="24"/>
        </w:rPr>
        <w:t xml:space="preserve"> языке, затем – на </w:t>
      </w:r>
      <w:r w:rsidRPr="00C25CFF">
        <w:rPr>
          <w:rFonts w:ascii="Times New Roman" w:hAnsi="Times New Roman"/>
          <w:b/>
          <w:sz w:val="24"/>
          <w:szCs w:val="24"/>
        </w:rPr>
        <w:t>иностранных</w:t>
      </w:r>
      <w:r w:rsidRPr="00C25CFF">
        <w:rPr>
          <w:rFonts w:ascii="Times New Roman" w:hAnsi="Times New Roman"/>
          <w:sz w:val="24"/>
          <w:szCs w:val="24"/>
        </w:rPr>
        <w:t xml:space="preserve">). </w:t>
      </w:r>
      <w:r w:rsidRPr="00C25CFF">
        <w:rPr>
          <w:rFonts w:ascii="Times New Roman" w:hAnsi="Times New Roman"/>
          <w:b/>
          <w:sz w:val="24"/>
          <w:szCs w:val="24"/>
        </w:rPr>
        <w:t>Интернет сайты</w:t>
      </w:r>
      <w:r w:rsidRPr="00C25CFF">
        <w:rPr>
          <w:rFonts w:ascii="Times New Roman" w:hAnsi="Times New Roman"/>
          <w:sz w:val="24"/>
          <w:szCs w:val="24"/>
        </w:rPr>
        <w:t xml:space="preserve">, послужившие материалами для курсовой работы, указываются </w:t>
      </w:r>
      <w:r w:rsidRPr="00C25CFF">
        <w:rPr>
          <w:rFonts w:ascii="Times New Roman" w:hAnsi="Times New Roman"/>
          <w:b/>
          <w:sz w:val="24"/>
          <w:szCs w:val="24"/>
        </w:rPr>
        <w:t>в конце списка</w:t>
      </w:r>
      <w:r w:rsidRPr="00C25CFF">
        <w:rPr>
          <w:rFonts w:ascii="Times New Roman" w:hAnsi="Times New Roman"/>
          <w:sz w:val="24"/>
          <w:szCs w:val="24"/>
        </w:rPr>
        <w:t xml:space="preserve"> (</w:t>
      </w:r>
      <w:r w:rsidRPr="00C25CFF">
        <w:rPr>
          <w:rFonts w:ascii="Times New Roman" w:hAnsi="Times New Roman"/>
          <w:b/>
          <w:sz w:val="24"/>
          <w:szCs w:val="24"/>
        </w:rPr>
        <w:t>по алфавиту</w:t>
      </w:r>
      <w:r w:rsidRPr="00C25CFF">
        <w:rPr>
          <w:rFonts w:ascii="Times New Roman" w:hAnsi="Times New Roman"/>
          <w:sz w:val="24"/>
          <w:szCs w:val="24"/>
        </w:rPr>
        <w:t xml:space="preserve">). </w:t>
      </w:r>
    </w:p>
    <w:p w14:paraId="2918A718" w14:textId="77777777" w:rsidR="00025501" w:rsidRPr="00C25CFF" w:rsidRDefault="00025501" w:rsidP="002F5AA0">
      <w:pPr>
        <w:pBdr>
          <w:top w:val="single" w:sz="12" w:space="1" w:color="auto"/>
          <w:left w:val="single" w:sz="12" w:space="4" w:color="auto"/>
          <w:bottom w:val="single" w:sz="12" w:space="17" w:color="auto"/>
          <w:right w:val="single" w:sz="12" w:space="4" w:color="auto"/>
        </w:pBdr>
        <w:spacing w:after="0" w:line="240" w:lineRule="auto"/>
        <w:jc w:val="both"/>
        <w:rPr>
          <w:rFonts w:ascii="Times New Roman" w:hAnsi="Times New Roman"/>
          <w:b/>
          <w:sz w:val="24"/>
          <w:szCs w:val="24"/>
        </w:rPr>
      </w:pPr>
      <w:r w:rsidRPr="00C25CFF">
        <w:rPr>
          <w:rFonts w:ascii="Times New Roman" w:hAnsi="Times New Roman"/>
          <w:b/>
          <w:sz w:val="24"/>
          <w:szCs w:val="24"/>
        </w:rPr>
        <w:t>Обратите внимание!</w:t>
      </w:r>
    </w:p>
    <w:p w14:paraId="31CF05BB" w14:textId="77777777" w:rsidR="00025501" w:rsidRPr="00C25CFF" w:rsidRDefault="00025501" w:rsidP="002F5AA0">
      <w:pPr>
        <w:pBdr>
          <w:top w:val="single" w:sz="12" w:space="1" w:color="auto"/>
          <w:left w:val="single" w:sz="12" w:space="4" w:color="auto"/>
          <w:bottom w:val="single" w:sz="12" w:space="17" w:color="auto"/>
          <w:right w:val="single" w:sz="12" w:space="4" w:color="auto"/>
        </w:pBdr>
        <w:spacing w:after="0" w:line="240" w:lineRule="auto"/>
        <w:jc w:val="both"/>
        <w:rPr>
          <w:rFonts w:ascii="Times New Roman" w:hAnsi="Times New Roman"/>
          <w:sz w:val="24"/>
          <w:szCs w:val="24"/>
        </w:rPr>
      </w:pPr>
      <w:r w:rsidRPr="00C25CFF">
        <w:rPr>
          <w:rFonts w:ascii="Times New Roman" w:hAnsi="Times New Roman"/>
          <w:sz w:val="24"/>
          <w:szCs w:val="24"/>
        </w:rPr>
        <w:t>- После фамилии автора ставится запятая.</w:t>
      </w:r>
    </w:p>
    <w:p w14:paraId="6E1BB1BF" w14:textId="77777777" w:rsidR="00025501" w:rsidRPr="00C25CFF" w:rsidRDefault="00025501" w:rsidP="002F5AA0">
      <w:pPr>
        <w:pBdr>
          <w:top w:val="single" w:sz="12" w:space="1" w:color="auto"/>
          <w:left w:val="single" w:sz="12" w:space="4" w:color="auto"/>
          <w:bottom w:val="single" w:sz="12" w:space="17" w:color="auto"/>
          <w:right w:val="single" w:sz="12" w:space="4" w:color="auto"/>
        </w:pBdr>
        <w:spacing w:after="0" w:line="240" w:lineRule="auto"/>
        <w:jc w:val="both"/>
        <w:rPr>
          <w:rFonts w:ascii="Times New Roman" w:hAnsi="Times New Roman"/>
          <w:sz w:val="24"/>
          <w:szCs w:val="24"/>
        </w:rPr>
      </w:pPr>
      <w:r w:rsidRPr="00C25CFF">
        <w:rPr>
          <w:rFonts w:ascii="Times New Roman" w:hAnsi="Times New Roman"/>
          <w:sz w:val="24"/>
          <w:szCs w:val="24"/>
        </w:rPr>
        <w:t>- Между точкой и двоеточием в обозначении издательства ставится пробел (М. : ……..)</w:t>
      </w:r>
    </w:p>
    <w:p w14:paraId="377ECBEC" w14:textId="77777777" w:rsidR="00025501" w:rsidRPr="00C25CFF" w:rsidRDefault="00025501" w:rsidP="002F5AA0">
      <w:pPr>
        <w:pBdr>
          <w:top w:val="single" w:sz="12" w:space="1" w:color="auto"/>
          <w:left w:val="single" w:sz="12" w:space="4" w:color="auto"/>
          <w:bottom w:val="single" w:sz="12" w:space="17" w:color="auto"/>
          <w:right w:val="single" w:sz="12" w:space="4" w:color="auto"/>
        </w:pBdr>
        <w:spacing w:after="0" w:line="240" w:lineRule="auto"/>
        <w:jc w:val="both"/>
        <w:rPr>
          <w:rFonts w:ascii="Times New Roman" w:hAnsi="Times New Roman"/>
          <w:sz w:val="24"/>
          <w:szCs w:val="24"/>
        </w:rPr>
      </w:pPr>
      <w:r w:rsidRPr="00C25CFF">
        <w:rPr>
          <w:rFonts w:ascii="Times New Roman" w:hAnsi="Times New Roman"/>
          <w:sz w:val="24"/>
          <w:szCs w:val="24"/>
        </w:rPr>
        <w:t>- После названия источника ставится пробел и в квадратных скобках указывается обозначение типа материала: [Текст], [Электронный ресурс], [Рукопись] и т.д.*</w:t>
      </w:r>
    </w:p>
    <w:p w14:paraId="1661E6FE" w14:textId="77777777" w:rsidR="00025501" w:rsidRPr="00C25CFF" w:rsidRDefault="00025501" w:rsidP="002F5AA0">
      <w:pPr>
        <w:pBdr>
          <w:top w:val="single" w:sz="12" w:space="1" w:color="auto"/>
          <w:left w:val="single" w:sz="12" w:space="4" w:color="auto"/>
          <w:bottom w:val="single" w:sz="12" w:space="17" w:color="auto"/>
          <w:right w:val="single" w:sz="12" w:space="4" w:color="auto"/>
        </w:pBdr>
        <w:spacing w:after="0" w:line="240" w:lineRule="auto"/>
        <w:jc w:val="both"/>
        <w:rPr>
          <w:rFonts w:ascii="Times New Roman" w:hAnsi="Times New Roman"/>
          <w:sz w:val="24"/>
          <w:szCs w:val="24"/>
        </w:rPr>
      </w:pPr>
      <w:r w:rsidRPr="00C25CFF">
        <w:rPr>
          <w:rFonts w:ascii="Times New Roman" w:hAnsi="Times New Roman"/>
          <w:sz w:val="24"/>
          <w:szCs w:val="24"/>
        </w:rPr>
        <w:t>- После обозначения типа материала ставится пробел и через слеш указываются инициалы и фамилия автора. Только затем пишутся выходные данные.</w:t>
      </w:r>
    </w:p>
    <w:p w14:paraId="44E751F9" w14:textId="77777777" w:rsidR="00025501" w:rsidRPr="00C25CFF" w:rsidRDefault="00025501" w:rsidP="002F5AA0">
      <w:pPr>
        <w:pBdr>
          <w:top w:val="single" w:sz="12" w:space="1" w:color="auto"/>
          <w:left w:val="single" w:sz="12" w:space="4" w:color="auto"/>
          <w:bottom w:val="single" w:sz="12" w:space="17" w:color="auto"/>
          <w:right w:val="single" w:sz="12" w:space="4" w:color="auto"/>
        </w:pBdr>
        <w:spacing w:after="0" w:line="240" w:lineRule="auto"/>
        <w:jc w:val="both"/>
        <w:rPr>
          <w:rFonts w:ascii="Times New Roman" w:hAnsi="Times New Roman"/>
          <w:sz w:val="24"/>
          <w:szCs w:val="24"/>
        </w:rPr>
      </w:pPr>
      <w:r w:rsidRPr="00C25CFF">
        <w:rPr>
          <w:rFonts w:ascii="Times New Roman" w:hAnsi="Times New Roman"/>
          <w:sz w:val="24"/>
          <w:szCs w:val="24"/>
        </w:rPr>
        <w:t>- Указание количества страниц в источнике обязательно.</w:t>
      </w:r>
    </w:p>
    <w:p w14:paraId="7940A408" w14:textId="77777777" w:rsidR="00025501" w:rsidRPr="00C25CFF" w:rsidRDefault="00025501" w:rsidP="002F5AA0">
      <w:pPr>
        <w:pBdr>
          <w:top w:val="single" w:sz="12" w:space="1" w:color="auto"/>
          <w:left w:val="single" w:sz="12" w:space="4" w:color="auto"/>
          <w:bottom w:val="single" w:sz="12" w:space="17" w:color="auto"/>
          <w:right w:val="single" w:sz="12" w:space="4" w:color="auto"/>
        </w:pBdr>
        <w:spacing w:after="0" w:line="240" w:lineRule="auto"/>
        <w:jc w:val="both"/>
        <w:rPr>
          <w:rFonts w:ascii="Times New Roman" w:hAnsi="Times New Roman"/>
          <w:sz w:val="24"/>
          <w:szCs w:val="24"/>
        </w:rPr>
      </w:pPr>
    </w:p>
    <w:p w14:paraId="3FE1BA4C" w14:textId="77777777" w:rsidR="00025501" w:rsidRPr="00C25CFF" w:rsidRDefault="00025501" w:rsidP="002F5AA0">
      <w:pPr>
        <w:pBdr>
          <w:top w:val="single" w:sz="12" w:space="1" w:color="auto"/>
          <w:left w:val="single" w:sz="12" w:space="4" w:color="auto"/>
          <w:bottom w:val="single" w:sz="12" w:space="17" w:color="auto"/>
          <w:right w:val="single" w:sz="12" w:space="4" w:color="auto"/>
        </w:pBdr>
        <w:spacing w:after="0" w:line="240" w:lineRule="auto"/>
        <w:jc w:val="both"/>
        <w:rPr>
          <w:rFonts w:ascii="Times New Roman" w:hAnsi="Times New Roman"/>
          <w:sz w:val="24"/>
          <w:szCs w:val="24"/>
        </w:rPr>
      </w:pPr>
      <w:r w:rsidRPr="00C25CFF">
        <w:rPr>
          <w:rFonts w:ascii="Times New Roman" w:hAnsi="Times New Roman"/>
          <w:sz w:val="24"/>
          <w:szCs w:val="24"/>
        </w:rPr>
        <w:t>Васильев</w:t>
      </w:r>
      <w:r w:rsidRPr="00C25CFF">
        <w:rPr>
          <w:rFonts w:ascii="Times New Roman" w:hAnsi="Times New Roman"/>
          <w:b/>
          <w:sz w:val="24"/>
          <w:szCs w:val="24"/>
          <w:u w:val="single"/>
        </w:rPr>
        <w:t>,</w:t>
      </w:r>
      <w:r w:rsidRPr="00C25CFF">
        <w:rPr>
          <w:rFonts w:ascii="Times New Roman" w:hAnsi="Times New Roman"/>
          <w:sz w:val="24"/>
          <w:szCs w:val="24"/>
        </w:rPr>
        <w:t xml:space="preserve"> К.А. Латиноамериканские уроки для России[Текст]</w:t>
      </w:r>
      <w:r w:rsidRPr="00C25CFF">
        <w:rPr>
          <w:rFonts w:ascii="Times New Roman" w:hAnsi="Times New Roman"/>
          <w:b/>
          <w:sz w:val="24"/>
          <w:szCs w:val="24"/>
          <w:u w:val="single"/>
        </w:rPr>
        <w:t xml:space="preserve"> / </w:t>
      </w:r>
      <w:r w:rsidRPr="00C25CFF">
        <w:rPr>
          <w:rFonts w:ascii="Times New Roman" w:hAnsi="Times New Roman"/>
          <w:sz w:val="24"/>
          <w:szCs w:val="24"/>
        </w:rPr>
        <w:t>К.А. Васильев</w:t>
      </w:r>
      <w:r w:rsidRPr="00C25CFF">
        <w:rPr>
          <w:rFonts w:ascii="Times New Roman" w:hAnsi="Times New Roman"/>
          <w:b/>
          <w:sz w:val="24"/>
          <w:szCs w:val="24"/>
          <w:u w:val="single"/>
        </w:rPr>
        <w:t xml:space="preserve"> ;</w:t>
      </w:r>
      <w:r w:rsidRPr="00C25CFF">
        <w:rPr>
          <w:rFonts w:ascii="Times New Roman" w:hAnsi="Times New Roman"/>
          <w:sz w:val="24"/>
          <w:szCs w:val="24"/>
        </w:rPr>
        <w:t xml:space="preserve"> Научные издания акад. МИД Рос. Федерации</w:t>
      </w:r>
      <w:r w:rsidRPr="00C25CFF">
        <w:rPr>
          <w:rFonts w:ascii="Times New Roman" w:hAnsi="Times New Roman"/>
          <w:b/>
          <w:sz w:val="24"/>
          <w:szCs w:val="24"/>
          <w:u w:val="single"/>
        </w:rPr>
        <w:t>. –</w:t>
      </w:r>
      <w:r w:rsidRPr="00C25CFF">
        <w:rPr>
          <w:rFonts w:ascii="Times New Roman" w:hAnsi="Times New Roman"/>
          <w:sz w:val="24"/>
          <w:szCs w:val="24"/>
        </w:rPr>
        <w:t xml:space="preserve"> М</w:t>
      </w:r>
      <w:r w:rsidRPr="00C25CFF">
        <w:rPr>
          <w:rFonts w:ascii="Times New Roman" w:hAnsi="Times New Roman"/>
          <w:b/>
          <w:sz w:val="24"/>
          <w:szCs w:val="24"/>
          <w:u w:val="single"/>
        </w:rPr>
        <w:t>. :</w:t>
      </w:r>
      <w:r w:rsidRPr="00C25CFF">
        <w:rPr>
          <w:rFonts w:ascii="Times New Roman" w:hAnsi="Times New Roman"/>
          <w:sz w:val="24"/>
          <w:szCs w:val="24"/>
        </w:rPr>
        <w:t xml:space="preserve"> </w:t>
      </w:r>
      <w:proofErr w:type="spellStart"/>
      <w:r w:rsidRPr="00C25CFF">
        <w:rPr>
          <w:rFonts w:ascii="Times New Roman" w:hAnsi="Times New Roman"/>
          <w:sz w:val="24"/>
          <w:szCs w:val="24"/>
        </w:rPr>
        <w:t>Междунар</w:t>
      </w:r>
      <w:proofErr w:type="spellEnd"/>
      <w:r w:rsidRPr="00C25CFF">
        <w:rPr>
          <w:rFonts w:ascii="Times New Roman" w:hAnsi="Times New Roman"/>
          <w:sz w:val="24"/>
          <w:szCs w:val="24"/>
        </w:rPr>
        <w:t>. отношения</w:t>
      </w:r>
      <w:r w:rsidRPr="00C25CFF">
        <w:rPr>
          <w:rFonts w:ascii="Times New Roman" w:hAnsi="Times New Roman"/>
          <w:b/>
          <w:sz w:val="24"/>
          <w:szCs w:val="24"/>
          <w:u w:val="single"/>
        </w:rPr>
        <w:t xml:space="preserve">, </w:t>
      </w:r>
      <w:r w:rsidRPr="00C25CFF">
        <w:rPr>
          <w:rFonts w:ascii="Times New Roman" w:hAnsi="Times New Roman"/>
          <w:sz w:val="24"/>
          <w:szCs w:val="24"/>
        </w:rPr>
        <w:t>1999</w:t>
      </w:r>
      <w:r w:rsidRPr="00C25CFF">
        <w:rPr>
          <w:rFonts w:ascii="Times New Roman" w:hAnsi="Times New Roman"/>
          <w:b/>
          <w:sz w:val="24"/>
          <w:szCs w:val="24"/>
          <w:u w:val="single"/>
        </w:rPr>
        <w:t>. –</w:t>
      </w:r>
      <w:r w:rsidRPr="00C25CFF">
        <w:rPr>
          <w:rFonts w:ascii="Times New Roman" w:hAnsi="Times New Roman"/>
          <w:sz w:val="24"/>
          <w:szCs w:val="24"/>
        </w:rPr>
        <w:t xml:space="preserve"> 394 с. </w:t>
      </w:r>
    </w:p>
    <w:p w14:paraId="51B4C4F5"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 </w:t>
      </w:r>
      <w:r w:rsidRPr="00C25CFF">
        <w:rPr>
          <w:rFonts w:ascii="Times New Roman" w:hAnsi="Times New Roman"/>
          <w:color w:val="000000"/>
          <w:sz w:val="24"/>
          <w:szCs w:val="24"/>
        </w:rPr>
        <w:t xml:space="preserve">Применяются следующие термины для </w:t>
      </w:r>
      <w:r w:rsidRPr="00C25CFF">
        <w:rPr>
          <w:rFonts w:ascii="Times New Roman" w:hAnsi="Times New Roman"/>
          <w:bCs/>
          <w:color w:val="000000"/>
          <w:sz w:val="24"/>
          <w:szCs w:val="24"/>
        </w:rPr>
        <w:t>обозначения типа материала</w:t>
      </w:r>
      <w:r w:rsidRPr="00C25CFF">
        <w:rPr>
          <w:rFonts w:ascii="Times New Roman" w:hAnsi="Times New Roman"/>
          <w:color w:val="000000"/>
          <w:sz w:val="24"/>
          <w:szCs w:val="24"/>
        </w:rPr>
        <w:t xml:space="preserve"> (с соответствующим эквивалентом на английском языке):</w:t>
      </w:r>
    </w:p>
    <w:p w14:paraId="1EF4D28F" w14:textId="77777777" w:rsidR="00025501" w:rsidRPr="00C25CFF" w:rsidRDefault="00025501" w:rsidP="002F5AA0">
      <w:pPr>
        <w:spacing w:after="0" w:line="240" w:lineRule="auto"/>
        <w:ind w:firstLine="709"/>
        <w:jc w:val="both"/>
        <w:rPr>
          <w:rFonts w:ascii="Times New Roman" w:hAnsi="Times New Roman"/>
          <w:sz w:val="24"/>
          <w:szCs w:val="24"/>
          <w:lang w:val="en-US"/>
        </w:rPr>
      </w:pPr>
      <w:r w:rsidRPr="00C25CFF">
        <w:rPr>
          <w:rFonts w:ascii="Times New Roman" w:hAnsi="Times New Roman"/>
          <w:color w:val="000000"/>
          <w:sz w:val="24"/>
          <w:szCs w:val="24"/>
        </w:rPr>
        <w:t>Видеозапись</w:t>
      </w:r>
      <w:r w:rsidRPr="00C25CFF">
        <w:rPr>
          <w:rFonts w:ascii="Times New Roman" w:hAnsi="Times New Roman"/>
          <w:color w:val="000000"/>
          <w:sz w:val="24"/>
          <w:szCs w:val="24"/>
          <w:lang w:val="en-US"/>
        </w:rPr>
        <w:t xml:space="preserve"> (Videorecording)</w:t>
      </w:r>
    </w:p>
    <w:p w14:paraId="313E6C7A" w14:textId="77777777" w:rsidR="00025501" w:rsidRPr="00C25CFF" w:rsidRDefault="00025501" w:rsidP="002F5AA0">
      <w:pPr>
        <w:spacing w:after="0" w:line="240" w:lineRule="auto"/>
        <w:ind w:firstLine="709"/>
        <w:jc w:val="both"/>
        <w:rPr>
          <w:rFonts w:ascii="Times New Roman" w:hAnsi="Times New Roman"/>
          <w:sz w:val="24"/>
          <w:szCs w:val="24"/>
          <w:lang w:val="en-US"/>
        </w:rPr>
      </w:pPr>
      <w:r w:rsidRPr="00C25CFF">
        <w:rPr>
          <w:rFonts w:ascii="Times New Roman" w:hAnsi="Times New Roman"/>
          <w:color w:val="000000"/>
          <w:sz w:val="24"/>
          <w:szCs w:val="24"/>
        </w:rPr>
        <w:t>Звукозапись</w:t>
      </w:r>
      <w:r w:rsidRPr="00C25CFF">
        <w:rPr>
          <w:rFonts w:ascii="Times New Roman" w:hAnsi="Times New Roman"/>
          <w:color w:val="000000"/>
          <w:sz w:val="24"/>
          <w:szCs w:val="24"/>
          <w:lang w:val="en-US"/>
        </w:rPr>
        <w:t xml:space="preserve"> (Sound recording)</w:t>
      </w:r>
    </w:p>
    <w:p w14:paraId="42D44476" w14:textId="77777777" w:rsidR="00025501" w:rsidRPr="00C25CFF" w:rsidRDefault="00025501" w:rsidP="002F5AA0">
      <w:pPr>
        <w:spacing w:after="0" w:line="240" w:lineRule="auto"/>
        <w:ind w:firstLine="709"/>
        <w:jc w:val="both"/>
        <w:rPr>
          <w:rFonts w:ascii="Times New Roman" w:hAnsi="Times New Roman"/>
          <w:sz w:val="24"/>
          <w:szCs w:val="24"/>
          <w:lang w:val="en-US"/>
        </w:rPr>
      </w:pPr>
      <w:proofErr w:type="spellStart"/>
      <w:r w:rsidRPr="00C25CFF">
        <w:rPr>
          <w:rFonts w:ascii="Times New Roman" w:hAnsi="Times New Roman"/>
          <w:color w:val="000000"/>
          <w:sz w:val="24"/>
          <w:szCs w:val="24"/>
        </w:rPr>
        <w:t>Изоматериал</w:t>
      </w:r>
      <w:proofErr w:type="spellEnd"/>
      <w:r w:rsidRPr="00C25CFF">
        <w:rPr>
          <w:rFonts w:ascii="Times New Roman" w:hAnsi="Times New Roman"/>
          <w:color w:val="000000"/>
          <w:sz w:val="24"/>
          <w:szCs w:val="24"/>
          <w:lang w:val="en-US"/>
        </w:rPr>
        <w:t xml:space="preserve"> (Graphic)</w:t>
      </w:r>
    </w:p>
    <w:p w14:paraId="645328EC" w14:textId="77777777" w:rsidR="00025501" w:rsidRPr="00C25CFF" w:rsidRDefault="00025501" w:rsidP="002F5AA0">
      <w:pPr>
        <w:spacing w:after="0" w:line="240" w:lineRule="auto"/>
        <w:ind w:firstLine="709"/>
        <w:jc w:val="both"/>
        <w:rPr>
          <w:rFonts w:ascii="Times New Roman" w:hAnsi="Times New Roman"/>
          <w:sz w:val="24"/>
          <w:szCs w:val="24"/>
          <w:lang w:val="en-US"/>
        </w:rPr>
      </w:pPr>
      <w:r w:rsidRPr="00C25CFF">
        <w:rPr>
          <w:rFonts w:ascii="Times New Roman" w:hAnsi="Times New Roman"/>
          <w:color w:val="000000"/>
          <w:sz w:val="24"/>
          <w:szCs w:val="24"/>
        </w:rPr>
        <w:t>Карты</w:t>
      </w:r>
      <w:r w:rsidRPr="00C25CFF">
        <w:rPr>
          <w:rFonts w:ascii="Times New Roman" w:hAnsi="Times New Roman"/>
          <w:color w:val="000000"/>
          <w:sz w:val="24"/>
          <w:szCs w:val="24"/>
          <w:lang w:val="en-US"/>
        </w:rPr>
        <w:t xml:space="preserve"> (Cartographic material)</w:t>
      </w:r>
    </w:p>
    <w:p w14:paraId="6555DF91" w14:textId="77777777" w:rsidR="00025501" w:rsidRPr="00C25CFF" w:rsidRDefault="00025501" w:rsidP="002F5AA0">
      <w:pPr>
        <w:spacing w:after="0" w:line="240" w:lineRule="auto"/>
        <w:ind w:firstLine="709"/>
        <w:jc w:val="both"/>
        <w:rPr>
          <w:rFonts w:ascii="Times New Roman" w:hAnsi="Times New Roman"/>
          <w:sz w:val="24"/>
          <w:szCs w:val="24"/>
          <w:lang w:val="en-US"/>
        </w:rPr>
      </w:pPr>
      <w:r w:rsidRPr="00C25CFF">
        <w:rPr>
          <w:rFonts w:ascii="Times New Roman" w:hAnsi="Times New Roman"/>
          <w:color w:val="000000"/>
          <w:sz w:val="24"/>
          <w:szCs w:val="24"/>
        </w:rPr>
        <w:t>Комплект</w:t>
      </w:r>
      <w:r w:rsidRPr="00C25CFF">
        <w:rPr>
          <w:rFonts w:ascii="Times New Roman" w:hAnsi="Times New Roman"/>
          <w:color w:val="000000"/>
          <w:sz w:val="24"/>
          <w:szCs w:val="24"/>
          <w:lang w:val="en-US"/>
        </w:rPr>
        <w:t xml:space="preserve"> (Kit)</w:t>
      </w:r>
    </w:p>
    <w:p w14:paraId="2A6EA4DB" w14:textId="77777777" w:rsidR="00025501" w:rsidRPr="00C25CFF" w:rsidRDefault="00025501" w:rsidP="002F5AA0">
      <w:pPr>
        <w:spacing w:after="0" w:line="240" w:lineRule="auto"/>
        <w:ind w:firstLine="709"/>
        <w:jc w:val="both"/>
        <w:rPr>
          <w:rFonts w:ascii="Times New Roman" w:hAnsi="Times New Roman"/>
          <w:sz w:val="24"/>
          <w:szCs w:val="24"/>
          <w:lang w:val="en-US"/>
        </w:rPr>
      </w:pPr>
      <w:r w:rsidRPr="00C25CFF">
        <w:rPr>
          <w:rFonts w:ascii="Times New Roman" w:hAnsi="Times New Roman"/>
          <w:color w:val="000000"/>
          <w:sz w:val="24"/>
          <w:szCs w:val="24"/>
        </w:rPr>
        <w:t>Кинофильм</w:t>
      </w:r>
      <w:r w:rsidRPr="00C25CFF">
        <w:rPr>
          <w:rFonts w:ascii="Times New Roman" w:hAnsi="Times New Roman"/>
          <w:color w:val="000000"/>
          <w:sz w:val="24"/>
          <w:szCs w:val="24"/>
          <w:lang w:val="en-US"/>
        </w:rPr>
        <w:t xml:space="preserve"> (Motion picture)</w:t>
      </w:r>
    </w:p>
    <w:p w14:paraId="71B71D9A" w14:textId="77777777" w:rsidR="00025501" w:rsidRPr="00C25CFF" w:rsidRDefault="00025501" w:rsidP="002F5AA0">
      <w:pPr>
        <w:spacing w:after="0" w:line="240" w:lineRule="auto"/>
        <w:ind w:firstLine="709"/>
        <w:jc w:val="both"/>
        <w:rPr>
          <w:rFonts w:ascii="Times New Roman" w:hAnsi="Times New Roman"/>
          <w:sz w:val="24"/>
          <w:szCs w:val="24"/>
          <w:lang w:val="en-US"/>
        </w:rPr>
      </w:pPr>
      <w:r w:rsidRPr="00C25CFF">
        <w:rPr>
          <w:rFonts w:ascii="Times New Roman" w:hAnsi="Times New Roman"/>
          <w:color w:val="000000"/>
          <w:sz w:val="24"/>
          <w:szCs w:val="24"/>
        </w:rPr>
        <w:t>Микроформа</w:t>
      </w:r>
      <w:r w:rsidRPr="00C25CFF">
        <w:rPr>
          <w:rFonts w:ascii="Times New Roman" w:hAnsi="Times New Roman"/>
          <w:color w:val="000000"/>
          <w:sz w:val="24"/>
          <w:szCs w:val="24"/>
          <w:lang w:val="en-US"/>
        </w:rPr>
        <w:t xml:space="preserve"> (Microform)</w:t>
      </w:r>
    </w:p>
    <w:p w14:paraId="18F7980E" w14:textId="77777777" w:rsidR="00025501" w:rsidRPr="00C25CFF" w:rsidRDefault="00025501" w:rsidP="002F5AA0">
      <w:pPr>
        <w:spacing w:after="0" w:line="240" w:lineRule="auto"/>
        <w:ind w:firstLine="709"/>
        <w:jc w:val="both"/>
        <w:rPr>
          <w:rFonts w:ascii="Times New Roman" w:hAnsi="Times New Roman"/>
          <w:sz w:val="24"/>
          <w:szCs w:val="24"/>
          <w:lang w:val="en-US"/>
        </w:rPr>
      </w:pPr>
      <w:r w:rsidRPr="00C25CFF">
        <w:rPr>
          <w:rFonts w:ascii="Times New Roman" w:hAnsi="Times New Roman"/>
          <w:color w:val="000000"/>
          <w:sz w:val="24"/>
          <w:szCs w:val="24"/>
        </w:rPr>
        <w:t>Мультимедиа</w:t>
      </w:r>
      <w:r w:rsidRPr="00C25CFF">
        <w:rPr>
          <w:rFonts w:ascii="Times New Roman" w:hAnsi="Times New Roman"/>
          <w:color w:val="000000"/>
          <w:sz w:val="24"/>
          <w:szCs w:val="24"/>
          <w:lang w:val="en-US"/>
        </w:rPr>
        <w:t xml:space="preserve"> (Multimedia)</w:t>
      </w:r>
    </w:p>
    <w:p w14:paraId="6D911558" w14:textId="77777777" w:rsidR="00025501" w:rsidRPr="00C25CFF" w:rsidRDefault="00025501" w:rsidP="002F5AA0">
      <w:pPr>
        <w:spacing w:after="0" w:line="240" w:lineRule="auto"/>
        <w:ind w:firstLine="709"/>
        <w:jc w:val="both"/>
        <w:rPr>
          <w:rFonts w:ascii="Times New Roman" w:hAnsi="Times New Roman"/>
          <w:sz w:val="24"/>
          <w:szCs w:val="24"/>
          <w:lang w:val="en-US"/>
        </w:rPr>
      </w:pPr>
      <w:r w:rsidRPr="00C25CFF">
        <w:rPr>
          <w:rFonts w:ascii="Times New Roman" w:hAnsi="Times New Roman"/>
          <w:color w:val="000000"/>
          <w:sz w:val="24"/>
          <w:szCs w:val="24"/>
        </w:rPr>
        <w:t>Ноты</w:t>
      </w:r>
      <w:r w:rsidRPr="00C25CFF">
        <w:rPr>
          <w:rFonts w:ascii="Times New Roman" w:hAnsi="Times New Roman"/>
          <w:color w:val="000000"/>
          <w:sz w:val="24"/>
          <w:szCs w:val="24"/>
          <w:lang w:val="en-US"/>
        </w:rPr>
        <w:t xml:space="preserve"> (Music)</w:t>
      </w:r>
    </w:p>
    <w:p w14:paraId="71ECBD03" w14:textId="77777777" w:rsidR="00025501" w:rsidRPr="00C25CFF" w:rsidRDefault="00025501" w:rsidP="002F5AA0">
      <w:pPr>
        <w:spacing w:after="0" w:line="240" w:lineRule="auto"/>
        <w:ind w:firstLine="709"/>
        <w:jc w:val="both"/>
        <w:rPr>
          <w:rFonts w:ascii="Times New Roman" w:hAnsi="Times New Roman"/>
          <w:sz w:val="24"/>
          <w:szCs w:val="24"/>
          <w:lang w:val="en-US"/>
        </w:rPr>
      </w:pPr>
      <w:r w:rsidRPr="00C25CFF">
        <w:rPr>
          <w:rFonts w:ascii="Times New Roman" w:hAnsi="Times New Roman"/>
          <w:color w:val="000000"/>
          <w:sz w:val="24"/>
          <w:szCs w:val="24"/>
        </w:rPr>
        <w:t>Предмет</w:t>
      </w:r>
      <w:r w:rsidRPr="00C25CFF">
        <w:rPr>
          <w:rFonts w:ascii="Times New Roman" w:hAnsi="Times New Roman"/>
          <w:color w:val="000000"/>
          <w:sz w:val="24"/>
          <w:szCs w:val="24"/>
          <w:lang w:val="en-US"/>
        </w:rPr>
        <w:t xml:space="preserve"> (Object)</w:t>
      </w:r>
    </w:p>
    <w:p w14:paraId="221C1999" w14:textId="77777777" w:rsidR="00025501" w:rsidRPr="00C25CFF" w:rsidRDefault="00025501" w:rsidP="002F5AA0">
      <w:pPr>
        <w:spacing w:after="0" w:line="240" w:lineRule="auto"/>
        <w:ind w:firstLine="709"/>
        <w:jc w:val="both"/>
        <w:rPr>
          <w:rFonts w:ascii="Times New Roman" w:hAnsi="Times New Roman"/>
          <w:sz w:val="24"/>
          <w:szCs w:val="24"/>
          <w:lang w:val="en-US"/>
        </w:rPr>
      </w:pPr>
      <w:r w:rsidRPr="00C25CFF">
        <w:rPr>
          <w:rFonts w:ascii="Times New Roman" w:hAnsi="Times New Roman"/>
          <w:color w:val="000000"/>
          <w:sz w:val="24"/>
          <w:szCs w:val="24"/>
        </w:rPr>
        <w:t>Рукопись</w:t>
      </w:r>
      <w:r w:rsidRPr="00C25CFF">
        <w:rPr>
          <w:rFonts w:ascii="Times New Roman" w:hAnsi="Times New Roman"/>
          <w:color w:val="000000"/>
          <w:sz w:val="24"/>
          <w:szCs w:val="24"/>
          <w:lang w:val="en-US"/>
        </w:rPr>
        <w:t xml:space="preserve"> (Manuscript)</w:t>
      </w:r>
    </w:p>
    <w:p w14:paraId="2B0EBFA6" w14:textId="77777777" w:rsidR="00025501" w:rsidRPr="00C25CFF" w:rsidRDefault="00025501" w:rsidP="002F5AA0">
      <w:pPr>
        <w:spacing w:after="0" w:line="240" w:lineRule="auto"/>
        <w:ind w:firstLine="709"/>
        <w:jc w:val="both"/>
        <w:rPr>
          <w:rFonts w:ascii="Times New Roman" w:hAnsi="Times New Roman"/>
          <w:sz w:val="24"/>
          <w:szCs w:val="24"/>
          <w:lang w:val="en-US"/>
        </w:rPr>
      </w:pPr>
      <w:r w:rsidRPr="00C25CFF">
        <w:rPr>
          <w:rFonts w:ascii="Times New Roman" w:hAnsi="Times New Roman"/>
          <w:color w:val="000000"/>
          <w:sz w:val="24"/>
          <w:szCs w:val="24"/>
        </w:rPr>
        <w:t>Текст</w:t>
      </w:r>
      <w:r w:rsidRPr="00C25CFF">
        <w:rPr>
          <w:rFonts w:ascii="Times New Roman" w:hAnsi="Times New Roman"/>
          <w:color w:val="000000"/>
          <w:sz w:val="24"/>
          <w:szCs w:val="24"/>
          <w:lang w:val="en-US"/>
        </w:rPr>
        <w:t xml:space="preserve"> (Text)</w:t>
      </w:r>
    </w:p>
    <w:p w14:paraId="6FDB1E91"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color w:val="000000"/>
          <w:sz w:val="24"/>
          <w:szCs w:val="24"/>
        </w:rPr>
        <w:t>Электронный ресурс (</w:t>
      </w:r>
      <w:proofErr w:type="spellStart"/>
      <w:r w:rsidRPr="00C25CFF">
        <w:rPr>
          <w:rFonts w:ascii="Times New Roman" w:hAnsi="Times New Roman"/>
          <w:color w:val="000000"/>
          <w:sz w:val="24"/>
          <w:szCs w:val="24"/>
          <w:lang w:val="en-US"/>
        </w:rPr>
        <w:t>Electronicresource</w:t>
      </w:r>
      <w:proofErr w:type="spellEnd"/>
      <w:r w:rsidRPr="00C25CFF">
        <w:rPr>
          <w:rFonts w:ascii="Times New Roman" w:hAnsi="Times New Roman"/>
          <w:color w:val="000000"/>
          <w:sz w:val="24"/>
          <w:szCs w:val="24"/>
        </w:rPr>
        <w:t>)</w:t>
      </w:r>
    </w:p>
    <w:p w14:paraId="443083A8" w14:textId="77777777" w:rsidR="00025501" w:rsidRPr="00C25CFF" w:rsidRDefault="00025501" w:rsidP="002F5AA0">
      <w:pPr>
        <w:spacing w:after="0" w:line="240" w:lineRule="auto"/>
        <w:ind w:firstLine="709"/>
        <w:jc w:val="both"/>
        <w:rPr>
          <w:rFonts w:ascii="Times New Roman" w:hAnsi="Times New Roman"/>
          <w:b/>
          <w:sz w:val="24"/>
          <w:szCs w:val="24"/>
        </w:rPr>
      </w:pPr>
      <w:r w:rsidRPr="00C25CFF">
        <w:rPr>
          <w:rFonts w:ascii="Times New Roman" w:hAnsi="Times New Roman"/>
          <w:b/>
          <w:sz w:val="24"/>
          <w:szCs w:val="24"/>
        </w:rPr>
        <w:t xml:space="preserve">Описание книги одного автора </w:t>
      </w:r>
    </w:p>
    <w:p w14:paraId="14379BED"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Ефимова, О.В. Финансовые анализы [Текст] / О.В. Ефимова. – М. : Бухгалтерский учет, 1999. – 351 с. </w:t>
      </w:r>
    </w:p>
    <w:p w14:paraId="3465890C" w14:textId="77777777" w:rsidR="00025501" w:rsidRPr="00C25CFF" w:rsidRDefault="00025501" w:rsidP="002F5AA0">
      <w:pPr>
        <w:spacing w:after="0" w:line="240" w:lineRule="auto"/>
        <w:ind w:firstLine="709"/>
        <w:jc w:val="both"/>
        <w:rPr>
          <w:rFonts w:ascii="Times New Roman" w:hAnsi="Times New Roman"/>
          <w:sz w:val="24"/>
          <w:szCs w:val="24"/>
        </w:rPr>
      </w:pPr>
      <w:proofErr w:type="spellStart"/>
      <w:r w:rsidRPr="00C25CFF">
        <w:rPr>
          <w:rFonts w:ascii="Times New Roman" w:hAnsi="Times New Roman"/>
          <w:sz w:val="24"/>
          <w:szCs w:val="24"/>
        </w:rPr>
        <w:t>Эриашвили</w:t>
      </w:r>
      <w:proofErr w:type="spellEnd"/>
      <w:r w:rsidRPr="00C25CFF">
        <w:rPr>
          <w:rFonts w:ascii="Times New Roman" w:hAnsi="Times New Roman"/>
          <w:sz w:val="24"/>
          <w:szCs w:val="24"/>
        </w:rPr>
        <w:t>, Н.Д. Экологическое право</w:t>
      </w:r>
      <w:r w:rsidR="00C62977">
        <w:rPr>
          <w:rFonts w:ascii="Times New Roman" w:hAnsi="Times New Roman"/>
          <w:sz w:val="24"/>
          <w:szCs w:val="24"/>
        </w:rPr>
        <w:t xml:space="preserve"> </w:t>
      </w:r>
      <w:r w:rsidRPr="00C25CFF">
        <w:rPr>
          <w:rFonts w:ascii="Times New Roman" w:hAnsi="Times New Roman"/>
          <w:sz w:val="24"/>
          <w:szCs w:val="24"/>
        </w:rPr>
        <w:t xml:space="preserve">[Текст] :учебник для вузов / Н.Д. </w:t>
      </w:r>
      <w:proofErr w:type="spellStart"/>
      <w:r w:rsidRPr="00C25CFF">
        <w:rPr>
          <w:rFonts w:ascii="Times New Roman" w:hAnsi="Times New Roman"/>
          <w:sz w:val="24"/>
          <w:szCs w:val="24"/>
        </w:rPr>
        <w:t>Эриашвили</w:t>
      </w:r>
      <w:proofErr w:type="spellEnd"/>
      <w:r w:rsidRPr="00C25CFF">
        <w:rPr>
          <w:rFonts w:ascii="Times New Roman" w:hAnsi="Times New Roman"/>
          <w:sz w:val="24"/>
          <w:szCs w:val="24"/>
        </w:rPr>
        <w:t xml:space="preserve">. – М. : ЮНИТИ, 2000. – 415 с. </w:t>
      </w:r>
    </w:p>
    <w:p w14:paraId="364762CF" w14:textId="77777777" w:rsidR="00025501" w:rsidRPr="00C25CFF" w:rsidRDefault="00025501" w:rsidP="002F5AA0">
      <w:pPr>
        <w:spacing w:after="0" w:line="240" w:lineRule="auto"/>
        <w:ind w:firstLine="709"/>
        <w:jc w:val="both"/>
        <w:rPr>
          <w:rFonts w:ascii="Times New Roman" w:hAnsi="Times New Roman"/>
          <w:b/>
          <w:sz w:val="24"/>
          <w:szCs w:val="24"/>
        </w:rPr>
      </w:pPr>
      <w:r w:rsidRPr="00C25CFF">
        <w:rPr>
          <w:rFonts w:ascii="Times New Roman" w:hAnsi="Times New Roman"/>
          <w:b/>
          <w:sz w:val="24"/>
          <w:szCs w:val="24"/>
        </w:rPr>
        <w:t xml:space="preserve">Описание книги 2, 3-х авторов </w:t>
      </w:r>
    </w:p>
    <w:p w14:paraId="6BA663AE"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Донцова, Л.В. Анализы бухгалтерской отчетности [Текст] / Л.В. Донцова, Н.А. Никифорова. – М. : Дело и Сервис, 1999. – 298 с. </w:t>
      </w:r>
    </w:p>
    <w:p w14:paraId="694B0B29" w14:textId="77777777" w:rsidR="00025501" w:rsidRPr="00C25CFF" w:rsidRDefault="00025501" w:rsidP="002F5AA0">
      <w:pPr>
        <w:spacing w:after="0" w:line="240" w:lineRule="auto"/>
        <w:ind w:firstLine="709"/>
        <w:jc w:val="both"/>
        <w:rPr>
          <w:rFonts w:ascii="Times New Roman" w:hAnsi="Times New Roman"/>
          <w:sz w:val="24"/>
          <w:szCs w:val="24"/>
          <w:lang w:val="en-US"/>
        </w:rPr>
      </w:pPr>
      <w:r w:rsidRPr="00C25CFF">
        <w:rPr>
          <w:rFonts w:ascii="Times New Roman" w:hAnsi="Times New Roman"/>
          <w:sz w:val="24"/>
          <w:szCs w:val="24"/>
        </w:rPr>
        <w:t xml:space="preserve">Цыпкин, Ю.А. </w:t>
      </w:r>
      <w:proofErr w:type="spellStart"/>
      <w:r w:rsidRPr="00C25CFF">
        <w:rPr>
          <w:rFonts w:ascii="Times New Roman" w:hAnsi="Times New Roman"/>
          <w:sz w:val="24"/>
          <w:szCs w:val="24"/>
        </w:rPr>
        <w:t>Агромаркетинг</w:t>
      </w:r>
      <w:proofErr w:type="spellEnd"/>
      <w:r w:rsidRPr="00C25CFF">
        <w:rPr>
          <w:rFonts w:ascii="Times New Roman" w:hAnsi="Times New Roman"/>
          <w:sz w:val="24"/>
          <w:szCs w:val="24"/>
        </w:rPr>
        <w:t xml:space="preserve"> и </w:t>
      </w:r>
      <w:proofErr w:type="spellStart"/>
      <w:r w:rsidRPr="00C25CFF">
        <w:rPr>
          <w:rFonts w:ascii="Times New Roman" w:hAnsi="Times New Roman"/>
          <w:sz w:val="24"/>
          <w:szCs w:val="24"/>
        </w:rPr>
        <w:t>консталтинг</w:t>
      </w:r>
      <w:proofErr w:type="spellEnd"/>
      <w:r w:rsidRPr="00C25CFF">
        <w:rPr>
          <w:rFonts w:ascii="Times New Roman" w:hAnsi="Times New Roman"/>
          <w:sz w:val="24"/>
          <w:szCs w:val="24"/>
        </w:rPr>
        <w:t xml:space="preserve"> [Текст] : учебное пособие для вузов / Ю.А. Цыпкин, А.Н. </w:t>
      </w:r>
      <w:proofErr w:type="spellStart"/>
      <w:r w:rsidRPr="00C25CFF">
        <w:rPr>
          <w:rFonts w:ascii="Times New Roman" w:hAnsi="Times New Roman"/>
          <w:sz w:val="24"/>
          <w:szCs w:val="24"/>
        </w:rPr>
        <w:t>Люкшинов</w:t>
      </w:r>
      <w:proofErr w:type="spellEnd"/>
      <w:r w:rsidRPr="00C25CFF">
        <w:rPr>
          <w:rFonts w:ascii="Times New Roman" w:hAnsi="Times New Roman"/>
          <w:sz w:val="24"/>
          <w:szCs w:val="24"/>
        </w:rPr>
        <w:t xml:space="preserve">, Н.Д. </w:t>
      </w:r>
      <w:proofErr w:type="spellStart"/>
      <w:r w:rsidRPr="00C25CFF">
        <w:rPr>
          <w:rFonts w:ascii="Times New Roman" w:hAnsi="Times New Roman"/>
          <w:sz w:val="24"/>
          <w:szCs w:val="24"/>
        </w:rPr>
        <w:t>Эриашвили</w:t>
      </w:r>
      <w:proofErr w:type="spellEnd"/>
      <w:r w:rsidRPr="00C25CFF">
        <w:rPr>
          <w:rFonts w:ascii="Times New Roman" w:hAnsi="Times New Roman"/>
          <w:sz w:val="24"/>
          <w:szCs w:val="24"/>
        </w:rPr>
        <w:t xml:space="preserve"> ; под ред. Ю</w:t>
      </w:r>
      <w:r w:rsidRPr="00C25CFF">
        <w:rPr>
          <w:rFonts w:ascii="Times New Roman" w:hAnsi="Times New Roman"/>
          <w:sz w:val="24"/>
          <w:szCs w:val="24"/>
          <w:lang w:val="en-US"/>
        </w:rPr>
        <w:t>.</w:t>
      </w:r>
      <w:r w:rsidRPr="00C25CFF">
        <w:rPr>
          <w:rFonts w:ascii="Times New Roman" w:hAnsi="Times New Roman"/>
          <w:sz w:val="24"/>
          <w:szCs w:val="24"/>
        </w:rPr>
        <w:t>А</w:t>
      </w:r>
      <w:r w:rsidRPr="00C25CFF">
        <w:rPr>
          <w:rFonts w:ascii="Times New Roman" w:hAnsi="Times New Roman"/>
          <w:sz w:val="24"/>
          <w:szCs w:val="24"/>
          <w:lang w:val="en-US"/>
        </w:rPr>
        <w:t xml:space="preserve">. </w:t>
      </w:r>
      <w:r w:rsidRPr="00C25CFF">
        <w:rPr>
          <w:rFonts w:ascii="Times New Roman" w:hAnsi="Times New Roman"/>
          <w:sz w:val="24"/>
          <w:szCs w:val="24"/>
        </w:rPr>
        <w:t>Ципкина</w:t>
      </w:r>
      <w:r w:rsidRPr="00C25CFF">
        <w:rPr>
          <w:rFonts w:ascii="Times New Roman" w:hAnsi="Times New Roman"/>
          <w:sz w:val="24"/>
          <w:szCs w:val="24"/>
          <w:lang w:val="en-US"/>
        </w:rPr>
        <w:t xml:space="preserve">. – </w:t>
      </w:r>
      <w:r w:rsidRPr="00C25CFF">
        <w:rPr>
          <w:rFonts w:ascii="Times New Roman" w:hAnsi="Times New Roman"/>
          <w:sz w:val="24"/>
          <w:szCs w:val="24"/>
        </w:rPr>
        <w:t>М</w:t>
      </w:r>
      <w:r w:rsidRPr="00C25CFF">
        <w:rPr>
          <w:rFonts w:ascii="Times New Roman" w:hAnsi="Times New Roman"/>
          <w:sz w:val="24"/>
          <w:szCs w:val="24"/>
          <w:lang w:val="en-US"/>
        </w:rPr>
        <w:t xml:space="preserve">. : </w:t>
      </w:r>
      <w:r w:rsidRPr="00C25CFF">
        <w:rPr>
          <w:rFonts w:ascii="Times New Roman" w:hAnsi="Times New Roman"/>
          <w:sz w:val="24"/>
          <w:szCs w:val="24"/>
        </w:rPr>
        <w:t>ЮНИТИДАНА</w:t>
      </w:r>
      <w:r w:rsidRPr="00C25CFF">
        <w:rPr>
          <w:rFonts w:ascii="Times New Roman" w:hAnsi="Times New Roman"/>
          <w:sz w:val="24"/>
          <w:szCs w:val="24"/>
          <w:lang w:val="en-US"/>
        </w:rPr>
        <w:t xml:space="preserve">, 2000. – 637 </w:t>
      </w:r>
      <w:r w:rsidRPr="00C25CFF">
        <w:rPr>
          <w:rFonts w:ascii="Times New Roman" w:hAnsi="Times New Roman"/>
          <w:sz w:val="24"/>
          <w:szCs w:val="24"/>
        </w:rPr>
        <w:t>с</w:t>
      </w:r>
      <w:r w:rsidRPr="00C25CFF">
        <w:rPr>
          <w:rFonts w:ascii="Times New Roman" w:hAnsi="Times New Roman"/>
          <w:sz w:val="24"/>
          <w:szCs w:val="24"/>
          <w:lang w:val="en-US"/>
        </w:rPr>
        <w:t xml:space="preserve">. </w:t>
      </w:r>
    </w:p>
    <w:p w14:paraId="7EF814F5" w14:textId="77777777" w:rsidR="00025501" w:rsidRPr="00C25CFF" w:rsidRDefault="00025501" w:rsidP="002F5AA0">
      <w:pPr>
        <w:spacing w:after="0" w:line="240" w:lineRule="auto"/>
        <w:ind w:firstLine="709"/>
        <w:jc w:val="both"/>
        <w:rPr>
          <w:rFonts w:ascii="Times New Roman" w:hAnsi="Times New Roman"/>
          <w:sz w:val="24"/>
          <w:szCs w:val="24"/>
          <w:lang w:val="en-US"/>
        </w:rPr>
      </w:pPr>
      <w:proofErr w:type="spellStart"/>
      <w:r w:rsidRPr="00C25CFF">
        <w:rPr>
          <w:rFonts w:ascii="Times New Roman" w:hAnsi="Times New Roman"/>
          <w:sz w:val="24"/>
          <w:szCs w:val="24"/>
          <w:lang w:val="en-US"/>
        </w:rPr>
        <w:t>Eckhouse</w:t>
      </w:r>
      <w:proofErr w:type="spellEnd"/>
      <w:r w:rsidRPr="00C25CFF">
        <w:rPr>
          <w:rFonts w:ascii="Times New Roman" w:hAnsi="Times New Roman"/>
          <w:sz w:val="24"/>
          <w:szCs w:val="24"/>
          <w:lang w:val="en-US"/>
        </w:rPr>
        <w:t xml:space="preserve">, R.H. Minicomputer systems. Organization, programming and application [Text] / R.H. </w:t>
      </w:r>
      <w:proofErr w:type="spellStart"/>
      <w:r w:rsidRPr="00C25CFF">
        <w:rPr>
          <w:rFonts w:ascii="Times New Roman" w:hAnsi="Times New Roman"/>
          <w:sz w:val="24"/>
          <w:szCs w:val="24"/>
          <w:lang w:val="en-US"/>
        </w:rPr>
        <w:t>Eckhouse</w:t>
      </w:r>
      <w:proofErr w:type="spellEnd"/>
      <w:r w:rsidRPr="00C25CFF">
        <w:rPr>
          <w:rFonts w:ascii="Times New Roman" w:hAnsi="Times New Roman"/>
          <w:sz w:val="24"/>
          <w:szCs w:val="24"/>
          <w:lang w:val="en-US"/>
        </w:rPr>
        <w:t xml:space="preserve">, </w:t>
      </w:r>
      <w:proofErr w:type="spellStart"/>
      <w:r w:rsidRPr="00C25CFF">
        <w:rPr>
          <w:rFonts w:ascii="Times New Roman" w:hAnsi="Times New Roman"/>
          <w:sz w:val="24"/>
          <w:szCs w:val="24"/>
          <w:lang w:val="en-US"/>
        </w:rPr>
        <w:t>H.R.Morris</w:t>
      </w:r>
      <w:proofErr w:type="spellEnd"/>
      <w:r w:rsidRPr="00C25CFF">
        <w:rPr>
          <w:rFonts w:ascii="Times New Roman" w:hAnsi="Times New Roman"/>
          <w:sz w:val="24"/>
          <w:szCs w:val="24"/>
          <w:lang w:val="en-US"/>
        </w:rPr>
        <w:t xml:space="preserve">. – New York, 1999. – 491 p. </w:t>
      </w:r>
    </w:p>
    <w:p w14:paraId="0E48FEE2" w14:textId="77777777" w:rsidR="00025501" w:rsidRPr="00C25CFF" w:rsidRDefault="00025501" w:rsidP="002F5AA0">
      <w:pPr>
        <w:spacing w:after="0" w:line="240" w:lineRule="auto"/>
        <w:ind w:firstLine="709"/>
        <w:jc w:val="both"/>
        <w:rPr>
          <w:rFonts w:ascii="Times New Roman" w:hAnsi="Times New Roman"/>
          <w:b/>
          <w:sz w:val="24"/>
          <w:szCs w:val="24"/>
        </w:rPr>
      </w:pPr>
      <w:r w:rsidRPr="00C25CFF">
        <w:rPr>
          <w:rFonts w:ascii="Times New Roman" w:hAnsi="Times New Roman"/>
          <w:b/>
          <w:sz w:val="24"/>
          <w:szCs w:val="24"/>
        </w:rPr>
        <w:t xml:space="preserve">Описание книги 4-х и более авторов </w:t>
      </w:r>
    </w:p>
    <w:p w14:paraId="2166CB97"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Долой библиотечные стандарты! [Текст] / С.Д. Ильенкова, А.В. Бандурин, Г.А. </w:t>
      </w:r>
      <w:proofErr w:type="spellStart"/>
      <w:r w:rsidRPr="00C25CFF">
        <w:rPr>
          <w:rFonts w:ascii="Times New Roman" w:hAnsi="Times New Roman"/>
          <w:sz w:val="24"/>
          <w:szCs w:val="24"/>
        </w:rPr>
        <w:t>Горбовцов</w:t>
      </w:r>
      <w:proofErr w:type="spellEnd"/>
      <w:r w:rsidRPr="00C25CFF">
        <w:rPr>
          <w:rFonts w:ascii="Times New Roman" w:hAnsi="Times New Roman"/>
          <w:sz w:val="24"/>
          <w:szCs w:val="24"/>
        </w:rPr>
        <w:t xml:space="preserve"> и др. ; под ред. С.Д. Ильенкова. – М. : ЮТА, 2000. – 583 с. </w:t>
      </w:r>
    </w:p>
    <w:p w14:paraId="7F9D2F20" w14:textId="77777777" w:rsidR="00025501" w:rsidRPr="00C25CFF" w:rsidRDefault="00025501" w:rsidP="002F5AA0">
      <w:pPr>
        <w:spacing w:after="0" w:line="240" w:lineRule="auto"/>
        <w:ind w:firstLine="709"/>
        <w:jc w:val="both"/>
        <w:rPr>
          <w:rFonts w:ascii="Times New Roman" w:hAnsi="Times New Roman"/>
          <w:b/>
          <w:sz w:val="24"/>
          <w:szCs w:val="24"/>
        </w:rPr>
      </w:pPr>
      <w:r w:rsidRPr="00C25CFF">
        <w:rPr>
          <w:rFonts w:ascii="Times New Roman" w:hAnsi="Times New Roman"/>
          <w:b/>
          <w:sz w:val="24"/>
          <w:szCs w:val="24"/>
        </w:rPr>
        <w:t xml:space="preserve">Книга под заглавием </w:t>
      </w:r>
    </w:p>
    <w:p w14:paraId="4C25E592"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Россия и США после «холодной войны» [Текст] / Ю.П. Давыдов, В.А. </w:t>
      </w:r>
      <w:proofErr w:type="spellStart"/>
      <w:r w:rsidRPr="00C25CFF">
        <w:rPr>
          <w:rFonts w:ascii="Times New Roman" w:hAnsi="Times New Roman"/>
          <w:sz w:val="24"/>
          <w:szCs w:val="24"/>
        </w:rPr>
        <w:t>Кременюк</w:t>
      </w:r>
      <w:proofErr w:type="spellEnd"/>
      <w:r w:rsidRPr="00C25CFF">
        <w:rPr>
          <w:rFonts w:ascii="Times New Roman" w:hAnsi="Times New Roman"/>
          <w:sz w:val="24"/>
          <w:szCs w:val="24"/>
        </w:rPr>
        <w:t xml:space="preserve">, А.И. Уткин и др. ; отв. ред. В.А. </w:t>
      </w:r>
      <w:proofErr w:type="spellStart"/>
      <w:r w:rsidRPr="00C25CFF">
        <w:rPr>
          <w:rFonts w:ascii="Times New Roman" w:hAnsi="Times New Roman"/>
          <w:sz w:val="24"/>
          <w:szCs w:val="24"/>
        </w:rPr>
        <w:t>Кременюк</w:t>
      </w:r>
      <w:proofErr w:type="spellEnd"/>
      <w:r w:rsidRPr="00C25CFF">
        <w:rPr>
          <w:rFonts w:ascii="Times New Roman" w:hAnsi="Times New Roman"/>
          <w:sz w:val="24"/>
          <w:szCs w:val="24"/>
        </w:rPr>
        <w:t xml:space="preserve">. – М. : Наука, 1999. – 141 с. </w:t>
      </w:r>
    </w:p>
    <w:p w14:paraId="64E4F11F" w14:textId="77777777" w:rsidR="00025501" w:rsidRPr="00C25CFF" w:rsidRDefault="00025501" w:rsidP="002F5AA0">
      <w:pPr>
        <w:spacing w:after="0" w:line="240" w:lineRule="auto"/>
        <w:ind w:firstLine="709"/>
        <w:jc w:val="both"/>
        <w:rPr>
          <w:rFonts w:ascii="Times New Roman" w:hAnsi="Times New Roman"/>
          <w:b/>
          <w:sz w:val="24"/>
          <w:szCs w:val="24"/>
        </w:rPr>
      </w:pPr>
      <w:r w:rsidRPr="00C25CFF">
        <w:rPr>
          <w:rFonts w:ascii="Times New Roman" w:hAnsi="Times New Roman"/>
          <w:b/>
          <w:sz w:val="24"/>
          <w:szCs w:val="24"/>
        </w:rPr>
        <w:t xml:space="preserve">Многотомное издание  </w:t>
      </w:r>
    </w:p>
    <w:p w14:paraId="3E031F5C"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Лермонтов М.Ю., Собрание сочинений [Текст] : в 4 т. / М.Ю. Лермонтов ; отв. ред. В.А. Мануйлов ; АН СССР, Ин-т рус. лит. – 2-е изд., </w:t>
      </w:r>
      <w:proofErr w:type="spellStart"/>
      <w:r w:rsidRPr="00C25CFF">
        <w:rPr>
          <w:rFonts w:ascii="Times New Roman" w:hAnsi="Times New Roman"/>
          <w:sz w:val="24"/>
          <w:szCs w:val="24"/>
        </w:rPr>
        <w:t>испр</w:t>
      </w:r>
      <w:proofErr w:type="spellEnd"/>
      <w:r w:rsidRPr="00C25CFF">
        <w:rPr>
          <w:rFonts w:ascii="Times New Roman" w:hAnsi="Times New Roman"/>
          <w:sz w:val="24"/>
          <w:szCs w:val="24"/>
        </w:rPr>
        <w:t xml:space="preserve">. и доп. – СПб. : Наука, 1999. </w:t>
      </w:r>
    </w:p>
    <w:p w14:paraId="18D6D1E2" w14:textId="77777777" w:rsidR="00025501" w:rsidRPr="00C25CFF" w:rsidRDefault="00025501" w:rsidP="002F5AA0">
      <w:pPr>
        <w:spacing w:after="0" w:line="240" w:lineRule="auto"/>
        <w:ind w:firstLine="709"/>
        <w:jc w:val="both"/>
        <w:rPr>
          <w:rFonts w:ascii="Times New Roman" w:hAnsi="Times New Roman"/>
          <w:b/>
          <w:sz w:val="24"/>
          <w:szCs w:val="24"/>
        </w:rPr>
      </w:pPr>
      <w:r w:rsidRPr="00C25CFF">
        <w:rPr>
          <w:rFonts w:ascii="Times New Roman" w:hAnsi="Times New Roman"/>
          <w:b/>
          <w:sz w:val="24"/>
          <w:szCs w:val="24"/>
        </w:rPr>
        <w:t>Отдельный том</w:t>
      </w:r>
    </w:p>
    <w:p w14:paraId="043E8D31"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Внешняя политика и безопасность современной России (2001–2008) [Текст]. В 2 т. Т. 2. Документы / сост., авт. </w:t>
      </w:r>
      <w:proofErr w:type="spellStart"/>
      <w:r w:rsidRPr="00C25CFF">
        <w:rPr>
          <w:rFonts w:ascii="Times New Roman" w:hAnsi="Times New Roman"/>
          <w:sz w:val="24"/>
          <w:szCs w:val="24"/>
        </w:rPr>
        <w:t>введ</w:t>
      </w:r>
      <w:proofErr w:type="spellEnd"/>
      <w:r w:rsidRPr="00C25CFF">
        <w:rPr>
          <w:rFonts w:ascii="Times New Roman" w:hAnsi="Times New Roman"/>
          <w:sz w:val="24"/>
          <w:szCs w:val="24"/>
        </w:rPr>
        <w:t xml:space="preserve">. и </w:t>
      </w:r>
      <w:proofErr w:type="spellStart"/>
      <w:r w:rsidRPr="00C25CFF">
        <w:rPr>
          <w:rFonts w:ascii="Times New Roman" w:hAnsi="Times New Roman"/>
          <w:sz w:val="24"/>
          <w:szCs w:val="24"/>
        </w:rPr>
        <w:t>коммент</w:t>
      </w:r>
      <w:proofErr w:type="spellEnd"/>
      <w:r w:rsidRPr="00C25CFF">
        <w:rPr>
          <w:rFonts w:ascii="Times New Roman" w:hAnsi="Times New Roman"/>
          <w:sz w:val="24"/>
          <w:szCs w:val="24"/>
        </w:rPr>
        <w:t xml:space="preserve">. </w:t>
      </w:r>
      <w:proofErr w:type="spellStart"/>
      <w:r w:rsidRPr="00C25CFF">
        <w:rPr>
          <w:rFonts w:ascii="Times New Roman" w:hAnsi="Times New Roman"/>
          <w:sz w:val="24"/>
          <w:szCs w:val="24"/>
        </w:rPr>
        <w:t>Шаклеина</w:t>
      </w:r>
      <w:proofErr w:type="spellEnd"/>
      <w:r w:rsidRPr="00C25CFF">
        <w:rPr>
          <w:rFonts w:ascii="Times New Roman" w:hAnsi="Times New Roman"/>
          <w:sz w:val="24"/>
          <w:szCs w:val="24"/>
        </w:rPr>
        <w:t xml:space="preserve"> Т.А. – М. : Изд. центр науч. и учеб. </w:t>
      </w:r>
      <w:proofErr w:type="spellStart"/>
      <w:r w:rsidRPr="00C25CFF">
        <w:rPr>
          <w:rFonts w:ascii="Times New Roman" w:hAnsi="Times New Roman"/>
          <w:sz w:val="24"/>
          <w:szCs w:val="24"/>
        </w:rPr>
        <w:t>прогр</w:t>
      </w:r>
      <w:proofErr w:type="spellEnd"/>
      <w:r w:rsidRPr="00C25CFF">
        <w:rPr>
          <w:rFonts w:ascii="Times New Roman" w:hAnsi="Times New Roman"/>
          <w:sz w:val="24"/>
          <w:szCs w:val="24"/>
        </w:rPr>
        <w:t xml:space="preserve">., 1999. – 509 с. </w:t>
      </w:r>
    </w:p>
    <w:p w14:paraId="6EBB4C37" w14:textId="77777777" w:rsidR="00025501" w:rsidRPr="00C25CFF" w:rsidRDefault="00025501" w:rsidP="002F5AA0">
      <w:pPr>
        <w:spacing w:after="0" w:line="240" w:lineRule="auto"/>
        <w:ind w:firstLine="709"/>
        <w:jc w:val="both"/>
        <w:rPr>
          <w:rFonts w:ascii="Times New Roman" w:hAnsi="Times New Roman"/>
          <w:b/>
          <w:sz w:val="24"/>
          <w:szCs w:val="24"/>
        </w:rPr>
      </w:pPr>
      <w:r w:rsidRPr="00C25CFF">
        <w:rPr>
          <w:rFonts w:ascii="Times New Roman" w:hAnsi="Times New Roman"/>
          <w:b/>
          <w:sz w:val="24"/>
          <w:szCs w:val="24"/>
        </w:rPr>
        <w:t xml:space="preserve">Описание статей из газет, журналов, сборников </w:t>
      </w:r>
    </w:p>
    <w:p w14:paraId="2267DBC2"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Критиканов, И.Т. Поле чудес в стране… [Текст] / И.Т. Критиканов, В.Н. </w:t>
      </w:r>
      <w:proofErr w:type="spellStart"/>
      <w:r w:rsidRPr="00C25CFF">
        <w:rPr>
          <w:rFonts w:ascii="Times New Roman" w:hAnsi="Times New Roman"/>
          <w:sz w:val="24"/>
          <w:szCs w:val="24"/>
        </w:rPr>
        <w:t>Обяанов</w:t>
      </w:r>
      <w:proofErr w:type="spellEnd"/>
      <w:r w:rsidRPr="00C25CFF">
        <w:rPr>
          <w:rFonts w:ascii="Times New Roman" w:hAnsi="Times New Roman"/>
          <w:sz w:val="24"/>
          <w:szCs w:val="24"/>
        </w:rPr>
        <w:t xml:space="preserve">, Е.В. Русанов // Бухгалтерский учет. – 1996. – № 38. – С. 30-34. </w:t>
      </w:r>
    </w:p>
    <w:p w14:paraId="05666C09"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Кому на Руси жить хорошо? [Текст] / Б.А. Березов, В.А. Гусев, А.Б. Дубов и др. // Эксперт. – 1996. – № 14. – С. 40-52. </w:t>
      </w:r>
    </w:p>
    <w:p w14:paraId="454B3E7B" w14:textId="77777777" w:rsidR="00025501" w:rsidRPr="00C25CFF" w:rsidRDefault="00025501" w:rsidP="002F5AA0">
      <w:pPr>
        <w:spacing w:after="0" w:line="240" w:lineRule="auto"/>
        <w:ind w:firstLine="709"/>
        <w:jc w:val="both"/>
        <w:rPr>
          <w:rFonts w:ascii="Times New Roman" w:hAnsi="Times New Roman"/>
          <w:b/>
          <w:sz w:val="24"/>
          <w:szCs w:val="24"/>
        </w:rPr>
      </w:pPr>
      <w:r w:rsidRPr="00C25CFF">
        <w:rPr>
          <w:rFonts w:ascii="Times New Roman" w:hAnsi="Times New Roman"/>
          <w:b/>
          <w:sz w:val="24"/>
          <w:szCs w:val="24"/>
        </w:rPr>
        <w:t xml:space="preserve">Описание нормативно-правовых актов </w:t>
      </w:r>
    </w:p>
    <w:p w14:paraId="72A8CAC6"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О гражданстве Российской Федерации [Текст] : федеральный закон РФ от 19.04.99 № 22–ФЗ // Закон. – 2000. – № 3. – С. 117-119. </w:t>
      </w:r>
    </w:p>
    <w:p w14:paraId="507802D1"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Об использовании кассовых аппаратов [Текст] : инструкция МНС РФ от 02.03.2000 № 02-01-16/27 // Экономика и жизнь. – 2000. – № 16. – С. 7. </w:t>
      </w:r>
    </w:p>
    <w:p w14:paraId="2710F38E" w14:textId="77777777" w:rsidR="00025501" w:rsidRPr="00C25CFF" w:rsidRDefault="00025501" w:rsidP="002F5AA0">
      <w:pPr>
        <w:spacing w:after="0" w:line="240" w:lineRule="auto"/>
        <w:ind w:firstLine="709"/>
        <w:jc w:val="both"/>
        <w:rPr>
          <w:rFonts w:ascii="Times New Roman" w:hAnsi="Times New Roman"/>
          <w:b/>
          <w:sz w:val="24"/>
          <w:szCs w:val="24"/>
        </w:rPr>
      </w:pPr>
      <w:r w:rsidRPr="00C25CFF">
        <w:rPr>
          <w:rFonts w:ascii="Times New Roman" w:hAnsi="Times New Roman"/>
          <w:b/>
          <w:sz w:val="24"/>
          <w:szCs w:val="24"/>
        </w:rPr>
        <w:t xml:space="preserve">Описание диссертаций, авторефератов, отчетов о научно-исследовательской работе </w:t>
      </w:r>
    </w:p>
    <w:p w14:paraId="505C4A14"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Данилов, Г.В. Качество государственного управления : теоретический аспект [Текст] : </w:t>
      </w:r>
      <w:proofErr w:type="spellStart"/>
      <w:r w:rsidRPr="00C25CFF">
        <w:rPr>
          <w:rFonts w:ascii="Times New Roman" w:hAnsi="Times New Roman"/>
          <w:sz w:val="24"/>
          <w:szCs w:val="24"/>
        </w:rPr>
        <w:t>дис</w:t>
      </w:r>
      <w:proofErr w:type="spellEnd"/>
      <w:r w:rsidRPr="00C25CFF">
        <w:rPr>
          <w:rFonts w:ascii="Times New Roman" w:hAnsi="Times New Roman"/>
          <w:sz w:val="24"/>
          <w:szCs w:val="24"/>
        </w:rPr>
        <w:t xml:space="preserve">. канд. экон. наук : 05.13.10 / МГУ. – М., 2006. – 138 с. </w:t>
      </w:r>
    </w:p>
    <w:p w14:paraId="7F92C3A5" w14:textId="77777777" w:rsidR="00025501" w:rsidRPr="00C25CFF" w:rsidRDefault="00025501" w:rsidP="002F5AA0">
      <w:pPr>
        <w:spacing w:after="0" w:line="240" w:lineRule="auto"/>
        <w:ind w:firstLine="709"/>
        <w:jc w:val="both"/>
        <w:rPr>
          <w:rFonts w:ascii="Times New Roman" w:hAnsi="Times New Roman"/>
          <w:b/>
          <w:sz w:val="24"/>
          <w:szCs w:val="24"/>
        </w:rPr>
      </w:pPr>
      <w:r w:rsidRPr="00C25CFF">
        <w:rPr>
          <w:rFonts w:ascii="Times New Roman" w:hAnsi="Times New Roman"/>
          <w:b/>
          <w:sz w:val="24"/>
          <w:szCs w:val="24"/>
        </w:rPr>
        <w:t xml:space="preserve">Описание электронных ресурсов </w:t>
      </w:r>
    </w:p>
    <w:p w14:paraId="3C687DBD"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 Десять лет избирательной системе Российской Федерации [Электронный ресурс] : графика, видеоматериалы, хроника / продюсер О.А. Финошин ; идея, сценарий Д.Б. Орешкин. – М. : Группа «Меркатор», 2003. – 1 электрон. опт. диск (DVD-ROM).</w:t>
      </w:r>
    </w:p>
    <w:p w14:paraId="0FAC8B9D"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 xml:space="preserve">Лукина, М.М. СМИ в пространстве Интернета [Электронный   ресурс]  :  учеб.  пособие  / М.М.  Лукина, И.Д.  Фомичева.  –  Электрон.  дан. –  М.  :  Изд-во  </w:t>
      </w:r>
      <w:proofErr w:type="spellStart"/>
      <w:r w:rsidRPr="00C25CFF">
        <w:rPr>
          <w:rFonts w:ascii="Times New Roman" w:hAnsi="Times New Roman"/>
          <w:sz w:val="24"/>
          <w:szCs w:val="24"/>
        </w:rPr>
        <w:t>Моск</w:t>
      </w:r>
      <w:proofErr w:type="spellEnd"/>
      <w:r w:rsidRPr="00C25CFF">
        <w:rPr>
          <w:rFonts w:ascii="Times New Roman" w:hAnsi="Times New Roman"/>
          <w:sz w:val="24"/>
          <w:szCs w:val="24"/>
        </w:rPr>
        <w:t xml:space="preserve">.  ун-та, 2005. – 87 с. – Режим доступа: </w:t>
      </w:r>
      <w:hyperlink r:id="rId15" w:history="1">
        <w:r w:rsidRPr="00C25CFF">
          <w:rPr>
            <w:rFonts w:ascii="Times New Roman" w:hAnsi="Times New Roman"/>
            <w:sz w:val="24"/>
            <w:szCs w:val="24"/>
          </w:rPr>
          <w:t>http://www.journ.msu.ru/downloads/smi</w:t>
        </w:r>
        <w:r w:rsidRPr="00C25CFF">
          <w:rPr>
            <w:rFonts w:ascii="Times New Roman" w:hAnsi="Times New Roman"/>
            <w:sz w:val="24"/>
            <w:szCs w:val="24"/>
          </w:rPr>
          <w:softHyphen/>
          <w:t>_internet.pdf</w:t>
        </w:r>
      </w:hyperlink>
      <w:r w:rsidRPr="00C25CFF">
        <w:rPr>
          <w:rFonts w:ascii="Times New Roman" w:hAnsi="Times New Roman"/>
          <w:sz w:val="24"/>
          <w:szCs w:val="24"/>
        </w:rPr>
        <w:t xml:space="preserve"> (дата обращения: 21.09.2010).</w:t>
      </w:r>
    </w:p>
    <w:p w14:paraId="6974B23E" w14:textId="77777777" w:rsidR="00025501" w:rsidRDefault="00025501" w:rsidP="002F5AA0">
      <w:pPr>
        <w:spacing w:after="0" w:line="240" w:lineRule="auto"/>
        <w:ind w:firstLine="709"/>
        <w:jc w:val="both"/>
        <w:rPr>
          <w:rFonts w:ascii="Times New Roman" w:hAnsi="Times New Roman"/>
          <w:sz w:val="24"/>
          <w:szCs w:val="24"/>
          <w:lang w:val="en-US"/>
        </w:rPr>
      </w:pPr>
      <w:r w:rsidRPr="00C25CFF">
        <w:rPr>
          <w:rFonts w:ascii="Times New Roman" w:hAnsi="Times New Roman"/>
          <w:sz w:val="24"/>
          <w:szCs w:val="24"/>
          <w:lang w:val="en-US"/>
        </w:rPr>
        <w:t xml:space="preserve">The American Historical Association [Electronic resource]. – Electronic data. –Washington, cop. 2004. – Mode </w:t>
      </w:r>
      <w:proofErr w:type="gramStart"/>
      <w:r w:rsidRPr="00C25CFF">
        <w:rPr>
          <w:rFonts w:ascii="Times New Roman" w:hAnsi="Times New Roman"/>
          <w:sz w:val="24"/>
          <w:szCs w:val="24"/>
          <w:lang w:val="en-US"/>
        </w:rPr>
        <w:t>access :</w:t>
      </w:r>
      <w:proofErr w:type="gramEnd"/>
      <w:r w:rsidRPr="00C25CFF">
        <w:rPr>
          <w:rFonts w:ascii="Times New Roman" w:hAnsi="Times New Roman"/>
          <w:sz w:val="24"/>
          <w:szCs w:val="24"/>
          <w:lang w:val="en-US"/>
        </w:rPr>
        <w:t xml:space="preserve"> </w:t>
      </w:r>
      <w:hyperlink r:id="rId16" w:history="1">
        <w:r w:rsidRPr="00C25CFF">
          <w:rPr>
            <w:rFonts w:ascii="Times New Roman" w:hAnsi="Times New Roman"/>
            <w:sz w:val="24"/>
            <w:szCs w:val="24"/>
            <w:lang w:val="en-US"/>
          </w:rPr>
          <w:t>http://www.historians.org/members/benefits.htm</w:t>
        </w:r>
      </w:hyperlink>
      <w:r w:rsidRPr="00C25CFF">
        <w:rPr>
          <w:rFonts w:ascii="Times New Roman" w:hAnsi="Times New Roman"/>
          <w:sz w:val="24"/>
          <w:szCs w:val="24"/>
          <w:lang w:val="en-US"/>
        </w:rPr>
        <w:t xml:space="preserve"> (</w:t>
      </w:r>
      <w:proofErr w:type="spellStart"/>
      <w:r w:rsidRPr="00C25CFF">
        <w:rPr>
          <w:rFonts w:ascii="Times New Roman" w:hAnsi="Times New Roman"/>
          <w:sz w:val="24"/>
          <w:szCs w:val="24"/>
        </w:rPr>
        <w:t>датаобращения</w:t>
      </w:r>
      <w:proofErr w:type="spellEnd"/>
      <w:r w:rsidRPr="00C25CFF">
        <w:rPr>
          <w:rFonts w:ascii="Times New Roman" w:hAnsi="Times New Roman"/>
          <w:sz w:val="24"/>
          <w:szCs w:val="24"/>
          <w:lang w:val="en-US"/>
        </w:rPr>
        <w:t>: 21.09.2010).</w:t>
      </w:r>
    </w:p>
    <w:p w14:paraId="3CE6D4CF" w14:textId="77777777" w:rsidR="00CE3037" w:rsidRPr="00C25CFF" w:rsidRDefault="00CE3037" w:rsidP="002F5AA0">
      <w:pPr>
        <w:spacing w:after="0" w:line="240" w:lineRule="auto"/>
        <w:ind w:firstLine="709"/>
        <w:jc w:val="both"/>
        <w:rPr>
          <w:rFonts w:ascii="Times New Roman" w:hAnsi="Times New Roman"/>
          <w:sz w:val="24"/>
          <w:szCs w:val="24"/>
          <w:lang w:val="en-US"/>
        </w:rPr>
      </w:pPr>
    </w:p>
    <w:p w14:paraId="7E7ECC55" w14:textId="77777777" w:rsidR="00025501" w:rsidRPr="00C25CFF" w:rsidRDefault="00025501" w:rsidP="00CE3037">
      <w:pPr>
        <w:keepNext/>
        <w:spacing w:after="0" w:line="240" w:lineRule="auto"/>
        <w:jc w:val="center"/>
        <w:outlineLvl w:val="1"/>
        <w:rPr>
          <w:rFonts w:ascii="Times New Roman" w:hAnsi="Times New Roman"/>
          <w:b/>
          <w:sz w:val="24"/>
          <w:szCs w:val="24"/>
        </w:rPr>
      </w:pPr>
      <w:bookmarkStart w:id="38" w:name="_Toc217055468"/>
      <w:bookmarkStart w:id="39" w:name="_Toc37899079"/>
      <w:bookmarkStart w:id="40" w:name="_Toc53213210"/>
      <w:r w:rsidRPr="00C25CFF">
        <w:rPr>
          <w:rFonts w:ascii="Times New Roman" w:hAnsi="Times New Roman"/>
          <w:b/>
          <w:sz w:val="24"/>
          <w:szCs w:val="24"/>
        </w:rPr>
        <w:t>6.</w:t>
      </w:r>
      <w:r w:rsidR="00081FB4" w:rsidRPr="00C25CFF">
        <w:rPr>
          <w:rFonts w:ascii="Times New Roman" w:hAnsi="Times New Roman"/>
          <w:b/>
          <w:sz w:val="24"/>
          <w:szCs w:val="24"/>
        </w:rPr>
        <w:t>4</w:t>
      </w:r>
      <w:r w:rsidRPr="00C25CFF">
        <w:rPr>
          <w:rFonts w:ascii="Times New Roman" w:hAnsi="Times New Roman"/>
          <w:b/>
          <w:sz w:val="24"/>
          <w:szCs w:val="24"/>
        </w:rPr>
        <w:t xml:space="preserve"> Правила оформления ссылок</w:t>
      </w:r>
      <w:bookmarkEnd w:id="38"/>
      <w:bookmarkEnd w:id="39"/>
      <w:bookmarkEnd w:id="40"/>
    </w:p>
    <w:p w14:paraId="6171CF7D"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color w:val="000000"/>
          <w:sz w:val="24"/>
          <w:szCs w:val="24"/>
        </w:rPr>
        <w:t xml:space="preserve">Ссылки на источники употребляют </w:t>
      </w:r>
      <w:r w:rsidR="001E1BE9" w:rsidRPr="00C25CFF">
        <w:rPr>
          <w:rFonts w:ascii="Times New Roman" w:hAnsi="Times New Roman"/>
          <w:color w:val="000000"/>
          <w:sz w:val="24"/>
          <w:szCs w:val="24"/>
        </w:rPr>
        <w:t xml:space="preserve">в тексте </w:t>
      </w:r>
      <w:r w:rsidRPr="00C25CFF">
        <w:rPr>
          <w:rFonts w:ascii="Times New Roman" w:hAnsi="Times New Roman"/>
          <w:color w:val="000000"/>
          <w:sz w:val="24"/>
          <w:szCs w:val="24"/>
        </w:rPr>
        <w:t>при:</w:t>
      </w:r>
    </w:p>
    <w:p w14:paraId="6631DCED"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color w:val="000000"/>
          <w:sz w:val="24"/>
          <w:szCs w:val="24"/>
        </w:rPr>
        <w:t>- цитировании;</w:t>
      </w:r>
    </w:p>
    <w:p w14:paraId="21F56D3B"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color w:val="000000"/>
          <w:sz w:val="24"/>
          <w:szCs w:val="24"/>
        </w:rPr>
        <w:t>- заимствовании положений, формул, таблиц, иллюстраций;</w:t>
      </w:r>
    </w:p>
    <w:p w14:paraId="5F6C30F2"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color w:val="000000"/>
          <w:sz w:val="24"/>
          <w:szCs w:val="24"/>
        </w:rPr>
        <w:t>- необходимости указания на источник, в котором более полно изложен рассматриваемый вопрос;</w:t>
      </w:r>
    </w:p>
    <w:p w14:paraId="549E9CD0"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color w:val="000000"/>
          <w:sz w:val="24"/>
          <w:szCs w:val="24"/>
        </w:rPr>
        <w:t>- анализе опубликованных работ.</w:t>
      </w:r>
    </w:p>
    <w:p w14:paraId="63F2BCCA"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В </w:t>
      </w:r>
      <w:r w:rsidR="001E1BE9" w:rsidRPr="00C25CFF">
        <w:rPr>
          <w:rFonts w:ascii="Times New Roman" w:hAnsi="Times New Roman"/>
          <w:sz w:val="24"/>
          <w:szCs w:val="24"/>
        </w:rPr>
        <w:t xml:space="preserve">тексте ВКР студентов под руководством научных руководителей </w:t>
      </w:r>
      <w:r w:rsidR="00C62977">
        <w:rPr>
          <w:rFonts w:ascii="Times New Roman" w:hAnsi="Times New Roman"/>
          <w:sz w:val="24"/>
          <w:szCs w:val="24"/>
        </w:rPr>
        <w:t>Д</w:t>
      </w:r>
      <w:r w:rsidRPr="00C25CFF">
        <w:rPr>
          <w:rFonts w:ascii="Times New Roman" w:hAnsi="Times New Roman"/>
          <w:sz w:val="24"/>
          <w:szCs w:val="24"/>
        </w:rPr>
        <w:t>епартамент</w:t>
      </w:r>
      <w:r w:rsidR="001E1BE9" w:rsidRPr="00C25CFF">
        <w:rPr>
          <w:rFonts w:ascii="Times New Roman" w:hAnsi="Times New Roman"/>
          <w:sz w:val="24"/>
          <w:szCs w:val="24"/>
        </w:rPr>
        <w:t>а</w:t>
      </w:r>
      <w:r w:rsidR="00C62977">
        <w:rPr>
          <w:rFonts w:ascii="Times New Roman" w:hAnsi="Times New Roman"/>
          <w:sz w:val="24"/>
          <w:szCs w:val="24"/>
        </w:rPr>
        <w:t xml:space="preserve"> государственного администрирования </w:t>
      </w:r>
      <w:r w:rsidR="001E1BE9" w:rsidRPr="00C25CFF">
        <w:rPr>
          <w:rFonts w:ascii="Times New Roman" w:hAnsi="Times New Roman"/>
          <w:sz w:val="24"/>
          <w:szCs w:val="24"/>
        </w:rPr>
        <w:t>НИУ ВШЭ-</w:t>
      </w:r>
      <w:r w:rsidRPr="00C25CFF">
        <w:rPr>
          <w:rFonts w:ascii="Times New Roman" w:hAnsi="Times New Roman"/>
          <w:sz w:val="24"/>
          <w:szCs w:val="24"/>
        </w:rPr>
        <w:t xml:space="preserve">Санкт-Петербург, </w:t>
      </w:r>
      <w:r w:rsidR="001E1BE9" w:rsidRPr="00C25CFF">
        <w:rPr>
          <w:rFonts w:ascii="Times New Roman" w:hAnsi="Times New Roman"/>
          <w:sz w:val="24"/>
          <w:szCs w:val="24"/>
        </w:rPr>
        <w:t xml:space="preserve">как правило, </w:t>
      </w:r>
      <w:r w:rsidRPr="00C25CFF">
        <w:rPr>
          <w:rFonts w:ascii="Times New Roman" w:hAnsi="Times New Roman"/>
          <w:sz w:val="24"/>
          <w:szCs w:val="24"/>
        </w:rPr>
        <w:t xml:space="preserve">используются </w:t>
      </w:r>
      <w:r w:rsidRPr="00C25CFF">
        <w:rPr>
          <w:rFonts w:ascii="Times New Roman" w:hAnsi="Times New Roman"/>
          <w:b/>
          <w:sz w:val="24"/>
          <w:szCs w:val="24"/>
        </w:rPr>
        <w:t>п</w:t>
      </w:r>
      <w:r w:rsidRPr="00C25CFF">
        <w:rPr>
          <w:rFonts w:ascii="Times New Roman" w:hAnsi="Times New Roman"/>
          <w:b/>
          <w:bCs/>
          <w:sz w:val="24"/>
          <w:szCs w:val="24"/>
        </w:rPr>
        <w:t>одстрочные ссылки</w:t>
      </w:r>
      <w:r w:rsidR="00C62977">
        <w:rPr>
          <w:rFonts w:ascii="Times New Roman" w:hAnsi="Times New Roman"/>
          <w:b/>
          <w:bCs/>
          <w:sz w:val="24"/>
          <w:szCs w:val="24"/>
        </w:rPr>
        <w:t xml:space="preserve">, </w:t>
      </w:r>
      <w:r w:rsidRPr="00C25CFF">
        <w:rPr>
          <w:rFonts w:ascii="Times New Roman" w:hAnsi="Times New Roman"/>
          <w:sz w:val="24"/>
          <w:szCs w:val="24"/>
        </w:rPr>
        <w:t xml:space="preserve"> т.е. ссылки, располагающиеся внизу страницы, под основным текстом в отчерченном колонтитуле. Подстрочные ссылки нумеруют единообразно для всего документа: применяют нумерацию ссылок на </w:t>
      </w:r>
      <w:r w:rsidRPr="00C25CFF">
        <w:rPr>
          <w:rFonts w:ascii="Times New Roman" w:hAnsi="Times New Roman"/>
          <w:b/>
          <w:sz w:val="24"/>
          <w:szCs w:val="24"/>
        </w:rPr>
        <w:t>каждой странице</w:t>
      </w:r>
      <w:r w:rsidRPr="00C25CFF">
        <w:rPr>
          <w:rFonts w:ascii="Times New Roman" w:hAnsi="Times New Roman"/>
          <w:sz w:val="24"/>
          <w:szCs w:val="24"/>
        </w:rPr>
        <w:t xml:space="preserve">. </w:t>
      </w:r>
    </w:p>
    <w:p w14:paraId="72417A6E"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В ссылке указываются:</w:t>
      </w:r>
    </w:p>
    <w:p w14:paraId="5502C120"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b/>
          <w:sz w:val="24"/>
          <w:szCs w:val="24"/>
        </w:rPr>
        <w:t>Фамилия и инициалы автора. Название. – Город (сокращенно).</w:t>
      </w:r>
      <w:r w:rsidR="006E4CBF">
        <w:rPr>
          <w:rFonts w:ascii="Times New Roman" w:hAnsi="Times New Roman"/>
          <w:b/>
          <w:sz w:val="24"/>
          <w:szCs w:val="24"/>
        </w:rPr>
        <w:t xml:space="preserve"> </w:t>
      </w:r>
      <w:r w:rsidRPr="00C25CFF">
        <w:rPr>
          <w:rFonts w:ascii="Times New Roman" w:hAnsi="Times New Roman"/>
          <w:b/>
          <w:sz w:val="24"/>
          <w:szCs w:val="24"/>
        </w:rPr>
        <w:t>,  год издания. Цитируемая страница.</w:t>
      </w:r>
      <w:r w:rsidRPr="00C25CFF">
        <w:rPr>
          <w:rFonts w:ascii="Times New Roman" w:hAnsi="Times New Roman"/>
          <w:sz w:val="24"/>
          <w:szCs w:val="24"/>
        </w:rPr>
        <w:t xml:space="preserve"> Например:</w:t>
      </w:r>
    </w:p>
    <w:p w14:paraId="65B7C981"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r w:rsidRPr="00C25CFF">
        <w:rPr>
          <w:rFonts w:ascii="Times New Roman" w:hAnsi="Times New Roman"/>
          <w:sz w:val="24"/>
          <w:szCs w:val="24"/>
        </w:rPr>
        <w:t>Как указывает Платон, государство «возникает, когда каждый из нас не может удовлетворить сам себя, но нуждается еще во многом; его создают наши потребности»</w:t>
      </w:r>
      <w:r w:rsidRPr="00C25CFF">
        <w:rPr>
          <w:rFonts w:ascii="Times New Roman" w:hAnsi="Times New Roman"/>
          <w:sz w:val="24"/>
          <w:szCs w:val="24"/>
          <w:vertAlign w:val="superscript"/>
        </w:rPr>
        <w:t>1</w:t>
      </w:r>
      <w:r w:rsidRPr="00C25CFF">
        <w:rPr>
          <w:rFonts w:ascii="Times New Roman" w:hAnsi="Times New Roman"/>
          <w:sz w:val="24"/>
          <w:szCs w:val="24"/>
        </w:rPr>
        <w:t xml:space="preserve">. </w:t>
      </w:r>
    </w:p>
    <w:p w14:paraId="56BA54BF"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C25CFF">
        <w:rPr>
          <w:rFonts w:ascii="Times New Roman" w:hAnsi="Times New Roman"/>
          <w:sz w:val="24"/>
          <w:szCs w:val="24"/>
        </w:rPr>
        <w:t>_________________________</w:t>
      </w:r>
    </w:p>
    <w:p w14:paraId="4551F908"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r w:rsidRPr="00C25CFF">
        <w:rPr>
          <w:rFonts w:ascii="Times New Roman" w:hAnsi="Times New Roman"/>
          <w:sz w:val="24"/>
          <w:szCs w:val="24"/>
          <w:vertAlign w:val="superscript"/>
        </w:rPr>
        <w:t xml:space="preserve">1 </w:t>
      </w:r>
      <w:r w:rsidRPr="00C25CFF">
        <w:rPr>
          <w:rFonts w:ascii="Times New Roman" w:hAnsi="Times New Roman"/>
          <w:sz w:val="24"/>
          <w:szCs w:val="24"/>
        </w:rPr>
        <w:t>Платон. Государство. – М., 2006. С. 47.</w:t>
      </w:r>
    </w:p>
    <w:p w14:paraId="74CB72FB" w14:textId="77777777" w:rsidR="00025501" w:rsidRPr="00C25CFF" w:rsidRDefault="00025501" w:rsidP="002F5AA0">
      <w:pPr>
        <w:spacing w:after="0" w:line="240" w:lineRule="auto"/>
        <w:ind w:firstLine="720"/>
        <w:jc w:val="both"/>
        <w:rPr>
          <w:rFonts w:ascii="Times New Roman" w:hAnsi="Times New Roman"/>
          <w:sz w:val="24"/>
          <w:szCs w:val="24"/>
        </w:rPr>
      </w:pPr>
    </w:p>
    <w:p w14:paraId="3C070789"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color w:val="000000"/>
          <w:sz w:val="24"/>
          <w:szCs w:val="24"/>
        </w:rPr>
        <w:t xml:space="preserve">При оформлении ссылок на </w:t>
      </w:r>
      <w:r w:rsidRPr="00C25CFF">
        <w:rPr>
          <w:rFonts w:ascii="Times New Roman" w:hAnsi="Times New Roman"/>
          <w:b/>
          <w:color w:val="000000"/>
          <w:sz w:val="24"/>
          <w:szCs w:val="24"/>
        </w:rPr>
        <w:t>электронные ресурсы</w:t>
      </w:r>
      <w:r w:rsidRPr="00C25CFF">
        <w:rPr>
          <w:rFonts w:ascii="Times New Roman" w:hAnsi="Times New Roman"/>
          <w:color w:val="000000"/>
          <w:sz w:val="24"/>
          <w:szCs w:val="24"/>
        </w:rPr>
        <w:t xml:space="preserve"> (электронные документы, базы данных, порталы, сайты, </w:t>
      </w:r>
      <w:r w:rsidRPr="00C25CFF">
        <w:rPr>
          <w:rFonts w:ascii="Times New Roman" w:hAnsi="Times New Roman"/>
          <w:color w:val="000000"/>
          <w:sz w:val="24"/>
          <w:szCs w:val="24"/>
          <w:lang w:val="en-US"/>
        </w:rPr>
        <w:t>web</w:t>
      </w:r>
      <w:r w:rsidRPr="00C25CFF">
        <w:rPr>
          <w:rFonts w:ascii="Times New Roman" w:hAnsi="Times New Roman"/>
          <w:color w:val="000000"/>
          <w:sz w:val="24"/>
          <w:szCs w:val="24"/>
        </w:rPr>
        <w:t xml:space="preserve">-страницы, форумы и т.д.) обязательными являются </w:t>
      </w:r>
      <w:r w:rsidRPr="00C25CFF">
        <w:rPr>
          <w:rFonts w:ascii="Times New Roman" w:hAnsi="Times New Roman"/>
          <w:b/>
          <w:sz w:val="24"/>
          <w:szCs w:val="24"/>
        </w:rPr>
        <w:t>обозначение «</w:t>
      </w:r>
      <w:r w:rsidRPr="00C25CFF">
        <w:rPr>
          <w:rFonts w:ascii="Times New Roman" w:hAnsi="Times New Roman"/>
          <w:b/>
          <w:sz w:val="24"/>
          <w:szCs w:val="24"/>
          <w:lang w:val="en-US"/>
        </w:rPr>
        <w:t>URL</w:t>
      </w:r>
      <w:r w:rsidRPr="00C25CFF">
        <w:rPr>
          <w:rFonts w:ascii="Times New Roman" w:hAnsi="Times New Roman"/>
          <w:b/>
          <w:sz w:val="24"/>
          <w:szCs w:val="24"/>
        </w:rPr>
        <w:t>»</w:t>
      </w:r>
      <w:r w:rsidRPr="00C25CFF">
        <w:rPr>
          <w:rFonts w:ascii="Times New Roman" w:hAnsi="Times New Roman"/>
          <w:sz w:val="24"/>
          <w:szCs w:val="24"/>
        </w:rPr>
        <w:t xml:space="preserve"> перед адресом сайта и </w:t>
      </w:r>
      <w:r w:rsidRPr="00C25CFF">
        <w:rPr>
          <w:rFonts w:ascii="Times New Roman" w:hAnsi="Times New Roman"/>
          <w:b/>
          <w:sz w:val="24"/>
          <w:szCs w:val="24"/>
        </w:rPr>
        <w:t>дата обращения к странице</w:t>
      </w:r>
      <w:r w:rsidRPr="00C25CFF">
        <w:rPr>
          <w:rFonts w:ascii="Times New Roman" w:hAnsi="Times New Roman"/>
          <w:sz w:val="24"/>
          <w:szCs w:val="24"/>
        </w:rPr>
        <w:t>. Например:</w:t>
      </w:r>
    </w:p>
    <w:p w14:paraId="74B8F273"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Ходачек А.М. Политика Евросоюза станет жестче. </w:t>
      </w:r>
      <w:r w:rsidRPr="00C25CFF">
        <w:rPr>
          <w:rFonts w:ascii="Times New Roman" w:hAnsi="Times New Roman"/>
          <w:sz w:val="24"/>
          <w:szCs w:val="24"/>
          <w:lang w:val="en-US"/>
        </w:rPr>
        <w:t>URL</w:t>
      </w:r>
      <w:r w:rsidRPr="00C25CFF">
        <w:rPr>
          <w:rFonts w:ascii="Times New Roman" w:hAnsi="Times New Roman"/>
          <w:sz w:val="24"/>
          <w:szCs w:val="24"/>
        </w:rPr>
        <w:t xml:space="preserve">: </w:t>
      </w:r>
      <w:r w:rsidRPr="00C25CFF">
        <w:rPr>
          <w:rFonts w:ascii="Times New Roman" w:hAnsi="Times New Roman"/>
          <w:sz w:val="24"/>
          <w:szCs w:val="24"/>
          <w:lang w:val="en-US"/>
        </w:rPr>
        <w:t>http</w:t>
      </w:r>
      <w:r w:rsidRPr="00C25CFF">
        <w:rPr>
          <w:rFonts w:ascii="Times New Roman" w:hAnsi="Times New Roman"/>
          <w:sz w:val="24"/>
          <w:szCs w:val="24"/>
        </w:rPr>
        <w:t>://</w:t>
      </w:r>
      <w:r w:rsidRPr="00C25CFF">
        <w:rPr>
          <w:rFonts w:ascii="Times New Roman" w:hAnsi="Times New Roman"/>
          <w:sz w:val="24"/>
          <w:szCs w:val="24"/>
          <w:lang w:val="en-US"/>
        </w:rPr>
        <w:t>www</w:t>
      </w:r>
      <w:r w:rsidRPr="00C25CFF">
        <w:rPr>
          <w:rFonts w:ascii="Times New Roman" w:hAnsi="Times New Roman"/>
          <w:sz w:val="24"/>
          <w:szCs w:val="24"/>
        </w:rPr>
        <w:t>.</w:t>
      </w:r>
      <w:proofErr w:type="spellStart"/>
      <w:r w:rsidRPr="00C25CFF">
        <w:rPr>
          <w:rFonts w:ascii="Times New Roman" w:hAnsi="Times New Roman"/>
          <w:sz w:val="24"/>
          <w:szCs w:val="24"/>
          <w:lang w:val="en-US"/>
        </w:rPr>
        <w:t>hse</w:t>
      </w:r>
      <w:proofErr w:type="spellEnd"/>
      <w:r w:rsidRPr="00C25CFF">
        <w:rPr>
          <w:rFonts w:ascii="Times New Roman" w:hAnsi="Times New Roman"/>
          <w:sz w:val="24"/>
          <w:szCs w:val="24"/>
        </w:rPr>
        <w:t>.</w:t>
      </w:r>
      <w:proofErr w:type="spellStart"/>
      <w:r w:rsidRPr="00C25CFF">
        <w:rPr>
          <w:rFonts w:ascii="Times New Roman" w:hAnsi="Times New Roman"/>
          <w:sz w:val="24"/>
          <w:szCs w:val="24"/>
          <w:lang w:val="en-US"/>
        </w:rPr>
        <w:t>spb</w:t>
      </w:r>
      <w:proofErr w:type="spellEnd"/>
      <w:r w:rsidRPr="00C25CFF">
        <w:rPr>
          <w:rFonts w:ascii="Times New Roman" w:hAnsi="Times New Roman"/>
          <w:sz w:val="24"/>
          <w:szCs w:val="24"/>
        </w:rPr>
        <w:t>.</w:t>
      </w:r>
      <w:proofErr w:type="spellStart"/>
      <w:r w:rsidRPr="00C25CFF">
        <w:rPr>
          <w:rFonts w:ascii="Times New Roman" w:hAnsi="Times New Roman"/>
          <w:sz w:val="24"/>
          <w:szCs w:val="24"/>
          <w:lang w:val="en-US"/>
        </w:rPr>
        <w:t>ru</w:t>
      </w:r>
      <w:proofErr w:type="spellEnd"/>
      <w:r w:rsidRPr="00C25CFF">
        <w:rPr>
          <w:rFonts w:ascii="Times New Roman" w:hAnsi="Times New Roman"/>
          <w:sz w:val="24"/>
          <w:szCs w:val="24"/>
        </w:rPr>
        <w:t>/</w:t>
      </w:r>
      <w:r w:rsidRPr="00C25CFF">
        <w:rPr>
          <w:rFonts w:ascii="Times New Roman" w:hAnsi="Times New Roman"/>
          <w:sz w:val="24"/>
          <w:szCs w:val="24"/>
          <w:lang w:val="en-US"/>
        </w:rPr>
        <w:t>science</w:t>
      </w:r>
      <w:r w:rsidRPr="00C25CFF">
        <w:rPr>
          <w:rFonts w:ascii="Times New Roman" w:hAnsi="Times New Roman"/>
          <w:sz w:val="24"/>
          <w:szCs w:val="24"/>
        </w:rPr>
        <w:t>/</w:t>
      </w:r>
      <w:r w:rsidRPr="00C25CFF">
        <w:rPr>
          <w:rFonts w:ascii="Times New Roman" w:hAnsi="Times New Roman"/>
          <w:sz w:val="24"/>
          <w:szCs w:val="24"/>
          <w:lang w:val="en-US"/>
        </w:rPr>
        <w:t>publications</w:t>
      </w:r>
      <w:r w:rsidRPr="00C25CFF">
        <w:rPr>
          <w:rFonts w:ascii="Times New Roman" w:hAnsi="Times New Roman"/>
          <w:sz w:val="24"/>
          <w:szCs w:val="24"/>
        </w:rPr>
        <w:t>/20100526.</w:t>
      </w:r>
      <w:proofErr w:type="spellStart"/>
      <w:r w:rsidRPr="00C25CFF">
        <w:rPr>
          <w:rFonts w:ascii="Times New Roman" w:hAnsi="Times New Roman"/>
          <w:sz w:val="24"/>
          <w:szCs w:val="24"/>
          <w:lang w:val="en-US"/>
        </w:rPr>
        <w:t>phtml</w:t>
      </w:r>
      <w:proofErr w:type="spellEnd"/>
      <w:r w:rsidRPr="00C25CFF">
        <w:rPr>
          <w:rFonts w:ascii="Times New Roman" w:hAnsi="Times New Roman"/>
          <w:sz w:val="24"/>
          <w:szCs w:val="24"/>
        </w:rPr>
        <w:t xml:space="preserve"> (дата обращения: 21.09.2010).</w:t>
      </w:r>
    </w:p>
    <w:p w14:paraId="763A2441"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Если необходимо сослаться на несколько источников (комплексная ссылка), </w:t>
      </w:r>
      <w:r w:rsidR="006E4CBF">
        <w:rPr>
          <w:rFonts w:ascii="Times New Roman" w:hAnsi="Times New Roman"/>
          <w:sz w:val="24"/>
          <w:szCs w:val="24"/>
        </w:rPr>
        <w:t xml:space="preserve">то </w:t>
      </w:r>
      <w:r w:rsidRPr="00C25CFF">
        <w:rPr>
          <w:rFonts w:ascii="Times New Roman" w:hAnsi="Times New Roman"/>
          <w:sz w:val="24"/>
          <w:szCs w:val="24"/>
        </w:rPr>
        <w:t>их отделяют друг от друга точкой с запятой с пробелами и располагают в алфавитном или хронологическом порядке.</w:t>
      </w:r>
    </w:p>
    <w:p w14:paraId="2F8DC2D5"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C25CFF">
        <w:rPr>
          <w:rFonts w:ascii="Times New Roman" w:hAnsi="Times New Roman"/>
          <w:sz w:val="24"/>
          <w:szCs w:val="24"/>
          <w:vertAlign w:val="superscript"/>
        </w:rPr>
        <w:t xml:space="preserve">1 </w:t>
      </w:r>
      <w:r w:rsidRPr="00C25CFF">
        <w:rPr>
          <w:rFonts w:ascii="Times New Roman" w:hAnsi="Times New Roman"/>
          <w:sz w:val="24"/>
          <w:szCs w:val="24"/>
        </w:rPr>
        <w:t>Аристотель. Политика. – М., 2008. С. 123-129</w:t>
      </w:r>
      <w:r w:rsidRPr="00C25CFF">
        <w:rPr>
          <w:rFonts w:ascii="Times New Roman" w:hAnsi="Times New Roman"/>
          <w:b/>
          <w:sz w:val="24"/>
          <w:szCs w:val="24"/>
          <w:u w:val="single"/>
        </w:rPr>
        <w:t xml:space="preserve"> ; </w:t>
      </w:r>
      <w:r w:rsidRPr="00C25CFF">
        <w:rPr>
          <w:rFonts w:ascii="Times New Roman" w:hAnsi="Times New Roman"/>
          <w:sz w:val="24"/>
          <w:szCs w:val="24"/>
        </w:rPr>
        <w:t>Платон. Государство. – М., 2006. С. 47.</w:t>
      </w:r>
    </w:p>
    <w:p w14:paraId="6C782A89"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b/>
          <w:sz w:val="24"/>
          <w:szCs w:val="24"/>
        </w:rPr>
        <w:t>Повторную ссылку</w:t>
      </w:r>
      <w:r w:rsidRPr="00C25CFF">
        <w:rPr>
          <w:rFonts w:ascii="Times New Roman" w:hAnsi="Times New Roman"/>
          <w:sz w:val="24"/>
          <w:szCs w:val="24"/>
        </w:rPr>
        <w:t xml:space="preserve"> на один и тот же источник приводят в сокращенной форме:</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61"/>
      </w:tblGrid>
      <w:tr w:rsidR="00025501" w:rsidRPr="0091467A" w14:paraId="12D17F7A" w14:textId="77777777" w:rsidTr="002F5AA0">
        <w:tc>
          <w:tcPr>
            <w:tcW w:w="4815" w:type="dxa"/>
          </w:tcPr>
          <w:p w14:paraId="5904BCB5"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Первое упоминание в тексте</w:t>
            </w:r>
          </w:p>
        </w:tc>
        <w:tc>
          <w:tcPr>
            <w:tcW w:w="4561" w:type="dxa"/>
          </w:tcPr>
          <w:p w14:paraId="25C85E2C"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vertAlign w:val="superscript"/>
              </w:rPr>
              <w:t xml:space="preserve">1 </w:t>
            </w:r>
            <w:r w:rsidRPr="00C25CFF">
              <w:rPr>
                <w:rFonts w:ascii="Times New Roman" w:hAnsi="Times New Roman"/>
                <w:sz w:val="24"/>
                <w:szCs w:val="24"/>
              </w:rPr>
              <w:t>Васильев С.В. Инновационный маркетинг. – М., 2005. С. 28.</w:t>
            </w:r>
          </w:p>
        </w:tc>
      </w:tr>
      <w:tr w:rsidR="00025501" w:rsidRPr="0091467A" w14:paraId="49E938D2" w14:textId="77777777" w:rsidTr="002F5AA0">
        <w:tc>
          <w:tcPr>
            <w:tcW w:w="4815" w:type="dxa"/>
          </w:tcPr>
          <w:p w14:paraId="0A14155C"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Повторное упоминание в тексте</w:t>
            </w:r>
          </w:p>
        </w:tc>
        <w:tc>
          <w:tcPr>
            <w:tcW w:w="4561" w:type="dxa"/>
          </w:tcPr>
          <w:p w14:paraId="3F841A14"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vertAlign w:val="superscript"/>
              </w:rPr>
              <w:t xml:space="preserve">1 </w:t>
            </w:r>
            <w:r w:rsidRPr="00C25CFF">
              <w:rPr>
                <w:rFonts w:ascii="Times New Roman" w:hAnsi="Times New Roman"/>
                <w:sz w:val="24"/>
                <w:szCs w:val="24"/>
              </w:rPr>
              <w:t>Васильев С.В. Инновационный маркетинг. С. 55-56</w:t>
            </w:r>
          </w:p>
        </w:tc>
      </w:tr>
      <w:tr w:rsidR="00025501" w:rsidRPr="0091467A" w14:paraId="10ED59A8" w14:textId="77777777" w:rsidTr="002F5AA0">
        <w:tc>
          <w:tcPr>
            <w:tcW w:w="4815" w:type="dxa"/>
          </w:tcPr>
          <w:p w14:paraId="1335BC0A"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Упоминание одного и того же источника подряд; цитируемая страница меняется</w:t>
            </w:r>
          </w:p>
        </w:tc>
        <w:tc>
          <w:tcPr>
            <w:tcW w:w="4561" w:type="dxa"/>
          </w:tcPr>
          <w:p w14:paraId="0F7B86C1"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vertAlign w:val="superscript"/>
              </w:rPr>
              <w:t xml:space="preserve">2 </w:t>
            </w:r>
            <w:r w:rsidRPr="00C25CFF">
              <w:rPr>
                <w:rFonts w:ascii="Times New Roman" w:hAnsi="Times New Roman"/>
                <w:sz w:val="24"/>
                <w:szCs w:val="24"/>
              </w:rPr>
              <w:t>Там же*. С. 178</w:t>
            </w:r>
          </w:p>
        </w:tc>
      </w:tr>
      <w:tr w:rsidR="00025501" w:rsidRPr="0091467A" w14:paraId="29E12859" w14:textId="77777777" w:rsidTr="002F5AA0">
        <w:tc>
          <w:tcPr>
            <w:tcW w:w="4815" w:type="dxa"/>
          </w:tcPr>
          <w:p w14:paraId="7C9536B4"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rPr>
              <w:t>Упоминание одного и того же источника подряд; цитируемая страница повторяется</w:t>
            </w:r>
          </w:p>
        </w:tc>
        <w:tc>
          <w:tcPr>
            <w:tcW w:w="4561" w:type="dxa"/>
          </w:tcPr>
          <w:p w14:paraId="03608BD5" w14:textId="77777777" w:rsidR="00025501" w:rsidRPr="00C25CFF" w:rsidRDefault="00025501" w:rsidP="00025501">
            <w:pPr>
              <w:spacing w:after="0" w:line="240" w:lineRule="auto"/>
              <w:jc w:val="both"/>
              <w:rPr>
                <w:rFonts w:ascii="Times New Roman" w:hAnsi="Times New Roman"/>
                <w:sz w:val="24"/>
                <w:szCs w:val="24"/>
              </w:rPr>
            </w:pPr>
            <w:r w:rsidRPr="00C25CFF">
              <w:rPr>
                <w:rFonts w:ascii="Times New Roman" w:hAnsi="Times New Roman"/>
                <w:sz w:val="24"/>
                <w:szCs w:val="24"/>
                <w:vertAlign w:val="superscript"/>
              </w:rPr>
              <w:t xml:space="preserve">2 </w:t>
            </w:r>
            <w:r w:rsidRPr="00C25CFF">
              <w:rPr>
                <w:rFonts w:ascii="Times New Roman" w:hAnsi="Times New Roman"/>
                <w:sz w:val="24"/>
                <w:szCs w:val="24"/>
              </w:rPr>
              <w:t>Там же*.</w:t>
            </w:r>
          </w:p>
        </w:tc>
      </w:tr>
    </w:tbl>
    <w:p w14:paraId="3DD59A20" w14:textId="77777777" w:rsidR="00025501" w:rsidRPr="00C25CFF" w:rsidRDefault="00025501" w:rsidP="002F5AA0">
      <w:pPr>
        <w:spacing w:after="0" w:line="240" w:lineRule="auto"/>
        <w:ind w:firstLine="709"/>
        <w:jc w:val="both"/>
        <w:rPr>
          <w:rFonts w:ascii="Times New Roman" w:hAnsi="Times New Roman"/>
          <w:sz w:val="24"/>
          <w:szCs w:val="24"/>
        </w:rPr>
      </w:pPr>
      <w:r w:rsidRPr="00C25CFF">
        <w:rPr>
          <w:rFonts w:ascii="Times New Roman" w:hAnsi="Times New Roman"/>
          <w:sz w:val="24"/>
          <w:szCs w:val="24"/>
        </w:rPr>
        <w:t>*Для англоязычных источников – «</w:t>
      </w:r>
      <w:r w:rsidRPr="00C25CFF">
        <w:rPr>
          <w:rFonts w:ascii="Times New Roman" w:hAnsi="Times New Roman"/>
          <w:sz w:val="24"/>
          <w:szCs w:val="24"/>
          <w:lang w:val="en-US"/>
        </w:rPr>
        <w:t>Ibid</w:t>
      </w:r>
      <w:r w:rsidRPr="00C25CFF">
        <w:rPr>
          <w:rFonts w:ascii="Times New Roman" w:hAnsi="Times New Roman"/>
          <w:sz w:val="24"/>
          <w:szCs w:val="24"/>
        </w:rPr>
        <w:t>»</w:t>
      </w:r>
    </w:p>
    <w:p w14:paraId="46869584" w14:textId="77777777" w:rsidR="00025501" w:rsidRPr="00C25CFF"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Если текст цитируется не по первоисточнику, а по другому изданию или по иному документу, то ссылку следует начинать словами «Цит. по: », «Цит. по кн.: »; «Цит. по ст.: », «Приводится по: » и далее указывать источник заимствования.</w:t>
      </w:r>
    </w:p>
    <w:p w14:paraId="3422C544" w14:textId="77777777" w:rsidR="00CA17C5" w:rsidRDefault="00025501" w:rsidP="002F5AA0">
      <w:pPr>
        <w:spacing w:after="0" w:line="240" w:lineRule="auto"/>
        <w:ind w:firstLine="720"/>
        <w:jc w:val="both"/>
        <w:rPr>
          <w:rFonts w:ascii="Times New Roman" w:hAnsi="Times New Roman"/>
          <w:sz w:val="24"/>
          <w:szCs w:val="24"/>
        </w:rPr>
      </w:pPr>
      <w:r w:rsidRPr="00C25CFF">
        <w:rPr>
          <w:rFonts w:ascii="Times New Roman" w:hAnsi="Times New Roman"/>
          <w:sz w:val="24"/>
          <w:szCs w:val="24"/>
        </w:rPr>
        <w:t>Когда нужно подчеркнуть, что источник, на который делается ссылка, – лишь один из многих, где подтверждается (высказывается, иллюстрируется) положение основного текста, то в таких случаях используют слова «См., например: », «См., в частности: ». Если ссылка приводится для сравнения, поясняют «Ср.: ».</w:t>
      </w:r>
    </w:p>
    <w:p w14:paraId="34F69327" w14:textId="77777777" w:rsidR="00AA6F19" w:rsidRDefault="00AA6F19" w:rsidP="002F5AA0">
      <w:pPr>
        <w:jc w:val="both"/>
        <w:rPr>
          <w:rFonts w:ascii="Times New Roman" w:hAnsi="Times New Roman"/>
          <w:b/>
          <w:bCs/>
          <w:sz w:val="24"/>
          <w:szCs w:val="24"/>
        </w:rPr>
      </w:pPr>
    </w:p>
    <w:p w14:paraId="727803A6" w14:textId="77777777" w:rsidR="00CA17C5" w:rsidRPr="00CA17C5" w:rsidRDefault="0096240A" w:rsidP="0096240A">
      <w:pPr>
        <w:keepNext/>
        <w:spacing w:after="0" w:line="240" w:lineRule="auto"/>
        <w:jc w:val="center"/>
        <w:outlineLvl w:val="1"/>
        <w:rPr>
          <w:rFonts w:ascii="Times New Roman" w:hAnsi="Times New Roman"/>
          <w:b/>
          <w:bCs/>
          <w:sz w:val="24"/>
          <w:szCs w:val="24"/>
        </w:rPr>
      </w:pPr>
      <w:bookmarkStart w:id="41" w:name="_Toc53213211"/>
      <w:r w:rsidRPr="00C25CFF">
        <w:rPr>
          <w:rFonts w:ascii="Times New Roman" w:hAnsi="Times New Roman"/>
          <w:b/>
          <w:sz w:val="24"/>
          <w:szCs w:val="24"/>
        </w:rPr>
        <w:t>6.</w:t>
      </w:r>
      <w:r>
        <w:rPr>
          <w:rFonts w:ascii="Times New Roman" w:hAnsi="Times New Roman"/>
          <w:b/>
          <w:sz w:val="24"/>
          <w:szCs w:val="24"/>
        </w:rPr>
        <w:t>5.</w:t>
      </w:r>
      <w:r w:rsidR="006E4CBF">
        <w:rPr>
          <w:rFonts w:ascii="Times New Roman" w:hAnsi="Times New Roman"/>
          <w:b/>
          <w:sz w:val="24"/>
          <w:szCs w:val="24"/>
        </w:rPr>
        <w:t xml:space="preserve"> </w:t>
      </w:r>
      <w:r w:rsidR="00CA17C5" w:rsidRPr="00AA6F19">
        <w:rPr>
          <w:rFonts w:ascii="Times New Roman" w:hAnsi="Times New Roman"/>
          <w:b/>
          <w:bCs/>
          <w:sz w:val="24"/>
          <w:szCs w:val="24"/>
        </w:rPr>
        <w:t>Аннотация</w:t>
      </w:r>
      <w:r w:rsidR="00CA17C5" w:rsidRPr="00CA17C5">
        <w:rPr>
          <w:rFonts w:ascii="Times New Roman" w:hAnsi="Times New Roman"/>
          <w:b/>
          <w:bCs/>
          <w:sz w:val="24"/>
          <w:szCs w:val="24"/>
        </w:rPr>
        <w:t xml:space="preserve"> в ВКР</w:t>
      </w:r>
      <w:bookmarkEnd w:id="41"/>
    </w:p>
    <w:p w14:paraId="0130F843" w14:textId="77777777" w:rsidR="00F255E6" w:rsidRDefault="006E4CBF" w:rsidP="00CE3037">
      <w:pPr>
        <w:widowControl w:val="0"/>
        <w:shd w:val="clear" w:color="auto" w:fill="FFFFFF"/>
        <w:tabs>
          <w:tab w:val="left" w:pos="547"/>
        </w:tabs>
        <w:autoSpaceDE w:val="0"/>
        <w:autoSpaceDN w:val="0"/>
        <w:adjustRightInd w:val="0"/>
        <w:spacing w:after="0" w:line="240" w:lineRule="auto"/>
        <w:jc w:val="both"/>
        <w:rPr>
          <w:rFonts w:ascii="Times New Roman" w:hAnsi="Times New Roman"/>
          <w:color w:val="000000"/>
          <w:spacing w:val="-6"/>
          <w:sz w:val="24"/>
          <w:szCs w:val="24"/>
        </w:rPr>
      </w:pPr>
      <w:r>
        <w:rPr>
          <w:rFonts w:ascii="Times New Roman" w:hAnsi="Times New Roman"/>
          <w:bCs/>
          <w:color w:val="000000"/>
          <w:spacing w:val="-7"/>
          <w:sz w:val="24"/>
          <w:szCs w:val="24"/>
        </w:rPr>
        <w:t xml:space="preserve">      </w:t>
      </w:r>
      <w:r w:rsidR="00AA6F19" w:rsidRPr="00AA6F19">
        <w:rPr>
          <w:rFonts w:ascii="Times New Roman" w:hAnsi="Times New Roman"/>
          <w:bCs/>
          <w:color w:val="000000"/>
          <w:spacing w:val="-7"/>
          <w:sz w:val="24"/>
          <w:szCs w:val="24"/>
        </w:rPr>
        <w:t xml:space="preserve">Аннотация   </w:t>
      </w:r>
      <w:r w:rsidR="00AA6F19" w:rsidRPr="00AA6F19">
        <w:rPr>
          <w:rFonts w:ascii="Times New Roman" w:hAnsi="Times New Roman"/>
          <w:bCs/>
          <w:color w:val="000000"/>
          <w:spacing w:val="2"/>
          <w:sz w:val="24"/>
          <w:szCs w:val="24"/>
        </w:rPr>
        <w:t>необходима</w:t>
      </w:r>
      <w:r w:rsidR="00AA6F19" w:rsidRPr="00AA6F19">
        <w:rPr>
          <w:rFonts w:ascii="Times New Roman" w:hAnsi="Times New Roman"/>
          <w:color w:val="000000"/>
          <w:spacing w:val="2"/>
          <w:sz w:val="24"/>
          <w:szCs w:val="24"/>
        </w:rPr>
        <w:t xml:space="preserve"> для формирования картотеки выполненных </w:t>
      </w:r>
      <w:r w:rsidR="00AA6F19">
        <w:rPr>
          <w:rFonts w:ascii="Times New Roman" w:hAnsi="Times New Roman"/>
          <w:color w:val="000000"/>
          <w:spacing w:val="2"/>
          <w:sz w:val="24"/>
          <w:szCs w:val="24"/>
        </w:rPr>
        <w:t xml:space="preserve">ВКР. </w:t>
      </w:r>
      <w:r w:rsidR="00B9540A">
        <w:rPr>
          <w:rFonts w:ascii="Times New Roman" w:hAnsi="Times New Roman"/>
          <w:color w:val="000000"/>
          <w:spacing w:val="2"/>
          <w:sz w:val="24"/>
          <w:szCs w:val="24"/>
        </w:rPr>
        <w:t xml:space="preserve">Она </w:t>
      </w:r>
      <w:r w:rsidR="00B9540A" w:rsidRPr="00AA6F19">
        <w:rPr>
          <w:rFonts w:ascii="Times New Roman" w:hAnsi="Times New Roman"/>
          <w:color w:val="000000"/>
          <w:sz w:val="24"/>
          <w:szCs w:val="24"/>
        </w:rPr>
        <w:t>должна</w:t>
      </w:r>
      <w:r w:rsidR="00AA6F19" w:rsidRPr="00AA6F19">
        <w:rPr>
          <w:rFonts w:ascii="Times New Roman" w:hAnsi="Times New Roman"/>
          <w:color w:val="000000"/>
          <w:spacing w:val="-7"/>
          <w:sz w:val="24"/>
          <w:szCs w:val="24"/>
        </w:rPr>
        <w:t xml:space="preserve"> в сжатой форме содержать информацию </w:t>
      </w:r>
      <w:r w:rsidR="00AA6F19" w:rsidRPr="00AA6F19">
        <w:rPr>
          <w:rFonts w:ascii="Times New Roman" w:hAnsi="Times New Roman"/>
          <w:color w:val="000000"/>
          <w:spacing w:val="-6"/>
          <w:sz w:val="24"/>
          <w:szCs w:val="24"/>
        </w:rPr>
        <w:t>об основных положениях</w:t>
      </w:r>
      <w:r w:rsidR="0096240A">
        <w:rPr>
          <w:rFonts w:ascii="Times New Roman" w:hAnsi="Times New Roman"/>
          <w:color w:val="000000"/>
          <w:spacing w:val="-6"/>
          <w:sz w:val="24"/>
          <w:szCs w:val="24"/>
        </w:rPr>
        <w:t xml:space="preserve"> </w:t>
      </w:r>
      <w:r w:rsidR="00AA6F19" w:rsidRPr="00AA6F19">
        <w:rPr>
          <w:rFonts w:ascii="Times New Roman" w:hAnsi="Times New Roman"/>
          <w:color w:val="000000"/>
          <w:spacing w:val="-6"/>
          <w:sz w:val="24"/>
          <w:szCs w:val="24"/>
        </w:rPr>
        <w:t>проведенного исследования.</w:t>
      </w:r>
    </w:p>
    <w:p w14:paraId="4EB0C6AE" w14:textId="77777777" w:rsidR="00AA6F19" w:rsidRPr="00AA6F19" w:rsidRDefault="00B9540A" w:rsidP="00CE3037">
      <w:pPr>
        <w:widowControl w:val="0"/>
        <w:shd w:val="clear" w:color="auto" w:fill="FFFFFF"/>
        <w:tabs>
          <w:tab w:val="left" w:pos="547"/>
        </w:tabs>
        <w:autoSpaceDE w:val="0"/>
        <w:autoSpaceDN w:val="0"/>
        <w:adjustRightInd w:val="0"/>
        <w:spacing w:after="0" w:line="240" w:lineRule="auto"/>
        <w:jc w:val="both"/>
        <w:rPr>
          <w:rFonts w:ascii="Times New Roman" w:hAnsi="Times New Roman"/>
          <w:sz w:val="24"/>
          <w:szCs w:val="24"/>
        </w:rPr>
      </w:pPr>
      <w:r w:rsidRPr="00AA6F19">
        <w:rPr>
          <w:rFonts w:ascii="Times New Roman" w:hAnsi="Times New Roman"/>
          <w:color w:val="000000"/>
          <w:spacing w:val="-6"/>
          <w:sz w:val="24"/>
          <w:szCs w:val="24"/>
        </w:rPr>
        <w:t xml:space="preserve">В </w:t>
      </w:r>
      <w:r>
        <w:rPr>
          <w:rFonts w:ascii="Times New Roman" w:hAnsi="Times New Roman"/>
          <w:color w:val="000000"/>
          <w:spacing w:val="-6"/>
          <w:sz w:val="24"/>
          <w:szCs w:val="24"/>
        </w:rPr>
        <w:t xml:space="preserve">ней </w:t>
      </w:r>
      <w:r w:rsidR="00AA6F19" w:rsidRPr="00AA6F19">
        <w:rPr>
          <w:rFonts w:ascii="Times New Roman" w:hAnsi="Times New Roman"/>
          <w:color w:val="000000"/>
          <w:spacing w:val="-6"/>
          <w:sz w:val="24"/>
          <w:szCs w:val="24"/>
        </w:rPr>
        <w:t>указывается:</w:t>
      </w:r>
    </w:p>
    <w:p w14:paraId="6EC2DEB8" w14:textId="77777777" w:rsidR="00AA6F19" w:rsidRPr="00AA6F19" w:rsidRDefault="00AA6F19" w:rsidP="009F6498">
      <w:pPr>
        <w:widowControl w:val="0"/>
        <w:numPr>
          <w:ilvl w:val="0"/>
          <w:numId w:val="18"/>
        </w:numPr>
        <w:shd w:val="clear" w:color="auto" w:fill="FFFFFF"/>
        <w:tabs>
          <w:tab w:val="left" w:pos="407"/>
          <w:tab w:val="left" w:pos="3694"/>
        </w:tabs>
        <w:autoSpaceDE w:val="0"/>
        <w:autoSpaceDN w:val="0"/>
        <w:adjustRightInd w:val="0"/>
        <w:spacing w:after="0" w:line="240" w:lineRule="auto"/>
        <w:jc w:val="both"/>
        <w:rPr>
          <w:rFonts w:ascii="Times New Roman" w:hAnsi="Times New Roman"/>
          <w:color w:val="000000"/>
          <w:sz w:val="24"/>
          <w:szCs w:val="24"/>
        </w:rPr>
      </w:pPr>
      <w:r w:rsidRPr="00AA6F19">
        <w:rPr>
          <w:rFonts w:ascii="Times New Roman" w:hAnsi="Times New Roman"/>
          <w:color w:val="000000"/>
          <w:sz w:val="24"/>
          <w:szCs w:val="24"/>
        </w:rPr>
        <w:t xml:space="preserve">тема </w:t>
      </w:r>
      <w:r w:rsidR="00B9540A">
        <w:rPr>
          <w:rFonts w:ascii="Times New Roman" w:hAnsi="Times New Roman"/>
          <w:color w:val="000000"/>
          <w:sz w:val="24"/>
          <w:szCs w:val="24"/>
        </w:rPr>
        <w:t>В</w:t>
      </w:r>
      <w:r w:rsidRPr="00AA6F19">
        <w:rPr>
          <w:rFonts w:ascii="Times New Roman" w:hAnsi="Times New Roman"/>
          <w:color w:val="000000"/>
          <w:sz w:val="24"/>
          <w:szCs w:val="24"/>
        </w:rPr>
        <w:t>КР;</w:t>
      </w:r>
    </w:p>
    <w:p w14:paraId="44E73886" w14:textId="77777777" w:rsidR="00AA6F19" w:rsidRPr="00AA6F19" w:rsidRDefault="00AA6F19" w:rsidP="009F6498">
      <w:pPr>
        <w:widowControl w:val="0"/>
        <w:numPr>
          <w:ilvl w:val="0"/>
          <w:numId w:val="18"/>
        </w:numPr>
        <w:shd w:val="clear" w:color="auto" w:fill="FFFFFF"/>
        <w:tabs>
          <w:tab w:val="left" w:pos="407"/>
          <w:tab w:val="left" w:pos="3694"/>
        </w:tabs>
        <w:autoSpaceDE w:val="0"/>
        <w:autoSpaceDN w:val="0"/>
        <w:adjustRightInd w:val="0"/>
        <w:spacing w:after="0" w:line="240" w:lineRule="auto"/>
        <w:jc w:val="both"/>
        <w:rPr>
          <w:rFonts w:ascii="Times New Roman" w:hAnsi="Times New Roman"/>
          <w:color w:val="000000"/>
          <w:sz w:val="24"/>
          <w:szCs w:val="24"/>
        </w:rPr>
      </w:pPr>
      <w:r w:rsidRPr="00AA6F19">
        <w:rPr>
          <w:rFonts w:ascii="Times New Roman" w:hAnsi="Times New Roman"/>
          <w:color w:val="000000"/>
          <w:sz w:val="24"/>
          <w:szCs w:val="24"/>
        </w:rPr>
        <w:t>ключевые слова до 6;</w:t>
      </w:r>
    </w:p>
    <w:p w14:paraId="757033EF" w14:textId="77777777" w:rsidR="00AA6F19" w:rsidRPr="00AA6F19" w:rsidRDefault="00AA6F19" w:rsidP="009F6498">
      <w:pPr>
        <w:widowControl w:val="0"/>
        <w:numPr>
          <w:ilvl w:val="0"/>
          <w:numId w:val="18"/>
        </w:numPr>
        <w:shd w:val="clear" w:color="auto" w:fill="FFFFFF"/>
        <w:tabs>
          <w:tab w:val="left" w:pos="407"/>
          <w:tab w:val="left" w:pos="3694"/>
        </w:tabs>
        <w:autoSpaceDE w:val="0"/>
        <w:autoSpaceDN w:val="0"/>
        <w:adjustRightInd w:val="0"/>
        <w:spacing w:after="0" w:line="240" w:lineRule="auto"/>
        <w:jc w:val="both"/>
        <w:rPr>
          <w:rFonts w:ascii="Times New Roman" w:hAnsi="Times New Roman"/>
          <w:sz w:val="24"/>
          <w:szCs w:val="24"/>
        </w:rPr>
      </w:pPr>
      <w:r w:rsidRPr="00AA6F19">
        <w:rPr>
          <w:rFonts w:ascii="Times New Roman" w:hAnsi="Times New Roman"/>
          <w:spacing w:val="-8"/>
          <w:sz w:val="24"/>
          <w:szCs w:val="24"/>
        </w:rPr>
        <w:t>цель работы и источники сбора данных;</w:t>
      </w:r>
      <w:r w:rsidRPr="00AA6F19">
        <w:rPr>
          <w:rFonts w:ascii="Times New Roman" w:hAnsi="Times New Roman"/>
          <w:sz w:val="24"/>
          <w:szCs w:val="24"/>
        </w:rPr>
        <w:tab/>
      </w:r>
    </w:p>
    <w:p w14:paraId="6C854E0F" w14:textId="77777777" w:rsidR="00B9540A" w:rsidRPr="00B9540A" w:rsidRDefault="00AA6F19" w:rsidP="009F6498">
      <w:pPr>
        <w:widowControl w:val="0"/>
        <w:numPr>
          <w:ilvl w:val="0"/>
          <w:numId w:val="18"/>
        </w:numPr>
        <w:shd w:val="clear" w:color="auto" w:fill="FFFFFF"/>
        <w:tabs>
          <w:tab w:val="left" w:pos="407"/>
        </w:tabs>
        <w:autoSpaceDE w:val="0"/>
        <w:autoSpaceDN w:val="0"/>
        <w:adjustRightInd w:val="0"/>
        <w:spacing w:after="0" w:line="240" w:lineRule="auto"/>
        <w:jc w:val="both"/>
        <w:rPr>
          <w:rFonts w:ascii="Times New Roman" w:hAnsi="Times New Roman"/>
          <w:color w:val="000000"/>
          <w:sz w:val="24"/>
          <w:szCs w:val="24"/>
        </w:rPr>
      </w:pPr>
      <w:r w:rsidRPr="00AA6F19">
        <w:rPr>
          <w:rFonts w:ascii="Times New Roman" w:hAnsi="Times New Roman"/>
          <w:spacing w:val="-7"/>
          <w:sz w:val="24"/>
          <w:szCs w:val="24"/>
        </w:rPr>
        <w:t xml:space="preserve">основные выводы и </w:t>
      </w:r>
      <w:r w:rsidRPr="00AA6F19">
        <w:rPr>
          <w:rFonts w:ascii="Times New Roman" w:hAnsi="Times New Roman"/>
          <w:color w:val="000000"/>
          <w:spacing w:val="-7"/>
          <w:sz w:val="24"/>
          <w:szCs w:val="24"/>
        </w:rPr>
        <w:t>методы исследования</w:t>
      </w:r>
      <w:r w:rsidR="00B9540A">
        <w:rPr>
          <w:rFonts w:ascii="Times New Roman" w:hAnsi="Times New Roman"/>
          <w:color w:val="000000"/>
          <w:spacing w:val="-7"/>
          <w:sz w:val="24"/>
          <w:szCs w:val="24"/>
        </w:rPr>
        <w:t>;</w:t>
      </w:r>
    </w:p>
    <w:p w14:paraId="51108790" w14:textId="77777777" w:rsidR="00AA6F19" w:rsidRPr="00AA6F19" w:rsidRDefault="00B9540A" w:rsidP="009F6498">
      <w:pPr>
        <w:widowControl w:val="0"/>
        <w:numPr>
          <w:ilvl w:val="0"/>
          <w:numId w:val="18"/>
        </w:numPr>
        <w:shd w:val="clear" w:color="auto" w:fill="FFFFFF"/>
        <w:tabs>
          <w:tab w:val="left" w:pos="407"/>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pacing w:val="-7"/>
          <w:sz w:val="24"/>
          <w:szCs w:val="24"/>
        </w:rPr>
        <w:t>краткие результаты исследования, полученные автором.</w:t>
      </w:r>
      <w:r w:rsidR="00AA6F19" w:rsidRPr="00AA6F19">
        <w:rPr>
          <w:rFonts w:ascii="Times New Roman" w:hAnsi="Times New Roman"/>
          <w:color w:val="000000"/>
          <w:spacing w:val="-7"/>
          <w:sz w:val="24"/>
          <w:szCs w:val="24"/>
        </w:rPr>
        <w:t>.</w:t>
      </w:r>
    </w:p>
    <w:p w14:paraId="022D91BB" w14:textId="77777777" w:rsidR="00AA6F19" w:rsidRDefault="00B9540A" w:rsidP="00CE3037">
      <w:pPr>
        <w:widowControl w:val="0"/>
        <w:shd w:val="clear" w:color="auto" w:fill="FFFFFF"/>
        <w:tabs>
          <w:tab w:val="left" w:pos="407"/>
        </w:tabs>
        <w:autoSpaceDE w:val="0"/>
        <w:autoSpaceDN w:val="0"/>
        <w:adjustRightInd w:val="0"/>
        <w:spacing w:after="0" w:line="240" w:lineRule="auto"/>
        <w:ind w:right="142"/>
        <w:jc w:val="both"/>
        <w:rPr>
          <w:rFonts w:ascii="Times New Roman" w:hAnsi="Times New Roman"/>
          <w:b/>
          <w:bCs/>
          <w:color w:val="000000"/>
          <w:spacing w:val="-6"/>
          <w:sz w:val="24"/>
          <w:szCs w:val="24"/>
        </w:rPr>
      </w:pPr>
      <w:r>
        <w:rPr>
          <w:rFonts w:ascii="Times New Roman" w:hAnsi="Times New Roman"/>
          <w:color w:val="000000"/>
          <w:spacing w:val="-6"/>
          <w:sz w:val="24"/>
          <w:szCs w:val="24"/>
        </w:rPr>
        <w:t xml:space="preserve">Объем </w:t>
      </w:r>
      <w:r w:rsidR="00AA6F19" w:rsidRPr="00AA6F19">
        <w:rPr>
          <w:rFonts w:ascii="Times New Roman" w:hAnsi="Times New Roman"/>
          <w:color w:val="000000"/>
          <w:spacing w:val="-6"/>
          <w:sz w:val="24"/>
          <w:szCs w:val="24"/>
        </w:rPr>
        <w:t>Аннотаци</w:t>
      </w:r>
      <w:r>
        <w:rPr>
          <w:rFonts w:ascii="Times New Roman" w:hAnsi="Times New Roman"/>
          <w:color w:val="000000"/>
          <w:spacing w:val="-6"/>
          <w:sz w:val="24"/>
          <w:szCs w:val="24"/>
        </w:rPr>
        <w:t>и-</w:t>
      </w:r>
      <w:r w:rsidR="00AA6F19" w:rsidRPr="00AA6F19">
        <w:rPr>
          <w:rFonts w:ascii="Times New Roman" w:hAnsi="Times New Roman"/>
          <w:color w:val="000000"/>
          <w:spacing w:val="-6"/>
          <w:sz w:val="24"/>
          <w:szCs w:val="24"/>
        </w:rPr>
        <w:t xml:space="preserve"> не более 20 строк машинописных текста на двух языках: русском и английском </w:t>
      </w:r>
      <w:r w:rsidR="00AA6F19" w:rsidRPr="00CE771F">
        <w:rPr>
          <w:rFonts w:ascii="Times New Roman" w:hAnsi="Times New Roman"/>
          <w:b/>
          <w:bCs/>
          <w:color w:val="000000"/>
          <w:spacing w:val="-6"/>
          <w:sz w:val="24"/>
          <w:szCs w:val="24"/>
        </w:rPr>
        <w:t>(см. Приложение</w:t>
      </w:r>
      <w:r w:rsidRPr="00CE771F">
        <w:rPr>
          <w:rFonts w:ascii="Times New Roman" w:hAnsi="Times New Roman"/>
          <w:b/>
          <w:bCs/>
          <w:color w:val="000000"/>
          <w:spacing w:val="-6"/>
          <w:sz w:val="24"/>
          <w:szCs w:val="24"/>
        </w:rPr>
        <w:t xml:space="preserve"> </w:t>
      </w:r>
      <w:r w:rsidR="007F0057">
        <w:rPr>
          <w:rFonts w:ascii="Times New Roman" w:hAnsi="Times New Roman"/>
          <w:b/>
          <w:bCs/>
          <w:color w:val="000000"/>
          <w:spacing w:val="-6"/>
          <w:sz w:val="24"/>
          <w:szCs w:val="24"/>
        </w:rPr>
        <w:t>Л</w:t>
      </w:r>
      <w:r w:rsidR="00AA6F19" w:rsidRPr="00CE771F">
        <w:rPr>
          <w:rFonts w:ascii="Times New Roman" w:hAnsi="Times New Roman"/>
          <w:b/>
          <w:bCs/>
          <w:color w:val="000000"/>
          <w:spacing w:val="-6"/>
          <w:sz w:val="24"/>
          <w:szCs w:val="24"/>
        </w:rPr>
        <w:t>)</w:t>
      </w:r>
    </w:p>
    <w:p w14:paraId="293C746C" w14:textId="77777777" w:rsidR="00CE771F" w:rsidRDefault="00CE771F" w:rsidP="00CE3037">
      <w:pPr>
        <w:widowControl w:val="0"/>
        <w:shd w:val="clear" w:color="auto" w:fill="FFFFFF"/>
        <w:tabs>
          <w:tab w:val="left" w:pos="407"/>
        </w:tabs>
        <w:autoSpaceDE w:val="0"/>
        <w:autoSpaceDN w:val="0"/>
        <w:adjustRightInd w:val="0"/>
        <w:spacing w:after="0" w:line="240" w:lineRule="auto"/>
        <w:ind w:right="142"/>
        <w:jc w:val="both"/>
        <w:rPr>
          <w:rFonts w:ascii="Times New Roman" w:hAnsi="Times New Roman"/>
          <w:b/>
          <w:bCs/>
          <w:color w:val="000000"/>
          <w:spacing w:val="-6"/>
          <w:sz w:val="24"/>
          <w:szCs w:val="24"/>
        </w:rPr>
      </w:pPr>
    </w:p>
    <w:p w14:paraId="0F4B23A3" w14:textId="77777777" w:rsidR="00CE771F" w:rsidRDefault="00CE771F" w:rsidP="00CE3037">
      <w:pPr>
        <w:widowControl w:val="0"/>
        <w:shd w:val="clear" w:color="auto" w:fill="FFFFFF"/>
        <w:tabs>
          <w:tab w:val="left" w:pos="407"/>
        </w:tabs>
        <w:autoSpaceDE w:val="0"/>
        <w:autoSpaceDN w:val="0"/>
        <w:adjustRightInd w:val="0"/>
        <w:spacing w:after="0" w:line="240" w:lineRule="auto"/>
        <w:ind w:right="142"/>
        <w:jc w:val="both"/>
        <w:rPr>
          <w:rFonts w:ascii="Times New Roman" w:hAnsi="Times New Roman"/>
          <w:b/>
          <w:bCs/>
          <w:color w:val="000000"/>
          <w:spacing w:val="-6"/>
          <w:sz w:val="24"/>
          <w:szCs w:val="24"/>
        </w:rPr>
      </w:pPr>
    </w:p>
    <w:p w14:paraId="50A2EADF" w14:textId="77777777" w:rsidR="00DC20F7" w:rsidRPr="00DC20F7" w:rsidRDefault="00CE771F" w:rsidP="00C44C73">
      <w:pPr>
        <w:keepNext/>
        <w:spacing w:after="0" w:line="240" w:lineRule="auto"/>
        <w:ind w:firstLine="709"/>
        <w:jc w:val="center"/>
        <w:outlineLvl w:val="0"/>
        <w:rPr>
          <w:rFonts w:ascii="Times New Roman" w:hAnsi="Times New Roman"/>
          <w:b/>
          <w:sz w:val="24"/>
          <w:szCs w:val="24"/>
        </w:rPr>
      </w:pPr>
      <w:bookmarkStart w:id="42" w:name="_Toc53213212"/>
      <w:r w:rsidRPr="008661A4">
        <w:rPr>
          <w:rFonts w:ascii="Times New Roman" w:hAnsi="Times New Roman"/>
          <w:b/>
          <w:sz w:val="24"/>
          <w:szCs w:val="24"/>
        </w:rPr>
        <w:t xml:space="preserve">7. ЗАЩИТА КОНЦЕПЦИИ ВКР НА АНГЛИЙСКОМ ЯЗЫКЕ </w:t>
      </w:r>
      <w:r w:rsidR="008E7E78">
        <w:rPr>
          <w:rFonts w:ascii="Times New Roman" w:hAnsi="Times New Roman"/>
          <w:b/>
          <w:sz w:val="24"/>
          <w:szCs w:val="24"/>
        </w:rPr>
        <w:t xml:space="preserve">- </w:t>
      </w:r>
      <w:r w:rsidRPr="008661A4">
        <w:rPr>
          <w:rFonts w:ascii="Times New Roman" w:hAnsi="Times New Roman"/>
          <w:b/>
          <w:sz w:val="24"/>
          <w:szCs w:val="24"/>
          <w:lang w:val="en-US"/>
        </w:rPr>
        <w:t>PROJECT</w:t>
      </w:r>
      <w:r w:rsidRPr="008661A4">
        <w:rPr>
          <w:rFonts w:ascii="Times New Roman" w:hAnsi="Times New Roman"/>
          <w:b/>
          <w:sz w:val="24"/>
          <w:szCs w:val="24"/>
        </w:rPr>
        <w:t xml:space="preserve"> </w:t>
      </w:r>
      <w:r w:rsidRPr="008661A4">
        <w:rPr>
          <w:rFonts w:ascii="Times New Roman" w:hAnsi="Times New Roman"/>
          <w:b/>
          <w:sz w:val="24"/>
          <w:szCs w:val="24"/>
          <w:lang w:val="en-US"/>
        </w:rPr>
        <w:t>PROPOSAL</w:t>
      </w:r>
      <w:bookmarkEnd w:id="42"/>
    </w:p>
    <w:p w14:paraId="151951DE" w14:textId="77777777" w:rsidR="00DC20F7" w:rsidRPr="00DC20F7" w:rsidRDefault="00DC20F7" w:rsidP="00DC20F7">
      <w:pPr>
        <w:spacing w:after="0" w:line="240" w:lineRule="auto"/>
        <w:ind w:firstLine="709"/>
        <w:contextualSpacing/>
        <w:jc w:val="both"/>
        <w:rPr>
          <w:rFonts w:ascii="Times New Roman" w:hAnsi="Times New Roman"/>
          <w:bCs/>
          <w:sz w:val="24"/>
          <w:szCs w:val="24"/>
        </w:rPr>
      </w:pPr>
      <w:r w:rsidRPr="00DC20F7">
        <w:rPr>
          <w:rFonts w:ascii="Times New Roman" w:hAnsi="Times New Roman"/>
          <w:bCs/>
          <w:sz w:val="24"/>
          <w:szCs w:val="24"/>
        </w:rPr>
        <w:t xml:space="preserve">Защита концепции ВКР на английском языке </w:t>
      </w:r>
      <w:r w:rsidRPr="00DC20F7">
        <w:rPr>
          <w:rFonts w:ascii="Times New Roman" w:hAnsi="Times New Roman"/>
          <w:bCs/>
          <w:sz w:val="24"/>
          <w:szCs w:val="24"/>
          <w:lang w:val="en-US"/>
        </w:rPr>
        <w:t>Project</w:t>
      </w:r>
      <w:r w:rsidRPr="00DC20F7">
        <w:rPr>
          <w:rFonts w:ascii="Times New Roman" w:hAnsi="Times New Roman"/>
          <w:bCs/>
          <w:sz w:val="24"/>
          <w:szCs w:val="24"/>
        </w:rPr>
        <w:t xml:space="preserve"> </w:t>
      </w:r>
      <w:r w:rsidRPr="00DC20F7">
        <w:rPr>
          <w:rFonts w:ascii="Times New Roman" w:hAnsi="Times New Roman"/>
          <w:bCs/>
          <w:sz w:val="24"/>
          <w:szCs w:val="24"/>
          <w:lang w:val="en-US"/>
        </w:rPr>
        <w:t>Proposal</w:t>
      </w:r>
      <w:r w:rsidRPr="00DC20F7">
        <w:rPr>
          <w:rFonts w:ascii="Times New Roman" w:hAnsi="Times New Roman"/>
          <w:bCs/>
          <w:sz w:val="24"/>
          <w:szCs w:val="24"/>
        </w:rPr>
        <w:t xml:space="preserve"> осуществляется согласно «Концепции развития англоязычной коммуникативной компетенции студентов НИУ ВШЭ».</w:t>
      </w:r>
      <w:r w:rsidRPr="00DC20F7">
        <w:rPr>
          <w:rStyle w:val="ac"/>
          <w:rFonts w:ascii="Times New Roman" w:hAnsi="Times New Roman"/>
          <w:bCs/>
          <w:sz w:val="24"/>
          <w:szCs w:val="24"/>
        </w:rPr>
        <w:footnoteReference w:id="20"/>
      </w:r>
    </w:p>
    <w:p w14:paraId="076677DC" w14:textId="77777777" w:rsidR="00DC20F7" w:rsidRPr="00DC20F7" w:rsidRDefault="00DC20F7" w:rsidP="00DC20F7">
      <w:pPr>
        <w:spacing w:after="0" w:line="240" w:lineRule="auto"/>
        <w:ind w:firstLine="709"/>
        <w:contextualSpacing/>
        <w:jc w:val="both"/>
        <w:rPr>
          <w:rFonts w:ascii="Times New Roman" w:hAnsi="Times New Roman"/>
          <w:bCs/>
          <w:sz w:val="24"/>
          <w:szCs w:val="24"/>
        </w:rPr>
      </w:pPr>
      <w:r w:rsidRPr="00DC20F7">
        <w:rPr>
          <w:rFonts w:ascii="Times New Roman" w:hAnsi="Times New Roman"/>
          <w:bCs/>
          <w:spacing w:val="-4"/>
          <w:sz w:val="24"/>
          <w:szCs w:val="24"/>
        </w:rPr>
        <w:t>Структура, требования к оформлению текста и критерии оценивания исследовательского проекта (</w:t>
      </w:r>
      <w:r w:rsidRPr="00DC20F7">
        <w:rPr>
          <w:rFonts w:ascii="Times New Roman" w:hAnsi="Times New Roman"/>
          <w:bCs/>
          <w:sz w:val="24"/>
          <w:szCs w:val="24"/>
          <w:lang w:val="en-US"/>
        </w:rPr>
        <w:t>Project</w:t>
      </w:r>
      <w:r w:rsidRPr="00DC20F7">
        <w:rPr>
          <w:rFonts w:ascii="Times New Roman" w:hAnsi="Times New Roman"/>
          <w:bCs/>
          <w:sz w:val="24"/>
          <w:szCs w:val="24"/>
        </w:rPr>
        <w:t xml:space="preserve"> </w:t>
      </w:r>
      <w:r w:rsidRPr="00DC20F7">
        <w:rPr>
          <w:rFonts w:ascii="Times New Roman" w:hAnsi="Times New Roman"/>
          <w:bCs/>
          <w:sz w:val="24"/>
          <w:szCs w:val="24"/>
          <w:lang w:val="en-US"/>
        </w:rPr>
        <w:t>Proposal</w:t>
      </w:r>
      <w:r w:rsidRPr="00DC20F7">
        <w:rPr>
          <w:rFonts w:ascii="Times New Roman" w:hAnsi="Times New Roman"/>
          <w:bCs/>
          <w:sz w:val="24"/>
          <w:szCs w:val="24"/>
        </w:rPr>
        <w:t xml:space="preserve">) изложены в </w:t>
      </w:r>
      <w:r w:rsidRPr="007F0057">
        <w:rPr>
          <w:rFonts w:ascii="Times New Roman" w:hAnsi="Times New Roman"/>
          <w:b/>
          <w:sz w:val="24"/>
          <w:szCs w:val="24"/>
        </w:rPr>
        <w:t>Приложении Н.</w:t>
      </w:r>
    </w:p>
    <w:p w14:paraId="0110EDF8" w14:textId="77777777" w:rsidR="00DC20F7" w:rsidRPr="00DC20F7" w:rsidRDefault="00DC20F7" w:rsidP="00DC20F7">
      <w:pPr>
        <w:spacing w:after="0" w:line="240" w:lineRule="auto"/>
        <w:contextualSpacing/>
        <w:jc w:val="both"/>
        <w:rPr>
          <w:rFonts w:ascii="Times New Roman" w:hAnsi="Times New Roman"/>
          <w:sz w:val="24"/>
          <w:szCs w:val="24"/>
        </w:rPr>
      </w:pPr>
      <w:r w:rsidRPr="00DC20F7">
        <w:rPr>
          <w:rFonts w:ascii="Times New Roman" w:hAnsi="Times New Roman"/>
          <w:sz w:val="24"/>
          <w:szCs w:val="24"/>
        </w:rPr>
        <w:t xml:space="preserve">       </w:t>
      </w:r>
      <w:r w:rsidR="0091467A">
        <w:rPr>
          <w:rFonts w:ascii="Times New Roman" w:hAnsi="Times New Roman"/>
          <w:sz w:val="24"/>
          <w:szCs w:val="24"/>
        </w:rPr>
        <w:tab/>
      </w:r>
      <w:r w:rsidRPr="00DC20F7">
        <w:rPr>
          <w:rFonts w:ascii="Times New Roman" w:hAnsi="Times New Roman"/>
          <w:sz w:val="24"/>
          <w:szCs w:val="24"/>
        </w:rPr>
        <w:t xml:space="preserve">С учетом специфики подготовки студентов образовательной программы на защите проекта ВКР на английском языке могут присутствовать преподаватели профильных дисциплин образовательной программы и Департамента государственного администрирования, руководители ВКР, преподаватели иностранных языков. </w:t>
      </w:r>
    </w:p>
    <w:p w14:paraId="0185FBAB" w14:textId="77777777" w:rsidR="00DC20F7" w:rsidRPr="00DC20F7" w:rsidRDefault="00DC20F7" w:rsidP="00DC20F7">
      <w:pPr>
        <w:spacing w:after="0" w:line="240" w:lineRule="auto"/>
        <w:ind w:firstLine="709"/>
        <w:contextualSpacing/>
        <w:jc w:val="both"/>
        <w:rPr>
          <w:rFonts w:ascii="Times New Roman" w:hAnsi="Times New Roman"/>
          <w:sz w:val="24"/>
          <w:szCs w:val="24"/>
        </w:rPr>
      </w:pPr>
      <w:r w:rsidRPr="00DC20F7">
        <w:rPr>
          <w:rFonts w:ascii="Times New Roman" w:hAnsi="Times New Roman"/>
          <w:sz w:val="24"/>
          <w:szCs w:val="24"/>
        </w:rPr>
        <w:t xml:space="preserve">Состав комиссии по защите определяет академический руководитель образовательной программы. </w:t>
      </w:r>
    </w:p>
    <w:p w14:paraId="0C1487EC" w14:textId="77777777" w:rsidR="00DC20F7" w:rsidRPr="008661A4" w:rsidRDefault="00DC20F7" w:rsidP="00DC20F7">
      <w:pPr>
        <w:spacing w:after="0" w:line="240" w:lineRule="auto"/>
        <w:contextualSpacing/>
        <w:jc w:val="both"/>
        <w:rPr>
          <w:rFonts w:ascii="Times New Roman" w:eastAsia="Arial Unicode MS" w:hAnsi="Times New Roman"/>
          <w:sz w:val="24"/>
          <w:szCs w:val="24"/>
        </w:rPr>
      </w:pPr>
      <w:r w:rsidRPr="00DC20F7">
        <w:rPr>
          <w:rFonts w:ascii="Times New Roman" w:eastAsia="Arial Unicode MS" w:hAnsi="Times New Roman"/>
          <w:sz w:val="24"/>
          <w:szCs w:val="24"/>
        </w:rPr>
        <w:tab/>
      </w:r>
      <w:r>
        <w:rPr>
          <w:rFonts w:ascii="Times New Roman" w:eastAsia="Arial Unicode MS" w:hAnsi="Times New Roman"/>
          <w:sz w:val="24"/>
          <w:szCs w:val="24"/>
        </w:rPr>
        <w:t>Студент присылает в ОСУП т</w:t>
      </w:r>
      <w:r w:rsidRPr="00DC20F7">
        <w:rPr>
          <w:rFonts w:ascii="Times New Roman" w:eastAsia="Arial Unicode MS" w:hAnsi="Times New Roman"/>
          <w:sz w:val="24"/>
          <w:szCs w:val="24"/>
        </w:rPr>
        <w:t>екст работ</w:t>
      </w:r>
      <w:r>
        <w:rPr>
          <w:rFonts w:ascii="Times New Roman" w:eastAsia="Arial Unicode MS" w:hAnsi="Times New Roman"/>
          <w:sz w:val="24"/>
          <w:szCs w:val="24"/>
        </w:rPr>
        <w:t xml:space="preserve">ы </w:t>
      </w:r>
      <w:r w:rsidRPr="008661A4">
        <w:rPr>
          <w:rFonts w:ascii="Times New Roman" w:eastAsia="Arial Unicode MS" w:hAnsi="Times New Roman"/>
          <w:sz w:val="24"/>
          <w:szCs w:val="24"/>
        </w:rPr>
        <w:t xml:space="preserve">не позднее 3 недель до начала экзаменационной сессии 3-го модуля. </w:t>
      </w:r>
    </w:p>
    <w:p w14:paraId="0AAF1B93" w14:textId="77777777" w:rsidR="00DC20F7" w:rsidRDefault="00DC20F7" w:rsidP="00DC20F7">
      <w:pPr>
        <w:spacing w:after="0" w:line="240" w:lineRule="auto"/>
        <w:contextualSpacing/>
        <w:jc w:val="both"/>
        <w:rPr>
          <w:rFonts w:ascii="Times New Roman" w:eastAsia="Arial Unicode MS" w:hAnsi="Times New Roman"/>
          <w:sz w:val="24"/>
          <w:szCs w:val="24"/>
        </w:rPr>
      </w:pPr>
      <w:r w:rsidRPr="008661A4">
        <w:rPr>
          <w:rFonts w:ascii="Times New Roman" w:eastAsia="Arial Unicode MS" w:hAnsi="Times New Roman"/>
          <w:sz w:val="24"/>
          <w:szCs w:val="24"/>
        </w:rPr>
        <w:tab/>
        <w:t xml:space="preserve">После получения текстов работ ОСУП загружает их в систему </w:t>
      </w:r>
      <w:r w:rsidRPr="008661A4">
        <w:rPr>
          <w:rFonts w:ascii="Times New Roman" w:eastAsia="Arial Unicode MS" w:hAnsi="Times New Roman"/>
          <w:sz w:val="24"/>
          <w:szCs w:val="24"/>
          <w:lang w:val="en-US"/>
        </w:rPr>
        <w:t>Turnitin</w:t>
      </w:r>
      <w:r w:rsidRPr="008661A4">
        <w:rPr>
          <w:rFonts w:ascii="Times New Roman" w:eastAsia="Arial Unicode MS" w:hAnsi="Times New Roman"/>
          <w:sz w:val="24"/>
          <w:szCs w:val="24"/>
        </w:rPr>
        <w:t xml:space="preserve"> для получения сведений о заимствованиях. Выгрузки из системы </w:t>
      </w:r>
      <w:r w:rsidRPr="008661A4">
        <w:rPr>
          <w:rFonts w:ascii="Times New Roman" w:eastAsia="Arial Unicode MS" w:hAnsi="Times New Roman"/>
          <w:sz w:val="24"/>
          <w:szCs w:val="24"/>
          <w:lang w:val="en-US"/>
        </w:rPr>
        <w:t>Turnitin</w:t>
      </w:r>
      <w:r w:rsidRPr="008661A4">
        <w:rPr>
          <w:rFonts w:ascii="Times New Roman" w:eastAsia="Arial Unicode MS" w:hAnsi="Times New Roman"/>
          <w:sz w:val="24"/>
          <w:szCs w:val="24"/>
        </w:rPr>
        <w:t xml:space="preserve"> ОСУП пересылает научным руководителям для получения отзывов и преподавателям английского языка для оценивания.</w:t>
      </w:r>
    </w:p>
    <w:p w14:paraId="7AC18F64" w14:textId="77777777" w:rsidR="0091467A" w:rsidRPr="008661A4" w:rsidRDefault="0091467A" w:rsidP="0091467A">
      <w:pPr>
        <w:spacing w:after="0" w:line="240" w:lineRule="auto"/>
        <w:ind w:firstLine="709"/>
        <w:contextualSpacing/>
        <w:jc w:val="both"/>
        <w:rPr>
          <w:rFonts w:ascii="Times New Roman" w:eastAsia="Arial Unicode MS" w:hAnsi="Times New Roman"/>
          <w:sz w:val="24"/>
          <w:szCs w:val="24"/>
        </w:rPr>
      </w:pPr>
      <w:r>
        <w:rPr>
          <w:rFonts w:ascii="Times New Roman" w:eastAsia="Arial Unicode MS" w:hAnsi="Times New Roman"/>
          <w:sz w:val="24"/>
          <w:szCs w:val="24"/>
        </w:rPr>
        <w:t>ОСУП формирует электронный архив работ на электронных носителях и хранит их в учебном офисе.</w:t>
      </w:r>
    </w:p>
    <w:p w14:paraId="6EA6F0E3" w14:textId="77777777" w:rsidR="00DC20F7" w:rsidRPr="008661A4" w:rsidRDefault="00DC20F7" w:rsidP="00DC20F7">
      <w:pPr>
        <w:spacing w:after="0" w:line="240" w:lineRule="auto"/>
        <w:contextualSpacing/>
        <w:jc w:val="both"/>
        <w:rPr>
          <w:rFonts w:ascii="Times New Roman" w:eastAsia="Arial Unicode MS" w:hAnsi="Times New Roman"/>
          <w:sz w:val="24"/>
          <w:szCs w:val="24"/>
        </w:rPr>
      </w:pPr>
      <w:r w:rsidRPr="008661A4">
        <w:rPr>
          <w:rFonts w:ascii="Times New Roman" w:eastAsia="Arial Unicode MS" w:hAnsi="Times New Roman"/>
          <w:sz w:val="24"/>
          <w:szCs w:val="24"/>
        </w:rPr>
        <w:tab/>
        <w:t xml:space="preserve">Отзывы и оценки должны быть присланы в ОСУП не позднее 5 дней до защиты. После получения отзывов ОСУП знакомит с ними студентов.  </w:t>
      </w:r>
    </w:p>
    <w:p w14:paraId="15741FD7" w14:textId="77777777" w:rsidR="00DC20F7" w:rsidRPr="008661A4" w:rsidRDefault="00DC20F7" w:rsidP="00DC20F7">
      <w:pPr>
        <w:spacing w:after="0" w:line="240" w:lineRule="auto"/>
        <w:ind w:firstLine="567"/>
        <w:contextualSpacing/>
        <w:jc w:val="both"/>
        <w:rPr>
          <w:rFonts w:ascii="Times New Roman" w:hAnsi="Times New Roman"/>
          <w:color w:val="000000"/>
          <w:spacing w:val="-1"/>
          <w:sz w:val="24"/>
          <w:szCs w:val="24"/>
        </w:rPr>
      </w:pPr>
      <w:r w:rsidRPr="008661A4">
        <w:rPr>
          <w:rFonts w:ascii="Times New Roman" w:eastAsia="Arial Unicode MS" w:hAnsi="Times New Roman"/>
          <w:sz w:val="24"/>
          <w:szCs w:val="24"/>
        </w:rPr>
        <w:t xml:space="preserve">Защита </w:t>
      </w:r>
      <w:r w:rsidRPr="008661A4">
        <w:rPr>
          <w:rFonts w:ascii="Times New Roman" w:hAnsi="Times New Roman"/>
          <w:sz w:val="24"/>
          <w:szCs w:val="24"/>
          <w:lang w:val="en-US"/>
        </w:rPr>
        <w:t>Research</w:t>
      </w:r>
      <w:r w:rsidRPr="008661A4">
        <w:rPr>
          <w:rFonts w:ascii="Times New Roman" w:hAnsi="Times New Roman"/>
          <w:sz w:val="24"/>
          <w:szCs w:val="24"/>
        </w:rPr>
        <w:t xml:space="preserve"> </w:t>
      </w:r>
      <w:r w:rsidRPr="008661A4">
        <w:rPr>
          <w:rFonts w:ascii="Times New Roman" w:hAnsi="Times New Roman"/>
          <w:sz w:val="24"/>
          <w:szCs w:val="24"/>
          <w:lang w:val="en-US"/>
        </w:rPr>
        <w:t>Proposal</w:t>
      </w:r>
      <w:r w:rsidRPr="008661A4">
        <w:rPr>
          <w:rFonts w:ascii="Times New Roman" w:hAnsi="Times New Roman"/>
          <w:sz w:val="24"/>
          <w:szCs w:val="24"/>
        </w:rPr>
        <w:t xml:space="preserve"> </w:t>
      </w:r>
      <w:r w:rsidRPr="008661A4">
        <w:rPr>
          <w:rFonts w:ascii="Times New Roman" w:eastAsia="Arial Unicode MS" w:hAnsi="Times New Roman"/>
          <w:sz w:val="24"/>
          <w:szCs w:val="24"/>
        </w:rPr>
        <w:t>проводится в установленное графиком учебного процесса время в</w:t>
      </w:r>
      <w:r w:rsidR="0091467A">
        <w:rPr>
          <w:rFonts w:ascii="Times New Roman" w:eastAsia="Arial Unicode MS" w:hAnsi="Times New Roman"/>
          <w:sz w:val="24"/>
          <w:szCs w:val="24"/>
        </w:rPr>
        <w:t>о время</w:t>
      </w:r>
      <w:r w:rsidRPr="008661A4">
        <w:rPr>
          <w:rFonts w:ascii="Times New Roman" w:eastAsia="Arial Unicode MS" w:hAnsi="Times New Roman"/>
          <w:sz w:val="24"/>
          <w:szCs w:val="24"/>
        </w:rPr>
        <w:t xml:space="preserve"> 3</w:t>
      </w:r>
      <w:r w:rsidR="0091467A">
        <w:rPr>
          <w:rFonts w:ascii="Times New Roman" w:eastAsia="Arial Unicode MS" w:hAnsi="Times New Roman"/>
          <w:sz w:val="24"/>
          <w:szCs w:val="24"/>
        </w:rPr>
        <w:t xml:space="preserve"> экзаменационного модуля</w:t>
      </w:r>
      <w:r w:rsidRPr="008661A4">
        <w:rPr>
          <w:rFonts w:ascii="Times New Roman" w:eastAsia="Arial Unicode MS" w:hAnsi="Times New Roman"/>
          <w:sz w:val="24"/>
          <w:szCs w:val="24"/>
        </w:rPr>
        <w:t xml:space="preserve"> на заседании комиссии из преподавателей английского языка, преподавателей выпускающего Департамента по специальности. Рекомендуется присутствие Руководителя, консультанта ВКР. Порядок и процедура защиты определяется текущим локальным актом, регулирующим проведение аттестации студентов.</w:t>
      </w:r>
      <w:r w:rsidRPr="008661A4">
        <w:rPr>
          <w:rFonts w:ascii="Times New Roman" w:hAnsi="Times New Roman"/>
          <w:color w:val="000000"/>
          <w:spacing w:val="-1"/>
          <w:sz w:val="24"/>
          <w:szCs w:val="24"/>
        </w:rPr>
        <w:t xml:space="preserve"> </w:t>
      </w:r>
    </w:p>
    <w:p w14:paraId="22F639D3" w14:textId="77777777" w:rsidR="00DC20F7" w:rsidRPr="008661A4" w:rsidRDefault="00DC20F7" w:rsidP="00DC20F7">
      <w:pPr>
        <w:spacing w:after="0" w:line="240" w:lineRule="auto"/>
        <w:ind w:firstLine="567"/>
        <w:contextualSpacing/>
        <w:jc w:val="both"/>
        <w:rPr>
          <w:rFonts w:ascii="Times New Roman" w:hAnsi="Times New Roman"/>
          <w:color w:val="000000"/>
          <w:spacing w:val="-1"/>
          <w:sz w:val="24"/>
          <w:szCs w:val="24"/>
        </w:rPr>
      </w:pPr>
      <w:r w:rsidRPr="008661A4">
        <w:rPr>
          <w:rFonts w:ascii="Times New Roman" w:hAnsi="Times New Roman"/>
          <w:color w:val="000000"/>
          <w:spacing w:val="-1"/>
          <w:sz w:val="24"/>
          <w:szCs w:val="24"/>
        </w:rPr>
        <w:t xml:space="preserve">  Допускается как очный, так и дистанционный формат защит. О конкретном выборе формата защиты студентам объявляет ОСУП после согласная с академическим руководителем за 7 дней до начала экзаменационного модуля.</w:t>
      </w:r>
    </w:p>
    <w:p w14:paraId="5B150867" w14:textId="77777777" w:rsidR="00DC20F7" w:rsidRPr="008661A4" w:rsidRDefault="00DC20F7" w:rsidP="00DC20F7">
      <w:pPr>
        <w:spacing w:after="0" w:line="240" w:lineRule="auto"/>
        <w:ind w:firstLine="567"/>
        <w:contextualSpacing/>
        <w:jc w:val="both"/>
        <w:rPr>
          <w:rFonts w:ascii="Times New Roman" w:hAnsi="Times New Roman"/>
          <w:color w:val="000000"/>
          <w:spacing w:val="-1"/>
          <w:sz w:val="24"/>
          <w:szCs w:val="24"/>
        </w:rPr>
      </w:pPr>
      <w:r w:rsidRPr="008661A4">
        <w:rPr>
          <w:rFonts w:ascii="Times New Roman" w:hAnsi="Times New Roman"/>
          <w:color w:val="000000"/>
          <w:spacing w:val="-1"/>
          <w:sz w:val="24"/>
          <w:szCs w:val="24"/>
        </w:rPr>
        <w:t xml:space="preserve">Защита начинается с доклада студента </w:t>
      </w:r>
      <w:r w:rsidRPr="008661A4">
        <w:rPr>
          <w:rFonts w:ascii="Times New Roman" w:hAnsi="Times New Roman"/>
          <w:sz w:val="24"/>
          <w:szCs w:val="24"/>
        </w:rPr>
        <w:t>п</w:t>
      </w:r>
      <w:r w:rsidRPr="008661A4">
        <w:rPr>
          <w:rFonts w:ascii="Times New Roman" w:hAnsi="Times New Roman"/>
          <w:color w:val="000000"/>
          <w:spacing w:val="8"/>
          <w:sz w:val="24"/>
          <w:szCs w:val="24"/>
        </w:rPr>
        <w:t xml:space="preserve">родолжительностью </w:t>
      </w:r>
      <w:r w:rsidRPr="008661A4">
        <w:rPr>
          <w:rFonts w:ascii="Times New Roman" w:hAnsi="Times New Roman"/>
          <w:color w:val="000000"/>
          <w:spacing w:val="2"/>
          <w:sz w:val="24"/>
          <w:szCs w:val="24"/>
        </w:rPr>
        <w:t xml:space="preserve">до 10 минут </w:t>
      </w:r>
      <w:r w:rsidRPr="008661A4">
        <w:rPr>
          <w:rFonts w:ascii="Times New Roman" w:hAnsi="Times New Roman"/>
          <w:color w:val="000000"/>
          <w:spacing w:val="-1"/>
          <w:sz w:val="24"/>
          <w:szCs w:val="24"/>
        </w:rPr>
        <w:t xml:space="preserve">по теме </w:t>
      </w:r>
      <w:r w:rsidRPr="008661A4">
        <w:rPr>
          <w:rFonts w:ascii="Times New Roman" w:eastAsia="Arial Unicode MS" w:hAnsi="Times New Roman"/>
          <w:sz w:val="24"/>
          <w:szCs w:val="24"/>
        </w:rPr>
        <w:t xml:space="preserve">проекта </w:t>
      </w:r>
      <w:r w:rsidRPr="008661A4">
        <w:rPr>
          <w:rFonts w:ascii="Times New Roman" w:hAnsi="Times New Roman"/>
          <w:color w:val="000000"/>
          <w:spacing w:val="-1"/>
          <w:sz w:val="24"/>
          <w:szCs w:val="24"/>
        </w:rPr>
        <w:t xml:space="preserve">выпускной квалификационной </w:t>
      </w:r>
      <w:r w:rsidRPr="008661A4">
        <w:rPr>
          <w:rFonts w:ascii="Times New Roman" w:hAnsi="Times New Roman"/>
          <w:color w:val="000000"/>
          <w:spacing w:val="8"/>
          <w:sz w:val="24"/>
          <w:szCs w:val="24"/>
        </w:rPr>
        <w:t>работы</w:t>
      </w:r>
      <w:r w:rsidRPr="008661A4">
        <w:rPr>
          <w:rFonts w:ascii="Times New Roman" w:hAnsi="Times New Roman"/>
          <w:sz w:val="24"/>
          <w:szCs w:val="24"/>
        </w:rPr>
        <w:t xml:space="preserve">. </w:t>
      </w:r>
      <w:r w:rsidRPr="008661A4">
        <w:rPr>
          <w:rFonts w:ascii="Times New Roman" w:hAnsi="Times New Roman"/>
          <w:iCs/>
          <w:color w:val="000000"/>
          <w:spacing w:val="2"/>
          <w:sz w:val="24"/>
          <w:szCs w:val="24"/>
        </w:rPr>
        <w:t>Выпускник</w:t>
      </w:r>
      <w:r w:rsidRPr="008661A4">
        <w:rPr>
          <w:rFonts w:ascii="Times New Roman" w:hAnsi="Times New Roman"/>
          <w:color w:val="000000"/>
          <w:spacing w:val="2"/>
          <w:sz w:val="24"/>
          <w:szCs w:val="24"/>
        </w:rPr>
        <w:t xml:space="preserve"> должен излагать </w:t>
      </w:r>
      <w:r w:rsidRPr="008661A4">
        <w:rPr>
          <w:rFonts w:ascii="Times New Roman" w:hAnsi="Times New Roman"/>
          <w:color w:val="000000"/>
          <w:spacing w:val="1"/>
          <w:sz w:val="24"/>
          <w:szCs w:val="24"/>
        </w:rPr>
        <w:t xml:space="preserve">содержание своего проекта выпускной квалификационной работы </w:t>
      </w:r>
      <w:r w:rsidRPr="008661A4">
        <w:rPr>
          <w:rFonts w:ascii="Times New Roman" w:hAnsi="Times New Roman"/>
          <w:sz w:val="24"/>
          <w:szCs w:val="24"/>
        </w:rPr>
        <w:t>на английском языке</w:t>
      </w:r>
      <w:r w:rsidRPr="008661A4">
        <w:rPr>
          <w:rFonts w:ascii="Times New Roman" w:hAnsi="Times New Roman"/>
          <w:color w:val="000000"/>
          <w:spacing w:val="1"/>
          <w:sz w:val="24"/>
          <w:szCs w:val="24"/>
        </w:rPr>
        <w:t xml:space="preserve"> свободно, не читая письменного </w:t>
      </w:r>
      <w:r w:rsidRPr="008661A4">
        <w:rPr>
          <w:rFonts w:ascii="Times New Roman" w:hAnsi="Times New Roman"/>
          <w:color w:val="000000"/>
          <w:spacing w:val="4"/>
          <w:sz w:val="24"/>
          <w:szCs w:val="24"/>
        </w:rPr>
        <w:t xml:space="preserve">текста. В процессе доклада обязательно использование компьютерной презентации работы, дополнительно можно подготовить </w:t>
      </w:r>
      <w:r w:rsidRPr="008661A4">
        <w:rPr>
          <w:rFonts w:ascii="Times New Roman" w:hAnsi="Times New Roman"/>
          <w:color w:val="000000"/>
          <w:spacing w:val="-1"/>
          <w:sz w:val="24"/>
          <w:szCs w:val="24"/>
        </w:rPr>
        <w:t>наглядный графический (таблицы, схемы) или    иной    материал</w:t>
      </w:r>
      <w:r w:rsidRPr="008661A4">
        <w:rPr>
          <w:rFonts w:ascii="Times New Roman" w:hAnsi="Times New Roman"/>
          <w:sz w:val="24"/>
          <w:szCs w:val="24"/>
        </w:rPr>
        <w:t xml:space="preserve"> на английском языке</w:t>
      </w:r>
      <w:r w:rsidRPr="008661A4">
        <w:rPr>
          <w:rFonts w:ascii="Times New Roman" w:hAnsi="Times New Roman"/>
          <w:color w:val="000000"/>
          <w:spacing w:val="-1"/>
          <w:sz w:val="24"/>
          <w:szCs w:val="24"/>
        </w:rPr>
        <w:t xml:space="preserve">, иллюстрирующий основные положения работы. </w:t>
      </w:r>
    </w:p>
    <w:p w14:paraId="50F02C76" w14:textId="77777777" w:rsidR="00DC20F7" w:rsidRPr="008661A4" w:rsidRDefault="00DC20F7" w:rsidP="00DC20F7">
      <w:pPr>
        <w:shd w:val="clear" w:color="auto" w:fill="FFFFFF"/>
        <w:spacing w:after="0" w:line="240" w:lineRule="auto"/>
        <w:ind w:firstLine="562"/>
        <w:contextualSpacing/>
        <w:jc w:val="both"/>
        <w:rPr>
          <w:rFonts w:ascii="Times New Roman" w:hAnsi="Times New Roman"/>
          <w:color w:val="000000"/>
          <w:spacing w:val="-8"/>
          <w:sz w:val="24"/>
          <w:szCs w:val="24"/>
        </w:rPr>
      </w:pPr>
      <w:r w:rsidRPr="008661A4">
        <w:rPr>
          <w:rFonts w:ascii="Times New Roman" w:hAnsi="Times New Roman"/>
          <w:color w:val="000000"/>
          <w:spacing w:val="11"/>
          <w:sz w:val="24"/>
          <w:szCs w:val="24"/>
        </w:rPr>
        <w:t>После завершения доклада члены комиссии задают студенту вопросы</w:t>
      </w:r>
      <w:r w:rsidRPr="008661A4">
        <w:rPr>
          <w:rFonts w:ascii="Times New Roman" w:hAnsi="Times New Roman"/>
          <w:sz w:val="24"/>
          <w:szCs w:val="24"/>
        </w:rPr>
        <w:t xml:space="preserve"> на английском языке,</w:t>
      </w:r>
      <w:r w:rsidRPr="008661A4">
        <w:rPr>
          <w:rFonts w:ascii="Times New Roman" w:hAnsi="Times New Roman"/>
          <w:color w:val="000000"/>
          <w:spacing w:val="11"/>
          <w:sz w:val="24"/>
          <w:szCs w:val="24"/>
        </w:rPr>
        <w:t xml:space="preserve"> как </w:t>
      </w:r>
      <w:r w:rsidRPr="008661A4">
        <w:rPr>
          <w:rFonts w:ascii="Times New Roman" w:hAnsi="Times New Roman"/>
          <w:color w:val="000000"/>
          <w:spacing w:val="3"/>
          <w:sz w:val="24"/>
          <w:szCs w:val="24"/>
        </w:rPr>
        <w:t xml:space="preserve">непосредственно связанные с темой, так и близко к ней относящиеся. При ответах на вопросы студент имеет право пользоваться текстом своей </w:t>
      </w:r>
      <w:r w:rsidRPr="008661A4">
        <w:rPr>
          <w:rFonts w:ascii="Times New Roman" w:hAnsi="Times New Roman"/>
          <w:color w:val="000000"/>
          <w:spacing w:val="-8"/>
          <w:sz w:val="24"/>
          <w:szCs w:val="24"/>
        </w:rPr>
        <w:t xml:space="preserve">работы. </w:t>
      </w:r>
    </w:p>
    <w:p w14:paraId="28E68AED" w14:textId="77777777" w:rsidR="00DC20F7" w:rsidRPr="008661A4" w:rsidRDefault="00DC20F7" w:rsidP="00DC20F7">
      <w:pPr>
        <w:spacing w:after="0" w:line="240" w:lineRule="auto"/>
        <w:contextualSpacing/>
        <w:jc w:val="both"/>
        <w:rPr>
          <w:rFonts w:ascii="Times New Roman" w:hAnsi="Times New Roman"/>
          <w:sz w:val="24"/>
          <w:szCs w:val="24"/>
        </w:rPr>
      </w:pPr>
      <w:r w:rsidRPr="008661A4">
        <w:rPr>
          <w:rFonts w:ascii="Times New Roman" w:hAnsi="Times New Roman"/>
          <w:sz w:val="24"/>
          <w:szCs w:val="24"/>
        </w:rPr>
        <w:t xml:space="preserve">      Комиссия и студент ориентируются на обязательное наличие всех структурных элементов Проекта, указанных в п. 1-4,  обязательность их правильной функциональной нагрузки. При защите проекта ВКР (</w:t>
      </w:r>
      <w:r w:rsidRPr="008661A4">
        <w:rPr>
          <w:rFonts w:ascii="Times New Roman" w:hAnsi="Times New Roman"/>
          <w:sz w:val="24"/>
          <w:szCs w:val="24"/>
          <w:lang w:val="en-US"/>
        </w:rPr>
        <w:t>Research</w:t>
      </w:r>
      <w:r w:rsidRPr="008661A4">
        <w:rPr>
          <w:rFonts w:ascii="Times New Roman" w:hAnsi="Times New Roman"/>
          <w:sz w:val="24"/>
          <w:szCs w:val="24"/>
        </w:rPr>
        <w:t xml:space="preserve"> </w:t>
      </w:r>
      <w:r w:rsidRPr="008661A4">
        <w:rPr>
          <w:rFonts w:ascii="Times New Roman" w:hAnsi="Times New Roman"/>
          <w:sz w:val="24"/>
          <w:szCs w:val="24"/>
          <w:lang w:val="en-US"/>
        </w:rPr>
        <w:t>Proposal</w:t>
      </w:r>
      <w:r w:rsidRPr="008661A4">
        <w:rPr>
          <w:rFonts w:ascii="Times New Roman" w:hAnsi="Times New Roman"/>
          <w:sz w:val="24"/>
          <w:szCs w:val="24"/>
        </w:rPr>
        <w:t>) учитываются следующие позиции:</w:t>
      </w:r>
    </w:p>
    <w:p w14:paraId="2F6C7AB1" w14:textId="77777777" w:rsidR="00DC20F7" w:rsidRPr="008661A4" w:rsidRDefault="00DC20F7" w:rsidP="009F6498">
      <w:pPr>
        <w:pStyle w:val="aff3"/>
        <w:numPr>
          <w:ilvl w:val="0"/>
          <w:numId w:val="32"/>
        </w:numPr>
        <w:spacing w:after="0" w:line="240" w:lineRule="auto"/>
        <w:ind w:left="284" w:hanging="284"/>
        <w:jc w:val="both"/>
        <w:rPr>
          <w:rFonts w:ascii="Times New Roman" w:hAnsi="Times New Roman"/>
          <w:sz w:val="24"/>
          <w:szCs w:val="24"/>
        </w:rPr>
      </w:pPr>
      <w:r w:rsidRPr="008661A4">
        <w:rPr>
          <w:rFonts w:ascii="Times New Roman" w:hAnsi="Times New Roman"/>
          <w:sz w:val="24"/>
          <w:szCs w:val="24"/>
        </w:rPr>
        <w:t>Адекватно сформулированное название проекта.</w:t>
      </w:r>
    </w:p>
    <w:p w14:paraId="6FABB4E9" w14:textId="77777777" w:rsidR="00DC20F7" w:rsidRPr="008661A4" w:rsidRDefault="00DC20F7" w:rsidP="009F6498">
      <w:pPr>
        <w:pStyle w:val="aff3"/>
        <w:numPr>
          <w:ilvl w:val="0"/>
          <w:numId w:val="32"/>
        </w:numPr>
        <w:spacing w:after="0" w:line="240" w:lineRule="auto"/>
        <w:ind w:left="284" w:hanging="284"/>
        <w:jc w:val="both"/>
        <w:rPr>
          <w:rFonts w:ascii="Times New Roman" w:hAnsi="Times New Roman"/>
          <w:sz w:val="24"/>
          <w:szCs w:val="24"/>
        </w:rPr>
      </w:pPr>
      <w:r w:rsidRPr="008661A4">
        <w:rPr>
          <w:rFonts w:ascii="Times New Roman" w:hAnsi="Times New Roman"/>
          <w:sz w:val="24"/>
          <w:szCs w:val="24"/>
        </w:rPr>
        <w:t>Аннотация - краткое изложение основных моментов работы в 100- 200 слов.</w:t>
      </w:r>
    </w:p>
    <w:p w14:paraId="29483BF7" w14:textId="77777777" w:rsidR="00DC20F7" w:rsidRPr="008661A4" w:rsidRDefault="00DC20F7" w:rsidP="009F6498">
      <w:pPr>
        <w:pStyle w:val="aff3"/>
        <w:numPr>
          <w:ilvl w:val="0"/>
          <w:numId w:val="32"/>
        </w:numPr>
        <w:spacing w:after="0" w:line="240" w:lineRule="auto"/>
        <w:ind w:left="284" w:hanging="284"/>
        <w:jc w:val="both"/>
        <w:rPr>
          <w:rFonts w:ascii="Times New Roman" w:hAnsi="Times New Roman"/>
          <w:sz w:val="24"/>
          <w:szCs w:val="24"/>
        </w:rPr>
      </w:pPr>
      <w:r w:rsidRPr="008661A4">
        <w:rPr>
          <w:rFonts w:ascii="Times New Roman" w:hAnsi="Times New Roman"/>
          <w:sz w:val="24"/>
          <w:szCs w:val="24"/>
        </w:rPr>
        <w:t>Введение с исследовательским вопросом, задачами и новизной, и актуальностью исследования.</w:t>
      </w:r>
    </w:p>
    <w:p w14:paraId="53314D2B" w14:textId="77777777" w:rsidR="00DC20F7" w:rsidRPr="008661A4" w:rsidRDefault="00DC20F7" w:rsidP="009F6498">
      <w:pPr>
        <w:pStyle w:val="aff3"/>
        <w:numPr>
          <w:ilvl w:val="0"/>
          <w:numId w:val="32"/>
        </w:numPr>
        <w:spacing w:after="0" w:line="240" w:lineRule="auto"/>
        <w:ind w:left="284" w:hanging="284"/>
        <w:jc w:val="both"/>
        <w:rPr>
          <w:rFonts w:ascii="Times New Roman" w:hAnsi="Times New Roman"/>
          <w:sz w:val="24"/>
          <w:szCs w:val="24"/>
        </w:rPr>
      </w:pPr>
      <w:r w:rsidRPr="008661A4">
        <w:rPr>
          <w:rFonts w:ascii="Times New Roman" w:hAnsi="Times New Roman"/>
          <w:sz w:val="24"/>
          <w:szCs w:val="24"/>
        </w:rPr>
        <w:t>Критический обзор литературы,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наличие неразработанных моментов - не менее 10 оригинальных источников актуальной и современной научной литературы.</w:t>
      </w:r>
    </w:p>
    <w:p w14:paraId="256A4DAE" w14:textId="77777777" w:rsidR="00DC20F7" w:rsidRPr="008661A4" w:rsidRDefault="00DC20F7" w:rsidP="009F6498">
      <w:pPr>
        <w:pStyle w:val="aff3"/>
        <w:numPr>
          <w:ilvl w:val="0"/>
          <w:numId w:val="32"/>
        </w:numPr>
        <w:spacing w:after="0" w:line="240" w:lineRule="auto"/>
        <w:ind w:left="284" w:hanging="284"/>
        <w:jc w:val="both"/>
        <w:rPr>
          <w:rFonts w:ascii="Times New Roman" w:hAnsi="Times New Roman"/>
          <w:sz w:val="24"/>
          <w:szCs w:val="24"/>
        </w:rPr>
      </w:pPr>
      <w:r w:rsidRPr="008661A4">
        <w:rPr>
          <w:rFonts w:ascii="Times New Roman" w:hAnsi="Times New Roman"/>
          <w:sz w:val="24"/>
          <w:szCs w:val="24"/>
        </w:rPr>
        <w:t>Описание инструментария и методов исследования и анализа.</w:t>
      </w:r>
    </w:p>
    <w:p w14:paraId="7A32C4A1" w14:textId="77777777" w:rsidR="00DC20F7" w:rsidRPr="008661A4" w:rsidRDefault="00DC20F7" w:rsidP="009F6498">
      <w:pPr>
        <w:pStyle w:val="aff3"/>
        <w:numPr>
          <w:ilvl w:val="0"/>
          <w:numId w:val="32"/>
        </w:numPr>
        <w:spacing w:after="0" w:line="240" w:lineRule="auto"/>
        <w:ind w:left="284" w:hanging="284"/>
        <w:jc w:val="both"/>
        <w:rPr>
          <w:rFonts w:ascii="Times New Roman" w:hAnsi="Times New Roman"/>
          <w:sz w:val="24"/>
          <w:szCs w:val="24"/>
        </w:rPr>
      </w:pPr>
      <w:r w:rsidRPr="008661A4">
        <w:rPr>
          <w:rFonts w:ascii="Times New Roman" w:hAnsi="Times New Roman"/>
          <w:sz w:val="24"/>
          <w:szCs w:val="24"/>
        </w:rPr>
        <w:t>Описание предполагаемых результатов.</w:t>
      </w:r>
    </w:p>
    <w:p w14:paraId="08AE4C14" w14:textId="77777777" w:rsidR="00DC20F7" w:rsidRPr="008661A4" w:rsidRDefault="00DC20F7" w:rsidP="009F6498">
      <w:pPr>
        <w:pStyle w:val="aff3"/>
        <w:numPr>
          <w:ilvl w:val="0"/>
          <w:numId w:val="32"/>
        </w:numPr>
        <w:spacing w:after="0" w:line="240" w:lineRule="auto"/>
        <w:ind w:left="284" w:hanging="284"/>
        <w:jc w:val="both"/>
        <w:rPr>
          <w:rFonts w:ascii="Times New Roman" w:hAnsi="Times New Roman"/>
          <w:sz w:val="24"/>
          <w:szCs w:val="24"/>
        </w:rPr>
      </w:pPr>
      <w:r w:rsidRPr="008661A4">
        <w:rPr>
          <w:rFonts w:ascii="Times New Roman" w:hAnsi="Times New Roman"/>
          <w:sz w:val="24"/>
          <w:szCs w:val="24"/>
        </w:rPr>
        <w:t>В заключении, где дается не только формализация результатов, но и оценка предложенных в работе решений, обоснование дальнейшего развития проекта и его возможного практического применения, анализ ограничений работы.</w:t>
      </w:r>
    </w:p>
    <w:p w14:paraId="21A94AD9" w14:textId="77777777" w:rsidR="00DC20F7" w:rsidRPr="008661A4" w:rsidRDefault="00DC20F7" w:rsidP="00DC20F7">
      <w:pPr>
        <w:shd w:val="clear" w:color="auto" w:fill="FFFFFF"/>
        <w:spacing w:after="0" w:line="240" w:lineRule="auto"/>
        <w:ind w:firstLine="811"/>
        <w:contextualSpacing/>
        <w:jc w:val="both"/>
        <w:rPr>
          <w:rFonts w:ascii="Times New Roman" w:eastAsia="Arial Unicode MS" w:hAnsi="Times New Roman"/>
          <w:sz w:val="24"/>
          <w:szCs w:val="24"/>
        </w:rPr>
      </w:pPr>
      <w:r w:rsidRPr="008661A4">
        <w:rPr>
          <w:rFonts w:ascii="Times New Roman" w:hAnsi="Times New Roman"/>
          <w:color w:val="000000"/>
          <w:spacing w:val="-8"/>
          <w:sz w:val="24"/>
          <w:szCs w:val="24"/>
        </w:rPr>
        <w:t>Р</w:t>
      </w:r>
      <w:r w:rsidRPr="008661A4">
        <w:rPr>
          <w:rFonts w:ascii="Times New Roman" w:eastAsia="Arial Unicode MS" w:hAnsi="Times New Roman"/>
          <w:sz w:val="24"/>
          <w:szCs w:val="24"/>
        </w:rPr>
        <w:t>езультаты защиты определяются путем открытого голосования членов комиссии на основе оценок:</w:t>
      </w:r>
    </w:p>
    <w:p w14:paraId="76A9276B" w14:textId="77777777" w:rsidR="00DC20F7" w:rsidRPr="008661A4" w:rsidRDefault="00DC20F7" w:rsidP="009F6498">
      <w:pPr>
        <w:numPr>
          <w:ilvl w:val="1"/>
          <w:numId w:val="34"/>
        </w:numPr>
        <w:shd w:val="clear" w:color="auto" w:fill="FFFFFF"/>
        <w:spacing w:after="0" w:line="240" w:lineRule="auto"/>
        <w:ind w:hanging="218"/>
        <w:contextualSpacing/>
        <w:jc w:val="both"/>
        <w:rPr>
          <w:rFonts w:ascii="Times New Roman" w:eastAsia="Arial Unicode MS" w:hAnsi="Times New Roman"/>
          <w:sz w:val="24"/>
          <w:szCs w:val="24"/>
        </w:rPr>
      </w:pPr>
      <w:r w:rsidRPr="008661A4">
        <w:rPr>
          <w:rFonts w:ascii="Times New Roman" w:eastAsia="Arial Unicode MS" w:hAnsi="Times New Roman"/>
          <w:sz w:val="24"/>
          <w:szCs w:val="24"/>
        </w:rPr>
        <w:t xml:space="preserve">научного руководителя за качество подготовки, степень соответствия </w:t>
      </w:r>
      <w:r w:rsidRPr="008661A4">
        <w:rPr>
          <w:rFonts w:ascii="Times New Roman" w:hAnsi="Times New Roman"/>
          <w:sz w:val="24"/>
          <w:szCs w:val="24"/>
          <w:lang w:val="en-US"/>
        </w:rPr>
        <w:t>Research</w:t>
      </w:r>
      <w:r w:rsidRPr="008661A4">
        <w:rPr>
          <w:rFonts w:ascii="Times New Roman" w:hAnsi="Times New Roman"/>
          <w:sz w:val="24"/>
          <w:szCs w:val="24"/>
        </w:rPr>
        <w:t xml:space="preserve"> </w:t>
      </w:r>
      <w:r w:rsidRPr="008661A4">
        <w:rPr>
          <w:rFonts w:ascii="Times New Roman" w:hAnsi="Times New Roman"/>
          <w:sz w:val="24"/>
          <w:szCs w:val="24"/>
          <w:lang w:val="en-US"/>
        </w:rPr>
        <w:t>Proposal</w:t>
      </w:r>
      <w:r w:rsidRPr="008661A4">
        <w:rPr>
          <w:rFonts w:ascii="Times New Roman" w:eastAsia="Arial Unicode MS" w:hAnsi="Times New Roman"/>
          <w:sz w:val="24"/>
          <w:szCs w:val="24"/>
        </w:rPr>
        <w:t xml:space="preserve"> требованиям;</w:t>
      </w:r>
    </w:p>
    <w:p w14:paraId="525A23BD" w14:textId="77777777" w:rsidR="00DC20F7" w:rsidRPr="008661A4" w:rsidRDefault="00DC20F7" w:rsidP="009F6498">
      <w:pPr>
        <w:numPr>
          <w:ilvl w:val="1"/>
          <w:numId w:val="34"/>
        </w:numPr>
        <w:shd w:val="clear" w:color="auto" w:fill="FFFFFF"/>
        <w:spacing w:after="0" w:line="240" w:lineRule="auto"/>
        <w:ind w:hanging="218"/>
        <w:contextualSpacing/>
        <w:jc w:val="both"/>
        <w:rPr>
          <w:rFonts w:ascii="Times New Roman" w:eastAsia="Arial Unicode MS" w:hAnsi="Times New Roman"/>
          <w:sz w:val="24"/>
          <w:szCs w:val="24"/>
        </w:rPr>
      </w:pPr>
      <w:r w:rsidRPr="008661A4">
        <w:rPr>
          <w:rFonts w:ascii="Times New Roman" w:eastAsia="Arial Unicode MS" w:hAnsi="Times New Roman"/>
          <w:sz w:val="24"/>
          <w:szCs w:val="24"/>
        </w:rPr>
        <w:t xml:space="preserve">членов комиссии за содержание </w:t>
      </w:r>
      <w:r w:rsidRPr="008661A4">
        <w:rPr>
          <w:rFonts w:ascii="Times New Roman" w:hAnsi="Times New Roman"/>
          <w:sz w:val="24"/>
          <w:szCs w:val="24"/>
          <w:lang w:val="en-US"/>
        </w:rPr>
        <w:t>Research</w:t>
      </w:r>
      <w:r w:rsidRPr="008661A4">
        <w:rPr>
          <w:rFonts w:ascii="Times New Roman" w:hAnsi="Times New Roman"/>
          <w:sz w:val="24"/>
          <w:szCs w:val="24"/>
        </w:rPr>
        <w:t xml:space="preserve"> </w:t>
      </w:r>
      <w:r w:rsidRPr="008661A4">
        <w:rPr>
          <w:rFonts w:ascii="Times New Roman" w:hAnsi="Times New Roman"/>
          <w:sz w:val="24"/>
          <w:szCs w:val="24"/>
          <w:lang w:val="en-US"/>
        </w:rPr>
        <w:t>Proposal</w:t>
      </w:r>
      <w:r w:rsidRPr="008661A4">
        <w:rPr>
          <w:rFonts w:ascii="Times New Roman" w:eastAsia="Arial Unicode MS" w:hAnsi="Times New Roman"/>
          <w:sz w:val="24"/>
          <w:szCs w:val="24"/>
        </w:rPr>
        <w:t>, его защиту, включая доклад</w:t>
      </w:r>
      <w:r w:rsidRPr="008661A4">
        <w:rPr>
          <w:rFonts w:ascii="Times New Roman" w:hAnsi="Times New Roman"/>
          <w:sz w:val="24"/>
          <w:szCs w:val="24"/>
        </w:rPr>
        <w:t xml:space="preserve"> на английском языке</w:t>
      </w:r>
      <w:r w:rsidRPr="008661A4">
        <w:rPr>
          <w:rFonts w:ascii="Times New Roman" w:eastAsia="Arial Unicode MS" w:hAnsi="Times New Roman"/>
          <w:sz w:val="24"/>
          <w:szCs w:val="24"/>
        </w:rPr>
        <w:t xml:space="preserve">, ответы на вопросы. </w:t>
      </w:r>
    </w:p>
    <w:p w14:paraId="6719EAD7" w14:textId="77777777" w:rsidR="006E4CBF" w:rsidRDefault="00DC20F7" w:rsidP="00DC20F7">
      <w:pPr>
        <w:spacing w:after="0" w:line="240" w:lineRule="auto"/>
        <w:contextualSpacing/>
        <w:jc w:val="both"/>
        <w:rPr>
          <w:rFonts w:ascii="Times New Roman" w:eastAsia="Arial Unicode MS" w:hAnsi="Times New Roman"/>
          <w:sz w:val="24"/>
          <w:szCs w:val="24"/>
        </w:rPr>
      </w:pPr>
      <w:r w:rsidRPr="008661A4">
        <w:rPr>
          <w:rFonts w:ascii="Times New Roman" w:eastAsia="Arial Unicode MS" w:hAnsi="Times New Roman"/>
          <w:sz w:val="24"/>
          <w:szCs w:val="24"/>
        </w:rPr>
        <w:tab/>
        <w:t>В экзаменационной Ведомости результат защиты проекта выпускной</w:t>
      </w:r>
      <w:r w:rsidRPr="008661A4">
        <w:rPr>
          <w:rFonts w:ascii="Times New Roman" w:hAnsi="Times New Roman"/>
          <w:color w:val="000000"/>
          <w:spacing w:val="1"/>
          <w:sz w:val="24"/>
          <w:szCs w:val="24"/>
        </w:rPr>
        <w:t xml:space="preserve"> квалификационной работы на английском языке (</w:t>
      </w:r>
      <w:r w:rsidRPr="008661A4">
        <w:rPr>
          <w:rFonts w:ascii="Times New Roman" w:hAnsi="Times New Roman"/>
          <w:sz w:val="24"/>
          <w:szCs w:val="24"/>
          <w:lang w:val="en-US"/>
        </w:rPr>
        <w:t>Research</w:t>
      </w:r>
      <w:r w:rsidRPr="008661A4">
        <w:rPr>
          <w:rFonts w:ascii="Times New Roman" w:hAnsi="Times New Roman"/>
          <w:sz w:val="24"/>
          <w:szCs w:val="24"/>
        </w:rPr>
        <w:t xml:space="preserve"> </w:t>
      </w:r>
      <w:r w:rsidRPr="008661A4">
        <w:rPr>
          <w:rFonts w:ascii="Times New Roman" w:hAnsi="Times New Roman"/>
          <w:sz w:val="24"/>
          <w:szCs w:val="24"/>
          <w:lang w:val="en-US"/>
        </w:rPr>
        <w:t>Proposal</w:t>
      </w:r>
      <w:r w:rsidRPr="008661A4">
        <w:rPr>
          <w:rFonts w:ascii="Times New Roman" w:eastAsia="Arial Unicode MS" w:hAnsi="Times New Roman"/>
          <w:sz w:val="24"/>
          <w:szCs w:val="24"/>
        </w:rPr>
        <w:t xml:space="preserve">) проставляется по десятибалльной системам оценки знаний. </w:t>
      </w:r>
    </w:p>
    <w:p w14:paraId="68532A7F" w14:textId="77777777" w:rsidR="00DC20F7" w:rsidRPr="008661A4" w:rsidRDefault="006E4CBF" w:rsidP="00DC20F7">
      <w:pPr>
        <w:spacing w:after="0" w:line="240" w:lineRule="auto"/>
        <w:contextualSpacing/>
        <w:jc w:val="both"/>
        <w:rPr>
          <w:rFonts w:ascii="Times New Roman" w:hAnsi="Times New Roman"/>
          <w:sz w:val="24"/>
          <w:szCs w:val="24"/>
        </w:rPr>
      </w:pPr>
      <w:r>
        <w:rPr>
          <w:rFonts w:ascii="Times New Roman" w:eastAsia="Arial Unicode MS" w:hAnsi="Times New Roman"/>
          <w:sz w:val="24"/>
          <w:szCs w:val="24"/>
        </w:rPr>
        <w:t xml:space="preserve">          </w:t>
      </w:r>
      <w:r w:rsidR="00DC20F7" w:rsidRPr="008661A4">
        <w:rPr>
          <w:rFonts w:ascii="Times New Roman" w:eastAsia="Arial Unicode MS" w:hAnsi="Times New Roman"/>
          <w:sz w:val="24"/>
          <w:szCs w:val="24"/>
        </w:rPr>
        <w:t>В случае получения неудовлетворительной оценки при защите</w:t>
      </w:r>
      <w:r w:rsidR="00DC20F7" w:rsidRPr="008661A4">
        <w:rPr>
          <w:rFonts w:ascii="Times New Roman" w:hAnsi="Times New Roman"/>
          <w:sz w:val="24"/>
          <w:szCs w:val="24"/>
        </w:rPr>
        <w:t xml:space="preserve"> проекта ВКР (</w:t>
      </w:r>
      <w:r w:rsidR="00DC20F7" w:rsidRPr="008661A4">
        <w:rPr>
          <w:rFonts w:ascii="Times New Roman" w:hAnsi="Times New Roman"/>
          <w:sz w:val="24"/>
          <w:szCs w:val="24"/>
          <w:lang w:val="en-US"/>
        </w:rPr>
        <w:t>Research</w:t>
      </w:r>
      <w:r w:rsidR="00DC20F7" w:rsidRPr="008661A4">
        <w:rPr>
          <w:rFonts w:ascii="Times New Roman" w:hAnsi="Times New Roman"/>
          <w:sz w:val="24"/>
          <w:szCs w:val="24"/>
        </w:rPr>
        <w:t xml:space="preserve"> </w:t>
      </w:r>
      <w:r w:rsidR="00DC20F7" w:rsidRPr="008661A4">
        <w:rPr>
          <w:rFonts w:ascii="Times New Roman" w:hAnsi="Times New Roman"/>
          <w:sz w:val="24"/>
          <w:szCs w:val="24"/>
          <w:lang w:val="en-US"/>
        </w:rPr>
        <w:t>Proposal</w:t>
      </w:r>
      <w:r w:rsidR="00DC20F7" w:rsidRPr="008661A4">
        <w:rPr>
          <w:rFonts w:ascii="Times New Roman" w:hAnsi="Times New Roman"/>
          <w:sz w:val="24"/>
          <w:szCs w:val="24"/>
        </w:rPr>
        <w:t>) на английском языке</w:t>
      </w:r>
      <w:r w:rsidR="00DC20F7" w:rsidRPr="008661A4">
        <w:rPr>
          <w:rFonts w:ascii="Times New Roman" w:eastAsia="Arial Unicode MS" w:hAnsi="Times New Roman"/>
          <w:sz w:val="24"/>
          <w:szCs w:val="24"/>
        </w:rPr>
        <w:t xml:space="preserve">, а также в случае неявки студента на защиту по уважительной причине, повторная защита проводится в соответствии с локальным актом </w:t>
      </w:r>
      <w:r w:rsidR="00DC20F7" w:rsidRPr="008661A4">
        <w:rPr>
          <w:rFonts w:ascii="Times New Roman" w:eastAsia="Arial Unicode MS" w:hAnsi="Times New Roman"/>
          <w:color w:val="000000"/>
          <w:sz w:val="24"/>
          <w:szCs w:val="24"/>
        </w:rPr>
        <w:t>НИУ ВШЭ</w:t>
      </w:r>
      <w:r w:rsidR="00DC20F7" w:rsidRPr="008661A4">
        <w:rPr>
          <w:rFonts w:ascii="Times New Roman" w:eastAsia="Arial Unicode MS" w:hAnsi="Times New Roman"/>
          <w:sz w:val="24"/>
          <w:szCs w:val="24"/>
        </w:rPr>
        <w:t xml:space="preserve">, регулирующим проведение аттестации. </w:t>
      </w:r>
    </w:p>
    <w:p w14:paraId="599235A8" w14:textId="77777777" w:rsidR="00C44C73" w:rsidRPr="00AA3415" w:rsidRDefault="00C44C73" w:rsidP="00AA3415">
      <w:pPr>
        <w:spacing w:after="0" w:line="240" w:lineRule="auto"/>
        <w:ind w:firstLine="709"/>
        <w:contextualSpacing/>
        <w:jc w:val="both"/>
        <w:rPr>
          <w:rFonts w:ascii="Times New Roman" w:eastAsia="Arial Unicode MS" w:hAnsi="Times New Roman"/>
          <w:sz w:val="24"/>
          <w:szCs w:val="24"/>
        </w:rPr>
      </w:pPr>
      <w:r>
        <w:rPr>
          <w:rFonts w:ascii="Times New Roman" w:eastAsia="Arial Unicode MS" w:hAnsi="Times New Roman"/>
          <w:sz w:val="24"/>
          <w:szCs w:val="24"/>
        </w:rPr>
        <w:t>Итоговая</w:t>
      </w:r>
      <w:r w:rsidRPr="00AA3415">
        <w:rPr>
          <w:rFonts w:ascii="Times New Roman" w:eastAsia="Arial Unicode MS" w:hAnsi="Times New Roman"/>
          <w:sz w:val="24"/>
          <w:szCs w:val="24"/>
        </w:rPr>
        <w:t xml:space="preserve"> </w:t>
      </w:r>
      <w:r>
        <w:rPr>
          <w:rFonts w:ascii="Times New Roman" w:eastAsia="Arial Unicode MS" w:hAnsi="Times New Roman"/>
          <w:sz w:val="24"/>
          <w:szCs w:val="24"/>
        </w:rPr>
        <w:t>оценка</w:t>
      </w:r>
      <w:r w:rsidRPr="00AA3415">
        <w:rPr>
          <w:rFonts w:ascii="Times New Roman" w:eastAsia="Arial Unicode MS" w:hAnsi="Times New Roman"/>
          <w:sz w:val="24"/>
          <w:szCs w:val="24"/>
        </w:rPr>
        <w:t xml:space="preserve"> </w:t>
      </w:r>
      <w:r w:rsidR="00AA3415">
        <w:rPr>
          <w:rFonts w:ascii="Times New Roman" w:eastAsia="Arial Unicode MS" w:hAnsi="Times New Roman"/>
          <w:sz w:val="24"/>
          <w:szCs w:val="24"/>
          <w:lang w:val="en-US"/>
        </w:rPr>
        <w:t>Research</w:t>
      </w:r>
      <w:r w:rsidR="00AA3415" w:rsidRPr="00AA3415">
        <w:rPr>
          <w:rFonts w:ascii="Times New Roman" w:eastAsia="Arial Unicode MS" w:hAnsi="Times New Roman"/>
          <w:sz w:val="24"/>
          <w:szCs w:val="24"/>
        </w:rPr>
        <w:t xml:space="preserve"> </w:t>
      </w:r>
      <w:r w:rsidR="00AA3415">
        <w:rPr>
          <w:rFonts w:ascii="Times New Roman" w:eastAsia="Arial Unicode MS" w:hAnsi="Times New Roman"/>
          <w:sz w:val="24"/>
          <w:szCs w:val="24"/>
          <w:lang w:val="en-US"/>
        </w:rPr>
        <w:t>Proposal</w:t>
      </w:r>
      <w:r w:rsidR="00AA3415" w:rsidRPr="00AA3415">
        <w:rPr>
          <w:rFonts w:ascii="Times New Roman" w:eastAsia="Arial Unicode MS" w:hAnsi="Times New Roman"/>
          <w:sz w:val="24"/>
          <w:szCs w:val="24"/>
        </w:rPr>
        <w:t xml:space="preserve"> (</w:t>
      </w:r>
      <w:proofErr w:type="spellStart"/>
      <w:r w:rsidR="00AA3415">
        <w:rPr>
          <w:rFonts w:ascii="Times New Roman" w:eastAsia="Arial Unicode MS" w:hAnsi="Times New Roman"/>
          <w:sz w:val="24"/>
          <w:szCs w:val="24"/>
        </w:rPr>
        <w:t>О</w:t>
      </w:r>
      <w:r w:rsidR="00AA3415" w:rsidRPr="00AA3415">
        <w:rPr>
          <w:rFonts w:ascii="Times New Roman" w:eastAsia="Arial Unicode MS" w:hAnsi="Times New Roman"/>
          <w:sz w:val="24"/>
          <w:szCs w:val="24"/>
          <w:vertAlign w:val="subscript"/>
        </w:rPr>
        <w:t>итог</w:t>
      </w:r>
      <w:proofErr w:type="spellEnd"/>
      <w:r w:rsidR="00AA3415" w:rsidRPr="00AA3415">
        <w:rPr>
          <w:rFonts w:ascii="Times New Roman" w:eastAsia="Arial Unicode MS" w:hAnsi="Times New Roman"/>
          <w:sz w:val="24"/>
          <w:szCs w:val="24"/>
        </w:rPr>
        <w:t xml:space="preserve">) </w:t>
      </w:r>
      <w:r w:rsidR="00AA3415">
        <w:rPr>
          <w:rFonts w:ascii="Times New Roman" w:eastAsia="Arial Unicode MS" w:hAnsi="Times New Roman"/>
          <w:sz w:val="24"/>
          <w:szCs w:val="24"/>
        </w:rPr>
        <w:t>формируется на основе взвешенных оценок по трем составляющим:</w:t>
      </w:r>
    </w:p>
    <w:p w14:paraId="592160F8" w14:textId="77777777" w:rsidR="00DC20F7" w:rsidRPr="008661A4" w:rsidRDefault="00DC20F7" w:rsidP="00DC20F7">
      <w:pPr>
        <w:spacing w:after="0" w:line="240" w:lineRule="auto"/>
        <w:contextualSpacing/>
        <w:jc w:val="both"/>
        <w:rPr>
          <w:rFonts w:ascii="Times New Roman" w:eastAsia="Arial Unicode MS" w:hAnsi="Times New Roman"/>
          <w:sz w:val="24"/>
          <w:szCs w:val="24"/>
        </w:rPr>
      </w:pPr>
      <w:r w:rsidRPr="008661A4">
        <w:rPr>
          <w:rFonts w:ascii="Times New Roman" w:eastAsia="Arial Unicode MS" w:hAnsi="Times New Roman"/>
          <w:sz w:val="24"/>
          <w:szCs w:val="24"/>
        </w:rPr>
        <w:t xml:space="preserve">1) оценка Руководителя за качество содержания выбранной концепции и логику работы </w:t>
      </w:r>
      <w:r w:rsidRPr="008661A4">
        <w:rPr>
          <w:rFonts w:ascii="Times New Roman" w:hAnsi="Times New Roman"/>
          <w:sz w:val="24"/>
          <w:szCs w:val="24"/>
        </w:rPr>
        <w:t>(с</w:t>
      </w:r>
      <w:r w:rsidRPr="008661A4">
        <w:rPr>
          <w:rFonts w:ascii="Times New Roman" w:hAnsi="Times New Roman"/>
          <w:color w:val="000000"/>
          <w:sz w:val="24"/>
          <w:szCs w:val="24"/>
        </w:rPr>
        <w:t xml:space="preserve">оответствие </w:t>
      </w:r>
      <w:r w:rsidRPr="008661A4">
        <w:rPr>
          <w:rFonts w:ascii="Times New Roman" w:hAnsi="Times New Roman"/>
          <w:color w:val="000000"/>
          <w:sz w:val="24"/>
          <w:szCs w:val="24"/>
          <w:lang w:val="en-US"/>
        </w:rPr>
        <w:t>R</w:t>
      </w:r>
      <w:proofErr w:type="spellStart"/>
      <w:r w:rsidRPr="008661A4">
        <w:rPr>
          <w:rFonts w:ascii="Times New Roman" w:hAnsi="Times New Roman"/>
          <w:color w:val="000000"/>
          <w:sz w:val="24"/>
          <w:szCs w:val="24"/>
        </w:rPr>
        <w:t>esearch</w:t>
      </w:r>
      <w:proofErr w:type="spellEnd"/>
      <w:r w:rsidRPr="008661A4">
        <w:rPr>
          <w:rFonts w:ascii="Times New Roman" w:hAnsi="Times New Roman"/>
          <w:color w:val="000000"/>
          <w:sz w:val="24"/>
          <w:szCs w:val="24"/>
        </w:rPr>
        <w:t xml:space="preserve"> </w:t>
      </w:r>
      <w:r w:rsidRPr="008661A4">
        <w:rPr>
          <w:rFonts w:ascii="Times New Roman" w:hAnsi="Times New Roman"/>
          <w:color w:val="000000"/>
          <w:sz w:val="24"/>
          <w:szCs w:val="24"/>
          <w:lang w:val="en-US"/>
        </w:rPr>
        <w:t>P</w:t>
      </w:r>
      <w:proofErr w:type="spellStart"/>
      <w:r w:rsidRPr="008661A4">
        <w:rPr>
          <w:rFonts w:ascii="Times New Roman" w:hAnsi="Times New Roman"/>
          <w:color w:val="000000"/>
          <w:sz w:val="24"/>
          <w:szCs w:val="24"/>
        </w:rPr>
        <w:t>roposal</w:t>
      </w:r>
      <w:proofErr w:type="spellEnd"/>
      <w:r w:rsidRPr="008661A4">
        <w:rPr>
          <w:rFonts w:ascii="Times New Roman" w:hAnsi="Times New Roman"/>
          <w:color w:val="000000"/>
          <w:sz w:val="24"/>
          <w:szCs w:val="24"/>
        </w:rPr>
        <w:t xml:space="preserve"> общей концепции и логике ВКР),за ее с</w:t>
      </w:r>
      <w:r w:rsidRPr="008661A4">
        <w:rPr>
          <w:rFonts w:ascii="Times New Roman" w:hAnsi="Times New Roman"/>
          <w:sz w:val="24"/>
          <w:szCs w:val="24"/>
        </w:rPr>
        <w:t>одержание</w:t>
      </w:r>
      <w:r w:rsidRPr="008661A4">
        <w:rPr>
          <w:rFonts w:ascii="Times New Roman" w:hAnsi="Times New Roman"/>
          <w:color w:val="000000"/>
          <w:sz w:val="24"/>
          <w:szCs w:val="24"/>
        </w:rPr>
        <w:t xml:space="preserve"> (полнота и конкретика </w:t>
      </w:r>
      <w:proofErr w:type="spellStart"/>
      <w:r w:rsidRPr="008661A4">
        <w:rPr>
          <w:rFonts w:ascii="Times New Roman" w:hAnsi="Times New Roman"/>
          <w:color w:val="000000"/>
          <w:sz w:val="24"/>
          <w:szCs w:val="24"/>
        </w:rPr>
        <w:t>Literature</w:t>
      </w:r>
      <w:proofErr w:type="spellEnd"/>
      <w:r w:rsidRPr="008661A4">
        <w:rPr>
          <w:rFonts w:ascii="Times New Roman" w:hAnsi="Times New Roman"/>
          <w:color w:val="000000"/>
          <w:sz w:val="24"/>
          <w:szCs w:val="24"/>
        </w:rPr>
        <w:t xml:space="preserve"> Review, обоснованность выбора анализируемых работ и полнота описания эмпирической части, включая характеристику выборочной совокупности и/или других элементов исследовательского дизайна) </w:t>
      </w:r>
      <w:r w:rsidRPr="008661A4">
        <w:rPr>
          <w:rFonts w:ascii="Times New Roman" w:eastAsia="Arial Unicode MS" w:hAnsi="Times New Roman"/>
          <w:sz w:val="24"/>
          <w:szCs w:val="24"/>
        </w:rPr>
        <w:t>с общим весом 0,2 (</w:t>
      </w:r>
      <w:proofErr w:type="spellStart"/>
      <w:r w:rsidRPr="008661A4">
        <w:rPr>
          <w:rFonts w:ascii="Times New Roman" w:eastAsia="Arial Unicode MS" w:hAnsi="Times New Roman"/>
          <w:sz w:val="24"/>
          <w:szCs w:val="24"/>
        </w:rPr>
        <w:t>О</w:t>
      </w:r>
      <w:r w:rsidRPr="008661A4">
        <w:rPr>
          <w:rFonts w:ascii="Times New Roman" w:eastAsia="Arial Unicode MS" w:hAnsi="Times New Roman"/>
          <w:sz w:val="24"/>
          <w:szCs w:val="24"/>
          <w:vertAlign w:val="subscript"/>
        </w:rPr>
        <w:t>рук</w:t>
      </w:r>
      <w:proofErr w:type="spellEnd"/>
      <w:r w:rsidRPr="008661A4">
        <w:rPr>
          <w:rFonts w:ascii="Times New Roman" w:eastAsia="Arial Unicode MS" w:hAnsi="Times New Roman"/>
          <w:sz w:val="24"/>
          <w:szCs w:val="24"/>
        </w:rPr>
        <w:t xml:space="preserve">); </w:t>
      </w:r>
    </w:p>
    <w:p w14:paraId="7091FC5B" w14:textId="77777777" w:rsidR="00DC20F7" w:rsidRPr="008661A4" w:rsidRDefault="00DC20F7" w:rsidP="00DC20F7">
      <w:pPr>
        <w:spacing w:after="0" w:line="240" w:lineRule="auto"/>
        <w:contextualSpacing/>
        <w:jc w:val="both"/>
        <w:rPr>
          <w:rFonts w:ascii="Times New Roman" w:eastAsia="Arial Unicode MS" w:hAnsi="Times New Roman"/>
          <w:sz w:val="24"/>
          <w:szCs w:val="24"/>
        </w:rPr>
      </w:pPr>
      <w:r w:rsidRPr="008661A4">
        <w:rPr>
          <w:rFonts w:ascii="Times New Roman" w:eastAsia="Arial Unicode MS" w:hAnsi="Times New Roman"/>
          <w:sz w:val="24"/>
          <w:szCs w:val="24"/>
        </w:rPr>
        <w:t>2) оценка преподавателя иностранного языка (</w:t>
      </w:r>
      <w:proofErr w:type="spellStart"/>
      <w:r w:rsidRPr="008661A4">
        <w:rPr>
          <w:rFonts w:ascii="Times New Roman" w:eastAsia="Arial Unicode MS" w:hAnsi="Times New Roman"/>
          <w:sz w:val="24"/>
          <w:szCs w:val="24"/>
        </w:rPr>
        <w:t>О</w:t>
      </w:r>
      <w:r w:rsidRPr="008661A4">
        <w:rPr>
          <w:rFonts w:ascii="Times New Roman" w:eastAsia="Arial Unicode MS" w:hAnsi="Times New Roman"/>
          <w:sz w:val="24"/>
          <w:szCs w:val="24"/>
          <w:vertAlign w:val="subscript"/>
        </w:rPr>
        <w:t>ия</w:t>
      </w:r>
      <w:proofErr w:type="spellEnd"/>
      <w:r w:rsidRPr="008661A4">
        <w:rPr>
          <w:rFonts w:ascii="Times New Roman" w:eastAsia="Arial Unicode MS" w:hAnsi="Times New Roman"/>
          <w:sz w:val="24"/>
          <w:szCs w:val="24"/>
        </w:rPr>
        <w:t xml:space="preserve">) с весом 0,3; </w:t>
      </w:r>
    </w:p>
    <w:p w14:paraId="2B8B2F56" w14:textId="77777777" w:rsidR="00DC20F7" w:rsidRPr="008661A4" w:rsidRDefault="00DC20F7" w:rsidP="00DC20F7">
      <w:pPr>
        <w:spacing w:after="0" w:line="240" w:lineRule="auto"/>
        <w:contextualSpacing/>
        <w:jc w:val="both"/>
        <w:rPr>
          <w:rFonts w:ascii="Times New Roman" w:eastAsia="Arial Unicode MS" w:hAnsi="Times New Roman"/>
          <w:sz w:val="24"/>
          <w:szCs w:val="24"/>
        </w:rPr>
      </w:pPr>
      <w:r w:rsidRPr="008661A4">
        <w:rPr>
          <w:rFonts w:ascii="Times New Roman" w:eastAsia="Arial Unicode MS" w:hAnsi="Times New Roman"/>
          <w:sz w:val="24"/>
          <w:szCs w:val="24"/>
        </w:rPr>
        <w:t>3) оценка за защиту и ответы на вопросы членов комиссии (О</w:t>
      </w:r>
      <w:r w:rsidRPr="008661A4">
        <w:rPr>
          <w:rFonts w:ascii="Times New Roman" w:eastAsia="Arial Unicode MS" w:hAnsi="Times New Roman"/>
          <w:sz w:val="24"/>
          <w:szCs w:val="24"/>
          <w:vertAlign w:val="subscript"/>
        </w:rPr>
        <w:t>з</w:t>
      </w:r>
      <w:r w:rsidRPr="008661A4">
        <w:rPr>
          <w:rFonts w:ascii="Times New Roman" w:eastAsia="Arial Unicode MS" w:hAnsi="Times New Roman"/>
          <w:sz w:val="24"/>
          <w:szCs w:val="24"/>
        </w:rPr>
        <w:t xml:space="preserve">), как среднеарифметическая, с весом 0,5 и рассчитывается по формуле: </w:t>
      </w:r>
    </w:p>
    <w:p w14:paraId="15A3CEE3" w14:textId="77777777" w:rsidR="00DC20F7" w:rsidRPr="008661A4" w:rsidRDefault="00DC20F7" w:rsidP="00DC20F7">
      <w:pPr>
        <w:spacing w:after="0" w:line="240" w:lineRule="auto"/>
        <w:ind w:firstLine="567"/>
        <w:contextualSpacing/>
        <w:jc w:val="both"/>
        <w:rPr>
          <w:rFonts w:ascii="Times New Roman" w:eastAsia="Arial Unicode MS" w:hAnsi="Times New Roman"/>
          <w:b/>
          <w:sz w:val="24"/>
          <w:szCs w:val="24"/>
        </w:rPr>
      </w:pPr>
      <w:r w:rsidRPr="008661A4">
        <w:rPr>
          <w:rFonts w:ascii="Times New Roman" w:eastAsia="Arial Unicode MS" w:hAnsi="Times New Roman"/>
          <w:b/>
          <w:sz w:val="24"/>
          <w:szCs w:val="24"/>
        </w:rPr>
        <w:t xml:space="preserve">                      </w:t>
      </w:r>
      <w:proofErr w:type="spellStart"/>
      <w:r w:rsidRPr="008661A4">
        <w:rPr>
          <w:rFonts w:ascii="Times New Roman" w:eastAsia="Arial Unicode MS" w:hAnsi="Times New Roman"/>
          <w:b/>
          <w:sz w:val="24"/>
          <w:szCs w:val="24"/>
        </w:rPr>
        <w:t>О</w:t>
      </w:r>
      <w:r w:rsidRPr="008661A4">
        <w:rPr>
          <w:rFonts w:ascii="Times New Roman" w:eastAsia="Arial Unicode MS" w:hAnsi="Times New Roman"/>
          <w:b/>
          <w:sz w:val="24"/>
          <w:szCs w:val="24"/>
          <w:vertAlign w:val="subscript"/>
        </w:rPr>
        <w:t>итог</w:t>
      </w:r>
      <w:proofErr w:type="spellEnd"/>
      <w:r w:rsidRPr="008661A4">
        <w:rPr>
          <w:rFonts w:ascii="Times New Roman" w:eastAsia="Arial Unicode MS" w:hAnsi="Times New Roman"/>
          <w:b/>
          <w:sz w:val="24"/>
          <w:szCs w:val="24"/>
          <w:vertAlign w:val="subscript"/>
        </w:rPr>
        <w:t xml:space="preserve"> = </w:t>
      </w:r>
      <w:r w:rsidRPr="008661A4">
        <w:rPr>
          <w:rFonts w:ascii="Times New Roman" w:eastAsia="Arial Unicode MS" w:hAnsi="Times New Roman"/>
          <w:b/>
          <w:sz w:val="24"/>
          <w:szCs w:val="24"/>
        </w:rPr>
        <w:t>0,2</w:t>
      </w:r>
      <w:r w:rsidRPr="008661A4">
        <w:rPr>
          <w:rFonts w:ascii="Times New Roman" w:eastAsia="Arial Unicode MS" w:hAnsi="Times New Roman"/>
          <w:b/>
          <w:sz w:val="24"/>
          <w:szCs w:val="24"/>
          <w:vertAlign w:val="subscript"/>
        </w:rPr>
        <w:t>рук</w:t>
      </w:r>
      <w:r w:rsidRPr="008661A4">
        <w:rPr>
          <w:rFonts w:ascii="Times New Roman" w:eastAsia="Arial Unicode MS" w:hAnsi="Times New Roman"/>
          <w:b/>
          <w:sz w:val="24"/>
          <w:szCs w:val="24"/>
        </w:rPr>
        <w:t>+0,3</w:t>
      </w:r>
      <w:r w:rsidRPr="008661A4">
        <w:rPr>
          <w:rFonts w:ascii="Times New Roman" w:eastAsia="Arial Unicode MS" w:hAnsi="Times New Roman"/>
          <w:sz w:val="24"/>
          <w:szCs w:val="24"/>
          <w:vertAlign w:val="subscript"/>
        </w:rPr>
        <w:t>ия</w:t>
      </w:r>
      <w:r w:rsidRPr="008661A4">
        <w:rPr>
          <w:rFonts w:ascii="Times New Roman" w:eastAsia="Arial Unicode MS" w:hAnsi="Times New Roman"/>
          <w:b/>
          <w:sz w:val="24"/>
          <w:szCs w:val="24"/>
        </w:rPr>
        <w:t>+0,5О</w:t>
      </w:r>
      <w:r w:rsidRPr="008661A4">
        <w:rPr>
          <w:rFonts w:ascii="Times New Roman" w:eastAsia="Arial Unicode MS" w:hAnsi="Times New Roman"/>
          <w:b/>
          <w:sz w:val="24"/>
          <w:szCs w:val="24"/>
          <w:vertAlign w:val="subscript"/>
        </w:rPr>
        <w:t>з</w:t>
      </w:r>
    </w:p>
    <w:p w14:paraId="4844895F" w14:textId="77777777" w:rsidR="0019530B" w:rsidRDefault="0019530B" w:rsidP="002F5AA0">
      <w:pPr>
        <w:spacing w:after="0" w:line="240" w:lineRule="auto"/>
        <w:ind w:firstLine="720"/>
        <w:jc w:val="center"/>
        <w:rPr>
          <w:rFonts w:ascii="Times New Roman" w:hAnsi="Times New Roman"/>
          <w:b/>
          <w:bCs/>
          <w:kern w:val="32"/>
          <w:sz w:val="24"/>
          <w:szCs w:val="24"/>
        </w:rPr>
      </w:pPr>
    </w:p>
    <w:p w14:paraId="0856D01D" w14:textId="77777777" w:rsidR="0019530B" w:rsidRDefault="0019530B" w:rsidP="002F5AA0">
      <w:pPr>
        <w:spacing w:after="0" w:line="240" w:lineRule="auto"/>
        <w:ind w:firstLine="720"/>
        <w:jc w:val="center"/>
        <w:rPr>
          <w:rFonts w:ascii="Times New Roman" w:hAnsi="Times New Roman"/>
          <w:b/>
          <w:bCs/>
          <w:kern w:val="32"/>
          <w:sz w:val="24"/>
          <w:szCs w:val="24"/>
        </w:rPr>
      </w:pPr>
    </w:p>
    <w:p w14:paraId="057AB0C5" w14:textId="77777777" w:rsidR="0019530B" w:rsidRDefault="0019530B" w:rsidP="002F5AA0">
      <w:pPr>
        <w:spacing w:after="0" w:line="240" w:lineRule="auto"/>
        <w:ind w:firstLine="720"/>
        <w:jc w:val="center"/>
        <w:rPr>
          <w:rFonts w:ascii="Times New Roman" w:hAnsi="Times New Roman"/>
          <w:b/>
          <w:bCs/>
          <w:kern w:val="32"/>
          <w:sz w:val="24"/>
          <w:szCs w:val="24"/>
        </w:rPr>
      </w:pPr>
    </w:p>
    <w:p w14:paraId="4EDC2CF0" w14:textId="77777777" w:rsidR="0019530B" w:rsidRDefault="0019530B" w:rsidP="002F5AA0">
      <w:pPr>
        <w:spacing w:after="0" w:line="240" w:lineRule="auto"/>
        <w:ind w:firstLine="720"/>
        <w:jc w:val="center"/>
        <w:rPr>
          <w:rFonts w:ascii="Times New Roman" w:hAnsi="Times New Roman"/>
          <w:b/>
          <w:bCs/>
          <w:kern w:val="32"/>
          <w:sz w:val="24"/>
          <w:szCs w:val="24"/>
        </w:rPr>
      </w:pPr>
    </w:p>
    <w:p w14:paraId="6FB4D5F1" w14:textId="77777777" w:rsidR="0019530B" w:rsidRDefault="0019530B" w:rsidP="002F5AA0">
      <w:pPr>
        <w:spacing w:after="0" w:line="240" w:lineRule="auto"/>
        <w:ind w:firstLine="720"/>
        <w:jc w:val="center"/>
        <w:rPr>
          <w:rFonts w:ascii="Times New Roman" w:hAnsi="Times New Roman"/>
          <w:b/>
          <w:bCs/>
          <w:kern w:val="32"/>
          <w:sz w:val="24"/>
          <w:szCs w:val="24"/>
        </w:rPr>
      </w:pPr>
    </w:p>
    <w:p w14:paraId="078067D4" w14:textId="77777777" w:rsidR="00B23963" w:rsidRDefault="00B23963" w:rsidP="00B23963">
      <w:pPr>
        <w:keepNext/>
        <w:spacing w:after="0" w:line="240" w:lineRule="auto"/>
        <w:jc w:val="center"/>
        <w:outlineLvl w:val="1"/>
        <w:rPr>
          <w:rFonts w:ascii="Times New Roman" w:hAnsi="Times New Roman"/>
          <w:b/>
          <w:bCs/>
          <w:sz w:val="24"/>
          <w:szCs w:val="24"/>
        </w:rPr>
      </w:pPr>
      <w:bookmarkStart w:id="43" w:name="_Toc53213213"/>
      <w:bookmarkStart w:id="44" w:name="_Toc37899080"/>
      <w:r w:rsidRPr="00B23963">
        <w:rPr>
          <w:rFonts w:ascii="Times New Roman" w:hAnsi="Times New Roman"/>
          <w:b/>
          <w:bCs/>
          <w:sz w:val="28"/>
          <w:szCs w:val="28"/>
        </w:rPr>
        <w:t>ПРИЛОЖЕНИЯ</w:t>
      </w:r>
      <w:bookmarkEnd w:id="43"/>
    </w:p>
    <w:p w14:paraId="641BEB6F" w14:textId="77777777" w:rsidR="00B23963" w:rsidRDefault="00B23963" w:rsidP="00B23963">
      <w:pPr>
        <w:keepNext/>
        <w:spacing w:after="0" w:line="240" w:lineRule="auto"/>
        <w:jc w:val="center"/>
        <w:outlineLvl w:val="1"/>
        <w:rPr>
          <w:rFonts w:ascii="Times New Roman" w:hAnsi="Times New Roman"/>
          <w:b/>
          <w:bCs/>
          <w:sz w:val="24"/>
          <w:szCs w:val="24"/>
        </w:rPr>
      </w:pPr>
    </w:p>
    <w:p w14:paraId="1E23DCBD" w14:textId="77777777" w:rsidR="00025501" w:rsidRDefault="00025501" w:rsidP="002F5AA0">
      <w:pPr>
        <w:keepNext/>
        <w:spacing w:after="0" w:line="240" w:lineRule="auto"/>
        <w:jc w:val="right"/>
        <w:outlineLvl w:val="1"/>
        <w:rPr>
          <w:rFonts w:ascii="Times New Roman" w:hAnsi="Times New Roman"/>
          <w:b/>
          <w:bCs/>
          <w:sz w:val="24"/>
          <w:szCs w:val="24"/>
        </w:rPr>
      </w:pPr>
      <w:bookmarkStart w:id="45" w:name="_Toc53208099"/>
      <w:bookmarkStart w:id="46" w:name="_Toc53208160"/>
      <w:bookmarkStart w:id="47" w:name="_Toc53213214"/>
      <w:r w:rsidRPr="00BB6FB8">
        <w:rPr>
          <w:rFonts w:ascii="Times New Roman" w:hAnsi="Times New Roman"/>
          <w:b/>
          <w:bCs/>
          <w:sz w:val="24"/>
          <w:szCs w:val="24"/>
        </w:rPr>
        <w:t>Приложение А</w:t>
      </w:r>
      <w:bookmarkEnd w:id="44"/>
      <w:bookmarkEnd w:id="45"/>
      <w:bookmarkEnd w:id="46"/>
      <w:bookmarkEnd w:id="47"/>
    </w:p>
    <w:p w14:paraId="60D80936" w14:textId="77777777" w:rsidR="0019530B" w:rsidRPr="00BB6FB8" w:rsidRDefault="0019530B" w:rsidP="002F5AA0">
      <w:pPr>
        <w:keepNext/>
        <w:spacing w:after="0" w:line="240" w:lineRule="auto"/>
        <w:jc w:val="right"/>
        <w:outlineLvl w:val="1"/>
        <w:rPr>
          <w:rFonts w:ascii="Times New Roman" w:hAnsi="Times New Roman"/>
          <w:b/>
          <w:bCs/>
          <w:sz w:val="24"/>
          <w:szCs w:val="24"/>
        </w:rPr>
      </w:pPr>
    </w:p>
    <w:p w14:paraId="5AE6528E" w14:textId="77777777" w:rsidR="00025501" w:rsidRPr="00C25CFF" w:rsidRDefault="00025501" w:rsidP="002F5AA0">
      <w:pPr>
        <w:keepNext/>
        <w:spacing w:after="0" w:line="240" w:lineRule="auto"/>
        <w:jc w:val="center"/>
        <w:outlineLvl w:val="1"/>
        <w:rPr>
          <w:rFonts w:ascii="Times New Roman" w:hAnsi="Times New Roman"/>
          <w:b/>
          <w:sz w:val="24"/>
          <w:szCs w:val="24"/>
        </w:rPr>
      </w:pPr>
      <w:bookmarkStart w:id="48" w:name="_Toc37899081"/>
      <w:bookmarkStart w:id="49" w:name="_Toc53213215"/>
      <w:r w:rsidRPr="00C25CFF">
        <w:rPr>
          <w:rFonts w:ascii="Times New Roman" w:hAnsi="Times New Roman"/>
          <w:b/>
          <w:sz w:val="24"/>
          <w:szCs w:val="24"/>
        </w:rPr>
        <w:t>Примерные направления научных исследований в рамках ВКР</w:t>
      </w:r>
      <w:bookmarkEnd w:id="48"/>
      <w:bookmarkEnd w:id="49"/>
    </w:p>
    <w:p w14:paraId="50F9E7AE" w14:textId="77777777" w:rsidR="00025501" w:rsidRPr="00C25CFF" w:rsidRDefault="00B9540A" w:rsidP="002F5AA0">
      <w:pPr>
        <w:spacing w:after="200" w:line="240" w:lineRule="auto"/>
        <w:jc w:val="center"/>
        <w:rPr>
          <w:rFonts w:ascii="Times New Roman" w:hAnsi="Times New Roman"/>
          <w:b/>
          <w:sz w:val="24"/>
          <w:szCs w:val="24"/>
        </w:rPr>
      </w:pPr>
      <w:r w:rsidRPr="00C25CFF">
        <w:rPr>
          <w:rFonts w:ascii="Times New Roman" w:hAnsi="Times New Roman"/>
          <w:b/>
          <w:sz w:val="24"/>
          <w:szCs w:val="24"/>
        </w:rPr>
        <w:t>бакалавров по</w:t>
      </w:r>
      <w:r w:rsidR="00025501" w:rsidRPr="00C25CFF">
        <w:rPr>
          <w:rFonts w:ascii="Times New Roman" w:hAnsi="Times New Roman"/>
          <w:b/>
          <w:sz w:val="24"/>
          <w:szCs w:val="24"/>
        </w:rPr>
        <w:t xml:space="preserve"> направлению </w:t>
      </w:r>
      <w:r w:rsidR="00025501" w:rsidRPr="00C25CFF">
        <w:rPr>
          <w:rFonts w:ascii="Times New Roman" w:hAnsi="Times New Roman"/>
          <w:b/>
          <w:color w:val="000000"/>
          <w:sz w:val="24"/>
          <w:szCs w:val="24"/>
        </w:rPr>
        <w:t>38.03.04. «Государственное и муниципальное управление»</w:t>
      </w:r>
    </w:p>
    <w:p w14:paraId="1E39CCBD" w14:textId="77777777" w:rsidR="00025501" w:rsidRPr="00C25CFF" w:rsidRDefault="00025501" w:rsidP="002F5AA0">
      <w:pPr>
        <w:shd w:val="clear" w:color="auto" w:fill="FFFFFF"/>
        <w:autoSpaceDE w:val="0"/>
        <w:autoSpaceDN w:val="0"/>
        <w:adjustRightInd w:val="0"/>
        <w:spacing w:after="0" w:line="240" w:lineRule="auto"/>
        <w:jc w:val="center"/>
        <w:rPr>
          <w:rFonts w:ascii="Times New Roman" w:hAnsi="Times New Roman"/>
          <w:b/>
          <w:sz w:val="24"/>
          <w:szCs w:val="24"/>
        </w:rPr>
      </w:pPr>
      <w:r w:rsidRPr="00C25CFF">
        <w:rPr>
          <w:rFonts w:ascii="Times New Roman" w:hAnsi="Times New Roman"/>
          <w:b/>
          <w:sz w:val="24"/>
          <w:szCs w:val="24"/>
        </w:rPr>
        <w:t>Темы, направленные на исследование субъектов государственного и муниципального управления:</w:t>
      </w:r>
    </w:p>
    <w:p w14:paraId="2A702FED" w14:textId="77777777" w:rsidR="00025501" w:rsidRPr="00CF2AA2" w:rsidRDefault="00025501" w:rsidP="00C07D52">
      <w:pPr>
        <w:numPr>
          <w:ilvl w:val="0"/>
          <w:numId w:val="39"/>
        </w:numPr>
        <w:spacing w:after="0" w:line="240" w:lineRule="auto"/>
        <w:contextualSpacing/>
        <w:jc w:val="both"/>
        <w:rPr>
          <w:rFonts w:ascii="Times New Roman" w:hAnsi="Times New Roman"/>
          <w:color w:val="000000"/>
          <w:sz w:val="24"/>
          <w:szCs w:val="24"/>
        </w:rPr>
      </w:pPr>
      <w:r w:rsidRPr="00CF2AA2">
        <w:rPr>
          <w:rFonts w:ascii="Times New Roman" w:hAnsi="Times New Roman"/>
          <w:color w:val="000000"/>
          <w:sz w:val="24"/>
          <w:szCs w:val="24"/>
        </w:rPr>
        <w:t>​ </w:t>
      </w:r>
      <w:r w:rsidR="006E4CBF" w:rsidRPr="00CF2AA2">
        <w:rPr>
          <w:rFonts w:ascii="Times New Roman" w:hAnsi="Times New Roman"/>
          <w:color w:val="000000"/>
          <w:sz w:val="24"/>
          <w:szCs w:val="24"/>
        </w:rPr>
        <w:t>Новые концепции</w:t>
      </w:r>
      <w:r w:rsidRPr="00CF2AA2">
        <w:rPr>
          <w:rFonts w:ascii="Times New Roman" w:hAnsi="Times New Roman"/>
          <w:color w:val="000000"/>
          <w:sz w:val="24"/>
          <w:szCs w:val="24"/>
        </w:rPr>
        <w:t xml:space="preserve"> публичного управления: особенности реализации в Европе и странах БРИКС</w:t>
      </w:r>
    </w:p>
    <w:p w14:paraId="2CEB5298" w14:textId="77777777" w:rsidR="00025501" w:rsidRPr="00C25CFF" w:rsidRDefault="00025501" w:rsidP="00277A9F">
      <w:pPr>
        <w:numPr>
          <w:ilvl w:val="0"/>
          <w:numId w:val="39"/>
        </w:numPr>
        <w:spacing w:after="0" w:line="240" w:lineRule="auto"/>
        <w:contextualSpacing/>
        <w:jc w:val="both"/>
        <w:rPr>
          <w:rFonts w:ascii="Times New Roman" w:hAnsi="Times New Roman"/>
          <w:color w:val="000000"/>
          <w:sz w:val="24"/>
          <w:szCs w:val="24"/>
        </w:rPr>
      </w:pPr>
      <w:r w:rsidRPr="00C25CFF">
        <w:rPr>
          <w:rFonts w:ascii="Times New Roman" w:hAnsi="Times New Roman"/>
          <w:color w:val="000000"/>
          <w:sz w:val="24"/>
          <w:szCs w:val="24"/>
        </w:rPr>
        <w:t>Новые подходы к эффективности (качеству) публичного управления: сравнительный анализ в России и странах БРИКС</w:t>
      </w:r>
    </w:p>
    <w:p w14:paraId="5ACC4D3C" w14:textId="77777777" w:rsidR="00025501" w:rsidRPr="00C25CFF" w:rsidRDefault="00025501" w:rsidP="00277A9F">
      <w:pPr>
        <w:numPr>
          <w:ilvl w:val="0"/>
          <w:numId w:val="39"/>
        </w:numPr>
        <w:spacing w:after="0" w:line="240" w:lineRule="auto"/>
        <w:jc w:val="both"/>
        <w:rPr>
          <w:rFonts w:ascii="Times New Roman" w:hAnsi="Times New Roman"/>
          <w:color w:val="000000"/>
          <w:sz w:val="24"/>
          <w:szCs w:val="24"/>
        </w:rPr>
      </w:pPr>
      <w:r w:rsidRPr="00C25CFF">
        <w:rPr>
          <w:rFonts w:ascii="Times New Roman" w:hAnsi="Times New Roman"/>
          <w:color w:val="000000"/>
          <w:sz w:val="24"/>
          <w:szCs w:val="24"/>
        </w:rPr>
        <w:t>Развитие стратегического подхода в управлении (страной, регионом, муниципальным образованием - по выбору, в т.ч. на примере отрасли, сферы экономики)</w:t>
      </w:r>
    </w:p>
    <w:p w14:paraId="6ABBE397" w14:textId="77777777" w:rsidR="00025501" w:rsidRPr="00C25CFF" w:rsidRDefault="00277A9F" w:rsidP="00277A9F">
      <w:pPr>
        <w:numPr>
          <w:ilvl w:val="0"/>
          <w:numId w:val="39"/>
        </w:numPr>
        <w:spacing w:after="0" w:line="240" w:lineRule="auto"/>
        <w:contextualSpacing/>
        <w:jc w:val="both"/>
        <w:rPr>
          <w:rFonts w:ascii="Times New Roman" w:hAnsi="Times New Roman"/>
          <w:color w:val="000000"/>
          <w:sz w:val="24"/>
          <w:szCs w:val="24"/>
          <w:u w:val="single"/>
        </w:rPr>
      </w:pPr>
      <w:r>
        <w:rPr>
          <w:rFonts w:ascii="Times New Roman" w:hAnsi="Times New Roman"/>
          <w:color w:val="000000"/>
          <w:sz w:val="24"/>
          <w:szCs w:val="24"/>
        </w:rPr>
        <w:t>И</w:t>
      </w:r>
      <w:r w:rsidR="00025501" w:rsidRPr="00C25CFF">
        <w:rPr>
          <w:rFonts w:ascii="Times New Roman" w:hAnsi="Times New Roman"/>
          <w:color w:val="000000"/>
          <w:sz w:val="24"/>
          <w:szCs w:val="24"/>
        </w:rPr>
        <w:t xml:space="preserve">сследование взаимодействия ключевых </w:t>
      </w:r>
      <w:proofErr w:type="spellStart"/>
      <w:r w:rsidR="00025501" w:rsidRPr="00C25CFF">
        <w:rPr>
          <w:rFonts w:ascii="Times New Roman" w:hAnsi="Times New Roman"/>
          <w:color w:val="000000"/>
          <w:sz w:val="24"/>
          <w:szCs w:val="24"/>
        </w:rPr>
        <w:t>акторов</w:t>
      </w:r>
      <w:proofErr w:type="spellEnd"/>
      <w:r w:rsidRPr="00277A9F">
        <w:rPr>
          <w:rFonts w:ascii="Times New Roman" w:hAnsi="Times New Roman"/>
          <w:color w:val="000000"/>
          <w:sz w:val="24"/>
          <w:szCs w:val="24"/>
        </w:rPr>
        <w:t xml:space="preserve"> </w:t>
      </w:r>
      <w:r>
        <w:rPr>
          <w:rFonts w:ascii="Times New Roman" w:hAnsi="Times New Roman"/>
          <w:color w:val="000000"/>
          <w:sz w:val="24"/>
          <w:szCs w:val="24"/>
        </w:rPr>
        <w:t>оценки регулирующего воздействия в субъекте РФ</w:t>
      </w:r>
    </w:p>
    <w:p w14:paraId="45170E2B" w14:textId="77777777" w:rsidR="00025501" w:rsidRPr="00C25CFF" w:rsidRDefault="00277A9F" w:rsidP="00277A9F">
      <w:pPr>
        <w:numPr>
          <w:ilvl w:val="0"/>
          <w:numId w:val="39"/>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w:t>
      </w:r>
      <w:r w:rsidR="00025501" w:rsidRPr="00C25CFF">
        <w:rPr>
          <w:rFonts w:ascii="Times New Roman" w:hAnsi="Times New Roman"/>
          <w:color w:val="000000"/>
          <w:sz w:val="24"/>
          <w:szCs w:val="24"/>
        </w:rPr>
        <w:t>рограммно-целево</w:t>
      </w:r>
      <w:r>
        <w:rPr>
          <w:rFonts w:ascii="Times New Roman" w:hAnsi="Times New Roman"/>
          <w:color w:val="000000"/>
          <w:sz w:val="24"/>
          <w:szCs w:val="24"/>
        </w:rPr>
        <w:t>й</w:t>
      </w:r>
      <w:r w:rsidR="00025501" w:rsidRPr="00C25CFF">
        <w:rPr>
          <w:rFonts w:ascii="Times New Roman" w:hAnsi="Times New Roman"/>
          <w:color w:val="000000"/>
          <w:sz w:val="24"/>
          <w:szCs w:val="24"/>
        </w:rPr>
        <w:t>/процессн</w:t>
      </w:r>
      <w:r>
        <w:rPr>
          <w:rFonts w:ascii="Times New Roman" w:hAnsi="Times New Roman"/>
          <w:color w:val="000000"/>
          <w:sz w:val="24"/>
          <w:szCs w:val="24"/>
        </w:rPr>
        <w:t>ый</w:t>
      </w:r>
      <w:r w:rsidR="00025501" w:rsidRPr="00C25CFF">
        <w:rPr>
          <w:rFonts w:ascii="Times New Roman" w:hAnsi="Times New Roman"/>
          <w:color w:val="000000"/>
          <w:sz w:val="24"/>
          <w:szCs w:val="24"/>
        </w:rPr>
        <w:t>/ситуационн</w:t>
      </w:r>
      <w:r>
        <w:rPr>
          <w:rFonts w:ascii="Times New Roman" w:hAnsi="Times New Roman"/>
          <w:color w:val="000000"/>
          <w:sz w:val="24"/>
          <w:szCs w:val="24"/>
        </w:rPr>
        <w:t>ый</w:t>
      </w:r>
      <w:r w:rsidR="00025501" w:rsidRPr="00C25CFF">
        <w:rPr>
          <w:rFonts w:ascii="Times New Roman" w:hAnsi="Times New Roman"/>
          <w:color w:val="000000"/>
          <w:sz w:val="24"/>
          <w:szCs w:val="24"/>
        </w:rPr>
        <w:t xml:space="preserve"> подход в системе </w:t>
      </w:r>
      <w:r>
        <w:rPr>
          <w:rFonts w:ascii="Times New Roman" w:hAnsi="Times New Roman"/>
          <w:color w:val="000000"/>
          <w:sz w:val="24"/>
          <w:szCs w:val="24"/>
        </w:rPr>
        <w:t>….</w:t>
      </w:r>
      <w:r w:rsidR="00025501" w:rsidRPr="00C25CFF">
        <w:rPr>
          <w:rFonts w:ascii="Times New Roman" w:hAnsi="Times New Roman"/>
          <w:color w:val="000000"/>
          <w:sz w:val="24"/>
          <w:szCs w:val="24"/>
        </w:rPr>
        <w:t>управления</w:t>
      </w:r>
      <w:r w:rsidR="00CF2AA2">
        <w:rPr>
          <w:rFonts w:ascii="Times New Roman" w:hAnsi="Times New Roman"/>
          <w:color w:val="000000"/>
          <w:sz w:val="24"/>
          <w:szCs w:val="24"/>
        </w:rPr>
        <w:t>…</w:t>
      </w:r>
      <w:r w:rsidR="00025501" w:rsidRPr="00C25CFF">
        <w:rPr>
          <w:rFonts w:ascii="Times New Roman" w:hAnsi="Times New Roman"/>
          <w:color w:val="000000"/>
          <w:sz w:val="24"/>
          <w:szCs w:val="24"/>
        </w:rPr>
        <w:t xml:space="preserve"> (</w:t>
      </w:r>
      <w:r w:rsidRPr="00C25CFF">
        <w:rPr>
          <w:rFonts w:ascii="Times New Roman" w:hAnsi="Times New Roman"/>
          <w:color w:val="000000"/>
          <w:sz w:val="24"/>
          <w:szCs w:val="24"/>
        </w:rPr>
        <w:t xml:space="preserve">по выбору </w:t>
      </w:r>
      <w:r>
        <w:rPr>
          <w:rFonts w:ascii="Times New Roman" w:hAnsi="Times New Roman"/>
          <w:color w:val="000000"/>
          <w:sz w:val="24"/>
          <w:szCs w:val="24"/>
        </w:rPr>
        <w:t xml:space="preserve">- </w:t>
      </w:r>
      <w:r w:rsidR="00025501" w:rsidRPr="00C25CFF">
        <w:rPr>
          <w:rFonts w:ascii="Times New Roman" w:hAnsi="Times New Roman"/>
          <w:color w:val="000000"/>
          <w:sz w:val="24"/>
          <w:szCs w:val="24"/>
        </w:rPr>
        <w:t>федеральный, региональный, муниципальный уровни)</w:t>
      </w:r>
    </w:p>
    <w:p w14:paraId="20875A32" w14:textId="77777777" w:rsidR="00025501" w:rsidRPr="00C25CFF" w:rsidRDefault="00025501" w:rsidP="00277A9F">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C25CFF">
        <w:rPr>
          <w:rFonts w:ascii="Times New Roman" w:hAnsi="Times New Roman"/>
          <w:color w:val="000000"/>
          <w:sz w:val="24"/>
          <w:szCs w:val="24"/>
        </w:rPr>
        <w:t>Взаимодействие органов государственной власти с органами местного</w:t>
      </w:r>
      <w:r w:rsidRPr="00C25CFF">
        <w:rPr>
          <w:rFonts w:ascii="Times New Roman" w:hAnsi="Times New Roman"/>
          <w:sz w:val="24"/>
          <w:szCs w:val="24"/>
        </w:rPr>
        <w:t xml:space="preserve"> самоуправления</w:t>
      </w:r>
      <w:r w:rsidR="006E4CBF">
        <w:rPr>
          <w:rFonts w:ascii="Times New Roman" w:hAnsi="Times New Roman"/>
          <w:sz w:val="24"/>
          <w:szCs w:val="24"/>
        </w:rPr>
        <w:t xml:space="preserve"> в сфере…..</w:t>
      </w:r>
      <w:r w:rsidR="00277A9F" w:rsidRPr="00277A9F">
        <w:rPr>
          <w:rFonts w:ascii="Times New Roman" w:hAnsi="Times New Roman"/>
          <w:color w:val="000000"/>
          <w:sz w:val="24"/>
          <w:szCs w:val="24"/>
        </w:rPr>
        <w:t xml:space="preserve"> </w:t>
      </w:r>
      <w:r w:rsidR="00277A9F" w:rsidRPr="00C25CFF">
        <w:rPr>
          <w:rFonts w:ascii="Times New Roman" w:hAnsi="Times New Roman"/>
          <w:color w:val="000000"/>
          <w:sz w:val="24"/>
          <w:szCs w:val="24"/>
        </w:rPr>
        <w:t>по выбору</w:t>
      </w:r>
    </w:p>
    <w:p w14:paraId="039BEA16" w14:textId="77777777" w:rsidR="00025501" w:rsidRPr="00C25CFF" w:rsidRDefault="00025501" w:rsidP="00277A9F">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C25CFF">
        <w:rPr>
          <w:rFonts w:ascii="Times New Roman" w:hAnsi="Times New Roman"/>
          <w:sz w:val="24"/>
          <w:szCs w:val="24"/>
        </w:rPr>
        <w:t>Информационно-коммуникативное взаимодействие с населением в области социально – реабилитационной деятельности инвалидов</w:t>
      </w:r>
    </w:p>
    <w:p w14:paraId="0F701122" w14:textId="77777777" w:rsidR="00025501" w:rsidRPr="00C25CFF" w:rsidRDefault="00025501" w:rsidP="00277A9F">
      <w:pPr>
        <w:numPr>
          <w:ilvl w:val="0"/>
          <w:numId w:val="39"/>
        </w:numPr>
        <w:spacing w:after="0" w:line="240" w:lineRule="auto"/>
        <w:jc w:val="both"/>
        <w:rPr>
          <w:rFonts w:ascii="Times New Roman" w:hAnsi="Times New Roman"/>
          <w:sz w:val="24"/>
          <w:szCs w:val="24"/>
        </w:rPr>
      </w:pPr>
      <w:r w:rsidRPr="00C25CFF">
        <w:rPr>
          <w:rFonts w:ascii="Times New Roman" w:hAnsi="Times New Roman"/>
          <w:sz w:val="24"/>
          <w:szCs w:val="24"/>
        </w:rPr>
        <w:t xml:space="preserve">Муниципальное управление </w:t>
      </w:r>
      <w:r w:rsidR="006E4CBF">
        <w:rPr>
          <w:rFonts w:ascii="Times New Roman" w:hAnsi="Times New Roman"/>
          <w:sz w:val="24"/>
          <w:szCs w:val="24"/>
        </w:rPr>
        <w:t xml:space="preserve">в сфере опеки и попечительства </w:t>
      </w:r>
      <w:r w:rsidRPr="00C25CFF">
        <w:rPr>
          <w:rFonts w:ascii="Times New Roman" w:hAnsi="Times New Roman"/>
          <w:sz w:val="24"/>
          <w:szCs w:val="24"/>
        </w:rPr>
        <w:t>на современном этапе</w:t>
      </w:r>
      <w:r w:rsidR="00277A9F">
        <w:rPr>
          <w:rFonts w:ascii="Times New Roman" w:hAnsi="Times New Roman"/>
          <w:sz w:val="24"/>
          <w:szCs w:val="24"/>
        </w:rPr>
        <w:t xml:space="preserve"> </w:t>
      </w:r>
      <w:r w:rsidR="006E4CBF">
        <w:rPr>
          <w:rFonts w:ascii="Times New Roman" w:hAnsi="Times New Roman"/>
          <w:sz w:val="24"/>
          <w:szCs w:val="24"/>
        </w:rPr>
        <w:t>(на примере…)</w:t>
      </w:r>
    </w:p>
    <w:p w14:paraId="594DEF3C" w14:textId="77777777" w:rsidR="00025501" w:rsidRPr="00C25CFF" w:rsidRDefault="00025501" w:rsidP="00277A9F">
      <w:pPr>
        <w:shd w:val="clear" w:color="auto" w:fill="FFFFFF"/>
        <w:autoSpaceDE w:val="0"/>
        <w:autoSpaceDN w:val="0"/>
        <w:adjustRightInd w:val="0"/>
        <w:spacing w:after="0" w:line="240" w:lineRule="auto"/>
        <w:ind w:left="360"/>
        <w:jc w:val="center"/>
        <w:rPr>
          <w:rFonts w:ascii="Times New Roman" w:hAnsi="Times New Roman"/>
          <w:b/>
          <w:sz w:val="24"/>
          <w:szCs w:val="24"/>
        </w:rPr>
      </w:pPr>
      <w:r w:rsidRPr="00C25CFF">
        <w:rPr>
          <w:rFonts w:ascii="Times New Roman" w:hAnsi="Times New Roman"/>
          <w:b/>
          <w:sz w:val="24"/>
          <w:szCs w:val="24"/>
        </w:rPr>
        <w:t>Темы, направленные на исследование объектов государственного и муниципального управления:</w:t>
      </w:r>
    </w:p>
    <w:p w14:paraId="1DDFBF3E" w14:textId="77777777" w:rsidR="00277A9F" w:rsidRPr="009B57A5" w:rsidRDefault="00277A9F" w:rsidP="00277A9F">
      <w:pPr>
        <w:numPr>
          <w:ilvl w:val="0"/>
          <w:numId w:val="39"/>
        </w:numPr>
        <w:tabs>
          <w:tab w:val="left" w:pos="0"/>
        </w:tabs>
        <w:spacing w:after="0" w:line="240" w:lineRule="auto"/>
        <w:contextualSpacing/>
        <w:jc w:val="both"/>
        <w:rPr>
          <w:rFonts w:ascii="Times New Roman" w:hAnsi="Times New Roman"/>
          <w:color w:val="000000"/>
          <w:sz w:val="24"/>
          <w:szCs w:val="24"/>
        </w:rPr>
      </w:pPr>
      <w:r w:rsidRPr="009B57A5">
        <w:rPr>
          <w:rFonts w:ascii="Times New Roman" w:hAnsi="Times New Roman"/>
          <w:color w:val="000000"/>
          <w:sz w:val="24"/>
          <w:szCs w:val="24"/>
        </w:rPr>
        <w:t>Цифровизаци</w:t>
      </w:r>
      <w:r w:rsidR="009B57A5">
        <w:rPr>
          <w:rFonts w:ascii="Times New Roman" w:hAnsi="Times New Roman"/>
          <w:color w:val="000000"/>
          <w:sz w:val="24"/>
          <w:szCs w:val="24"/>
        </w:rPr>
        <w:t>я</w:t>
      </w:r>
      <w:r w:rsidRPr="009B57A5">
        <w:rPr>
          <w:rFonts w:ascii="Times New Roman" w:hAnsi="Times New Roman"/>
          <w:color w:val="000000"/>
          <w:sz w:val="24"/>
          <w:szCs w:val="24"/>
        </w:rPr>
        <w:t xml:space="preserve"> экономики</w:t>
      </w:r>
      <w:r w:rsidR="009B57A5">
        <w:rPr>
          <w:rFonts w:ascii="Times New Roman" w:hAnsi="Times New Roman"/>
          <w:color w:val="000000"/>
          <w:sz w:val="24"/>
          <w:szCs w:val="24"/>
        </w:rPr>
        <w:t xml:space="preserve"> </w:t>
      </w:r>
      <w:r w:rsidRPr="009B57A5">
        <w:rPr>
          <w:rFonts w:ascii="Times New Roman" w:hAnsi="Times New Roman"/>
          <w:color w:val="000000"/>
          <w:sz w:val="24"/>
          <w:szCs w:val="24"/>
        </w:rPr>
        <w:t>(</w:t>
      </w:r>
      <w:r w:rsidR="009B57A5">
        <w:rPr>
          <w:rFonts w:ascii="Times New Roman" w:hAnsi="Times New Roman"/>
          <w:color w:val="000000"/>
          <w:sz w:val="24"/>
          <w:szCs w:val="24"/>
        </w:rPr>
        <w:t>…</w:t>
      </w:r>
      <w:r w:rsidRPr="009B57A5">
        <w:rPr>
          <w:rFonts w:ascii="Times New Roman" w:hAnsi="Times New Roman"/>
          <w:color w:val="000000"/>
          <w:sz w:val="24"/>
          <w:szCs w:val="24"/>
        </w:rPr>
        <w:t xml:space="preserve">сферы экономики) как объект </w:t>
      </w:r>
      <w:r w:rsidRPr="009B57A5">
        <w:rPr>
          <w:rFonts w:ascii="Times New Roman" w:hAnsi="Times New Roman"/>
          <w:sz w:val="24"/>
          <w:szCs w:val="24"/>
        </w:rPr>
        <w:t>государственного</w:t>
      </w:r>
      <w:r w:rsidR="009B57A5" w:rsidRPr="009B57A5">
        <w:rPr>
          <w:rFonts w:ascii="Times New Roman" w:hAnsi="Times New Roman"/>
          <w:sz w:val="24"/>
          <w:szCs w:val="24"/>
        </w:rPr>
        <w:t xml:space="preserve"> управления в РФ</w:t>
      </w:r>
    </w:p>
    <w:p w14:paraId="2BB87D53" w14:textId="77777777" w:rsidR="006E4CBF" w:rsidRPr="00C25CFF" w:rsidRDefault="006E4CBF" w:rsidP="00277A9F">
      <w:pPr>
        <w:numPr>
          <w:ilvl w:val="0"/>
          <w:numId w:val="39"/>
        </w:numPr>
        <w:tabs>
          <w:tab w:val="left" w:pos="0"/>
        </w:tabs>
        <w:spacing w:after="0" w:line="240" w:lineRule="auto"/>
        <w:contextualSpacing/>
        <w:jc w:val="both"/>
        <w:rPr>
          <w:rFonts w:ascii="Times New Roman" w:hAnsi="Times New Roman"/>
          <w:color w:val="000000"/>
          <w:sz w:val="24"/>
          <w:szCs w:val="24"/>
        </w:rPr>
      </w:pPr>
      <w:r w:rsidRPr="00C25CFF">
        <w:rPr>
          <w:rFonts w:ascii="Times New Roman" w:hAnsi="Times New Roman"/>
          <w:color w:val="000000"/>
          <w:sz w:val="24"/>
          <w:szCs w:val="24"/>
        </w:rPr>
        <w:t xml:space="preserve">Методологическая основа и реализация </w:t>
      </w:r>
      <w:proofErr w:type="spellStart"/>
      <w:r w:rsidRPr="00C25CFF">
        <w:rPr>
          <w:rFonts w:ascii="Times New Roman" w:hAnsi="Times New Roman"/>
          <w:color w:val="000000"/>
          <w:sz w:val="24"/>
          <w:szCs w:val="24"/>
        </w:rPr>
        <w:t>неинституционального</w:t>
      </w:r>
      <w:proofErr w:type="spellEnd"/>
      <w:r w:rsidRPr="00C25CFF">
        <w:rPr>
          <w:rFonts w:ascii="Times New Roman" w:hAnsi="Times New Roman"/>
          <w:color w:val="000000"/>
          <w:sz w:val="24"/>
          <w:szCs w:val="24"/>
        </w:rPr>
        <w:t xml:space="preserve"> подхода </w:t>
      </w:r>
      <w:r w:rsidR="009B57A5">
        <w:rPr>
          <w:rFonts w:ascii="Times New Roman" w:hAnsi="Times New Roman"/>
          <w:color w:val="000000"/>
          <w:sz w:val="24"/>
          <w:szCs w:val="24"/>
        </w:rPr>
        <w:t>к</w:t>
      </w:r>
      <w:r w:rsidRPr="00C25CFF">
        <w:rPr>
          <w:rFonts w:ascii="Times New Roman" w:hAnsi="Times New Roman"/>
          <w:color w:val="000000"/>
          <w:sz w:val="24"/>
          <w:szCs w:val="24"/>
        </w:rPr>
        <w:t xml:space="preserve"> повышению результативности управления</w:t>
      </w:r>
      <w:r>
        <w:rPr>
          <w:rFonts w:ascii="Times New Roman" w:hAnsi="Times New Roman"/>
          <w:color w:val="000000"/>
          <w:sz w:val="24"/>
          <w:szCs w:val="24"/>
        </w:rPr>
        <w:t xml:space="preserve"> государственными</w:t>
      </w:r>
      <w:r w:rsidRPr="00C25CFF">
        <w:rPr>
          <w:rFonts w:ascii="Times New Roman" w:hAnsi="Times New Roman"/>
          <w:color w:val="000000"/>
          <w:sz w:val="24"/>
          <w:szCs w:val="24"/>
        </w:rPr>
        <w:t xml:space="preserve"> услуг</w:t>
      </w:r>
      <w:r>
        <w:rPr>
          <w:rFonts w:ascii="Times New Roman" w:hAnsi="Times New Roman"/>
          <w:color w:val="000000"/>
          <w:sz w:val="24"/>
          <w:szCs w:val="24"/>
        </w:rPr>
        <w:t>ами</w:t>
      </w:r>
      <w:r w:rsidRPr="00C25CFF">
        <w:rPr>
          <w:rFonts w:ascii="Times New Roman" w:hAnsi="Times New Roman"/>
          <w:color w:val="000000"/>
          <w:sz w:val="24"/>
          <w:szCs w:val="24"/>
        </w:rPr>
        <w:t xml:space="preserve"> в России (по выбору - федеральный, региональный, муниципальный уровни)</w:t>
      </w:r>
    </w:p>
    <w:p w14:paraId="5FAC9DC9" w14:textId="77777777" w:rsidR="00CF2AA2" w:rsidRDefault="00025501" w:rsidP="00C07D52">
      <w:pPr>
        <w:numPr>
          <w:ilvl w:val="0"/>
          <w:numId w:val="39"/>
        </w:numPr>
        <w:spacing w:after="0" w:line="240" w:lineRule="auto"/>
        <w:contextualSpacing/>
        <w:jc w:val="both"/>
        <w:rPr>
          <w:rFonts w:ascii="Times New Roman" w:hAnsi="Times New Roman"/>
          <w:color w:val="000000"/>
          <w:sz w:val="24"/>
          <w:szCs w:val="24"/>
        </w:rPr>
      </w:pPr>
      <w:r w:rsidRPr="00CF2AA2">
        <w:rPr>
          <w:rFonts w:ascii="Times New Roman" w:hAnsi="Times New Roman"/>
          <w:color w:val="000000"/>
          <w:sz w:val="24"/>
          <w:szCs w:val="24"/>
        </w:rPr>
        <w:t xml:space="preserve">Формирование </w:t>
      </w:r>
      <w:r w:rsidR="00D76246" w:rsidRPr="00CF2AA2">
        <w:rPr>
          <w:rFonts w:ascii="Times New Roman" w:hAnsi="Times New Roman"/>
          <w:color w:val="000000"/>
          <w:sz w:val="24"/>
          <w:szCs w:val="24"/>
        </w:rPr>
        <w:t xml:space="preserve">стратегии </w:t>
      </w:r>
      <w:r w:rsidR="009B57A5" w:rsidRPr="00CF2AA2">
        <w:rPr>
          <w:rFonts w:ascii="Times New Roman" w:hAnsi="Times New Roman"/>
          <w:color w:val="000000"/>
          <w:sz w:val="24"/>
          <w:szCs w:val="24"/>
        </w:rPr>
        <w:t xml:space="preserve">развития </w:t>
      </w:r>
      <w:r w:rsidR="006E4CBF" w:rsidRPr="00CF2AA2">
        <w:rPr>
          <w:rFonts w:ascii="Times New Roman" w:hAnsi="Times New Roman"/>
          <w:color w:val="000000"/>
          <w:sz w:val="24"/>
          <w:szCs w:val="24"/>
        </w:rPr>
        <w:t xml:space="preserve">социальных </w:t>
      </w:r>
      <w:r w:rsidR="00D76246" w:rsidRPr="00CF2AA2">
        <w:rPr>
          <w:rFonts w:ascii="Times New Roman" w:hAnsi="Times New Roman"/>
          <w:color w:val="000000"/>
          <w:sz w:val="24"/>
          <w:szCs w:val="24"/>
        </w:rPr>
        <w:t>услуг в</w:t>
      </w:r>
      <w:r w:rsidRPr="00CF2AA2">
        <w:rPr>
          <w:rFonts w:ascii="Times New Roman" w:hAnsi="Times New Roman"/>
          <w:color w:val="000000"/>
          <w:sz w:val="24"/>
          <w:szCs w:val="24"/>
        </w:rPr>
        <w:t xml:space="preserve"> город</w:t>
      </w:r>
      <w:r w:rsidR="006E4CBF" w:rsidRPr="00CF2AA2">
        <w:rPr>
          <w:rFonts w:ascii="Times New Roman" w:hAnsi="Times New Roman"/>
          <w:color w:val="000000"/>
          <w:sz w:val="24"/>
          <w:szCs w:val="24"/>
        </w:rPr>
        <w:t>ских округах</w:t>
      </w:r>
      <w:r w:rsidRPr="00CF2AA2">
        <w:rPr>
          <w:rFonts w:ascii="Times New Roman" w:hAnsi="Times New Roman"/>
          <w:color w:val="000000"/>
          <w:sz w:val="24"/>
          <w:szCs w:val="24"/>
        </w:rPr>
        <w:t xml:space="preserve">-административных центрах </w:t>
      </w:r>
      <w:r w:rsidR="00CF2AA2" w:rsidRPr="00CF2AA2">
        <w:rPr>
          <w:rFonts w:ascii="Times New Roman" w:hAnsi="Times New Roman"/>
          <w:bCs/>
          <w:noProof/>
          <w:color w:val="000000"/>
          <w:sz w:val="24"/>
          <w:szCs w:val="24"/>
          <w:u w:color="FF0000"/>
        </w:rPr>
        <w:t>Российской Федерации</w:t>
      </w:r>
      <w:r w:rsidR="00CF2AA2" w:rsidRPr="00CF2AA2">
        <w:rPr>
          <w:rFonts w:ascii="Times New Roman" w:hAnsi="Times New Roman"/>
          <w:color w:val="000000"/>
          <w:sz w:val="24"/>
          <w:szCs w:val="24"/>
        </w:rPr>
        <w:t xml:space="preserve"> </w:t>
      </w:r>
    </w:p>
    <w:p w14:paraId="7C2E108B" w14:textId="77777777" w:rsidR="00025501" w:rsidRPr="00CF2AA2" w:rsidRDefault="00025501" w:rsidP="00C07D52">
      <w:pPr>
        <w:numPr>
          <w:ilvl w:val="0"/>
          <w:numId w:val="39"/>
        </w:numPr>
        <w:spacing w:after="0" w:line="240" w:lineRule="auto"/>
        <w:contextualSpacing/>
        <w:jc w:val="both"/>
        <w:rPr>
          <w:rFonts w:ascii="Times New Roman" w:hAnsi="Times New Roman"/>
          <w:color w:val="000000"/>
          <w:sz w:val="24"/>
          <w:szCs w:val="24"/>
        </w:rPr>
      </w:pPr>
      <w:r w:rsidRPr="00CF2AA2">
        <w:rPr>
          <w:rFonts w:ascii="Times New Roman" w:hAnsi="Times New Roman"/>
          <w:color w:val="000000"/>
          <w:sz w:val="24"/>
          <w:szCs w:val="24"/>
        </w:rPr>
        <w:t xml:space="preserve">Оценка качества и доступности предоставления общественных услуг в субъекте </w:t>
      </w:r>
      <w:r w:rsidR="00CF2AA2" w:rsidRPr="002F5AA0">
        <w:rPr>
          <w:rFonts w:ascii="Times New Roman" w:hAnsi="Times New Roman"/>
          <w:bCs/>
          <w:noProof/>
          <w:color w:val="000000"/>
          <w:sz w:val="24"/>
          <w:szCs w:val="24"/>
          <w:u w:color="FF0000"/>
        </w:rPr>
        <w:t>Российской Федерации</w:t>
      </w:r>
      <w:r w:rsidR="00CF2AA2" w:rsidRPr="00CF2AA2">
        <w:rPr>
          <w:rFonts w:ascii="Times New Roman" w:hAnsi="Times New Roman"/>
          <w:color w:val="000000"/>
          <w:sz w:val="24"/>
          <w:szCs w:val="24"/>
        </w:rPr>
        <w:t xml:space="preserve"> </w:t>
      </w:r>
    </w:p>
    <w:p w14:paraId="0E3D8D40" w14:textId="77777777" w:rsidR="00025501" w:rsidRPr="00C25CFF" w:rsidRDefault="00025501" w:rsidP="00277A9F">
      <w:pPr>
        <w:numPr>
          <w:ilvl w:val="0"/>
          <w:numId w:val="39"/>
        </w:numPr>
        <w:tabs>
          <w:tab w:val="left" w:pos="0"/>
        </w:tabs>
        <w:spacing w:after="0" w:line="240" w:lineRule="auto"/>
        <w:jc w:val="both"/>
        <w:rPr>
          <w:rFonts w:ascii="Times New Roman" w:hAnsi="Times New Roman"/>
          <w:color w:val="000000"/>
          <w:sz w:val="24"/>
          <w:szCs w:val="24"/>
        </w:rPr>
      </w:pPr>
      <w:r w:rsidRPr="00C25CFF">
        <w:rPr>
          <w:rFonts w:ascii="Times New Roman" w:hAnsi="Times New Roman"/>
          <w:color w:val="000000"/>
          <w:sz w:val="24"/>
          <w:szCs w:val="24"/>
        </w:rPr>
        <w:t xml:space="preserve">Регулирование развития социальных услуг региона/крупного города/муниципального </w:t>
      </w:r>
      <w:r w:rsidR="00D76246" w:rsidRPr="00C25CFF">
        <w:rPr>
          <w:rFonts w:ascii="Times New Roman" w:hAnsi="Times New Roman"/>
          <w:color w:val="000000"/>
          <w:sz w:val="24"/>
          <w:szCs w:val="24"/>
        </w:rPr>
        <w:t>образования (</w:t>
      </w:r>
      <w:r w:rsidRPr="00C25CFF">
        <w:rPr>
          <w:rFonts w:ascii="Times New Roman" w:hAnsi="Times New Roman"/>
          <w:color w:val="000000"/>
          <w:sz w:val="24"/>
          <w:szCs w:val="24"/>
        </w:rPr>
        <w:t xml:space="preserve">на примере </w:t>
      </w:r>
      <w:r w:rsidRPr="00C25CFF">
        <w:rPr>
          <w:rFonts w:ascii="Times New Roman" w:hAnsi="Times New Roman"/>
          <w:i/>
          <w:color w:val="000000"/>
          <w:sz w:val="24"/>
          <w:szCs w:val="24"/>
        </w:rPr>
        <w:t>вида услуг</w:t>
      </w:r>
      <w:r w:rsidRPr="00C25CFF">
        <w:rPr>
          <w:rFonts w:ascii="Times New Roman" w:hAnsi="Times New Roman"/>
          <w:color w:val="000000"/>
          <w:sz w:val="24"/>
          <w:szCs w:val="24"/>
        </w:rPr>
        <w:t xml:space="preserve">…) </w:t>
      </w:r>
    </w:p>
    <w:p w14:paraId="6A608153" w14:textId="77777777" w:rsidR="00025501" w:rsidRPr="00C25CFF" w:rsidRDefault="009B57A5" w:rsidP="00277A9F">
      <w:pPr>
        <w:numPr>
          <w:ilvl w:val="0"/>
          <w:numId w:val="39"/>
        </w:numPr>
        <w:spacing w:after="0" w:line="240" w:lineRule="auto"/>
        <w:contextualSpacing/>
        <w:jc w:val="both"/>
        <w:rPr>
          <w:rFonts w:ascii="Times New Roman" w:hAnsi="Times New Roman"/>
          <w:color w:val="000000"/>
          <w:sz w:val="24"/>
          <w:szCs w:val="24"/>
        </w:rPr>
      </w:pPr>
      <w:r w:rsidRPr="00C25CFF">
        <w:rPr>
          <w:rFonts w:ascii="Times New Roman" w:hAnsi="Times New Roman"/>
          <w:color w:val="000000"/>
          <w:sz w:val="24"/>
          <w:szCs w:val="24"/>
        </w:rPr>
        <w:t>Оценка динамики</w:t>
      </w:r>
      <w:r w:rsidR="00025501" w:rsidRPr="00C25CFF">
        <w:rPr>
          <w:rFonts w:ascii="Times New Roman" w:hAnsi="Times New Roman"/>
          <w:color w:val="000000"/>
          <w:sz w:val="24"/>
          <w:szCs w:val="24"/>
        </w:rPr>
        <w:t xml:space="preserve"> межрегиональных различий </w:t>
      </w:r>
      <w:r>
        <w:rPr>
          <w:rFonts w:ascii="Times New Roman" w:hAnsi="Times New Roman"/>
          <w:color w:val="000000"/>
          <w:sz w:val="24"/>
          <w:szCs w:val="24"/>
        </w:rPr>
        <w:t xml:space="preserve">по доходам населения в </w:t>
      </w:r>
      <w:r w:rsidR="00025501" w:rsidRPr="00C25CFF">
        <w:rPr>
          <w:rFonts w:ascii="Times New Roman" w:hAnsi="Times New Roman"/>
          <w:color w:val="000000"/>
          <w:sz w:val="24"/>
          <w:szCs w:val="24"/>
        </w:rPr>
        <w:t>России</w:t>
      </w:r>
    </w:p>
    <w:p w14:paraId="134E4C62" w14:textId="77777777" w:rsidR="00025501" w:rsidRPr="00C25CFF" w:rsidRDefault="000E5B73" w:rsidP="00277A9F">
      <w:pPr>
        <w:numPr>
          <w:ilvl w:val="0"/>
          <w:numId w:val="39"/>
        </w:numPr>
        <w:spacing w:after="0" w:line="240" w:lineRule="auto"/>
        <w:contextualSpacing/>
        <w:jc w:val="both"/>
        <w:rPr>
          <w:rFonts w:ascii="Times New Roman" w:hAnsi="Times New Roman"/>
          <w:color w:val="000000"/>
          <w:sz w:val="24"/>
          <w:szCs w:val="24"/>
        </w:rPr>
      </w:pPr>
      <w:r w:rsidRPr="00C25CFF">
        <w:rPr>
          <w:rFonts w:ascii="Times New Roman" w:hAnsi="Times New Roman"/>
          <w:color w:val="000000"/>
          <w:sz w:val="24"/>
          <w:szCs w:val="24"/>
        </w:rPr>
        <w:t xml:space="preserve">Оценка влияния </w:t>
      </w:r>
      <w:r w:rsidR="00025501" w:rsidRPr="00C25CFF">
        <w:rPr>
          <w:rFonts w:ascii="Times New Roman" w:hAnsi="Times New Roman"/>
          <w:color w:val="000000"/>
          <w:sz w:val="24"/>
          <w:szCs w:val="24"/>
        </w:rPr>
        <w:t xml:space="preserve">кластеров </w:t>
      </w:r>
      <w:r w:rsidRPr="00C25CFF">
        <w:rPr>
          <w:rFonts w:ascii="Times New Roman" w:hAnsi="Times New Roman"/>
          <w:color w:val="000000"/>
          <w:sz w:val="24"/>
          <w:szCs w:val="24"/>
        </w:rPr>
        <w:t>на</w:t>
      </w:r>
      <w:r w:rsidR="002F5AA0">
        <w:rPr>
          <w:rFonts w:ascii="Times New Roman" w:hAnsi="Times New Roman"/>
          <w:color w:val="000000"/>
          <w:sz w:val="24"/>
          <w:szCs w:val="24"/>
        </w:rPr>
        <w:t xml:space="preserve"> </w:t>
      </w:r>
      <w:r w:rsidR="002F5AA0" w:rsidRPr="00C25CFF">
        <w:rPr>
          <w:rFonts w:ascii="Times New Roman" w:hAnsi="Times New Roman"/>
          <w:color w:val="000000"/>
          <w:sz w:val="24"/>
          <w:szCs w:val="24"/>
        </w:rPr>
        <w:t>управление</w:t>
      </w:r>
      <w:r w:rsidR="00D76246" w:rsidRPr="00C25CFF">
        <w:rPr>
          <w:rFonts w:ascii="Times New Roman" w:hAnsi="Times New Roman"/>
          <w:color w:val="000000"/>
          <w:sz w:val="24"/>
          <w:szCs w:val="24"/>
        </w:rPr>
        <w:t xml:space="preserve"> </w:t>
      </w:r>
      <w:r w:rsidR="00025501" w:rsidRPr="00C25CFF">
        <w:rPr>
          <w:rFonts w:ascii="Times New Roman" w:hAnsi="Times New Roman"/>
          <w:color w:val="000000"/>
          <w:sz w:val="24"/>
          <w:szCs w:val="24"/>
        </w:rPr>
        <w:t>социально-экономическ</w:t>
      </w:r>
      <w:r w:rsidRPr="00C25CFF">
        <w:rPr>
          <w:rFonts w:ascii="Times New Roman" w:hAnsi="Times New Roman"/>
          <w:color w:val="000000"/>
          <w:sz w:val="24"/>
          <w:szCs w:val="24"/>
        </w:rPr>
        <w:t>им</w:t>
      </w:r>
      <w:r w:rsidR="00025501" w:rsidRPr="00C25CFF">
        <w:rPr>
          <w:rFonts w:ascii="Times New Roman" w:hAnsi="Times New Roman"/>
          <w:color w:val="000000"/>
          <w:sz w:val="24"/>
          <w:szCs w:val="24"/>
        </w:rPr>
        <w:t xml:space="preserve"> развити</w:t>
      </w:r>
      <w:r w:rsidRPr="00C25CFF">
        <w:rPr>
          <w:rFonts w:ascii="Times New Roman" w:hAnsi="Times New Roman"/>
          <w:color w:val="000000"/>
          <w:sz w:val="24"/>
          <w:szCs w:val="24"/>
        </w:rPr>
        <w:t>ем</w:t>
      </w:r>
      <w:r w:rsidR="002F5AA0">
        <w:rPr>
          <w:rFonts w:ascii="Times New Roman" w:hAnsi="Times New Roman"/>
          <w:color w:val="000000"/>
          <w:sz w:val="24"/>
          <w:szCs w:val="24"/>
        </w:rPr>
        <w:t xml:space="preserve"> </w:t>
      </w:r>
      <w:r w:rsidR="002F5AA0" w:rsidRPr="00C25CFF">
        <w:rPr>
          <w:rFonts w:ascii="Times New Roman" w:hAnsi="Times New Roman"/>
          <w:color w:val="000000"/>
          <w:sz w:val="24"/>
          <w:szCs w:val="24"/>
        </w:rPr>
        <w:t>региона</w:t>
      </w:r>
    </w:p>
    <w:p w14:paraId="3DD50F6A" w14:textId="77777777" w:rsidR="006E4CBF" w:rsidRDefault="006E4CBF" w:rsidP="00277A9F">
      <w:pPr>
        <w:numPr>
          <w:ilvl w:val="0"/>
          <w:numId w:val="39"/>
        </w:numPr>
        <w:spacing w:after="0" w:line="240" w:lineRule="auto"/>
        <w:contextualSpacing/>
        <w:jc w:val="both"/>
        <w:rPr>
          <w:rFonts w:ascii="Times New Roman" w:hAnsi="Times New Roman"/>
          <w:color w:val="000000"/>
          <w:sz w:val="24"/>
          <w:szCs w:val="24"/>
        </w:rPr>
      </w:pPr>
      <w:r w:rsidRPr="006E4CBF">
        <w:rPr>
          <w:rFonts w:ascii="Times New Roman" w:hAnsi="Times New Roman"/>
          <w:color w:val="000000"/>
          <w:sz w:val="24"/>
          <w:szCs w:val="24"/>
        </w:rPr>
        <w:t xml:space="preserve">Совершенствование государственной поддержки </w:t>
      </w:r>
      <w:r w:rsidR="00025501" w:rsidRPr="006E4CBF">
        <w:rPr>
          <w:rFonts w:ascii="Times New Roman" w:hAnsi="Times New Roman"/>
          <w:color w:val="000000"/>
          <w:sz w:val="24"/>
          <w:szCs w:val="24"/>
        </w:rPr>
        <w:t>малого и среднего предпринимательства в регион</w:t>
      </w:r>
      <w:r w:rsidRPr="006E4CBF">
        <w:rPr>
          <w:rFonts w:ascii="Times New Roman" w:hAnsi="Times New Roman"/>
          <w:color w:val="000000"/>
          <w:sz w:val="24"/>
          <w:szCs w:val="24"/>
        </w:rPr>
        <w:t>е в условиях кризиса</w:t>
      </w:r>
    </w:p>
    <w:p w14:paraId="31BD17BF" w14:textId="77777777" w:rsidR="00025501" w:rsidRPr="006E4CBF" w:rsidRDefault="009B57A5" w:rsidP="00277A9F">
      <w:pPr>
        <w:numPr>
          <w:ilvl w:val="0"/>
          <w:numId w:val="39"/>
        </w:numPr>
        <w:spacing w:after="0" w:line="240" w:lineRule="auto"/>
        <w:contextualSpacing/>
        <w:jc w:val="both"/>
        <w:rPr>
          <w:rFonts w:ascii="Times New Roman" w:hAnsi="Times New Roman"/>
          <w:color w:val="000000"/>
          <w:sz w:val="24"/>
          <w:szCs w:val="24"/>
        </w:rPr>
      </w:pPr>
      <w:r w:rsidRPr="006E4CBF">
        <w:rPr>
          <w:rFonts w:ascii="Times New Roman" w:hAnsi="Times New Roman"/>
          <w:color w:val="000000"/>
          <w:sz w:val="24"/>
          <w:szCs w:val="24"/>
        </w:rPr>
        <w:t xml:space="preserve">Совершенствование </w:t>
      </w:r>
      <w:r>
        <w:rPr>
          <w:rFonts w:ascii="Times New Roman" w:hAnsi="Times New Roman"/>
          <w:color w:val="000000"/>
          <w:sz w:val="24"/>
          <w:szCs w:val="24"/>
        </w:rPr>
        <w:t>молодежной политики</w:t>
      </w:r>
      <w:r w:rsidR="00CF2AA2">
        <w:rPr>
          <w:rFonts w:ascii="Times New Roman" w:hAnsi="Times New Roman"/>
          <w:color w:val="000000"/>
          <w:sz w:val="24"/>
          <w:szCs w:val="24"/>
        </w:rPr>
        <w:t xml:space="preserve"> в</w:t>
      </w:r>
      <w:r>
        <w:rPr>
          <w:rFonts w:ascii="Times New Roman" w:hAnsi="Times New Roman"/>
          <w:color w:val="000000"/>
          <w:sz w:val="24"/>
          <w:szCs w:val="24"/>
        </w:rPr>
        <w:t xml:space="preserve"> </w:t>
      </w:r>
      <w:r w:rsidR="00CF2AA2" w:rsidRPr="002F5AA0">
        <w:rPr>
          <w:rFonts w:ascii="Times New Roman" w:hAnsi="Times New Roman"/>
          <w:bCs/>
          <w:noProof/>
          <w:color w:val="000000"/>
          <w:sz w:val="24"/>
          <w:szCs w:val="24"/>
          <w:u w:color="FF0000"/>
        </w:rPr>
        <w:t>Российской Федерации</w:t>
      </w:r>
      <w:r w:rsidR="00CF2AA2" w:rsidRPr="006E4CBF">
        <w:rPr>
          <w:rFonts w:ascii="Times New Roman" w:hAnsi="Times New Roman"/>
          <w:color w:val="000000"/>
          <w:sz w:val="24"/>
          <w:szCs w:val="24"/>
        </w:rPr>
        <w:t xml:space="preserve"> </w:t>
      </w:r>
      <w:r>
        <w:rPr>
          <w:rFonts w:ascii="Times New Roman" w:hAnsi="Times New Roman"/>
          <w:color w:val="000000"/>
          <w:sz w:val="24"/>
          <w:szCs w:val="24"/>
        </w:rPr>
        <w:t xml:space="preserve"> </w:t>
      </w:r>
    </w:p>
    <w:p w14:paraId="3E44C3BE" w14:textId="77777777" w:rsidR="00025501" w:rsidRPr="00C25CFF" w:rsidRDefault="009B57A5" w:rsidP="00277A9F">
      <w:pPr>
        <w:numPr>
          <w:ilvl w:val="0"/>
          <w:numId w:val="39"/>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Совершенствование управления многоквартирными домами в </w:t>
      </w:r>
      <w:r w:rsidR="00025501" w:rsidRPr="00C25CFF">
        <w:rPr>
          <w:rFonts w:ascii="Times New Roman" w:hAnsi="Times New Roman"/>
          <w:color w:val="000000"/>
          <w:sz w:val="24"/>
          <w:szCs w:val="24"/>
        </w:rPr>
        <w:t>российских городских округ</w:t>
      </w:r>
      <w:r>
        <w:rPr>
          <w:rFonts w:ascii="Times New Roman" w:hAnsi="Times New Roman"/>
          <w:color w:val="000000"/>
          <w:sz w:val="24"/>
          <w:szCs w:val="24"/>
        </w:rPr>
        <w:t>ах</w:t>
      </w:r>
    </w:p>
    <w:p w14:paraId="6F162331" w14:textId="77777777" w:rsidR="00025501" w:rsidRPr="00C25CFF" w:rsidRDefault="00025501" w:rsidP="00277A9F">
      <w:pPr>
        <w:numPr>
          <w:ilvl w:val="0"/>
          <w:numId w:val="39"/>
        </w:numPr>
        <w:spacing w:after="0" w:line="240" w:lineRule="auto"/>
        <w:contextualSpacing/>
        <w:jc w:val="both"/>
        <w:rPr>
          <w:rFonts w:ascii="Times New Roman" w:hAnsi="Times New Roman"/>
          <w:color w:val="000000"/>
          <w:sz w:val="24"/>
          <w:szCs w:val="24"/>
        </w:rPr>
      </w:pPr>
      <w:r w:rsidRPr="00C25CFF">
        <w:rPr>
          <w:rFonts w:ascii="Times New Roman" w:hAnsi="Times New Roman"/>
          <w:color w:val="000000"/>
          <w:sz w:val="24"/>
          <w:szCs w:val="24"/>
        </w:rPr>
        <w:t>Геоинформационные системы как современный метод управления городскими территориями</w:t>
      </w:r>
    </w:p>
    <w:p w14:paraId="3F510078" w14:textId="77777777" w:rsidR="00025501" w:rsidRPr="00C25CFF" w:rsidRDefault="00025501" w:rsidP="00277A9F">
      <w:pPr>
        <w:numPr>
          <w:ilvl w:val="0"/>
          <w:numId w:val="39"/>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C25CFF">
        <w:rPr>
          <w:rFonts w:ascii="Times New Roman" w:hAnsi="Times New Roman"/>
          <w:color w:val="000000"/>
          <w:sz w:val="24"/>
          <w:szCs w:val="24"/>
        </w:rPr>
        <w:t>Социальная защита населения на муниципальном уровн</w:t>
      </w:r>
      <w:r w:rsidR="006E4CBF">
        <w:rPr>
          <w:rFonts w:ascii="Times New Roman" w:hAnsi="Times New Roman"/>
          <w:color w:val="000000"/>
          <w:sz w:val="24"/>
          <w:szCs w:val="24"/>
        </w:rPr>
        <w:t>е</w:t>
      </w:r>
      <w:r w:rsidR="006E4CBF" w:rsidRPr="006E4CBF">
        <w:rPr>
          <w:rFonts w:ascii="Times New Roman" w:hAnsi="Times New Roman"/>
          <w:bCs/>
          <w:noProof/>
          <w:color w:val="000000"/>
          <w:sz w:val="24"/>
          <w:szCs w:val="24"/>
          <w:u w:color="FF0000"/>
        </w:rPr>
        <w:t xml:space="preserve"> </w:t>
      </w:r>
      <w:r w:rsidR="006E4CBF" w:rsidRPr="002F5AA0">
        <w:rPr>
          <w:rFonts w:ascii="Times New Roman" w:hAnsi="Times New Roman"/>
          <w:bCs/>
          <w:noProof/>
          <w:color w:val="000000"/>
          <w:sz w:val="24"/>
          <w:szCs w:val="24"/>
          <w:u w:color="FF0000"/>
        </w:rPr>
        <w:t xml:space="preserve">в </w:t>
      </w:r>
      <w:bookmarkStart w:id="50" w:name="_Hlk58181920"/>
      <w:r w:rsidR="006E4CBF" w:rsidRPr="002F5AA0">
        <w:rPr>
          <w:rFonts w:ascii="Times New Roman" w:hAnsi="Times New Roman"/>
          <w:bCs/>
          <w:noProof/>
          <w:color w:val="000000"/>
          <w:sz w:val="24"/>
          <w:szCs w:val="24"/>
          <w:u w:color="FF0000"/>
        </w:rPr>
        <w:t>Российской Федерации</w:t>
      </w:r>
      <w:bookmarkEnd w:id="50"/>
    </w:p>
    <w:p w14:paraId="218BC434" w14:textId="77777777" w:rsidR="002F5AA0" w:rsidRDefault="00025501" w:rsidP="00277A9F">
      <w:pPr>
        <w:numPr>
          <w:ilvl w:val="0"/>
          <w:numId w:val="39"/>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C25CFF">
        <w:rPr>
          <w:rFonts w:ascii="Times New Roman" w:hAnsi="Times New Roman"/>
          <w:color w:val="000000"/>
          <w:sz w:val="24"/>
          <w:szCs w:val="24"/>
        </w:rPr>
        <w:t>Реализация миграционной политики</w:t>
      </w:r>
      <w:r w:rsidR="006E4CBF" w:rsidRPr="006E4CBF">
        <w:rPr>
          <w:rFonts w:ascii="Times New Roman" w:hAnsi="Times New Roman"/>
          <w:bCs/>
          <w:noProof/>
          <w:color w:val="000000"/>
          <w:sz w:val="24"/>
          <w:szCs w:val="24"/>
          <w:u w:color="FF0000"/>
        </w:rPr>
        <w:t xml:space="preserve"> </w:t>
      </w:r>
      <w:r w:rsidR="006E4CBF" w:rsidRPr="002F5AA0">
        <w:rPr>
          <w:rFonts w:ascii="Times New Roman" w:hAnsi="Times New Roman"/>
          <w:bCs/>
          <w:noProof/>
          <w:color w:val="000000"/>
          <w:sz w:val="24"/>
          <w:szCs w:val="24"/>
          <w:u w:color="FF0000"/>
        </w:rPr>
        <w:t xml:space="preserve">в </w:t>
      </w:r>
      <w:r w:rsidR="009B57A5">
        <w:rPr>
          <w:rFonts w:ascii="Times New Roman" w:hAnsi="Times New Roman"/>
          <w:bCs/>
          <w:noProof/>
          <w:color w:val="000000"/>
          <w:sz w:val="24"/>
          <w:szCs w:val="24"/>
          <w:u w:color="FF0000"/>
        </w:rPr>
        <w:t xml:space="preserve">приграничных регионах </w:t>
      </w:r>
      <w:r w:rsidR="006E4CBF" w:rsidRPr="002F5AA0">
        <w:rPr>
          <w:rFonts w:ascii="Times New Roman" w:hAnsi="Times New Roman"/>
          <w:bCs/>
          <w:noProof/>
          <w:color w:val="000000"/>
          <w:sz w:val="24"/>
          <w:szCs w:val="24"/>
          <w:u w:color="FF0000"/>
        </w:rPr>
        <w:t>Российской Федерации</w:t>
      </w:r>
    </w:p>
    <w:p w14:paraId="09F2B2BF" w14:textId="77777777" w:rsidR="002F5AA0" w:rsidRPr="002F5AA0" w:rsidRDefault="00025501" w:rsidP="00277A9F">
      <w:pPr>
        <w:numPr>
          <w:ilvl w:val="0"/>
          <w:numId w:val="39"/>
        </w:numPr>
        <w:shd w:val="clear" w:color="auto" w:fill="FFFFFF"/>
        <w:autoSpaceDE w:val="0"/>
        <w:autoSpaceDN w:val="0"/>
        <w:adjustRightInd w:val="0"/>
        <w:spacing w:after="0" w:line="240" w:lineRule="auto"/>
        <w:jc w:val="both"/>
        <w:rPr>
          <w:rFonts w:ascii="Times New Roman" w:hAnsi="Times New Roman"/>
          <w:noProof/>
          <w:color w:val="000000"/>
          <w:sz w:val="24"/>
          <w:szCs w:val="24"/>
          <w:u w:color="FF0000"/>
        </w:rPr>
      </w:pPr>
      <w:r w:rsidRPr="002F5AA0">
        <w:rPr>
          <w:rFonts w:ascii="Times New Roman" w:hAnsi="Times New Roman"/>
          <w:bCs/>
          <w:noProof/>
          <w:color w:val="000000"/>
          <w:sz w:val="24"/>
          <w:szCs w:val="24"/>
          <w:u w:color="FF0000"/>
        </w:rPr>
        <w:t>Реализация реформы пенсионного обеспечения в Российской Федерации</w:t>
      </w:r>
    </w:p>
    <w:p w14:paraId="3EBFF12D" w14:textId="77777777" w:rsidR="002F5AA0" w:rsidRDefault="00025501" w:rsidP="00277A9F">
      <w:pPr>
        <w:numPr>
          <w:ilvl w:val="0"/>
          <w:numId w:val="39"/>
        </w:numPr>
        <w:shd w:val="clear" w:color="auto" w:fill="FFFFFF"/>
        <w:autoSpaceDE w:val="0"/>
        <w:autoSpaceDN w:val="0"/>
        <w:adjustRightInd w:val="0"/>
        <w:spacing w:after="0" w:line="240" w:lineRule="auto"/>
        <w:jc w:val="both"/>
        <w:rPr>
          <w:rFonts w:ascii="Times New Roman" w:hAnsi="Times New Roman"/>
          <w:noProof/>
          <w:color w:val="000000"/>
          <w:sz w:val="24"/>
          <w:szCs w:val="24"/>
          <w:u w:color="FF0000"/>
        </w:rPr>
      </w:pPr>
      <w:r w:rsidRPr="002F5AA0">
        <w:rPr>
          <w:rFonts w:ascii="Times New Roman" w:hAnsi="Times New Roman"/>
          <w:noProof/>
          <w:color w:val="000000"/>
          <w:sz w:val="24"/>
          <w:szCs w:val="24"/>
          <w:u w:color="FF0000"/>
        </w:rPr>
        <w:t>Управление стратегическими объектами недвижимости в  социально-экономическом комплексе города</w:t>
      </w:r>
    </w:p>
    <w:p w14:paraId="64941021" w14:textId="77777777" w:rsidR="00025501" w:rsidRPr="002F5AA0" w:rsidRDefault="00025501" w:rsidP="00277A9F">
      <w:pPr>
        <w:numPr>
          <w:ilvl w:val="0"/>
          <w:numId w:val="39"/>
        </w:numPr>
        <w:shd w:val="clear" w:color="auto" w:fill="FFFFFF"/>
        <w:autoSpaceDE w:val="0"/>
        <w:autoSpaceDN w:val="0"/>
        <w:adjustRightInd w:val="0"/>
        <w:spacing w:after="0" w:line="240" w:lineRule="auto"/>
        <w:jc w:val="both"/>
        <w:rPr>
          <w:rFonts w:ascii="Times New Roman" w:hAnsi="Times New Roman"/>
          <w:noProof/>
          <w:color w:val="000000"/>
          <w:sz w:val="24"/>
          <w:szCs w:val="24"/>
          <w:u w:color="FF0000"/>
        </w:rPr>
      </w:pPr>
      <w:r w:rsidRPr="002F5AA0">
        <w:rPr>
          <w:rFonts w:ascii="Times New Roman" w:hAnsi="Times New Roman"/>
          <w:noProof/>
          <w:color w:val="000000"/>
          <w:sz w:val="24"/>
          <w:szCs w:val="24"/>
          <w:u w:color="FF0000"/>
        </w:rPr>
        <w:t>Реализация региональной инвестиционной политики в субъект</w:t>
      </w:r>
      <w:r w:rsidR="006E4CBF">
        <w:rPr>
          <w:rFonts w:ascii="Times New Roman" w:hAnsi="Times New Roman"/>
          <w:noProof/>
          <w:color w:val="000000"/>
          <w:sz w:val="24"/>
          <w:szCs w:val="24"/>
          <w:u w:color="FF0000"/>
        </w:rPr>
        <w:t>е</w:t>
      </w:r>
      <w:r w:rsidRPr="002F5AA0">
        <w:rPr>
          <w:rFonts w:ascii="Times New Roman" w:hAnsi="Times New Roman"/>
          <w:noProof/>
          <w:color w:val="000000"/>
          <w:sz w:val="24"/>
          <w:szCs w:val="24"/>
          <w:u w:color="FF0000"/>
        </w:rPr>
        <w:t xml:space="preserve"> Российской Федерации (на примере ….города Санкт-Петербурга)</w:t>
      </w:r>
    </w:p>
    <w:p w14:paraId="1F3BB874" w14:textId="77777777" w:rsidR="00025501" w:rsidRPr="00C25CFF" w:rsidRDefault="00025501" w:rsidP="00277A9F">
      <w:pPr>
        <w:numPr>
          <w:ilvl w:val="0"/>
          <w:numId w:val="39"/>
        </w:numPr>
        <w:spacing w:after="0" w:line="240" w:lineRule="auto"/>
        <w:jc w:val="both"/>
        <w:rPr>
          <w:rFonts w:ascii="Times New Roman" w:hAnsi="Times New Roman"/>
          <w:sz w:val="24"/>
          <w:szCs w:val="24"/>
        </w:rPr>
      </w:pPr>
      <w:r w:rsidRPr="00C25CFF">
        <w:rPr>
          <w:rFonts w:ascii="Times New Roman" w:hAnsi="Times New Roman"/>
          <w:sz w:val="24"/>
          <w:szCs w:val="24"/>
        </w:rPr>
        <w:t xml:space="preserve">Влияние общественных организаций на развитие социальной поддержки населения в регионе </w:t>
      </w:r>
    </w:p>
    <w:p w14:paraId="511FF449" w14:textId="77777777" w:rsidR="00025501" w:rsidRPr="00C25CFF" w:rsidRDefault="00025501" w:rsidP="00277A9F">
      <w:pPr>
        <w:numPr>
          <w:ilvl w:val="0"/>
          <w:numId w:val="39"/>
        </w:numPr>
        <w:spacing w:after="0" w:line="240" w:lineRule="auto"/>
        <w:jc w:val="both"/>
        <w:rPr>
          <w:rFonts w:ascii="Times New Roman" w:hAnsi="Times New Roman"/>
          <w:sz w:val="24"/>
          <w:szCs w:val="24"/>
        </w:rPr>
      </w:pPr>
      <w:r w:rsidRPr="00C25CFF">
        <w:rPr>
          <w:rFonts w:ascii="Times New Roman" w:hAnsi="Times New Roman"/>
          <w:sz w:val="24"/>
          <w:szCs w:val="24"/>
        </w:rPr>
        <w:t>Управление государственным имуществом на примере передачи в аренду объектов недвижимости Санкт-Петербурга</w:t>
      </w:r>
    </w:p>
    <w:p w14:paraId="51EB6C8F" w14:textId="77777777" w:rsidR="00025501" w:rsidRPr="00C25CFF" w:rsidRDefault="00025501" w:rsidP="00277A9F">
      <w:pPr>
        <w:numPr>
          <w:ilvl w:val="0"/>
          <w:numId w:val="39"/>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C25CFF">
        <w:rPr>
          <w:rFonts w:ascii="Times New Roman" w:hAnsi="Times New Roman"/>
          <w:bCs/>
          <w:color w:val="000000"/>
          <w:sz w:val="24"/>
          <w:szCs w:val="24"/>
        </w:rPr>
        <w:t xml:space="preserve">Государственное регулирование переработки и утилизации твердых бытовых отходов </w:t>
      </w:r>
      <w:r w:rsidR="006E4CBF">
        <w:rPr>
          <w:rFonts w:ascii="Times New Roman" w:hAnsi="Times New Roman"/>
          <w:bCs/>
          <w:color w:val="000000"/>
          <w:sz w:val="24"/>
          <w:szCs w:val="24"/>
        </w:rPr>
        <w:t>(</w:t>
      </w:r>
      <w:r w:rsidRPr="00C25CFF">
        <w:rPr>
          <w:rFonts w:ascii="Times New Roman" w:hAnsi="Times New Roman"/>
          <w:bCs/>
          <w:color w:val="000000"/>
          <w:sz w:val="24"/>
          <w:szCs w:val="24"/>
        </w:rPr>
        <w:t>на примере Санкт-Петербурга</w:t>
      </w:r>
      <w:r w:rsidR="006E4CBF">
        <w:rPr>
          <w:rFonts w:ascii="Times New Roman" w:hAnsi="Times New Roman"/>
          <w:bCs/>
          <w:color w:val="000000"/>
          <w:sz w:val="24"/>
          <w:szCs w:val="24"/>
        </w:rPr>
        <w:t>)</w:t>
      </w:r>
      <w:r w:rsidRPr="00C25CFF">
        <w:rPr>
          <w:rFonts w:ascii="Times New Roman" w:hAnsi="Times New Roman"/>
          <w:bCs/>
          <w:color w:val="000000"/>
          <w:sz w:val="24"/>
          <w:szCs w:val="24"/>
        </w:rPr>
        <w:tab/>
      </w:r>
    </w:p>
    <w:p w14:paraId="4FB09432" w14:textId="77777777" w:rsidR="00025501" w:rsidRPr="00C25CFF" w:rsidRDefault="000E5B73" w:rsidP="00277A9F">
      <w:pPr>
        <w:numPr>
          <w:ilvl w:val="0"/>
          <w:numId w:val="39"/>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C25CFF">
        <w:rPr>
          <w:rFonts w:ascii="Times New Roman" w:hAnsi="Times New Roman"/>
          <w:sz w:val="24"/>
          <w:szCs w:val="24"/>
        </w:rPr>
        <w:t xml:space="preserve">Оценка </w:t>
      </w:r>
      <w:r w:rsidR="00025501" w:rsidRPr="00C25CFF">
        <w:rPr>
          <w:rFonts w:ascii="Times New Roman" w:hAnsi="Times New Roman"/>
          <w:sz w:val="24"/>
          <w:szCs w:val="24"/>
        </w:rPr>
        <w:t xml:space="preserve">деятельности органов государственной власти </w:t>
      </w:r>
      <w:r w:rsidR="009B57A5">
        <w:rPr>
          <w:rFonts w:ascii="Times New Roman" w:hAnsi="Times New Roman"/>
          <w:sz w:val="24"/>
          <w:szCs w:val="24"/>
        </w:rPr>
        <w:t xml:space="preserve">при </w:t>
      </w:r>
      <w:r w:rsidR="00025501" w:rsidRPr="00C25CFF">
        <w:rPr>
          <w:rFonts w:ascii="Times New Roman" w:hAnsi="Times New Roman"/>
          <w:sz w:val="24"/>
          <w:szCs w:val="24"/>
        </w:rPr>
        <w:t>обустройств</w:t>
      </w:r>
      <w:r w:rsidR="009B57A5">
        <w:rPr>
          <w:rFonts w:ascii="Times New Roman" w:hAnsi="Times New Roman"/>
          <w:sz w:val="24"/>
          <w:szCs w:val="24"/>
        </w:rPr>
        <w:t>е</w:t>
      </w:r>
      <w:r w:rsidR="00025501" w:rsidRPr="00C25CFF">
        <w:rPr>
          <w:rFonts w:ascii="Times New Roman" w:hAnsi="Times New Roman"/>
          <w:sz w:val="24"/>
          <w:szCs w:val="24"/>
        </w:rPr>
        <w:t xml:space="preserve"> вынужденных мигрантов в Ленинградской области</w:t>
      </w:r>
    </w:p>
    <w:p w14:paraId="443231BB" w14:textId="77777777" w:rsidR="000E5B73" w:rsidRPr="00C25CFF" w:rsidRDefault="000E5B73" w:rsidP="00277A9F">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C25CFF">
        <w:rPr>
          <w:rFonts w:ascii="Times New Roman" w:hAnsi="Times New Roman"/>
          <w:sz w:val="24"/>
          <w:szCs w:val="24"/>
        </w:rPr>
        <w:t>Оценка деятельности государственных органов в сфере наружной рекламы</w:t>
      </w:r>
      <w:r w:rsidR="00CF2AA2">
        <w:rPr>
          <w:rFonts w:ascii="Times New Roman" w:hAnsi="Times New Roman"/>
          <w:sz w:val="24"/>
          <w:szCs w:val="24"/>
        </w:rPr>
        <w:t xml:space="preserve"> </w:t>
      </w:r>
      <w:r w:rsidR="009B57A5">
        <w:rPr>
          <w:rFonts w:ascii="Times New Roman" w:hAnsi="Times New Roman"/>
          <w:bCs/>
          <w:color w:val="000000"/>
          <w:sz w:val="24"/>
          <w:szCs w:val="24"/>
        </w:rPr>
        <w:t>(</w:t>
      </w:r>
      <w:r w:rsidR="009B57A5" w:rsidRPr="00C25CFF">
        <w:rPr>
          <w:rFonts w:ascii="Times New Roman" w:hAnsi="Times New Roman"/>
          <w:bCs/>
          <w:color w:val="000000"/>
          <w:sz w:val="24"/>
          <w:szCs w:val="24"/>
        </w:rPr>
        <w:t>на примере Санкт-Петербурга</w:t>
      </w:r>
      <w:r w:rsidR="009B57A5">
        <w:rPr>
          <w:rFonts w:ascii="Times New Roman" w:hAnsi="Times New Roman"/>
          <w:bCs/>
          <w:color w:val="000000"/>
          <w:sz w:val="24"/>
          <w:szCs w:val="24"/>
        </w:rPr>
        <w:t>)</w:t>
      </w:r>
      <w:r w:rsidR="009B57A5" w:rsidRPr="00C25CFF">
        <w:rPr>
          <w:rFonts w:ascii="Times New Roman" w:hAnsi="Times New Roman"/>
          <w:bCs/>
          <w:color w:val="000000"/>
          <w:sz w:val="24"/>
          <w:szCs w:val="24"/>
        </w:rPr>
        <w:tab/>
      </w:r>
    </w:p>
    <w:p w14:paraId="54AABE88" w14:textId="77777777" w:rsidR="00CF2AA2" w:rsidRPr="00C25CFF" w:rsidRDefault="00025501" w:rsidP="00CF2AA2">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C25CFF">
        <w:rPr>
          <w:rFonts w:ascii="Times New Roman" w:hAnsi="Times New Roman"/>
          <w:sz w:val="24"/>
          <w:szCs w:val="24"/>
        </w:rPr>
        <w:t>Стратегическое планирование развития</w:t>
      </w:r>
      <w:r w:rsidR="00CF2AA2">
        <w:rPr>
          <w:rFonts w:ascii="Times New Roman" w:hAnsi="Times New Roman"/>
          <w:sz w:val="24"/>
          <w:szCs w:val="24"/>
        </w:rPr>
        <w:t xml:space="preserve"> …..</w:t>
      </w:r>
      <w:r w:rsidR="00CF2AA2">
        <w:rPr>
          <w:rFonts w:ascii="Times New Roman" w:hAnsi="Times New Roman"/>
          <w:bCs/>
          <w:color w:val="000000"/>
          <w:sz w:val="24"/>
          <w:szCs w:val="24"/>
        </w:rPr>
        <w:t>(</w:t>
      </w:r>
      <w:r w:rsidR="00CF2AA2" w:rsidRPr="00C25CFF">
        <w:rPr>
          <w:rFonts w:ascii="Times New Roman" w:hAnsi="Times New Roman"/>
          <w:bCs/>
          <w:color w:val="000000"/>
          <w:sz w:val="24"/>
          <w:szCs w:val="24"/>
        </w:rPr>
        <w:t>на примере</w:t>
      </w:r>
      <w:r w:rsidR="00CF2AA2">
        <w:rPr>
          <w:rFonts w:ascii="Times New Roman" w:hAnsi="Times New Roman"/>
          <w:bCs/>
          <w:color w:val="000000"/>
          <w:sz w:val="24"/>
          <w:szCs w:val="24"/>
        </w:rPr>
        <w:t>...)</w:t>
      </w:r>
    </w:p>
    <w:p w14:paraId="355C3AF4" w14:textId="77777777" w:rsidR="00025501" w:rsidRPr="00C25CFF" w:rsidRDefault="00025501" w:rsidP="00277A9F">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C25CFF">
        <w:rPr>
          <w:rFonts w:ascii="Times New Roman" w:hAnsi="Times New Roman"/>
          <w:sz w:val="24"/>
          <w:szCs w:val="24"/>
        </w:rPr>
        <w:t>Рынок труда город</w:t>
      </w:r>
      <w:r w:rsidR="006E4CBF">
        <w:rPr>
          <w:rFonts w:ascii="Times New Roman" w:hAnsi="Times New Roman"/>
          <w:sz w:val="24"/>
          <w:szCs w:val="24"/>
        </w:rPr>
        <w:t>ского округа</w:t>
      </w:r>
      <w:r w:rsidRPr="00C25CFF">
        <w:rPr>
          <w:rFonts w:ascii="Times New Roman" w:hAnsi="Times New Roman"/>
          <w:sz w:val="24"/>
          <w:szCs w:val="24"/>
        </w:rPr>
        <w:t xml:space="preserve"> и его регулирование</w:t>
      </w:r>
    </w:p>
    <w:p w14:paraId="2E4E6A6C" w14:textId="77777777" w:rsidR="00025501" w:rsidRPr="00C25CFF" w:rsidRDefault="009B57A5" w:rsidP="00277A9F">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Оптимизация велосипедных дорожек в системе транспортной инфраструктуры </w:t>
      </w:r>
      <w:r w:rsidR="00025501" w:rsidRPr="00C25CFF">
        <w:rPr>
          <w:rFonts w:ascii="Times New Roman" w:hAnsi="Times New Roman"/>
          <w:sz w:val="24"/>
          <w:szCs w:val="24"/>
        </w:rPr>
        <w:t>города</w:t>
      </w:r>
    </w:p>
    <w:p w14:paraId="11558B87" w14:textId="77777777" w:rsidR="00025501" w:rsidRPr="00C25CFF" w:rsidRDefault="00025501" w:rsidP="00277A9F">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C25CFF">
        <w:rPr>
          <w:rFonts w:ascii="Times New Roman" w:hAnsi="Times New Roman"/>
          <w:bCs/>
          <w:sz w:val="24"/>
          <w:szCs w:val="24"/>
        </w:rPr>
        <w:t xml:space="preserve">Управление инвестиционным процессом в системе региональной экономики </w:t>
      </w:r>
      <w:r w:rsidRPr="00C25CFF">
        <w:rPr>
          <w:rFonts w:ascii="Times New Roman" w:hAnsi="Times New Roman"/>
          <w:bCs/>
          <w:sz w:val="24"/>
          <w:szCs w:val="24"/>
        </w:rPr>
        <w:br/>
        <w:t>(на примере Санкт-Петербурга)</w:t>
      </w:r>
    </w:p>
    <w:p w14:paraId="19D668CD" w14:textId="77777777" w:rsidR="00025501" w:rsidRPr="006E4CBF" w:rsidRDefault="00025501" w:rsidP="00277A9F">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6E4CBF">
        <w:rPr>
          <w:rFonts w:ascii="Times New Roman" w:hAnsi="Times New Roman"/>
          <w:sz w:val="24"/>
          <w:szCs w:val="24"/>
        </w:rPr>
        <w:t xml:space="preserve">Институты и механизмы организации управления недвижимым имуществом </w:t>
      </w:r>
      <w:r w:rsidR="006E4CBF" w:rsidRPr="006E4CBF">
        <w:rPr>
          <w:rFonts w:ascii="Times New Roman" w:hAnsi="Times New Roman"/>
          <w:sz w:val="24"/>
          <w:szCs w:val="24"/>
        </w:rPr>
        <w:t>(на примере</w:t>
      </w:r>
      <w:r w:rsidR="006E4CBF">
        <w:rPr>
          <w:rFonts w:ascii="Times New Roman" w:hAnsi="Times New Roman"/>
          <w:sz w:val="24"/>
          <w:szCs w:val="24"/>
        </w:rPr>
        <w:t xml:space="preserve"> </w:t>
      </w:r>
      <w:r w:rsidRPr="006E4CBF">
        <w:rPr>
          <w:rFonts w:ascii="Times New Roman" w:hAnsi="Times New Roman"/>
          <w:sz w:val="24"/>
          <w:szCs w:val="24"/>
        </w:rPr>
        <w:t xml:space="preserve"> Санкт-Петербург</w:t>
      </w:r>
      <w:r w:rsidR="006E4CBF">
        <w:rPr>
          <w:rFonts w:ascii="Times New Roman" w:hAnsi="Times New Roman"/>
          <w:sz w:val="24"/>
          <w:szCs w:val="24"/>
        </w:rPr>
        <w:t>а)</w:t>
      </w:r>
      <w:r w:rsidRPr="006E4CBF">
        <w:rPr>
          <w:rFonts w:ascii="Times New Roman" w:hAnsi="Times New Roman"/>
          <w:sz w:val="24"/>
          <w:szCs w:val="24"/>
        </w:rPr>
        <w:t xml:space="preserve"> </w:t>
      </w:r>
    </w:p>
    <w:p w14:paraId="517F4123" w14:textId="77777777" w:rsidR="00025501" w:rsidRPr="00C25CFF" w:rsidRDefault="00025501" w:rsidP="00277A9F">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C25CFF">
        <w:rPr>
          <w:rFonts w:ascii="Times New Roman" w:hAnsi="Times New Roman"/>
          <w:sz w:val="24"/>
          <w:szCs w:val="24"/>
        </w:rPr>
        <w:t>Развитие некоммерческого сектора экономики крупного города</w:t>
      </w:r>
    </w:p>
    <w:p w14:paraId="19F2AC31" w14:textId="77777777" w:rsidR="00025501" w:rsidRPr="00C25CFF" w:rsidRDefault="000E5B73" w:rsidP="00277A9F">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C25CFF">
        <w:rPr>
          <w:rFonts w:ascii="Times New Roman" w:hAnsi="Times New Roman"/>
          <w:bCs/>
          <w:sz w:val="24"/>
          <w:szCs w:val="24"/>
        </w:rPr>
        <w:t>О</w:t>
      </w:r>
      <w:r w:rsidR="00025501" w:rsidRPr="00C25CFF">
        <w:rPr>
          <w:rFonts w:ascii="Times New Roman" w:hAnsi="Times New Roman"/>
          <w:bCs/>
          <w:sz w:val="24"/>
          <w:szCs w:val="24"/>
        </w:rPr>
        <w:t xml:space="preserve">ценка бюджетной </w:t>
      </w:r>
      <w:r w:rsidR="009B57A5" w:rsidRPr="00C25CFF">
        <w:rPr>
          <w:rFonts w:ascii="Times New Roman" w:hAnsi="Times New Roman"/>
          <w:bCs/>
          <w:sz w:val="24"/>
          <w:szCs w:val="24"/>
        </w:rPr>
        <w:t>обеспеченности внутригородских</w:t>
      </w:r>
      <w:r w:rsidR="00025501" w:rsidRPr="00C25CFF">
        <w:rPr>
          <w:rFonts w:ascii="Times New Roman" w:hAnsi="Times New Roman"/>
          <w:bCs/>
          <w:sz w:val="24"/>
          <w:szCs w:val="24"/>
        </w:rPr>
        <w:t xml:space="preserve"> муниципальных образований административного района Санкт-Петербурга </w:t>
      </w:r>
    </w:p>
    <w:p w14:paraId="0DC48A6D" w14:textId="77777777" w:rsidR="000E5B73" w:rsidRPr="00C25CFF" w:rsidRDefault="009B57A5" w:rsidP="00277A9F">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Транспортная доступность инвалидов </w:t>
      </w:r>
      <w:r w:rsidR="000E5B73" w:rsidRPr="00C25CFF">
        <w:rPr>
          <w:rFonts w:ascii="Times New Roman" w:hAnsi="Times New Roman"/>
          <w:sz w:val="24"/>
          <w:szCs w:val="24"/>
        </w:rPr>
        <w:t>крупного города</w:t>
      </w:r>
    </w:p>
    <w:p w14:paraId="47FF3B08" w14:textId="77777777" w:rsidR="00025501" w:rsidRPr="00C25CFF" w:rsidRDefault="00025501" w:rsidP="00277A9F">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C25CFF">
        <w:rPr>
          <w:rFonts w:ascii="Times New Roman" w:hAnsi="Times New Roman"/>
          <w:sz w:val="24"/>
          <w:szCs w:val="24"/>
        </w:rPr>
        <w:t xml:space="preserve">Государственное регулирование </w:t>
      </w:r>
      <w:r w:rsidR="006E4CBF">
        <w:rPr>
          <w:rFonts w:ascii="Times New Roman" w:hAnsi="Times New Roman"/>
          <w:sz w:val="24"/>
          <w:szCs w:val="24"/>
        </w:rPr>
        <w:t xml:space="preserve">сферы туризма/культуры/музейного </w:t>
      </w:r>
      <w:r w:rsidR="009B57A5">
        <w:rPr>
          <w:rFonts w:ascii="Times New Roman" w:hAnsi="Times New Roman"/>
          <w:sz w:val="24"/>
          <w:szCs w:val="24"/>
        </w:rPr>
        <w:t xml:space="preserve">дела </w:t>
      </w:r>
      <w:r w:rsidR="009B57A5" w:rsidRPr="00C25CFF">
        <w:rPr>
          <w:rFonts w:ascii="Times New Roman" w:hAnsi="Times New Roman"/>
          <w:sz w:val="24"/>
          <w:szCs w:val="24"/>
        </w:rPr>
        <w:t>в</w:t>
      </w:r>
      <w:r w:rsidRPr="00C25CFF">
        <w:rPr>
          <w:rFonts w:ascii="Times New Roman" w:hAnsi="Times New Roman"/>
          <w:sz w:val="24"/>
          <w:szCs w:val="24"/>
        </w:rPr>
        <w:t xml:space="preserve"> Российской Федерации</w:t>
      </w:r>
    </w:p>
    <w:p w14:paraId="25888E08" w14:textId="77777777" w:rsidR="00025501" w:rsidRPr="00C25CFF" w:rsidRDefault="000E5B73" w:rsidP="00277A9F">
      <w:pPr>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C25CFF">
        <w:rPr>
          <w:rFonts w:ascii="Times New Roman" w:hAnsi="Times New Roman"/>
          <w:sz w:val="24"/>
          <w:szCs w:val="24"/>
        </w:rPr>
        <w:t>Совершенствование муниципального</w:t>
      </w:r>
      <w:r w:rsidR="002F5AA0">
        <w:rPr>
          <w:rFonts w:ascii="Times New Roman" w:hAnsi="Times New Roman"/>
          <w:sz w:val="24"/>
          <w:szCs w:val="24"/>
        </w:rPr>
        <w:t xml:space="preserve"> </w:t>
      </w:r>
      <w:r w:rsidRPr="00C25CFF">
        <w:rPr>
          <w:rFonts w:ascii="Times New Roman" w:hAnsi="Times New Roman"/>
          <w:sz w:val="24"/>
          <w:szCs w:val="24"/>
        </w:rPr>
        <w:t xml:space="preserve">управления социальной сферой </w:t>
      </w:r>
    </w:p>
    <w:p w14:paraId="02BD8082" w14:textId="77777777" w:rsidR="002F5AA0" w:rsidRPr="00C25CFF" w:rsidRDefault="002F5AA0" w:rsidP="002F5AA0">
      <w:pPr>
        <w:shd w:val="clear" w:color="auto" w:fill="FFFFFF"/>
        <w:autoSpaceDE w:val="0"/>
        <w:autoSpaceDN w:val="0"/>
        <w:adjustRightInd w:val="0"/>
        <w:spacing w:after="0" w:line="240" w:lineRule="auto"/>
        <w:jc w:val="both"/>
        <w:rPr>
          <w:rFonts w:ascii="Times New Roman" w:hAnsi="Times New Roman"/>
          <w:sz w:val="24"/>
          <w:szCs w:val="24"/>
        </w:rPr>
      </w:pPr>
    </w:p>
    <w:p w14:paraId="3AF7A629" w14:textId="77777777" w:rsidR="00025501" w:rsidRPr="00C25CFF" w:rsidRDefault="00025501" w:rsidP="002F5AA0">
      <w:pPr>
        <w:shd w:val="clear" w:color="auto" w:fill="FFFFFF"/>
        <w:autoSpaceDE w:val="0"/>
        <w:autoSpaceDN w:val="0"/>
        <w:adjustRightInd w:val="0"/>
        <w:spacing w:after="0" w:line="240" w:lineRule="auto"/>
        <w:jc w:val="center"/>
        <w:rPr>
          <w:rFonts w:ascii="Times New Roman" w:hAnsi="Times New Roman"/>
          <w:sz w:val="24"/>
          <w:szCs w:val="24"/>
        </w:rPr>
      </w:pPr>
      <w:r w:rsidRPr="00C25CFF">
        <w:rPr>
          <w:rFonts w:ascii="Times New Roman" w:hAnsi="Times New Roman"/>
          <w:b/>
          <w:sz w:val="24"/>
          <w:szCs w:val="24"/>
        </w:rPr>
        <w:t>Темы, направленные на исследование методов государственного и муниципального управления</w:t>
      </w:r>
      <w:r w:rsidRPr="00C25CFF">
        <w:rPr>
          <w:rFonts w:ascii="Times New Roman" w:hAnsi="Times New Roman"/>
          <w:sz w:val="24"/>
          <w:szCs w:val="24"/>
        </w:rPr>
        <w:t>:</w:t>
      </w:r>
    </w:p>
    <w:p w14:paraId="49AE4FCF" w14:textId="77777777" w:rsidR="00025501" w:rsidRPr="00C25CFF" w:rsidRDefault="00025501" w:rsidP="009F6498">
      <w:pPr>
        <w:numPr>
          <w:ilvl w:val="0"/>
          <w:numId w:val="21"/>
        </w:numPr>
        <w:spacing w:after="0" w:line="240" w:lineRule="auto"/>
        <w:ind w:left="0"/>
        <w:contextualSpacing/>
        <w:jc w:val="both"/>
        <w:rPr>
          <w:rFonts w:ascii="Times New Roman" w:hAnsi="Times New Roman"/>
          <w:color w:val="000000"/>
          <w:sz w:val="24"/>
          <w:szCs w:val="24"/>
        </w:rPr>
      </w:pPr>
      <w:r w:rsidRPr="00C25CFF">
        <w:rPr>
          <w:rFonts w:ascii="Times New Roman" w:hAnsi="Times New Roman"/>
          <w:color w:val="000000"/>
          <w:sz w:val="24"/>
          <w:szCs w:val="24"/>
        </w:rPr>
        <w:t xml:space="preserve">Методический инструментарий стратегического целеполагания в системе управления экономическим/социальным развитием региона/крупного города </w:t>
      </w:r>
    </w:p>
    <w:p w14:paraId="3F388BAB" w14:textId="77777777" w:rsidR="00025501" w:rsidRPr="00C25CFF" w:rsidRDefault="00025501" w:rsidP="009F6498">
      <w:pPr>
        <w:numPr>
          <w:ilvl w:val="0"/>
          <w:numId w:val="21"/>
        </w:numPr>
        <w:spacing w:after="0" w:line="240" w:lineRule="auto"/>
        <w:ind w:left="0"/>
        <w:contextualSpacing/>
        <w:jc w:val="both"/>
        <w:rPr>
          <w:rFonts w:ascii="Times New Roman" w:hAnsi="Times New Roman"/>
          <w:color w:val="000000"/>
          <w:sz w:val="24"/>
          <w:szCs w:val="24"/>
        </w:rPr>
      </w:pPr>
      <w:r w:rsidRPr="00C25CFF">
        <w:rPr>
          <w:rFonts w:ascii="Times New Roman" w:hAnsi="Times New Roman"/>
          <w:color w:val="000000"/>
          <w:sz w:val="24"/>
          <w:szCs w:val="24"/>
        </w:rPr>
        <w:t>Оценка эффективности современных механизмов управления развитием моногородов</w:t>
      </w:r>
    </w:p>
    <w:p w14:paraId="7753064B" w14:textId="77777777" w:rsidR="00025501" w:rsidRPr="00C25CFF" w:rsidRDefault="00025501" w:rsidP="009F6498">
      <w:pPr>
        <w:numPr>
          <w:ilvl w:val="0"/>
          <w:numId w:val="21"/>
        </w:numPr>
        <w:spacing w:after="0" w:line="240" w:lineRule="auto"/>
        <w:ind w:left="0"/>
        <w:contextualSpacing/>
        <w:jc w:val="both"/>
        <w:rPr>
          <w:rFonts w:ascii="Times New Roman" w:hAnsi="Times New Roman"/>
          <w:color w:val="000000"/>
          <w:sz w:val="24"/>
          <w:szCs w:val="24"/>
        </w:rPr>
      </w:pPr>
      <w:r w:rsidRPr="00C25CFF">
        <w:rPr>
          <w:rFonts w:ascii="Times New Roman" w:hAnsi="Times New Roman"/>
          <w:color w:val="000000"/>
          <w:sz w:val="24"/>
          <w:szCs w:val="24"/>
        </w:rPr>
        <w:t>Исследование влияния реализации проектов государственно-частного партнерства на социально-экономическое развитие территории</w:t>
      </w:r>
    </w:p>
    <w:p w14:paraId="47257005" w14:textId="77777777" w:rsidR="00025501" w:rsidRPr="00C25CFF" w:rsidRDefault="00025501" w:rsidP="009F6498">
      <w:pPr>
        <w:numPr>
          <w:ilvl w:val="0"/>
          <w:numId w:val="21"/>
        </w:numPr>
        <w:spacing w:after="0" w:line="240" w:lineRule="auto"/>
        <w:ind w:left="0"/>
        <w:contextualSpacing/>
        <w:jc w:val="both"/>
        <w:rPr>
          <w:rFonts w:ascii="Times New Roman" w:hAnsi="Times New Roman"/>
          <w:color w:val="000000"/>
          <w:sz w:val="24"/>
          <w:szCs w:val="24"/>
        </w:rPr>
      </w:pPr>
      <w:r w:rsidRPr="00C25CFF">
        <w:rPr>
          <w:rFonts w:ascii="Times New Roman" w:hAnsi="Times New Roman"/>
          <w:color w:val="000000"/>
          <w:sz w:val="24"/>
          <w:szCs w:val="24"/>
        </w:rPr>
        <w:t xml:space="preserve">Формирование механизма инновационного </w:t>
      </w:r>
      <w:r w:rsidR="000E5B73" w:rsidRPr="00C25CFF">
        <w:rPr>
          <w:rFonts w:ascii="Times New Roman" w:hAnsi="Times New Roman"/>
          <w:color w:val="000000"/>
          <w:sz w:val="24"/>
          <w:szCs w:val="24"/>
        </w:rPr>
        <w:t>развития арктических</w:t>
      </w:r>
      <w:r w:rsidRPr="00C25CFF">
        <w:rPr>
          <w:rFonts w:ascii="Times New Roman" w:hAnsi="Times New Roman"/>
          <w:color w:val="000000"/>
          <w:sz w:val="24"/>
          <w:szCs w:val="24"/>
        </w:rPr>
        <w:t xml:space="preserve"> регионов РФ</w:t>
      </w:r>
    </w:p>
    <w:p w14:paraId="02474490"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sidRPr="00C25CFF">
        <w:rPr>
          <w:rFonts w:ascii="Times New Roman" w:hAnsi="Times New Roman"/>
          <w:color w:val="000000"/>
          <w:sz w:val="24"/>
          <w:szCs w:val="24"/>
        </w:rPr>
        <w:t xml:space="preserve">Государственное стратегическое </w:t>
      </w:r>
      <w:r w:rsidR="00277A9F" w:rsidRPr="00C25CFF">
        <w:rPr>
          <w:rFonts w:ascii="Times New Roman" w:hAnsi="Times New Roman"/>
          <w:color w:val="000000"/>
          <w:sz w:val="24"/>
          <w:szCs w:val="24"/>
        </w:rPr>
        <w:t>планирование в</w:t>
      </w:r>
      <w:r w:rsidRPr="00C25CFF">
        <w:rPr>
          <w:rFonts w:ascii="Times New Roman" w:hAnsi="Times New Roman"/>
          <w:color w:val="000000"/>
          <w:sz w:val="24"/>
          <w:szCs w:val="24"/>
        </w:rPr>
        <w:t xml:space="preserve"> российской экономике</w:t>
      </w:r>
    </w:p>
    <w:p w14:paraId="031E0C80"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Современные информационные технологии в государственной службе</w:t>
      </w:r>
    </w:p>
    <w:p w14:paraId="32D24938"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Маркетинг территории в системе методов городского управления</w:t>
      </w:r>
    </w:p>
    <w:p w14:paraId="484FB517"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 xml:space="preserve">Экономические методы регулирования </w:t>
      </w:r>
      <w:r w:rsidR="00AB6437">
        <w:rPr>
          <w:rFonts w:ascii="Times New Roman" w:hAnsi="Times New Roman"/>
          <w:sz w:val="24"/>
          <w:szCs w:val="24"/>
        </w:rPr>
        <w:t xml:space="preserve">экономического </w:t>
      </w:r>
      <w:r w:rsidRPr="00C25CFF">
        <w:rPr>
          <w:rFonts w:ascii="Times New Roman" w:hAnsi="Times New Roman"/>
          <w:sz w:val="24"/>
          <w:szCs w:val="24"/>
        </w:rPr>
        <w:t>развития мегаполиса</w:t>
      </w:r>
    </w:p>
    <w:p w14:paraId="34E31E0E"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 xml:space="preserve">Организационные модели городского управления и методы </w:t>
      </w:r>
      <w:r w:rsidR="00277A9F" w:rsidRPr="00C25CFF">
        <w:rPr>
          <w:rFonts w:ascii="Times New Roman" w:hAnsi="Times New Roman"/>
          <w:sz w:val="24"/>
          <w:szCs w:val="24"/>
        </w:rPr>
        <w:t xml:space="preserve">их </w:t>
      </w:r>
      <w:r w:rsidRPr="00C25CFF">
        <w:rPr>
          <w:rFonts w:ascii="Times New Roman" w:hAnsi="Times New Roman"/>
          <w:sz w:val="24"/>
          <w:szCs w:val="24"/>
        </w:rPr>
        <w:t xml:space="preserve">экономической оценки </w:t>
      </w:r>
    </w:p>
    <w:p w14:paraId="0804CBBE" w14:textId="77777777" w:rsidR="00025501" w:rsidRPr="00C25CFF" w:rsidRDefault="00AB6437"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Обоснование социальных приоритетов в стратегическом п</w:t>
      </w:r>
      <w:r w:rsidR="00025501" w:rsidRPr="00C25CFF">
        <w:rPr>
          <w:rFonts w:ascii="Times New Roman" w:hAnsi="Times New Roman"/>
          <w:sz w:val="24"/>
          <w:szCs w:val="24"/>
        </w:rPr>
        <w:t>ланировани</w:t>
      </w:r>
      <w:r>
        <w:rPr>
          <w:rFonts w:ascii="Times New Roman" w:hAnsi="Times New Roman"/>
          <w:sz w:val="24"/>
          <w:szCs w:val="24"/>
        </w:rPr>
        <w:t xml:space="preserve">и </w:t>
      </w:r>
      <w:r w:rsidR="00025501" w:rsidRPr="00C25CFF">
        <w:rPr>
          <w:rFonts w:ascii="Times New Roman" w:hAnsi="Times New Roman"/>
          <w:sz w:val="24"/>
          <w:szCs w:val="24"/>
        </w:rPr>
        <w:t>на уровне региона</w:t>
      </w:r>
    </w:p>
    <w:p w14:paraId="3B08E488"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Управление крупными городскими проектами: особенности ресурсного обеспечения.</w:t>
      </w:r>
    </w:p>
    <w:p w14:paraId="5F340B33"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 xml:space="preserve">Управление инвестиционным процессом в системе регионального управления </w:t>
      </w:r>
      <w:r w:rsidR="00AB6437">
        <w:rPr>
          <w:rFonts w:ascii="Times New Roman" w:hAnsi="Times New Roman"/>
          <w:sz w:val="24"/>
          <w:szCs w:val="24"/>
        </w:rPr>
        <w:t xml:space="preserve">в </w:t>
      </w:r>
      <w:r w:rsidRPr="00C25CFF">
        <w:rPr>
          <w:rFonts w:ascii="Times New Roman" w:hAnsi="Times New Roman"/>
          <w:sz w:val="24"/>
          <w:szCs w:val="24"/>
        </w:rPr>
        <w:t>Российской Федерации</w:t>
      </w:r>
    </w:p>
    <w:p w14:paraId="6A9E7C8A"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bCs/>
          <w:sz w:val="24"/>
          <w:szCs w:val="24"/>
        </w:rPr>
        <w:t>Организационно-экономические методы управления имуществом субъекта федерации (на примере сдачи в аренду нежилого фонда )</w:t>
      </w:r>
    </w:p>
    <w:p w14:paraId="5D1CB23E"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bCs/>
          <w:sz w:val="24"/>
          <w:szCs w:val="24"/>
        </w:rPr>
        <w:t>Государственное регулирование конкуренции в жилищно-коммунальном хозяйстве</w:t>
      </w:r>
    </w:p>
    <w:p w14:paraId="30EED4E2" w14:textId="77777777" w:rsidR="00025501" w:rsidRPr="00C25CFF" w:rsidRDefault="00025501" w:rsidP="009F6498">
      <w:pPr>
        <w:numPr>
          <w:ilvl w:val="0"/>
          <w:numId w:val="21"/>
        </w:numPr>
        <w:spacing w:after="0" w:line="240" w:lineRule="auto"/>
        <w:ind w:left="0"/>
        <w:jc w:val="both"/>
        <w:rPr>
          <w:rFonts w:ascii="Times New Roman" w:hAnsi="Times New Roman"/>
          <w:color w:val="000000"/>
          <w:sz w:val="24"/>
          <w:szCs w:val="24"/>
        </w:rPr>
      </w:pPr>
      <w:r w:rsidRPr="00C25CFF">
        <w:rPr>
          <w:rFonts w:ascii="Times New Roman" w:hAnsi="Times New Roman"/>
          <w:color w:val="000000"/>
          <w:sz w:val="24"/>
          <w:szCs w:val="24"/>
        </w:rPr>
        <w:t>Система государственного регулирования тарифов на услуги организаций ЖКК</w:t>
      </w:r>
    </w:p>
    <w:p w14:paraId="5569AC34"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Особенности формирования региональных программ социально-экономического развития (на примере субъекта Федерации)</w:t>
      </w:r>
    </w:p>
    <w:p w14:paraId="52003961"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eastAsia="Times-Bold" w:hAnsi="Times New Roman"/>
          <w:bCs/>
          <w:sz w:val="24"/>
          <w:szCs w:val="24"/>
        </w:rPr>
      </w:pPr>
      <w:r w:rsidRPr="00C25CFF">
        <w:rPr>
          <w:rFonts w:ascii="Times New Roman" w:hAnsi="Times New Roman"/>
          <w:sz w:val="24"/>
          <w:szCs w:val="24"/>
        </w:rPr>
        <w:t xml:space="preserve">Развитие и продвижение имиджа </w:t>
      </w:r>
      <w:r w:rsidR="00AB6437" w:rsidRPr="00C25CFF">
        <w:rPr>
          <w:rFonts w:ascii="Times New Roman" w:hAnsi="Times New Roman"/>
          <w:sz w:val="24"/>
          <w:szCs w:val="24"/>
        </w:rPr>
        <w:t>города (</w:t>
      </w:r>
      <w:r w:rsidRPr="00C25CFF">
        <w:rPr>
          <w:rFonts w:ascii="Times New Roman" w:hAnsi="Times New Roman"/>
          <w:sz w:val="24"/>
          <w:szCs w:val="24"/>
        </w:rPr>
        <w:t>на примере Санкт-Петербурга)</w:t>
      </w:r>
    </w:p>
    <w:p w14:paraId="6DA62D0E"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eastAsia="Times-Bold" w:hAnsi="Times New Roman"/>
          <w:bCs/>
          <w:sz w:val="24"/>
          <w:szCs w:val="24"/>
        </w:rPr>
      </w:pPr>
      <w:r w:rsidRPr="00C25CFF">
        <w:rPr>
          <w:rFonts w:ascii="Times New Roman" w:eastAsia="Times-Bold" w:hAnsi="Times New Roman"/>
          <w:bCs/>
          <w:sz w:val="24"/>
          <w:szCs w:val="24"/>
        </w:rPr>
        <w:t xml:space="preserve">Конкурентоспособность как целевой ориентир стратегического управления </w:t>
      </w:r>
      <w:r w:rsidR="009B57A5">
        <w:rPr>
          <w:rFonts w:ascii="Times New Roman" w:eastAsia="Times-Bold" w:hAnsi="Times New Roman"/>
          <w:bCs/>
          <w:sz w:val="24"/>
          <w:szCs w:val="24"/>
        </w:rPr>
        <w:t>в регионе</w:t>
      </w:r>
    </w:p>
    <w:p w14:paraId="1B1B64BB" w14:textId="77777777" w:rsidR="00025501" w:rsidRPr="00C25CFF" w:rsidRDefault="00AB6437"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Формирование м</w:t>
      </w:r>
      <w:r w:rsidR="00025501" w:rsidRPr="00C25CFF">
        <w:rPr>
          <w:rFonts w:ascii="Times New Roman" w:hAnsi="Times New Roman"/>
          <w:sz w:val="24"/>
          <w:szCs w:val="24"/>
        </w:rPr>
        <w:t>етодически</w:t>
      </w:r>
      <w:r>
        <w:rPr>
          <w:rFonts w:ascii="Times New Roman" w:hAnsi="Times New Roman"/>
          <w:sz w:val="24"/>
          <w:szCs w:val="24"/>
        </w:rPr>
        <w:t>х</w:t>
      </w:r>
      <w:r w:rsidR="00025501" w:rsidRPr="00C25CFF">
        <w:rPr>
          <w:rFonts w:ascii="Times New Roman" w:hAnsi="Times New Roman"/>
          <w:sz w:val="24"/>
          <w:szCs w:val="24"/>
        </w:rPr>
        <w:t xml:space="preserve"> подход</w:t>
      </w:r>
      <w:r>
        <w:rPr>
          <w:rFonts w:ascii="Times New Roman" w:hAnsi="Times New Roman"/>
          <w:sz w:val="24"/>
          <w:szCs w:val="24"/>
        </w:rPr>
        <w:t>ов</w:t>
      </w:r>
      <w:r w:rsidR="00025501" w:rsidRPr="00C25CFF">
        <w:rPr>
          <w:rFonts w:ascii="Times New Roman" w:hAnsi="Times New Roman"/>
          <w:sz w:val="24"/>
          <w:szCs w:val="24"/>
        </w:rPr>
        <w:t xml:space="preserve"> к о</w:t>
      </w:r>
      <w:r>
        <w:rPr>
          <w:rFonts w:ascii="Times New Roman" w:hAnsi="Times New Roman"/>
          <w:sz w:val="24"/>
          <w:szCs w:val="24"/>
        </w:rPr>
        <w:t xml:space="preserve">ценке </w:t>
      </w:r>
      <w:r w:rsidR="00025501" w:rsidRPr="00C25CFF">
        <w:rPr>
          <w:rFonts w:ascii="Times New Roman" w:hAnsi="Times New Roman"/>
          <w:sz w:val="24"/>
          <w:szCs w:val="24"/>
        </w:rPr>
        <w:t xml:space="preserve">конкурентоспособности региона </w:t>
      </w:r>
    </w:p>
    <w:p w14:paraId="04F40A1E"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Городской маркетинг как метод управления развитием территории</w:t>
      </w:r>
    </w:p>
    <w:p w14:paraId="2134CC82"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 xml:space="preserve">Сетевое взаимодействие в управлении </w:t>
      </w:r>
      <w:r w:rsidR="00AB6437">
        <w:rPr>
          <w:rFonts w:ascii="Times New Roman" w:hAnsi="Times New Roman"/>
          <w:sz w:val="24"/>
          <w:szCs w:val="24"/>
        </w:rPr>
        <w:t xml:space="preserve">социальной сферой </w:t>
      </w:r>
      <w:r w:rsidRPr="00C25CFF">
        <w:rPr>
          <w:rFonts w:ascii="Times New Roman" w:hAnsi="Times New Roman"/>
          <w:sz w:val="24"/>
          <w:szCs w:val="24"/>
        </w:rPr>
        <w:t>регион</w:t>
      </w:r>
      <w:r w:rsidR="00AB6437">
        <w:rPr>
          <w:rFonts w:ascii="Times New Roman" w:hAnsi="Times New Roman"/>
          <w:sz w:val="24"/>
          <w:szCs w:val="24"/>
        </w:rPr>
        <w:t>а</w:t>
      </w:r>
    </w:p>
    <w:p w14:paraId="01966621" w14:textId="77777777" w:rsidR="00025501" w:rsidRPr="00C25CFF" w:rsidRDefault="009B57A5"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Доступность городской среды в ведомственных</w:t>
      </w:r>
      <w:r w:rsidR="00025501" w:rsidRPr="00C25CFF">
        <w:rPr>
          <w:rFonts w:ascii="Times New Roman" w:hAnsi="Times New Roman"/>
          <w:sz w:val="24"/>
          <w:szCs w:val="24"/>
        </w:rPr>
        <w:t xml:space="preserve"> целевых программ</w:t>
      </w:r>
      <w:r>
        <w:rPr>
          <w:rFonts w:ascii="Times New Roman" w:hAnsi="Times New Roman"/>
          <w:sz w:val="24"/>
          <w:szCs w:val="24"/>
        </w:rPr>
        <w:t>ах</w:t>
      </w:r>
      <w:r w:rsidR="00025501" w:rsidRPr="00C25CFF">
        <w:rPr>
          <w:rFonts w:ascii="Times New Roman" w:hAnsi="Times New Roman"/>
          <w:sz w:val="24"/>
          <w:szCs w:val="24"/>
        </w:rPr>
        <w:t xml:space="preserve">   региона</w:t>
      </w:r>
    </w:p>
    <w:p w14:paraId="01D8BDBC"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 xml:space="preserve"> Кластерный </w:t>
      </w:r>
      <w:r w:rsidR="000E5B73" w:rsidRPr="00C25CFF">
        <w:rPr>
          <w:rFonts w:ascii="Times New Roman" w:hAnsi="Times New Roman"/>
          <w:sz w:val="24"/>
          <w:szCs w:val="24"/>
        </w:rPr>
        <w:t>подход в</w:t>
      </w:r>
      <w:r w:rsidRPr="00C25CFF">
        <w:rPr>
          <w:rFonts w:ascii="Times New Roman" w:hAnsi="Times New Roman"/>
          <w:sz w:val="24"/>
          <w:szCs w:val="24"/>
        </w:rPr>
        <w:t xml:space="preserve"> управлении</w:t>
      </w:r>
      <w:r w:rsidR="00AB6437">
        <w:rPr>
          <w:rFonts w:ascii="Times New Roman" w:hAnsi="Times New Roman"/>
          <w:sz w:val="24"/>
          <w:szCs w:val="24"/>
        </w:rPr>
        <w:t xml:space="preserve"> (</w:t>
      </w:r>
      <w:r w:rsidRPr="00C25CFF">
        <w:rPr>
          <w:rFonts w:ascii="Times New Roman" w:hAnsi="Times New Roman"/>
          <w:sz w:val="24"/>
          <w:szCs w:val="24"/>
        </w:rPr>
        <w:t>отраслью, группой компаний) в регионе</w:t>
      </w:r>
    </w:p>
    <w:p w14:paraId="72F37C2F"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 xml:space="preserve"> Процессный подход в </w:t>
      </w:r>
      <w:r w:rsidR="009B57A5">
        <w:rPr>
          <w:rFonts w:ascii="Times New Roman" w:hAnsi="Times New Roman"/>
          <w:sz w:val="24"/>
          <w:szCs w:val="24"/>
        </w:rPr>
        <w:t>маркетинге региона/города</w:t>
      </w:r>
    </w:p>
    <w:p w14:paraId="01F006D5"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Методы продвижения региона на мировой</w:t>
      </w:r>
      <w:r w:rsidR="00277A9F">
        <w:rPr>
          <w:rFonts w:ascii="Times New Roman" w:hAnsi="Times New Roman"/>
          <w:sz w:val="24"/>
          <w:szCs w:val="24"/>
        </w:rPr>
        <w:t>/</w:t>
      </w:r>
      <w:r w:rsidRPr="00C25CFF">
        <w:rPr>
          <w:rFonts w:ascii="Times New Roman" w:hAnsi="Times New Roman"/>
          <w:sz w:val="24"/>
          <w:szCs w:val="24"/>
        </w:rPr>
        <w:t xml:space="preserve"> внутренний рынки сбыта</w:t>
      </w:r>
    </w:p>
    <w:p w14:paraId="7042C5F5" w14:textId="77777777" w:rsidR="00025501"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 xml:space="preserve">Методы </w:t>
      </w:r>
      <w:r w:rsidR="000E5B73" w:rsidRPr="00C25CFF">
        <w:rPr>
          <w:rFonts w:ascii="Times New Roman" w:hAnsi="Times New Roman"/>
          <w:sz w:val="24"/>
          <w:szCs w:val="24"/>
        </w:rPr>
        <w:t xml:space="preserve">реализации </w:t>
      </w:r>
      <w:r w:rsidRPr="00C25CFF">
        <w:rPr>
          <w:rFonts w:ascii="Times New Roman" w:hAnsi="Times New Roman"/>
          <w:sz w:val="24"/>
          <w:szCs w:val="24"/>
        </w:rPr>
        <w:t>​приоритетных национальных проект</w:t>
      </w:r>
      <w:r w:rsidR="000E5B73" w:rsidRPr="00C25CFF">
        <w:rPr>
          <w:rFonts w:ascii="Times New Roman" w:hAnsi="Times New Roman"/>
          <w:sz w:val="24"/>
          <w:szCs w:val="24"/>
        </w:rPr>
        <w:t>ов</w:t>
      </w:r>
      <w:r w:rsidR="00AB6437">
        <w:rPr>
          <w:rFonts w:ascii="Times New Roman" w:hAnsi="Times New Roman"/>
          <w:sz w:val="24"/>
          <w:szCs w:val="24"/>
        </w:rPr>
        <w:t xml:space="preserve"> в сфере…</w:t>
      </w:r>
    </w:p>
    <w:p w14:paraId="4CB14B21" w14:textId="77777777" w:rsidR="002F5AA0" w:rsidRPr="00C25CFF" w:rsidRDefault="002F5AA0" w:rsidP="002F5AA0">
      <w:pPr>
        <w:shd w:val="clear" w:color="auto" w:fill="FFFFFF"/>
        <w:autoSpaceDE w:val="0"/>
        <w:autoSpaceDN w:val="0"/>
        <w:adjustRightInd w:val="0"/>
        <w:spacing w:after="0" w:line="240" w:lineRule="auto"/>
        <w:jc w:val="both"/>
        <w:rPr>
          <w:rFonts w:ascii="Times New Roman" w:hAnsi="Times New Roman"/>
          <w:sz w:val="24"/>
          <w:szCs w:val="24"/>
        </w:rPr>
      </w:pPr>
    </w:p>
    <w:p w14:paraId="489C1CF6" w14:textId="77777777" w:rsidR="00025501" w:rsidRPr="00C25CFF" w:rsidRDefault="00025501" w:rsidP="002F5AA0">
      <w:pPr>
        <w:shd w:val="clear" w:color="auto" w:fill="FFFFFF"/>
        <w:autoSpaceDE w:val="0"/>
        <w:autoSpaceDN w:val="0"/>
        <w:adjustRightInd w:val="0"/>
        <w:spacing w:after="0" w:line="240" w:lineRule="auto"/>
        <w:jc w:val="center"/>
        <w:rPr>
          <w:rFonts w:ascii="Times New Roman" w:hAnsi="Times New Roman"/>
          <w:b/>
          <w:sz w:val="24"/>
          <w:szCs w:val="24"/>
        </w:rPr>
      </w:pPr>
      <w:r w:rsidRPr="00C25CFF">
        <w:rPr>
          <w:rFonts w:ascii="Times New Roman" w:hAnsi="Times New Roman"/>
          <w:b/>
          <w:sz w:val="24"/>
          <w:szCs w:val="24"/>
        </w:rPr>
        <w:t>Темы, направленные на исследование основных направлений развития государственного и муниципального управления:</w:t>
      </w:r>
    </w:p>
    <w:p w14:paraId="280FD964" w14:textId="77777777" w:rsidR="00AB6437" w:rsidRPr="00AB6437" w:rsidRDefault="00AB6437" w:rsidP="00AB6437">
      <w:pPr>
        <w:numPr>
          <w:ilvl w:val="0"/>
          <w:numId w:val="21"/>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Цифровое взаимодействие с населением в проектах транспортной инфраструктуры региона </w:t>
      </w:r>
      <w:r>
        <w:rPr>
          <w:rFonts w:ascii="Times New Roman" w:hAnsi="Times New Roman"/>
          <w:color w:val="000000"/>
          <w:sz w:val="24"/>
          <w:szCs w:val="24"/>
          <w:shd w:val="clear" w:color="auto" w:fill="FFFFFF"/>
        </w:rPr>
        <w:t>(муниципального образования)</w:t>
      </w:r>
    </w:p>
    <w:p w14:paraId="0313AADF" w14:textId="77777777" w:rsidR="00025501" w:rsidRPr="00C25CFF" w:rsidRDefault="00AB6437"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C25CFF">
        <w:rPr>
          <w:rFonts w:ascii="Times New Roman" w:hAnsi="Times New Roman"/>
          <w:color w:val="000000"/>
          <w:sz w:val="24"/>
          <w:szCs w:val="24"/>
        </w:rPr>
        <w:t>С</w:t>
      </w:r>
      <w:r>
        <w:rPr>
          <w:rFonts w:ascii="Times New Roman" w:hAnsi="Times New Roman"/>
          <w:color w:val="000000"/>
          <w:sz w:val="24"/>
          <w:szCs w:val="24"/>
        </w:rPr>
        <w:t>овершенствование и</w:t>
      </w:r>
      <w:r w:rsidR="00025501" w:rsidRPr="00C25CFF">
        <w:rPr>
          <w:rFonts w:ascii="Times New Roman" w:hAnsi="Times New Roman"/>
          <w:color w:val="000000"/>
          <w:sz w:val="24"/>
          <w:szCs w:val="24"/>
        </w:rPr>
        <w:t>нформационно-коммуникативного взаимодействия органов исполнительной власти с субъектами малого предпринимательства/с населением</w:t>
      </w:r>
    </w:p>
    <w:p w14:paraId="248EE2D0" w14:textId="77777777" w:rsidR="00AB6437" w:rsidRPr="00AB6437" w:rsidRDefault="00AB6437"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Общественное участие населения в бюджетном планировании </w:t>
      </w:r>
      <w:r w:rsidRPr="00C25CFF">
        <w:rPr>
          <w:rFonts w:ascii="Times New Roman" w:hAnsi="Times New Roman"/>
          <w:color w:val="000000"/>
          <w:sz w:val="24"/>
          <w:szCs w:val="24"/>
          <w:shd w:val="clear" w:color="auto" w:fill="FFFFFF"/>
        </w:rPr>
        <w:t>региона</w:t>
      </w:r>
      <w:r>
        <w:rPr>
          <w:rFonts w:ascii="Times New Roman" w:hAnsi="Times New Roman"/>
          <w:color w:val="000000"/>
          <w:sz w:val="24"/>
          <w:szCs w:val="24"/>
          <w:shd w:val="clear" w:color="auto" w:fill="FFFFFF"/>
        </w:rPr>
        <w:t xml:space="preserve"> (муниципального образования)</w:t>
      </w:r>
    </w:p>
    <w:p w14:paraId="18A00914"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sidRPr="00C25CFF">
        <w:rPr>
          <w:rFonts w:ascii="Times New Roman" w:hAnsi="Times New Roman"/>
          <w:color w:val="000000"/>
          <w:sz w:val="24"/>
          <w:szCs w:val="24"/>
          <w:shd w:val="clear" w:color="auto" w:fill="FFFFFF"/>
        </w:rPr>
        <w:t xml:space="preserve">Управление развитием </w:t>
      </w:r>
      <w:r w:rsidR="00AB6437">
        <w:rPr>
          <w:rFonts w:ascii="Times New Roman" w:hAnsi="Times New Roman"/>
          <w:color w:val="000000"/>
          <w:sz w:val="24"/>
          <w:szCs w:val="24"/>
          <w:shd w:val="clear" w:color="auto" w:fill="FFFFFF"/>
        </w:rPr>
        <w:t xml:space="preserve">автодорожной </w:t>
      </w:r>
      <w:r w:rsidRPr="00C25CFF">
        <w:rPr>
          <w:rFonts w:ascii="Times New Roman" w:hAnsi="Times New Roman"/>
          <w:color w:val="000000"/>
          <w:sz w:val="24"/>
          <w:szCs w:val="24"/>
          <w:shd w:val="clear" w:color="auto" w:fill="FFFFFF"/>
        </w:rPr>
        <w:t>инфраструктуры региона (страны) </w:t>
      </w:r>
    </w:p>
    <w:p w14:paraId="4E8901A2"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sidRPr="00C25CFF">
        <w:rPr>
          <w:rFonts w:ascii="Times New Roman" w:hAnsi="Times New Roman"/>
          <w:color w:val="000000"/>
          <w:sz w:val="24"/>
          <w:szCs w:val="24"/>
          <w:shd w:val="clear" w:color="auto" w:fill="FFFFFF"/>
        </w:rPr>
        <w:t>Комплексная оценка системы поддержки развития малого предпринимательства региона (страны)</w:t>
      </w:r>
    </w:p>
    <w:p w14:paraId="7910749F"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sidRPr="00C25CFF">
        <w:rPr>
          <w:rFonts w:ascii="Times New Roman" w:hAnsi="Times New Roman"/>
          <w:color w:val="000000"/>
          <w:sz w:val="24"/>
          <w:szCs w:val="24"/>
          <w:shd w:val="clear" w:color="auto" w:fill="FFFFFF"/>
        </w:rPr>
        <w:t xml:space="preserve">Анализ </w:t>
      </w:r>
      <w:r w:rsidR="00AB6437">
        <w:rPr>
          <w:rFonts w:ascii="Times New Roman" w:hAnsi="Times New Roman"/>
          <w:color w:val="000000"/>
          <w:sz w:val="24"/>
          <w:szCs w:val="24"/>
          <w:shd w:val="clear" w:color="auto" w:fill="FFFFFF"/>
        </w:rPr>
        <w:t xml:space="preserve">достижения краткосрочных целей в </w:t>
      </w:r>
      <w:r w:rsidRPr="00C25CFF">
        <w:rPr>
          <w:rFonts w:ascii="Times New Roman" w:hAnsi="Times New Roman"/>
          <w:color w:val="000000"/>
          <w:sz w:val="24"/>
          <w:szCs w:val="24"/>
          <w:shd w:val="clear" w:color="auto" w:fill="FFFFFF"/>
        </w:rPr>
        <w:t>стратеги</w:t>
      </w:r>
      <w:r w:rsidR="00AB6437">
        <w:rPr>
          <w:rFonts w:ascii="Times New Roman" w:hAnsi="Times New Roman"/>
          <w:color w:val="000000"/>
          <w:sz w:val="24"/>
          <w:szCs w:val="24"/>
          <w:shd w:val="clear" w:color="auto" w:fill="FFFFFF"/>
        </w:rPr>
        <w:t>ях</w:t>
      </w:r>
      <w:r w:rsidRPr="00C25CFF">
        <w:rPr>
          <w:rFonts w:ascii="Times New Roman" w:hAnsi="Times New Roman"/>
          <w:color w:val="000000"/>
          <w:sz w:val="24"/>
          <w:szCs w:val="24"/>
          <w:shd w:val="clear" w:color="auto" w:fill="FFFFFF"/>
        </w:rPr>
        <w:t xml:space="preserve"> развития городов России</w:t>
      </w:r>
      <w:r w:rsidR="00AB6437">
        <w:rPr>
          <w:rFonts w:ascii="Times New Roman" w:hAnsi="Times New Roman"/>
          <w:color w:val="000000"/>
          <w:sz w:val="24"/>
          <w:szCs w:val="24"/>
          <w:shd w:val="clear" w:color="auto" w:fill="FFFFFF"/>
        </w:rPr>
        <w:t xml:space="preserve"> </w:t>
      </w:r>
    </w:p>
    <w:p w14:paraId="0756F0A0"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sidRPr="00C25CFF">
        <w:rPr>
          <w:rFonts w:ascii="Times New Roman" w:hAnsi="Times New Roman"/>
          <w:color w:val="000000"/>
          <w:sz w:val="24"/>
          <w:szCs w:val="24"/>
          <w:shd w:val="clear" w:color="auto" w:fill="FFFFFF"/>
        </w:rPr>
        <w:t> </w:t>
      </w:r>
      <w:r w:rsidR="00AB6437">
        <w:rPr>
          <w:rFonts w:ascii="Times New Roman" w:hAnsi="Times New Roman"/>
          <w:color w:val="000000"/>
          <w:sz w:val="24"/>
          <w:szCs w:val="24"/>
          <w:shd w:val="clear" w:color="auto" w:fill="FFFFFF"/>
        </w:rPr>
        <w:t xml:space="preserve">Совершенствование направлений </w:t>
      </w:r>
      <w:r w:rsidRPr="00C25CFF">
        <w:rPr>
          <w:rFonts w:ascii="Times New Roman" w:hAnsi="Times New Roman"/>
          <w:color w:val="000000"/>
          <w:sz w:val="24"/>
          <w:szCs w:val="24"/>
          <w:shd w:val="clear" w:color="auto" w:fill="FFFFFF"/>
        </w:rPr>
        <w:t>инвестиционной привлекательности региона (страны)</w:t>
      </w:r>
    </w:p>
    <w:p w14:paraId="2D59DD27" w14:textId="77777777" w:rsidR="00025501" w:rsidRPr="00C25CFF" w:rsidRDefault="00AB6437"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Совершенствование </w:t>
      </w:r>
      <w:r w:rsidR="00025501" w:rsidRPr="00C25CFF">
        <w:rPr>
          <w:rFonts w:ascii="Times New Roman" w:hAnsi="Times New Roman"/>
          <w:color w:val="000000"/>
          <w:sz w:val="24"/>
          <w:szCs w:val="24"/>
          <w:shd w:val="clear" w:color="auto" w:fill="FFFFFF"/>
        </w:rPr>
        <w:t>промышленной политики региона (страны) </w:t>
      </w:r>
    </w:p>
    <w:p w14:paraId="6B85EF64" w14:textId="77777777" w:rsidR="00025501" w:rsidRPr="00C25CFF" w:rsidRDefault="00AB6437"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shd w:val="clear" w:color="auto" w:fill="FFFFFF"/>
        </w:rPr>
        <w:t>Методические подходы к о</w:t>
      </w:r>
      <w:r w:rsidR="00025501" w:rsidRPr="00C25CFF">
        <w:rPr>
          <w:rFonts w:ascii="Times New Roman" w:hAnsi="Times New Roman"/>
          <w:color w:val="000000"/>
          <w:sz w:val="24"/>
          <w:szCs w:val="24"/>
          <w:shd w:val="clear" w:color="auto" w:fill="FFFFFF"/>
        </w:rPr>
        <w:t>ценка</w:t>
      </w:r>
      <w:r>
        <w:rPr>
          <w:rFonts w:ascii="Times New Roman" w:hAnsi="Times New Roman"/>
          <w:color w:val="000000"/>
          <w:sz w:val="24"/>
          <w:szCs w:val="24"/>
          <w:shd w:val="clear" w:color="auto" w:fill="FFFFFF"/>
        </w:rPr>
        <w:t>м</w:t>
      </w:r>
      <w:r w:rsidR="00025501" w:rsidRPr="00C25CF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вхождения предприятий в </w:t>
      </w:r>
      <w:r w:rsidR="00277A9F">
        <w:rPr>
          <w:rFonts w:ascii="Times New Roman" w:hAnsi="Times New Roman"/>
          <w:color w:val="000000"/>
          <w:sz w:val="24"/>
          <w:szCs w:val="24"/>
          <w:shd w:val="clear" w:color="auto" w:fill="FFFFFF"/>
        </w:rPr>
        <w:t xml:space="preserve">фармацевтический </w:t>
      </w:r>
      <w:r w:rsidR="00025501" w:rsidRPr="00C25CFF">
        <w:rPr>
          <w:rFonts w:ascii="Times New Roman" w:hAnsi="Times New Roman"/>
          <w:color w:val="000000"/>
          <w:sz w:val="24"/>
          <w:szCs w:val="24"/>
          <w:shd w:val="clear" w:color="auto" w:fill="FFFFFF"/>
        </w:rPr>
        <w:t>кластер</w:t>
      </w:r>
      <w:r>
        <w:rPr>
          <w:rFonts w:ascii="Times New Roman" w:hAnsi="Times New Roman"/>
          <w:color w:val="000000"/>
          <w:sz w:val="24"/>
          <w:szCs w:val="24"/>
          <w:shd w:val="clear" w:color="auto" w:fill="FFFFFF"/>
        </w:rPr>
        <w:t xml:space="preserve"> </w:t>
      </w:r>
      <w:r w:rsidR="00025501" w:rsidRPr="00C25CFF">
        <w:rPr>
          <w:rFonts w:ascii="Times New Roman" w:hAnsi="Times New Roman"/>
          <w:color w:val="000000"/>
          <w:sz w:val="24"/>
          <w:szCs w:val="24"/>
          <w:shd w:val="clear" w:color="auto" w:fill="FFFFFF"/>
        </w:rPr>
        <w:t>региона </w:t>
      </w:r>
    </w:p>
    <w:p w14:paraId="0C3DC173" w14:textId="77777777" w:rsidR="00025501" w:rsidRPr="00C25CFF" w:rsidRDefault="00AB6437"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Управление развитием </w:t>
      </w:r>
      <w:r w:rsidR="00025501" w:rsidRPr="00C25CFF">
        <w:rPr>
          <w:rFonts w:ascii="Times New Roman" w:hAnsi="Times New Roman"/>
          <w:color w:val="000000"/>
          <w:sz w:val="24"/>
          <w:szCs w:val="24"/>
        </w:rPr>
        <w:t>особых экономических зон социально-экономическом развитии территории</w:t>
      </w:r>
    </w:p>
    <w:p w14:paraId="3832FE78" w14:textId="77777777" w:rsidR="00025501" w:rsidRPr="00C25CFF" w:rsidRDefault="00AB6437" w:rsidP="009F6498">
      <w:pPr>
        <w:numPr>
          <w:ilvl w:val="0"/>
          <w:numId w:val="21"/>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Синхронизация </w:t>
      </w:r>
      <w:r w:rsidR="00025501" w:rsidRPr="00C25CFF">
        <w:rPr>
          <w:rFonts w:ascii="Times New Roman" w:hAnsi="Times New Roman"/>
          <w:color w:val="000000"/>
          <w:sz w:val="24"/>
          <w:szCs w:val="24"/>
        </w:rPr>
        <w:t xml:space="preserve">стратегического планирования в городах </w:t>
      </w:r>
      <w:r w:rsidR="00CF2AA2" w:rsidRPr="002F5AA0">
        <w:rPr>
          <w:rFonts w:ascii="Times New Roman" w:hAnsi="Times New Roman"/>
          <w:bCs/>
          <w:noProof/>
          <w:color w:val="000000"/>
          <w:sz w:val="24"/>
          <w:szCs w:val="24"/>
          <w:u w:color="FF0000"/>
        </w:rPr>
        <w:t>Российской Федерации</w:t>
      </w:r>
      <w:r w:rsidR="00CF2AA2" w:rsidRPr="00C25CFF">
        <w:rPr>
          <w:rFonts w:ascii="Times New Roman" w:hAnsi="Times New Roman"/>
          <w:color w:val="000000"/>
          <w:sz w:val="24"/>
          <w:szCs w:val="24"/>
        </w:rPr>
        <w:t xml:space="preserve"> </w:t>
      </w:r>
    </w:p>
    <w:p w14:paraId="17590315" w14:textId="77777777" w:rsidR="00025501" w:rsidRPr="00C25CFF" w:rsidRDefault="00AB6437"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Совершенствование </w:t>
      </w:r>
      <w:r w:rsidR="00025501" w:rsidRPr="00C25CFF">
        <w:rPr>
          <w:rFonts w:ascii="Times New Roman" w:hAnsi="Times New Roman"/>
          <w:color w:val="000000"/>
          <w:sz w:val="24"/>
          <w:szCs w:val="24"/>
        </w:rPr>
        <w:t>управлени</w:t>
      </w:r>
      <w:r>
        <w:rPr>
          <w:rFonts w:ascii="Times New Roman" w:hAnsi="Times New Roman"/>
          <w:color w:val="000000"/>
          <w:sz w:val="24"/>
          <w:szCs w:val="24"/>
        </w:rPr>
        <w:t>я</w:t>
      </w:r>
      <w:r w:rsidR="00025501" w:rsidRPr="00C25CFF">
        <w:rPr>
          <w:rFonts w:ascii="Times New Roman" w:hAnsi="Times New Roman"/>
          <w:color w:val="000000"/>
          <w:sz w:val="24"/>
          <w:szCs w:val="24"/>
        </w:rPr>
        <w:t xml:space="preserve"> инвестиционным развитием </w:t>
      </w:r>
      <w:r>
        <w:rPr>
          <w:rFonts w:ascii="Times New Roman" w:hAnsi="Times New Roman"/>
          <w:color w:val="000000"/>
          <w:sz w:val="24"/>
          <w:szCs w:val="24"/>
        </w:rPr>
        <w:t>в макро</w:t>
      </w:r>
      <w:r w:rsidR="00025501" w:rsidRPr="00C25CFF">
        <w:rPr>
          <w:rFonts w:ascii="Times New Roman" w:hAnsi="Times New Roman"/>
          <w:color w:val="000000"/>
          <w:sz w:val="24"/>
          <w:szCs w:val="24"/>
        </w:rPr>
        <w:t>регион</w:t>
      </w:r>
      <w:r>
        <w:rPr>
          <w:rFonts w:ascii="Times New Roman" w:hAnsi="Times New Roman"/>
          <w:color w:val="000000"/>
          <w:sz w:val="24"/>
          <w:szCs w:val="24"/>
        </w:rPr>
        <w:t>е</w:t>
      </w:r>
      <w:r w:rsidR="00CF2AA2" w:rsidRPr="00CF2AA2">
        <w:rPr>
          <w:rFonts w:ascii="Times New Roman" w:hAnsi="Times New Roman"/>
          <w:bCs/>
          <w:noProof/>
          <w:color w:val="000000"/>
          <w:sz w:val="24"/>
          <w:szCs w:val="24"/>
          <w:u w:color="FF0000"/>
        </w:rPr>
        <w:t xml:space="preserve"> </w:t>
      </w:r>
      <w:r w:rsidR="00CF2AA2" w:rsidRPr="002F5AA0">
        <w:rPr>
          <w:rFonts w:ascii="Times New Roman" w:hAnsi="Times New Roman"/>
          <w:bCs/>
          <w:noProof/>
          <w:color w:val="000000"/>
          <w:sz w:val="24"/>
          <w:szCs w:val="24"/>
          <w:u w:color="FF0000"/>
        </w:rPr>
        <w:t>Российской Федерации</w:t>
      </w:r>
    </w:p>
    <w:p w14:paraId="4CD80D07"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sidRPr="00C25CFF">
        <w:rPr>
          <w:rFonts w:ascii="Times New Roman" w:hAnsi="Times New Roman"/>
          <w:color w:val="000000"/>
          <w:sz w:val="24"/>
          <w:szCs w:val="24"/>
        </w:rPr>
        <w:t>Формирование и развитие предпринимательских сетей с учетом их экономической целесообразности</w:t>
      </w:r>
    </w:p>
    <w:p w14:paraId="17789B90"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sidRPr="00C25CFF">
        <w:rPr>
          <w:rFonts w:ascii="Times New Roman" w:hAnsi="Times New Roman"/>
          <w:color w:val="000000"/>
          <w:sz w:val="24"/>
          <w:szCs w:val="24"/>
        </w:rPr>
        <w:t xml:space="preserve">Исследование </w:t>
      </w:r>
      <w:r w:rsidR="00277A9F">
        <w:rPr>
          <w:rFonts w:ascii="Times New Roman" w:hAnsi="Times New Roman"/>
          <w:color w:val="000000"/>
          <w:sz w:val="24"/>
          <w:szCs w:val="24"/>
        </w:rPr>
        <w:t xml:space="preserve">перспектив </w:t>
      </w:r>
      <w:r w:rsidR="000E5B73" w:rsidRPr="00C25CFF">
        <w:rPr>
          <w:rFonts w:ascii="Times New Roman" w:hAnsi="Times New Roman"/>
          <w:color w:val="000000"/>
          <w:sz w:val="24"/>
          <w:szCs w:val="24"/>
        </w:rPr>
        <w:t xml:space="preserve">развития креативной индустрии </w:t>
      </w:r>
      <w:r w:rsidRPr="00C25CFF">
        <w:rPr>
          <w:rFonts w:ascii="Times New Roman" w:hAnsi="Times New Roman"/>
          <w:color w:val="000000"/>
          <w:sz w:val="24"/>
          <w:szCs w:val="24"/>
        </w:rPr>
        <w:t>Санкт-Петербурга.</w:t>
      </w:r>
    </w:p>
    <w:p w14:paraId="08F4AADF"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sidRPr="00C25CFF">
        <w:rPr>
          <w:rFonts w:ascii="Times New Roman" w:hAnsi="Times New Roman"/>
          <w:color w:val="000000"/>
          <w:sz w:val="24"/>
          <w:szCs w:val="24"/>
        </w:rPr>
        <w:t>Ресурсный потенциал северных территорий как фактор демографическо</w:t>
      </w:r>
      <w:r w:rsidR="00277A9F">
        <w:rPr>
          <w:rFonts w:ascii="Times New Roman" w:hAnsi="Times New Roman"/>
          <w:color w:val="000000"/>
          <w:sz w:val="24"/>
          <w:szCs w:val="24"/>
        </w:rPr>
        <w:t>го</w:t>
      </w:r>
      <w:r w:rsidRPr="00C25CFF">
        <w:rPr>
          <w:rFonts w:ascii="Times New Roman" w:hAnsi="Times New Roman"/>
          <w:color w:val="000000"/>
          <w:sz w:val="24"/>
          <w:szCs w:val="24"/>
        </w:rPr>
        <w:t xml:space="preserve"> развитие регионов </w:t>
      </w:r>
    </w:p>
    <w:p w14:paraId="2D4BF266" w14:textId="77777777" w:rsidR="00025501" w:rsidRPr="00C25CFF" w:rsidRDefault="00277A9F" w:rsidP="009F6498">
      <w:pPr>
        <w:numPr>
          <w:ilvl w:val="0"/>
          <w:numId w:val="21"/>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Внедрение и</w:t>
      </w:r>
      <w:r w:rsidR="00025501" w:rsidRPr="00C25CFF">
        <w:rPr>
          <w:rFonts w:ascii="Times New Roman" w:hAnsi="Times New Roman"/>
          <w:color w:val="000000"/>
          <w:sz w:val="24"/>
          <w:szCs w:val="24"/>
        </w:rPr>
        <w:t>нноваци</w:t>
      </w:r>
      <w:r>
        <w:rPr>
          <w:rFonts w:ascii="Times New Roman" w:hAnsi="Times New Roman"/>
          <w:color w:val="000000"/>
          <w:sz w:val="24"/>
          <w:szCs w:val="24"/>
        </w:rPr>
        <w:t>й</w:t>
      </w:r>
      <w:r w:rsidR="00025501" w:rsidRPr="00C25CFF">
        <w:rPr>
          <w:rFonts w:ascii="Times New Roman" w:hAnsi="Times New Roman"/>
          <w:color w:val="000000"/>
          <w:sz w:val="24"/>
          <w:szCs w:val="24"/>
        </w:rPr>
        <w:t xml:space="preserve"> в управлении городской средой</w:t>
      </w:r>
      <w:r w:rsidR="009B57A5">
        <w:rPr>
          <w:rFonts w:ascii="Times New Roman" w:hAnsi="Times New Roman"/>
          <w:color w:val="000000"/>
          <w:sz w:val="24"/>
          <w:szCs w:val="24"/>
        </w:rPr>
        <w:t xml:space="preserve"> </w:t>
      </w:r>
      <w:r>
        <w:rPr>
          <w:rFonts w:ascii="Times New Roman" w:hAnsi="Times New Roman"/>
          <w:color w:val="000000"/>
          <w:sz w:val="24"/>
          <w:szCs w:val="24"/>
        </w:rPr>
        <w:t>(на примере…)</w:t>
      </w:r>
    </w:p>
    <w:p w14:paraId="559EEE2C" w14:textId="77777777" w:rsidR="00025501" w:rsidRPr="00C25CFF" w:rsidRDefault="009B57A5" w:rsidP="009F6498">
      <w:pPr>
        <w:numPr>
          <w:ilvl w:val="0"/>
          <w:numId w:val="21"/>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Программно-целевой подход в управлении </w:t>
      </w:r>
      <w:r w:rsidR="00277A9F">
        <w:rPr>
          <w:rFonts w:ascii="Times New Roman" w:hAnsi="Times New Roman"/>
          <w:color w:val="000000"/>
          <w:sz w:val="24"/>
          <w:szCs w:val="24"/>
        </w:rPr>
        <w:t>городской сред</w:t>
      </w:r>
      <w:r>
        <w:rPr>
          <w:rFonts w:ascii="Times New Roman" w:hAnsi="Times New Roman"/>
          <w:color w:val="000000"/>
          <w:sz w:val="24"/>
          <w:szCs w:val="24"/>
        </w:rPr>
        <w:t>ой</w:t>
      </w:r>
    </w:p>
    <w:p w14:paraId="4D23F3E3" w14:textId="77777777" w:rsidR="00025501" w:rsidRPr="00C25CFF" w:rsidRDefault="00025501" w:rsidP="009F6498">
      <w:pPr>
        <w:numPr>
          <w:ilvl w:val="0"/>
          <w:numId w:val="21"/>
        </w:numPr>
        <w:spacing w:after="0" w:line="240" w:lineRule="auto"/>
        <w:ind w:left="0"/>
        <w:jc w:val="both"/>
        <w:rPr>
          <w:rFonts w:ascii="Times New Roman" w:hAnsi="Times New Roman"/>
          <w:color w:val="000000"/>
          <w:sz w:val="24"/>
          <w:szCs w:val="24"/>
        </w:rPr>
      </w:pPr>
      <w:r w:rsidRPr="00C25CFF">
        <w:rPr>
          <w:rFonts w:ascii="Times New Roman" w:hAnsi="Times New Roman"/>
          <w:color w:val="000000"/>
          <w:sz w:val="24"/>
          <w:szCs w:val="24"/>
        </w:rPr>
        <w:t>Совершенствование стратегических документов (концепций, стратегий, государственных программ) в социальной сфер</w:t>
      </w:r>
      <w:r w:rsidR="002A784C">
        <w:rPr>
          <w:rFonts w:ascii="Times New Roman" w:hAnsi="Times New Roman"/>
          <w:color w:val="000000"/>
          <w:sz w:val="24"/>
          <w:szCs w:val="24"/>
        </w:rPr>
        <w:t>е</w:t>
      </w:r>
    </w:p>
    <w:p w14:paraId="77502680"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sidRPr="00C25CFF">
        <w:rPr>
          <w:rFonts w:ascii="Times New Roman" w:hAnsi="Times New Roman"/>
          <w:color w:val="000000"/>
          <w:sz w:val="24"/>
          <w:szCs w:val="24"/>
        </w:rPr>
        <w:t>Го</w:t>
      </w:r>
      <w:r w:rsidR="000E5B73" w:rsidRPr="00C25CFF">
        <w:rPr>
          <w:rFonts w:ascii="Times New Roman" w:hAnsi="Times New Roman"/>
          <w:color w:val="000000"/>
          <w:sz w:val="24"/>
          <w:szCs w:val="24"/>
        </w:rPr>
        <w:t xml:space="preserve">сударственный </w:t>
      </w:r>
      <w:r w:rsidRPr="00C25CFF">
        <w:rPr>
          <w:rFonts w:ascii="Times New Roman" w:hAnsi="Times New Roman"/>
          <w:color w:val="000000"/>
          <w:sz w:val="24"/>
          <w:szCs w:val="24"/>
        </w:rPr>
        <w:t xml:space="preserve">заказ </w:t>
      </w:r>
      <w:r w:rsidR="000E5B73" w:rsidRPr="00C25CFF">
        <w:rPr>
          <w:rFonts w:ascii="Times New Roman" w:hAnsi="Times New Roman"/>
          <w:color w:val="000000"/>
          <w:sz w:val="24"/>
          <w:szCs w:val="24"/>
        </w:rPr>
        <w:t>как</w:t>
      </w:r>
      <w:r w:rsidRPr="00C25CFF">
        <w:rPr>
          <w:rFonts w:ascii="Times New Roman" w:hAnsi="Times New Roman"/>
          <w:color w:val="000000"/>
          <w:sz w:val="24"/>
          <w:szCs w:val="24"/>
        </w:rPr>
        <w:t xml:space="preserve"> средство поддержки малого бизнеса</w:t>
      </w:r>
      <w:r w:rsidR="00277A9F" w:rsidRPr="00277A9F">
        <w:rPr>
          <w:rFonts w:ascii="Times New Roman" w:hAnsi="Times New Roman"/>
          <w:color w:val="000000"/>
          <w:sz w:val="24"/>
          <w:szCs w:val="24"/>
        </w:rPr>
        <w:t xml:space="preserve"> </w:t>
      </w:r>
      <w:r w:rsidR="00277A9F" w:rsidRPr="00C25CFF">
        <w:rPr>
          <w:rFonts w:ascii="Times New Roman" w:hAnsi="Times New Roman"/>
          <w:color w:val="000000"/>
          <w:sz w:val="24"/>
          <w:szCs w:val="24"/>
        </w:rPr>
        <w:t>в Санкт-Петербурге</w:t>
      </w:r>
    </w:p>
    <w:p w14:paraId="58E1F0F0" w14:textId="77777777" w:rsidR="00025501" w:rsidRPr="00C25CFF" w:rsidRDefault="002A784C" w:rsidP="009F6498">
      <w:pPr>
        <w:numPr>
          <w:ilvl w:val="0"/>
          <w:numId w:val="21"/>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С</w:t>
      </w:r>
      <w:r w:rsidR="00025501" w:rsidRPr="00C25CFF">
        <w:rPr>
          <w:rFonts w:ascii="Times New Roman" w:hAnsi="Times New Roman"/>
          <w:color w:val="000000"/>
          <w:sz w:val="24"/>
          <w:szCs w:val="24"/>
        </w:rPr>
        <w:t>оциально-экономическ</w:t>
      </w:r>
      <w:r>
        <w:rPr>
          <w:rFonts w:ascii="Times New Roman" w:hAnsi="Times New Roman"/>
          <w:color w:val="000000"/>
          <w:sz w:val="24"/>
          <w:szCs w:val="24"/>
        </w:rPr>
        <w:t>ие</w:t>
      </w:r>
      <w:r w:rsidR="00025501" w:rsidRPr="00C25CFF">
        <w:rPr>
          <w:rFonts w:ascii="Times New Roman" w:hAnsi="Times New Roman"/>
          <w:color w:val="000000"/>
          <w:sz w:val="24"/>
          <w:szCs w:val="24"/>
        </w:rPr>
        <w:t xml:space="preserve"> преобразовани</w:t>
      </w:r>
      <w:r>
        <w:rPr>
          <w:rFonts w:ascii="Times New Roman" w:hAnsi="Times New Roman"/>
          <w:color w:val="000000"/>
          <w:sz w:val="24"/>
          <w:szCs w:val="24"/>
        </w:rPr>
        <w:t>я</w:t>
      </w:r>
      <w:r w:rsidR="00025501" w:rsidRPr="00C25CFF">
        <w:rPr>
          <w:rFonts w:ascii="Times New Roman" w:hAnsi="Times New Roman"/>
          <w:color w:val="000000"/>
          <w:sz w:val="24"/>
          <w:szCs w:val="24"/>
        </w:rPr>
        <w:t xml:space="preserve"> в моногородах в РФ</w:t>
      </w:r>
      <w:r>
        <w:rPr>
          <w:rFonts w:ascii="Times New Roman" w:hAnsi="Times New Roman"/>
          <w:color w:val="000000"/>
          <w:sz w:val="24"/>
          <w:szCs w:val="24"/>
        </w:rPr>
        <w:t>: о</w:t>
      </w:r>
      <w:r w:rsidRPr="00C25CFF">
        <w:rPr>
          <w:rFonts w:ascii="Times New Roman" w:hAnsi="Times New Roman"/>
          <w:color w:val="000000"/>
          <w:sz w:val="24"/>
          <w:szCs w:val="24"/>
        </w:rPr>
        <w:t xml:space="preserve">ценка и анализ    </w:t>
      </w:r>
    </w:p>
    <w:p w14:paraId="6EE50B84" w14:textId="77777777" w:rsidR="00025501" w:rsidRPr="00C25CFF" w:rsidRDefault="000E5B73"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sidRPr="00C25CFF">
        <w:rPr>
          <w:rFonts w:ascii="Times New Roman" w:hAnsi="Times New Roman"/>
          <w:color w:val="000000"/>
          <w:sz w:val="24"/>
          <w:szCs w:val="24"/>
        </w:rPr>
        <w:t>М</w:t>
      </w:r>
      <w:r w:rsidR="00025501" w:rsidRPr="00C25CFF">
        <w:rPr>
          <w:rFonts w:ascii="Times New Roman" w:hAnsi="Times New Roman"/>
          <w:color w:val="000000"/>
          <w:sz w:val="24"/>
          <w:szCs w:val="24"/>
        </w:rPr>
        <w:t>етоды повышения эффективности расходования бюджетных средств</w:t>
      </w:r>
      <w:r w:rsidRPr="00C25CFF">
        <w:rPr>
          <w:rFonts w:ascii="Times New Roman" w:hAnsi="Times New Roman"/>
          <w:color w:val="000000"/>
          <w:sz w:val="24"/>
          <w:szCs w:val="24"/>
        </w:rPr>
        <w:t xml:space="preserve"> в Санкт-Петербурге</w:t>
      </w:r>
    </w:p>
    <w:p w14:paraId="63F7A91B"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bCs/>
          <w:sz w:val="24"/>
          <w:szCs w:val="24"/>
        </w:rPr>
        <w:t>Перспективы управления рождаемостью в РФ: пример сравнительного анализа прогнозов демографии и жилищного строительства до 20</w:t>
      </w:r>
      <w:r w:rsidR="001E1BE9" w:rsidRPr="00C25CFF">
        <w:rPr>
          <w:rFonts w:ascii="Times New Roman" w:hAnsi="Times New Roman"/>
          <w:bCs/>
          <w:sz w:val="24"/>
          <w:szCs w:val="24"/>
        </w:rPr>
        <w:t>3</w:t>
      </w:r>
      <w:r w:rsidR="00277A9F">
        <w:rPr>
          <w:rFonts w:ascii="Times New Roman" w:hAnsi="Times New Roman"/>
          <w:bCs/>
          <w:sz w:val="24"/>
          <w:szCs w:val="24"/>
        </w:rPr>
        <w:t>5</w:t>
      </w:r>
      <w:r w:rsidRPr="00C25CFF">
        <w:rPr>
          <w:rFonts w:ascii="Times New Roman" w:hAnsi="Times New Roman"/>
          <w:bCs/>
          <w:sz w:val="24"/>
          <w:szCs w:val="24"/>
        </w:rPr>
        <w:t xml:space="preserve"> года</w:t>
      </w:r>
    </w:p>
    <w:p w14:paraId="2F1F6F37"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bCs/>
          <w:sz w:val="24"/>
          <w:szCs w:val="24"/>
        </w:rPr>
        <w:t>Формирование кадрового потенциала молодых специалистов в системе государственной службы Российской Федерации</w:t>
      </w:r>
    </w:p>
    <w:p w14:paraId="63FA54DD" w14:textId="77777777" w:rsidR="002A784C" w:rsidRPr="00C25CFF" w:rsidRDefault="00025501" w:rsidP="002A784C">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Исследование возможностей государственного регулирования в инновационной сфере экономики</w:t>
      </w:r>
      <w:r w:rsidR="002A784C" w:rsidRPr="002A784C">
        <w:rPr>
          <w:rFonts w:ascii="Times New Roman" w:hAnsi="Times New Roman"/>
          <w:bCs/>
          <w:sz w:val="24"/>
          <w:szCs w:val="24"/>
        </w:rPr>
        <w:t xml:space="preserve"> </w:t>
      </w:r>
      <w:r w:rsidR="002A784C" w:rsidRPr="00C25CFF">
        <w:rPr>
          <w:rFonts w:ascii="Times New Roman" w:hAnsi="Times New Roman"/>
          <w:bCs/>
          <w:sz w:val="24"/>
          <w:szCs w:val="24"/>
        </w:rPr>
        <w:t>Российской Федерации</w:t>
      </w:r>
    </w:p>
    <w:p w14:paraId="159691DB"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proofErr w:type="spellStart"/>
      <w:r w:rsidRPr="00C25CFF">
        <w:rPr>
          <w:rFonts w:ascii="Times New Roman" w:hAnsi="Times New Roman"/>
          <w:sz w:val="24"/>
          <w:szCs w:val="24"/>
        </w:rPr>
        <w:t>Экодевелопмент</w:t>
      </w:r>
      <w:proofErr w:type="spellEnd"/>
      <w:r w:rsidRPr="00C25CFF">
        <w:rPr>
          <w:rFonts w:ascii="Times New Roman" w:hAnsi="Times New Roman"/>
          <w:sz w:val="24"/>
          <w:szCs w:val="24"/>
        </w:rPr>
        <w:t xml:space="preserve"> территории</w:t>
      </w:r>
      <w:r w:rsidR="00277A9F">
        <w:rPr>
          <w:rFonts w:ascii="Times New Roman" w:hAnsi="Times New Roman"/>
          <w:sz w:val="24"/>
          <w:szCs w:val="24"/>
        </w:rPr>
        <w:t xml:space="preserve"> (на</w:t>
      </w:r>
      <w:r w:rsidR="002A784C">
        <w:rPr>
          <w:rFonts w:ascii="Times New Roman" w:hAnsi="Times New Roman"/>
          <w:sz w:val="24"/>
          <w:szCs w:val="24"/>
        </w:rPr>
        <w:t xml:space="preserve"> </w:t>
      </w:r>
      <w:r w:rsidR="00277A9F">
        <w:rPr>
          <w:rFonts w:ascii="Times New Roman" w:hAnsi="Times New Roman"/>
          <w:sz w:val="24"/>
          <w:szCs w:val="24"/>
        </w:rPr>
        <w:t>примере…)</w:t>
      </w:r>
    </w:p>
    <w:p w14:paraId="4C6643CB"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Формирование организационных взаимосвязей при внедрении информационных технологий в систему государственного управления</w:t>
      </w:r>
      <w:r w:rsidR="00CF2AA2" w:rsidRPr="00CF2AA2">
        <w:rPr>
          <w:rFonts w:ascii="Times New Roman" w:hAnsi="Times New Roman"/>
          <w:bCs/>
          <w:noProof/>
          <w:color w:val="000000"/>
          <w:sz w:val="24"/>
          <w:szCs w:val="24"/>
          <w:u w:color="FF0000"/>
        </w:rPr>
        <w:t xml:space="preserve"> </w:t>
      </w:r>
      <w:r w:rsidR="00CF2AA2" w:rsidRPr="002F5AA0">
        <w:rPr>
          <w:rFonts w:ascii="Times New Roman" w:hAnsi="Times New Roman"/>
          <w:bCs/>
          <w:noProof/>
          <w:color w:val="000000"/>
          <w:sz w:val="24"/>
          <w:szCs w:val="24"/>
          <w:u w:color="FF0000"/>
        </w:rPr>
        <w:t>Российской Федерации</w:t>
      </w:r>
    </w:p>
    <w:p w14:paraId="0A43964B" w14:textId="77777777" w:rsidR="00025501" w:rsidRPr="00C25CFF" w:rsidRDefault="002A784C"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И</w:t>
      </w:r>
      <w:r w:rsidR="00025501" w:rsidRPr="00C25CFF">
        <w:rPr>
          <w:rFonts w:ascii="Times New Roman" w:hAnsi="Times New Roman"/>
          <w:sz w:val="24"/>
          <w:szCs w:val="24"/>
        </w:rPr>
        <w:t>нформационные технологии в управленческой деятельности в системе регионального управления</w:t>
      </w:r>
    </w:p>
    <w:p w14:paraId="5DE98307"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Региональные инвестиционные проекты развития: способы экономической оценки</w:t>
      </w:r>
    </w:p>
    <w:p w14:paraId="62547DD4"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Проблема разделения полномочий центра и субъектов Федерации в сфере экономики</w:t>
      </w:r>
      <w:r w:rsidR="00277A9F">
        <w:rPr>
          <w:rFonts w:ascii="Times New Roman" w:hAnsi="Times New Roman"/>
          <w:sz w:val="24"/>
          <w:szCs w:val="24"/>
        </w:rPr>
        <w:t>/социальной защиты населения</w:t>
      </w:r>
    </w:p>
    <w:p w14:paraId="5E6C297F"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 xml:space="preserve">Реализация принципов </w:t>
      </w:r>
      <w:r w:rsidR="002A784C">
        <w:rPr>
          <w:rFonts w:ascii="Times New Roman" w:hAnsi="Times New Roman"/>
          <w:sz w:val="24"/>
          <w:szCs w:val="24"/>
        </w:rPr>
        <w:t>процессного/маркетингового</w:t>
      </w:r>
      <w:r w:rsidRPr="00C25CFF">
        <w:rPr>
          <w:rFonts w:ascii="Times New Roman" w:hAnsi="Times New Roman"/>
          <w:sz w:val="24"/>
          <w:szCs w:val="24"/>
        </w:rPr>
        <w:t xml:space="preserve"> подхода в деятельности органов власти и управления</w:t>
      </w:r>
    </w:p>
    <w:p w14:paraId="7680D429" w14:textId="77777777" w:rsidR="00025501" w:rsidRPr="00C25CFF" w:rsidRDefault="00277A9F"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Участие НКО</w:t>
      </w:r>
      <w:r w:rsidR="00025501" w:rsidRPr="00C25CFF">
        <w:rPr>
          <w:rFonts w:ascii="Times New Roman" w:hAnsi="Times New Roman"/>
          <w:sz w:val="24"/>
          <w:szCs w:val="24"/>
        </w:rPr>
        <w:t xml:space="preserve"> </w:t>
      </w:r>
      <w:r w:rsidR="002A784C">
        <w:rPr>
          <w:rFonts w:ascii="Times New Roman" w:hAnsi="Times New Roman"/>
          <w:sz w:val="24"/>
          <w:szCs w:val="24"/>
        </w:rPr>
        <w:t xml:space="preserve">в </w:t>
      </w:r>
      <w:r w:rsidR="00025501" w:rsidRPr="00C25CFF">
        <w:rPr>
          <w:rFonts w:ascii="Times New Roman" w:hAnsi="Times New Roman"/>
          <w:sz w:val="24"/>
          <w:szCs w:val="24"/>
        </w:rPr>
        <w:t>регулировании социально-экономического развития</w:t>
      </w:r>
      <w:r>
        <w:rPr>
          <w:rFonts w:ascii="Times New Roman" w:hAnsi="Times New Roman"/>
          <w:sz w:val="24"/>
          <w:szCs w:val="24"/>
        </w:rPr>
        <w:t xml:space="preserve"> региона</w:t>
      </w:r>
    </w:p>
    <w:p w14:paraId="47581FBB" w14:textId="77777777" w:rsidR="00025501" w:rsidRPr="00C25CFF" w:rsidRDefault="00277A9F"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О</w:t>
      </w:r>
      <w:r w:rsidR="00025501" w:rsidRPr="00C25CFF">
        <w:rPr>
          <w:rFonts w:ascii="Times New Roman" w:hAnsi="Times New Roman"/>
          <w:sz w:val="24"/>
          <w:szCs w:val="24"/>
        </w:rPr>
        <w:t>беспечени</w:t>
      </w:r>
      <w:r>
        <w:rPr>
          <w:rFonts w:ascii="Times New Roman" w:hAnsi="Times New Roman"/>
          <w:sz w:val="24"/>
          <w:szCs w:val="24"/>
        </w:rPr>
        <w:t>е</w:t>
      </w:r>
      <w:r w:rsidR="00025501" w:rsidRPr="00C25CFF">
        <w:rPr>
          <w:rFonts w:ascii="Times New Roman" w:hAnsi="Times New Roman"/>
          <w:sz w:val="24"/>
          <w:szCs w:val="24"/>
        </w:rPr>
        <w:t xml:space="preserve"> результативности публичных услуг </w:t>
      </w:r>
      <w:r>
        <w:rPr>
          <w:rFonts w:ascii="Times New Roman" w:hAnsi="Times New Roman"/>
          <w:sz w:val="24"/>
          <w:szCs w:val="24"/>
        </w:rPr>
        <w:t xml:space="preserve">на основе процессного подхода в здравоохранении </w:t>
      </w:r>
      <w:r w:rsidRPr="00C25CFF">
        <w:rPr>
          <w:rFonts w:ascii="Times New Roman" w:hAnsi="Times New Roman"/>
          <w:sz w:val="24"/>
          <w:szCs w:val="24"/>
        </w:rPr>
        <w:t>крупного города</w:t>
      </w:r>
    </w:p>
    <w:p w14:paraId="1AC62612"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 xml:space="preserve">Управление пространственной ориентацией развития региона </w:t>
      </w:r>
    </w:p>
    <w:p w14:paraId="3EAF51E9"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 xml:space="preserve">Моделирование результативного управления сферой публичных услуг крупного города </w:t>
      </w:r>
    </w:p>
    <w:p w14:paraId="66E63B86"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 xml:space="preserve">Приграничное сотрудничество региона </w:t>
      </w:r>
      <w:r w:rsidR="00277A9F" w:rsidRPr="00C25CFF">
        <w:rPr>
          <w:rFonts w:ascii="Times New Roman" w:hAnsi="Times New Roman"/>
          <w:sz w:val="24"/>
          <w:szCs w:val="24"/>
        </w:rPr>
        <w:t>и способы</w:t>
      </w:r>
      <w:r w:rsidRPr="00C25CFF">
        <w:rPr>
          <w:rFonts w:ascii="Times New Roman" w:hAnsi="Times New Roman"/>
          <w:sz w:val="24"/>
          <w:szCs w:val="24"/>
        </w:rPr>
        <w:t xml:space="preserve"> повышения его эффективности </w:t>
      </w:r>
    </w:p>
    <w:p w14:paraId="29866264"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Интегрированные предпринимательские структуры в региональном управлении</w:t>
      </w:r>
    </w:p>
    <w:p w14:paraId="23796096" w14:textId="77777777" w:rsidR="00025501" w:rsidRPr="00C25CFF" w:rsidRDefault="00025501" w:rsidP="009F6498">
      <w:pPr>
        <w:numPr>
          <w:ilvl w:val="0"/>
          <w:numId w:val="21"/>
        </w:numPr>
        <w:shd w:val="clear" w:color="auto" w:fill="FFFFFF"/>
        <w:autoSpaceDE w:val="0"/>
        <w:autoSpaceDN w:val="0"/>
        <w:adjustRightInd w:val="0"/>
        <w:spacing w:after="0" w:line="240" w:lineRule="auto"/>
        <w:ind w:left="0"/>
        <w:jc w:val="both"/>
        <w:rPr>
          <w:rFonts w:ascii="Times New Roman" w:hAnsi="Times New Roman"/>
          <w:sz w:val="24"/>
          <w:szCs w:val="24"/>
        </w:rPr>
      </w:pPr>
      <w:r w:rsidRPr="00C25CFF">
        <w:rPr>
          <w:rFonts w:ascii="Times New Roman" w:hAnsi="Times New Roman"/>
          <w:sz w:val="24"/>
          <w:szCs w:val="24"/>
        </w:rPr>
        <w:t xml:space="preserve">Внедрение маркетинга территории </w:t>
      </w:r>
      <w:r w:rsidR="00277A9F">
        <w:rPr>
          <w:rFonts w:ascii="Times New Roman" w:hAnsi="Times New Roman"/>
          <w:sz w:val="24"/>
          <w:szCs w:val="24"/>
        </w:rPr>
        <w:t xml:space="preserve">в цифровой среде региона </w:t>
      </w:r>
    </w:p>
    <w:p w14:paraId="027B0E32" w14:textId="77777777" w:rsidR="00025501" w:rsidRPr="00C25CFF" w:rsidRDefault="00025501" w:rsidP="009F6498">
      <w:pPr>
        <w:numPr>
          <w:ilvl w:val="0"/>
          <w:numId w:val="21"/>
        </w:numPr>
        <w:spacing w:after="0" w:line="240" w:lineRule="auto"/>
        <w:ind w:left="0"/>
        <w:jc w:val="both"/>
        <w:rPr>
          <w:rFonts w:ascii="Times New Roman" w:hAnsi="Times New Roman"/>
          <w:sz w:val="24"/>
          <w:szCs w:val="24"/>
        </w:rPr>
      </w:pPr>
      <w:r w:rsidRPr="00C25CFF">
        <w:rPr>
          <w:rFonts w:ascii="Times New Roman" w:hAnsi="Times New Roman"/>
          <w:sz w:val="24"/>
          <w:szCs w:val="24"/>
        </w:rPr>
        <w:t xml:space="preserve">Формирование организационных условий </w:t>
      </w:r>
      <w:r w:rsidR="002A784C">
        <w:rPr>
          <w:rFonts w:ascii="Times New Roman" w:hAnsi="Times New Roman"/>
          <w:sz w:val="24"/>
          <w:szCs w:val="24"/>
        </w:rPr>
        <w:t xml:space="preserve">для взаимодействия с населением в социальных медиа в административном районе </w:t>
      </w:r>
      <w:r w:rsidRPr="00C25CFF">
        <w:rPr>
          <w:rFonts w:ascii="Times New Roman" w:hAnsi="Times New Roman"/>
          <w:sz w:val="24"/>
          <w:szCs w:val="24"/>
        </w:rPr>
        <w:t xml:space="preserve">города </w:t>
      </w:r>
    </w:p>
    <w:p w14:paraId="45DC5461" w14:textId="77777777" w:rsidR="00025501" w:rsidRPr="00C25CFF" w:rsidRDefault="002A784C" w:rsidP="009F6498">
      <w:pPr>
        <w:numPr>
          <w:ilvl w:val="0"/>
          <w:numId w:val="21"/>
        </w:numPr>
        <w:spacing w:after="0" w:line="240" w:lineRule="auto"/>
        <w:ind w:left="0"/>
        <w:jc w:val="both"/>
        <w:rPr>
          <w:rFonts w:ascii="Times New Roman" w:hAnsi="Times New Roman"/>
          <w:sz w:val="24"/>
          <w:szCs w:val="24"/>
        </w:rPr>
      </w:pPr>
      <w:r w:rsidRPr="00C25CFF">
        <w:rPr>
          <w:rFonts w:ascii="Times New Roman" w:hAnsi="Times New Roman"/>
          <w:sz w:val="24"/>
          <w:szCs w:val="24"/>
        </w:rPr>
        <w:t>Сов</w:t>
      </w:r>
      <w:r>
        <w:rPr>
          <w:rFonts w:ascii="Times New Roman" w:hAnsi="Times New Roman"/>
          <w:sz w:val="24"/>
          <w:szCs w:val="24"/>
        </w:rPr>
        <w:t xml:space="preserve">ершенствование </w:t>
      </w:r>
      <w:r w:rsidR="00025501" w:rsidRPr="00C25CFF">
        <w:rPr>
          <w:rFonts w:ascii="Times New Roman" w:hAnsi="Times New Roman"/>
          <w:sz w:val="24"/>
          <w:szCs w:val="24"/>
        </w:rPr>
        <w:t>экологического менеджмента в регионе</w:t>
      </w:r>
    </w:p>
    <w:p w14:paraId="309DDA45" w14:textId="77777777" w:rsidR="00025501" w:rsidRPr="00C25CFF" w:rsidRDefault="00025501" w:rsidP="009F6498">
      <w:pPr>
        <w:widowControl w:val="0"/>
        <w:numPr>
          <w:ilvl w:val="0"/>
          <w:numId w:val="21"/>
        </w:numPr>
        <w:overflowPunct w:val="0"/>
        <w:autoSpaceDE w:val="0"/>
        <w:autoSpaceDN w:val="0"/>
        <w:adjustRightInd w:val="0"/>
        <w:spacing w:after="0" w:line="240" w:lineRule="auto"/>
        <w:ind w:left="0"/>
        <w:jc w:val="both"/>
        <w:textAlignment w:val="baseline"/>
        <w:rPr>
          <w:rFonts w:ascii="Times New Roman" w:hAnsi="Times New Roman"/>
          <w:bCs/>
          <w:sz w:val="24"/>
          <w:szCs w:val="24"/>
        </w:rPr>
      </w:pPr>
      <w:r w:rsidRPr="00C25CFF">
        <w:rPr>
          <w:rFonts w:ascii="Times New Roman" w:hAnsi="Times New Roman"/>
          <w:bCs/>
          <w:sz w:val="24"/>
          <w:szCs w:val="24"/>
        </w:rPr>
        <w:t>Индикативное планирование социально-экономического развития муниципальных образований</w:t>
      </w:r>
    </w:p>
    <w:p w14:paraId="32CB490E" w14:textId="77777777" w:rsidR="00025501" w:rsidRPr="00C25CFF" w:rsidRDefault="00025501" w:rsidP="009F6498">
      <w:pPr>
        <w:numPr>
          <w:ilvl w:val="0"/>
          <w:numId w:val="21"/>
        </w:numPr>
        <w:spacing w:after="0" w:line="240" w:lineRule="auto"/>
        <w:ind w:left="0"/>
        <w:jc w:val="both"/>
        <w:rPr>
          <w:rFonts w:ascii="Times New Roman" w:hAnsi="Times New Roman"/>
          <w:sz w:val="24"/>
          <w:szCs w:val="24"/>
        </w:rPr>
      </w:pPr>
      <w:r w:rsidRPr="00C25CFF">
        <w:rPr>
          <w:rFonts w:ascii="Times New Roman" w:hAnsi="Times New Roman"/>
          <w:sz w:val="24"/>
          <w:szCs w:val="24"/>
        </w:rPr>
        <w:t>Совершенствование системы муниципального менеджмента на основе формирования корпоративной культуры</w:t>
      </w:r>
      <w:r w:rsidR="002A784C">
        <w:rPr>
          <w:rFonts w:ascii="Times New Roman" w:hAnsi="Times New Roman"/>
          <w:sz w:val="24"/>
          <w:szCs w:val="24"/>
        </w:rPr>
        <w:t xml:space="preserve"> (на примере…)</w:t>
      </w:r>
    </w:p>
    <w:p w14:paraId="3BBE7C92" w14:textId="77777777" w:rsidR="00025501" w:rsidRPr="00C25CFF" w:rsidRDefault="00025501" w:rsidP="009F6498">
      <w:pPr>
        <w:numPr>
          <w:ilvl w:val="0"/>
          <w:numId w:val="21"/>
        </w:numPr>
        <w:spacing w:after="0" w:line="240" w:lineRule="auto"/>
        <w:ind w:left="0"/>
        <w:jc w:val="both"/>
        <w:rPr>
          <w:rFonts w:ascii="Times New Roman" w:hAnsi="Times New Roman"/>
          <w:sz w:val="24"/>
          <w:szCs w:val="24"/>
        </w:rPr>
      </w:pPr>
      <w:r w:rsidRPr="00C25CFF">
        <w:rPr>
          <w:rFonts w:ascii="Times New Roman" w:hAnsi="Times New Roman"/>
          <w:sz w:val="24"/>
          <w:szCs w:val="24"/>
        </w:rPr>
        <w:t>Реализация приоритетн</w:t>
      </w:r>
      <w:r w:rsidR="002A784C">
        <w:rPr>
          <w:rFonts w:ascii="Times New Roman" w:hAnsi="Times New Roman"/>
          <w:sz w:val="24"/>
          <w:szCs w:val="24"/>
        </w:rPr>
        <w:t>ого</w:t>
      </w:r>
      <w:r w:rsidRPr="00C25CFF">
        <w:rPr>
          <w:rFonts w:ascii="Times New Roman" w:hAnsi="Times New Roman"/>
          <w:sz w:val="24"/>
          <w:szCs w:val="24"/>
        </w:rPr>
        <w:t xml:space="preserve"> национальн</w:t>
      </w:r>
      <w:r w:rsidR="002A784C">
        <w:rPr>
          <w:rFonts w:ascii="Times New Roman" w:hAnsi="Times New Roman"/>
          <w:sz w:val="24"/>
          <w:szCs w:val="24"/>
        </w:rPr>
        <w:t>ого</w:t>
      </w:r>
      <w:r w:rsidRPr="00C25CFF">
        <w:rPr>
          <w:rFonts w:ascii="Times New Roman" w:hAnsi="Times New Roman"/>
          <w:sz w:val="24"/>
          <w:szCs w:val="24"/>
        </w:rPr>
        <w:t xml:space="preserve"> проект</w:t>
      </w:r>
      <w:r w:rsidR="002A784C">
        <w:rPr>
          <w:rFonts w:ascii="Times New Roman" w:hAnsi="Times New Roman"/>
          <w:sz w:val="24"/>
          <w:szCs w:val="24"/>
        </w:rPr>
        <w:t>а…в</w:t>
      </w:r>
      <w:r w:rsidRPr="00C25CFF">
        <w:rPr>
          <w:rFonts w:ascii="Times New Roman" w:hAnsi="Times New Roman"/>
          <w:sz w:val="24"/>
          <w:szCs w:val="24"/>
        </w:rPr>
        <w:t xml:space="preserve"> Российской Федерации </w:t>
      </w:r>
    </w:p>
    <w:p w14:paraId="15BDC8C1" w14:textId="77777777" w:rsidR="00025501" w:rsidRPr="00C25CFF" w:rsidRDefault="00025501" w:rsidP="009F6498">
      <w:pPr>
        <w:numPr>
          <w:ilvl w:val="0"/>
          <w:numId w:val="21"/>
        </w:numPr>
        <w:spacing w:after="0" w:line="240" w:lineRule="auto"/>
        <w:ind w:left="0"/>
        <w:jc w:val="both"/>
        <w:rPr>
          <w:rFonts w:ascii="Times New Roman" w:hAnsi="Times New Roman"/>
          <w:sz w:val="24"/>
          <w:szCs w:val="24"/>
        </w:rPr>
      </w:pPr>
      <w:r w:rsidRPr="00C25CFF">
        <w:rPr>
          <w:rFonts w:ascii="Times New Roman" w:hAnsi="Times New Roman"/>
          <w:sz w:val="24"/>
          <w:szCs w:val="24"/>
        </w:rPr>
        <w:t xml:space="preserve">Информационно-коммуникативное взаимодействие органов </w:t>
      </w:r>
      <w:r w:rsidR="002A784C" w:rsidRPr="00C25CFF">
        <w:rPr>
          <w:rFonts w:ascii="Times New Roman" w:hAnsi="Times New Roman"/>
          <w:sz w:val="24"/>
          <w:szCs w:val="24"/>
        </w:rPr>
        <w:t xml:space="preserve">государственного управления </w:t>
      </w:r>
      <w:r w:rsidRPr="00C25CFF">
        <w:rPr>
          <w:rFonts w:ascii="Times New Roman" w:hAnsi="Times New Roman"/>
          <w:sz w:val="24"/>
          <w:szCs w:val="24"/>
        </w:rPr>
        <w:t xml:space="preserve">и населения </w:t>
      </w:r>
      <w:r w:rsidR="002A784C" w:rsidRPr="00C25CFF">
        <w:rPr>
          <w:rFonts w:ascii="Times New Roman" w:hAnsi="Times New Roman"/>
          <w:sz w:val="24"/>
          <w:szCs w:val="24"/>
        </w:rPr>
        <w:t>в Российской Федерации</w:t>
      </w:r>
    </w:p>
    <w:p w14:paraId="2CCB542E" w14:textId="77777777" w:rsidR="00025501" w:rsidRPr="00C25CFF" w:rsidRDefault="00025501" w:rsidP="009F6498">
      <w:pPr>
        <w:numPr>
          <w:ilvl w:val="0"/>
          <w:numId w:val="21"/>
        </w:numPr>
        <w:spacing w:after="0" w:line="240" w:lineRule="auto"/>
        <w:ind w:left="0"/>
        <w:jc w:val="both"/>
        <w:rPr>
          <w:rFonts w:ascii="Times New Roman" w:hAnsi="Times New Roman"/>
          <w:sz w:val="24"/>
          <w:szCs w:val="24"/>
        </w:rPr>
      </w:pPr>
      <w:r w:rsidRPr="00C25CFF">
        <w:rPr>
          <w:rFonts w:ascii="Times New Roman" w:hAnsi="Times New Roman"/>
          <w:sz w:val="24"/>
          <w:szCs w:val="24"/>
        </w:rPr>
        <w:t xml:space="preserve">Электронные услуги и их реализация для населения </w:t>
      </w:r>
      <w:r w:rsidR="00277A9F">
        <w:rPr>
          <w:rFonts w:ascii="Times New Roman" w:hAnsi="Times New Roman"/>
          <w:sz w:val="24"/>
          <w:szCs w:val="24"/>
        </w:rPr>
        <w:t>региона/административного района крупного города</w:t>
      </w:r>
    </w:p>
    <w:p w14:paraId="0F6927CE" w14:textId="77777777" w:rsidR="00025501" w:rsidRPr="00C25CFF" w:rsidRDefault="000E5B73" w:rsidP="009F6498">
      <w:pPr>
        <w:numPr>
          <w:ilvl w:val="0"/>
          <w:numId w:val="21"/>
        </w:numPr>
        <w:spacing w:after="0" w:line="240" w:lineRule="auto"/>
        <w:ind w:left="0"/>
        <w:jc w:val="both"/>
        <w:rPr>
          <w:rFonts w:ascii="Times New Roman" w:hAnsi="Times New Roman"/>
          <w:color w:val="000000"/>
          <w:sz w:val="24"/>
          <w:szCs w:val="24"/>
        </w:rPr>
      </w:pPr>
      <w:r w:rsidRPr="00C25CFF">
        <w:rPr>
          <w:rFonts w:ascii="Times New Roman" w:hAnsi="Times New Roman"/>
          <w:color w:val="000000"/>
          <w:sz w:val="24"/>
          <w:szCs w:val="24"/>
        </w:rPr>
        <w:t>М</w:t>
      </w:r>
      <w:r w:rsidR="00025501" w:rsidRPr="00C25CFF">
        <w:rPr>
          <w:rFonts w:ascii="Times New Roman" w:hAnsi="Times New Roman"/>
          <w:color w:val="000000"/>
          <w:sz w:val="24"/>
          <w:szCs w:val="24"/>
        </w:rPr>
        <w:t>етоды оптимизации принятия управленческих решений в муниципальном образовании</w:t>
      </w:r>
    </w:p>
    <w:p w14:paraId="5028BB10" w14:textId="77777777" w:rsidR="00025501" w:rsidRPr="00C25CFF" w:rsidRDefault="00025501" w:rsidP="009F6498">
      <w:pPr>
        <w:numPr>
          <w:ilvl w:val="0"/>
          <w:numId w:val="21"/>
        </w:numPr>
        <w:spacing w:after="0" w:line="240" w:lineRule="auto"/>
        <w:ind w:left="0"/>
        <w:jc w:val="both"/>
        <w:rPr>
          <w:rFonts w:ascii="Times New Roman" w:hAnsi="Times New Roman"/>
          <w:sz w:val="24"/>
          <w:szCs w:val="24"/>
        </w:rPr>
      </w:pPr>
      <w:r w:rsidRPr="00C25CFF">
        <w:rPr>
          <w:rFonts w:ascii="Times New Roman" w:hAnsi="Times New Roman"/>
          <w:color w:val="000000"/>
          <w:sz w:val="24"/>
          <w:szCs w:val="24"/>
        </w:rPr>
        <w:t xml:space="preserve">Современные подходы к оценке работы государственных </w:t>
      </w:r>
      <w:r w:rsidR="00277A9F" w:rsidRPr="00C25CFF">
        <w:rPr>
          <w:rFonts w:ascii="Times New Roman" w:hAnsi="Times New Roman"/>
          <w:color w:val="000000"/>
          <w:sz w:val="24"/>
          <w:szCs w:val="24"/>
        </w:rPr>
        <w:t>служащих</w:t>
      </w:r>
      <w:r w:rsidR="00CF2AA2" w:rsidRPr="00CF2AA2">
        <w:rPr>
          <w:rFonts w:ascii="Times New Roman" w:hAnsi="Times New Roman"/>
          <w:bCs/>
          <w:noProof/>
          <w:color w:val="000000"/>
          <w:sz w:val="24"/>
          <w:szCs w:val="24"/>
          <w:u w:color="FF0000"/>
        </w:rPr>
        <w:t xml:space="preserve"> </w:t>
      </w:r>
      <w:r w:rsidR="00CF2AA2" w:rsidRPr="002F5AA0">
        <w:rPr>
          <w:rFonts w:ascii="Times New Roman" w:hAnsi="Times New Roman"/>
          <w:bCs/>
          <w:noProof/>
          <w:color w:val="000000"/>
          <w:sz w:val="24"/>
          <w:szCs w:val="24"/>
          <w:u w:color="FF0000"/>
        </w:rPr>
        <w:t>Российской Федерации</w:t>
      </w:r>
    </w:p>
    <w:p w14:paraId="459D3B9D" w14:textId="77777777" w:rsidR="00277A9F" w:rsidRPr="002F5AA0" w:rsidRDefault="00277A9F" w:rsidP="00277A9F">
      <w:pPr>
        <w:numPr>
          <w:ilvl w:val="0"/>
          <w:numId w:val="21"/>
        </w:numPr>
        <w:spacing w:after="0" w:line="240" w:lineRule="auto"/>
        <w:ind w:left="0"/>
        <w:jc w:val="both"/>
        <w:rPr>
          <w:rFonts w:ascii="Times New Roman" w:hAnsi="Times New Roman"/>
          <w:b/>
          <w:sz w:val="24"/>
          <w:szCs w:val="24"/>
        </w:rPr>
      </w:pPr>
      <w:r>
        <w:rPr>
          <w:rFonts w:ascii="Times New Roman" w:hAnsi="Times New Roman"/>
          <w:sz w:val="24"/>
          <w:szCs w:val="24"/>
        </w:rPr>
        <w:t xml:space="preserve">Цифровизация в системе государственной/муниципальной службы в </w:t>
      </w:r>
      <w:r w:rsidR="00CF2AA2" w:rsidRPr="002F5AA0">
        <w:rPr>
          <w:rFonts w:ascii="Times New Roman" w:hAnsi="Times New Roman"/>
          <w:bCs/>
          <w:noProof/>
          <w:color w:val="000000"/>
          <w:sz w:val="24"/>
          <w:szCs w:val="24"/>
          <w:u w:color="FF0000"/>
        </w:rPr>
        <w:t>Российской Федерации</w:t>
      </w:r>
      <w:r w:rsidR="00CF2AA2">
        <w:rPr>
          <w:rFonts w:ascii="Times New Roman" w:hAnsi="Times New Roman"/>
          <w:sz w:val="24"/>
          <w:szCs w:val="24"/>
        </w:rPr>
        <w:t xml:space="preserve"> </w:t>
      </w:r>
      <w:bookmarkStart w:id="51" w:name="_Toc37899082"/>
      <w:bookmarkStart w:id="52" w:name="_Toc53208101"/>
      <w:bookmarkStart w:id="53" w:name="_Toc53208162"/>
      <w:bookmarkStart w:id="54" w:name="_Toc53213216"/>
    </w:p>
    <w:p w14:paraId="3C04D7F8" w14:textId="77777777" w:rsidR="00201A1F" w:rsidRDefault="00201A1F" w:rsidP="00201A1F">
      <w:pPr>
        <w:widowControl w:val="0"/>
        <w:spacing w:after="0" w:line="240" w:lineRule="auto"/>
        <w:ind w:left="-357"/>
        <w:jc w:val="right"/>
        <w:outlineLvl w:val="1"/>
        <w:rPr>
          <w:rFonts w:ascii="Times New Roman" w:hAnsi="Times New Roman"/>
          <w:b/>
          <w:sz w:val="24"/>
          <w:szCs w:val="24"/>
        </w:rPr>
      </w:pPr>
    </w:p>
    <w:p w14:paraId="20DE0815" w14:textId="77777777" w:rsidR="00201A1F" w:rsidRDefault="00201A1F" w:rsidP="00201A1F">
      <w:pPr>
        <w:widowControl w:val="0"/>
        <w:spacing w:after="0" w:line="240" w:lineRule="auto"/>
        <w:ind w:left="-357"/>
        <w:jc w:val="right"/>
        <w:outlineLvl w:val="1"/>
        <w:rPr>
          <w:rFonts w:ascii="Times New Roman" w:hAnsi="Times New Roman"/>
          <w:b/>
          <w:sz w:val="24"/>
          <w:szCs w:val="24"/>
        </w:rPr>
      </w:pPr>
    </w:p>
    <w:p w14:paraId="00E8CFF2" w14:textId="77777777" w:rsidR="00201A1F" w:rsidRDefault="00201A1F" w:rsidP="00201A1F">
      <w:pPr>
        <w:widowControl w:val="0"/>
        <w:spacing w:after="0" w:line="240" w:lineRule="auto"/>
        <w:ind w:left="-357"/>
        <w:jc w:val="right"/>
        <w:outlineLvl w:val="1"/>
        <w:rPr>
          <w:rFonts w:ascii="Times New Roman" w:hAnsi="Times New Roman"/>
          <w:b/>
          <w:sz w:val="24"/>
          <w:szCs w:val="24"/>
        </w:rPr>
      </w:pPr>
    </w:p>
    <w:p w14:paraId="7E7E20DF" w14:textId="77777777" w:rsidR="00201A1F" w:rsidRDefault="00201A1F" w:rsidP="00201A1F">
      <w:pPr>
        <w:widowControl w:val="0"/>
        <w:spacing w:after="0" w:line="240" w:lineRule="auto"/>
        <w:ind w:left="-357"/>
        <w:jc w:val="right"/>
        <w:outlineLvl w:val="1"/>
        <w:rPr>
          <w:rFonts w:ascii="Times New Roman" w:hAnsi="Times New Roman"/>
          <w:b/>
          <w:sz w:val="24"/>
          <w:szCs w:val="24"/>
        </w:rPr>
      </w:pPr>
    </w:p>
    <w:p w14:paraId="47C0006D" w14:textId="77777777" w:rsidR="00201A1F" w:rsidRDefault="00201A1F" w:rsidP="00201A1F">
      <w:pPr>
        <w:widowControl w:val="0"/>
        <w:spacing w:after="0" w:line="240" w:lineRule="auto"/>
        <w:ind w:left="-357"/>
        <w:jc w:val="right"/>
        <w:outlineLvl w:val="1"/>
        <w:rPr>
          <w:rFonts w:ascii="Times New Roman" w:hAnsi="Times New Roman"/>
          <w:b/>
          <w:sz w:val="24"/>
          <w:szCs w:val="24"/>
        </w:rPr>
      </w:pPr>
    </w:p>
    <w:p w14:paraId="2BDD2CE4" w14:textId="77777777" w:rsidR="00201A1F" w:rsidRDefault="00201A1F" w:rsidP="00201A1F">
      <w:pPr>
        <w:widowControl w:val="0"/>
        <w:spacing w:after="0" w:line="240" w:lineRule="auto"/>
        <w:ind w:left="-357"/>
        <w:jc w:val="right"/>
        <w:outlineLvl w:val="1"/>
        <w:rPr>
          <w:rFonts w:ascii="Times New Roman" w:hAnsi="Times New Roman"/>
          <w:b/>
          <w:sz w:val="24"/>
          <w:szCs w:val="24"/>
        </w:rPr>
      </w:pPr>
    </w:p>
    <w:p w14:paraId="5F0FF1C1" w14:textId="77777777" w:rsidR="00201A1F" w:rsidRDefault="00201A1F" w:rsidP="00201A1F">
      <w:pPr>
        <w:widowControl w:val="0"/>
        <w:spacing w:after="0" w:line="240" w:lineRule="auto"/>
        <w:ind w:left="-357"/>
        <w:jc w:val="right"/>
        <w:outlineLvl w:val="1"/>
        <w:rPr>
          <w:rFonts w:ascii="Times New Roman" w:hAnsi="Times New Roman"/>
          <w:b/>
          <w:sz w:val="24"/>
          <w:szCs w:val="24"/>
        </w:rPr>
      </w:pPr>
    </w:p>
    <w:p w14:paraId="01BA6B88" w14:textId="77777777" w:rsidR="00201A1F" w:rsidRDefault="00201A1F" w:rsidP="00201A1F">
      <w:pPr>
        <w:widowControl w:val="0"/>
        <w:spacing w:after="0" w:line="240" w:lineRule="auto"/>
        <w:ind w:left="-357"/>
        <w:jc w:val="right"/>
        <w:outlineLvl w:val="1"/>
        <w:rPr>
          <w:rFonts w:ascii="Times New Roman" w:hAnsi="Times New Roman"/>
          <w:b/>
          <w:sz w:val="24"/>
          <w:szCs w:val="24"/>
        </w:rPr>
      </w:pPr>
    </w:p>
    <w:p w14:paraId="67BC01E4" w14:textId="77777777" w:rsidR="00201A1F" w:rsidRDefault="00201A1F" w:rsidP="00201A1F">
      <w:pPr>
        <w:widowControl w:val="0"/>
        <w:spacing w:after="0" w:line="240" w:lineRule="auto"/>
        <w:ind w:left="-357"/>
        <w:jc w:val="right"/>
        <w:outlineLvl w:val="1"/>
        <w:rPr>
          <w:rFonts w:ascii="Times New Roman" w:hAnsi="Times New Roman"/>
          <w:b/>
          <w:sz w:val="24"/>
          <w:szCs w:val="24"/>
        </w:rPr>
      </w:pPr>
    </w:p>
    <w:p w14:paraId="32A17E98" w14:textId="77777777" w:rsidR="00201A1F" w:rsidRDefault="00201A1F" w:rsidP="00201A1F">
      <w:pPr>
        <w:widowControl w:val="0"/>
        <w:spacing w:after="0" w:line="240" w:lineRule="auto"/>
        <w:ind w:left="-357"/>
        <w:jc w:val="right"/>
        <w:outlineLvl w:val="1"/>
        <w:rPr>
          <w:rFonts w:ascii="Times New Roman" w:hAnsi="Times New Roman"/>
          <w:b/>
          <w:sz w:val="24"/>
          <w:szCs w:val="24"/>
        </w:rPr>
      </w:pPr>
    </w:p>
    <w:p w14:paraId="788253DF" w14:textId="77777777" w:rsidR="00201A1F" w:rsidRDefault="00201A1F" w:rsidP="00201A1F">
      <w:pPr>
        <w:widowControl w:val="0"/>
        <w:spacing w:after="0" w:line="240" w:lineRule="auto"/>
        <w:ind w:left="-357"/>
        <w:jc w:val="right"/>
        <w:outlineLvl w:val="1"/>
        <w:rPr>
          <w:rFonts w:ascii="Times New Roman" w:hAnsi="Times New Roman"/>
          <w:b/>
          <w:sz w:val="24"/>
          <w:szCs w:val="24"/>
        </w:rPr>
      </w:pPr>
    </w:p>
    <w:p w14:paraId="3AD89D3B" w14:textId="77777777" w:rsidR="00201A1F" w:rsidRDefault="00201A1F" w:rsidP="002F5AA0">
      <w:pPr>
        <w:keepNext/>
        <w:spacing w:after="0" w:line="240" w:lineRule="auto"/>
        <w:ind w:left="-360"/>
        <w:jc w:val="right"/>
        <w:outlineLvl w:val="1"/>
        <w:rPr>
          <w:rFonts w:ascii="Times New Roman" w:hAnsi="Times New Roman"/>
          <w:b/>
          <w:sz w:val="24"/>
          <w:szCs w:val="24"/>
        </w:rPr>
      </w:pPr>
    </w:p>
    <w:p w14:paraId="2314A6CB" w14:textId="77777777" w:rsidR="00201A1F" w:rsidRDefault="00201A1F" w:rsidP="002F5AA0">
      <w:pPr>
        <w:keepNext/>
        <w:spacing w:after="0" w:line="240" w:lineRule="auto"/>
        <w:ind w:left="-360"/>
        <w:jc w:val="right"/>
        <w:outlineLvl w:val="1"/>
        <w:rPr>
          <w:rFonts w:ascii="Times New Roman" w:hAnsi="Times New Roman"/>
          <w:b/>
          <w:sz w:val="24"/>
          <w:szCs w:val="24"/>
        </w:rPr>
      </w:pPr>
    </w:p>
    <w:p w14:paraId="6A4F82B9" w14:textId="77777777" w:rsidR="00025501" w:rsidRDefault="00025501" w:rsidP="002F5AA0">
      <w:pPr>
        <w:keepNext/>
        <w:spacing w:after="0" w:line="240" w:lineRule="auto"/>
        <w:ind w:left="-360"/>
        <w:jc w:val="right"/>
        <w:outlineLvl w:val="1"/>
        <w:rPr>
          <w:rFonts w:ascii="Times New Roman" w:hAnsi="Times New Roman"/>
          <w:b/>
          <w:sz w:val="24"/>
          <w:szCs w:val="24"/>
        </w:rPr>
      </w:pPr>
      <w:r w:rsidRPr="002F5AA0">
        <w:rPr>
          <w:rFonts w:ascii="Times New Roman" w:hAnsi="Times New Roman"/>
          <w:b/>
          <w:sz w:val="24"/>
          <w:szCs w:val="24"/>
        </w:rPr>
        <w:t>Приложение Б</w:t>
      </w:r>
      <w:bookmarkEnd w:id="51"/>
      <w:bookmarkEnd w:id="52"/>
      <w:bookmarkEnd w:id="53"/>
      <w:bookmarkEnd w:id="54"/>
    </w:p>
    <w:p w14:paraId="0756F044" w14:textId="77777777" w:rsidR="00201A1F" w:rsidRPr="002F5AA0" w:rsidRDefault="00201A1F" w:rsidP="002F5AA0">
      <w:pPr>
        <w:keepNext/>
        <w:spacing w:after="0" w:line="240" w:lineRule="auto"/>
        <w:ind w:left="-360"/>
        <w:jc w:val="right"/>
        <w:outlineLvl w:val="1"/>
        <w:rPr>
          <w:rFonts w:ascii="Times New Roman" w:hAnsi="Times New Roman"/>
          <w:b/>
          <w:sz w:val="24"/>
          <w:szCs w:val="24"/>
        </w:rPr>
      </w:pPr>
    </w:p>
    <w:p w14:paraId="2D4C1A40" w14:textId="77777777" w:rsidR="00025501" w:rsidRPr="002F5AA0" w:rsidRDefault="00025501" w:rsidP="002F5AA0">
      <w:pPr>
        <w:keepNext/>
        <w:spacing w:after="0" w:line="240" w:lineRule="auto"/>
        <w:jc w:val="center"/>
        <w:outlineLvl w:val="1"/>
        <w:rPr>
          <w:rFonts w:ascii="Times New Roman" w:hAnsi="Times New Roman"/>
          <w:b/>
          <w:sz w:val="24"/>
          <w:szCs w:val="24"/>
        </w:rPr>
      </w:pPr>
      <w:bookmarkStart w:id="55" w:name="_Toc37899083"/>
      <w:bookmarkStart w:id="56" w:name="_Toc53213217"/>
      <w:r w:rsidRPr="002F5AA0">
        <w:rPr>
          <w:rFonts w:ascii="Times New Roman" w:hAnsi="Times New Roman"/>
          <w:b/>
          <w:sz w:val="24"/>
          <w:szCs w:val="24"/>
        </w:rPr>
        <w:t>Образец личного заявления студента о выборе темы ВКР</w:t>
      </w:r>
      <w:bookmarkEnd w:id="55"/>
      <w:bookmarkEnd w:id="56"/>
    </w:p>
    <w:p w14:paraId="5B97CFE8" w14:textId="77777777" w:rsidR="00025501" w:rsidRPr="00C25CFF" w:rsidRDefault="00025501" w:rsidP="002F5AA0">
      <w:pPr>
        <w:spacing w:after="0" w:line="240" w:lineRule="auto"/>
        <w:ind w:firstLine="709"/>
        <w:jc w:val="both"/>
        <w:rPr>
          <w:rFonts w:ascii="Times New Roman" w:hAnsi="Times New Roman"/>
          <w:color w:val="FF0000"/>
          <w:sz w:val="24"/>
          <w:szCs w:val="24"/>
        </w:rPr>
      </w:pPr>
    </w:p>
    <w:p w14:paraId="6A0FDC22" w14:textId="77777777" w:rsidR="00025501" w:rsidRPr="00C25CFF" w:rsidRDefault="00025501" w:rsidP="002F5AA0">
      <w:pPr>
        <w:spacing w:after="0" w:line="240" w:lineRule="auto"/>
        <w:ind w:firstLine="709"/>
        <w:jc w:val="both"/>
        <w:rPr>
          <w:rFonts w:ascii="Times New Roman" w:hAnsi="Times New Roman"/>
          <w:sz w:val="24"/>
          <w:szCs w:val="24"/>
        </w:rPr>
      </w:pPr>
    </w:p>
    <w:p w14:paraId="7D7CF0EB" w14:textId="77777777" w:rsidR="00025501" w:rsidRPr="00C25CFF" w:rsidRDefault="00025501" w:rsidP="002F5AA0">
      <w:pPr>
        <w:spacing w:after="0" w:line="240" w:lineRule="auto"/>
        <w:ind w:firstLine="709"/>
        <w:jc w:val="both"/>
        <w:rPr>
          <w:rFonts w:ascii="Times New Roman" w:hAnsi="Times New Roman"/>
          <w:sz w:val="24"/>
          <w:szCs w:val="24"/>
        </w:rPr>
      </w:pPr>
    </w:p>
    <w:tbl>
      <w:tblPr>
        <w:tblW w:w="9900" w:type="dxa"/>
        <w:tblInd w:w="-252" w:type="dxa"/>
        <w:tblLook w:val="01E0" w:firstRow="1" w:lastRow="1" w:firstColumn="1" w:lastColumn="1" w:noHBand="0" w:noVBand="0"/>
      </w:tblPr>
      <w:tblGrid>
        <w:gridCol w:w="4428"/>
        <w:gridCol w:w="1080"/>
        <w:gridCol w:w="4392"/>
      </w:tblGrid>
      <w:tr w:rsidR="00025501" w:rsidRPr="0091467A" w14:paraId="3D3876F6" w14:textId="77777777" w:rsidTr="002F5AA0">
        <w:tc>
          <w:tcPr>
            <w:tcW w:w="4428" w:type="dxa"/>
          </w:tcPr>
          <w:p w14:paraId="3D336F24"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b/>
                <w:sz w:val="24"/>
                <w:szCs w:val="24"/>
              </w:rPr>
            </w:pPr>
            <w:r w:rsidRPr="00C25CFF">
              <w:rPr>
                <w:rFonts w:ascii="Times New Roman" w:hAnsi="Times New Roman"/>
                <w:b/>
                <w:sz w:val="24"/>
                <w:szCs w:val="24"/>
              </w:rPr>
              <w:t>УТВЕРЖДЕНО</w:t>
            </w:r>
          </w:p>
          <w:p w14:paraId="793B9702"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rPr>
            </w:pPr>
            <w:r w:rsidRPr="00C25CFF">
              <w:rPr>
                <w:rFonts w:ascii="Times New Roman" w:hAnsi="Times New Roman"/>
                <w:sz w:val="24"/>
                <w:szCs w:val="24"/>
              </w:rPr>
              <w:t xml:space="preserve">на заседании академического совета </w:t>
            </w:r>
          </w:p>
          <w:p w14:paraId="7E1D2D3F"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rPr>
            </w:pPr>
            <w:r w:rsidRPr="00C25CFF">
              <w:rPr>
                <w:rFonts w:ascii="Times New Roman" w:hAnsi="Times New Roman"/>
                <w:sz w:val="24"/>
                <w:szCs w:val="24"/>
              </w:rPr>
              <w:t>_________________________</w:t>
            </w:r>
          </w:p>
          <w:p w14:paraId="405DBE1A"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rPr>
            </w:pPr>
            <w:r w:rsidRPr="00C25CFF">
              <w:rPr>
                <w:rFonts w:ascii="Times New Roman" w:hAnsi="Times New Roman"/>
                <w:sz w:val="24"/>
                <w:szCs w:val="24"/>
              </w:rPr>
              <w:t>_________________________</w:t>
            </w:r>
          </w:p>
          <w:p w14:paraId="6752BACB"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rPr>
            </w:pPr>
            <w:r w:rsidRPr="00C25CFF">
              <w:rPr>
                <w:rFonts w:ascii="Times New Roman" w:hAnsi="Times New Roman"/>
                <w:sz w:val="24"/>
                <w:szCs w:val="24"/>
              </w:rPr>
              <w:t>«___»________20___ г., протокол № ___</w:t>
            </w:r>
          </w:p>
          <w:p w14:paraId="6BD4E54B"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u w:val="single"/>
              </w:rPr>
            </w:pPr>
            <w:r w:rsidRPr="00C25CFF">
              <w:rPr>
                <w:rFonts w:ascii="Times New Roman" w:hAnsi="Times New Roman"/>
                <w:sz w:val="24"/>
                <w:szCs w:val="24"/>
              </w:rPr>
              <w:t>Академический руководитель:</w:t>
            </w:r>
          </w:p>
          <w:p w14:paraId="616D6F7F"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rPr>
            </w:pPr>
          </w:p>
          <w:p w14:paraId="3E5B41B7"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rPr>
            </w:pPr>
            <w:r w:rsidRPr="00C25CFF">
              <w:rPr>
                <w:rFonts w:ascii="Times New Roman" w:hAnsi="Times New Roman"/>
                <w:sz w:val="24"/>
                <w:szCs w:val="24"/>
              </w:rPr>
              <w:t>____________________________</w:t>
            </w:r>
          </w:p>
          <w:p w14:paraId="4DF4D682" w14:textId="77777777" w:rsidR="00025501" w:rsidRPr="00C25CFF" w:rsidRDefault="002A784C" w:rsidP="00025501">
            <w:pPr>
              <w:widowControl w:val="0"/>
              <w:autoSpaceDE w:val="0"/>
              <w:autoSpaceDN w:val="0"/>
              <w:adjustRightInd w:val="0"/>
              <w:spacing w:after="0" w:line="240" w:lineRule="auto"/>
              <w:ind w:right="-5"/>
              <w:jc w:val="both"/>
              <w:rPr>
                <w:rFonts w:ascii="Times New Roman" w:hAnsi="Times New Roman"/>
                <w:sz w:val="24"/>
                <w:szCs w:val="24"/>
              </w:rPr>
            </w:pPr>
            <w:r w:rsidRPr="002A784C">
              <w:rPr>
                <w:rFonts w:ascii="Times New Roman" w:hAnsi="Times New Roman"/>
              </w:rPr>
              <w:t>____________</w:t>
            </w:r>
            <w:r>
              <w:rPr>
                <w:rFonts w:ascii="Times New Roman" w:hAnsi="Times New Roman"/>
              </w:rPr>
              <w:t>/ФИО/</w:t>
            </w:r>
            <w:r w:rsidR="00025501" w:rsidRPr="00C25CFF">
              <w:rPr>
                <w:rFonts w:ascii="Times New Roman" w:hAnsi="Times New Roman"/>
                <w:sz w:val="24"/>
                <w:szCs w:val="24"/>
              </w:rPr>
              <w:t xml:space="preserve">                     (подпись)</w:t>
            </w:r>
          </w:p>
          <w:p w14:paraId="44D60893"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rPr>
            </w:pPr>
          </w:p>
          <w:p w14:paraId="6213D6F4"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rPr>
            </w:pPr>
          </w:p>
        </w:tc>
        <w:tc>
          <w:tcPr>
            <w:tcW w:w="1080" w:type="dxa"/>
          </w:tcPr>
          <w:p w14:paraId="2E2A2988"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rPr>
            </w:pPr>
          </w:p>
        </w:tc>
        <w:tc>
          <w:tcPr>
            <w:tcW w:w="4392" w:type="dxa"/>
          </w:tcPr>
          <w:p w14:paraId="2288068C"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rPr>
            </w:pPr>
            <w:r w:rsidRPr="00C25CFF">
              <w:rPr>
                <w:rFonts w:ascii="Times New Roman" w:hAnsi="Times New Roman"/>
                <w:sz w:val="24"/>
                <w:szCs w:val="24"/>
              </w:rPr>
              <w:t>Академическому руководителю</w:t>
            </w:r>
          </w:p>
          <w:p w14:paraId="576FEEEB"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rPr>
            </w:pPr>
            <w:r w:rsidRPr="00C25CFF">
              <w:rPr>
                <w:rFonts w:ascii="Times New Roman" w:hAnsi="Times New Roman"/>
                <w:sz w:val="24"/>
                <w:szCs w:val="24"/>
              </w:rPr>
              <w:t>______________________________</w:t>
            </w:r>
          </w:p>
          <w:p w14:paraId="7C2D80D6"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rPr>
            </w:pPr>
            <w:r w:rsidRPr="00C25CFF">
              <w:rPr>
                <w:rFonts w:ascii="Times New Roman" w:hAnsi="Times New Roman"/>
                <w:sz w:val="24"/>
                <w:szCs w:val="24"/>
              </w:rPr>
              <w:t>______________________________</w:t>
            </w:r>
          </w:p>
          <w:p w14:paraId="78B49F47"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rPr>
            </w:pPr>
            <w:r w:rsidRPr="00C25CFF">
              <w:rPr>
                <w:rFonts w:ascii="Times New Roman" w:hAnsi="Times New Roman"/>
                <w:sz w:val="24"/>
                <w:szCs w:val="24"/>
              </w:rPr>
              <w:t>от студента (</w:t>
            </w:r>
            <w:proofErr w:type="spellStart"/>
            <w:r w:rsidRPr="00C25CFF">
              <w:rPr>
                <w:rFonts w:ascii="Times New Roman" w:hAnsi="Times New Roman"/>
                <w:sz w:val="24"/>
                <w:szCs w:val="24"/>
              </w:rPr>
              <w:t>ки</w:t>
            </w:r>
            <w:proofErr w:type="spellEnd"/>
            <w:r w:rsidRPr="00C25CFF">
              <w:rPr>
                <w:rFonts w:ascii="Times New Roman" w:hAnsi="Times New Roman"/>
                <w:sz w:val="24"/>
                <w:szCs w:val="24"/>
              </w:rPr>
              <w:t xml:space="preserve">) </w:t>
            </w:r>
            <w:r w:rsidR="00E62BDE" w:rsidRPr="00C25CFF">
              <w:rPr>
                <w:rFonts w:ascii="Times New Roman" w:hAnsi="Times New Roman"/>
                <w:sz w:val="24"/>
                <w:szCs w:val="24"/>
              </w:rPr>
              <w:t>4</w:t>
            </w:r>
            <w:r w:rsidRPr="00C25CFF">
              <w:rPr>
                <w:rFonts w:ascii="Times New Roman" w:hAnsi="Times New Roman"/>
                <w:sz w:val="24"/>
                <w:szCs w:val="24"/>
              </w:rPr>
              <w:t xml:space="preserve"> </w:t>
            </w:r>
            <w:r w:rsidR="002A784C" w:rsidRPr="00C25CFF">
              <w:rPr>
                <w:rFonts w:ascii="Times New Roman" w:hAnsi="Times New Roman"/>
                <w:sz w:val="24"/>
                <w:szCs w:val="24"/>
              </w:rPr>
              <w:t>курса образовательной</w:t>
            </w:r>
            <w:r w:rsidRPr="00C25CFF">
              <w:rPr>
                <w:rFonts w:ascii="Times New Roman" w:hAnsi="Times New Roman"/>
                <w:sz w:val="24"/>
                <w:szCs w:val="24"/>
              </w:rPr>
              <w:t xml:space="preserve"> программы</w:t>
            </w:r>
          </w:p>
          <w:p w14:paraId="444F6BA4"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rPr>
            </w:pPr>
            <w:r w:rsidRPr="00C25CFF">
              <w:rPr>
                <w:rFonts w:ascii="Times New Roman" w:hAnsi="Times New Roman"/>
                <w:sz w:val="24"/>
                <w:szCs w:val="24"/>
              </w:rPr>
              <w:t>______________________________</w:t>
            </w:r>
          </w:p>
          <w:p w14:paraId="35E14E5E"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rPr>
            </w:pPr>
            <w:r w:rsidRPr="00C25CFF">
              <w:rPr>
                <w:rFonts w:ascii="Times New Roman" w:hAnsi="Times New Roman"/>
                <w:sz w:val="24"/>
                <w:szCs w:val="24"/>
              </w:rPr>
              <w:t>_____</w:t>
            </w:r>
            <w:r w:rsidRPr="00C25CFF">
              <w:rPr>
                <w:rFonts w:ascii="Times New Roman" w:hAnsi="Times New Roman"/>
                <w:sz w:val="24"/>
                <w:szCs w:val="24"/>
                <w:lang w:val="en-US"/>
              </w:rPr>
              <w:t>_________</w:t>
            </w:r>
            <w:r w:rsidRPr="00C25CFF">
              <w:rPr>
                <w:rFonts w:ascii="Times New Roman" w:hAnsi="Times New Roman"/>
                <w:sz w:val="24"/>
                <w:szCs w:val="24"/>
              </w:rPr>
              <w:t xml:space="preserve">________________                                                                                                          </w:t>
            </w:r>
          </w:p>
          <w:p w14:paraId="1F88332F"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rPr>
            </w:pPr>
            <w:r w:rsidRPr="00C25CFF">
              <w:rPr>
                <w:rFonts w:ascii="Times New Roman" w:hAnsi="Times New Roman"/>
                <w:sz w:val="24"/>
                <w:szCs w:val="24"/>
              </w:rPr>
              <w:t xml:space="preserve">          (ФИО)</w:t>
            </w:r>
          </w:p>
          <w:p w14:paraId="47204D0B" w14:textId="77777777" w:rsidR="00025501" w:rsidRPr="00C25CFF" w:rsidRDefault="00025501" w:rsidP="00025501">
            <w:pPr>
              <w:widowControl w:val="0"/>
              <w:autoSpaceDE w:val="0"/>
              <w:autoSpaceDN w:val="0"/>
              <w:adjustRightInd w:val="0"/>
              <w:spacing w:after="0" w:line="240" w:lineRule="auto"/>
              <w:ind w:right="-5"/>
              <w:jc w:val="both"/>
              <w:rPr>
                <w:rFonts w:ascii="Times New Roman" w:hAnsi="Times New Roman"/>
                <w:sz w:val="24"/>
                <w:szCs w:val="24"/>
              </w:rPr>
            </w:pPr>
          </w:p>
        </w:tc>
      </w:tr>
    </w:tbl>
    <w:p w14:paraId="3A389EA6" w14:textId="77777777" w:rsidR="00025501" w:rsidRPr="00C25CFF" w:rsidRDefault="00025501" w:rsidP="002F5AA0">
      <w:pPr>
        <w:widowControl w:val="0"/>
        <w:autoSpaceDE w:val="0"/>
        <w:autoSpaceDN w:val="0"/>
        <w:adjustRightInd w:val="0"/>
        <w:spacing w:after="0" w:line="240" w:lineRule="auto"/>
        <w:jc w:val="center"/>
        <w:rPr>
          <w:rFonts w:ascii="Times New Roman" w:hAnsi="Times New Roman"/>
          <w:b/>
          <w:sz w:val="24"/>
          <w:szCs w:val="24"/>
          <w:lang w:val="en-US"/>
        </w:rPr>
      </w:pPr>
      <w:r w:rsidRPr="00C25CFF">
        <w:rPr>
          <w:rFonts w:ascii="Times New Roman" w:hAnsi="Times New Roman"/>
          <w:b/>
          <w:sz w:val="24"/>
          <w:szCs w:val="24"/>
        </w:rPr>
        <w:t>ЗАЯВЛЕНИЕ</w:t>
      </w:r>
    </w:p>
    <w:p w14:paraId="292B13A2" w14:textId="77777777" w:rsidR="00025501" w:rsidRPr="00C25CFF" w:rsidRDefault="00025501" w:rsidP="002F5AA0">
      <w:pPr>
        <w:widowControl w:val="0"/>
        <w:autoSpaceDE w:val="0"/>
        <w:autoSpaceDN w:val="0"/>
        <w:adjustRightInd w:val="0"/>
        <w:spacing w:after="0" w:line="240" w:lineRule="auto"/>
        <w:jc w:val="both"/>
        <w:rPr>
          <w:rFonts w:ascii="Times New Roman" w:hAnsi="Times New Roman"/>
          <w:b/>
          <w:sz w:val="24"/>
          <w:szCs w:val="24"/>
          <w:lang w:val="en-US"/>
        </w:rPr>
      </w:pPr>
    </w:p>
    <w:p w14:paraId="749CF2B5" w14:textId="77777777" w:rsidR="00025501" w:rsidRPr="00C25CFF" w:rsidRDefault="00025501" w:rsidP="002F5AA0">
      <w:pPr>
        <w:widowControl w:val="0"/>
        <w:autoSpaceDE w:val="0"/>
        <w:autoSpaceDN w:val="0"/>
        <w:adjustRightInd w:val="0"/>
        <w:spacing w:after="0" w:line="240" w:lineRule="auto"/>
        <w:jc w:val="both"/>
        <w:rPr>
          <w:rFonts w:ascii="Times New Roman" w:hAnsi="Times New Roman"/>
          <w:sz w:val="24"/>
          <w:szCs w:val="24"/>
        </w:rPr>
      </w:pPr>
    </w:p>
    <w:p w14:paraId="4418072F" w14:textId="77777777" w:rsidR="00025501" w:rsidRPr="00C25CFF" w:rsidRDefault="00025501" w:rsidP="002F5AA0">
      <w:pPr>
        <w:widowControl w:val="0"/>
        <w:autoSpaceDE w:val="0"/>
        <w:autoSpaceDN w:val="0"/>
        <w:adjustRightInd w:val="0"/>
        <w:spacing w:after="0" w:line="240" w:lineRule="auto"/>
        <w:ind w:right="-5" w:firstLine="794"/>
        <w:jc w:val="both"/>
        <w:rPr>
          <w:rFonts w:ascii="Times New Roman" w:hAnsi="Times New Roman"/>
          <w:sz w:val="24"/>
          <w:szCs w:val="24"/>
        </w:rPr>
      </w:pPr>
      <w:r w:rsidRPr="00C25CFF">
        <w:rPr>
          <w:rFonts w:ascii="Times New Roman" w:hAnsi="Times New Roman"/>
          <w:sz w:val="24"/>
          <w:szCs w:val="24"/>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14:paraId="68D8729C" w14:textId="77777777" w:rsidR="00025501" w:rsidRPr="00C25CFF" w:rsidRDefault="00025501" w:rsidP="002A784C">
      <w:pPr>
        <w:widowControl w:val="0"/>
        <w:autoSpaceDE w:val="0"/>
        <w:autoSpaceDN w:val="0"/>
        <w:adjustRightInd w:val="0"/>
        <w:spacing w:after="0" w:line="240" w:lineRule="auto"/>
        <w:ind w:right="142" w:firstLine="794"/>
        <w:jc w:val="both"/>
        <w:rPr>
          <w:rFonts w:ascii="Times New Roman" w:hAnsi="Times New Roman"/>
          <w:b/>
          <w:sz w:val="24"/>
          <w:szCs w:val="24"/>
          <w:vertAlign w:val="superscript"/>
        </w:rPr>
      </w:pPr>
      <w:r w:rsidRPr="00C25CFF">
        <w:rPr>
          <w:rFonts w:ascii="Times New Roman" w:hAnsi="Times New Roman"/>
          <w:b/>
          <w:sz w:val="24"/>
          <w:szCs w:val="24"/>
          <w:vertAlign w:val="superscript"/>
        </w:rPr>
        <w:t xml:space="preserve">                                                                            (тема выпускной квалификационной работы на русском языке)        </w:t>
      </w:r>
    </w:p>
    <w:p w14:paraId="52B1B106" w14:textId="77777777" w:rsidR="00025501" w:rsidRPr="00C25CFF" w:rsidRDefault="00025501" w:rsidP="002A784C">
      <w:pPr>
        <w:widowControl w:val="0"/>
        <w:autoSpaceDE w:val="0"/>
        <w:autoSpaceDN w:val="0"/>
        <w:adjustRightInd w:val="0"/>
        <w:spacing w:after="0" w:line="240" w:lineRule="auto"/>
        <w:ind w:right="-5"/>
        <w:jc w:val="both"/>
        <w:rPr>
          <w:rFonts w:ascii="Times New Roman" w:hAnsi="Times New Roman"/>
          <w:sz w:val="24"/>
          <w:szCs w:val="24"/>
        </w:rPr>
      </w:pPr>
      <w:r w:rsidRPr="00C25CFF">
        <w:rPr>
          <w:rFonts w:ascii="Times New Roman" w:hAnsi="Times New Roman"/>
          <w:sz w:val="24"/>
          <w:szCs w:val="24"/>
        </w:rPr>
        <w:t>(«____________________________________________________________________________________________________________________________________________________») и</w:t>
      </w:r>
    </w:p>
    <w:p w14:paraId="05E111AB" w14:textId="77777777" w:rsidR="00025501" w:rsidRPr="00C25CFF" w:rsidRDefault="00025501" w:rsidP="002A784C">
      <w:pPr>
        <w:widowControl w:val="0"/>
        <w:autoSpaceDE w:val="0"/>
        <w:autoSpaceDN w:val="0"/>
        <w:adjustRightInd w:val="0"/>
        <w:spacing w:after="0" w:line="240" w:lineRule="auto"/>
        <w:ind w:right="142" w:firstLine="794"/>
        <w:jc w:val="both"/>
        <w:rPr>
          <w:rFonts w:ascii="Times New Roman" w:hAnsi="Times New Roman"/>
          <w:b/>
          <w:sz w:val="24"/>
          <w:szCs w:val="24"/>
          <w:vertAlign w:val="superscript"/>
        </w:rPr>
      </w:pPr>
      <w:r w:rsidRPr="00C25CFF">
        <w:rPr>
          <w:rFonts w:ascii="Times New Roman" w:hAnsi="Times New Roman"/>
          <w:b/>
          <w:sz w:val="24"/>
          <w:szCs w:val="24"/>
          <w:vertAlign w:val="superscript"/>
        </w:rPr>
        <w:t xml:space="preserve">                                                                            (тема выпускной квалификационной работы на английском языке)      </w:t>
      </w:r>
    </w:p>
    <w:p w14:paraId="266F8279" w14:textId="77777777" w:rsidR="00025501" w:rsidRPr="00C25CFF" w:rsidRDefault="00025501" w:rsidP="002A784C">
      <w:pPr>
        <w:widowControl w:val="0"/>
        <w:autoSpaceDE w:val="0"/>
        <w:autoSpaceDN w:val="0"/>
        <w:adjustRightInd w:val="0"/>
        <w:spacing w:after="0" w:line="240" w:lineRule="auto"/>
        <w:ind w:right="142"/>
        <w:jc w:val="both"/>
        <w:rPr>
          <w:rFonts w:ascii="Times New Roman" w:hAnsi="Times New Roman"/>
          <w:sz w:val="24"/>
          <w:szCs w:val="24"/>
        </w:rPr>
      </w:pPr>
    </w:p>
    <w:p w14:paraId="1EED1C06" w14:textId="77777777" w:rsidR="00025501" w:rsidRPr="00C25CFF" w:rsidRDefault="00025501" w:rsidP="002A784C">
      <w:pPr>
        <w:widowControl w:val="0"/>
        <w:autoSpaceDE w:val="0"/>
        <w:autoSpaceDN w:val="0"/>
        <w:adjustRightInd w:val="0"/>
        <w:spacing w:after="0" w:line="240" w:lineRule="auto"/>
        <w:ind w:right="142"/>
        <w:jc w:val="both"/>
        <w:rPr>
          <w:rFonts w:ascii="Times New Roman" w:hAnsi="Times New Roman"/>
          <w:sz w:val="24"/>
          <w:szCs w:val="24"/>
        </w:rPr>
      </w:pPr>
    </w:p>
    <w:p w14:paraId="0958D146" w14:textId="77777777" w:rsidR="00025501" w:rsidRPr="00C25CFF" w:rsidRDefault="00025501" w:rsidP="002A784C">
      <w:pPr>
        <w:widowControl w:val="0"/>
        <w:autoSpaceDE w:val="0"/>
        <w:autoSpaceDN w:val="0"/>
        <w:adjustRightInd w:val="0"/>
        <w:spacing w:after="0" w:line="240" w:lineRule="auto"/>
        <w:ind w:right="142"/>
        <w:jc w:val="both"/>
        <w:rPr>
          <w:rFonts w:ascii="Times New Roman" w:hAnsi="Times New Roman"/>
          <w:sz w:val="24"/>
          <w:szCs w:val="24"/>
        </w:rPr>
      </w:pPr>
      <w:r w:rsidRPr="00C25CFF">
        <w:rPr>
          <w:rFonts w:ascii="Times New Roman" w:hAnsi="Times New Roman"/>
          <w:sz w:val="24"/>
          <w:szCs w:val="24"/>
        </w:rPr>
        <w:t>назначить научным  руководителем _____________________________________________.</w:t>
      </w:r>
    </w:p>
    <w:p w14:paraId="2F611BA9" w14:textId="77777777" w:rsidR="00025501" w:rsidRPr="00C25CFF" w:rsidRDefault="00025501" w:rsidP="002A784C">
      <w:pPr>
        <w:widowControl w:val="0"/>
        <w:autoSpaceDE w:val="0"/>
        <w:autoSpaceDN w:val="0"/>
        <w:adjustRightInd w:val="0"/>
        <w:spacing w:after="0" w:line="240" w:lineRule="auto"/>
        <w:ind w:right="139" w:firstLine="792"/>
        <w:jc w:val="both"/>
        <w:rPr>
          <w:rFonts w:ascii="Times New Roman" w:hAnsi="Times New Roman"/>
          <w:b/>
          <w:sz w:val="24"/>
          <w:szCs w:val="24"/>
          <w:vertAlign w:val="superscript"/>
        </w:rPr>
      </w:pPr>
      <w:r w:rsidRPr="00C25CFF">
        <w:rPr>
          <w:rFonts w:ascii="Times New Roman" w:hAnsi="Times New Roman"/>
          <w:b/>
          <w:sz w:val="24"/>
          <w:szCs w:val="24"/>
          <w:vertAlign w:val="superscript"/>
        </w:rPr>
        <w:t>(уч</w:t>
      </w:r>
      <w:r w:rsidR="002A784C">
        <w:rPr>
          <w:rFonts w:ascii="Times New Roman" w:hAnsi="Times New Roman"/>
          <w:b/>
          <w:sz w:val="24"/>
          <w:szCs w:val="24"/>
          <w:vertAlign w:val="superscript"/>
        </w:rPr>
        <w:t>е</w:t>
      </w:r>
      <w:r w:rsidRPr="00C25CFF">
        <w:rPr>
          <w:rFonts w:ascii="Times New Roman" w:hAnsi="Times New Roman"/>
          <w:b/>
          <w:sz w:val="24"/>
          <w:szCs w:val="24"/>
          <w:vertAlign w:val="superscript"/>
        </w:rPr>
        <w:t xml:space="preserve">ное </w:t>
      </w:r>
      <w:proofErr w:type="spellStart"/>
      <w:r w:rsidRPr="00C25CFF">
        <w:rPr>
          <w:rFonts w:ascii="Times New Roman" w:hAnsi="Times New Roman"/>
          <w:b/>
          <w:sz w:val="24"/>
          <w:szCs w:val="24"/>
          <w:vertAlign w:val="superscript"/>
        </w:rPr>
        <w:t>звание,</w:t>
      </w:r>
      <w:r w:rsidR="002A784C">
        <w:rPr>
          <w:rFonts w:ascii="Times New Roman" w:hAnsi="Times New Roman"/>
          <w:b/>
          <w:sz w:val="24"/>
          <w:szCs w:val="24"/>
          <w:vertAlign w:val="superscript"/>
        </w:rPr>
        <w:t>должность</w:t>
      </w:r>
      <w:proofErr w:type="spellEnd"/>
      <w:r w:rsidRPr="00C25CFF">
        <w:rPr>
          <w:rFonts w:ascii="Times New Roman" w:hAnsi="Times New Roman"/>
          <w:b/>
          <w:sz w:val="24"/>
          <w:szCs w:val="24"/>
          <w:vertAlign w:val="superscript"/>
        </w:rPr>
        <w:t xml:space="preserve"> ФИО)</w:t>
      </w:r>
    </w:p>
    <w:p w14:paraId="3B6EE2D5" w14:textId="77777777" w:rsidR="00025501" w:rsidRPr="00C25CFF" w:rsidRDefault="00025501" w:rsidP="002A784C">
      <w:pPr>
        <w:widowControl w:val="0"/>
        <w:autoSpaceDE w:val="0"/>
        <w:autoSpaceDN w:val="0"/>
        <w:adjustRightInd w:val="0"/>
        <w:spacing w:after="0" w:line="240" w:lineRule="auto"/>
        <w:ind w:right="139" w:firstLine="792"/>
        <w:jc w:val="both"/>
        <w:rPr>
          <w:rFonts w:ascii="Times New Roman" w:hAnsi="Times New Roman"/>
          <w:sz w:val="24"/>
          <w:szCs w:val="24"/>
        </w:rPr>
      </w:pPr>
    </w:p>
    <w:p w14:paraId="2800E750" w14:textId="77777777" w:rsidR="00025501" w:rsidRPr="00C25CFF" w:rsidRDefault="00025501" w:rsidP="002A784C">
      <w:pPr>
        <w:widowControl w:val="0"/>
        <w:autoSpaceDE w:val="0"/>
        <w:autoSpaceDN w:val="0"/>
        <w:adjustRightInd w:val="0"/>
        <w:spacing w:after="0" w:line="240" w:lineRule="auto"/>
        <w:ind w:right="139"/>
        <w:jc w:val="both"/>
        <w:rPr>
          <w:rFonts w:ascii="Times New Roman" w:hAnsi="Times New Roman"/>
          <w:sz w:val="24"/>
          <w:szCs w:val="24"/>
        </w:rPr>
      </w:pPr>
    </w:p>
    <w:p w14:paraId="45B6AB0C" w14:textId="77777777" w:rsidR="00025501" w:rsidRPr="00C25CFF" w:rsidRDefault="00025501" w:rsidP="002A784C">
      <w:pPr>
        <w:widowControl w:val="0"/>
        <w:autoSpaceDE w:val="0"/>
        <w:autoSpaceDN w:val="0"/>
        <w:adjustRightInd w:val="0"/>
        <w:spacing w:after="0" w:line="240" w:lineRule="auto"/>
        <w:jc w:val="both"/>
        <w:rPr>
          <w:rFonts w:ascii="Times New Roman" w:hAnsi="Times New Roman"/>
          <w:sz w:val="24"/>
          <w:szCs w:val="24"/>
        </w:rPr>
      </w:pPr>
    </w:p>
    <w:p w14:paraId="0BCCD40A" w14:textId="77777777" w:rsidR="00025501" w:rsidRPr="00C25CFF" w:rsidRDefault="00025501" w:rsidP="002A784C">
      <w:pPr>
        <w:widowControl w:val="0"/>
        <w:autoSpaceDE w:val="0"/>
        <w:autoSpaceDN w:val="0"/>
        <w:adjustRightInd w:val="0"/>
        <w:spacing w:after="0" w:line="240" w:lineRule="auto"/>
        <w:jc w:val="both"/>
        <w:rPr>
          <w:rFonts w:ascii="Times New Roman" w:hAnsi="Times New Roman"/>
          <w:sz w:val="24"/>
          <w:szCs w:val="24"/>
        </w:rPr>
      </w:pPr>
      <w:r w:rsidRPr="00C25CFF">
        <w:rPr>
          <w:rFonts w:ascii="Times New Roman" w:hAnsi="Times New Roman"/>
          <w:sz w:val="24"/>
          <w:szCs w:val="24"/>
        </w:rPr>
        <w:t>«_____» ___________20___ г.</w:t>
      </w:r>
      <w:r w:rsidRPr="00C25CFF">
        <w:rPr>
          <w:rFonts w:ascii="Times New Roman" w:hAnsi="Times New Roman"/>
          <w:sz w:val="24"/>
          <w:szCs w:val="24"/>
        </w:rPr>
        <w:tab/>
      </w:r>
      <w:r w:rsidRPr="00C25CFF">
        <w:rPr>
          <w:rFonts w:ascii="Times New Roman" w:hAnsi="Times New Roman"/>
          <w:sz w:val="24"/>
          <w:szCs w:val="24"/>
        </w:rPr>
        <w:tab/>
      </w:r>
    </w:p>
    <w:p w14:paraId="4BEF2D98" w14:textId="77777777" w:rsidR="00025501" w:rsidRPr="00C25CFF" w:rsidRDefault="00025501" w:rsidP="002F5AA0">
      <w:pPr>
        <w:widowControl w:val="0"/>
        <w:autoSpaceDE w:val="0"/>
        <w:autoSpaceDN w:val="0"/>
        <w:adjustRightInd w:val="0"/>
        <w:spacing w:after="0" w:line="240" w:lineRule="auto"/>
        <w:jc w:val="both"/>
        <w:rPr>
          <w:rFonts w:ascii="Times New Roman" w:hAnsi="Times New Roman"/>
          <w:sz w:val="24"/>
          <w:szCs w:val="24"/>
        </w:rPr>
      </w:pPr>
    </w:p>
    <w:p w14:paraId="31B4EF45" w14:textId="77777777" w:rsidR="00025501" w:rsidRPr="00C25CFF" w:rsidRDefault="00025501" w:rsidP="002F5AA0">
      <w:pPr>
        <w:widowControl w:val="0"/>
        <w:autoSpaceDE w:val="0"/>
        <w:autoSpaceDN w:val="0"/>
        <w:adjustRightInd w:val="0"/>
        <w:spacing w:after="0" w:line="240" w:lineRule="auto"/>
        <w:jc w:val="both"/>
        <w:rPr>
          <w:rFonts w:ascii="Times New Roman" w:hAnsi="Times New Roman"/>
          <w:sz w:val="24"/>
          <w:szCs w:val="24"/>
        </w:rPr>
      </w:pPr>
    </w:p>
    <w:p w14:paraId="054BF5BF" w14:textId="77777777" w:rsidR="00025501" w:rsidRPr="00C25CFF" w:rsidRDefault="00025501" w:rsidP="002F5AA0">
      <w:pPr>
        <w:widowControl w:val="0"/>
        <w:autoSpaceDE w:val="0"/>
        <w:autoSpaceDN w:val="0"/>
        <w:adjustRightInd w:val="0"/>
        <w:spacing w:after="0" w:line="240" w:lineRule="auto"/>
        <w:ind w:firstLine="567"/>
        <w:jc w:val="both"/>
        <w:rPr>
          <w:rFonts w:ascii="Times New Roman" w:hAnsi="Times New Roman"/>
          <w:sz w:val="24"/>
          <w:szCs w:val="24"/>
        </w:rPr>
      </w:pPr>
    </w:p>
    <w:p w14:paraId="4E1F6565" w14:textId="77777777" w:rsidR="00025501" w:rsidRPr="002A784C" w:rsidRDefault="00025501" w:rsidP="002A784C">
      <w:pPr>
        <w:spacing w:after="0" w:line="276" w:lineRule="auto"/>
        <w:jc w:val="both"/>
        <w:rPr>
          <w:rFonts w:ascii="Times New Roman" w:hAnsi="Times New Roman"/>
        </w:rPr>
      </w:pPr>
      <w:r w:rsidRPr="002A784C">
        <w:rPr>
          <w:rFonts w:ascii="Times New Roman" w:hAnsi="Times New Roman"/>
        </w:rPr>
        <w:t>Подпись студента</w:t>
      </w:r>
      <w:r w:rsidR="002A784C" w:rsidRPr="002A784C">
        <w:rPr>
          <w:rFonts w:ascii="Times New Roman" w:hAnsi="Times New Roman"/>
        </w:rPr>
        <w:t>____________/ФИО/</w:t>
      </w:r>
    </w:p>
    <w:p w14:paraId="2581B8B2" w14:textId="77777777" w:rsidR="002A784C" w:rsidRDefault="00025501" w:rsidP="002A784C">
      <w:pPr>
        <w:spacing w:after="200" w:line="276" w:lineRule="auto"/>
        <w:jc w:val="both"/>
        <w:rPr>
          <w:rFonts w:ascii="Times New Roman" w:hAnsi="Times New Roman"/>
        </w:rPr>
      </w:pPr>
      <w:r w:rsidRPr="002A784C">
        <w:rPr>
          <w:rFonts w:ascii="Times New Roman" w:hAnsi="Times New Roman"/>
        </w:rPr>
        <w:t>Виза научного руко</w:t>
      </w:r>
      <w:r w:rsidR="002A784C">
        <w:rPr>
          <w:rFonts w:ascii="Times New Roman" w:hAnsi="Times New Roman"/>
        </w:rPr>
        <w:t>водителя:</w:t>
      </w:r>
    </w:p>
    <w:p w14:paraId="7C9758CE" w14:textId="77777777" w:rsidR="002A784C" w:rsidRDefault="00025501" w:rsidP="002A784C">
      <w:pPr>
        <w:spacing w:after="200" w:line="276" w:lineRule="auto"/>
        <w:jc w:val="both"/>
        <w:rPr>
          <w:rFonts w:ascii="Times New Roman" w:hAnsi="Times New Roman"/>
        </w:rPr>
      </w:pPr>
      <w:r w:rsidRPr="002A784C">
        <w:rPr>
          <w:rFonts w:ascii="Times New Roman" w:hAnsi="Times New Roman"/>
        </w:rPr>
        <w:t>Подпись ____________</w:t>
      </w:r>
      <w:r w:rsidR="002A784C">
        <w:rPr>
          <w:rFonts w:ascii="Times New Roman" w:hAnsi="Times New Roman"/>
        </w:rPr>
        <w:t>/ФИО/</w:t>
      </w:r>
    </w:p>
    <w:p w14:paraId="5536D65D" w14:textId="77777777" w:rsidR="00025501" w:rsidRPr="002A784C" w:rsidRDefault="002A784C" w:rsidP="002A784C">
      <w:pPr>
        <w:spacing w:after="200" w:line="276" w:lineRule="auto"/>
        <w:jc w:val="both"/>
        <w:rPr>
          <w:rFonts w:ascii="Times New Roman" w:hAnsi="Times New Roman"/>
        </w:rPr>
      </w:pPr>
      <w:r w:rsidRPr="002A784C">
        <w:rPr>
          <w:rFonts w:ascii="Times New Roman" w:hAnsi="Times New Roman"/>
        </w:rPr>
        <w:t>«_____» ___________20___ г.</w:t>
      </w:r>
      <w:r w:rsidRPr="002A784C">
        <w:rPr>
          <w:rFonts w:ascii="Times New Roman" w:hAnsi="Times New Roman"/>
        </w:rPr>
        <w:tab/>
      </w:r>
    </w:p>
    <w:p w14:paraId="33CA8D9F" w14:textId="77777777" w:rsidR="00025501" w:rsidRPr="002F5AA0" w:rsidRDefault="00025501" w:rsidP="002F5AA0">
      <w:pPr>
        <w:keepNext/>
        <w:spacing w:after="0" w:line="240" w:lineRule="auto"/>
        <w:jc w:val="right"/>
        <w:outlineLvl w:val="1"/>
        <w:rPr>
          <w:rFonts w:ascii="Times New Roman" w:hAnsi="Times New Roman"/>
          <w:b/>
          <w:sz w:val="24"/>
          <w:szCs w:val="24"/>
        </w:rPr>
      </w:pPr>
      <w:r w:rsidRPr="00C25CFF">
        <w:rPr>
          <w:rFonts w:ascii="Times New Roman" w:hAnsi="Times New Roman"/>
          <w:bCs/>
          <w:sz w:val="24"/>
          <w:szCs w:val="24"/>
        </w:rPr>
        <w:br w:type="page"/>
      </w:r>
      <w:bookmarkStart w:id="57" w:name="_Toc37899084"/>
      <w:bookmarkStart w:id="58" w:name="_Toc53208103"/>
      <w:bookmarkStart w:id="59" w:name="_Toc53208164"/>
      <w:bookmarkStart w:id="60" w:name="_Toc53213218"/>
      <w:r w:rsidRPr="002F5AA0">
        <w:rPr>
          <w:rFonts w:ascii="Times New Roman" w:hAnsi="Times New Roman"/>
          <w:b/>
          <w:sz w:val="24"/>
          <w:szCs w:val="24"/>
        </w:rPr>
        <w:t>Приложение В</w:t>
      </w:r>
      <w:bookmarkEnd w:id="57"/>
      <w:bookmarkEnd w:id="58"/>
      <w:bookmarkEnd w:id="59"/>
      <w:bookmarkEnd w:id="60"/>
    </w:p>
    <w:p w14:paraId="7CA7CC73" w14:textId="77777777" w:rsidR="002F5AA0" w:rsidRPr="00C25CFF" w:rsidRDefault="002F5AA0" w:rsidP="002F5AA0">
      <w:pPr>
        <w:keepNext/>
        <w:spacing w:after="0" w:line="240" w:lineRule="auto"/>
        <w:jc w:val="right"/>
        <w:outlineLvl w:val="1"/>
        <w:rPr>
          <w:rFonts w:ascii="Times New Roman" w:hAnsi="Times New Roman"/>
          <w:bCs/>
          <w:sz w:val="24"/>
          <w:szCs w:val="24"/>
        </w:rPr>
      </w:pPr>
    </w:p>
    <w:p w14:paraId="4C5B40C0" w14:textId="77777777" w:rsidR="00B23963" w:rsidRDefault="00025501" w:rsidP="00B23963">
      <w:pPr>
        <w:keepNext/>
        <w:spacing w:after="0" w:line="240" w:lineRule="auto"/>
        <w:jc w:val="center"/>
        <w:outlineLvl w:val="1"/>
        <w:rPr>
          <w:rFonts w:ascii="Times New Roman" w:hAnsi="Times New Roman"/>
          <w:b/>
          <w:sz w:val="24"/>
          <w:szCs w:val="24"/>
        </w:rPr>
      </w:pPr>
      <w:bookmarkStart w:id="61" w:name="_Toc432667240"/>
      <w:bookmarkStart w:id="62" w:name="_Toc53213219"/>
      <w:bookmarkStart w:id="63" w:name="_Toc37899085"/>
      <w:r w:rsidRPr="00C25CFF">
        <w:rPr>
          <w:rFonts w:ascii="Times New Roman" w:hAnsi="Times New Roman"/>
          <w:b/>
          <w:color w:val="000000"/>
          <w:sz w:val="24"/>
          <w:szCs w:val="24"/>
        </w:rPr>
        <w:t xml:space="preserve">График работы по </w:t>
      </w:r>
      <w:bookmarkEnd w:id="61"/>
      <w:r w:rsidRPr="00C25CFF">
        <w:rPr>
          <w:rFonts w:ascii="Times New Roman" w:hAnsi="Times New Roman"/>
          <w:b/>
          <w:sz w:val="24"/>
          <w:szCs w:val="24"/>
        </w:rPr>
        <w:t>подготовке ВКР</w:t>
      </w:r>
      <w:bookmarkEnd w:id="62"/>
      <w:r w:rsidRPr="00C25CFF">
        <w:rPr>
          <w:rFonts w:ascii="Times New Roman" w:hAnsi="Times New Roman"/>
          <w:b/>
          <w:sz w:val="24"/>
          <w:szCs w:val="24"/>
        </w:rPr>
        <w:t xml:space="preserve"> </w:t>
      </w:r>
      <w:bookmarkEnd w:id="63"/>
    </w:p>
    <w:p w14:paraId="63CFF205" w14:textId="77777777" w:rsidR="00025501" w:rsidRDefault="00025501" w:rsidP="002F5AA0">
      <w:pPr>
        <w:keepNext/>
        <w:spacing w:after="0" w:line="240" w:lineRule="auto"/>
        <w:jc w:val="center"/>
        <w:outlineLvl w:val="1"/>
        <w:rPr>
          <w:rFonts w:ascii="Times New Roman" w:hAnsi="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74"/>
        <w:gridCol w:w="1843"/>
      </w:tblGrid>
      <w:tr w:rsidR="00201A1F" w:rsidRPr="00B9156C" w14:paraId="04EE8EC1" w14:textId="77777777" w:rsidTr="00F8441C">
        <w:trPr>
          <w:trHeight w:val="1360"/>
        </w:trPr>
        <w:tc>
          <w:tcPr>
            <w:tcW w:w="534" w:type="dxa"/>
            <w:tcBorders>
              <w:top w:val="single" w:sz="4" w:space="0" w:color="auto"/>
              <w:left w:val="single" w:sz="4" w:space="0" w:color="auto"/>
              <w:bottom w:val="single" w:sz="4" w:space="0" w:color="auto"/>
              <w:right w:val="single" w:sz="4" w:space="0" w:color="auto"/>
            </w:tcBorders>
            <w:hideMark/>
          </w:tcPr>
          <w:p w14:paraId="3B8495B7" w14:textId="77777777" w:rsidR="00201A1F" w:rsidRPr="00B9156C" w:rsidRDefault="00201A1F" w:rsidP="00F8441C">
            <w:pPr>
              <w:spacing w:after="0" w:line="240" w:lineRule="auto"/>
              <w:jc w:val="center"/>
              <w:rPr>
                <w:rFonts w:ascii="Times New Roman" w:hAnsi="Times New Roman"/>
                <w:b/>
                <w:sz w:val="24"/>
                <w:szCs w:val="24"/>
              </w:rPr>
            </w:pPr>
            <w:r w:rsidRPr="00B9156C">
              <w:rPr>
                <w:rFonts w:ascii="Times New Roman" w:hAnsi="Times New Roman"/>
                <w:b/>
                <w:sz w:val="24"/>
                <w:szCs w:val="24"/>
              </w:rPr>
              <w:t>№ п/п</w:t>
            </w:r>
          </w:p>
        </w:tc>
        <w:tc>
          <w:tcPr>
            <w:tcW w:w="6974" w:type="dxa"/>
            <w:tcBorders>
              <w:top w:val="single" w:sz="4" w:space="0" w:color="auto"/>
              <w:left w:val="single" w:sz="4" w:space="0" w:color="auto"/>
              <w:bottom w:val="single" w:sz="4" w:space="0" w:color="auto"/>
              <w:right w:val="single" w:sz="4" w:space="0" w:color="auto"/>
            </w:tcBorders>
            <w:hideMark/>
          </w:tcPr>
          <w:p w14:paraId="68705689" w14:textId="77777777" w:rsidR="00201A1F" w:rsidRPr="00B9156C" w:rsidRDefault="00201A1F" w:rsidP="00F8441C">
            <w:pPr>
              <w:spacing w:after="0" w:line="240" w:lineRule="auto"/>
              <w:ind w:firstLine="27"/>
              <w:jc w:val="center"/>
              <w:rPr>
                <w:rFonts w:ascii="Times New Roman" w:hAnsi="Times New Roman"/>
                <w:b/>
                <w:sz w:val="24"/>
                <w:szCs w:val="24"/>
              </w:rPr>
            </w:pPr>
            <w:r w:rsidRPr="00B9156C">
              <w:rPr>
                <w:rFonts w:ascii="Times New Roman" w:hAnsi="Times New Roman"/>
                <w:b/>
                <w:sz w:val="24"/>
                <w:szCs w:val="24"/>
              </w:rPr>
              <w:t xml:space="preserve">Этап подготовки </w:t>
            </w:r>
            <w:r w:rsidRPr="00B9156C">
              <w:rPr>
                <w:rFonts w:ascii="Times New Roman" w:hAnsi="Times New Roman"/>
                <w:b/>
                <w:sz w:val="24"/>
                <w:szCs w:val="24"/>
              </w:rPr>
              <w:br/>
            </w:r>
          </w:p>
        </w:tc>
        <w:tc>
          <w:tcPr>
            <w:tcW w:w="1843" w:type="dxa"/>
            <w:tcBorders>
              <w:top w:val="single" w:sz="4" w:space="0" w:color="auto"/>
              <w:left w:val="single" w:sz="4" w:space="0" w:color="auto"/>
              <w:bottom w:val="single" w:sz="4" w:space="0" w:color="auto"/>
              <w:right w:val="single" w:sz="4" w:space="0" w:color="auto"/>
            </w:tcBorders>
            <w:hideMark/>
          </w:tcPr>
          <w:p w14:paraId="38B4A36E" w14:textId="77777777" w:rsidR="00201A1F" w:rsidRPr="00B9156C" w:rsidRDefault="00201A1F" w:rsidP="00F8441C">
            <w:pPr>
              <w:spacing w:after="0" w:line="240" w:lineRule="auto"/>
              <w:jc w:val="center"/>
              <w:rPr>
                <w:rFonts w:ascii="Times New Roman" w:hAnsi="Times New Roman"/>
                <w:b/>
                <w:sz w:val="24"/>
                <w:szCs w:val="24"/>
              </w:rPr>
            </w:pPr>
            <w:r w:rsidRPr="00B9156C">
              <w:rPr>
                <w:rFonts w:ascii="Times New Roman" w:hAnsi="Times New Roman"/>
                <w:b/>
                <w:sz w:val="24"/>
                <w:szCs w:val="24"/>
              </w:rPr>
              <w:t>Примерные сроки подготовки разделов/исполнения этапов</w:t>
            </w:r>
          </w:p>
        </w:tc>
      </w:tr>
      <w:tr w:rsidR="00201A1F" w:rsidRPr="00B9156C" w14:paraId="06319CA9" w14:textId="77777777" w:rsidTr="00F8441C">
        <w:tc>
          <w:tcPr>
            <w:tcW w:w="534" w:type="dxa"/>
            <w:tcBorders>
              <w:top w:val="single" w:sz="4" w:space="0" w:color="auto"/>
              <w:left w:val="single" w:sz="4" w:space="0" w:color="auto"/>
              <w:bottom w:val="single" w:sz="4" w:space="0" w:color="auto"/>
              <w:right w:val="single" w:sz="4" w:space="0" w:color="auto"/>
            </w:tcBorders>
          </w:tcPr>
          <w:p w14:paraId="4EE722C8"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142E33FE" w14:textId="77777777" w:rsidR="00201A1F" w:rsidRPr="00B9156C" w:rsidRDefault="00201A1F" w:rsidP="00F8441C">
            <w:pPr>
              <w:spacing w:after="0" w:line="240" w:lineRule="auto"/>
              <w:ind w:firstLine="27"/>
              <w:rPr>
                <w:rFonts w:ascii="Times New Roman" w:hAnsi="Times New Roman"/>
                <w:bCs/>
                <w:sz w:val="24"/>
                <w:szCs w:val="24"/>
              </w:rPr>
            </w:pPr>
            <w:r w:rsidRPr="0091467A">
              <w:rPr>
                <w:rFonts w:ascii="Times New Roman" w:hAnsi="Times New Roman"/>
                <w:bCs/>
                <w:sz w:val="24"/>
                <w:szCs w:val="24"/>
              </w:rPr>
              <w:t xml:space="preserve">Знакомство с тематикой ВКР </w:t>
            </w:r>
            <w:r w:rsidRPr="00B9156C">
              <w:rPr>
                <w:rFonts w:ascii="Times New Roman" w:hAnsi="Times New Roman"/>
                <w:sz w:val="24"/>
                <w:szCs w:val="24"/>
              </w:rPr>
              <w:t xml:space="preserve">бакалавра </w:t>
            </w:r>
            <w:r>
              <w:rPr>
                <w:rFonts w:ascii="Times New Roman" w:hAnsi="Times New Roman"/>
                <w:sz w:val="24"/>
                <w:szCs w:val="24"/>
              </w:rPr>
              <w:t xml:space="preserve">по </w:t>
            </w:r>
            <w:r w:rsidRPr="00B9156C">
              <w:rPr>
                <w:rFonts w:ascii="Times New Roman" w:hAnsi="Times New Roman"/>
                <w:sz w:val="24"/>
                <w:szCs w:val="24"/>
              </w:rPr>
              <w:t>направлени</w:t>
            </w:r>
            <w:r>
              <w:rPr>
                <w:rFonts w:ascii="Times New Roman" w:hAnsi="Times New Roman"/>
                <w:sz w:val="24"/>
                <w:szCs w:val="24"/>
              </w:rPr>
              <w:t>ю</w:t>
            </w:r>
            <w:r w:rsidRPr="00B9156C">
              <w:rPr>
                <w:rFonts w:ascii="Times New Roman" w:hAnsi="Times New Roman"/>
                <w:sz w:val="24"/>
                <w:szCs w:val="24"/>
              </w:rPr>
              <w:t xml:space="preserve"> подготовки и научной специализацией, публикациями научных руководителей-преподавателей Департамента государственного администрирования</w:t>
            </w:r>
          </w:p>
        </w:tc>
        <w:tc>
          <w:tcPr>
            <w:tcW w:w="1843" w:type="dxa"/>
            <w:tcBorders>
              <w:top w:val="single" w:sz="4" w:space="0" w:color="auto"/>
              <w:left w:val="single" w:sz="4" w:space="0" w:color="auto"/>
              <w:bottom w:val="single" w:sz="4" w:space="0" w:color="auto"/>
              <w:right w:val="single" w:sz="4" w:space="0" w:color="auto"/>
            </w:tcBorders>
            <w:hideMark/>
          </w:tcPr>
          <w:p w14:paraId="4B8D48E0" w14:textId="77777777" w:rsidR="00201A1F" w:rsidRPr="00B9156C" w:rsidRDefault="00201A1F" w:rsidP="00F8441C">
            <w:pPr>
              <w:spacing w:after="0" w:line="240" w:lineRule="auto"/>
              <w:jc w:val="center"/>
              <w:rPr>
                <w:rFonts w:ascii="Times New Roman" w:hAnsi="Times New Roman"/>
                <w:sz w:val="24"/>
                <w:szCs w:val="24"/>
              </w:rPr>
            </w:pPr>
            <w:r w:rsidRPr="00B9156C">
              <w:rPr>
                <w:rFonts w:ascii="Times New Roman" w:hAnsi="Times New Roman"/>
                <w:sz w:val="24"/>
                <w:szCs w:val="24"/>
              </w:rPr>
              <w:t>Не позднее 15 октября текущего года</w:t>
            </w:r>
          </w:p>
        </w:tc>
      </w:tr>
      <w:tr w:rsidR="00201A1F" w:rsidRPr="00B9156C" w14:paraId="0E92A03F" w14:textId="77777777" w:rsidTr="00F8441C">
        <w:tc>
          <w:tcPr>
            <w:tcW w:w="534" w:type="dxa"/>
            <w:tcBorders>
              <w:top w:val="single" w:sz="4" w:space="0" w:color="auto"/>
              <w:left w:val="single" w:sz="4" w:space="0" w:color="auto"/>
              <w:bottom w:val="single" w:sz="4" w:space="0" w:color="auto"/>
              <w:right w:val="single" w:sz="4" w:space="0" w:color="auto"/>
            </w:tcBorders>
          </w:tcPr>
          <w:p w14:paraId="3853A65C"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7C21DC47" w14:textId="77777777" w:rsidR="00201A1F" w:rsidRPr="00B9156C" w:rsidRDefault="00201A1F" w:rsidP="00F8441C">
            <w:pPr>
              <w:spacing w:after="0" w:line="240" w:lineRule="auto"/>
              <w:ind w:firstLine="27"/>
              <w:rPr>
                <w:rFonts w:ascii="Times New Roman" w:hAnsi="Times New Roman"/>
                <w:bCs/>
                <w:sz w:val="24"/>
                <w:szCs w:val="24"/>
              </w:rPr>
            </w:pPr>
            <w:r w:rsidRPr="00B9156C">
              <w:rPr>
                <w:rFonts w:ascii="Times New Roman" w:hAnsi="Times New Roman"/>
                <w:bCs/>
                <w:sz w:val="24"/>
                <w:szCs w:val="24"/>
              </w:rPr>
              <w:t>Подача заявления о выборе темы ВКР в ОСУП с подписью научного руководителя-преподавателя департамента государственного администрирования</w:t>
            </w:r>
          </w:p>
        </w:tc>
        <w:tc>
          <w:tcPr>
            <w:tcW w:w="1843" w:type="dxa"/>
            <w:tcBorders>
              <w:top w:val="single" w:sz="4" w:space="0" w:color="auto"/>
              <w:left w:val="single" w:sz="4" w:space="0" w:color="auto"/>
              <w:bottom w:val="single" w:sz="4" w:space="0" w:color="auto"/>
              <w:right w:val="single" w:sz="4" w:space="0" w:color="auto"/>
            </w:tcBorders>
            <w:hideMark/>
          </w:tcPr>
          <w:p w14:paraId="3A0C8D39" w14:textId="77777777" w:rsidR="00201A1F" w:rsidRPr="00B9156C" w:rsidRDefault="00201A1F" w:rsidP="00F8441C">
            <w:pPr>
              <w:spacing w:after="0" w:line="240" w:lineRule="auto"/>
              <w:jc w:val="center"/>
              <w:rPr>
                <w:rFonts w:ascii="Times New Roman" w:hAnsi="Times New Roman"/>
                <w:sz w:val="24"/>
                <w:szCs w:val="24"/>
              </w:rPr>
            </w:pPr>
            <w:r>
              <w:rPr>
                <w:rFonts w:ascii="Times New Roman" w:hAnsi="Times New Roman"/>
                <w:sz w:val="24"/>
                <w:szCs w:val="24"/>
              </w:rPr>
              <w:t>До 20 ноября</w:t>
            </w:r>
          </w:p>
        </w:tc>
      </w:tr>
      <w:tr w:rsidR="00201A1F" w:rsidRPr="00B9156C" w14:paraId="09888B48" w14:textId="77777777" w:rsidTr="00F8441C">
        <w:tc>
          <w:tcPr>
            <w:tcW w:w="534" w:type="dxa"/>
            <w:tcBorders>
              <w:top w:val="single" w:sz="4" w:space="0" w:color="auto"/>
              <w:left w:val="single" w:sz="4" w:space="0" w:color="auto"/>
              <w:bottom w:val="single" w:sz="4" w:space="0" w:color="auto"/>
              <w:right w:val="single" w:sz="4" w:space="0" w:color="auto"/>
            </w:tcBorders>
          </w:tcPr>
          <w:p w14:paraId="2A1A50E1"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4E9D7FDC" w14:textId="77777777" w:rsidR="00201A1F" w:rsidRPr="00B9156C" w:rsidRDefault="00201A1F" w:rsidP="00F8441C">
            <w:pPr>
              <w:spacing w:after="0" w:line="240" w:lineRule="auto"/>
              <w:ind w:firstLine="27"/>
              <w:rPr>
                <w:rFonts w:ascii="Times New Roman" w:hAnsi="Times New Roman"/>
                <w:bCs/>
                <w:sz w:val="24"/>
                <w:szCs w:val="24"/>
              </w:rPr>
            </w:pPr>
            <w:r w:rsidRPr="00B9156C">
              <w:rPr>
                <w:rFonts w:ascii="Times New Roman" w:hAnsi="Times New Roman"/>
                <w:bCs/>
                <w:sz w:val="24"/>
                <w:szCs w:val="24"/>
              </w:rPr>
              <w:t>Отправка первичного списка литературы и /или архива изученных научных публикаций, глоссария ВКР научному руководителю. Студент не менее одного раза в месяц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hideMark/>
          </w:tcPr>
          <w:p w14:paraId="0B3EF6A3" w14:textId="77777777" w:rsidR="00201A1F" w:rsidRPr="00B9156C" w:rsidRDefault="00201A1F" w:rsidP="00F8441C">
            <w:pPr>
              <w:spacing w:after="0" w:line="240" w:lineRule="auto"/>
              <w:jc w:val="center"/>
              <w:rPr>
                <w:rFonts w:ascii="Times New Roman" w:hAnsi="Times New Roman"/>
                <w:sz w:val="24"/>
                <w:szCs w:val="24"/>
              </w:rPr>
            </w:pPr>
            <w:r w:rsidRPr="00B9156C">
              <w:rPr>
                <w:rFonts w:ascii="Times New Roman" w:hAnsi="Times New Roman"/>
                <w:sz w:val="24"/>
                <w:szCs w:val="24"/>
              </w:rPr>
              <w:t>21 ноября -не позднее 7 декабря</w:t>
            </w:r>
          </w:p>
        </w:tc>
      </w:tr>
      <w:tr w:rsidR="00201A1F" w:rsidRPr="00B9156C" w14:paraId="73EA4A31" w14:textId="77777777" w:rsidTr="00F8441C">
        <w:tc>
          <w:tcPr>
            <w:tcW w:w="534" w:type="dxa"/>
            <w:tcBorders>
              <w:top w:val="single" w:sz="4" w:space="0" w:color="auto"/>
              <w:left w:val="single" w:sz="4" w:space="0" w:color="auto"/>
              <w:bottom w:val="single" w:sz="4" w:space="0" w:color="auto"/>
              <w:right w:val="single" w:sz="4" w:space="0" w:color="auto"/>
            </w:tcBorders>
          </w:tcPr>
          <w:p w14:paraId="5654083F"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70CD307A" w14:textId="77777777" w:rsidR="00201A1F" w:rsidRPr="00B9156C" w:rsidRDefault="00201A1F" w:rsidP="00F8441C">
            <w:pPr>
              <w:spacing w:after="0" w:line="240" w:lineRule="auto"/>
              <w:ind w:firstLine="27"/>
              <w:rPr>
                <w:rFonts w:ascii="Times New Roman" w:hAnsi="Times New Roman"/>
                <w:bCs/>
                <w:sz w:val="24"/>
                <w:szCs w:val="24"/>
              </w:rPr>
            </w:pPr>
            <w:r w:rsidRPr="00B9156C">
              <w:rPr>
                <w:rFonts w:ascii="Times New Roman" w:hAnsi="Times New Roman"/>
                <w:bCs/>
                <w:sz w:val="24"/>
                <w:szCs w:val="24"/>
              </w:rPr>
              <w:t>Издание приказа о закреплении тем ВКР и назначении научных руководителей</w:t>
            </w:r>
          </w:p>
        </w:tc>
        <w:tc>
          <w:tcPr>
            <w:tcW w:w="1843" w:type="dxa"/>
            <w:tcBorders>
              <w:top w:val="single" w:sz="4" w:space="0" w:color="auto"/>
              <w:left w:val="single" w:sz="4" w:space="0" w:color="auto"/>
              <w:bottom w:val="single" w:sz="4" w:space="0" w:color="auto"/>
              <w:right w:val="single" w:sz="4" w:space="0" w:color="auto"/>
            </w:tcBorders>
          </w:tcPr>
          <w:p w14:paraId="0AC99F20" w14:textId="77777777" w:rsidR="00201A1F" w:rsidRPr="00B9156C" w:rsidRDefault="00201A1F" w:rsidP="00F8441C">
            <w:pPr>
              <w:spacing w:after="0" w:line="240" w:lineRule="auto"/>
              <w:jc w:val="center"/>
              <w:rPr>
                <w:rFonts w:ascii="Times New Roman" w:hAnsi="Times New Roman"/>
                <w:sz w:val="24"/>
                <w:szCs w:val="24"/>
              </w:rPr>
            </w:pPr>
            <w:r>
              <w:rPr>
                <w:rFonts w:ascii="Times New Roman" w:hAnsi="Times New Roman"/>
                <w:sz w:val="24"/>
                <w:szCs w:val="24"/>
              </w:rPr>
              <w:t>До 15 декабря</w:t>
            </w:r>
          </w:p>
        </w:tc>
      </w:tr>
      <w:tr w:rsidR="00201A1F" w:rsidRPr="00B9156C" w14:paraId="3D758344" w14:textId="77777777" w:rsidTr="00F8441C">
        <w:tc>
          <w:tcPr>
            <w:tcW w:w="534" w:type="dxa"/>
            <w:tcBorders>
              <w:top w:val="single" w:sz="4" w:space="0" w:color="auto"/>
              <w:left w:val="single" w:sz="4" w:space="0" w:color="auto"/>
              <w:bottom w:val="single" w:sz="4" w:space="0" w:color="auto"/>
              <w:right w:val="single" w:sz="4" w:space="0" w:color="auto"/>
            </w:tcBorders>
          </w:tcPr>
          <w:p w14:paraId="7E2D2326"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24AA51A2" w14:textId="77777777" w:rsidR="00201A1F" w:rsidRPr="00B9156C" w:rsidRDefault="00201A1F" w:rsidP="00F8441C">
            <w:pPr>
              <w:spacing w:after="0" w:line="240" w:lineRule="auto"/>
              <w:ind w:firstLine="27"/>
              <w:rPr>
                <w:rFonts w:ascii="Times New Roman" w:hAnsi="Times New Roman"/>
                <w:sz w:val="24"/>
                <w:szCs w:val="24"/>
              </w:rPr>
            </w:pPr>
            <w:r w:rsidRPr="00B9156C">
              <w:rPr>
                <w:rFonts w:ascii="Times New Roman" w:hAnsi="Times New Roman"/>
                <w:bCs/>
                <w:sz w:val="24"/>
                <w:szCs w:val="24"/>
              </w:rPr>
              <w:t>Консультация с научным руководителем о проекте обоснования ВКР (актуальность, структура работы, замысел, список основных литературных источников для выполнения данной работы, ожидаемый результат). Студент отчитывается перед руководителем о выполнении задания и доработке</w:t>
            </w:r>
            <w:r w:rsidRPr="00B9156C">
              <w:rPr>
                <w:rFonts w:ascii="Times New Roman" w:hAnsi="Times New Roman"/>
                <w:sz w:val="24"/>
                <w:szCs w:val="24"/>
              </w:rPr>
              <w:t xml:space="preserve"> проекта ВКР.</w:t>
            </w:r>
          </w:p>
          <w:p w14:paraId="350A6BD3" w14:textId="77777777" w:rsidR="00201A1F" w:rsidRPr="00B9156C" w:rsidRDefault="00201A1F" w:rsidP="00F8441C">
            <w:pPr>
              <w:spacing w:after="0" w:line="240" w:lineRule="auto"/>
              <w:ind w:firstLine="27"/>
              <w:rPr>
                <w:rFonts w:ascii="Times New Roman" w:hAnsi="Times New Roman"/>
                <w:bCs/>
                <w:sz w:val="24"/>
                <w:szCs w:val="24"/>
              </w:rPr>
            </w:pPr>
            <w:r w:rsidRPr="00B9156C">
              <w:rPr>
                <w:rFonts w:ascii="Times New Roman" w:hAnsi="Times New Roman"/>
                <w:bCs/>
                <w:sz w:val="24"/>
                <w:szCs w:val="24"/>
              </w:rPr>
              <w:t>В случае отсутствия проекта ВКР научный руководитель информирует академического руководителя письмом по корпоративной почте.</w:t>
            </w:r>
          </w:p>
        </w:tc>
        <w:tc>
          <w:tcPr>
            <w:tcW w:w="1843" w:type="dxa"/>
            <w:tcBorders>
              <w:top w:val="single" w:sz="4" w:space="0" w:color="auto"/>
              <w:left w:val="single" w:sz="4" w:space="0" w:color="auto"/>
              <w:bottom w:val="single" w:sz="4" w:space="0" w:color="auto"/>
              <w:right w:val="single" w:sz="4" w:space="0" w:color="auto"/>
            </w:tcBorders>
          </w:tcPr>
          <w:p w14:paraId="6BD74B6D" w14:textId="77777777" w:rsidR="00201A1F" w:rsidRPr="00B9156C" w:rsidRDefault="00201A1F" w:rsidP="00F8441C">
            <w:pPr>
              <w:spacing w:after="0" w:line="240" w:lineRule="auto"/>
              <w:jc w:val="center"/>
              <w:rPr>
                <w:rFonts w:ascii="Times New Roman" w:hAnsi="Times New Roman"/>
                <w:sz w:val="24"/>
                <w:szCs w:val="24"/>
              </w:rPr>
            </w:pPr>
            <w:r w:rsidRPr="00B9156C">
              <w:rPr>
                <w:rFonts w:ascii="Times New Roman" w:hAnsi="Times New Roman"/>
                <w:bCs/>
                <w:sz w:val="24"/>
                <w:szCs w:val="24"/>
              </w:rPr>
              <w:t>17-25 декабря</w:t>
            </w:r>
          </w:p>
        </w:tc>
      </w:tr>
      <w:tr w:rsidR="00201A1F" w:rsidRPr="00B9156C" w14:paraId="4898B8EB" w14:textId="77777777" w:rsidTr="00F8441C">
        <w:tc>
          <w:tcPr>
            <w:tcW w:w="534" w:type="dxa"/>
            <w:tcBorders>
              <w:top w:val="single" w:sz="4" w:space="0" w:color="auto"/>
              <w:left w:val="single" w:sz="4" w:space="0" w:color="auto"/>
              <w:bottom w:val="single" w:sz="4" w:space="0" w:color="auto"/>
              <w:right w:val="single" w:sz="4" w:space="0" w:color="auto"/>
            </w:tcBorders>
          </w:tcPr>
          <w:p w14:paraId="6039AC7B"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1F9AD04A" w14:textId="77777777" w:rsidR="00201A1F" w:rsidRPr="00B9156C" w:rsidRDefault="00201A1F" w:rsidP="00F8441C">
            <w:pPr>
              <w:spacing w:after="0" w:line="240" w:lineRule="auto"/>
              <w:ind w:firstLine="27"/>
              <w:rPr>
                <w:rFonts w:ascii="Times New Roman" w:hAnsi="Times New Roman"/>
                <w:bCs/>
                <w:sz w:val="24"/>
                <w:szCs w:val="24"/>
              </w:rPr>
            </w:pPr>
            <w:r w:rsidRPr="00B9156C">
              <w:rPr>
                <w:rFonts w:ascii="Times New Roman" w:hAnsi="Times New Roman"/>
                <w:bCs/>
                <w:sz w:val="24"/>
                <w:szCs w:val="24"/>
              </w:rPr>
              <w:t>Первое предъявление первой главы ВКР научному руководителю. Студент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1135660D" w14:textId="77777777" w:rsidR="00201A1F" w:rsidRPr="00B9156C" w:rsidRDefault="00201A1F" w:rsidP="00F8441C">
            <w:pPr>
              <w:spacing w:after="0" w:line="240" w:lineRule="auto"/>
              <w:jc w:val="center"/>
              <w:rPr>
                <w:rFonts w:ascii="Times New Roman" w:hAnsi="Times New Roman"/>
                <w:sz w:val="24"/>
                <w:szCs w:val="24"/>
              </w:rPr>
            </w:pPr>
            <w:r w:rsidRPr="00B9156C">
              <w:rPr>
                <w:rFonts w:ascii="Times New Roman" w:hAnsi="Times New Roman"/>
                <w:bCs/>
                <w:sz w:val="24"/>
                <w:szCs w:val="24"/>
              </w:rPr>
              <w:t>15 января</w:t>
            </w:r>
          </w:p>
        </w:tc>
      </w:tr>
      <w:tr w:rsidR="00201A1F" w:rsidRPr="00B9156C" w14:paraId="5EF4F194" w14:textId="77777777" w:rsidTr="00F8441C">
        <w:tc>
          <w:tcPr>
            <w:tcW w:w="534" w:type="dxa"/>
            <w:tcBorders>
              <w:top w:val="single" w:sz="4" w:space="0" w:color="auto"/>
              <w:left w:val="single" w:sz="4" w:space="0" w:color="auto"/>
              <w:bottom w:val="single" w:sz="4" w:space="0" w:color="auto"/>
              <w:right w:val="single" w:sz="4" w:space="0" w:color="auto"/>
            </w:tcBorders>
          </w:tcPr>
          <w:p w14:paraId="25FAF20E"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2724BF08" w14:textId="77777777" w:rsidR="00201A1F" w:rsidRPr="00B9156C" w:rsidRDefault="00201A1F" w:rsidP="00F8441C">
            <w:pPr>
              <w:spacing w:after="0" w:line="240" w:lineRule="auto"/>
              <w:ind w:firstLine="27"/>
              <w:rPr>
                <w:rFonts w:ascii="Times New Roman" w:hAnsi="Times New Roman"/>
                <w:bCs/>
                <w:sz w:val="24"/>
                <w:szCs w:val="24"/>
              </w:rPr>
            </w:pPr>
            <w:r w:rsidRPr="00B9156C">
              <w:rPr>
                <w:rFonts w:ascii="Times New Roman" w:hAnsi="Times New Roman"/>
                <w:color w:val="000000"/>
                <w:sz w:val="24"/>
                <w:szCs w:val="24"/>
              </w:rPr>
              <w:t>Первое предъявление второй главы ВКР научному руководителю, корректировка первой главы</w:t>
            </w:r>
          </w:p>
        </w:tc>
        <w:tc>
          <w:tcPr>
            <w:tcW w:w="1843" w:type="dxa"/>
            <w:tcBorders>
              <w:top w:val="single" w:sz="4" w:space="0" w:color="auto"/>
              <w:left w:val="single" w:sz="4" w:space="0" w:color="auto"/>
              <w:bottom w:val="single" w:sz="4" w:space="0" w:color="auto"/>
              <w:right w:val="single" w:sz="4" w:space="0" w:color="auto"/>
            </w:tcBorders>
          </w:tcPr>
          <w:p w14:paraId="47C1555F" w14:textId="77777777" w:rsidR="00201A1F" w:rsidRPr="00B9156C" w:rsidRDefault="00201A1F" w:rsidP="00F8441C">
            <w:pPr>
              <w:spacing w:after="0" w:line="240" w:lineRule="auto"/>
              <w:jc w:val="center"/>
              <w:rPr>
                <w:rFonts w:ascii="Times New Roman" w:hAnsi="Times New Roman"/>
                <w:sz w:val="24"/>
                <w:szCs w:val="24"/>
              </w:rPr>
            </w:pPr>
            <w:r w:rsidRPr="00B9156C">
              <w:rPr>
                <w:rFonts w:ascii="Times New Roman" w:hAnsi="Times New Roman"/>
                <w:sz w:val="24"/>
                <w:szCs w:val="24"/>
              </w:rPr>
              <w:t>1-11 февраля</w:t>
            </w:r>
          </w:p>
        </w:tc>
      </w:tr>
      <w:tr w:rsidR="00201A1F" w:rsidRPr="00B9156C" w14:paraId="3FB6ADC3" w14:textId="77777777" w:rsidTr="00F8441C">
        <w:tc>
          <w:tcPr>
            <w:tcW w:w="534" w:type="dxa"/>
            <w:tcBorders>
              <w:top w:val="single" w:sz="4" w:space="0" w:color="auto"/>
              <w:left w:val="single" w:sz="4" w:space="0" w:color="auto"/>
              <w:bottom w:val="single" w:sz="4" w:space="0" w:color="auto"/>
              <w:right w:val="single" w:sz="4" w:space="0" w:color="auto"/>
            </w:tcBorders>
          </w:tcPr>
          <w:p w14:paraId="75E4B353"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61C05AF5" w14:textId="77777777" w:rsidR="00201A1F" w:rsidRPr="00B9156C" w:rsidRDefault="00201A1F" w:rsidP="00F8441C">
            <w:pPr>
              <w:spacing w:after="0" w:line="240" w:lineRule="auto"/>
              <w:ind w:firstLine="27"/>
              <w:rPr>
                <w:rFonts w:ascii="Times New Roman" w:hAnsi="Times New Roman"/>
                <w:bCs/>
                <w:sz w:val="24"/>
                <w:szCs w:val="24"/>
              </w:rPr>
            </w:pPr>
            <w:r w:rsidRPr="00B9156C">
              <w:rPr>
                <w:rFonts w:ascii="Times New Roman" w:hAnsi="Times New Roman"/>
                <w:bCs/>
                <w:sz w:val="24"/>
                <w:szCs w:val="24"/>
              </w:rPr>
              <w:t>Предъявление первого чернового варианта практической/расчетно-аналитической части ВКР. Студент не менее одного раза в месяц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2B6E40BF" w14:textId="77777777" w:rsidR="00201A1F" w:rsidRPr="00B9156C" w:rsidRDefault="00201A1F" w:rsidP="00F8441C">
            <w:pPr>
              <w:spacing w:after="0" w:line="240" w:lineRule="auto"/>
              <w:jc w:val="center"/>
              <w:rPr>
                <w:rFonts w:ascii="Times New Roman" w:hAnsi="Times New Roman"/>
                <w:sz w:val="24"/>
                <w:szCs w:val="24"/>
              </w:rPr>
            </w:pPr>
            <w:r w:rsidRPr="00B9156C">
              <w:rPr>
                <w:rFonts w:ascii="Times New Roman" w:hAnsi="Times New Roman"/>
                <w:sz w:val="24"/>
                <w:szCs w:val="24"/>
              </w:rPr>
              <w:t xml:space="preserve">Не позднее 15 февраля </w:t>
            </w:r>
          </w:p>
        </w:tc>
      </w:tr>
      <w:tr w:rsidR="00201A1F" w:rsidRPr="00B9156C" w14:paraId="67272597" w14:textId="77777777" w:rsidTr="00F8441C">
        <w:tc>
          <w:tcPr>
            <w:tcW w:w="534" w:type="dxa"/>
            <w:tcBorders>
              <w:top w:val="single" w:sz="4" w:space="0" w:color="auto"/>
              <w:left w:val="single" w:sz="4" w:space="0" w:color="auto"/>
              <w:bottom w:val="single" w:sz="4" w:space="0" w:color="auto"/>
              <w:right w:val="single" w:sz="4" w:space="0" w:color="auto"/>
            </w:tcBorders>
          </w:tcPr>
          <w:p w14:paraId="5E34EB87"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2F3C8425" w14:textId="77777777" w:rsidR="00201A1F" w:rsidRPr="00B9156C" w:rsidRDefault="00201A1F" w:rsidP="00F8441C">
            <w:pPr>
              <w:spacing w:after="0" w:line="240" w:lineRule="auto"/>
              <w:ind w:firstLine="27"/>
              <w:rPr>
                <w:rFonts w:ascii="Times New Roman" w:hAnsi="Times New Roman"/>
                <w:bCs/>
                <w:sz w:val="24"/>
                <w:szCs w:val="24"/>
              </w:rPr>
            </w:pPr>
            <w:r w:rsidRPr="00B9156C">
              <w:rPr>
                <w:rFonts w:ascii="Times New Roman" w:hAnsi="Times New Roman"/>
                <w:color w:val="000000"/>
                <w:sz w:val="24"/>
                <w:szCs w:val="24"/>
              </w:rPr>
              <w:t>Презентация результатов работы в рамках научно-исследовательского семинара</w:t>
            </w:r>
          </w:p>
        </w:tc>
        <w:tc>
          <w:tcPr>
            <w:tcW w:w="1843" w:type="dxa"/>
            <w:tcBorders>
              <w:top w:val="single" w:sz="4" w:space="0" w:color="auto"/>
              <w:left w:val="single" w:sz="4" w:space="0" w:color="auto"/>
              <w:bottom w:val="single" w:sz="4" w:space="0" w:color="auto"/>
              <w:right w:val="single" w:sz="4" w:space="0" w:color="auto"/>
            </w:tcBorders>
          </w:tcPr>
          <w:p w14:paraId="3FA63AB6" w14:textId="77777777" w:rsidR="00201A1F" w:rsidRPr="00B9156C" w:rsidRDefault="00201A1F" w:rsidP="00F8441C">
            <w:pPr>
              <w:spacing w:after="0" w:line="240" w:lineRule="auto"/>
              <w:jc w:val="center"/>
              <w:rPr>
                <w:rFonts w:ascii="Times New Roman" w:hAnsi="Times New Roman"/>
                <w:sz w:val="24"/>
                <w:szCs w:val="24"/>
              </w:rPr>
            </w:pPr>
            <w:r w:rsidRPr="00B9156C">
              <w:rPr>
                <w:rFonts w:ascii="Times New Roman" w:hAnsi="Times New Roman"/>
                <w:sz w:val="24"/>
                <w:szCs w:val="24"/>
              </w:rPr>
              <w:t>до 20 февраля</w:t>
            </w:r>
          </w:p>
        </w:tc>
      </w:tr>
      <w:tr w:rsidR="00201A1F" w:rsidRPr="00B9156C" w14:paraId="07E2DAD6" w14:textId="77777777" w:rsidTr="00F8441C">
        <w:tc>
          <w:tcPr>
            <w:tcW w:w="534" w:type="dxa"/>
            <w:tcBorders>
              <w:top w:val="single" w:sz="4" w:space="0" w:color="auto"/>
              <w:left w:val="single" w:sz="4" w:space="0" w:color="auto"/>
              <w:bottom w:val="single" w:sz="4" w:space="0" w:color="auto"/>
              <w:right w:val="single" w:sz="4" w:space="0" w:color="auto"/>
            </w:tcBorders>
          </w:tcPr>
          <w:p w14:paraId="63DA0B03"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3EE56747" w14:textId="77777777" w:rsidR="00201A1F" w:rsidRPr="00B9156C" w:rsidRDefault="00201A1F" w:rsidP="00F8441C">
            <w:pPr>
              <w:spacing w:after="0" w:line="240" w:lineRule="auto"/>
              <w:ind w:firstLine="27"/>
              <w:rPr>
                <w:rFonts w:ascii="Times New Roman" w:hAnsi="Times New Roman"/>
                <w:bCs/>
                <w:sz w:val="24"/>
                <w:szCs w:val="24"/>
              </w:rPr>
            </w:pPr>
            <w:r w:rsidRPr="00B9156C">
              <w:rPr>
                <w:rFonts w:ascii="Times New Roman" w:hAnsi="Times New Roman"/>
                <w:color w:val="000000"/>
                <w:sz w:val="24"/>
                <w:szCs w:val="24"/>
              </w:rPr>
              <w:t xml:space="preserve">Выбор места практики и уточнение расчетных данных, методов сбора эмпирической статистики. Получение индивидуального задания на практику от научного руководителя </w:t>
            </w:r>
            <w:r w:rsidRPr="00B9156C">
              <w:rPr>
                <w:rFonts w:ascii="Times New Roman" w:hAnsi="Times New Roman"/>
                <w:bCs/>
                <w:sz w:val="24"/>
                <w:szCs w:val="24"/>
              </w:rPr>
              <w:t>Студент  отчитывается перед руководителем о получении задания.</w:t>
            </w:r>
          </w:p>
        </w:tc>
        <w:tc>
          <w:tcPr>
            <w:tcW w:w="1843" w:type="dxa"/>
            <w:tcBorders>
              <w:top w:val="single" w:sz="4" w:space="0" w:color="auto"/>
              <w:left w:val="single" w:sz="4" w:space="0" w:color="auto"/>
              <w:bottom w:val="single" w:sz="4" w:space="0" w:color="auto"/>
              <w:right w:val="single" w:sz="4" w:space="0" w:color="auto"/>
            </w:tcBorders>
          </w:tcPr>
          <w:p w14:paraId="01B7EBEF" w14:textId="77777777" w:rsidR="00201A1F" w:rsidRPr="00B9156C" w:rsidRDefault="00201A1F" w:rsidP="00F8441C">
            <w:pPr>
              <w:spacing w:after="0" w:line="240" w:lineRule="auto"/>
              <w:jc w:val="center"/>
              <w:rPr>
                <w:rFonts w:ascii="Times New Roman" w:hAnsi="Times New Roman"/>
                <w:sz w:val="24"/>
                <w:szCs w:val="24"/>
              </w:rPr>
            </w:pPr>
            <w:r w:rsidRPr="00B9156C">
              <w:rPr>
                <w:rFonts w:ascii="Times New Roman" w:hAnsi="Times New Roman"/>
                <w:sz w:val="24"/>
                <w:szCs w:val="24"/>
              </w:rPr>
              <w:t>Согласно учебному плану</w:t>
            </w:r>
          </w:p>
        </w:tc>
      </w:tr>
      <w:tr w:rsidR="00201A1F" w:rsidRPr="004F3DDD" w14:paraId="65CD5628" w14:textId="77777777" w:rsidTr="00F8441C">
        <w:tc>
          <w:tcPr>
            <w:tcW w:w="534" w:type="dxa"/>
            <w:tcBorders>
              <w:top w:val="single" w:sz="4" w:space="0" w:color="auto"/>
              <w:left w:val="single" w:sz="4" w:space="0" w:color="auto"/>
              <w:bottom w:val="single" w:sz="4" w:space="0" w:color="auto"/>
              <w:right w:val="single" w:sz="4" w:space="0" w:color="auto"/>
            </w:tcBorders>
          </w:tcPr>
          <w:p w14:paraId="24F20143"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732736AD" w14:textId="77777777" w:rsidR="00201A1F" w:rsidRPr="004F3DDD" w:rsidRDefault="00201A1F" w:rsidP="00F8441C">
            <w:pPr>
              <w:spacing w:after="0" w:line="240" w:lineRule="auto"/>
              <w:ind w:firstLine="27"/>
              <w:rPr>
                <w:rFonts w:ascii="Times New Roman" w:hAnsi="Times New Roman"/>
                <w:color w:val="000000"/>
                <w:sz w:val="24"/>
                <w:szCs w:val="24"/>
              </w:rPr>
            </w:pPr>
            <w:r w:rsidRPr="004F3DDD">
              <w:rPr>
                <w:rFonts w:ascii="Times New Roman" w:hAnsi="Times New Roman"/>
                <w:color w:val="000000"/>
                <w:sz w:val="24"/>
                <w:szCs w:val="24"/>
              </w:rPr>
              <w:t>Сдача электронного и печатного варианта ВКР на английском языке (</w:t>
            </w:r>
            <w:r w:rsidRPr="004F3DDD">
              <w:rPr>
                <w:rFonts w:ascii="Times New Roman" w:hAnsi="Times New Roman"/>
                <w:b/>
                <w:color w:val="000000"/>
                <w:sz w:val="24"/>
                <w:szCs w:val="24"/>
                <w:lang w:val="en-US"/>
              </w:rPr>
              <w:t>Project</w:t>
            </w:r>
            <w:r w:rsidRPr="004F3DDD">
              <w:rPr>
                <w:rFonts w:ascii="Times New Roman" w:hAnsi="Times New Roman"/>
                <w:b/>
                <w:color w:val="000000"/>
                <w:sz w:val="24"/>
                <w:szCs w:val="24"/>
              </w:rPr>
              <w:t xml:space="preserve"> </w:t>
            </w:r>
            <w:r w:rsidRPr="004F3DDD">
              <w:rPr>
                <w:rFonts w:ascii="Times New Roman" w:hAnsi="Times New Roman"/>
                <w:b/>
                <w:color w:val="000000"/>
                <w:sz w:val="24"/>
                <w:szCs w:val="24"/>
                <w:lang w:val="en-US"/>
              </w:rPr>
              <w:t>Proposal</w:t>
            </w:r>
            <w:r w:rsidRPr="004F3DDD">
              <w:rPr>
                <w:rFonts w:ascii="Times New Roman" w:hAnsi="Times New Roman"/>
                <w:color w:val="000000"/>
                <w:sz w:val="24"/>
                <w:szCs w:val="24"/>
              </w:rPr>
              <w:t>) в ОСУП для проверки на заимствования и рассылки научным руководителям</w:t>
            </w:r>
          </w:p>
        </w:tc>
        <w:tc>
          <w:tcPr>
            <w:tcW w:w="1843" w:type="dxa"/>
            <w:tcBorders>
              <w:top w:val="single" w:sz="4" w:space="0" w:color="auto"/>
              <w:left w:val="single" w:sz="4" w:space="0" w:color="auto"/>
              <w:bottom w:val="single" w:sz="4" w:space="0" w:color="auto"/>
              <w:right w:val="single" w:sz="4" w:space="0" w:color="auto"/>
            </w:tcBorders>
          </w:tcPr>
          <w:p w14:paraId="42698984" w14:textId="77777777" w:rsidR="00201A1F" w:rsidRPr="004F3DDD" w:rsidRDefault="00201A1F" w:rsidP="00F8441C">
            <w:pPr>
              <w:spacing w:after="0" w:line="240" w:lineRule="auto"/>
              <w:jc w:val="center"/>
              <w:rPr>
                <w:rFonts w:ascii="Times New Roman" w:hAnsi="Times New Roman"/>
                <w:b/>
                <w:sz w:val="24"/>
                <w:szCs w:val="24"/>
              </w:rPr>
            </w:pPr>
            <w:r w:rsidRPr="004F3DDD">
              <w:rPr>
                <w:rFonts w:ascii="Times New Roman" w:hAnsi="Times New Roman"/>
                <w:b/>
                <w:sz w:val="24"/>
                <w:szCs w:val="24"/>
              </w:rPr>
              <w:t>За 3 недели до начала экзаменационного модуля</w:t>
            </w:r>
          </w:p>
        </w:tc>
      </w:tr>
      <w:tr w:rsidR="00201A1F" w:rsidRPr="00B9156C" w14:paraId="68C623A9" w14:textId="77777777" w:rsidTr="00F8441C">
        <w:tc>
          <w:tcPr>
            <w:tcW w:w="534" w:type="dxa"/>
            <w:tcBorders>
              <w:top w:val="single" w:sz="4" w:space="0" w:color="auto"/>
              <w:left w:val="single" w:sz="4" w:space="0" w:color="auto"/>
              <w:bottom w:val="single" w:sz="4" w:space="0" w:color="auto"/>
              <w:right w:val="single" w:sz="4" w:space="0" w:color="auto"/>
            </w:tcBorders>
          </w:tcPr>
          <w:p w14:paraId="116F2822"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70634D88" w14:textId="77777777" w:rsidR="00201A1F" w:rsidRPr="00B9156C" w:rsidRDefault="00201A1F" w:rsidP="00F8441C">
            <w:pPr>
              <w:spacing w:after="0" w:line="240" w:lineRule="auto"/>
              <w:ind w:firstLine="27"/>
              <w:rPr>
                <w:rFonts w:ascii="Times New Roman" w:hAnsi="Times New Roman"/>
                <w:color w:val="000000"/>
                <w:sz w:val="24"/>
                <w:szCs w:val="24"/>
              </w:rPr>
            </w:pPr>
            <w:r w:rsidRPr="00B9156C">
              <w:rPr>
                <w:rFonts w:ascii="Times New Roman" w:hAnsi="Times New Roman"/>
                <w:color w:val="000000"/>
                <w:sz w:val="24"/>
                <w:szCs w:val="24"/>
              </w:rPr>
              <w:t xml:space="preserve">Подготовка </w:t>
            </w:r>
            <w:r w:rsidRPr="00B9156C">
              <w:rPr>
                <w:rFonts w:ascii="Times New Roman" w:hAnsi="Times New Roman"/>
                <w:b/>
                <w:color w:val="000000"/>
                <w:sz w:val="24"/>
                <w:szCs w:val="24"/>
              </w:rPr>
              <w:t>Отчета о производственной практике</w:t>
            </w:r>
            <w:r w:rsidRPr="00B9156C">
              <w:rPr>
                <w:rFonts w:ascii="Times New Roman" w:hAnsi="Times New Roman"/>
                <w:color w:val="000000"/>
                <w:sz w:val="24"/>
                <w:szCs w:val="24"/>
              </w:rPr>
              <w:t xml:space="preserve"> и получение </w:t>
            </w:r>
            <w:r w:rsidRPr="00B9156C">
              <w:rPr>
                <w:rFonts w:ascii="Times New Roman" w:hAnsi="Times New Roman"/>
                <w:b/>
                <w:color w:val="000000"/>
                <w:sz w:val="24"/>
                <w:szCs w:val="24"/>
              </w:rPr>
              <w:t xml:space="preserve">Отзывов о практике от </w:t>
            </w:r>
            <w:r>
              <w:rPr>
                <w:rFonts w:ascii="Times New Roman" w:hAnsi="Times New Roman"/>
                <w:b/>
                <w:color w:val="000000"/>
                <w:sz w:val="24"/>
                <w:szCs w:val="24"/>
              </w:rPr>
              <w:t>1)</w:t>
            </w:r>
            <w:r w:rsidRPr="00B9156C">
              <w:rPr>
                <w:rFonts w:ascii="Times New Roman" w:hAnsi="Times New Roman"/>
                <w:b/>
                <w:color w:val="000000"/>
                <w:sz w:val="24"/>
                <w:szCs w:val="24"/>
              </w:rPr>
              <w:t xml:space="preserve">научного руководителя и </w:t>
            </w:r>
            <w:r>
              <w:rPr>
                <w:rFonts w:ascii="Times New Roman" w:hAnsi="Times New Roman"/>
                <w:b/>
                <w:color w:val="000000"/>
                <w:sz w:val="24"/>
                <w:szCs w:val="24"/>
              </w:rPr>
              <w:t xml:space="preserve">2) </w:t>
            </w:r>
            <w:r w:rsidRPr="00B9156C">
              <w:rPr>
                <w:rFonts w:ascii="Times New Roman" w:hAnsi="Times New Roman"/>
                <w:b/>
                <w:color w:val="000000"/>
                <w:sz w:val="24"/>
                <w:szCs w:val="24"/>
              </w:rPr>
              <w:t xml:space="preserve">руководителя на месте практике </w:t>
            </w:r>
          </w:p>
        </w:tc>
        <w:tc>
          <w:tcPr>
            <w:tcW w:w="1843" w:type="dxa"/>
            <w:tcBorders>
              <w:top w:val="single" w:sz="4" w:space="0" w:color="auto"/>
              <w:left w:val="single" w:sz="4" w:space="0" w:color="auto"/>
              <w:bottom w:val="single" w:sz="4" w:space="0" w:color="auto"/>
              <w:right w:val="single" w:sz="4" w:space="0" w:color="auto"/>
            </w:tcBorders>
          </w:tcPr>
          <w:p w14:paraId="2CA2488D" w14:textId="77777777" w:rsidR="00201A1F" w:rsidRPr="00B9156C" w:rsidRDefault="00201A1F" w:rsidP="00F8441C">
            <w:pPr>
              <w:spacing w:after="0" w:line="240" w:lineRule="auto"/>
              <w:jc w:val="center"/>
              <w:rPr>
                <w:rFonts w:ascii="Times New Roman" w:hAnsi="Times New Roman"/>
                <w:b/>
                <w:sz w:val="24"/>
                <w:szCs w:val="24"/>
              </w:rPr>
            </w:pPr>
            <w:r w:rsidRPr="00B9156C">
              <w:rPr>
                <w:rFonts w:ascii="Times New Roman" w:hAnsi="Times New Roman"/>
                <w:b/>
                <w:sz w:val="24"/>
                <w:szCs w:val="24"/>
              </w:rPr>
              <w:t>До 20 марта</w:t>
            </w:r>
          </w:p>
        </w:tc>
      </w:tr>
      <w:tr w:rsidR="00201A1F" w:rsidRPr="00B9156C" w14:paraId="013919B7" w14:textId="77777777" w:rsidTr="00F8441C">
        <w:tc>
          <w:tcPr>
            <w:tcW w:w="534" w:type="dxa"/>
            <w:tcBorders>
              <w:top w:val="single" w:sz="4" w:space="0" w:color="auto"/>
              <w:left w:val="single" w:sz="4" w:space="0" w:color="auto"/>
              <w:bottom w:val="single" w:sz="4" w:space="0" w:color="auto"/>
              <w:right w:val="single" w:sz="4" w:space="0" w:color="auto"/>
            </w:tcBorders>
          </w:tcPr>
          <w:p w14:paraId="1452ED74"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4C6C3390" w14:textId="77777777" w:rsidR="00201A1F" w:rsidRPr="00B9156C" w:rsidRDefault="00201A1F" w:rsidP="00F8441C">
            <w:pPr>
              <w:spacing w:after="0" w:line="240" w:lineRule="auto"/>
              <w:ind w:firstLine="27"/>
              <w:rPr>
                <w:rFonts w:ascii="Times New Roman" w:hAnsi="Times New Roman"/>
                <w:bCs/>
                <w:sz w:val="24"/>
                <w:szCs w:val="24"/>
              </w:rPr>
            </w:pPr>
            <w:r w:rsidRPr="00B9156C">
              <w:rPr>
                <w:rFonts w:ascii="Times New Roman" w:hAnsi="Times New Roman"/>
                <w:bCs/>
                <w:sz w:val="24"/>
                <w:szCs w:val="24"/>
              </w:rPr>
              <w:t xml:space="preserve">Предъявление расчетно-аналитической части </w:t>
            </w:r>
            <w:r>
              <w:rPr>
                <w:rFonts w:ascii="Times New Roman" w:hAnsi="Times New Roman"/>
                <w:bCs/>
                <w:sz w:val="24"/>
                <w:szCs w:val="24"/>
              </w:rPr>
              <w:t xml:space="preserve">ВКР ( глав 2 и 3) </w:t>
            </w:r>
            <w:r w:rsidRPr="00B9156C">
              <w:rPr>
                <w:rFonts w:ascii="Times New Roman" w:hAnsi="Times New Roman"/>
                <w:bCs/>
                <w:sz w:val="24"/>
                <w:szCs w:val="24"/>
              </w:rPr>
              <w:t>научному руководителю</w:t>
            </w:r>
            <w:r>
              <w:rPr>
                <w:rFonts w:ascii="Times New Roman" w:hAnsi="Times New Roman"/>
                <w:bCs/>
                <w:sz w:val="24"/>
                <w:szCs w:val="24"/>
              </w:rPr>
              <w:t>, подготовленные</w:t>
            </w:r>
            <w:r w:rsidRPr="00B9156C">
              <w:rPr>
                <w:rFonts w:ascii="Times New Roman" w:hAnsi="Times New Roman"/>
                <w:bCs/>
                <w:sz w:val="24"/>
                <w:szCs w:val="24"/>
              </w:rPr>
              <w:t xml:space="preserve"> за время производственной практики.</w:t>
            </w:r>
            <w:r>
              <w:rPr>
                <w:rFonts w:ascii="Times New Roman" w:hAnsi="Times New Roman"/>
                <w:bCs/>
                <w:sz w:val="24"/>
                <w:szCs w:val="24"/>
              </w:rPr>
              <w:t xml:space="preserve">  </w:t>
            </w:r>
            <w:r w:rsidRPr="00B9156C">
              <w:rPr>
                <w:rFonts w:ascii="Times New Roman" w:hAnsi="Times New Roman"/>
                <w:bCs/>
                <w:sz w:val="24"/>
                <w:szCs w:val="24"/>
              </w:rPr>
              <w:t>Студент отчитывается перед руководителем о выполнении задания</w:t>
            </w:r>
            <w:r>
              <w:rPr>
                <w:rFonts w:ascii="Times New Roman" w:hAnsi="Times New Roman"/>
                <w:bCs/>
                <w:sz w:val="24"/>
                <w:szCs w:val="24"/>
              </w:rPr>
              <w:t xml:space="preserve"> по ВКР и в организации, месте практики</w:t>
            </w:r>
          </w:p>
        </w:tc>
        <w:tc>
          <w:tcPr>
            <w:tcW w:w="1843" w:type="dxa"/>
            <w:tcBorders>
              <w:top w:val="single" w:sz="4" w:space="0" w:color="auto"/>
              <w:left w:val="single" w:sz="4" w:space="0" w:color="auto"/>
              <w:bottom w:val="single" w:sz="4" w:space="0" w:color="auto"/>
              <w:right w:val="single" w:sz="4" w:space="0" w:color="auto"/>
            </w:tcBorders>
          </w:tcPr>
          <w:p w14:paraId="6E02EC88" w14:textId="77777777" w:rsidR="00201A1F" w:rsidRPr="00B9156C" w:rsidRDefault="00201A1F" w:rsidP="00F8441C">
            <w:pPr>
              <w:spacing w:after="0" w:line="240" w:lineRule="auto"/>
              <w:jc w:val="center"/>
              <w:rPr>
                <w:rFonts w:ascii="Times New Roman" w:hAnsi="Times New Roman"/>
                <w:b/>
                <w:sz w:val="24"/>
                <w:szCs w:val="24"/>
              </w:rPr>
            </w:pPr>
            <w:r w:rsidRPr="00B9156C">
              <w:rPr>
                <w:rFonts w:ascii="Times New Roman" w:hAnsi="Times New Roman"/>
                <w:sz w:val="24"/>
                <w:szCs w:val="24"/>
              </w:rPr>
              <w:t>30 марта-6 апреля</w:t>
            </w:r>
          </w:p>
        </w:tc>
      </w:tr>
      <w:tr w:rsidR="00201A1F" w:rsidRPr="00B9156C" w14:paraId="68B8DE36" w14:textId="77777777" w:rsidTr="00F8441C">
        <w:tc>
          <w:tcPr>
            <w:tcW w:w="534" w:type="dxa"/>
            <w:tcBorders>
              <w:top w:val="single" w:sz="4" w:space="0" w:color="auto"/>
              <w:left w:val="single" w:sz="4" w:space="0" w:color="auto"/>
              <w:bottom w:val="single" w:sz="4" w:space="0" w:color="auto"/>
              <w:right w:val="single" w:sz="4" w:space="0" w:color="auto"/>
            </w:tcBorders>
          </w:tcPr>
          <w:p w14:paraId="069C4226"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33A255EB" w14:textId="77777777" w:rsidR="00201A1F" w:rsidRPr="00B9156C" w:rsidRDefault="00201A1F" w:rsidP="00F8441C">
            <w:pPr>
              <w:spacing w:after="0" w:line="240" w:lineRule="auto"/>
              <w:ind w:firstLine="27"/>
              <w:rPr>
                <w:rFonts w:ascii="Times New Roman" w:hAnsi="Times New Roman"/>
                <w:bCs/>
                <w:sz w:val="24"/>
                <w:szCs w:val="24"/>
              </w:rPr>
            </w:pPr>
            <w:r w:rsidRPr="00B9156C">
              <w:rPr>
                <w:rFonts w:ascii="Times New Roman" w:hAnsi="Times New Roman"/>
                <w:color w:val="000000"/>
                <w:sz w:val="24"/>
                <w:szCs w:val="24"/>
              </w:rPr>
              <w:t>Корректировка второй главы работы (предъявление первой и второй глав ВКР научному руководителю)</w:t>
            </w:r>
          </w:p>
        </w:tc>
        <w:tc>
          <w:tcPr>
            <w:tcW w:w="1843" w:type="dxa"/>
            <w:tcBorders>
              <w:top w:val="single" w:sz="4" w:space="0" w:color="auto"/>
              <w:left w:val="single" w:sz="4" w:space="0" w:color="auto"/>
              <w:bottom w:val="single" w:sz="4" w:space="0" w:color="auto"/>
              <w:right w:val="single" w:sz="4" w:space="0" w:color="auto"/>
            </w:tcBorders>
          </w:tcPr>
          <w:p w14:paraId="75C6DA7D" w14:textId="77777777" w:rsidR="00201A1F" w:rsidRPr="00B9156C" w:rsidRDefault="00201A1F" w:rsidP="00F8441C">
            <w:pPr>
              <w:spacing w:after="0" w:line="240" w:lineRule="auto"/>
              <w:jc w:val="center"/>
              <w:rPr>
                <w:rFonts w:ascii="Times New Roman" w:hAnsi="Times New Roman"/>
                <w:sz w:val="24"/>
                <w:szCs w:val="24"/>
              </w:rPr>
            </w:pPr>
            <w:r w:rsidRPr="00B9156C">
              <w:rPr>
                <w:rFonts w:ascii="Times New Roman" w:hAnsi="Times New Roman"/>
                <w:sz w:val="24"/>
                <w:szCs w:val="24"/>
              </w:rPr>
              <w:t>01 апреля</w:t>
            </w:r>
          </w:p>
        </w:tc>
      </w:tr>
      <w:tr w:rsidR="00201A1F" w:rsidRPr="00B9156C" w14:paraId="3091BCA6" w14:textId="77777777" w:rsidTr="00F8441C">
        <w:tc>
          <w:tcPr>
            <w:tcW w:w="534" w:type="dxa"/>
            <w:tcBorders>
              <w:top w:val="single" w:sz="4" w:space="0" w:color="auto"/>
              <w:left w:val="single" w:sz="4" w:space="0" w:color="auto"/>
              <w:bottom w:val="single" w:sz="4" w:space="0" w:color="auto"/>
              <w:right w:val="single" w:sz="4" w:space="0" w:color="auto"/>
            </w:tcBorders>
          </w:tcPr>
          <w:p w14:paraId="1731BC53"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14:paraId="6A12758C" w14:textId="77777777" w:rsidR="00201A1F" w:rsidRPr="00B9156C" w:rsidRDefault="00201A1F" w:rsidP="00F8441C">
            <w:pPr>
              <w:spacing w:after="0" w:line="240" w:lineRule="auto"/>
              <w:ind w:firstLine="27"/>
              <w:rPr>
                <w:rFonts w:ascii="Times New Roman" w:hAnsi="Times New Roman"/>
                <w:b/>
                <w:bCs/>
                <w:sz w:val="24"/>
                <w:szCs w:val="24"/>
              </w:rPr>
            </w:pPr>
            <w:r w:rsidRPr="00B9156C">
              <w:rPr>
                <w:rFonts w:ascii="Times New Roman" w:hAnsi="Times New Roman"/>
                <w:b/>
                <w:bCs/>
                <w:sz w:val="24"/>
                <w:szCs w:val="24"/>
              </w:rPr>
              <w:t xml:space="preserve">Корректировка темы ВКР и ее закрепление в Приказе </w:t>
            </w:r>
          </w:p>
        </w:tc>
        <w:tc>
          <w:tcPr>
            <w:tcW w:w="1843" w:type="dxa"/>
            <w:tcBorders>
              <w:top w:val="single" w:sz="4" w:space="0" w:color="auto"/>
              <w:left w:val="single" w:sz="4" w:space="0" w:color="auto"/>
              <w:bottom w:val="single" w:sz="4" w:space="0" w:color="auto"/>
              <w:right w:val="single" w:sz="4" w:space="0" w:color="auto"/>
            </w:tcBorders>
          </w:tcPr>
          <w:p w14:paraId="61345AF1" w14:textId="77777777" w:rsidR="00201A1F" w:rsidRPr="00B9156C" w:rsidRDefault="00201A1F" w:rsidP="00F8441C">
            <w:pPr>
              <w:spacing w:after="0" w:line="240" w:lineRule="auto"/>
              <w:rPr>
                <w:rFonts w:ascii="Times New Roman" w:hAnsi="Times New Roman"/>
                <w:b/>
                <w:sz w:val="24"/>
                <w:szCs w:val="24"/>
              </w:rPr>
            </w:pPr>
            <w:r w:rsidRPr="0091467A">
              <w:rPr>
                <w:rFonts w:ascii="Times New Roman" w:hAnsi="Times New Roman"/>
                <w:b/>
                <w:sz w:val="24"/>
                <w:szCs w:val="24"/>
              </w:rPr>
              <w:t>не позднее, чем за один календарный месяц до установленного в приказе срока представления итогового варианта ВКР</w:t>
            </w:r>
          </w:p>
        </w:tc>
      </w:tr>
      <w:tr w:rsidR="00201A1F" w:rsidRPr="00B9156C" w14:paraId="013C618B" w14:textId="77777777" w:rsidTr="00F8441C">
        <w:tc>
          <w:tcPr>
            <w:tcW w:w="534" w:type="dxa"/>
            <w:tcBorders>
              <w:top w:val="single" w:sz="4" w:space="0" w:color="auto"/>
              <w:left w:val="single" w:sz="4" w:space="0" w:color="auto"/>
              <w:bottom w:val="single" w:sz="4" w:space="0" w:color="auto"/>
              <w:right w:val="single" w:sz="4" w:space="0" w:color="auto"/>
            </w:tcBorders>
          </w:tcPr>
          <w:p w14:paraId="61FEF1C3"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0C8DAE4B" w14:textId="77777777" w:rsidR="00201A1F" w:rsidRPr="00B9156C" w:rsidRDefault="00201A1F" w:rsidP="00F8441C">
            <w:pPr>
              <w:spacing w:after="0" w:line="240" w:lineRule="auto"/>
              <w:ind w:firstLine="27"/>
              <w:rPr>
                <w:rFonts w:ascii="Times New Roman" w:hAnsi="Times New Roman"/>
                <w:bCs/>
                <w:sz w:val="24"/>
                <w:szCs w:val="24"/>
              </w:rPr>
            </w:pPr>
            <w:r>
              <w:rPr>
                <w:rFonts w:ascii="Times New Roman" w:hAnsi="Times New Roman"/>
                <w:color w:val="000000"/>
                <w:sz w:val="24"/>
                <w:szCs w:val="24"/>
              </w:rPr>
              <w:t>З</w:t>
            </w:r>
            <w:r w:rsidRPr="00B9156C">
              <w:rPr>
                <w:rFonts w:ascii="Times New Roman" w:hAnsi="Times New Roman"/>
                <w:color w:val="000000"/>
                <w:sz w:val="24"/>
                <w:szCs w:val="24"/>
              </w:rPr>
              <w:t>ащит</w:t>
            </w:r>
            <w:r>
              <w:rPr>
                <w:rFonts w:ascii="Times New Roman" w:hAnsi="Times New Roman"/>
                <w:color w:val="000000"/>
                <w:sz w:val="24"/>
                <w:szCs w:val="24"/>
              </w:rPr>
              <w:t>а</w:t>
            </w:r>
            <w:r w:rsidRPr="00B9156C">
              <w:rPr>
                <w:rFonts w:ascii="Times New Roman" w:hAnsi="Times New Roman"/>
                <w:color w:val="000000"/>
                <w:sz w:val="24"/>
                <w:szCs w:val="24"/>
              </w:rPr>
              <w:t xml:space="preserve"> Отчета о производственной/преддипломной практики, получение рекомендаций о доработке ВКР</w:t>
            </w:r>
          </w:p>
        </w:tc>
        <w:tc>
          <w:tcPr>
            <w:tcW w:w="1843" w:type="dxa"/>
            <w:tcBorders>
              <w:top w:val="single" w:sz="4" w:space="0" w:color="auto"/>
              <w:left w:val="single" w:sz="4" w:space="0" w:color="auto"/>
              <w:bottom w:val="single" w:sz="4" w:space="0" w:color="auto"/>
              <w:right w:val="single" w:sz="4" w:space="0" w:color="auto"/>
            </w:tcBorders>
          </w:tcPr>
          <w:p w14:paraId="32642EAA" w14:textId="77777777" w:rsidR="00201A1F" w:rsidRPr="00B9156C" w:rsidRDefault="00201A1F" w:rsidP="00F8441C">
            <w:pPr>
              <w:spacing w:after="0" w:line="240" w:lineRule="auto"/>
              <w:jc w:val="center"/>
              <w:rPr>
                <w:rFonts w:ascii="Times New Roman" w:hAnsi="Times New Roman"/>
                <w:sz w:val="24"/>
                <w:szCs w:val="24"/>
                <w:lang w:val="en-US"/>
              </w:rPr>
            </w:pPr>
            <w:r w:rsidRPr="00B9156C">
              <w:rPr>
                <w:rFonts w:ascii="Times New Roman" w:hAnsi="Times New Roman"/>
                <w:sz w:val="24"/>
                <w:szCs w:val="24"/>
              </w:rPr>
              <w:t xml:space="preserve">3 </w:t>
            </w:r>
            <w:proofErr w:type="spellStart"/>
            <w:r w:rsidRPr="00B9156C">
              <w:rPr>
                <w:rFonts w:ascii="Times New Roman" w:hAnsi="Times New Roman"/>
                <w:sz w:val="24"/>
                <w:szCs w:val="24"/>
              </w:rPr>
              <w:t>экзаменаци</w:t>
            </w:r>
            <w:proofErr w:type="spellEnd"/>
            <w:r w:rsidRPr="00B9156C">
              <w:rPr>
                <w:rFonts w:ascii="Times New Roman" w:hAnsi="Times New Roman"/>
                <w:sz w:val="24"/>
                <w:szCs w:val="24"/>
                <w:lang w:val="en-US"/>
              </w:rPr>
              <w:t>-</w:t>
            </w:r>
          </w:p>
          <w:p w14:paraId="485F0B2C" w14:textId="77777777" w:rsidR="00201A1F" w:rsidRPr="00B9156C" w:rsidRDefault="00201A1F" w:rsidP="00F8441C">
            <w:pPr>
              <w:spacing w:after="0" w:line="240" w:lineRule="auto"/>
              <w:jc w:val="center"/>
              <w:rPr>
                <w:rFonts w:ascii="Times New Roman" w:hAnsi="Times New Roman"/>
                <w:sz w:val="24"/>
                <w:szCs w:val="24"/>
              </w:rPr>
            </w:pPr>
            <w:proofErr w:type="spellStart"/>
            <w:r w:rsidRPr="00B9156C">
              <w:rPr>
                <w:rFonts w:ascii="Times New Roman" w:hAnsi="Times New Roman"/>
                <w:sz w:val="24"/>
                <w:szCs w:val="24"/>
              </w:rPr>
              <w:t>онный</w:t>
            </w:r>
            <w:proofErr w:type="spellEnd"/>
            <w:r w:rsidRPr="00B9156C">
              <w:rPr>
                <w:rFonts w:ascii="Times New Roman" w:hAnsi="Times New Roman"/>
                <w:sz w:val="24"/>
                <w:szCs w:val="24"/>
              </w:rPr>
              <w:t xml:space="preserve"> модуль</w:t>
            </w:r>
          </w:p>
        </w:tc>
      </w:tr>
      <w:tr w:rsidR="00201A1F" w:rsidRPr="00B9156C" w14:paraId="0E6D08FE" w14:textId="77777777" w:rsidTr="00F8441C">
        <w:tc>
          <w:tcPr>
            <w:tcW w:w="534" w:type="dxa"/>
            <w:tcBorders>
              <w:top w:val="single" w:sz="4" w:space="0" w:color="auto"/>
              <w:left w:val="single" w:sz="4" w:space="0" w:color="auto"/>
              <w:bottom w:val="single" w:sz="4" w:space="0" w:color="auto"/>
              <w:right w:val="single" w:sz="4" w:space="0" w:color="auto"/>
            </w:tcBorders>
          </w:tcPr>
          <w:p w14:paraId="0476BAB6"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59E587D9" w14:textId="77777777" w:rsidR="00201A1F" w:rsidRPr="004F3DDD" w:rsidRDefault="00201A1F" w:rsidP="00F8441C">
            <w:pPr>
              <w:spacing w:after="0" w:line="240" w:lineRule="auto"/>
              <w:ind w:firstLine="27"/>
              <w:rPr>
                <w:rFonts w:ascii="Times New Roman" w:hAnsi="Times New Roman"/>
                <w:color w:val="000000"/>
                <w:sz w:val="24"/>
                <w:szCs w:val="24"/>
              </w:rPr>
            </w:pPr>
            <w:r w:rsidRPr="0091467A">
              <w:rPr>
                <w:rFonts w:ascii="Times New Roman" w:hAnsi="Times New Roman"/>
                <w:bCs/>
                <w:sz w:val="24"/>
                <w:szCs w:val="24"/>
              </w:rPr>
              <w:t xml:space="preserve">Защита концепции ВКР на английском языке </w:t>
            </w:r>
            <w:r w:rsidRPr="0091467A">
              <w:rPr>
                <w:rFonts w:ascii="Times New Roman" w:hAnsi="Times New Roman"/>
                <w:bCs/>
                <w:sz w:val="24"/>
                <w:szCs w:val="24"/>
                <w:lang w:val="en-US"/>
              </w:rPr>
              <w:t>Project</w:t>
            </w:r>
            <w:r w:rsidRPr="0091467A">
              <w:rPr>
                <w:rFonts w:ascii="Times New Roman" w:hAnsi="Times New Roman"/>
                <w:bCs/>
                <w:sz w:val="24"/>
                <w:szCs w:val="24"/>
              </w:rPr>
              <w:t xml:space="preserve"> </w:t>
            </w:r>
            <w:r w:rsidRPr="0091467A">
              <w:rPr>
                <w:rFonts w:ascii="Times New Roman" w:hAnsi="Times New Roman"/>
                <w:bCs/>
                <w:sz w:val="24"/>
                <w:szCs w:val="24"/>
                <w:lang w:val="en-US"/>
              </w:rPr>
              <w:t>Proposal</w:t>
            </w:r>
          </w:p>
        </w:tc>
        <w:tc>
          <w:tcPr>
            <w:tcW w:w="1843" w:type="dxa"/>
            <w:tcBorders>
              <w:top w:val="single" w:sz="4" w:space="0" w:color="auto"/>
              <w:left w:val="single" w:sz="4" w:space="0" w:color="auto"/>
              <w:bottom w:val="single" w:sz="4" w:space="0" w:color="auto"/>
              <w:right w:val="single" w:sz="4" w:space="0" w:color="auto"/>
            </w:tcBorders>
          </w:tcPr>
          <w:p w14:paraId="559969DA" w14:textId="77777777" w:rsidR="00201A1F" w:rsidRPr="00B9156C" w:rsidRDefault="00201A1F" w:rsidP="00F8441C">
            <w:pPr>
              <w:spacing w:after="0" w:line="240" w:lineRule="auto"/>
              <w:jc w:val="center"/>
              <w:rPr>
                <w:rFonts w:ascii="Times New Roman" w:hAnsi="Times New Roman"/>
                <w:sz w:val="24"/>
                <w:szCs w:val="24"/>
                <w:lang w:val="en-US"/>
              </w:rPr>
            </w:pPr>
            <w:r w:rsidRPr="00B9156C">
              <w:rPr>
                <w:rFonts w:ascii="Times New Roman" w:hAnsi="Times New Roman"/>
                <w:sz w:val="24"/>
                <w:szCs w:val="24"/>
              </w:rPr>
              <w:t xml:space="preserve">3 </w:t>
            </w:r>
            <w:proofErr w:type="spellStart"/>
            <w:r w:rsidRPr="00B9156C">
              <w:rPr>
                <w:rFonts w:ascii="Times New Roman" w:hAnsi="Times New Roman"/>
                <w:sz w:val="24"/>
                <w:szCs w:val="24"/>
              </w:rPr>
              <w:t>экзаменаци</w:t>
            </w:r>
            <w:proofErr w:type="spellEnd"/>
            <w:r w:rsidRPr="00B9156C">
              <w:rPr>
                <w:rFonts w:ascii="Times New Roman" w:hAnsi="Times New Roman"/>
                <w:sz w:val="24"/>
                <w:szCs w:val="24"/>
                <w:lang w:val="en-US"/>
              </w:rPr>
              <w:t>-</w:t>
            </w:r>
          </w:p>
          <w:p w14:paraId="797EBEDC" w14:textId="77777777" w:rsidR="00201A1F" w:rsidRPr="00B9156C" w:rsidRDefault="00201A1F" w:rsidP="00F8441C">
            <w:pPr>
              <w:spacing w:after="0" w:line="240" w:lineRule="auto"/>
              <w:jc w:val="center"/>
              <w:rPr>
                <w:rFonts w:ascii="Times New Roman" w:hAnsi="Times New Roman"/>
                <w:sz w:val="24"/>
                <w:szCs w:val="24"/>
              </w:rPr>
            </w:pPr>
            <w:proofErr w:type="spellStart"/>
            <w:r w:rsidRPr="00B9156C">
              <w:rPr>
                <w:rFonts w:ascii="Times New Roman" w:hAnsi="Times New Roman"/>
                <w:sz w:val="24"/>
                <w:szCs w:val="24"/>
              </w:rPr>
              <w:t>онный</w:t>
            </w:r>
            <w:proofErr w:type="spellEnd"/>
            <w:r w:rsidRPr="00B9156C">
              <w:rPr>
                <w:rFonts w:ascii="Times New Roman" w:hAnsi="Times New Roman"/>
                <w:sz w:val="24"/>
                <w:szCs w:val="24"/>
              </w:rPr>
              <w:t xml:space="preserve"> модуль</w:t>
            </w:r>
          </w:p>
        </w:tc>
      </w:tr>
      <w:tr w:rsidR="00201A1F" w:rsidRPr="00B9156C" w14:paraId="56A8A353" w14:textId="77777777" w:rsidTr="00F8441C">
        <w:tc>
          <w:tcPr>
            <w:tcW w:w="534" w:type="dxa"/>
            <w:tcBorders>
              <w:top w:val="single" w:sz="4" w:space="0" w:color="auto"/>
              <w:left w:val="single" w:sz="4" w:space="0" w:color="auto"/>
              <w:bottom w:val="single" w:sz="4" w:space="0" w:color="auto"/>
              <w:right w:val="single" w:sz="4" w:space="0" w:color="auto"/>
            </w:tcBorders>
          </w:tcPr>
          <w:p w14:paraId="07FEB08C"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50C7AE25" w14:textId="77777777" w:rsidR="00201A1F" w:rsidRPr="00B9156C" w:rsidRDefault="00201A1F" w:rsidP="00F8441C">
            <w:pPr>
              <w:spacing w:after="0" w:line="240" w:lineRule="auto"/>
              <w:ind w:firstLine="27"/>
              <w:rPr>
                <w:rFonts w:ascii="Times New Roman" w:hAnsi="Times New Roman"/>
                <w:color w:val="000000"/>
                <w:sz w:val="24"/>
                <w:szCs w:val="24"/>
              </w:rPr>
            </w:pPr>
            <w:r w:rsidRPr="00B9156C">
              <w:rPr>
                <w:rFonts w:ascii="Times New Roman" w:hAnsi="Times New Roman"/>
                <w:color w:val="000000"/>
                <w:sz w:val="24"/>
                <w:szCs w:val="24"/>
              </w:rPr>
              <w:t>Подготовка первого варианта итогового текста ВКР и сдача научному руководителю на проверку</w:t>
            </w:r>
          </w:p>
        </w:tc>
        <w:tc>
          <w:tcPr>
            <w:tcW w:w="1843" w:type="dxa"/>
            <w:tcBorders>
              <w:top w:val="single" w:sz="4" w:space="0" w:color="auto"/>
              <w:left w:val="single" w:sz="4" w:space="0" w:color="auto"/>
              <w:bottom w:val="single" w:sz="4" w:space="0" w:color="auto"/>
              <w:right w:val="single" w:sz="4" w:space="0" w:color="auto"/>
            </w:tcBorders>
          </w:tcPr>
          <w:p w14:paraId="17709FA1" w14:textId="77777777" w:rsidR="00201A1F" w:rsidRPr="00B9156C" w:rsidRDefault="00201A1F" w:rsidP="00F8441C">
            <w:pPr>
              <w:spacing w:after="0" w:line="240" w:lineRule="auto"/>
              <w:jc w:val="center"/>
              <w:rPr>
                <w:rFonts w:ascii="Times New Roman" w:hAnsi="Times New Roman"/>
                <w:sz w:val="24"/>
                <w:szCs w:val="24"/>
              </w:rPr>
            </w:pPr>
            <w:r w:rsidRPr="00B9156C">
              <w:rPr>
                <w:rFonts w:ascii="Times New Roman" w:hAnsi="Times New Roman"/>
                <w:sz w:val="24"/>
                <w:szCs w:val="24"/>
              </w:rPr>
              <w:t>До 30 апреля</w:t>
            </w:r>
          </w:p>
        </w:tc>
      </w:tr>
      <w:tr w:rsidR="00201A1F" w:rsidRPr="00B9156C" w14:paraId="7CBFBF3B" w14:textId="77777777" w:rsidTr="00F8441C">
        <w:tc>
          <w:tcPr>
            <w:tcW w:w="534" w:type="dxa"/>
            <w:tcBorders>
              <w:top w:val="single" w:sz="4" w:space="0" w:color="auto"/>
              <w:left w:val="single" w:sz="4" w:space="0" w:color="auto"/>
              <w:bottom w:val="single" w:sz="4" w:space="0" w:color="auto"/>
              <w:right w:val="single" w:sz="4" w:space="0" w:color="auto"/>
            </w:tcBorders>
          </w:tcPr>
          <w:p w14:paraId="1E8E9E11"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6052AFC4" w14:textId="77777777" w:rsidR="00201A1F" w:rsidRPr="00B9156C" w:rsidRDefault="00201A1F" w:rsidP="00F8441C">
            <w:pPr>
              <w:spacing w:after="0" w:line="240" w:lineRule="auto"/>
              <w:ind w:firstLine="27"/>
              <w:rPr>
                <w:rFonts w:ascii="Times New Roman" w:hAnsi="Times New Roman"/>
                <w:bCs/>
                <w:sz w:val="24"/>
                <w:szCs w:val="24"/>
              </w:rPr>
            </w:pPr>
            <w:r w:rsidRPr="00B9156C">
              <w:rPr>
                <w:rFonts w:ascii="Times New Roman" w:hAnsi="Times New Roman"/>
                <w:bCs/>
                <w:sz w:val="24"/>
                <w:szCs w:val="24"/>
              </w:rPr>
              <w:t>Завершение исследования (основные выводы по разделам, Заключение и Введение, Аннотация), оформление печатного текста ВКР по ГОСТ для письменных работ (техническим требованиям к тексту ВКР НИУ ВШЭ). Консультация и отчет студента перед руководителем о выполнении.</w:t>
            </w:r>
          </w:p>
        </w:tc>
        <w:tc>
          <w:tcPr>
            <w:tcW w:w="1843" w:type="dxa"/>
            <w:tcBorders>
              <w:top w:val="single" w:sz="4" w:space="0" w:color="auto"/>
              <w:left w:val="single" w:sz="4" w:space="0" w:color="auto"/>
              <w:bottom w:val="single" w:sz="4" w:space="0" w:color="auto"/>
              <w:right w:val="single" w:sz="4" w:space="0" w:color="auto"/>
            </w:tcBorders>
          </w:tcPr>
          <w:p w14:paraId="5F2DD7E1" w14:textId="77777777" w:rsidR="00201A1F" w:rsidRPr="00B9156C" w:rsidRDefault="00201A1F" w:rsidP="00F8441C">
            <w:pPr>
              <w:spacing w:after="0" w:line="240" w:lineRule="auto"/>
              <w:jc w:val="center"/>
              <w:rPr>
                <w:rFonts w:ascii="Times New Roman" w:hAnsi="Times New Roman"/>
                <w:sz w:val="24"/>
                <w:szCs w:val="24"/>
              </w:rPr>
            </w:pPr>
            <w:r w:rsidRPr="00B9156C">
              <w:rPr>
                <w:rFonts w:ascii="Times New Roman" w:hAnsi="Times New Roman"/>
                <w:sz w:val="24"/>
                <w:szCs w:val="24"/>
              </w:rPr>
              <w:t>Не позднее одного календарного месяца до запланированной даты защиты)</w:t>
            </w:r>
          </w:p>
        </w:tc>
      </w:tr>
      <w:tr w:rsidR="00201A1F" w:rsidRPr="00B9156C" w14:paraId="66D2C1F5" w14:textId="77777777" w:rsidTr="00F8441C">
        <w:tc>
          <w:tcPr>
            <w:tcW w:w="534" w:type="dxa"/>
            <w:tcBorders>
              <w:top w:val="single" w:sz="4" w:space="0" w:color="auto"/>
              <w:left w:val="single" w:sz="4" w:space="0" w:color="auto"/>
              <w:bottom w:val="single" w:sz="4" w:space="0" w:color="auto"/>
              <w:right w:val="single" w:sz="4" w:space="0" w:color="auto"/>
            </w:tcBorders>
          </w:tcPr>
          <w:p w14:paraId="63183B3C"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rPr>
            </w:pPr>
            <w:r w:rsidRPr="00B9156C">
              <w:rPr>
                <w:rFonts w:ascii="Times New Roman" w:hAnsi="Times New Roman"/>
                <w:sz w:val="24"/>
                <w:szCs w:val="24"/>
                <w:vertAlign w:val="superscript"/>
              </w:rPr>
              <w:footnoteReference w:id="21"/>
            </w:r>
          </w:p>
        </w:tc>
        <w:tc>
          <w:tcPr>
            <w:tcW w:w="6974" w:type="dxa"/>
            <w:tcBorders>
              <w:top w:val="single" w:sz="4" w:space="0" w:color="auto"/>
              <w:left w:val="single" w:sz="4" w:space="0" w:color="auto"/>
              <w:bottom w:val="single" w:sz="4" w:space="0" w:color="auto"/>
              <w:right w:val="single" w:sz="4" w:space="0" w:color="auto"/>
            </w:tcBorders>
          </w:tcPr>
          <w:p w14:paraId="33A54FEE" w14:textId="77777777" w:rsidR="00201A1F" w:rsidRPr="00B9156C" w:rsidRDefault="00201A1F" w:rsidP="00F8441C">
            <w:pPr>
              <w:spacing w:after="0" w:line="240" w:lineRule="auto"/>
              <w:ind w:firstLine="27"/>
              <w:rPr>
                <w:rFonts w:ascii="Times New Roman" w:hAnsi="Times New Roman"/>
                <w:bCs/>
                <w:sz w:val="24"/>
                <w:szCs w:val="24"/>
              </w:rPr>
            </w:pPr>
            <w:r w:rsidRPr="00B9156C">
              <w:rPr>
                <w:rFonts w:ascii="Times New Roman" w:hAnsi="Times New Roman"/>
                <w:bCs/>
                <w:sz w:val="24"/>
                <w:szCs w:val="24"/>
              </w:rPr>
              <w:t>Проверка работы в системе «Антиплагиат</w:t>
            </w:r>
            <w:r>
              <w:rPr>
                <w:rFonts w:ascii="Times New Roman" w:hAnsi="Times New Roman"/>
                <w:bCs/>
                <w:sz w:val="24"/>
                <w:szCs w:val="24"/>
              </w:rPr>
              <w:t>»</w:t>
            </w:r>
            <w:r w:rsidRPr="00B9156C">
              <w:rPr>
                <w:rFonts w:ascii="Times New Roman" w:hAnsi="Times New Roman"/>
                <w:bCs/>
                <w:sz w:val="24"/>
                <w:szCs w:val="24"/>
              </w:rPr>
              <w:t xml:space="preserve">: </w:t>
            </w:r>
          </w:p>
          <w:p w14:paraId="67F81CD9" w14:textId="77777777" w:rsidR="00201A1F" w:rsidRPr="00B9156C" w:rsidRDefault="00201A1F" w:rsidP="00F8441C">
            <w:pPr>
              <w:spacing w:after="0" w:line="240" w:lineRule="auto"/>
              <w:rPr>
                <w:rFonts w:ascii="Times New Roman" w:hAnsi="Times New Roman"/>
                <w:bCs/>
                <w:sz w:val="24"/>
                <w:szCs w:val="24"/>
              </w:rPr>
            </w:pPr>
            <w:r w:rsidRPr="00B9156C">
              <w:rPr>
                <w:rFonts w:ascii="Times New Roman" w:hAnsi="Times New Roman"/>
                <w:bCs/>
                <w:sz w:val="24"/>
                <w:szCs w:val="24"/>
              </w:rPr>
              <w:t xml:space="preserve">а) </w:t>
            </w:r>
            <w:r w:rsidRPr="00B9156C">
              <w:rPr>
                <w:rFonts w:ascii="Times New Roman" w:hAnsi="Times New Roman"/>
                <w:b/>
                <w:bCs/>
                <w:sz w:val="24"/>
                <w:szCs w:val="24"/>
              </w:rPr>
              <w:t>загрузка текста работы в ЛМС</w:t>
            </w:r>
            <w:r w:rsidRPr="00B9156C">
              <w:rPr>
                <w:rFonts w:ascii="Times New Roman" w:hAnsi="Times New Roman"/>
                <w:bCs/>
                <w:sz w:val="24"/>
                <w:szCs w:val="24"/>
              </w:rPr>
              <w:t>;</w:t>
            </w:r>
          </w:p>
          <w:p w14:paraId="3477A44C" w14:textId="77777777" w:rsidR="00201A1F" w:rsidRPr="00B9156C" w:rsidRDefault="00201A1F" w:rsidP="00F8441C">
            <w:pPr>
              <w:spacing w:after="0" w:line="240" w:lineRule="auto"/>
              <w:rPr>
                <w:rFonts w:ascii="Times New Roman" w:hAnsi="Times New Roman"/>
                <w:bCs/>
                <w:sz w:val="24"/>
                <w:szCs w:val="24"/>
              </w:rPr>
            </w:pPr>
            <w:r w:rsidRPr="00B9156C">
              <w:rPr>
                <w:rFonts w:ascii="Times New Roman" w:hAnsi="Times New Roman"/>
                <w:bCs/>
                <w:sz w:val="24"/>
                <w:szCs w:val="24"/>
              </w:rPr>
              <w:t xml:space="preserve">б) выгрузка индивидуальной Справки об антиплагиате с </w:t>
            </w:r>
            <w:r w:rsidRPr="00B9156C">
              <w:rPr>
                <w:rFonts w:ascii="Times New Roman" w:hAnsi="Times New Roman"/>
                <w:bCs/>
                <w:sz w:val="24"/>
                <w:szCs w:val="24"/>
                <w:lang w:val="en-US"/>
              </w:rPr>
              <w:t>Q</w:t>
            </w:r>
            <w:r w:rsidRPr="00B9156C">
              <w:rPr>
                <w:rFonts w:ascii="Times New Roman" w:hAnsi="Times New Roman"/>
                <w:bCs/>
                <w:sz w:val="24"/>
                <w:szCs w:val="24"/>
                <w:rtl/>
                <w:lang w:val="en-US"/>
              </w:rPr>
              <w:t>-</w:t>
            </w:r>
            <w:r w:rsidRPr="00B9156C">
              <w:rPr>
                <w:rFonts w:ascii="Times New Roman" w:hAnsi="Times New Roman"/>
                <w:bCs/>
                <w:sz w:val="24"/>
                <w:szCs w:val="24"/>
              </w:rPr>
              <w:t>кодом, отражающей степень заимствований;</w:t>
            </w:r>
          </w:p>
          <w:p w14:paraId="6CE6CDED" w14:textId="77777777" w:rsidR="00201A1F" w:rsidRDefault="00201A1F" w:rsidP="00F8441C">
            <w:pPr>
              <w:spacing w:after="0" w:line="240" w:lineRule="auto"/>
              <w:rPr>
                <w:rFonts w:ascii="Times New Roman" w:hAnsi="Times New Roman"/>
                <w:bCs/>
                <w:sz w:val="24"/>
                <w:szCs w:val="24"/>
              </w:rPr>
            </w:pPr>
            <w:r w:rsidRPr="00B9156C">
              <w:rPr>
                <w:rFonts w:ascii="Times New Roman" w:hAnsi="Times New Roman"/>
                <w:bCs/>
                <w:sz w:val="24"/>
                <w:szCs w:val="24"/>
              </w:rPr>
              <w:t xml:space="preserve">в) студент сообщает руководителю результаты проверки. </w:t>
            </w:r>
          </w:p>
          <w:p w14:paraId="6D76E086" w14:textId="77777777" w:rsidR="00201A1F" w:rsidRDefault="00201A1F" w:rsidP="00F8441C">
            <w:pPr>
              <w:spacing w:after="0" w:line="240" w:lineRule="auto"/>
              <w:rPr>
                <w:rFonts w:ascii="Times New Roman" w:hAnsi="Times New Roman"/>
                <w:bCs/>
                <w:sz w:val="24"/>
                <w:szCs w:val="24"/>
              </w:rPr>
            </w:pPr>
            <w:r>
              <w:rPr>
                <w:rFonts w:ascii="Times New Roman" w:hAnsi="Times New Roman"/>
                <w:bCs/>
                <w:sz w:val="24"/>
                <w:szCs w:val="24"/>
              </w:rPr>
              <w:t xml:space="preserve">Если в указанный срок студент не загрузил работу без уважительной причины, к защите он не допускается и отчисляется. При обнаружении плагиата к студенту применяются меры в соответствии с ЛНА НИУ ВШЭ </w:t>
            </w:r>
          </w:p>
          <w:p w14:paraId="04907662" w14:textId="77777777" w:rsidR="00201A1F" w:rsidRDefault="00201A1F" w:rsidP="00F8441C">
            <w:pPr>
              <w:spacing w:after="0" w:line="240" w:lineRule="auto"/>
              <w:rPr>
                <w:rFonts w:ascii="Times New Roman" w:hAnsi="Times New Roman"/>
                <w:bCs/>
                <w:sz w:val="24"/>
                <w:szCs w:val="24"/>
              </w:rPr>
            </w:pPr>
          </w:p>
          <w:p w14:paraId="351A5143" w14:textId="77777777" w:rsidR="00201A1F" w:rsidRPr="00B9156C" w:rsidRDefault="00201A1F" w:rsidP="00F8441C">
            <w:pPr>
              <w:spacing w:after="0" w:line="240" w:lineRule="auto"/>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DAC5201" w14:textId="77777777" w:rsidR="00201A1F" w:rsidRPr="00B9156C" w:rsidRDefault="00201A1F" w:rsidP="00F8441C">
            <w:pPr>
              <w:spacing w:after="0" w:line="240" w:lineRule="auto"/>
              <w:jc w:val="center"/>
              <w:rPr>
                <w:rFonts w:ascii="Times New Roman" w:hAnsi="Times New Roman"/>
                <w:b/>
                <w:sz w:val="24"/>
                <w:szCs w:val="24"/>
              </w:rPr>
            </w:pPr>
            <w:r w:rsidRPr="00B9156C">
              <w:rPr>
                <w:rFonts w:ascii="Times New Roman" w:hAnsi="Times New Roman"/>
                <w:b/>
                <w:bCs/>
                <w:color w:val="000000"/>
                <w:sz w:val="24"/>
                <w:szCs w:val="24"/>
              </w:rPr>
              <w:t>Не позднее, чем за две недели до даты защиты (конкретная дата указывается в приказе о проведении ГИА)</w:t>
            </w:r>
          </w:p>
        </w:tc>
      </w:tr>
      <w:tr w:rsidR="00201A1F" w:rsidRPr="00B9156C" w14:paraId="4929C490" w14:textId="77777777" w:rsidTr="00F8441C">
        <w:tc>
          <w:tcPr>
            <w:tcW w:w="534" w:type="dxa"/>
            <w:tcBorders>
              <w:top w:val="single" w:sz="4" w:space="0" w:color="auto"/>
              <w:left w:val="single" w:sz="4" w:space="0" w:color="auto"/>
              <w:bottom w:val="single" w:sz="4" w:space="0" w:color="auto"/>
              <w:right w:val="single" w:sz="4" w:space="0" w:color="auto"/>
            </w:tcBorders>
          </w:tcPr>
          <w:p w14:paraId="3E67CCCA"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2F2833BB" w14:textId="77777777" w:rsidR="00201A1F" w:rsidRPr="005A08E8" w:rsidRDefault="00201A1F" w:rsidP="00F8441C">
            <w:pPr>
              <w:spacing w:after="0" w:line="240" w:lineRule="auto"/>
              <w:ind w:firstLine="27"/>
              <w:rPr>
                <w:rFonts w:ascii="Times New Roman" w:hAnsi="Times New Roman"/>
                <w:bCs/>
                <w:sz w:val="24"/>
                <w:szCs w:val="24"/>
              </w:rPr>
            </w:pPr>
            <w:r>
              <w:rPr>
                <w:rFonts w:ascii="Times New Roman" w:hAnsi="Times New Roman"/>
                <w:bCs/>
                <w:sz w:val="24"/>
                <w:szCs w:val="24"/>
              </w:rPr>
              <w:t xml:space="preserve">Сдача готового варианта работы в бумажном виде в ОСУП. Текст бумажной версии ВКР должен соответствовать загруженному тексту в ЛМС. </w:t>
            </w:r>
          </w:p>
        </w:tc>
        <w:tc>
          <w:tcPr>
            <w:tcW w:w="1843" w:type="dxa"/>
            <w:tcBorders>
              <w:top w:val="single" w:sz="4" w:space="0" w:color="auto"/>
              <w:left w:val="single" w:sz="4" w:space="0" w:color="auto"/>
              <w:bottom w:val="single" w:sz="4" w:space="0" w:color="auto"/>
              <w:right w:val="single" w:sz="4" w:space="0" w:color="auto"/>
            </w:tcBorders>
          </w:tcPr>
          <w:p w14:paraId="34555850" w14:textId="77777777" w:rsidR="00201A1F" w:rsidRPr="00B9156C" w:rsidRDefault="00201A1F" w:rsidP="00F8441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Не позднее 7 календарных дней до защиты</w:t>
            </w:r>
          </w:p>
        </w:tc>
      </w:tr>
      <w:tr w:rsidR="00201A1F" w:rsidRPr="005D0B88" w14:paraId="1361115F" w14:textId="77777777" w:rsidTr="00F8441C">
        <w:tc>
          <w:tcPr>
            <w:tcW w:w="534" w:type="dxa"/>
            <w:tcBorders>
              <w:top w:val="single" w:sz="4" w:space="0" w:color="auto"/>
              <w:left w:val="single" w:sz="4" w:space="0" w:color="auto"/>
              <w:bottom w:val="single" w:sz="4" w:space="0" w:color="auto"/>
              <w:right w:val="single" w:sz="4" w:space="0" w:color="auto"/>
            </w:tcBorders>
          </w:tcPr>
          <w:p w14:paraId="6266976F"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14CC7656" w14:textId="77777777" w:rsidR="00201A1F" w:rsidRPr="005D0B88" w:rsidRDefault="00201A1F" w:rsidP="00F8441C">
            <w:pPr>
              <w:spacing w:after="0" w:line="240" w:lineRule="auto"/>
              <w:ind w:firstLine="27"/>
              <w:rPr>
                <w:rFonts w:ascii="Times New Roman" w:hAnsi="Times New Roman"/>
                <w:bCs/>
                <w:sz w:val="24"/>
                <w:szCs w:val="24"/>
              </w:rPr>
            </w:pPr>
            <w:r>
              <w:rPr>
                <w:rFonts w:ascii="Times New Roman" w:hAnsi="Times New Roman"/>
                <w:bCs/>
                <w:sz w:val="24"/>
                <w:szCs w:val="24"/>
              </w:rPr>
              <w:t xml:space="preserve">Отправка </w:t>
            </w:r>
            <w:proofErr w:type="spellStart"/>
            <w:r>
              <w:rPr>
                <w:rFonts w:ascii="Times New Roman" w:hAnsi="Times New Roman"/>
                <w:bCs/>
                <w:sz w:val="24"/>
                <w:szCs w:val="24"/>
              </w:rPr>
              <w:t>ОСУПом</w:t>
            </w:r>
            <w:proofErr w:type="spellEnd"/>
            <w:r>
              <w:rPr>
                <w:rFonts w:ascii="Times New Roman" w:hAnsi="Times New Roman"/>
                <w:bCs/>
                <w:sz w:val="24"/>
                <w:szCs w:val="24"/>
              </w:rPr>
              <w:t xml:space="preserve"> текстов ВКР, выгруженных из </w:t>
            </w:r>
            <w:r>
              <w:rPr>
                <w:rFonts w:ascii="Times New Roman" w:hAnsi="Times New Roman"/>
                <w:bCs/>
                <w:sz w:val="24"/>
                <w:szCs w:val="24"/>
                <w:lang w:val="en-US"/>
              </w:rPr>
              <w:t>LMS</w:t>
            </w:r>
            <w:r>
              <w:rPr>
                <w:rFonts w:ascii="Times New Roman" w:hAnsi="Times New Roman"/>
                <w:bCs/>
                <w:sz w:val="24"/>
                <w:szCs w:val="24"/>
              </w:rPr>
              <w:t>,</w:t>
            </w:r>
            <w:r w:rsidRPr="004F3DDD">
              <w:rPr>
                <w:rFonts w:ascii="Times New Roman" w:hAnsi="Times New Roman"/>
                <w:bCs/>
                <w:sz w:val="24"/>
                <w:szCs w:val="24"/>
              </w:rPr>
              <w:t xml:space="preserve"> </w:t>
            </w:r>
            <w:r>
              <w:rPr>
                <w:rFonts w:ascii="Times New Roman" w:hAnsi="Times New Roman"/>
                <w:bCs/>
                <w:sz w:val="24"/>
                <w:szCs w:val="24"/>
              </w:rPr>
              <w:t>научным</w:t>
            </w:r>
            <w:r w:rsidRPr="004F3DDD">
              <w:rPr>
                <w:rFonts w:ascii="Times New Roman" w:hAnsi="Times New Roman"/>
                <w:bCs/>
                <w:sz w:val="24"/>
                <w:szCs w:val="24"/>
              </w:rPr>
              <w:t xml:space="preserve"> </w:t>
            </w:r>
            <w:r>
              <w:rPr>
                <w:rFonts w:ascii="Times New Roman" w:hAnsi="Times New Roman"/>
                <w:bCs/>
                <w:sz w:val="24"/>
                <w:szCs w:val="24"/>
              </w:rPr>
              <w:t>руководителям для получения отзывов.</w:t>
            </w:r>
          </w:p>
        </w:tc>
        <w:tc>
          <w:tcPr>
            <w:tcW w:w="1843" w:type="dxa"/>
            <w:tcBorders>
              <w:top w:val="single" w:sz="4" w:space="0" w:color="auto"/>
              <w:left w:val="single" w:sz="4" w:space="0" w:color="auto"/>
              <w:bottom w:val="single" w:sz="4" w:space="0" w:color="auto"/>
              <w:right w:val="single" w:sz="4" w:space="0" w:color="auto"/>
            </w:tcBorders>
            <w:hideMark/>
          </w:tcPr>
          <w:p w14:paraId="02E48222" w14:textId="77777777" w:rsidR="00201A1F" w:rsidRPr="005D0B88" w:rsidRDefault="00201A1F" w:rsidP="00F8441C">
            <w:pPr>
              <w:spacing w:after="0" w:line="240" w:lineRule="auto"/>
              <w:jc w:val="center"/>
              <w:rPr>
                <w:rFonts w:ascii="Times New Roman" w:hAnsi="Times New Roman"/>
                <w:sz w:val="24"/>
                <w:szCs w:val="24"/>
              </w:rPr>
            </w:pPr>
            <w:r>
              <w:rPr>
                <w:rFonts w:ascii="Times New Roman" w:hAnsi="Times New Roman"/>
                <w:sz w:val="24"/>
                <w:szCs w:val="24"/>
              </w:rPr>
              <w:t xml:space="preserve">По факту загрузки текста работы в </w:t>
            </w:r>
            <w:r>
              <w:rPr>
                <w:rFonts w:ascii="Times New Roman" w:hAnsi="Times New Roman"/>
                <w:sz w:val="24"/>
                <w:szCs w:val="24"/>
                <w:lang w:val="en-US"/>
              </w:rPr>
              <w:t>LMS</w:t>
            </w:r>
          </w:p>
        </w:tc>
      </w:tr>
      <w:tr w:rsidR="00201A1F" w:rsidRPr="00B9156C" w14:paraId="3B94E80A" w14:textId="77777777" w:rsidTr="00F8441C">
        <w:tc>
          <w:tcPr>
            <w:tcW w:w="534" w:type="dxa"/>
            <w:tcBorders>
              <w:top w:val="single" w:sz="4" w:space="0" w:color="auto"/>
              <w:left w:val="single" w:sz="4" w:space="0" w:color="auto"/>
              <w:bottom w:val="single" w:sz="4" w:space="0" w:color="auto"/>
              <w:right w:val="single" w:sz="4" w:space="0" w:color="auto"/>
            </w:tcBorders>
          </w:tcPr>
          <w:p w14:paraId="0DE413C7"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01D76E7F" w14:textId="77777777" w:rsidR="00201A1F" w:rsidRPr="00B9156C" w:rsidRDefault="00201A1F" w:rsidP="00F8441C">
            <w:pPr>
              <w:spacing w:after="0" w:line="240" w:lineRule="auto"/>
              <w:ind w:firstLine="27"/>
              <w:rPr>
                <w:rFonts w:ascii="Times New Roman" w:hAnsi="Times New Roman"/>
                <w:bCs/>
                <w:sz w:val="24"/>
                <w:szCs w:val="24"/>
              </w:rPr>
            </w:pPr>
            <w:r w:rsidRPr="00B9156C">
              <w:rPr>
                <w:rFonts w:ascii="Times New Roman" w:hAnsi="Times New Roman"/>
                <w:b/>
                <w:bCs/>
                <w:sz w:val="24"/>
                <w:szCs w:val="24"/>
              </w:rPr>
              <w:t xml:space="preserve">Ознакомление студента с электронным и/ или письменным Отзывом научного руководителя </w:t>
            </w:r>
            <w:r>
              <w:rPr>
                <w:rFonts w:ascii="Times New Roman" w:hAnsi="Times New Roman"/>
                <w:b/>
                <w:bCs/>
                <w:sz w:val="24"/>
                <w:szCs w:val="24"/>
              </w:rPr>
              <w:t xml:space="preserve">(осуществляет </w:t>
            </w:r>
            <w:r w:rsidRPr="00B9156C">
              <w:rPr>
                <w:rFonts w:ascii="Times New Roman" w:hAnsi="Times New Roman"/>
                <w:b/>
                <w:bCs/>
                <w:sz w:val="24"/>
                <w:szCs w:val="24"/>
              </w:rPr>
              <w:t>ОСУП</w:t>
            </w:r>
            <w:r>
              <w:rPr>
                <w:rFonts w:ascii="Times New Roman" w:hAnsi="Times New Roman"/>
                <w:b/>
                <w:bCs/>
                <w:sz w:val="24"/>
                <w:szCs w:val="24"/>
              </w:rPr>
              <w:t xml:space="preserve"> путем рассылки на корпоративную почту студента и/или лично)</w:t>
            </w:r>
          </w:p>
        </w:tc>
        <w:tc>
          <w:tcPr>
            <w:tcW w:w="1843" w:type="dxa"/>
            <w:tcBorders>
              <w:top w:val="single" w:sz="4" w:space="0" w:color="auto"/>
              <w:left w:val="single" w:sz="4" w:space="0" w:color="auto"/>
              <w:bottom w:val="single" w:sz="4" w:space="0" w:color="auto"/>
              <w:right w:val="single" w:sz="4" w:space="0" w:color="auto"/>
            </w:tcBorders>
          </w:tcPr>
          <w:p w14:paraId="40B6B044" w14:textId="77777777" w:rsidR="00201A1F" w:rsidRPr="00B9156C" w:rsidRDefault="00201A1F" w:rsidP="00F8441C">
            <w:pPr>
              <w:spacing w:after="0" w:line="240" w:lineRule="auto"/>
              <w:jc w:val="center"/>
              <w:rPr>
                <w:rFonts w:ascii="Times New Roman" w:hAnsi="Times New Roman"/>
                <w:b/>
                <w:sz w:val="24"/>
                <w:szCs w:val="24"/>
              </w:rPr>
            </w:pPr>
            <w:r w:rsidRPr="00B9156C">
              <w:rPr>
                <w:rFonts w:ascii="Times New Roman" w:hAnsi="Times New Roman"/>
                <w:b/>
                <w:sz w:val="24"/>
                <w:szCs w:val="24"/>
              </w:rPr>
              <w:t>За 5 календарных дней до установленной даты защиты</w:t>
            </w:r>
          </w:p>
        </w:tc>
      </w:tr>
      <w:tr w:rsidR="00201A1F" w:rsidRPr="00B9156C" w14:paraId="63F72949" w14:textId="77777777" w:rsidTr="00F8441C">
        <w:tc>
          <w:tcPr>
            <w:tcW w:w="534" w:type="dxa"/>
            <w:tcBorders>
              <w:top w:val="single" w:sz="4" w:space="0" w:color="auto"/>
              <w:left w:val="single" w:sz="4" w:space="0" w:color="auto"/>
              <w:bottom w:val="single" w:sz="4" w:space="0" w:color="auto"/>
              <w:right w:val="single" w:sz="4" w:space="0" w:color="auto"/>
            </w:tcBorders>
          </w:tcPr>
          <w:p w14:paraId="5A968F1D"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5CFD3050" w14:textId="77777777" w:rsidR="00201A1F" w:rsidRPr="00B9156C" w:rsidRDefault="00201A1F" w:rsidP="00F8441C">
            <w:pPr>
              <w:spacing w:after="0" w:line="240" w:lineRule="auto"/>
              <w:ind w:firstLine="27"/>
              <w:rPr>
                <w:rFonts w:ascii="Times New Roman" w:hAnsi="Times New Roman"/>
                <w:bCs/>
                <w:sz w:val="24"/>
                <w:szCs w:val="24"/>
              </w:rPr>
            </w:pPr>
            <w:r w:rsidRPr="00B9156C">
              <w:rPr>
                <w:rFonts w:ascii="Times New Roman" w:hAnsi="Times New Roman"/>
                <w:bCs/>
                <w:sz w:val="24"/>
                <w:szCs w:val="24"/>
              </w:rPr>
              <w:t>Подготовка Презентации и доклада для защиты. Студент консультируется с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783352AA" w14:textId="77777777" w:rsidR="00201A1F" w:rsidRPr="00B9156C" w:rsidRDefault="00201A1F" w:rsidP="00F8441C">
            <w:pPr>
              <w:spacing w:after="0" w:line="240" w:lineRule="auto"/>
              <w:jc w:val="center"/>
              <w:rPr>
                <w:rFonts w:ascii="Times New Roman" w:hAnsi="Times New Roman"/>
                <w:sz w:val="24"/>
                <w:szCs w:val="24"/>
              </w:rPr>
            </w:pPr>
            <w:r w:rsidRPr="00B9156C">
              <w:rPr>
                <w:rFonts w:ascii="Times New Roman" w:hAnsi="Times New Roman"/>
                <w:sz w:val="24"/>
                <w:szCs w:val="24"/>
              </w:rPr>
              <w:t>За 3 дня до установленной даты защиты</w:t>
            </w:r>
          </w:p>
        </w:tc>
      </w:tr>
      <w:tr w:rsidR="00201A1F" w:rsidRPr="00B9156C" w14:paraId="0EEB9561" w14:textId="77777777" w:rsidTr="00F8441C">
        <w:tc>
          <w:tcPr>
            <w:tcW w:w="534" w:type="dxa"/>
            <w:tcBorders>
              <w:top w:val="single" w:sz="4" w:space="0" w:color="auto"/>
              <w:left w:val="single" w:sz="4" w:space="0" w:color="auto"/>
              <w:bottom w:val="single" w:sz="4" w:space="0" w:color="auto"/>
              <w:right w:val="single" w:sz="4" w:space="0" w:color="auto"/>
            </w:tcBorders>
          </w:tcPr>
          <w:p w14:paraId="1BF7B428"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08C725D2" w14:textId="77777777" w:rsidR="00201A1F" w:rsidRPr="00B9156C" w:rsidRDefault="00201A1F" w:rsidP="00F8441C">
            <w:pPr>
              <w:spacing w:after="0" w:line="240" w:lineRule="auto"/>
              <w:ind w:firstLine="27"/>
              <w:rPr>
                <w:rFonts w:ascii="Times New Roman" w:hAnsi="Times New Roman"/>
                <w:bCs/>
                <w:sz w:val="24"/>
                <w:szCs w:val="24"/>
              </w:rPr>
            </w:pPr>
            <w:r w:rsidRPr="00B9156C">
              <w:rPr>
                <w:rFonts w:ascii="Times New Roman" w:hAnsi="Times New Roman"/>
                <w:bCs/>
                <w:sz w:val="24"/>
                <w:szCs w:val="24"/>
              </w:rPr>
              <w:t>Формирование списка студентов</w:t>
            </w:r>
            <w:r>
              <w:rPr>
                <w:rFonts w:ascii="Times New Roman" w:hAnsi="Times New Roman"/>
                <w:bCs/>
                <w:sz w:val="24"/>
                <w:szCs w:val="24"/>
              </w:rPr>
              <w:t xml:space="preserve"> для выступления на защитах ВКР</w:t>
            </w:r>
          </w:p>
        </w:tc>
        <w:tc>
          <w:tcPr>
            <w:tcW w:w="1843" w:type="dxa"/>
            <w:tcBorders>
              <w:top w:val="single" w:sz="4" w:space="0" w:color="auto"/>
              <w:left w:val="single" w:sz="4" w:space="0" w:color="auto"/>
              <w:bottom w:val="single" w:sz="4" w:space="0" w:color="auto"/>
              <w:right w:val="single" w:sz="4" w:space="0" w:color="auto"/>
            </w:tcBorders>
          </w:tcPr>
          <w:p w14:paraId="5B02A11C" w14:textId="77777777" w:rsidR="00201A1F" w:rsidRPr="00B9156C" w:rsidRDefault="00201A1F" w:rsidP="00F8441C">
            <w:pPr>
              <w:spacing w:after="0" w:line="240" w:lineRule="auto"/>
              <w:jc w:val="center"/>
              <w:rPr>
                <w:rFonts w:ascii="Times New Roman" w:hAnsi="Times New Roman"/>
                <w:sz w:val="24"/>
                <w:szCs w:val="24"/>
              </w:rPr>
            </w:pPr>
            <w:r w:rsidRPr="00B9156C">
              <w:rPr>
                <w:rFonts w:ascii="Times New Roman" w:hAnsi="Times New Roman"/>
                <w:sz w:val="24"/>
                <w:szCs w:val="24"/>
              </w:rPr>
              <w:t>За 3 рабочих  дн</w:t>
            </w:r>
            <w:r>
              <w:rPr>
                <w:rFonts w:ascii="Times New Roman" w:hAnsi="Times New Roman"/>
                <w:sz w:val="24"/>
                <w:szCs w:val="24"/>
              </w:rPr>
              <w:t>я</w:t>
            </w:r>
            <w:r w:rsidRPr="00B9156C">
              <w:rPr>
                <w:rFonts w:ascii="Times New Roman" w:hAnsi="Times New Roman"/>
                <w:sz w:val="24"/>
                <w:szCs w:val="24"/>
              </w:rPr>
              <w:t xml:space="preserve"> до назначенной даты защиты.</w:t>
            </w:r>
          </w:p>
        </w:tc>
      </w:tr>
      <w:tr w:rsidR="00201A1F" w:rsidRPr="00B9156C" w14:paraId="0F87F421" w14:textId="77777777" w:rsidTr="00F8441C">
        <w:tc>
          <w:tcPr>
            <w:tcW w:w="534" w:type="dxa"/>
            <w:tcBorders>
              <w:top w:val="single" w:sz="4" w:space="0" w:color="auto"/>
              <w:left w:val="single" w:sz="4" w:space="0" w:color="auto"/>
              <w:bottom w:val="single" w:sz="4" w:space="0" w:color="auto"/>
              <w:right w:val="single" w:sz="4" w:space="0" w:color="auto"/>
            </w:tcBorders>
          </w:tcPr>
          <w:p w14:paraId="7ECE546B" w14:textId="77777777" w:rsidR="00201A1F" w:rsidRPr="00B9156C" w:rsidRDefault="00201A1F" w:rsidP="00F8441C">
            <w:pPr>
              <w:numPr>
                <w:ilvl w:val="0"/>
                <w:numId w:val="6"/>
              </w:numPr>
              <w:spacing w:after="0" w:line="240" w:lineRule="auto"/>
              <w:ind w:left="0" w:firstLine="0"/>
              <w:contextualSpacing/>
              <w:jc w:val="center"/>
              <w:rPr>
                <w:rFonts w:ascii="Times New Roman" w:hAnsi="Times New Roman"/>
                <w:sz w:val="24"/>
                <w:szCs w:val="24"/>
                <w:vertAlign w:val="superscript"/>
              </w:rPr>
            </w:pPr>
          </w:p>
        </w:tc>
        <w:tc>
          <w:tcPr>
            <w:tcW w:w="6974" w:type="dxa"/>
            <w:tcBorders>
              <w:top w:val="single" w:sz="4" w:space="0" w:color="auto"/>
              <w:left w:val="single" w:sz="4" w:space="0" w:color="auto"/>
              <w:bottom w:val="single" w:sz="4" w:space="0" w:color="auto"/>
              <w:right w:val="single" w:sz="4" w:space="0" w:color="auto"/>
            </w:tcBorders>
          </w:tcPr>
          <w:p w14:paraId="4C899730" w14:textId="77777777" w:rsidR="00201A1F" w:rsidRPr="00B9156C" w:rsidRDefault="00201A1F" w:rsidP="00F8441C">
            <w:pPr>
              <w:spacing w:after="0" w:line="240" w:lineRule="auto"/>
              <w:ind w:firstLine="27"/>
              <w:rPr>
                <w:rFonts w:ascii="Times New Roman" w:hAnsi="Times New Roman"/>
                <w:bCs/>
                <w:sz w:val="24"/>
                <w:szCs w:val="24"/>
              </w:rPr>
            </w:pPr>
            <w:r w:rsidRPr="00B9156C">
              <w:rPr>
                <w:rFonts w:ascii="Times New Roman" w:hAnsi="Times New Roman"/>
                <w:bCs/>
                <w:sz w:val="24"/>
                <w:szCs w:val="24"/>
              </w:rPr>
              <w:t xml:space="preserve">Защита ВКР на заседании ГЭК </w:t>
            </w:r>
          </w:p>
        </w:tc>
        <w:tc>
          <w:tcPr>
            <w:tcW w:w="1843" w:type="dxa"/>
            <w:tcBorders>
              <w:top w:val="single" w:sz="4" w:space="0" w:color="auto"/>
              <w:left w:val="single" w:sz="4" w:space="0" w:color="auto"/>
              <w:bottom w:val="single" w:sz="4" w:space="0" w:color="auto"/>
              <w:right w:val="single" w:sz="4" w:space="0" w:color="auto"/>
            </w:tcBorders>
          </w:tcPr>
          <w:p w14:paraId="5579F244" w14:textId="77777777" w:rsidR="00201A1F" w:rsidRPr="00B9156C" w:rsidRDefault="00201A1F" w:rsidP="00F8441C">
            <w:pPr>
              <w:spacing w:after="0" w:line="240" w:lineRule="auto"/>
              <w:jc w:val="center"/>
              <w:rPr>
                <w:rFonts w:ascii="Times New Roman" w:hAnsi="Times New Roman"/>
                <w:sz w:val="24"/>
                <w:szCs w:val="24"/>
              </w:rPr>
            </w:pPr>
            <w:r w:rsidRPr="00B9156C">
              <w:rPr>
                <w:rFonts w:ascii="Times New Roman" w:hAnsi="Times New Roman"/>
                <w:sz w:val="24"/>
                <w:szCs w:val="24"/>
              </w:rPr>
              <w:t xml:space="preserve">По графику учебного процесса </w:t>
            </w:r>
          </w:p>
          <w:p w14:paraId="424FEEC6" w14:textId="77777777" w:rsidR="00201A1F" w:rsidRPr="00B9156C" w:rsidRDefault="00201A1F" w:rsidP="00F8441C">
            <w:pPr>
              <w:spacing w:after="0" w:line="240" w:lineRule="auto"/>
              <w:jc w:val="center"/>
              <w:rPr>
                <w:rFonts w:ascii="Times New Roman" w:hAnsi="Times New Roman"/>
                <w:sz w:val="24"/>
                <w:szCs w:val="24"/>
              </w:rPr>
            </w:pPr>
            <w:r w:rsidRPr="00B9156C">
              <w:rPr>
                <w:rFonts w:ascii="Times New Roman" w:hAnsi="Times New Roman"/>
                <w:sz w:val="24"/>
                <w:szCs w:val="24"/>
              </w:rPr>
              <w:t>4 модуля</w:t>
            </w:r>
          </w:p>
        </w:tc>
      </w:tr>
    </w:tbl>
    <w:p w14:paraId="6DAD536D" w14:textId="77777777" w:rsidR="004F3DDD" w:rsidRDefault="004F3DDD" w:rsidP="002F5AA0">
      <w:pPr>
        <w:keepNext/>
        <w:spacing w:after="0" w:line="240" w:lineRule="auto"/>
        <w:jc w:val="center"/>
        <w:outlineLvl w:val="1"/>
        <w:rPr>
          <w:rFonts w:ascii="Times New Roman" w:hAnsi="Times New Roman"/>
          <w:b/>
          <w:sz w:val="24"/>
          <w:szCs w:val="24"/>
        </w:rPr>
      </w:pPr>
    </w:p>
    <w:p w14:paraId="2D667AB4" w14:textId="77777777" w:rsidR="002F5AA0" w:rsidRDefault="002F5AA0" w:rsidP="002F5AA0">
      <w:pPr>
        <w:keepNext/>
        <w:spacing w:after="0" w:line="240" w:lineRule="auto"/>
        <w:jc w:val="center"/>
        <w:outlineLvl w:val="1"/>
        <w:rPr>
          <w:rFonts w:ascii="Times New Roman" w:hAnsi="Times New Roman"/>
          <w:b/>
          <w:sz w:val="24"/>
          <w:szCs w:val="24"/>
        </w:rPr>
      </w:pPr>
    </w:p>
    <w:p w14:paraId="4F7E19D7" w14:textId="77777777" w:rsidR="002F5AA0" w:rsidRDefault="002F5AA0" w:rsidP="002F5AA0">
      <w:pPr>
        <w:keepNext/>
        <w:spacing w:after="0" w:line="240" w:lineRule="auto"/>
        <w:jc w:val="center"/>
        <w:outlineLvl w:val="1"/>
        <w:rPr>
          <w:rFonts w:ascii="Times New Roman" w:hAnsi="Times New Roman"/>
          <w:b/>
          <w:sz w:val="24"/>
          <w:szCs w:val="24"/>
        </w:rPr>
      </w:pPr>
    </w:p>
    <w:p w14:paraId="33B22DC4" w14:textId="77777777" w:rsidR="0019530B" w:rsidRDefault="0019530B" w:rsidP="002F5AA0">
      <w:pPr>
        <w:keepNext/>
        <w:spacing w:after="0" w:line="240" w:lineRule="auto"/>
        <w:jc w:val="center"/>
        <w:outlineLvl w:val="1"/>
        <w:rPr>
          <w:rFonts w:ascii="Times New Roman" w:hAnsi="Times New Roman"/>
          <w:b/>
          <w:sz w:val="24"/>
          <w:szCs w:val="24"/>
        </w:rPr>
      </w:pPr>
    </w:p>
    <w:p w14:paraId="559277D1" w14:textId="77777777" w:rsidR="0019530B" w:rsidRDefault="0019530B" w:rsidP="002F5AA0">
      <w:pPr>
        <w:keepNext/>
        <w:spacing w:after="0" w:line="240" w:lineRule="auto"/>
        <w:jc w:val="center"/>
        <w:outlineLvl w:val="1"/>
        <w:rPr>
          <w:rFonts w:ascii="Times New Roman" w:hAnsi="Times New Roman"/>
          <w:b/>
          <w:sz w:val="24"/>
          <w:szCs w:val="24"/>
        </w:rPr>
      </w:pPr>
    </w:p>
    <w:p w14:paraId="6F0B6EEE" w14:textId="77777777" w:rsidR="0019530B" w:rsidRDefault="0019530B" w:rsidP="002F5AA0">
      <w:pPr>
        <w:keepNext/>
        <w:spacing w:after="0" w:line="240" w:lineRule="auto"/>
        <w:jc w:val="center"/>
        <w:outlineLvl w:val="1"/>
        <w:rPr>
          <w:rFonts w:ascii="Times New Roman" w:hAnsi="Times New Roman"/>
          <w:b/>
          <w:sz w:val="24"/>
          <w:szCs w:val="24"/>
        </w:rPr>
      </w:pPr>
    </w:p>
    <w:p w14:paraId="24AB90C8" w14:textId="77777777" w:rsidR="0019530B" w:rsidRPr="00C25CFF" w:rsidRDefault="0019530B" w:rsidP="002F5AA0">
      <w:pPr>
        <w:keepNext/>
        <w:spacing w:after="0" w:line="240" w:lineRule="auto"/>
        <w:jc w:val="center"/>
        <w:outlineLvl w:val="1"/>
        <w:rPr>
          <w:rFonts w:ascii="Times New Roman" w:hAnsi="Times New Roman"/>
          <w:b/>
          <w:color w:val="000000"/>
          <w:sz w:val="24"/>
          <w:szCs w:val="24"/>
        </w:rPr>
      </w:pPr>
    </w:p>
    <w:p w14:paraId="64DE06EB" w14:textId="77777777" w:rsidR="00025501" w:rsidRPr="00AA3415" w:rsidRDefault="00025501" w:rsidP="002F5AA0">
      <w:pPr>
        <w:keepNext/>
        <w:spacing w:after="0" w:line="240" w:lineRule="auto"/>
        <w:jc w:val="right"/>
        <w:outlineLvl w:val="1"/>
        <w:rPr>
          <w:rFonts w:ascii="Times New Roman" w:hAnsi="Times New Roman"/>
          <w:b/>
          <w:sz w:val="24"/>
          <w:szCs w:val="24"/>
        </w:rPr>
      </w:pPr>
      <w:r w:rsidRPr="00C25CFF">
        <w:rPr>
          <w:rFonts w:ascii="Times New Roman" w:hAnsi="Times New Roman"/>
          <w:bCs/>
          <w:sz w:val="24"/>
          <w:szCs w:val="24"/>
        </w:rPr>
        <w:br w:type="page"/>
      </w:r>
      <w:bookmarkStart w:id="64" w:name="_Toc37899087"/>
      <w:bookmarkStart w:id="65" w:name="_Toc53208166"/>
      <w:bookmarkStart w:id="66" w:name="_Toc53213220"/>
      <w:r w:rsidRPr="00AA3415">
        <w:rPr>
          <w:rFonts w:ascii="Times New Roman" w:hAnsi="Times New Roman"/>
          <w:b/>
          <w:sz w:val="24"/>
          <w:szCs w:val="24"/>
        </w:rPr>
        <w:t>Приложение Г</w:t>
      </w:r>
      <w:bookmarkEnd w:id="64"/>
      <w:bookmarkEnd w:id="65"/>
      <w:bookmarkEnd w:id="66"/>
    </w:p>
    <w:p w14:paraId="34BC6367" w14:textId="77777777" w:rsidR="00025501" w:rsidRPr="0019530B" w:rsidRDefault="00025501" w:rsidP="002F5AA0">
      <w:pPr>
        <w:keepNext/>
        <w:spacing w:after="0" w:line="240" w:lineRule="auto"/>
        <w:jc w:val="center"/>
        <w:outlineLvl w:val="1"/>
        <w:rPr>
          <w:rFonts w:ascii="Times New Roman" w:hAnsi="Times New Roman"/>
          <w:b/>
          <w:bCs/>
          <w:sz w:val="24"/>
          <w:szCs w:val="24"/>
        </w:rPr>
      </w:pPr>
      <w:bookmarkStart w:id="67" w:name="_Toc37899088"/>
      <w:bookmarkStart w:id="68" w:name="_Toc53213221"/>
      <w:r w:rsidRPr="0019530B">
        <w:rPr>
          <w:rFonts w:ascii="Times New Roman" w:hAnsi="Times New Roman"/>
          <w:b/>
          <w:bCs/>
          <w:sz w:val="24"/>
          <w:szCs w:val="24"/>
        </w:rPr>
        <w:t>Ресурсы Интернет для работы над ВКР</w:t>
      </w:r>
      <w:bookmarkEnd w:id="67"/>
      <w:bookmarkEnd w:id="68"/>
    </w:p>
    <w:p w14:paraId="3A3E2DD3" w14:textId="77777777" w:rsidR="00025501" w:rsidRPr="00C25CFF" w:rsidRDefault="00025501" w:rsidP="002F5AA0">
      <w:pPr>
        <w:spacing w:after="0" w:line="240" w:lineRule="auto"/>
        <w:ind w:firstLine="720"/>
        <w:jc w:val="center"/>
        <w:rPr>
          <w:rFonts w:ascii="Times New Roman" w:hAnsi="Times New Roman"/>
          <w:b/>
          <w:caps/>
          <w:sz w:val="24"/>
          <w:szCs w:val="24"/>
        </w:rPr>
      </w:pPr>
      <w:r w:rsidRPr="00C25CFF">
        <w:rPr>
          <w:rFonts w:ascii="Times New Roman" w:hAnsi="Times New Roman"/>
          <w:color w:val="000000"/>
          <w:sz w:val="24"/>
          <w:szCs w:val="24"/>
        </w:rPr>
        <w:br w:type="textWrapping" w:clear="all"/>
      </w:r>
      <w:r w:rsidRPr="00C25CFF">
        <w:rPr>
          <w:rFonts w:ascii="Times New Roman" w:hAnsi="Times New Roman"/>
          <w:b/>
          <w:caps/>
          <w:sz w:val="24"/>
          <w:szCs w:val="24"/>
        </w:rPr>
        <w:t>1 Официальные сайты:</w:t>
      </w:r>
    </w:p>
    <w:p w14:paraId="7E70D576"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Правительство РФ – </w:t>
      </w:r>
      <w:hyperlink r:id="rId17" w:history="1">
        <w:r w:rsidRPr="00DB40D3">
          <w:rPr>
            <w:rFonts w:ascii="Times New Roman" w:hAnsi="Times New Roman"/>
          </w:rPr>
          <w:t>http://government.ru/</w:t>
        </w:r>
      </w:hyperlink>
    </w:p>
    <w:p w14:paraId="49B9F997"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Президент РФ – </w:t>
      </w:r>
      <w:hyperlink r:id="rId18" w:history="1">
        <w:r w:rsidRPr="00DB40D3">
          <w:rPr>
            <w:rFonts w:ascii="Times New Roman" w:hAnsi="Times New Roman"/>
          </w:rPr>
          <w:t>http://www.kremlin.ru/</w:t>
        </w:r>
      </w:hyperlink>
    </w:p>
    <w:p w14:paraId="7EA8FB15"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Министерство здравоохранения и социального развития РФ – </w:t>
      </w:r>
      <w:hyperlink r:id="rId19" w:history="1">
        <w:r w:rsidRPr="00DB40D3">
          <w:rPr>
            <w:rFonts w:ascii="Times New Roman" w:hAnsi="Times New Roman"/>
          </w:rPr>
          <w:t>www.mzsrrf.ru</w:t>
        </w:r>
      </w:hyperlink>
    </w:p>
    <w:p w14:paraId="33B53DAE"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Министерство экономического развития– </w:t>
      </w:r>
      <w:hyperlink r:id="rId20" w:history="1">
        <w:r w:rsidRPr="00DB40D3">
          <w:rPr>
            <w:rFonts w:ascii="Times New Roman" w:hAnsi="Times New Roman"/>
          </w:rPr>
          <w:t>www.economy.gov.ru</w:t>
        </w:r>
      </w:hyperlink>
    </w:p>
    <w:p w14:paraId="4B0C0929"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Министерство финансов Российской Федерации – www1.minfin.ru</w:t>
      </w:r>
    </w:p>
    <w:p w14:paraId="27C858A4"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Министерство по налогам и сборам Российской федерации – </w:t>
      </w:r>
      <w:hyperlink r:id="rId21" w:history="1">
        <w:r w:rsidRPr="00DB40D3">
          <w:rPr>
            <w:rFonts w:ascii="Times New Roman" w:hAnsi="Times New Roman"/>
          </w:rPr>
          <w:t>www.nalog.ru</w:t>
        </w:r>
      </w:hyperlink>
    </w:p>
    <w:p w14:paraId="4BFD50E3"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Министерство сельского хозяйства РФ – </w:t>
      </w:r>
      <w:hyperlink r:id="rId22" w:history="1">
        <w:r w:rsidRPr="00DB40D3">
          <w:rPr>
            <w:rFonts w:ascii="Times New Roman" w:hAnsi="Times New Roman"/>
          </w:rPr>
          <w:t>http://www.aris.ru</w:t>
        </w:r>
      </w:hyperlink>
    </w:p>
    <w:p w14:paraId="5014EEFA"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Счетная палата РФ – http://www.ach.gov.ru </w:t>
      </w:r>
    </w:p>
    <w:p w14:paraId="4E20D6D8" w14:textId="77777777" w:rsidR="00025501" w:rsidRPr="00DB40D3" w:rsidRDefault="00025501" w:rsidP="002F5AA0">
      <w:pPr>
        <w:spacing w:after="0" w:line="240" w:lineRule="auto"/>
        <w:jc w:val="both"/>
        <w:rPr>
          <w:rFonts w:ascii="Times New Roman" w:hAnsi="Times New Roman"/>
          <w:i/>
        </w:rPr>
      </w:pPr>
      <w:r w:rsidRPr="00DB40D3">
        <w:rPr>
          <w:rFonts w:ascii="Times New Roman" w:hAnsi="Times New Roman"/>
          <w:i/>
        </w:rPr>
        <w:t>В процессе работы над дипломом также можно использовать материалы  официальных сайтов других министерств и ведомств РФ</w:t>
      </w:r>
    </w:p>
    <w:p w14:paraId="5CDEF721" w14:textId="77777777" w:rsidR="00025501" w:rsidRPr="00DB40D3" w:rsidRDefault="00025501" w:rsidP="002F5AA0">
      <w:pPr>
        <w:spacing w:after="0" w:line="240" w:lineRule="auto"/>
        <w:jc w:val="both"/>
        <w:rPr>
          <w:rFonts w:ascii="Times New Roman" w:hAnsi="Times New Roman"/>
          <w:color w:val="000000"/>
        </w:rPr>
      </w:pPr>
    </w:p>
    <w:p w14:paraId="70BBA4F2"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caps/>
        </w:rPr>
        <w:t xml:space="preserve">2 ЭЛЕКТРОННЫЕ ИНФОРМАЦИОННЫЕ РЕСУРСЫ НИУ-ВШЭ: </w:t>
      </w:r>
      <w:r w:rsidRPr="00DB40D3">
        <w:rPr>
          <w:rFonts w:ascii="Times New Roman" w:hAnsi="Times New Roman"/>
        </w:rPr>
        <w:t xml:space="preserve">базы данных отечественной и зарубежной периодики, журналы, труды конференций, зарубежные ВКР с полными текстами, издания и статистические ресурсы Всемирного банка и OECD, электронные книги, Экономический журнал Высшей школы экономики (доступ со всех компьютеров НИУ ВШЭ-СПб по адресу </w:t>
      </w:r>
      <w:r w:rsidRPr="00DB40D3">
        <w:rPr>
          <w:rFonts w:ascii="Times New Roman" w:hAnsi="Times New Roman"/>
          <w:b/>
        </w:rPr>
        <w:t>http://library.hse.ru/e-resources/e-resources.htm</w:t>
      </w:r>
      <w:r w:rsidRPr="00DB40D3">
        <w:rPr>
          <w:rFonts w:ascii="Times New Roman" w:hAnsi="Times New Roman"/>
        </w:rPr>
        <w:t>).</w:t>
      </w:r>
    </w:p>
    <w:p w14:paraId="69B3D0B2" w14:textId="77777777" w:rsidR="00025501" w:rsidRPr="00DB40D3" w:rsidRDefault="00025501" w:rsidP="002F5AA0">
      <w:pPr>
        <w:spacing w:after="0" w:line="240" w:lineRule="auto"/>
        <w:jc w:val="both"/>
        <w:rPr>
          <w:rFonts w:ascii="Times New Roman" w:hAnsi="Times New Roman"/>
          <w:caps/>
        </w:rPr>
      </w:pPr>
    </w:p>
    <w:p w14:paraId="325A3560" w14:textId="77777777" w:rsidR="00025501" w:rsidRPr="00DB40D3" w:rsidRDefault="00025501" w:rsidP="002F5AA0">
      <w:pPr>
        <w:spacing w:after="0" w:line="240" w:lineRule="auto"/>
        <w:jc w:val="both"/>
        <w:rPr>
          <w:rFonts w:ascii="Times New Roman" w:hAnsi="Times New Roman"/>
          <w:b/>
          <w:caps/>
        </w:rPr>
      </w:pPr>
      <w:r w:rsidRPr="00DB40D3">
        <w:rPr>
          <w:rFonts w:ascii="Times New Roman" w:hAnsi="Times New Roman"/>
          <w:b/>
          <w:caps/>
        </w:rPr>
        <w:t>3 Информационно-аналитические порталы</w:t>
      </w:r>
    </w:p>
    <w:p w14:paraId="49BE6F41"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Русский менеджмент- http://www.tokarev.nnov.ru/portal.htm</w:t>
      </w:r>
    </w:p>
    <w:p w14:paraId="29BEE01D"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Портал, посвященный менеджменту: управление государством и регионами, отраслями и фирмой, бизнесу, консалтингу и пр. </w:t>
      </w:r>
    </w:p>
    <w:p w14:paraId="1AA887A9"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 xml:space="preserve">Московский </w:t>
      </w:r>
      <w:proofErr w:type="spellStart"/>
      <w:r w:rsidRPr="00DB40D3">
        <w:rPr>
          <w:rFonts w:ascii="Times New Roman" w:hAnsi="Times New Roman"/>
          <w:b/>
        </w:rPr>
        <w:t>либертариум</w:t>
      </w:r>
      <w:proofErr w:type="spellEnd"/>
      <w:r w:rsidRPr="00DB40D3">
        <w:rPr>
          <w:rFonts w:ascii="Times New Roman" w:hAnsi="Times New Roman"/>
          <w:b/>
        </w:rPr>
        <w:t>- http://www.libertarium.ru/libertarium</w:t>
      </w:r>
    </w:p>
    <w:p w14:paraId="4E69310A"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Многофункциональный ресурс, представляющий взгляд на различные проблемы (</w:t>
      </w:r>
      <w:proofErr w:type="spellStart"/>
      <w:r w:rsidRPr="00DB40D3">
        <w:rPr>
          <w:rFonts w:ascii="Times New Roman" w:hAnsi="Times New Roman"/>
        </w:rPr>
        <w:t>деругулирование</w:t>
      </w:r>
      <w:proofErr w:type="spellEnd"/>
      <w:r w:rsidRPr="00DB40D3">
        <w:rPr>
          <w:rFonts w:ascii="Times New Roman" w:hAnsi="Times New Roman"/>
        </w:rPr>
        <w:t xml:space="preserve">, интеллектуальная собственность и т.д. ) с точки зрения сторонников либертарианства. Включает библиотеки и обзоры событий в России. </w:t>
      </w:r>
    </w:p>
    <w:p w14:paraId="348B33E3" w14:textId="77777777" w:rsidR="00025501" w:rsidRPr="00DB40D3" w:rsidRDefault="00025501" w:rsidP="002F5AA0">
      <w:pPr>
        <w:spacing w:after="0" w:line="240" w:lineRule="auto"/>
        <w:jc w:val="both"/>
        <w:rPr>
          <w:rFonts w:ascii="Times New Roman" w:hAnsi="Times New Roman"/>
        </w:rPr>
      </w:pPr>
      <w:proofErr w:type="spellStart"/>
      <w:r w:rsidRPr="00DB40D3">
        <w:rPr>
          <w:rFonts w:ascii="Times New Roman" w:hAnsi="Times New Roman"/>
          <w:b/>
          <w:lang w:val="en-US"/>
        </w:rPr>
        <w:t>WorldEconomicForum</w:t>
      </w:r>
      <w:proofErr w:type="spellEnd"/>
      <w:r w:rsidRPr="00DB40D3">
        <w:rPr>
          <w:rFonts w:ascii="Times New Roman" w:hAnsi="Times New Roman"/>
          <w:b/>
        </w:rPr>
        <w:t xml:space="preserve">- </w:t>
      </w:r>
      <w:r w:rsidRPr="00DB40D3">
        <w:rPr>
          <w:rFonts w:ascii="Times New Roman" w:hAnsi="Times New Roman"/>
          <w:b/>
          <w:lang w:val="en-US"/>
        </w:rPr>
        <w:t>http</w:t>
      </w:r>
      <w:r w:rsidRPr="00DB40D3">
        <w:rPr>
          <w:rFonts w:ascii="Times New Roman" w:hAnsi="Times New Roman"/>
          <w:b/>
        </w:rPr>
        <w:t>://</w:t>
      </w:r>
      <w:r w:rsidRPr="00DB40D3">
        <w:rPr>
          <w:rFonts w:ascii="Times New Roman" w:hAnsi="Times New Roman"/>
          <w:b/>
          <w:lang w:val="en-US"/>
        </w:rPr>
        <w:t>www</w:t>
      </w:r>
      <w:r w:rsidRPr="00DB40D3">
        <w:rPr>
          <w:rFonts w:ascii="Times New Roman" w:hAnsi="Times New Roman"/>
          <w:b/>
        </w:rPr>
        <w:t>.</w:t>
      </w:r>
      <w:proofErr w:type="spellStart"/>
      <w:r w:rsidRPr="00DB40D3">
        <w:rPr>
          <w:rFonts w:ascii="Times New Roman" w:hAnsi="Times New Roman"/>
          <w:b/>
          <w:lang w:val="en-US"/>
        </w:rPr>
        <w:t>weforum</w:t>
      </w:r>
      <w:proofErr w:type="spellEnd"/>
      <w:r w:rsidRPr="00DB40D3">
        <w:rPr>
          <w:rFonts w:ascii="Times New Roman" w:hAnsi="Times New Roman"/>
          <w:b/>
        </w:rPr>
        <w:t>.</w:t>
      </w:r>
      <w:r w:rsidRPr="00DB40D3">
        <w:rPr>
          <w:rFonts w:ascii="Times New Roman" w:hAnsi="Times New Roman"/>
          <w:b/>
          <w:lang w:val="en-US"/>
        </w:rPr>
        <w:t>org</w:t>
      </w:r>
      <w:r w:rsidRPr="00DB40D3">
        <w:rPr>
          <w:rFonts w:ascii="Times New Roman" w:hAnsi="Times New Roman"/>
          <w:b/>
        </w:rPr>
        <w:t>/</w:t>
      </w:r>
    </w:p>
    <w:p w14:paraId="5B524A7A"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Сайт посвящен обсуждению ключевых, в основном экономических, проблем современного мира. </w:t>
      </w:r>
    </w:p>
    <w:p w14:paraId="7F00214E"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Информационное агентство AK&amp;M  http://www.akm.ru/</w:t>
      </w:r>
    </w:p>
    <w:p w14:paraId="430A9842"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Информацию агентства используют в своей работе Аппарат Правительства РФ, Комитеты Государственной Думы РФ и Совета Федерации, Администрация Президента РФ и т.д. </w:t>
      </w:r>
    </w:p>
    <w:p w14:paraId="087FFD9D"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Информационно-аналитический портал «Наследие» http://www.nasledie.ru/</w:t>
      </w:r>
    </w:p>
    <w:p w14:paraId="31311726"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На сайте широко представлены материалы по следующим темам: тенденции экономического развития и экономическая безопасность, социальная политика, макроэкономика, финансы, бюджет, лица России, глобализация, государственный бюджет, внутренняя политика и др.</w:t>
      </w:r>
    </w:p>
    <w:p w14:paraId="4351DF9A" w14:textId="77777777" w:rsidR="00025501" w:rsidRPr="00DB40D3" w:rsidRDefault="00025501" w:rsidP="002F5AA0">
      <w:pPr>
        <w:spacing w:after="0" w:line="240" w:lineRule="auto"/>
        <w:jc w:val="both"/>
        <w:rPr>
          <w:rFonts w:ascii="Times New Roman" w:hAnsi="Times New Roman"/>
        </w:rPr>
      </w:pPr>
      <w:proofErr w:type="spellStart"/>
      <w:r w:rsidRPr="00DB40D3">
        <w:rPr>
          <w:rFonts w:ascii="Times New Roman" w:hAnsi="Times New Roman"/>
          <w:b/>
        </w:rPr>
        <w:t>Прайм-Тасс</w:t>
      </w:r>
      <w:proofErr w:type="spellEnd"/>
      <w:r w:rsidRPr="00DB40D3">
        <w:rPr>
          <w:rFonts w:ascii="Times New Roman" w:hAnsi="Times New Roman"/>
          <w:b/>
        </w:rPr>
        <w:t xml:space="preserve"> (агентство экономического развития) http://www.prime-tass.ru/</w:t>
      </w:r>
    </w:p>
    <w:p w14:paraId="36FBE5C5"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Сайт известного информационного агентства, на котором в свободном доступе представлена большая часть новостных лент, аналитических статей, комментариев и др.</w:t>
      </w:r>
    </w:p>
    <w:p w14:paraId="78AA93B3"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 xml:space="preserve">Открытый бюджет. Регионы России http://openbudget.karelia.ru </w:t>
      </w:r>
    </w:p>
    <w:p w14:paraId="42F131C3"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Портал представляет собой информационно-справочную систему, в которой представлены данные о бюджетах и межбюджетных отношениях субъектов Российской Федерации, входящих в федеральные округа России. На портале присутствуют форумы, материалы проводимых конференций. Размещаются официальные документы, принятые на разных уровнях власти.</w:t>
      </w:r>
    </w:p>
    <w:p w14:paraId="3A0EE9DF"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OPEC.RU – Экспертный канал «Открытая экономика» http://www.opec.ru/</w:t>
      </w:r>
    </w:p>
    <w:p w14:paraId="692ED64B"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Портал предоставляет новостную и аналитическую информацию о событиях, происходящих в экономике России и за рубежом. Широко представлена подборка экспертных мнений.  </w:t>
      </w:r>
    </w:p>
    <w:p w14:paraId="44DFE39F"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Россия и ВТО – http://www.wto.ru/ru/newsmain.asp</w:t>
      </w:r>
    </w:p>
    <w:p w14:paraId="5C2C2593"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Серьезное внимание уделяется освещению процесса переговоров о вступлении России в ВТО (по отдельным отраслям). Размещаются новости, различные аналитические и статистические материалы/</w:t>
      </w:r>
    </w:p>
    <w:p w14:paraId="24AA57F0"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 xml:space="preserve">Экономический образовательный портал </w:t>
      </w:r>
      <w:proofErr w:type="spellStart"/>
      <w:r w:rsidRPr="00DB40D3">
        <w:rPr>
          <w:rFonts w:ascii="Times New Roman" w:hAnsi="Times New Roman"/>
          <w:b/>
        </w:rPr>
        <w:t>BizED</w:t>
      </w:r>
      <w:proofErr w:type="spellEnd"/>
      <w:r w:rsidRPr="00DB40D3">
        <w:rPr>
          <w:rFonts w:ascii="Times New Roman" w:hAnsi="Times New Roman"/>
          <w:b/>
        </w:rPr>
        <w:t xml:space="preserve">  http://www.bized.ac.uk</w:t>
      </w:r>
    </w:p>
    <w:p w14:paraId="35FC5C5E"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Содержит: обзор Интернет-ресурсов, существующих программ бизнес-обучения, </w:t>
      </w:r>
      <w:r w:rsidRPr="00DB40D3">
        <w:rPr>
          <w:rFonts w:ascii="Times New Roman" w:hAnsi="Times New Roman"/>
          <w:caps/>
        </w:rPr>
        <w:t>с</w:t>
      </w:r>
      <w:r w:rsidRPr="00DB40D3">
        <w:rPr>
          <w:rFonts w:ascii="Times New Roman" w:hAnsi="Times New Roman"/>
        </w:rPr>
        <w:t xml:space="preserve">амый интересный раздел – ВИРТУАЛЬНЫЕ МИРЫ, который содержит несколько модулей «Воображаемая фабрика», «Воображаемая экономика», «Воображаемая развивающаяся страна» и т. д., которые могут быть загружены или запущены в он-лайн для симулирования образования. </w:t>
      </w:r>
    </w:p>
    <w:p w14:paraId="2D70553F"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Институциональная экономика – http://ie.boom.ru</w:t>
      </w:r>
    </w:p>
    <w:p w14:paraId="49831639"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Сайт посвящен институциональному направлению в экономической науке и предоставляет широкий выбор отечественных и переводных материалов учебно-методического характера. </w:t>
      </w:r>
    </w:p>
    <w:p w14:paraId="44F8555C"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Независимое аграрно-экономическое общество – http://www.user.cityline.ru/</w:t>
      </w:r>
    </w:p>
    <w:p w14:paraId="05EF7D4C"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Лента новостей мировой экономики и аграрного сектора. Представлены научные публикации общества (выдержки из сборников трудов в виде файлов). Формируется виртуальная библиотека </w:t>
      </w:r>
      <w:proofErr w:type="spellStart"/>
      <w:r w:rsidRPr="00DB40D3">
        <w:rPr>
          <w:rFonts w:ascii="Times New Roman" w:hAnsi="Times New Roman"/>
        </w:rPr>
        <w:t>агроэкономиста</w:t>
      </w:r>
      <w:proofErr w:type="spellEnd"/>
      <w:r w:rsidRPr="00DB40D3">
        <w:rPr>
          <w:rFonts w:ascii="Times New Roman" w:hAnsi="Times New Roman"/>
        </w:rPr>
        <w:t xml:space="preserve"> (основа – присланные статьи, рукописи и т.д.). </w:t>
      </w:r>
    </w:p>
    <w:p w14:paraId="4FA67C0A"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rPr>
        <w:t>Информационно-аналитический комплекс «Бюджетная система РФ»</w:t>
      </w:r>
    </w:p>
    <w:p w14:paraId="40F164A6"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http://www.budgetrf.ru/</w:t>
      </w:r>
    </w:p>
    <w:p w14:paraId="07AF060E"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Проект представляет собой научную информационную базу для исследований и учебных программ в области бюджетной сферы. Размещаются данные и документы открытого характера, предоставляемые органами власти РФ, научными институтами, аналитическими центрами, публикации научных изданий, СМИ, учебные материалы.</w:t>
      </w:r>
    </w:p>
    <w:p w14:paraId="60880114"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Центр политической конъюнктуры – http://www.ancentr.ru/</w:t>
      </w:r>
    </w:p>
    <w:p w14:paraId="5C9E4CBB"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Сайт Центра политической </w:t>
      </w:r>
      <w:proofErr w:type="spellStart"/>
      <w:r w:rsidRPr="00DB40D3">
        <w:rPr>
          <w:rFonts w:ascii="Times New Roman" w:hAnsi="Times New Roman"/>
        </w:rPr>
        <w:t>коньюнктуры</w:t>
      </w:r>
      <w:proofErr w:type="spellEnd"/>
      <w:r w:rsidRPr="00DB40D3">
        <w:rPr>
          <w:rFonts w:ascii="Times New Roman" w:hAnsi="Times New Roman"/>
        </w:rPr>
        <w:t xml:space="preserve">.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 </w:t>
      </w:r>
    </w:p>
    <w:p w14:paraId="3FF2946D"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rPr>
        <w:t xml:space="preserve">Федеральный образовательный портал «Экономика, социология, менеджмент» – </w:t>
      </w:r>
      <w:hyperlink r:id="rId23" w:history="1">
        <w:r w:rsidRPr="00DB40D3">
          <w:rPr>
            <w:rFonts w:ascii="Times New Roman" w:hAnsi="Times New Roman"/>
            <w:b/>
          </w:rPr>
          <w:t>http://ecsocman.edu.ru/</w:t>
        </w:r>
      </w:hyperlink>
    </w:p>
    <w:p w14:paraId="5834E20D"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Большое количество материалов, связанных с управлением.</w:t>
      </w:r>
    </w:p>
    <w:p w14:paraId="7FD0FF5C" w14:textId="77777777" w:rsidR="00025501" w:rsidRPr="00DB40D3" w:rsidRDefault="00025501" w:rsidP="002F5AA0">
      <w:pPr>
        <w:spacing w:after="0" w:line="240" w:lineRule="auto"/>
        <w:jc w:val="both"/>
        <w:rPr>
          <w:rFonts w:ascii="Times New Roman" w:hAnsi="Times New Roman"/>
          <w:b/>
        </w:rPr>
      </w:pPr>
    </w:p>
    <w:p w14:paraId="0FE1692E" w14:textId="77777777" w:rsidR="00025501" w:rsidRPr="00DB40D3" w:rsidRDefault="00025501" w:rsidP="002F5AA0">
      <w:pPr>
        <w:spacing w:after="0" w:line="240" w:lineRule="auto"/>
        <w:jc w:val="both"/>
        <w:rPr>
          <w:rFonts w:ascii="Times New Roman" w:hAnsi="Times New Roman"/>
          <w:b/>
          <w:caps/>
        </w:rPr>
      </w:pPr>
      <w:r w:rsidRPr="00DB40D3">
        <w:rPr>
          <w:rFonts w:ascii="Times New Roman" w:hAnsi="Times New Roman"/>
          <w:b/>
        </w:rPr>
        <w:t xml:space="preserve">4 </w:t>
      </w:r>
      <w:r w:rsidRPr="00DB40D3">
        <w:rPr>
          <w:rFonts w:ascii="Times New Roman" w:hAnsi="Times New Roman"/>
          <w:b/>
          <w:caps/>
        </w:rPr>
        <w:t>электронные библиотеки</w:t>
      </w:r>
    </w:p>
    <w:p w14:paraId="558CCDD2"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 xml:space="preserve">Библиотека Business </w:t>
      </w:r>
      <w:proofErr w:type="spellStart"/>
      <w:r w:rsidRPr="00DB40D3">
        <w:rPr>
          <w:rFonts w:ascii="Times New Roman" w:hAnsi="Times New Roman"/>
          <w:b/>
        </w:rPr>
        <w:t>Lib</w:t>
      </w:r>
      <w:proofErr w:type="spellEnd"/>
      <w:r w:rsidRPr="00DB40D3">
        <w:rPr>
          <w:rFonts w:ascii="Times New Roman" w:hAnsi="Times New Roman"/>
          <w:b/>
        </w:rPr>
        <w:t xml:space="preserve"> на Куличках – http://business.kulichki.net </w:t>
      </w:r>
    </w:p>
    <w:p w14:paraId="15C0CF67"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Портал с разнообразными экономическими и деловыми ресурсами.  </w:t>
      </w:r>
    </w:p>
    <w:p w14:paraId="20E15B4A"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Деловой Интернет- http://www.delovoy.spb.ru/</w:t>
      </w:r>
    </w:p>
    <w:p w14:paraId="0077FA8E"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Каталог ресурсов Интернет по экономике, финансам, менеджменту, маркетингу. Развивается и пополняется раздел, содержащий аналитическую информацию, статьи по экономике, менеджменту, маркетингу.  </w:t>
      </w:r>
    </w:p>
    <w:p w14:paraId="15D3D6CE" w14:textId="77777777" w:rsidR="00025501" w:rsidRPr="00DB40D3" w:rsidRDefault="00025501" w:rsidP="002F5AA0">
      <w:pPr>
        <w:spacing w:after="0" w:line="240" w:lineRule="auto"/>
        <w:jc w:val="both"/>
        <w:rPr>
          <w:rFonts w:ascii="Times New Roman" w:hAnsi="Times New Roman"/>
        </w:rPr>
      </w:pPr>
      <w:proofErr w:type="spellStart"/>
      <w:r w:rsidRPr="00DB40D3">
        <w:rPr>
          <w:rFonts w:ascii="Times New Roman" w:hAnsi="Times New Roman"/>
          <w:b/>
        </w:rPr>
        <w:t>Соционет</w:t>
      </w:r>
      <w:proofErr w:type="spellEnd"/>
      <w:r w:rsidRPr="00DB40D3">
        <w:rPr>
          <w:rFonts w:ascii="Times New Roman" w:hAnsi="Times New Roman"/>
          <w:b/>
        </w:rPr>
        <w:t xml:space="preserve"> – http://socionet.ru</w:t>
      </w:r>
    </w:p>
    <w:p w14:paraId="7AE45FAB"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База данных с описаниями публикаций и других ресурсов по общественным наукам с сайтов ведущих мировых университетов и исследовательских организаций: архивы электронных публикаций, оглавления журналов, каталоги новых поступлений библиотек, планы издательств и др.</w:t>
      </w:r>
    </w:p>
    <w:p w14:paraId="26372FBA"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Электронные публикации на сайте ЦЭМИ -http://www.cemi.rssi.ru/</w:t>
      </w:r>
    </w:p>
    <w:p w14:paraId="2E2EB389"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Библиотека содержит ссылки на полнотекстовые электронные публикации, размещенные как на сайте самого ЦЭМИ, так и на других сайтах.  </w:t>
      </w:r>
    </w:p>
    <w:p w14:paraId="50AA54C0"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Словари и энциклопедии On-Line – http://dic.academic.ru</w:t>
      </w:r>
    </w:p>
    <w:p w14:paraId="31823C9E"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Подборка различных словарей: Финансовый словарь, Экономический словарь, Англо-русский словарь финансовых терминов, Современная энциклопедия, Толковый словарь Даля, Большой энциклопедический словарь, Словарь депозитарных терминов, Исторический словарь.</w:t>
      </w:r>
    </w:p>
    <w:p w14:paraId="6C5C3E55" w14:textId="77777777" w:rsidR="00025501" w:rsidRPr="00DB40D3" w:rsidRDefault="00025501" w:rsidP="002F5AA0">
      <w:pPr>
        <w:spacing w:after="0" w:line="240" w:lineRule="auto"/>
        <w:jc w:val="both"/>
        <w:rPr>
          <w:rFonts w:ascii="Times New Roman" w:hAnsi="Times New Roman"/>
          <w:lang w:val="en-US"/>
        </w:rPr>
      </w:pPr>
      <w:proofErr w:type="spellStart"/>
      <w:r w:rsidRPr="00DB40D3">
        <w:rPr>
          <w:rFonts w:ascii="Times New Roman" w:hAnsi="Times New Roman"/>
          <w:b/>
          <w:lang w:val="en-US"/>
        </w:rPr>
        <w:t>WebEc</w:t>
      </w:r>
      <w:proofErr w:type="spellEnd"/>
      <w:r w:rsidRPr="00DB40D3">
        <w:rPr>
          <w:rFonts w:ascii="Times New Roman" w:hAnsi="Times New Roman"/>
          <w:b/>
          <w:lang w:val="en-US"/>
        </w:rPr>
        <w:t xml:space="preserve"> – http://www.helsinki.fi/WebEc/WebEc.html</w:t>
      </w:r>
    </w:p>
    <w:p w14:paraId="29D020EA"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Ресурс представляет собой набор каталогов иностранных, преимущественно англоязычных, экономических ресурсов. Здесь можно найти ссылки, связанные с различными областями экономической науки, экономическими журналами и проч.</w:t>
      </w:r>
    </w:p>
    <w:p w14:paraId="308B8959" w14:textId="77777777" w:rsidR="00025501" w:rsidRPr="00DB40D3" w:rsidRDefault="00025501" w:rsidP="002F5AA0">
      <w:pPr>
        <w:spacing w:after="0" w:line="240" w:lineRule="auto"/>
        <w:jc w:val="both"/>
        <w:rPr>
          <w:rFonts w:ascii="Times New Roman" w:hAnsi="Times New Roman"/>
          <w:lang w:val="en-US"/>
        </w:rPr>
      </w:pPr>
      <w:r w:rsidRPr="00DB40D3">
        <w:rPr>
          <w:rFonts w:ascii="Times New Roman" w:hAnsi="Times New Roman"/>
          <w:b/>
          <w:lang w:val="en-US"/>
        </w:rPr>
        <w:t>British Library of Political &amp; Economic Science – http://www.library.lse.ac.uk</w:t>
      </w:r>
    </w:p>
    <w:p w14:paraId="7420FB16"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Официальный сайт библиотеки Лондонской школы экономики. Название говорит само за себя. На сайте содержатся каталоги библиотеки и имеется большая подборка электронных материалов.</w:t>
      </w:r>
    </w:p>
    <w:p w14:paraId="304D8071"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Библиотека публикаций Центра Карнеги – http://pubs.carnegie.ru</w:t>
      </w:r>
    </w:p>
    <w:p w14:paraId="284535DC"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На сайте Московского центра Карнеги размещаются полные электронные версии изданий Центра, рабочие материалы центра, материалы журнала «Pro </w:t>
      </w:r>
      <w:proofErr w:type="spellStart"/>
      <w:r w:rsidRPr="00DB40D3">
        <w:rPr>
          <w:rFonts w:ascii="Times New Roman" w:hAnsi="Times New Roman"/>
        </w:rPr>
        <w:t>et</w:t>
      </w:r>
      <w:proofErr w:type="spellEnd"/>
      <w:r w:rsidRPr="00DB40D3">
        <w:rPr>
          <w:rFonts w:ascii="Times New Roman" w:hAnsi="Times New Roman"/>
        </w:rPr>
        <w:t xml:space="preserve"> </w:t>
      </w:r>
      <w:proofErr w:type="spellStart"/>
      <w:r w:rsidRPr="00DB40D3">
        <w:rPr>
          <w:rFonts w:ascii="Times New Roman" w:hAnsi="Times New Roman"/>
        </w:rPr>
        <w:t>Contra</w:t>
      </w:r>
      <w:proofErr w:type="spellEnd"/>
      <w:r w:rsidRPr="00DB40D3">
        <w:rPr>
          <w:rFonts w:ascii="Times New Roman" w:hAnsi="Times New Roman"/>
        </w:rPr>
        <w:t>», посвященного вопросам внутренней и внешней политики, материалы брифингов, проводимых Центром.</w:t>
      </w:r>
    </w:p>
    <w:p w14:paraId="0230055A"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Библиотека по институциональной экономике – http://institutional.boom.ru/</w:t>
      </w:r>
    </w:p>
    <w:p w14:paraId="074A0BAA"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Сайт предоставляет доступ к собранию институциональной и </w:t>
      </w:r>
      <w:proofErr w:type="spellStart"/>
      <w:r w:rsidRPr="00DB40D3">
        <w:rPr>
          <w:rFonts w:ascii="Times New Roman" w:hAnsi="Times New Roman"/>
        </w:rPr>
        <w:t>неоинституциональной</w:t>
      </w:r>
      <w:proofErr w:type="spellEnd"/>
      <w:r w:rsidRPr="00DB40D3">
        <w:rPr>
          <w:rFonts w:ascii="Times New Roman" w:hAnsi="Times New Roman"/>
        </w:rPr>
        <w:t xml:space="preserve"> экономической (и отчасти правовой) литературы. Размещаются статьи, монографии, лекции.  </w:t>
      </w:r>
    </w:p>
    <w:p w14:paraId="3EAE348E"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rPr>
        <w:t>Библиотека экономической и управленческой литературы</w:t>
      </w:r>
    </w:p>
    <w:p w14:paraId="3C22F41C"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http://eup.kulichki.net/eup.html</w:t>
      </w:r>
    </w:p>
    <w:p w14:paraId="23FB9A22"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На сайте размещаются важнейшие экономические новости и аналитика; конспекты лекций, книги, учебники, дипломы, монографии и статьи по экономической тематике. Новые и важнейшие нормативные акты. </w:t>
      </w:r>
    </w:p>
    <w:p w14:paraId="0654DA87"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lang w:val="en-US"/>
        </w:rPr>
        <w:t>Economics</w:t>
      </w:r>
      <w:r w:rsidRPr="00DB40D3">
        <w:rPr>
          <w:rFonts w:ascii="Times New Roman" w:hAnsi="Times New Roman"/>
          <w:b/>
        </w:rPr>
        <w:t xml:space="preserve">. </w:t>
      </w:r>
      <w:proofErr w:type="spellStart"/>
      <w:r w:rsidRPr="00DB40D3">
        <w:rPr>
          <w:rFonts w:ascii="Times New Roman" w:hAnsi="Times New Roman"/>
          <w:b/>
          <w:lang w:val="en-US"/>
        </w:rPr>
        <w:t>WokringPapersArchive</w:t>
      </w:r>
      <w:proofErr w:type="spellEnd"/>
      <w:r w:rsidRPr="00DB40D3">
        <w:rPr>
          <w:rFonts w:ascii="Times New Roman" w:hAnsi="Times New Roman"/>
          <w:b/>
        </w:rPr>
        <w:t xml:space="preserve"> – </w:t>
      </w:r>
      <w:r w:rsidRPr="00DB40D3">
        <w:rPr>
          <w:rFonts w:ascii="Times New Roman" w:hAnsi="Times New Roman"/>
          <w:b/>
          <w:lang w:val="en-US"/>
        </w:rPr>
        <w:t>http</w:t>
      </w:r>
      <w:r w:rsidRPr="00DB40D3">
        <w:rPr>
          <w:rFonts w:ascii="Times New Roman" w:hAnsi="Times New Roman"/>
          <w:b/>
        </w:rPr>
        <w:t>://</w:t>
      </w:r>
      <w:proofErr w:type="spellStart"/>
      <w:r w:rsidRPr="00DB40D3">
        <w:rPr>
          <w:rFonts w:ascii="Times New Roman" w:hAnsi="Times New Roman"/>
          <w:b/>
          <w:lang w:val="en-US"/>
        </w:rPr>
        <w:t>econwpa</w:t>
      </w:r>
      <w:proofErr w:type="spellEnd"/>
      <w:r w:rsidRPr="00DB40D3">
        <w:rPr>
          <w:rFonts w:ascii="Times New Roman" w:hAnsi="Times New Roman"/>
          <w:b/>
        </w:rPr>
        <w:t>.</w:t>
      </w:r>
      <w:proofErr w:type="spellStart"/>
      <w:r w:rsidRPr="00DB40D3">
        <w:rPr>
          <w:rFonts w:ascii="Times New Roman" w:hAnsi="Times New Roman"/>
          <w:b/>
          <w:lang w:val="en-US"/>
        </w:rPr>
        <w:t>wustl</w:t>
      </w:r>
      <w:proofErr w:type="spellEnd"/>
      <w:r w:rsidRPr="00DB40D3">
        <w:rPr>
          <w:rFonts w:ascii="Times New Roman" w:hAnsi="Times New Roman"/>
          <w:b/>
        </w:rPr>
        <w:t>.</w:t>
      </w:r>
      <w:proofErr w:type="spellStart"/>
      <w:r w:rsidRPr="00DB40D3">
        <w:rPr>
          <w:rFonts w:ascii="Times New Roman" w:hAnsi="Times New Roman"/>
          <w:b/>
          <w:lang w:val="en-US"/>
        </w:rPr>
        <w:t>edu</w:t>
      </w:r>
      <w:proofErr w:type="spellEnd"/>
    </w:p>
    <w:p w14:paraId="00502E29"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Ресурс содержит резюме работ различных экономистов по 22 предметным специализациям экономической теории за период времени с </w:t>
      </w:r>
      <w:smartTag w:uri="urn:schemas-microsoft-com:office:smarttags" w:element="metricconverter">
        <w:smartTagPr>
          <w:attr w:name="ProductID" w:val="1993 г"/>
        </w:smartTagPr>
        <w:r w:rsidRPr="00DB40D3">
          <w:rPr>
            <w:rFonts w:ascii="Times New Roman" w:hAnsi="Times New Roman"/>
          </w:rPr>
          <w:t>1993 г</w:t>
        </w:r>
      </w:smartTag>
      <w:r w:rsidRPr="00DB40D3">
        <w:rPr>
          <w:rFonts w:ascii="Times New Roman" w:hAnsi="Times New Roman"/>
        </w:rPr>
        <w:t xml:space="preserve">. по настоящее время. </w:t>
      </w:r>
    </w:p>
    <w:p w14:paraId="1F078874" w14:textId="77777777" w:rsidR="00025501" w:rsidRPr="00DB40D3" w:rsidRDefault="00025501" w:rsidP="002F5AA0">
      <w:pPr>
        <w:spacing w:after="0" w:line="240" w:lineRule="auto"/>
        <w:jc w:val="both"/>
        <w:rPr>
          <w:rFonts w:ascii="Times New Roman" w:hAnsi="Times New Roman"/>
          <w:lang w:val="en-US"/>
        </w:rPr>
      </w:pPr>
      <w:r w:rsidRPr="00DB40D3">
        <w:rPr>
          <w:rFonts w:ascii="Times New Roman" w:hAnsi="Times New Roman"/>
          <w:b/>
          <w:lang w:val="fr-FR"/>
        </w:rPr>
        <w:t>Marxists</w:t>
      </w:r>
      <w:r w:rsidRPr="00DB40D3">
        <w:rPr>
          <w:rFonts w:ascii="Times New Roman" w:hAnsi="Times New Roman"/>
          <w:b/>
          <w:lang w:val="en-US"/>
        </w:rPr>
        <w:t>.</w:t>
      </w:r>
      <w:r w:rsidRPr="00DB40D3">
        <w:rPr>
          <w:rFonts w:ascii="Times New Roman" w:hAnsi="Times New Roman"/>
          <w:b/>
          <w:lang w:val="fr-FR"/>
        </w:rPr>
        <w:t>org</w:t>
      </w:r>
      <w:r w:rsidRPr="00DB40D3">
        <w:rPr>
          <w:rFonts w:ascii="Times New Roman" w:hAnsi="Times New Roman"/>
          <w:b/>
          <w:lang w:val="en-US"/>
        </w:rPr>
        <w:t xml:space="preserve">. </w:t>
      </w:r>
      <w:r w:rsidRPr="00DB40D3">
        <w:rPr>
          <w:rFonts w:ascii="Times New Roman" w:hAnsi="Times New Roman"/>
          <w:b/>
          <w:lang w:val="fr-FR"/>
        </w:rPr>
        <w:t>InternetArchive – http</w:t>
      </w:r>
      <w:r w:rsidRPr="00DB40D3">
        <w:rPr>
          <w:rFonts w:ascii="Times New Roman" w:hAnsi="Times New Roman"/>
          <w:b/>
          <w:lang w:val="en-US"/>
        </w:rPr>
        <w:t>://</w:t>
      </w:r>
      <w:r w:rsidRPr="00DB40D3">
        <w:rPr>
          <w:rFonts w:ascii="Times New Roman" w:hAnsi="Times New Roman"/>
          <w:b/>
          <w:lang w:val="fr-FR"/>
        </w:rPr>
        <w:t>csf</w:t>
      </w:r>
      <w:r w:rsidRPr="00DB40D3">
        <w:rPr>
          <w:rFonts w:ascii="Times New Roman" w:hAnsi="Times New Roman"/>
          <w:b/>
          <w:lang w:val="en-US"/>
        </w:rPr>
        <w:t>.</w:t>
      </w:r>
      <w:r w:rsidRPr="00DB40D3">
        <w:rPr>
          <w:rFonts w:ascii="Times New Roman" w:hAnsi="Times New Roman"/>
          <w:b/>
          <w:lang w:val="fr-FR"/>
        </w:rPr>
        <w:t>colorado</w:t>
      </w:r>
      <w:r w:rsidRPr="00DB40D3">
        <w:rPr>
          <w:rFonts w:ascii="Times New Roman" w:hAnsi="Times New Roman"/>
          <w:b/>
          <w:lang w:val="en-US"/>
        </w:rPr>
        <w:t>.</w:t>
      </w:r>
      <w:r w:rsidRPr="00DB40D3">
        <w:rPr>
          <w:rFonts w:ascii="Times New Roman" w:hAnsi="Times New Roman"/>
          <w:b/>
          <w:lang w:val="fr-FR"/>
        </w:rPr>
        <w:t>edu</w:t>
      </w:r>
      <w:r w:rsidRPr="00DB40D3">
        <w:rPr>
          <w:rFonts w:ascii="Times New Roman" w:hAnsi="Times New Roman"/>
          <w:b/>
          <w:lang w:val="en-US"/>
        </w:rPr>
        <w:t>/</w:t>
      </w:r>
      <w:r w:rsidRPr="00DB40D3">
        <w:rPr>
          <w:rFonts w:ascii="Times New Roman" w:hAnsi="Times New Roman"/>
          <w:b/>
          <w:lang w:val="fr-FR"/>
        </w:rPr>
        <w:t>mirrors</w:t>
      </w:r>
      <w:r w:rsidRPr="00DB40D3">
        <w:rPr>
          <w:rFonts w:ascii="Times New Roman" w:hAnsi="Times New Roman"/>
          <w:b/>
          <w:lang w:val="en-US"/>
        </w:rPr>
        <w:t>/</w:t>
      </w:r>
      <w:r w:rsidRPr="00DB40D3">
        <w:rPr>
          <w:rFonts w:ascii="Times New Roman" w:hAnsi="Times New Roman"/>
          <w:b/>
          <w:lang w:val="fr-FR"/>
        </w:rPr>
        <w:t>marxists</w:t>
      </w:r>
      <w:r w:rsidRPr="00DB40D3">
        <w:rPr>
          <w:rFonts w:ascii="Times New Roman" w:hAnsi="Times New Roman"/>
          <w:b/>
          <w:lang w:val="en-US"/>
        </w:rPr>
        <w:t>.</w:t>
      </w:r>
      <w:r w:rsidRPr="00DB40D3">
        <w:rPr>
          <w:rFonts w:ascii="Times New Roman" w:hAnsi="Times New Roman"/>
          <w:b/>
          <w:lang w:val="fr-FR"/>
        </w:rPr>
        <w:t>org</w:t>
      </w:r>
      <w:r w:rsidRPr="00DB40D3">
        <w:rPr>
          <w:rFonts w:ascii="Times New Roman" w:hAnsi="Times New Roman"/>
          <w:b/>
          <w:lang w:val="en-US"/>
        </w:rPr>
        <w:t>/</w:t>
      </w:r>
    </w:p>
    <w:p w14:paraId="7F0A8E66"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Ресурс содержит обширную библиотеку работ различных представителей марксизма, начиная от «классиков» и заканчивая русскими народниками и большевиками. Одним из достоинств этой библиотеки является наличие в ней работ на самых разных языка, включая русский.  </w:t>
      </w:r>
    </w:p>
    <w:p w14:paraId="5305D97D" w14:textId="77777777" w:rsidR="00025501" w:rsidRPr="00DB40D3" w:rsidRDefault="00025501" w:rsidP="002F5AA0">
      <w:pPr>
        <w:spacing w:after="0" w:line="240" w:lineRule="auto"/>
        <w:jc w:val="both"/>
        <w:rPr>
          <w:rFonts w:ascii="Times New Roman" w:hAnsi="Times New Roman"/>
          <w:lang w:val="en-US"/>
        </w:rPr>
      </w:pPr>
      <w:r w:rsidRPr="00DB40D3">
        <w:rPr>
          <w:rFonts w:ascii="Times New Roman" w:hAnsi="Times New Roman"/>
          <w:b/>
          <w:lang w:val="en-US"/>
        </w:rPr>
        <w:t>The Library of Economics and Liberty – http://www.econlib.org</w:t>
      </w:r>
    </w:p>
    <w:p w14:paraId="227562C2"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Электронная библиотека литературы по экономической теории, понимаемой в самом широком смысле. На сайте широко представлена классика экономической теории.  </w:t>
      </w:r>
    </w:p>
    <w:p w14:paraId="0C5A77DC"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Макроэкономика – http://hsemacro.narod.ru/</w:t>
      </w:r>
    </w:p>
    <w:p w14:paraId="05B4DC10"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На сайте размещены курсы лекций по макроэкономике различных преподавателей Государственного Университета – Высшая школа экономики. </w:t>
      </w:r>
    </w:p>
    <w:p w14:paraId="066AFA94" w14:textId="77777777" w:rsidR="00025501" w:rsidRPr="00DB40D3" w:rsidRDefault="00025501" w:rsidP="002F5AA0">
      <w:pPr>
        <w:spacing w:after="0" w:line="240" w:lineRule="auto"/>
        <w:jc w:val="both"/>
        <w:rPr>
          <w:rFonts w:ascii="Times New Roman" w:hAnsi="Times New Roman"/>
        </w:rPr>
      </w:pPr>
    </w:p>
    <w:p w14:paraId="511BAC0C" w14:textId="77777777" w:rsidR="00025501" w:rsidRPr="00DB40D3" w:rsidRDefault="00025501" w:rsidP="002F5AA0">
      <w:pPr>
        <w:spacing w:after="0" w:line="240" w:lineRule="auto"/>
        <w:jc w:val="both"/>
        <w:rPr>
          <w:rFonts w:ascii="Times New Roman" w:hAnsi="Times New Roman"/>
          <w:b/>
          <w:caps/>
        </w:rPr>
      </w:pPr>
      <w:r w:rsidRPr="00DB40D3">
        <w:rPr>
          <w:rFonts w:ascii="Times New Roman" w:hAnsi="Times New Roman"/>
          <w:b/>
          <w:caps/>
        </w:rPr>
        <w:t>5 Статистические данные</w:t>
      </w:r>
    </w:p>
    <w:p w14:paraId="2DA42F9D"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 xml:space="preserve">Статистический портал </w:t>
      </w:r>
      <w:r w:rsidR="00CF2AA2" w:rsidRPr="00DB40D3">
        <w:rPr>
          <w:rFonts w:ascii="Times New Roman" w:hAnsi="Times New Roman"/>
          <w:b/>
        </w:rPr>
        <w:t>НИУ ВШЭ</w:t>
      </w:r>
      <w:r w:rsidRPr="00DB40D3">
        <w:rPr>
          <w:rFonts w:ascii="Times New Roman" w:hAnsi="Times New Roman"/>
          <w:b/>
        </w:rPr>
        <w:t xml:space="preserve"> – http://stat.hse.ru</w:t>
      </w:r>
    </w:p>
    <w:p w14:paraId="0EC3590E"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Подборка различных экономических показателей российской экономики.</w:t>
      </w:r>
    </w:p>
    <w:p w14:paraId="773C1858" w14:textId="77777777" w:rsidR="00DB40D3" w:rsidRPr="00DB40D3" w:rsidRDefault="00DB40D3" w:rsidP="00DB40D3">
      <w:pPr>
        <w:spacing w:after="0" w:line="240" w:lineRule="auto"/>
        <w:jc w:val="both"/>
        <w:rPr>
          <w:rFonts w:ascii="Times New Roman" w:hAnsi="Times New Roman"/>
        </w:rPr>
      </w:pPr>
      <w:r w:rsidRPr="00DB40D3">
        <w:rPr>
          <w:rFonts w:ascii="Times New Roman" w:hAnsi="Times New Roman"/>
          <w:b/>
        </w:rPr>
        <w:t xml:space="preserve">Статистический Портал </w:t>
      </w:r>
      <w:proofErr w:type="spellStart"/>
      <w:r w:rsidRPr="00DB40D3">
        <w:rPr>
          <w:rFonts w:ascii="Times New Roman" w:hAnsi="Times New Roman"/>
          <w:b/>
        </w:rPr>
        <w:t>StatSoft</w:t>
      </w:r>
      <w:proofErr w:type="spellEnd"/>
      <w:r w:rsidRPr="00DB40D3">
        <w:rPr>
          <w:rFonts w:ascii="Times New Roman" w:hAnsi="Times New Roman"/>
          <w:b/>
        </w:rPr>
        <w:t xml:space="preserve">  – http://www.statsoft.ru/home/portal/</w:t>
      </w:r>
    </w:p>
    <w:p w14:paraId="577ED2E4" w14:textId="77777777" w:rsidR="00DB40D3" w:rsidRPr="00DB40D3" w:rsidRDefault="00DB40D3" w:rsidP="00DB40D3">
      <w:pPr>
        <w:spacing w:after="0" w:line="240" w:lineRule="auto"/>
        <w:jc w:val="both"/>
        <w:rPr>
          <w:rFonts w:ascii="Times New Roman" w:hAnsi="Times New Roman"/>
        </w:rPr>
      </w:pPr>
      <w:r w:rsidRPr="00DB40D3">
        <w:rPr>
          <w:rFonts w:ascii="Times New Roman" w:hAnsi="Times New Roman"/>
        </w:rPr>
        <w:t xml:space="preserve">Портал представляет собой систему ссылок на разнообразные материалы по анализу данных, на нем содержится самая подробная информацию о современных методах анализа, прогнозирования, классификации, визуализации и добычи данных в области эконометрики, бизнеса, финансов, биометрики, промышленных приложений, включая контроль качества, анализ и контролирование технологических процессов, исследование Интернет. </w:t>
      </w:r>
    </w:p>
    <w:p w14:paraId="376D5676" w14:textId="77777777" w:rsidR="00025501" w:rsidRPr="00DB40D3" w:rsidRDefault="00AD436F" w:rsidP="002F5AA0">
      <w:pPr>
        <w:spacing w:after="0" w:line="240" w:lineRule="auto"/>
        <w:jc w:val="both"/>
        <w:rPr>
          <w:rFonts w:ascii="Times New Roman" w:hAnsi="Times New Roman"/>
        </w:rPr>
      </w:pPr>
      <w:r w:rsidRPr="00DB40D3">
        <w:rPr>
          <w:rFonts w:ascii="Times New Roman" w:hAnsi="Times New Roman"/>
          <w:b/>
        </w:rPr>
        <w:t>Федеральное Агентство</w:t>
      </w:r>
      <w:r w:rsidR="00025501" w:rsidRPr="00DB40D3">
        <w:rPr>
          <w:rFonts w:ascii="Times New Roman" w:hAnsi="Times New Roman"/>
          <w:b/>
        </w:rPr>
        <w:t xml:space="preserve"> по </w:t>
      </w:r>
      <w:r w:rsidR="00CF2AA2" w:rsidRPr="00DB40D3">
        <w:rPr>
          <w:rFonts w:ascii="Times New Roman" w:hAnsi="Times New Roman"/>
          <w:b/>
        </w:rPr>
        <w:t xml:space="preserve">статистике России </w:t>
      </w:r>
      <w:r w:rsidR="00025501" w:rsidRPr="00DB40D3">
        <w:rPr>
          <w:rFonts w:ascii="Times New Roman" w:hAnsi="Times New Roman"/>
          <w:b/>
        </w:rPr>
        <w:t>– http://www.gks.ru</w:t>
      </w:r>
    </w:p>
    <w:p w14:paraId="789ABA57"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Основные социально-экономические показатели России, краткая информация по регионам, ссылки на национальные статистические службы всего мира и многое другое.</w:t>
      </w:r>
    </w:p>
    <w:p w14:paraId="62EB94C3" w14:textId="77777777" w:rsidR="00025501" w:rsidRPr="00DB40D3" w:rsidRDefault="00025501" w:rsidP="002F5AA0">
      <w:pPr>
        <w:spacing w:after="0" w:line="240" w:lineRule="auto"/>
        <w:jc w:val="both"/>
        <w:rPr>
          <w:rFonts w:ascii="Times New Roman" w:hAnsi="Times New Roman"/>
          <w:lang w:val="en-US"/>
        </w:rPr>
      </w:pPr>
      <w:r w:rsidRPr="00DB40D3">
        <w:rPr>
          <w:rFonts w:ascii="Times New Roman" w:hAnsi="Times New Roman"/>
          <w:b/>
          <w:lang w:val="en-US"/>
        </w:rPr>
        <w:t>Russian Economic Trends – http://www.hhs.se/site/ret/ret.htm</w:t>
      </w:r>
    </w:p>
    <w:p w14:paraId="02B6F21B"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Ресурс предоставляет достаточно полную статистику макроэкономических показателей России.</w:t>
      </w:r>
    </w:p>
    <w:p w14:paraId="3F72B38D"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Официальная статистика на сервере RBC.ru – http://www.rbc.ru/gks/</w:t>
      </w:r>
    </w:p>
    <w:p w14:paraId="2E5EF57A"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Официальная статистика Госкомстата, Министерства экономического развития и торговли РФ и другая информация.</w:t>
      </w:r>
    </w:p>
    <w:p w14:paraId="0BFC1E38" w14:textId="77777777" w:rsidR="00025501" w:rsidRPr="00DB40D3" w:rsidRDefault="00025501" w:rsidP="002F5AA0">
      <w:pPr>
        <w:spacing w:after="0" w:line="240" w:lineRule="auto"/>
        <w:jc w:val="both"/>
        <w:rPr>
          <w:rFonts w:ascii="Times New Roman" w:hAnsi="Times New Roman"/>
        </w:rPr>
      </w:pPr>
      <w:proofErr w:type="spellStart"/>
      <w:r w:rsidRPr="00DB40D3">
        <w:rPr>
          <w:rFonts w:ascii="Times New Roman" w:hAnsi="Times New Roman"/>
          <w:b/>
        </w:rPr>
        <w:t>SourceOECD</w:t>
      </w:r>
      <w:proofErr w:type="spellEnd"/>
      <w:r w:rsidRPr="00DB40D3">
        <w:rPr>
          <w:rFonts w:ascii="Times New Roman" w:hAnsi="Times New Roman"/>
          <w:b/>
        </w:rPr>
        <w:t xml:space="preserve"> – http://www.sourceoecd.org</w:t>
      </w:r>
    </w:p>
    <w:p w14:paraId="621FF61A"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Помимо многочисленных публикаций и информации о книгах имеются обширные статистические базы.</w:t>
      </w:r>
    </w:p>
    <w:p w14:paraId="7F312047"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rPr>
        <w:t>Статистическая база данных от аналитической лаборатории ВЕДИ</w:t>
      </w:r>
    </w:p>
    <w:p w14:paraId="1AB04605"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http://www.vedi.ru/database.htm</w:t>
      </w:r>
    </w:p>
    <w:p w14:paraId="777AFBF7"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Статистические индикаторы экономики России, база данных «Регионы России» и др.</w:t>
      </w:r>
    </w:p>
    <w:p w14:paraId="44211DE1" w14:textId="77777777" w:rsidR="00025501" w:rsidRPr="00DB40D3" w:rsidRDefault="00025501" w:rsidP="002F5AA0">
      <w:pPr>
        <w:spacing w:after="0" w:line="240" w:lineRule="auto"/>
        <w:jc w:val="both"/>
        <w:rPr>
          <w:rFonts w:ascii="Times New Roman" w:hAnsi="Times New Roman"/>
          <w:lang w:val="en-US"/>
        </w:rPr>
      </w:pPr>
      <w:r w:rsidRPr="00DB40D3">
        <w:rPr>
          <w:rFonts w:ascii="Times New Roman" w:hAnsi="Times New Roman"/>
          <w:b/>
          <w:lang w:val="en-US"/>
        </w:rPr>
        <w:t>RLMS – http://www.cpc.unc.edu/projects/rlms/data.html</w:t>
      </w:r>
    </w:p>
    <w:p w14:paraId="458410FD"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lang w:val="en-US"/>
        </w:rPr>
        <w:t xml:space="preserve">The Russia Longitudinal Monitoring Survey Data by Carolina Population Center at the University of North Carolina at Chapel Hill. </w:t>
      </w:r>
      <w:r w:rsidRPr="00DB40D3">
        <w:rPr>
          <w:rFonts w:ascii="Times New Roman" w:hAnsi="Times New Roman"/>
        </w:rPr>
        <w:t>Представлены результаты обследований домашних хозяйств в различных регионах России в период реформ.</w:t>
      </w:r>
    </w:p>
    <w:p w14:paraId="768C81FD" w14:textId="77777777" w:rsidR="00025501" w:rsidRPr="00DB40D3" w:rsidRDefault="00025501" w:rsidP="002F5AA0">
      <w:pPr>
        <w:spacing w:after="0" w:line="240" w:lineRule="auto"/>
        <w:jc w:val="both"/>
        <w:rPr>
          <w:rFonts w:ascii="Times New Roman" w:hAnsi="Times New Roman"/>
          <w:lang w:val="fr-FR"/>
        </w:rPr>
      </w:pPr>
      <w:r w:rsidRPr="00DB40D3">
        <w:rPr>
          <w:rFonts w:ascii="Times New Roman" w:hAnsi="Times New Roman"/>
          <w:b/>
          <w:lang w:val="fr-FR"/>
        </w:rPr>
        <w:t>Social Indicators – http://www.un.org/Depts/unsd/social/</w:t>
      </w:r>
    </w:p>
    <w:p w14:paraId="0763BD13"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Представлены индикаторы социального развития: доходы, экономическая активность, занятость и др. Информация предоставляется статистическим департаментом ООН. </w:t>
      </w:r>
    </w:p>
    <w:p w14:paraId="1859469D"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ОЭСР – http://www.oecd.org/</w:t>
      </w:r>
    </w:p>
    <w:p w14:paraId="33F6BE2B"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На сайте, содержащем множество полезной информации, представлены и разнообразные статистические данные от ОЭСР.</w:t>
      </w:r>
    </w:p>
    <w:p w14:paraId="1BEA35E4" w14:textId="77777777" w:rsidR="00025501" w:rsidRPr="00DB40D3" w:rsidRDefault="00025501" w:rsidP="002F5AA0">
      <w:pPr>
        <w:spacing w:after="0" w:line="240" w:lineRule="auto"/>
        <w:jc w:val="both"/>
        <w:rPr>
          <w:rFonts w:ascii="Times New Roman" w:hAnsi="Times New Roman"/>
        </w:rPr>
      </w:pPr>
    </w:p>
    <w:p w14:paraId="03221D23" w14:textId="77777777" w:rsidR="00025501" w:rsidRPr="00DB40D3" w:rsidRDefault="00025501" w:rsidP="002F5AA0">
      <w:pPr>
        <w:spacing w:after="0" w:line="240" w:lineRule="auto"/>
        <w:jc w:val="both"/>
        <w:rPr>
          <w:rFonts w:ascii="Times New Roman" w:hAnsi="Times New Roman"/>
          <w:b/>
          <w:caps/>
        </w:rPr>
      </w:pPr>
      <w:r w:rsidRPr="00DB40D3">
        <w:rPr>
          <w:rFonts w:ascii="Times New Roman" w:hAnsi="Times New Roman"/>
          <w:b/>
        </w:rPr>
        <w:t xml:space="preserve">6 САЙТЫ </w:t>
      </w:r>
      <w:r w:rsidRPr="00DB40D3">
        <w:rPr>
          <w:rFonts w:ascii="Times New Roman" w:hAnsi="Times New Roman"/>
          <w:b/>
          <w:caps/>
        </w:rPr>
        <w:t>ОрганизациЙ</w:t>
      </w:r>
      <w:r w:rsidR="00AD436F" w:rsidRPr="00DB40D3">
        <w:rPr>
          <w:rFonts w:ascii="Times New Roman" w:hAnsi="Times New Roman"/>
          <w:b/>
          <w:caps/>
        </w:rPr>
        <w:t xml:space="preserve"> ПО</w:t>
      </w:r>
      <w:r w:rsidRPr="00DB40D3">
        <w:rPr>
          <w:rFonts w:ascii="Times New Roman" w:hAnsi="Times New Roman"/>
          <w:b/>
          <w:caps/>
        </w:rPr>
        <w:t xml:space="preserve"> проблемам управления национальной экономикой и экономической политик</w:t>
      </w:r>
      <w:r w:rsidR="00944EEB" w:rsidRPr="00DB40D3">
        <w:rPr>
          <w:rFonts w:ascii="Times New Roman" w:hAnsi="Times New Roman"/>
          <w:b/>
          <w:caps/>
        </w:rPr>
        <w:t>Е</w:t>
      </w:r>
    </w:p>
    <w:p w14:paraId="4EC468C2"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Центральный экономико-математический институт РАН – http://www.cemi.rssi.ru</w:t>
      </w:r>
    </w:p>
    <w:p w14:paraId="5FF3B84A"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Представлены: история создания института; справочник подразделений и ключевых фигур; описания направлений исследований. Также есть каталог публикаций: оглавления, аннотации, электронные версии.  </w:t>
      </w:r>
    </w:p>
    <w:p w14:paraId="23F1C940"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Институт экономики переходного периода – http://www.iet.ru</w:t>
      </w:r>
    </w:p>
    <w:p w14:paraId="0DC251FA"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Информация об исследованиях, международных связях, публикациях и др. Описание проектов, конференций и семинаров.  </w:t>
      </w:r>
    </w:p>
    <w:p w14:paraId="72CFA05C"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Центр макроэкономического анализа – http://www.forecast.ru</w:t>
      </w:r>
    </w:p>
    <w:p w14:paraId="2247E0A3"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Центр объединяет 16 исследователей под руководством А.Р. Белоусова. На сайте: индикаторы экономического развития России, мониторинг основных макроэкономических тенденций, различные аналитические материалы, новости, прогнозы. </w:t>
      </w:r>
    </w:p>
    <w:p w14:paraId="3A818064"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Институт международных экономических и политических исследований-http://www.transecon.ru</w:t>
      </w:r>
    </w:p>
    <w:p w14:paraId="1527587E"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Сервер Института международных экономических и политических исследований РАН рассказывает о структуре, сотрудниках и научной работе института.  </w:t>
      </w:r>
    </w:p>
    <w:p w14:paraId="217A9D49"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Институт национальной модели экономики – http://www.inme.ru</w:t>
      </w:r>
    </w:p>
    <w:p w14:paraId="77F0C63E"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Институт национальной модели экономики является частным академическим научным и образовательным учреждением; проводит фундаментальные исследования в области общественных наук, способствующие устроению России на основах самоорганизации и российских традиций.  </w:t>
      </w:r>
    </w:p>
    <w:p w14:paraId="6AF238B9"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rPr>
        <w:t xml:space="preserve">Международный союз экономистов – </w:t>
      </w:r>
    </w:p>
    <w:p w14:paraId="69770951"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http://www.biograph.comstar.ru/mse/iue.htm</w:t>
      </w:r>
    </w:p>
    <w:p w14:paraId="16AD48DD"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Основными целями МСЭ провозглашены: содействие экономическому и социальному прогрессу мирового сообщества; развитие интеграционных процессов в различных регионах мирового экономического пространства; обеспечение широкого международного обмена информацией в области экономики. </w:t>
      </w:r>
    </w:p>
    <w:p w14:paraId="10D0F0FF"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Экономическая Экспертная Группа – http://www.eeg.ru</w:t>
      </w:r>
    </w:p>
    <w:p w14:paraId="3ABA2EA5"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«Экономическая Экспертная Группа» является независимой группой высококвалифицированных экспертов, предоставляющей экономические и финансовые консультации, выполняющей аналитические работы по заданиям Министерств РФ, Правительства, Центрального банка России, а также осуществляющей периодическое информирование инвесторов о состоянии российской экономики. На сайте представлены: основные экономические показатели российской экономики, итоги исполнения бюджетов, экономические обзоры, публикации и многое другое.</w:t>
      </w:r>
    </w:p>
    <w:p w14:paraId="139C38C6" w14:textId="77777777" w:rsidR="00025501" w:rsidRPr="00DB40D3" w:rsidRDefault="00025501" w:rsidP="002F5AA0">
      <w:pPr>
        <w:spacing w:after="0" w:line="240" w:lineRule="auto"/>
        <w:jc w:val="both"/>
        <w:rPr>
          <w:rFonts w:ascii="Times New Roman" w:hAnsi="Times New Roman"/>
          <w:lang w:val="en-US"/>
        </w:rPr>
      </w:pPr>
      <w:r w:rsidRPr="00DB40D3">
        <w:rPr>
          <w:rFonts w:ascii="Times New Roman" w:hAnsi="Times New Roman"/>
          <w:b/>
          <w:lang w:val="en-US"/>
        </w:rPr>
        <w:t>International Monetary Fund – http://www.imf.org/</w:t>
      </w:r>
    </w:p>
    <w:p w14:paraId="6B3ACCAF"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Официальный сайт Международного валютного фонда. Содержит информацию о деятельности МВФ, о различных странах, публикации экономистов и проч.</w:t>
      </w:r>
    </w:p>
    <w:p w14:paraId="49CB3DB9" w14:textId="77777777" w:rsidR="00025501" w:rsidRPr="00DB40D3" w:rsidRDefault="00025501" w:rsidP="002F5AA0">
      <w:pPr>
        <w:spacing w:after="0" w:line="240" w:lineRule="auto"/>
        <w:jc w:val="both"/>
        <w:rPr>
          <w:rFonts w:ascii="Times New Roman" w:hAnsi="Times New Roman"/>
          <w:lang w:val="en-US"/>
        </w:rPr>
      </w:pPr>
      <w:r w:rsidRPr="00DB40D3">
        <w:rPr>
          <w:rFonts w:ascii="Times New Roman" w:hAnsi="Times New Roman"/>
          <w:b/>
          <w:lang w:val="en-US"/>
        </w:rPr>
        <w:t>The World Bank Group – http://www.worldbank.org/html/extdr/backgrd/ibrd/</w:t>
      </w:r>
    </w:p>
    <w:p w14:paraId="150BCEA2"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Официальный сайт группы Международного банка реконструкции и развития. На нем содержится информация о целях и текущей деятельности этой организации, публикации, статистика, отчеты, презентации. Есть русская версия сайта. </w:t>
      </w:r>
    </w:p>
    <w:p w14:paraId="0102C9F6"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 xml:space="preserve">Бюро экономического анализа- http://www.beafnd.org/ </w:t>
      </w:r>
    </w:p>
    <w:p w14:paraId="630AA32E"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Основной целью БЭА является выработка рекомендаций по различным аспектам экономической политики для российского Правительства, а также для профессионального экономического сообщества. Исследования охватывают весь спектр вопросов экономической политики: макроэкономика, бюджетная и налоговая политика, частный финансовый сектор, антимонопольная политика и многое другое.  </w:t>
      </w:r>
    </w:p>
    <w:p w14:paraId="2A22FA20"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Фонд «Институт экономики города»-http://www.urbaneconomics.ru/</w:t>
      </w:r>
    </w:p>
    <w:p w14:paraId="1AE25779"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Цель фонда – разработка и внедрение новых подходов к решению проблем жилищного хозяйства: жилищное финансирование, муниципальное экономическое развитие, финансирование объектов коммерческой недвижимости, городское хозяйство, муниципальные финансы и межбюджетные отношения, городская недвижимость и земельные отношения, социальная политика. </w:t>
      </w:r>
    </w:p>
    <w:p w14:paraId="7842791F" w14:textId="77777777" w:rsidR="00025501" w:rsidRPr="00DB40D3" w:rsidRDefault="00025501" w:rsidP="002F5AA0">
      <w:pPr>
        <w:spacing w:after="0" w:line="240" w:lineRule="auto"/>
        <w:jc w:val="both"/>
        <w:rPr>
          <w:rFonts w:ascii="Times New Roman" w:hAnsi="Times New Roman"/>
          <w:b/>
          <w:lang w:val="en-US"/>
        </w:rPr>
      </w:pPr>
      <w:r w:rsidRPr="00DB40D3">
        <w:rPr>
          <w:rFonts w:ascii="Times New Roman" w:hAnsi="Times New Roman"/>
          <w:b/>
          <w:lang w:val="en-US"/>
        </w:rPr>
        <w:t>Economics Departments, Institutes and Research Centers in the World</w:t>
      </w:r>
    </w:p>
    <w:p w14:paraId="292D94FF" w14:textId="77777777" w:rsidR="00025501" w:rsidRPr="00DB40D3" w:rsidRDefault="00025501" w:rsidP="002F5AA0">
      <w:pPr>
        <w:spacing w:after="0" w:line="240" w:lineRule="auto"/>
        <w:jc w:val="both"/>
        <w:rPr>
          <w:rFonts w:ascii="Times New Roman" w:hAnsi="Times New Roman"/>
          <w:lang w:val="en-US"/>
        </w:rPr>
      </w:pPr>
      <w:r w:rsidRPr="00DB40D3">
        <w:rPr>
          <w:rFonts w:ascii="Times New Roman" w:hAnsi="Times New Roman"/>
          <w:b/>
          <w:lang w:val="en-US"/>
        </w:rPr>
        <w:t>http://ideas.uqam.ca/EDIRC/</w:t>
      </w:r>
    </w:p>
    <w:p w14:paraId="54B9C27E"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Ресурс предоставляет собой базу </w:t>
      </w:r>
      <w:proofErr w:type="spellStart"/>
      <w:r w:rsidRPr="00DB40D3">
        <w:rPr>
          <w:rFonts w:ascii="Times New Roman" w:hAnsi="Times New Roman"/>
        </w:rPr>
        <w:t>даных</w:t>
      </w:r>
      <w:proofErr w:type="spellEnd"/>
      <w:r w:rsidRPr="00DB40D3">
        <w:rPr>
          <w:rFonts w:ascii="Times New Roman" w:hAnsi="Times New Roman"/>
        </w:rPr>
        <w:t xml:space="preserve"> по организациям в разных отраслях экономической науки (университеты, исследовательские центры, а также центральные банки, министерства финансов, статистические организации, некоммерческие организации в области экономики). </w:t>
      </w:r>
    </w:p>
    <w:p w14:paraId="75673D07"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Центр политической конъюнктуры- http://www.ancentr.ru/</w:t>
      </w:r>
    </w:p>
    <w:p w14:paraId="149D2CE8"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Сайт Центра политической </w:t>
      </w:r>
      <w:r w:rsidR="00944EEB" w:rsidRPr="00DB40D3">
        <w:rPr>
          <w:rFonts w:ascii="Times New Roman" w:hAnsi="Times New Roman"/>
        </w:rPr>
        <w:t>конъюнктуры п</w:t>
      </w:r>
      <w:r w:rsidRPr="00DB40D3">
        <w:rPr>
          <w:rFonts w:ascii="Times New Roman" w:hAnsi="Times New Roman"/>
        </w:rPr>
        <w:t xml:space="preserve">редставлен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   </w:t>
      </w:r>
    </w:p>
    <w:p w14:paraId="6CD08164"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 xml:space="preserve">Центр по изучению нелегальной экономической деятельности-http://corruption.rsuh.ru </w:t>
      </w:r>
    </w:p>
    <w:p w14:paraId="1600D39D"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Центр создан с целью организации и координации исследований всеобъемлющего института нелегальных и теневых экономических отношений в России.</w:t>
      </w:r>
    </w:p>
    <w:p w14:paraId="38C2F24C"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rPr>
        <w:t>Российско-европейский центр экономической политики</w:t>
      </w:r>
    </w:p>
    <w:p w14:paraId="29D6134B"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http://www.recep.org</w:t>
      </w:r>
    </w:p>
    <w:p w14:paraId="14AEFB3E"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Сайт исследовательской организации, занимающейся проблемами переходной экономики России. На сайте размещаются материалы исследований центра, рекомендации для органов государственной власти, обзоры исполнения программы правительства РФ, публикации периодического сборника «Russian Economic </w:t>
      </w:r>
      <w:proofErr w:type="spellStart"/>
      <w:r w:rsidRPr="00DB40D3">
        <w:rPr>
          <w:rFonts w:ascii="Times New Roman" w:hAnsi="Times New Roman"/>
        </w:rPr>
        <w:t>Trends</w:t>
      </w:r>
      <w:proofErr w:type="spellEnd"/>
      <w:r w:rsidRPr="00DB40D3">
        <w:rPr>
          <w:rFonts w:ascii="Times New Roman" w:hAnsi="Times New Roman"/>
        </w:rPr>
        <w:t xml:space="preserve">» (ежеквартальный и ежемесячный выпуски).  </w:t>
      </w:r>
    </w:p>
    <w:p w14:paraId="17E92895"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Центр фискальной политики- http://www.fpcenter.org</w:t>
      </w:r>
    </w:p>
    <w:p w14:paraId="66C6924D"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Сайт группы «Центр фискальной политики», которая специализируется на оказании консалтинговых услуг в области бюджетных финансов и межбюджетных отношений органам государственной власти различного уровня. Размещаются статьи сотрудников Центра, описания проектов, в которых участвует Центр. </w:t>
      </w:r>
    </w:p>
    <w:p w14:paraId="6AE77A53"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Центр развития- http://www.dcenter.ru/</w:t>
      </w:r>
    </w:p>
    <w:p w14:paraId="4D4CA0A3"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Сайт независимой аналитической группы, специализирующейся на анализе экономической ситуации и политики в России, с акцентом на макроэкономическом анализе и анализе банковской системы.  </w:t>
      </w:r>
    </w:p>
    <w:p w14:paraId="0FBB6901"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Центр экономических и финансовых разработок – http://www.cefir.ru</w:t>
      </w:r>
    </w:p>
    <w:p w14:paraId="23B81266"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На сайте независимого исследовательского центра размещаются исследования и публикации в прессе сотрудников Центра, предоставляется информация об областях исследований и проектах, в которых занят Центр, проводимых семинарах.</w:t>
      </w:r>
    </w:p>
    <w:p w14:paraId="67A68E05"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Всероссийский центр изучения общественного мнения- http://www.wciom.ru/</w:t>
      </w:r>
    </w:p>
    <w:p w14:paraId="7BA35424"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ВЦИОМ – крупнейшая в России исследовательская организация, занимающаяся социально-экономическими, социально-политическими, а также маркетинговыми исследованиями на базе массовых опросов, углубленных интервью, фокус-групп и других методов. На сайте представлены результаты опросов, исследований, публикации, тренды и другая информация.</w:t>
      </w:r>
    </w:p>
    <w:p w14:paraId="43DFF2B9"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ФОМ- http://www.fom.ru/</w:t>
      </w:r>
    </w:p>
    <w:p w14:paraId="016F709D"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На сайте организации «Фонд общественного мнения» можно найти отчеты о проведенных исследованиях самой разной тематике, предоставляется широкий спектр информации по опросам социально-политической тематики.</w:t>
      </w:r>
    </w:p>
    <w:p w14:paraId="2B3FDC80"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Исследовательская группа РОМИР- http://www.romir.ru/</w:t>
      </w:r>
    </w:p>
    <w:p w14:paraId="4BFAED72"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На сайте известного исследовательского центра можно найти информацию в основном об исследованиях в области социально-политической проблематики, но есть и материалы более близкие к экономике (исследования потребительских предпочтений на различных рынках).</w:t>
      </w:r>
    </w:p>
    <w:p w14:paraId="747416AD" w14:textId="77777777" w:rsidR="00025501" w:rsidRPr="00DB40D3" w:rsidRDefault="00025501" w:rsidP="002F5AA0">
      <w:pPr>
        <w:spacing w:after="0" w:line="240" w:lineRule="auto"/>
        <w:jc w:val="both"/>
        <w:rPr>
          <w:rFonts w:ascii="Times New Roman" w:hAnsi="Times New Roman"/>
        </w:rPr>
      </w:pPr>
      <w:proofErr w:type="spellStart"/>
      <w:r w:rsidRPr="00DB40D3">
        <w:rPr>
          <w:rFonts w:ascii="Times New Roman" w:hAnsi="Times New Roman"/>
          <w:b/>
        </w:rPr>
        <w:t>Леонтьевский</w:t>
      </w:r>
      <w:proofErr w:type="spellEnd"/>
      <w:r w:rsidRPr="00DB40D3">
        <w:rPr>
          <w:rFonts w:ascii="Times New Roman" w:hAnsi="Times New Roman"/>
          <w:b/>
        </w:rPr>
        <w:t xml:space="preserve"> центр- http://www.leontief.ru/indexru.html</w:t>
      </w:r>
    </w:p>
    <w:p w14:paraId="2496CE5B"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Сайт Международного центра социально-экономических исследований «</w:t>
      </w:r>
      <w:proofErr w:type="spellStart"/>
      <w:r w:rsidRPr="00DB40D3">
        <w:rPr>
          <w:rFonts w:ascii="Times New Roman" w:hAnsi="Times New Roman"/>
        </w:rPr>
        <w:t>Леонтьевский</w:t>
      </w:r>
      <w:proofErr w:type="spellEnd"/>
      <w:r w:rsidRPr="00DB40D3">
        <w:rPr>
          <w:rFonts w:ascii="Times New Roman" w:hAnsi="Times New Roman"/>
        </w:rPr>
        <w:t xml:space="preserve"> центр» (Санкт-Петербург). Размещается информация об исследованиях этого центра, перечень публикаций с аннотациями, архив оглавлений информационного бюллетеня «Общая характеристика социально-экономической ситуации в Санкт-Петербурге». </w:t>
      </w:r>
    </w:p>
    <w:p w14:paraId="487734ED"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ИНИОН РАН-http://www.inion.ru</w:t>
      </w:r>
    </w:p>
    <w:p w14:paraId="203646F6"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Сайт организации, в чьем распоряжении находятся крупнейшие в Европе библиографические базы данных по социальным и гуманитарным наукам, включая экономику и правоведение. Доступны каталоги электронной библиотеки. Возможен заказ электронных копий литературы, хранящейся в фонде библиотеки ИНИОН.</w:t>
      </w:r>
    </w:p>
    <w:p w14:paraId="5D4CFD31" w14:textId="77777777" w:rsidR="00025501" w:rsidRPr="00DB40D3" w:rsidRDefault="00025501" w:rsidP="002F5AA0">
      <w:pPr>
        <w:spacing w:after="0" w:line="240" w:lineRule="auto"/>
        <w:jc w:val="both"/>
        <w:rPr>
          <w:rFonts w:ascii="Times New Roman" w:hAnsi="Times New Roman"/>
          <w:lang w:val="en-US"/>
        </w:rPr>
      </w:pPr>
      <w:r w:rsidRPr="00DB40D3">
        <w:rPr>
          <w:rFonts w:ascii="Times New Roman" w:hAnsi="Times New Roman"/>
          <w:b/>
          <w:lang w:val="en-US"/>
        </w:rPr>
        <w:t>The European Association for Evolutionary Economics- http://eaepe.tuwien.ac.at/</w:t>
      </w:r>
    </w:p>
    <w:p w14:paraId="6D9A38FC"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Официальный сайт Европейской ассоциации эволюционной политической экономии. Целью данной организации является поддержка теоретиков и идей, способствующих развитию более реалистичного взгляда на современное хозяйство по сравнению с «чрезмерно формализованными» схемами экономистов магистрального направления. </w:t>
      </w:r>
    </w:p>
    <w:p w14:paraId="508902DF"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Фонд информационной поддержки экономических реформ-http://www.fiper.ru/</w:t>
      </w:r>
    </w:p>
    <w:p w14:paraId="3340116F"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ФИПЭР – общественная некоммерческая организация, целью которой является распространение знаний о проблемах российской экономики, о возможных путях их разрешения. Фонд издает справочник «Социально-экономические проблемы России». </w:t>
      </w:r>
    </w:p>
    <w:p w14:paraId="3BE9A2CB"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Центр стратегических разработок- http://www.csr.ru/</w:t>
      </w:r>
    </w:p>
    <w:p w14:paraId="0D172CED"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Заявляемая цель организации – проведение комплексного анализа политической, экономической и социальной обстановки в Российской Федерации и определение стратегий развития страны. На сайте размещаются рабочие материалы фонда, структурированные по основным направлениям анализа. Имеется возможность участия в дискуссии по отдельным материалам. Также есть доступ к информации по практике экономических реформ за рубежом, семинарам и конференциям, проводимым фондом. </w:t>
      </w:r>
    </w:p>
    <w:p w14:paraId="4D233825"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http://www.economy.gov.ru/minecoworld.html</w:t>
      </w:r>
    </w:p>
    <w:p w14:paraId="5B2DB82F"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Список экономических ведомств отдельных зарубежных стран на сайте Министерства экономического развития РФ. </w:t>
      </w:r>
    </w:p>
    <w:p w14:paraId="03FFCDA0"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Институт конъюнктуры аграрного рынка (ИКАР)- http://www.ikar.ru</w:t>
      </w:r>
    </w:p>
    <w:p w14:paraId="078031D8"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Институт осуществляет прикладные и теоретические исследования мировой и отечественной аграрно-продовольственной системы. В центре исследований – анализ состояния и прогноз развития отечественных аграрно-продовольственных рынков. </w:t>
      </w:r>
    </w:p>
    <w:p w14:paraId="5C04E038"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 xml:space="preserve"> РИК «ФИС» – http://www.fis.ru/</w:t>
      </w:r>
    </w:p>
    <w:p w14:paraId="421A9963"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На сервере в большом объеме представлена информация по фондовым и валютным рынкам и другая финансовая информация. Заявленная миссия РИК «ФИС» заключается в обеспечении устойчивого экономического роста и развития предприятий Сибирского региона.  </w:t>
      </w:r>
    </w:p>
    <w:p w14:paraId="117B4B07"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Информационное агентство «ФИНМАРКЕТ» – http://www.quotes.ru/</w:t>
      </w:r>
    </w:p>
    <w:p w14:paraId="41F9F9C6"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Агентство специализируется на информационном обеспечении профессионалов, работающих на финансовом рынке. На сайте представлен полный спектр финансовой (в т.ч. и фондовой)</w:t>
      </w:r>
      <w:r w:rsidR="00E25060">
        <w:rPr>
          <w:rFonts w:ascii="Times New Roman" w:hAnsi="Times New Roman"/>
        </w:rPr>
        <w:t xml:space="preserve"> </w:t>
      </w:r>
      <w:r w:rsidRPr="00DB40D3">
        <w:rPr>
          <w:rFonts w:ascii="Times New Roman" w:hAnsi="Times New Roman"/>
        </w:rPr>
        <w:t xml:space="preserve">информации, присутствуют лента новостей и др. </w:t>
      </w:r>
    </w:p>
    <w:p w14:paraId="2DEFFD8B"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rPr>
        <w:t xml:space="preserve">Сайт Института проблем управления Российской Академии Наук </w:t>
      </w:r>
      <w:hyperlink r:id="rId24" w:history="1">
        <w:r w:rsidRPr="00DB40D3">
          <w:rPr>
            <w:rFonts w:ascii="Times New Roman" w:hAnsi="Times New Roman"/>
            <w:b/>
          </w:rPr>
          <w:t>http://www.ipu.ru/</w:t>
        </w:r>
      </w:hyperlink>
    </w:p>
    <w:p w14:paraId="6ADE8473" w14:textId="77777777" w:rsidR="00025501" w:rsidRPr="00DB40D3" w:rsidRDefault="00025501" w:rsidP="002F5AA0">
      <w:pPr>
        <w:spacing w:after="0" w:line="240" w:lineRule="auto"/>
        <w:jc w:val="both"/>
        <w:rPr>
          <w:rFonts w:ascii="Times New Roman" w:hAnsi="Times New Roman"/>
          <w:b/>
          <w:caps/>
        </w:rPr>
      </w:pPr>
    </w:p>
    <w:p w14:paraId="758C3080" w14:textId="77777777" w:rsidR="00025501" w:rsidRPr="00DB40D3" w:rsidRDefault="00025501" w:rsidP="002F5AA0">
      <w:pPr>
        <w:spacing w:after="0" w:line="240" w:lineRule="auto"/>
        <w:jc w:val="both"/>
        <w:rPr>
          <w:rFonts w:ascii="Times New Roman" w:hAnsi="Times New Roman"/>
          <w:b/>
          <w:caps/>
        </w:rPr>
      </w:pPr>
      <w:r w:rsidRPr="00DB40D3">
        <w:rPr>
          <w:rFonts w:ascii="Times New Roman" w:hAnsi="Times New Roman"/>
          <w:b/>
          <w:caps/>
        </w:rPr>
        <w:t>7 Электронные журналы и газеты</w:t>
      </w:r>
    </w:p>
    <w:p w14:paraId="1E2DA11A" w14:textId="77777777" w:rsidR="009049DE" w:rsidRPr="00DB40D3" w:rsidRDefault="009049DE" w:rsidP="002F5AA0">
      <w:pPr>
        <w:spacing w:after="0" w:line="240" w:lineRule="auto"/>
        <w:jc w:val="both"/>
        <w:rPr>
          <w:rFonts w:ascii="Times New Roman" w:hAnsi="Times New Roman"/>
        </w:rPr>
      </w:pPr>
      <w:r w:rsidRPr="00DB40D3">
        <w:rPr>
          <w:rFonts w:ascii="Times New Roman" w:hAnsi="Times New Roman"/>
          <w:b/>
          <w:bCs/>
        </w:rPr>
        <w:t>Журнал «Вопросы государственного и муниципального управления»</w:t>
      </w:r>
      <w:r w:rsidRPr="00DB40D3">
        <w:rPr>
          <w:rFonts w:ascii="Times New Roman" w:hAnsi="Times New Roman"/>
        </w:rPr>
        <w:t xml:space="preserve"> [Электронный ресурс] </w:t>
      </w:r>
      <w:r w:rsidRPr="00DB40D3">
        <w:rPr>
          <w:rFonts w:ascii="Times New Roman" w:hAnsi="Times New Roman"/>
          <w:lang w:val="en-US"/>
        </w:rPr>
        <w:t>URL</w:t>
      </w:r>
      <w:r w:rsidRPr="00DB40D3">
        <w:rPr>
          <w:rFonts w:ascii="Times New Roman" w:hAnsi="Times New Roman"/>
        </w:rPr>
        <w:t xml:space="preserve">: </w:t>
      </w:r>
      <w:r w:rsidRPr="00DB40D3">
        <w:rPr>
          <w:rFonts w:ascii="Times New Roman" w:hAnsi="Times New Roman"/>
          <w:lang w:val="en-US"/>
        </w:rPr>
        <w:t>https</w:t>
      </w:r>
      <w:r w:rsidRPr="00DB40D3">
        <w:rPr>
          <w:rFonts w:ascii="Times New Roman" w:hAnsi="Times New Roman"/>
        </w:rPr>
        <w:t>://</w:t>
      </w:r>
      <w:proofErr w:type="spellStart"/>
      <w:r w:rsidRPr="00DB40D3">
        <w:rPr>
          <w:rFonts w:ascii="Times New Roman" w:hAnsi="Times New Roman"/>
          <w:lang w:val="en-US"/>
        </w:rPr>
        <w:t>vgmu</w:t>
      </w:r>
      <w:proofErr w:type="spellEnd"/>
      <w:r w:rsidRPr="00DB40D3">
        <w:rPr>
          <w:rFonts w:ascii="Times New Roman" w:hAnsi="Times New Roman"/>
        </w:rPr>
        <w:t>.</w:t>
      </w:r>
      <w:proofErr w:type="spellStart"/>
      <w:r w:rsidRPr="00DB40D3">
        <w:rPr>
          <w:rFonts w:ascii="Times New Roman" w:hAnsi="Times New Roman"/>
          <w:lang w:val="en-US"/>
        </w:rPr>
        <w:t>hse</w:t>
      </w:r>
      <w:proofErr w:type="spellEnd"/>
      <w:r w:rsidRPr="00DB40D3">
        <w:rPr>
          <w:rFonts w:ascii="Times New Roman" w:hAnsi="Times New Roman"/>
        </w:rPr>
        <w:t>.</w:t>
      </w:r>
      <w:proofErr w:type="spellStart"/>
      <w:r w:rsidRPr="00DB40D3">
        <w:rPr>
          <w:rFonts w:ascii="Times New Roman" w:hAnsi="Times New Roman"/>
          <w:lang w:val="en-US"/>
        </w:rPr>
        <w:t>ru</w:t>
      </w:r>
      <w:proofErr w:type="spellEnd"/>
      <w:r w:rsidRPr="00DB40D3">
        <w:rPr>
          <w:rFonts w:ascii="Times New Roman" w:hAnsi="Times New Roman"/>
        </w:rPr>
        <w:t>/ </w:t>
      </w:r>
    </w:p>
    <w:p w14:paraId="578A2CFF"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rPr>
        <w:t>«Эксперт»-http://www.expert.ru</w:t>
      </w:r>
    </w:p>
    <w:p w14:paraId="6AED2892"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Сайт посвящен бизнесу и экономике. На сайте в свободном доступе представлены материалы последнего текущего выпуска журнала.</w:t>
      </w:r>
    </w:p>
    <w:p w14:paraId="273A657F"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rPr>
        <w:t>«Коммерсантъ»- http://www.kommersant.ru/</w:t>
      </w:r>
    </w:p>
    <w:p w14:paraId="065487BE"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Деловой журнал, представлены полные версии некоторых статей, прямые ссылки на журналы «Власть» и «Деньги», издаваемые ИД «Коммерсантъ».</w:t>
      </w:r>
    </w:p>
    <w:p w14:paraId="73E825E3"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lang w:val="en-US"/>
        </w:rPr>
        <w:t>Polit</w:t>
      </w:r>
      <w:r w:rsidRPr="00DB40D3">
        <w:rPr>
          <w:rFonts w:ascii="Times New Roman" w:hAnsi="Times New Roman"/>
          <w:b/>
        </w:rPr>
        <w:t>.</w:t>
      </w:r>
      <w:proofErr w:type="spellStart"/>
      <w:r w:rsidRPr="00DB40D3">
        <w:rPr>
          <w:rFonts w:ascii="Times New Roman" w:hAnsi="Times New Roman"/>
          <w:b/>
          <w:lang w:val="en-US"/>
        </w:rPr>
        <w:t>ru</w:t>
      </w:r>
      <w:proofErr w:type="spellEnd"/>
      <w:r w:rsidRPr="00DB40D3">
        <w:rPr>
          <w:rFonts w:ascii="Times New Roman" w:hAnsi="Times New Roman"/>
          <w:b/>
        </w:rPr>
        <w:t xml:space="preserve"> – </w:t>
      </w:r>
      <w:r w:rsidRPr="00DB40D3">
        <w:rPr>
          <w:rFonts w:ascii="Times New Roman" w:hAnsi="Times New Roman"/>
          <w:b/>
          <w:lang w:val="en-US"/>
        </w:rPr>
        <w:t>http</w:t>
      </w:r>
      <w:r w:rsidRPr="00DB40D3">
        <w:rPr>
          <w:rFonts w:ascii="Times New Roman" w:hAnsi="Times New Roman"/>
          <w:b/>
        </w:rPr>
        <w:t>://</w:t>
      </w:r>
      <w:r w:rsidRPr="00DB40D3">
        <w:rPr>
          <w:rFonts w:ascii="Times New Roman" w:hAnsi="Times New Roman"/>
          <w:b/>
          <w:lang w:val="en-US"/>
        </w:rPr>
        <w:t>polit</w:t>
      </w:r>
      <w:r w:rsidRPr="00DB40D3">
        <w:rPr>
          <w:rFonts w:ascii="Times New Roman" w:hAnsi="Times New Roman"/>
          <w:b/>
        </w:rPr>
        <w:t>.</w:t>
      </w:r>
      <w:proofErr w:type="spellStart"/>
      <w:r w:rsidRPr="00DB40D3">
        <w:rPr>
          <w:rFonts w:ascii="Times New Roman" w:hAnsi="Times New Roman"/>
          <w:b/>
          <w:lang w:val="en-US"/>
        </w:rPr>
        <w:t>ru</w:t>
      </w:r>
      <w:proofErr w:type="spellEnd"/>
    </w:p>
    <w:p w14:paraId="2C027991"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Электронное издание, освящающее актуальные проблемы экономики, политики, общественной и мировой жизни. </w:t>
      </w:r>
    </w:p>
    <w:p w14:paraId="75FE6C24"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 xml:space="preserve">Электронный </w:t>
      </w:r>
      <w:proofErr w:type="spellStart"/>
      <w:r w:rsidRPr="00DB40D3">
        <w:rPr>
          <w:rFonts w:ascii="Times New Roman" w:hAnsi="Times New Roman"/>
          <w:b/>
        </w:rPr>
        <w:t>журналЭРС-http</w:t>
      </w:r>
      <w:proofErr w:type="spellEnd"/>
      <w:r w:rsidRPr="00DB40D3">
        <w:rPr>
          <w:rFonts w:ascii="Times New Roman" w:hAnsi="Times New Roman"/>
          <w:b/>
        </w:rPr>
        <w:t>://www.cipe.org/ciperu/index.html</w:t>
      </w:r>
    </w:p>
    <w:p w14:paraId="3C879152"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Из проектов Центра международного частного предпринимательства (СIРЕ), филиала Торговой Палаты США, рассматриваются проблемы приватизации, частного предпринимательства, разные аспекты реформирования экономики.</w:t>
      </w:r>
    </w:p>
    <w:p w14:paraId="37DED486"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Радио Свобода-http://svoboda.org/programs/bm/</w:t>
      </w:r>
    </w:p>
    <w:p w14:paraId="7A8BFB6F"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Представлены аналитические материалы, интервью, новости и многое другое. Ссылка ведет на раздел «Экономика».</w:t>
      </w:r>
    </w:p>
    <w:p w14:paraId="6739BA99"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Журнал «Новое поколение: экономисты, политологи, философы»</w:t>
      </w:r>
      <w:r w:rsidR="00944EEB" w:rsidRPr="00DB40D3">
        <w:rPr>
          <w:rFonts w:ascii="Times New Roman" w:hAnsi="Times New Roman"/>
          <w:b/>
        </w:rPr>
        <w:t xml:space="preserve"> </w:t>
      </w:r>
      <w:r w:rsidRPr="00DB40D3">
        <w:rPr>
          <w:rFonts w:ascii="Times New Roman" w:hAnsi="Times New Roman"/>
          <w:b/>
        </w:rPr>
        <w:t>http://www.newgen.org/</w:t>
      </w:r>
    </w:p>
    <w:p w14:paraId="2CB8615D"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Главное внимание в редакционной работе журнала уделяется материалам, представляющим собой теоретические разработки концептуального характера и имеющим практическую ценность для среднесрочных и долгосрочных прогнозов социально-экономической и политической эволюции России и зарубежных стран.</w:t>
      </w:r>
    </w:p>
    <w:p w14:paraId="387C0833"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Информационный сервер «Ведомости»</w:t>
      </w:r>
      <w:r w:rsidR="00081FB4" w:rsidRPr="00DB40D3">
        <w:rPr>
          <w:rFonts w:ascii="Times New Roman" w:hAnsi="Times New Roman"/>
          <w:b/>
        </w:rPr>
        <w:t>-</w:t>
      </w:r>
      <w:r w:rsidRPr="00DB40D3">
        <w:rPr>
          <w:rFonts w:ascii="Times New Roman" w:hAnsi="Times New Roman"/>
          <w:b/>
        </w:rPr>
        <w:t>http://www.vedomosti.ru</w:t>
      </w:r>
    </w:p>
    <w:p w14:paraId="09535716"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Ежедневная деловая газета «Ведомости» в Интернет. Разделы «Компании и рынки», «Политика и общество», «Аналитика и расследования». В свободном доступе – свежий выпуск газеты, архивы – по подписке. </w:t>
      </w:r>
    </w:p>
    <w:p w14:paraId="5D409034"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rPr>
        <w:t>Журнал «Экономическая наука современной России»</w:t>
      </w:r>
    </w:p>
    <w:p w14:paraId="10E8F0FD"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http://www.cemi.rssi.ru/ecr/</w:t>
      </w:r>
    </w:p>
    <w:p w14:paraId="5371C212"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В электронной версии журнала представлены аннотации статей журнала по следующим разделам: «Актуальные проблемы экономической теории», «Экономическая политика и хозяйственная практика», «Зарубежные ученые об экономике России», «Экономика зарубежных стран», «История экономической науки». Некоторые статьи доступны в электронной версии. </w:t>
      </w:r>
    </w:p>
    <w:p w14:paraId="4E2F142A"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rPr>
        <w:t>Журнал социологических и маркетинговых исследований</w:t>
      </w:r>
    </w:p>
    <w:p w14:paraId="7F25711C"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http://auditorium.ru/aud/navigator/jump.php?nowrap=1&amp;url=http://</w:t>
      </w:r>
    </w:p>
    <w:p w14:paraId="5A7147EA"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Своей целью журнал заявляет «публикацию материалов, характеризующих разнообразные аспекты жизни населения: уровень доходов и потребительское поведение на рынке товаров и услуг, информационные предпочтения и восприятие рекламы, политические симпатии и настроения, образ жизни, досуг и многое другое». Существует возможность свободного доступа к некоторым материалам из архивов журнала. Размещаются оглавления выходящих номеров журнала. </w:t>
      </w:r>
    </w:p>
    <w:p w14:paraId="46E0C8E1" w14:textId="77777777" w:rsidR="009049DE" w:rsidRPr="00DB40D3" w:rsidRDefault="009049DE" w:rsidP="002F5AA0">
      <w:pPr>
        <w:spacing w:after="0" w:line="240" w:lineRule="auto"/>
        <w:jc w:val="both"/>
        <w:rPr>
          <w:rFonts w:ascii="Times New Roman" w:hAnsi="Times New Roman"/>
        </w:rPr>
      </w:pPr>
      <w:r w:rsidRPr="00DB40D3">
        <w:rPr>
          <w:rFonts w:ascii="Times New Roman" w:hAnsi="Times New Roman"/>
          <w:b/>
        </w:rPr>
        <w:t>Журнал «Проблемы теории и практики управления» – http://www.ptpu.ru</w:t>
      </w:r>
    </w:p>
    <w:p w14:paraId="388736A8" w14:textId="77777777" w:rsidR="009049DE" w:rsidRPr="00DB40D3" w:rsidRDefault="009049DE" w:rsidP="002F5AA0">
      <w:pPr>
        <w:spacing w:after="0" w:line="240" w:lineRule="auto"/>
        <w:jc w:val="both"/>
        <w:rPr>
          <w:rFonts w:ascii="Times New Roman" w:hAnsi="Times New Roman"/>
        </w:rPr>
      </w:pPr>
      <w:r w:rsidRPr="00DB40D3">
        <w:rPr>
          <w:rFonts w:ascii="Times New Roman" w:hAnsi="Times New Roman"/>
        </w:rPr>
        <w:t>Журнал освещает мировой опыт и современные тенденции в области управления, экономики, маркетинга. Тематика журнала: экономическая политика, системы хозяйствования, рынок и предпринимательство, стратегическое и оперативное управление, менеджмент и маркетинг, социальное партнерство, секреты успеха фирм-лидеров.</w:t>
      </w:r>
    </w:p>
    <w:p w14:paraId="3648997B"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rPr>
        <w:t>Журнал «Экономическая теория преступлений и наказаний»</w:t>
      </w:r>
    </w:p>
    <w:p w14:paraId="1A34E458"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http://corruption.rsuh.ru/magazine/</w:t>
      </w:r>
    </w:p>
    <w:p w14:paraId="7A28C394"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Реферативный журнал Центра по изучению нелегальной экономической деятельности</w:t>
      </w:r>
    </w:p>
    <w:p w14:paraId="08E40D24"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rPr>
        <w:t xml:space="preserve">Журнал «Вопросы экономики» – </w:t>
      </w:r>
      <w:hyperlink r:id="rId25" w:history="1">
        <w:r w:rsidRPr="00DB40D3">
          <w:rPr>
            <w:rFonts w:ascii="Times New Roman" w:hAnsi="Times New Roman"/>
            <w:b/>
          </w:rPr>
          <w:t>http://vopreco.ru</w:t>
        </w:r>
      </w:hyperlink>
    </w:p>
    <w:p w14:paraId="2FD8C1AC"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lang w:val="en-US"/>
        </w:rPr>
        <w:t>A</w:t>
      </w:r>
      <w:proofErr w:type="spellStart"/>
      <w:r w:rsidRPr="00DB40D3">
        <w:rPr>
          <w:rFonts w:ascii="Times New Roman" w:hAnsi="Times New Roman"/>
        </w:rPr>
        <w:t>кадемический</w:t>
      </w:r>
      <w:proofErr w:type="spellEnd"/>
      <w:r w:rsidRPr="00DB40D3">
        <w:rPr>
          <w:rFonts w:ascii="Times New Roman" w:hAnsi="Times New Roman"/>
        </w:rPr>
        <w:t xml:space="preserve"> </w:t>
      </w:r>
      <w:proofErr w:type="spellStart"/>
      <w:r w:rsidRPr="00DB40D3">
        <w:rPr>
          <w:rFonts w:ascii="Times New Roman" w:hAnsi="Times New Roman"/>
        </w:rPr>
        <w:t>журнал,размещаются</w:t>
      </w:r>
      <w:proofErr w:type="spellEnd"/>
      <w:r w:rsidRPr="00DB40D3">
        <w:rPr>
          <w:rFonts w:ascii="Times New Roman" w:hAnsi="Times New Roman"/>
        </w:rPr>
        <w:t xml:space="preserve"> аннотации статей, есть возможность подписки на полнотекстовую электронную версию журнала. </w:t>
      </w:r>
    </w:p>
    <w:p w14:paraId="298AA1AD"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rPr>
        <w:t xml:space="preserve">Журнал «Человек и Труд»-http://www.chelt.ru </w:t>
      </w:r>
    </w:p>
    <w:p w14:paraId="46693A8C"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lang w:val="en-US"/>
        </w:rPr>
        <w:t>C</w:t>
      </w:r>
      <w:proofErr w:type="spellStart"/>
      <w:r w:rsidRPr="00DB40D3">
        <w:rPr>
          <w:rFonts w:ascii="Times New Roman" w:hAnsi="Times New Roman"/>
        </w:rPr>
        <w:t>вободный</w:t>
      </w:r>
      <w:proofErr w:type="spellEnd"/>
      <w:r w:rsidRPr="00DB40D3">
        <w:rPr>
          <w:rFonts w:ascii="Times New Roman" w:hAnsi="Times New Roman"/>
        </w:rPr>
        <w:t xml:space="preserve"> доступ к отдельным статьям по разделам: «Экономическая политика», «Социальная политика», «Кадры, персонал», «Рынок труда, занятость», «Трудовое право», «Оплата, мотивы и стимулы труда» и др.  </w:t>
      </w:r>
    </w:p>
    <w:p w14:paraId="4DF7D863"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rPr>
        <w:t>Журнал «Рынок Ценных Бумаг»-http://www.rcb.ru</w:t>
      </w:r>
    </w:p>
    <w:p w14:paraId="38352B67"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lang w:val="en-US"/>
        </w:rPr>
        <w:t>C</w:t>
      </w:r>
      <w:proofErr w:type="spellStart"/>
      <w:r w:rsidRPr="00DB40D3">
        <w:rPr>
          <w:rFonts w:ascii="Times New Roman" w:hAnsi="Times New Roman"/>
        </w:rPr>
        <w:t>айт</w:t>
      </w:r>
      <w:proofErr w:type="spellEnd"/>
      <w:r w:rsidRPr="00DB40D3">
        <w:rPr>
          <w:rFonts w:ascii="Times New Roman" w:hAnsi="Times New Roman"/>
        </w:rPr>
        <w:t xml:space="preserve"> Издательского дома «РЦБ». В свободном доступе размещаются отдельные материалы трех журналов: «Рынок ценных бумаг», «РЦБ. Товарный рынок», «Управление компанией». Аналитические и методические материалы прикладного характера, комментарии и интервью по актуальным проблемам. Размещается информация о редакционных планах.</w:t>
      </w:r>
    </w:p>
    <w:p w14:paraId="6ACED54C"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Газета «Финансовая Россия» – http://www.fr.ru/</w:t>
      </w:r>
    </w:p>
    <w:p w14:paraId="1BD9BE5F"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Электронная версия общероссийского делового еженедельника. Размещен архив «официальных» документов, архив еженедельной газеты «Учет. Налоги. Право». </w:t>
      </w:r>
    </w:p>
    <w:p w14:paraId="0B68FC6F"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rPr>
        <w:t>Журнал «Экономика и математические методы»</w:t>
      </w:r>
    </w:p>
    <w:p w14:paraId="55A8F175"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http://www.cemi.rssi.ru/emm/home.htm</w:t>
      </w:r>
    </w:p>
    <w:p w14:paraId="4D440C1D"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На странице журнала размещены аннотации статей с 1996 по 2002 год.</w:t>
      </w:r>
    </w:p>
    <w:p w14:paraId="4691A2FB"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Журнал «Нефтегазовая Вертикаль» – http://www.ngv.ru/</w:t>
      </w:r>
    </w:p>
    <w:p w14:paraId="5C2646FB"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Аналитический журнал «Нефтегазовая Вертикаль» является крупнейшим межгосударственным отраслевым изданием. Помимо полных архивов журнала с 1999 года, на сайте можно найти самую полную новостную ленту о топливно-энергетическом комплексе; «Каталог нефтегазовой информации», содержащий ссылки на ресурсы нефтегазовой тематики, законодательство ТЭК, календарь нефтегазовых выставок и конференций. </w:t>
      </w:r>
    </w:p>
    <w:p w14:paraId="437DF62E"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Журнал «Менеджмент в России и за рубежом» – http://www.dis.ru</w:t>
      </w:r>
    </w:p>
    <w:p w14:paraId="525A2B3C"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 xml:space="preserve">Журнал посвящен проблемам современного менеджмента. Издается с 1997 года. На сайте представлены аннотации номеров журнала, начиная с середины 2000 года. Некоторые статьи доступны в электронном виде в архиве номеров журнала. </w:t>
      </w:r>
    </w:p>
    <w:p w14:paraId="6839858B" w14:textId="77777777" w:rsidR="00025501" w:rsidRPr="00DB40D3" w:rsidRDefault="00025501" w:rsidP="002F5AA0">
      <w:pPr>
        <w:spacing w:after="0" w:line="240" w:lineRule="auto"/>
        <w:jc w:val="both"/>
        <w:rPr>
          <w:rFonts w:ascii="Times New Roman" w:hAnsi="Times New Roman"/>
          <w:b/>
        </w:rPr>
      </w:pPr>
      <w:r w:rsidRPr="00DB40D3">
        <w:rPr>
          <w:rFonts w:ascii="Times New Roman" w:hAnsi="Times New Roman"/>
          <w:b/>
        </w:rPr>
        <w:t>Государственное управление ресурсами – http://www.gosresurs.ru/</w:t>
      </w:r>
    </w:p>
    <w:p w14:paraId="01C52328"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rPr>
        <w:t>Общественно-политический журнал Министерства природных ресурсов РФ.</w:t>
      </w:r>
    </w:p>
    <w:p w14:paraId="02E25A1A" w14:textId="77777777" w:rsidR="00025501" w:rsidRPr="00DB40D3" w:rsidRDefault="00025501" w:rsidP="002F5AA0">
      <w:pPr>
        <w:spacing w:after="0" w:line="240" w:lineRule="auto"/>
        <w:jc w:val="both"/>
        <w:rPr>
          <w:rFonts w:ascii="Times New Roman" w:hAnsi="Times New Roman"/>
        </w:rPr>
      </w:pPr>
      <w:r w:rsidRPr="00DB40D3">
        <w:rPr>
          <w:rFonts w:ascii="Times New Roman" w:hAnsi="Times New Roman"/>
          <w:b/>
        </w:rPr>
        <w:t xml:space="preserve">Государственное управление. Электронный вестник – </w:t>
      </w:r>
      <w:hyperlink r:id="rId26" w:history="1">
        <w:r w:rsidRPr="00DB40D3">
          <w:rPr>
            <w:rFonts w:ascii="Times New Roman" w:hAnsi="Times New Roman"/>
            <w:b/>
          </w:rPr>
          <w:t>http://e-journal.spa.msu.ru/</w:t>
        </w:r>
      </w:hyperlink>
    </w:p>
    <w:p w14:paraId="40A73D23" w14:textId="77777777" w:rsidR="009049DE" w:rsidRPr="00DB40D3" w:rsidRDefault="00025501" w:rsidP="002F5AA0">
      <w:pPr>
        <w:spacing w:after="0" w:line="240" w:lineRule="auto"/>
        <w:jc w:val="both"/>
        <w:textAlignment w:val="baseline"/>
        <w:rPr>
          <w:rFonts w:ascii="Times New Roman" w:hAnsi="Times New Roman"/>
        </w:rPr>
      </w:pPr>
      <w:r w:rsidRPr="00DB40D3">
        <w:rPr>
          <w:rFonts w:ascii="Times New Roman" w:hAnsi="Times New Roman"/>
        </w:rPr>
        <w:t>Журнал Факультета государственного управления МГУ им. М.В. Ломоносова</w:t>
      </w:r>
      <w:r w:rsidR="009049DE" w:rsidRPr="00DB40D3">
        <w:rPr>
          <w:rFonts w:ascii="Times New Roman" w:hAnsi="Times New Roman"/>
        </w:rPr>
        <w:t xml:space="preserve">. Ассоциация сибирских и дальневосточных городов - </w:t>
      </w:r>
      <w:hyperlink r:id="rId27" w:tgtFrame="_blank" w:history="1">
        <w:r w:rsidR="009049DE" w:rsidRPr="00DB40D3">
          <w:rPr>
            <w:rFonts w:ascii="Times New Roman" w:hAnsi="Times New Roman"/>
            <w:color w:val="0000FF"/>
            <w:u w:val="single"/>
          </w:rPr>
          <w:t>http://www.asdg.ru/</w:t>
        </w:r>
      </w:hyperlink>
      <w:r w:rsidR="009049DE" w:rsidRPr="00DB40D3">
        <w:rPr>
          <w:rFonts w:ascii="Times New Roman" w:hAnsi="Times New Roman"/>
        </w:rPr>
        <w:t> </w:t>
      </w:r>
    </w:p>
    <w:p w14:paraId="6AE14033"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Вопросы местного самоуправления - </w:t>
      </w:r>
      <w:hyperlink r:id="rId28" w:tgtFrame="_blank" w:history="1">
        <w:r w:rsidRPr="00DB40D3">
          <w:rPr>
            <w:rFonts w:ascii="Times New Roman" w:hAnsi="Times New Roman"/>
            <w:color w:val="0000FF"/>
            <w:u w:val="single"/>
          </w:rPr>
          <w:t>http://www.vmsu.ru/</w:t>
        </w:r>
      </w:hyperlink>
      <w:r w:rsidRPr="00DB40D3">
        <w:rPr>
          <w:rFonts w:ascii="Times New Roman" w:hAnsi="Times New Roman"/>
        </w:rPr>
        <w:t>  </w:t>
      </w:r>
    </w:p>
    <w:p w14:paraId="5E68CA94"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Департамент транспорта, местного самоуправления и регионального развития Великобритании </w:t>
      </w:r>
      <w:hyperlink r:id="rId29" w:tgtFrame="_blank" w:history="1">
        <w:r w:rsidRPr="00DB40D3">
          <w:rPr>
            <w:rFonts w:ascii="Times New Roman" w:hAnsi="Times New Roman"/>
            <w:color w:val="0000FF"/>
            <w:u w:val="single"/>
            <w:lang w:val="en-US"/>
          </w:rPr>
          <w:t>www</w:t>
        </w:r>
        <w:r w:rsidRPr="00DB40D3">
          <w:rPr>
            <w:rFonts w:ascii="Times New Roman" w:hAnsi="Times New Roman"/>
            <w:color w:val="0000FF"/>
            <w:u w:val="single"/>
          </w:rPr>
          <w:t>.</w:t>
        </w:r>
        <w:proofErr w:type="spellStart"/>
        <w:r w:rsidRPr="00DB40D3">
          <w:rPr>
            <w:rFonts w:ascii="Times New Roman" w:hAnsi="Times New Roman"/>
            <w:color w:val="0000FF"/>
            <w:u w:val="single"/>
            <w:lang w:val="en-US"/>
          </w:rPr>
          <w:t>detr</w:t>
        </w:r>
        <w:proofErr w:type="spellEnd"/>
        <w:r w:rsidRPr="00DB40D3">
          <w:rPr>
            <w:rFonts w:ascii="Times New Roman" w:hAnsi="Times New Roman"/>
            <w:color w:val="0000FF"/>
            <w:u w:val="single"/>
          </w:rPr>
          <w:t>.</w:t>
        </w:r>
        <w:r w:rsidRPr="00DB40D3">
          <w:rPr>
            <w:rFonts w:ascii="Times New Roman" w:hAnsi="Times New Roman"/>
            <w:color w:val="0000FF"/>
            <w:u w:val="single"/>
            <w:lang w:val="en-US"/>
          </w:rPr>
          <w:t>gov</w:t>
        </w:r>
        <w:r w:rsidRPr="00DB40D3">
          <w:rPr>
            <w:rFonts w:ascii="Times New Roman" w:hAnsi="Times New Roman"/>
            <w:color w:val="0000FF"/>
            <w:u w:val="single"/>
          </w:rPr>
          <w:t>.</w:t>
        </w:r>
        <w:proofErr w:type="spellStart"/>
        <w:r w:rsidRPr="00DB40D3">
          <w:rPr>
            <w:rFonts w:ascii="Times New Roman" w:hAnsi="Times New Roman"/>
            <w:color w:val="0000FF"/>
            <w:u w:val="single"/>
            <w:lang w:val="en-US"/>
          </w:rPr>
          <w:t>uk</w:t>
        </w:r>
        <w:proofErr w:type="spellEnd"/>
        <w:r w:rsidRPr="00DB40D3">
          <w:rPr>
            <w:rFonts w:ascii="Times New Roman" w:hAnsi="Times New Roman"/>
            <w:color w:val="0000FF"/>
            <w:u w:val="single"/>
          </w:rPr>
          <w:t>/</w:t>
        </w:r>
      </w:hyperlink>
      <w:r w:rsidRPr="00DB40D3">
        <w:rPr>
          <w:rFonts w:ascii="Times New Roman" w:hAnsi="Times New Roman"/>
        </w:rPr>
        <w:t>  </w:t>
      </w:r>
    </w:p>
    <w:p w14:paraId="753078E3"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Институт </w:t>
      </w:r>
      <w:proofErr w:type="spellStart"/>
      <w:r w:rsidRPr="00DB40D3">
        <w:rPr>
          <w:rFonts w:ascii="Times New Roman" w:hAnsi="Times New Roman"/>
        </w:rPr>
        <w:t>Евроград</w:t>
      </w:r>
      <w:proofErr w:type="spellEnd"/>
      <w:r w:rsidRPr="00DB40D3">
        <w:rPr>
          <w:rFonts w:ascii="Times New Roman" w:hAnsi="Times New Roman"/>
        </w:rPr>
        <w:t xml:space="preserve"> - </w:t>
      </w:r>
      <w:hyperlink r:id="rId30" w:tgtFrame="_blank" w:history="1">
        <w:r w:rsidRPr="00DB40D3">
          <w:rPr>
            <w:rFonts w:ascii="Times New Roman" w:hAnsi="Times New Roman"/>
            <w:color w:val="0000FF"/>
            <w:u w:val="single"/>
          </w:rPr>
          <w:t>http://www.eurograd.spb.ru/</w:t>
        </w:r>
      </w:hyperlink>
      <w:r w:rsidRPr="00DB40D3">
        <w:rPr>
          <w:rFonts w:ascii="Times New Roman" w:hAnsi="Times New Roman"/>
        </w:rPr>
        <w:t> </w:t>
      </w:r>
    </w:p>
    <w:p w14:paraId="5F9A9699"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Институт муниципального управления , г. Обнинск  </w:t>
      </w:r>
      <w:hyperlink r:id="rId31" w:tgtFrame="_blank" w:history="1">
        <w:r w:rsidRPr="00DB40D3">
          <w:rPr>
            <w:rFonts w:ascii="Times New Roman" w:hAnsi="Times New Roman"/>
            <w:color w:val="0000FF"/>
            <w:u w:val="single"/>
            <w:lang w:val="en-US"/>
          </w:rPr>
          <w:t>www</w:t>
        </w:r>
        <w:r w:rsidRPr="00DB40D3">
          <w:rPr>
            <w:rFonts w:ascii="Times New Roman" w:hAnsi="Times New Roman"/>
            <w:color w:val="0000FF"/>
            <w:u w:val="single"/>
          </w:rPr>
          <w:t>.</w:t>
        </w:r>
        <w:proofErr w:type="spellStart"/>
        <w:r w:rsidRPr="00DB40D3">
          <w:rPr>
            <w:rFonts w:ascii="Times New Roman" w:hAnsi="Times New Roman"/>
            <w:color w:val="0000FF"/>
            <w:u w:val="single"/>
            <w:lang w:val="en-US"/>
          </w:rPr>
          <w:t>rels</w:t>
        </w:r>
        <w:proofErr w:type="spellEnd"/>
        <w:r w:rsidRPr="00DB40D3">
          <w:rPr>
            <w:rFonts w:ascii="Times New Roman" w:hAnsi="Times New Roman"/>
            <w:color w:val="0000FF"/>
            <w:u w:val="single"/>
          </w:rPr>
          <w:t>.</w:t>
        </w:r>
        <w:proofErr w:type="spellStart"/>
        <w:r w:rsidRPr="00DB40D3">
          <w:rPr>
            <w:rFonts w:ascii="Times New Roman" w:hAnsi="Times New Roman"/>
            <w:color w:val="0000FF"/>
            <w:u w:val="single"/>
            <w:lang w:val="en-US"/>
          </w:rPr>
          <w:t>obninsk</w:t>
        </w:r>
        <w:proofErr w:type="spellEnd"/>
        <w:r w:rsidRPr="00DB40D3">
          <w:rPr>
            <w:rFonts w:ascii="Times New Roman" w:hAnsi="Times New Roman"/>
            <w:color w:val="0000FF"/>
            <w:u w:val="single"/>
          </w:rPr>
          <w:t>.</w:t>
        </w:r>
        <w:r w:rsidRPr="00DB40D3">
          <w:rPr>
            <w:rFonts w:ascii="Times New Roman" w:hAnsi="Times New Roman"/>
            <w:color w:val="0000FF"/>
            <w:u w:val="single"/>
            <w:lang w:val="en-US"/>
          </w:rPr>
          <w:t>com</w:t>
        </w:r>
        <w:r w:rsidRPr="00DB40D3">
          <w:rPr>
            <w:rFonts w:ascii="Times New Roman" w:hAnsi="Times New Roman"/>
            <w:color w:val="0000FF"/>
            <w:u w:val="single"/>
          </w:rPr>
          <w:t>/</w:t>
        </w:r>
      </w:hyperlink>
      <w:r w:rsidRPr="00DB40D3">
        <w:rPr>
          <w:rFonts w:ascii="Times New Roman" w:hAnsi="Times New Roman"/>
        </w:rPr>
        <w:t>   </w:t>
      </w:r>
    </w:p>
    <w:p w14:paraId="4890486B"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Исполнительное бюро ООН-ХАБИТАТ г. Москва - </w:t>
      </w:r>
      <w:hyperlink r:id="rId32" w:tgtFrame="_blank" w:history="1">
        <w:r w:rsidRPr="00DB40D3">
          <w:rPr>
            <w:rFonts w:ascii="Times New Roman" w:hAnsi="Times New Roman"/>
            <w:color w:val="0000FF"/>
            <w:u w:val="single"/>
          </w:rPr>
          <w:t>http://www.unhabitatmoscow.ru/</w:t>
        </w:r>
      </w:hyperlink>
      <w:r w:rsidRPr="00DB40D3">
        <w:rPr>
          <w:rFonts w:ascii="Times New Roman" w:hAnsi="Times New Roman"/>
        </w:rPr>
        <w:t> </w:t>
      </w:r>
    </w:p>
    <w:p w14:paraId="62370CBB"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Комитет по вопросам местного самоуправления Государственной Думы - </w:t>
      </w:r>
      <w:hyperlink r:id="rId33" w:tgtFrame="_blank" w:history="1">
        <w:r w:rsidRPr="00DB40D3">
          <w:rPr>
            <w:rFonts w:ascii="Times New Roman" w:hAnsi="Times New Roman"/>
            <w:color w:val="0000FF"/>
            <w:u w:val="single"/>
          </w:rPr>
          <w:t>http://www.duma.gov.ru/localcom/</w:t>
        </w:r>
      </w:hyperlink>
      <w:r w:rsidRPr="00DB40D3">
        <w:rPr>
          <w:rFonts w:ascii="Times New Roman" w:hAnsi="Times New Roman"/>
        </w:rPr>
        <w:t> </w:t>
      </w:r>
    </w:p>
    <w:p w14:paraId="74F0564B"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Конгресс муниципальных образований Российской Федерации - </w:t>
      </w:r>
      <w:hyperlink r:id="rId34" w:tgtFrame="_blank" w:history="1">
        <w:r w:rsidRPr="00DB40D3">
          <w:rPr>
            <w:rFonts w:ascii="Times New Roman" w:hAnsi="Times New Roman"/>
            <w:color w:val="0000FF"/>
            <w:u w:val="single"/>
          </w:rPr>
          <w:t>http://www.</w:t>
        </w:r>
        <w:proofErr w:type="spellStart"/>
        <w:r w:rsidRPr="00DB40D3">
          <w:rPr>
            <w:rFonts w:ascii="Times New Roman" w:hAnsi="Times New Roman"/>
            <w:color w:val="0000FF"/>
            <w:u w:val="single"/>
            <w:lang w:val="en-US"/>
          </w:rPr>
          <w:t>kmo</w:t>
        </w:r>
        <w:proofErr w:type="spellEnd"/>
        <w:r w:rsidRPr="00DB40D3">
          <w:rPr>
            <w:rFonts w:ascii="Times New Roman" w:hAnsi="Times New Roman"/>
            <w:color w:val="0000FF"/>
            <w:u w:val="single"/>
          </w:rPr>
          <w:t>.</w:t>
        </w:r>
        <w:proofErr w:type="spellStart"/>
        <w:r w:rsidRPr="00DB40D3">
          <w:rPr>
            <w:rFonts w:ascii="Times New Roman" w:hAnsi="Times New Roman"/>
            <w:color w:val="0000FF"/>
            <w:u w:val="single"/>
          </w:rPr>
          <w:t>ru</w:t>
        </w:r>
        <w:proofErr w:type="spellEnd"/>
        <w:r w:rsidRPr="00DB40D3">
          <w:rPr>
            <w:rFonts w:ascii="Times New Roman" w:hAnsi="Times New Roman"/>
            <w:color w:val="0000FF"/>
            <w:u w:val="single"/>
          </w:rPr>
          <w:t>/</w:t>
        </w:r>
      </w:hyperlink>
      <w:r w:rsidRPr="00DB40D3">
        <w:rPr>
          <w:rFonts w:ascii="Times New Roman" w:hAnsi="Times New Roman"/>
        </w:rPr>
        <w:t> </w:t>
      </w:r>
    </w:p>
    <w:p w14:paraId="432B7ED2" w14:textId="77777777" w:rsidR="009049DE" w:rsidRPr="00DB40D3" w:rsidRDefault="00944EEB" w:rsidP="002F5AA0">
      <w:pPr>
        <w:spacing w:after="0" w:line="240" w:lineRule="auto"/>
        <w:jc w:val="both"/>
        <w:textAlignment w:val="baseline"/>
        <w:rPr>
          <w:rFonts w:ascii="Times New Roman" w:hAnsi="Times New Roman"/>
        </w:rPr>
      </w:pPr>
      <w:r w:rsidRPr="00DB40D3">
        <w:rPr>
          <w:rFonts w:ascii="Times New Roman" w:hAnsi="Times New Roman"/>
        </w:rPr>
        <w:t>Межрегиональный центр социально-экономических исследований «</w:t>
      </w:r>
      <w:proofErr w:type="spellStart"/>
      <w:r w:rsidR="009049DE" w:rsidRPr="00DB40D3">
        <w:rPr>
          <w:rFonts w:ascii="Times New Roman" w:hAnsi="Times New Roman"/>
        </w:rPr>
        <w:t>Леонтьевский</w:t>
      </w:r>
      <w:proofErr w:type="spellEnd"/>
      <w:r w:rsidR="009049DE" w:rsidRPr="00DB40D3">
        <w:rPr>
          <w:rFonts w:ascii="Times New Roman" w:hAnsi="Times New Roman"/>
        </w:rPr>
        <w:t xml:space="preserve"> центр</w:t>
      </w:r>
      <w:r w:rsidRPr="00DB40D3">
        <w:rPr>
          <w:rFonts w:ascii="Times New Roman" w:hAnsi="Times New Roman"/>
        </w:rPr>
        <w:t>»-</w:t>
      </w:r>
      <w:r w:rsidR="009049DE" w:rsidRPr="00DB40D3">
        <w:rPr>
          <w:rFonts w:ascii="Times New Roman" w:hAnsi="Times New Roman"/>
        </w:rPr>
        <w:t xml:space="preserve"> </w:t>
      </w:r>
      <w:hyperlink r:id="rId35" w:tgtFrame="_blank" w:history="1">
        <w:r w:rsidR="009049DE" w:rsidRPr="00DB40D3">
          <w:rPr>
            <w:rFonts w:ascii="Times New Roman" w:hAnsi="Times New Roman"/>
            <w:color w:val="0000FF"/>
            <w:u w:val="single"/>
            <w:lang w:val="en-US"/>
          </w:rPr>
          <w:t>www</w:t>
        </w:r>
        <w:r w:rsidR="009049DE" w:rsidRPr="00DB40D3">
          <w:rPr>
            <w:rFonts w:ascii="Times New Roman" w:hAnsi="Times New Roman"/>
            <w:color w:val="0000FF"/>
            <w:u w:val="single"/>
          </w:rPr>
          <w:t>.</w:t>
        </w:r>
        <w:proofErr w:type="spellStart"/>
        <w:r w:rsidR="009049DE" w:rsidRPr="00DB40D3">
          <w:rPr>
            <w:rFonts w:ascii="Times New Roman" w:hAnsi="Times New Roman"/>
            <w:color w:val="0000FF"/>
            <w:u w:val="single"/>
            <w:lang w:val="en-US"/>
          </w:rPr>
          <w:t>ltontief</w:t>
        </w:r>
        <w:proofErr w:type="spellEnd"/>
        <w:r w:rsidR="009049DE" w:rsidRPr="00DB40D3">
          <w:rPr>
            <w:rFonts w:ascii="Times New Roman" w:hAnsi="Times New Roman"/>
            <w:color w:val="0000FF"/>
            <w:u w:val="single"/>
          </w:rPr>
          <w:t>.</w:t>
        </w:r>
        <w:proofErr w:type="spellStart"/>
        <w:r w:rsidR="009049DE" w:rsidRPr="00DB40D3">
          <w:rPr>
            <w:rFonts w:ascii="Times New Roman" w:hAnsi="Times New Roman"/>
            <w:color w:val="0000FF"/>
            <w:u w:val="single"/>
            <w:lang w:val="en-US"/>
          </w:rPr>
          <w:t>ru</w:t>
        </w:r>
        <w:proofErr w:type="spellEnd"/>
        <w:r w:rsidR="009049DE" w:rsidRPr="00DB40D3">
          <w:rPr>
            <w:rFonts w:ascii="Times New Roman" w:hAnsi="Times New Roman"/>
            <w:color w:val="0000FF"/>
            <w:u w:val="single"/>
          </w:rPr>
          <w:t>/</w:t>
        </w:r>
      </w:hyperlink>
      <w:r w:rsidR="009049DE" w:rsidRPr="00DB40D3">
        <w:rPr>
          <w:rFonts w:ascii="Times New Roman" w:hAnsi="Times New Roman"/>
        </w:rPr>
        <w:t>  </w:t>
      </w:r>
    </w:p>
    <w:p w14:paraId="76AD16A0"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Международная Ассамблея столиц и крупных городов - </w:t>
      </w:r>
      <w:hyperlink r:id="rId36" w:tgtFrame="_blank" w:history="1">
        <w:r w:rsidRPr="00DB40D3">
          <w:rPr>
            <w:rFonts w:ascii="Times New Roman" w:hAnsi="Times New Roman"/>
            <w:color w:val="0000FF"/>
            <w:u w:val="single"/>
          </w:rPr>
          <w:t>http://www.e-gorod.ru/</w:t>
        </w:r>
      </w:hyperlink>
      <w:r w:rsidRPr="00DB40D3">
        <w:rPr>
          <w:rFonts w:ascii="Times New Roman" w:hAnsi="Times New Roman"/>
        </w:rPr>
        <w:t> </w:t>
      </w:r>
    </w:p>
    <w:p w14:paraId="6949FE3F"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Межрегиональный фонд информационных технологий -</w:t>
      </w:r>
      <w:hyperlink r:id="rId37" w:tgtFrame="_blank" w:history="1">
        <w:r w:rsidRPr="00DB40D3">
          <w:rPr>
            <w:rFonts w:ascii="Times New Roman" w:hAnsi="Times New Roman"/>
            <w:color w:val="0000FF"/>
            <w:u w:val="single"/>
          </w:rPr>
          <w:t>http://www.mfit.ru/</w:t>
        </w:r>
      </w:hyperlink>
      <w:r w:rsidRPr="00DB40D3">
        <w:rPr>
          <w:rFonts w:ascii="Times New Roman" w:hAnsi="Times New Roman"/>
        </w:rPr>
        <w:t> </w:t>
      </w:r>
    </w:p>
    <w:p w14:paraId="56AB961F"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Менеджмент муниципальных услуг -</w:t>
      </w:r>
      <w:hyperlink r:id="rId38" w:tgtFrame="_blank" w:history="1">
        <w:r w:rsidRPr="00DB40D3">
          <w:rPr>
            <w:rFonts w:ascii="Times New Roman" w:hAnsi="Times New Roman"/>
            <w:color w:val="0000FF"/>
            <w:u w:val="single"/>
          </w:rPr>
          <w:t>http://www.tacis-muse.ru/</w:t>
        </w:r>
      </w:hyperlink>
      <w:r w:rsidRPr="00DB40D3">
        <w:rPr>
          <w:rFonts w:ascii="Times New Roman" w:hAnsi="Times New Roman"/>
        </w:rPr>
        <w:t> </w:t>
      </w:r>
    </w:p>
    <w:p w14:paraId="0FAAF7EF"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Местное самоуправление - </w:t>
      </w:r>
      <w:hyperlink r:id="rId39" w:tgtFrame="_blank" w:history="1">
        <w:r w:rsidRPr="00DB40D3">
          <w:rPr>
            <w:rFonts w:ascii="Times New Roman" w:hAnsi="Times New Roman"/>
            <w:color w:val="0000FF"/>
            <w:u w:val="single"/>
          </w:rPr>
          <w:t>http://vff-s.narod.ru/msu/msu.html</w:t>
        </w:r>
      </w:hyperlink>
      <w:r w:rsidRPr="00DB40D3">
        <w:rPr>
          <w:rFonts w:ascii="Times New Roman" w:hAnsi="Times New Roman"/>
        </w:rPr>
        <w:t>  </w:t>
      </w:r>
    </w:p>
    <w:p w14:paraId="2CF6490B"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Московский общественный научный фонд Местное самоуправление в Российской Федерации - </w:t>
      </w:r>
      <w:hyperlink r:id="rId40" w:tgtFrame="_blank" w:history="1">
        <w:r w:rsidRPr="00DB40D3">
          <w:rPr>
            <w:rFonts w:ascii="Times New Roman" w:hAnsi="Times New Roman"/>
            <w:color w:val="0000FF"/>
            <w:u w:val="single"/>
          </w:rPr>
          <w:t>http://locgov.mpsf.org/</w:t>
        </w:r>
      </w:hyperlink>
      <w:r w:rsidRPr="00DB40D3">
        <w:rPr>
          <w:rFonts w:ascii="Times New Roman" w:hAnsi="Times New Roman"/>
        </w:rPr>
        <w:t> </w:t>
      </w:r>
    </w:p>
    <w:p w14:paraId="7F5CEDD4"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Муниципальное экономическое развитие МЭР - </w:t>
      </w:r>
      <w:hyperlink r:id="rId41" w:tgtFrame="_blank" w:history="1">
        <w:r w:rsidRPr="00DB40D3">
          <w:rPr>
            <w:rFonts w:ascii="Times New Roman" w:hAnsi="Times New Roman"/>
            <w:color w:val="0000FF"/>
            <w:u w:val="single"/>
          </w:rPr>
          <w:t>http://www.</w:t>
        </w:r>
        <w:proofErr w:type="spellStart"/>
        <w:r w:rsidRPr="00DB40D3">
          <w:rPr>
            <w:rFonts w:ascii="Times New Roman" w:hAnsi="Times New Roman"/>
            <w:color w:val="0000FF"/>
            <w:u w:val="single"/>
            <w:lang w:val="en-US"/>
          </w:rPr>
          <w:t>rustowns</w:t>
        </w:r>
        <w:proofErr w:type="spellEnd"/>
        <w:r w:rsidRPr="00DB40D3">
          <w:rPr>
            <w:rFonts w:ascii="Times New Roman" w:hAnsi="Times New Roman"/>
            <w:color w:val="0000FF"/>
            <w:u w:val="single"/>
          </w:rPr>
          <w:t>.</w:t>
        </w:r>
        <w:r w:rsidRPr="00DB40D3">
          <w:rPr>
            <w:rFonts w:ascii="Times New Roman" w:hAnsi="Times New Roman"/>
            <w:color w:val="0000FF"/>
            <w:u w:val="single"/>
            <w:lang w:val="en-US"/>
          </w:rPr>
          <w:t>com</w:t>
        </w:r>
        <w:r w:rsidRPr="00DB40D3">
          <w:rPr>
            <w:rFonts w:ascii="Times New Roman" w:hAnsi="Times New Roman"/>
            <w:color w:val="0000FF"/>
            <w:u w:val="single"/>
          </w:rPr>
          <w:t>/</w:t>
        </w:r>
      </w:hyperlink>
      <w:r w:rsidRPr="00DB40D3">
        <w:rPr>
          <w:rFonts w:ascii="Times New Roman" w:hAnsi="Times New Roman"/>
        </w:rPr>
        <w:t> </w:t>
      </w:r>
    </w:p>
    <w:p w14:paraId="2B1CDF1E"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«Российская муниципальная академия» общероссийская общественная организация - </w:t>
      </w:r>
      <w:hyperlink r:id="rId42" w:tgtFrame="_blank" w:history="1">
        <w:r w:rsidRPr="00DB40D3">
          <w:rPr>
            <w:rFonts w:ascii="Times New Roman" w:hAnsi="Times New Roman"/>
            <w:color w:val="0000FF"/>
            <w:u w:val="single"/>
          </w:rPr>
          <w:t>http://municipal.akad.ru/</w:t>
        </w:r>
      </w:hyperlink>
      <w:r w:rsidRPr="00DB40D3">
        <w:rPr>
          <w:rFonts w:ascii="Times New Roman" w:hAnsi="Times New Roman"/>
        </w:rPr>
        <w:t> </w:t>
      </w:r>
    </w:p>
    <w:p w14:paraId="0DA85A8B"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Самоуправление и федерализм </w:t>
      </w:r>
      <w:hyperlink r:id="rId43" w:tgtFrame="_blank" w:history="1">
        <w:r w:rsidRPr="00DB40D3">
          <w:rPr>
            <w:rFonts w:ascii="Times New Roman" w:hAnsi="Times New Roman"/>
            <w:color w:val="0000FF"/>
            <w:u w:val="single"/>
          </w:rPr>
          <w:t>http://www.</w:t>
        </w:r>
        <w:r w:rsidRPr="00DB40D3">
          <w:rPr>
            <w:rFonts w:ascii="Times New Roman" w:hAnsi="Times New Roman"/>
            <w:color w:val="0000FF"/>
            <w:u w:val="single"/>
            <w:lang w:val="en-US"/>
          </w:rPr>
          <w:t>epicenter</w:t>
        </w:r>
        <w:r w:rsidRPr="00DB40D3">
          <w:rPr>
            <w:rFonts w:ascii="Times New Roman" w:hAnsi="Times New Roman"/>
            <w:color w:val="0000FF"/>
            <w:u w:val="single"/>
          </w:rPr>
          <w:t>.</w:t>
        </w:r>
        <w:proofErr w:type="spellStart"/>
        <w:r w:rsidRPr="00DB40D3">
          <w:rPr>
            <w:rFonts w:ascii="Times New Roman" w:hAnsi="Times New Roman"/>
            <w:color w:val="0000FF"/>
            <w:u w:val="single"/>
          </w:rPr>
          <w:t>ru</w:t>
        </w:r>
        <w:proofErr w:type="spellEnd"/>
        <w:r w:rsidRPr="00DB40D3">
          <w:rPr>
            <w:rFonts w:ascii="Times New Roman" w:hAnsi="Times New Roman"/>
            <w:color w:val="0000FF"/>
            <w:u w:val="single"/>
          </w:rPr>
          <w:t>/</w:t>
        </w:r>
        <w:r w:rsidRPr="00DB40D3">
          <w:rPr>
            <w:rFonts w:ascii="Times New Roman" w:hAnsi="Times New Roman"/>
            <w:color w:val="0000FF"/>
            <w:u w:val="single"/>
            <w:lang w:val="en-US"/>
          </w:rPr>
          <w:t>Themes</w:t>
        </w:r>
        <w:r w:rsidRPr="00DB40D3">
          <w:rPr>
            <w:rFonts w:ascii="Times New Roman" w:hAnsi="Times New Roman"/>
            <w:color w:val="0000FF"/>
            <w:u w:val="single"/>
          </w:rPr>
          <w:t>/</w:t>
        </w:r>
        <w:r w:rsidRPr="00DB40D3">
          <w:rPr>
            <w:rFonts w:ascii="Times New Roman" w:hAnsi="Times New Roman"/>
            <w:color w:val="0000FF"/>
            <w:u w:val="single"/>
            <w:lang w:val="en-US"/>
          </w:rPr>
          <w:t>SG</w:t>
        </w:r>
        <w:r w:rsidRPr="00DB40D3">
          <w:rPr>
            <w:rFonts w:ascii="Times New Roman" w:hAnsi="Times New Roman"/>
            <w:color w:val="0000FF"/>
            <w:u w:val="single"/>
          </w:rPr>
          <w:t>/</w:t>
        </w:r>
        <w:r w:rsidRPr="00DB40D3">
          <w:rPr>
            <w:rFonts w:ascii="Times New Roman" w:hAnsi="Times New Roman"/>
            <w:color w:val="0000FF"/>
            <w:u w:val="single"/>
            <w:lang w:val="en-US"/>
          </w:rPr>
          <w:t>index</w:t>
        </w:r>
        <w:r w:rsidRPr="00DB40D3">
          <w:rPr>
            <w:rFonts w:ascii="Times New Roman" w:hAnsi="Times New Roman"/>
            <w:color w:val="0000FF"/>
            <w:u w:val="single"/>
          </w:rPr>
          <w:t>.</w:t>
        </w:r>
        <w:r w:rsidRPr="00DB40D3">
          <w:rPr>
            <w:rFonts w:ascii="Times New Roman" w:hAnsi="Times New Roman"/>
            <w:color w:val="0000FF"/>
            <w:u w:val="single"/>
            <w:lang w:val="en-US"/>
          </w:rPr>
          <w:t>html</w:t>
        </w:r>
      </w:hyperlink>
      <w:r w:rsidRPr="00DB40D3">
        <w:rPr>
          <w:rFonts w:ascii="Times New Roman" w:hAnsi="Times New Roman"/>
        </w:rPr>
        <w:t> </w:t>
      </w:r>
    </w:p>
    <w:p w14:paraId="0EA63568"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Союз Российских городов - </w:t>
      </w:r>
      <w:hyperlink r:id="rId44" w:tgtFrame="_blank" w:history="1">
        <w:r w:rsidRPr="00DB40D3">
          <w:rPr>
            <w:rFonts w:ascii="Times New Roman" w:hAnsi="Times New Roman"/>
            <w:color w:val="0000FF"/>
            <w:u w:val="single"/>
          </w:rPr>
          <w:t>http://www.urc.ru/</w:t>
        </w:r>
      </w:hyperlink>
      <w:r w:rsidRPr="00DB40D3">
        <w:rPr>
          <w:rFonts w:ascii="Times New Roman" w:hAnsi="Times New Roman"/>
        </w:rPr>
        <w:t> </w:t>
      </w:r>
    </w:p>
    <w:p w14:paraId="195B7F05"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Стратегическое планирование в городах и регионах России - </w:t>
      </w:r>
      <w:hyperlink r:id="rId45" w:tgtFrame="_blank" w:history="1">
        <w:r w:rsidRPr="00DB40D3">
          <w:rPr>
            <w:rFonts w:ascii="Times New Roman" w:hAnsi="Times New Roman"/>
            <w:color w:val="0000FF"/>
            <w:u w:val="single"/>
            <w:lang w:val="en-US"/>
          </w:rPr>
          <w:t>http</w:t>
        </w:r>
        <w:r w:rsidRPr="00DB40D3">
          <w:rPr>
            <w:rFonts w:ascii="Times New Roman" w:hAnsi="Times New Roman"/>
            <w:color w:val="0000FF"/>
            <w:u w:val="single"/>
          </w:rPr>
          <w:t>://</w:t>
        </w:r>
        <w:r w:rsidRPr="00DB40D3">
          <w:rPr>
            <w:rFonts w:ascii="Times New Roman" w:hAnsi="Times New Roman"/>
            <w:color w:val="0000FF"/>
            <w:u w:val="single"/>
            <w:lang w:val="en-US"/>
          </w:rPr>
          <w:t>www</w:t>
        </w:r>
        <w:r w:rsidRPr="00DB40D3">
          <w:rPr>
            <w:rFonts w:ascii="Times New Roman" w:hAnsi="Times New Roman"/>
            <w:color w:val="0000FF"/>
            <w:u w:val="single"/>
          </w:rPr>
          <w:t>.</w:t>
        </w:r>
        <w:proofErr w:type="spellStart"/>
        <w:r w:rsidRPr="00DB40D3">
          <w:rPr>
            <w:rFonts w:ascii="Times New Roman" w:hAnsi="Times New Roman"/>
            <w:color w:val="0000FF"/>
            <w:u w:val="single"/>
            <w:lang w:val="en-US"/>
          </w:rPr>
          <w:t>citystrategy</w:t>
        </w:r>
        <w:proofErr w:type="spellEnd"/>
        <w:r w:rsidRPr="00DB40D3">
          <w:rPr>
            <w:rFonts w:ascii="Times New Roman" w:hAnsi="Times New Roman"/>
            <w:color w:val="0000FF"/>
            <w:u w:val="single"/>
          </w:rPr>
          <w:t>.</w:t>
        </w:r>
        <w:proofErr w:type="spellStart"/>
        <w:r w:rsidRPr="00DB40D3">
          <w:rPr>
            <w:rFonts w:ascii="Times New Roman" w:hAnsi="Times New Roman"/>
            <w:color w:val="0000FF"/>
            <w:u w:val="single"/>
            <w:lang w:val="en-US"/>
          </w:rPr>
          <w:t>leontief</w:t>
        </w:r>
        <w:proofErr w:type="spellEnd"/>
        <w:r w:rsidRPr="00DB40D3">
          <w:rPr>
            <w:rFonts w:ascii="Times New Roman" w:hAnsi="Times New Roman"/>
            <w:color w:val="0000FF"/>
            <w:u w:val="single"/>
          </w:rPr>
          <w:t>.</w:t>
        </w:r>
        <w:proofErr w:type="spellStart"/>
        <w:r w:rsidRPr="00DB40D3">
          <w:rPr>
            <w:rFonts w:ascii="Times New Roman" w:hAnsi="Times New Roman"/>
            <w:color w:val="0000FF"/>
            <w:u w:val="single"/>
            <w:lang w:val="en-US"/>
          </w:rPr>
          <w:t>ru</w:t>
        </w:r>
        <w:proofErr w:type="spellEnd"/>
        <w:r w:rsidRPr="00DB40D3">
          <w:rPr>
            <w:rFonts w:ascii="Times New Roman" w:hAnsi="Times New Roman"/>
            <w:color w:val="0000FF"/>
            <w:u w:val="single"/>
          </w:rPr>
          <w:t>/</w:t>
        </w:r>
      </w:hyperlink>
      <w:r w:rsidRPr="00DB40D3">
        <w:rPr>
          <w:rFonts w:ascii="Times New Roman" w:hAnsi="Times New Roman"/>
        </w:rPr>
        <w:t> </w:t>
      </w:r>
    </w:p>
    <w:p w14:paraId="6624AB0C"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Фонд «Институт экономики города» - </w:t>
      </w:r>
      <w:hyperlink r:id="rId46" w:tgtFrame="_blank" w:history="1">
        <w:r w:rsidRPr="00DB40D3">
          <w:rPr>
            <w:rFonts w:ascii="Times New Roman" w:hAnsi="Times New Roman"/>
            <w:color w:val="0000FF"/>
            <w:u w:val="single"/>
            <w:lang w:val="en-US"/>
          </w:rPr>
          <w:t>http</w:t>
        </w:r>
        <w:r w:rsidRPr="00DB40D3">
          <w:rPr>
            <w:rFonts w:ascii="Times New Roman" w:hAnsi="Times New Roman"/>
            <w:color w:val="0000FF"/>
            <w:u w:val="single"/>
          </w:rPr>
          <w:t>://www.urbaneconomics.ru/</w:t>
        </w:r>
      </w:hyperlink>
      <w:r w:rsidRPr="00DB40D3">
        <w:rPr>
          <w:rFonts w:ascii="Times New Roman" w:hAnsi="Times New Roman"/>
        </w:rPr>
        <w:t> </w:t>
      </w:r>
    </w:p>
    <w:p w14:paraId="27C2C919"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Форум местного экономического развития - </w:t>
      </w:r>
      <w:hyperlink r:id="rId47" w:tgtFrame="_blank" w:history="1">
        <w:r w:rsidRPr="00DB40D3">
          <w:rPr>
            <w:rFonts w:ascii="Times New Roman" w:hAnsi="Times New Roman"/>
            <w:color w:val="0000FF"/>
            <w:u w:val="single"/>
          </w:rPr>
          <w:t>http://led.org.ua/</w:t>
        </w:r>
      </w:hyperlink>
      <w:r w:rsidRPr="00DB40D3">
        <w:rPr>
          <w:rFonts w:ascii="Times New Roman" w:hAnsi="Times New Roman"/>
        </w:rPr>
        <w:t> </w:t>
      </w:r>
    </w:p>
    <w:p w14:paraId="76A98079" w14:textId="77777777" w:rsidR="009049DE" w:rsidRPr="00DB40D3" w:rsidRDefault="009049DE" w:rsidP="002F5AA0">
      <w:pPr>
        <w:spacing w:after="0" w:line="240" w:lineRule="auto"/>
        <w:jc w:val="both"/>
        <w:textAlignment w:val="baseline"/>
        <w:rPr>
          <w:rFonts w:ascii="Times New Roman" w:hAnsi="Times New Roman"/>
        </w:rPr>
      </w:pPr>
      <w:r w:rsidRPr="00DB40D3">
        <w:rPr>
          <w:rFonts w:ascii="Times New Roman" w:hAnsi="Times New Roman"/>
        </w:rPr>
        <w:t xml:space="preserve">«Центр правовой поддержки местного самоуправления» автономная некоммерческая организация - </w:t>
      </w:r>
      <w:hyperlink r:id="rId48" w:tgtFrame="_blank" w:history="1">
        <w:r w:rsidRPr="00DB40D3">
          <w:rPr>
            <w:rFonts w:ascii="Times New Roman" w:hAnsi="Times New Roman"/>
            <w:color w:val="0000FF"/>
            <w:u w:val="single"/>
          </w:rPr>
          <w:t>http://www.</w:t>
        </w:r>
        <w:proofErr w:type="spellStart"/>
        <w:r w:rsidRPr="00DB40D3">
          <w:rPr>
            <w:rFonts w:ascii="Times New Roman" w:hAnsi="Times New Roman"/>
            <w:color w:val="0000FF"/>
            <w:u w:val="single"/>
            <w:lang w:val="en-US"/>
          </w:rPr>
          <w:t>lslg</w:t>
        </w:r>
        <w:proofErr w:type="spellEnd"/>
        <w:r w:rsidRPr="00DB40D3">
          <w:rPr>
            <w:rFonts w:ascii="Times New Roman" w:hAnsi="Times New Roman"/>
            <w:color w:val="0000FF"/>
            <w:u w:val="single"/>
          </w:rPr>
          <w:t>.</w:t>
        </w:r>
        <w:proofErr w:type="spellStart"/>
        <w:r w:rsidRPr="00DB40D3">
          <w:rPr>
            <w:rFonts w:ascii="Times New Roman" w:hAnsi="Times New Roman"/>
            <w:color w:val="0000FF"/>
            <w:u w:val="single"/>
          </w:rPr>
          <w:t>ru</w:t>
        </w:r>
        <w:proofErr w:type="spellEnd"/>
        <w:r w:rsidRPr="00DB40D3">
          <w:rPr>
            <w:rFonts w:ascii="Times New Roman" w:hAnsi="Times New Roman"/>
            <w:color w:val="0000FF"/>
            <w:u w:val="single"/>
          </w:rPr>
          <w:t>/</w:t>
        </w:r>
      </w:hyperlink>
      <w:r w:rsidRPr="00DB40D3">
        <w:rPr>
          <w:rFonts w:ascii="Times New Roman" w:hAnsi="Times New Roman"/>
        </w:rPr>
        <w:t> </w:t>
      </w:r>
    </w:p>
    <w:p w14:paraId="5FB28B3B" w14:textId="77777777" w:rsidR="000E5B73" w:rsidRPr="00DB40D3" w:rsidRDefault="009049DE" w:rsidP="002F5AA0">
      <w:pPr>
        <w:tabs>
          <w:tab w:val="num" w:pos="720"/>
        </w:tabs>
        <w:spacing w:after="0" w:line="240" w:lineRule="auto"/>
        <w:jc w:val="both"/>
        <w:rPr>
          <w:rFonts w:ascii="Times New Roman" w:hAnsi="Times New Roman"/>
        </w:rPr>
      </w:pPr>
      <w:r w:rsidRPr="00DB40D3">
        <w:rPr>
          <w:rFonts w:ascii="Times New Roman" w:hAnsi="Times New Roman"/>
        </w:rPr>
        <w:t xml:space="preserve">Энциклопедия местного самоуправления - </w:t>
      </w:r>
      <w:hyperlink r:id="rId49" w:tgtFrame="_blank" w:history="1">
        <w:r w:rsidRPr="00DB40D3">
          <w:rPr>
            <w:rFonts w:ascii="Times New Roman" w:hAnsi="Times New Roman"/>
            <w:color w:val="0000FF"/>
            <w:u w:val="single"/>
          </w:rPr>
          <w:t>http://rels.obninsk.com/</w:t>
        </w:r>
      </w:hyperlink>
      <w:r w:rsidRPr="00DB40D3">
        <w:rPr>
          <w:rFonts w:ascii="Times New Roman" w:hAnsi="Times New Roman"/>
        </w:rPr>
        <w:t> </w:t>
      </w:r>
    </w:p>
    <w:p w14:paraId="5F943837" w14:textId="77777777" w:rsidR="00025501" w:rsidRPr="00AA3415" w:rsidRDefault="00025501" w:rsidP="002F5AA0">
      <w:pPr>
        <w:keepNext/>
        <w:spacing w:after="0" w:line="240" w:lineRule="auto"/>
        <w:jc w:val="right"/>
        <w:outlineLvl w:val="1"/>
        <w:rPr>
          <w:rFonts w:ascii="Times New Roman" w:hAnsi="Times New Roman"/>
          <w:b/>
          <w:sz w:val="24"/>
          <w:szCs w:val="24"/>
        </w:rPr>
      </w:pPr>
      <w:r w:rsidRPr="00DB40D3">
        <w:rPr>
          <w:rFonts w:ascii="Times New Roman" w:hAnsi="Times New Roman"/>
          <w:bCs/>
        </w:rPr>
        <w:br w:type="page"/>
      </w:r>
      <w:bookmarkStart w:id="69" w:name="_Toc37899089"/>
      <w:bookmarkStart w:id="70" w:name="_Toc53208168"/>
      <w:bookmarkStart w:id="71" w:name="_Toc53213222"/>
      <w:r w:rsidRPr="00AA3415">
        <w:rPr>
          <w:rFonts w:ascii="Times New Roman" w:hAnsi="Times New Roman"/>
          <w:b/>
          <w:sz w:val="24"/>
          <w:szCs w:val="24"/>
        </w:rPr>
        <w:t>Приложение Д</w:t>
      </w:r>
      <w:bookmarkEnd w:id="69"/>
      <w:bookmarkEnd w:id="70"/>
      <w:bookmarkEnd w:id="71"/>
    </w:p>
    <w:p w14:paraId="543D7164" w14:textId="77777777" w:rsidR="008513C2" w:rsidRDefault="00025501" w:rsidP="00AA3415">
      <w:pPr>
        <w:pStyle w:val="2"/>
        <w:spacing w:before="0" w:line="240" w:lineRule="auto"/>
        <w:jc w:val="center"/>
        <w:rPr>
          <w:rFonts w:ascii="Times New Roman" w:hAnsi="Times New Roman"/>
          <w:b/>
          <w:color w:val="auto"/>
          <w:sz w:val="24"/>
          <w:szCs w:val="24"/>
        </w:rPr>
      </w:pPr>
      <w:bookmarkStart w:id="72" w:name="_Toc37899090"/>
      <w:bookmarkStart w:id="73" w:name="_Toc53213223"/>
      <w:r w:rsidRPr="00AA3415">
        <w:rPr>
          <w:rFonts w:ascii="Times New Roman" w:hAnsi="Times New Roman"/>
          <w:b/>
          <w:color w:val="auto"/>
          <w:sz w:val="24"/>
          <w:szCs w:val="24"/>
        </w:rPr>
        <w:t>Образец отзыва научного руководителя на ВКР</w:t>
      </w:r>
      <w:bookmarkEnd w:id="72"/>
      <w:r w:rsidR="00BB6FB8" w:rsidRPr="00AA3415">
        <w:rPr>
          <w:rFonts w:ascii="Times New Roman" w:hAnsi="Times New Roman"/>
          <w:b/>
          <w:color w:val="auto"/>
          <w:sz w:val="24"/>
          <w:szCs w:val="24"/>
        </w:rPr>
        <w:t>/Консультанта</w:t>
      </w:r>
      <w:bookmarkEnd w:id="73"/>
    </w:p>
    <w:p w14:paraId="5433FA3F" w14:textId="77777777" w:rsidR="00AA3415" w:rsidRPr="00AA3415" w:rsidRDefault="00AA3415" w:rsidP="00AA3415">
      <w:pPr>
        <w:rPr>
          <w:rFonts w:eastAsia="MS Gothic"/>
        </w:rPr>
      </w:pPr>
    </w:p>
    <w:p w14:paraId="69141275" w14:textId="77777777" w:rsidR="00081FB4" w:rsidRPr="004C55A1" w:rsidRDefault="00081FB4" w:rsidP="004C55A1">
      <w:pPr>
        <w:spacing w:after="0" w:line="240" w:lineRule="auto"/>
        <w:jc w:val="center"/>
        <w:rPr>
          <w:rFonts w:ascii="Times New Roman" w:eastAsia="MS Gothic" w:hAnsi="Times New Roman"/>
          <w:b/>
          <w:bCs/>
          <w:sz w:val="24"/>
          <w:szCs w:val="24"/>
          <w:highlight w:val="white"/>
        </w:rPr>
      </w:pPr>
      <w:bookmarkStart w:id="74" w:name="_Toc37899091"/>
      <w:bookmarkStart w:id="75" w:name="_Toc53207316"/>
      <w:bookmarkStart w:id="76" w:name="_Toc53208170"/>
      <w:r w:rsidRPr="004C55A1">
        <w:rPr>
          <w:rFonts w:ascii="Times New Roman" w:eastAsia="MS Gothic" w:hAnsi="Times New Roman"/>
          <w:b/>
          <w:bCs/>
          <w:sz w:val="24"/>
          <w:szCs w:val="24"/>
        </w:rPr>
        <w:t xml:space="preserve">Федеральное государственное автономное образовательное учреждение высшего образования </w:t>
      </w:r>
      <w:r w:rsidRPr="004C55A1">
        <w:rPr>
          <w:rFonts w:ascii="Times New Roman" w:eastAsia="MS Gothic" w:hAnsi="Times New Roman"/>
          <w:b/>
          <w:bCs/>
          <w:sz w:val="24"/>
          <w:szCs w:val="24"/>
          <w:highlight w:val="white"/>
        </w:rPr>
        <w:t>«Национальный исследовательский университет</w:t>
      </w:r>
      <w:bookmarkEnd w:id="74"/>
      <w:bookmarkEnd w:id="75"/>
      <w:bookmarkEnd w:id="76"/>
    </w:p>
    <w:p w14:paraId="42150EF6" w14:textId="77777777" w:rsidR="00081FB4" w:rsidRPr="004C55A1" w:rsidRDefault="00081FB4" w:rsidP="004C55A1">
      <w:pPr>
        <w:spacing w:after="0" w:line="240" w:lineRule="auto"/>
        <w:jc w:val="center"/>
        <w:rPr>
          <w:rFonts w:ascii="Times New Roman" w:eastAsia="MS Gothic" w:hAnsi="Times New Roman"/>
          <w:b/>
          <w:bCs/>
          <w:sz w:val="24"/>
          <w:szCs w:val="24"/>
        </w:rPr>
      </w:pPr>
      <w:bookmarkStart w:id="77" w:name="_Toc37899092"/>
      <w:bookmarkStart w:id="78" w:name="_Toc53207317"/>
      <w:bookmarkStart w:id="79" w:name="_Toc53208171"/>
      <w:r w:rsidRPr="004C55A1">
        <w:rPr>
          <w:rFonts w:ascii="Times New Roman" w:eastAsia="MS Gothic" w:hAnsi="Times New Roman"/>
          <w:b/>
          <w:bCs/>
          <w:sz w:val="24"/>
          <w:szCs w:val="24"/>
          <w:highlight w:val="white"/>
        </w:rPr>
        <w:t>«Высшая школа экономики</w:t>
      </w:r>
      <w:r w:rsidRPr="004C55A1">
        <w:rPr>
          <w:rFonts w:ascii="Times New Roman" w:eastAsia="MS Gothic" w:hAnsi="Times New Roman"/>
          <w:b/>
          <w:bCs/>
          <w:sz w:val="24"/>
          <w:szCs w:val="24"/>
        </w:rPr>
        <w:t>»</w:t>
      </w:r>
      <w:bookmarkEnd w:id="77"/>
      <w:bookmarkEnd w:id="78"/>
      <w:bookmarkEnd w:id="79"/>
    </w:p>
    <w:p w14:paraId="3CEBC1E4" w14:textId="77777777" w:rsidR="00081FB4" w:rsidRPr="004C55A1" w:rsidRDefault="00081FB4" w:rsidP="004C55A1">
      <w:pPr>
        <w:jc w:val="center"/>
        <w:rPr>
          <w:rFonts w:ascii="Times New Roman" w:eastAsia="MS Gothic" w:hAnsi="Times New Roman"/>
          <w:b/>
          <w:bCs/>
          <w:sz w:val="24"/>
          <w:szCs w:val="24"/>
          <w:highlight w:val="white"/>
        </w:rPr>
      </w:pPr>
      <w:r w:rsidRPr="004C55A1">
        <w:rPr>
          <w:rFonts w:ascii="Times New Roman" w:eastAsia="MS Gothic" w:hAnsi="Times New Roman"/>
          <w:b/>
          <w:bCs/>
          <w:sz w:val="24"/>
          <w:szCs w:val="24"/>
          <w:highlight w:val="white"/>
        </w:rPr>
        <w:t>НИУ ВШЭ – Санкт-Петербург</w:t>
      </w:r>
    </w:p>
    <w:p w14:paraId="3B7A2F74" w14:textId="77777777" w:rsidR="00081FB4" w:rsidRPr="004C55A1" w:rsidRDefault="004C55A1" w:rsidP="004C55A1">
      <w:pPr>
        <w:jc w:val="center"/>
        <w:rPr>
          <w:rFonts w:ascii="Times New Roman" w:hAnsi="Times New Roman"/>
          <w:b/>
          <w:bCs/>
          <w:sz w:val="24"/>
          <w:szCs w:val="24"/>
        </w:rPr>
      </w:pPr>
      <w:r w:rsidRPr="004C55A1">
        <w:rPr>
          <w:rFonts w:ascii="Times New Roman" w:hAnsi="Times New Roman"/>
          <w:b/>
          <w:bCs/>
          <w:sz w:val="24"/>
          <w:szCs w:val="24"/>
        </w:rPr>
        <w:t>Ф</w:t>
      </w:r>
      <w:r w:rsidR="00081FB4" w:rsidRPr="004C55A1">
        <w:rPr>
          <w:rFonts w:ascii="Times New Roman" w:hAnsi="Times New Roman"/>
          <w:b/>
          <w:bCs/>
          <w:sz w:val="24"/>
          <w:szCs w:val="24"/>
        </w:rPr>
        <w:t>акультет Санкт-Петербургская школа социальных наук</w:t>
      </w:r>
      <w:r w:rsidR="00D57D8A" w:rsidRPr="004C55A1">
        <w:rPr>
          <w:rFonts w:ascii="Times New Roman" w:hAnsi="Times New Roman"/>
          <w:b/>
          <w:bCs/>
          <w:sz w:val="24"/>
          <w:szCs w:val="24"/>
        </w:rPr>
        <w:t xml:space="preserve"> и востоковедения</w:t>
      </w:r>
    </w:p>
    <w:p w14:paraId="597B56FF" w14:textId="77777777" w:rsidR="00081FB4" w:rsidRPr="004C55A1" w:rsidRDefault="00081FB4" w:rsidP="004C55A1">
      <w:pPr>
        <w:jc w:val="center"/>
        <w:rPr>
          <w:rFonts w:ascii="Times New Roman" w:hAnsi="Times New Roman"/>
          <w:sz w:val="24"/>
          <w:szCs w:val="24"/>
        </w:rPr>
      </w:pPr>
      <w:r w:rsidRPr="004C55A1">
        <w:rPr>
          <w:rFonts w:ascii="Times New Roman" w:hAnsi="Times New Roman"/>
          <w:sz w:val="24"/>
          <w:szCs w:val="24"/>
        </w:rPr>
        <w:t>Департамент государственного администрирования</w:t>
      </w:r>
    </w:p>
    <w:p w14:paraId="6BC55704" w14:textId="77777777" w:rsidR="00081FB4" w:rsidRPr="004C55A1" w:rsidRDefault="00483E5B" w:rsidP="004C55A1">
      <w:pPr>
        <w:jc w:val="center"/>
        <w:rPr>
          <w:rFonts w:ascii="Times New Roman" w:eastAsia="MS Gothic" w:hAnsi="Times New Roman"/>
          <w:b/>
          <w:bCs/>
          <w:sz w:val="24"/>
          <w:szCs w:val="24"/>
        </w:rPr>
      </w:pPr>
      <w:bookmarkStart w:id="80" w:name="_Toc37899093"/>
      <w:bookmarkStart w:id="81" w:name="_Toc53207318"/>
      <w:bookmarkStart w:id="82" w:name="_Toc53208172"/>
      <w:r w:rsidRPr="004C55A1">
        <w:rPr>
          <w:rFonts w:ascii="Times New Roman" w:eastAsia="MS Gothic" w:hAnsi="Times New Roman"/>
          <w:b/>
          <w:bCs/>
          <w:sz w:val="24"/>
          <w:szCs w:val="24"/>
        </w:rPr>
        <w:t>ОТЗЫВ НАУЧНОГО РУКОВОДИТЕЛЯ</w:t>
      </w:r>
      <w:bookmarkEnd w:id="80"/>
      <w:r w:rsidR="00BB6FB8" w:rsidRPr="004C55A1">
        <w:rPr>
          <w:rFonts w:ascii="Times New Roman" w:eastAsia="MS Gothic" w:hAnsi="Times New Roman"/>
          <w:b/>
          <w:bCs/>
          <w:sz w:val="24"/>
          <w:szCs w:val="24"/>
        </w:rPr>
        <w:t>/КОНСУЛЬТАНТА</w:t>
      </w:r>
      <w:bookmarkEnd w:id="81"/>
      <w:bookmarkEnd w:id="82"/>
    </w:p>
    <w:p w14:paraId="0CA82141" w14:textId="77777777" w:rsidR="00081FB4" w:rsidRPr="004C55A1" w:rsidRDefault="00081FB4" w:rsidP="004C55A1">
      <w:pPr>
        <w:jc w:val="center"/>
        <w:rPr>
          <w:rFonts w:ascii="Times New Roman" w:eastAsia="MS Gothic" w:hAnsi="Times New Roman"/>
          <w:b/>
          <w:bCs/>
          <w:sz w:val="24"/>
          <w:szCs w:val="24"/>
        </w:rPr>
      </w:pPr>
      <w:bookmarkStart w:id="83" w:name="_Toc37899094"/>
      <w:bookmarkStart w:id="84" w:name="_Toc53207319"/>
      <w:bookmarkStart w:id="85" w:name="_Toc53208173"/>
      <w:r w:rsidRPr="004C55A1">
        <w:rPr>
          <w:rFonts w:ascii="Times New Roman" w:eastAsia="MS Gothic" w:hAnsi="Times New Roman"/>
          <w:b/>
          <w:bCs/>
          <w:sz w:val="24"/>
          <w:szCs w:val="24"/>
        </w:rPr>
        <w:t>на выпускную квалификационную работу</w:t>
      </w:r>
      <w:bookmarkEnd w:id="83"/>
      <w:bookmarkEnd w:id="84"/>
      <w:bookmarkEnd w:id="85"/>
    </w:p>
    <w:p w14:paraId="29106433" w14:textId="77777777" w:rsidR="00081FB4" w:rsidRPr="00C25CFF" w:rsidRDefault="00081FB4" w:rsidP="002F5AA0">
      <w:pPr>
        <w:tabs>
          <w:tab w:val="left" w:pos="5240"/>
        </w:tabs>
        <w:spacing w:after="0" w:line="240" w:lineRule="auto"/>
        <w:jc w:val="both"/>
        <w:rPr>
          <w:rFonts w:ascii="Times New Roman" w:hAnsi="Times New Roman"/>
          <w:sz w:val="24"/>
          <w:szCs w:val="24"/>
        </w:rPr>
      </w:pPr>
      <w:r w:rsidRPr="00C25CFF">
        <w:rPr>
          <w:rFonts w:ascii="Times New Roman" w:hAnsi="Times New Roman"/>
          <w:color w:val="000000"/>
          <w:sz w:val="24"/>
          <w:szCs w:val="24"/>
        </w:rPr>
        <w:t xml:space="preserve">Студента (тки)   </w:t>
      </w:r>
    </w:p>
    <w:p w14:paraId="74E0CB18" w14:textId="77777777" w:rsidR="00081FB4" w:rsidRPr="00C25CFF" w:rsidRDefault="00081FB4" w:rsidP="002F5AA0">
      <w:pPr>
        <w:spacing w:after="0" w:line="240" w:lineRule="auto"/>
        <w:rPr>
          <w:rFonts w:ascii="Times New Roman" w:hAnsi="Times New Roman"/>
          <w:color w:val="000000"/>
          <w:sz w:val="24"/>
          <w:szCs w:val="24"/>
        </w:rPr>
      </w:pPr>
      <w:r w:rsidRPr="00C25CFF">
        <w:rPr>
          <w:rFonts w:ascii="Times New Roman" w:hAnsi="Times New Roman"/>
          <w:color w:val="000000"/>
          <w:sz w:val="24"/>
          <w:szCs w:val="24"/>
        </w:rPr>
        <w:t xml:space="preserve">_____________________________________________________ </w:t>
      </w:r>
    </w:p>
    <w:p w14:paraId="6EDC5E5D" w14:textId="77777777" w:rsidR="00081FB4" w:rsidRPr="00C25CFF" w:rsidRDefault="00081FB4" w:rsidP="002F5AA0">
      <w:pPr>
        <w:spacing w:after="0" w:line="240" w:lineRule="auto"/>
        <w:ind w:left="565" w:firstLine="708"/>
        <w:jc w:val="center"/>
        <w:rPr>
          <w:rFonts w:ascii="Times New Roman" w:hAnsi="Times New Roman"/>
          <w:color w:val="000000"/>
          <w:sz w:val="24"/>
          <w:szCs w:val="24"/>
        </w:rPr>
      </w:pPr>
      <w:r w:rsidRPr="00C25CFF">
        <w:rPr>
          <w:rFonts w:ascii="Times New Roman" w:hAnsi="Times New Roman"/>
          <w:color w:val="000000"/>
          <w:sz w:val="24"/>
          <w:szCs w:val="24"/>
          <w:vertAlign w:val="superscript"/>
        </w:rPr>
        <w:t>Фамилия, имя, отчество</w:t>
      </w:r>
    </w:p>
    <w:p w14:paraId="171CFF5D" w14:textId="77777777" w:rsidR="00483E5B" w:rsidRDefault="00081FB4" w:rsidP="002F5AA0">
      <w:pPr>
        <w:spacing w:after="0" w:line="240" w:lineRule="auto"/>
        <w:rPr>
          <w:rFonts w:ascii="Times New Roman" w:hAnsi="Times New Roman"/>
          <w:iCs/>
          <w:color w:val="000000"/>
          <w:sz w:val="24"/>
          <w:szCs w:val="24"/>
        </w:rPr>
      </w:pPr>
      <w:r w:rsidRPr="00C25CFF">
        <w:rPr>
          <w:rFonts w:ascii="Times New Roman" w:hAnsi="Times New Roman"/>
          <w:iCs/>
          <w:color w:val="000000"/>
          <w:sz w:val="24"/>
          <w:szCs w:val="24"/>
        </w:rPr>
        <w:t>4 курса, уровень образования бакалавриат</w:t>
      </w:r>
    </w:p>
    <w:p w14:paraId="4E7D43B6" w14:textId="77777777" w:rsidR="00081FB4" w:rsidRDefault="00483E5B" w:rsidP="002F5AA0">
      <w:pPr>
        <w:spacing w:after="0" w:line="240" w:lineRule="auto"/>
        <w:rPr>
          <w:rFonts w:ascii="Times New Roman" w:hAnsi="Times New Roman"/>
          <w:iCs/>
          <w:color w:val="000000"/>
          <w:sz w:val="24"/>
          <w:szCs w:val="24"/>
        </w:rPr>
      </w:pPr>
      <w:r>
        <w:rPr>
          <w:rFonts w:ascii="Times New Roman" w:hAnsi="Times New Roman"/>
          <w:iCs/>
          <w:color w:val="000000"/>
          <w:sz w:val="24"/>
          <w:szCs w:val="24"/>
        </w:rPr>
        <w:t>Н</w:t>
      </w:r>
      <w:r w:rsidR="00081FB4" w:rsidRPr="00C25CFF">
        <w:rPr>
          <w:rFonts w:ascii="Times New Roman" w:hAnsi="Times New Roman"/>
          <w:iCs/>
          <w:color w:val="000000"/>
          <w:sz w:val="24"/>
          <w:szCs w:val="24"/>
        </w:rPr>
        <w:t>аправлени</w:t>
      </w:r>
      <w:r>
        <w:rPr>
          <w:rFonts w:ascii="Times New Roman" w:hAnsi="Times New Roman"/>
          <w:iCs/>
          <w:color w:val="000000"/>
          <w:sz w:val="24"/>
          <w:szCs w:val="24"/>
        </w:rPr>
        <w:t>е</w:t>
      </w:r>
      <w:r w:rsidR="00081FB4" w:rsidRPr="00C25CFF">
        <w:rPr>
          <w:rFonts w:ascii="Times New Roman" w:hAnsi="Times New Roman"/>
          <w:iCs/>
          <w:color w:val="000000"/>
          <w:sz w:val="24"/>
          <w:szCs w:val="24"/>
        </w:rPr>
        <w:t xml:space="preserve"> 38.03.04 «Государственное и муниципальное управление»</w:t>
      </w:r>
    </w:p>
    <w:p w14:paraId="369B8E69" w14:textId="77777777" w:rsidR="00483E5B" w:rsidRPr="00C25CFF" w:rsidRDefault="00483E5B" w:rsidP="002F5AA0">
      <w:pPr>
        <w:spacing w:after="0" w:line="240" w:lineRule="auto"/>
        <w:rPr>
          <w:rFonts w:ascii="Times New Roman" w:hAnsi="Times New Roman"/>
          <w:iCs/>
          <w:color w:val="000000"/>
          <w:sz w:val="24"/>
          <w:szCs w:val="24"/>
        </w:rPr>
      </w:pPr>
      <w:r>
        <w:rPr>
          <w:rFonts w:ascii="Times New Roman" w:hAnsi="Times New Roman"/>
          <w:iCs/>
          <w:color w:val="000000"/>
          <w:sz w:val="24"/>
          <w:szCs w:val="24"/>
        </w:rPr>
        <w:t>Образовательная программа</w:t>
      </w:r>
      <w:r w:rsidR="00E25060">
        <w:rPr>
          <w:rFonts w:ascii="Times New Roman" w:hAnsi="Times New Roman"/>
          <w:iCs/>
          <w:color w:val="000000"/>
          <w:sz w:val="24"/>
          <w:szCs w:val="24"/>
        </w:rPr>
        <w:t xml:space="preserve"> «Управление и аналитика в государственном секторе»</w:t>
      </w:r>
    </w:p>
    <w:p w14:paraId="08B31E33" w14:textId="77777777" w:rsidR="00081FB4" w:rsidRPr="00C25CFF" w:rsidRDefault="00081FB4" w:rsidP="002F5AA0">
      <w:pPr>
        <w:spacing w:after="0" w:line="240" w:lineRule="auto"/>
        <w:rPr>
          <w:rFonts w:ascii="Times New Roman" w:hAnsi="Times New Roman"/>
          <w:b/>
          <w:bCs/>
          <w:iCs/>
        </w:rPr>
      </w:pPr>
      <w:r w:rsidRPr="00C25CFF">
        <w:rPr>
          <w:rFonts w:ascii="Times New Roman" w:hAnsi="Times New Roman"/>
          <w:iCs/>
          <w:color w:val="000000"/>
          <w:sz w:val="24"/>
          <w:szCs w:val="24"/>
        </w:rPr>
        <w:t xml:space="preserve">на тему: </w:t>
      </w:r>
      <w:r w:rsidRPr="00C25CFF">
        <w:rPr>
          <w:rFonts w:ascii="Times New Roman" w:hAnsi="Times New Roman"/>
          <w:b/>
          <w:bCs/>
          <w:iCs/>
          <w:color w:val="000000"/>
          <w:sz w:val="24"/>
          <w:szCs w:val="24"/>
        </w:rPr>
        <w:t>«</w:t>
      </w:r>
      <w:r w:rsidR="008E5C3F" w:rsidRPr="00C25CFF">
        <w:rPr>
          <w:rFonts w:ascii="Times New Roman" w:hAnsi="Times New Roman"/>
          <w:b/>
          <w:bCs/>
          <w:iCs/>
          <w:color w:val="000000"/>
          <w:sz w:val="24"/>
          <w:szCs w:val="24"/>
        </w:rPr>
        <w:t>_______________________________________________________________</w:t>
      </w:r>
      <w:r w:rsidRPr="00C25CFF">
        <w:rPr>
          <w:rFonts w:ascii="Times New Roman" w:hAnsi="Times New Roman"/>
          <w:b/>
          <w:bCs/>
          <w:iCs/>
        </w:rPr>
        <w:t>»</w:t>
      </w:r>
    </w:p>
    <w:tbl>
      <w:tblPr>
        <w:tblW w:w="9148"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5575"/>
        <w:gridCol w:w="1439"/>
        <w:gridCol w:w="1538"/>
      </w:tblGrid>
      <w:tr w:rsidR="008513C2" w:rsidRPr="0091467A" w14:paraId="4C10F76F" w14:textId="77777777" w:rsidTr="00E25060">
        <w:trPr>
          <w:trHeight w:val="760"/>
        </w:trPr>
        <w:tc>
          <w:tcPr>
            <w:tcW w:w="596" w:type="dxa"/>
            <w:vAlign w:val="center"/>
          </w:tcPr>
          <w:p w14:paraId="5A9A4C03" w14:textId="77777777" w:rsidR="008513C2" w:rsidRPr="00C25CFF" w:rsidRDefault="008513C2" w:rsidP="002F5AA0">
            <w:pPr>
              <w:spacing w:after="0" w:line="240" w:lineRule="auto"/>
              <w:jc w:val="center"/>
              <w:rPr>
                <w:rFonts w:ascii="Times New Roman" w:hAnsi="Times New Roman"/>
              </w:rPr>
            </w:pPr>
            <w:r w:rsidRPr="00C25CFF">
              <w:rPr>
                <w:rFonts w:ascii="Times New Roman" w:hAnsi="Times New Roman"/>
              </w:rPr>
              <w:t>№ п/п</w:t>
            </w:r>
          </w:p>
        </w:tc>
        <w:tc>
          <w:tcPr>
            <w:tcW w:w="5575" w:type="dxa"/>
            <w:vAlign w:val="center"/>
          </w:tcPr>
          <w:p w14:paraId="6C6305D9" w14:textId="77777777" w:rsidR="008513C2" w:rsidRPr="00C25CFF" w:rsidRDefault="008513C2" w:rsidP="002F5AA0">
            <w:pPr>
              <w:spacing w:after="0" w:line="240" w:lineRule="auto"/>
              <w:jc w:val="center"/>
              <w:rPr>
                <w:rFonts w:ascii="Times New Roman" w:hAnsi="Times New Roman"/>
              </w:rPr>
            </w:pPr>
            <w:r w:rsidRPr="00C25CFF">
              <w:rPr>
                <w:rFonts w:ascii="Times New Roman" w:hAnsi="Times New Roman"/>
                <w:b/>
              </w:rPr>
              <w:t>Критерии оценки*</w:t>
            </w:r>
          </w:p>
        </w:tc>
        <w:tc>
          <w:tcPr>
            <w:tcW w:w="1439" w:type="dxa"/>
            <w:vAlign w:val="center"/>
          </w:tcPr>
          <w:p w14:paraId="2DE45237" w14:textId="77777777" w:rsidR="008513C2" w:rsidRPr="00C25CFF" w:rsidRDefault="008513C2" w:rsidP="002F5AA0">
            <w:pPr>
              <w:spacing w:after="0" w:line="240" w:lineRule="auto"/>
              <w:jc w:val="center"/>
              <w:rPr>
                <w:rFonts w:ascii="Times New Roman" w:hAnsi="Times New Roman"/>
                <w:b/>
              </w:rPr>
            </w:pPr>
            <w:r w:rsidRPr="00C25CFF">
              <w:rPr>
                <w:rFonts w:ascii="Times New Roman" w:hAnsi="Times New Roman"/>
                <w:b/>
              </w:rPr>
              <w:t>Множитель</w:t>
            </w:r>
          </w:p>
          <w:p w14:paraId="2B32CF8A" w14:textId="77777777" w:rsidR="008513C2" w:rsidRPr="00C25CFF" w:rsidRDefault="008513C2" w:rsidP="002F5AA0">
            <w:pPr>
              <w:spacing w:after="0" w:line="240" w:lineRule="auto"/>
              <w:jc w:val="center"/>
              <w:rPr>
                <w:rFonts w:ascii="Times New Roman" w:hAnsi="Times New Roman"/>
              </w:rPr>
            </w:pPr>
          </w:p>
        </w:tc>
        <w:tc>
          <w:tcPr>
            <w:tcW w:w="1538" w:type="dxa"/>
          </w:tcPr>
          <w:p w14:paraId="5750A684" w14:textId="77777777" w:rsidR="008513C2" w:rsidRPr="00C25CFF" w:rsidRDefault="008513C2" w:rsidP="002F5AA0">
            <w:pPr>
              <w:spacing w:after="0" w:line="240" w:lineRule="auto"/>
              <w:jc w:val="center"/>
              <w:rPr>
                <w:rFonts w:ascii="Times New Roman" w:hAnsi="Times New Roman"/>
                <w:b/>
              </w:rPr>
            </w:pPr>
            <w:r w:rsidRPr="00C25CFF">
              <w:rPr>
                <w:rFonts w:ascii="Times New Roman" w:hAnsi="Times New Roman"/>
                <w:b/>
              </w:rPr>
              <w:t xml:space="preserve">Оценка </w:t>
            </w:r>
          </w:p>
        </w:tc>
      </w:tr>
      <w:tr w:rsidR="008513C2" w:rsidRPr="0091467A" w14:paraId="035FD945" w14:textId="77777777" w:rsidTr="00E25060">
        <w:trPr>
          <w:trHeight w:val="80"/>
        </w:trPr>
        <w:tc>
          <w:tcPr>
            <w:tcW w:w="596" w:type="dxa"/>
          </w:tcPr>
          <w:p w14:paraId="41F1433A" w14:textId="77777777" w:rsidR="008513C2" w:rsidRPr="00C25CFF" w:rsidRDefault="008513C2" w:rsidP="002F5AA0">
            <w:pPr>
              <w:tabs>
                <w:tab w:val="left" w:pos="9000"/>
              </w:tabs>
              <w:spacing w:after="0" w:line="240" w:lineRule="auto"/>
              <w:jc w:val="center"/>
              <w:rPr>
                <w:rFonts w:ascii="Times New Roman" w:hAnsi="Times New Roman"/>
              </w:rPr>
            </w:pPr>
            <w:r w:rsidRPr="00C25CFF">
              <w:rPr>
                <w:rFonts w:ascii="Times New Roman" w:hAnsi="Times New Roman"/>
              </w:rPr>
              <w:t>1.</w:t>
            </w:r>
          </w:p>
        </w:tc>
        <w:tc>
          <w:tcPr>
            <w:tcW w:w="5575" w:type="dxa"/>
          </w:tcPr>
          <w:p w14:paraId="5FACE31B" w14:textId="77777777" w:rsidR="008513C2" w:rsidRPr="00C25CFF" w:rsidRDefault="009049DE" w:rsidP="002F5AA0">
            <w:pPr>
              <w:spacing w:after="0" w:line="240" w:lineRule="auto"/>
              <w:rPr>
                <w:rFonts w:ascii="Times New Roman" w:hAnsi="Times New Roman"/>
                <w:b/>
                <w:bCs/>
                <w:color w:val="000000"/>
              </w:rPr>
            </w:pPr>
            <w:r w:rsidRPr="00C25CFF">
              <w:rPr>
                <w:rFonts w:ascii="Times New Roman" w:hAnsi="Times New Roman"/>
                <w:b/>
                <w:bCs/>
                <w:color w:val="000000"/>
              </w:rPr>
              <w:t>Постановка проблемы</w:t>
            </w:r>
            <w:r w:rsidR="008513C2" w:rsidRPr="00C25CFF">
              <w:rPr>
                <w:rFonts w:ascii="Times New Roman" w:hAnsi="Times New Roman"/>
                <w:b/>
                <w:bCs/>
                <w:color w:val="000000"/>
              </w:rPr>
              <w:t xml:space="preserve"> и ее обоснованность</w:t>
            </w:r>
          </w:p>
          <w:p w14:paraId="06917740" w14:textId="77777777" w:rsidR="008513C2" w:rsidRPr="00C25CFF" w:rsidRDefault="008513C2" w:rsidP="002F5AA0">
            <w:pPr>
              <w:spacing w:after="0" w:line="240" w:lineRule="auto"/>
              <w:rPr>
                <w:rFonts w:ascii="Times New Roman" w:hAnsi="Times New Roman"/>
                <w:color w:val="000000"/>
              </w:rPr>
            </w:pPr>
            <w:r w:rsidRPr="00C25CFF">
              <w:rPr>
                <w:rFonts w:ascii="Times New Roman" w:hAnsi="Times New Roman"/>
                <w:color w:val="000000"/>
              </w:rPr>
              <w:t>Источник: введение, 1  глава ВКР</w:t>
            </w:r>
          </w:p>
          <w:p w14:paraId="15989012" w14:textId="77777777" w:rsidR="008513C2" w:rsidRPr="00C25CFF" w:rsidRDefault="008513C2" w:rsidP="002F5AA0">
            <w:pPr>
              <w:spacing w:after="0" w:line="240" w:lineRule="auto"/>
              <w:rPr>
                <w:rFonts w:ascii="Times New Roman" w:hAnsi="Times New Roman"/>
                <w:color w:val="000000"/>
              </w:rPr>
            </w:pPr>
            <w:r w:rsidRPr="00C25CFF">
              <w:rPr>
                <w:rFonts w:ascii="Times New Roman" w:hAnsi="Times New Roman"/>
                <w:color w:val="000000"/>
              </w:rPr>
              <w:t> </w:t>
            </w:r>
            <w:r w:rsidRPr="00C25CFF">
              <w:rPr>
                <w:rFonts w:ascii="Times New Roman" w:hAnsi="Times New Roman"/>
                <w:i/>
                <w:iCs/>
                <w:color w:val="000000"/>
              </w:rPr>
              <w:t>Критерии:</w:t>
            </w:r>
          </w:p>
          <w:p w14:paraId="18DBB066" w14:textId="77777777" w:rsidR="008513C2" w:rsidRPr="00C25CFF" w:rsidRDefault="008513C2" w:rsidP="009F6498">
            <w:pPr>
              <w:numPr>
                <w:ilvl w:val="0"/>
                <w:numId w:val="11"/>
              </w:numPr>
              <w:spacing w:after="0" w:line="240" w:lineRule="auto"/>
              <w:ind w:left="12"/>
              <w:rPr>
                <w:rFonts w:ascii="Times New Roman" w:hAnsi="Times New Roman"/>
                <w:color w:val="000000"/>
              </w:rPr>
            </w:pPr>
            <w:r w:rsidRPr="00C25CFF">
              <w:rPr>
                <w:rFonts w:ascii="Times New Roman" w:hAnsi="Times New Roman"/>
                <w:i/>
                <w:iCs/>
                <w:color w:val="000000"/>
              </w:rPr>
              <w:t xml:space="preserve">актуальность, </w:t>
            </w:r>
            <w:r w:rsidR="00E25060" w:rsidRPr="00C25CFF">
              <w:rPr>
                <w:rFonts w:ascii="Times New Roman" w:hAnsi="Times New Roman"/>
                <w:i/>
                <w:iCs/>
                <w:color w:val="000000"/>
              </w:rPr>
              <w:t>теоретическая и</w:t>
            </w:r>
            <w:r w:rsidRPr="00C25CFF">
              <w:rPr>
                <w:rFonts w:ascii="Times New Roman" w:hAnsi="Times New Roman"/>
                <w:i/>
                <w:iCs/>
                <w:color w:val="000000"/>
              </w:rPr>
              <w:t xml:space="preserve"> практическая значимость темы;</w:t>
            </w:r>
          </w:p>
          <w:p w14:paraId="3F0AF2D3" w14:textId="77777777" w:rsidR="008513C2" w:rsidRPr="00C25CFF" w:rsidRDefault="008513C2" w:rsidP="009F6498">
            <w:pPr>
              <w:numPr>
                <w:ilvl w:val="0"/>
                <w:numId w:val="11"/>
              </w:numPr>
              <w:spacing w:after="0" w:line="240" w:lineRule="auto"/>
              <w:ind w:left="12"/>
              <w:rPr>
                <w:rFonts w:ascii="Times New Roman" w:hAnsi="Times New Roman"/>
                <w:color w:val="000000"/>
              </w:rPr>
            </w:pPr>
            <w:r w:rsidRPr="00C25CFF">
              <w:rPr>
                <w:rFonts w:ascii="Times New Roman" w:hAnsi="Times New Roman"/>
                <w:i/>
                <w:iCs/>
                <w:color w:val="000000"/>
              </w:rPr>
              <w:t>постановка и обоснованность управленческой проблемы;</w:t>
            </w:r>
          </w:p>
          <w:p w14:paraId="22126438" w14:textId="77777777" w:rsidR="008513C2" w:rsidRPr="00C25CFF" w:rsidRDefault="008513C2" w:rsidP="009F6498">
            <w:pPr>
              <w:numPr>
                <w:ilvl w:val="0"/>
                <w:numId w:val="11"/>
              </w:numPr>
              <w:spacing w:after="0" w:line="240" w:lineRule="auto"/>
              <w:ind w:left="12"/>
              <w:rPr>
                <w:rFonts w:ascii="Times New Roman" w:hAnsi="Times New Roman"/>
                <w:color w:val="000000"/>
              </w:rPr>
            </w:pPr>
            <w:r w:rsidRPr="00C25CFF">
              <w:rPr>
                <w:rFonts w:ascii="Times New Roman" w:hAnsi="Times New Roman"/>
                <w:i/>
                <w:iCs/>
                <w:color w:val="000000"/>
              </w:rPr>
              <w:t xml:space="preserve">корректность </w:t>
            </w:r>
            <w:r w:rsidR="00E25060" w:rsidRPr="00C25CFF">
              <w:rPr>
                <w:rFonts w:ascii="Times New Roman" w:hAnsi="Times New Roman"/>
                <w:i/>
                <w:iCs/>
                <w:color w:val="000000"/>
              </w:rPr>
              <w:t>постановки целей</w:t>
            </w:r>
            <w:r w:rsidRPr="00C25CFF">
              <w:rPr>
                <w:rFonts w:ascii="Times New Roman" w:hAnsi="Times New Roman"/>
                <w:i/>
                <w:iCs/>
                <w:color w:val="000000"/>
              </w:rPr>
              <w:t xml:space="preserve"> и задач исследования, их соответствие заявленной теме и содержанию работы</w:t>
            </w:r>
          </w:p>
        </w:tc>
        <w:tc>
          <w:tcPr>
            <w:tcW w:w="1439" w:type="dxa"/>
            <w:vAlign w:val="center"/>
          </w:tcPr>
          <w:p w14:paraId="369B6A79" w14:textId="77777777" w:rsidR="008513C2" w:rsidRPr="00C25CFF" w:rsidRDefault="008513C2" w:rsidP="002F5AA0">
            <w:pPr>
              <w:spacing w:after="0" w:line="240" w:lineRule="auto"/>
              <w:jc w:val="center"/>
              <w:rPr>
                <w:rFonts w:ascii="Times New Roman" w:hAnsi="Times New Roman"/>
                <w:b/>
              </w:rPr>
            </w:pPr>
          </w:p>
          <w:p w14:paraId="03506B4B" w14:textId="77777777" w:rsidR="008513C2" w:rsidRPr="00C25CFF" w:rsidRDefault="008513C2" w:rsidP="002F5AA0">
            <w:pPr>
              <w:spacing w:after="0" w:line="240" w:lineRule="auto"/>
              <w:jc w:val="center"/>
              <w:rPr>
                <w:rFonts w:ascii="Times New Roman" w:hAnsi="Times New Roman"/>
                <w:b/>
              </w:rPr>
            </w:pPr>
          </w:p>
          <w:p w14:paraId="3F30CCBA" w14:textId="77777777" w:rsidR="008513C2" w:rsidRPr="00C25CFF" w:rsidRDefault="008513C2" w:rsidP="002F5AA0">
            <w:pPr>
              <w:spacing w:after="0" w:line="240" w:lineRule="auto"/>
              <w:jc w:val="center"/>
              <w:rPr>
                <w:rFonts w:ascii="Times New Roman" w:hAnsi="Times New Roman"/>
                <w:b/>
              </w:rPr>
            </w:pPr>
          </w:p>
          <w:p w14:paraId="4E2AC30E" w14:textId="77777777" w:rsidR="008513C2" w:rsidRPr="00C25CFF" w:rsidRDefault="008513C2" w:rsidP="002F5AA0">
            <w:pPr>
              <w:spacing w:after="0" w:line="240" w:lineRule="auto"/>
              <w:jc w:val="center"/>
              <w:rPr>
                <w:rFonts w:ascii="Times New Roman" w:hAnsi="Times New Roman"/>
                <w:b/>
              </w:rPr>
            </w:pPr>
          </w:p>
          <w:p w14:paraId="5989C581" w14:textId="77777777" w:rsidR="008513C2" w:rsidRPr="00C25CFF" w:rsidRDefault="008513C2" w:rsidP="002F5AA0">
            <w:pPr>
              <w:spacing w:after="0" w:line="240" w:lineRule="auto"/>
              <w:jc w:val="center"/>
              <w:rPr>
                <w:rFonts w:ascii="Times New Roman" w:hAnsi="Times New Roman"/>
                <w:b/>
              </w:rPr>
            </w:pPr>
          </w:p>
          <w:p w14:paraId="156AC267" w14:textId="77777777" w:rsidR="008513C2" w:rsidRPr="00C25CFF" w:rsidRDefault="008513C2" w:rsidP="002F5AA0">
            <w:pPr>
              <w:spacing w:after="0" w:line="240" w:lineRule="auto"/>
              <w:jc w:val="center"/>
              <w:rPr>
                <w:rFonts w:ascii="Times New Roman" w:hAnsi="Times New Roman"/>
              </w:rPr>
            </w:pPr>
            <w:r w:rsidRPr="00C25CFF">
              <w:rPr>
                <w:rFonts w:ascii="Times New Roman" w:hAnsi="Times New Roman"/>
                <w:b/>
              </w:rPr>
              <w:t>Весовой коэффициент – 0,1</w:t>
            </w:r>
          </w:p>
        </w:tc>
        <w:tc>
          <w:tcPr>
            <w:tcW w:w="1538" w:type="dxa"/>
          </w:tcPr>
          <w:p w14:paraId="3BB0A968" w14:textId="77777777" w:rsidR="008513C2" w:rsidRPr="00C25CFF" w:rsidRDefault="008513C2" w:rsidP="002F5AA0">
            <w:pPr>
              <w:spacing w:after="0" w:line="240" w:lineRule="auto"/>
              <w:jc w:val="center"/>
              <w:rPr>
                <w:rFonts w:ascii="Times New Roman" w:hAnsi="Times New Roman"/>
                <w:b/>
              </w:rPr>
            </w:pPr>
          </w:p>
        </w:tc>
      </w:tr>
      <w:tr w:rsidR="008513C2" w:rsidRPr="0091467A" w14:paraId="298A370A" w14:textId="77777777" w:rsidTr="00E25060">
        <w:trPr>
          <w:trHeight w:val="80"/>
        </w:trPr>
        <w:tc>
          <w:tcPr>
            <w:tcW w:w="596" w:type="dxa"/>
          </w:tcPr>
          <w:p w14:paraId="0F1EE16B" w14:textId="77777777" w:rsidR="008513C2" w:rsidRPr="00C25CFF" w:rsidRDefault="008513C2" w:rsidP="002F5AA0">
            <w:pPr>
              <w:tabs>
                <w:tab w:val="left" w:pos="9000"/>
              </w:tabs>
              <w:spacing w:after="0" w:line="240" w:lineRule="auto"/>
              <w:jc w:val="center"/>
              <w:rPr>
                <w:rFonts w:ascii="Times New Roman" w:hAnsi="Times New Roman"/>
              </w:rPr>
            </w:pPr>
            <w:r w:rsidRPr="00C25CFF">
              <w:rPr>
                <w:rFonts w:ascii="Times New Roman" w:hAnsi="Times New Roman"/>
              </w:rPr>
              <w:t>2.</w:t>
            </w:r>
          </w:p>
        </w:tc>
        <w:tc>
          <w:tcPr>
            <w:tcW w:w="5575" w:type="dxa"/>
          </w:tcPr>
          <w:p w14:paraId="2EBA85F0" w14:textId="77777777" w:rsidR="008513C2" w:rsidRPr="00C25CFF" w:rsidRDefault="008513C2" w:rsidP="002F5AA0">
            <w:pPr>
              <w:spacing w:after="0" w:line="240" w:lineRule="auto"/>
              <w:rPr>
                <w:rFonts w:ascii="Times New Roman" w:hAnsi="Times New Roman"/>
                <w:b/>
                <w:bCs/>
                <w:color w:val="000000"/>
              </w:rPr>
            </w:pPr>
            <w:r w:rsidRPr="00C25CFF">
              <w:rPr>
                <w:rFonts w:ascii="Times New Roman" w:hAnsi="Times New Roman"/>
                <w:b/>
                <w:bCs/>
                <w:color w:val="000000"/>
              </w:rPr>
              <w:t>Проведение теоретического исследования</w:t>
            </w:r>
          </w:p>
          <w:p w14:paraId="44B10747" w14:textId="77777777" w:rsidR="008513C2" w:rsidRPr="00C25CFF" w:rsidRDefault="008513C2" w:rsidP="002F5AA0">
            <w:pPr>
              <w:spacing w:after="0" w:line="240" w:lineRule="auto"/>
              <w:rPr>
                <w:rFonts w:ascii="Times New Roman" w:hAnsi="Times New Roman"/>
                <w:color w:val="000000"/>
              </w:rPr>
            </w:pPr>
            <w:r w:rsidRPr="00C25CFF">
              <w:rPr>
                <w:rFonts w:ascii="Times New Roman" w:hAnsi="Times New Roman"/>
                <w:color w:val="000000"/>
              </w:rPr>
              <w:t>Источник:</w:t>
            </w:r>
          </w:p>
          <w:p w14:paraId="56710662" w14:textId="77777777" w:rsidR="008513C2" w:rsidRPr="00C25CFF" w:rsidRDefault="008513C2" w:rsidP="002F5AA0">
            <w:pPr>
              <w:spacing w:after="0" w:line="240" w:lineRule="auto"/>
              <w:rPr>
                <w:rFonts w:ascii="Times New Roman" w:hAnsi="Times New Roman"/>
                <w:color w:val="000000"/>
              </w:rPr>
            </w:pPr>
            <w:r w:rsidRPr="00C25CFF">
              <w:rPr>
                <w:rFonts w:ascii="Times New Roman" w:hAnsi="Times New Roman"/>
                <w:color w:val="000000"/>
              </w:rPr>
              <w:t>1 глава ВКР</w:t>
            </w:r>
          </w:p>
          <w:p w14:paraId="490EC467" w14:textId="77777777" w:rsidR="008513C2" w:rsidRPr="00C25CFF" w:rsidRDefault="008513C2" w:rsidP="002F5AA0">
            <w:pPr>
              <w:spacing w:after="0" w:line="240" w:lineRule="auto"/>
              <w:rPr>
                <w:rFonts w:ascii="Times New Roman" w:hAnsi="Times New Roman"/>
                <w:color w:val="000000"/>
              </w:rPr>
            </w:pPr>
            <w:r w:rsidRPr="00C25CFF">
              <w:rPr>
                <w:rFonts w:ascii="Times New Roman" w:hAnsi="Times New Roman"/>
                <w:i/>
                <w:iCs/>
                <w:color w:val="000000"/>
              </w:rPr>
              <w:t>Критерии:</w:t>
            </w:r>
          </w:p>
          <w:p w14:paraId="56918559" w14:textId="77777777" w:rsidR="008513C2" w:rsidRPr="00C25CFF" w:rsidRDefault="008513C2" w:rsidP="009F6498">
            <w:pPr>
              <w:numPr>
                <w:ilvl w:val="0"/>
                <w:numId w:val="12"/>
              </w:numPr>
              <w:spacing w:after="0" w:line="240" w:lineRule="auto"/>
              <w:ind w:left="12"/>
              <w:rPr>
                <w:rFonts w:ascii="Times New Roman" w:hAnsi="Times New Roman"/>
                <w:color w:val="000000"/>
              </w:rPr>
            </w:pPr>
            <w:r w:rsidRPr="00C25CFF">
              <w:rPr>
                <w:rFonts w:ascii="Times New Roman" w:hAnsi="Times New Roman"/>
                <w:i/>
                <w:iCs/>
                <w:color w:val="000000"/>
              </w:rPr>
              <w:t>научно-теоретический уровень, полнота и глубина теоретического исследования (количество использованных источников, в т.ч. на иностранных языках, качество критического анализа публикаций, их релевантность рассматриваемой проблеме)</w:t>
            </w:r>
          </w:p>
          <w:p w14:paraId="27B590AF" w14:textId="77777777" w:rsidR="008513C2" w:rsidRPr="00C25CFF" w:rsidRDefault="008513C2" w:rsidP="009F6498">
            <w:pPr>
              <w:numPr>
                <w:ilvl w:val="0"/>
                <w:numId w:val="12"/>
              </w:numPr>
              <w:spacing w:after="0" w:line="240" w:lineRule="auto"/>
              <w:ind w:left="12"/>
              <w:rPr>
                <w:rFonts w:ascii="Times New Roman" w:hAnsi="Times New Roman"/>
                <w:color w:val="000000"/>
              </w:rPr>
            </w:pPr>
            <w:r w:rsidRPr="00C25CFF">
              <w:rPr>
                <w:rFonts w:ascii="Times New Roman" w:hAnsi="Times New Roman"/>
                <w:i/>
                <w:iCs/>
                <w:color w:val="000000"/>
              </w:rPr>
              <w:t>наличие элементов научной новизны (самостоятельного научного  творчества )</w:t>
            </w:r>
          </w:p>
        </w:tc>
        <w:tc>
          <w:tcPr>
            <w:tcW w:w="1439" w:type="dxa"/>
            <w:vAlign w:val="center"/>
          </w:tcPr>
          <w:p w14:paraId="7B7C4BE2" w14:textId="77777777" w:rsidR="008513C2" w:rsidRPr="00C25CFF" w:rsidRDefault="008513C2" w:rsidP="002F5AA0">
            <w:pPr>
              <w:spacing w:after="0" w:line="240" w:lineRule="auto"/>
              <w:jc w:val="center"/>
              <w:rPr>
                <w:rFonts w:ascii="Times New Roman" w:hAnsi="Times New Roman"/>
                <w:b/>
              </w:rPr>
            </w:pPr>
          </w:p>
          <w:p w14:paraId="6A7813C9" w14:textId="77777777" w:rsidR="008513C2" w:rsidRPr="00C25CFF" w:rsidRDefault="008513C2" w:rsidP="002F5AA0">
            <w:pPr>
              <w:spacing w:after="0" w:line="240" w:lineRule="auto"/>
              <w:jc w:val="center"/>
              <w:rPr>
                <w:rFonts w:ascii="Times New Roman" w:hAnsi="Times New Roman"/>
                <w:b/>
              </w:rPr>
            </w:pPr>
          </w:p>
          <w:p w14:paraId="1B9BFB6F" w14:textId="77777777" w:rsidR="008513C2" w:rsidRPr="00C25CFF" w:rsidRDefault="008513C2" w:rsidP="002F5AA0">
            <w:pPr>
              <w:spacing w:after="0" w:line="240" w:lineRule="auto"/>
              <w:jc w:val="center"/>
              <w:rPr>
                <w:rFonts w:ascii="Times New Roman" w:hAnsi="Times New Roman"/>
                <w:b/>
              </w:rPr>
            </w:pPr>
          </w:p>
          <w:p w14:paraId="4A099D00" w14:textId="77777777" w:rsidR="008513C2" w:rsidRPr="00C25CFF" w:rsidRDefault="008513C2" w:rsidP="002F5AA0">
            <w:pPr>
              <w:spacing w:after="0" w:line="240" w:lineRule="auto"/>
              <w:jc w:val="center"/>
              <w:rPr>
                <w:rFonts w:ascii="Times New Roman" w:hAnsi="Times New Roman"/>
                <w:b/>
              </w:rPr>
            </w:pPr>
          </w:p>
          <w:p w14:paraId="6DD8F45F" w14:textId="77777777" w:rsidR="008513C2" w:rsidRPr="00C25CFF" w:rsidRDefault="008513C2" w:rsidP="002F5AA0">
            <w:pPr>
              <w:spacing w:after="0" w:line="240" w:lineRule="auto"/>
              <w:jc w:val="center"/>
              <w:rPr>
                <w:rFonts w:ascii="Times New Roman" w:hAnsi="Times New Roman"/>
                <w:b/>
              </w:rPr>
            </w:pPr>
          </w:p>
          <w:p w14:paraId="3723C584" w14:textId="77777777" w:rsidR="008513C2" w:rsidRPr="00C25CFF" w:rsidRDefault="008513C2" w:rsidP="002F5AA0">
            <w:pPr>
              <w:spacing w:after="0" w:line="240" w:lineRule="auto"/>
              <w:jc w:val="center"/>
              <w:rPr>
                <w:rFonts w:ascii="Times New Roman" w:hAnsi="Times New Roman"/>
                <w:b/>
              </w:rPr>
            </w:pPr>
          </w:p>
          <w:p w14:paraId="725D2D18" w14:textId="77777777" w:rsidR="008513C2" w:rsidRPr="00C25CFF" w:rsidRDefault="008513C2" w:rsidP="002F5AA0">
            <w:pPr>
              <w:spacing w:after="0" w:line="240" w:lineRule="auto"/>
              <w:jc w:val="center"/>
              <w:rPr>
                <w:rFonts w:ascii="Times New Roman" w:hAnsi="Times New Roman"/>
                <w:b/>
              </w:rPr>
            </w:pPr>
          </w:p>
          <w:p w14:paraId="7B97F13E" w14:textId="77777777" w:rsidR="008513C2" w:rsidRPr="00C25CFF" w:rsidRDefault="008513C2" w:rsidP="002F5AA0">
            <w:pPr>
              <w:spacing w:after="0" w:line="240" w:lineRule="auto"/>
              <w:jc w:val="center"/>
              <w:rPr>
                <w:rFonts w:ascii="Times New Roman" w:hAnsi="Times New Roman"/>
                <w:b/>
              </w:rPr>
            </w:pPr>
          </w:p>
          <w:p w14:paraId="0F0EDDB9" w14:textId="77777777" w:rsidR="008513C2" w:rsidRPr="00C25CFF" w:rsidRDefault="008513C2" w:rsidP="002F5AA0">
            <w:pPr>
              <w:spacing w:after="0" w:line="240" w:lineRule="auto"/>
              <w:jc w:val="center"/>
              <w:rPr>
                <w:rFonts w:ascii="Times New Roman" w:hAnsi="Times New Roman"/>
              </w:rPr>
            </w:pPr>
            <w:r w:rsidRPr="00C25CFF">
              <w:rPr>
                <w:rFonts w:ascii="Times New Roman" w:hAnsi="Times New Roman"/>
                <w:b/>
              </w:rPr>
              <w:t>Весовой коэффициент – 0,2</w:t>
            </w:r>
          </w:p>
        </w:tc>
        <w:tc>
          <w:tcPr>
            <w:tcW w:w="1538" w:type="dxa"/>
          </w:tcPr>
          <w:p w14:paraId="485CC1F9" w14:textId="77777777" w:rsidR="008513C2" w:rsidRPr="00C25CFF" w:rsidRDefault="008513C2" w:rsidP="002F5AA0">
            <w:pPr>
              <w:spacing w:after="0" w:line="240" w:lineRule="auto"/>
              <w:jc w:val="center"/>
              <w:rPr>
                <w:rFonts w:ascii="Times New Roman" w:hAnsi="Times New Roman"/>
                <w:b/>
              </w:rPr>
            </w:pPr>
          </w:p>
        </w:tc>
      </w:tr>
      <w:tr w:rsidR="008513C2" w:rsidRPr="0091467A" w14:paraId="6B29EC8E" w14:textId="77777777" w:rsidTr="00E25060">
        <w:trPr>
          <w:trHeight w:val="80"/>
        </w:trPr>
        <w:tc>
          <w:tcPr>
            <w:tcW w:w="596" w:type="dxa"/>
          </w:tcPr>
          <w:p w14:paraId="366E3C59" w14:textId="77777777" w:rsidR="008513C2" w:rsidRPr="00C25CFF" w:rsidRDefault="008513C2" w:rsidP="002F5AA0">
            <w:pPr>
              <w:tabs>
                <w:tab w:val="left" w:pos="9000"/>
              </w:tabs>
              <w:spacing w:after="0" w:line="240" w:lineRule="auto"/>
              <w:jc w:val="center"/>
              <w:rPr>
                <w:rFonts w:ascii="Times New Roman" w:hAnsi="Times New Roman"/>
              </w:rPr>
            </w:pPr>
            <w:r w:rsidRPr="00C25CFF">
              <w:rPr>
                <w:rFonts w:ascii="Times New Roman" w:hAnsi="Times New Roman"/>
              </w:rPr>
              <w:t>3.</w:t>
            </w:r>
          </w:p>
        </w:tc>
        <w:tc>
          <w:tcPr>
            <w:tcW w:w="5575" w:type="dxa"/>
          </w:tcPr>
          <w:p w14:paraId="3E0DE146" w14:textId="77777777" w:rsidR="008513C2" w:rsidRPr="00C25CFF" w:rsidRDefault="008513C2" w:rsidP="002F5AA0">
            <w:pPr>
              <w:spacing w:after="0" w:line="240" w:lineRule="auto"/>
              <w:rPr>
                <w:rFonts w:ascii="Times New Roman" w:hAnsi="Times New Roman"/>
                <w:color w:val="000000"/>
              </w:rPr>
            </w:pPr>
            <w:r w:rsidRPr="00C25CFF">
              <w:rPr>
                <w:rFonts w:ascii="Times New Roman" w:hAnsi="Times New Roman"/>
                <w:b/>
                <w:bCs/>
                <w:color w:val="000000"/>
              </w:rPr>
              <w:t xml:space="preserve">Проведение эмпирического исследования, </w:t>
            </w:r>
            <w:r w:rsidRPr="00C25CFF">
              <w:rPr>
                <w:rFonts w:ascii="Times New Roman" w:hAnsi="Times New Roman"/>
                <w:color w:val="000000"/>
              </w:rPr>
              <w:t>в т.ч. сбора анализа и систематизации информации</w:t>
            </w:r>
          </w:p>
          <w:p w14:paraId="35880416" w14:textId="77777777" w:rsidR="008513C2" w:rsidRPr="00C25CFF" w:rsidRDefault="008513C2" w:rsidP="002F5AA0">
            <w:pPr>
              <w:spacing w:after="0" w:line="240" w:lineRule="auto"/>
              <w:rPr>
                <w:rFonts w:ascii="Times New Roman" w:hAnsi="Times New Roman"/>
                <w:color w:val="000000"/>
              </w:rPr>
            </w:pPr>
            <w:r w:rsidRPr="00C25CFF">
              <w:rPr>
                <w:rFonts w:ascii="Times New Roman" w:hAnsi="Times New Roman"/>
                <w:color w:val="000000"/>
              </w:rPr>
              <w:t xml:space="preserve">Источник: 2 и\или </w:t>
            </w:r>
            <w:r w:rsidR="009049DE" w:rsidRPr="00C25CFF">
              <w:rPr>
                <w:rFonts w:ascii="Times New Roman" w:hAnsi="Times New Roman"/>
                <w:color w:val="000000"/>
              </w:rPr>
              <w:t>3 глава</w:t>
            </w:r>
            <w:r w:rsidRPr="00C25CFF">
              <w:rPr>
                <w:rFonts w:ascii="Times New Roman" w:hAnsi="Times New Roman"/>
                <w:color w:val="000000"/>
              </w:rPr>
              <w:t xml:space="preserve"> ВКР</w:t>
            </w:r>
          </w:p>
          <w:p w14:paraId="3E1188AC" w14:textId="77777777" w:rsidR="008513C2" w:rsidRPr="00C25CFF" w:rsidRDefault="008513C2" w:rsidP="002F5AA0">
            <w:pPr>
              <w:spacing w:after="0" w:line="240" w:lineRule="auto"/>
              <w:rPr>
                <w:rFonts w:ascii="Times New Roman" w:hAnsi="Times New Roman"/>
                <w:color w:val="000000"/>
              </w:rPr>
            </w:pPr>
            <w:r w:rsidRPr="00C25CFF">
              <w:rPr>
                <w:rFonts w:ascii="Times New Roman" w:hAnsi="Times New Roman"/>
                <w:color w:val="000000"/>
              </w:rPr>
              <w:t> </w:t>
            </w:r>
            <w:r w:rsidRPr="00C25CFF">
              <w:rPr>
                <w:rFonts w:ascii="Times New Roman" w:hAnsi="Times New Roman"/>
                <w:i/>
                <w:iCs/>
                <w:color w:val="000000"/>
              </w:rPr>
              <w:t>Критерии:</w:t>
            </w:r>
          </w:p>
          <w:p w14:paraId="41B50FAB" w14:textId="77777777" w:rsidR="008513C2" w:rsidRPr="00C25CFF" w:rsidRDefault="008513C2" w:rsidP="009F6498">
            <w:pPr>
              <w:numPr>
                <w:ilvl w:val="0"/>
                <w:numId w:val="13"/>
              </w:numPr>
              <w:spacing w:after="0" w:line="240" w:lineRule="auto"/>
              <w:ind w:left="12"/>
              <w:rPr>
                <w:rFonts w:ascii="Times New Roman" w:hAnsi="Times New Roman"/>
                <w:color w:val="000000"/>
              </w:rPr>
            </w:pPr>
            <w:r w:rsidRPr="00C25CFF">
              <w:rPr>
                <w:rFonts w:ascii="Times New Roman" w:hAnsi="Times New Roman"/>
                <w:i/>
                <w:iCs/>
                <w:color w:val="000000"/>
              </w:rPr>
              <w:t>самостоятельность и качество  результатов информационно-аналитических работ (сбора, анализа и систематизации данных);</w:t>
            </w:r>
          </w:p>
          <w:p w14:paraId="5A26DD26" w14:textId="77777777" w:rsidR="008513C2" w:rsidRPr="00C25CFF" w:rsidRDefault="008513C2" w:rsidP="009F6498">
            <w:pPr>
              <w:numPr>
                <w:ilvl w:val="0"/>
                <w:numId w:val="13"/>
              </w:numPr>
              <w:spacing w:after="0" w:line="240" w:lineRule="auto"/>
              <w:ind w:left="12"/>
              <w:rPr>
                <w:rFonts w:ascii="Times New Roman" w:hAnsi="Times New Roman"/>
                <w:color w:val="000000"/>
              </w:rPr>
            </w:pPr>
            <w:r w:rsidRPr="00C25CFF">
              <w:rPr>
                <w:rFonts w:ascii="Times New Roman" w:hAnsi="Times New Roman"/>
                <w:i/>
                <w:iCs/>
                <w:color w:val="000000"/>
              </w:rPr>
              <w:t>достоверность и полнота используемых источников информации для решения поставленных задач(охват внешней и внутренней среды);</w:t>
            </w:r>
          </w:p>
          <w:p w14:paraId="1FFEE654" w14:textId="77777777" w:rsidR="008513C2" w:rsidRPr="00C25CFF" w:rsidRDefault="008513C2" w:rsidP="009F6498">
            <w:pPr>
              <w:numPr>
                <w:ilvl w:val="0"/>
                <w:numId w:val="13"/>
              </w:numPr>
              <w:spacing w:after="0" w:line="240" w:lineRule="auto"/>
              <w:ind w:left="12"/>
              <w:rPr>
                <w:rFonts w:ascii="Times New Roman" w:hAnsi="Times New Roman"/>
                <w:color w:val="000000"/>
              </w:rPr>
            </w:pPr>
            <w:r w:rsidRPr="00C25CFF">
              <w:rPr>
                <w:rFonts w:ascii="Times New Roman" w:hAnsi="Times New Roman"/>
                <w:i/>
                <w:iCs/>
                <w:color w:val="000000"/>
              </w:rPr>
              <w:t>самостоятельность и качество эмпирического исследования;</w:t>
            </w:r>
          </w:p>
          <w:p w14:paraId="10D6F118" w14:textId="77777777" w:rsidR="008513C2" w:rsidRPr="00C25CFF" w:rsidRDefault="008513C2" w:rsidP="009F6498">
            <w:pPr>
              <w:numPr>
                <w:ilvl w:val="0"/>
                <w:numId w:val="13"/>
              </w:numPr>
              <w:spacing w:after="0" w:line="240" w:lineRule="auto"/>
              <w:ind w:left="12"/>
              <w:rPr>
                <w:rFonts w:ascii="Times New Roman" w:hAnsi="Times New Roman"/>
                <w:color w:val="000000"/>
              </w:rPr>
            </w:pPr>
            <w:r w:rsidRPr="00C25CFF">
              <w:rPr>
                <w:rFonts w:ascii="Times New Roman" w:hAnsi="Times New Roman"/>
                <w:i/>
                <w:iCs/>
                <w:color w:val="000000"/>
              </w:rPr>
              <w:t>самостоятельность выбора и обоснованность применения моделей/методов количественного и качественного анализа.</w:t>
            </w:r>
          </w:p>
          <w:p w14:paraId="20EBF1A0" w14:textId="77777777" w:rsidR="008513C2" w:rsidRPr="00C25CFF" w:rsidRDefault="008513C2" w:rsidP="009F6498">
            <w:pPr>
              <w:numPr>
                <w:ilvl w:val="0"/>
                <w:numId w:val="13"/>
              </w:numPr>
              <w:spacing w:after="0" w:line="240" w:lineRule="auto"/>
              <w:ind w:left="12"/>
              <w:rPr>
                <w:rFonts w:ascii="Times New Roman" w:hAnsi="Times New Roman"/>
                <w:color w:val="000000"/>
              </w:rPr>
            </w:pPr>
            <w:r w:rsidRPr="00C25CFF">
              <w:rPr>
                <w:rFonts w:ascii="Times New Roman" w:hAnsi="Times New Roman"/>
                <w:i/>
                <w:iCs/>
                <w:color w:val="000000"/>
              </w:rPr>
              <w:t xml:space="preserve">корректность использования методов анализа, оценки/расчетов в </w:t>
            </w:r>
            <w:r w:rsidR="00AC7E2E" w:rsidRPr="00C25CFF">
              <w:rPr>
                <w:rFonts w:ascii="Times New Roman" w:hAnsi="Times New Roman"/>
                <w:i/>
                <w:iCs/>
                <w:color w:val="000000"/>
              </w:rPr>
              <w:t>ходе эмпирического</w:t>
            </w:r>
            <w:r w:rsidRPr="00C25CFF">
              <w:rPr>
                <w:rFonts w:ascii="Times New Roman" w:hAnsi="Times New Roman"/>
                <w:i/>
                <w:iCs/>
                <w:color w:val="000000"/>
              </w:rPr>
              <w:t xml:space="preserve"> исследования</w:t>
            </w:r>
          </w:p>
        </w:tc>
        <w:tc>
          <w:tcPr>
            <w:tcW w:w="1439" w:type="dxa"/>
            <w:vAlign w:val="center"/>
          </w:tcPr>
          <w:p w14:paraId="16A13AAE" w14:textId="77777777" w:rsidR="008513C2" w:rsidRPr="00C25CFF" w:rsidRDefault="008513C2" w:rsidP="002F5AA0">
            <w:pPr>
              <w:spacing w:after="0" w:line="240" w:lineRule="auto"/>
              <w:jc w:val="center"/>
              <w:rPr>
                <w:rFonts w:ascii="Times New Roman" w:hAnsi="Times New Roman"/>
                <w:b/>
              </w:rPr>
            </w:pPr>
          </w:p>
          <w:p w14:paraId="4254D77D" w14:textId="77777777" w:rsidR="008513C2" w:rsidRPr="00C25CFF" w:rsidRDefault="008513C2" w:rsidP="002F5AA0">
            <w:pPr>
              <w:spacing w:after="0" w:line="240" w:lineRule="auto"/>
              <w:jc w:val="center"/>
              <w:rPr>
                <w:rFonts w:ascii="Times New Roman" w:hAnsi="Times New Roman"/>
                <w:b/>
              </w:rPr>
            </w:pPr>
          </w:p>
          <w:p w14:paraId="4BDBABAE" w14:textId="77777777" w:rsidR="008513C2" w:rsidRPr="00C25CFF" w:rsidRDefault="008513C2" w:rsidP="002F5AA0">
            <w:pPr>
              <w:spacing w:after="0" w:line="240" w:lineRule="auto"/>
              <w:jc w:val="center"/>
              <w:rPr>
                <w:rFonts w:ascii="Times New Roman" w:hAnsi="Times New Roman"/>
                <w:b/>
              </w:rPr>
            </w:pPr>
          </w:p>
          <w:p w14:paraId="455600D0" w14:textId="77777777" w:rsidR="008513C2" w:rsidRPr="00C25CFF" w:rsidRDefault="008513C2" w:rsidP="002F5AA0">
            <w:pPr>
              <w:spacing w:after="0" w:line="240" w:lineRule="auto"/>
              <w:jc w:val="center"/>
              <w:rPr>
                <w:rFonts w:ascii="Times New Roman" w:hAnsi="Times New Roman"/>
                <w:b/>
              </w:rPr>
            </w:pPr>
          </w:p>
          <w:p w14:paraId="0F69F3CC" w14:textId="77777777" w:rsidR="008513C2" w:rsidRPr="00C25CFF" w:rsidRDefault="008513C2" w:rsidP="002F5AA0">
            <w:pPr>
              <w:spacing w:after="0" w:line="240" w:lineRule="auto"/>
              <w:jc w:val="center"/>
              <w:rPr>
                <w:rFonts w:ascii="Times New Roman" w:hAnsi="Times New Roman"/>
                <w:b/>
              </w:rPr>
            </w:pPr>
          </w:p>
          <w:p w14:paraId="6EBA907B" w14:textId="77777777" w:rsidR="008513C2" w:rsidRPr="00C25CFF" w:rsidRDefault="008513C2" w:rsidP="002F5AA0">
            <w:pPr>
              <w:spacing w:after="0" w:line="240" w:lineRule="auto"/>
              <w:jc w:val="center"/>
              <w:rPr>
                <w:rFonts w:ascii="Times New Roman" w:hAnsi="Times New Roman"/>
                <w:b/>
              </w:rPr>
            </w:pPr>
          </w:p>
          <w:p w14:paraId="0645A171" w14:textId="77777777" w:rsidR="008513C2" w:rsidRPr="00C25CFF" w:rsidRDefault="008513C2" w:rsidP="002F5AA0">
            <w:pPr>
              <w:spacing w:after="0" w:line="240" w:lineRule="auto"/>
              <w:jc w:val="center"/>
              <w:rPr>
                <w:rFonts w:ascii="Times New Roman" w:hAnsi="Times New Roman"/>
                <w:b/>
              </w:rPr>
            </w:pPr>
          </w:p>
          <w:p w14:paraId="384F2F1D" w14:textId="77777777" w:rsidR="008513C2" w:rsidRPr="00C25CFF" w:rsidRDefault="008513C2" w:rsidP="002F5AA0">
            <w:pPr>
              <w:spacing w:after="0" w:line="240" w:lineRule="auto"/>
              <w:jc w:val="center"/>
              <w:rPr>
                <w:rFonts w:ascii="Times New Roman" w:hAnsi="Times New Roman"/>
                <w:b/>
              </w:rPr>
            </w:pPr>
          </w:p>
          <w:p w14:paraId="50CF34D0" w14:textId="77777777" w:rsidR="008513C2" w:rsidRPr="00C25CFF" w:rsidRDefault="008513C2" w:rsidP="002F5AA0">
            <w:pPr>
              <w:spacing w:after="0" w:line="240" w:lineRule="auto"/>
              <w:jc w:val="center"/>
              <w:rPr>
                <w:rFonts w:ascii="Times New Roman" w:hAnsi="Times New Roman"/>
                <w:b/>
              </w:rPr>
            </w:pPr>
          </w:p>
          <w:p w14:paraId="382A0221" w14:textId="77777777" w:rsidR="008513C2" w:rsidRPr="00C25CFF" w:rsidRDefault="008513C2" w:rsidP="002F5AA0">
            <w:pPr>
              <w:spacing w:after="0" w:line="240" w:lineRule="auto"/>
              <w:jc w:val="center"/>
              <w:rPr>
                <w:rFonts w:ascii="Times New Roman" w:hAnsi="Times New Roman"/>
                <w:b/>
              </w:rPr>
            </w:pPr>
          </w:p>
          <w:p w14:paraId="3EA07B6A" w14:textId="77777777" w:rsidR="008513C2" w:rsidRPr="00C25CFF" w:rsidRDefault="008513C2" w:rsidP="002F5AA0">
            <w:pPr>
              <w:spacing w:after="0" w:line="240" w:lineRule="auto"/>
              <w:jc w:val="center"/>
              <w:rPr>
                <w:rFonts w:ascii="Times New Roman" w:hAnsi="Times New Roman"/>
                <w:b/>
              </w:rPr>
            </w:pPr>
          </w:p>
          <w:p w14:paraId="2DAB59AA" w14:textId="77777777" w:rsidR="008513C2" w:rsidRPr="00C25CFF" w:rsidRDefault="008513C2" w:rsidP="002F5AA0">
            <w:pPr>
              <w:spacing w:after="0" w:line="240" w:lineRule="auto"/>
              <w:jc w:val="center"/>
              <w:rPr>
                <w:rFonts w:ascii="Times New Roman" w:hAnsi="Times New Roman"/>
              </w:rPr>
            </w:pPr>
            <w:r w:rsidRPr="00C25CFF">
              <w:rPr>
                <w:rFonts w:ascii="Times New Roman" w:hAnsi="Times New Roman"/>
                <w:b/>
              </w:rPr>
              <w:t>Весовой коэффициент – 0,3</w:t>
            </w:r>
          </w:p>
        </w:tc>
        <w:tc>
          <w:tcPr>
            <w:tcW w:w="1538" w:type="dxa"/>
          </w:tcPr>
          <w:p w14:paraId="219BA587" w14:textId="77777777" w:rsidR="008513C2" w:rsidRPr="00C25CFF" w:rsidRDefault="008513C2" w:rsidP="002F5AA0">
            <w:pPr>
              <w:spacing w:after="0" w:line="240" w:lineRule="auto"/>
              <w:jc w:val="center"/>
              <w:rPr>
                <w:rFonts w:ascii="Times New Roman" w:hAnsi="Times New Roman"/>
                <w:b/>
              </w:rPr>
            </w:pPr>
          </w:p>
        </w:tc>
      </w:tr>
      <w:tr w:rsidR="008513C2" w:rsidRPr="0091467A" w14:paraId="51D816CA" w14:textId="77777777" w:rsidTr="00E25060">
        <w:trPr>
          <w:trHeight w:val="80"/>
        </w:trPr>
        <w:tc>
          <w:tcPr>
            <w:tcW w:w="596" w:type="dxa"/>
          </w:tcPr>
          <w:p w14:paraId="4264EC7C" w14:textId="77777777" w:rsidR="008513C2" w:rsidRPr="00C25CFF" w:rsidRDefault="008513C2" w:rsidP="002F5AA0">
            <w:pPr>
              <w:tabs>
                <w:tab w:val="left" w:pos="9000"/>
              </w:tabs>
              <w:spacing w:after="0" w:line="240" w:lineRule="auto"/>
              <w:jc w:val="center"/>
              <w:rPr>
                <w:rFonts w:ascii="Times New Roman" w:hAnsi="Times New Roman"/>
              </w:rPr>
            </w:pPr>
            <w:r w:rsidRPr="00C25CFF">
              <w:rPr>
                <w:rFonts w:ascii="Times New Roman" w:hAnsi="Times New Roman"/>
              </w:rPr>
              <w:t>4.</w:t>
            </w:r>
          </w:p>
        </w:tc>
        <w:tc>
          <w:tcPr>
            <w:tcW w:w="5575" w:type="dxa"/>
          </w:tcPr>
          <w:p w14:paraId="34D13647" w14:textId="77777777" w:rsidR="008513C2" w:rsidRPr="00C25CFF" w:rsidRDefault="0042139D" w:rsidP="002F5AA0">
            <w:pPr>
              <w:spacing w:after="0" w:line="240" w:lineRule="auto"/>
              <w:rPr>
                <w:rFonts w:ascii="Times New Roman" w:hAnsi="Times New Roman"/>
                <w:b/>
                <w:bCs/>
                <w:color w:val="000000"/>
              </w:rPr>
            </w:pPr>
            <w:r w:rsidRPr="00C25CFF">
              <w:rPr>
                <w:rFonts w:ascii="Times New Roman" w:hAnsi="Times New Roman"/>
                <w:b/>
                <w:bCs/>
                <w:color w:val="000000"/>
              </w:rPr>
              <w:t>Описание проекта</w:t>
            </w:r>
            <w:r w:rsidR="008513C2" w:rsidRPr="00C25CFF">
              <w:rPr>
                <w:rFonts w:ascii="Times New Roman" w:hAnsi="Times New Roman"/>
                <w:b/>
                <w:bCs/>
                <w:color w:val="000000"/>
              </w:rPr>
              <w:t xml:space="preserve"> / практического результата </w:t>
            </w:r>
          </w:p>
          <w:p w14:paraId="591C047A" w14:textId="77777777" w:rsidR="008513C2" w:rsidRPr="00C25CFF" w:rsidRDefault="008513C2" w:rsidP="002F5AA0">
            <w:pPr>
              <w:spacing w:after="0" w:line="240" w:lineRule="auto"/>
              <w:rPr>
                <w:rFonts w:ascii="Times New Roman" w:hAnsi="Times New Roman"/>
                <w:color w:val="000000"/>
              </w:rPr>
            </w:pPr>
            <w:r w:rsidRPr="00C25CFF">
              <w:rPr>
                <w:rFonts w:ascii="Times New Roman" w:hAnsi="Times New Roman"/>
                <w:color w:val="000000"/>
              </w:rPr>
              <w:t>Источник: 3 глава ВКР</w:t>
            </w:r>
          </w:p>
          <w:p w14:paraId="22E4AF7D" w14:textId="77777777" w:rsidR="008513C2" w:rsidRPr="00C25CFF" w:rsidRDefault="008513C2" w:rsidP="002F5AA0">
            <w:pPr>
              <w:spacing w:after="0" w:line="240" w:lineRule="auto"/>
              <w:rPr>
                <w:rFonts w:ascii="Times New Roman" w:hAnsi="Times New Roman"/>
                <w:color w:val="000000"/>
              </w:rPr>
            </w:pPr>
            <w:r w:rsidRPr="00C25CFF">
              <w:rPr>
                <w:rFonts w:ascii="Times New Roman" w:hAnsi="Times New Roman"/>
                <w:i/>
                <w:iCs/>
                <w:color w:val="000000"/>
              </w:rPr>
              <w:t>Критерии:</w:t>
            </w:r>
          </w:p>
          <w:p w14:paraId="3A2D08DB" w14:textId="77777777" w:rsidR="008513C2" w:rsidRPr="00C25CFF" w:rsidRDefault="008513C2" w:rsidP="009F6498">
            <w:pPr>
              <w:numPr>
                <w:ilvl w:val="0"/>
                <w:numId w:val="14"/>
              </w:numPr>
              <w:spacing w:after="0" w:line="240" w:lineRule="auto"/>
              <w:ind w:left="58"/>
              <w:rPr>
                <w:rFonts w:ascii="Times New Roman" w:hAnsi="Times New Roman"/>
                <w:color w:val="000000"/>
              </w:rPr>
            </w:pPr>
            <w:r w:rsidRPr="00C25CFF">
              <w:rPr>
                <w:rFonts w:ascii="Times New Roman" w:hAnsi="Times New Roman"/>
                <w:i/>
                <w:iCs/>
                <w:color w:val="000000"/>
              </w:rPr>
              <w:t xml:space="preserve">самостоятельность и полнота представленного проекта/проектной разработки, программ, предложений, моделей, схем, </w:t>
            </w:r>
            <w:r w:rsidR="00AC7E2E" w:rsidRPr="00C25CFF">
              <w:rPr>
                <w:rFonts w:ascii="Times New Roman" w:hAnsi="Times New Roman"/>
                <w:i/>
                <w:iCs/>
                <w:color w:val="000000"/>
              </w:rPr>
              <w:t>плана мероприятий</w:t>
            </w:r>
            <w:r w:rsidRPr="00C25CFF">
              <w:rPr>
                <w:rFonts w:ascii="Times New Roman" w:hAnsi="Times New Roman"/>
                <w:i/>
                <w:iCs/>
                <w:color w:val="000000"/>
              </w:rPr>
              <w:t>;</w:t>
            </w:r>
          </w:p>
          <w:p w14:paraId="6CB9871B" w14:textId="77777777" w:rsidR="008513C2" w:rsidRPr="00C25CFF" w:rsidRDefault="008513C2" w:rsidP="009F6498">
            <w:pPr>
              <w:numPr>
                <w:ilvl w:val="0"/>
                <w:numId w:val="14"/>
              </w:numPr>
              <w:spacing w:after="0" w:line="240" w:lineRule="auto"/>
              <w:ind w:left="58"/>
              <w:rPr>
                <w:rFonts w:ascii="Times New Roman" w:hAnsi="Times New Roman"/>
                <w:color w:val="000000"/>
              </w:rPr>
            </w:pPr>
            <w:r w:rsidRPr="00C25CFF">
              <w:rPr>
                <w:rFonts w:ascii="Times New Roman" w:hAnsi="Times New Roman"/>
                <w:i/>
                <w:iCs/>
                <w:color w:val="000000"/>
              </w:rPr>
              <w:t>соответствие теоретической, эмпирической и проектной частей, их связь с практикой и выбранным видом профессиональной деятельности;</w:t>
            </w:r>
          </w:p>
          <w:p w14:paraId="248116F0" w14:textId="77777777" w:rsidR="008513C2" w:rsidRPr="00C25CFF" w:rsidRDefault="008513C2" w:rsidP="009F6498">
            <w:pPr>
              <w:numPr>
                <w:ilvl w:val="0"/>
                <w:numId w:val="14"/>
              </w:numPr>
              <w:spacing w:after="0" w:line="240" w:lineRule="auto"/>
              <w:ind w:left="58"/>
              <w:rPr>
                <w:rFonts w:ascii="Times New Roman" w:hAnsi="Times New Roman"/>
                <w:color w:val="000000"/>
              </w:rPr>
            </w:pPr>
            <w:r w:rsidRPr="00C25CFF">
              <w:rPr>
                <w:rFonts w:ascii="Times New Roman" w:hAnsi="Times New Roman"/>
                <w:i/>
                <w:iCs/>
                <w:color w:val="000000"/>
              </w:rPr>
              <w:t xml:space="preserve">адекватность предлагаемых мероприятий решению </w:t>
            </w:r>
            <w:r w:rsidR="0042139D" w:rsidRPr="00C25CFF">
              <w:rPr>
                <w:rFonts w:ascii="Times New Roman" w:hAnsi="Times New Roman"/>
                <w:i/>
                <w:iCs/>
                <w:color w:val="000000"/>
              </w:rPr>
              <w:t>поставленных задач</w:t>
            </w:r>
            <w:r w:rsidRPr="00C25CFF">
              <w:rPr>
                <w:rFonts w:ascii="Times New Roman" w:hAnsi="Times New Roman"/>
                <w:i/>
                <w:iCs/>
                <w:color w:val="000000"/>
              </w:rPr>
              <w:t>;</w:t>
            </w:r>
          </w:p>
          <w:p w14:paraId="0759C00B" w14:textId="77777777" w:rsidR="008513C2" w:rsidRPr="00C25CFF" w:rsidRDefault="008513C2" w:rsidP="009F6498">
            <w:pPr>
              <w:numPr>
                <w:ilvl w:val="0"/>
                <w:numId w:val="14"/>
              </w:numPr>
              <w:spacing w:after="0" w:line="240" w:lineRule="auto"/>
              <w:ind w:left="58"/>
              <w:rPr>
                <w:rFonts w:ascii="Times New Roman" w:hAnsi="Times New Roman"/>
                <w:color w:val="000000"/>
              </w:rPr>
            </w:pPr>
            <w:r w:rsidRPr="00C25CFF">
              <w:rPr>
                <w:rFonts w:ascii="Times New Roman" w:hAnsi="Times New Roman"/>
                <w:i/>
                <w:iCs/>
                <w:color w:val="000000"/>
              </w:rPr>
              <w:t xml:space="preserve">наличие </w:t>
            </w:r>
            <w:r w:rsidR="00AC7E2E" w:rsidRPr="00C25CFF">
              <w:rPr>
                <w:rFonts w:ascii="Times New Roman" w:hAnsi="Times New Roman"/>
                <w:i/>
                <w:iCs/>
                <w:color w:val="000000"/>
              </w:rPr>
              <w:t>расчетной составляющей</w:t>
            </w:r>
            <w:r w:rsidRPr="00C25CFF">
              <w:rPr>
                <w:rFonts w:ascii="Times New Roman" w:hAnsi="Times New Roman"/>
                <w:i/>
                <w:iCs/>
                <w:color w:val="000000"/>
              </w:rPr>
              <w:t xml:space="preserve"> (</w:t>
            </w:r>
            <w:r w:rsidR="00AC7E2E">
              <w:rPr>
                <w:rFonts w:ascii="Times New Roman" w:hAnsi="Times New Roman"/>
                <w:i/>
                <w:iCs/>
                <w:color w:val="000000"/>
              </w:rPr>
              <w:t xml:space="preserve">расчеты и </w:t>
            </w:r>
            <w:r w:rsidRPr="00C25CFF">
              <w:rPr>
                <w:rFonts w:ascii="Times New Roman" w:hAnsi="Times New Roman"/>
                <w:i/>
                <w:iCs/>
                <w:color w:val="000000"/>
              </w:rPr>
              <w:t>оценки эффективности предлагаемых мероприятий в случае проектного характера работы).</w:t>
            </w:r>
          </w:p>
        </w:tc>
        <w:tc>
          <w:tcPr>
            <w:tcW w:w="1439" w:type="dxa"/>
            <w:vAlign w:val="center"/>
          </w:tcPr>
          <w:p w14:paraId="19292B15" w14:textId="77777777" w:rsidR="008513C2" w:rsidRPr="00C25CFF" w:rsidRDefault="008513C2" w:rsidP="002F5AA0">
            <w:pPr>
              <w:spacing w:after="0" w:line="240" w:lineRule="auto"/>
              <w:jc w:val="center"/>
              <w:rPr>
                <w:rFonts w:ascii="Times New Roman" w:hAnsi="Times New Roman"/>
                <w:b/>
              </w:rPr>
            </w:pPr>
          </w:p>
          <w:p w14:paraId="5B668A3C" w14:textId="77777777" w:rsidR="008513C2" w:rsidRPr="00C25CFF" w:rsidRDefault="008513C2" w:rsidP="002F5AA0">
            <w:pPr>
              <w:spacing w:after="0" w:line="240" w:lineRule="auto"/>
              <w:jc w:val="center"/>
              <w:rPr>
                <w:rFonts w:ascii="Times New Roman" w:hAnsi="Times New Roman"/>
                <w:b/>
              </w:rPr>
            </w:pPr>
          </w:p>
          <w:p w14:paraId="07D21630" w14:textId="77777777" w:rsidR="008513C2" w:rsidRPr="00C25CFF" w:rsidRDefault="008513C2" w:rsidP="002F5AA0">
            <w:pPr>
              <w:spacing w:after="0" w:line="240" w:lineRule="auto"/>
              <w:jc w:val="center"/>
              <w:rPr>
                <w:rFonts w:ascii="Times New Roman" w:hAnsi="Times New Roman"/>
                <w:b/>
              </w:rPr>
            </w:pPr>
          </w:p>
          <w:p w14:paraId="21A9E29E" w14:textId="77777777" w:rsidR="008513C2" w:rsidRPr="00C25CFF" w:rsidRDefault="008513C2" w:rsidP="002F5AA0">
            <w:pPr>
              <w:spacing w:after="0" w:line="240" w:lineRule="auto"/>
              <w:jc w:val="center"/>
              <w:rPr>
                <w:rFonts w:ascii="Times New Roman" w:hAnsi="Times New Roman"/>
                <w:b/>
              </w:rPr>
            </w:pPr>
          </w:p>
          <w:p w14:paraId="0D677D33" w14:textId="77777777" w:rsidR="008513C2" w:rsidRPr="00C25CFF" w:rsidRDefault="008513C2" w:rsidP="002F5AA0">
            <w:pPr>
              <w:spacing w:after="0" w:line="240" w:lineRule="auto"/>
              <w:jc w:val="center"/>
              <w:rPr>
                <w:rFonts w:ascii="Times New Roman" w:hAnsi="Times New Roman"/>
                <w:b/>
              </w:rPr>
            </w:pPr>
          </w:p>
          <w:p w14:paraId="563AD109" w14:textId="77777777" w:rsidR="008513C2" w:rsidRPr="00C25CFF" w:rsidRDefault="008513C2" w:rsidP="002F5AA0">
            <w:pPr>
              <w:spacing w:after="0" w:line="240" w:lineRule="auto"/>
              <w:jc w:val="center"/>
              <w:rPr>
                <w:rFonts w:ascii="Times New Roman" w:hAnsi="Times New Roman"/>
                <w:b/>
              </w:rPr>
            </w:pPr>
          </w:p>
          <w:p w14:paraId="2972395C" w14:textId="77777777" w:rsidR="008513C2" w:rsidRPr="00C25CFF" w:rsidRDefault="008513C2" w:rsidP="002F5AA0">
            <w:pPr>
              <w:spacing w:after="0" w:line="240" w:lineRule="auto"/>
              <w:jc w:val="center"/>
              <w:rPr>
                <w:rFonts w:ascii="Times New Roman" w:hAnsi="Times New Roman"/>
                <w:b/>
              </w:rPr>
            </w:pPr>
          </w:p>
          <w:p w14:paraId="1E0F5843" w14:textId="77777777" w:rsidR="008513C2" w:rsidRPr="00C25CFF" w:rsidRDefault="008513C2" w:rsidP="002F5AA0">
            <w:pPr>
              <w:spacing w:after="0" w:line="240" w:lineRule="auto"/>
              <w:jc w:val="center"/>
              <w:rPr>
                <w:rFonts w:ascii="Times New Roman" w:hAnsi="Times New Roman"/>
                <w:b/>
              </w:rPr>
            </w:pPr>
          </w:p>
          <w:p w14:paraId="4DB9D403" w14:textId="77777777" w:rsidR="008513C2" w:rsidRPr="00C25CFF" w:rsidRDefault="008513C2" w:rsidP="002F5AA0">
            <w:pPr>
              <w:spacing w:after="0" w:line="240" w:lineRule="auto"/>
              <w:jc w:val="center"/>
              <w:rPr>
                <w:rFonts w:ascii="Times New Roman" w:hAnsi="Times New Roman"/>
                <w:b/>
              </w:rPr>
            </w:pPr>
          </w:p>
          <w:p w14:paraId="6D07507A" w14:textId="77777777" w:rsidR="008513C2" w:rsidRPr="00C25CFF" w:rsidRDefault="008513C2" w:rsidP="002F5AA0">
            <w:pPr>
              <w:spacing w:after="0" w:line="240" w:lineRule="auto"/>
              <w:jc w:val="center"/>
              <w:rPr>
                <w:rFonts w:ascii="Times New Roman" w:hAnsi="Times New Roman"/>
                <w:b/>
              </w:rPr>
            </w:pPr>
          </w:p>
          <w:p w14:paraId="4CA74CE9" w14:textId="77777777" w:rsidR="008513C2" w:rsidRPr="00C25CFF" w:rsidRDefault="008513C2" w:rsidP="002F5AA0">
            <w:pPr>
              <w:spacing w:after="0" w:line="240" w:lineRule="auto"/>
              <w:jc w:val="center"/>
              <w:rPr>
                <w:rFonts w:ascii="Times New Roman" w:hAnsi="Times New Roman"/>
                <w:b/>
              </w:rPr>
            </w:pPr>
          </w:p>
          <w:p w14:paraId="493E5266" w14:textId="77777777" w:rsidR="008513C2" w:rsidRPr="00C25CFF" w:rsidRDefault="008513C2" w:rsidP="002F5AA0">
            <w:pPr>
              <w:spacing w:after="0" w:line="240" w:lineRule="auto"/>
              <w:jc w:val="center"/>
              <w:rPr>
                <w:rFonts w:ascii="Times New Roman" w:hAnsi="Times New Roman"/>
              </w:rPr>
            </w:pPr>
            <w:r w:rsidRPr="00C25CFF">
              <w:rPr>
                <w:rFonts w:ascii="Times New Roman" w:hAnsi="Times New Roman"/>
                <w:b/>
              </w:rPr>
              <w:t>Весовой коэффициент – 0,2</w:t>
            </w:r>
          </w:p>
        </w:tc>
        <w:tc>
          <w:tcPr>
            <w:tcW w:w="1538" w:type="dxa"/>
          </w:tcPr>
          <w:p w14:paraId="76EBDF07" w14:textId="77777777" w:rsidR="008513C2" w:rsidRPr="00C25CFF" w:rsidRDefault="008513C2" w:rsidP="002F5AA0">
            <w:pPr>
              <w:spacing w:after="0" w:line="240" w:lineRule="auto"/>
              <w:jc w:val="center"/>
              <w:rPr>
                <w:rFonts w:ascii="Times New Roman" w:hAnsi="Times New Roman"/>
                <w:b/>
              </w:rPr>
            </w:pPr>
          </w:p>
        </w:tc>
      </w:tr>
      <w:tr w:rsidR="008513C2" w:rsidRPr="0091467A" w14:paraId="41068A00" w14:textId="77777777" w:rsidTr="00E25060">
        <w:trPr>
          <w:trHeight w:val="80"/>
        </w:trPr>
        <w:tc>
          <w:tcPr>
            <w:tcW w:w="596" w:type="dxa"/>
          </w:tcPr>
          <w:p w14:paraId="69EF17FA" w14:textId="77777777" w:rsidR="008513C2" w:rsidRPr="00C25CFF" w:rsidRDefault="008513C2" w:rsidP="002F5AA0">
            <w:pPr>
              <w:tabs>
                <w:tab w:val="left" w:pos="9000"/>
              </w:tabs>
              <w:spacing w:after="0" w:line="240" w:lineRule="auto"/>
              <w:jc w:val="center"/>
              <w:rPr>
                <w:rFonts w:ascii="Times New Roman" w:hAnsi="Times New Roman"/>
              </w:rPr>
            </w:pPr>
            <w:r w:rsidRPr="00C25CFF">
              <w:rPr>
                <w:rFonts w:ascii="Times New Roman" w:hAnsi="Times New Roman"/>
              </w:rPr>
              <w:t>5.</w:t>
            </w:r>
          </w:p>
        </w:tc>
        <w:tc>
          <w:tcPr>
            <w:tcW w:w="5575" w:type="dxa"/>
          </w:tcPr>
          <w:p w14:paraId="1477AE6F" w14:textId="77777777" w:rsidR="008513C2" w:rsidRPr="00C25CFF" w:rsidRDefault="008513C2" w:rsidP="002F5AA0">
            <w:pPr>
              <w:spacing w:after="0" w:line="240" w:lineRule="auto"/>
              <w:rPr>
                <w:rFonts w:ascii="Times New Roman" w:hAnsi="Times New Roman"/>
                <w:b/>
                <w:bCs/>
                <w:color w:val="000000"/>
              </w:rPr>
            </w:pPr>
            <w:r w:rsidRPr="00C25CFF">
              <w:rPr>
                <w:rFonts w:ascii="Times New Roman" w:hAnsi="Times New Roman"/>
                <w:b/>
                <w:bCs/>
                <w:color w:val="000000"/>
              </w:rPr>
              <w:t>Общее заключение по работе</w:t>
            </w:r>
          </w:p>
          <w:p w14:paraId="4E6B9F48" w14:textId="77777777" w:rsidR="008513C2" w:rsidRPr="00C25CFF" w:rsidRDefault="008513C2" w:rsidP="002F5AA0">
            <w:pPr>
              <w:spacing w:after="0" w:line="240" w:lineRule="auto"/>
              <w:rPr>
                <w:rFonts w:ascii="Times New Roman" w:hAnsi="Times New Roman"/>
                <w:color w:val="000000"/>
              </w:rPr>
            </w:pPr>
            <w:r w:rsidRPr="00C25CFF">
              <w:rPr>
                <w:rFonts w:ascii="Times New Roman" w:hAnsi="Times New Roman"/>
                <w:color w:val="000000"/>
              </w:rPr>
              <w:t>Источник: Заключение ВКР</w:t>
            </w:r>
          </w:p>
          <w:p w14:paraId="11CA6786" w14:textId="77777777" w:rsidR="008513C2" w:rsidRPr="00C25CFF" w:rsidRDefault="008513C2" w:rsidP="002F5AA0">
            <w:pPr>
              <w:spacing w:after="0" w:line="240" w:lineRule="auto"/>
              <w:rPr>
                <w:rFonts w:ascii="Times New Roman" w:hAnsi="Times New Roman"/>
                <w:color w:val="000000"/>
              </w:rPr>
            </w:pPr>
            <w:r w:rsidRPr="00C25CFF">
              <w:rPr>
                <w:rFonts w:ascii="Times New Roman" w:hAnsi="Times New Roman"/>
                <w:i/>
                <w:iCs/>
                <w:color w:val="000000"/>
              </w:rPr>
              <w:t>Критерии:</w:t>
            </w:r>
          </w:p>
          <w:p w14:paraId="1CF23568" w14:textId="77777777" w:rsidR="008513C2" w:rsidRPr="00C25CFF" w:rsidRDefault="008513C2" w:rsidP="009F6498">
            <w:pPr>
              <w:numPr>
                <w:ilvl w:val="0"/>
                <w:numId w:val="15"/>
              </w:numPr>
              <w:spacing w:after="0" w:line="240" w:lineRule="auto"/>
              <w:ind w:left="12"/>
              <w:rPr>
                <w:rFonts w:ascii="Times New Roman" w:hAnsi="Times New Roman"/>
                <w:color w:val="000000"/>
              </w:rPr>
            </w:pPr>
            <w:r w:rsidRPr="00C25CFF">
              <w:rPr>
                <w:rFonts w:ascii="Times New Roman" w:hAnsi="Times New Roman"/>
                <w:i/>
                <w:iCs/>
                <w:color w:val="000000"/>
              </w:rPr>
              <w:t>достоверность, новизна и практическая значимость результатов;</w:t>
            </w:r>
          </w:p>
          <w:p w14:paraId="12F79354" w14:textId="77777777" w:rsidR="008513C2" w:rsidRPr="00C25CFF" w:rsidRDefault="008513C2" w:rsidP="009F6498">
            <w:pPr>
              <w:numPr>
                <w:ilvl w:val="0"/>
                <w:numId w:val="15"/>
              </w:numPr>
              <w:spacing w:after="0" w:line="240" w:lineRule="auto"/>
              <w:ind w:left="12"/>
              <w:rPr>
                <w:rFonts w:ascii="Times New Roman" w:hAnsi="Times New Roman"/>
                <w:color w:val="000000"/>
              </w:rPr>
            </w:pPr>
            <w:r w:rsidRPr="00C25CFF">
              <w:rPr>
                <w:rFonts w:ascii="Times New Roman" w:hAnsi="Times New Roman"/>
                <w:i/>
                <w:iCs/>
                <w:color w:val="000000"/>
              </w:rPr>
              <w:t>самостоятельность, обоснованность и логичность выводов;</w:t>
            </w:r>
          </w:p>
          <w:p w14:paraId="3EDBA800" w14:textId="77777777" w:rsidR="008513C2" w:rsidRPr="00C25CFF" w:rsidRDefault="008513C2" w:rsidP="009F6498">
            <w:pPr>
              <w:numPr>
                <w:ilvl w:val="0"/>
                <w:numId w:val="15"/>
              </w:numPr>
              <w:spacing w:after="0" w:line="240" w:lineRule="auto"/>
              <w:ind w:left="12"/>
              <w:rPr>
                <w:rFonts w:ascii="Times New Roman" w:hAnsi="Times New Roman"/>
                <w:color w:val="000000"/>
              </w:rPr>
            </w:pPr>
            <w:r w:rsidRPr="00C25CFF">
              <w:rPr>
                <w:rFonts w:ascii="Times New Roman" w:hAnsi="Times New Roman"/>
                <w:i/>
                <w:iCs/>
                <w:color w:val="000000"/>
              </w:rPr>
              <w:t>полнота решения поставленных задач</w:t>
            </w:r>
            <w:r w:rsidR="00E25060">
              <w:rPr>
                <w:rFonts w:ascii="Times New Roman" w:hAnsi="Times New Roman"/>
                <w:i/>
                <w:iCs/>
                <w:color w:val="000000"/>
              </w:rPr>
              <w:t xml:space="preserve"> в </w:t>
            </w:r>
            <w:proofErr w:type="spellStart"/>
            <w:r w:rsidR="00E25060">
              <w:rPr>
                <w:rFonts w:ascii="Times New Roman" w:hAnsi="Times New Roman"/>
                <w:i/>
                <w:iCs/>
                <w:color w:val="000000"/>
              </w:rPr>
              <w:t>выодах</w:t>
            </w:r>
            <w:proofErr w:type="spellEnd"/>
            <w:r w:rsidRPr="00C25CFF">
              <w:rPr>
                <w:rFonts w:ascii="Times New Roman" w:hAnsi="Times New Roman"/>
                <w:i/>
                <w:iCs/>
                <w:color w:val="000000"/>
              </w:rPr>
              <w:t>;</w:t>
            </w:r>
          </w:p>
          <w:p w14:paraId="0BC8E178" w14:textId="77777777" w:rsidR="008513C2" w:rsidRPr="00C25CFF" w:rsidRDefault="008513C2" w:rsidP="009F6498">
            <w:pPr>
              <w:numPr>
                <w:ilvl w:val="0"/>
                <w:numId w:val="15"/>
              </w:numPr>
              <w:spacing w:after="0" w:line="240" w:lineRule="auto"/>
              <w:ind w:left="12"/>
              <w:rPr>
                <w:rFonts w:ascii="Times New Roman" w:hAnsi="Times New Roman"/>
                <w:color w:val="000000"/>
              </w:rPr>
            </w:pPr>
            <w:r w:rsidRPr="00C25CFF">
              <w:rPr>
                <w:rFonts w:ascii="Times New Roman" w:hAnsi="Times New Roman"/>
                <w:i/>
                <w:iCs/>
                <w:color w:val="000000"/>
              </w:rPr>
              <w:t>самостоятельность и глубина исследования в целом;</w:t>
            </w:r>
          </w:p>
          <w:p w14:paraId="347E676D" w14:textId="77777777" w:rsidR="008513C2" w:rsidRPr="00C25CFF" w:rsidRDefault="008513C2" w:rsidP="009F6498">
            <w:pPr>
              <w:numPr>
                <w:ilvl w:val="0"/>
                <w:numId w:val="15"/>
              </w:numPr>
              <w:spacing w:after="0" w:line="240" w:lineRule="auto"/>
              <w:ind w:left="12"/>
              <w:rPr>
                <w:rFonts w:ascii="Times New Roman" w:hAnsi="Times New Roman"/>
                <w:color w:val="000000"/>
              </w:rPr>
            </w:pPr>
            <w:r w:rsidRPr="00C25CFF">
              <w:rPr>
                <w:rFonts w:ascii="Times New Roman" w:hAnsi="Times New Roman"/>
                <w:i/>
                <w:iCs/>
                <w:color w:val="000000"/>
              </w:rPr>
              <w:t>грамотность и логичность письменного изложения.</w:t>
            </w:r>
          </w:p>
        </w:tc>
        <w:tc>
          <w:tcPr>
            <w:tcW w:w="1439" w:type="dxa"/>
            <w:vAlign w:val="center"/>
          </w:tcPr>
          <w:p w14:paraId="7052883A" w14:textId="77777777" w:rsidR="008513C2" w:rsidRPr="00C25CFF" w:rsidRDefault="008513C2" w:rsidP="002F5AA0">
            <w:pPr>
              <w:spacing w:after="0" w:line="240" w:lineRule="auto"/>
              <w:jc w:val="center"/>
              <w:rPr>
                <w:rFonts w:ascii="Times New Roman" w:hAnsi="Times New Roman"/>
                <w:b/>
              </w:rPr>
            </w:pPr>
          </w:p>
          <w:p w14:paraId="29410BCA" w14:textId="77777777" w:rsidR="008513C2" w:rsidRPr="00C25CFF" w:rsidRDefault="008513C2" w:rsidP="002F5AA0">
            <w:pPr>
              <w:spacing w:after="0" w:line="240" w:lineRule="auto"/>
              <w:jc w:val="center"/>
              <w:rPr>
                <w:rFonts w:ascii="Times New Roman" w:hAnsi="Times New Roman"/>
                <w:b/>
              </w:rPr>
            </w:pPr>
          </w:p>
          <w:p w14:paraId="3F6DFB75" w14:textId="77777777" w:rsidR="008513C2" w:rsidRPr="00C25CFF" w:rsidRDefault="008513C2" w:rsidP="002F5AA0">
            <w:pPr>
              <w:spacing w:after="0" w:line="240" w:lineRule="auto"/>
              <w:jc w:val="center"/>
              <w:rPr>
                <w:rFonts w:ascii="Times New Roman" w:hAnsi="Times New Roman"/>
                <w:b/>
              </w:rPr>
            </w:pPr>
          </w:p>
          <w:p w14:paraId="79547E62" w14:textId="77777777" w:rsidR="008513C2" w:rsidRPr="00C25CFF" w:rsidRDefault="008513C2" w:rsidP="002F5AA0">
            <w:pPr>
              <w:spacing w:after="0" w:line="240" w:lineRule="auto"/>
              <w:jc w:val="center"/>
              <w:rPr>
                <w:rFonts w:ascii="Times New Roman" w:hAnsi="Times New Roman"/>
                <w:b/>
              </w:rPr>
            </w:pPr>
          </w:p>
          <w:p w14:paraId="39816F5C" w14:textId="77777777" w:rsidR="008513C2" w:rsidRPr="00C25CFF" w:rsidRDefault="008513C2" w:rsidP="002F5AA0">
            <w:pPr>
              <w:spacing w:after="0" w:line="240" w:lineRule="auto"/>
              <w:jc w:val="center"/>
              <w:rPr>
                <w:rFonts w:ascii="Times New Roman" w:hAnsi="Times New Roman"/>
                <w:b/>
              </w:rPr>
            </w:pPr>
          </w:p>
          <w:p w14:paraId="3599FCB5" w14:textId="77777777" w:rsidR="008513C2" w:rsidRPr="00C25CFF" w:rsidRDefault="008513C2" w:rsidP="002F5AA0">
            <w:pPr>
              <w:spacing w:after="0" w:line="240" w:lineRule="auto"/>
              <w:jc w:val="center"/>
              <w:rPr>
                <w:rFonts w:ascii="Times New Roman" w:hAnsi="Times New Roman"/>
                <w:b/>
              </w:rPr>
            </w:pPr>
          </w:p>
          <w:p w14:paraId="6F806EE3" w14:textId="77777777" w:rsidR="008513C2" w:rsidRPr="00C25CFF" w:rsidRDefault="008513C2" w:rsidP="002F5AA0">
            <w:pPr>
              <w:spacing w:after="0" w:line="240" w:lineRule="auto"/>
              <w:rPr>
                <w:rFonts w:ascii="Times New Roman" w:hAnsi="Times New Roman"/>
                <w:b/>
              </w:rPr>
            </w:pPr>
          </w:p>
          <w:p w14:paraId="2D2AF114" w14:textId="77777777" w:rsidR="008513C2" w:rsidRPr="00C25CFF" w:rsidRDefault="008513C2" w:rsidP="002F5AA0">
            <w:pPr>
              <w:spacing w:after="0" w:line="240" w:lineRule="auto"/>
              <w:jc w:val="center"/>
              <w:rPr>
                <w:rFonts w:ascii="Times New Roman" w:hAnsi="Times New Roman"/>
              </w:rPr>
            </w:pPr>
            <w:r w:rsidRPr="00C25CFF">
              <w:rPr>
                <w:rFonts w:ascii="Times New Roman" w:hAnsi="Times New Roman"/>
                <w:b/>
              </w:rPr>
              <w:t>Весовой коэффициент – 0,1</w:t>
            </w:r>
          </w:p>
        </w:tc>
        <w:tc>
          <w:tcPr>
            <w:tcW w:w="1538" w:type="dxa"/>
          </w:tcPr>
          <w:p w14:paraId="636F546B" w14:textId="77777777" w:rsidR="008513C2" w:rsidRPr="00C25CFF" w:rsidRDefault="008513C2" w:rsidP="002F5AA0">
            <w:pPr>
              <w:spacing w:after="0" w:line="240" w:lineRule="auto"/>
              <w:jc w:val="center"/>
              <w:rPr>
                <w:rFonts w:ascii="Times New Roman" w:hAnsi="Times New Roman"/>
                <w:b/>
              </w:rPr>
            </w:pPr>
          </w:p>
        </w:tc>
      </w:tr>
      <w:tr w:rsidR="008513C2" w:rsidRPr="0091467A" w14:paraId="5C9EC7B0" w14:textId="77777777" w:rsidTr="00E25060">
        <w:trPr>
          <w:trHeight w:val="80"/>
        </w:trPr>
        <w:tc>
          <w:tcPr>
            <w:tcW w:w="596" w:type="dxa"/>
          </w:tcPr>
          <w:p w14:paraId="32E908E1" w14:textId="77777777" w:rsidR="008513C2" w:rsidRPr="00C25CFF" w:rsidRDefault="008513C2" w:rsidP="002F5AA0">
            <w:pPr>
              <w:tabs>
                <w:tab w:val="left" w:pos="9000"/>
              </w:tabs>
              <w:spacing w:after="0" w:line="240" w:lineRule="auto"/>
              <w:jc w:val="center"/>
              <w:rPr>
                <w:rFonts w:ascii="Times New Roman" w:hAnsi="Times New Roman"/>
              </w:rPr>
            </w:pPr>
            <w:r w:rsidRPr="00C25CFF">
              <w:rPr>
                <w:rFonts w:ascii="Times New Roman" w:hAnsi="Times New Roman"/>
              </w:rPr>
              <w:t>6.</w:t>
            </w:r>
          </w:p>
        </w:tc>
        <w:tc>
          <w:tcPr>
            <w:tcW w:w="5575" w:type="dxa"/>
          </w:tcPr>
          <w:p w14:paraId="31066247" w14:textId="77777777" w:rsidR="008513C2" w:rsidRPr="00C25CFF" w:rsidRDefault="008513C2" w:rsidP="002F5AA0">
            <w:pPr>
              <w:spacing w:after="0" w:line="240" w:lineRule="auto"/>
              <w:rPr>
                <w:rFonts w:ascii="Times New Roman" w:hAnsi="Times New Roman"/>
                <w:b/>
                <w:bCs/>
                <w:color w:val="000000"/>
              </w:rPr>
            </w:pPr>
            <w:r w:rsidRPr="00C25CFF">
              <w:rPr>
                <w:rFonts w:ascii="Times New Roman" w:hAnsi="Times New Roman"/>
                <w:b/>
                <w:bCs/>
                <w:color w:val="000000"/>
              </w:rPr>
              <w:t>Оформление текста ВКР</w:t>
            </w:r>
          </w:p>
          <w:p w14:paraId="5CF4FCA8" w14:textId="77777777" w:rsidR="008513C2" w:rsidRPr="00C25CFF" w:rsidRDefault="008513C2" w:rsidP="002F5AA0">
            <w:pPr>
              <w:spacing w:after="0" w:line="240" w:lineRule="auto"/>
              <w:rPr>
                <w:rFonts w:ascii="Times New Roman" w:hAnsi="Times New Roman"/>
                <w:b/>
                <w:bCs/>
                <w:color w:val="000000"/>
              </w:rPr>
            </w:pPr>
            <w:r w:rsidRPr="00C25CFF">
              <w:rPr>
                <w:rFonts w:ascii="Times New Roman" w:hAnsi="Times New Roman"/>
                <w:color w:val="000000"/>
              </w:rPr>
              <w:t>Источник – ВКР, все составляющие. </w:t>
            </w:r>
          </w:p>
          <w:p w14:paraId="3D8DA215" w14:textId="77777777" w:rsidR="008513C2" w:rsidRPr="00C25CFF" w:rsidRDefault="008513C2" w:rsidP="002F5AA0">
            <w:pPr>
              <w:spacing w:after="0" w:line="240" w:lineRule="auto"/>
              <w:rPr>
                <w:rFonts w:ascii="Times New Roman" w:hAnsi="Times New Roman"/>
                <w:color w:val="000000"/>
              </w:rPr>
            </w:pPr>
            <w:r w:rsidRPr="00C25CFF">
              <w:rPr>
                <w:rFonts w:ascii="Times New Roman" w:hAnsi="Times New Roman"/>
                <w:i/>
                <w:iCs/>
                <w:color w:val="000000"/>
              </w:rPr>
              <w:t>Критерии:</w:t>
            </w:r>
          </w:p>
          <w:p w14:paraId="7D8FCC6D" w14:textId="77777777" w:rsidR="008513C2" w:rsidRPr="00C25CFF" w:rsidRDefault="008513C2" w:rsidP="009F6498">
            <w:pPr>
              <w:numPr>
                <w:ilvl w:val="0"/>
                <w:numId w:val="16"/>
              </w:numPr>
              <w:spacing w:after="0" w:line="240" w:lineRule="auto"/>
              <w:ind w:left="12"/>
              <w:rPr>
                <w:rFonts w:ascii="Times New Roman" w:hAnsi="Times New Roman"/>
                <w:color w:val="000000"/>
              </w:rPr>
            </w:pPr>
            <w:r w:rsidRPr="00C25CFF">
              <w:rPr>
                <w:rFonts w:ascii="Times New Roman" w:hAnsi="Times New Roman"/>
                <w:i/>
                <w:iCs/>
                <w:color w:val="000000"/>
              </w:rPr>
              <w:t xml:space="preserve">соответствие </w:t>
            </w:r>
            <w:r w:rsidR="00E25060">
              <w:rPr>
                <w:rFonts w:ascii="Times New Roman" w:hAnsi="Times New Roman"/>
                <w:i/>
                <w:iCs/>
                <w:color w:val="000000"/>
              </w:rPr>
              <w:t>нормативному объему текста-не менее 65 страниц</w:t>
            </w:r>
            <w:r w:rsidR="00A16194">
              <w:rPr>
                <w:rFonts w:ascii="Times New Roman" w:hAnsi="Times New Roman"/>
                <w:i/>
                <w:iCs/>
                <w:color w:val="000000"/>
              </w:rPr>
              <w:t>,</w:t>
            </w:r>
            <w:r w:rsidR="00E25060">
              <w:rPr>
                <w:rFonts w:ascii="Times New Roman" w:hAnsi="Times New Roman"/>
                <w:i/>
                <w:iCs/>
                <w:color w:val="000000"/>
              </w:rPr>
              <w:t xml:space="preserve"> без списка литературы и приложений и </w:t>
            </w:r>
            <w:r w:rsidRPr="00C25CFF">
              <w:rPr>
                <w:rFonts w:ascii="Times New Roman" w:hAnsi="Times New Roman"/>
                <w:i/>
                <w:iCs/>
                <w:color w:val="000000"/>
              </w:rPr>
              <w:t>стандартам оформления;</w:t>
            </w:r>
          </w:p>
          <w:p w14:paraId="10A278C6" w14:textId="77777777" w:rsidR="00AC7E2E" w:rsidRPr="00AC7E2E" w:rsidRDefault="00E25060" w:rsidP="009F6498">
            <w:pPr>
              <w:numPr>
                <w:ilvl w:val="0"/>
                <w:numId w:val="16"/>
              </w:numPr>
              <w:spacing w:after="0" w:line="240" w:lineRule="auto"/>
              <w:ind w:left="12"/>
              <w:rPr>
                <w:rFonts w:ascii="Times New Roman" w:hAnsi="Times New Roman"/>
                <w:color w:val="000000"/>
              </w:rPr>
            </w:pPr>
            <w:r w:rsidRPr="00C25CFF">
              <w:rPr>
                <w:rFonts w:ascii="Times New Roman" w:hAnsi="Times New Roman"/>
                <w:i/>
                <w:iCs/>
                <w:color w:val="000000"/>
              </w:rPr>
              <w:t xml:space="preserve">соответствие </w:t>
            </w:r>
            <w:r>
              <w:rPr>
                <w:rFonts w:ascii="Times New Roman" w:hAnsi="Times New Roman"/>
                <w:i/>
                <w:iCs/>
                <w:color w:val="000000"/>
              </w:rPr>
              <w:t>количества источников (не менее 40</w:t>
            </w:r>
            <w:r w:rsidR="00AC7E2E">
              <w:rPr>
                <w:rFonts w:ascii="Times New Roman" w:hAnsi="Times New Roman"/>
                <w:i/>
                <w:iCs/>
                <w:color w:val="000000"/>
              </w:rPr>
              <w:t>:</w:t>
            </w:r>
            <w:r w:rsidR="00A16194">
              <w:rPr>
                <w:rFonts w:ascii="Times New Roman" w:hAnsi="Times New Roman"/>
                <w:i/>
                <w:iCs/>
                <w:color w:val="000000"/>
              </w:rPr>
              <w:t xml:space="preserve"> </w:t>
            </w:r>
            <w:r w:rsidR="00AC7E2E">
              <w:rPr>
                <w:rFonts w:ascii="Times New Roman" w:hAnsi="Times New Roman"/>
                <w:i/>
                <w:iCs/>
                <w:color w:val="000000"/>
              </w:rPr>
              <w:t>научная литература-</w:t>
            </w:r>
            <w:r>
              <w:rPr>
                <w:rFonts w:ascii="Times New Roman" w:hAnsi="Times New Roman"/>
                <w:i/>
                <w:iCs/>
                <w:color w:val="000000"/>
              </w:rPr>
              <w:t xml:space="preserve"> монографи</w:t>
            </w:r>
            <w:r w:rsidR="00AC7E2E">
              <w:rPr>
                <w:rFonts w:ascii="Times New Roman" w:hAnsi="Times New Roman"/>
                <w:i/>
                <w:iCs/>
                <w:color w:val="000000"/>
              </w:rPr>
              <w:t>и</w:t>
            </w:r>
            <w:r>
              <w:rPr>
                <w:rFonts w:ascii="Times New Roman" w:hAnsi="Times New Roman"/>
                <w:i/>
                <w:iCs/>
                <w:color w:val="000000"/>
              </w:rPr>
              <w:t>, стат</w:t>
            </w:r>
            <w:r w:rsidR="00AC7E2E">
              <w:rPr>
                <w:rFonts w:ascii="Times New Roman" w:hAnsi="Times New Roman"/>
                <w:i/>
                <w:iCs/>
                <w:color w:val="000000"/>
              </w:rPr>
              <w:t xml:space="preserve">ьи из </w:t>
            </w:r>
            <w:proofErr w:type="spellStart"/>
            <w:r w:rsidR="00AC7E2E">
              <w:rPr>
                <w:rFonts w:ascii="Times New Roman" w:hAnsi="Times New Roman"/>
                <w:i/>
                <w:iCs/>
                <w:color w:val="000000"/>
              </w:rPr>
              <w:t>наукометрических</w:t>
            </w:r>
            <w:proofErr w:type="spellEnd"/>
            <w:r w:rsidR="00AC7E2E">
              <w:rPr>
                <w:rFonts w:ascii="Times New Roman" w:hAnsi="Times New Roman"/>
                <w:i/>
                <w:iCs/>
                <w:color w:val="000000"/>
              </w:rPr>
              <w:t xml:space="preserve"> баз данных</w:t>
            </w:r>
            <w:r>
              <w:rPr>
                <w:rFonts w:ascii="Times New Roman" w:hAnsi="Times New Roman"/>
                <w:i/>
                <w:iCs/>
                <w:color w:val="000000"/>
              </w:rPr>
              <w:t xml:space="preserve"> в периодических </w:t>
            </w:r>
            <w:r w:rsidR="00A16194">
              <w:rPr>
                <w:rFonts w:ascii="Times New Roman" w:hAnsi="Times New Roman"/>
                <w:i/>
                <w:iCs/>
                <w:color w:val="000000"/>
              </w:rPr>
              <w:t>изданиях, в</w:t>
            </w:r>
            <w:r>
              <w:rPr>
                <w:rFonts w:ascii="Times New Roman" w:hAnsi="Times New Roman"/>
                <w:i/>
                <w:iCs/>
                <w:color w:val="000000"/>
              </w:rPr>
              <w:t xml:space="preserve"> т</w:t>
            </w:r>
            <w:r w:rsidR="00A16194">
              <w:rPr>
                <w:rFonts w:ascii="Times New Roman" w:hAnsi="Times New Roman"/>
                <w:i/>
                <w:iCs/>
                <w:color w:val="000000"/>
              </w:rPr>
              <w:t>.</w:t>
            </w:r>
            <w:r>
              <w:rPr>
                <w:rFonts w:ascii="Times New Roman" w:hAnsi="Times New Roman"/>
                <w:i/>
                <w:iCs/>
                <w:color w:val="000000"/>
              </w:rPr>
              <w:t>ч</w:t>
            </w:r>
            <w:r w:rsidR="00A16194">
              <w:rPr>
                <w:rFonts w:ascii="Times New Roman" w:hAnsi="Times New Roman"/>
                <w:i/>
                <w:iCs/>
                <w:color w:val="000000"/>
              </w:rPr>
              <w:t>.-</w:t>
            </w:r>
            <w:r>
              <w:rPr>
                <w:rFonts w:ascii="Times New Roman" w:hAnsi="Times New Roman"/>
                <w:i/>
                <w:iCs/>
                <w:color w:val="000000"/>
              </w:rPr>
              <w:t xml:space="preserve"> 10-на иностранном языке</w:t>
            </w:r>
            <w:r w:rsidR="00AC7E2E">
              <w:rPr>
                <w:rFonts w:ascii="Times New Roman" w:hAnsi="Times New Roman"/>
                <w:i/>
                <w:iCs/>
                <w:color w:val="000000"/>
              </w:rPr>
              <w:t>);</w:t>
            </w:r>
          </w:p>
          <w:p w14:paraId="43FFEB1E" w14:textId="77777777" w:rsidR="008513C2" w:rsidRPr="00C25CFF" w:rsidRDefault="00AC7E2E" w:rsidP="009F6498">
            <w:pPr>
              <w:numPr>
                <w:ilvl w:val="0"/>
                <w:numId w:val="16"/>
              </w:numPr>
              <w:spacing w:after="0" w:line="240" w:lineRule="auto"/>
              <w:ind w:left="12"/>
              <w:rPr>
                <w:rFonts w:ascii="Times New Roman" w:hAnsi="Times New Roman"/>
                <w:color w:val="000000"/>
              </w:rPr>
            </w:pPr>
            <w:r>
              <w:rPr>
                <w:rFonts w:ascii="Times New Roman" w:hAnsi="Times New Roman"/>
                <w:i/>
                <w:iCs/>
                <w:color w:val="000000"/>
              </w:rPr>
              <w:t>соответствие списка источников по</w:t>
            </w:r>
            <w:r w:rsidR="00E25060">
              <w:rPr>
                <w:rFonts w:ascii="Times New Roman" w:hAnsi="Times New Roman"/>
                <w:i/>
                <w:iCs/>
                <w:color w:val="000000"/>
              </w:rPr>
              <w:t xml:space="preserve"> </w:t>
            </w:r>
            <w:r w:rsidR="00E25060" w:rsidRPr="00C25CFF">
              <w:rPr>
                <w:rFonts w:ascii="Times New Roman" w:hAnsi="Times New Roman"/>
                <w:i/>
                <w:iCs/>
                <w:color w:val="000000"/>
              </w:rPr>
              <w:t xml:space="preserve">ссылкам в тексте </w:t>
            </w:r>
            <w:r w:rsidR="00E25060">
              <w:rPr>
                <w:rFonts w:ascii="Times New Roman" w:hAnsi="Times New Roman"/>
                <w:i/>
                <w:iCs/>
                <w:color w:val="000000"/>
              </w:rPr>
              <w:t>ВКР;</w:t>
            </w:r>
            <w:r w:rsidR="00E25060" w:rsidRPr="00C25CFF">
              <w:rPr>
                <w:rFonts w:ascii="Times New Roman" w:hAnsi="Times New Roman"/>
                <w:i/>
                <w:iCs/>
                <w:color w:val="000000"/>
              </w:rPr>
              <w:t xml:space="preserve"> </w:t>
            </w:r>
            <w:r w:rsidR="008513C2" w:rsidRPr="00C25CFF">
              <w:rPr>
                <w:rFonts w:ascii="Times New Roman" w:hAnsi="Times New Roman"/>
                <w:i/>
                <w:iCs/>
                <w:color w:val="000000"/>
              </w:rPr>
              <w:t>корректность</w:t>
            </w:r>
            <w:r w:rsidR="00E25060">
              <w:rPr>
                <w:rFonts w:ascii="Times New Roman" w:hAnsi="Times New Roman"/>
                <w:i/>
                <w:iCs/>
                <w:color w:val="000000"/>
              </w:rPr>
              <w:t xml:space="preserve"> </w:t>
            </w:r>
            <w:r w:rsidR="00A16194">
              <w:rPr>
                <w:rFonts w:ascii="Times New Roman" w:hAnsi="Times New Roman"/>
                <w:i/>
                <w:iCs/>
                <w:color w:val="000000"/>
              </w:rPr>
              <w:t xml:space="preserve">оформления </w:t>
            </w:r>
            <w:r w:rsidR="00A16194" w:rsidRPr="00C25CFF">
              <w:rPr>
                <w:rFonts w:ascii="Times New Roman" w:hAnsi="Times New Roman"/>
                <w:i/>
                <w:iCs/>
                <w:color w:val="000000"/>
              </w:rPr>
              <w:t>графических</w:t>
            </w:r>
            <w:r w:rsidR="008513C2" w:rsidRPr="00C25CFF">
              <w:rPr>
                <w:rFonts w:ascii="Times New Roman" w:hAnsi="Times New Roman"/>
                <w:i/>
                <w:iCs/>
                <w:color w:val="000000"/>
              </w:rPr>
              <w:t xml:space="preserve"> и табличных интерпретаций текста;</w:t>
            </w:r>
          </w:p>
          <w:p w14:paraId="4BEBB7AA" w14:textId="77777777" w:rsidR="008513C2" w:rsidRPr="00C25CFF" w:rsidRDefault="008513C2" w:rsidP="009F6498">
            <w:pPr>
              <w:numPr>
                <w:ilvl w:val="0"/>
                <w:numId w:val="16"/>
              </w:numPr>
              <w:spacing w:after="0" w:line="240" w:lineRule="auto"/>
              <w:ind w:left="12"/>
              <w:rPr>
                <w:rFonts w:ascii="Times New Roman" w:hAnsi="Times New Roman"/>
                <w:color w:val="000000"/>
              </w:rPr>
            </w:pPr>
            <w:r w:rsidRPr="00C25CFF">
              <w:rPr>
                <w:rFonts w:ascii="Times New Roman" w:hAnsi="Times New Roman"/>
                <w:i/>
                <w:iCs/>
                <w:color w:val="000000"/>
              </w:rPr>
              <w:t xml:space="preserve">наличие приложений и их соответствие ссылкам в тексте </w:t>
            </w:r>
            <w:r w:rsidR="00E25060">
              <w:rPr>
                <w:rFonts w:ascii="Times New Roman" w:hAnsi="Times New Roman"/>
                <w:i/>
                <w:iCs/>
                <w:color w:val="000000"/>
              </w:rPr>
              <w:t>ВКР</w:t>
            </w:r>
            <w:r w:rsidRPr="00C25CFF">
              <w:rPr>
                <w:rFonts w:ascii="Times New Roman" w:hAnsi="Times New Roman"/>
                <w:i/>
                <w:iCs/>
                <w:color w:val="000000"/>
              </w:rPr>
              <w:t> </w:t>
            </w:r>
          </w:p>
        </w:tc>
        <w:tc>
          <w:tcPr>
            <w:tcW w:w="1439" w:type="dxa"/>
            <w:vAlign w:val="center"/>
          </w:tcPr>
          <w:p w14:paraId="2CF1BF76" w14:textId="77777777" w:rsidR="008513C2" w:rsidRPr="00C25CFF" w:rsidRDefault="008513C2" w:rsidP="002F5AA0">
            <w:pPr>
              <w:spacing w:after="0" w:line="240" w:lineRule="auto"/>
              <w:jc w:val="center"/>
              <w:rPr>
                <w:rFonts w:ascii="Times New Roman" w:hAnsi="Times New Roman"/>
                <w:b/>
              </w:rPr>
            </w:pPr>
          </w:p>
          <w:p w14:paraId="514AEF61" w14:textId="77777777" w:rsidR="008513C2" w:rsidRPr="00C25CFF" w:rsidRDefault="008513C2" w:rsidP="002F5AA0">
            <w:pPr>
              <w:spacing w:after="0" w:line="240" w:lineRule="auto"/>
              <w:jc w:val="center"/>
              <w:rPr>
                <w:rFonts w:ascii="Times New Roman" w:hAnsi="Times New Roman"/>
                <w:b/>
              </w:rPr>
            </w:pPr>
          </w:p>
          <w:p w14:paraId="42CE2A17" w14:textId="77777777" w:rsidR="008513C2" w:rsidRPr="00C25CFF" w:rsidRDefault="008513C2" w:rsidP="002F5AA0">
            <w:pPr>
              <w:spacing w:after="0" w:line="240" w:lineRule="auto"/>
              <w:jc w:val="center"/>
              <w:rPr>
                <w:rFonts w:ascii="Times New Roman" w:hAnsi="Times New Roman"/>
                <w:b/>
              </w:rPr>
            </w:pPr>
          </w:p>
          <w:p w14:paraId="7A3183A0" w14:textId="77777777" w:rsidR="008513C2" w:rsidRPr="00C25CFF" w:rsidRDefault="008513C2" w:rsidP="002F5AA0">
            <w:pPr>
              <w:spacing w:after="0" w:line="240" w:lineRule="auto"/>
              <w:jc w:val="center"/>
              <w:rPr>
                <w:rFonts w:ascii="Times New Roman" w:hAnsi="Times New Roman"/>
                <w:b/>
              </w:rPr>
            </w:pPr>
          </w:p>
          <w:p w14:paraId="58939812" w14:textId="77777777" w:rsidR="008513C2" w:rsidRPr="00C25CFF" w:rsidRDefault="008513C2" w:rsidP="002F5AA0">
            <w:pPr>
              <w:spacing w:after="0" w:line="240" w:lineRule="auto"/>
              <w:jc w:val="center"/>
              <w:rPr>
                <w:rFonts w:ascii="Times New Roman" w:hAnsi="Times New Roman"/>
                <w:b/>
              </w:rPr>
            </w:pPr>
          </w:p>
          <w:p w14:paraId="313DC9A0" w14:textId="77777777" w:rsidR="008513C2" w:rsidRPr="00C25CFF" w:rsidRDefault="008513C2" w:rsidP="002F5AA0">
            <w:pPr>
              <w:spacing w:after="0" w:line="240" w:lineRule="auto"/>
              <w:jc w:val="center"/>
              <w:rPr>
                <w:rFonts w:ascii="Times New Roman" w:hAnsi="Times New Roman"/>
                <w:b/>
              </w:rPr>
            </w:pPr>
          </w:p>
          <w:p w14:paraId="2A6CC5DC" w14:textId="77777777" w:rsidR="008513C2" w:rsidRPr="00C25CFF" w:rsidRDefault="008513C2" w:rsidP="002F5AA0">
            <w:pPr>
              <w:spacing w:after="0" w:line="240" w:lineRule="auto"/>
              <w:jc w:val="center"/>
              <w:rPr>
                <w:rFonts w:ascii="Times New Roman" w:hAnsi="Times New Roman"/>
              </w:rPr>
            </w:pPr>
            <w:r w:rsidRPr="00C25CFF">
              <w:rPr>
                <w:rFonts w:ascii="Times New Roman" w:hAnsi="Times New Roman"/>
                <w:b/>
              </w:rPr>
              <w:t>Весовой коэффициент – 0,1</w:t>
            </w:r>
          </w:p>
        </w:tc>
        <w:tc>
          <w:tcPr>
            <w:tcW w:w="1538" w:type="dxa"/>
          </w:tcPr>
          <w:p w14:paraId="29EF4E62" w14:textId="77777777" w:rsidR="008513C2" w:rsidRPr="00C25CFF" w:rsidRDefault="008513C2" w:rsidP="002F5AA0">
            <w:pPr>
              <w:spacing w:after="0" w:line="240" w:lineRule="auto"/>
              <w:jc w:val="center"/>
              <w:rPr>
                <w:rFonts w:ascii="Times New Roman" w:hAnsi="Times New Roman"/>
                <w:b/>
              </w:rPr>
            </w:pPr>
          </w:p>
        </w:tc>
      </w:tr>
      <w:tr w:rsidR="008513C2" w:rsidRPr="0091467A" w14:paraId="31B4F347" w14:textId="77777777" w:rsidTr="00E25060">
        <w:trPr>
          <w:trHeight w:val="80"/>
        </w:trPr>
        <w:tc>
          <w:tcPr>
            <w:tcW w:w="596" w:type="dxa"/>
          </w:tcPr>
          <w:p w14:paraId="525F8CB8" w14:textId="77777777" w:rsidR="008513C2" w:rsidRPr="00C25CFF" w:rsidRDefault="008513C2" w:rsidP="002F5AA0">
            <w:pPr>
              <w:tabs>
                <w:tab w:val="left" w:pos="9000"/>
              </w:tabs>
              <w:spacing w:after="0" w:line="240" w:lineRule="auto"/>
              <w:jc w:val="center"/>
              <w:rPr>
                <w:rFonts w:ascii="Times New Roman" w:hAnsi="Times New Roman"/>
              </w:rPr>
            </w:pPr>
          </w:p>
        </w:tc>
        <w:tc>
          <w:tcPr>
            <w:tcW w:w="5575" w:type="dxa"/>
          </w:tcPr>
          <w:p w14:paraId="36A64A42" w14:textId="77777777" w:rsidR="008513C2" w:rsidRPr="00AC7E2E" w:rsidRDefault="008513C2" w:rsidP="002F5AA0">
            <w:pPr>
              <w:spacing w:after="0" w:line="240" w:lineRule="auto"/>
              <w:ind w:right="-35"/>
              <w:jc w:val="both"/>
              <w:rPr>
                <w:rFonts w:ascii="Times New Roman" w:hAnsi="Times New Roman"/>
                <w:b/>
                <w:bCs/>
              </w:rPr>
            </w:pPr>
            <w:r w:rsidRPr="00AC7E2E">
              <w:rPr>
                <w:rFonts w:ascii="Times New Roman" w:hAnsi="Times New Roman"/>
                <w:b/>
                <w:bCs/>
              </w:rPr>
              <w:t>Рекомендуемая оценка ВКР</w:t>
            </w:r>
          </w:p>
        </w:tc>
        <w:tc>
          <w:tcPr>
            <w:tcW w:w="1439" w:type="dxa"/>
            <w:vAlign w:val="center"/>
          </w:tcPr>
          <w:p w14:paraId="247B9088" w14:textId="77777777" w:rsidR="008513C2" w:rsidRPr="00C25CFF" w:rsidRDefault="008513C2" w:rsidP="002F5AA0">
            <w:pPr>
              <w:spacing w:after="0" w:line="240" w:lineRule="auto"/>
              <w:jc w:val="center"/>
              <w:rPr>
                <w:rFonts w:ascii="Times New Roman" w:hAnsi="Times New Roman"/>
              </w:rPr>
            </w:pPr>
          </w:p>
        </w:tc>
        <w:tc>
          <w:tcPr>
            <w:tcW w:w="1538" w:type="dxa"/>
          </w:tcPr>
          <w:p w14:paraId="336480FB" w14:textId="77777777" w:rsidR="008513C2" w:rsidRPr="00C25CFF" w:rsidRDefault="008513C2" w:rsidP="002F5AA0">
            <w:pPr>
              <w:spacing w:after="0" w:line="240" w:lineRule="auto"/>
              <w:jc w:val="center"/>
              <w:rPr>
                <w:rFonts w:ascii="Times New Roman" w:hAnsi="Times New Roman"/>
              </w:rPr>
            </w:pPr>
          </w:p>
        </w:tc>
      </w:tr>
    </w:tbl>
    <w:p w14:paraId="05E5B952" w14:textId="77777777" w:rsidR="00081FB4" w:rsidRPr="00C25CFF" w:rsidRDefault="00081FB4" w:rsidP="002F5AA0">
      <w:pPr>
        <w:spacing w:after="0" w:line="240" w:lineRule="auto"/>
        <w:rPr>
          <w:rFonts w:ascii="Times New Roman" w:hAnsi="Times New Roman"/>
          <w:sz w:val="24"/>
          <w:szCs w:val="24"/>
          <w:u w:val="single"/>
        </w:rPr>
      </w:pPr>
      <w:r w:rsidRPr="00C25CFF">
        <w:rPr>
          <w:rFonts w:ascii="Times New Roman" w:hAnsi="Times New Roman"/>
          <w:sz w:val="24"/>
          <w:szCs w:val="24"/>
          <w:u w:val="single"/>
        </w:rPr>
        <w:t>Комментарии к оценкам</w:t>
      </w:r>
      <w:r w:rsidR="008E5C3F" w:rsidRPr="00C25CFF">
        <w:rPr>
          <w:rFonts w:ascii="Times New Roman" w:hAnsi="Times New Roman"/>
          <w:sz w:val="24"/>
          <w:szCs w:val="24"/>
          <w:u w:val="single"/>
        </w:rPr>
        <w:t>:</w:t>
      </w:r>
    </w:p>
    <w:p w14:paraId="5903400D" w14:textId="77777777" w:rsidR="008513C2" w:rsidRPr="00C25CFF" w:rsidRDefault="008513C2" w:rsidP="002F5AA0">
      <w:pPr>
        <w:spacing w:after="0" w:line="240" w:lineRule="auto"/>
        <w:jc w:val="both"/>
        <w:rPr>
          <w:rFonts w:ascii="Times New Roman" w:hAnsi="Times New Roman"/>
          <w:bCs/>
          <w:color w:val="000000"/>
          <w:sz w:val="24"/>
          <w:szCs w:val="24"/>
        </w:rPr>
      </w:pPr>
      <w:r w:rsidRPr="00C25CFF">
        <w:rPr>
          <w:rFonts w:ascii="Times New Roman" w:hAnsi="Times New Roman"/>
          <w:bCs/>
          <w:color w:val="000000"/>
          <w:sz w:val="24"/>
          <w:szCs w:val="24"/>
        </w:rPr>
        <w:t>Выполнение календарного плана</w:t>
      </w:r>
      <w:r w:rsidR="00AC7E2E">
        <w:rPr>
          <w:rFonts w:ascii="Times New Roman" w:hAnsi="Times New Roman"/>
          <w:bCs/>
          <w:color w:val="000000"/>
          <w:sz w:val="24"/>
          <w:szCs w:val="24"/>
        </w:rPr>
        <w:t xml:space="preserve"> и умение организовать работу по срокам и содержанию</w:t>
      </w:r>
      <w:r w:rsidRPr="00C25CFF">
        <w:rPr>
          <w:rFonts w:ascii="Times New Roman" w:hAnsi="Times New Roman"/>
          <w:bCs/>
          <w:color w:val="000000"/>
          <w:sz w:val="24"/>
          <w:szCs w:val="24"/>
        </w:rPr>
        <w:t xml:space="preserve">: </w:t>
      </w:r>
      <w:r w:rsidR="008E5C3F" w:rsidRPr="00C25CFF">
        <w:rPr>
          <w:rFonts w:ascii="Times New Roman" w:hAnsi="Times New Roman"/>
          <w:bCs/>
          <w:color w:val="000000"/>
          <w:sz w:val="24"/>
          <w:szCs w:val="24"/>
        </w:rPr>
        <w:t>__________________________________________________</w:t>
      </w:r>
    </w:p>
    <w:p w14:paraId="6CBD1494" w14:textId="77777777" w:rsidR="008513C2" w:rsidRPr="00C25CFF" w:rsidRDefault="008513C2" w:rsidP="002F5AA0">
      <w:pPr>
        <w:spacing w:after="0" w:line="240" w:lineRule="auto"/>
        <w:jc w:val="both"/>
        <w:rPr>
          <w:rFonts w:ascii="Times New Roman" w:hAnsi="Times New Roman"/>
          <w:bCs/>
          <w:color w:val="000000"/>
          <w:sz w:val="24"/>
          <w:szCs w:val="24"/>
        </w:rPr>
      </w:pPr>
      <w:r w:rsidRPr="00C25CFF">
        <w:rPr>
          <w:rFonts w:ascii="Times New Roman" w:hAnsi="Times New Roman"/>
          <w:bCs/>
          <w:color w:val="000000"/>
          <w:sz w:val="24"/>
          <w:szCs w:val="24"/>
        </w:rPr>
        <w:t>Оригинальный вклад автора (%)</w:t>
      </w:r>
      <w:r w:rsidR="008E5C3F" w:rsidRPr="00C25CFF">
        <w:rPr>
          <w:rFonts w:ascii="Times New Roman" w:hAnsi="Times New Roman"/>
          <w:bCs/>
          <w:color w:val="000000"/>
          <w:sz w:val="24"/>
          <w:szCs w:val="24"/>
        </w:rPr>
        <w:t>______</w:t>
      </w:r>
      <w:r w:rsidR="00AC7E2E">
        <w:rPr>
          <w:rFonts w:ascii="Times New Roman" w:hAnsi="Times New Roman"/>
          <w:bCs/>
          <w:color w:val="000000"/>
          <w:sz w:val="24"/>
          <w:szCs w:val="24"/>
        </w:rPr>
        <w:t xml:space="preserve">; достоверность источников_____________________ </w:t>
      </w:r>
    </w:p>
    <w:p w14:paraId="2CCB5426" w14:textId="77777777" w:rsidR="008E5C3F" w:rsidRPr="00C25CFF" w:rsidRDefault="00081FB4" w:rsidP="002F5AA0">
      <w:pPr>
        <w:spacing w:after="0" w:line="240" w:lineRule="auto"/>
        <w:jc w:val="both"/>
        <w:rPr>
          <w:rFonts w:ascii="Times New Roman" w:hAnsi="Times New Roman"/>
          <w:bCs/>
          <w:color w:val="000000"/>
          <w:sz w:val="24"/>
          <w:szCs w:val="24"/>
        </w:rPr>
      </w:pPr>
      <w:r w:rsidRPr="00C25CFF">
        <w:rPr>
          <w:rFonts w:ascii="Times New Roman" w:hAnsi="Times New Roman"/>
          <w:bCs/>
          <w:color w:val="000000"/>
          <w:sz w:val="24"/>
          <w:szCs w:val="24"/>
        </w:rPr>
        <w:t>Основные достоинства ВКР</w:t>
      </w:r>
      <w:r w:rsidR="008E5C3F" w:rsidRPr="00C25CFF">
        <w:rPr>
          <w:rFonts w:ascii="Times New Roman" w:hAnsi="Times New Roman"/>
          <w:bCs/>
          <w:color w:val="000000"/>
          <w:sz w:val="24"/>
          <w:szCs w:val="24"/>
        </w:rPr>
        <w:t>____________________________________________________</w:t>
      </w:r>
    </w:p>
    <w:p w14:paraId="0F67FC51" w14:textId="77777777" w:rsidR="00081FB4" w:rsidRPr="00C25CFF" w:rsidRDefault="00081FB4" w:rsidP="002F5AA0">
      <w:pPr>
        <w:spacing w:after="0" w:line="240" w:lineRule="auto"/>
        <w:jc w:val="both"/>
        <w:rPr>
          <w:rFonts w:ascii="Times New Roman" w:hAnsi="Times New Roman"/>
          <w:bCs/>
          <w:color w:val="000000"/>
          <w:sz w:val="24"/>
          <w:szCs w:val="24"/>
        </w:rPr>
      </w:pPr>
      <w:r w:rsidRPr="00C25CFF">
        <w:rPr>
          <w:rFonts w:ascii="Times New Roman" w:hAnsi="Times New Roman"/>
          <w:bCs/>
          <w:color w:val="000000"/>
          <w:sz w:val="24"/>
          <w:szCs w:val="24"/>
        </w:rPr>
        <w:t xml:space="preserve">Основные недостатки: </w:t>
      </w:r>
      <w:r w:rsidR="008E5C3F" w:rsidRPr="00C25CFF">
        <w:rPr>
          <w:rFonts w:ascii="Times New Roman" w:hAnsi="Times New Roman"/>
          <w:bCs/>
          <w:color w:val="000000"/>
          <w:sz w:val="24"/>
          <w:szCs w:val="24"/>
        </w:rPr>
        <w:t>___________________________________________________________</w:t>
      </w:r>
    </w:p>
    <w:p w14:paraId="23475FFB" w14:textId="77777777" w:rsidR="00081FB4" w:rsidRPr="00C25CFF" w:rsidRDefault="00081FB4" w:rsidP="002F5AA0">
      <w:pPr>
        <w:spacing w:after="0" w:line="240" w:lineRule="auto"/>
        <w:jc w:val="both"/>
        <w:rPr>
          <w:rFonts w:ascii="Times New Roman" w:hAnsi="Times New Roman"/>
          <w:bCs/>
          <w:color w:val="000000"/>
          <w:sz w:val="24"/>
          <w:szCs w:val="24"/>
        </w:rPr>
      </w:pPr>
      <w:r w:rsidRPr="00C25CFF">
        <w:rPr>
          <w:rFonts w:ascii="Times New Roman" w:hAnsi="Times New Roman"/>
          <w:bCs/>
          <w:color w:val="000000"/>
          <w:sz w:val="24"/>
          <w:szCs w:val="24"/>
        </w:rPr>
        <w:t>Общий вывод</w:t>
      </w:r>
      <w:r w:rsidR="00AC7E2E">
        <w:rPr>
          <w:rFonts w:ascii="Times New Roman" w:hAnsi="Times New Roman"/>
          <w:bCs/>
          <w:color w:val="000000"/>
          <w:sz w:val="24"/>
          <w:szCs w:val="24"/>
        </w:rPr>
        <w:t xml:space="preserve"> о соответствии направлению подготовки</w:t>
      </w:r>
      <w:r w:rsidRPr="00C25CFF">
        <w:rPr>
          <w:rFonts w:ascii="Times New Roman" w:hAnsi="Times New Roman"/>
          <w:bCs/>
          <w:color w:val="000000"/>
          <w:sz w:val="24"/>
          <w:szCs w:val="24"/>
        </w:rPr>
        <w:t>, допуск, оценка</w:t>
      </w:r>
      <w:r w:rsidR="008513C2" w:rsidRPr="00C25CFF">
        <w:rPr>
          <w:rFonts w:ascii="Times New Roman" w:hAnsi="Times New Roman"/>
          <w:bCs/>
          <w:color w:val="000000"/>
          <w:sz w:val="24"/>
          <w:szCs w:val="24"/>
        </w:rPr>
        <w:t xml:space="preserve"> по 10 б</w:t>
      </w:r>
      <w:r w:rsidR="00AC7E2E">
        <w:rPr>
          <w:rFonts w:ascii="Times New Roman" w:hAnsi="Times New Roman"/>
          <w:bCs/>
          <w:color w:val="000000"/>
          <w:sz w:val="24"/>
          <w:szCs w:val="24"/>
        </w:rPr>
        <w:t>ал</w:t>
      </w:r>
      <w:r w:rsidR="008513C2" w:rsidRPr="00C25CFF">
        <w:rPr>
          <w:rFonts w:ascii="Times New Roman" w:hAnsi="Times New Roman"/>
          <w:bCs/>
          <w:color w:val="000000"/>
          <w:sz w:val="24"/>
          <w:szCs w:val="24"/>
        </w:rPr>
        <w:t xml:space="preserve">ьной </w:t>
      </w:r>
      <w:r w:rsidR="009049DE" w:rsidRPr="00C25CFF">
        <w:rPr>
          <w:rFonts w:ascii="Times New Roman" w:hAnsi="Times New Roman"/>
          <w:bCs/>
          <w:color w:val="000000"/>
          <w:sz w:val="24"/>
          <w:szCs w:val="24"/>
        </w:rPr>
        <w:t>шкале:</w:t>
      </w:r>
    </w:p>
    <w:p w14:paraId="0439EEA3" w14:textId="77777777" w:rsidR="008E5C3F" w:rsidRPr="00C25CFF" w:rsidRDefault="008E5C3F" w:rsidP="002F5AA0">
      <w:pPr>
        <w:spacing w:after="0" w:line="240" w:lineRule="auto"/>
        <w:jc w:val="both"/>
        <w:rPr>
          <w:rFonts w:ascii="Times New Roman" w:hAnsi="Times New Roman"/>
          <w:bCs/>
          <w:color w:val="000000"/>
          <w:sz w:val="24"/>
          <w:szCs w:val="24"/>
        </w:rPr>
      </w:pPr>
      <w:r w:rsidRPr="00C25CFF">
        <w:rPr>
          <w:rFonts w:ascii="Times New Roman" w:hAnsi="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849D82" w14:textId="77777777" w:rsidR="00081FB4" w:rsidRPr="00C25CFF" w:rsidRDefault="00081FB4" w:rsidP="002F5AA0">
      <w:pPr>
        <w:spacing w:after="0" w:line="240" w:lineRule="auto"/>
        <w:jc w:val="both"/>
        <w:rPr>
          <w:rFonts w:ascii="Times New Roman" w:hAnsi="Times New Roman"/>
          <w:b/>
          <w:bCs/>
          <w:sz w:val="24"/>
          <w:szCs w:val="24"/>
        </w:rPr>
      </w:pPr>
    </w:p>
    <w:p w14:paraId="239B6A35" w14:textId="77777777" w:rsidR="008513C2" w:rsidRPr="00C25CFF" w:rsidRDefault="008513C2" w:rsidP="002F5AA0">
      <w:pPr>
        <w:spacing w:after="0" w:line="240" w:lineRule="auto"/>
        <w:jc w:val="both"/>
        <w:rPr>
          <w:rFonts w:ascii="Times New Roman" w:hAnsi="Times New Roman"/>
          <w:sz w:val="24"/>
          <w:szCs w:val="24"/>
        </w:rPr>
      </w:pPr>
    </w:p>
    <w:p w14:paraId="1C462EE6" w14:textId="77777777" w:rsidR="00081FB4" w:rsidRDefault="00081FB4" w:rsidP="002F5AA0">
      <w:pPr>
        <w:spacing w:after="0" w:line="240" w:lineRule="auto"/>
        <w:jc w:val="both"/>
        <w:rPr>
          <w:rFonts w:ascii="Times New Roman" w:hAnsi="Times New Roman"/>
          <w:b/>
          <w:bCs/>
          <w:sz w:val="24"/>
          <w:szCs w:val="24"/>
        </w:rPr>
      </w:pPr>
      <w:r w:rsidRPr="00C25CFF">
        <w:rPr>
          <w:rFonts w:ascii="Times New Roman" w:hAnsi="Times New Roman"/>
          <w:b/>
          <w:bCs/>
          <w:sz w:val="24"/>
          <w:szCs w:val="24"/>
        </w:rPr>
        <w:t>Научный руководитель</w:t>
      </w:r>
      <w:r w:rsidR="00BB6FB8">
        <w:rPr>
          <w:rFonts w:ascii="Times New Roman" w:hAnsi="Times New Roman"/>
          <w:b/>
          <w:bCs/>
          <w:sz w:val="24"/>
          <w:szCs w:val="24"/>
        </w:rPr>
        <w:t>/Консультант</w:t>
      </w:r>
    </w:p>
    <w:p w14:paraId="4B81F782" w14:textId="77777777" w:rsidR="00BB6FB8" w:rsidRDefault="00BB6FB8" w:rsidP="002F5AA0">
      <w:pPr>
        <w:spacing w:after="0" w:line="240" w:lineRule="auto"/>
        <w:jc w:val="both"/>
        <w:rPr>
          <w:rFonts w:ascii="Times New Roman" w:hAnsi="Times New Roman"/>
          <w:b/>
          <w:bCs/>
          <w:sz w:val="24"/>
          <w:szCs w:val="24"/>
        </w:rPr>
      </w:pPr>
    </w:p>
    <w:p w14:paraId="54011AC8" w14:textId="77777777" w:rsidR="00BB6FB8" w:rsidRDefault="00BB6FB8" w:rsidP="002F5AA0">
      <w:pPr>
        <w:spacing w:after="0" w:line="240" w:lineRule="auto"/>
        <w:jc w:val="both"/>
        <w:rPr>
          <w:rFonts w:ascii="Times New Roman" w:hAnsi="Times New Roman"/>
          <w:b/>
          <w:bCs/>
          <w:sz w:val="24"/>
          <w:szCs w:val="24"/>
        </w:rPr>
      </w:pPr>
    </w:p>
    <w:p w14:paraId="496D3B5B" w14:textId="77777777" w:rsidR="00BB6FB8" w:rsidRPr="00C25CFF" w:rsidRDefault="00BB6FB8" w:rsidP="002F5AA0">
      <w:pPr>
        <w:spacing w:after="0" w:line="240" w:lineRule="auto"/>
        <w:jc w:val="both"/>
        <w:rPr>
          <w:rFonts w:ascii="Times New Roman" w:hAnsi="Times New Roman"/>
          <w:b/>
          <w:bCs/>
          <w:sz w:val="24"/>
          <w:szCs w:val="24"/>
        </w:rPr>
      </w:pPr>
    </w:p>
    <w:p w14:paraId="7E8ADD95" w14:textId="77777777" w:rsidR="00081FB4" w:rsidRPr="00C25CFF" w:rsidRDefault="00081FB4" w:rsidP="002F5AA0">
      <w:pPr>
        <w:tabs>
          <w:tab w:val="left" w:pos="5240"/>
        </w:tabs>
        <w:spacing w:after="0" w:line="240" w:lineRule="auto"/>
        <w:jc w:val="both"/>
        <w:rPr>
          <w:rFonts w:ascii="Times New Roman" w:hAnsi="Times New Roman"/>
          <w:color w:val="000000"/>
          <w:sz w:val="24"/>
          <w:szCs w:val="24"/>
        </w:rPr>
      </w:pPr>
      <w:r w:rsidRPr="00C25CFF">
        <w:rPr>
          <w:rFonts w:ascii="Times New Roman" w:hAnsi="Times New Roman"/>
          <w:color w:val="000000"/>
          <w:sz w:val="24"/>
          <w:szCs w:val="24"/>
        </w:rPr>
        <w:t xml:space="preserve">(ученая степень, должность) </w:t>
      </w:r>
    </w:p>
    <w:p w14:paraId="3063A0EE" w14:textId="77777777" w:rsidR="00081FB4" w:rsidRDefault="00AC7E2E" w:rsidP="002F5AA0">
      <w:pPr>
        <w:tabs>
          <w:tab w:val="left" w:pos="524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8513C2" w:rsidRPr="00C25CFF">
        <w:rPr>
          <w:rFonts w:ascii="Times New Roman" w:hAnsi="Times New Roman"/>
          <w:color w:val="000000"/>
          <w:sz w:val="24"/>
          <w:szCs w:val="24"/>
        </w:rPr>
        <w:t>________________________________</w:t>
      </w:r>
      <w:r w:rsidR="00BB6FB8">
        <w:rPr>
          <w:rFonts w:ascii="Times New Roman" w:hAnsi="Times New Roman"/>
          <w:color w:val="000000"/>
          <w:sz w:val="24"/>
          <w:szCs w:val="24"/>
        </w:rPr>
        <w:t>ФИО</w:t>
      </w:r>
    </w:p>
    <w:p w14:paraId="7921916A" w14:textId="77777777" w:rsidR="008513C2" w:rsidRPr="00AC7E2E" w:rsidRDefault="00AC7E2E" w:rsidP="002F5AA0">
      <w:pPr>
        <w:tabs>
          <w:tab w:val="left" w:pos="5240"/>
        </w:tabs>
        <w:spacing w:after="0" w:line="240" w:lineRule="auto"/>
        <w:jc w:val="center"/>
        <w:rPr>
          <w:rFonts w:ascii="Times New Roman" w:hAnsi="Times New Roman"/>
          <w:color w:val="000000"/>
          <w:sz w:val="20"/>
          <w:szCs w:val="20"/>
        </w:rPr>
      </w:pPr>
      <w:r>
        <w:rPr>
          <w:rFonts w:ascii="Times New Roman" w:hAnsi="Times New Roman"/>
          <w:color w:val="000000"/>
          <w:sz w:val="24"/>
          <w:szCs w:val="24"/>
        </w:rPr>
        <w:t xml:space="preserve">                          </w:t>
      </w:r>
      <w:r w:rsidR="00BB6FB8" w:rsidRPr="00AC7E2E">
        <w:rPr>
          <w:rFonts w:ascii="Times New Roman" w:hAnsi="Times New Roman"/>
          <w:color w:val="000000"/>
          <w:sz w:val="20"/>
          <w:szCs w:val="20"/>
        </w:rPr>
        <w:t>П</w:t>
      </w:r>
      <w:r w:rsidR="008513C2" w:rsidRPr="00AC7E2E">
        <w:rPr>
          <w:rFonts w:ascii="Times New Roman" w:hAnsi="Times New Roman"/>
          <w:color w:val="000000"/>
          <w:sz w:val="20"/>
          <w:szCs w:val="20"/>
        </w:rPr>
        <w:t>одпись</w:t>
      </w:r>
    </w:p>
    <w:p w14:paraId="17D4903D" w14:textId="77777777" w:rsidR="00BB6FB8" w:rsidRPr="00AC7E2E" w:rsidRDefault="00BB6FB8" w:rsidP="002F5AA0">
      <w:pPr>
        <w:tabs>
          <w:tab w:val="left" w:pos="5240"/>
        </w:tabs>
        <w:spacing w:after="0" w:line="240" w:lineRule="auto"/>
        <w:jc w:val="center"/>
        <w:rPr>
          <w:rFonts w:ascii="Times New Roman" w:hAnsi="Times New Roman"/>
          <w:color w:val="000000"/>
          <w:sz w:val="20"/>
          <w:szCs w:val="20"/>
        </w:rPr>
      </w:pPr>
    </w:p>
    <w:p w14:paraId="50AE2A08" w14:textId="77777777" w:rsidR="00BB6FB8" w:rsidRPr="00C25CFF" w:rsidRDefault="00BB6FB8" w:rsidP="002F5AA0">
      <w:pPr>
        <w:tabs>
          <w:tab w:val="left" w:pos="5240"/>
        </w:tabs>
        <w:spacing w:after="0" w:line="240" w:lineRule="auto"/>
        <w:jc w:val="both"/>
        <w:rPr>
          <w:rFonts w:ascii="Times New Roman" w:hAnsi="Times New Roman"/>
          <w:color w:val="000000"/>
          <w:sz w:val="24"/>
          <w:szCs w:val="24"/>
        </w:rPr>
      </w:pPr>
      <w:r w:rsidRPr="00C25CFF">
        <w:rPr>
          <w:rFonts w:ascii="Times New Roman" w:hAnsi="Times New Roman"/>
          <w:color w:val="000000"/>
          <w:sz w:val="24"/>
          <w:szCs w:val="24"/>
        </w:rPr>
        <w:t xml:space="preserve"> (ученая степень, должность) </w:t>
      </w:r>
    </w:p>
    <w:p w14:paraId="448F65C0" w14:textId="77777777" w:rsidR="00BB6FB8" w:rsidRDefault="00AC7E2E" w:rsidP="002F5AA0">
      <w:pPr>
        <w:tabs>
          <w:tab w:val="left" w:pos="524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BB6FB8" w:rsidRPr="00C25CFF">
        <w:rPr>
          <w:rFonts w:ascii="Times New Roman" w:hAnsi="Times New Roman"/>
          <w:color w:val="000000"/>
          <w:sz w:val="24"/>
          <w:szCs w:val="24"/>
        </w:rPr>
        <w:t>________________________________</w:t>
      </w:r>
      <w:r w:rsidR="00BB6FB8">
        <w:rPr>
          <w:rFonts w:ascii="Times New Roman" w:hAnsi="Times New Roman"/>
          <w:color w:val="000000"/>
          <w:sz w:val="24"/>
          <w:szCs w:val="24"/>
        </w:rPr>
        <w:t>ФИО</w:t>
      </w:r>
    </w:p>
    <w:p w14:paraId="4C3F3F5B" w14:textId="77777777" w:rsidR="00BB6FB8" w:rsidRDefault="00AC7E2E" w:rsidP="002F5AA0">
      <w:pPr>
        <w:tabs>
          <w:tab w:val="left" w:pos="5240"/>
        </w:tabs>
        <w:spacing w:after="0" w:line="240" w:lineRule="auto"/>
        <w:jc w:val="center"/>
        <w:rPr>
          <w:rFonts w:ascii="Times New Roman" w:hAnsi="Times New Roman"/>
          <w:color w:val="000000"/>
          <w:sz w:val="18"/>
          <w:szCs w:val="18"/>
        </w:rPr>
      </w:pPr>
      <w:r>
        <w:rPr>
          <w:rFonts w:ascii="Times New Roman" w:hAnsi="Times New Roman"/>
          <w:color w:val="000000"/>
          <w:sz w:val="24"/>
          <w:szCs w:val="24"/>
        </w:rPr>
        <w:t xml:space="preserve"> </w:t>
      </w:r>
      <w:r w:rsidRPr="00AC7E2E">
        <w:rPr>
          <w:rFonts w:ascii="Times New Roman" w:hAnsi="Times New Roman"/>
          <w:color w:val="000000"/>
          <w:sz w:val="18"/>
          <w:szCs w:val="18"/>
        </w:rPr>
        <w:t>П</w:t>
      </w:r>
      <w:r w:rsidR="00BB6FB8" w:rsidRPr="00AC7E2E">
        <w:rPr>
          <w:rFonts w:ascii="Times New Roman" w:hAnsi="Times New Roman"/>
          <w:color w:val="000000"/>
          <w:sz w:val="18"/>
          <w:szCs w:val="18"/>
        </w:rPr>
        <w:t>одпись</w:t>
      </w:r>
    </w:p>
    <w:p w14:paraId="316E6046" w14:textId="77777777" w:rsidR="00AC7E2E" w:rsidRPr="00AC7E2E" w:rsidRDefault="00AC7E2E" w:rsidP="002F5AA0">
      <w:pPr>
        <w:tabs>
          <w:tab w:val="left" w:pos="5240"/>
        </w:tabs>
        <w:spacing w:after="0" w:line="240" w:lineRule="auto"/>
        <w:jc w:val="center"/>
        <w:rPr>
          <w:rFonts w:ascii="Times New Roman" w:hAnsi="Times New Roman"/>
          <w:color w:val="000000"/>
          <w:sz w:val="18"/>
          <w:szCs w:val="18"/>
        </w:rPr>
      </w:pPr>
    </w:p>
    <w:p w14:paraId="72702B94" w14:textId="77777777" w:rsidR="00BB6FB8" w:rsidRPr="00C25CFF" w:rsidRDefault="00AC7E2E" w:rsidP="002F5AA0">
      <w:pPr>
        <w:tabs>
          <w:tab w:val="left" w:pos="524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5444B7EA" w14:textId="77777777" w:rsidR="008513C2" w:rsidRPr="00C25CFF" w:rsidRDefault="008513C2" w:rsidP="002F5AA0">
      <w:pPr>
        <w:tabs>
          <w:tab w:val="left" w:pos="5240"/>
        </w:tabs>
        <w:spacing w:after="0" w:line="240" w:lineRule="auto"/>
        <w:jc w:val="right"/>
        <w:rPr>
          <w:rFonts w:ascii="Times New Roman" w:hAnsi="Times New Roman"/>
          <w:color w:val="000000"/>
          <w:sz w:val="24"/>
          <w:szCs w:val="24"/>
        </w:rPr>
      </w:pPr>
    </w:p>
    <w:p w14:paraId="6B505C41" w14:textId="77777777" w:rsidR="008513C2" w:rsidRPr="00C25CFF" w:rsidRDefault="008513C2" w:rsidP="002F5AA0">
      <w:pPr>
        <w:tabs>
          <w:tab w:val="left" w:pos="5240"/>
        </w:tabs>
        <w:spacing w:after="0" w:line="240" w:lineRule="auto"/>
        <w:rPr>
          <w:rFonts w:ascii="Times New Roman" w:hAnsi="Times New Roman"/>
          <w:color w:val="000000"/>
          <w:sz w:val="24"/>
          <w:szCs w:val="24"/>
        </w:rPr>
      </w:pPr>
    </w:p>
    <w:p w14:paraId="04F01810" w14:textId="77777777" w:rsidR="008513C2" w:rsidRPr="00C25CFF" w:rsidRDefault="008513C2" w:rsidP="002F5AA0">
      <w:pPr>
        <w:tabs>
          <w:tab w:val="left" w:pos="5240"/>
        </w:tabs>
        <w:spacing w:after="0" w:line="240" w:lineRule="auto"/>
        <w:jc w:val="right"/>
        <w:rPr>
          <w:rFonts w:ascii="Times New Roman" w:hAnsi="Times New Roman"/>
          <w:color w:val="000000"/>
          <w:sz w:val="24"/>
          <w:szCs w:val="24"/>
        </w:rPr>
      </w:pPr>
    </w:p>
    <w:p w14:paraId="09D7C767" w14:textId="77777777" w:rsidR="00025501" w:rsidRPr="00C25CFF" w:rsidRDefault="00AC7E2E" w:rsidP="002F5AA0">
      <w:pPr>
        <w:keepNext/>
        <w:spacing w:after="0" w:line="240" w:lineRule="auto"/>
        <w:jc w:val="both"/>
        <w:outlineLvl w:val="1"/>
        <w:rPr>
          <w:rFonts w:ascii="Times New Roman" w:hAnsi="Times New Roman"/>
          <w:bCs/>
          <w:sz w:val="24"/>
          <w:szCs w:val="24"/>
        </w:rPr>
      </w:pPr>
      <w:r>
        <w:rPr>
          <w:rFonts w:ascii="Times New Roman" w:hAnsi="Times New Roman"/>
          <w:bCs/>
          <w:sz w:val="24"/>
          <w:szCs w:val="24"/>
        </w:rPr>
        <w:t>«____»_______________________202</w:t>
      </w:r>
      <w:r w:rsidR="004F2EB2">
        <w:rPr>
          <w:rFonts w:ascii="Times New Roman" w:hAnsi="Times New Roman"/>
          <w:bCs/>
          <w:sz w:val="24"/>
          <w:szCs w:val="24"/>
        </w:rPr>
        <w:t>1</w:t>
      </w:r>
      <w:r>
        <w:rPr>
          <w:rFonts w:ascii="Times New Roman" w:hAnsi="Times New Roman"/>
          <w:bCs/>
          <w:sz w:val="24"/>
          <w:szCs w:val="24"/>
        </w:rPr>
        <w:t>г.</w:t>
      </w:r>
    </w:p>
    <w:p w14:paraId="360966A0" w14:textId="77777777" w:rsidR="00025501" w:rsidRPr="00C25CFF" w:rsidRDefault="00025501" w:rsidP="002F5AA0">
      <w:pPr>
        <w:spacing w:after="200" w:line="276" w:lineRule="auto"/>
        <w:jc w:val="both"/>
        <w:rPr>
          <w:rFonts w:ascii="Times New Roman" w:hAnsi="Times New Roman"/>
          <w:sz w:val="24"/>
          <w:szCs w:val="24"/>
        </w:rPr>
      </w:pPr>
    </w:p>
    <w:p w14:paraId="21B2E869" w14:textId="77777777" w:rsidR="00025501" w:rsidRPr="00C25CFF" w:rsidRDefault="00025501" w:rsidP="002F5AA0">
      <w:pPr>
        <w:tabs>
          <w:tab w:val="left" w:pos="5240"/>
        </w:tabs>
        <w:spacing w:after="0" w:line="240" w:lineRule="auto"/>
        <w:ind w:right="-859" w:hanging="284"/>
        <w:jc w:val="both"/>
        <w:rPr>
          <w:rFonts w:ascii="Times New Roman" w:hAnsi="Times New Roman"/>
          <w:sz w:val="24"/>
          <w:szCs w:val="24"/>
        </w:rPr>
      </w:pPr>
    </w:p>
    <w:p w14:paraId="678AC747" w14:textId="77777777" w:rsidR="00C25CFF" w:rsidRPr="00C25CFF" w:rsidRDefault="00C25CFF" w:rsidP="002F5AA0">
      <w:pPr>
        <w:rPr>
          <w:rFonts w:ascii="Times New Roman" w:hAnsi="Times New Roman"/>
          <w:bCs/>
          <w:sz w:val="24"/>
          <w:szCs w:val="24"/>
        </w:rPr>
      </w:pPr>
      <w:bookmarkStart w:id="86" w:name="_Toc432720302"/>
      <w:r w:rsidRPr="00C25CFF">
        <w:rPr>
          <w:rFonts w:ascii="Times New Roman" w:hAnsi="Times New Roman"/>
          <w:bCs/>
          <w:sz w:val="24"/>
          <w:szCs w:val="24"/>
        </w:rPr>
        <w:br w:type="page"/>
      </w:r>
    </w:p>
    <w:p w14:paraId="520BE567" w14:textId="77777777" w:rsidR="00025501" w:rsidRPr="00AA3415" w:rsidRDefault="00025501" w:rsidP="002F5AA0">
      <w:pPr>
        <w:keepNext/>
        <w:spacing w:after="0" w:line="240" w:lineRule="auto"/>
        <w:jc w:val="right"/>
        <w:outlineLvl w:val="1"/>
        <w:rPr>
          <w:rFonts w:ascii="Times New Roman" w:hAnsi="Times New Roman"/>
          <w:b/>
          <w:sz w:val="24"/>
          <w:szCs w:val="24"/>
        </w:rPr>
      </w:pPr>
      <w:bookmarkStart w:id="87" w:name="_Toc37899095"/>
      <w:bookmarkStart w:id="88" w:name="_Toc53208174"/>
      <w:bookmarkStart w:id="89" w:name="_Toc53213224"/>
      <w:bookmarkEnd w:id="86"/>
      <w:r w:rsidRPr="00AA3415">
        <w:rPr>
          <w:rFonts w:ascii="Times New Roman" w:hAnsi="Times New Roman"/>
          <w:b/>
          <w:sz w:val="24"/>
          <w:szCs w:val="24"/>
        </w:rPr>
        <w:t xml:space="preserve">Приложение </w:t>
      </w:r>
      <w:r w:rsidR="00243432" w:rsidRPr="00AA3415">
        <w:rPr>
          <w:rFonts w:ascii="Times New Roman" w:hAnsi="Times New Roman"/>
          <w:b/>
          <w:sz w:val="24"/>
          <w:szCs w:val="24"/>
        </w:rPr>
        <w:t>Е</w:t>
      </w:r>
      <w:bookmarkEnd w:id="87"/>
      <w:bookmarkEnd w:id="88"/>
      <w:bookmarkEnd w:id="89"/>
      <w:r w:rsidRPr="00AA3415">
        <w:rPr>
          <w:rFonts w:ascii="Times New Roman" w:hAnsi="Times New Roman"/>
          <w:b/>
          <w:sz w:val="24"/>
          <w:szCs w:val="24"/>
        </w:rPr>
        <w:br/>
      </w:r>
    </w:p>
    <w:p w14:paraId="2D6C8EDD" w14:textId="77777777" w:rsidR="00025501" w:rsidRPr="0067216B" w:rsidRDefault="00025501" w:rsidP="002F5AA0">
      <w:pPr>
        <w:keepNext/>
        <w:spacing w:after="0" w:line="240" w:lineRule="auto"/>
        <w:jc w:val="center"/>
        <w:outlineLvl w:val="1"/>
        <w:rPr>
          <w:rFonts w:ascii="Times New Roman" w:hAnsi="Times New Roman"/>
          <w:b/>
          <w:bCs/>
          <w:sz w:val="24"/>
          <w:szCs w:val="24"/>
        </w:rPr>
      </w:pPr>
      <w:bookmarkStart w:id="90" w:name="_Toc37899096"/>
      <w:bookmarkStart w:id="91" w:name="_Toc53213225"/>
      <w:r w:rsidRPr="0067216B">
        <w:rPr>
          <w:rFonts w:ascii="Times New Roman" w:hAnsi="Times New Roman"/>
          <w:b/>
          <w:bCs/>
          <w:sz w:val="24"/>
          <w:szCs w:val="24"/>
        </w:rPr>
        <w:t>Образец</w:t>
      </w:r>
      <w:r w:rsidR="0067216B">
        <w:rPr>
          <w:rFonts w:ascii="Times New Roman" w:hAnsi="Times New Roman"/>
          <w:b/>
          <w:bCs/>
          <w:sz w:val="24"/>
          <w:szCs w:val="24"/>
        </w:rPr>
        <w:t xml:space="preserve"> </w:t>
      </w:r>
      <w:r w:rsidRPr="0067216B">
        <w:rPr>
          <w:rFonts w:ascii="Times New Roman" w:hAnsi="Times New Roman"/>
          <w:b/>
          <w:bCs/>
          <w:sz w:val="24"/>
          <w:szCs w:val="24"/>
        </w:rPr>
        <w:t>оформления содержания ВКР</w:t>
      </w:r>
      <w:bookmarkEnd w:id="90"/>
      <w:bookmarkEnd w:id="91"/>
    </w:p>
    <w:p w14:paraId="38B18416" w14:textId="77777777" w:rsidR="00025501" w:rsidRPr="00C25CFF" w:rsidRDefault="00025501" w:rsidP="002F5AA0">
      <w:pPr>
        <w:spacing w:after="200" w:line="240" w:lineRule="auto"/>
        <w:jc w:val="both"/>
        <w:rPr>
          <w:rFonts w:ascii="Times New Roman" w:hAnsi="Times New Roman"/>
          <w:sz w:val="24"/>
          <w:szCs w:val="24"/>
        </w:rPr>
      </w:pPr>
    </w:p>
    <w:p w14:paraId="0D2504A1" w14:textId="77A282D4" w:rsidR="00025501" w:rsidRPr="00C25CFF" w:rsidRDefault="000B7867" w:rsidP="002F5AA0">
      <w:pPr>
        <w:spacing w:after="20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01CED4A4" wp14:editId="2E185C87">
                <wp:simplePos x="0" y="0"/>
                <wp:positionH relativeFrom="column">
                  <wp:posOffset>9525</wp:posOffset>
                </wp:positionH>
                <wp:positionV relativeFrom="paragraph">
                  <wp:posOffset>9525</wp:posOffset>
                </wp:positionV>
                <wp:extent cx="5486400" cy="630555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05550"/>
                        </a:xfrm>
                        <a:prstGeom prst="rect">
                          <a:avLst/>
                        </a:prstGeom>
                        <a:solidFill>
                          <a:srgbClr val="FFFFFF"/>
                        </a:solidFill>
                        <a:ln w="9525">
                          <a:solidFill>
                            <a:srgbClr val="000000"/>
                          </a:solidFill>
                          <a:miter lim="800000"/>
                          <a:headEnd/>
                          <a:tailEnd/>
                        </a:ln>
                      </wps:spPr>
                      <wps:txbx>
                        <w:txbxContent>
                          <w:p w14:paraId="20E7E687" w14:textId="77777777" w:rsidR="002A784C" w:rsidRDefault="002A784C" w:rsidP="00025501">
                            <w:pPr>
                              <w:jc w:val="center"/>
                              <w:rPr>
                                <w:lang w:val="en-US"/>
                              </w:rPr>
                            </w:pPr>
                          </w:p>
                          <w:p w14:paraId="7B839B50" w14:textId="77777777" w:rsidR="002A784C" w:rsidRPr="00473B01" w:rsidRDefault="002A784C" w:rsidP="00025501">
                            <w:pPr>
                              <w:jc w:val="center"/>
                              <w:rPr>
                                <w:rFonts w:ascii="Times New Roman" w:hAnsi="Times New Roman"/>
                                <w:sz w:val="28"/>
                                <w:szCs w:val="28"/>
                              </w:rPr>
                            </w:pPr>
                            <w:r w:rsidRPr="00473B01">
                              <w:rPr>
                                <w:rFonts w:ascii="Times New Roman" w:hAnsi="Times New Roman"/>
                                <w:sz w:val="28"/>
                                <w:szCs w:val="28"/>
                              </w:rPr>
                              <w:t>СОДЕРЖАНИЕ</w:t>
                            </w:r>
                          </w:p>
                          <w:tbl>
                            <w:tblPr>
                              <w:tblW w:w="0" w:type="auto"/>
                              <w:tblInd w:w="288" w:type="dxa"/>
                              <w:tblLook w:val="01E0" w:firstRow="1" w:lastRow="1" w:firstColumn="1" w:lastColumn="1" w:noHBand="0" w:noVBand="0"/>
                            </w:tblPr>
                            <w:tblGrid>
                              <w:gridCol w:w="6453"/>
                              <w:gridCol w:w="1612"/>
                            </w:tblGrid>
                            <w:tr w:rsidR="002A784C" w:rsidRPr="0091467A" w14:paraId="222D3569" w14:textId="77777777">
                              <w:tc>
                                <w:tcPr>
                                  <w:tcW w:w="6480" w:type="dxa"/>
                                </w:tcPr>
                                <w:p w14:paraId="02EA36D7"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ВВЕДЕНИЕ</w:t>
                                  </w:r>
                                </w:p>
                              </w:tc>
                              <w:tc>
                                <w:tcPr>
                                  <w:tcW w:w="1620" w:type="dxa"/>
                                </w:tcPr>
                                <w:p w14:paraId="6E46836F" w14:textId="77777777" w:rsidR="002A784C" w:rsidRPr="0091467A" w:rsidRDefault="002A784C" w:rsidP="00025501">
                                  <w:pPr>
                                    <w:jc w:val="center"/>
                                    <w:rPr>
                                      <w:rFonts w:ascii="Times New Roman" w:hAnsi="Times New Roman"/>
                                      <w:sz w:val="28"/>
                                      <w:szCs w:val="28"/>
                                      <w:lang w:val="en-US"/>
                                    </w:rPr>
                                  </w:pPr>
                                  <w:r w:rsidRPr="0091467A">
                                    <w:rPr>
                                      <w:rFonts w:ascii="Times New Roman" w:hAnsi="Times New Roman"/>
                                      <w:lang w:val="en-US"/>
                                    </w:rPr>
                                    <w:t>n</w:t>
                                  </w:r>
                                </w:p>
                              </w:tc>
                            </w:tr>
                            <w:tr w:rsidR="002A784C" w:rsidRPr="0091467A" w14:paraId="0B97FE6A" w14:textId="77777777">
                              <w:tc>
                                <w:tcPr>
                                  <w:tcW w:w="6480" w:type="dxa"/>
                                </w:tcPr>
                                <w:p w14:paraId="3B66BFE8"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1 Название главы</w:t>
                                  </w:r>
                                </w:p>
                              </w:tc>
                              <w:tc>
                                <w:tcPr>
                                  <w:tcW w:w="1620" w:type="dxa"/>
                                </w:tcPr>
                                <w:p w14:paraId="6FDCFB0C" w14:textId="77777777" w:rsidR="002A784C" w:rsidRPr="0091467A" w:rsidRDefault="002A784C" w:rsidP="00025501">
                                  <w:pPr>
                                    <w:jc w:val="center"/>
                                    <w:rPr>
                                      <w:rFonts w:ascii="Times New Roman" w:hAnsi="Times New Roman"/>
                                      <w:sz w:val="28"/>
                                      <w:szCs w:val="28"/>
                                    </w:rPr>
                                  </w:pPr>
                                  <w:r w:rsidRPr="0091467A">
                                    <w:rPr>
                                      <w:rFonts w:ascii="Times New Roman" w:hAnsi="Times New Roman"/>
                                      <w:lang w:val="en-US"/>
                                    </w:rPr>
                                    <w:t>n</w:t>
                                  </w:r>
                                </w:p>
                              </w:tc>
                            </w:tr>
                            <w:tr w:rsidR="002A784C" w:rsidRPr="0091467A" w14:paraId="4FF7F702" w14:textId="77777777">
                              <w:tc>
                                <w:tcPr>
                                  <w:tcW w:w="6480" w:type="dxa"/>
                                </w:tcPr>
                                <w:p w14:paraId="6107D025"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1.1 Название параграфа</w:t>
                                  </w:r>
                                </w:p>
                              </w:tc>
                              <w:tc>
                                <w:tcPr>
                                  <w:tcW w:w="1620" w:type="dxa"/>
                                </w:tcPr>
                                <w:p w14:paraId="03C8F8A8"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495A6229" w14:textId="77777777">
                              <w:tc>
                                <w:tcPr>
                                  <w:tcW w:w="6480" w:type="dxa"/>
                                </w:tcPr>
                                <w:p w14:paraId="76CBE77B"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1.2 Название параграфа</w:t>
                                  </w:r>
                                </w:p>
                              </w:tc>
                              <w:tc>
                                <w:tcPr>
                                  <w:tcW w:w="1620" w:type="dxa"/>
                                </w:tcPr>
                                <w:p w14:paraId="077C5F22"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0E2B3A0F" w14:textId="77777777">
                              <w:tc>
                                <w:tcPr>
                                  <w:tcW w:w="6480" w:type="dxa"/>
                                </w:tcPr>
                                <w:p w14:paraId="2B748B53"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2 Название главы</w:t>
                                  </w:r>
                                </w:p>
                              </w:tc>
                              <w:tc>
                                <w:tcPr>
                                  <w:tcW w:w="1620" w:type="dxa"/>
                                </w:tcPr>
                                <w:p w14:paraId="3111AD1F"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24BEA2CD" w14:textId="77777777">
                              <w:tc>
                                <w:tcPr>
                                  <w:tcW w:w="6480" w:type="dxa"/>
                                </w:tcPr>
                                <w:p w14:paraId="2B5F02FA"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2.1 Название параграфа</w:t>
                                  </w:r>
                                </w:p>
                              </w:tc>
                              <w:tc>
                                <w:tcPr>
                                  <w:tcW w:w="1620" w:type="dxa"/>
                                </w:tcPr>
                                <w:p w14:paraId="77020D21"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65EB2EBC" w14:textId="77777777">
                              <w:tc>
                                <w:tcPr>
                                  <w:tcW w:w="6480" w:type="dxa"/>
                                </w:tcPr>
                                <w:p w14:paraId="40785708"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2.2 Название параграфа</w:t>
                                  </w:r>
                                </w:p>
                              </w:tc>
                              <w:tc>
                                <w:tcPr>
                                  <w:tcW w:w="1620" w:type="dxa"/>
                                </w:tcPr>
                                <w:p w14:paraId="63AFAF76"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1950C1A4" w14:textId="77777777">
                              <w:tc>
                                <w:tcPr>
                                  <w:tcW w:w="6480" w:type="dxa"/>
                                </w:tcPr>
                                <w:p w14:paraId="0A6CDF95"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2.3 Название параграфа</w:t>
                                  </w:r>
                                </w:p>
                              </w:tc>
                              <w:tc>
                                <w:tcPr>
                                  <w:tcW w:w="1620" w:type="dxa"/>
                                </w:tcPr>
                                <w:p w14:paraId="0DC9FF38"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65EB7427" w14:textId="77777777">
                              <w:tc>
                                <w:tcPr>
                                  <w:tcW w:w="6480" w:type="dxa"/>
                                </w:tcPr>
                                <w:p w14:paraId="4A217031"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3 Название главы</w:t>
                                  </w:r>
                                </w:p>
                              </w:tc>
                              <w:tc>
                                <w:tcPr>
                                  <w:tcW w:w="1620" w:type="dxa"/>
                                </w:tcPr>
                                <w:p w14:paraId="7FD9E9CE"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52409EB3" w14:textId="77777777">
                              <w:tc>
                                <w:tcPr>
                                  <w:tcW w:w="6480" w:type="dxa"/>
                                </w:tcPr>
                                <w:p w14:paraId="14D3E0CD"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3.1 Название параграфа</w:t>
                                  </w:r>
                                </w:p>
                              </w:tc>
                              <w:tc>
                                <w:tcPr>
                                  <w:tcW w:w="1620" w:type="dxa"/>
                                </w:tcPr>
                                <w:p w14:paraId="1F63C9C7"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67842F62" w14:textId="77777777">
                              <w:tc>
                                <w:tcPr>
                                  <w:tcW w:w="6480" w:type="dxa"/>
                                </w:tcPr>
                                <w:p w14:paraId="141516D7"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3.2 Название параграфа</w:t>
                                  </w:r>
                                </w:p>
                              </w:tc>
                              <w:tc>
                                <w:tcPr>
                                  <w:tcW w:w="1620" w:type="dxa"/>
                                </w:tcPr>
                                <w:p w14:paraId="0819F978"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1CC94E92" w14:textId="77777777">
                              <w:tc>
                                <w:tcPr>
                                  <w:tcW w:w="6480" w:type="dxa"/>
                                </w:tcPr>
                                <w:p w14:paraId="551AA4AF"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ЗАКЛЮЧЕНИЕ</w:t>
                                  </w:r>
                                </w:p>
                              </w:tc>
                              <w:tc>
                                <w:tcPr>
                                  <w:tcW w:w="1620" w:type="dxa"/>
                                </w:tcPr>
                                <w:p w14:paraId="7A2C9E7E"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41E6EF5E" w14:textId="77777777">
                              <w:tc>
                                <w:tcPr>
                                  <w:tcW w:w="6480" w:type="dxa"/>
                                </w:tcPr>
                                <w:p w14:paraId="71D8082F"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СПИСОК ИСПОЛЬЗОВАННЫХ ИСТОЧНИКОВ</w:t>
                                  </w:r>
                                </w:p>
                              </w:tc>
                              <w:tc>
                                <w:tcPr>
                                  <w:tcW w:w="1620" w:type="dxa"/>
                                </w:tcPr>
                                <w:p w14:paraId="07BEE86A"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40F92090" w14:textId="77777777">
                              <w:tc>
                                <w:tcPr>
                                  <w:tcW w:w="6480" w:type="dxa"/>
                                </w:tcPr>
                                <w:p w14:paraId="5379C037" w14:textId="77777777" w:rsidR="002A784C" w:rsidRPr="0091467A" w:rsidRDefault="002A784C" w:rsidP="00025501">
                                  <w:pPr>
                                    <w:jc w:val="both"/>
                                    <w:rPr>
                                      <w:rFonts w:ascii="Times New Roman" w:hAnsi="Times New Roman"/>
                                      <w:sz w:val="28"/>
                                      <w:szCs w:val="28"/>
                                    </w:rPr>
                                  </w:pPr>
                                  <w:r w:rsidRPr="0091467A">
                                    <w:rPr>
                                      <w:rFonts w:ascii="Times New Roman" w:hAnsi="Times New Roman"/>
                                      <w:u w:color="FF0000"/>
                                    </w:rPr>
                                    <w:t xml:space="preserve">ПРИЛОЖЕНИЕ </w:t>
                                  </w:r>
                                </w:p>
                              </w:tc>
                              <w:tc>
                                <w:tcPr>
                                  <w:tcW w:w="1620" w:type="dxa"/>
                                </w:tcPr>
                                <w:p w14:paraId="00CFDA5F"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602D65E7" w14:textId="77777777">
                              <w:tc>
                                <w:tcPr>
                                  <w:tcW w:w="6480" w:type="dxa"/>
                                </w:tcPr>
                                <w:p w14:paraId="30631B0B" w14:textId="77777777" w:rsidR="002A784C" w:rsidRPr="0091467A" w:rsidRDefault="002A784C" w:rsidP="00025501">
                                  <w:pPr>
                                    <w:jc w:val="both"/>
                                    <w:rPr>
                                      <w:rFonts w:ascii="Times New Roman" w:hAnsi="Times New Roman"/>
                                      <w:sz w:val="28"/>
                                      <w:szCs w:val="28"/>
                                    </w:rPr>
                                  </w:pPr>
                                  <w:r w:rsidRPr="0091467A">
                                    <w:rPr>
                                      <w:rFonts w:ascii="Times New Roman" w:hAnsi="Times New Roman"/>
                                      <w:u w:color="FF0000"/>
                                    </w:rPr>
                                    <w:t>Приложение А</w:t>
                                  </w:r>
                                  <w:r w:rsidRPr="0091467A">
                                    <w:rPr>
                                      <w:rFonts w:ascii="Times New Roman" w:hAnsi="Times New Roman"/>
                                    </w:rPr>
                                    <w:t xml:space="preserve"> Название приложения</w:t>
                                  </w:r>
                                </w:p>
                              </w:tc>
                              <w:tc>
                                <w:tcPr>
                                  <w:tcW w:w="1620" w:type="dxa"/>
                                </w:tcPr>
                                <w:p w14:paraId="6511350F"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07CC5E7A" w14:textId="77777777">
                              <w:tc>
                                <w:tcPr>
                                  <w:tcW w:w="6480" w:type="dxa"/>
                                </w:tcPr>
                                <w:p w14:paraId="48AB2682" w14:textId="77777777" w:rsidR="002A784C" w:rsidRPr="0091467A" w:rsidRDefault="002A784C" w:rsidP="00025501">
                                  <w:pPr>
                                    <w:jc w:val="both"/>
                                    <w:rPr>
                                      <w:rFonts w:ascii="Times New Roman" w:hAnsi="Times New Roman"/>
                                      <w:sz w:val="28"/>
                                      <w:szCs w:val="28"/>
                                    </w:rPr>
                                  </w:pPr>
                                  <w:r w:rsidRPr="0091467A">
                                    <w:rPr>
                                      <w:rFonts w:ascii="Times New Roman" w:hAnsi="Times New Roman"/>
                                      <w:u w:color="FF0000"/>
                                    </w:rPr>
                                    <w:t>Приложение Б</w:t>
                                  </w:r>
                                  <w:r w:rsidRPr="0091467A">
                                    <w:rPr>
                                      <w:rFonts w:ascii="Times New Roman" w:hAnsi="Times New Roman"/>
                                    </w:rPr>
                                    <w:t xml:space="preserve"> Название приложения</w:t>
                                  </w:r>
                                </w:p>
                              </w:tc>
                              <w:tc>
                                <w:tcPr>
                                  <w:tcW w:w="1620" w:type="dxa"/>
                                </w:tcPr>
                                <w:p w14:paraId="68F13007"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4F9F516A" w14:textId="77777777">
                              <w:tc>
                                <w:tcPr>
                                  <w:tcW w:w="6480" w:type="dxa"/>
                                </w:tcPr>
                                <w:p w14:paraId="4651314E" w14:textId="77777777" w:rsidR="002A784C" w:rsidRPr="0091467A" w:rsidRDefault="002A784C" w:rsidP="00025501">
                                  <w:pPr>
                                    <w:jc w:val="both"/>
                                    <w:rPr>
                                      <w:rFonts w:ascii="Times New Roman" w:hAnsi="Times New Roman"/>
                                      <w:u w:color="FF0000"/>
                                    </w:rPr>
                                  </w:pPr>
                                  <w:r w:rsidRPr="0091467A">
                                    <w:rPr>
                                      <w:rFonts w:ascii="Times New Roman" w:hAnsi="Times New Roman"/>
                                      <w:u w:color="FF0000"/>
                                    </w:rPr>
                                    <w:t>Приложение В Название приложения</w:t>
                                  </w:r>
                                </w:p>
                              </w:tc>
                              <w:tc>
                                <w:tcPr>
                                  <w:tcW w:w="1620" w:type="dxa"/>
                                </w:tcPr>
                                <w:p w14:paraId="33DD6603" w14:textId="77777777" w:rsidR="002A784C" w:rsidRPr="0091467A" w:rsidRDefault="002A784C" w:rsidP="00025501">
                                  <w:pPr>
                                    <w:jc w:val="center"/>
                                    <w:rPr>
                                      <w:rFonts w:ascii="Times New Roman" w:hAnsi="Times New Roman"/>
                                      <w:lang w:val="en-US"/>
                                    </w:rPr>
                                  </w:pPr>
                                  <w:r w:rsidRPr="0091467A">
                                    <w:rPr>
                                      <w:rFonts w:ascii="Times New Roman" w:hAnsi="Times New Roman"/>
                                      <w:lang w:val="en-US"/>
                                    </w:rPr>
                                    <w:t>n</w:t>
                                  </w:r>
                                </w:p>
                              </w:tc>
                            </w:tr>
                          </w:tbl>
                          <w:p w14:paraId="2E031E8F" w14:textId="77777777" w:rsidR="002A784C" w:rsidRPr="006D4F4F" w:rsidRDefault="002A784C" w:rsidP="00025501">
                            <w:pPr>
                              <w:rPr>
                                <w:rFonts w:ascii="Times New Roman" w:hAnsi="Times New Roman"/>
                                <w:sz w:val="24"/>
                                <w:szCs w:val="24"/>
                              </w:rPr>
                            </w:pPr>
                            <w:r w:rsidRPr="006D4F4F">
                              <w:rPr>
                                <w:rFonts w:ascii="Times New Roman" w:hAnsi="Times New Roman"/>
                                <w:sz w:val="24"/>
                                <w:szCs w:val="24"/>
                              </w:rPr>
                              <w:t xml:space="preserve">        Аннотация </w:t>
                            </w:r>
                            <w:r w:rsidR="004F2EB2">
                              <w:rPr>
                                <w:rFonts w:ascii="Times New Roman" w:hAnsi="Times New Roman"/>
                                <w:sz w:val="24"/>
                                <w:szCs w:val="24"/>
                              </w:rPr>
                              <w:t xml:space="preserve">                                                                                               </w:t>
                            </w:r>
                            <w:r>
                              <w:rPr>
                                <w:rFonts w:ascii="Times New Roman" w:hAnsi="Times New Roman"/>
                                <w:sz w:val="24"/>
                                <w:szCs w:val="24"/>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ED4A4" id="Прямоугольник 13" o:spid="_x0000_s1058" style="position:absolute;left:0;text-align:left;margin-left:.75pt;margin-top:.75pt;width:6in;height:4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">
                <v:textbox>
                  <w:txbxContent>
                    <w:p w14:paraId="20E7E687" w14:textId="77777777" w:rsidR="002A784C" w:rsidRDefault="002A784C" w:rsidP="00025501">
                      <w:pPr>
                        <w:jc w:val="center"/>
                        <w:rPr>
                          <w:lang w:val="en-US"/>
                        </w:rPr>
                      </w:pPr>
                    </w:p>
                    <w:p w14:paraId="7B839B50" w14:textId="77777777" w:rsidR="002A784C" w:rsidRPr="00473B01" w:rsidRDefault="002A784C" w:rsidP="00025501">
                      <w:pPr>
                        <w:jc w:val="center"/>
                        <w:rPr>
                          <w:rFonts w:ascii="Times New Roman" w:hAnsi="Times New Roman"/>
                          <w:sz w:val="28"/>
                          <w:szCs w:val="28"/>
                        </w:rPr>
                      </w:pPr>
                      <w:r w:rsidRPr="00473B01">
                        <w:rPr>
                          <w:rFonts w:ascii="Times New Roman" w:hAnsi="Times New Roman"/>
                          <w:sz w:val="28"/>
                          <w:szCs w:val="28"/>
                        </w:rPr>
                        <w:t>СОДЕРЖАНИЕ</w:t>
                      </w:r>
                    </w:p>
                    <w:tbl>
                      <w:tblPr>
                        <w:tblW w:w="0" w:type="auto"/>
                        <w:tblInd w:w="288" w:type="dxa"/>
                        <w:tblLook w:val="01E0" w:firstRow="1" w:lastRow="1" w:firstColumn="1" w:lastColumn="1" w:noHBand="0" w:noVBand="0"/>
                      </w:tblPr>
                      <w:tblGrid>
                        <w:gridCol w:w="6453"/>
                        <w:gridCol w:w="1612"/>
                      </w:tblGrid>
                      <w:tr w:rsidR="002A784C" w:rsidRPr="0091467A" w14:paraId="222D3569" w14:textId="77777777">
                        <w:tc>
                          <w:tcPr>
                            <w:tcW w:w="6480" w:type="dxa"/>
                          </w:tcPr>
                          <w:p w14:paraId="02EA36D7"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ВВЕДЕНИЕ</w:t>
                            </w:r>
                          </w:p>
                        </w:tc>
                        <w:tc>
                          <w:tcPr>
                            <w:tcW w:w="1620" w:type="dxa"/>
                          </w:tcPr>
                          <w:p w14:paraId="6E46836F" w14:textId="77777777" w:rsidR="002A784C" w:rsidRPr="0091467A" w:rsidRDefault="002A784C" w:rsidP="00025501">
                            <w:pPr>
                              <w:jc w:val="center"/>
                              <w:rPr>
                                <w:rFonts w:ascii="Times New Roman" w:hAnsi="Times New Roman"/>
                                <w:sz w:val="28"/>
                                <w:szCs w:val="28"/>
                                <w:lang w:val="en-US"/>
                              </w:rPr>
                            </w:pPr>
                            <w:r w:rsidRPr="0091467A">
                              <w:rPr>
                                <w:rFonts w:ascii="Times New Roman" w:hAnsi="Times New Roman"/>
                                <w:lang w:val="en-US"/>
                              </w:rPr>
                              <w:t>n</w:t>
                            </w:r>
                          </w:p>
                        </w:tc>
                      </w:tr>
                      <w:tr w:rsidR="002A784C" w:rsidRPr="0091467A" w14:paraId="0B97FE6A" w14:textId="77777777">
                        <w:tc>
                          <w:tcPr>
                            <w:tcW w:w="6480" w:type="dxa"/>
                          </w:tcPr>
                          <w:p w14:paraId="3B66BFE8"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1 Название главы</w:t>
                            </w:r>
                          </w:p>
                        </w:tc>
                        <w:tc>
                          <w:tcPr>
                            <w:tcW w:w="1620" w:type="dxa"/>
                          </w:tcPr>
                          <w:p w14:paraId="6FDCFB0C" w14:textId="77777777" w:rsidR="002A784C" w:rsidRPr="0091467A" w:rsidRDefault="002A784C" w:rsidP="00025501">
                            <w:pPr>
                              <w:jc w:val="center"/>
                              <w:rPr>
                                <w:rFonts w:ascii="Times New Roman" w:hAnsi="Times New Roman"/>
                                <w:sz w:val="28"/>
                                <w:szCs w:val="28"/>
                              </w:rPr>
                            </w:pPr>
                            <w:r w:rsidRPr="0091467A">
                              <w:rPr>
                                <w:rFonts w:ascii="Times New Roman" w:hAnsi="Times New Roman"/>
                                <w:lang w:val="en-US"/>
                              </w:rPr>
                              <w:t>n</w:t>
                            </w:r>
                          </w:p>
                        </w:tc>
                      </w:tr>
                      <w:tr w:rsidR="002A784C" w:rsidRPr="0091467A" w14:paraId="4FF7F702" w14:textId="77777777">
                        <w:tc>
                          <w:tcPr>
                            <w:tcW w:w="6480" w:type="dxa"/>
                          </w:tcPr>
                          <w:p w14:paraId="6107D025"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1.1 Название параграфа</w:t>
                            </w:r>
                          </w:p>
                        </w:tc>
                        <w:tc>
                          <w:tcPr>
                            <w:tcW w:w="1620" w:type="dxa"/>
                          </w:tcPr>
                          <w:p w14:paraId="03C8F8A8"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495A6229" w14:textId="77777777">
                        <w:tc>
                          <w:tcPr>
                            <w:tcW w:w="6480" w:type="dxa"/>
                          </w:tcPr>
                          <w:p w14:paraId="76CBE77B"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1.2 Название параграфа</w:t>
                            </w:r>
                          </w:p>
                        </w:tc>
                        <w:tc>
                          <w:tcPr>
                            <w:tcW w:w="1620" w:type="dxa"/>
                          </w:tcPr>
                          <w:p w14:paraId="077C5F22"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0E2B3A0F" w14:textId="77777777">
                        <w:tc>
                          <w:tcPr>
                            <w:tcW w:w="6480" w:type="dxa"/>
                          </w:tcPr>
                          <w:p w14:paraId="2B748B53"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2 Название главы</w:t>
                            </w:r>
                          </w:p>
                        </w:tc>
                        <w:tc>
                          <w:tcPr>
                            <w:tcW w:w="1620" w:type="dxa"/>
                          </w:tcPr>
                          <w:p w14:paraId="3111AD1F"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24BEA2CD" w14:textId="77777777">
                        <w:tc>
                          <w:tcPr>
                            <w:tcW w:w="6480" w:type="dxa"/>
                          </w:tcPr>
                          <w:p w14:paraId="2B5F02FA"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2.1 Название параграфа</w:t>
                            </w:r>
                          </w:p>
                        </w:tc>
                        <w:tc>
                          <w:tcPr>
                            <w:tcW w:w="1620" w:type="dxa"/>
                          </w:tcPr>
                          <w:p w14:paraId="77020D21"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65EB2EBC" w14:textId="77777777">
                        <w:tc>
                          <w:tcPr>
                            <w:tcW w:w="6480" w:type="dxa"/>
                          </w:tcPr>
                          <w:p w14:paraId="40785708"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2.2 Название параграфа</w:t>
                            </w:r>
                          </w:p>
                        </w:tc>
                        <w:tc>
                          <w:tcPr>
                            <w:tcW w:w="1620" w:type="dxa"/>
                          </w:tcPr>
                          <w:p w14:paraId="63AFAF76"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1950C1A4" w14:textId="77777777">
                        <w:tc>
                          <w:tcPr>
                            <w:tcW w:w="6480" w:type="dxa"/>
                          </w:tcPr>
                          <w:p w14:paraId="0A6CDF95"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2.3 Название параграфа</w:t>
                            </w:r>
                          </w:p>
                        </w:tc>
                        <w:tc>
                          <w:tcPr>
                            <w:tcW w:w="1620" w:type="dxa"/>
                          </w:tcPr>
                          <w:p w14:paraId="0DC9FF38"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65EB7427" w14:textId="77777777">
                        <w:tc>
                          <w:tcPr>
                            <w:tcW w:w="6480" w:type="dxa"/>
                          </w:tcPr>
                          <w:p w14:paraId="4A217031"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3 Название главы</w:t>
                            </w:r>
                          </w:p>
                        </w:tc>
                        <w:tc>
                          <w:tcPr>
                            <w:tcW w:w="1620" w:type="dxa"/>
                          </w:tcPr>
                          <w:p w14:paraId="7FD9E9CE"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52409EB3" w14:textId="77777777">
                        <w:tc>
                          <w:tcPr>
                            <w:tcW w:w="6480" w:type="dxa"/>
                          </w:tcPr>
                          <w:p w14:paraId="14D3E0CD"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3.1 Название параграфа</w:t>
                            </w:r>
                          </w:p>
                        </w:tc>
                        <w:tc>
                          <w:tcPr>
                            <w:tcW w:w="1620" w:type="dxa"/>
                          </w:tcPr>
                          <w:p w14:paraId="1F63C9C7"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67842F62" w14:textId="77777777">
                        <w:tc>
                          <w:tcPr>
                            <w:tcW w:w="6480" w:type="dxa"/>
                          </w:tcPr>
                          <w:p w14:paraId="141516D7"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3.2 Название параграфа</w:t>
                            </w:r>
                          </w:p>
                        </w:tc>
                        <w:tc>
                          <w:tcPr>
                            <w:tcW w:w="1620" w:type="dxa"/>
                          </w:tcPr>
                          <w:p w14:paraId="0819F978"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1CC94E92" w14:textId="77777777">
                        <w:tc>
                          <w:tcPr>
                            <w:tcW w:w="6480" w:type="dxa"/>
                          </w:tcPr>
                          <w:p w14:paraId="551AA4AF"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ЗАКЛЮЧЕНИЕ</w:t>
                            </w:r>
                          </w:p>
                        </w:tc>
                        <w:tc>
                          <w:tcPr>
                            <w:tcW w:w="1620" w:type="dxa"/>
                          </w:tcPr>
                          <w:p w14:paraId="7A2C9E7E"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41E6EF5E" w14:textId="77777777">
                        <w:tc>
                          <w:tcPr>
                            <w:tcW w:w="6480" w:type="dxa"/>
                          </w:tcPr>
                          <w:p w14:paraId="71D8082F" w14:textId="77777777" w:rsidR="002A784C" w:rsidRPr="0091467A" w:rsidRDefault="002A784C" w:rsidP="00025501">
                            <w:pPr>
                              <w:jc w:val="both"/>
                              <w:rPr>
                                <w:rFonts w:ascii="Times New Roman" w:hAnsi="Times New Roman"/>
                                <w:sz w:val="28"/>
                                <w:szCs w:val="28"/>
                              </w:rPr>
                            </w:pPr>
                            <w:r w:rsidRPr="0091467A">
                              <w:rPr>
                                <w:rFonts w:ascii="Times New Roman" w:hAnsi="Times New Roman"/>
                              </w:rPr>
                              <w:t>СПИСОК ИСПОЛЬЗОВАННЫХ ИСТОЧНИКОВ</w:t>
                            </w:r>
                          </w:p>
                        </w:tc>
                        <w:tc>
                          <w:tcPr>
                            <w:tcW w:w="1620" w:type="dxa"/>
                          </w:tcPr>
                          <w:p w14:paraId="07BEE86A"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40F92090" w14:textId="77777777">
                        <w:tc>
                          <w:tcPr>
                            <w:tcW w:w="6480" w:type="dxa"/>
                          </w:tcPr>
                          <w:p w14:paraId="5379C037" w14:textId="77777777" w:rsidR="002A784C" w:rsidRPr="0091467A" w:rsidRDefault="002A784C" w:rsidP="00025501">
                            <w:pPr>
                              <w:jc w:val="both"/>
                              <w:rPr>
                                <w:rFonts w:ascii="Times New Roman" w:hAnsi="Times New Roman"/>
                                <w:sz w:val="28"/>
                                <w:szCs w:val="28"/>
                              </w:rPr>
                            </w:pPr>
                            <w:r w:rsidRPr="0091467A">
                              <w:rPr>
                                <w:rFonts w:ascii="Times New Roman" w:hAnsi="Times New Roman"/>
                                <w:u w:color="FF0000"/>
                              </w:rPr>
                              <w:t xml:space="preserve">ПРИЛОЖЕНИЕ </w:t>
                            </w:r>
                          </w:p>
                        </w:tc>
                        <w:tc>
                          <w:tcPr>
                            <w:tcW w:w="1620" w:type="dxa"/>
                          </w:tcPr>
                          <w:p w14:paraId="00CFDA5F"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602D65E7" w14:textId="77777777">
                        <w:tc>
                          <w:tcPr>
                            <w:tcW w:w="6480" w:type="dxa"/>
                          </w:tcPr>
                          <w:p w14:paraId="30631B0B" w14:textId="77777777" w:rsidR="002A784C" w:rsidRPr="0091467A" w:rsidRDefault="002A784C" w:rsidP="00025501">
                            <w:pPr>
                              <w:jc w:val="both"/>
                              <w:rPr>
                                <w:rFonts w:ascii="Times New Roman" w:hAnsi="Times New Roman"/>
                                <w:sz w:val="28"/>
                                <w:szCs w:val="28"/>
                              </w:rPr>
                            </w:pPr>
                            <w:r w:rsidRPr="0091467A">
                              <w:rPr>
                                <w:rFonts w:ascii="Times New Roman" w:hAnsi="Times New Roman"/>
                                <w:u w:color="FF0000"/>
                              </w:rPr>
                              <w:t>Приложение А</w:t>
                            </w:r>
                            <w:r w:rsidRPr="0091467A">
                              <w:rPr>
                                <w:rFonts w:ascii="Times New Roman" w:hAnsi="Times New Roman"/>
                              </w:rPr>
                              <w:t xml:space="preserve"> Название приложения</w:t>
                            </w:r>
                          </w:p>
                        </w:tc>
                        <w:tc>
                          <w:tcPr>
                            <w:tcW w:w="1620" w:type="dxa"/>
                          </w:tcPr>
                          <w:p w14:paraId="6511350F"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07CC5E7A" w14:textId="77777777">
                        <w:tc>
                          <w:tcPr>
                            <w:tcW w:w="6480" w:type="dxa"/>
                          </w:tcPr>
                          <w:p w14:paraId="48AB2682" w14:textId="77777777" w:rsidR="002A784C" w:rsidRPr="0091467A" w:rsidRDefault="002A784C" w:rsidP="00025501">
                            <w:pPr>
                              <w:jc w:val="both"/>
                              <w:rPr>
                                <w:rFonts w:ascii="Times New Roman" w:hAnsi="Times New Roman"/>
                                <w:sz w:val="28"/>
                                <w:szCs w:val="28"/>
                              </w:rPr>
                            </w:pPr>
                            <w:r w:rsidRPr="0091467A">
                              <w:rPr>
                                <w:rFonts w:ascii="Times New Roman" w:hAnsi="Times New Roman"/>
                                <w:u w:color="FF0000"/>
                              </w:rPr>
                              <w:t>Приложение Б</w:t>
                            </w:r>
                            <w:r w:rsidRPr="0091467A">
                              <w:rPr>
                                <w:rFonts w:ascii="Times New Roman" w:hAnsi="Times New Roman"/>
                              </w:rPr>
                              <w:t xml:space="preserve"> Название приложения</w:t>
                            </w:r>
                          </w:p>
                        </w:tc>
                        <w:tc>
                          <w:tcPr>
                            <w:tcW w:w="1620" w:type="dxa"/>
                          </w:tcPr>
                          <w:p w14:paraId="68F13007" w14:textId="77777777" w:rsidR="002A784C" w:rsidRPr="0091467A" w:rsidRDefault="002A784C" w:rsidP="00025501">
                            <w:pPr>
                              <w:jc w:val="center"/>
                              <w:rPr>
                                <w:rFonts w:ascii="Times New Roman" w:hAnsi="Times New Roman"/>
                              </w:rPr>
                            </w:pPr>
                            <w:r w:rsidRPr="0091467A">
                              <w:rPr>
                                <w:rFonts w:ascii="Times New Roman" w:hAnsi="Times New Roman"/>
                                <w:lang w:val="en-US"/>
                              </w:rPr>
                              <w:t>n</w:t>
                            </w:r>
                          </w:p>
                        </w:tc>
                      </w:tr>
                      <w:tr w:rsidR="002A784C" w:rsidRPr="0091467A" w14:paraId="4F9F516A" w14:textId="77777777">
                        <w:tc>
                          <w:tcPr>
                            <w:tcW w:w="6480" w:type="dxa"/>
                          </w:tcPr>
                          <w:p w14:paraId="4651314E" w14:textId="77777777" w:rsidR="002A784C" w:rsidRPr="0091467A" w:rsidRDefault="002A784C" w:rsidP="00025501">
                            <w:pPr>
                              <w:jc w:val="both"/>
                              <w:rPr>
                                <w:rFonts w:ascii="Times New Roman" w:hAnsi="Times New Roman"/>
                                <w:u w:color="FF0000"/>
                              </w:rPr>
                            </w:pPr>
                            <w:r w:rsidRPr="0091467A">
                              <w:rPr>
                                <w:rFonts w:ascii="Times New Roman" w:hAnsi="Times New Roman"/>
                                <w:u w:color="FF0000"/>
                              </w:rPr>
                              <w:t>Приложение В Название приложения</w:t>
                            </w:r>
                          </w:p>
                        </w:tc>
                        <w:tc>
                          <w:tcPr>
                            <w:tcW w:w="1620" w:type="dxa"/>
                          </w:tcPr>
                          <w:p w14:paraId="33DD6603" w14:textId="77777777" w:rsidR="002A784C" w:rsidRPr="0091467A" w:rsidRDefault="002A784C" w:rsidP="00025501">
                            <w:pPr>
                              <w:jc w:val="center"/>
                              <w:rPr>
                                <w:rFonts w:ascii="Times New Roman" w:hAnsi="Times New Roman"/>
                                <w:lang w:val="en-US"/>
                              </w:rPr>
                            </w:pPr>
                            <w:r w:rsidRPr="0091467A">
                              <w:rPr>
                                <w:rFonts w:ascii="Times New Roman" w:hAnsi="Times New Roman"/>
                                <w:lang w:val="en-US"/>
                              </w:rPr>
                              <w:t>n</w:t>
                            </w:r>
                          </w:p>
                        </w:tc>
                      </w:tr>
                    </w:tbl>
                    <w:p w14:paraId="2E031E8F" w14:textId="77777777" w:rsidR="002A784C" w:rsidRPr="006D4F4F" w:rsidRDefault="002A784C" w:rsidP="00025501">
                      <w:pPr>
                        <w:rPr>
                          <w:rFonts w:ascii="Times New Roman" w:hAnsi="Times New Roman"/>
                          <w:sz w:val="24"/>
                          <w:szCs w:val="24"/>
                        </w:rPr>
                      </w:pPr>
                      <w:r w:rsidRPr="006D4F4F">
                        <w:rPr>
                          <w:rFonts w:ascii="Times New Roman" w:hAnsi="Times New Roman"/>
                          <w:sz w:val="24"/>
                          <w:szCs w:val="24"/>
                        </w:rPr>
                        <w:t xml:space="preserve">        Аннотация </w:t>
                      </w:r>
                      <w:r w:rsidR="004F2EB2">
                        <w:rPr>
                          <w:rFonts w:ascii="Times New Roman" w:hAnsi="Times New Roman"/>
                          <w:sz w:val="24"/>
                          <w:szCs w:val="24"/>
                        </w:rPr>
                        <w:t xml:space="preserve">                                                                                               </w:t>
                      </w:r>
                      <w:r>
                        <w:rPr>
                          <w:rFonts w:ascii="Times New Roman" w:hAnsi="Times New Roman"/>
                          <w:sz w:val="24"/>
                          <w:szCs w:val="24"/>
                          <w:lang w:val="en-US"/>
                        </w:rPr>
                        <w:t>n</w:t>
                      </w:r>
                    </w:p>
                  </w:txbxContent>
                </v:textbox>
              </v:rect>
            </w:pict>
          </mc:Fallback>
        </mc:AlternateContent>
      </w:r>
    </w:p>
    <w:p w14:paraId="602F56A6" w14:textId="77777777" w:rsidR="00025501" w:rsidRPr="00AA3415" w:rsidRDefault="00025501" w:rsidP="002F5AA0">
      <w:pPr>
        <w:keepNext/>
        <w:spacing w:after="0" w:line="240" w:lineRule="auto"/>
        <w:jc w:val="right"/>
        <w:outlineLvl w:val="1"/>
        <w:rPr>
          <w:rFonts w:ascii="Times New Roman" w:hAnsi="Times New Roman"/>
          <w:b/>
          <w:sz w:val="24"/>
          <w:szCs w:val="24"/>
        </w:rPr>
      </w:pPr>
      <w:r w:rsidRPr="00C25CFF">
        <w:rPr>
          <w:rFonts w:ascii="Times New Roman" w:hAnsi="Times New Roman"/>
          <w:b/>
          <w:bCs/>
          <w:sz w:val="24"/>
          <w:szCs w:val="24"/>
        </w:rPr>
        <w:br w:type="page"/>
      </w:r>
      <w:bookmarkStart w:id="92" w:name="_Toc37899097"/>
      <w:bookmarkStart w:id="93" w:name="_Toc53208176"/>
      <w:bookmarkStart w:id="94" w:name="_Toc53213226"/>
      <w:r w:rsidRPr="00AA3415">
        <w:rPr>
          <w:rFonts w:ascii="Times New Roman" w:hAnsi="Times New Roman"/>
          <w:b/>
          <w:sz w:val="24"/>
          <w:szCs w:val="24"/>
        </w:rPr>
        <w:t xml:space="preserve">Приложение </w:t>
      </w:r>
      <w:r w:rsidR="00243432" w:rsidRPr="00AA3415">
        <w:rPr>
          <w:rFonts w:ascii="Times New Roman" w:hAnsi="Times New Roman"/>
          <w:b/>
          <w:sz w:val="24"/>
          <w:szCs w:val="24"/>
        </w:rPr>
        <w:t>Ж</w:t>
      </w:r>
      <w:bookmarkEnd w:id="92"/>
      <w:bookmarkEnd w:id="93"/>
      <w:bookmarkEnd w:id="94"/>
    </w:p>
    <w:p w14:paraId="131C070F" w14:textId="77777777" w:rsidR="00025501" w:rsidRPr="0067216B" w:rsidRDefault="00025501" w:rsidP="002F5AA0">
      <w:pPr>
        <w:keepNext/>
        <w:spacing w:after="0" w:line="240" w:lineRule="auto"/>
        <w:jc w:val="center"/>
        <w:outlineLvl w:val="1"/>
        <w:rPr>
          <w:rFonts w:ascii="Times New Roman" w:hAnsi="Times New Roman"/>
          <w:b/>
          <w:bCs/>
          <w:sz w:val="24"/>
          <w:szCs w:val="24"/>
        </w:rPr>
      </w:pPr>
      <w:bookmarkStart w:id="95" w:name="_Toc37899098"/>
      <w:bookmarkStart w:id="96" w:name="_Toc53213227"/>
      <w:r w:rsidRPr="0067216B">
        <w:rPr>
          <w:rFonts w:ascii="Times New Roman" w:hAnsi="Times New Roman"/>
          <w:b/>
          <w:bCs/>
          <w:sz w:val="24"/>
          <w:szCs w:val="24"/>
        </w:rPr>
        <w:t>Образец оформления текста ВКР</w:t>
      </w:r>
      <w:bookmarkEnd w:id="95"/>
      <w:bookmarkEnd w:id="96"/>
    </w:p>
    <w:p w14:paraId="35477B61" w14:textId="77777777" w:rsidR="00025501" w:rsidRPr="00C25CFF" w:rsidRDefault="00025501" w:rsidP="002F5AA0">
      <w:pPr>
        <w:keepNext/>
        <w:spacing w:after="0" w:line="240" w:lineRule="auto"/>
        <w:jc w:val="both"/>
        <w:outlineLvl w:val="1"/>
        <w:rPr>
          <w:rFonts w:ascii="Times New Roman" w:hAnsi="Times New Roman"/>
          <w:bCs/>
          <w:sz w:val="24"/>
          <w:szCs w:val="24"/>
        </w:rPr>
      </w:pPr>
    </w:p>
    <w:p w14:paraId="1255032B"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r w:rsidRPr="00C25CFF">
        <w:rPr>
          <w:rFonts w:ascii="Times New Roman" w:hAnsi="Times New Roman"/>
          <w:sz w:val="24"/>
          <w:szCs w:val="24"/>
        </w:rPr>
        <w:t>Глава 1 Название главы 1</w:t>
      </w:r>
    </w:p>
    <w:p w14:paraId="626754AC"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p>
    <w:p w14:paraId="31283256"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r w:rsidRPr="00C25CFF">
        <w:rPr>
          <w:rFonts w:ascii="Times New Roman" w:hAnsi="Times New Roman"/>
          <w:sz w:val="24"/>
          <w:szCs w:val="24"/>
        </w:rPr>
        <w:t>1.1 Название параграфа 1</w:t>
      </w:r>
    </w:p>
    <w:p w14:paraId="6E1FDDA3"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b/>
          <w:sz w:val="24"/>
          <w:szCs w:val="24"/>
        </w:rPr>
      </w:pPr>
    </w:p>
    <w:p w14:paraId="5786B298"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Текст параграфа. Текст параграфа. Текст параграфа. Текст параграфа. </w:t>
      </w:r>
    </w:p>
    <w:p w14:paraId="657E5F23"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p>
    <w:p w14:paraId="3C14AD76"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C25CFF">
        <w:rPr>
          <w:rFonts w:ascii="Times New Roman" w:hAnsi="Times New Roman"/>
          <w:sz w:val="24"/>
          <w:szCs w:val="24"/>
        </w:rPr>
        <w:t xml:space="preserve">Таблица 1 – Название таблицы </w:t>
      </w:r>
    </w:p>
    <w:p w14:paraId="004F695A" w14:textId="164D978A" w:rsidR="00025501" w:rsidRPr="00C25CFF" w:rsidRDefault="000B7867" w:rsidP="002F5A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c">
            <w:drawing>
              <wp:anchor distT="0" distB="0" distL="114300" distR="114300" simplePos="0" relativeHeight="251652608" behindDoc="0" locked="0" layoutInCell="1" allowOverlap="1" wp14:anchorId="76C04A14" wp14:editId="0B5350C0">
                <wp:simplePos x="0" y="0"/>
                <wp:positionH relativeFrom="character">
                  <wp:posOffset>0</wp:posOffset>
                </wp:positionH>
                <wp:positionV relativeFrom="line">
                  <wp:posOffset>0</wp:posOffset>
                </wp:positionV>
                <wp:extent cx="5715000" cy="457200"/>
                <wp:effectExtent l="13335" t="5715" r="0" b="3810"/>
                <wp:wrapNone/>
                <wp:docPr id="35"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5AA2287F" w14:textId="77777777" w:rsidR="002A784C" w:rsidRDefault="002A784C" w:rsidP="00025501">
                              <w:pPr>
                                <w:rPr>
                                  <w:lang w:val="en-US"/>
                                </w:rPr>
                              </w:pPr>
                            </w:p>
                            <w:p w14:paraId="19F87525" w14:textId="77777777" w:rsidR="002A784C" w:rsidRPr="00053345" w:rsidRDefault="002A784C" w:rsidP="00025501">
                              <w:pPr>
                                <w:rPr>
                                  <w:lang w:val="en-US"/>
                                </w:rPr>
                              </w:pPr>
                              <w:r>
                                <w:rPr>
                                  <w:lang w:val="en-US"/>
                                </w:rPr>
                                <w:t>1</w:t>
                              </w:r>
                            </w:p>
                          </w:txbxContent>
                        </wps:txbx>
                        <wps:bodyPr rot="0" vert="horz" wrap="square" lIns="91440" tIns="45720" rIns="91440" bIns="45720" anchor="t" anchorCtr="0" upright="1">
                          <a:noAutofit/>
                        </wps:bodyPr>
                      </wps:wsp>
                      <wps:wsp>
                        <wps:cNvPr id="6" name="Rectangle 5"/>
                        <wps:cNvSpPr>
                          <a:spLocks noChangeArrowheads="1"/>
                        </wps:cNvSpPr>
                        <wps:spPr bwMode="auto">
                          <a:xfrm>
                            <a:off x="114300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228600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
                        <wps:cNvSpPr>
                          <a:spLocks noChangeArrowheads="1"/>
                        </wps:cNvSpPr>
                        <wps:spPr bwMode="auto">
                          <a:xfrm>
                            <a:off x="342900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8"/>
                        <wps:cNvSpPr>
                          <a:spLocks noChangeArrowheads="1"/>
                        </wps:cNvSpPr>
                        <wps:spPr bwMode="auto">
                          <a:xfrm>
                            <a:off x="4572000" y="0"/>
                            <a:ext cx="1028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9"/>
                        <wps:cNvCnPr>
                          <a:cxnSpLocks noChangeShapeType="1"/>
                        </wps:cNvCnPr>
                        <wps:spPr bwMode="auto">
                          <a:xfrm>
                            <a:off x="3100" y="15110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6C04A14" id="Полотно 12" o:spid="_x0000_s1059" editas="canvas" style="position:absolute;margin-left:0;margin-top:0;width:450pt;height:36pt;z-index:251652608;mso-position-horizontal-relative:char;mso-position-vertical-relative:line" coordsize="571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">
                <v:shape id="_x0000_s1060" type="#_x0000_t75" style="position:absolute;width:57150;height:4572;visibility:visible;mso-wrap-style:square">
                  <v:fill o:detectmouseclick="t"/>
                  <v:path o:connecttype="none"/>
                </v:shape>
                <v:rect id="Rectangle 4" o:spid="_x0000_s1061" style="position:absolute;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5AA2287F" w14:textId="77777777" w:rsidR="002A784C" w:rsidRDefault="002A784C" w:rsidP="00025501">
                        <w:pPr>
                          <w:rPr>
                            <w:lang w:val="en-US"/>
                          </w:rPr>
                        </w:pPr>
                      </w:p>
                      <w:p w14:paraId="19F87525" w14:textId="77777777" w:rsidR="002A784C" w:rsidRPr="00053345" w:rsidRDefault="002A784C" w:rsidP="00025501">
                        <w:pPr>
                          <w:rPr>
                            <w:lang w:val="en-US"/>
                          </w:rPr>
                        </w:pPr>
                        <w:r>
                          <w:rPr>
                            <w:lang w:val="en-US"/>
                          </w:rPr>
                          <w:t>1</w:t>
                        </w:r>
                      </w:p>
                    </w:txbxContent>
                  </v:textbox>
                </v:rect>
                <v:rect id="Rectangle 5" o:spid="_x0000_s1062" style="position:absolute;left:1143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6" o:spid="_x0000_s1063" style="position:absolute;left:2286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7" o:spid="_x0000_s1064" style="position:absolute;left:3429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8" o:spid="_x0000_s1065" style="position:absolute;left:45720;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line id="Line 9" o:spid="_x0000_s1066" style="position:absolute;visibility:visible;mso-wrap-style:square" from="31,1511" to="56038,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wrap anchory="line"/>
              </v:group>
            </w:pict>
          </mc:Fallback>
        </mc:AlternateContent>
      </w:r>
      <w:r>
        <w:rPr>
          <w:rFonts w:ascii="Times New Roman" w:hAnsi="Times New Roman"/>
          <w:noProof/>
          <w:sz w:val="24"/>
          <w:szCs w:val="24"/>
        </w:rPr>
        <mc:AlternateContent>
          <mc:Choice Requires="wps">
            <w:drawing>
              <wp:inline distT="0" distB="0" distL="0" distR="0" wp14:anchorId="49E6CB71" wp14:editId="7D27AD3B">
                <wp:extent cx="5204460" cy="419100"/>
                <wp:effectExtent l="3810" t="0" r="1905" b="3810"/>
                <wp:docPr id="4"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044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AFB105" id="Прямоугольник 2" o:spid="_x0000_s1026" style="width:409.8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" filled="f" stroked="f">
                <o:lock v:ext="edit" aspectratio="t"/>
                <w10:anchorlock/>
              </v:rect>
            </w:pict>
          </mc:Fallback>
        </mc:AlternateContent>
      </w:r>
    </w:p>
    <w:p w14:paraId="0189613D"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Текст параграфа. Текст параграфа. Текст параграфа. Текст параграфа. </w:t>
      </w:r>
    </w:p>
    <w:p w14:paraId="0E6415D7"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p>
    <w:p w14:paraId="30A68F31"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p>
    <w:p w14:paraId="00D01ECD"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C25CFF">
        <w:rPr>
          <w:rFonts w:ascii="Times New Roman" w:hAnsi="Times New Roman"/>
          <w:sz w:val="24"/>
          <w:szCs w:val="24"/>
        </w:rPr>
        <w:t>1.2 Название параграфа 2</w:t>
      </w:r>
    </w:p>
    <w:p w14:paraId="4B3A4356"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p>
    <w:p w14:paraId="1536222C" w14:textId="5FCBFF91"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Текст параграфа. Текст параграфа. Текст параграфа. Текст параграфа. </w:t>
      </w:r>
      <w:r w:rsidR="000B7867">
        <w:rPr>
          <w:rFonts w:ascii="Times New Roman" w:hAnsi="Times New Roman"/>
          <w:noProof/>
          <w:sz w:val="24"/>
          <w:szCs w:val="24"/>
        </w:rPr>
        <mc:AlternateContent>
          <mc:Choice Requires="wpc">
            <w:drawing>
              <wp:anchor distT="0" distB="0" distL="114300" distR="114300" simplePos="0" relativeHeight="251653632" behindDoc="0" locked="0" layoutInCell="1" allowOverlap="1" wp14:anchorId="3617874B" wp14:editId="1A378A94">
                <wp:simplePos x="0" y="0"/>
                <wp:positionH relativeFrom="character">
                  <wp:posOffset>0</wp:posOffset>
                </wp:positionH>
                <wp:positionV relativeFrom="line">
                  <wp:posOffset>0</wp:posOffset>
                </wp:positionV>
                <wp:extent cx="5143500" cy="1028700"/>
                <wp:effectExtent l="3810" t="9525" r="0" b="9525"/>
                <wp:wrapNone/>
                <wp:docPr id="44" name="Полотно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12"/>
                        <wps:cNvSpPr>
                          <a:spLocks noChangeArrowheads="1"/>
                        </wps:cNvSpPr>
                        <wps:spPr bwMode="auto">
                          <a:xfrm>
                            <a:off x="1943100" y="0"/>
                            <a:ext cx="17145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PubPieSlice"/>
                        <wps:cNvSpPr>
                          <a:spLocks noEditPoints="1" noChangeArrowheads="1"/>
                        </wps:cNvSpPr>
                        <wps:spPr bwMode="auto">
                          <a:xfrm rot="1316063">
                            <a:off x="2346300" y="69800"/>
                            <a:ext cx="877100" cy="819200"/>
                          </a:xfrm>
                          <a:custGeom>
                            <a:avLst/>
                            <a:gdLst>
                              <a:gd name="T0" fmla="*/ 438506 w 21600"/>
                              <a:gd name="T1" fmla="*/ 0 h 21600"/>
                              <a:gd name="T2" fmla="*/ 438547 w 21600"/>
                              <a:gd name="T3" fmla="*/ 409575 h 21600"/>
                              <a:gd name="T4" fmla="*/ 877094 w 21600"/>
                              <a:gd name="T5" fmla="*/ 40957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a:moveTo>
                                  <a:pt x="10799" y="0"/>
                                </a:moveTo>
                                <a:cubicBezTo>
                                  <a:pt x="4834" y="0"/>
                                  <a:pt x="0" y="4835"/>
                                  <a:pt x="0" y="10799"/>
                                </a:cubicBezTo>
                                <a:cubicBezTo>
                                  <a:pt x="0" y="16764"/>
                                  <a:pt x="4835" y="21600"/>
                                  <a:pt x="10800" y="21600"/>
                                </a:cubicBezTo>
                                <a:cubicBezTo>
                                  <a:pt x="16764" y="21600"/>
                                  <a:pt x="21600" y="16764"/>
                                  <a:pt x="21600" y="10800"/>
                                </a:cubicBezTo>
                                <a:lnTo>
                                  <a:pt x="10800" y="10800"/>
                                </a:lnTo>
                                <a:lnTo>
                                  <a:pt x="10799" y="0"/>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5AC7527" id="Полотно 5" o:spid="_x0000_s1026" editas="canvas" style="position:absolute;margin-left:0;margin-top:0;width:405pt;height:81pt;z-index:251653632;mso-position-horizontal-relative:char;mso-position-vertical-relative:line" coordsize="5143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">
                <v:shape id="_x0000_s1027" type="#_x0000_t75" style="position:absolute;width:51435;height:10287;visibility:visible;mso-wrap-style:square">
                  <v:fill o:detectmouseclick="t"/>
                  <v:path o:connecttype="none"/>
                </v:shape>
                <v:rect id="Rectangle 12" o:spid="_x0000_s1028" style="position:absolute;left:19431;width:1714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PubPieSlice" o:spid="_x0000_s1029" style="position:absolute;left:23463;top:698;width:8771;height:8192;rotation:143749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" path="m10799,c4834,,,4835,,10799v,5965,4835,10801,10800,10801c16764,21600,21600,16764,21600,10800r-10800,l10799,xe" fillcolor="silver">
                  <v:stroke joinstyle="miter"/>
                  <v:shadow on="t" offset="6pt,6pt"/>
                  <v:path o:connecttype="custom" o:connectlocs="17806186,0;17807851,15533511;35615701,15533511" o:connectangles="0,0,0" textboxrect="3163,3163,18437,18437"/>
                  <o:lock v:ext="edit" verticies="t"/>
                </v:shape>
                <w10:wrap anchory="line"/>
              </v:group>
            </w:pict>
          </mc:Fallback>
        </mc:AlternateContent>
      </w:r>
      <w:r w:rsidR="000B7867">
        <w:rPr>
          <w:rFonts w:ascii="Times New Roman" w:hAnsi="Times New Roman"/>
          <w:noProof/>
          <w:sz w:val="24"/>
          <w:szCs w:val="24"/>
        </w:rPr>
        <mc:AlternateContent>
          <mc:Choice Requires="wps">
            <w:drawing>
              <wp:inline distT="0" distB="0" distL="0" distR="0" wp14:anchorId="3FAE0889" wp14:editId="645C4A6C">
                <wp:extent cx="5143500" cy="1028700"/>
                <wp:effectExtent l="381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4695E" id="Прямоугольник 1" o:spid="_x0000_s1026" style="width:40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" filled="f" stroked="f">
                <o:lock v:ext="edit" aspectratio="t"/>
                <w10:anchorlock/>
              </v:rect>
            </w:pict>
          </mc:Fallback>
        </mc:AlternateContent>
      </w:r>
    </w:p>
    <w:p w14:paraId="58C9AE73"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C25CFF">
        <w:rPr>
          <w:rFonts w:ascii="Times New Roman" w:hAnsi="Times New Roman"/>
          <w:sz w:val="24"/>
          <w:szCs w:val="24"/>
        </w:rPr>
        <w:t>Рисунок 1 – Название рисунка</w:t>
      </w:r>
    </w:p>
    <w:p w14:paraId="4C366205"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5D5B3766"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r w:rsidRPr="00C25CFF">
        <w:rPr>
          <w:rFonts w:ascii="Times New Roman" w:hAnsi="Times New Roman"/>
          <w:sz w:val="24"/>
          <w:szCs w:val="24"/>
        </w:rPr>
        <w:t xml:space="preserve">Текст параграфа. Текст параграфа. Текст параграфа. Текст параграфа. </w:t>
      </w:r>
    </w:p>
    <w:p w14:paraId="0F693F3D"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r w:rsidRPr="00C25CFF">
        <w:rPr>
          <w:rFonts w:ascii="Times New Roman" w:hAnsi="Times New Roman"/>
          <w:sz w:val="24"/>
          <w:szCs w:val="24"/>
        </w:rPr>
        <w:t>----------------------------------- Разрыв страницы ---------------------------------------</w:t>
      </w:r>
    </w:p>
    <w:p w14:paraId="53ABD250"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r w:rsidRPr="00C25CFF">
        <w:rPr>
          <w:rFonts w:ascii="Times New Roman" w:hAnsi="Times New Roman"/>
          <w:sz w:val="24"/>
          <w:szCs w:val="24"/>
        </w:rPr>
        <w:t>Глава 2 Название главы 2</w:t>
      </w:r>
    </w:p>
    <w:p w14:paraId="01B02806"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4"/>
          <w:szCs w:val="24"/>
        </w:rPr>
      </w:pPr>
    </w:p>
    <w:p w14:paraId="5DFC234D"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b/>
          <w:sz w:val="24"/>
          <w:szCs w:val="24"/>
        </w:rPr>
      </w:pPr>
      <w:r w:rsidRPr="00C25CFF">
        <w:rPr>
          <w:rFonts w:ascii="Times New Roman" w:hAnsi="Times New Roman"/>
          <w:sz w:val="24"/>
          <w:szCs w:val="24"/>
        </w:rPr>
        <w:t>2.1 Название параграфа 1</w:t>
      </w:r>
    </w:p>
    <w:p w14:paraId="2CE338DD" w14:textId="77777777" w:rsidR="00025501" w:rsidRPr="00C25CFF" w:rsidRDefault="00025501" w:rsidP="002F5AA0">
      <w:pPr>
        <w:spacing w:after="200" w:line="240" w:lineRule="auto"/>
        <w:jc w:val="both"/>
        <w:rPr>
          <w:rFonts w:ascii="Times New Roman" w:hAnsi="Times New Roman"/>
          <w:b/>
          <w:sz w:val="24"/>
          <w:szCs w:val="24"/>
        </w:rPr>
      </w:pPr>
    </w:p>
    <w:p w14:paraId="24093261" w14:textId="77777777" w:rsidR="00025501" w:rsidRPr="00C25CFF" w:rsidRDefault="00025501" w:rsidP="002F5AA0">
      <w:pPr>
        <w:spacing w:after="200" w:line="240" w:lineRule="auto"/>
        <w:jc w:val="both"/>
        <w:rPr>
          <w:rFonts w:ascii="Times New Roman" w:hAnsi="Times New Roman"/>
          <w:b/>
          <w:sz w:val="24"/>
          <w:szCs w:val="24"/>
        </w:rPr>
      </w:pPr>
    </w:p>
    <w:p w14:paraId="0FDE80A4" w14:textId="77777777" w:rsidR="00025501" w:rsidRPr="00C25CFF" w:rsidRDefault="00025501" w:rsidP="002F5AA0">
      <w:pPr>
        <w:spacing w:after="200" w:line="240" w:lineRule="auto"/>
        <w:jc w:val="both"/>
        <w:rPr>
          <w:rFonts w:ascii="Times New Roman" w:hAnsi="Times New Roman"/>
          <w:b/>
          <w:sz w:val="24"/>
          <w:szCs w:val="24"/>
        </w:rPr>
      </w:pPr>
    </w:p>
    <w:p w14:paraId="65F9DF67" w14:textId="77777777" w:rsidR="00025501" w:rsidRPr="00C25CFF" w:rsidRDefault="00025501" w:rsidP="002F5AA0">
      <w:pPr>
        <w:spacing w:after="200" w:line="240" w:lineRule="auto"/>
        <w:jc w:val="both"/>
        <w:rPr>
          <w:rFonts w:ascii="Times New Roman" w:hAnsi="Times New Roman"/>
          <w:b/>
          <w:sz w:val="24"/>
          <w:szCs w:val="24"/>
        </w:rPr>
      </w:pPr>
    </w:p>
    <w:p w14:paraId="3DFC6BBA" w14:textId="77777777" w:rsidR="00025501" w:rsidRPr="00C25CFF" w:rsidRDefault="00025501" w:rsidP="002F5AA0">
      <w:pPr>
        <w:spacing w:after="200" w:line="240" w:lineRule="auto"/>
        <w:jc w:val="both"/>
        <w:rPr>
          <w:rFonts w:ascii="Times New Roman" w:hAnsi="Times New Roman"/>
          <w:b/>
          <w:sz w:val="24"/>
          <w:szCs w:val="24"/>
        </w:rPr>
      </w:pPr>
    </w:p>
    <w:p w14:paraId="17BD9B56" w14:textId="77777777" w:rsidR="00025501" w:rsidRPr="00C25CFF" w:rsidRDefault="00025501" w:rsidP="002F5AA0">
      <w:pPr>
        <w:spacing w:after="200" w:line="240" w:lineRule="auto"/>
        <w:jc w:val="both"/>
        <w:rPr>
          <w:rFonts w:ascii="Times New Roman" w:hAnsi="Times New Roman"/>
          <w:b/>
          <w:sz w:val="24"/>
          <w:szCs w:val="24"/>
        </w:rPr>
      </w:pPr>
    </w:p>
    <w:p w14:paraId="5FFCE0C5" w14:textId="77777777" w:rsidR="00025501" w:rsidRPr="00C25CFF" w:rsidRDefault="00025501" w:rsidP="002F5AA0">
      <w:pPr>
        <w:spacing w:after="200" w:line="240" w:lineRule="auto"/>
        <w:jc w:val="both"/>
        <w:rPr>
          <w:rFonts w:ascii="Times New Roman" w:hAnsi="Times New Roman"/>
          <w:b/>
          <w:sz w:val="24"/>
          <w:szCs w:val="24"/>
        </w:rPr>
      </w:pPr>
    </w:p>
    <w:p w14:paraId="0347DE0E" w14:textId="77777777" w:rsidR="00025501" w:rsidRPr="00C25CFF" w:rsidRDefault="00025501" w:rsidP="002F5AA0">
      <w:pPr>
        <w:spacing w:after="200" w:line="240" w:lineRule="auto"/>
        <w:jc w:val="both"/>
        <w:rPr>
          <w:rFonts w:ascii="Times New Roman" w:hAnsi="Times New Roman"/>
          <w:b/>
          <w:sz w:val="24"/>
          <w:szCs w:val="24"/>
        </w:rPr>
      </w:pPr>
    </w:p>
    <w:p w14:paraId="771E758E" w14:textId="77777777" w:rsidR="00025501" w:rsidRDefault="00025501" w:rsidP="002F5AA0">
      <w:pPr>
        <w:spacing w:after="200" w:line="240" w:lineRule="auto"/>
        <w:jc w:val="both"/>
        <w:rPr>
          <w:rFonts w:ascii="Times New Roman" w:hAnsi="Times New Roman"/>
          <w:b/>
          <w:sz w:val="24"/>
          <w:szCs w:val="24"/>
        </w:rPr>
      </w:pPr>
    </w:p>
    <w:p w14:paraId="6690CAD0" w14:textId="77777777" w:rsidR="00AA3415" w:rsidRPr="00C25CFF" w:rsidRDefault="00AA3415" w:rsidP="002F5AA0">
      <w:pPr>
        <w:spacing w:after="200" w:line="240" w:lineRule="auto"/>
        <w:jc w:val="both"/>
        <w:rPr>
          <w:rFonts w:ascii="Times New Roman" w:hAnsi="Times New Roman"/>
          <w:b/>
          <w:sz w:val="24"/>
          <w:szCs w:val="24"/>
        </w:rPr>
      </w:pPr>
    </w:p>
    <w:p w14:paraId="5BC172A4" w14:textId="77777777" w:rsidR="00025501" w:rsidRPr="00C25CFF" w:rsidRDefault="00025501" w:rsidP="002F5AA0">
      <w:pPr>
        <w:spacing w:after="200" w:line="240" w:lineRule="auto"/>
        <w:jc w:val="both"/>
        <w:rPr>
          <w:rFonts w:ascii="Times New Roman" w:hAnsi="Times New Roman"/>
          <w:b/>
          <w:sz w:val="24"/>
          <w:szCs w:val="24"/>
        </w:rPr>
      </w:pPr>
    </w:p>
    <w:p w14:paraId="2757D8B1" w14:textId="77777777" w:rsidR="00025501" w:rsidRPr="00CE771F" w:rsidRDefault="00025501" w:rsidP="002F5AA0">
      <w:pPr>
        <w:keepNext/>
        <w:spacing w:after="0" w:line="240" w:lineRule="auto"/>
        <w:jc w:val="right"/>
        <w:outlineLvl w:val="1"/>
        <w:rPr>
          <w:rFonts w:ascii="Times New Roman" w:hAnsi="Times New Roman"/>
          <w:b/>
          <w:sz w:val="24"/>
          <w:szCs w:val="24"/>
        </w:rPr>
      </w:pPr>
      <w:bookmarkStart w:id="97" w:name="_Toc37899099"/>
      <w:bookmarkStart w:id="98" w:name="_Toc53208178"/>
      <w:bookmarkStart w:id="99" w:name="_Toc53213228"/>
      <w:r w:rsidRPr="00CE771F">
        <w:rPr>
          <w:rFonts w:ascii="Times New Roman" w:hAnsi="Times New Roman"/>
          <w:b/>
          <w:sz w:val="24"/>
          <w:szCs w:val="24"/>
        </w:rPr>
        <w:t xml:space="preserve">Приложение </w:t>
      </w:r>
      <w:r w:rsidR="00243432" w:rsidRPr="00CE771F">
        <w:rPr>
          <w:rFonts w:ascii="Times New Roman" w:hAnsi="Times New Roman"/>
          <w:b/>
          <w:sz w:val="24"/>
          <w:szCs w:val="24"/>
        </w:rPr>
        <w:t>З</w:t>
      </w:r>
      <w:bookmarkEnd w:id="97"/>
      <w:bookmarkEnd w:id="98"/>
      <w:bookmarkEnd w:id="99"/>
    </w:p>
    <w:p w14:paraId="7020D357" w14:textId="77777777" w:rsidR="00025501" w:rsidRPr="00AA3415" w:rsidRDefault="00AA3415" w:rsidP="00AA3415">
      <w:pPr>
        <w:keepNext/>
        <w:spacing w:after="0" w:line="240" w:lineRule="auto"/>
        <w:jc w:val="center"/>
        <w:outlineLvl w:val="1"/>
        <w:rPr>
          <w:rFonts w:ascii="Times New Roman" w:hAnsi="Times New Roman"/>
          <w:b/>
          <w:sz w:val="28"/>
          <w:szCs w:val="28"/>
        </w:rPr>
      </w:pPr>
      <w:bookmarkStart w:id="100" w:name="_Toc37899100"/>
      <w:bookmarkStart w:id="101" w:name="_Toc53213229"/>
      <w:r>
        <w:rPr>
          <w:rFonts w:ascii="Times New Roman" w:hAnsi="Times New Roman"/>
          <w:b/>
          <w:sz w:val="28"/>
          <w:szCs w:val="28"/>
        </w:rPr>
        <w:t>О</w:t>
      </w:r>
      <w:r w:rsidR="00025501" w:rsidRPr="00AA3415">
        <w:rPr>
          <w:rFonts w:ascii="Times New Roman" w:hAnsi="Times New Roman"/>
          <w:b/>
          <w:sz w:val="28"/>
          <w:szCs w:val="28"/>
        </w:rPr>
        <w:t>формлени</w:t>
      </w:r>
      <w:r>
        <w:rPr>
          <w:rFonts w:ascii="Times New Roman" w:hAnsi="Times New Roman"/>
          <w:b/>
          <w:sz w:val="28"/>
          <w:szCs w:val="28"/>
        </w:rPr>
        <w:t>е</w:t>
      </w:r>
      <w:r w:rsidR="00025501" w:rsidRPr="00AA3415">
        <w:rPr>
          <w:rFonts w:ascii="Times New Roman" w:hAnsi="Times New Roman"/>
          <w:b/>
          <w:sz w:val="28"/>
          <w:szCs w:val="28"/>
        </w:rPr>
        <w:t xml:space="preserve"> титульного листа</w:t>
      </w:r>
      <w:r w:rsidR="00243432" w:rsidRPr="00AA3415">
        <w:rPr>
          <w:rFonts w:ascii="Times New Roman" w:hAnsi="Times New Roman"/>
          <w:b/>
          <w:sz w:val="28"/>
          <w:szCs w:val="28"/>
        </w:rPr>
        <w:t xml:space="preserve"> </w:t>
      </w:r>
      <w:r w:rsidR="00025501" w:rsidRPr="00AA3415">
        <w:rPr>
          <w:rFonts w:ascii="Times New Roman" w:hAnsi="Times New Roman"/>
          <w:b/>
          <w:sz w:val="28"/>
          <w:szCs w:val="28"/>
        </w:rPr>
        <w:t>ВКР</w:t>
      </w:r>
      <w:bookmarkEnd w:id="100"/>
      <w:bookmarkEnd w:id="101"/>
    </w:p>
    <w:p w14:paraId="3658B707" w14:textId="77777777" w:rsidR="00025501" w:rsidRPr="004C55A1" w:rsidRDefault="00025501" w:rsidP="002F5AA0">
      <w:pPr>
        <w:spacing w:after="200" w:line="276" w:lineRule="auto"/>
        <w:jc w:val="both"/>
        <w:rPr>
          <w:rFonts w:ascii="Times New Roman" w:hAnsi="Times New Roman"/>
          <w:b/>
          <w:bCs/>
          <w:sz w:val="24"/>
          <w:szCs w:val="24"/>
        </w:rPr>
      </w:pPr>
    </w:p>
    <w:p w14:paraId="04725C4A" w14:textId="77777777" w:rsidR="00D57D8A" w:rsidRPr="004C55A1" w:rsidRDefault="00D57D8A" w:rsidP="002F5AA0">
      <w:pPr>
        <w:pStyle w:val="16"/>
        <w:pBdr>
          <w:top w:val="nil"/>
          <w:left w:val="nil"/>
          <w:bottom w:val="nil"/>
          <w:right w:val="nil"/>
          <w:between w:val="nil"/>
        </w:pBdr>
        <w:jc w:val="center"/>
        <w:rPr>
          <w:rFonts w:ascii="Times New Roman" w:eastAsia="Times New Roman" w:hAnsi="Times New Roman"/>
          <w:b/>
          <w:bCs/>
          <w:smallCaps/>
          <w:color w:val="000000"/>
          <w:sz w:val="24"/>
          <w:szCs w:val="24"/>
        </w:rPr>
      </w:pPr>
      <w:bookmarkStart w:id="102" w:name="_MON_1506413797"/>
      <w:bookmarkStart w:id="103" w:name="_MON_1506413812"/>
      <w:bookmarkStart w:id="104" w:name="_MON_1506414251"/>
      <w:bookmarkStart w:id="105" w:name="_MON_1506414290"/>
      <w:bookmarkStart w:id="106" w:name="_MON_1506426704"/>
      <w:bookmarkStart w:id="107" w:name="_MON_1506428731"/>
      <w:bookmarkStart w:id="108" w:name="_MON_1506429052"/>
      <w:bookmarkStart w:id="109" w:name="_MON_1506458777"/>
      <w:bookmarkStart w:id="110" w:name="_MON_1506458817"/>
      <w:bookmarkStart w:id="111" w:name="_MON_1506458826"/>
      <w:bookmarkStart w:id="112" w:name="_MON_1506461964"/>
      <w:bookmarkStart w:id="113" w:name="_MON_1506462030"/>
      <w:bookmarkStart w:id="114" w:name="_MON_1506462087"/>
      <w:bookmarkEnd w:id="102"/>
      <w:bookmarkEnd w:id="103"/>
      <w:bookmarkEnd w:id="104"/>
      <w:bookmarkEnd w:id="105"/>
      <w:bookmarkEnd w:id="106"/>
      <w:bookmarkEnd w:id="107"/>
      <w:bookmarkEnd w:id="108"/>
      <w:bookmarkEnd w:id="109"/>
      <w:bookmarkEnd w:id="110"/>
      <w:bookmarkEnd w:id="111"/>
      <w:bookmarkEnd w:id="112"/>
      <w:bookmarkEnd w:id="113"/>
      <w:bookmarkEnd w:id="114"/>
      <w:r w:rsidRPr="004C55A1">
        <w:rPr>
          <w:rFonts w:ascii="Times New Roman" w:eastAsia="Times New Roman" w:hAnsi="Times New Roman"/>
          <w:b/>
          <w:bCs/>
          <w:smallCaps/>
          <w:color w:val="000000"/>
          <w:sz w:val="24"/>
          <w:szCs w:val="24"/>
        </w:rPr>
        <w:t>ФЕДЕРАЛЬНОЕ ГОСУДАРСТВЕННОЕ АВТОНОМНОЕ ОБРАЗОВАТЕЛЬНОЕ УЧРЕЖДЕНИЕ</w:t>
      </w:r>
      <w:r w:rsidR="00AA3415" w:rsidRPr="004C55A1">
        <w:rPr>
          <w:rFonts w:ascii="Times New Roman" w:eastAsia="Times New Roman" w:hAnsi="Times New Roman"/>
          <w:b/>
          <w:bCs/>
          <w:smallCaps/>
          <w:color w:val="000000"/>
          <w:sz w:val="24"/>
          <w:szCs w:val="24"/>
        </w:rPr>
        <w:t xml:space="preserve"> </w:t>
      </w:r>
      <w:r w:rsidRPr="004C55A1">
        <w:rPr>
          <w:rFonts w:ascii="Times New Roman" w:eastAsia="Times New Roman" w:hAnsi="Times New Roman"/>
          <w:b/>
          <w:bCs/>
          <w:smallCaps/>
          <w:color w:val="000000"/>
          <w:sz w:val="24"/>
          <w:szCs w:val="24"/>
        </w:rPr>
        <w:t>ВЫСШЕГО ОБРАЗОВАНИЯ</w:t>
      </w:r>
    </w:p>
    <w:p w14:paraId="324B4712" w14:textId="77777777" w:rsidR="00D57D8A" w:rsidRPr="004C55A1" w:rsidRDefault="00D57D8A" w:rsidP="002F5AA0">
      <w:pPr>
        <w:pStyle w:val="16"/>
        <w:pBdr>
          <w:top w:val="nil"/>
          <w:left w:val="nil"/>
          <w:bottom w:val="nil"/>
          <w:right w:val="nil"/>
          <w:between w:val="nil"/>
        </w:pBdr>
        <w:jc w:val="center"/>
        <w:rPr>
          <w:rFonts w:ascii="Times New Roman" w:eastAsia="Times New Roman" w:hAnsi="Times New Roman"/>
          <w:b/>
          <w:bCs/>
          <w:smallCaps/>
          <w:color w:val="000000"/>
          <w:sz w:val="24"/>
          <w:szCs w:val="24"/>
        </w:rPr>
      </w:pPr>
      <w:r w:rsidRPr="004C55A1">
        <w:rPr>
          <w:rFonts w:ascii="Times New Roman" w:eastAsia="Times New Roman" w:hAnsi="Times New Roman"/>
          <w:b/>
          <w:bCs/>
          <w:smallCaps/>
          <w:color w:val="000000"/>
          <w:sz w:val="24"/>
          <w:szCs w:val="24"/>
        </w:rPr>
        <w:t>«НАЦИОНАЛЬНЫЙ ИССЛЕДОВАТЕЛЬСКИЙ УНИВЕРСИТЕТ</w:t>
      </w:r>
    </w:p>
    <w:p w14:paraId="0CF23C42" w14:textId="77777777" w:rsidR="00D57D8A" w:rsidRPr="004C55A1" w:rsidRDefault="00D57D8A" w:rsidP="002F5AA0">
      <w:pPr>
        <w:pStyle w:val="16"/>
        <w:pBdr>
          <w:top w:val="nil"/>
          <w:left w:val="nil"/>
          <w:bottom w:val="nil"/>
          <w:right w:val="nil"/>
          <w:between w:val="nil"/>
        </w:pBdr>
        <w:jc w:val="center"/>
        <w:rPr>
          <w:rFonts w:ascii="Times New Roman" w:eastAsia="Times New Roman" w:hAnsi="Times New Roman"/>
          <w:b/>
          <w:bCs/>
          <w:smallCaps/>
          <w:color w:val="000000"/>
          <w:sz w:val="24"/>
          <w:szCs w:val="24"/>
        </w:rPr>
      </w:pPr>
      <w:r w:rsidRPr="004C55A1">
        <w:rPr>
          <w:rFonts w:ascii="Times New Roman" w:eastAsia="Times New Roman" w:hAnsi="Times New Roman"/>
          <w:b/>
          <w:bCs/>
          <w:smallCaps/>
          <w:color w:val="000000"/>
          <w:sz w:val="24"/>
          <w:szCs w:val="24"/>
        </w:rPr>
        <w:t>«ВЫСШАЯ ШКОЛА ЭКОНОМИКИ»</w:t>
      </w:r>
    </w:p>
    <w:p w14:paraId="43FE64BA" w14:textId="77777777" w:rsidR="00D57D8A" w:rsidRPr="00AA3415" w:rsidRDefault="00D57D8A" w:rsidP="002F5AA0">
      <w:pPr>
        <w:pStyle w:val="16"/>
        <w:pBdr>
          <w:top w:val="nil"/>
          <w:left w:val="nil"/>
          <w:bottom w:val="nil"/>
          <w:right w:val="nil"/>
          <w:between w:val="nil"/>
        </w:pBdr>
        <w:spacing w:line="360" w:lineRule="auto"/>
        <w:jc w:val="center"/>
        <w:rPr>
          <w:rFonts w:ascii="Times New Roman" w:eastAsia="Times New Roman" w:hAnsi="Times New Roman"/>
          <w:b/>
          <w:color w:val="000000"/>
          <w:sz w:val="24"/>
          <w:szCs w:val="24"/>
        </w:rPr>
      </w:pPr>
    </w:p>
    <w:p w14:paraId="116B089E" w14:textId="77777777" w:rsidR="00D57D8A" w:rsidRPr="004C55A1" w:rsidRDefault="00D57D8A" w:rsidP="004C55A1">
      <w:pPr>
        <w:jc w:val="center"/>
        <w:rPr>
          <w:rFonts w:ascii="Times New Roman" w:hAnsi="Times New Roman"/>
          <w:b/>
          <w:bCs/>
          <w:sz w:val="28"/>
          <w:szCs w:val="28"/>
        </w:rPr>
      </w:pPr>
      <w:bookmarkStart w:id="115" w:name="_gjdgxs" w:colFirst="0" w:colLast="0"/>
      <w:bookmarkEnd w:id="115"/>
      <w:r w:rsidRPr="004C55A1">
        <w:rPr>
          <w:rFonts w:ascii="Times New Roman" w:hAnsi="Times New Roman"/>
          <w:b/>
          <w:bCs/>
          <w:sz w:val="28"/>
          <w:szCs w:val="28"/>
        </w:rPr>
        <w:t>Факультет Санкт-Петербургская школа социальных наук</w:t>
      </w:r>
      <w:r w:rsidR="00B23963" w:rsidRPr="004C55A1">
        <w:rPr>
          <w:rFonts w:ascii="Times New Roman" w:hAnsi="Times New Roman"/>
          <w:b/>
          <w:bCs/>
          <w:sz w:val="28"/>
          <w:szCs w:val="28"/>
        </w:rPr>
        <w:t xml:space="preserve"> </w:t>
      </w:r>
      <w:r w:rsidRPr="004C55A1">
        <w:rPr>
          <w:rFonts w:ascii="Times New Roman" w:hAnsi="Times New Roman"/>
          <w:b/>
          <w:bCs/>
          <w:sz w:val="28"/>
          <w:szCs w:val="28"/>
        </w:rPr>
        <w:t>и востоковедения</w:t>
      </w:r>
    </w:p>
    <w:p w14:paraId="52364F18" w14:textId="77777777" w:rsidR="00D57D8A" w:rsidRPr="004C55A1" w:rsidRDefault="00D57D8A" w:rsidP="004C55A1">
      <w:pPr>
        <w:jc w:val="center"/>
        <w:rPr>
          <w:rFonts w:ascii="Times New Roman" w:hAnsi="Times New Roman"/>
          <w:sz w:val="28"/>
          <w:szCs w:val="28"/>
        </w:rPr>
      </w:pPr>
      <w:r w:rsidRPr="004C55A1">
        <w:rPr>
          <w:rFonts w:ascii="Times New Roman" w:hAnsi="Times New Roman"/>
          <w:sz w:val="28"/>
          <w:szCs w:val="28"/>
        </w:rPr>
        <w:t>Департамент Государственного администрирования</w:t>
      </w:r>
    </w:p>
    <w:p w14:paraId="08852051" w14:textId="77777777" w:rsidR="00D57D8A" w:rsidRPr="004C55A1" w:rsidRDefault="00D57D8A" w:rsidP="004C55A1">
      <w:pPr>
        <w:jc w:val="center"/>
        <w:rPr>
          <w:rFonts w:ascii="Times New Roman" w:hAnsi="Times New Roman"/>
          <w:b/>
          <w:bCs/>
          <w:sz w:val="28"/>
          <w:szCs w:val="28"/>
        </w:rPr>
      </w:pPr>
      <w:bookmarkStart w:id="116" w:name="_30j0zll" w:colFirst="0" w:colLast="0"/>
      <w:bookmarkStart w:id="117" w:name="_Toc514674457"/>
      <w:bookmarkStart w:id="118" w:name="_Toc37899101"/>
      <w:bookmarkStart w:id="119" w:name="_Toc53207326"/>
      <w:bookmarkStart w:id="120" w:name="_Toc53208180"/>
      <w:bookmarkEnd w:id="116"/>
      <w:r w:rsidRPr="004C55A1">
        <w:rPr>
          <w:rFonts w:ascii="Times New Roman" w:hAnsi="Times New Roman"/>
          <w:b/>
          <w:bCs/>
          <w:sz w:val="28"/>
          <w:szCs w:val="28"/>
        </w:rPr>
        <w:t>Фамилия Имя Отчество</w:t>
      </w:r>
      <w:bookmarkEnd w:id="117"/>
      <w:bookmarkEnd w:id="118"/>
      <w:bookmarkEnd w:id="119"/>
      <w:bookmarkEnd w:id="120"/>
    </w:p>
    <w:p w14:paraId="763579AC" w14:textId="77777777" w:rsidR="00D57D8A" w:rsidRPr="004C55A1" w:rsidRDefault="00D57D8A" w:rsidP="004C55A1">
      <w:pPr>
        <w:jc w:val="center"/>
        <w:rPr>
          <w:rFonts w:ascii="Times New Roman" w:hAnsi="Times New Roman"/>
          <w:b/>
          <w:bCs/>
          <w:sz w:val="28"/>
          <w:szCs w:val="28"/>
        </w:rPr>
      </w:pPr>
      <w:bookmarkStart w:id="121" w:name="_1fob9te" w:colFirst="0" w:colLast="0"/>
      <w:bookmarkStart w:id="122" w:name="_Toc514674458"/>
      <w:bookmarkStart w:id="123" w:name="_Toc37899102"/>
      <w:bookmarkStart w:id="124" w:name="_Toc53207327"/>
      <w:bookmarkStart w:id="125" w:name="_Toc53208181"/>
      <w:bookmarkEnd w:id="121"/>
      <w:r w:rsidRPr="004C55A1">
        <w:rPr>
          <w:rFonts w:ascii="Times New Roman" w:hAnsi="Times New Roman"/>
          <w:b/>
          <w:bCs/>
          <w:sz w:val="28"/>
          <w:szCs w:val="28"/>
        </w:rPr>
        <w:t>НАЗВАНИЕ ТЕМЫ ВКР</w:t>
      </w:r>
      <w:bookmarkEnd w:id="122"/>
      <w:bookmarkEnd w:id="123"/>
      <w:bookmarkEnd w:id="124"/>
      <w:bookmarkEnd w:id="125"/>
    </w:p>
    <w:p w14:paraId="7C89A8CD" w14:textId="77777777" w:rsidR="00A403AF" w:rsidRPr="00AA3415" w:rsidRDefault="00A403AF" w:rsidP="002F5AA0">
      <w:pPr>
        <w:rPr>
          <w:rFonts w:ascii="Times New Roman" w:hAnsi="Times New Roman"/>
        </w:rPr>
      </w:pPr>
    </w:p>
    <w:p w14:paraId="481DC146" w14:textId="77777777" w:rsidR="00A403AF" w:rsidRPr="00AA3415" w:rsidRDefault="00A403AF" w:rsidP="002F5AA0">
      <w:pPr>
        <w:rPr>
          <w:rFonts w:ascii="Times New Roman" w:hAnsi="Times New Roman"/>
        </w:rPr>
      </w:pPr>
    </w:p>
    <w:p w14:paraId="388C7D90" w14:textId="77777777" w:rsidR="00483E5B" w:rsidRPr="00AA3415" w:rsidRDefault="00483E5B" w:rsidP="002F5AA0">
      <w:pPr>
        <w:spacing w:line="360" w:lineRule="auto"/>
        <w:jc w:val="center"/>
        <w:rPr>
          <w:rFonts w:ascii="Times New Roman" w:hAnsi="Times New Roman"/>
          <w:sz w:val="28"/>
        </w:rPr>
      </w:pPr>
      <w:r w:rsidRPr="00AA3415">
        <w:rPr>
          <w:rFonts w:ascii="Times New Roman" w:hAnsi="Times New Roman"/>
          <w:sz w:val="28"/>
        </w:rPr>
        <w:t xml:space="preserve">Выпускная квалификационная работа </w:t>
      </w:r>
    </w:p>
    <w:p w14:paraId="00B9BCB5" w14:textId="77777777" w:rsidR="00483E5B" w:rsidRPr="00AA3415" w:rsidRDefault="00483E5B" w:rsidP="002F5AA0">
      <w:pPr>
        <w:spacing w:line="360" w:lineRule="auto"/>
        <w:jc w:val="center"/>
        <w:rPr>
          <w:rFonts w:ascii="Times New Roman" w:hAnsi="Times New Roman"/>
        </w:rPr>
      </w:pPr>
      <w:r w:rsidRPr="00AA3415">
        <w:rPr>
          <w:rFonts w:ascii="Times New Roman" w:hAnsi="Times New Roman"/>
          <w:sz w:val="28"/>
        </w:rPr>
        <w:t>по направлению 38.03.04 Государственное и муниципальное управление</w:t>
      </w:r>
    </w:p>
    <w:p w14:paraId="7089127D" w14:textId="77777777" w:rsidR="00A403AF" w:rsidRPr="00AA3415" w:rsidRDefault="00A403AF" w:rsidP="002F5AA0">
      <w:pPr>
        <w:rPr>
          <w:rFonts w:ascii="Times New Roman" w:hAnsi="Times New Roman"/>
          <w:sz w:val="28"/>
          <w:szCs w:val="28"/>
        </w:rPr>
      </w:pPr>
      <w:r w:rsidRPr="00AA3415">
        <w:rPr>
          <w:rFonts w:ascii="Times New Roman" w:hAnsi="Times New Roman"/>
          <w:sz w:val="28"/>
          <w:szCs w:val="28"/>
        </w:rPr>
        <w:t xml:space="preserve">студента группы №___       </w:t>
      </w:r>
    </w:p>
    <w:p w14:paraId="55974217" w14:textId="77777777" w:rsidR="00483E5B" w:rsidRPr="00AA3415" w:rsidRDefault="00483E5B" w:rsidP="002F5AA0">
      <w:pPr>
        <w:rPr>
          <w:rFonts w:ascii="Times New Roman" w:hAnsi="Times New Roman"/>
        </w:rPr>
      </w:pPr>
      <w:r w:rsidRPr="00AA3415">
        <w:rPr>
          <w:rFonts w:ascii="Times New Roman" w:hAnsi="Times New Roman"/>
          <w:sz w:val="28"/>
        </w:rPr>
        <w:t>образовательная программа «</w:t>
      </w:r>
      <w:r w:rsidR="00A403AF" w:rsidRPr="00AA3415">
        <w:rPr>
          <w:rFonts w:ascii="Times New Roman" w:hAnsi="Times New Roman"/>
          <w:sz w:val="28"/>
        </w:rPr>
        <w:t>_______________________________________</w:t>
      </w:r>
      <w:r w:rsidRPr="00AA3415">
        <w:rPr>
          <w:rFonts w:ascii="Times New Roman" w:hAnsi="Times New Roman"/>
          <w:sz w:val="28"/>
        </w:rPr>
        <w:t>»</w:t>
      </w:r>
    </w:p>
    <w:p w14:paraId="26CF5B53" w14:textId="77777777" w:rsidR="00A403AF" w:rsidRDefault="00A403AF" w:rsidP="002F5AA0">
      <w:pPr>
        <w:rPr>
          <w:rFonts w:ascii="Times New Roman" w:hAnsi="Times New Roman"/>
        </w:rPr>
      </w:pPr>
    </w:p>
    <w:p w14:paraId="7BEF595D" w14:textId="77777777" w:rsidR="00A403AF" w:rsidRPr="00A403AF" w:rsidRDefault="00A403AF" w:rsidP="002F5AA0">
      <w:pPr>
        <w:rPr>
          <w:rFonts w:ascii="Times New Roman" w:hAnsi="Times New Roman"/>
        </w:rPr>
      </w:pPr>
    </w:p>
    <w:p w14:paraId="2844394D" w14:textId="77777777" w:rsidR="00A403AF" w:rsidRPr="00A403AF" w:rsidRDefault="00A403AF" w:rsidP="002F5AA0">
      <w:pPr>
        <w:jc w:val="right"/>
        <w:rPr>
          <w:rFonts w:ascii="Times New Roman" w:hAnsi="Times New Roman"/>
        </w:rPr>
      </w:pPr>
      <w:r w:rsidRPr="00A403AF">
        <w:rPr>
          <w:rFonts w:ascii="Times New Roman" w:hAnsi="Times New Roman"/>
        </w:rPr>
        <w:t xml:space="preserve">Научный руководитель </w:t>
      </w:r>
    </w:p>
    <w:p w14:paraId="5C5703D5" w14:textId="77777777" w:rsidR="00A403AF" w:rsidRPr="00A403AF" w:rsidRDefault="00A403AF" w:rsidP="002F5AA0">
      <w:pPr>
        <w:jc w:val="right"/>
        <w:rPr>
          <w:rFonts w:ascii="Times New Roman" w:hAnsi="Times New Roman"/>
        </w:rPr>
      </w:pPr>
      <w:r w:rsidRPr="00A403AF">
        <w:rPr>
          <w:rFonts w:ascii="Times New Roman" w:hAnsi="Times New Roman"/>
        </w:rPr>
        <w:t xml:space="preserve">Канд. …. наук, доц. </w:t>
      </w:r>
    </w:p>
    <w:p w14:paraId="113AD973" w14:textId="77777777" w:rsidR="00A403AF" w:rsidRPr="00A403AF" w:rsidRDefault="00A403AF" w:rsidP="002F5AA0">
      <w:pPr>
        <w:jc w:val="right"/>
        <w:rPr>
          <w:rFonts w:ascii="Times New Roman" w:hAnsi="Times New Roman"/>
        </w:rPr>
      </w:pPr>
      <w:r w:rsidRPr="00A403AF">
        <w:rPr>
          <w:rFonts w:ascii="Times New Roman" w:hAnsi="Times New Roman"/>
        </w:rPr>
        <w:t xml:space="preserve">____________________ </w:t>
      </w:r>
    </w:p>
    <w:p w14:paraId="19B4C6CE" w14:textId="77777777" w:rsidR="00A403AF" w:rsidRPr="00A403AF" w:rsidRDefault="00A403AF" w:rsidP="002F5AA0">
      <w:pPr>
        <w:jc w:val="right"/>
        <w:rPr>
          <w:rFonts w:ascii="Times New Roman" w:hAnsi="Times New Roman"/>
        </w:rPr>
      </w:pPr>
      <w:r w:rsidRPr="00A403AF">
        <w:rPr>
          <w:rFonts w:ascii="Times New Roman" w:hAnsi="Times New Roman"/>
        </w:rPr>
        <w:t xml:space="preserve">И.О. Фамилия </w:t>
      </w:r>
    </w:p>
    <w:p w14:paraId="473B7EE3" w14:textId="77777777" w:rsidR="00A403AF" w:rsidRPr="00243432" w:rsidRDefault="00243432" w:rsidP="002F5AA0">
      <w:pPr>
        <w:jc w:val="right"/>
        <w:rPr>
          <w:rFonts w:ascii="Times New Roman" w:hAnsi="Times New Roman"/>
        </w:rPr>
      </w:pPr>
      <w:r>
        <w:rPr>
          <w:rFonts w:ascii="Times New Roman" w:hAnsi="Times New Roman"/>
        </w:rPr>
        <w:t>Консультант</w:t>
      </w:r>
    </w:p>
    <w:p w14:paraId="507FB131" w14:textId="77777777" w:rsidR="00A403AF" w:rsidRPr="00A403AF" w:rsidRDefault="00A403AF" w:rsidP="002F5AA0">
      <w:pPr>
        <w:jc w:val="right"/>
        <w:rPr>
          <w:rFonts w:ascii="Times New Roman" w:hAnsi="Times New Roman"/>
        </w:rPr>
      </w:pPr>
      <w:r w:rsidRPr="00A403AF">
        <w:rPr>
          <w:rFonts w:ascii="Times New Roman" w:hAnsi="Times New Roman"/>
        </w:rPr>
        <w:t xml:space="preserve">Д. …. наук, проф. </w:t>
      </w:r>
    </w:p>
    <w:p w14:paraId="4DBD7FC3" w14:textId="77777777" w:rsidR="00A403AF" w:rsidRPr="00A403AF" w:rsidRDefault="00A403AF" w:rsidP="002F5AA0">
      <w:pPr>
        <w:jc w:val="right"/>
        <w:rPr>
          <w:rFonts w:ascii="Times New Roman" w:hAnsi="Times New Roman"/>
        </w:rPr>
      </w:pPr>
      <w:r w:rsidRPr="00A403AF">
        <w:rPr>
          <w:rFonts w:ascii="Times New Roman" w:hAnsi="Times New Roman"/>
        </w:rPr>
        <w:t xml:space="preserve">____________________ </w:t>
      </w:r>
    </w:p>
    <w:tbl>
      <w:tblPr>
        <w:tblW w:w="14104" w:type="dxa"/>
        <w:tblInd w:w="-104" w:type="dxa"/>
        <w:tblLayout w:type="fixed"/>
        <w:tblLook w:val="0000" w:firstRow="0" w:lastRow="0" w:firstColumn="0" w:lastColumn="0" w:noHBand="0" w:noVBand="0"/>
      </w:tblPr>
      <w:tblGrid>
        <w:gridCol w:w="9318"/>
        <w:gridCol w:w="4786"/>
      </w:tblGrid>
      <w:tr w:rsidR="00483E5B" w:rsidRPr="0091467A" w14:paraId="287587D9" w14:textId="77777777" w:rsidTr="00A403AF">
        <w:tc>
          <w:tcPr>
            <w:tcW w:w="9318" w:type="dxa"/>
          </w:tcPr>
          <w:p w14:paraId="79DB494F" w14:textId="77777777" w:rsidR="00483E5B" w:rsidRPr="0091467A" w:rsidRDefault="00A403AF" w:rsidP="002F5AA0">
            <w:pPr>
              <w:spacing w:line="360" w:lineRule="auto"/>
              <w:jc w:val="right"/>
              <w:rPr>
                <w:rFonts w:ascii="Times New Roman" w:hAnsi="Times New Roman"/>
                <w:sz w:val="24"/>
                <w:szCs w:val="24"/>
              </w:rPr>
            </w:pPr>
            <w:r w:rsidRPr="0091467A">
              <w:rPr>
                <w:rFonts w:ascii="Times New Roman" w:hAnsi="Times New Roman"/>
              </w:rPr>
              <w:t xml:space="preserve">                         И.О. Фамилия</w:t>
            </w:r>
            <w:bookmarkStart w:id="126" w:name="_3znysh7" w:colFirst="0" w:colLast="0"/>
            <w:bookmarkEnd w:id="126"/>
          </w:p>
        </w:tc>
        <w:tc>
          <w:tcPr>
            <w:tcW w:w="4786" w:type="dxa"/>
          </w:tcPr>
          <w:p w14:paraId="6C9843FF" w14:textId="77777777" w:rsidR="00483E5B" w:rsidRPr="0091467A" w:rsidRDefault="00483E5B" w:rsidP="002F5AA0">
            <w:pPr>
              <w:spacing w:line="360" w:lineRule="auto"/>
              <w:jc w:val="right"/>
              <w:rPr>
                <w:rFonts w:ascii="Times New Roman" w:hAnsi="Times New Roman"/>
                <w:sz w:val="24"/>
                <w:szCs w:val="24"/>
              </w:rPr>
            </w:pPr>
          </w:p>
        </w:tc>
      </w:tr>
    </w:tbl>
    <w:p w14:paraId="3FE94D33" w14:textId="77777777" w:rsidR="0067216B" w:rsidRDefault="00D57D8A" w:rsidP="002F5AA0">
      <w:pPr>
        <w:pStyle w:val="16"/>
        <w:pBdr>
          <w:top w:val="nil"/>
          <w:left w:val="nil"/>
          <w:bottom w:val="nil"/>
          <w:right w:val="nil"/>
          <w:between w:val="nil"/>
        </w:pBdr>
        <w:jc w:val="center"/>
        <w:rPr>
          <w:rFonts w:ascii="Times New Roman" w:eastAsia="Times New Roman" w:hAnsi="Times New Roman"/>
          <w:bCs/>
          <w:color w:val="000000"/>
          <w:sz w:val="24"/>
          <w:szCs w:val="24"/>
        </w:rPr>
      </w:pPr>
      <w:r w:rsidRPr="00483E5B">
        <w:rPr>
          <w:rFonts w:ascii="Times New Roman" w:eastAsia="Times New Roman" w:hAnsi="Times New Roman"/>
          <w:bCs/>
          <w:color w:val="000000"/>
          <w:sz w:val="24"/>
          <w:szCs w:val="24"/>
        </w:rPr>
        <w:t>Санкт-Петербург</w:t>
      </w:r>
    </w:p>
    <w:p w14:paraId="74436E4C" w14:textId="77777777" w:rsidR="00025501" w:rsidRPr="00AA3415" w:rsidRDefault="00D57D8A" w:rsidP="00AA3415">
      <w:pPr>
        <w:pStyle w:val="16"/>
        <w:pBdr>
          <w:top w:val="nil"/>
          <w:left w:val="nil"/>
          <w:bottom w:val="nil"/>
          <w:right w:val="nil"/>
          <w:between w:val="nil"/>
        </w:pBdr>
        <w:jc w:val="center"/>
        <w:rPr>
          <w:rFonts w:ascii="Times New Roman" w:eastAsia="Times New Roman" w:hAnsi="Times New Roman"/>
          <w:bCs/>
          <w:color w:val="000000"/>
          <w:sz w:val="24"/>
          <w:szCs w:val="24"/>
        </w:rPr>
        <w:sectPr w:rsidR="00025501" w:rsidRPr="00AA3415" w:rsidSect="00025501">
          <w:footerReference w:type="default" r:id="rId50"/>
          <w:headerReference w:type="first" r:id="rId51"/>
          <w:footerReference w:type="first" r:id="rId52"/>
          <w:pgSz w:w="11906" w:h="16838"/>
          <w:pgMar w:top="1134" w:right="707" w:bottom="1134" w:left="1701" w:header="708" w:footer="708" w:gutter="0"/>
          <w:cols w:space="708"/>
          <w:titlePg/>
          <w:docGrid w:linePitch="360"/>
        </w:sectPr>
      </w:pPr>
      <w:r w:rsidRPr="00483E5B">
        <w:rPr>
          <w:rFonts w:ascii="Times New Roman" w:eastAsia="Times New Roman" w:hAnsi="Times New Roman"/>
          <w:bCs/>
          <w:color w:val="000000"/>
          <w:sz w:val="24"/>
          <w:szCs w:val="24"/>
        </w:rPr>
        <w:t>20</w:t>
      </w:r>
      <w:r w:rsidR="009049DE" w:rsidRPr="00483E5B">
        <w:rPr>
          <w:rFonts w:ascii="Times New Roman" w:eastAsia="Times New Roman" w:hAnsi="Times New Roman"/>
          <w:bCs/>
          <w:color w:val="000000"/>
          <w:sz w:val="24"/>
          <w:szCs w:val="24"/>
        </w:rPr>
        <w:t>2</w:t>
      </w:r>
      <w:r w:rsidR="006D029B">
        <w:rPr>
          <w:rFonts w:ascii="Times New Roman" w:eastAsia="Times New Roman" w:hAnsi="Times New Roman"/>
          <w:bCs/>
          <w:color w:val="000000"/>
          <w:sz w:val="24"/>
          <w:szCs w:val="24"/>
        </w:rPr>
        <w:t>_</w:t>
      </w:r>
    </w:p>
    <w:p w14:paraId="59EB5278" w14:textId="77777777" w:rsidR="00610FB8" w:rsidRDefault="00025501" w:rsidP="00610FB8">
      <w:pPr>
        <w:keepNext/>
        <w:spacing w:after="0" w:line="240" w:lineRule="auto"/>
        <w:jc w:val="right"/>
        <w:outlineLvl w:val="1"/>
        <w:rPr>
          <w:rFonts w:ascii="Times New Roman" w:hAnsi="Times New Roman"/>
          <w:b/>
          <w:sz w:val="24"/>
          <w:szCs w:val="24"/>
        </w:rPr>
      </w:pPr>
      <w:bookmarkStart w:id="127" w:name="_Toc37899103"/>
      <w:bookmarkStart w:id="128" w:name="_Toc53213230"/>
      <w:r w:rsidRPr="004C55A1">
        <w:rPr>
          <w:rFonts w:ascii="Times New Roman" w:hAnsi="Times New Roman"/>
          <w:b/>
          <w:sz w:val="24"/>
          <w:szCs w:val="24"/>
        </w:rPr>
        <w:t xml:space="preserve">Приложение </w:t>
      </w:r>
      <w:bookmarkEnd w:id="127"/>
      <w:r w:rsidR="00E90FCB" w:rsidRPr="004C55A1">
        <w:rPr>
          <w:rFonts w:ascii="Times New Roman" w:hAnsi="Times New Roman"/>
          <w:b/>
          <w:sz w:val="24"/>
          <w:szCs w:val="24"/>
        </w:rPr>
        <w:t>И</w:t>
      </w:r>
      <w:bookmarkEnd w:id="128"/>
    </w:p>
    <w:p w14:paraId="33C79EFC" w14:textId="77777777" w:rsidR="00025501" w:rsidRPr="004C55A1" w:rsidRDefault="00025501" w:rsidP="00610FB8">
      <w:pPr>
        <w:keepNext/>
        <w:spacing w:after="0" w:line="240" w:lineRule="auto"/>
        <w:jc w:val="center"/>
        <w:outlineLvl w:val="1"/>
        <w:rPr>
          <w:rFonts w:ascii="Times New Roman" w:hAnsi="Times New Roman"/>
          <w:b/>
          <w:bCs/>
          <w:sz w:val="24"/>
          <w:szCs w:val="24"/>
        </w:rPr>
      </w:pPr>
      <w:bookmarkStart w:id="129" w:name="_Toc53213231"/>
      <w:r w:rsidRPr="004C55A1">
        <w:rPr>
          <w:rFonts w:ascii="Times New Roman" w:hAnsi="Times New Roman"/>
          <w:b/>
          <w:bCs/>
          <w:sz w:val="24"/>
          <w:szCs w:val="24"/>
        </w:rPr>
        <w:t>Критерии оценивания выпускной квалификационной работы</w:t>
      </w:r>
      <w:bookmarkEnd w:id="129"/>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1954"/>
        <w:gridCol w:w="1256"/>
        <w:gridCol w:w="4332"/>
        <w:gridCol w:w="3910"/>
        <w:gridCol w:w="3212"/>
      </w:tblGrid>
      <w:tr w:rsidR="00025501" w:rsidRPr="0091467A" w14:paraId="28762D62" w14:textId="77777777" w:rsidTr="00025501">
        <w:trPr>
          <w:trHeight w:val="1220"/>
        </w:trPr>
        <w:tc>
          <w:tcPr>
            <w:tcW w:w="128" w:type="pct"/>
            <w:shd w:val="clear" w:color="auto" w:fill="auto"/>
          </w:tcPr>
          <w:p w14:paraId="0C2AF7C7" w14:textId="77777777" w:rsidR="00025501" w:rsidRPr="00C25CFF" w:rsidRDefault="00025501" w:rsidP="002F5AA0">
            <w:pPr>
              <w:spacing w:after="0" w:line="240" w:lineRule="auto"/>
              <w:jc w:val="both"/>
              <w:rPr>
                <w:rFonts w:ascii="Times New Roman" w:hAnsi="Times New Roman"/>
                <w:i/>
                <w:sz w:val="24"/>
                <w:szCs w:val="24"/>
              </w:rPr>
            </w:pPr>
          </w:p>
        </w:tc>
        <w:tc>
          <w:tcPr>
            <w:tcW w:w="649" w:type="pct"/>
            <w:shd w:val="clear" w:color="auto" w:fill="auto"/>
          </w:tcPr>
          <w:p w14:paraId="677032AE" w14:textId="77777777" w:rsidR="00025501" w:rsidRPr="00C25CFF" w:rsidRDefault="00025501" w:rsidP="002F5AA0">
            <w:pPr>
              <w:spacing w:after="0" w:line="240" w:lineRule="auto"/>
              <w:jc w:val="both"/>
              <w:rPr>
                <w:rFonts w:ascii="Times New Roman" w:hAnsi="Times New Roman"/>
                <w:sz w:val="24"/>
                <w:szCs w:val="24"/>
                <w:vertAlign w:val="subscript"/>
                <w:lang w:val="en-US"/>
              </w:rPr>
            </w:pPr>
            <w:r w:rsidRPr="00C25CFF">
              <w:rPr>
                <w:rFonts w:ascii="Times New Roman" w:hAnsi="Times New Roman"/>
                <w:sz w:val="24"/>
                <w:szCs w:val="24"/>
              </w:rPr>
              <w:t>Оцениваемые составляющие ВКР</w:t>
            </w:r>
            <w:proofErr w:type="spellStart"/>
            <w:r w:rsidRPr="00C25CFF">
              <w:rPr>
                <w:rFonts w:ascii="Times New Roman" w:hAnsi="Times New Roman"/>
                <w:i/>
                <w:sz w:val="24"/>
                <w:szCs w:val="24"/>
                <w:vertAlign w:val="subscript"/>
                <w:lang w:val="en-US"/>
              </w:rPr>
              <w:t>i</w:t>
            </w:r>
            <w:proofErr w:type="spellEnd"/>
          </w:p>
        </w:tc>
        <w:tc>
          <w:tcPr>
            <w:tcW w:w="417" w:type="pct"/>
            <w:shd w:val="clear" w:color="auto" w:fill="auto"/>
          </w:tcPr>
          <w:p w14:paraId="56552F8D" w14:textId="4C2558CB" w:rsidR="00025501" w:rsidRPr="00C25CFF" w:rsidRDefault="006A6C0B" w:rsidP="002F5AA0">
            <w:pPr>
              <w:spacing w:after="0" w:line="240" w:lineRule="auto"/>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oMath>
            <w:r w:rsidR="00025501" w:rsidRPr="00C25CFF">
              <w:rPr>
                <w:rFonts w:ascii="Times New Roman" w:hAnsi="Times New Roman"/>
                <w:sz w:val="24"/>
                <w:szCs w:val="24"/>
              </w:rPr>
              <w:t xml:space="preserve"> -весовой</w:t>
            </w:r>
          </w:p>
          <w:p w14:paraId="1D0E151B" w14:textId="77777777" w:rsidR="00025501" w:rsidRPr="00C25CFF" w:rsidRDefault="00025501" w:rsidP="002F5AA0">
            <w:pPr>
              <w:spacing w:after="0" w:line="240" w:lineRule="auto"/>
              <w:jc w:val="both"/>
              <w:rPr>
                <w:rFonts w:ascii="Times New Roman" w:hAnsi="Times New Roman"/>
                <w:sz w:val="24"/>
                <w:szCs w:val="24"/>
                <w:lang w:val="en-US"/>
              </w:rPr>
            </w:pPr>
            <w:r w:rsidRPr="00C25CFF">
              <w:rPr>
                <w:rFonts w:ascii="Times New Roman" w:hAnsi="Times New Roman"/>
                <w:sz w:val="24"/>
                <w:szCs w:val="24"/>
              </w:rPr>
              <w:t>коэффициент</w:t>
            </w:r>
          </w:p>
        </w:tc>
        <w:tc>
          <w:tcPr>
            <w:tcW w:w="1439" w:type="pct"/>
            <w:shd w:val="clear" w:color="auto" w:fill="auto"/>
          </w:tcPr>
          <w:p w14:paraId="404C8154"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 xml:space="preserve">Основные компетенции </w:t>
            </w:r>
          </w:p>
          <w:p w14:paraId="520A4928"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 xml:space="preserve">оценивания </w:t>
            </w:r>
          </w:p>
          <w:p w14:paraId="6FA574F8" w14:textId="77777777" w:rsidR="00025501" w:rsidRPr="00C25CFF" w:rsidRDefault="00025501" w:rsidP="002F5AA0">
            <w:pPr>
              <w:spacing w:after="0" w:line="240" w:lineRule="auto"/>
              <w:jc w:val="both"/>
              <w:rPr>
                <w:rFonts w:ascii="Times New Roman" w:hAnsi="Times New Roman"/>
                <w:sz w:val="24"/>
                <w:szCs w:val="24"/>
              </w:rPr>
            </w:pPr>
          </w:p>
        </w:tc>
        <w:tc>
          <w:tcPr>
            <w:tcW w:w="1299" w:type="pct"/>
          </w:tcPr>
          <w:p w14:paraId="39854E72"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 xml:space="preserve">Основные критерии оценивания </w:t>
            </w:r>
          </w:p>
          <w:p w14:paraId="4A1F4B19" w14:textId="77777777" w:rsidR="00025501" w:rsidRPr="00C25CFF" w:rsidRDefault="00025501" w:rsidP="002F5AA0">
            <w:pPr>
              <w:spacing w:after="0" w:line="240" w:lineRule="auto"/>
              <w:jc w:val="both"/>
              <w:rPr>
                <w:rFonts w:ascii="Times New Roman" w:hAnsi="Times New Roman"/>
                <w:sz w:val="24"/>
                <w:szCs w:val="24"/>
              </w:rPr>
            </w:pPr>
          </w:p>
        </w:tc>
        <w:tc>
          <w:tcPr>
            <w:tcW w:w="1067" w:type="pct"/>
          </w:tcPr>
          <w:p w14:paraId="2D90D633"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Материал для оценивания</w:t>
            </w:r>
          </w:p>
        </w:tc>
      </w:tr>
      <w:tr w:rsidR="00025501" w:rsidRPr="0091467A" w14:paraId="0D9D8FF5" w14:textId="77777777" w:rsidTr="0067216B">
        <w:trPr>
          <w:trHeight w:val="2415"/>
        </w:trPr>
        <w:tc>
          <w:tcPr>
            <w:tcW w:w="128" w:type="pct"/>
            <w:shd w:val="clear" w:color="auto" w:fill="auto"/>
          </w:tcPr>
          <w:p w14:paraId="58B7CDAF"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1</w:t>
            </w:r>
          </w:p>
        </w:tc>
        <w:tc>
          <w:tcPr>
            <w:tcW w:w="649" w:type="pct"/>
            <w:shd w:val="clear" w:color="auto" w:fill="auto"/>
          </w:tcPr>
          <w:p w14:paraId="1E5A9E8C"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b/>
                <w:sz w:val="24"/>
                <w:szCs w:val="24"/>
              </w:rPr>
              <w:t>Постановка проблемы и ее обоснованность</w:t>
            </w:r>
          </w:p>
        </w:tc>
        <w:tc>
          <w:tcPr>
            <w:tcW w:w="417" w:type="pct"/>
            <w:shd w:val="clear" w:color="auto" w:fill="auto"/>
          </w:tcPr>
          <w:p w14:paraId="158130E3"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0,1</w:t>
            </w:r>
          </w:p>
        </w:tc>
        <w:tc>
          <w:tcPr>
            <w:tcW w:w="1439" w:type="pct"/>
            <w:shd w:val="clear" w:color="auto" w:fill="auto"/>
          </w:tcPr>
          <w:p w14:paraId="183D27A5"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Владеет правилами постановки проблемы, формулирования и проверки научных гипотез, использует методы моделирования в научных исследованиях;</w:t>
            </w:r>
          </w:p>
          <w:p w14:paraId="7D269ABD"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способен формулировать цель, объект, предмет и задачи исследования;</w:t>
            </w:r>
          </w:p>
          <w:p w14:paraId="4D0B2E89"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способен обосновать актуальность проблемы исследования.</w:t>
            </w:r>
          </w:p>
        </w:tc>
        <w:tc>
          <w:tcPr>
            <w:tcW w:w="1299" w:type="pct"/>
          </w:tcPr>
          <w:p w14:paraId="41050A92"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Актуальность темы работы и научной проблемы исследования;</w:t>
            </w:r>
          </w:p>
          <w:p w14:paraId="797363D8"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 xml:space="preserve">теоретическая и/или </w:t>
            </w:r>
            <w:proofErr w:type="spellStart"/>
            <w:r w:rsidRPr="0067216B">
              <w:rPr>
                <w:rFonts w:ascii="Times New Roman" w:hAnsi="Times New Roman"/>
              </w:rPr>
              <w:t>практи-ческая</w:t>
            </w:r>
            <w:proofErr w:type="spellEnd"/>
            <w:r w:rsidRPr="0067216B">
              <w:rPr>
                <w:rFonts w:ascii="Times New Roman" w:hAnsi="Times New Roman"/>
              </w:rPr>
              <w:t xml:space="preserve"> значимость исследования; </w:t>
            </w:r>
          </w:p>
          <w:p w14:paraId="5ACA4962"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 xml:space="preserve">корректность постановки целей, </w:t>
            </w:r>
            <w:proofErr w:type="spellStart"/>
            <w:r w:rsidRPr="0067216B">
              <w:rPr>
                <w:rFonts w:ascii="Times New Roman" w:hAnsi="Times New Roman"/>
              </w:rPr>
              <w:t>задач,объекта</w:t>
            </w:r>
            <w:proofErr w:type="spellEnd"/>
            <w:r w:rsidRPr="0067216B">
              <w:rPr>
                <w:rFonts w:ascii="Times New Roman" w:hAnsi="Times New Roman"/>
              </w:rPr>
              <w:t>, предмета, выбранных методов исследования, их соответствие заявленной теме.</w:t>
            </w:r>
          </w:p>
        </w:tc>
        <w:tc>
          <w:tcPr>
            <w:tcW w:w="1067" w:type="pct"/>
          </w:tcPr>
          <w:p w14:paraId="1D6E0E71"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Публичный доклад студента</w:t>
            </w:r>
            <w:r w:rsidRPr="0067216B">
              <w:rPr>
                <w:rFonts w:ascii="Times New Roman" w:hAnsi="Times New Roman"/>
                <w:lang w:val="en-US"/>
              </w:rPr>
              <w:t>;</w:t>
            </w:r>
          </w:p>
          <w:p w14:paraId="222CD6BA"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 xml:space="preserve">разделы текста работы, содержащие постановку и описание задачи (введение, обзор литературы, </w:t>
            </w:r>
            <w:proofErr w:type="spellStart"/>
            <w:r w:rsidRPr="0067216B">
              <w:rPr>
                <w:rFonts w:ascii="Times New Roman" w:hAnsi="Times New Roman"/>
              </w:rPr>
              <w:t>теоре-тическая</w:t>
            </w:r>
            <w:proofErr w:type="spellEnd"/>
            <w:r w:rsidRPr="0067216B">
              <w:rPr>
                <w:rFonts w:ascii="Times New Roman" w:hAnsi="Times New Roman"/>
              </w:rPr>
              <w:t xml:space="preserve"> часть и т.п.);</w:t>
            </w:r>
          </w:p>
          <w:p w14:paraId="2D365099" w14:textId="77777777" w:rsidR="00025501" w:rsidRPr="0067216B" w:rsidRDefault="00243432"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отзывы научного руководителя</w:t>
            </w:r>
          </w:p>
          <w:p w14:paraId="17BECBCF"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ответы на вопросы студента.</w:t>
            </w:r>
          </w:p>
        </w:tc>
      </w:tr>
      <w:tr w:rsidR="00025501" w:rsidRPr="0091467A" w14:paraId="2D8BA70B" w14:textId="77777777" w:rsidTr="0067216B">
        <w:trPr>
          <w:trHeight w:val="570"/>
        </w:trPr>
        <w:tc>
          <w:tcPr>
            <w:tcW w:w="128" w:type="pct"/>
            <w:shd w:val="clear" w:color="auto" w:fill="auto"/>
          </w:tcPr>
          <w:p w14:paraId="70A84F9E"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2</w:t>
            </w:r>
          </w:p>
        </w:tc>
        <w:tc>
          <w:tcPr>
            <w:tcW w:w="649" w:type="pct"/>
            <w:shd w:val="clear" w:color="auto" w:fill="auto"/>
          </w:tcPr>
          <w:p w14:paraId="04034149"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b/>
                <w:sz w:val="24"/>
                <w:szCs w:val="24"/>
              </w:rPr>
              <w:t>Обзор литературы</w:t>
            </w:r>
          </w:p>
          <w:p w14:paraId="0BEC3BC1" w14:textId="77777777" w:rsidR="00025501" w:rsidRPr="00C25CFF" w:rsidRDefault="00025501" w:rsidP="002F5AA0">
            <w:pPr>
              <w:spacing w:after="0" w:line="240" w:lineRule="auto"/>
              <w:jc w:val="both"/>
              <w:rPr>
                <w:rFonts w:ascii="Times New Roman" w:hAnsi="Times New Roman"/>
                <w:sz w:val="24"/>
                <w:szCs w:val="24"/>
              </w:rPr>
            </w:pPr>
          </w:p>
        </w:tc>
        <w:tc>
          <w:tcPr>
            <w:tcW w:w="417" w:type="pct"/>
            <w:shd w:val="clear" w:color="auto" w:fill="auto"/>
          </w:tcPr>
          <w:p w14:paraId="00BD115E"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0,1</w:t>
            </w:r>
          </w:p>
        </w:tc>
        <w:tc>
          <w:tcPr>
            <w:tcW w:w="1439" w:type="pct"/>
            <w:shd w:val="clear" w:color="auto" w:fill="auto"/>
          </w:tcPr>
          <w:p w14:paraId="704FE3BD" w14:textId="77777777" w:rsidR="00025501" w:rsidRPr="0067216B" w:rsidRDefault="00025501" w:rsidP="009F6498">
            <w:pPr>
              <w:widowControl w:val="0"/>
              <w:numPr>
                <w:ilvl w:val="0"/>
                <w:numId w:val="19"/>
              </w:numPr>
              <w:shd w:val="clear" w:color="auto" w:fill="FFFFFF"/>
              <w:tabs>
                <w:tab w:val="left" w:pos="263"/>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Способен обобщать и критически оценивать результаты, полученные отечественными и зарубежными исследователями по избранной теме;</w:t>
            </w:r>
          </w:p>
          <w:p w14:paraId="43E0CA63" w14:textId="77777777" w:rsidR="00025501" w:rsidRPr="0067216B" w:rsidRDefault="00025501" w:rsidP="009F6498">
            <w:pPr>
              <w:widowControl w:val="0"/>
              <w:numPr>
                <w:ilvl w:val="0"/>
                <w:numId w:val="19"/>
              </w:numPr>
              <w:shd w:val="clear" w:color="auto" w:fill="FFFFFF"/>
              <w:tabs>
                <w:tab w:val="left" w:pos="263"/>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владеет навыками работы с научной литературой, в т.ч. поиска, оценки, выбора, освоения, адаптации и применения актуальных научных знаний;</w:t>
            </w:r>
          </w:p>
          <w:p w14:paraId="21C11F98" w14:textId="77777777" w:rsidR="00025501" w:rsidRPr="0067216B" w:rsidRDefault="00025501" w:rsidP="009F6498">
            <w:pPr>
              <w:widowControl w:val="0"/>
              <w:numPr>
                <w:ilvl w:val="0"/>
                <w:numId w:val="19"/>
              </w:numPr>
              <w:shd w:val="clear" w:color="auto" w:fill="FFFFFF"/>
              <w:tabs>
                <w:tab w:val="left" w:pos="263"/>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 xml:space="preserve">знает основные источники социально-экономической информации: базы данных, журналы, конференции; </w:t>
            </w:r>
          </w:p>
          <w:p w14:paraId="08E5C5B7" w14:textId="77777777" w:rsidR="00025501" w:rsidRPr="0067216B" w:rsidRDefault="00025501" w:rsidP="009F6498">
            <w:pPr>
              <w:widowControl w:val="0"/>
              <w:numPr>
                <w:ilvl w:val="0"/>
                <w:numId w:val="19"/>
              </w:numPr>
              <w:shd w:val="clear" w:color="auto" w:fill="FFFFFF"/>
              <w:tabs>
                <w:tab w:val="left" w:pos="263"/>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умеет использовать нормативные правовые документы в своей деятельности;</w:t>
            </w:r>
          </w:p>
          <w:p w14:paraId="71DEB97F" w14:textId="77777777" w:rsidR="00025501" w:rsidRPr="0067216B" w:rsidRDefault="00025501" w:rsidP="009F6498">
            <w:pPr>
              <w:widowControl w:val="0"/>
              <w:numPr>
                <w:ilvl w:val="0"/>
                <w:numId w:val="19"/>
              </w:numPr>
              <w:shd w:val="clear" w:color="auto" w:fill="FFFFFF"/>
              <w:tabs>
                <w:tab w:val="left" w:pos="263"/>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владеет научными методами проведения теоретических исследований;</w:t>
            </w:r>
          </w:p>
          <w:p w14:paraId="087F29F0" w14:textId="77777777" w:rsidR="00025501" w:rsidRPr="0067216B" w:rsidRDefault="00025501" w:rsidP="009F6498">
            <w:pPr>
              <w:widowControl w:val="0"/>
              <w:numPr>
                <w:ilvl w:val="0"/>
                <w:numId w:val="19"/>
              </w:numPr>
              <w:shd w:val="clear" w:color="auto" w:fill="FFFFFF"/>
              <w:tabs>
                <w:tab w:val="left" w:pos="263"/>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владеет одним или несколькими иностранными языками на уровне, обеспечивающем свободное общение, как в общекультурной сфере, так и в профессиональной деятельности с зарубежными партнерами, коллегами.</w:t>
            </w:r>
          </w:p>
        </w:tc>
        <w:tc>
          <w:tcPr>
            <w:tcW w:w="1299" w:type="pct"/>
          </w:tcPr>
          <w:p w14:paraId="117885C7" w14:textId="77777777" w:rsidR="00025501" w:rsidRPr="0067216B" w:rsidRDefault="00025501" w:rsidP="009F6498">
            <w:pPr>
              <w:widowControl w:val="0"/>
              <w:numPr>
                <w:ilvl w:val="0"/>
                <w:numId w:val="19"/>
              </w:numPr>
              <w:shd w:val="clear" w:color="auto" w:fill="FFFFFF"/>
              <w:tabs>
                <w:tab w:val="left" w:pos="263"/>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color w:val="000000"/>
              </w:rPr>
              <w:t>Научно-теоретический уровень, полнота и глубина теоретического исследования;</w:t>
            </w:r>
          </w:p>
          <w:p w14:paraId="57B0CF80" w14:textId="77777777" w:rsidR="00025501" w:rsidRPr="0067216B" w:rsidRDefault="00025501" w:rsidP="009F6498">
            <w:pPr>
              <w:widowControl w:val="0"/>
              <w:numPr>
                <w:ilvl w:val="0"/>
                <w:numId w:val="19"/>
              </w:numPr>
              <w:shd w:val="clear" w:color="auto" w:fill="FFFFFF"/>
              <w:tabs>
                <w:tab w:val="left" w:pos="263"/>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широта охвата - необходимость и достаточность количества;</w:t>
            </w:r>
          </w:p>
          <w:p w14:paraId="351541C9" w14:textId="77777777" w:rsidR="00025501" w:rsidRPr="0067216B" w:rsidRDefault="00025501" w:rsidP="009F6498">
            <w:pPr>
              <w:widowControl w:val="0"/>
              <w:numPr>
                <w:ilvl w:val="0"/>
                <w:numId w:val="19"/>
              </w:numPr>
              <w:shd w:val="clear" w:color="auto" w:fill="FFFFFF"/>
              <w:tabs>
                <w:tab w:val="left" w:pos="263"/>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использованных источников, в том числе на иностранных языках;</w:t>
            </w:r>
          </w:p>
          <w:p w14:paraId="0B897F29" w14:textId="77777777" w:rsidR="00025501" w:rsidRPr="0067216B" w:rsidRDefault="00025501" w:rsidP="009F6498">
            <w:pPr>
              <w:widowControl w:val="0"/>
              <w:numPr>
                <w:ilvl w:val="0"/>
                <w:numId w:val="19"/>
              </w:numPr>
              <w:shd w:val="clear" w:color="auto" w:fill="FFFFFF"/>
              <w:tabs>
                <w:tab w:val="left" w:pos="263"/>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актуальность использованных источников</w:t>
            </w:r>
            <w:r w:rsidRPr="0067216B">
              <w:rPr>
                <w:rFonts w:ascii="Times New Roman" w:hAnsi="Times New Roman"/>
                <w:lang w:val="en-US"/>
              </w:rPr>
              <w:t>;</w:t>
            </w:r>
          </w:p>
          <w:p w14:paraId="34DFF1C8" w14:textId="77777777" w:rsidR="00025501" w:rsidRPr="0067216B" w:rsidRDefault="00025501" w:rsidP="009F6498">
            <w:pPr>
              <w:widowControl w:val="0"/>
              <w:numPr>
                <w:ilvl w:val="0"/>
                <w:numId w:val="19"/>
              </w:numPr>
              <w:shd w:val="clear" w:color="auto" w:fill="FFFFFF"/>
              <w:tabs>
                <w:tab w:val="left" w:pos="263"/>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качество критического анализа публикаций, их релевантность рассматриваемой проблеме.</w:t>
            </w:r>
          </w:p>
          <w:p w14:paraId="0E4B4DBE" w14:textId="77777777" w:rsidR="00025501" w:rsidRPr="0067216B" w:rsidRDefault="00025501" w:rsidP="002F5AA0">
            <w:pPr>
              <w:widowControl w:val="0"/>
              <w:shd w:val="clear" w:color="auto" w:fill="FFFFFF"/>
              <w:tabs>
                <w:tab w:val="left" w:pos="263"/>
              </w:tabs>
              <w:autoSpaceDE w:val="0"/>
              <w:autoSpaceDN w:val="0"/>
              <w:adjustRightInd w:val="0"/>
              <w:spacing w:after="0" w:line="240" w:lineRule="auto"/>
              <w:jc w:val="both"/>
              <w:rPr>
                <w:rFonts w:ascii="Times New Roman" w:hAnsi="Times New Roman"/>
                <w:strike/>
              </w:rPr>
            </w:pPr>
          </w:p>
        </w:tc>
        <w:tc>
          <w:tcPr>
            <w:tcW w:w="1067" w:type="pct"/>
          </w:tcPr>
          <w:p w14:paraId="79F21B75"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Публичный доклад студента</w:t>
            </w:r>
            <w:r w:rsidRPr="0067216B">
              <w:rPr>
                <w:rFonts w:ascii="Times New Roman" w:hAnsi="Times New Roman"/>
                <w:lang w:val="en-US"/>
              </w:rPr>
              <w:t>;</w:t>
            </w:r>
          </w:p>
          <w:p w14:paraId="58144280"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color w:val="000000"/>
              </w:rPr>
            </w:pPr>
            <w:r w:rsidRPr="0067216B">
              <w:rPr>
                <w:rFonts w:ascii="Times New Roman" w:hAnsi="Times New Roman"/>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1C481107"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отзывы научного руководителя;</w:t>
            </w:r>
          </w:p>
          <w:p w14:paraId="13C1FBEF"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ответы на вопросы студента</w:t>
            </w:r>
            <w:r w:rsidRPr="0067216B">
              <w:rPr>
                <w:rFonts w:ascii="Times New Roman" w:hAnsi="Times New Roman"/>
                <w:lang w:val="en-US"/>
              </w:rPr>
              <w:t>.</w:t>
            </w:r>
          </w:p>
          <w:p w14:paraId="13EAB0C1" w14:textId="77777777" w:rsidR="00025501" w:rsidRPr="0067216B" w:rsidRDefault="00025501" w:rsidP="002F5AA0">
            <w:pPr>
              <w:widowControl w:val="0"/>
              <w:shd w:val="clear" w:color="auto" w:fill="FFFFFF"/>
              <w:tabs>
                <w:tab w:val="left" w:pos="265"/>
              </w:tabs>
              <w:autoSpaceDE w:val="0"/>
              <w:autoSpaceDN w:val="0"/>
              <w:adjustRightInd w:val="0"/>
              <w:spacing w:after="0" w:line="240" w:lineRule="auto"/>
              <w:jc w:val="both"/>
              <w:rPr>
                <w:rFonts w:ascii="Times New Roman" w:hAnsi="Times New Roman"/>
                <w:color w:val="000000"/>
              </w:rPr>
            </w:pPr>
          </w:p>
        </w:tc>
      </w:tr>
      <w:tr w:rsidR="00025501" w:rsidRPr="0091467A" w14:paraId="281CD5F9" w14:textId="77777777" w:rsidTr="0067216B">
        <w:trPr>
          <w:trHeight w:val="416"/>
        </w:trPr>
        <w:tc>
          <w:tcPr>
            <w:tcW w:w="128" w:type="pct"/>
            <w:shd w:val="clear" w:color="auto" w:fill="auto"/>
          </w:tcPr>
          <w:p w14:paraId="61941D0C"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3</w:t>
            </w:r>
          </w:p>
        </w:tc>
        <w:tc>
          <w:tcPr>
            <w:tcW w:w="649" w:type="pct"/>
            <w:shd w:val="clear" w:color="auto" w:fill="auto"/>
          </w:tcPr>
          <w:p w14:paraId="0A2B3D37" w14:textId="77777777" w:rsidR="00025501" w:rsidRPr="00C25CFF" w:rsidRDefault="00025501" w:rsidP="002F5AA0">
            <w:pPr>
              <w:spacing w:after="0" w:line="240" w:lineRule="auto"/>
              <w:jc w:val="both"/>
              <w:rPr>
                <w:rFonts w:ascii="Times New Roman" w:hAnsi="Times New Roman"/>
                <w:b/>
                <w:sz w:val="24"/>
                <w:szCs w:val="24"/>
              </w:rPr>
            </w:pPr>
            <w:r w:rsidRPr="00C25CFF">
              <w:rPr>
                <w:rFonts w:ascii="Times New Roman" w:hAnsi="Times New Roman"/>
                <w:b/>
                <w:sz w:val="24"/>
                <w:szCs w:val="24"/>
              </w:rPr>
              <w:t xml:space="preserve">Сбор, анализ и систематизация информации </w:t>
            </w:r>
          </w:p>
          <w:p w14:paraId="37D81104" w14:textId="77777777" w:rsidR="00025501" w:rsidRPr="00C25CFF" w:rsidRDefault="00025501" w:rsidP="002F5AA0">
            <w:pPr>
              <w:spacing w:after="0" w:line="240" w:lineRule="auto"/>
              <w:jc w:val="both"/>
              <w:rPr>
                <w:rFonts w:ascii="Times New Roman" w:hAnsi="Times New Roman"/>
                <w:sz w:val="24"/>
                <w:szCs w:val="24"/>
              </w:rPr>
            </w:pPr>
          </w:p>
        </w:tc>
        <w:tc>
          <w:tcPr>
            <w:tcW w:w="417" w:type="pct"/>
            <w:shd w:val="clear" w:color="auto" w:fill="auto"/>
          </w:tcPr>
          <w:p w14:paraId="77119C78"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0,2</w:t>
            </w:r>
          </w:p>
        </w:tc>
        <w:tc>
          <w:tcPr>
            <w:tcW w:w="1439" w:type="pct"/>
            <w:shd w:val="clear" w:color="auto" w:fill="auto"/>
          </w:tcPr>
          <w:p w14:paraId="79AC9583" w14:textId="77777777" w:rsidR="00025501" w:rsidRPr="0067216B" w:rsidRDefault="00025501" w:rsidP="009F6498">
            <w:pPr>
              <w:widowControl w:val="0"/>
              <w:numPr>
                <w:ilvl w:val="0"/>
                <w:numId w:val="19"/>
              </w:numPr>
              <w:shd w:val="clear" w:color="auto" w:fill="FFFFFF"/>
              <w:tabs>
                <w:tab w:val="left" w:pos="265"/>
                <w:tab w:val="left" w:pos="967"/>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lang w:val="en-US"/>
              </w:rPr>
              <w:t>C</w:t>
            </w:r>
            <w:proofErr w:type="spellStart"/>
            <w:r w:rsidRPr="0067216B">
              <w:rPr>
                <w:rFonts w:ascii="Times New Roman" w:hAnsi="Times New Roman"/>
              </w:rPr>
              <w:t>пособен</w:t>
            </w:r>
            <w:proofErr w:type="spellEnd"/>
            <w:r w:rsidRPr="0067216B">
              <w:rPr>
                <w:rFonts w:ascii="Times New Roman" w:hAnsi="Times New Roman"/>
              </w:rPr>
              <w:t xml:space="preserve"> осуществлять сбор, анализ и обработку данных, необходимых для решения поставленных исследовательских задач;</w:t>
            </w:r>
          </w:p>
          <w:p w14:paraId="6CF0AE69" w14:textId="77777777" w:rsidR="00025501" w:rsidRPr="0067216B" w:rsidRDefault="00025501" w:rsidP="009F6498">
            <w:pPr>
              <w:widowControl w:val="0"/>
              <w:numPr>
                <w:ilvl w:val="0"/>
                <w:numId w:val="19"/>
              </w:numPr>
              <w:shd w:val="clear" w:color="auto" w:fill="FFFFFF"/>
              <w:tabs>
                <w:tab w:val="left" w:pos="265"/>
                <w:tab w:val="left" w:pos="967"/>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способен работать с информацией в глобальных компьютерных сетях;</w:t>
            </w:r>
          </w:p>
          <w:p w14:paraId="685FDAAB" w14:textId="77777777" w:rsidR="00025501" w:rsidRPr="0067216B" w:rsidRDefault="00025501" w:rsidP="009F6498">
            <w:pPr>
              <w:widowControl w:val="0"/>
              <w:numPr>
                <w:ilvl w:val="0"/>
                <w:numId w:val="19"/>
              </w:numPr>
              <w:shd w:val="clear" w:color="auto" w:fill="FFFFFF"/>
              <w:tabs>
                <w:tab w:val="left" w:pos="265"/>
                <w:tab w:val="left" w:pos="967"/>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способен анализировать и интерпретировать финансовую, бухгалтерскую и иную - информацию, содержащуюся в отчетности предприятий различных форм собственности, организаций, ведомств и т.д. и использовать ее в научной работе;</w:t>
            </w:r>
          </w:p>
          <w:p w14:paraId="4054BAF2" w14:textId="77777777" w:rsidR="00025501" w:rsidRPr="0067216B" w:rsidRDefault="00025501" w:rsidP="009F6498">
            <w:pPr>
              <w:widowControl w:val="0"/>
              <w:numPr>
                <w:ilvl w:val="0"/>
                <w:numId w:val="19"/>
              </w:numPr>
              <w:shd w:val="clear" w:color="auto" w:fill="FFFFFF"/>
              <w:tabs>
                <w:tab w:val="left" w:pos="265"/>
                <w:tab w:val="left" w:pos="967"/>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 xml:space="preserve">способен выбрать инструментальные средства для обработки информации в соответствии с поставленной научной задачей, проанализировать результаты расчетов и обосновать полученные выводы. </w:t>
            </w:r>
          </w:p>
        </w:tc>
        <w:tc>
          <w:tcPr>
            <w:tcW w:w="1299" w:type="pct"/>
          </w:tcPr>
          <w:p w14:paraId="0D94B42D" w14:textId="77777777" w:rsidR="00025501" w:rsidRPr="0067216B" w:rsidRDefault="00025501" w:rsidP="009F6498">
            <w:pPr>
              <w:widowControl w:val="0"/>
              <w:numPr>
                <w:ilvl w:val="0"/>
                <w:numId w:val="19"/>
              </w:numPr>
              <w:shd w:val="clear" w:color="auto" w:fill="FFFFFF"/>
              <w:tabs>
                <w:tab w:val="left" w:pos="259"/>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Самостоятельность и качество результатов информационно-аналитических работ (сбора, анализа и систематизации данных/ информации);</w:t>
            </w:r>
          </w:p>
          <w:p w14:paraId="1CD0E928" w14:textId="77777777" w:rsidR="00025501" w:rsidRPr="0067216B" w:rsidRDefault="00025501" w:rsidP="009F6498">
            <w:pPr>
              <w:widowControl w:val="0"/>
              <w:numPr>
                <w:ilvl w:val="0"/>
                <w:numId w:val="19"/>
              </w:numPr>
              <w:shd w:val="clear" w:color="auto" w:fill="FFFFFF"/>
              <w:tabs>
                <w:tab w:val="left" w:pos="259"/>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достоверность используемых источников информации</w:t>
            </w:r>
            <w:r w:rsidRPr="0067216B">
              <w:rPr>
                <w:rFonts w:ascii="Times New Roman" w:hAnsi="Times New Roman"/>
                <w:lang w:val="en-US"/>
              </w:rPr>
              <w:t>;</w:t>
            </w:r>
          </w:p>
          <w:p w14:paraId="158D6FF6" w14:textId="77777777" w:rsidR="00025501" w:rsidRPr="0067216B" w:rsidRDefault="00025501" w:rsidP="009F6498">
            <w:pPr>
              <w:widowControl w:val="0"/>
              <w:numPr>
                <w:ilvl w:val="0"/>
                <w:numId w:val="19"/>
              </w:numPr>
              <w:shd w:val="clear" w:color="auto" w:fill="FFFFFF"/>
              <w:tabs>
                <w:tab w:val="left" w:pos="259"/>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полнота представленных данных для решения поставленных задач (охват внешней и внутренней среды).</w:t>
            </w:r>
          </w:p>
          <w:p w14:paraId="6E0CEE55" w14:textId="77777777" w:rsidR="00025501" w:rsidRPr="0067216B" w:rsidRDefault="00025501" w:rsidP="002F5AA0">
            <w:pPr>
              <w:widowControl w:val="0"/>
              <w:shd w:val="clear" w:color="auto" w:fill="FFFFFF"/>
              <w:tabs>
                <w:tab w:val="left" w:pos="265"/>
              </w:tabs>
              <w:autoSpaceDE w:val="0"/>
              <w:autoSpaceDN w:val="0"/>
              <w:adjustRightInd w:val="0"/>
              <w:spacing w:after="0" w:line="240" w:lineRule="auto"/>
              <w:jc w:val="both"/>
              <w:rPr>
                <w:rFonts w:ascii="Times New Roman" w:hAnsi="Times New Roman"/>
                <w:color w:val="000000"/>
              </w:rPr>
            </w:pPr>
          </w:p>
        </w:tc>
        <w:tc>
          <w:tcPr>
            <w:tcW w:w="1067" w:type="pct"/>
          </w:tcPr>
          <w:p w14:paraId="0120150A"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Публичный доклад студента</w:t>
            </w:r>
            <w:r w:rsidRPr="0067216B">
              <w:rPr>
                <w:rFonts w:ascii="Times New Roman" w:hAnsi="Times New Roman"/>
                <w:lang w:val="en-US"/>
              </w:rPr>
              <w:t>;</w:t>
            </w:r>
          </w:p>
          <w:p w14:paraId="46D3D24F"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color w:val="000000"/>
              </w:rPr>
            </w:pPr>
            <w:r w:rsidRPr="0067216B">
              <w:rPr>
                <w:rFonts w:ascii="Times New Roman" w:hAnsi="Times New Roman"/>
              </w:rPr>
              <w:t>разделы текста работы, содержащие описание использованных для исследования данных и информации,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47380AF3"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color w:val="000000"/>
              </w:rPr>
            </w:pPr>
            <w:r w:rsidRPr="0067216B">
              <w:rPr>
                <w:rFonts w:ascii="Times New Roman" w:hAnsi="Times New Roman"/>
              </w:rPr>
              <w:t>отзывы научного руководителя;</w:t>
            </w:r>
          </w:p>
          <w:p w14:paraId="4C08E0F2"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ответы на вопросы студента</w:t>
            </w:r>
            <w:r w:rsidRPr="0067216B">
              <w:rPr>
                <w:rFonts w:ascii="Times New Roman" w:hAnsi="Times New Roman"/>
                <w:lang w:val="en-US"/>
              </w:rPr>
              <w:t>.</w:t>
            </w:r>
          </w:p>
          <w:p w14:paraId="0BAA877F" w14:textId="77777777" w:rsidR="00025501" w:rsidRPr="0067216B" w:rsidRDefault="00025501" w:rsidP="002F5AA0">
            <w:pPr>
              <w:widowControl w:val="0"/>
              <w:shd w:val="clear" w:color="auto" w:fill="FFFFFF"/>
              <w:tabs>
                <w:tab w:val="left" w:pos="265"/>
              </w:tabs>
              <w:autoSpaceDE w:val="0"/>
              <w:autoSpaceDN w:val="0"/>
              <w:adjustRightInd w:val="0"/>
              <w:spacing w:after="0" w:line="240" w:lineRule="auto"/>
              <w:jc w:val="both"/>
              <w:rPr>
                <w:rFonts w:ascii="Times New Roman" w:hAnsi="Times New Roman"/>
                <w:color w:val="000000"/>
              </w:rPr>
            </w:pPr>
          </w:p>
        </w:tc>
      </w:tr>
      <w:tr w:rsidR="00025501" w:rsidRPr="0091467A" w14:paraId="53564652" w14:textId="77777777" w:rsidTr="0067216B">
        <w:trPr>
          <w:trHeight w:val="2837"/>
        </w:trPr>
        <w:tc>
          <w:tcPr>
            <w:tcW w:w="128" w:type="pct"/>
            <w:tcBorders>
              <w:top w:val="single" w:sz="4" w:space="0" w:color="auto"/>
            </w:tcBorders>
            <w:shd w:val="clear" w:color="auto" w:fill="auto"/>
          </w:tcPr>
          <w:p w14:paraId="75498C31"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4</w:t>
            </w:r>
          </w:p>
        </w:tc>
        <w:tc>
          <w:tcPr>
            <w:tcW w:w="649" w:type="pct"/>
            <w:tcBorders>
              <w:top w:val="single" w:sz="4" w:space="0" w:color="auto"/>
            </w:tcBorders>
            <w:shd w:val="clear" w:color="auto" w:fill="auto"/>
          </w:tcPr>
          <w:p w14:paraId="219432BB"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b/>
                <w:sz w:val="24"/>
                <w:szCs w:val="24"/>
              </w:rPr>
              <w:t>Проведение исследования</w:t>
            </w:r>
          </w:p>
          <w:p w14:paraId="4D6AFE62" w14:textId="77777777" w:rsidR="00025501" w:rsidRPr="00C25CFF" w:rsidRDefault="00025501" w:rsidP="002F5AA0">
            <w:pPr>
              <w:spacing w:after="0" w:line="240" w:lineRule="auto"/>
              <w:jc w:val="both"/>
              <w:rPr>
                <w:rFonts w:ascii="Times New Roman" w:hAnsi="Times New Roman"/>
                <w:sz w:val="24"/>
                <w:szCs w:val="24"/>
              </w:rPr>
            </w:pPr>
          </w:p>
        </w:tc>
        <w:tc>
          <w:tcPr>
            <w:tcW w:w="417" w:type="pct"/>
            <w:tcBorders>
              <w:top w:val="single" w:sz="4" w:space="0" w:color="auto"/>
            </w:tcBorders>
            <w:shd w:val="clear" w:color="auto" w:fill="auto"/>
          </w:tcPr>
          <w:p w14:paraId="1CADD643"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0,2</w:t>
            </w:r>
          </w:p>
        </w:tc>
        <w:tc>
          <w:tcPr>
            <w:tcW w:w="1439" w:type="pct"/>
            <w:tcBorders>
              <w:top w:val="single" w:sz="4" w:space="0" w:color="auto"/>
            </w:tcBorders>
            <w:shd w:val="clear" w:color="auto" w:fill="auto"/>
          </w:tcPr>
          <w:p w14:paraId="540187F4"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color w:val="000000"/>
              </w:rPr>
            </w:pPr>
            <w:r w:rsidRPr="0067216B">
              <w:rPr>
                <w:rFonts w:ascii="Times New Roman" w:hAnsi="Times New Roman"/>
              </w:rPr>
              <w:t>Способен выявлять данные, необходимые для решения поставленных задач, выработки решения и рекомендаций;</w:t>
            </w:r>
          </w:p>
          <w:p w14:paraId="59C97DA5" w14:textId="77777777" w:rsidR="00025501" w:rsidRPr="0067216B" w:rsidRDefault="00025501" w:rsidP="009F6498">
            <w:pPr>
              <w:widowControl w:val="0"/>
              <w:numPr>
                <w:ilvl w:val="0"/>
                <w:numId w:val="19"/>
              </w:numPr>
              <w:shd w:val="clear" w:color="auto" w:fill="FFFFFF"/>
              <w:tabs>
                <w:tab w:val="left" w:pos="265"/>
                <w:tab w:val="left" w:pos="967"/>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умеет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14:paraId="21E61343"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способен проводить анализ рыночных и специфических рисков, использовать его результаты для</w:t>
            </w:r>
          </w:p>
          <w:p w14:paraId="127DAF89" w14:textId="77777777" w:rsidR="00025501" w:rsidRPr="0091467A" w:rsidRDefault="00025501" w:rsidP="009F6498">
            <w:pPr>
              <w:pStyle w:val="aff3"/>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91467A">
              <w:rPr>
                <w:rFonts w:ascii="Times New Roman" w:hAnsi="Times New Roman"/>
              </w:rPr>
              <w:t>принятия управленческих решений;</w:t>
            </w:r>
          </w:p>
          <w:p w14:paraId="7AC3C51A"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владеет методами и программными средствами обработки деловой информации, способен взаимодействовать со службами информационных технологий и эффективно использовать корпоративные информационные системы в условиях развития экономики знаний;</w:t>
            </w:r>
          </w:p>
          <w:p w14:paraId="436D6856"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способен использовать для решения аналитических и исследовательских задач современные технические средства и информационные технологии.</w:t>
            </w:r>
          </w:p>
        </w:tc>
        <w:tc>
          <w:tcPr>
            <w:tcW w:w="1299" w:type="pct"/>
            <w:tcBorders>
              <w:top w:val="single" w:sz="4" w:space="0" w:color="auto"/>
            </w:tcBorders>
          </w:tcPr>
          <w:p w14:paraId="574888AD"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Самостоятельность и качество эмпирического исследования;</w:t>
            </w:r>
          </w:p>
          <w:p w14:paraId="14B04219"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color w:val="000000"/>
              </w:rPr>
            </w:pPr>
            <w:r w:rsidRPr="0067216B">
              <w:rPr>
                <w:rFonts w:ascii="Times New Roman" w:hAnsi="Times New Roman"/>
              </w:rPr>
              <w:t>самостоятельность выбора и обоснованность применения моделей/методов количественного и качественного анализа;</w:t>
            </w:r>
          </w:p>
          <w:p w14:paraId="48E4661D"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color w:val="000000"/>
              </w:rPr>
            </w:pPr>
            <w:r w:rsidRPr="0067216B">
              <w:rPr>
                <w:rFonts w:ascii="Times New Roman" w:hAnsi="Times New Roman"/>
              </w:rPr>
              <w:t>корректность использования методов анализа, оценки/расчетов в ходе эмпирического исследования</w:t>
            </w:r>
          </w:p>
        </w:tc>
        <w:tc>
          <w:tcPr>
            <w:tcW w:w="1067" w:type="pct"/>
            <w:tcBorders>
              <w:top w:val="single" w:sz="4" w:space="0" w:color="auto"/>
            </w:tcBorders>
          </w:tcPr>
          <w:p w14:paraId="7D2E46BD"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Публичный доклад студента</w:t>
            </w:r>
            <w:r w:rsidRPr="0067216B">
              <w:rPr>
                <w:rFonts w:ascii="Times New Roman" w:hAnsi="Times New Roman"/>
                <w:lang w:val="en-US"/>
              </w:rPr>
              <w:t>;</w:t>
            </w:r>
          </w:p>
          <w:p w14:paraId="735CC98D"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ответы на вопросы студента</w:t>
            </w:r>
            <w:r w:rsidRPr="0067216B">
              <w:rPr>
                <w:rFonts w:ascii="Times New Roman" w:hAnsi="Times New Roman"/>
                <w:lang w:val="en-US"/>
              </w:rPr>
              <w:t>;</w:t>
            </w:r>
          </w:p>
          <w:p w14:paraId="49AD2108"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color w:val="000000"/>
              </w:rPr>
            </w:pPr>
            <w:r w:rsidRPr="0067216B">
              <w:rPr>
                <w:rFonts w:ascii="Times New Roman" w:hAnsi="Times New Roman"/>
              </w:rPr>
              <w:t>разделы текста работы, содержащие результаты практической части исследования, выводы автора и комментарии (введение, практическая часть, заключение);</w:t>
            </w:r>
          </w:p>
          <w:p w14:paraId="11D8FEA9"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color w:val="000000"/>
              </w:rPr>
            </w:pPr>
            <w:r w:rsidRPr="0067216B">
              <w:rPr>
                <w:rFonts w:ascii="Times New Roman" w:hAnsi="Times New Roman"/>
              </w:rPr>
              <w:t>отзыв научного руководителя</w:t>
            </w:r>
            <w:r w:rsidRPr="0067216B">
              <w:rPr>
                <w:rFonts w:ascii="Times New Roman" w:hAnsi="Times New Roman"/>
                <w:lang w:val="en-US"/>
              </w:rPr>
              <w:t>;</w:t>
            </w:r>
          </w:p>
          <w:p w14:paraId="4CAE4933"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color w:val="000000"/>
              </w:rPr>
            </w:pPr>
            <w:r w:rsidRPr="0067216B">
              <w:rPr>
                <w:rFonts w:ascii="Times New Roman" w:hAnsi="Times New Roman"/>
              </w:rPr>
              <w:t>отзывы  консультантов ВКР.</w:t>
            </w:r>
          </w:p>
          <w:p w14:paraId="553AFF05" w14:textId="77777777" w:rsidR="00025501" w:rsidRPr="0067216B" w:rsidRDefault="00025501" w:rsidP="002F5AA0">
            <w:pPr>
              <w:widowControl w:val="0"/>
              <w:shd w:val="clear" w:color="auto" w:fill="FFFFFF"/>
              <w:tabs>
                <w:tab w:val="left" w:pos="265"/>
              </w:tabs>
              <w:autoSpaceDE w:val="0"/>
              <w:autoSpaceDN w:val="0"/>
              <w:adjustRightInd w:val="0"/>
              <w:spacing w:after="0" w:line="240" w:lineRule="auto"/>
              <w:jc w:val="both"/>
              <w:rPr>
                <w:rFonts w:ascii="Times New Roman" w:hAnsi="Times New Roman"/>
                <w:color w:val="000000"/>
              </w:rPr>
            </w:pPr>
          </w:p>
        </w:tc>
      </w:tr>
      <w:tr w:rsidR="00025501" w:rsidRPr="0091467A" w14:paraId="44905F98" w14:textId="77777777" w:rsidTr="0067216B">
        <w:trPr>
          <w:trHeight w:val="558"/>
        </w:trPr>
        <w:tc>
          <w:tcPr>
            <w:tcW w:w="128" w:type="pct"/>
            <w:shd w:val="clear" w:color="auto" w:fill="auto"/>
          </w:tcPr>
          <w:p w14:paraId="2FD49A05"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5</w:t>
            </w:r>
          </w:p>
        </w:tc>
        <w:tc>
          <w:tcPr>
            <w:tcW w:w="649" w:type="pct"/>
            <w:shd w:val="clear" w:color="auto" w:fill="auto"/>
          </w:tcPr>
          <w:p w14:paraId="0A2590AE" w14:textId="77777777" w:rsidR="00025501" w:rsidRPr="00C25CFF" w:rsidRDefault="00025501" w:rsidP="002F5AA0">
            <w:pPr>
              <w:spacing w:after="0" w:line="240" w:lineRule="auto"/>
              <w:jc w:val="both"/>
              <w:rPr>
                <w:rFonts w:ascii="Times New Roman" w:hAnsi="Times New Roman"/>
                <w:b/>
                <w:sz w:val="24"/>
                <w:szCs w:val="24"/>
              </w:rPr>
            </w:pPr>
            <w:r w:rsidRPr="00C25CFF">
              <w:rPr>
                <w:rFonts w:ascii="Times New Roman" w:hAnsi="Times New Roman"/>
                <w:b/>
                <w:sz w:val="24"/>
                <w:szCs w:val="24"/>
              </w:rPr>
              <w:t>Публичный доклад,</w:t>
            </w:r>
          </w:p>
          <w:p w14:paraId="5E2C1509" w14:textId="77777777" w:rsidR="00025501" w:rsidRPr="00C25CFF" w:rsidRDefault="00025501" w:rsidP="002F5AA0">
            <w:pPr>
              <w:spacing w:after="0" w:line="240" w:lineRule="auto"/>
              <w:jc w:val="both"/>
              <w:rPr>
                <w:rFonts w:ascii="Times New Roman" w:hAnsi="Times New Roman"/>
                <w:b/>
                <w:sz w:val="24"/>
                <w:szCs w:val="24"/>
              </w:rPr>
            </w:pPr>
            <w:r w:rsidRPr="00C25CFF">
              <w:rPr>
                <w:rFonts w:ascii="Times New Roman" w:hAnsi="Times New Roman"/>
                <w:b/>
                <w:sz w:val="24"/>
                <w:szCs w:val="24"/>
              </w:rPr>
              <w:t xml:space="preserve">представление результатов ВКР в виде </w:t>
            </w:r>
          </w:p>
          <w:p w14:paraId="5C2FF274" w14:textId="77777777" w:rsidR="00025501" w:rsidRPr="00C25CFF" w:rsidRDefault="00025501" w:rsidP="002F5AA0">
            <w:pPr>
              <w:spacing w:after="0" w:line="240" w:lineRule="auto"/>
              <w:jc w:val="both"/>
              <w:rPr>
                <w:rFonts w:ascii="Times New Roman" w:hAnsi="Times New Roman"/>
                <w:b/>
                <w:sz w:val="24"/>
                <w:szCs w:val="24"/>
              </w:rPr>
            </w:pPr>
            <w:r w:rsidRPr="00C25CFF">
              <w:rPr>
                <w:rFonts w:ascii="Times New Roman" w:hAnsi="Times New Roman"/>
                <w:b/>
                <w:sz w:val="24"/>
                <w:szCs w:val="24"/>
              </w:rPr>
              <w:t xml:space="preserve">презентации  </w:t>
            </w:r>
          </w:p>
          <w:p w14:paraId="36753378" w14:textId="77777777" w:rsidR="00025501" w:rsidRPr="00C25CFF" w:rsidRDefault="00025501" w:rsidP="002F5AA0">
            <w:pPr>
              <w:spacing w:after="0" w:line="240" w:lineRule="auto"/>
              <w:jc w:val="both"/>
              <w:rPr>
                <w:rFonts w:ascii="Times New Roman" w:hAnsi="Times New Roman"/>
                <w:sz w:val="24"/>
                <w:szCs w:val="24"/>
              </w:rPr>
            </w:pPr>
          </w:p>
        </w:tc>
        <w:tc>
          <w:tcPr>
            <w:tcW w:w="417" w:type="pct"/>
            <w:shd w:val="clear" w:color="auto" w:fill="auto"/>
          </w:tcPr>
          <w:p w14:paraId="49444894"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0,2</w:t>
            </w:r>
          </w:p>
        </w:tc>
        <w:tc>
          <w:tcPr>
            <w:tcW w:w="1439" w:type="pct"/>
            <w:shd w:val="clear" w:color="auto" w:fill="auto"/>
          </w:tcPr>
          <w:p w14:paraId="5BA12244"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Способен представлять результаты проведенного исследования в виде отчета, статьи или доклада;</w:t>
            </w:r>
          </w:p>
          <w:p w14:paraId="4FAC7600"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способен предложить организационно - управленческие решения и оценить условия и последствия принимаемых решений;</w:t>
            </w:r>
          </w:p>
          <w:p w14:paraId="2637BC09"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владеет культурой мышления, умеет логически верно, аргументировано и ясно строить устную и письменную речь.</w:t>
            </w:r>
          </w:p>
        </w:tc>
        <w:tc>
          <w:tcPr>
            <w:tcW w:w="1299" w:type="pct"/>
          </w:tcPr>
          <w:p w14:paraId="43357D89"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 xml:space="preserve">Ясность, логичность, профессионализм изложения доклада; </w:t>
            </w:r>
          </w:p>
          <w:p w14:paraId="761DC98E"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наглядность и структурированность материала презентации;</w:t>
            </w:r>
          </w:p>
          <w:p w14:paraId="6FCA5627"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color w:val="000000"/>
              </w:rPr>
            </w:pPr>
            <w:r w:rsidRPr="0067216B">
              <w:rPr>
                <w:rFonts w:ascii="Times New Roman" w:hAnsi="Times New Roman"/>
              </w:rPr>
              <w:t>научно-практическое значение предложений и выводов;</w:t>
            </w:r>
          </w:p>
          <w:p w14:paraId="405802E4"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color w:val="000000"/>
              </w:rPr>
            </w:pPr>
            <w:r w:rsidRPr="0067216B">
              <w:rPr>
                <w:rFonts w:ascii="Times New Roman" w:hAnsi="Times New Roman"/>
              </w:rPr>
              <w:t>умение корректно использовать профессиональную лексику и понятийно-категориальный аппарат.</w:t>
            </w:r>
          </w:p>
        </w:tc>
        <w:tc>
          <w:tcPr>
            <w:tcW w:w="1067" w:type="pct"/>
          </w:tcPr>
          <w:p w14:paraId="0B73ADE3"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color w:val="000000"/>
              </w:rPr>
            </w:pPr>
            <w:r w:rsidRPr="0067216B">
              <w:rPr>
                <w:rFonts w:ascii="Times New Roman" w:hAnsi="Times New Roman"/>
              </w:rPr>
              <w:t>Публичный доклад</w:t>
            </w:r>
            <w:r w:rsidRPr="0067216B">
              <w:rPr>
                <w:rFonts w:ascii="Times New Roman" w:hAnsi="Times New Roman"/>
                <w:lang w:val="en-US"/>
              </w:rPr>
              <w:t>;</w:t>
            </w:r>
          </w:p>
          <w:p w14:paraId="6FE294C2"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color w:val="000000"/>
              </w:rPr>
            </w:pPr>
            <w:r w:rsidRPr="0067216B">
              <w:rPr>
                <w:rFonts w:ascii="Times New Roman" w:hAnsi="Times New Roman"/>
                <w:color w:val="000000"/>
              </w:rPr>
              <w:t>отзыв научного руководителя</w:t>
            </w:r>
            <w:r w:rsidRPr="0067216B">
              <w:rPr>
                <w:rFonts w:ascii="Times New Roman" w:hAnsi="Times New Roman"/>
                <w:color w:val="000000"/>
                <w:lang w:val="en-US"/>
              </w:rPr>
              <w:t>;</w:t>
            </w:r>
          </w:p>
          <w:p w14:paraId="6271D8A0" w14:textId="77777777" w:rsidR="00025501" w:rsidRPr="0067216B" w:rsidRDefault="00025501" w:rsidP="002F5AA0">
            <w:pPr>
              <w:widowControl w:val="0"/>
              <w:shd w:val="clear" w:color="auto" w:fill="FFFFFF"/>
              <w:tabs>
                <w:tab w:val="left" w:pos="265"/>
              </w:tabs>
              <w:autoSpaceDE w:val="0"/>
              <w:autoSpaceDN w:val="0"/>
              <w:adjustRightInd w:val="0"/>
              <w:spacing w:after="0" w:line="240" w:lineRule="auto"/>
              <w:jc w:val="both"/>
              <w:rPr>
                <w:rFonts w:ascii="Times New Roman" w:hAnsi="Times New Roman"/>
                <w:color w:val="000000"/>
              </w:rPr>
            </w:pPr>
          </w:p>
        </w:tc>
      </w:tr>
      <w:tr w:rsidR="00025501" w:rsidRPr="0091467A" w14:paraId="0EB66592" w14:textId="77777777" w:rsidTr="0067216B">
        <w:trPr>
          <w:trHeight w:val="428"/>
        </w:trPr>
        <w:tc>
          <w:tcPr>
            <w:tcW w:w="128" w:type="pct"/>
            <w:shd w:val="clear" w:color="auto" w:fill="auto"/>
          </w:tcPr>
          <w:p w14:paraId="71B03284"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6</w:t>
            </w:r>
          </w:p>
        </w:tc>
        <w:tc>
          <w:tcPr>
            <w:tcW w:w="649" w:type="pct"/>
            <w:shd w:val="clear" w:color="auto" w:fill="auto"/>
          </w:tcPr>
          <w:p w14:paraId="0F8EEC2A"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b/>
                <w:sz w:val="24"/>
                <w:szCs w:val="24"/>
              </w:rPr>
              <w:t>Ответы на вопросы</w:t>
            </w:r>
          </w:p>
          <w:p w14:paraId="7906C49F" w14:textId="77777777" w:rsidR="00025501" w:rsidRPr="00C25CFF" w:rsidRDefault="00025501" w:rsidP="002F5AA0">
            <w:pPr>
              <w:spacing w:after="0" w:line="240" w:lineRule="auto"/>
              <w:jc w:val="both"/>
              <w:rPr>
                <w:rFonts w:ascii="Times New Roman" w:hAnsi="Times New Roman"/>
                <w:sz w:val="24"/>
                <w:szCs w:val="24"/>
              </w:rPr>
            </w:pPr>
          </w:p>
        </w:tc>
        <w:tc>
          <w:tcPr>
            <w:tcW w:w="417" w:type="pct"/>
            <w:shd w:val="clear" w:color="auto" w:fill="auto"/>
          </w:tcPr>
          <w:p w14:paraId="13B1FEE7"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0,1</w:t>
            </w:r>
          </w:p>
        </w:tc>
        <w:tc>
          <w:tcPr>
            <w:tcW w:w="1439" w:type="pct"/>
            <w:shd w:val="clear" w:color="auto" w:fill="auto"/>
          </w:tcPr>
          <w:p w14:paraId="2E8C9034"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Владеет навыками публичных научных коммуникаций;</w:t>
            </w:r>
          </w:p>
          <w:p w14:paraId="6184DBC7"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владеет темой исследования</w:t>
            </w:r>
            <w:r w:rsidRPr="0067216B">
              <w:rPr>
                <w:rFonts w:ascii="Times New Roman" w:hAnsi="Times New Roman"/>
                <w:lang w:val="en-US"/>
              </w:rPr>
              <w:t>;</w:t>
            </w:r>
          </w:p>
          <w:p w14:paraId="40F046AC"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умеет ясно и аргументировано излагать свое мнение;</w:t>
            </w:r>
          </w:p>
          <w:p w14:paraId="5CD4051B"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умеет четко и лаконично отвечать на вопросы;</w:t>
            </w:r>
          </w:p>
          <w:p w14:paraId="4CD4C7BB"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способен осуществлять деловое общение: публичные выступления, переговоры.</w:t>
            </w:r>
          </w:p>
        </w:tc>
        <w:tc>
          <w:tcPr>
            <w:tcW w:w="1299" w:type="pct"/>
          </w:tcPr>
          <w:p w14:paraId="19FF327E"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 xml:space="preserve">Степень владения темой; </w:t>
            </w:r>
          </w:p>
          <w:p w14:paraId="6E40D247"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умение корректно использовать профессиональную лексику и понятийно-категориальный аппарат;</w:t>
            </w:r>
          </w:p>
          <w:p w14:paraId="47CFEB13"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ясность и научность аргументации взглядов автора;</w:t>
            </w:r>
          </w:p>
          <w:p w14:paraId="0E7A065B"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четкость ответов на вопросы</w:t>
            </w:r>
            <w:r w:rsidRPr="0067216B">
              <w:rPr>
                <w:rFonts w:ascii="Times New Roman" w:hAnsi="Times New Roman"/>
                <w:lang w:val="en-US"/>
              </w:rPr>
              <w:t>.</w:t>
            </w:r>
          </w:p>
        </w:tc>
        <w:tc>
          <w:tcPr>
            <w:tcW w:w="1067" w:type="pct"/>
          </w:tcPr>
          <w:p w14:paraId="7A528B59"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ответы студента</w:t>
            </w:r>
          </w:p>
          <w:p w14:paraId="4BB8E1AC" w14:textId="77777777" w:rsidR="00025501" w:rsidRPr="0091467A" w:rsidRDefault="00025501" w:rsidP="009F6498">
            <w:pPr>
              <w:pStyle w:val="aff3"/>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color w:val="000000"/>
              </w:rPr>
            </w:pPr>
            <w:r w:rsidRPr="0091467A">
              <w:rPr>
                <w:rFonts w:ascii="Times New Roman" w:hAnsi="Times New Roman"/>
              </w:rPr>
              <w:t>на вопросы членов комиссии</w:t>
            </w:r>
          </w:p>
        </w:tc>
      </w:tr>
      <w:tr w:rsidR="00025501" w:rsidRPr="0091467A" w14:paraId="5B0F86AD" w14:textId="77777777" w:rsidTr="0067216B">
        <w:trPr>
          <w:trHeight w:val="570"/>
        </w:trPr>
        <w:tc>
          <w:tcPr>
            <w:tcW w:w="128" w:type="pct"/>
            <w:shd w:val="clear" w:color="auto" w:fill="auto"/>
          </w:tcPr>
          <w:p w14:paraId="06633C9A"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7</w:t>
            </w:r>
          </w:p>
        </w:tc>
        <w:tc>
          <w:tcPr>
            <w:tcW w:w="649" w:type="pct"/>
            <w:shd w:val="clear" w:color="auto" w:fill="auto"/>
          </w:tcPr>
          <w:p w14:paraId="28189A04" w14:textId="77777777" w:rsidR="00025501" w:rsidRPr="00C25CFF" w:rsidRDefault="00025501" w:rsidP="002F5AA0">
            <w:pPr>
              <w:spacing w:after="0" w:line="240" w:lineRule="auto"/>
              <w:jc w:val="both"/>
              <w:rPr>
                <w:rFonts w:ascii="Times New Roman" w:hAnsi="Times New Roman"/>
                <w:b/>
                <w:sz w:val="24"/>
                <w:szCs w:val="24"/>
              </w:rPr>
            </w:pPr>
            <w:r w:rsidRPr="00C25CFF">
              <w:rPr>
                <w:rFonts w:ascii="Times New Roman" w:hAnsi="Times New Roman"/>
                <w:b/>
                <w:sz w:val="24"/>
                <w:szCs w:val="24"/>
              </w:rPr>
              <w:t xml:space="preserve">Общее </w:t>
            </w:r>
          </w:p>
          <w:p w14:paraId="52D95C86" w14:textId="77777777" w:rsidR="00025501" w:rsidRPr="00C25CFF" w:rsidRDefault="00025501" w:rsidP="002F5AA0">
            <w:pPr>
              <w:spacing w:after="0" w:line="240" w:lineRule="auto"/>
              <w:jc w:val="both"/>
              <w:rPr>
                <w:rFonts w:ascii="Times New Roman" w:hAnsi="Times New Roman"/>
                <w:b/>
                <w:sz w:val="24"/>
                <w:szCs w:val="24"/>
              </w:rPr>
            </w:pPr>
            <w:r w:rsidRPr="00C25CFF">
              <w:rPr>
                <w:rFonts w:ascii="Times New Roman" w:hAnsi="Times New Roman"/>
                <w:b/>
                <w:sz w:val="24"/>
                <w:szCs w:val="24"/>
              </w:rPr>
              <w:t xml:space="preserve">заключение </w:t>
            </w:r>
          </w:p>
          <w:p w14:paraId="77BF6F0C" w14:textId="77777777" w:rsidR="00025501" w:rsidRPr="00C25CFF" w:rsidRDefault="00025501" w:rsidP="002F5AA0">
            <w:pPr>
              <w:spacing w:after="0" w:line="240" w:lineRule="auto"/>
              <w:jc w:val="both"/>
              <w:rPr>
                <w:rFonts w:ascii="Times New Roman" w:hAnsi="Times New Roman"/>
                <w:b/>
                <w:sz w:val="24"/>
                <w:szCs w:val="24"/>
              </w:rPr>
            </w:pPr>
            <w:r w:rsidRPr="00C25CFF">
              <w:rPr>
                <w:rFonts w:ascii="Times New Roman" w:hAnsi="Times New Roman"/>
                <w:b/>
                <w:sz w:val="24"/>
                <w:szCs w:val="24"/>
              </w:rPr>
              <w:t>по работе</w:t>
            </w:r>
          </w:p>
          <w:p w14:paraId="06140E8F" w14:textId="77777777" w:rsidR="00025501" w:rsidRPr="00C25CFF" w:rsidRDefault="00025501" w:rsidP="002F5AA0">
            <w:pPr>
              <w:spacing w:after="0" w:line="240" w:lineRule="auto"/>
              <w:jc w:val="both"/>
              <w:rPr>
                <w:rFonts w:ascii="Times New Roman" w:hAnsi="Times New Roman"/>
                <w:sz w:val="24"/>
                <w:szCs w:val="24"/>
              </w:rPr>
            </w:pPr>
          </w:p>
        </w:tc>
        <w:tc>
          <w:tcPr>
            <w:tcW w:w="417" w:type="pct"/>
            <w:shd w:val="clear" w:color="auto" w:fill="auto"/>
          </w:tcPr>
          <w:p w14:paraId="4A7F2657"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0,1</w:t>
            </w:r>
          </w:p>
        </w:tc>
        <w:tc>
          <w:tcPr>
            <w:tcW w:w="1439" w:type="pct"/>
            <w:shd w:val="clear" w:color="auto" w:fill="auto"/>
          </w:tcPr>
          <w:p w14:paraId="0AEEBFC2"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b/>
              </w:rPr>
            </w:pPr>
            <w:r w:rsidRPr="0067216B">
              <w:rPr>
                <w:rFonts w:ascii="Times New Roman" w:hAnsi="Times New Roman"/>
              </w:rPr>
              <w:t>Умеет ясно, логично и аргументированно письменно излагать содержание исследования;</w:t>
            </w:r>
          </w:p>
          <w:p w14:paraId="043F3B63"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владеет методами количественного и качественного анализа и моделирования, теоретического и</w:t>
            </w:r>
          </w:p>
          <w:p w14:paraId="08D60A81"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экспериментального исследования;</w:t>
            </w:r>
          </w:p>
          <w:p w14:paraId="165D998F"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b/>
              </w:rPr>
            </w:pPr>
            <w:r w:rsidRPr="0067216B">
              <w:rPr>
                <w:rFonts w:ascii="Times New Roman" w:hAnsi="Times New Roman"/>
              </w:rPr>
              <w:t>умеет формулировать перспективы исследования</w:t>
            </w:r>
            <w:r w:rsidRPr="0067216B">
              <w:rPr>
                <w:rFonts w:ascii="Times New Roman" w:hAnsi="Times New Roman"/>
                <w:lang w:val="en-US"/>
              </w:rPr>
              <w:t>;</w:t>
            </w:r>
          </w:p>
          <w:p w14:paraId="1FD8BA40"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умеет формулировать практические рекомендации на основе результатов исследования;</w:t>
            </w:r>
          </w:p>
          <w:p w14:paraId="586DDEAC"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умеет делать логические и обоснованные выводы;</w:t>
            </w:r>
          </w:p>
          <w:p w14:paraId="0A0459E2"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умеет грамотно и профессионально представить полученные результаты в виде отчета, статьи или доклада.</w:t>
            </w:r>
          </w:p>
          <w:p w14:paraId="63F8EE11" w14:textId="77777777" w:rsidR="00025501" w:rsidRPr="0067216B" w:rsidRDefault="00025501" w:rsidP="002F5AA0">
            <w:pPr>
              <w:tabs>
                <w:tab w:val="left" w:pos="221"/>
              </w:tabs>
              <w:spacing w:after="0" w:line="240" w:lineRule="auto"/>
              <w:jc w:val="both"/>
              <w:rPr>
                <w:rFonts w:ascii="Times New Roman" w:hAnsi="Times New Roman"/>
                <w:b/>
                <w:color w:val="FF0000"/>
              </w:rPr>
            </w:pPr>
          </w:p>
        </w:tc>
        <w:tc>
          <w:tcPr>
            <w:tcW w:w="1299" w:type="pct"/>
          </w:tcPr>
          <w:p w14:paraId="5FD20081"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Достоверность, новизна и практическая значимость результатов;</w:t>
            </w:r>
          </w:p>
          <w:p w14:paraId="166A3825"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color w:val="000000"/>
              </w:rPr>
            </w:pPr>
            <w:r w:rsidRPr="0067216B">
              <w:rPr>
                <w:rFonts w:ascii="Times New Roman" w:hAnsi="Times New Roman"/>
                <w:color w:val="000000"/>
              </w:rPr>
              <w:t>степень раскрытия темы;</w:t>
            </w:r>
          </w:p>
          <w:p w14:paraId="03F8B0C5"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color w:val="000000"/>
              </w:rPr>
            </w:pPr>
            <w:r w:rsidRPr="0067216B">
              <w:rPr>
                <w:rFonts w:ascii="Times New Roman" w:hAnsi="Times New Roman"/>
                <w:color w:val="000000"/>
              </w:rPr>
              <w:t>степень достижения цели работы, решения поставленных задач;</w:t>
            </w:r>
          </w:p>
          <w:p w14:paraId="76A23A6C"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color w:val="000000"/>
              </w:rPr>
            </w:pPr>
            <w:r w:rsidRPr="0067216B">
              <w:rPr>
                <w:rFonts w:ascii="Times New Roman" w:hAnsi="Times New Roman"/>
              </w:rPr>
              <w:t>грамотность и логичность письменного изложения;</w:t>
            </w:r>
          </w:p>
          <w:p w14:paraId="48A83EAA"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color w:val="000000"/>
              </w:rPr>
            </w:pPr>
            <w:r w:rsidRPr="0067216B">
              <w:rPr>
                <w:rFonts w:ascii="Times New Roman" w:hAnsi="Times New Roman"/>
                <w:color w:val="000000"/>
              </w:rPr>
              <w:t>самостоятельность и глубина исследования в целом;</w:t>
            </w:r>
          </w:p>
          <w:p w14:paraId="7978DC4B"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rPr>
            </w:pPr>
            <w:r w:rsidRPr="0067216B">
              <w:rPr>
                <w:rFonts w:ascii="Times New Roman" w:hAnsi="Times New Roman"/>
              </w:rPr>
              <w:t>самостоятельность, обоснованность и логичность выводов;</w:t>
            </w:r>
          </w:p>
          <w:p w14:paraId="2CA80F9A" w14:textId="77777777" w:rsidR="00025501" w:rsidRPr="0067216B" w:rsidRDefault="00025501" w:rsidP="009F6498">
            <w:pPr>
              <w:numPr>
                <w:ilvl w:val="0"/>
                <w:numId w:val="19"/>
              </w:numPr>
              <w:tabs>
                <w:tab w:val="left" w:pos="221"/>
              </w:tabs>
              <w:spacing w:after="0" w:line="240" w:lineRule="auto"/>
              <w:ind w:left="0" w:firstLine="0"/>
              <w:jc w:val="both"/>
              <w:rPr>
                <w:rFonts w:ascii="Times New Roman" w:hAnsi="Times New Roman"/>
                <w:color w:val="000000"/>
              </w:rPr>
            </w:pPr>
            <w:r w:rsidRPr="0067216B">
              <w:rPr>
                <w:rFonts w:ascii="Times New Roman" w:hAnsi="Times New Roman"/>
                <w:color w:val="000000"/>
              </w:rPr>
              <w:t>соответствие оформления работы требованиям.</w:t>
            </w:r>
          </w:p>
        </w:tc>
        <w:tc>
          <w:tcPr>
            <w:tcW w:w="1067" w:type="pct"/>
          </w:tcPr>
          <w:p w14:paraId="466B3F37"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Публичный доклад студента</w:t>
            </w:r>
            <w:r w:rsidRPr="0067216B">
              <w:rPr>
                <w:rFonts w:ascii="Times New Roman" w:hAnsi="Times New Roman"/>
                <w:lang w:val="en-US"/>
              </w:rPr>
              <w:t>;</w:t>
            </w:r>
          </w:p>
          <w:p w14:paraId="1B650AA2"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color w:val="000000"/>
              </w:rPr>
            </w:pPr>
            <w:r w:rsidRPr="0067216B">
              <w:rPr>
                <w:rFonts w:ascii="Times New Roman" w:hAnsi="Times New Roman"/>
              </w:rPr>
              <w:t>разделы текста работы, содержащие выводы и комментарии (введение, практическая часть, заключение);</w:t>
            </w:r>
          </w:p>
          <w:p w14:paraId="0E55A0AD"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color w:val="000000"/>
              </w:rPr>
            </w:pPr>
            <w:r w:rsidRPr="0067216B">
              <w:rPr>
                <w:rFonts w:ascii="Times New Roman" w:hAnsi="Times New Roman"/>
              </w:rPr>
              <w:t xml:space="preserve">отзывы научного руководителя </w:t>
            </w:r>
          </w:p>
          <w:p w14:paraId="0601CCB1"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ответы студента на вопросы;</w:t>
            </w:r>
          </w:p>
          <w:p w14:paraId="0E164C7D" w14:textId="77777777" w:rsidR="00025501" w:rsidRPr="0067216B" w:rsidRDefault="00025501" w:rsidP="009F6498">
            <w:pPr>
              <w:widowControl w:val="0"/>
              <w:numPr>
                <w:ilvl w:val="0"/>
                <w:numId w:val="19"/>
              </w:numPr>
              <w:shd w:val="clear" w:color="auto" w:fill="FFFFFF"/>
              <w:tabs>
                <w:tab w:val="left" w:pos="265"/>
              </w:tabs>
              <w:autoSpaceDE w:val="0"/>
              <w:autoSpaceDN w:val="0"/>
              <w:adjustRightInd w:val="0"/>
              <w:spacing w:after="0" w:line="240" w:lineRule="auto"/>
              <w:ind w:left="0" w:firstLine="0"/>
              <w:jc w:val="both"/>
              <w:rPr>
                <w:rFonts w:ascii="Times New Roman" w:hAnsi="Times New Roman"/>
              </w:rPr>
            </w:pPr>
            <w:r w:rsidRPr="0067216B">
              <w:rPr>
                <w:rFonts w:ascii="Times New Roman" w:hAnsi="Times New Roman"/>
              </w:rPr>
              <w:t>результаты проверки работы на уникальность.</w:t>
            </w:r>
          </w:p>
          <w:p w14:paraId="08811501" w14:textId="77777777" w:rsidR="00025501" w:rsidRPr="0067216B" w:rsidRDefault="00025501" w:rsidP="002F5AA0">
            <w:pPr>
              <w:widowControl w:val="0"/>
              <w:shd w:val="clear" w:color="auto" w:fill="FFFFFF"/>
              <w:tabs>
                <w:tab w:val="left" w:pos="265"/>
              </w:tabs>
              <w:autoSpaceDE w:val="0"/>
              <w:autoSpaceDN w:val="0"/>
              <w:adjustRightInd w:val="0"/>
              <w:spacing w:after="0" w:line="240" w:lineRule="auto"/>
              <w:jc w:val="both"/>
              <w:rPr>
                <w:rFonts w:ascii="Times New Roman" w:hAnsi="Times New Roman"/>
                <w:color w:val="000000"/>
              </w:rPr>
            </w:pPr>
          </w:p>
        </w:tc>
      </w:tr>
      <w:tr w:rsidR="00025501" w:rsidRPr="0091467A" w14:paraId="51E7849A" w14:textId="77777777" w:rsidTr="00025501">
        <w:trPr>
          <w:trHeight w:val="811"/>
        </w:trPr>
        <w:tc>
          <w:tcPr>
            <w:tcW w:w="128" w:type="pct"/>
            <w:shd w:val="clear" w:color="auto" w:fill="auto"/>
          </w:tcPr>
          <w:p w14:paraId="7DAE8757" w14:textId="77777777" w:rsidR="00025501" w:rsidRPr="00C25CFF" w:rsidRDefault="00025501" w:rsidP="002F5AA0">
            <w:pPr>
              <w:spacing w:after="0" w:line="240" w:lineRule="auto"/>
              <w:jc w:val="both"/>
              <w:rPr>
                <w:rFonts w:ascii="Times New Roman" w:hAnsi="Times New Roman"/>
                <w:sz w:val="24"/>
                <w:szCs w:val="24"/>
              </w:rPr>
            </w:pPr>
          </w:p>
        </w:tc>
        <w:tc>
          <w:tcPr>
            <w:tcW w:w="649" w:type="pct"/>
            <w:shd w:val="clear" w:color="auto" w:fill="auto"/>
          </w:tcPr>
          <w:p w14:paraId="2B8B1569"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Итоговая оценка</w:t>
            </w:r>
          </w:p>
          <w:p w14:paraId="11C119EA" w14:textId="77777777" w:rsidR="00025501" w:rsidRPr="00C25CFF" w:rsidRDefault="00025501" w:rsidP="002F5AA0">
            <w:pPr>
              <w:spacing w:after="0" w:line="240" w:lineRule="auto"/>
              <w:jc w:val="both"/>
              <w:rPr>
                <w:rFonts w:ascii="Times New Roman" w:hAnsi="Times New Roman"/>
                <w:sz w:val="24"/>
                <w:szCs w:val="24"/>
              </w:rPr>
            </w:pPr>
            <w:r w:rsidRPr="00C25CFF">
              <w:rPr>
                <w:rFonts w:ascii="Times New Roman" w:hAnsi="Times New Roman"/>
                <w:sz w:val="24"/>
                <w:szCs w:val="24"/>
              </w:rPr>
              <w:t>Члена ГЭК</w:t>
            </w:r>
            <w:r w:rsidRPr="00C25CFF">
              <w:rPr>
                <w:rFonts w:ascii="Times New Roman" w:hAnsi="Times New Roman"/>
                <w:vertAlign w:val="superscript"/>
              </w:rPr>
              <w:footnoteReference w:id="22"/>
            </w:r>
          </w:p>
        </w:tc>
        <w:tc>
          <w:tcPr>
            <w:tcW w:w="417" w:type="pct"/>
            <w:shd w:val="clear" w:color="auto" w:fill="auto"/>
          </w:tcPr>
          <w:p w14:paraId="380BE566" w14:textId="77777777" w:rsidR="00025501" w:rsidRPr="00C25CFF" w:rsidRDefault="00025501" w:rsidP="002F5AA0">
            <w:pPr>
              <w:spacing w:after="0" w:line="240" w:lineRule="auto"/>
              <w:jc w:val="both"/>
              <w:rPr>
                <w:rFonts w:ascii="Times New Roman" w:hAnsi="Times New Roman"/>
                <w:b/>
                <w:sz w:val="24"/>
                <w:szCs w:val="24"/>
              </w:rPr>
            </w:pPr>
            <w:r w:rsidRPr="00C25CFF">
              <w:rPr>
                <w:rFonts w:ascii="Times New Roman" w:hAnsi="Times New Roman"/>
                <w:b/>
                <w:sz w:val="24"/>
                <w:szCs w:val="24"/>
              </w:rPr>
              <w:t>1,0</w:t>
            </w:r>
          </w:p>
        </w:tc>
        <w:tc>
          <w:tcPr>
            <w:tcW w:w="1439" w:type="pct"/>
            <w:shd w:val="clear" w:color="auto" w:fill="auto"/>
          </w:tcPr>
          <w:p w14:paraId="3B6C4728" w14:textId="77777777" w:rsidR="00025501" w:rsidRPr="00C25CFF" w:rsidRDefault="00025501" w:rsidP="002F5AA0">
            <w:pPr>
              <w:spacing w:after="0" w:line="240" w:lineRule="auto"/>
              <w:jc w:val="both"/>
              <w:rPr>
                <w:rFonts w:ascii="Times New Roman" w:hAnsi="Times New Roman"/>
                <w:sz w:val="24"/>
                <w:szCs w:val="24"/>
              </w:rPr>
            </w:pPr>
          </w:p>
        </w:tc>
        <w:tc>
          <w:tcPr>
            <w:tcW w:w="1299" w:type="pct"/>
          </w:tcPr>
          <w:p w14:paraId="43F29FD9" w14:textId="77777777" w:rsidR="00025501" w:rsidRPr="00C25CFF" w:rsidRDefault="00025501" w:rsidP="002F5AA0">
            <w:pPr>
              <w:spacing w:after="0" w:line="240" w:lineRule="auto"/>
              <w:jc w:val="both"/>
              <w:rPr>
                <w:rFonts w:ascii="Times New Roman" w:hAnsi="Times New Roman"/>
                <w:sz w:val="24"/>
                <w:szCs w:val="24"/>
              </w:rPr>
            </w:pPr>
          </w:p>
        </w:tc>
        <w:tc>
          <w:tcPr>
            <w:tcW w:w="1067" w:type="pct"/>
          </w:tcPr>
          <w:p w14:paraId="4DEB2B43" w14:textId="77777777" w:rsidR="00025501" w:rsidRPr="00C25CFF" w:rsidRDefault="00025501" w:rsidP="002F5AA0">
            <w:pPr>
              <w:widowControl w:val="0"/>
              <w:shd w:val="clear" w:color="auto" w:fill="FFFFFF"/>
              <w:tabs>
                <w:tab w:val="left" w:pos="265"/>
              </w:tabs>
              <w:autoSpaceDE w:val="0"/>
              <w:autoSpaceDN w:val="0"/>
              <w:adjustRightInd w:val="0"/>
              <w:spacing w:after="0" w:line="240" w:lineRule="auto"/>
              <w:jc w:val="both"/>
              <w:rPr>
                <w:rFonts w:ascii="Times New Roman" w:hAnsi="Times New Roman"/>
                <w:sz w:val="24"/>
                <w:szCs w:val="24"/>
              </w:rPr>
            </w:pPr>
          </w:p>
        </w:tc>
      </w:tr>
    </w:tbl>
    <w:p w14:paraId="39D6EAED" w14:textId="77777777" w:rsidR="00025501" w:rsidRPr="00C25CFF" w:rsidRDefault="00025501" w:rsidP="002F5AA0">
      <w:pPr>
        <w:spacing w:after="200" w:line="276" w:lineRule="auto"/>
        <w:ind w:firstLine="708"/>
        <w:jc w:val="both"/>
        <w:rPr>
          <w:rFonts w:ascii="Times New Roman" w:hAnsi="Times New Roman"/>
          <w:sz w:val="24"/>
          <w:szCs w:val="24"/>
        </w:rPr>
        <w:sectPr w:rsidR="00025501" w:rsidRPr="00C25CFF" w:rsidSect="00025501">
          <w:headerReference w:type="default" r:id="rId53"/>
          <w:pgSz w:w="16838" w:h="11906" w:orient="landscape"/>
          <w:pgMar w:top="709" w:right="1134" w:bottom="850" w:left="568" w:header="708" w:footer="708" w:gutter="0"/>
          <w:cols w:space="708"/>
          <w:docGrid w:linePitch="360"/>
        </w:sectPr>
      </w:pPr>
    </w:p>
    <w:p w14:paraId="04FF5DEB" w14:textId="77777777" w:rsidR="00DE3C26" w:rsidRDefault="00DE3C26" w:rsidP="00DE3C26">
      <w:pPr>
        <w:keepNext/>
        <w:spacing w:after="0" w:line="240" w:lineRule="auto"/>
        <w:jc w:val="right"/>
        <w:outlineLvl w:val="1"/>
        <w:rPr>
          <w:rFonts w:ascii="Times New Roman" w:hAnsi="Times New Roman"/>
          <w:b/>
          <w:sz w:val="24"/>
          <w:szCs w:val="24"/>
        </w:rPr>
      </w:pPr>
      <w:bookmarkStart w:id="130" w:name="_Toc53213232"/>
      <w:r w:rsidRPr="004C55A1">
        <w:rPr>
          <w:rFonts w:ascii="Times New Roman" w:hAnsi="Times New Roman"/>
          <w:b/>
          <w:sz w:val="24"/>
          <w:szCs w:val="24"/>
        </w:rPr>
        <w:t xml:space="preserve">Приложение </w:t>
      </w:r>
      <w:r>
        <w:rPr>
          <w:rFonts w:ascii="Times New Roman" w:hAnsi="Times New Roman"/>
          <w:b/>
          <w:sz w:val="24"/>
          <w:szCs w:val="24"/>
        </w:rPr>
        <w:t>К</w:t>
      </w:r>
      <w:bookmarkEnd w:id="130"/>
    </w:p>
    <w:p w14:paraId="53C2AF5A" w14:textId="77777777" w:rsidR="00DE3C26" w:rsidRDefault="00DE3C26" w:rsidP="00DE3C26">
      <w:pPr>
        <w:keepNext/>
        <w:spacing w:after="0" w:line="240" w:lineRule="auto"/>
        <w:jc w:val="right"/>
        <w:outlineLvl w:val="1"/>
        <w:rPr>
          <w:rFonts w:ascii="Times New Roman" w:hAnsi="Times New Roman"/>
          <w:b/>
          <w:sz w:val="24"/>
          <w:szCs w:val="24"/>
        </w:rPr>
      </w:pPr>
    </w:p>
    <w:p w14:paraId="6ECDE543" w14:textId="77777777" w:rsidR="00DE3C26" w:rsidRPr="004C55A1" w:rsidRDefault="00DE3C26" w:rsidP="00DE3C26">
      <w:pPr>
        <w:keepNext/>
        <w:spacing w:after="0" w:line="240" w:lineRule="auto"/>
        <w:jc w:val="center"/>
        <w:outlineLvl w:val="1"/>
        <w:rPr>
          <w:rFonts w:ascii="Times New Roman" w:hAnsi="Times New Roman"/>
          <w:b/>
          <w:bCs/>
          <w:sz w:val="24"/>
          <w:szCs w:val="24"/>
        </w:rPr>
      </w:pPr>
      <w:bookmarkStart w:id="131" w:name="_Toc53213233"/>
      <w:r w:rsidRPr="004C55A1">
        <w:rPr>
          <w:rFonts w:ascii="Times New Roman" w:hAnsi="Times New Roman"/>
          <w:b/>
          <w:bCs/>
          <w:sz w:val="24"/>
          <w:szCs w:val="24"/>
        </w:rPr>
        <w:t>Форма листа оценивания члена Государственной Экзаменационной Комиссии на защите ВКР бакалавра по направлению</w:t>
      </w:r>
      <w:r w:rsidRPr="004C55A1">
        <w:rPr>
          <w:rFonts w:ascii="Times New Roman" w:hAnsi="Times New Roman"/>
          <w:b/>
          <w:bCs/>
          <w:color w:val="000000"/>
          <w:sz w:val="24"/>
          <w:szCs w:val="24"/>
        </w:rPr>
        <w:t xml:space="preserve"> 38.04.04- «Государственное и муниципальное управление»</w:t>
      </w:r>
      <w:bookmarkEnd w:id="131"/>
    </w:p>
    <w:p w14:paraId="6BE125D0" w14:textId="77777777" w:rsidR="00DE3C26" w:rsidRDefault="00DE3C26" w:rsidP="00DE3C26">
      <w:pPr>
        <w:spacing w:after="200" w:line="240" w:lineRule="auto"/>
        <w:jc w:val="center"/>
        <w:rPr>
          <w:rFonts w:ascii="Times New Roman" w:hAnsi="Times New Roman"/>
          <w:i/>
          <w:sz w:val="24"/>
          <w:szCs w:val="24"/>
        </w:rPr>
      </w:pPr>
    </w:p>
    <w:p w14:paraId="37747AC0" w14:textId="77777777" w:rsidR="00025501" w:rsidRPr="00C25CFF" w:rsidRDefault="00025501" w:rsidP="00DE3C26">
      <w:pPr>
        <w:spacing w:after="200" w:line="240" w:lineRule="auto"/>
        <w:jc w:val="center"/>
        <w:rPr>
          <w:rFonts w:ascii="Times New Roman" w:hAnsi="Times New Roman"/>
          <w:i/>
          <w:sz w:val="24"/>
          <w:szCs w:val="24"/>
        </w:rPr>
      </w:pPr>
      <w:r w:rsidRPr="00C25CFF">
        <w:rPr>
          <w:rFonts w:ascii="Times New Roman" w:hAnsi="Times New Roman"/>
          <w:i/>
          <w:sz w:val="24"/>
          <w:szCs w:val="24"/>
        </w:rPr>
        <w:t>Уважаемый Член Государственной Экзаменационной Комиссии!</w:t>
      </w:r>
    </w:p>
    <w:p w14:paraId="0A95D7AB" w14:textId="77777777" w:rsidR="00025501" w:rsidRPr="00C25CFF" w:rsidRDefault="00025501" w:rsidP="002F5AA0">
      <w:pPr>
        <w:spacing w:after="200" w:line="240" w:lineRule="auto"/>
        <w:jc w:val="both"/>
        <w:rPr>
          <w:rFonts w:ascii="Times New Roman" w:hAnsi="Times New Roman"/>
          <w:sz w:val="24"/>
          <w:szCs w:val="24"/>
        </w:rPr>
      </w:pPr>
      <w:r w:rsidRPr="00C25CFF">
        <w:rPr>
          <w:rFonts w:ascii="Times New Roman" w:hAnsi="Times New Roman"/>
          <w:sz w:val="24"/>
          <w:szCs w:val="24"/>
        </w:rPr>
        <w:t>Пожалуйста, оцените представленную работу студента  ___(ФИО студента)___, выполненную на тему «___(тема работы)____».  Поставьте свои оценки по составляющим ВКР по 10-балльной шкале (возможно выставление оценок с шагом 0.5):  оценка 0 (ноль) — «отсутствует, не представлено вообще», 1 — низший балл, 10 — высший балл) в таблице.</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944"/>
        <w:gridCol w:w="2693"/>
      </w:tblGrid>
      <w:tr w:rsidR="00E62BDE" w:rsidRPr="0091467A" w14:paraId="49EF364E" w14:textId="77777777" w:rsidTr="00E62BDE">
        <w:tc>
          <w:tcPr>
            <w:tcW w:w="675" w:type="dxa"/>
            <w:vAlign w:val="center"/>
          </w:tcPr>
          <w:p w14:paraId="317F6C46"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sz w:val="24"/>
                <w:szCs w:val="24"/>
              </w:rPr>
              <w:t>№</w:t>
            </w:r>
          </w:p>
        </w:tc>
        <w:tc>
          <w:tcPr>
            <w:tcW w:w="10944" w:type="dxa"/>
            <w:vAlign w:val="center"/>
          </w:tcPr>
          <w:p w14:paraId="00699944"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sz w:val="24"/>
                <w:szCs w:val="24"/>
              </w:rPr>
              <w:t>Составляющая ВКР</w:t>
            </w:r>
          </w:p>
        </w:tc>
        <w:tc>
          <w:tcPr>
            <w:tcW w:w="2693" w:type="dxa"/>
            <w:vAlign w:val="center"/>
          </w:tcPr>
          <w:p w14:paraId="6E298564"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sz w:val="24"/>
                <w:szCs w:val="24"/>
              </w:rPr>
              <w:t>Оценка (0 – 10)</w:t>
            </w:r>
          </w:p>
        </w:tc>
      </w:tr>
      <w:tr w:rsidR="00E62BDE" w:rsidRPr="0091467A" w14:paraId="6FA7FD79" w14:textId="77777777" w:rsidTr="00E62BDE">
        <w:trPr>
          <w:trHeight w:val="1061"/>
        </w:trPr>
        <w:tc>
          <w:tcPr>
            <w:tcW w:w="675" w:type="dxa"/>
            <w:vAlign w:val="center"/>
          </w:tcPr>
          <w:p w14:paraId="790322A1"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sz w:val="24"/>
                <w:szCs w:val="24"/>
              </w:rPr>
              <w:t>1</w:t>
            </w:r>
          </w:p>
        </w:tc>
        <w:tc>
          <w:tcPr>
            <w:tcW w:w="10944" w:type="dxa"/>
            <w:vAlign w:val="center"/>
          </w:tcPr>
          <w:p w14:paraId="08546198"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b/>
                <w:sz w:val="24"/>
                <w:szCs w:val="24"/>
              </w:rPr>
              <w:t>Постановка проблемы и ее обоснованность</w:t>
            </w:r>
          </w:p>
        </w:tc>
        <w:tc>
          <w:tcPr>
            <w:tcW w:w="2693" w:type="dxa"/>
            <w:vAlign w:val="center"/>
          </w:tcPr>
          <w:p w14:paraId="2830B54C"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sz w:val="24"/>
                <w:szCs w:val="24"/>
                <w:lang w:val="en-US"/>
              </w:rPr>
              <w:t xml:space="preserve">0 </w:t>
            </w:r>
            <w:r w:rsidRPr="00C25CFF">
              <w:rPr>
                <w:rFonts w:ascii="Times New Roman" w:hAnsi="Times New Roman"/>
                <w:sz w:val="24"/>
                <w:szCs w:val="24"/>
              </w:rPr>
              <w:t>1 2 3 4 5 6 7 8 9 10</w:t>
            </w:r>
          </w:p>
        </w:tc>
      </w:tr>
      <w:tr w:rsidR="00E62BDE" w:rsidRPr="0091467A" w14:paraId="47D6C9AE" w14:textId="77777777" w:rsidTr="00E62BDE">
        <w:trPr>
          <w:trHeight w:val="1061"/>
        </w:trPr>
        <w:tc>
          <w:tcPr>
            <w:tcW w:w="675" w:type="dxa"/>
            <w:vAlign w:val="center"/>
          </w:tcPr>
          <w:p w14:paraId="1AB3F522"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sz w:val="24"/>
                <w:szCs w:val="24"/>
              </w:rPr>
              <w:t>2</w:t>
            </w:r>
          </w:p>
        </w:tc>
        <w:tc>
          <w:tcPr>
            <w:tcW w:w="10944" w:type="dxa"/>
            <w:vAlign w:val="center"/>
          </w:tcPr>
          <w:p w14:paraId="04CFDBAB"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b/>
                <w:sz w:val="24"/>
                <w:szCs w:val="24"/>
              </w:rPr>
              <w:t>Обзор и анализ научной литературы</w:t>
            </w:r>
          </w:p>
        </w:tc>
        <w:tc>
          <w:tcPr>
            <w:tcW w:w="2693" w:type="dxa"/>
            <w:vAlign w:val="center"/>
          </w:tcPr>
          <w:p w14:paraId="352AD915"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sz w:val="24"/>
                <w:szCs w:val="24"/>
                <w:lang w:val="en-US"/>
              </w:rPr>
              <w:t xml:space="preserve">0 </w:t>
            </w:r>
            <w:r w:rsidRPr="00C25CFF">
              <w:rPr>
                <w:rFonts w:ascii="Times New Roman" w:hAnsi="Times New Roman"/>
                <w:sz w:val="24"/>
                <w:szCs w:val="24"/>
              </w:rPr>
              <w:t>1 2 3 4 5 6 7 8 9 10</w:t>
            </w:r>
          </w:p>
        </w:tc>
      </w:tr>
      <w:tr w:rsidR="00E62BDE" w:rsidRPr="0091467A" w14:paraId="06BAE789" w14:textId="77777777" w:rsidTr="00E62BDE">
        <w:trPr>
          <w:trHeight w:val="1061"/>
        </w:trPr>
        <w:tc>
          <w:tcPr>
            <w:tcW w:w="675" w:type="dxa"/>
            <w:vAlign w:val="center"/>
          </w:tcPr>
          <w:p w14:paraId="1603E3E4"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sz w:val="24"/>
                <w:szCs w:val="24"/>
              </w:rPr>
              <w:t>3</w:t>
            </w:r>
          </w:p>
        </w:tc>
        <w:tc>
          <w:tcPr>
            <w:tcW w:w="10944" w:type="dxa"/>
            <w:vAlign w:val="center"/>
          </w:tcPr>
          <w:p w14:paraId="2E4A66D7"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b/>
                <w:sz w:val="24"/>
                <w:szCs w:val="24"/>
              </w:rPr>
              <w:t xml:space="preserve">Проведение сбора, анализа, систематизация, самостоятельная обработка данных и информации </w:t>
            </w:r>
          </w:p>
        </w:tc>
        <w:tc>
          <w:tcPr>
            <w:tcW w:w="2693" w:type="dxa"/>
            <w:vAlign w:val="center"/>
          </w:tcPr>
          <w:p w14:paraId="775804BE"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sz w:val="24"/>
                <w:szCs w:val="24"/>
                <w:lang w:val="en-US"/>
              </w:rPr>
              <w:t xml:space="preserve">0 </w:t>
            </w:r>
            <w:r w:rsidRPr="00C25CFF">
              <w:rPr>
                <w:rFonts w:ascii="Times New Roman" w:hAnsi="Times New Roman"/>
                <w:sz w:val="24"/>
                <w:szCs w:val="24"/>
              </w:rPr>
              <w:t>1 2 3 4 5 6 7 8 9 10</w:t>
            </w:r>
          </w:p>
        </w:tc>
      </w:tr>
      <w:tr w:rsidR="00E62BDE" w:rsidRPr="0091467A" w14:paraId="142EB137" w14:textId="77777777" w:rsidTr="00E62BDE">
        <w:trPr>
          <w:trHeight w:val="812"/>
        </w:trPr>
        <w:tc>
          <w:tcPr>
            <w:tcW w:w="675" w:type="dxa"/>
            <w:vAlign w:val="center"/>
          </w:tcPr>
          <w:p w14:paraId="4B5125A5"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sz w:val="24"/>
                <w:szCs w:val="24"/>
              </w:rPr>
              <w:t>4</w:t>
            </w:r>
          </w:p>
        </w:tc>
        <w:tc>
          <w:tcPr>
            <w:tcW w:w="10944" w:type="dxa"/>
            <w:vAlign w:val="center"/>
          </w:tcPr>
          <w:p w14:paraId="031E1199"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b/>
                <w:sz w:val="24"/>
                <w:szCs w:val="24"/>
              </w:rPr>
              <w:t>Проведение исследования</w:t>
            </w:r>
          </w:p>
        </w:tc>
        <w:tc>
          <w:tcPr>
            <w:tcW w:w="2693" w:type="dxa"/>
            <w:vAlign w:val="center"/>
          </w:tcPr>
          <w:p w14:paraId="3395C837"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sz w:val="24"/>
                <w:szCs w:val="24"/>
                <w:lang w:val="en-US"/>
              </w:rPr>
              <w:t xml:space="preserve">0 </w:t>
            </w:r>
            <w:r w:rsidRPr="00C25CFF">
              <w:rPr>
                <w:rFonts w:ascii="Times New Roman" w:hAnsi="Times New Roman"/>
                <w:sz w:val="24"/>
                <w:szCs w:val="24"/>
              </w:rPr>
              <w:t>1 2 3 4 5 6 7 8 9 10</w:t>
            </w:r>
          </w:p>
        </w:tc>
      </w:tr>
      <w:tr w:rsidR="00E62BDE" w:rsidRPr="0091467A" w14:paraId="613B1205" w14:textId="77777777" w:rsidTr="00E62BDE">
        <w:trPr>
          <w:trHeight w:val="1061"/>
        </w:trPr>
        <w:tc>
          <w:tcPr>
            <w:tcW w:w="675" w:type="dxa"/>
            <w:vAlign w:val="center"/>
          </w:tcPr>
          <w:p w14:paraId="5E513D2E"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sz w:val="24"/>
                <w:szCs w:val="24"/>
              </w:rPr>
              <w:t>5</w:t>
            </w:r>
          </w:p>
        </w:tc>
        <w:tc>
          <w:tcPr>
            <w:tcW w:w="10944" w:type="dxa"/>
            <w:vAlign w:val="center"/>
          </w:tcPr>
          <w:p w14:paraId="6DA5025F" w14:textId="77777777" w:rsidR="00E62BDE" w:rsidRPr="00C25CFF" w:rsidRDefault="00E62BDE" w:rsidP="002F5AA0">
            <w:pPr>
              <w:widowControl w:val="0"/>
              <w:shd w:val="clear" w:color="auto" w:fill="FFFFFF"/>
              <w:tabs>
                <w:tab w:val="left" w:pos="265"/>
              </w:tabs>
              <w:autoSpaceDE w:val="0"/>
              <w:autoSpaceDN w:val="0"/>
              <w:adjustRightInd w:val="0"/>
              <w:spacing w:after="200" w:line="240" w:lineRule="auto"/>
              <w:jc w:val="both"/>
              <w:rPr>
                <w:rFonts w:ascii="Times New Roman" w:hAnsi="Times New Roman"/>
                <w:b/>
                <w:sz w:val="24"/>
                <w:szCs w:val="24"/>
              </w:rPr>
            </w:pPr>
            <w:r w:rsidRPr="00C25CFF">
              <w:rPr>
                <w:rFonts w:ascii="Times New Roman" w:hAnsi="Times New Roman"/>
                <w:b/>
                <w:sz w:val="24"/>
                <w:szCs w:val="24"/>
              </w:rPr>
              <w:t>Публичный доклад студента</w:t>
            </w:r>
          </w:p>
          <w:p w14:paraId="6E58EF98"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b/>
                <w:sz w:val="24"/>
                <w:szCs w:val="24"/>
              </w:rPr>
              <w:t>и презентация результатов ВКР</w:t>
            </w:r>
          </w:p>
        </w:tc>
        <w:tc>
          <w:tcPr>
            <w:tcW w:w="2693" w:type="dxa"/>
            <w:vAlign w:val="center"/>
          </w:tcPr>
          <w:p w14:paraId="64EC8870"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sz w:val="24"/>
                <w:szCs w:val="24"/>
                <w:lang w:val="en-US"/>
              </w:rPr>
              <w:t xml:space="preserve">0 </w:t>
            </w:r>
            <w:r w:rsidRPr="00C25CFF">
              <w:rPr>
                <w:rFonts w:ascii="Times New Roman" w:hAnsi="Times New Roman"/>
                <w:sz w:val="24"/>
                <w:szCs w:val="24"/>
              </w:rPr>
              <w:t>1 2 3 4 5 6 7 8 9 10</w:t>
            </w:r>
          </w:p>
        </w:tc>
      </w:tr>
      <w:tr w:rsidR="00E62BDE" w:rsidRPr="0091467A" w14:paraId="7373FAA0" w14:textId="77777777" w:rsidTr="00E62BDE">
        <w:trPr>
          <w:trHeight w:val="786"/>
        </w:trPr>
        <w:tc>
          <w:tcPr>
            <w:tcW w:w="675" w:type="dxa"/>
            <w:vAlign w:val="center"/>
          </w:tcPr>
          <w:p w14:paraId="322F21C9"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sz w:val="24"/>
                <w:szCs w:val="24"/>
              </w:rPr>
              <w:t>6</w:t>
            </w:r>
          </w:p>
        </w:tc>
        <w:tc>
          <w:tcPr>
            <w:tcW w:w="10944" w:type="dxa"/>
            <w:vAlign w:val="center"/>
          </w:tcPr>
          <w:p w14:paraId="552FD8EF" w14:textId="77777777" w:rsidR="00E62BDE" w:rsidRPr="00C25CFF" w:rsidRDefault="00E62BDE" w:rsidP="002F5AA0">
            <w:pPr>
              <w:widowControl w:val="0"/>
              <w:shd w:val="clear" w:color="auto" w:fill="FFFFFF"/>
              <w:tabs>
                <w:tab w:val="left" w:pos="265"/>
              </w:tabs>
              <w:autoSpaceDE w:val="0"/>
              <w:autoSpaceDN w:val="0"/>
              <w:adjustRightInd w:val="0"/>
              <w:spacing w:after="200" w:line="240" w:lineRule="auto"/>
              <w:jc w:val="both"/>
              <w:rPr>
                <w:rFonts w:ascii="Times New Roman" w:hAnsi="Times New Roman"/>
                <w:b/>
                <w:sz w:val="24"/>
                <w:szCs w:val="24"/>
              </w:rPr>
            </w:pPr>
            <w:r w:rsidRPr="00C25CFF">
              <w:rPr>
                <w:rFonts w:ascii="Times New Roman" w:hAnsi="Times New Roman"/>
                <w:b/>
                <w:sz w:val="24"/>
                <w:szCs w:val="24"/>
              </w:rPr>
              <w:t>Ответы на вопросы студента</w:t>
            </w:r>
          </w:p>
          <w:p w14:paraId="27A23C84" w14:textId="77777777" w:rsidR="00E62BDE" w:rsidRPr="00C25CFF" w:rsidRDefault="00E62BDE" w:rsidP="002F5AA0">
            <w:pPr>
              <w:spacing w:after="200" w:line="240" w:lineRule="auto"/>
              <w:jc w:val="both"/>
              <w:rPr>
                <w:rFonts w:ascii="Times New Roman" w:hAnsi="Times New Roman"/>
                <w:sz w:val="24"/>
                <w:szCs w:val="24"/>
              </w:rPr>
            </w:pPr>
          </w:p>
        </w:tc>
        <w:tc>
          <w:tcPr>
            <w:tcW w:w="2693" w:type="dxa"/>
            <w:vAlign w:val="center"/>
          </w:tcPr>
          <w:p w14:paraId="15F858D1"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sz w:val="24"/>
                <w:szCs w:val="24"/>
                <w:lang w:val="en-US"/>
              </w:rPr>
              <w:t xml:space="preserve">0 </w:t>
            </w:r>
            <w:r w:rsidRPr="00C25CFF">
              <w:rPr>
                <w:rFonts w:ascii="Times New Roman" w:hAnsi="Times New Roman"/>
                <w:sz w:val="24"/>
                <w:szCs w:val="24"/>
              </w:rPr>
              <w:t>1 2 3 4 5 6 7 8 9 10</w:t>
            </w:r>
          </w:p>
        </w:tc>
      </w:tr>
      <w:tr w:rsidR="00E62BDE" w:rsidRPr="0091467A" w14:paraId="0E61EA07" w14:textId="77777777" w:rsidTr="00E62BDE">
        <w:trPr>
          <w:trHeight w:val="766"/>
        </w:trPr>
        <w:tc>
          <w:tcPr>
            <w:tcW w:w="675" w:type="dxa"/>
            <w:vAlign w:val="center"/>
          </w:tcPr>
          <w:p w14:paraId="4362CEE0"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sz w:val="24"/>
                <w:szCs w:val="24"/>
              </w:rPr>
              <w:t>7</w:t>
            </w:r>
          </w:p>
        </w:tc>
        <w:tc>
          <w:tcPr>
            <w:tcW w:w="10944" w:type="dxa"/>
            <w:vAlign w:val="center"/>
          </w:tcPr>
          <w:p w14:paraId="40A73FDE"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b/>
                <w:sz w:val="24"/>
                <w:szCs w:val="24"/>
              </w:rPr>
              <w:t>Общее заключение по работе</w:t>
            </w:r>
          </w:p>
        </w:tc>
        <w:tc>
          <w:tcPr>
            <w:tcW w:w="2693" w:type="dxa"/>
            <w:vAlign w:val="center"/>
          </w:tcPr>
          <w:p w14:paraId="6B49EEFA" w14:textId="77777777" w:rsidR="00E62BDE" w:rsidRPr="00C25CFF" w:rsidRDefault="00E62BDE" w:rsidP="002F5AA0">
            <w:pPr>
              <w:spacing w:after="200" w:line="240" w:lineRule="auto"/>
              <w:jc w:val="both"/>
              <w:rPr>
                <w:rFonts w:ascii="Times New Roman" w:hAnsi="Times New Roman"/>
                <w:sz w:val="24"/>
                <w:szCs w:val="24"/>
              </w:rPr>
            </w:pPr>
            <w:r w:rsidRPr="00C25CFF">
              <w:rPr>
                <w:rFonts w:ascii="Times New Roman" w:hAnsi="Times New Roman"/>
                <w:sz w:val="24"/>
                <w:szCs w:val="24"/>
                <w:lang w:val="en-US"/>
              </w:rPr>
              <w:t xml:space="preserve">0 </w:t>
            </w:r>
            <w:r w:rsidRPr="00C25CFF">
              <w:rPr>
                <w:rFonts w:ascii="Times New Roman" w:hAnsi="Times New Roman"/>
                <w:sz w:val="24"/>
                <w:szCs w:val="24"/>
              </w:rPr>
              <w:t>1 2 3 4 5 6 7 8 9 10</w:t>
            </w:r>
          </w:p>
        </w:tc>
      </w:tr>
    </w:tbl>
    <w:p w14:paraId="5D5BD619" w14:textId="77777777" w:rsidR="00025501" w:rsidRPr="00C25CFF" w:rsidRDefault="00025501" w:rsidP="002F5AA0">
      <w:pPr>
        <w:spacing w:after="200" w:line="240" w:lineRule="auto"/>
        <w:jc w:val="both"/>
        <w:rPr>
          <w:rFonts w:ascii="Times New Roman" w:hAnsi="Times New Roman"/>
          <w:i/>
          <w:sz w:val="24"/>
          <w:szCs w:val="24"/>
        </w:rPr>
      </w:pPr>
      <w:r w:rsidRPr="00C25CFF">
        <w:rPr>
          <w:rFonts w:ascii="Times New Roman" w:hAnsi="Times New Roman"/>
          <w:i/>
          <w:sz w:val="24"/>
          <w:szCs w:val="24"/>
        </w:rPr>
        <w:t>Если Вы задаете студенту вопросы, то, пожалуйста, запишите этот вопрос: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25501" w:rsidRPr="0091467A" w14:paraId="2D8F6E80" w14:textId="77777777" w:rsidTr="00025501">
        <w:tc>
          <w:tcPr>
            <w:tcW w:w="10314" w:type="dxa"/>
          </w:tcPr>
          <w:p w14:paraId="273168D5" w14:textId="77777777" w:rsidR="00025501" w:rsidRPr="00C25CFF" w:rsidRDefault="00025501" w:rsidP="002F5AA0">
            <w:pPr>
              <w:spacing w:after="200" w:line="240" w:lineRule="auto"/>
              <w:jc w:val="both"/>
              <w:rPr>
                <w:rFonts w:ascii="Times New Roman" w:hAnsi="Times New Roman"/>
                <w:sz w:val="24"/>
                <w:szCs w:val="24"/>
              </w:rPr>
            </w:pPr>
            <w:r w:rsidRPr="00C25CFF">
              <w:rPr>
                <w:rFonts w:ascii="Times New Roman" w:hAnsi="Times New Roman"/>
                <w:sz w:val="24"/>
                <w:szCs w:val="24"/>
              </w:rPr>
              <w:t>Вопрос</w:t>
            </w:r>
          </w:p>
        </w:tc>
      </w:tr>
      <w:tr w:rsidR="00025501" w:rsidRPr="0091467A" w14:paraId="6ECF2EAB" w14:textId="77777777" w:rsidTr="00025501">
        <w:tc>
          <w:tcPr>
            <w:tcW w:w="10314" w:type="dxa"/>
          </w:tcPr>
          <w:p w14:paraId="728EE409" w14:textId="77777777" w:rsidR="00025501" w:rsidRPr="00C25CFF" w:rsidRDefault="00025501" w:rsidP="002F5AA0">
            <w:pPr>
              <w:spacing w:after="200" w:line="240" w:lineRule="auto"/>
              <w:jc w:val="both"/>
              <w:rPr>
                <w:rFonts w:ascii="Times New Roman" w:hAnsi="Times New Roman"/>
                <w:sz w:val="24"/>
                <w:szCs w:val="24"/>
              </w:rPr>
            </w:pPr>
          </w:p>
        </w:tc>
      </w:tr>
      <w:tr w:rsidR="00025501" w:rsidRPr="0091467A" w14:paraId="79C21412" w14:textId="77777777" w:rsidTr="00025501">
        <w:tc>
          <w:tcPr>
            <w:tcW w:w="10314" w:type="dxa"/>
          </w:tcPr>
          <w:p w14:paraId="1D3E4AA3" w14:textId="77777777" w:rsidR="00025501" w:rsidRPr="00C25CFF" w:rsidRDefault="00025501" w:rsidP="002F5AA0">
            <w:pPr>
              <w:spacing w:after="200" w:line="240" w:lineRule="auto"/>
              <w:jc w:val="both"/>
              <w:rPr>
                <w:rFonts w:ascii="Times New Roman" w:hAnsi="Times New Roman"/>
                <w:sz w:val="24"/>
                <w:szCs w:val="24"/>
              </w:rPr>
            </w:pPr>
          </w:p>
        </w:tc>
      </w:tr>
      <w:tr w:rsidR="00025501" w:rsidRPr="0091467A" w14:paraId="12044DA2" w14:textId="77777777" w:rsidTr="00025501">
        <w:tc>
          <w:tcPr>
            <w:tcW w:w="10314" w:type="dxa"/>
          </w:tcPr>
          <w:p w14:paraId="2588F3F9" w14:textId="77777777" w:rsidR="00025501" w:rsidRPr="00C25CFF" w:rsidRDefault="00025501" w:rsidP="002F5AA0">
            <w:pPr>
              <w:spacing w:after="200" w:line="240" w:lineRule="auto"/>
              <w:jc w:val="both"/>
              <w:rPr>
                <w:rFonts w:ascii="Times New Roman" w:hAnsi="Times New Roman"/>
                <w:sz w:val="24"/>
                <w:szCs w:val="24"/>
              </w:rPr>
            </w:pPr>
          </w:p>
        </w:tc>
      </w:tr>
      <w:tr w:rsidR="00025501" w:rsidRPr="0091467A" w14:paraId="3BBDB997" w14:textId="77777777" w:rsidTr="00025501">
        <w:tc>
          <w:tcPr>
            <w:tcW w:w="10314" w:type="dxa"/>
          </w:tcPr>
          <w:p w14:paraId="4A22FFD7" w14:textId="77777777" w:rsidR="00025501" w:rsidRPr="00C25CFF" w:rsidRDefault="00025501" w:rsidP="002F5AA0">
            <w:pPr>
              <w:spacing w:after="200" w:line="240" w:lineRule="auto"/>
              <w:jc w:val="both"/>
              <w:rPr>
                <w:rFonts w:ascii="Times New Roman" w:hAnsi="Times New Roman"/>
                <w:sz w:val="24"/>
                <w:szCs w:val="24"/>
              </w:rPr>
            </w:pPr>
          </w:p>
        </w:tc>
      </w:tr>
    </w:tbl>
    <w:p w14:paraId="7885B191" w14:textId="77777777" w:rsidR="00025501" w:rsidRPr="00C25CFF" w:rsidRDefault="00025501" w:rsidP="002F5AA0">
      <w:pPr>
        <w:spacing w:after="200" w:line="240" w:lineRule="auto"/>
        <w:jc w:val="both"/>
        <w:rPr>
          <w:rFonts w:ascii="Times New Roman" w:hAnsi="Times New Roman"/>
          <w:sz w:val="24"/>
          <w:szCs w:val="24"/>
        </w:rPr>
      </w:pPr>
      <w:r w:rsidRPr="00C25CFF">
        <w:rPr>
          <w:rFonts w:ascii="Times New Roman" w:hAnsi="Times New Roman"/>
          <w:sz w:val="24"/>
          <w:szCs w:val="24"/>
        </w:rPr>
        <w:t>_________________ / __________________</w:t>
      </w:r>
    </w:p>
    <w:p w14:paraId="3BF9EE1A" w14:textId="77777777" w:rsidR="00025501" w:rsidRPr="00C25CFF" w:rsidRDefault="00025501" w:rsidP="002F5AA0">
      <w:pPr>
        <w:spacing w:after="200" w:line="240" w:lineRule="auto"/>
        <w:jc w:val="both"/>
        <w:rPr>
          <w:rFonts w:ascii="Times New Roman" w:hAnsi="Times New Roman"/>
          <w:sz w:val="24"/>
          <w:szCs w:val="24"/>
        </w:rPr>
      </w:pPr>
      <w:r w:rsidRPr="00C25CFF">
        <w:rPr>
          <w:rFonts w:ascii="Times New Roman" w:hAnsi="Times New Roman"/>
          <w:sz w:val="24"/>
          <w:szCs w:val="24"/>
        </w:rPr>
        <w:t xml:space="preserve">        подпись члена ГЭК                               расшифровка</w:t>
      </w:r>
    </w:p>
    <w:p w14:paraId="7E3040F8"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sz w:val="24"/>
          <w:szCs w:val="24"/>
        </w:rPr>
      </w:pPr>
      <w:r w:rsidRPr="00C25CFF">
        <w:rPr>
          <w:rFonts w:ascii="Times New Roman" w:hAnsi="Times New Roman"/>
          <w:sz w:val="24"/>
          <w:szCs w:val="24"/>
        </w:rPr>
        <w:t>Заполняется секретарем комиссии:</w:t>
      </w:r>
    </w:p>
    <w:p w14:paraId="1C396F05"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sz w:val="24"/>
          <w:szCs w:val="24"/>
        </w:rPr>
      </w:pPr>
      <w:r w:rsidRPr="00C25CFF">
        <w:rPr>
          <w:rFonts w:ascii="Times New Roman" w:hAnsi="Times New Roman"/>
          <w:sz w:val="24"/>
          <w:szCs w:val="24"/>
        </w:rPr>
        <w:t>Итоговая оценка члена ГЭК: _______ (до округления), _______ (с округлением)</w:t>
      </w:r>
    </w:p>
    <w:p w14:paraId="6264CF48"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sz w:val="24"/>
          <w:szCs w:val="24"/>
        </w:rPr>
      </w:pPr>
      <w:r w:rsidRPr="00C25CFF">
        <w:rPr>
          <w:rFonts w:ascii="Times New Roman" w:hAnsi="Times New Roman"/>
          <w:sz w:val="24"/>
          <w:szCs w:val="24"/>
        </w:rPr>
        <w:t>_________________ / __________________</w:t>
      </w:r>
    </w:p>
    <w:p w14:paraId="5070ED66" w14:textId="77777777" w:rsidR="00025501" w:rsidRPr="00C25CFF" w:rsidRDefault="00025501" w:rsidP="002F5AA0">
      <w:p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sz w:val="24"/>
          <w:szCs w:val="24"/>
        </w:rPr>
      </w:pPr>
      <w:r w:rsidRPr="00C25CFF">
        <w:rPr>
          <w:rFonts w:ascii="Times New Roman" w:hAnsi="Times New Roman"/>
          <w:sz w:val="24"/>
          <w:szCs w:val="24"/>
        </w:rPr>
        <w:t xml:space="preserve">     подпись секретаря ГЭК                               расшифровка</w:t>
      </w:r>
    </w:p>
    <w:p w14:paraId="17503FA5" w14:textId="77777777" w:rsidR="00025501" w:rsidRPr="00C25CFF" w:rsidRDefault="00025501" w:rsidP="002F5AA0">
      <w:pPr>
        <w:spacing w:after="200" w:line="240" w:lineRule="auto"/>
        <w:jc w:val="both"/>
        <w:rPr>
          <w:rFonts w:ascii="Times New Roman" w:hAnsi="Times New Roman"/>
          <w:sz w:val="24"/>
          <w:szCs w:val="24"/>
        </w:rPr>
      </w:pPr>
    </w:p>
    <w:p w14:paraId="7CA64B65" w14:textId="77777777" w:rsidR="00025501" w:rsidRPr="00C25CFF" w:rsidRDefault="00025501" w:rsidP="002F5AA0">
      <w:pPr>
        <w:spacing w:after="200" w:line="240" w:lineRule="auto"/>
        <w:jc w:val="both"/>
        <w:rPr>
          <w:rFonts w:ascii="Times New Roman" w:hAnsi="Times New Roman"/>
          <w:b/>
          <w:sz w:val="24"/>
          <w:szCs w:val="24"/>
        </w:rPr>
        <w:sectPr w:rsidR="00025501" w:rsidRPr="00C25CFF" w:rsidSect="00025501">
          <w:pgSz w:w="16838" w:h="11906" w:orient="landscape"/>
          <w:pgMar w:top="707" w:right="1134" w:bottom="1701" w:left="1134" w:header="708" w:footer="708" w:gutter="0"/>
          <w:cols w:space="708"/>
          <w:titlePg/>
          <w:docGrid w:linePitch="360"/>
        </w:sectPr>
      </w:pPr>
    </w:p>
    <w:p w14:paraId="12A75336" w14:textId="77777777" w:rsidR="00DE3C26" w:rsidRDefault="00DE3C26" w:rsidP="00DE3C26">
      <w:pPr>
        <w:keepNext/>
        <w:spacing w:after="0" w:line="240" w:lineRule="auto"/>
        <w:jc w:val="right"/>
        <w:outlineLvl w:val="1"/>
        <w:rPr>
          <w:rFonts w:ascii="Times New Roman" w:hAnsi="Times New Roman"/>
          <w:b/>
          <w:sz w:val="24"/>
          <w:szCs w:val="24"/>
        </w:rPr>
      </w:pPr>
      <w:bookmarkStart w:id="132" w:name="_Toc53213234"/>
      <w:r w:rsidRPr="004C55A1">
        <w:rPr>
          <w:rFonts w:ascii="Times New Roman" w:hAnsi="Times New Roman"/>
          <w:b/>
          <w:sz w:val="24"/>
          <w:szCs w:val="24"/>
        </w:rPr>
        <w:t xml:space="preserve">Приложение </w:t>
      </w:r>
      <w:r>
        <w:rPr>
          <w:rFonts w:ascii="Times New Roman" w:hAnsi="Times New Roman"/>
          <w:b/>
          <w:sz w:val="24"/>
          <w:szCs w:val="24"/>
        </w:rPr>
        <w:t>Л</w:t>
      </w:r>
      <w:bookmarkEnd w:id="132"/>
    </w:p>
    <w:p w14:paraId="382FF949" w14:textId="77777777" w:rsidR="00DE3C26" w:rsidRDefault="00DE3C26" w:rsidP="00DE3C26">
      <w:pPr>
        <w:keepNext/>
        <w:spacing w:after="0" w:line="240" w:lineRule="auto"/>
        <w:jc w:val="right"/>
        <w:outlineLvl w:val="1"/>
        <w:rPr>
          <w:rFonts w:ascii="Times New Roman" w:hAnsi="Times New Roman"/>
          <w:b/>
          <w:sz w:val="24"/>
          <w:szCs w:val="24"/>
        </w:rPr>
      </w:pPr>
    </w:p>
    <w:p w14:paraId="237B47FA" w14:textId="77777777" w:rsidR="004D5B9F" w:rsidRDefault="00DE3C26" w:rsidP="004D5B9F">
      <w:pPr>
        <w:keepNext/>
        <w:spacing w:after="0" w:line="240" w:lineRule="auto"/>
        <w:jc w:val="center"/>
        <w:outlineLvl w:val="1"/>
        <w:rPr>
          <w:rFonts w:ascii="Times New Roman" w:hAnsi="Times New Roman"/>
          <w:b/>
          <w:bCs/>
          <w:color w:val="000000"/>
          <w:spacing w:val="2"/>
          <w:sz w:val="24"/>
          <w:szCs w:val="24"/>
        </w:rPr>
      </w:pPr>
      <w:bookmarkStart w:id="133" w:name="_Toc53213235"/>
      <w:r w:rsidRPr="00C25CFF">
        <w:rPr>
          <w:rFonts w:ascii="Times New Roman" w:hAnsi="Times New Roman"/>
          <w:b/>
          <w:bCs/>
          <w:color w:val="000000"/>
          <w:spacing w:val="2"/>
          <w:sz w:val="24"/>
          <w:szCs w:val="24"/>
        </w:rPr>
        <w:t xml:space="preserve">Образец </w:t>
      </w:r>
      <w:r w:rsidR="004D5B9F">
        <w:rPr>
          <w:rFonts w:ascii="Times New Roman" w:hAnsi="Times New Roman"/>
          <w:b/>
          <w:bCs/>
          <w:color w:val="000000"/>
          <w:spacing w:val="2"/>
          <w:sz w:val="24"/>
          <w:szCs w:val="24"/>
        </w:rPr>
        <w:t>а</w:t>
      </w:r>
      <w:r w:rsidRPr="00C25CFF">
        <w:rPr>
          <w:rFonts w:ascii="Times New Roman" w:hAnsi="Times New Roman"/>
          <w:b/>
          <w:bCs/>
          <w:color w:val="000000"/>
          <w:spacing w:val="2"/>
          <w:sz w:val="24"/>
          <w:szCs w:val="24"/>
        </w:rPr>
        <w:t>ннотации на дипломную работу</w:t>
      </w:r>
      <w:bookmarkEnd w:id="133"/>
      <w:r w:rsidRPr="00C25CFF">
        <w:rPr>
          <w:rFonts w:ascii="Times New Roman" w:hAnsi="Times New Roman"/>
          <w:b/>
          <w:bCs/>
          <w:color w:val="000000"/>
          <w:spacing w:val="2"/>
          <w:sz w:val="24"/>
          <w:szCs w:val="24"/>
        </w:rPr>
        <w:t xml:space="preserve"> </w:t>
      </w:r>
    </w:p>
    <w:p w14:paraId="4B850F39" w14:textId="77777777" w:rsidR="00DE3C26" w:rsidRPr="00C25CFF" w:rsidRDefault="00DE3C26" w:rsidP="004D5B9F">
      <w:pPr>
        <w:keepNext/>
        <w:spacing w:after="0" w:line="240" w:lineRule="auto"/>
        <w:jc w:val="center"/>
        <w:outlineLvl w:val="1"/>
        <w:rPr>
          <w:rFonts w:ascii="Times New Roman" w:hAnsi="Times New Roman"/>
          <w:sz w:val="24"/>
          <w:szCs w:val="24"/>
        </w:rPr>
      </w:pPr>
    </w:p>
    <w:p w14:paraId="4AA5C989" w14:textId="77777777" w:rsidR="004D5B9F" w:rsidRPr="004D5B9F" w:rsidRDefault="004D5B9F" w:rsidP="004D5B9F">
      <w:pPr>
        <w:widowControl w:val="0"/>
        <w:shd w:val="clear" w:color="auto" w:fill="FFFFFF"/>
        <w:autoSpaceDE w:val="0"/>
        <w:autoSpaceDN w:val="0"/>
        <w:adjustRightInd w:val="0"/>
        <w:spacing w:before="187" w:after="0" w:line="288" w:lineRule="exact"/>
        <w:ind w:right="43" w:firstLine="410"/>
        <w:jc w:val="center"/>
        <w:rPr>
          <w:rFonts w:ascii="Times New Roman" w:hAnsi="Times New Roman"/>
          <w:b/>
          <w:bCs/>
          <w:color w:val="000000"/>
          <w:spacing w:val="4"/>
          <w:sz w:val="24"/>
          <w:szCs w:val="24"/>
        </w:rPr>
      </w:pPr>
      <w:r w:rsidRPr="004D5B9F">
        <w:rPr>
          <w:rFonts w:ascii="Times New Roman" w:hAnsi="Times New Roman"/>
          <w:b/>
          <w:bCs/>
          <w:color w:val="000000"/>
          <w:spacing w:val="4"/>
          <w:sz w:val="24"/>
          <w:szCs w:val="24"/>
        </w:rPr>
        <w:t>АННОТАЦИЯ</w:t>
      </w:r>
    </w:p>
    <w:p w14:paraId="55315FB7" w14:textId="77777777" w:rsidR="00E62BDE" w:rsidRPr="00C25CFF" w:rsidRDefault="00E62BDE" w:rsidP="002F5AA0">
      <w:pPr>
        <w:widowControl w:val="0"/>
        <w:shd w:val="clear" w:color="auto" w:fill="FFFFFF"/>
        <w:autoSpaceDE w:val="0"/>
        <w:autoSpaceDN w:val="0"/>
        <w:adjustRightInd w:val="0"/>
        <w:spacing w:before="187" w:after="0" w:line="288" w:lineRule="exact"/>
        <w:ind w:right="43" w:firstLine="410"/>
        <w:jc w:val="both"/>
        <w:rPr>
          <w:rFonts w:ascii="Times New Roman" w:hAnsi="Times New Roman"/>
          <w:sz w:val="24"/>
          <w:szCs w:val="24"/>
        </w:rPr>
      </w:pPr>
      <w:r w:rsidRPr="00C25CFF">
        <w:rPr>
          <w:rFonts w:ascii="Times New Roman" w:hAnsi="Times New Roman"/>
          <w:color w:val="000000"/>
          <w:spacing w:val="4"/>
          <w:sz w:val="24"/>
          <w:szCs w:val="24"/>
        </w:rPr>
        <w:t xml:space="preserve">Дипломная работа на тему «Товарная составляющая туристского продукта региона», </w:t>
      </w:r>
      <w:r w:rsidRPr="00C25CFF">
        <w:rPr>
          <w:rFonts w:ascii="Times New Roman" w:hAnsi="Times New Roman"/>
          <w:color w:val="000000"/>
          <w:spacing w:val="6"/>
          <w:sz w:val="24"/>
          <w:szCs w:val="24"/>
        </w:rPr>
        <w:t xml:space="preserve">посвящена экономическому обоснованию и внедрению системы </w:t>
      </w:r>
      <w:proofErr w:type="spellStart"/>
      <w:r w:rsidRPr="00C25CFF">
        <w:rPr>
          <w:rFonts w:ascii="Times New Roman" w:hAnsi="Times New Roman"/>
          <w:color w:val="000000"/>
          <w:spacing w:val="6"/>
          <w:sz w:val="24"/>
          <w:szCs w:val="24"/>
          <w:lang w:val="en-US"/>
        </w:rPr>
        <w:t>taxfree</w:t>
      </w:r>
      <w:proofErr w:type="spellEnd"/>
      <w:r w:rsidRPr="00C25CFF">
        <w:rPr>
          <w:rFonts w:ascii="Times New Roman" w:hAnsi="Times New Roman"/>
          <w:color w:val="000000"/>
          <w:spacing w:val="6"/>
          <w:sz w:val="24"/>
          <w:szCs w:val="24"/>
        </w:rPr>
        <w:t xml:space="preserve"> в РФ и, </w:t>
      </w:r>
      <w:r w:rsidRPr="00C25CFF">
        <w:rPr>
          <w:rFonts w:ascii="Times New Roman" w:hAnsi="Times New Roman"/>
          <w:color w:val="000000"/>
          <w:spacing w:val="4"/>
          <w:sz w:val="24"/>
          <w:szCs w:val="24"/>
        </w:rPr>
        <w:t xml:space="preserve">частности, в северо-западном регионе страны. Определены туристские центры с </w:t>
      </w:r>
      <w:r w:rsidRPr="00C25CFF">
        <w:rPr>
          <w:rFonts w:ascii="Times New Roman" w:hAnsi="Times New Roman"/>
          <w:color w:val="000000"/>
          <w:spacing w:val="2"/>
          <w:sz w:val="24"/>
          <w:szCs w:val="24"/>
        </w:rPr>
        <w:t xml:space="preserve">предполагаемыми точками </w:t>
      </w:r>
      <w:proofErr w:type="spellStart"/>
      <w:r w:rsidRPr="00C25CFF">
        <w:rPr>
          <w:rFonts w:ascii="Times New Roman" w:hAnsi="Times New Roman"/>
          <w:color w:val="000000"/>
          <w:spacing w:val="2"/>
          <w:sz w:val="24"/>
          <w:szCs w:val="24"/>
          <w:lang w:val="en-US"/>
        </w:rPr>
        <w:t>taxfree</w:t>
      </w:r>
      <w:proofErr w:type="spellEnd"/>
      <w:r w:rsidRPr="00C25CFF">
        <w:rPr>
          <w:rFonts w:ascii="Times New Roman" w:hAnsi="Times New Roman"/>
          <w:color w:val="000000"/>
          <w:spacing w:val="2"/>
          <w:sz w:val="24"/>
          <w:szCs w:val="24"/>
        </w:rPr>
        <w:t xml:space="preserve">: Выборг, Сортавала, Петрозаводск, Санкт-Петербург </w:t>
      </w:r>
      <w:r w:rsidRPr="00C25CFF">
        <w:rPr>
          <w:rFonts w:ascii="Times New Roman" w:hAnsi="Times New Roman"/>
          <w:color w:val="000000"/>
          <w:spacing w:val="12"/>
          <w:sz w:val="24"/>
          <w:szCs w:val="24"/>
        </w:rPr>
        <w:t xml:space="preserve">(Павловск, Пушкин). Представлены статистические данные по товарам, </w:t>
      </w:r>
      <w:r w:rsidRPr="00C25CFF">
        <w:rPr>
          <w:rFonts w:ascii="Times New Roman" w:hAnsi="Times New Roman"/>
          <w:color w:val="000000"/>
          <w:spacing w:val="4"/>
          <w:sz w:val="24"/>
          <w:szCs w:val="24"/>
        </w:rPr>
        <w:t xml:space="preserve">пользующимися наибольшим спросом у иностранных туристов, на покупку которых целесообразно распространить систему </w:t>
      </w:r>
      <w:proofErr w:type="spellStart"/>
      <w:r w:rsidRPr="00C25CFF">
        <w:rPr>
          <w:rFonts w:ascii="Times New Roman" w:hAnsi="Times New Roman"/>
          <w:color w:val="000000"/>
          <w:spacing w:val="4"/>
          <w:sz w:val="24"/>
          <w:szCs w:val="24"/>
          <w:lang w:val="en-US"/>
        </w:rPr>
        <w:t>taxfree</w:t>
      </w:r>
      <w:proofErr w:type="spellEnd"/>
      <w:r w:rsidRPr="00C25CFF">
        <w:rPr>
          <w:rFonts w:ascii="Times New Roman" w:hAnsi="Times New Roman"/>
          <w:color w:val="000000"/>
          <w:spacing w:val="4"/>
          <w:sz w:val="24"/>
          <w:szCs w:val="24"/>
        </w:rPr>
        <w:t xml:space="preserve">, что может стать дополнительным </w:t>
      </w:r>
      <w:r w:rsidRPr="00C25CFF">
        <w:rPr>
          <w:rFonts w:ascii="Times New Roman" w:hAnsi="Times New Roman"/>
          <w:color w:val="000000"/>
          <w:spacing w:val="8"/>
          <w:sz w:val="24"/>
          <w:szCs w:val="24"/>
        </w:rPr>
        <w:t xml:space="preserve">стимулом для принятия решения о путешествии. Приводятся количественные </w:t>
      </w:r>
      <w:r w:rsidRPr="00C25CFF">
        <w:rPr>
          <w:rFonts w:ascii="Times New Roman" w:hAnsi="Times New Roman"/>
          <w:color w:val="000000"/>
          <w:spacing w:val="6"/>
          <w:sz w:val="24"/>
          <w:szCs w:val="24"/>
        </w:rPr>
        <w:t xml:space="preserve">показатели влияния системы </w:t>
      </w:r>
      <w:proofErr w:type="spellStart"/>
      <w:r w:rsidRPr="00C25CFF">
        <w:rPr>
          <w:rFonts w:ascii="Times New Roman" w:hAnsi="Times New Roman"/>
          <w:color w:val="000000"/>
          <w:spacing w:val="6"/>
          <w:sz w:val="24"/>
          <w:szCs w:val="24"/>
          <w:lang w:val="en-US"/>
        </w:rPr>
        <w:t>taxfree</w:t>
      </w:r>
      <w:proofErr w:type="spellEnd"/>
      <w:r w:rsidRPr="00C25CFF">
        <w:rPr>
          <w:rFonts w:ascii="Times New Roman" w:hAnsi="Times New Roman"/>
          <w:color w:val="000000"/>
          <w:spacing w:val="6"/>
          <w:sz w:val="24"/>
          <w:szCs w:val="24"/>
        </w:rPr>
        <w:t xml:space="preserve"> на поток туристов в Европейских странах. </w:t>
      </w:r>
      <w:r w:rsidRPr="00C25CFF">
        <w:rPr>
          <w:rFonts w:ascii="Times New Roman" w:hAnsi="Times New Roman"/>
          <w:color w:val="000000"/>
          <w:spacing w:val="3"/>
          <w:sz w:val="24"/>
          <w:szCs w:val="24"/>
        </w:rPr>
        <w:t xml:space="preserve">Проведено экономическое обоснование системы </w:t>
      </w:r>
      <w:proofErr w:type="spellStart"/>
      <w:r w:rsidRPr="00C25CFF">
        <w:rPr>
          <w:rFonts w:ascii="Times New Roman" w:hAnsi="Times New Roman"/>
          <w:color w:val="000000"/>
          <w:spacing w:val="3"/>
          <w:sz w:val="24"/>
          <w:szCs w:val="24"/>
          <w:lang w:val="en-US"/>
        </w:rPr>
        <w:t>taxfree</w:t>
      </w:r>
      <w:proofErr w:type="spellEnd"/>
      <w:r w:rsidRPr="00C25CFF">
        <w:rPr>
          <w:rFonts w:ascii="Times New Roman" w:hAnsi="Times New Roman"/>
          <w:color w:val="000000"/>
          <w:spacing w:val="3"/>
          <w:sz w:val="24"/>
          <w:szCs w:val="24"/>
        </w:rPr>
        <w:t xml:space="preserve">, выполнена математическая </w:t>
      </w:r>
      <w:r w:rsidRPr="00C25CFF">
        <w:rPr>
          <w:rFonts w:ascii="Times New Roman" w:hAnsi="Times New Roman"/>
          <w:color w:val="000000"/>
          <w:spacing w:val="5"/>
          <w:sz w:val="24"/>
          <w:szCs w:val="24"/>
        </w:rPr>
        <w:t xml:space="preserve">обработка статистических данных, приложены графические материалы. Показано </w:t>
      </w:r>
      <w:r w:rsidRPr="00C25CFF">
        <w:rPr>
          <w:rFonts w:ascii="Times New Roman" w:hAnsi="Times New Roman"/>
          <w:color w:val="000000"/>
          <w:spacing w:val="3"/>
          <w:sz w:val="24"/>
          <w:szCs w:val="24"/>
        </w:rPr>
        <w:t xml:space="preserve">влияние системы </w:t>
      </w:r>
      <w:proofErr w:type="spellStart"/>
      <w:r w:rsidRPr="00C25CFF">
        <w:rPr>
          <w:rFonts w:ascii="Times New Roman" w:hAnsi="Times New Roman"/>
          <w:color w:val="000000"/>
          <w:spacing w:val="3"/>
          <w:sz w:val="24"/>
          <w:szCs w:val="24"/>
          <w:lang w:val="en-US"/>
        </w:rPr>
        <w:t>taxfree</w:t>
      </w:r>
      <w:proofErr w:type="spellEnd"/>
      <w:r w:rsidRPr="00C25CFF">
        <w:rPr>
          <w:rFonts w:ascii="Times New Roman" w:hAnsi="Times New Roman"/>
          <w:color w:val="000000"/>
          <w:spacing w:val="3"/>
          <w:sz w:val="24"/>
          <w:szCs w:val="24"/>
        </w:rPr>
        <w:t xml:space="preserve"> на экономику Северо-Западного региона России.</w:t>
      </w:r>
    </w:p>
    <w:p w14:paraId="6231CC3D" w14:textId="77777777" w:rsidR="00E62BDE" w:rsidRPr="00C25CFF" w:rsidRDefault="00E62BDE" w:rsidP="002F5AA0">
      <w:pPr>
        <w:widowControl w:val="0"/>
        <w:shd w:val="clear" w:color="auto" w:fill="FFFFFF"/>
        <w:autoSpaceDE w:val="0"/>
        <w:autoSpaceDN w:val="0"/>
        <w:adjustRightInd w:val="0"/>
        <w:spacing w:before="187" w:after="0" w:line="288" w:lineRule="exact"/>
        <w:ind w:right="43" w:firstLine="410"/>
        <w:jc w:val="both"/>
        <w:rPr>
          <w:rFonts w:ascii="Times New Roman" w:hAnsi="Times New Roman"/>
          <w:sz w:val="24"/>
          <w:szCs w:val="24"/>
        </w:rPr>
      </w:pPr>
      <w:r w:rsidRPr="00802541">
        <w:rPr>
          <w:rFonts w:ascii="Times New Roman" w:hAnsi="Times New Roman"/>
          <w:b/>
          <w:bCs/>
          <w:sz w:val="24"/>
          <w:szCs w:val="24"/>
        </w:rPr>
        <w:t>Ключевые слова:</w:t>
      </w:r>
      <w:r w:rsidRPr="00C25CFF">
        <w:rPr>
          <w:rFonts w:ascii="Times New Roman" w:hAnsi="Times New Roman"/>
          <w:sz w:val="24"/>
          <w:szCs w:val="24"/>
        </w:rPr>
        <w:t xml:space="preserve"> приграничный регион, туристский продукт, туристский центр, туристская дестинация,</w:t>
      </w:r>
      <w:r w:rsidRPr="00C25CFF">
        <w:rPr>
          <w:rFonts w:ascii="Times New Roman" w:hAnsi="Times New Roman"/>
          <w:color w:val="000000"/>
          <w:spacing w:val="6"/>
          <w:sz w:val="24"/>
          <w:szCs w:val="24"/>
        </w:rPr>
        <w:t xml:space="preserve"> система </w:t>
      </w:r>
      <w:proofErr w:type="spellStart"/>
      <w:r w:rsidRPr="00C25CFF">
        <w:rPr>
          <w:rFonts w:ascii="Times New Roman" w:hAnsi="Times New Roman"/>
          <w:color w:val="000000"/>
          <w:spacing w:val="6"/>
          <w:sz w:val="24"/>
          <w:szCs w:val="24"/>
          <w:lang w:val="en-US"/>
        </w:rPr>
        <w:t>taxfree</w:t>
      </w:r>
      <w:proofErr w:type="spellEnd"/>
      <w:r w:rsidRPr="00C25CFF">
        <w:rPr>
          <w:rFonts w:ascii="Times New Roman" w:hAnsi="Times New Roman"/>
          <w:color w:val="000000"/>
          <w:spacing w:val="6"/>
          <w:sz w:val="24"/>
          <w:szCs w:val="24"/>
        </w:rPr>
        <w:t>.</w:t>
      </w:r>
    </w:p>
    <w:p w14:paraId="2B753B6B" w14:textId="77777777" w:rsidR="00E62BDE" w:rsidRPr="00C25CFF" w:rsidRDefault="00E62BDE" w:rsidP="002F5AA0">
      <w:pPr>
        <w:widowControl w:val="0"/>
        <w:shd w:val="clear" w:color="auto" w:fill="FFFFFF"/>
        <w:autoSpaceDE w:val="0"/>
        <w:autoSpaceDN w:val="0"/>
        <w:adjustRightInd w:val="0"/>
        <w:spacing w:before="673" w:after="0" w:line="240" w:lineRule="auto"/>
        <w:ind w:right="7"/>
        <w:jc w:val="center"/>
        <w:rPr>
          <w:rFonts w:ascii="Times New Roman" w:hAnsi="Times New Roman"/>
          <w:sz w:val="24"/>
          <w:szCs w:val="24"/>
          <w:lang w:val="en-US"/>
        </w:rPr>
      </w:pPr>
      <w:r w:rsidRPr="00C25CFF">
        <w:rPr>
          <w:rFonts w:ascii="Times New Roman" w:hAnsi="Times New Roman"/>
          <w:b/>
          <w:bCs/>
          <w:color w:val="000000"/>
          <w:spacing w:val="4"/>
          <w:sz w:val="24"/>
          <w:szCs w:val="24"/>
          <w:lang w:val="en-US"/>
        </w:rPr>
        <w:t>THE SUMMARY</w:t>
      </w:r>
    </w:p>
    <w:p w14:paraId="4B7549FE" w14:textId="77777777" w:rsidR="00E62BDE" w:rsidRPr="00C25CFF" w:rsidRDefault="00E62BDE" w:rsidP="002F5AA0">
      <w:pPr>
        <w:widowControl w:val="0"/>
        <w:shd w:val="clear" w:color="auto" w:fill="FFFFFF"/>
        <w:autoSpaceDE w:val="0"/>
        <w:autoSpaceDN w:val="0"/>
        <w:adjustRightInd w:val="0"/>
        <w:spacing w:before="306" w:after="0" w:line="292" w:lineRule="exact"/>
        <w:ind w:firstLine="619"/>
        <w:jc w:val="both"/>
        <w:rPr>
          <w:rFonts w:ascii="Times New Roman" w:hAnsi="Times New Roman"/>
          <w:sz w:val="24"/>
          <w:szCs w:val="24"/>
          <w:lang w:val="en-US"/>
        </w:rPr>
      </w:pPr>
      <w:r w:rsidRPr="00C25CFF">
        <w:rPr>
          <w:rFonts w:ascii="Times New Roman" w:hAnsi="Times New Roman"/>
          <w:color w:val="000000"/>
          <w:spacing w:val="5"/>
          <w:sz w:val="24"/>
          <w:szCs w:val="24"/>
          <w:lang w:val="en-US"/>
        </w:rPr>
        <w:t xml:space="preserve">The degree work on a subject «Commodity component of a region’s tourist product» is </w:t>
      </w:r>
      <w:r w:rsidRPr="00C25CFF">
        <w:rPr>
          <w:rFonts w:ascii="Times New Roman" w:hAnsi="Times New Roman"/>
          <w:color w:val="000000"/>
          <w:spacing w:val="4"/>
          <w:sz w:val="24"/>
          <w:szCs w:val="24"/>
          <w:lang w:val="en-US"/>
        </w:rPr>
        <w:t xml:space="preserve">devoted to an economic substantiation and introduction of tax free system in Russia and, in </w:t>
      </w:r>
      <w:r w:rsidRPr="00C25CFF">
        <w:rPr>
          <w:rFonts w:ascii="Times New Roman" w:hAnsi="Times New Roman"/>
          <w:color w:val="000000"/>
          <w:spacing w:val="3"/>
          <w:sz w:val="24"/>
          <w:szCs w:val="24"/>
          <w:lang w:val="en-US"/>
        </w:rPr>
        <w:t xml:space="preserve">particular, in the northwest region of the country. The tourist centers with prospective points </w:t>
      </w:r>
      <w:r w:rsidRPr="00C25CFF">
        <w:rPr>
          <w:rFonts w:ascii="Times New Roman" w:hAnsi="Times New Roman"/>
          <w:color w:val="000000"/>
          <w:spacing w:val="5"/>
          <w:sz w:val="24"/>
          <w:szCs w:val="24"/>
          <w:lang w:val="en-US"/>
        </w:rPr>
        <w:t xml:space="preserve">of tax free are determined: Vyborg, </w:t>
      </w:r>
      <w:proofErr w:type="spellStart"/>
      <w:r w:rsidRPr="00C25CFF">
        <w:rPr>
          <w:rFonts w:ascii="Times New Roman" w:hAnsi="Times New Roman"/>
          <w:color w:val="000000"/>
          <w:spacing w:val="5"/>
          <w:sz w:val="24"/>
          <w:szCs w:val="24"/>
          <w:lang w:val="en-US"/>
        </w:rPr>
        <w:t>Sortarvala</w:t>
      </w:r>
      <w:proofErr w:type="spellEnd"/>
      <w:r w:rsidRPr="00C25CFF">
        <w:rPr>
          <w:rFonts w:ascii="Times New Roman" w:hAnsi="Times New Roman"/>
          <w:color w:val="000000"/>
          <w:spacing w:val="5"/>
          <w:sz w:val="24"/>
          <w:szCs w:val="24"/>
          <w:lang w:val="en-US"/>
        </w:rPr>
        <w:t xml:space="preserve">, Petrozavodsk, St.-Petersburg (Pavlovsk, Pushkin). The statistical data of goods which have the greatest demand with the foreign </w:t>
      </w:r>
      <w:r w:rsidRPr="00C25CFF">
        <w:rPr>
          <w:rFonts w:ascii="Times New Roman" w:hAnsi="Times New Roman"/>
          <w:color w:val="000000"/>
          <w:spacing w:val="3"/>
          <w:sz w:val="24"/>
          <w:szCs w:val="24"/>
          <w:lang w:val="en-US"/>
        </w:rPr>
        <w:t xml:space="preserve">tourists are submitted. It is expedient to distribute system tax free on these goods. They'll be additional stimulus accept the decision about travel. The quantitative parameters of influence </w:t>
      </w:r>
      <w:r w:rsidRPr="00C25CFF">
        <w:rPr>
          <w:rFonts w:ascii="Times New Roman" w:hAnsi="Times New Roman"/>
          <w:color w:val="000000"/>
          <w:spacing w:val="5"/>
          <w:sz w:val="24"/>
          <w:szCs w:val="24"/>
          <w:lang w:val="en-US"/>
        </w:rPr>
        <w:t xml:space="preserve">of tax-free system on a flow of the tourists in the European countries are resulted. The </w:t>
      </w:r>
      <w:r w:rsidRPr="00C25CFF">
        <w:rPr>
          <w:rFonts w:ascii="Times New Roman" w:hAnsi="Times New Roman"/>
          <w:color w:val="000000"/>
          <w:spacing w:val="3"/>
          <w:sz w:val="24"/>
          <w:szCs w:val="24"/>
          <w:lang w:val="en-US"/>
        </w:rPr>
        <w:t xml:space="preserve">economic substantiation of tax-free system is carried out, the mathematical processing of the </w:t>
      </w:r>
      <w:r w:rsidRPr="00C25CFF">
        <w:rPr>
          <w:rFonts w:ascii="Times New Roman" w:hAnsi="Times New Roman"/>
          <w:color w:val="000000"/>
          <w:spacing w:val="5"/>
          <w:sz w:val="24"/>
          <w:szCs w:val="24"/>
          <w:lang w:val="en-US"/>
        </w:rPr>
        <w:t xml:space="preserve">statistical data is executed, the graphic materials are enclosed. The influence of tax free </w:t>
      </w:r>
      <w:r w:rsidRPr="00C25CFF">
        <w:rPr>
          <w:rFonts w:ascii="Times New Roman" w:hAnsi="Times New Roman"/>
          <w:color w:val="000000"/>
          <w:spacing w:val="3"/>
          <w:sz w:val="24"/>
          <w:szCs w:val="24"/>
          <w:lang w:val="en-US"/>
        </w:rPr>
        <w:t>system on economy of northwest region of Russia is shown.</w:t>
      </w:r>
    </w:p>
    <w:p w14:paraId="6DA4721B" w14:textId="77777777" w:rsidR="00E62BDE" w:rsidRPr="00C25CFF" w:rsidRDefault="00E62BDE" w:rsidP="002F5AA0">
      <w:pPr>
        <w:spacing w:after="0" w:line="240" w:lineRule="auto"/>
        <w:rPr>
          <w:rFonts w:ascii="Times New Roman" w:hAnsi="Times New Roman"/>
          <w:sz w:val="24"/>
          <w:szCs w:val="24"/>
          <w:lang w:val="en-US"/>
        </w:rPr>
      </w:pPr>
    </w:p>
    <w:p w14:paraId="58BA7808" w14:textId="77777777" w:rsidR="00E62BDE" w:rsidRPr="00C25CFF" w:rsidRDefault="00E62BDE" w:rsidP="002F5AA0">
      <w:pPr>
        <w:spacing w:after="0" w:line="240" w:lineRule="auto"/>
        <w:rPr>
          <w:rFonts w:ascii="Times New Roman" w:hAnsi="Times New Roman"/>
          <w:sz w:val="24"/>
          <w:szCs w:val="24"/>
          <w:lang w:val="en-US"/>
        </w:rPr>
      </w:pPr>
      <w:r w:rsidRPr="00802541">
        <w:rPr>
          <w:rFonts w:ascii="Times New Roman" w:hAnsi="Times New Roman"/>
          <w:b/>
          <w:bCs/>
          <w:sz w:val="24"/>
          <w:szCs w:val="24"/>
          <w:lang w:val="en-US"/>
        </w:rPr>
        <w:t>Keywords:</w:t>
      </w:r>
      <w:r w:rsidRPr="00C25CFF">
        <w:rPr>
          <w:rFonts w:ascii="Times New Roman" w:hAnsi="Times New Roman"/>
          <w:sz w:val="24"/>
          <w:szCs w:val="24"/>
          <w:lang w:val="en-US"/>
        </w:rPr>
        <w:t xml:space="preserve"> border region, tourist product, tourist center, tourist destination, tax free system.</w:t>
      </w:r>
    </w:p>
    <w:p w14:paraId="049BBF6C" w14:textId="77777777" w:rsidR="00025501" w:rsidRPr="00C25CFF" w:rsidRDefault="00025501" w:rsidP="002F5AA0">
      <w:pPr>
        <w:spacing w:after="200" w:line="240" w:lineRule="auto"/>
        <w:jc w:val="both"/>
        <w:rPr>
          <w:rFonts w:ascii="Times New Roman" w:hAnsi="Times New Roman"/>
          <w:b/>
          <w:sz w:val="24"/>
          <w:szCs w:val="24"/>
          <w:lang w:val="en-US"/>
        </w:rPr>
      </w:pPr>
    </w:p>
    <w:p w14:paraId="660B5704" w14:textId="77777777" w:rsidR="005C43FF" w:rsidRDefault="005C43FF" w:rsidP="002F5AA0">
      <w:pPr>
        <w:rPr>
          <w:rFonts w:ascii="Times New Roman" w:hAnsi="Times New Roman"/>
          <w:lang w:val="en-US"/>
        </w:rPr>
      </w:pPr>
    </w:p>
    <w:p w14:paraId="5C162AEA" w14:textId="77777777" w:rsidR="005D0B88" w:rsidRDefault="005D0B88" w:rsidP="002F5AA0">
      <w:pPr>
        <w:rPr>
          <w:rFonts w:ascii="Times New Roman" w:hAnsi="Times New Roman"/>
          <w:lang w:val="en-US"/>
        </w:rPr>
      </w:pPr>
    </w:p>
    <w:p w14:paraId="59793384" w14:textId="77777777" w:rsidR="005D0B88" w:rsidRDefault="005D0B88" w:rsidP="002F5AA0">
      <w:pPr>
        <w:rPr>
          <w:rFonts w:ascii="Times New Roman" w:hAnsi="Times New Roman"/>
          <w:lang w:val="en-US"/>
        </w:rPr>
      </w:pPr>
    </w:p>
    <w:p w14:paraId="19BA26FF" w14:textId="77777777" w:rsidR="005D0B88" w:rsidRDefault="005D0B88" w:rsidP="002F5AA0">
      <w:pPr>
        <w:rPr>
          <w:rFonts w:ascii="Times New Roman" w:hAnsi="Times New Roman"/>
          <w:lang w:val="en-US"/>
        </w:rPr>
      </w:pPr>
    </w:p>
    <w:p w14:paraId="1576C886" w14:textId="77777777" w:rsidR="005D0B88" w:rsidRDefault="005D0B88" w:rsidP="002F5AA0">
      <w:pPr>
        <w:rPr>
          <w:rFonts w:ascii="Times New Roman" w:hAnsi="Times New Roman"/>
          <w:lang w:val="en-US"/>
        </w:rPr>
      </w:pPr>
    </w:p>
    <w:p w14:paraId="08F785E3" w14:textId="77777777" w:rsidR="005D0B88" w:rsidRDefault="005D0B88" w:rsidP="002F5AA0">
      <w:pPr>
        <w:rPr>
          <w:rFonts w:ascii="Times New Roman" w:hAnsi="Times New Roman"/>
          <w:lang w:val="en-US"/>
        </w:rPr>
      </w:pPr>
    </w:p>
    <w:p w14:paraId="1AD81AB4" w14:textId="77777777" w:rsidR="005D0B88" w:rsidRDefault="005D0B88" w:rsidP="002F5AA0">
      <w:pPr>
        <w:rPr>
          <w:rFonts w:ascii="Times New Roman" w:hAnsi="Times New Roman"/>
          <w:lang w:val="en-US"/>
        </w:rPr>
      </w:pPr>
    </w:p>
    <w:p w14:paraId="6F851892" w14:textId="77777777" w:rsidR="004D5B9F" w:rsidRDefault="004D5B9F" w:rsidP="004D5B9F">
      <w:pPr>
        <w:keepNext/>
        <w:spacing w:after="0" w:line="240" w:lineRule="auto"/>
        <w:jc w:val="right"/>
        <w:outlineLvl w:val="1"/>
        <w:rPr>
          <w:rFonts w:ascii="Times New Roman" w:hAnsi="Times New Roman"/>
          <w:b/>
          <w:sz w:val="24"/>
          <w:szCs w:val="24"/>
        </w:rPr>
      </w:pPr>
      <w:bookmarkStart w:id="134" w:name="_Toc53213236"/>
      <w:r w:rsidRPr="004C55A1">
        <w:rPr>
          <w:rFonts w:ascii="Times New Roman" w:hAnsi="Times New Roman"/>
          <w:b/>
          <w:sz w:val="24"/>
          <w:szCs w:val="24"/>
        </w:rPr>
        <w:t xml:space="preserve">Приложение </w:t>
      </w:r>
      <w:r>
        <w:rPr>
          <w:rFonts w:ascii="Times New Roman" w:hAnsi="Times New Roman"/>
          <w:b/>
          <w:sz w:val="24"/>
          <w:szCs w:val="24"/>
        </w:rPr>
        <w:t>М</w:t>
      </w:r>
      <w:bookmarkEnd w:id="134"/>
    </w:p>
    <w:p w14:paraId="600C872F" w14:textId="77777777" w:rsidR="004D5B9F" w:rsidRDefault="004D5B9F" w:rsidP="004D5B9F">
      <w:pPr>
        <w:keepNext/>
        <w:spacing w:after="0" w:line="240" w:lineRule="auto"/>
        <w:jc w:val="right"/>
        <w:outlineLvl w:val="1"/>
        <w:rPr>
          <w:rFonts w:ascii="Times New Roman" w:hAnsi="Times New Roman"/>
          <w:b/>
          <w:sz w:val="24"/>
          <w:szCs w:val="24"/>
        </w:rPr>
      </w:pPr>
    </w:p>
    <w:p w14:paraId="5BAAF083" w14:textId="77777777" w:rsidR="004D5B9F" w:rsidRPr="004D5B9F" w:rsidRDefault="004D5B9F" w:rsidP="004D5B9F">
      <w:pPr>
        <w:keepNext/>
        <w:spacing w:after="0" w:line="240" w:lineRule="auto"/>
        <w:jc w:val="center"/>
        <w:outlineLvl w:val="1"/>
        <w:rPr>
          <w:rFonts w:ascii="Times New Roman" w:hAnsi="Times New Roman"/>
          <w:b/>
          <w:bCs/>
          <w:sz w:val="24"/>
          <w:szCs w:val="24"/>
        </w:rPr>
      </w:pPr>
      <w:bookmarkStart w:id="135" w:name="_Toc53213237"/>
      <w:r w:rsidRPr="004D5B9F">
        <w:rPr>
          <w:rFonts w:ascii="Times New Roman" w:hAnsi="Times New Roman"/>
          <w:b/>
          <w:bCs/>
          <w:sz w:val="24"/>
          <w:szCs w:val="24"/>
        </w:rPr>
        <w:t xml:space="preserve">Правила проведения защит </w:t>
      </w:r>
      <w:r>
        <w:rPr>
          <w:rFonts w:ascii="Times New Roman" w:hAnsi="Times New Roman"/>
          <w:b/>
          <w:bCs/>
          <w:sz w:val="24"/>
          <w:szCs w:val="24"/>
        </w:rPr>
        <w:t>ВКР</w:t>
      </w:r>
      <w:r w:rsidRPr="004D5B9F">
        <w:rPr>
          <w:rFonts w:ascii="Times New Roman" w:hAnsi="Times New Roman"/>
          <w:b/>
          <w:bCs/>
          <w:sz w:val="24"/>
          <w:szCs w:val="24"/>
        </w:rPr>
        <w:t xml:space="preserve"> в дистанционном режиме</w:t>
      </w:r>
      <w:bookmarkEnd w:id="135"/>
    </w:p>
    <w:p w14:paraId="47D9B4A5" w14:textId="77777777" w:rsidR="00610FB8" w:rsidRPr="00610FB8" w:rsidRDefault="00610FB8" w:rsidP="00610FB8"/>
    <w:p w14:paraId="05F3FCBB" w14:textId="77777777" w:rsidR="005D0B88" w:rsidRPr="00F50106" w:rsidRDefault="005D0B88" w:rsidP="009F6498">
      <w:pPr>
        <w:numPr>
          <w:ilvl w:val="0"/>
          <w:numId w:val="20"/>
        </w:numPr>
        <w:tabs>
          <w:tab w:val="clear" w:pos="720"/>
          <w:tab w:val="num" w:pos="-491"/>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 xml:space="preserve">Нормативные документы по процедуре защит, подаче апелляций, приказы по ГИА, список студентов с указанием времени выступлений размещаются на сайте образовательной программы в сроки согласно локальным нормативным актам НИУ ВШЭ. </w:t>
      </w:r>
    </w:p>
    <w:p w14:paraId="7C333CCA" w14:textId="77777777" w:rsidR="005D0B88" w:rsidRPr="00F50106" w:rsidRDefault="005D0B88" w:rsidP="009F6498">
      <w:pPr>
        <w:numPr>
          <w:ilvl w:val="0"/>
          <w:numId w:val="20"/>
        </w:numPr>
        <w:tabs>
          <w:tab w:val="clear" w:pos="720"/>
          <w:tab w:val="num" w:pos="-348"/>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 xml:space="preserve">Защита ВКР проходит в дистанционном формате в </w:t>
      </w:r>
      <w:r w:rsidRPr="00F50106">
        <w:rPr>
          <w:rFonts w:ascii="Times New Roman" w:hAnsi="Times New Roman"/>
          <w:sz w:val="24"/>
          <w:szCs w:val="24"/>
          <w:lang w:val="en-US"/>
        </w:rPr>
        <w:t>Zoom</w:t>
      </w:r>
      <w:r w:rsidR="006D029B">
        <w:rPr>
          <w:rFonts w:ascii="Times New Roman" w:hAnsi="Times New Roman"/>
          <w:sz w:val="24"/>
          <w:szCs w:val="24"/>
        </w:rPr>
        <w:t xml:space="preserve"> или </w:t>
      </w:r>
      <w:r w:rsidR="006D029B">
        <w:rPr>
          <w:rFonts w:ascii="Times New Roman" w:hAnsi="Times New Roman"/>
          <w:sz w:val="24"/>
          <w:szCs w:val="24"/>
          <w:lang w:val="en-US"/>
        </w:rPr>
        <w:t>MS</w:t>
      </w:r>
      <w:r w:rsidR="00BD694B">
        <w:rPr>
          <w:rFonts w:ascii="Times New Roman" w:hAnsi="Times New Roman"/>
          <w:sz w:val="24"/>
          <w:szCs w:val="24"/>
        </w:rPr>
        <w:t xml:space="preserve"> </w:t>
      </w:r>
      <w:r w:rsidR="006D029B">
        <w:rPr>
          <w:rFonts w:ascii="Times New Roman" w:hAnsi="Times New Roman"/>
          <w:sz w:val="24"/>
          <w:szCs w:val="24"/>
          <w:lang w:val="en-US"/>
        </w:rPr>
        <w:t>Teams</w:t>
      </w:r>
      <w:r w:rsidRPr="00F50106">
        <w:rPr>
          <w:rFonts w:ascii="Times New Roman" w:hAnsi="Times New Roman"/>
          <w:sz w:val="24"/>
          <w:szCs w:val="24"/>
        </w:rPr>
        <w:t>.</w:t>
      </w:r>
    </w:p>
    <w:p w14:paraId="54B00DB0" w14:textId="77777777" w:rsidR="005D0B88" w:rsidRPr="00F50106" w:rsidRDefault="005D0B88" w:rsidP="009F6498">
      <w:pPr>
        <w:numPr>
          <w:ilvl w:val="0"/>
          <w:numId w:val="20"/>
        </w:numPr>
        <w:tabs>
          <w:tab w:val="clear" w:pos="720"/>
          <w:tab w:val="num" w:pos="-348"/>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 xml:space="preserve">Запись защит автоматически осуществляется в </w:t>
      </w:r>
      <w:r w:rsidRPr="00F50106">
        <w:rPr>
          <w:rFonts w:ascii="Times New Roman" w:hAnsi="Times New Roman"/>
          <w:sz w:val="24"/>
          <w:szCs w:val="24"/>
          <w:lang w:val="en-US"/>
        </w:rPr>
        <w:t>Zoom</w:t>
      </w:r>
      <w:r w:rsidR="006D029B" w:rsidRPr="006D029B">
        <w:rPr>
          <w:rFonts w:ascii="Times New Roman" w:hAnsi="Times New Roman"/>
          <w:sz w:val="24"/>
          <w:szCs w:val="24"/>
        </w:rPr>
        <w:t xml:space="preserve"> </w:t>
      </w:r>
      <w:r w:rsidR="006D029B">
        <w:rPr>
          <w:rFonts w:ascii="Times New Roman" w:hAnsi="Times New Roman"/>
          <w:sz w:val="24"/>
          <w:szCs w:val="24"/>
        </w:rPr>
        <w:t xml:space="preserve">или </w:t>
      </w:r>
      <w:r w:rsidR="006D029B">
        <w:rPr>
          <w:rFonts w:ascii="Times New Roman" w:hAnsi="Times New Roman"/>
          <w:sz w:val="24"/>
          <w:szCs w:val="24"/>
          <w:lang w:val="en-US"/>
        </w:rPr>
        <w:t>MS</w:t>
      </w:r>
      <w:r w:rsidR="00BD694B">
        <w:rPr>
          <w:rFonts w:ascii="Times New Roman" w:hAnsi="Times New Roman"/>
          <w:sz w:val="24"/>
          <w:szCs w:val="24"/>
        </w:rPr>
        <w:t xml:space="preserve"> </w:t>
      </w:r>
      <w:r w:rsidR="006D029B">
        <w:rPr>
          <w:rFonts w:ascii="Times New Roman" w:hAnsi="Times New Roman"/>
          <w:sz w:val="24"/>
          <w:szCs w:val="24"/>
          <w:lang w:val="en-US"/>
        </w:rPr>
        <w:t>Teams</w:t>
      </w:r>
      <w:r w:rsidRPr="00F50106">
        <w:rPr>
          <w:rFonts w:ascii="Times New Roman" w:hAnsi="Times New Roman"/>
          <w:sz w:val="24"/>
          <w:szCs w:val="24"/>
        </w:rPr>
        <w:t>.</w:t>
      </w:r>
    </w:p>
    <w:p w14:paraId="0109FFF8" w14:textId="77777777" w:rsidR="005D0B88" w:rsidRDefault="005D0B88" w:rsidP="009F6498">
      <w:pPr>
        <w:numPr>
          <w:ilvl w:val="0"/>
          <w:numId w:val="20"/>
        </w:numPr>
        <w:tabs>
          <w:tab w:val="clear" w:pos="720"/>
          <w:tab w:val="num" w:pos="-348"/>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Ссылка на конференцию присылается студентам и членам ГЭК не позднее, чем за 1 час до начала защит</w:t>
      </w:r>
      <w:r w:rsidR="00946F15">
        <w:rPr>
          <w:rFonts w:ascii="Times New Roman" w:hAnsi="Times New Roman"/>
          <w:sz w:val="24"/>
          <w:szCs w:val="24"/>
        </w:rPr>
        <w:t>ы</w:t>
      </w:r>
      <w:r w:rsidRPr="00F50106">
        <w:rPr>
          <w:rFonts w:ascii="Times New Roman" w:hAnsi="Times New Roman"/>
          <w:sz w:val="24"/>
          <w:szCs w:val="24"/>
        </w:rPr>
        <w:t xml:space="preserve">.  </w:t>
      </w:r>
    </w:p>
    <w:p w14:paraId="77AD7733" w14:textId="77777777" w:rsidR="005D0B88" w:rsidRPr="00F50106" w:rsidRDefault="005D0B88" w:rsidP="009F6498">
      <w:pPr>
        <w:numPr>
          <w:ilvl w:val="0"/>
          <w:numId w:val="20"/>
        </w:numPr>
        <w:tabs>
          <w:tab w:val="clear" w:pos="720"/>
          <w:tab w:val="num" w:pos="-348"/>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При возникновении у студента накануне или в день защиты технических сбоев, неисправности техники, нестабильного интернета, иных форс-мажорных обстоятельств студент фиксирует произошедшее и незамедлительно сообщает об этом начальнику ОСУП.</w:t>
      </w:r>
    </w:p>
    <w:p w14:paraId="54C2E2E0" w14:textId="77777777" w:rsidR="005D0B88" w:rsidRPr="00F50106" w:rsidRDefault="005D0B88" w:rsidP="009F6498">
      <w:pPr>
        <w:numPr>
          <w:ilvl w:val="0"/>
          <w:numId w:val="20"/>
        </w:numPr>
        <w:tabs>
          <w:tab w:val="clear" w:pos="720"/>
          <w:tab w:val="num" w:pos="-348"/>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 xml:space="preserve"> Если в день защиты студент не может выступать по состоянию здоровья</w:t>
      </w:r>
      <w:r>
        <w:rPr>
          <w:rFonts w:ascii="Times New Roman" w:hAnsi="Times New Roman"/>
          <w:sz w:val="24"/>
          <w:szCs w:val="24"/>
        </w:rPr>
        <w:t xml:space="preserve"> или иным уважительным причинам</w:t>
      </w:r>
      <w:r w:rsidRPr="00F50106">
        <w:rPr>
          <w:rFonts w:ascii="Times New Roman" w:hAnsi="Times New Roman"/>
          <w:sz w:val="24"/>
          <w:szCs w:val="24"/>
        </w:rPr>
        <w:t>, что подтверждается медицинской справкой</w:t>
      </w:r>
      <w:r>
        <w:rPr>
          <w:rFonts w:ascii="Times New Roman" w:hAnsi="Times New Roman"/>
          <w:sz w:val="24"/>
          <w:szCs w:val="24"/>
        </w:rPr>
        <w:t xml:space="preserve"> и/или иными документами</w:t>
      </w:r>
      <w:r w:rsidRPr="00F50106">
        <w:rPr>
          <w:rFonts w:ascii="Times New Roman" w:hAnsi="Times New Roman"/>
          <w:sz w:val="24"/>
          <w:szCs w:val="24"/>
        </w:rPr>
        <w:t xml:space="preserve">, защита переносится на осень (причина считается уважительной). О состоянии здоровья студент в этом случае незамедлительно оповещает начальника учебного офиса. Справка или иные документы должны быть представлены начальнику ОСУП в течение 3 календарных дней со дня намеченной защиты студента. </w:t>
      </w:r>
    </w:p>
    <w:p w14:paraId="5386A0C9" w14:textId="77777777" w:rsidR="005D0B88" w:rsidRPr="00F50106" w:rsidRDefault="005D0B88" w:rsidP="009F6498">
      <w:pPr>
        <w:numPr>
          <w:ilvl w:val="0"/>
          <w:numId w:val="20"/>
        </w:numPr>
        <w:tabs>
          <w:tab w:val="clear" w:pos="720"/>
          <w:tab w:val="num" w:pos="-348"/>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 xml:space="preserve">Студент приступает к защите в сроки, установленные приказом об организации ГИА. </w:t>
      </w:r>
    </w:p>
    <w:p w14:paraId="6ED3310F" w14:textId="77777777" w:rsidR="005D0B88" w:rsidRPr="00F50106" w:rsidRDefault="005D0B88" w:rsidP="009F6498">
      <w:pPr>
        <w:numPr>
          <w:ilvl w:val="0"/>
          <w:numId w:val="20"/>
        </w:numPr>
        <w:tabs>
          <w:tab w:val="clear" w:pos="720"/>
          <w:tab w:val="num" w:pos="-348"/>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Научные руководители и рецензенты могут присутствовать на защитах, но не участвуют в обсуждении и выставлении оценок.</w:t>
      </w:r>
    </w:p>
    <w:p w14:paraId="370DF7D3" w14:textId="77777777" w:rsidR="005D0B88" w:rsidRPr="00F50106" w:rsidRDefault="005D0B88" w:rsidP="009F6498">
      <w:pPr>
        <w:numPr>
          <w:ilvl w:val="0"/>
          <w:numId w:val="20"/>
        </w:numPr>
        <w:tabs>
          <w:tab w:val="clear" w:pos="720"/>
          <w:tab w:val="num" w:pos="-348"/>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Время выступлений определяется согласно списку выступающих, который публикуются на сайте образовательной программы и высылается студентам на корпоративные электронные почты не позднее 2 рабочих дней до защиты.</w:t>
      </w:r>
    </w:p>
    <w:p w14:paraId="2DE9185E" w14:textId="77777777" w:rsidR="005D0B88" w:rsidRDefault="005D0B88" w:rsidP="009F6498">
      <w:pPr>
        <w:numPr>
          <w:ilvl w:val="0"/>
          <w:numId w:val="20"/>
        </w:numPr>
        <w:tabs>
          <w:tab w:val="clear" w:pos="720"/>
          <w:tab w:val="num" w:pos="-348"/>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 xml:space="preserve">Студенты соблюдают очередность защит согласно списку выступающих. </w:t>
      </w:r>
    </w:p>
    <w:p w14:paraId="6258A942" w14:textId="77777777" w:rsidR="00BD694B" w:rsidRPr="00F50106" w:rsidRDefault="00BD694B" w:rsidP="00BD694B">
      <w:pPr>
        <w:numPr>
          <w:ilvl w:val="0"/>
          <w:numId w:val="20"/>
        </w:numPr>
        <w:tabs>
          <w:tab w:val="clear" w:pos="720"/>
          <w:tab w:val="num" w:pos="-348"/>
        </w:tabs>
        <w:spacing w:after="0" w:line="240" w:lineRule="auto"/>
        <w:ind w:left="142" w:hanging="426"/>
        <w:jc w:val="both"/>
        <w:rPr>
          <w:rFonts w:ascii="Times New Roman" w:hAnsi="Times New Roman"/>
          <w:sz w:val="24"/>
          <w:szCs w:val="24"/>
        </w:rPr>
      </w:pPr>
      <w:r>
        <w:rPr>
          <w:rFonts w:ascii="Times New Roman" w:hAnsi="Times New Roman"/>
          <w:sz w:val="24"/>
          <w:szCs w:val="24"/>
        </w:rPr>
        <w:t xml:space="preserve">До начала своей защиты согласно графику выступлений студент находится в режиме «зал ожидания». </w:t>
      </w:r>
    </w:p>
    <w:p w14:paraId="7E624461" w14:textId="77777777" w:rsidR="005D0B88" w:rsidRPr="00F50106" w:rsidRDefault="005D0B88" w:rsidP="009F6498">
      <w:pPr>
        <w:numPr>
          <w:ilvl w:val="0"/>
          <w:numId w:val="20"/>
        </w:numPr>
        <w:tabs>
          <w:tab w:val="clear" w:pos="720"/>
          <w:tab w:val="num" w:pos="-348"/>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 xml:space="preserve">Студент должен подключиться к конференции в </w:t>
      </w:r>
      <w:r w:rsidRPr="00F50106">
        <w:rPr>
          <w:rFonts w:ascii="Times New Roman" w:hAnsi="Times New Roman"/>
          <w:sz w:val="24"/>
          <w:szCs w:val="24"/>
          <w:lang w:val="en-US"/>
        </w:rPr>
        <w:t>Zoom</w:t>
      </w:r>
      <w:r w:rsidR="00BD694B">
        <w:rPr>
          <w:rFonts w:ascii="Times New Roman" w:hAnsi="Times New Roman"/>
          <w:sz w:val="24"/>
          <w:szCs w:val="24"/>
        </w:rPr>
        <w:t xml:space="preserve"> или </w:t>
      </w:r>
      <w:r w:rsidR="00BD694B">
        <w:rPr>
          <w:rFonts w:ascii="Times New Roman" w:hAnsi="Times New Roman"/>
          <w:sz w:val="24"/>
          <w:szCs w:val="24"/>
          <w:lang w:val="en-US"/>
        </w:rPr>
        <w:t>MS</w:t>
      </w:r>
      <w:r w:rsidR="00BD694B">
        <w:rPr>
          <w:rFonts w:ascii="Times New Roman" w:hAnsi="Times New Roman"/>
          <w:sz w:val="24"/>
          <w:szCs w:val="24"/>
        </w:rPr>
        <w:t xml:space="preserve"> </w:t>
      </w:r>
      <w:r w:rsidR="00BD694B">
        <w:rPr>
          <w:rFonts w:ascii="Times New Roman" w:hAnsi="Times New Roman"/>
          <w:sz w:val="24"/>
          <w:szCs w:val="24"/>
          <w:lang w:val="en-US"/>
        </w:rPr>
        <w:t>Teams</w:t>
      </w:r>
      <w:r w:rsidRPr="00F50106">
        <w:rPr>
          <w:rFonts w:ascii="Times New Roman" w:hAnsi="Times New Roman"/>
          <w:sz w:val="24"/>
          <w:szCs w:val="24"/>
        </w:rPr>
        <w:t xml:space="preserve"> </w:t>
      </w:r>
      <w:r w:rsidR="00BD694B">
        <w:rPr>
          <w:rFonts w:ascii="Times New Roman" w:hAnsi="Times New Roman"/>
          <w:sz w:val="24"/>
          <w:szCs w:val="24"/>
        </w:rPr>
        <w:t xml:space="preserve">не менее, чем </w:t>
      </w:r>
      <w:r w:rsidRPr="00F50106">
        <w:rPr>
          <w:rFonts w:ascii="Times New Roman" w:hAnsi="Times New Roman"/>
          <w:sz w:val="24"/>
          <w:szCs w:val="24"/>
        </w:rPr>
        <w:t xml:space="preserve">за </w:t>
      </w:r>
      <w:r w:rsidR="00BD694B">
        <w:rPr>
          <w:rFonts w:ascii="Times New Roman" w:hAnsi="Times New Roman"/>
          <w:sz w:val="24"/>
          <w:szCs w:val="24"/>
        </w:rPr>
        <w:t>15</w:t>
      </w:r>
      <w:r w:rsidRPr="00F50106">
        <w:rPr>
          <w:rFonts w:ascii="Times New Roman" w:hAnsi="Times New Roman"/>
          <w:sz w:val="24"/>
          <w:szCs w:val="24"/>
        </w:rPr>
        <w:t xml:space="preserve"> минут до </w:t>
      </w:r>
      <w:r w:rsidR="00946F15" w:rsidRPr="00F50106">
        <w:rPr>
          <w:rFonts w:ascii="Times New Roman" w:hAnsi="Times New Roman"/>
          <w:sz w:val="24"/>
          <w:szCs w:val="24"/>
        </w:rPr>
        <w:t>начала своего</w:t>
      </w:r>
      <w:r w:rsidRPr="00F50106">
        <w:rPr>
          <w:rFonts w:ascii="Times New Roman" w:hAnsi="Times New Roman"/>
          <w:sz w:val="24"/>
          <w:szCs w:val="24"/>
        </w:rPr>
        <w:t xml:space="preserve"> выступления</w:t>
      </w:r>
      <w:r w:rsidR="00BD694B">
        <w:rPr>
          <w:rFonts w:ascii="Times New Roman" w:hAnsi="Times New Roman"/>
          <w:sz w:val="24"/>
          <w:szCs w:val="24"/>
        </w:rPr>
        <w:t xml:space="preserve"> и находится в режиме «зал ожидания»</w:t>
      </w:r>
      <w:r w:rsidRPr="00F50106">
        <w:rPr>
          <w:rFonts w:ascii="Times New Roman" w:hAnsi="Times New Roman"/>
          <w:sz w:val="24"/>
          <w:szCs w:val="24"/>
        </w:rPr>
        <w:t>.</w:t>
      </w:r>
    </w:p>
    <w:p w14:paraId="1AE643AA" w14:textId="77777777" w:rsidR="005D0B88" w:rsidRPr="00F50106" w:rsidRDefault="005D0B88" w:rsidP="009F6498">
      <w:pPr>
        <w:numPr>
          <w:ilvl w:val="0"/>
          <w:numId w:val="20"/>
        </w:numPr>
        <w:tabs>
          <w:tab w:val="clear" w:pos="720"/>
          <w:tab w:val="num" w:pos="-348"/>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 xml:space="preserve">На выступление студенту отводится не более </w:t>
      </w:r>
      <w:r w:rsidR="009238E6">
        <w:rPr>
          <w:rFonts w:ascii="Times New Roman" w:hAnsi="Times New Roman"/>
          <w:sz w:val="24"/>
          <w:szCs w:val="24"/>
        </w:rPr>
        <w:t>15</w:t>
      </w:r>
      <w:r w:rsidRPr="00F50106">
        <w:rPr>
          <w:rFonts w:ascii="Times New Roman" w:hAnsi="Times New Roman"/>
          <w:sz w:val="24"/>
          <w:szCs w:val="24"/>
        </w:rPr>
        <w:t xml:space="preserve"> минут.</w:t>
      </w:r>
    </w:p>
    <w:p w14:paraId="0EBE7F24" w14:textId="77777777" w:rsidR="005D0B88" w:rsidRPr="00F50106" w:rsidRDefault="005D0B88" w:rsidP="009F6498">
      <w:pPr>
        <w:numPr>
          <w:ilvl w:val="0"/>
          <w:numId w:val="20"/>
        </w:numPr>
        <w:tabs>
          <w:tab w:val="clear" w:pos="720"/>
          <w:tab w:val="num" w:pos="-348"/>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Студент заблаговременно готовит презентацию выступления и загружает ее в ЛМС не позднее чем за 3 дня до защиты.</w:t>
      </w:r>
    </w:p>
    <w:p w14:paraId="3D204C43" w14:textId="77777777" w:rsidR="005D0B88" w:rsidRPr="00F50106" w:rsidRDefault="005D0B88" w:rsidP="009F6498">
      <w:pPr>
        <w:numPr>
          <w:ilvl w:val="0"/>
          <w:numId w:val="20"/>
        </w:numPr>
        <w:tabs>
          <w:tab w:val="clear" w:pos="720"/>
          <w:tab w:val="num" w:pos="-348"/>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 xml:space="preserve">Если во время выступления происходит </w:t>
      </w:r>
      <w:r w:rsidRPr="00F50106">
        <w:rPr>
          <w:rFonts w:ascii="Times New Roman" w:hAnsi="Times New Roman"/>
          <w:bCs/>
          <w:sz w:val="24"/>
          <w:szCs w:val="24"/>
        </w:rPr>
        <w:t>кратковременное (не более 1 часа)</w:t>
      </w:r>
      <w:r w:rsidRPr="00F50106">
        <w:rPr>
          <w:rFonts w:ascii="Times New Roman" w:hAnsi="Times New Roman"/>
          <w:sz w:val="24"/>
          <w:szCs w:val="24"/>
        </w:rPr>
        <w:t> нарушение связи, студент фиксирует время разрыва связи, делает скриншот, фотографию всего экрана, чтобы было видно время и окно приложения/сайта и отправляет начальнику учебного офиса и секретарю ГЭК. Защита студента откладывается до устранения сбоя. Выступление продолжает следующий по очереди студент. После устранения сбоя студент дожидается окончания текущей защиты и сообщает секретарю ГЭК и членам комиссии, что он может продолжать выступление сразу после завершения текущей защиты. Секретарь ГЭК фиксирует в протоколе возобновление защиты.</w:t>
      </w:r>
    </w:p>
    <w:p w14:paraId="1B1A8B6C" w14:textId="77777777" w:rsidR="005D0B88" w:rsidRPr="00F50106" w:rsidRDefault="005D0B88" w:rsidP="009F6498">
      <w:pPr>
        <w:numPr>
          <w:ilvl w:val="0"/>
          <w:numId w:val="20"/>
        </w:numPr>
        <w:tabs>
          <w:tab w:val="clear" w:pos="720"/>
          <w:tab w:val="num" w:pos="-348"/>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 xml:space="preserve">При </w:t>
      </w:r>
      <w:r w:rsidRPr="00F50106">
        <w:rPr>
          <w:rFonts w:ascii="Times New Roman" w:hAnsi="Times New Roman"/>
          <w:bCs/>
          <w:sz w:val="24"/>
          <w:szCs w:val="24"/>
        </w:rPr>
        <w:t>долговременном</w:t>
      </w:r>
      <w:r w:rsidRPr="00F50106">
        <w:rPr>
          <w:rFonts w:ascii="Times New Roman" w:hAnsi="Times New Roman"/>
          <w:sz w:val="24"/>
          <w:szCs w:val="24"/>
        </w:rPr>
        <w:t> (более 2-х часов) нарушении связи студент незамедлительно сообщает об этом начальнику ОСУП и секретарю ГЭК с помощью любых каналов связи.</w:t>
      </w:r>
    </w:p>
    <w:p w14:paraId="646362FB" w14:textId="77777777" w:rsidR="005D0B88" w:rsidRPr="00F50106" w:rsidRDefault="005D0B88" w:rsidP="009F6498">
      <w:pPr>
        <w:numPr>
          <w:ilvl w:val="0"/>
          <w:numId w:val="20"/>
        </w:numPr>
        <w:tabs>
          <w:tab w:val="clear" w:pos="720"/>
          <w:tab w:val="num" w:pos="-348"/>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Секретарь ГЭК фиксирует в протоколе защиты время нарушения связи (сбоя) как при кратковременном, так и при долговременном нарушении связи, а также время возобновления выступления студента.</w:t>
      </w:r>
    </w:p>
    <w:p w14:paraId="53D93297" w14:textId="77777777" w:rsidR="005D0B88" w:rsidRPr="00F50106" w:rsidRDefault="005D0B88" w:rsidP="009F6498">
      <w:pPr>
        <w:numPr>
          <w:ilvl w:val="0"/>
          <w:numId w:val="20"/>
        </w:numPr>
        <w:tabs>
          <w:tab w:val="clear" w:pos="720"/>
          <w:tab w:val="num" w:pos="-348"/>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Решение о переносе защиты, вызванного долговременным нарушением связи, принимает декан факультета по согласованию с академическим руководителем программы.</w:t>
      </w:r>
    </w:p>
    <w:p w14:paraId="4E76AAEA" w14:textId="77777777" w:rsidR="005D0B88" w:rsidRPr="00F50106" w:rsidRDefault="005D0B88" w:rsidP="009F6498">
      <w:pPr>
        <w:numPr>
          <w:ilvl w:val="0"/>
          <w:numId w:val="20"/>
        </w:numPr>
        <w:tabs>
          <w:tab w:val="clear" w:pos="720"/>
          <w:tab w:val="num" w:pos="-348"/>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Если принято решение о переносе защиты ввиду серьезных нарушений связи и невозможности проходить процедуру защиты, студент не позднее, чем через 3 календарных дня после проведения защиты, предоставляет в учебный офис заявление на имя декана с просьбой о переносе защиты по причине технического сбоя и документы, подтверждающие нарушение связи: ответ от провайдера, скриншот проблемы, объяснительная студента иные справки и документы. По заявлению студента может быть выделен резервный день в течение сессии 4 модуля или перенос защиты на осень</w:t>
      </w:r>
      <w:r w:rsidRPr="00F50106">
        <w:rPr>
          <w:rStyle w:val="ac"/>
          <w:rFonts w:ascii="Times New Roman" w:hAnsi="Times New Roman"/>
          <w:sz w:val="24"/>
          <w:szCs w:val="24"/>
        </w:rPr>
        <w:footnoteReference w:id="23"/>
      </w:r>
      <w:r w:rsidRPr="00F50106">
        <w:rPr>
          <w:rFonts w:ascii="Times New Roman" w:hAnsi="Times New Roman"/>
          <w:sz w:val="24"/>
          <w:szCs w:val="24"/>
        </w:rPr>
        <w:t>.</w:t>
      </w:r>
    </w:p>
    <w:p w14:paraId="3987A79A" w14:textId="77777777" w:rsidR="005D0B88" w:rsidRPr="00F50106" w:rsidRDefault="005D0B88" w:rsidP="009F6498">
      <w:pPr>
        <w:numPr>
          <w:ilvl w:val="0"/>
          <w:numId w:val="20"/>
        </w:numPr>
        <w:tabs>
          <w:tab w:val="clear" w:pos="720"/>
          <w:tab w:val="num" w:pos="360"/>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После последней защиты секретарь ГЭК удостоверяется, что для обсуждения оценок он-лайн остаются только члены комиссии и сотрудник, обеспечивающий техническую поддержку видеоконференции (при наличии).</w:t>
      </w:r>
      <w:r w:rsidRPr="00F50106">
        <w:rPr>
          <w:rStyle w:val="ac"/>
          <w:rFonts w:ascii="Times New Roman" w:hAnsi="Times New Roman"/>
          <w:sz w:val="24"/>
          <w:szCs w:val="24"/>
        </w:rPr>
        <w:footnoteReference w:id="24"/>
      </w:r>
    </w:p>
    <w:p w14:paraId="24359B8F" w14:textId="77777777" w:rsidR="005D0B88" w:rsidRPr="00F50106" w:rsidRDefault="005D0B88" w:rsidP="009F6498">
      <w:pPr>
        <w:numPr>
          <w:ilvl w:val="0"/>
          <w:numId w:val="20"/>
        </w:numPr>
        <w:tabs>
          <w:tab w:val="clear" w:pos="720"/>
          <w:tab w:val="num" w:pos="360"/>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 xml:space="preserve">После завершения защит секретарь ГЭК или сотрудник, ответственный за техническую поддержку конференции, отключает студентов от конференции в </w:t>
      </w:r>
      <w:r w:rsidRPr="00F50106">
        <w:rPr>
          <w:rFonts w:ascii="Times New Roman" w:hAnsi="Times New Roman"/>
          <w:sz w:val="24"/>
          <w:szCs w:val="24"/>
          <w:lang w:val="en-US"/>
        </w:rPr>
        <w:t>Zoom</w:t>
      </w:r>
      <w:r w:rsidRPr="00F50106">
        <w:rPr>
          <w:rFonts w:ascii="Times New Roman" w:hAnsi="Times New Roman"/>
          <w:sz w:val="24"/>
          <w:szCs w:val="24"/>
        </w:rPr>
        <w:t xml:space="preserve"> </w:t>
      </w:r>
      <w:r w:rsidR="00BD694B">
        <w:rPr>
          <w:rFonts w:ascii="Times New Roman" w:hAnsi="Times New Roman"/>
          <w:sz w:val="24"/>
          <w:szCs w:val="24"/>
        </w:rPr>
        <w:t xml:space="preserve">или </w:t>
      </w:r>
      <w:r w:rsidR="00BD694B">
        <w:rPr>
          <w:rFonts w:ascii="Times New Roman" w:hAnsi="Times New Roman"/>
          <w:sz w:val="24"/>
          <w:szCs w:val="24"/>
          <w:lang w:val="en-US"/>
        </w:rPr>
        <w:t>MS</w:t>
      </w:r>
      <w:r w:rsidR="00BD694B" w:rsidRPr="00BD694B">
        <w:rPr>
          <w:rFonts w:ascii="Times New Roman" w:hAnsi="Times New Roman"/>
          <w:sz w:val="24"/>
          <w:szCs w:val="24"/>
        </w:rPr>
        <w:t xml:space="preserve"> </w:t>
      </w:r>
      <w:r w:rsidR="00BD694B">
        <w:rPr>
          <w:rFonts w:ascii="Times New Roman" w:hAnsi="Times New Roman"/>
          <w:sz w:val="24"/>
          <w:szCs w:val="24"/>
          <w:lang w:val="en-US"/>
        </w:rPr>
        <w:t>Teams</w:t>
      </w:r>
      <w:r w:rsidR="00BD694B" w:rsidRPr="00BD694B">
        <w:rPr>
          <w:rFonts w:ascii="Times New Roman" w:hAnsi="Times New Roman"/>
          <w:sz w:val="24"/>
          <w:szCs w:val="24"/>
        </w:rPr>
        <w:t xml:space="preserve"> </w:t>
      </w:r>
      <w:r w:rsidRPr="00F50106">
        <w:rPr>
          <w:rFonts w:ascii="Times New Roman" w:hAnsi="Times New Roman"/>
          <w:sz w:val="24"/>
          <w:szCs w:val="24"/>
        </w:rPr>
        <w:t>для того, чтобы члены комиссии приступили к обсуждению оценок.</w:t>
      </w:r>
    </w:p>
    <w:p w14:paraId="379D83E8" w14:textId="77777777" w:rsidR="005D0B88" w:rsidRPr="00F50106" w:rsidRDefault="005D0B88" w:rsidP="009F6498">
      <w:pPr>
        <w:numPr>
          <w:ilvl w:val="0"/>
          <w:numId w:val="20"/>
        </w:numPr>
        <w:tabs>
          <w:tab w:val="clear" w:pos="720"/>
          <w:tab w:val="num" w:pos="360"/>
        </w:tabs>
        <w:spacing w:after="0" w:line="240" w:lineRule="auto"/>
        <w:ind w:left="142" w:hanging="426"/>
        <w:jc w:val="both"/>
        <w:rPr>
          <w:rFonts w:ascii="Times New Roman" w:hAnsi="Times New Roman"/>
          <w:sz w:val="24"/>
          <w:szCs w:val="24"/>
        </w:rPr>
      </w:pPr>
      <w:r w:rsidRPr="00F50106">
        <w:rPr>
          <w:rFonts w:ascii="Times New Roman" w:hAnsi="Times New Roman"/>
          <w:sz w:val="24"/>
          <w:szCs w:val="24"/>
        </w:rPr>
        <w:t xml:space="preserve">Студентам в день защиты сообщается время выхода на связь в </w:t>
      </w:r>
      <w:r w:rsidRPr="00F50106">
        <w:rPr>
          <w:rFonts w:ascii="Times New Roman" w:hAnsi="Times New Roman"/>
          <w:sz w:val="24"/>
          <w:szCs w:val="24"/>
          <w:lang w:val="en-US"/>
        </w:rPr>
        <w:t>Zoom</w:t>
      </w:r>
      <w:r w:rsidRPr="00F50106">
        <w:rPr>
          <w:rFonts w:ascii="Times New Roman" w:hAnsi="Times New Roman"/>
          <w:sz w:val="24"/>
          <w:szCs w:val="24"/>
        </w:rPr>
        <w:t xml:space="preserve"> </w:t>
      </w:r>
      <w:r w:rsidR="00BD694B">
        <w:rPr>
          <w:rFonts w:ascii="Times New Roman" w:hAnsi="Times New Roman"/>
          <w:sz w:val="24"/>
          <w:szCs w:val="24"/>
        </w:rPr>
        <w:t xml:space="preserve">или </w:t>
      </w:r>
      <w:r w:rsidR="00BD694B">
        <w:rPr>
          <w:rFonts w:ascii="Times New Roman" w:hAnsi="Times New Roman"/>
          <w:sz w:val="24"/>
          <w:szCs w:val="24"/>
          <w:lang w:val="en-US"/>
        </w:rPr>
        <w:t>MS</w:t>
      </w:r>
      <w:r w:rsidR="00BD694B" w:rsidRPr="00BD694B">
        <w:rPr>
          <w:rFonts w:ascii="Times New Roman" w:hAnsi="Times New Roman"/>
          <w:sz w:val="24"/>
          <w:szCs w:val="24"/>
        </w:rPr>
        <w:t xml:space="preserve"> </w:t>
      </w:r>
      <w:r w:rsidR="00BD694B">
        <w:rPr>
          <w:rFonts w:ascii="Times New Roman" w:hAnsi="Times New Roman"/>
          <w:sz w:val="24"/>
          <w:szCs w:val="24"/>
          <w:lang w:val="en-US"/>
        </w:rPr>
        <w:t>Teams</w:t>
      </w:r>
      <w:r w:rsidR="00BD694B" w:rsidRPr="00BD694B">
        <w:rPr>
          <w:rFonts w:ascii="Times New Roman" w:hAnsi="Times New Roman"/>
          <w:sz w:val="24"/>
          <w:szCs w:val="24"/>
        </w:rPr>
        <w:t xml:space="preserve"> </w:t>
      </w:r>
      <w:r w:rsidRPr="00F50106">
        <w:rPr>
          <w:rFonts w:ascii="Times New Roman" w:hAnsi="Times New Roman"/>
          <w:sz w:val="24"/>
          <w:szCs w:val="24"/>
        </w:rPr>
        <w:t xml:space="preserve">для объявления полученных оценок. </w:t>
      </w:r>
    </w:p>
    <w:p w14:paraId="30DA35A5" w14:textId="77777777" w:rsidR="005D0B88" w:rsidRDefault="005D0B88">
      <w:pPr>
        <w:rPr>
          <w:rFonts w:ascii="Times New Roman" w:hAnsi="Times New Roman"/>
        </w:rPr>
      </w:pPr>
    </w:p>
    <w:p w14:paraId="3E48D707" w14:textId="77777777" w:rsidR="002F1D3C" w:rsidRDefault="002F1D3C">
      <w:pPr>
        <w:rPr>
          <w:rFonts w:ascii="Times New Roman" w:hAnsi="Times New Roman"/>
        </w:rPr>
      </w:pPr>
    </w:p>
    <w:p w14:paraId="0B6E0A74" w14:textId="77777777" w:rsidR="002F1D3C" w:rsidRDefault="002F1D3C">
      <w:pPr>
        <w:rPr>
          <w:rFonts w:ascii="Times New Roman" w:hAnsi="Times New Roman"/>
        </w:rPr>
      </w:pPr>
    </w:p>
    <w:p w14:paraId="1793AEA1" w14:textId="77777777" w:rsidR="002F1D3C" w:rsidRDefault="002F1D3C">
      <w:pPr>
        <w:rPr>
          <w:rFonts w:ascii="Times New Roman" w:hAnsi="Times New Roman"/>
        </w:rPr>
      </w:pPr>
    </w:p>
    <w:p w14:paraId="179F0998" w14:textId="77777777" w:rsidR="002F1D3C" w:rsidRDefault="002F1D3C">
      <w:pPr>
        <w:rPr>
          <w:rFonts w:ascii="Times New Roman" w:hAnsi="Times New Roman"/>
        </w:rPr>
      </w:pPr>
    </w:p>
    <w:p w14:paraId="4B3FBB0C" w14:textId="77777777" w:rsidR="002F1D3C" w:rsidRDefault="002F1D3C">
      <w:pPr>
        <w:rPr>
          <w:rFonts w:ascii="Times New Roman" w:hAnsi="Times New Roman"/>
        </w:rPr>
      </w:pPr>
    </w:p>
    <w:p w14:paraId="66F7A95A" w14:textId="77777777" w:rsidR="002F1D3C" w:rsidRDefault="002F1D3C">
      <w:pPr>
        <w:rPr>
          <w:rFonts w:ascii="Times New Roman" w:hAnsi="Times New Roman"/>
        </w:rPr>
      </w:pPr>
    </w:p>
    <w:p w14:paraId="4628D469" w14:textId="77777777" w:rsidR="002F1D3C" w:rsidRDefault="002F1D3C">
      <w:pPr>
        <w:rPr>
          <w:rFonts w:ascii="Times New Roman" w:hAnsi="Times New Roman"/>
        </w:rPr>
      </w:pPr>
    </w:p>
    <w:p w14:paraId="27699D82" w14:textId="77777777" w:rsidR="002F1D3C" w:rsidRDefault="002F1D3C">
      <w:pPr>
        <w:rPr>
          <w:rFonts w:ascii="Times New Roman" w:hAnsi="Times New Roman"/>
        </w:rPr>
      </w:pPr>
    </w:p>
    <w:p w14:paraId="19CC4425" w14:textId="77777777" w:rsidR="002F1D3C" w:rsidRDefault="002F1D3C">
      <w:pPr>
        <w:rPr>
          <w:rFonts w:ascii="Times New Roman" w:hAnsi="Times New Roman"/>
        </w:rPr>
      </w:pPr>
    </w:p>
    <w:p w14:paraId="4C5EF098" w14:textId="77777777" w:rsidR="002F1D3C" w:rsidRDefault="002F1D3C">
      <w:pPr>
        <w:rPr>
          <w:rFonts w:ascii="Times New Roman" w:hAnsi="Times New Roman"/>
        </w:rPr>
      </w:pPr>
    </w:p>
    <w:p w14:paraId="7140D70D" w14:textId="77777777" w:rsidR="002F1D3C" w:rsidRDefault="002F1D3C">
      <w:pPr>
        <w:rPr>
          <w:rFonts w:ascii="Times New Roman" w:hAnsi="Times New Roman"/>
        </w:rPr>
      </w:pPr>
    </w:p>
    <w:p w14:paraId="5F86F3C6" w14:textId="77777777" w:rsidR="002F1D3C" w:rsidRDefault="002F1D3C">
      <w:pPr>
        <w:rPr>
          <w:rFonts w:ascii="Times New Roman" w:hAnsi="Times New Roman"/>
        </w:rPr>
      </w:pPr>
    </w:p>
    <w:p w14:paraId="5742DC0E" w14:textId="77777777" w:rsidR="002F1D3C" w:rsidRDefault="002F1D3C">
      <w:pPr>
        <w:rPr>
          <w:rFonts w:ascii="Times New Roman" w:hAnsi="Times New Roman"/>
        </w:rPr>
      </w:pPr>
    </w:p>
    <w:p w14:paraId="3B00D8DB" w14:textId="77777777" w:rsidR="002F1D3C" w:rsidRDefault="002F1D3C">
      <w:pPr>
        <w:rPr>
          <w:rFonts w:ascii="Times New Roman" w:hAnsi="Times New Roman"/>
        </w:rPr>
      </w:pPr>
    </w:p>
    <w:p w14:paraId="2A8C263F" w14:textId="77777777" w:rsidR="002F1D3C" w:rsidRDefault="002F1D3C">
      <w:pPr>
        <w:rPr>
          <w:rFonts w:ascii="Times New Roman" w:hAnsi="Times New Roman"/>
        </w:rPr>
      </w:pPr>
    </w:p>
    <w:p w14:paraId="5DA40CD0" w14:textId="77777777" w:rsidR="002F1D3C" w:rsidRDefault="002F1D3C">
      <w:pPr>
        <w:rPr>
          <w:rFonts w:ascii="Times New Roman" w:hAnsi="Times New Roman"/>
        </w:rPr>
      </w:pPr>
    </w:p>
    <w:p w14:paraId="798C5DCD" w14:textId="77777777" w:rsidR="002F1D3C" w:rsidRDefault="002F1D3C">
      <w:pPr>
        <w:rPr>
          <w:rFonts w:ascii="Times New Roman" w:hAnsi="Times New Roman"/>
        </w:rPr>
      </w:pPr>
    </w:p>
    <w:p w14:paraId="18F7844D" w14:textId="77777777" w:rsidR="002F1D3C" w:rsidRDefault="002F1D3C">
      <w:pPr>
        <w:rPr>
          <w:rFonts w:ascii="Times New Roman" w:hAnsi="Times New Roman"/>
        </w:rPr>
      </w:pPr>
    </w:p>
    <w:p w14:paraId="6A9B3724" w14:textId="77777777" w:rsidR="002F1D3C" w:rsidRDefault="002F1D3C">
      <w:pPr>
        <w:rPr>
          <w:rFonts w:ascii="Times New Roman" w:hAnsi="Times New Roman"/>
        </w:rPr>
      </w:pPr>
    </w:p>
    <w:p w14:paraId="5F9F509E" w14:textId="77777777" w:rsidR="00862E28" w:rsidRDefault="00862E28" w:rsidP="002F1D3C">
      <w:pPr>
        <w:jc w:val="right"/>
        <w:rPr>
          <w:rFonts w:ascii="Times New Roman" w:hAnsi="Times New Roman"/>
          <w:b/>
          <w:bCs/>
        </w:rPr>
      </w:pPr>
    </w:p>
    <w:p w14:paraId="7DE4B6DB" w14:textId="77777777" w:rsidR="00862E28" w:rsidRDefault="00862E28" w:rsidP="002F1D3C">
      <w:pPr>
        <w:jc w:val="right"/>
        <w:rPr>
          <w:rFonts w:ascii="Times New Roman" w:hAnsi="Times New Roman"/>
          <w:b/>
          <w:bCs/>
        </w:rPr>
      </w:pPr>
    </w:p>
    <w:p w14:paraId="4A47DA42" w14:textId="77777777" w:rsidR="00610FB8" w:rsidRDefault="00610FB8" w:rsidP="002F1D3C">
      <w:pPr>
        <w:jc w:val="right"/>
        <w:rPr>
          <w:rFonts w:ascii="Times New Roman" w:hAnsi="Times New Roman"/>
          <w:b/>
          <w:bCs/>
        </w:rPr>
      </w:pPr>
    </w:p>
    <w:p w14:paraId="418CE2A1" w14:textId="77777777" w:rsidR="004D5B9F" w:rsidRDefault="004D5B9F" w:rsidP="004D5B9F">
      <w:pPr>
        <w:keepNext/>
        <w:spacing w:after="0" w:line="240" w:lineRule="auto"/>
        <w:jc w:val="right"/>
        <w:outlineLvl w:val="1"/>
        <w:rPr>
          <w:rFonts w:ascii="Times New Roman" w:hAnsi="Times New Roman"/>
          <w:b/>
          <w:sz w:val="24"/>
          <w:szCs w:val="24"/>
        </w:rPr>
      </w:pPr>
      <w:bookmarkStart w:id="136" w:name="_Toc53213238"/>
      <w:r w:rsidRPr="004C55A1">
        <w:rPr>
          <w:rFonts w:ascii="Times New Roman" w:hAnsi="Times New Roman"/>
          <w:b/>
          <w:sz w:val="24"/>
          <w:szCs w:val="24"/>
        </w:rPr>
        <w:t xml:space="preserve">Приложение </w:t>
      </w:r>
      <w:r>
        <w:rPr>
          <w:rFonts w:ascii="Times New Roman" w:hAnsi="Times New Roman"/>
          <w:b/>
          <w:sz w:val="24"/>
          <w:szCs w:val="24"/>
        </w:rPr>
        <w:t>Н</w:t>
      </w:r>
      <w:bookmarkEnd w:id="136"/>
    </w:p>
    <w:p w14:paraId="54DF0D5C" w14:textId="77777777" w:rsidR="004D5B9F" w:rsidRDefault="004D5B9F" w:rsidP="004D5B9F">
      <w:pPr>
        <w:keepNext/>
        <w:spacing w:after="0" w:line="240" w:lineRule="auto"/>
        <w:jc w:val="right"/>
        <w:outlineLvl w:val="1"/>
        <w:rPr>
          <w:rFonts w:ascii="Times New Roman" w:hAnsi="Times New Roman"/>
          <w:b/>
          <w:sz w:val="24"/>
          <w:szCs w:val="24"/>
        </w:rPr>
      </w:pPr>
    </w:p>
    <w:p w14:paraId="0C105838" w14:textId="77777777" w:rsidR="004D5B9F" w:rsidRPr="004D5B9F" w:rsidRDefault="004D5B9F" w:rsidP="004D5B9F">
      <w:pPr>
        <w:keepNext/>
        <w:spacing w:after="0" w:line="240" w:lineRule="auto"/>
        <w:jc w:val="center"/>
        <w:outlineLvl w:val="1"/>
        <w:rPr>
          <w:rFonts w:ascii="Times New Roman" w:hAnsi="Times New Roman"/>
          <w:b/>
          <w:spacing w:val="-4"/>
          <w:sz w:val="24"/>
          <w:szCs w:val="24"/>
        </w:rPr>
      </w:pPr>
      <w:bookmarkStart w:id="137" w:name="_Toc53213239"/>
      <w:r w:rsidRPr="004D5B9F">
        <w:rPr>
          <w:rFonts w:ascii="Times New Roman" w:hAnsi="Times New Roman"/>
          <w:b/>
          <w:spacing w:val="-4"/>
          <w:sz w:val="24"/>
          <w:szCs w:val="24"/>
        </w:rPr>
        <w:t>Структура, требования к оформлению текста и критерии оценивания исследовательского проекта (</w:t>
      </w:r>
      <w:r w:rsidRPr="004D5B9F">
        <w:rPr>
          <w:rFonts w:ascii="Times New Roman" w:hAnsi="Times New Roman"/>
          <w:b/>
          <w:sz w:val="24"/>
          <w:szCs w:val="24"/>
          <w:lang w:val="en-US"/>
        </w:rPr>
        <w:t>Project</w:t>
      </w:r>
      <w:r w:rsidRPr="004D5B9F">
        <w:rPr>
          <w:rFonts w:ascii="Times New Roman" w:hAnsi="Times New Roman"/>
          <w:b/>
          <w:sz w:val="24"/>
          <w:szCs w:val="24"/>
        </w:rPr>
        <w:t xml:space="preserve"> </w:t>
      </w:r>
      <w:r w:rsidRPr="004D5B9F">
        <w:rPr>
          <w:rFonts w:ascii="Times New Roman" w:hAnsi="Times New Roman"/>
          <w:b/>
          <w:sz w:val="24"/>
          <w:szCs w:val="24"/>
          <w:lang w:val="en-US"/>
        </w:rPr>
        <w:t>Proposal</w:t>
      </w:r>
      <w:r w:rsidRPr="004D5B9F">
        <w:rPr>
          <w:rFonts w:ascii="Times New Roman" w:hAnsi="Times New Roman"/>
          <w:b/>
          <w:sz w:val="24"/>
          <w:szCs w:val="24"/>
        </w:rPr>
        <w:t>)</w:t>
      </w:r>
      <w:r w:rsidRPr="004D5B9F">
        <w:rPr>
          <w:rStyle w:val="ac"/>
          <w:rFonts w:ascii="Times New Roman" w:hAnsi="Times New Roman"/>
          <w:b/>
          <w:sz w:val="24"/>
          <w:szCs w:val="24"/>
        </w:rPr>
        <w:footnoteReference w:id="25"/>
      </w:r>
      <w:bookmarkEnd w:id="137"/>
    </w:p>
    <w:p w14:paraId="6A150EFE" w14:textId="77777777" w:rsidR="004D5B9F" w:rsidRDefault="004D5B9F" w:rsidP="00610FB8">
      <w:pPr>
        <w:pStyle w:val="8"/>
        <w:jc w:val="right"/>
        <w:rPr>
          <w:rFonts w:ascii="Times New Roman" w:hAnsi="Times New Roman"/>
          <w:b/>
          <w:bCs/>
          <w:sz w:val="24"/>
          <w:szCs w:val="24"/>
        </w:rPr>
      </w:pPr>
    </w:p>
    <w:p w14:paraId="44ED1E62" w14:textId="77777777" w:rsidR="002F1D3C" w:rsidRPr="002F1D3C" w:rsidRDefault="00DC20F7" w:rsidP="002F1D3C">
      <w:pPr>
        <w:shd w:val="clear" w:color="auto" w:fill="FFFFFF"/>
        <w:ind w:firstLine="708"/>
        <w:jc w:val="center"/>
        <w:rPr>
          <w:rFonts w:ascii="Times New Roman" w:hAnsi="Times New Roman"/>
          <w:b/>
          <w:spacing w:val="-4"/>
        </w:rPr>
      </w:pPr>
      <w:r w:rsidRPr="002F1D3C">
        <w:rPr>
          <w:rFonts w:ascii="Times New Roman" w:hAnsi="Times New Roman"/>
          <w:b/>
        </w:rPr>
        <w:t>Критерии оценивания</w:t>
      </w:r>
      <w:r w:rsidR="00191DB9" w:rsidRPr="006A6C0B">
        <w:rPr>
          <w:rFonts w:ascii="Times New Roman" w:hAnsi="Times New Roman"/>
          <w:b/>
          <w:sz w:val="24"/>
          <w:szCs w:val="24"/>
        </w:rPr>
        <w:t xml:space="preserve"> </w:t>
      </w:r>
      <w:r w:rsidR="00191DB9" w:rsidRPr="00191DB9">
        <w:rPr>
          <w:rFonts w:ascii="Times New Roman" w:hAnsi="Times New Roman"/>
          <w:b/>
          <w:sz w:val="24"/>
          <w:szCs w:val="24"/>
          <w:lang w:val="en-US"/>
        </w:rPr>
        <w:t>Project</w:t>
      </w:r>
      <w:r w:rsidR="00191DB9" w:rsidRPr="00191DB9">
        <w:rPr>
          <w:rFonts w:ascii="Times New Roman" w:hAnsi="Times New Roman"/>
          <w:b/>
          <w:sz w:val="24"/>
          <w:szCs w:val="24"/>
        </w:rPr>
        <w:t xml:space="preserve"> </w:t>
      </w:r>
      <w:r w:rsidR="00191DB9" w:rsidRPr="00191DB9">
        <w:rPr>
          <w:rFonts w:ascii="Times New Roman" w:hAnsi="Times New Roman"/>
          <w:b/>
          <w:sz w:val="24"/>
          <w:szCs w:val="24"/>
          <w:lang w:val="en-US"/>
        </w:rPr>
        <w:t>Proposal</w:t>
      </w:r>
    </w:p>
    <w:p w14:paraId="57B375F5" w14:textId="77777777" w:rsidR="002F1D3C" w:rsidRPr="002F1D3C" w:rsidRDefault="002F1D3C" w:rsidP="0027701B">
      <w:pPr>
        <w:shd w:val="clear" w:color="auto" w:fill="FFFFFF"/>
        <w:spacing w:after="0" w:line="240" w:lineRule="auto"/>
        <w:rPr>
          <w:rFonts w:ascii="Times New Roman" w:hAnsi="Times New Roman"/>
          <w:b/>
          <w:bCs/>
          <w:spacing w:val="-4"/>
        </w:rPr>
      </w:pPr>
      <w:r w:rsidRPr="002F1D3C">
        <w:rPr>
          <w:rFonts w:ascii="Times New Roman" w:hAnsi="Times New Roman"/>
          <w:b/>
          <w:bCs/>
          <w:spacing w:val="-4"/>
        </w:rPr>
        <w:t>Структура и требования</w:t>
      </w:r>
    </w:p>
    <w:p w14:paraId="1AC12879" w14:textId="77777777" w:rsidR="002F1D3C" w:rsidRPr="002F1D3C" w:rsidRDefault="002F1D3C" w:rsidP="0027701B">
      <w:pPr>
        <w:shd w:val="clear" w:color="auto" w:fill="FFFFFF"/>
        <w:spacing w:after="0" w:line="240" w:lineRule="auto"/>
        <w:jc w:val="both"/>
        <w:rPr>
          <w:rFonts w:ascii="Times New Roman" w:hAnsi="Times New Roman"/>
          <w:spacing w:val="-4"/>
        </w:rPr>
      </w:pPr>
      <w:r w:rsidRPr="002F1D3C">
        <w:rPr>
          <w:rFonts w:ascii="Times New Roman" w:hAnsi="Times New Roman"/>
          <w:spacing w:val="-4"/>
        </w:rPr>
        <w:t>Композиционная структура исследовательского проекта</w:t>
      </w:r>
      <w:r w:rsidRPr="002F1D3C">
        <w:rPr>
          <w:rFonts w:ascii="Times New Roman" w:hAnsi="Times New Roman"/>
          <w:b/>
          <w:spacing w:val="-4"/>
        </w:rPr>
        <w:t xml:space="preserve"> </w:t>
      </w:r>
      <w:r w:rsidRPr="002F1D3C">
        <w:rPr>
          <w:rFonts w:ascii="Times New Roman" w:hAnsi="Times New Roman"/>
          <w:spacing w:val="-4"/>
        </w:rPr>
        <w:t>(</w:t>
      </w:r>
      <w:r w:rsidRPr="002F1D3C">
        <w:rPr>
          <w:rFonts w:ascii="Times New Roman" w:hAnsi="Times New Roman"/>
          <w:lang w:val="en-US"/>
        </w:rPr>
        <w:t>Project</w:t>
      </w:r>
      <w:r w:rsidRPr="002F1D3C">
        <w:rPr>
          <w:rFonts w:ascii="Times New Roman" w:hAnsi="Times New Roman"/>
        </w:rPr>
        <w:t xml:space="preserve"> </w:t>
      </w:r>
      <w:r w:rsidRPr="002F1D3C">
        <w:rPr>
          <w:rFonts w:ascii="Times New Roman" w:hAnsi="Times New Roman"/>
          <w:lang w:val="en-US"/>
        </w:rPr>
        <w:t>Proposal</w:t>
      </w:r>
      <w:r w:rsidRPr="002F1D3C">
        <w:rPr>
          <w:rFonts w:ascii="Times New Roman" w:hAnsi="Times New Roman"/>
        </w:rPr>
        <w:t>)</w:t>
      </w:r>
      <w:r w:rsidRPr="002F1D3C">
        <w:rPr>
          <w:rFonts w:ascii="Times New Roman" w:hAnsi="Times New Roman"/>
          <w:b/>
        </w:rPr>
        <w:t xml:space="preserve"> </w:t>
      </w:r>
      <w:r w:rsidRPr="002F1D3C">
        <w:rPr>
          <w:rFonts w:ascii="Times New Roman" w:hAnsi="Times New Roman"/>
          <w:spacing w:val="-4"/>
        </w:rPr>
        <w:t>включает следующие элементы:</w:t>
      </w:r>
    </w:p>
    <w:p w14:paraId="7F3A7615" w14:textId="77777777" w:rsidR="002F1D3C" w:rsidRPr="002F1D3C" w:rsidRDefault="002F1D3C" w:rsidP="009F6498">
      <w:pPr>
        <w:widowControl w:val="0"/>
        <w:numPr>
          <w:ilvl w:val="0"/>
          <w:numId w:val="22"/>
        </w:numPr>
        <w:shd w:val="clear" w:color="auto" w:fill="FFFFFF"/>
        <w:tabs>
          <w:tab w:val="left" w:pos="470"/>
        </w:tabs>
        <w:autoSpaceDE w:val="0"/>
        <w:autoSpaceDN w:val="0"/>
        <w:adjustRightInd w:val="0"/>
        <w:spacing w:after="0" w:line="240" w:lineRule="auto"/>
        <w:jc w:val="both"/>
        <w:rPr>
          <w:rFonts w:ascii="Times New Roman" w:hAnsi="Times New Roman"/>
          <w:spacing w:val="-11"/>
        </w:rPr>
      </w:pPr>
      <w:r w:rsidRPr="002F1D3C">
        <w:rPr>
          <w:rFonts w:ascii="Times New Roman" w:hAnsi="Times New Roman"/>
          <w:spacing w:val="-5"/>
        </w:rPr>
        <w:t xml:space="preserve"> Титульный лист / </w:t>
      </w:r>
      <w:r w:rsidRPr="002F1D3C">
        <w:rPr>
          <w:rFonts w:ascii="Times New Roman" w:hAnsi="Times New Roman"/>
          <w:spacing w:val="-5"/>
          <w:lang w:val="en-US"/>
        </w:rPr>
        <w:t>Cover page</w:t>
      </w:r>
    </w:p>
    <w:p w14:paraId="00D0F274" w14:textId="77777777" w:rsidR="002F1D3C" w:rsidRPr="002F1D3C" w:rsidRDefault="002F1D3C" w:rsidP="009F6498">
      <w:pPr>
        <w:widowControl w:val="0"/>
        <w:numPr>
          <w:ilvl w:val="0"/>
          <w:numId w:val="22"/>
        </w:numPr>
        <w:shd w:val="clear" w:color="auto" w:fill="FFFFFF"/>
        <w:tabs>
          <w:tab w:val="left" w:pos="470"/>
        </w:tabs>
        <w:autoSpaceDE w:val="0"/>
        <w:autoSpaceDN w:val="0"/>
        <w:adjustRightInd w:val="0"/>
        <w:spacing w:after="0" w:line="240" w:lineRule="auto"/>
        <w:jc w:val="both"/>
        <w:rPr>
          <w:rFonts w:ascii="Times New Roman" w:hAnsi="Times New Roman"/>
          <w:spacing w:val="-11"/>
        </w:rPr>
      </w:pPr>
      <w:r w:rsidRPr="002F1D3C">
        <w:rPr>
          <w:rFonts w:ascii="Times New Roman" w:hAnsi="Times New Roman"/>
          <w:spacing w:val="-5"/>
        </w:rPr>
        <w:t xml:space="preserve"> Аннотация</w:t>
      </w:r>
      <w:r w:rsidRPr="002F1D3C">
        <w:rPr>
          <w:rFonts w:ascii="Times New Roman" w:hAnsi="Times New Roman"/>
          <w:spacing w:val="-5"/>
          <w:lang w:val="en-US"/>
        </w:rPr>
        <w:t xml:space="preserve"> </w:t>
      </w:r>
      <w:r w:rsidRPr="002F1D3C">
        <w:rPr>
          <w:rFonts w:ascii="Times New Roman" w:hAnsi="Times New Roman"/>
          <w:spacing w:val="-5"/>
        </w:rPr>
        <w:t xml:space="preserve">/ </w:t>
      </w:r>
      <w:r w:rsidRPr="002F1D3C">
        <w:rPr>
          <w:rFonts w:ascii="Times New Roman" w:hAnsi="Times New Roman"/>
          <w:spacing w:val="-5"/>
          <w:lang w:val="en-US"/>
        </w:rPr>
        <w:t>Abstract</w:t>
      </w:r>
    </w:p>
    <w:p w14:paraId="6AF1F221" w14:textId="77777777" w:rsidR="002F1D3C" w:rsidRPr="002F1D3C" w:rsidRDefault="002F1D3C" w:rsidP="009F6498">
      <w:pPr>
        <w:widowControl w:val="0"/>
        <w:numPr>
          <w:ilvl w:val="0"/>
          <w:numId w:val="22"/>
        </w:numPr>
        <w:shd w:val="clear" w:color="auto" w:fill="FFFFFF"/>
        <w:tabs>
          <w:tab w:val="left" w:pos="480"/>
        </w:tabs>
        <w:autoSpaceDE w:val="0"/>
        <w:autoSpaceDN w:val="0"/>
        <w:adjustRightInd w:val="0"/>
        <w:spacing w:after="0" w:line="240" w:lineRule="auto"/>
        <w:jc w:val="both"/>
        <w:rPr>
          <w:rFonts w:ascii="Times New Roman" w:hAnsi="Times New Roman"/>
          <w:spacing w:val="-11"/>
        </w:rPr>
      </w:pPr>
      <w:r w:rsidRPr="002F1D3C">
        <w:rPr>
          <w:rFonts w:ascii="Times New Roman" w:hAnsi="Times New Roman"/>
          <w:spacing w:val="-6"/>
        </w:rPr>
        <w:t xml:space="preserve"> Введение</w:t>
      </w:r>
      <w:r w:rsidRPr="002F1D3C">
        <w:rPr>
          <w:rFonts w:ascii="Times New Roman" w:hAnsi="Times New Roman"/>
          <w:spacing w:val="-6"/>
          <w:lang w:val="en-US"/>
        </w:rPr>
        <w:t xml:space="preserve"> </w:t>
      </w:r>
      <w:r w:rsidRPr="002F1D3C">
        <w:rPr>
          <w:rFonts w:ascii="Times New Roman" w:hAnsi="Times New Roman"/>
          <w:spacing w:val="-6"/>
        </w:rPr>
        <w:t xml:space="preserve">/ </w:t>
      </w:r>
      <w:r w:rsidRPr="002F1D3C">
        <w:rPr>
          <w:rFonts w:ascii="Times New Roman" w:hAnsi="Times New Roman"/>
          <w:spacing w:val="-6"/>
          <w:lang w:val="en-US"/>
        </w:rPr>
        <w:t>Introduction</w:t>
      </w:r>
    </w:p>
    <w:p w14:paraId="5EE2B959" w14:textId="77777777" w:rsidR="002F1D3C" w:rsidRPr="002F1D3C" w:rsidRDefault="002F1D3C" w:rsidP="009F6498">
      <w:pPr>
        <w:widowControl w:val="0"/>
        <w:numPr>
          <w:ilvl w:val="0"/>
          <w:numId w:val="22"/>
        </w:numPr>
        <w:shd w:val="clear" w:color="auto" w:fill="FFFFFF"/>
        <w:tabs>
          <w:tab w:val="left" w:pos="480"/>
        </w:tabs>
        <w:autoSpaceDE w:val="0"/>
        <w:autoSpaceDN w:val="0"/>
        <w:adjustRightInd w:val="0"/>
        <w:spacing w:after="0" w:line="240" w:lineRule="auto"/>
        <w:jc w:val="both"/>
        <w:rPr>
          <w:rFonts w:ascii="Times New Roman" w:hAnsi="Times New Roman"/>
          <w:spacing w:val="-15"/>
        </w:rPr>
      </w:pPr>
      <w:r w:rsidRPr="002F1D3C">
        <w:rPr>
          <w:rFonts w:ascii="Times New Roman" w:hAnsi="Times New Roman"/>
          <w:spacing w:val="-4"/>
        </w:rPr>
        <w:t xml:space="preserve"> Основная часть</w:t>
      </w:r>
      <w:r w:rsidRPr="002F1D3C">
        <w:rPr>
          <w:rFonts w:ascii="Times New Roman" w:hAnsi="Times New Roman"/>
          <w:spacing w:val="-4"/>
          <w:lang w:val="en-US"/>
        </w:rPr>
        <w:t xml:space="preserve"> / Main part</w:t>
      </w:r>
    </w:p>
    <w:p w14:paraId="3AED7D26" w14:textId="77777777" w:rsidR="002F1D3C" w:rsidRPr="002F1D3C" w:rsidRDefault="002F1D3C" w:rsidP="0027701B">
      <w:pPr>
        <w:widowControl w:val="0"/>
        <w:shd w:val="clear" w:color="auto" w:fill="FFFFFF"/>
        <w:tabs>
          <w:tab w:val="left" w:pos="480"/>
        </w:tabs>
        <w:autoSpaceDE w:val="0"/>
        <w:autoSpaceDN w:val="0"/>
        <w:adjustRightInd w:val="0"/>
        <w:spacing w:after="0" w:line="240" w:lineRule="auto"/>
        <w:jc w:val="both"/>
        <w:rPr>
          <w:rFonts w:ascii="Times New Roman" w:hAnsi="Times New Roman"/>
          <w:spacing w:val="-4"/>
        </w:rPr>
      </w:pPr>
      <w:r w:rsidRPr="002F1D3C">
        <w:rPr>
          <w:rFonts w:ascii="Times New Roman" w:hAnsi="Times New Roman"/>
          <w:spacing w:val="-4"/>
        </w:rPr>
        <w:t xml:space="preserve">а) Обзор литературы </w:t>
      </w:r>
      <w:r w:rsidRPr="002F1D3C">
        <w:rPr>
          <w:rFonts w:ascii="Times New Roman" w:hAnsi="Times New Roman"/>
          <w:spacing w:val="-4"/>
          <w:lang w:val="en-US"/>
        </w:rPr>
        <w:t>/ Literature review</w:t>
      </w:r>
    </w:p>
    <w:p w14:paraId="43E6F146" w14:textId="77777777" w:rsidR="002F1D3C" w:rsidRPr="002F1D3C" w:rsidRDefault="002F1D3C" w:rsidP="0027701B">
      <w:pPr>
        <w:widowControl w:val="0"/>
        <w:shd w:val="clear" w:color="auto" w:fill="FFFFFF"/>
        <w:tabs>
          <w:tab w:val="left" w:pos="480"/>
        </w:tabs>
        <w:autoSpaceDE w:val="0"/>
        <w:autoSpaceDN w:val="0"/>
        <w:adjustRightInd w:val="0"/>
        <w:spacing w:after="0" w:line="240" w:lineRule="auto"/>
        <w:jc w:val="both"/>
        <w:rPr>
          <w:rFonts w:ascii="Times New Roman" w:hAnsi="Times New Roman"/>
          <w:spacing w:val="-4"/>
        </w:rPr>
      </w:pPr>
      <w:r w:rsidRPr="002F1D3C">
        <w:rPr>
          <w:rFonts w:ascii="Times New Roman" w:hAnsi="Times New Roman"/>
          <w:spacing w:val="-4"/>
        </w:rPr>
        <w:t xml:space="preserve">б) Методы </w:t>
      </w:r>
      <w:r w:rsidRPr="002F1D3C">
        <w:rPr>
          <w:rFonts w:ascii="Times New Roman" w:hAnsi="Times New Roman"/>
          <w:spacing w:val="-4"/>
          <w:lang w:val="en-US"/>
        </w:rPr>
        <w:t>/ Methods</w:t>
      </w:r>
    </w:p>
    <w:p w14:paraId="0DC2D570" w14:textId="77777777" w:rsidR="002F1D3C" w:rsidRPr="002F1D3C" w:rsidRDefault="002F1D3C" w:rsidP="0027701B">
      <w:pPr>
        <w:widowControl w:val="0"/>
        <w:shd w:val="clear" w:color="auto" w:fill="FFFFFF"/>
        <w:tabs>
          <w:tab w:val="left" w:pos="480"/>
        </w:tabs>
        <w:autoSpaceDE w:val="0"/>
        <w:autoSpaceDN w:val="0"/>
        <w:adjustRightInd w:val="0"/>
        <w:spacing w:after="0" w:line="240" w:lineRule="auto"/>
        <w:jc w:val="both"/>
        <w:rPr>
          <w:rFonts w:ascii="Times New Roman" w:hAnsi="Times New Roman"/>
          <w:spacing w:val="-15"/>
        </w:rPr>
      </w:pPr>
      <w:r w:rsidRPr="002F1D3C">
        <w:rPr>
          <w:rFonts w:ascii="Times New Roman" w:hAnsi="Times New Roman"/>
          <w:spacing w:val="-4"/>
        </w:rPr>
        <w:t xml:space="preserve">в) Предполагаемые или полученные результаты / </w:t>
      </w:r>
      <w:r w:rsidRPr="002F1D3C">
        <w:rPr>
          <w:rFonts w:ascii="Times New Roman" w:hAnsi="Times New Roman"/>
          <w:spacing w:val="-4"/>
          <w:lang w:val="en-US"/>
        </w:rPr>
        <w:t>Results</w:t>
      </w:r>
      <w:r w:rsidRPr="002F1D3C">
        <w:rPr>
          <w:rFonts w:ascii="Times New Roman" w:hAnsi="Times New Roman"/>
          <w:spacing w:val="-4"/>
        </w:rPr>
        <w:t xml:space="preserve"> </w:t>
      </w:r>
      <w:r w:rsidRPr="002F1D3C">
        <w:rPr>
          <w:rFonts w:ascii="Times New Roman" w:hAnsi="Times New Roman"/>
          <w:spacing w:val="-4"/>
          <w:lang w:val="en-US"/>
        </w:rPr>
        <w:t>anticipated</w:t>
      </w:r>
      <w:r w:rsidRPr="002F1D3C">
        <w:rPr>
          <w:rFonts w:ascii="Times New Roman" w:hAnsi="Times New Roman"/>
          <w:spacing w:val="-4"/>
        </w:rPr>
        <w:t>/</w:t>
      </w:r>
      <w:r w:rsidRPr="002F1D3C">
        <w:rPr>
          <w:rFonts w:ascii="Times New Roman" w:hAnsi="Times New Roman"/>
          <w:spacing w:val="-4"/>
          <w:lang w:val="en-US"/>
        </w:rPr>
        <w:t>achieved</w:t>
      </w:r>
    </w:p>
    <w:p w14:paraId="0682D659" w14:textId="77777777" w:rsidR="002F1D3C" w:rsidRPr="002F1D3C" w:rsidRDefault="002F1D3C" w:rsidP="009F6498">
      <w:pPr>
        <w:pStyle w:val="aff3"/>
        <w:widowControl w:val="0"/>
        <w:numPr>
          <w:ilvl w:val="0"/>
          <w:numId w:val="22"/>
        </w:numPr>
        <w:shd w:val="clear" w:color="auto" w:fill="FFFFFF"/>
        <w:tabs>
          <w:tab w:val="left" w:pos="480"/>
        </w:tabs>
        <w:autoSpaceDE w:val="0"/>
        <w:autoSpaceDN w:val="0"/>
        <w:adjustRightInd w:val="0"/>
        <w:spacing w:after="0" w:line="240" w:lineRule="auto"/>
        <w:jc w:val="both"/>
        <w:rPr>
          <w:rFonts w:ascii="Times New Roman" w:hAnsi="Times New Roman"/>
          <w:spacing w:val="-15"/>
        </w:rPr>
      </w:pPr>
      <w:r w:rsidRPr="002F1D3C">
        <w:rPr>
          <w:rFonts w:ascii="Times New Roman" w:hAnsi="Times New Roman"/>
          <w:spacing w:val="-4"/>
        </w:rPr>
        <w:t xml:space="preserve"> Заключение</w:t>
      </w:r>
      <w:r w:rsidRPr="002F1D3C">
        <w:rPr>
          <w:rFonts w:ascii="Times New Roman" w:hAnsi="Times New Roman"/>
          <w:spacing w:val="-4"/>
          <w:lang w:val="en-US"/>
        </w:rPr>
        <w:t xml:space="preserve"> / Conclusion</w:t>
      </w:r>
    </w:p>
    <w:p w14:paraId="6465D1B2" w14:textId="77777777" w:rsidR="002F1D3C" w:rsidRPr="002F1D3C" w:rsidRDefault="002F1D3C" w:rsidP="009F6498">
      <w:pPr>
        <w:widowControl w:val="0"/>
        <w:numPr>
          <w:ilvl w:val="0"/>
          <w:numId w:val="22"/>
        </w:numPr>
        <w:shd w:val="clear" w:color="auto" w:fill="FFFFFF"/>
        <w:tabs>
          <w:tab w:val="left" w:pos="480"/>
        </w:tabs>
        <w:autoSpaceDE w:val="0"/>
        <w:autoSpaceDN w:val="0"/>
        <w:adjustRightInd w:val="0"/>
        <w:spacing w:after="0" w:line="240" w:lineRule="auto"/>
        <w:jc w:val="both"/>
        <w:rPr>
          <w:rFonts w:ascii="Times New Roman" w:hAnsi="Times New Roman"/>
          <w:spacing w:val="-15"/>
        </w:rPr>
      </w:pPr>
      <w:r w:rsidRPr="002F1D3C">
        <w:rPr>
          <w:rFonts w:ascii="Times New Roman" w:hAnsi="Times New Roman"/>
          <w:spacing w:val="-3"/>
          <w:lang w:val="en-US"/>
        </w:rPr>
        <w:t xml:space="preserve"> </w:t>
      </w:r>
      <w:r w:rsidRPr="002F1D3C">
        <w:rPr>
          <w:rFonts w:ascii="Times New Roman" w:hAnsi="Times New Roman"/>
          <w:spacing w:val="-3"/>
        </w:rPr>
        <w:t xml:space="preserve">Список источников </w:t>
      </w:r>
      <w:r w:rsidRPr="002F1D3C">
        <w:rPr>
          <w:rFonts w:ascii="Times New Roman" w:hAnsi="Times New Roman"/>
          <w:spacing w:val="-3"/>
          <w:lang w:val="en-US"/>
        </w:rPr>
        <w:t xml:space="preserve">/ References </w:t>
      </w:r>
    </w:p>
    <w:p w14:paraId="312A90CD" w14:textId="77777777" w:rsidR="002F1D3C" w:rsidRPr="002F1D3C" w:rsidRDefault="002F1D3C" w:rsidP="009F6498">
      <w:pPr>
        <w:widowControl w:val="0"/>
        <w:numPr>
          <w:ilvl w:val="0"/>
          <w:numId w:val="22"/>
        </w:numPr>
        <w:shd w:val="clear" w:color="auto" w:fill="FFFFFF"/>
        <w:tabs>
          <w:tab w:val="left" w:pos="480"/>
        </w:tabs>
        <w:autoSpaceDE w:val="0"/>
        <w:autoSpaceDN w:val="0"/>
        <w:adjustRightInd w:val="0"/>
        <w:spacing w:after="0" w:line="240" w:lineRule="auto"/>
        <w:jc w:val="both"/>
        <w:rPr>
          <w:rFonts w:ascii="Times New Roman" w:hAnsi="Times New Roman"/>
          <w:spacing w:val="-15"/>
        </w:rPr>
      </w:pPr>
      <w:r w:rsidRPr="002F1D3C">
        <w:rPr>
          <w:rFonts w:ascii="Times New Roman" w:hAnsi="Times New Roman"/>
          <w:spacing w:val="-5"/>
          <w:lang w:val="en-US"/>
        </w:rPr>
        <w:t xml:space="preserve"> </w:t>
      </w:r>
      <w:r w:rsidRPr="002F1D3C">
        <w:rPr>
          <w:rFonts w:ascii="Times New Roman" w:hAnsi="Times New Roman"/>
          <w:spacing w:val="-5"/>
        </w:rPr>
        <w:t>Приложения</w:t>
      </w:r>
      <w:r w:rsidRPr="002F1D3C">
        <w:rPr>
          <w:rFonts w:ascii="Times New Roman" w:hAnsi="Times New Roman"/>
          <w:spacing w:val="-5"/>
          <w:lang w:val="en-US"/>
        </w:rPr>
        <w:t xml:space="preserve"> / Appendices</w:t>
      </w:r>
    </w:p>
    <w:p w14:paraId="4901DAF8" w14:textId="77777777" w:rsidR="002F1D3C" w:rsidRPr="002F1D3C" w:rsidRDefault="002F1D3C" w:rsidP="0027701B">
      <w:pPr>
        <w:shd w:val="clear" w:color="auto" w:fill="FFFFFF"/>
        <w:spacing w:after="0" w:line="240" w:lineRule="auto"/>
        <w:jc w:val="both"/>
        <w:rPr>
          <w:rFonts w:ascii="Times New Roman" w:hAnsi="Times New Roman"/>
        </w:rPr>
      </w:pPr>
      <w:r w:rsidRPr="002F1D3C">
        <w:rPr>
          <w:rFonts w:ascii="Times New Roman" w:hAnsi="Times New Roman"/>
        </w:rPr>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14:paraId="673A3568" w14:textId="77777777" w:rsidR="002F1D3C" w:rsidRPr="002F1D3C" w:rsidRDefault="002F1D3C" w:rsidP="0027701B">
      <w:pPr>
        <w:shd w:val="clear" w:color="auto" w:fill="FFFFFF"/>
        <w:spacing w:after="0" w:line="240" w:lineRule="auto"/>
        <w:jc w:val="both"/>
        <w:rPr>
          <w:rFonts w:ascii="Times New Roman" w:hAnsi="Times New Roman"/>
          <w:b/>
          <w:spacing w:val="-2"/>
        </w:rPr>
      </w:pPr>
    </w:p>
    <w:p w14:paraId="3F1FC467" w14:textId="77777777" w:rsidR="002F1D3C" w:rsidRPr="002F1D3C" w:rsidRDefault="002F1D3C" w:rsidP="0027701B">
      <w:pPr>
        <w:shd w:val="clear" w:color="auto" w:fill="FFFFFF"/>
        <w:spacing w:after="0" w:line="240" w:lineRule="auto"/>
        <w:jc w:val="both"/>
        <w:rPr>
          <w:rFonts w:ascii="Times New Roman" w:hAnsi="Times New Roman"/>
        </w:rPr>
      </w:pPr>
      <w:r w:rsidRPr="002F1D3C">
        <w:rPr>
          <w:rFonts w:ascii="Times New Roman" w:hAnsi="Times New Roman"/>
          <w:b/>
          <w:spacing w:val="-2"/>
        </w:rPr>
        <w:t>Титульный лист</w:t>
      </w:r>
      <w:r w:rsidRPr="002F1D3C">
        <w:rPr>
          <w:rFonts w:ascii="Times New Roman" w:hAnsi="Times New Roman"/>
          <w:spacing w:val="-2"/>
        </w:rPr>
        <w:t xml:space="preserve"> </w:t>
      </w:r>
      <w:r w:rsidRPr="002F1D3C">
        <w:rPr>
          <w:rFonts w:ascii="Times New Roman" w:hAnsi="Times New Roman"/>
          <w:spacing w:val="-5"/>
        </w:rPr>
        <w:t>(</w:t>
      </w:r>
      <w:r w:rsidRPr="002F1D3C">
        <w:rPr>
          <w:rFonts w:ascii="Times New Roman" w:hAnsi="Times New Roman"/>
          <w:spacing w:val="-5"/>
          <w:lang w:val="en-US"/>
        </w:rPr>
        <w:t>Cover</w:t>
      </w:r>
      <w:r w:rsidRPr="002F1D3C">
        <w:rPr>
          <w:rFonts w:ascii="Times New Roman" w:hAnsi="Times New Roman"/>
          <w:spacing w:val="-5"/>
        </w:rPr>
        <w:t xml:space="preserve"> </w:t>
      </w:r>
      <w:r w:rsidRPr="002F1D3C">
        <w:rPr>
          <w:rFonts w:ascii="Times New Roman" w:hAnsi="Times New Roman"/>
          <w:spacing w:val="-5"/>
          <w:lang w:val="en-US"/>
        </w:rPr>
        <w:t>page</w:t>
      </w:r>
      <w:r w:rsidRPr="002F1D3C">
        <w:rPr>
          <w:rFonts w:ascii="Times New Roman" w:hAnsi="Times New Roman"/>
          <w:spacing w:val="-5"/>
        </w:rPr>
        <w:t xml:space="preserve">) </w:t>
      </w:r>
      <w:r w:rsidRPr="002F1D3C">
        <w:rPr>
          <w:rFonts w:ascii="Times New Roman" w:hAnsi="Times New Roman"/>
          <w:b/>
          <w:lang w:val="en-US"/>
        </w:rPr>
        <w:t>Project</w:t>
      </w:r>
      <w:r w:rsidRPr="002F1D3C">
        <w:rPr>
          <w:rFonts w:ascii="Times New Roman" w:hAnsi="Times New Roman"/>
          <w:b/>
        </w:rPr>
        <w:t xml:space="preserve"> </w:t>
      </w:r>
      <w:r w:rsidRPr="002F1D3C">
        <w:rPr>
          <w:rFonts w:ascii="Times New Roman" w:hAnsi="Times New Roman"/>
          <w:b/>
          <w:lang w:val="en-US"/>
        </w:rPr>
        <w:t>Proposal</w:t>
      </w:r>
      <w:r w:rsidRPr="002F1D3C">
        <w:rPr>
          <w:rFonts w:ascii="Times New Roman" w:hAnsi="Times New Roman"/>
          <w:b/>
        </w:rPr>
        <w:t xml:space="preserve"> </w:t>
      </w:r>
      <w:r w:rsidRPr="002F1D3C">
        <w:rPr>
          <w:rFonts w:ascii="Times New Roman" w:hAnsi="Times New Roman"/>
          <w:spacing w:val="-2"/>
        </w:rPr>
        <w:t>за</w:t>
      </w:r>
      <w:r w:rsidRPr="002F1D3C">
        <w:rPr>
          <w:rFonts w:ascii="Times New Roman" w:hAnsi="Times New Roman"/>
          <w:spacing w:val="-3"/>
        </w:rPr>
        <w:t>полняется по строго определенным правилам. Т</w:t>
      </w:r>
      <w:r w:rsidRPr="002F1D3C">
        <w:rPr>
          <w:rFonts w:ascii="Times New Roman" w:hAnsi="Times New Roman"/>
        </w:rPr>
        <w:t>итульный лист является первой страницей работы, но номер на нем не проставляется. На титульном листе указываются на английском языке:</w:t>
      </w:r>
    </w:p>
    <w:p w14:paraId="40BE734B" w14:textId="77777777" w:rsidR="002F1D3C" w:rsidRPr="002F1D3C" w:rsidRDefault="002F1D3C" w:rsidP="00201A1F">
      <w:pPr>
        <w:numPr>
          <w:ilvl w:val="0"/>
          <w:numId w:val="23"/>
        </w:numPr>
        <w:shd w:val="clear" w:color="auto" w:fill="FFFFFF"/>
        <w:spacing w:after="0" w:line="240" w:lineRule="auto"/>
        <w:ind w:left="0" w:firstLine="426"/>
        <w:contextualSpacing/>
        <w:jc w:val="both"/>
        <w:rPr>
          <w:rFonts w:ascii="Times New Roman" w:hAnsi="Times New Roman"/>
        </w:rPr>
      </w:pPr>
      <w:r w:rsidRPr="002F1D3C">
        <w:rPr>
          <w:rFonts w:ascii="Times New Roman" w:hAnsi="Times New Roman"/>
        </w:rPr>
        <w:t>наименование вуза, факультета, кафедры (при наличии)</w:t>
      </w:r>
    </w:p>
    <w:p w14:paraId="6559CFD9" w14:textId="77777777" w:rsidR="002F1D3C" w:rsidRPr="002F1D3C" w:rsidRDefault="002F1D3C" w:rsidP="00201A1F">
      <w:pPr>
        <w:numPr>
          <w:ilvl w:val="0"/>
          <w:numId w:val="23"/>
        </w:numPr>
        <w:shd w:val="clear" w:color="auto" w:fill="FFFFFF"/>
        <w:spacing w:after="0" w:line="240" w:lineRule="auto"/>
        <w:ind w:left="0" w:firstLine="426"/>
        <w:contextualSpacing/>
        <w:jc w:val="both"/>
        <w:rPr>
          <w:rFonts w:ascii="Times New Roman" w:hAnsi="Times New Roman"/>
        </w:rPr>
      </w:pPr>
      <w:r w:rsidRPr="002F1D3C">
        <w:rPr>
          <w:rFonts w:ascii="Times New Roman" w:hAnsi="Times New Roman"/>
        </w:rPr>
        <w:t>имя, фамилия, номер группы автора работы;</w:t>
      </w:r>
    </w:p>
    <w:p w14:paraId="41879C3C" w14:textId="77777777" w:rsidR="002F1D3C" w:rsidRPr="002F1D3C" w:rsidRDefault="002F1D3C" w:rsidP="00201A1F">
      <w:pPr>
        <w:numPr>
          <w:ilvl w:val="0"/>
          <w:numId w:val="23"/>
        </w:numPr>
        <w:shd w:val="clear" w:color="auto" w:fill="FFFFFF"/>
        <w:spacing w:after="0" w:line="240" w:lineRule="auto"/>
        <w:ind w:left="0" w:firstLine="426"/>
        <w:contextualSpacing/>
        <w:jc w:val="both"/>
        <w:rPr>
          <w:rFonts w:ascii="Times New Roman" w:hAnsi="Times New Roman"/>
        </w:rPr>
      </w:pPr>
      <w:r w:rsidRPr="002F1D3C">
        <w:rPr>
          <w:rFonts w:ascii="Times New Roman" w:hAnsi="Times New Roman"/>
          <w:color w:val="000000"/>
          <w:shd w:val="clear" w:color="auto" w:fill="FFFFFF"/>
        </w:rPr>
        <w:t>должность, ученая степень, фамилия, инициалы консультанта;</w:t>
      </w:r>
    </w:p>
    <w:p w14:paraId="0A8192ED" w14:textId="77777777" w:rsidR="002F1D3C" w:rsidRPr="002F1D3C" w:rsidRDefault="002F1D3C" w:rsidP="00201A1F">
      <w:pPr>
        <w:numPr>
          <w:ilvl w:val="0"/>
          <w:numId w:val="23"/>
        </w:numPr>
        <w:shd w:val="clear" w:color="auto" w:fill="FFFFFF"/>
        <w:spacing w:after="0" w:line="240" w:lineRule="auto"/>
        <w:ind w:left="0" w:firstLine="426"/>
        <w:contextualSpacing/>
        <w:jc w:val="both"/>
        <w:rPr>
          <w:rFonts w:ascii="Times New Roman" w:hAnsi="Times New Roman"/>
        </w:rPr>
      </w:pPr>
      <w:r w:rsidRPr="002F1D3C">
        <w:rPr>
          <w:rFonts w:ascii="Times New Roman" w:hAnsi="Times New Roman"/>
        </w:rPr>
        <w:t xml:space="preserve">место и год написания (см.  «Образец титульного листа»). </w:t>
      </w:r>
    </w:p>
    <w:p w14:paraId="27EE3B82" w14:textId="77777777" w:rsidR="002F1D3C" w:rsidRPr="002F1D3C" w:rsidRDefault="002F1D3C" w:rsidP="00201A1F">
      <w:pPr>
        <w:shd w:val="clear" w:color="auto" w:fill="FFFFFF"/>
        <w:spacing w:after="0" w:line="240" w:lineRule="auto"/>
        <w:ind w:firstLine="426"/>
        <w:contextualSpacing/>
        <w:jc w:val="both"/>
        <w:rPr>
          <w:rFonts w:ascii="Times New Roman" w:hAnsi="Times New Roman"/>
        </w:rPr>
      </w:pPr>
    </w:p>
    <w:p w14:paraId="796DA08C" w14:textId="77777777" w:rsidR="002F1D3C" w:rsidRPr="002F1D3C" w:rsidRDefault="002F1D3C" w:rsidP="00201A1F">
      <w:pPr>
        <w:shd w:val="clear" w:color="auto" w:fill="FFFFFF"/>
        <w:spacing w:after="0" w:line="240" w:lineRule="auto"/>
        <w:ind w:firstLine="142"/>
        <w:jc w:val="both"/>
        <w:rPr>
          <w:rFonts w:ascii="Times New Roman" w:hAnsi="Times New Roman"/>
        </w:rPr>
      </w:pPr>
      <w:r w:rsidRPr="002F1D3C">
        <w:rPr>
          <w:rFonts w:ascii="Times New Roman" w:hAnsi="Times New Roman"/>
          <w:b/>
        </w:rPr>
        <w:t>Аннотация</w:t>
      </w:r>
      <w:r w:rsidRPr="002F1D3C">
        <w:rPr>
          <w:rFonts w:ascii="Times New Roman" w:hAnsi="Times New Roman"/>
        </w:rPr>
        <w:t xml:space="preserve"> </w:t>
      </w:r>
      <w:r w:rsidRPr="002F1D3C">
        <w:rPr>
          <w:rFonts w:ascii="Times New Roman" w:hAnsi="Times New Roman"/>
          <w:spacing w:val="-5"/>
        </w:rPr>
        <w:t>(</w:t>
      </w:r>
      <w:r w:rsidRPr="002F1D3C">
        <w:rPr>
          <w:rFonts w:ascii="Times New Roman" w:hAnsi="Times New Roman"/>
          <w:spacing w:val="-5"/>
          <w:lang w:val="en-US"/>
        </w:rPr>
        <w:t>Abstract</w:t>
      </w:r>
      <w:r w:rsidRPr="002F1D3C">
        <w:rPr>
          <w:rFonts w:ascii="Times New Roman" w:hAnsi="Times New Roman"/>
          <w:spacing w:val="-5"/>
        </w:rPr>
        <w:t xml:space="preserve">) </w:t>
      </w:r>
      <w:r w:rsidRPr="002F1D3C">
        <w:rPr>
          <w:rFonts w:ascii="Times New Roman" w:hAnsi="Times New Roman"/>
        </w:rPr>
        <w:t>представляет собой краткое изложение работы с указанием:</w:t>
      </w:r>
    </w:p>
    <w:p w14:paraId="7DB50F25" w14:textId="77777777" w:rsidR="002F1D3C" w:rsidRPr="002F1D3C" w:rsidRDefault="002F1D3C" w:rsidP="00201A1F">
      <w:pPr>
        <w:numPr>
          <w:ilvl w:val="0"/>
          <w:numId w:val="24"/>
        </w:numPr>
        <w:shd w:val="clear" w:color="auto" w:fill="FFFFFF"/>
        <w:spacing w:after="0" w:line="240" w:lineRule="auto"/>
        <w:ind w:left="0" w:firstLine="426"/>
        <w:contextualSpacing/>
        <w:jc w:val="both"/>
        <w:rPr>
          <w:rFonts w:ascii="Times New Roman" w:hAnsi="Times New Roman"/>
        </w:rPr>
      </w:pPr>
      <w:r w:rsidRPr="002F1D3C">
        <w:rPr>
          <w:rFonts w:ascii="Times New Roman" w:hAnsi="Times New Roman"/>
        </w:rPr>
        <w:t>цели исследования</w:t>
      </w:r>
      <w:r w:rsidRPr="002F1D3C">
        <w:rPr>
          <w:rFonts w:ascii="Times New Roman" w:hAnsi="Times New Roman"/>
          <w:lang w:val="en-US"/>
        </w:rPr>
        <w:t>;</w:t>
      </w:r>
    </w:p>
    <w:p w14:paraId="2612FB0D" w14:textId="77777777" w:rsidR="002F1D3C" w:rsidRPr="002F1D3C" w:rsidRDefault="002F1D3C" w:rsidP="00201A1F">
      <w:pPr>
        <w:numPr>
          <w:ilvl w:val="0"/>
          <w:numId w:val="24"/>
        </w:numPr>
        <w:shd w:val="clear" w:color="auto" w:fill="FFFFFF"/>
        <w:spacing w:after="0" w:line="240" w:lineRule="auto"/>
        <w:ind w:left="0" w:firstLine="426"/>
        <w:contextualSpacing/>
        <w:jc w:val="both"/>
        <w:rPr>
          <w:rFonts w:ascii="Times New Roman" w:hAnsi="Times New Roman"/>
        </w:rPr>
      </w:pPr>
      <w:r w:rsidRPr="002F1D3C">
        <w:rPr>
          <w:rFonts w:ascii="Times New Roman" w:hAnsi="Times New Roman"/>
        </w:rPr>
        <w:t>методов исследования и выборки</w:t>
      </w:r>
    </w:p>
    <w:p w14:paraId="4135D7E5" w14:textId="77777777" w:rsidR="002F1D3C" w:rsidRPr="002F1D3C" w:rsidRDefault="002F1D3C" w:rsidP="00201A1F">
      <w:pPr>
        <w:numPr>
          <w:ilvl w:val="0"/>
          <w:numId w:val="24"/>
        </w:numPr>
        <w:shd w:val="clear" w:color="auto" w:fill="FFFFFF"/>
        <w:spacing w:after="0" w:line="240" w:lineRule="auto"/>
        <w:ind w:left="0" w:firstLine="426"/>
        <w:contextualSpacing/>
        <w:jc w:val="both"/>
        <w:rPr>
          <w:rFonts w:ascii="Times New Roman" w:hAnsi="Times New Roman"/>
        </w:rPr>
      </w:pPr>
      <w:r w:rsidRPr="002F1D3C">
        <w:rPr>
          <w:rFonts w:ascii="Times New Roman" w:hAnsi="Times New Roman"/>
        </w:rPr>
        <w:t>предполагаемых результатов проведенного исследования</w:t>
      </w:r>
    </w:p>
    <w:p w14:paraId="49A8528B" w14:textId="77777777" w:rsidR="002F1D3C" w:rsidRPr="002F1D3C" w:rsidRDefault="002F1D3C" w:rsidP="00201A1F">
      <w:pPr>
        <w:numPr>
          <w:ilvl w:val="0"/>
          <w:numId w:val="24"/>
        </w:numPr>
        <w:shd w:val="clear" w:color="auto" w:fill="FFFFFF"/>
        <w:spacing w:after="0" w:line="240" w:lineRule="auto"/>
        <w:ind w:left="0" w:firstLine="426"/>
        <w:contextualSpacing/>
        <w:jc w:val="both"/>
        <w:rPr>
          <w:rFonts w:ascii="Times New Roman" w:hAnsi="Times New Roman"/>
        </w:rPr>
      </w:pPr>
      <w:r w:rsidRPr="002F1D3C">
        <w:rPr>
          <w:rFonts w:ascii="Times New Roman" w:hAnsi="Times New Roman"/>
        </w:rPr>
        <w:t xml:space="preserve"> структуры работы.</w:t>
      </w:r>
    </w:p>
    <w:p w14:paraId="59737CFB" w14:textId="77777777" w:rsidR="002F1D3C" w:rsidRPr="002F1D3C" w:rsidRDefault="002F1D3C" w:rsidP="0027701B">
      <w:pPr>
        <w:shd w:val="clear" w:color="auto" w:fill="FFFFFF"/>
        <w:spacing w:after="0" w:line="240" w:lineRule="auto"/>
        <w:jc w:val="both"/>
        <w:rPr>
          <w:rFonts w:ascii="Times New Roman" w:hAnsi="Times New Roman"/>
        </w:rPr>
      </w:pPr>
      <w:r w:rsidRPr="002F1D3C">
        <w:rPr>
          <w:rFonts w:ascii="Times New Roman" w:hAnsi="Times New Roman"/>
        </w:rPr>
        <w:t>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Слово «</w:t>
      </w:r>
      <w:r w:rsidRPr="002F1D3C">
        <w:rPr>
          <w:rFonts w:ascii="Times New Roman" w:hAnsi="Times New Roman"/>
          <w:b/>
          <w:lang w:val="en-US"/>
        </w:rPr>
        <w:t>Abstract</w:t>
      </w:r>
      <w:r w:rsidRPr="002F1D3C">
        <w:rPr>
          <w:rFonts w:ascii="Times New Roman" w:hAnsi="Times New Roman"/>
        </w:rPr>
        <w:t>» в аннотации не пишется.</w:t>
      </w:r>
    </w:p>
    <w:p w14:paraId="3E8E84E5" w14:textId="77777777" w:rsidR="002F1D3C" w:rsidRPr="002F1D3C" w:rsidRDefault="002F1D3C" w:rsidP="0027701B">
      <w:pPr>
        <w:shd w:val="clear" w:color="auto" w:fill="FFFFFF"/>
        <w:spacing w:after="0" w:line="240" w:lineRule="auto"/>
        <w:ind w:firstLine="684"/>
        <w:jc w:val="both"/>
        <w:rPr>
          <w:rFonts w:ascii="Times New Roman" w:hAnsi="Times New Roman"/>
          <w:spacing w:val="-2"/>
        </w:rPr>
      </w:pPr>
    </w:p>
    <w:p w14:paraId="7C8D2B9D" w14:textId="77777777" w:rsidR="002F1D3C" w:rsidRPr="002F1D3C" w:rsidRDefault="002F1D3C" w:rsidP="0027701B">
      <w:pPr>
        <w:shd w:val="clear" w:color="auto" w:fill="FFFFFF"/>
        <w:spacing w:after="0" w:line="240" w:lineRule="auto"/>
        <w:jc w:val="both"/>
        <w:rPr>
          <w:rFonts w:ascii="Times New Roman" w:hAnsi="Times New Roman"/>
          <w:spacing w:val="-2"/>
        </w:rPr>
      </w:pPr>
      <w:r w:rsidRPr="002F1D3C">
        <w:rPr>
          <w:rFonts w:ascii="Times New Roman" w:hAnsi="Times New Roman"/>
          <w:spacing w:val="-2"/>
        </w:rPr>
        <w:t>Заголовки основных частей работы (</w:t>
      </w:r>
      <w:r w:rsidRPr="002F1D3C">
        <w:rPr>
          <w:rFonts w:ascii="Times New Roman" w:hAnsi="Times New Roman"/>
          <w:b/>
          <w:spacing w:val="-2"/>
          <w:lang w:val="en-US"/>
        </w:rPr>
        <w:t>Introduction</w:t>
      </w:r>
      <w:r w:rsidRPr="002F1D3C">
        <w:rPr>
          <w:rFonts w:ascii="Times New Roman" w:hAnsi="Times New Roman"/>
          <w:b/>
          <w:spacing w:val="-2"/>
        </w:rPr>
        <w:t xml:space="preserve">, </w:t>
      </w:r>
      <w:r w:rsidRPr="002F1D3C">
        <w:rPr>
          <w:rFonts w:ascii="Times New Roman" w:hAnsi="Times New Roman"/>
          <w:b/>
          <w:spacing w:val="-2"/>
          <w:lang w:val="en-US"/>
        </w:rPr>
        <w:t>Literature</w:t>
      </w:r>
      <w:r w:rsidRPr="002F1D3C">
        <w:rPr>
          <w:rFonts w:ascii="Times New Roman" w:hAnsi="Times New Roman"/>
          <w:b/>
          <w:spacing w:val="-2"/>
        </w:rPr>
        <w:t xml:space="preserve"> </w:t>
      </w:r>
      <w:r w:rsidRPr="002F1D3C">
        <w:rPr>
          <w:rFonts w:ascii="Times New Roman" w:hAnsi="Times New Roman"/>
          <w:b/>
          <w:spacing w:val="-2"/>
          <w:lang w:val="en-US"/>
        </w:rPr>
        <w:t>Review</w:t>
      </w:r>
      <w:r w:rsidRPr="002F1D3C">
        <w:rPr>
          <w:rFonts w:ascii="Times New Roman" w:hAnsi="Times New Roman"/>
          <w:b/>
          <w:spacing w:val="-2"/>
        </w:rPr>
        <w:t xml:space="preserve">, </w:t>
      </w:r>
      <w:r w:rsidRPr="002F1D3C">
        <w:rPr>
          <w:rFonts w:ascii="Times New Roman" w:hAnsi="Times New Roman"/>
          <w:b/>
          <w:spacing w:val="-2"/>
          <w:lang w:val="en-US"/>
        </w:rPr>
        <w:t>Methods</w:t>
      </w:r>
      <w:r w:rsidRPr="002F1D3C">
        <w:rPr>
          <w:rFonts w:ascii="Times New Roman" w:hAnsi="Times New Roman"/>
          <w:b/>
          <w:spacing w:val="-2"/>
        </w:rPr>
        <w:t xml:space="preserve">, </w:t>
      </w:r>
      <w:r w:rsidRPr="002F1D3C">
        <w:rPr>
          <w:rFonts w:ascii="Times New Roman" w:hAnsi="Times New Roman"/>
          <w:b/>
          <w:spacing w:val="-2"/>
          <w:lang w:val="en-US"/>
        </w:rPr>
        <w:t>Conclusion</w:t>
      </w:r>
      <w:r w:rsidRPr="002F1D3C">
        <w:rPr>
          <w:rFonts w:ascii="Times New Roman" w:hAnsi="Times New Roman"/>
          <w:spacing w:val="-2"/>
        </w:rPr>
        <w:t xml:space="preserve">) пишутся на отдельной строке без точки. Подзаголовки части </w:t>
      </w:r>
      <w:r w:rsidRPr="002F1D3C">
        <w:rPr>
          <w:rFonts w:ascii="Times New Roman" w:hAnsi="Times New Roman"/>
          <w:spacing w:val="-2"/>
          <w:lang w:val="en-US"/>
        </w:rPr>
        <w:t>Introduction</w:t>
      </w:r>
      <w:r w:rsidRPr="002F1D3C">
        <w:rPr>
          <w:rFonts w:ascii="Times New Roman" w:hAnsi="Times New Roman"/>
          <w:spacing w:val="-2"/>
        </w:rPr>
        <w:t xml:space="preserve"> (</w:t>
      </w:r>
      <w:r w:rsidRPr="002F1D3C">
        <w:rPr>
          <w:rFonts w:ascii="Times New Roman" w:hAnsi="Times New Roman"/>
          <w:b/>
          <w:spacing w:val="-2"/>
          <w:lang w:val="en-US"/>
        </w:rPr>
        <w:t>Background</w:t>
      </w:r>
      <w:r w:rsidRPr="002F1D3C">
        <w:rPr>
          <w:rFonts w:ascii="Times New Roman" w:hAnsi="Times New Roman"/>
          <w:b/>
          <w:spacing w:val="-2"/>
        </w:rPr>
        <w:t xml:space="preserve">, </w:t>
      </w:r>
      <w:r w:rsidRPr="002F1D3C">
        <w:rPr>
          <w:rFonts w:ascii="Times New Roman" w:hAnsi="Times New Roman"/>
          <w:b/>
          <w:spacing w:val="-2"/>
          <w:lang w:val="en-US"/>
        </w:rPr>
        <w:t>Problem</w:t>
      </w:r>
      <w:r w:rsidRPr="002F1D3C">
        <w:rPr>
          <w:rFonts w:ascii="Times New Roman" w:hAnsi="Times New Roman"/>
          <w:b/>
          <w:spacing w:val="-2"/>
        </w:rPr>
        <w:t xml:space="preserve"> </w:t>
      </w:r>
      <w:r w:rsidRPr="002F1D3C">
        <w:rPr>
          <w:rFonts w:ascii="Times New Roman" w:hAnsi="Times New Roman"/>
          <w:b/>
          <w:spacing w:val="-2"/>
          <w:lang w:val="en-US"/>
        </w:rPr>
        <w:t>statement</w:t>
      </w:r>
      <w:r w:rsidRPr="002F1D3C">
        <w:rPr>
          <w:rFonts w:ascii="Times New Roman" w:hAnsi="Times New Roman"/>
          <w:b/>
          <w:spacing w:val="-2"/>
        </w:rPr>
        <w:t xml:space="preserve">, </w:t>
      </w:r>
      <w:r w:rsidRPr="002F1D3C">
        <w:rPr>
          <w:rFonts w:ascii="Times New Roman" w:hAnsi="Times New Roman"/>
          <w:b/>
          <w:spacing w:val="-2"/>
          <w:lang w:val="en-US"/>
        </w:rPr>
        <w:t>Delimitations</w:t>
      </w:r>
      <w:r w:rsidRPr="002F1D3C">
        <w:rPr>
          <w:rFonts w:ascii="Times New Roman" w:hAnsi="Times New Roman"/>
          <w:b/>
          <w:spacing w:val="-2"/>
        </w:rPr>
        <w:t xml:space="preserve"> </w:t>
      </w:r>
      <w:r w:rsidRPr="002F1D3C">
        <w:rPr>
          <w:rFonts w:ascii="Times New Roman" w:hAnsi="Times New Roman"/>
          <w:b/>
          <w:spacing w:val="-2"/>
          <w:lang w:val="en-US"/>
        </w:rPr>
        <w:t>of</w:t>
      </w:r>
      <w:r w:rsidRPr="002F1D3C">
        <w:rPr>
          <w:rFonts w:ascii="Times New Roman" w:hAnsi="Times New Roman"/>
          <w:b/>
          <w:spacing w:val="-2"/>
        </w:rPr>
        <w:t xml:space="preserve"> </w:t>
      </w:r>
      <w:r w:rsidRPr="002F1D3C">
        <w:rPr>
          <w:rFonts w:ascii="Times New Roman" w:hAnsi="Times New Roman"/>
          <w:b/>
          <w:spacing w:val="-2"/>
          <w:lang w:val="en-US"/>
        </w:rPr>
        <w:t>the</w:t>
      </w:r>
      <w:r w:rsidRPr="002F1D3C">
        <w:rPr>
          <w:rFonts w:ascii="Times New Roman" w:hAnsi="Times New Roman"/>
          <w:b/>
          <w:spacing w:val="-2"/>
        </w:rPr>
        <w:t xml:space="preserve"> </w:t>
      </w:r>
      <w:r w:rsidRPr="002F1D3C">
        <w:rPr>
          <w:rFonts w:ascii="Times New Roman" w:hAnsi="Times New Roman"/>
          <w:b/>
          <w:spacing w:val="-2"/>
          <w:lang w:val="en-US"/>
        </w:rPr>
        <w:t>study</w:t>
      </w:r>
      <w:r w:rsidRPr="002F1D3C">
        <w:rPr>
          <w:rFonts w:ascii="Times New Roman" w:hAnsi="Times New Roman"/>
          <w:b/>
          <w:spacing w:val="-2"/>
        </w:rPr>
        <w:t xml:space="preserve">, </w:t>
      </w:r>
      <w:r w:rsidRPr="002F1D3C">
        <w:rPr>
          <w:rFonts w:ascii="Times New Roman" w:hAnsi="Times New Roman"/>
          <w:b/>
          <w:spacing w:val="-2"/>
          <w:lang w:val="en-US"/>
        </w:rPr>
        <w:t>Professional</w:t>
      </w:r>
      <w:r w:rsidRPr="002F1D3C">
        <w:rPr>
          <w:rFonts w:ascii="Times New Roman" w:hAnsi="Times New Roman"/>
          <w:b/>
          <w:spacing w:val="-2"/>
        </w:rPr>
        <w:t xml:space="preserve"> </w:t>
      </w:r>
      <w:r w:rsidRPr="002F1D3C">
        <w:rPr>
          <w:rFonts w:ascii="Times New Roman" w:hAnsi="Times New Roman"/>
          <w:b/>
          <w:spacing w:val="-2"/>
          <w:lang w:val="en-US"/>
        </w:rPr>
        <w:t>significance</w:t>
      </w:r>
      <w:r w:rsidRPr="002F1D3C">
        <w:rPr>
          <w:rFonts w:ascii="Times New Roman" w:hAnsi="Times New Roman"/>
          <w:b/>
          <w:spacing w:val="-2"/>
        </w:rPr>
        <w:t xml:space="preserve">, </w:t>
      </w:r>
      <w:r w:rsidRPr="002F1D3C">
        <w:rPr>
          <w:rFonts w:ascii="Times New Roman" w:hAnsi="Times New Roman"/>
          <w:b/>
          <w:spacing w:val="-2"/>
          <w:lang w:val="en-US"/>
        </w:rPr>
        <w:t>Definitions</w:t>
      </w:r>
      <w:r w:rsidRPr="002F1D3C">
        <w:rPr>
          <w:rFonts w:ascii="Times New Roman" w:hAnsi="Times New Roman"/>
          <w:b/>
          <w:spacing w:val="-2"/>
        </w:rPr>
        <w:t xml:space="preserve"> </w:t>
      </w:r>
      <w:r w:rsidRPr="002F1D3C">
        <w:rPr>
          <w:rFonts w:ascii="Times New Roman" w:hAnsi="Times New Roman"/>
          <w:b/>
          <w:spacing w:val="-2"/>
          <w:lang w:val="en-US"/>
        </w:rPr>
        <w:t>of</w:t>
      </w:r>
      <w:r w:rsidRPr="002F1D3C">
        <w:rPr>
          <w:rFonts w:ascii="Times New Roman" w:hAnsi="Times New Roman"/>
          <w:b/>
          <w:spacing w:val="-2"/>
        </w:rPr>
        <w:t xml:space="preserve"> </w:t>
      </w:r>
      <w:r w:rsidRPr="002F1D3C">
        <w:rPr>
          <w:rFonts w:ascii="Times New Roman" w:hAnsi="Times New Roman"/>
          <w:b/>
          <w:spacing w:val="-2"/>
          <w:lang w:val="en-US"/>
        </w:rPr>
        <w:t>key</w:t>
      </w:r>
      <w:r w:rsidRPr="002F1D3C">
        <w:rPr>
          <w:rFonts w:ascii="Times New Roman" w:hAnsi="Times New Roman"/>
          <w:b/>
          <w:spacing w:val="-2"/>
        </w:rPr>
        <w:t xml:space="preserve"> </w:t>
      </w:r>
      <w:r w:rsidRPr="002F1D3C">
        <w:rPr>
          <w:rFonts w:ascii="Times New Roman" w:hAnsi="Times New Roman"/>
          <w:b/>
          <w:spacing w:val="-2"/>
          <w:lang w:val="en-US"/>
        </w:rPr>
        <w:t>terms</w:t>
      </w:r>
      <w:r w:rsidRPr="002F1D3C">
        <w:rPr>
          <w:rFonts w:ascii="Times New Roman" w:hAnsi="Times New Roman"/>
          <w:spacing w:val="-2"/>
        </w:rPr>
        <w:t>) пишутся в строку, выделяются жирным шрифтом и отделяются от основного текста точкой.</w:t>
      </w:r>
    </w:p>
    <w:p w14:paraId="4ECF31DA" w14:textId="77777777" w:rsidR="002F1D3C" w:rsidRPr="002F1D3C" w:rsidRDefault="002F1D3C" w:rsidP="002F1D3C">
      <w:pPr>
        <w:shd w:val="clear" w:color="auto" w:fill="FFFFFF"/>
        <w:ind w:firstLine="684"/>
        <w:jc w:val="both"/>
        <w:rPr>
          <w:rFonts w:ascii="Times New Roman" w:hAnsi="Times New Roman"/>
          <w:spacing w:val="-2"/>
        </w:rPr>
      </w:pPr>
    </w:p>
    <w:p w14:paraId="7DB84FEF" w14:textId="77777777" w:rsidR="002F1D3C" w:rsidRPr="002F1D3C" w:rsidRDefault="002F1D3C" w:rsidP="002F1D3C">
      <w:pPr>
        <w:shd w:val="clear" w:color="auto" w:fill="FFFFFF"/>
        <w:jc w:val="both"/>
        <w:rPr>
          <w:rFonts w:ascii="Times New Roman" w:hAnsi="Times New Roman"/>
          <w:strike/>
        </w:rPr>
      </w:pPr>
      <w:r w:rsidRPr="002F1D3C">
        <w:rPr>
          <w:rFonts w:ascii="Times New Roman" w:hAnsi="Times New Roman"/>
          <w:spacing w:val="-2"/>
        </w:rPr>
        <w:t xml:space="preserve">В Подразделах </w:t>
      </w:r>
      <w:r w:rsidRPr="002F1D3C">
        <w:rPr>
          <w:rFonts w:ascii="Times New Roman" w:hAnsi="Times New Roman"/>
          <w:b/>
          <w:spacing w:val="-2"/>
          <w:lang w:val="en-US"/>
        </w:rPr>
        <w:t>Introduction</w:t>
      </w:r>
      <w:r w:rsidRPr="002F1D3C">
        <w:rPr>
          <w:rFonts w:ascii="Times New Roman" w:hAnsi="Times New Roman"/>
          <w:b/>
          <w:spacing w:val="-2"/>
        </w:rPr>
        <w:t xml:space="preserve"> </w:t>
      </w:r>
      <w:r w:rsidRPr="002F1D3C">
        <w:rPr>
          <w:rFonts w:ascii="Times New Roman" w:hAnsi="Times New Roman"/>
          <w:spacing w:val="-2"/>
        </w:rPr>
        <w:t>обосновывается актуальность</w:t>
      </w:r>
      <w:r w:rsidRPr="002F1D3C">
        <w:rPr>
          <w:rFonts w:ascii="Times New Roman" w:hAnsi="Times New Roman"/>
          <w:b/>
          <w:spacing w:val="-2"/>
        </w:rPr>
        <w:t xml:space="preserve"> </w:t>
      </w:r>
      <w:r w:rsidRPr="002F1D3C">
        <w:rPr>
          <w:rFonts w:ascii="Times New Roman" w:hAnsi="Times New Roman"/>
          <w:spacing w:val="-2"/>
        </w:rPr>
        <w:t>выбранной темы (</w:t>
      </w:r>
      <w:r w:rsidRPr="002F1D3C">
        <w:rPr>
          <w:rFonts w:ascii="Times New Roman" w:hAnsi="Times New Roman"/>
          <w:b/>
          <w:spacing w:val="-2"/>
          <w:lang w:val="en-US"/>
        </w:rPr>
        <w:t>Background</w:t>
      </w:r>
      <w:r w:rsidRPr="002F1D3C">
        <w:rPr>
          <w:rFonts w:ascii="Times New Roman" w:hAnsi="Times New Roman"/>
          <w:spacing w:val="-2"/>
        </w:rPr>
        <w:t xml:space="preserve">), определяются </w:t>
      </w:r>
      <w:r w:rsidRPr="002F1D3C">
        <w:rPr>
          <w:rFonts w:ascii="Times New Roman" w:hAnsi="Times New Roman"/>
          <w:spacing w:val="-7"/>
        </w:rPr>
        <w:t>цели и задачи исследования (</w:t>
      </w:r>
      <w:r w:rsidRPr="002F1D3C">
        <w:rPr>
          <w:rFonts w:ascii="Times New Roman" w:hAnsi="Times New Roman"/>
          <w:b/>
          <w:spacing w:val="-7"/>
          <w:lang w:val="en-US"/>
        </w:rPr>
        <w:t>Problem</w:t>
      </w:r>
      <w:r w:rsidRPr="002F1D3C">
        <w:rPr>
          <w:rFonts w:ascii="Times New Roman" w:hAnsi="Times New Roman"/>
          <w:b/>
          <w:spacing w:val="-7"/>
        </w:rPr>
        <w:t xml:space="preserve"> </w:t>
      </w:r>
      <w:r w:rsidRPr="002F1D3C">
        <w:rPr>
          <w:rFonts w:ascii="Times New Roman" w:hAnsi="Times New Roman"/>
          <w:b/>
          <w:spacing w:val="-7"/>
          <w:lang w:val="en-US"/>
        </w:rPr>
        <w:t>Statement</w:t>
      </w:r>
      <w:r w:rsidRPr="002F1D3C">
        <w:rPr>
          <w:rFonts w:ascii="Times New Roman" w:hAnsi="Times New Roman"/>
          <w:spacing w:val="-7"/>
        </w:rPr>
        <w:t xml:space="preserve">), </w:t>
      </w:r>
      <w:r w:rsidRPr="002F1D3C">
        <w:rPr>
          <w:rFonts w:ascii="Times New Roman" w:hAnsi="Times New Roman"/>
        </w:rPr>
        <w:t xml:space="preserve">раскрывается, при возможности, практическая значимость проводимого исследования и/или научная новизна решаемых задач </w:t>
      </w:r>
      <w:r w:rsidRPr="002F1D3C">
        <w:rPr>
          <w:rFonts w:ascii="Times New Roman" w:hAnsi="Times New Roman"/>
          <w:b/>
        </w:rPr>
        <w:t>(</w:t>
      </w:r>
      <w:r w:rsidRPr="002F1D3C">
        <w:rPr>
          <w:rFonts w:ascii="Times New Roman" w:hAnsi="Times New Roman"/>
          <w:b/>
          <w:lang w:val="en-US"/>
        </w:rPr>
        <w:t>Professional</w:t>
      </w:r>
      <w:r w:rsidRPr="002F1D3C">
        <w:rPr>
          <w:rFonts w:ascii="Times New Roman" w:hAnsi="Times New Roman"/>
          <w:b/>
        </w:rPr>
        <w:t xml:space="preserve"> </w:t>
      </w:r>
      <w:r w:rsidRPr="002F1D3C">
        <w:rPr>
          <w:rFonts w:ascii="Times New Roman" w:hAnsi="Times New Roman"/>
          <w:b/>
          <w:lang w:val="en-US"/>
        </w:rPr>
        <w:t>Significance</w:t>
      </w:r>
      <w:r w:rsidRPr="002F1D3C">
        <w:rPr>
          <w:rFonts w:ascii="Times New Roman" w:hAnsi="Times New Roman"/>
        </w:rPr>
        <w:t>), определяется рассматриваемый круг вопросов (</w:t>
      </w:r>
      <w:r w:rsidRPr="002F1D3C">
        <w:rPr>
          <w:rFonts w:ascii="Times New Roman" w:hAnsi="Times New Roman"/>
          <w:b/>
          <w:lang w:val="en-US"/>
        </w:rPr>
        <w:t>Delimitations</w:t>
      </w:r>
      <w:r w:rsidRPr="002F1D3C">
        <w:rPr>
          <w:rFonts w:ascii="Times New Roman" w:hAnsi="Times New Roman"/>
          <w:b/>
        </w:rPr>
        <w:t xml:space="preserve"> </w:t>
      </w:r>
      <w:r w:rsidRPr="002F1D3C">
        <w:rPr>
          <w:rFonts w:ascii="Times New Roman" w:hAnsi="Times New Roman"/>
          <w:b/>
          <w:lang w:val="en-US"/>
        </w:rPr>
        <w:t>of</w:t>
      </w:r>
      <w:r w:rsidRPr="002F1D3C">
        <w:rPr>
          <w:rFonts w:ascii="Times New Roman" w:hAnsi="Times New Roman"/>
          <w:b/>
        </w:rPr>
        <w:t xml:space="preserve"> </w:t>
      </w:r>
      <w:r w:rsidRPr="002F1D3C">
        <w:rPr>
          <w:rFonts w:ascii="Times New Roman" w:hAnsi="Times New Roman"/>
          <w:b/>
          <w:lang w:val="en-US"/>
        </w:rPr>
        <w:t>the</w:t>
      </w:r>
      <w:r w:rsidRPr="002F1D3C">
        <w:rPr>
          <w:rFonts w:ascii="Times New Roman" w:hAnsi="Times New Roman"/>
          <w:b/>
        </w:rPr>
        <w:t xml:space="preserve"> </w:t>
      </w:r>
      <w:r w:rsidRPr="002F1D3C">
        <w:rPr>
          <w:rFonts w:ascii="Times New Roman" w:hAnsi="Times New Roman"/>
          <w:b/>
          <w:lang w:val="en-US"/>
        </w:rPr>
        <w:t>study</w:t>
      </w:r>
      <w:r w:rsidRPr="002F1D3C">
        <w:rPr>
          <w:rFonts w:ascii="Times New Roman" w:hAnsi="Times New Roman"/>
        </w:rPr>
        <w:t>), при необходимости даются определения ключевых терминов (</w:t>
      </w:r>
      <w:r w:rsidRPr="002F1D3C">
        <w:rPr>
          <w:rFonts w:ascii="Times New Roman" w:hAnsi="Times New Roman"/>
          <w:b/>
          <w:lang w:val="en-US"/>
        </w:rPr>
        <w:t>Definitions</w:t>
      </w:r>
      <w:r w:rsidRPr="002F1D3C">
        <w:rPr>
          <w:rFonts w:ascii="Times New Roman" w:hAnsi="Times New Roman"/>
          <w:b/>
        </w:rPr>
        <w:t xml:space="preserve"> </w:t>
      </w:r>
      <w:r w:rsidRPr="002F1D3C">
        <w:rPr>
          <w:rFonts w:ascii="Times New Roman" w:hAnsi="Times New Roman"/>
          <w:b/>
          <w:lang w:val="en-US"/>
        </w:rPr>
        <w:t>of</w:t>
      </w:r>
      <w:r w:rsidRPr="002F1D3C">
        <w:rPr>
          <w:rFonts w:ascii="Times New Roman" w:hAnsi="Times New Roman"/>
          <w:b/>
        </w:rPr>
        <w:t xml:space="preserve"> </w:t>
      </w:r>
      <w:r w:rsidRPr="002F1D3C">
        <w:rPr>
          <w:rFonts w:ascii="Times New Roman" w:hAnsi="Times New Roman"/>
          <w:b/>
          <w:lang w:val="en-US"/>
        </w:rPr>
        <w:t>key</w:t>
      </w:r>
      <w:r w:rsidRPr="002F1D3C">
        <w:rPr>
          <w:rFonts w:ascii="Times New Roman" w:hAnsi="Times New Roman"/>
          <w:b/>
        </w:rPr>
        <w:t xml:space="preserve"> </w:t>
      </w:r>
      <w:r w:rsidRPr="002F1D3C">
        <w:rPr>
          <w:rFonts w:ascii="Times New Roman" w:hAnsi="Times New Roman"/>
          <w:b/>
          <w:lang w:val="en-US"/>
        </w:rPr>
        <w:t>terms</w:t>
      </w:r>
      <w:r w:rsidRPr="002F1D3C">
        <w:rPr>
          <w:rFonts w:ascii="Times New Roman" w:hAnsi="Times New Roman"/>
        </w:rPr>
        <w:t>) с обязательным указанием источников. Рекомендуемый объем - 500 слов.</w:t>
      </w:r>
    </w:p>
    <w:p w14:paraId="22DF7891" w14:textId="77777777" w:rsidR="002F1D3C" w:rsidRPr="00191DB9" w:rsidRDefault="002F1D3C" w:rsidP="002F1D3C">
      <w:pPr>
        <w:shd w:val="clear" w:color="auto" w:fill="FFFFFF"/>
        <w:jc w:val="both"/>
        <w:rPr>
          <w:rFonts w:ascii="Times New Roman" w:hAnsi="Times New Roman"/>
          <w:sz w:val="24"/>
          <w:szCs w:val="24"/>
        </w:rPr>
      </w:pPr>
      <w:r w:rsidRPr="002F1D3C">
        <w:rPr>
          <w:rFonts w:ascii="Times New Roman" w:hAnsi="Times New Roman"/>
        </w:rPr>
        <w:t>О</w:t>
      </w:r>
      <w:r w:rsidRPr="002F1D3C">
        <w:rPr>
          <w:rFonts w:ascii="Times New Roman" w:hAnsi="Times New Roman"/>
          <w:b/>
        </w:rPr>
        <w:t>сновная часть</w:t>
      </w:r>
      <w:r w:rsidRPr="002F1D3C">
        <w:rPr>
          <w:rFonts w:ascii="Times New Roman" w:hAnsi="Times New Roman"/>
          <w:spacing w:val="-4"/>
        </w:rPr>
        <w:t xml:space="preserve"> </w:t>
      </w:r>
      <w:r w:rsidRPr="002F1D3C">
        <w:rPr>
          <w:rFonts w:ascii="Times New Roman" w:hAnsi="Times New Roman"/>
          <w:b/>
          <w:spacing w:val="-4"/>
        </w:rPr>
        <w:t>исследовательского проекта (</w:t>
      </w:r>
      <w:r w:rsidRPr="002F1D3C">
        <w:rPr>
          <w:rFonts w:ascii="Times New Roman" w:hAnsi="Times New Roman"/>
          <w:b/>
          <w:lang w:val="en-US"/>
        </w:rPr>
        <w:t>Project</w:t>
      </w:r>
      <w:r w:rsidRPr="002F1D3C">
        <w:rPr>
          <w:rFonts w:ascii="Times New Roman" w:hAnsi="Times New Roman"/>
          <w:b/>
        </w:rPr>
        <w:t xml:space="preserve"> </w:t>
      </w:r>
      <w:r w:rsidRPr="002F1D3C">
        <w:rPr>
          <w:rFonts w:ascii="Times New Roman" w:hAnsi="Times New Roman"/>
          <w:b/>
          <w:lang w:val="en-US"/>
        </w:rPr>
        <w:t>Proposal</w:t>
      </w:r>
      <w:r w:rsidRPr="002F1D3C">
        <w:rPr>
          <w:rFonts w:ascii="Times New Roman" w:hAnsi="Times New Roman"/>
          <w:b/>
        </w:rPr>
        <w:t xml:space="preserve">) </w:t>
      </w:r>
      <w:r w:rsidRPr="002F1D3C">
        <w:rPr>
          <w:rFonts w:ascii="Times New Roman" w:hAnsi="Times New Roman"/>
        </w:rPr>
        <w:t xml:space="preserve">состоит из трех частей (заголовок </w:t>
      </w:r>
      <w:r w:rsidRPr="00191DB9">
        <w:rPr>
          <w:rFonts w:ascii="Times New Roman" w:hAnsi="Times New Roman"/>
          <w:sz w:val="24"/>
          <w:szCs w:val="24"/>
          <w:lang w:val="en-US"/>
        </w:rPr>
        <w:t>Main</w:t>
      </w:r>
      <w:r w:rsidRPr="00191DB9">
        <w:rPr>
          <w:rFonts w:ascii="Times New Roman" w:hAnsi="Times New Roman"/>
          <w:sz w:val="24"/>
          <w:szCs w:val="24"/>
        </w:rPr>
        <w:t xml:space="preserve"> </w:t>
      </w:r>
      <w:r w:rsidRPr="00191DB9">
        <w:rPr>
          <w:rFonts w:ascii="Times New Roman" w:hAnsi="Times New Roman"/>
          <w:sz w:val="24"/>
          <w:szCs w:val="24"/>
          <w:lang w:val="en-US"/>
        </w:rPr>
        <w:t>Body</w:t>
      </w:r>
      <w:r w:rsidRPr="00191DB9">
        <w:rPr>
          <w:rFonts w:ascii="Times New Roman" w:hAnsi="Times New Roman"/>
          <w:sz w:val="24"/>
          <w:szCs w:val="24"/>
        </w:rPr>
        <w:t xml:space="preserve"> не пишется, заголовки </w:t>
      </w:r>
      <w:r w:rsidRPr="00191DB9">
        <w:rPr>
          <w:rFonts w:ascii="Times New Roman" w:hAnsi="Times New Roman"/>
          <w:b/>
          <w:sz w:val="24"/>
          <w:szCs w:val="24"/>
          <w:lang w:val="en-US"/>
        </w:rPr>
        <w:t>Literature</w:t>
      </w:r>
      <w:r w:rsidRPr="00191DB9">
        <w:rPr>
          <w:rFonts w:ascii="Times New Roman" w:hAnsi="Times New Roman"/>
          <w:b/>
          <w:sz w:val="24"/>
          <w:szCs w:val="24"/>
        </w:rPr>
        <w:t xml:space="preserve"> </w:t>
      </w:r>
      <w:r w:rsidRPr="00191DB9">
        <w:rPr>
          <w:rFonts w:ascii="Times New Roman" w:hAnsi="Times New Roman"/>
          <w:b/>
          <w:sz w:val="24"/>
          <w:szCs w:val="24"/>
          <w:lang w:val="en-US"/>
        </w:rPr>
        <w:t>Review</w:t>
      </w:r>
      <w:r w:rsidRPr="00191DB9">
        <w:rPr>
          <w:rFonts w:ascii="Times New Roman" w:hAnsi="Times New Roman"/>
          <w:b/>
          <w:sz w:val="24"/>
          <w:szCs w:val="24"/>
        </w:rPr>
        <w:t xml:space="preserve">, </w:t>
      </w:r>
      <w:r w:rsidRPr="00191DB9">
        <w:rPr>
          <w:rFonts w:ascii="Times New Roman" w:hAnsi="Times New Roman"/>
          <w:b/>
          <w:sz w:val="24"/>
          <w:szCs w:val="24"/>
          <w:lang w:val="en-US"/>
        </w:rPr>
        <w:t>Methods</w:t>
      </w:r>
      <w:r w:rsidRPr="00191DB9">
        <w:rPr>
          <w:rFonts w:ascii="Times New Roman" w:hAnsi="Times New Roman"/>
          <w:b/>
          <w:sz w:val="24"/>
          <w:szCs w:val="24"/>
        </w:rPr>
        <w:t xml:space="preserve">, </w:t>
      </w:r>
      <w:r w:rsidRPr="00191DB9">
        <w:rPr>
          <w:rFonts w:ascii="Times New Roman" w:hAnsi="Times New Roman"/>
          <w:b/>
          <w:sz w:val="24"/>
          <w:szCs w:val="24"/>
          <w:lang w:val="en-US"/>
        </w:rPr>
        <w:t>Results</w:t>
      </w:r>
      <w:r w:rsidRPr="00191DB9">
        <w:rPr>
          <w:rFonts w:ascii="Times New Roman" w:hAnsi="Times New Roman"/>
          <w:b/>
          <w:sz w:val="24"/>
          <w:szCs w:val="24"/>
        </w:rPr>
        <w:t xml:space="preserve"> </w:t>
      </w:r>
      <w:r w:rsidRPr="00191DB9">
        <w:rPr>
          <w:rFonts w:ascii="Times New Roman" w:hAnsi="Times New Roman"/>
          <w:b/>
          <w:sz w:val="24"/>
          <w:szCs w:val="24"/>
          <w:lang w:val="en-US"/>
        </w:rPr>
        <w:t>Anticipated</w:t>
      </w:r>
      <w:r w:rsidRPr="00191DB9">
        <w:rPr>
          <w:rFonts w:ascii="Times New Roman" w:hAnsi="Times New Roman"/>
          <w:sz w:val="24"/>
          <w:szCs w:val="24"/>
        </w:rPr>
        <w:t xml:space="preserve"> пишутся на отдельной строке без точки) и включает: </w:t>
      </w:r>
    </w:p>
    <w:p w14:paraId="72210626" w14:textId="77777777" w:rsidR="002F1D3C" w:rsidRPr="00191DB9" w:rsidRDefault="002F1D3C" w:rsidP="009F6498">
      <w:pPr>
        <w:pStyle w:val="aff3"/>
        <w:numPr>
          <w:ilvl w:val="0"/>
          <w:numId w:val="25"/>
        </w:numPr>
        <w:shd w:val="clear" w:color="auto" w:fill="FFFFFF"/>
        <w:spacing w:after="0" w:line="240" w:lineRule="auto"/>
        <w:jc w:val="both"/>
        <w:rPr>
          <w:rFonts w:ascii="Times New Roman" w:hAnsi="Times New Roman"/>
          <w:sz w:val="24"/>
          <w:szCs w:val="24"/>
        </w:rPr>
      </w:pPr>
      <w:r w:rsidRPr="00191DB9">
        <w:rPr>
          <w:rFonts w:ascii="Times New Roman" w:hAnsi="Times New Roman"/>
          <w:sz w:val="24"/>
          <w:szCs w:val="24"/>
        </w:rPr>
        <w:t xml:space="preserve">анализ литературных источников, </w:t>
      </w:r>
    </w:p>
    <w:p w14:paraId="77F5D7D6" w14:textId="77777777" w:rsidR="002F1D3C" w:rsidRPr="00191DB9" w:rsidRDefault="002F1D3C" w:rsidP="009F6498">
      <w:pPr>
        <w:pStyle w:val="aff3"/>
        <w:numPr>
          <w:ilvl w:val="0"/>
          <w:numId w:val="25"/>
        </w:numPr>
        <w:shd w:val="clear" w:color="auto" w:fill="FFFFFF"/>
        <w:spacing w:after="0" w:line="240" w:lineRule="auto"/>
        <w:jc w:val="both"/>
        <w:rPr>
          <w:rFonts w:ascii="Times New Roman" w:hAnsi="Times New Roman"/>
          <w:sz w:val="24"/>
          <w:szCs w:val="24"/>
        </w:rPr>
      </w:pPr>
      <w:r w:rsidRPr="00191DB9">
        <w:rPr>
          <w:rFonts w:ascii="Times New Roman" w:hAnsi="Times New Roman"/>
          <w:sz w:val="24"/>
          <w:szCs w:val="24"/>
        </w:rPr>
        <w:t>обоснование выбора методов,</w:t>
      </w:r>
    </w:p>
    <w:p w14:paraId="2D662CA5" w14:textId="77777777" w:rsidR="002F1D3C" w:rsidRPr="00191DB9" w:rsidRDefault="002F1D3C" w:rsidP="009F6498">
      <w:pPr>
        <w:pStyle w:val="aff3"/>
        <w:numPr>
          <w:ilvl w:val="0"/>
          <w:numId w:val="25"/>
        </w:numPr>
        <w:shd w:val="clear" w:color="auto" w:fill="FFFFFF"/>
        <w:spacing w:after="0" w:line="240" w:lineRule="auto"/>
        <w:rPr>
          <w:rFonts w:ascii="Times New Roman" w:hAnsi="Times New Roman"/>
          <w:sz w:val="24"/>
          <w:szCs w:val="24"/>
        </w:rPr>
      </w:pPr>
      <w:r w:rsidRPr="00191DB9">
        <w:rPr>
          <w:rFonts w:ascii="Times New Roman" w:hAnsi="Times New Roman"/>
          <w:sz w:val="24"/>
          <w:szCs w:val="24"/>
        </w:rPr>
        <w:t xml:space="preserve">описание предполагаемых (или достигнутых на момент сдачи </w:t>
      </w:r>
      <w:r w:rsidRPr="00191DB9">
        <w:rPr>
          <w:rFonts w:ascii="Times New Roman" w:hAnsi="Times New Roman"/>
          <w:spacing w:val="-4"/>
          <w:sz w:val="24"/>
          <w:szCs w:val="24"/>
        </w:rPr>
        <w:t>исследовательского проекта</w:t>
      </w:r>
      <w:r w:rsidRPr="00191DB9">
        <w:rPr>
          <w:rFonts w:ascii="Times New Roman" w:hAnsi="Times New Roman"/>
          <w:b/>
          <w:spacing w:val="-4"/>
          <w:sz w:val="24"/>
          <w:szCs w:val="24"/>
        </w:rPr>
        <w:t xml:space="preserve"> </w:t>
      </w:r>
      <w:r w:rsidRPr="00191DB9">
        <w:rPr>
          <w:rFonts w:ascii="Times New Roman" w:hAnsi="Times New Roman"/>
          <w:spacing w:val="-4"/>
          <w:sz w:val="24"/>
          <w:szCs w:val="24"/>
        </w:rPr>
        <w:t>(</w:t>
      </w:r>
      <w:r w:rsidRPr="00191DB9">
        <w:rPr>
          <w:rFonts w:ascii="Times New Roman" w:hAnsi="Times New Roman"/>
          <w:sz w:val="24"/>
          <w:szCs w:val="24"/>
          <w:lang w:val="en-US"/>
        </w:rPr>
        <w:t>Project</w:t>
      </w:r>
      <w:r w:rsidRPr="00191DB9">
        <w:rPr>
          <w:rFonts w:ascii="Times New Roman" w:hAnsi="Times New Roman"/>
          <w:sz w:val="24"/>
          <w:szCs w:val="24"/>
        </w:rPr>
        <w:t xml:space="preserve"> </w:t>
      </w:r>
      <w:r w:rsidRPr="00191DB9">
        <w:rPr>
          <w:rFonts w:ascii="Times New Roman" w:hAnsi="Times New Roman"/>
          <w:sz w:val="24"/>
          <w:szCs w:val="24"/>
          <w:lang w:val="en-US"/>
        </w:rPr>
        <w:t>Proposal</w:t>
      </w:r>
      <w:r w:rsidRPr="00191DB9">
        <w:rPr>
          <w:rFonts w:ascii="Times New Roman" w:hAnsi="Times New Roman"/>
          <w:sz w:val="24"/>
          <w:szCs w:val="24"/>
        </w:rPr>
        <w:t xml:space="preserve">) результатов. </w:t>
      </w:r>
    </w:p>
    <w:p w14:paraId="43CB922E" w14:textId="77777777" w:rsidR="002F1D3C" w:rsidRPr="00191DB9" w:rsidRDefault="002F1D3C" w:rsidP="002F1D3C">
      <w:pPr>
        <w:shd w:val="clear" w:color="auto" w:fill="FFFFFF"/>
        <w:jc w:val="both"/>
        <w:rPr>
          <w:rFonts w:ascii="Times New Roman" w:hAnsi="Times New Roman"/>
          <w:b/>
          <w:sz w:val="24"/>
          <w:szCs w:val="24"/>
        </w:rPr>
      </w:pPr>
    </w:p>
    <w:p w14:paraId="73B3B930" w14:textId="77777777" w:rsidR="002F1D3C" w:rsidRPr="00191DB9" w:rsidRDefault="002F1D3C" w:rsidP="002F1D3C">
      <w:pPr>
        <w:shd w:val="clear" w:color="auto" w:fill="FFFFFF"/>
        <w:jc w:val="both"/>
        <w:rPr>
          <w:rFonts w:ascii="Times New Roman" w:hAnsi="Times New Roman"/>
          <w:sz w:val="24"/>
          <w:szCs w:val="24"/>
        </w:rPr>
      </w:pPr>
      <w:r w:rsidRPr="00191DB9">
        <w:rPr>
          <w:rFonts w:ascii="Times New Roman" w:hAnsi="Times New Roman"/>
          <w:b/>
          <w:sz w:val="24"/>
          <w:szCs w:val="24"/>
        </w:rPr>
        <w:t>Анализ литературы</w:t>
      </w:r>
      <w:r w:rsidRPr="00191DB9">
        <w:rPr>
          <w:rFonts w:ascii="Times New Roman" w:hAnsi="Times New Roman"/>
          <w:sz w:val="24"/>
          <w:szCs w:val="24"/>
        </w:rPr>
        <w:t xml:space="preserve"> раскрывает состояние исследуемой проблемы в определенной области научных знаний с обоснованием направления исследования. Текст должен носить аналитический характер, </w:t>
      </w:r>
      <w:proofErr w:type="spellStart"/>
      <w:r w:rsidRPr="00191DB9">
        <w:rPr>
          <w:rFonts w:ascii="Times New Roman" w:hAnsi="Times New Roman"/>
          <w:sz w:val="24"/>
          <w:szCs w:val="24"/>
        </w:rPr>
        <w:t>внутритекстовые</w:t>
      </w:r>
      <w:proofErr w:type="spellEnd"/>
      <w:r w:rsidRPr="00191DB9">
        <w:rPr>
          <w:rFonts w:ascii="Times New Roman" w:hAnsi="Times New Roman"/>
          <w:sz w:val="24"/>
          <w:szCs w:val="24"/>
        </w:rPr>
        <w:t xml:space="preserve"> сноски оформляются в соответствии с требованиями АРА (фамилия автора, год). Рекомендуемый объем – 1300 слов.</w:t>
      </w:r>
    </w:p>
    <w:p w14:paraId="50D45568" w14:textId="77777777" w:rsidR="002F1D3C" w:rsidRPr="00191DB9" w:rsidRDefault="002F1D3C" w:rsidP="002F1D3C">
      <w:pPr>
        <w:shd w:val="clear" w:color="auto" w:fill="FFFFFF"/>
        <w:jc w:val="both"/>
        <w:rPr>
          <w:rFonts w:ascii="Times New Roman" w:hAnsi="Times New Roman"/>
          <w:sz w:val="24"/>
          <w:szCs w:val="24"/>
        </w:rPr>
      </w:pPr>
      <w:r w:rsidRPr="00191DB9">
        <w:rPr>
          <w:rFonts w:ascii="Times New Roman" w:hAnsi="Times New Roman"/>
          <w:sz w:val="24"/>
          <w:szCs w:val="24"/>
        </w:rPr>
        <w:t xml:space="preserve">Раздел </w:t>
      </w:r>
      <w:r w:rsidRPr="00191DB9">
        <w:rPr>
          <w:rFonts w:ascii="Times New Roman" w:hAnsi="Times New Roman"/>
          <w:b/>
          <w:sz w:val="24"/>
          <w:szCs w:val="24"/>
        </w:rPr>
        <w:t>Методы</w:t>
      </w:r>
      <w:r w:rsidRPr="00191DB9">
        <w:rPr>
          <w:rFonts w:ascii="Times New Roman" w:hAnsi="Times New Roman"/>
          <w:sz w:val="24"/>
          <w:szCs w:val="24"/>
        </w:rPr>
        <w:t xml:space="preserve"> включает в себя краткое описание методов исследования с обоснованием их выбора. Рекомендуемый объем – 300 слов.</w:t>
      </w:r>
    </w:p>
    <w:p w14:paraId="7CDD5111" w14:textId="77777777" w:rsidR="002F1D3C" w:rsidRPr="00191DB9" w:rsidRDefault="002F1D3C" w:rsidP="002F1D3C">
      <w:pPr>
        <w:shd w:val="clear" w:color="auto" w:fill="FFFFFF"/>
        <w:rPr>
          <w:rFonts w:ascii="Times New Roman" w:hAnsi="Times New Roman"/>
          <w:sz w:val="24"/>
          <w:szCs w:val="24"/>
        </w:rPr>
      </w:pPr>
      <w:r w:rsidRPr="00191DB9">
        <w:rPr>
          <w:rFonts w:ascii="Times New Roman" w:hAnsi="Times New Roman"/>
          <w:sz w:val="24"/>
          <w:szCs w:val="24"/>
        </w:rPr>
        <w:t xml:space="preserve">Раздел (Предполагаемые) </w:t>
      </w:r>
      <w:r w:rsidRPr="00191DB9">
        <w:rPr>
          <w:rFonts w:ascii="Times New Roman" w:hAnsi="Times New Roman"/>
          <w:b/>
          <w:sz w:val="24"/>
          <w:szCs w:val="24"/>
        </w:rPr>
        <w:t>Результаты</w:t>
      </w:r>
      <w:r w:rsidRPr="00191DB9">
        <w:rPr>
          <w:rFonts w:ascii="Times New Roman" w:hAnsi="Times New Roman"/>
          <w:sz w:val="24"/>
          <w:szCs w:val="24"/>
        </w:rPr>
        <w:t xml:space="preserve"> содержит описание (предполагаемых) результатов исследования, формулировка результатов должна коррелировать с поставленными задачами и выбранными методами. Рекомендуемый объем – 200 слов</w:t>
      </w:r>
    </w:p>
    <w:p w14:paraId="517BF4A8" w14:textId="77777777" w:rsidR="002F1D3C" w:rsidRPr="00191DB9" w:rsidRDefault="002F1D3C" w:rsidP="002F1D3C">
      <w:pPr>
        <w:shd w:val="clear" w:color="auto" w:fill="FFFFFF"/>
        <w:jc w:val="both"/>
        <w:rPr>
          <w:rFonts w:ascii="Times New Roman" w:hAnsi="Times New Roman"/>
          <w:spacing w:val="-4"/>
          <w:sz w:val="24"/>
          <w:szCs w:val="24"/>
        </w:rPr>
      </w:pPr>
      <w:r w:rsidRPr="00191DB9">
        <w:rPr>
          <w:rFonts w:ascii="Times New Roman" w:hAnsi="Times New Roman"/>
          <w:b/>
          <w:spacing w:val="-3"/>
          <w:sz w:val="24"/>
          <w:szCs w:val="24"/>
        </w:rPr>
        <w:t xml:space="preserve">Заключение </w:t>
      </w:r>
      <w:r w:rsidRPr="00191DB9">
        <w:rPr>
          <w:rFonts w:ascii="Times New Roman" w:hAnsi="Times New Roman"/>
          <w:b/>
          <w:spacing w:val="-4"/>
          <w:sz w:val="24"/>
          <w:szCs w:val="24"/>
        </w:rPr>
        <w:t>исследовательского проекта (</w:t>
      </w:r>
      <w:r w:rsidRPr="00191DB9">
        <w:rPr>
          <w:rFonts w:ascii="Times New Roman" w:hAnsi="Times New Roman"/>
          <w:b/>
          <w:sz w:val="24"/>
          <w:szCs w:val="24"/>
          <w:lang w:val="en-US"/>
        </w:rPr>
        <w:t>Project</w:t>
      </w:r>
      <w:r w:rsidRPr="00191DB9">
        <w:rPr>
          <w:rFonts w:ascii="Times New Roman" w:hAnsi="Times New Roman"/>
          <w:b/>
          <w:sz w:val="24"/>
          <w:szCs w:val="24"/>
        </w:rPr>
        <w:t xml:space="preserve"> </w:t>
      </w:r>
      <w:r w:rsidRPr="00191DB9">
        <w:rPr>
          <w:rFonts w:ascii="Times New Roman" w:hAnsi="Times New Roman"/>
          <w:b/>
          <w:sz w:val="24"/>
          <w:szCs w:val="24"/>
          <w:lang w:val="en-US"/>
        </w:rPr>
        <w:t>Proposal</w:t>
      </w:r>
      <w:r w:rsidRPr="00191DB9">
        <w:rPr>
          <w:rFonts w:ascii="Times New Roman" w:hAnsi="Times New Roman"/>
          <w:b/>
          <w:sz w:val="24"/>
          <w:szCs w:val="24"/>
        </w:rPr>
        <w:t xml:space="preserve">) </w:t>
      </w:r>
      <w:r w:rsidRPr="00191DB9">
        <w:rPr>
          <w:rFonts w:ascii="Times New Roman" w:hAnsi="Times New Roman"/>
          <w:spacing w:val="-4"/>
          <w:sz w:val="24"/>
          <w:szCs w:val="24"/>
        </w:rPr>
        <w:t>(</w:t>
      </w:r>
      <w:r w:rsidRPr="00191DB9">
        <w:rPr>
          <w:rFonts w:ascii="Times New Roman" w:hAnsi="Times New Roman"/>
          <w:b/>
          <w:spacing w:val="-4"/>
          <w:sz w:val="24"/>
          <w:szCs w:val="24"/>
          <w:lang w:val="en-US"/>
        </w:rPr>
        <w:t>Conclusion</w:t>
      </w:r>
      <w:r w:rsidRPr="00191DB9">
        <w:rPr>
          <w:rFonts w:ascii="Times New Roman" w:hAnsi="Times New Roman"/>
          <w:spacing w:val="-4"/>
          <w:sz w:val="24"/>
          <w:szCs w:val="24"/>
        </w:rPr>
        <w:t xml:space="preserve">) </w:t>
      </w:r>
      <w:r w:rsidRPr="00191DB9">
        <w:rPr>
          <w:rFonts w:ascii="Times New Roman" w:hAnsi="Times New Roman"/>
          <w:spacing w:val="-3"/>
          <w:sz w:val="24"/>
          <w:szCs w:val="24"/>
        </w:rPr>
        <w:t xml:space="preserve">представляет собой </w:t>
      </w:r>
      <w:r w:rsidRPr="00191DB9">
        <w:rPr>
          <w:rFonts w:ascii="Times New Roman" w:hAnsi="Times New Roman"/>
          <w:spacing w:val="-4"/>
          <w:sz w:val="24"/>
          <w:szCs w:val="24"/>
        </w:rPr>
        <w:t xml:space="preserve">последовательное изложение полученных итогов и их соотношение с целью </w:t>
      </w:r>
      <w:r w:rsidRPr="00191DB9">
        <w:rPr>
          <w:rFonts w:ascii="Times New Roman" w:hAnsi="Times New Roman"/>
          <w:strike/>
          <w:spacing w:val="-4"/>
          <w:sz w:val="24"/>
          <w:szCs w:val="24"/>
        </w:rPr>
        <w:t>и</w:t>
      </w:r>
      <w:r w:rsidRPr="00191DB9">
        <w:rPr>
          <w:rFonts w:ascii="Times New Roman" w:hAnsi="Times New Roman"/>
          <w:spacing w:val="-4"/>
          <w:sz w:val="24"/>
          <w:szCs w:val="24"/>
        </w:rPr>
        <w:t xml:space="preserve"> задачами и </w:t>
      </w:r>
      <w:r w:rsidRPr="00191DB9">
        <w:rPr>
          <w:rFonts w:ascii="Times New Roman" w:hAnsi="Times New Roman"/>
          <w:spacing w:val="-5"/>
          <w:sz w:val="24"/>
          <w:szCs w:val="24"/>
        </w:rPr>
        <w:t xml:space="preserve">практической значимостью, </w:t>
      </w:r>
      <w:r w:rsidRPr="00191DB9">
        <w:rPr>
          <w:rFonts w:ascii="Times New Roman" w:hAnsi="Times New Roman"/>
          <w:spacing w:val="-4"/>
          <w:sz w:val="24"/>
          <w:szCs w:val="24"/>
        </w:rPr>
        <w:t>поставленными и сформулированными во введении.</w:t>
      </w:r>
    </w:p>
    <w:p w14:paraId="1B65B80F" w14:textId="77777777" w:rsidR="002F1D3C" w:rsidRPr="00191DB9" w:rsidRDefault="002F1D3C" w:rsidP="002F1D3C">
      <w:pPr>
        <w:shd w:val="clear" w:color="auto" w:fill="FFFFFF"/>
        <w:jc w:val="both"/>
        <w:rPr>
          <w:rFonts w:ascii="Times New Roman" w:hAnsi="Times New Roman"/>
          <w:spacing w:val="-4"/>
          <w:sz w:val="24"/>
          <w:szCs w:val="24"/>
        </w:rPr>
      </w:pPr>
      <w:r w:rsidRPr="00191DB9">
        <w:rPr>
          <w:rFonts w:ascii="Times New Roman" w:hAnsi="Times New Roman"/>
          <w:b/>
          <w:spacing w:val="-4"/>
          <w:sz w:val="24"/>
          <w:szCs w:val="24"/>
        </w:rPr>
        <w:t>Список используемой литературы</w:t>
      </w:r>
      <w:r w:rsidRPr="00191DB9">
        <w:rPr>
          <w:rFonts w:ascii="Times New Roman" w:hAnsi="Times New Roman"/>
          <w:spacing w:val="-4"/>
          <w:sz w:val="24"/>
          <w:szCs w:val="24"/>
        </w:rPr>
        <w:t xml:space="preserve"> </w:t>
      </w:r>
      <w:r w:rsidRPr="00191DB9">
        <w:rPr>
          <w:rFonts w:ascii="Times New Roman" w:hAnsi="Times New Roman"/>
          <w:spacing w:val="-3"/>
          <w:sz w:val="24"/>
          <w:szCs w:val="24"/>
        </w:rPr>
        <w:t>(</w:t>
      </w:r>
      <w:r w:rsidRPr="00191DB9">
        <w:rPr>
          <w:rFonts w:ascii="Times New Roman" w:hAnsi="Times New Roman"/>
          <w:b/>
          <w:spacing w:val="-3"/>
          <w:sz w:val="24"/>
          <w:szCs w:val="24"/>
          <w:lang w:val="en-US"/>
        </w:rPr>
        <w:t>References</w:t>
      </w:r>
      <w:r w:rsidRPr="00191DB9">
        <w:rPr>
          <w:rFonts w:ascii="Times New Roman" w:hAnsi="Times New Roman"/>
          <w:spacing w:val="-3"/>
          <w:sz w:val="24"/>
          <w:szCs w:val="24"/>
        </w:rPr>
        <w:t xml:space="preserve">) </w:t>
      </w:r>
      <w:r w:rsidRPr="00191DB9">
        <w:rPr>
          <w:rFonts w:ascii="Times New Roman" w:hAnsi="Times New Roman"/>
          <w:spacing w:val="-4"/>
          <w:sz w:val="24"/>
          <w:szCs w:val="24"/>
        </w:rPr>
        <w:t>представляет собой список использованных в работе источников. В него могут входить статьи, монографии, книги, справочная литература и пр., а также информация, размещенная на академических электронных ресурсах</w:t>
      </w:r>
      <w:r w:rsidRPr="00191DB9">
        <w:rPr>
          <w:rFonts w:ascii="Times New Roman" w:hAnsi="Times New Roman"/>
          <w:spacing w:val="-4"/>
          <w:sz w:val="24"/>
          <w:szCs w:val="24"/>
          <w:vertAlign w:val="superscript"/>
        </w:rPr>
        <w:footnoteReference w:id="26"/>
      </w:r>
      <w:r w:rsidRPr="00191DB9">
        <w:rPr>
          <w:rFonts w:ascii="Times New Roman" w:hAnsi="Times New Roman"/>
          <w:spacing w:val="-4"/>
          <w:sz w:val="24"/>
          <w:szCs w:val="24"/>
        </w:rPr>
        <w:t xml:space="preserve">. </w:t>
      </w:r>
    </w:p>
    <w:p w14:paraId="2852E7ED" w14:textId="77777777" w:rsidR="002F1D3C" w:rsidRPr="00191DB9" w:rsidRDefault="002F1D3C" w:rsidP="002F1D3C">
      <w:pPr>
        <w:shd w:val="clear" w:color="auto" w:fill="FFFFFF"/>
        <w:jc w:val="both"/>
        <w:rPr>
          <w:rFonts w:ascii="Times New Roman" w:hAnsi="Times New Roman"/>
          <w:spacing w:val="-4"/>
          <w:sz w:val="24"/>
          <w:szCs w:val="24"/>
        </w:rPr>
      </w:pPr>
      <w:r w:rsidRPr="00191DB9">
        <w:rPr>
          <w:rFonts w:ascii="Times New Roman" w:hAnsi="Times New Roman"/>
          <w:spacing w:val="-4"/>
          <w:sz w:val="24"/>
          <w:szCs w:val="24"/>
        </w:rPr>
        <w:t xml:space="preserve">Список источников приводится в алфавитном порядке по фамилиям авторов и оформляется по правилам академического стиля АРА </w:t>
      </w:r>
      <w:r w:rsidRPr="00191DB9">
        <w:rPr>
          <w:rFonts w:ascii="Times New Roman" w:hAnsi="Times New Roman"/>
          <w:color w:val="000000"/>
          <w:sz w:val="24"/>
          <w:szCs w:val="24"/>
          <w:shd w:val="clear" w:color="auto" w:fill="FFFFFF"/>
        </w:rPr>
        <w:t xml:space="preserve">и формируется исходя из рекомендаций научного руководителя. Рекомендуемое количество источников, используемых в работе, - не менее 4. </w:t>
      </w:r>
      <w:r w:rsidRPr="00191DB9">
        <w:rPr>
          <w:rFonts w:ascii="Times New Roman" w:hAnsi="Times New Roman"/>
          <w:spacing w:val="-4"/>
          <w:sz w:val="24"/>
          <w:szCs w:val="24"/>
        </w:rPr>
        <w:t>При необходимости использовать русскоязычные источники (максимально 2), они оформляются на русском языке и приводятся в конце списка. На все источники, указанные в списке, должны иметься ссылки в тексте работы.</w:t>
      </w:r>
    </w:p>
    <w:p w14:paraId="0F9825B9" w14:textId="77777777" w:rsidR="002F1D3C" w:rsidRPr="00191DB9" w:rsidRDefault="002F1D3C" w:rsidP="002F1D3C">
      <w:pPr>
        <w:shd w:val="clear" w:color="auto" w:fill="FFFFFF"/>
        <w:ind w:right="5"/>
        <w:jc w:val="both"/>
        <w:rPr>
          <w:rFonts w:ascii="Times New Roman" w:hAnsi="Times New Roman"/>
          <w:spacing w:val="-5"/>
          <w:sz w:val="24"/>
          <w:szCs w:val="24"/>
        </w:rPr>
      </w:pPr>
      <w:r w:rsidRPr="00191DB9">
        <w:rPr>
          <w:rFonts w:ascii="Times New Roman" w:hAnsi="Times New Roman"/>
          <w:b/>
          <w:bCs/>
          <w:spacing w:val="-5"/>
          <w:sz w:val="24"/>
          <w:szCs w:val="24"/>
        </w:rPr>
        <w:t xml:space="preserve">Приложение </w:t>
      </w:r>
      <w:r w:rsidRPr="00191DB9">
        <w:rPr>
          <w:rFonts w:ascii="Times New Roman" w:hAnsi="Times New Roman"/>
          <w:spacing w:val="-5"/>
          <w:sz w:val="24"/>
          <w:szCs w:val="24"/>
        </w:rPr>
        <w:t>–</w:t>
      </w:r>
      <w:r w:rsidRPr="00191DB9">
        <w:rPr>
          <w:rFonts w:ascii="Times New Roman" w:hAnsi="Times New Roman"/>
          <w:b/>
          <w:bCs/>
          <w:spacing w:val="-5"/>
          <w:sz w:val="24"/>
          <w:szCs w:val="24"/>
        </w:rPr>
        <w:t xml:space="preserve"> </w:t>
      </w:r>
      <w:r w:rsidRPr="00191DB9">
        <w:rPr>
          <w:rFonts w:ascii="Times New Roman" w:hAnsi="Times New Roman"/>
          <w:spacing w:val="-5"/>
          <w:sz w:val="24"/>
          <w:szCs w:val="24"/>
        </w:rPr>
        <w:t xml:space="preserve">это часть основного текста, </w:t>
      </w:r>
      <w:r w:rsidRPr="00191DB9">
        <w:rPr>
          <w:rFonts w:ascii="Times New Roman" w:hAnsi="Times New Roman"/>
          <w:spacing w:val="-4"/>
          <w:sz w:val="24"/>
          <w:szCs w:val="24"/>
        </w:rPr>
        <w:t>которая имеет дополнительное (обычно справочное) значение, но является не</w:t>
      </w:r>
      <w:r w:rsidRPr="00191DB9">
        <w:rPr>
          <w:rFonts w:ascii="Times New Roman" w:hAnsi="Times New Roman"/>
          <w:sz w:val="24"/>
          <w:szCs w:val="24"/>
        </w:rPr>
        <w:t xml:space="preserve">обходимой для более полного освещения темы. </w:t>
      </w:r>
      <w:r w:rsidRPr="00191DB9">
        <w:rPr>
          <w:rFonts w:ascii="Times New Roman" w:hAnsi="Times New Roman"/>
          <w:spacing w:val="-5"/>
          <w:sz w:val="24"/>
          <w:szCs w:val="24"/>
        </w:rPr>
        <w:t>В приложение выносятся</w:t>
      </w:r>
      <w:r w:rsidRPr="00191DB9">
        <w:rPr>
          <w:rFonts w:ascii="Times New Roman" w:hAnsi="Times New Roman"/>
          <w:spacing w:val="-6"/>
          <w:sz w:val="24"/>
          <w:szCs w:val="24"/>
        </w:rPr>
        <w:t xml:space="preserve"> материалы, не являющиеся насущно важными для понимания решения науч</w:t>
      </w:r>
      <w:r w:rsidRPr="00191DB9">
        <w:rPr>
          <w:rFonts w:ascii="Times New Roman" w:hAnsi="Times New Roman"/>
          <w:spacing w:val="-5"/>
          <w:sz w:val="24"/>
          <w:szCs w:val="24"/>
        </w:rPr>
        <w:t xml:space="preserve">ной задачи. В приложении могут размещаться таблицы, графики, формулы, более полно раскрывающие отдельные аспекты работы. Недопустим перенос в приложение информации, </w:t>
      </w:r>
      <w:r w:rsidRPr="00191DB9">
        <w:rPr>
          <w:rFonts w:ascii="Times New Roman" w:hAnsi="Times New Roman"/>
          <w:sz w:val="24"/>
          <w:szCs w:val="24"/>
        </w:rPr>
        <w:t xml:space="preserve">без которой понимание основной части становится затруднено, с целью обойти установленные рамки по количеству слов в основных частях работы. </w:t>
      </w:r>
    </w:p>
    <w:p w14:paraId="5AEBEDA4" w14:textId="77777777" w:rsidR="002F1D3C" w:rsidRPr="00191DB9" w:rsidRDefault="002F1D3C" w:rsidP="002F1D3C">
      <w:pPr>
        <w:spacing w:after="200"/>
        <w:rPr>
          <w:rFonts w:ascii="Times New Roman" w:hAnsi="Times New Roman"/>
          <w:sz w:val="24"/>
          <w:szCs w:val="24"/>
          <w:highlight w:val="green"/>
        </w:rPr>
      </w:pPr>
    </w:p>
    <w:p w14:paraId="280898B4" w14:textId="77777777" w:rsidR="00CE771F" w:rsidRDefault="00CE771F" w:rsidP="002F1D3C">
      <w:pPr>
        <w:spacing w:after="200"/>
        <w:rPr>
          <w:rFonts w:ascii="Times New Roman" w:hAnsi="Times New Roman"/>
          <w:highlight w:val="green"/>
        </w:rPr>
      </w:pPr>
    </w:p>
    <w:p w14:paraId="6CD6E8FC" w14:textId="77777777" w:rsidR="00CE771F" w:rsidRPr="002F1D3C" w:rsidRDefault="00CE771F" w:rsidP="002F1D3C">
      <w:pPr>
        <w:spacing w:after="200"/>
        <w:rPr>
          <w:rFonts w:ascii="Times New Roman" w:hAnsi="Times New Roman"/>
          <w:highlight w:val="green"/>
        </w:rPr>
      </w:pPr>
    </w:p>
    <w:p w14:paraId="0BB50336" w14:textId="77777777" w:rsidR="002F1D3C" w:rsidRPr="002F1D3C" w:rsidRDefault="002F1D3C" w:rsidP="002F1D3C">
      <w:pPr>
        <w:spacing w:after="200"/>
        <w:rPr>
          <w:rFonts w:ascii="Times New Roman" w:hAnsi="Times New Roman"/>
          <w:highlight w:val="green"/>
        </w:rPr>
      </w:pPr>
    </w:p>
    <w:p w14:paraId="3A48E53E" w14:textId="77777777" w:rsidR="002F1D3C" w:rsidRPr="00191DB9" w:rsidRDefault="002F1D3C" w:rsidP="002F1D3C">
      <w:pPr>
        <w:jc w:val="center"/>
        <w:rPr>
          <w:rFonts w:ascii="Times New Roman" w:hAnsi="Times New Roman"/>
          <w:b/>
        </w:rPr>
      </w:pPr>
      <w:r w:rsidRPr="00191DB9">
        <w:rPr>
          <w:rFonts w:ascii="Times New Roman" w:hAnsi="Times New Roman"/>
          <w:b/>
        </w:rPr>
        <w:t>Образец оформления титульного листа</w:t>
      </w:r>
      <w:r w:rsidR="00191DB9" w:rsidRPr="00191DB9">
        <w:rPr>
          <w:rFonts w:ascii="Times New Roman" w:hAnsi="Times New Roman"/>
          <w:b/>
          <w:sz w:val="24"/>
          <w:szCs w:val="24"/>
        </w:rPr>
        <w:t xml:space="preserve"> </w:t>
      </w:r>
      <w:r w:rsidR="00191DB9" w:rsidRPr="00191DB9">
        <w:rPr>
          <w:rFonts w:ascii="Times New Roman" w:hAnsi="Times New Roman"/>
          <w:b/>
          <w:sz w:val="24"/>
          <w:szCs w:val="24"/>
          <w:lang w:val="en-US"/>
        </w:rPr>
        <w:t>Project</w:t>
      </w:r>
      <w:r w:rsidR="00191DB9" w:rsidRPr="00191DB9">
        <w:rPr>
          <w:rFonts w:ascii="Times New Roman" w:hAnsi="Times New Roman"/>
          <w:b/>
          <w:sz w:val="24"/>
          <w:szCs w:val="24"/>
        </w:rPr>
        <w:t xml:space="preserve"> </w:t>
      </w:r>
      <w:r w:rsidR="00191DB9" w:rsidRPr="00191DB9">
        <w:rPr>
          <w:rFonts w:ascii="Times New Roman" w:hAnsi="Times New Roman"/>
          <w:b/>
          <w:sz w:val="24"/>
          <w:szCs w:val="24"/>
          <w:lang w:val="en-US"/>
        </w:rPr>
        <w:t>Proposal</w:t>
      </w:r>
    </w:p>
    <w:p w14:paraId="198F3EF6" w14:textId="77777777" w:rsidR="002F1D3C" w:rsidRPr="00191DB9" w:rsidRDefault="002F1D3C" w:rsidP="002F1D3C">
      <w:pPr>
        <w:jc w:val="center"/>
        <w:rPr>
          <w:rFonts w:ascii="Times New Roman" w:hAnsi="Times New Roman"/>
          <w:b/>
        </w:rPr>
      </w:pPr>
    </w:p>
    <w:p w14:paraId="276F2921" w14:textId="77777777" w:rsidR="002F1D3C" w:rsidRPr="0027701B" w:rsidRDefault="002F1D3C" w:rsidP="002F1D3C">
      <w:pPr>
        <w:widowControl w:val="0"/>
        <w:tabs>
          <w:tab w:val="left" w:pos="5420"/>
        </w:tabs>
        <w:spacing w:line="360" w:lineRule="auto"/>
        <w:jc w:val="center"/>
        <w:rPr>
          <w:rFonts w:ascii="Times New Roman" w:hAnsi="Times New Roman"/>
          <w:smallCaps/>
          <w:sz w:val="24"/>
          <w:szCs w:val="24"/>
          <w:lang w:val="en-GB"/>
        </w:rPr>
      </w:pPr>
      <w:r w:rsidRPr="0027701B">
        <w:rPr>
          <w:rFonts w:ascii="Times New Roman" w:hAnsi="Times New Roman"/>
          <w:smallCaps/>
          <w:sz w:val="24"/>
          <w:szCs w:val="24"/>
          <w:lang w:val="en-GB"/>
        </w:rPr>
        <w:t>FEDERAL STATE AUTONOMOUS EDUCATIONAL INSTITUTION</w:t>
      </w:r>
    </w:p>
    <w:p w14:paraId="6E898E95" w14:textId="77777777" w:rsidR="002F1D3C" w:rsidRPr="0027701B" w:rsidRDefault="002F1D3C" w:rsidP="002F1D3C">
      <w:pPr>
        <w:widowControl w:val="0"/>
        <w:tabs>
          <w:tab w:val="left" w:pos="5420"/>
        </w:tabs>
        <w:spacing w:line="360" w:lineRule="auto"/>
        <w:jc w:val="center"/>
        <w:rPr>
          <w:rFonts w:ascii="Times New Roman" w:hAnsi="Times New Roman"/>
          <w:smallCaps/>
          <w:sz w:val="24"/>
          <w:szCs w:val="24"/>
          <w:lang w:val="en-GB"/>
        </w:rPr>
      </w:pPr>
      <w:r w:rsidRPr="0027701B">
        <w:rPr>
          <w:rFonts w:ascii="Times New Roman" w:hAnsi="Times New Roman"/>
          <w:smallCaps/>
          <w:sz w:val="24"/>
          <w:szCs w:val="24"/>
          <w:lang w:val="en-GB"/>
        </w:rPr>
        <w:t>FOR HIGHER PROFESSIONAL EDUCATION</w:t>
      </w:r>
    </w:p>
    <w:p w14:paraId="2E2FE1CA" w14:textId="77777777" w:rsidR="002F1D3C" w:rsidRPr="0027701B" w:rsidRDefault="002F1D3C" w:rsidP="002F1D3C">
      <w:pPr>
        <w:widowControl w:val="0"/>
        <w:tabs>
          <w:tab w:val="left" w:pos="5420"/>
        </w:tabs>
        <w:spacing w:line="360" w:lineRule="auto"/>
        <w:jc w:val="center"/>
        <w:rPr>
          <w:rFonts w:ascii="Times New Roman" w:hAnsi="Times New Roman"/>
          <w:sz w:val="24"/>
          <w:szCs w:val="24"/>
          <w:lang w:val="en-GB"/>
        </w:rPr>
      </w:pPr>
      <w:r w:rsidRPr="0027701B">
        <w:rPr>
          <w:rFonts w:ascii="Times New Roman" w:hAnsi="Times New Roman"/>
          <w:smallCaps/>
          <w:sz w:val="24"/>
          <w:szCs w:val="24"/>
          <w:lang w:val="en-GB"/>
        </w:rPr>
        <w:t>NATIONAL RESEARCH UNIVERSITY HIGHER SCHOOL OF ECONOMICS</w:t>
      </w:r>
    </w:p>
    <w:p w14:paraId="7DF5DF5E" w14:textId="77777777" w:rsidR="002F1D3C" w:rsidRPr="0027701B" w:rsidRDefault="002F1D3C" w:rsidP="002F1D3C">
      <w:pPr>
        <w:pStyle w:val="6"/>
        <w:spacing w:before="0"/>
        <w:jc w:val="center"/>
        <w:rPr>
          <w:sz w:val="24"/>
          <w:szCs w:val="24"/>
          <w:lang w:val="en-GB"/>
        </w:rPr>
      </w:pPr>
    </w:p>
    <w:p w14:paraId="5C8702F2" w14:textId="77777777" w:rsidR="002F1D3C" w:rsidRPr="0027701B" w:rsidRDefault="002F1D3C" w:rsidP="002F1D3C">
      <w:pPr>
        <w:pStyle w:val="6"/>
        <w:spacing w:before="0"/>
        <w:jc w:val="center"/>
        <w:rPr>
          <w:sz w:val="24"/>
          <w:szCs w:val="24"/>
          <w:lang w:val="en-GB"/>
        </w:rPr>
      </w:pPr>
      <w:r w:rsidRPr="0027701B">
        <w:rPr>
          <w:sz w:val="24"/>
          <w:szCs w:val="24"/>
          <w:lang w:val="en-GB"/>
        </w:rPr>
        <w:t>Faculty __________</w:t>
      </w:r>
    </w:p>
    <w:p w14:paraId="4288EA09" w14:textId="77777777" w:rsidR="002F1D3C" w:rsidRPr="0027701B" w:rsidRDefault="002F1D3C" w:rsidP="002F1D3C">
      <w:pPr>
        <w:spacing w:line="360" w:lineRule="auto"/>
        <w:jc w:val="center"/>
        <w:rPr>
          <w:rFonts w:ascii="Times New Roman" w:hAnsi="Times New Roman"/>
          <w:sz w:val="24"/>
          <w:szCs w:val="24"/>
          <w:lang w:val="en-GB"/>
        </w:rPr>
      </w:pPr>
    </w:p>
    <w:p w14:paraId="1987393B" w14:textId="77777777" w:rsidR="002F1D3C" w:rsidRPr="0027701B" w:rsidRDefault="002F1D3C" w:rsidP="002F1D3C">
      <w:pPr>
        <w:spacing w:line="360" w:lineRule="auto"/>
        <w:jc w:val="center"/>
        <w:rPr>
          <w:rFonts w:ascii="Times New Roman" w:hAnsi="Times New Roman"/>
          <w:sz w:val="24"/>
          <w:szCs w:val="24"/>
          <w:lang w:val="en-GB"/>
        </w:rPr>
      </w:pPr>
    </w:p>
    <w:p w14:paraId="73AB5DBA" w14:textId="77777777" w:rsidR="002F1D3C" w:rsidRPr="0027701B" w:rsidRDefault="002F1D3C" w:rsidP="002F1D3C">
      <w:pPr>
        <w:spacing w:line="360" w:lineRule="auto"/>
        <w:jc w:val="center"/>
        <w:rPr>
          <w:rFonts w:ascii="Times New Roman" w:hAnsi="Times New Roman"/>
          <w:b/>
          <w:smallCaps/>
          <w:sz w:val="24"/>
          <w:szCs w:val="24"/>
          <w:lang w:val="en-US"/>
        </w:rPr>
      </w:pPr>
      <w:r w:rsidRPr="0027701B">
        <w:rPr>
          <w:rFonts w:ascii="Times New Roman" w:hAnsi="Times New Roman"/>
          <w:b/>
          <w:smallCaps/>
          <w:sz w:val="24"/>
          <w:szCs w:val="24"/>
          <w:lang w:val="en-US"/>
        </w:rPr>
        <w:t>project proposal</w:t>
      </w:r>
    </w:p>
    <w:p w14:paraId="1037ABD9" w14:textId="77777777" w:rsidR="002F1D3C" w:rsidRPr="0027701B" w:rsidRDefault="002F1D3C" w:rsidP="002F1D3C">
      <w:pPr>
        <w:spacing w:line="360" w:lineRule="auto"/>
        <w:jc w:val="center"/>
        <w:rPr>
          <w:rFonts w:ascii="Times New Roman" w:hAnsi="Times New Roman"/>
          <w:sz w:val="24"/>
          <w:szCs w:val="24"/>
          <w:lang w:val="en-US"/>
        </w:rPr>
      </w:pPr>
      <w:r w:rsidRPr="0027701B">
        <w:rPr>
          <w:rFonts w:ascii="Times New Roman" w:hAnsi="Times New Roman"/>
          <w:b/>
          <w:smallCaps/>
          <w:sz w:val="24"/>
          <w:szCs w:val="24"/>
          <w:lang w:val="en-US"/>
        </w:rPr>
        <w:t>topic</w:t>
      </w:r>
    </w:p>
    <w:p w14:paraId="42C8604D" w14:textId="77777777" w:rsidR="002F1D3C" w:rsidRPr="0027701B" w:rsidRDefault="002F1D3C" w:rsidP="002F1D3C">
      <w:pPr>
        <w:spacing w:line="360" w:lineRule="auto"/>
        <w:jc w:val="center"/>
        <w:rPr>
          <w:rFonts w:ascii="Times New Roman" w:hAnsi="Times New Roman"/>
          <w:sz w:val="24"/>
          <w:szCs w:val="24"/>
          <w:lang w:val="en-GB"/>
        </w:rPr>
      </w:pPr>
      <w:r w:rsidRPr="0027701B">
        <w:rPr>
          <w:rFonts w:ascii="Times New Roman" w:hAnsi="Times New Roman"/>
          <w:sz w:val="24"/>
          <w:szCs w:val="24"/>
          <w:lang w:val="en-GB"/>
        </w:rPr>
        <w:t>Field of study: _________________________________</w:t>
      </w:r>
    </w:p>
    <w:p w14:paraId="1C2333DB" w14:textId="77777777" w:rsidR="002F1D3C" w:rsidRPr="0027701B" w:rsidRDefault="002F1D3C" w:rsidP="002F1D3C">
      <w:pPr>
        <w:spacing w:line="360" w:lineRule="auto"/>
        <w:jc w:val="center"/>
        <w:rPr>
          <w:rFonts w:ascii="Times New Roman" w:hAnsi="Times New Roman"/>
          <w:sz w:val="24"/>
          <w:szCs w:val="24"/>
          <w:lang w:val="en-GB"/>
        </w:rPr>
      </w:pPr>
      <w:r w:rsidRPr="0027701B">
        <w:rPr>
          <w:rFonts w:ascii="Times New Roman" w:hAnsi="Times New Roman"/>
          <w:sz w:val="24"/>
          <w:szCs w:val="24"/>
          <w:lang w:val="en-GB"/>
        </w:rPr>
        <w:t>Degree programme: _____________________________</w:t>
      </w:r>
    </w:p>
    <w:p w14:paraId="0D890FC9" w14:textId="77777777" w:rsidR="002F1D3C" w:rsidRPr="0027701B" w:rsidRDefault="002F1D3C" w:rsidP="002F1D3C">
      <w:pPr>
        <w:jc w:val="center"/>
        <w:rPr>
          <w:rFonts w:ascii="Times New Roman" w:hAnsi="Times New Roman"/>
          <w:sz w:val="24"/>
          <w:szCs w:val="24"/>
          <w:lang w:val="en-US"/>
        </w:rPr>
      </w:pPr>
    </w:p>
    <w:p w14:paraId="5E2F4079" w14:textId="77777777" w:rsidR="002F1D3C" w:rsidRPr="0027701B" w:rsidRDefault="002F1D3C" w:rsidP="002F1D3C">
      <w:pPr>
        <w:rPr>
          <w:rFonts w:ascii="Times New Roman" w:hAnsi="Times New Roman"/>
          <w:b/>
          <w:bCs/>
          <w:sz w:val="24"/>
          <w:szCs w:val="24"/>
          <w:lang w:val="en-US"/>
        </w:rPr>
      </w:pPr>
    </w:p>
    <w:p w14:paraId="55C95379" w14:textId="77777777" w:rsidR="002F1D3C" w:rsidRPr="0027701B" w:rsidRDefault="002F1D3C" w:rsidP="002F1D3C">
      <w:pPr>
        <w:jc w:val="center"/>
        <w:rPr>
          <w:rFonts w:ascii="Times New Roman" w:hAnsi="Times New Roman"/>
          <w:b/>
          <w:bCs/>
          <w:sz w:val="24"/>
          <w:szCs w:val="24"/>
          <w:lang w:val="en-US"/>
        </w:rPr>
      </w:pPr>
    </w:p>
    <w:p w14:paraId="279429EB" w14:textId="77777777" w:rsidR="002F1D3C" w:rsidRPr="0027701B" w:rsidRDefault="002F1D3C" w:rsidP="002F1D3C">
      <w:pPr>
        <w:spacing w:line="360" w:lineRule="auto"/>
        <w:ind w:left="2124"/>
        <w:jc w:val="center"/>
        <w:rPr>
          <w:rFonts w:ascii="Times New Roman" w:hAnsi="Times New Roman"/>
          <w:sz w:val="24"/>
          <w:szCs w:val="24"/>
          <w:lang w:val="en-GB"/>
        </w:rPr>
      </w:pPr>
      <w:r w:rsidRPr="0027701B">
        <w:rPr>
          <w:rFonts w:ascii="Times New Roman" w:hAnsi="Times New Roman"/>
          <w:sz w:val="24"/>
          <w:szCs w:val="24"/>
          <w:lang w:val="en-GB"/>
        </w:rPr>
        <w:t xml:space="preserve">                                                                   Student’s full name, Group</w:t>
      </w:r>
    </w:p>
    <w:p w14:paraId="7A18D17E" w14:textId="77777777" w:rsidR="002F1D3C" w:rsidRPr="0027701B" w:rsidRDefault="002F1D3C" w:rsidP="002F1D3C">
      <w:pPr>
        <w:spacing w:line="360" w:lineRule="auto"/>
        <w:ind w:left="2124"/>
        <w:jc w:val="center"/>
        <w:rPr>
          <w:rFonts w:ascii="Times New Roman" w:hAnsi="Times New Roman"/>
          <w:sz w:val="24"/>
          <w:szCs w:val="24"/>
          <w:lang w:val="en-GB"/>
        </w:rPr>
      </w:pPr>
    </w:p>
    <w:p w14:paraId="2529C6A9" w14:textId="77777777" w:rsidR="002F1D3C" w:rsidRPr="0027701B" w:rsidRDefault="002F1D3C" w:rsidP="002F1D3C">
      <w:pPr>
        <w:jc w:val="right"/>
        <w:rPr>
          <w:rFonts w:ascii="Times New Roman" w:hAnsi="Times New Roman"/>
          <w:sz w:val="24"/>
          <w:szCs w:val="24"/>
          <w:lang w:val="en-US"/>
        </w:rPr>
      </w:pPr>
      <w:r w:rsidRPr="0027701B">
        <w:rPr>
          <w:rFonts w:ascii="Times New Roman" w:hAnsi="Times New Roman"/>
          <w:sz w:val="24"/>
          <w:szCs w:val="24"/>
          <w:lang w:val="en-US"/>
        </w:rPr>
        <w:t>Language Advisor</w:t>
      </w:r>
      <w:r w:rsidRPr="0027701B">
        <w:rPr>
          <w:rStyle w:val="ac"/>
          <w:rFonts w:ascii="Times New Roman" w:hAnsi="Times New Roman"/>
          <w:sz w:val="24"/>
          <w:szCs w:val="24"/>
          <w:lang w:val="en-US"/>
        </w:rPr>
        <w:footnoteReference w:id="27"/>
      </w:r>
      <w:r w:rsidRPr="0027701B">
        <w:rPr>
          <w:rFonts w:ascii="Times New Roman" w:hAnsi="Times New Roman"/>
          <w:sz w:val="24"/>
          <w:szCs w:val="24"/>
          <w:lang w:val="en-US"/>
        </w:rPr>
        <w:t xml:space="preserve">: </w:t>
      </w:r>
    </w:p>
    <w:p w14:paraId="4EB70CD9" w14:textId="77777777" w:rsidR="002F1D3C" w:rsidRPr="0027701B" w:rsidRDefault="002F1D3C" w:rsidP="002F1D3C">
      <w:pPr>
        <w:jc w:val="right"/>
        <w:rPr>
          <w:rFonts w:ascii="Times New Roman" w:hAnsi="Times New Roman"/>
          <w:sz w:val="24"/>
          <w:szCs w:val="24"/>
          <w:lang w:val="en-US"/>
        </w:rPr>
      </w:pPr>
      <w:r w:rsidRPr="0027701B">
        <w:rPr>
          <w:rFonts w:ascii="Times New Roman" w:hAnsi="Times New Roman"/>
          <w:sz w:val="24"/>
          <w:szCs w:val="24"/>
          <w:lang w:val="en-US"/>
        </w:rPr>
        <w:t>Name Surname, Title</w:t>
      </w:r>
    </w:p>
    <w:p w14:paraId="5F74B74C" w14:textId="77777777" w:rsidR="002F1D3C" w:rsidRPr="002F1D3C" w:rsidRDefault="002F1D3C" w:rsidP="002F1D3C">
      <w:pPr>
        <w:jc w:val="right"/>
        <w:rPr>
          <w:rFonts w:ascii="Times New Roman" w:hAnsi="Times New Roman"/>
          <w:lang w:val="en-US"/>
        </w:rPr>
      </w:pPr>
    </w:p>
    <w:p w14:paraId="1BA8CFFA" w14:textId="77777777" w:rsidR="002F1D3C" w:rsidRPr="002F1D3C" w:rsidRDefault="002F1D3C" w:rsidP="002F1D3C">
      <w:pPr>
        <w:jc w:val="center"/>
        <w:rPr>
          <w:rFonts w:ascii="Times New Roman" w:hAnsi="Times New Roman"/>
          <w:lang w:val="en-US"/>
        </w:rPr>
      </w:pPr>
    </w:p>
    <w:p w14:paraId="363F7CD7" w14:textId="77777777" w:rsidR="002F1D3C" w:rsidRPr="002F1D3C" w:rsidRDefault="002F1D3C" w:rsidP="002F1D3C">
      <w:pPr>
        <w:jc w:val="center"/>
        <w:rPr>
          <w:rFonts w:ascii="Times New Roman" w:hAnsi="Times New Roman"/>
          <w:lang w:val="en-US"/>
        </w:rPr>
      </w:pPr>
    </w:p>
    <w:p w14:paraId="3CA527D6" w14:textId="77777777" w:rsidR="002F1D3C" w:rsidRPr="002F1D3C" w:rsidRDefault="002F1D3C" w:rsidP="002F1D3C">
      <w:pPr>
        <w:jc w:val="center"/>
        <w:rPr>
          <w:rFonts w:ascii="Times New Roman" w:hAnsi="Times New Roman"/>
          <w:lang w:val="en-US"/>
        </w:rPr>
      </w:pPr>
    </w:p>
    <w:p w14:paraId="26F60D84" w14:textId="77777777" w:rsidR="002F1D3C" w:rsidRPr="002F1D3C" w:rsidRDefault="002F1D3C" w:rsidP="002F1D3C">
      <w:pPr>
        <w:jc w:val="center"/>
        <w:rPr>
          <w:rFonts w:ascii="Times New Roman" w:hAnsi="Times New Roman"/>
          <w:lang w:val="en-US"/>
        </w:rPr>
      </w:pPr>
      <w:r w:rsidRPr="002F1D3C">
        <w:rPr>
          <w:rFonts w:ascii="Times New Roman" w:hAnsi="Times New Roman"/>
          <w:lang w:val="en-US"/>
        </w:rPr>
        <w:t>CITY</w:t>
      </w:r>
    </w:p>
    <w:p w14:paraId="48715373" w14:textId="77777777" w:rsidR="002F1D3C" w:rsidRPr="002F1D3C" w:rsidRDefault="002F1D3C" w:rsidP="002F1D3C">
      <w:pPr>
        <w:jc w:val="center"/>
        <w:rPr>
          <w:rFonts w:ascii="Times New Roman" w:hAnsi="Times New Roman"/>
        </w:rPr>
      </w:pPr>
      <w:r w:rsidRPr="002F1D3C">
        <w:rPr>
          <w:rFonts w:ascii="Times New Roman" w:hAnsi="Times New Roman"/>
          <w:lang w:val="en-US"/>
        </w:rPr>
        <w:t>Date</w:t>
      </w:r>
    </w:p>
    <w:p w14:paraId="3E9B3C18" w14:textId="77777777" w:rsidR="0096240A" w:rsidRDefault="0096240A" w:rsidP="002F1D3C">
      <w:pPr>
        <w:spacing w:after="200"/>
        <w:rPr>
          <w:rFonts w:ascii="Times New Roman" w:hAnsi="Times New Roman"/>
          <w:b/>
        </w:rPr>
      </w:pPr>
    </w:p>
    <w:p w14:paraId="645D2BF9" w14:textId="77777777" w:rsidR="0096240A" w:rsidRDefault="0096240A" w:rsidP="002F1D3C">
      <w:pPr>
        <w:spacing w:after="200"/>
        <w:rPr>
          <w:rFonts w:ascii="Times New Roman" w:hAnsi="Times New Roman"/>
          <w:b/>
        </w:rPr>
      </w:pPr>
    </w:p>
    <w:p w14:paraId="656CE5B1" w14:textId="77777777" w:rsidR="0096240A" w:rsidRDefault="0096240A" w:rsidP="002F1D3C">
      <w:pPr>
        <w:spacing w:after="200"/>
        <w:rPr>
          <w:rFonts w:ascii="Times New Roman" w:hAnsi="Times New Roman"/>
          <w:b/>
        </w:rPr>
      </w:pPr>
    </w:p>
    <w:p w14:paraId="1DB4A945" w14:textId="77777777" w:rsidR="002F1D3C" w:rsidRPr="00191DB9" w:rsidRDefault="002F1D3C" w:rsidP="002F1D3C">
      <w:pPr>
        <w:spacing w:after="200"/>
        <w:rPr>
          <w:rFonts w:ascii="Times New Roman" w:hAnsi="Times New Roman"/>
          <w:b/>
          <w:sz w:val="24"/>
          <w:szCs w:val="24"/>
        </w:rPr>
      </w:pPr>
      <w:r w:rsidRPr="00191DB9">
        <w:rPr>
          <w:rFonts w:ascii="Times New Roman" w:hAnsi="Times New Roman"/>
          <w:b/>
          <w:sz w:val="24"/>
          <w:szCs w:val="24"/>
        </w:rPr>
        <w:t>Требования к оформлению</w:t>
      </w:r>
      <w:r w:rsidR="00191DB9" w:rsidRPr="00191DB9">
        <w:rPr>
          <w:rFonts w:ascii="Times New Roman" w:hAnsi="Times New Roman"/>
          <w:b/>
          <w:sz w:val="24"/>
          <w:szCs w:val="24"/>
        </w:rPr>
        <w:t xml:space="preserve"> </w:t>
      </w:r>
      <w:r w:rsidR="00191DB9" w:rsidRPr="00191DB9">
        <w:rPr>
          <w:rFonts w:ascii="Times New Roman" w:hAnsi="Times New Roman"/>
          <w:b/>
          <w:sz w:val="24"/>
          <w:szCs w:val="24"/>
          <w:lang w:val="en-US"/>
        </w:rPr>
        <w:t>Project</w:t>
      </w:r>
      <w:r w:rsidR="00191DB9" w:rsidRPr="00191DB9">
        <w:rPr>
          <w:rFonts w:ascii="Times New Roman" w:hAnsi="Times New Roman"/>
          <w:b/>
          <w:sz w:val="24"/>
          <w:szCs w:val="24"/>
        </w:rPr>
        <w:t xml:space="preserve"> </w:t>
      </w:r>
      <w:r w:rsidR="00191DB9" w:rsidRPr="00191DB9">
        <w:rPr>
          <w:rFonts w:ascii="Times New Roman" w:hAnsi="Times New Roman"/>
          <w:b/>
          <w:sz w:val="24"/>
          <w:szCs w:val="24"/>
          <w:lang w:val="en-US"/>
        </w:rPr>
        <w:t>Proposal</w:t>
      </w:r>
    </w:p>
    <w:p w14:paraId="36CE7A1C" w14:textId="77777777" w:rsidR="002F1D3C" w:rsidRPr="00191DB9" w:rsidRDefault="002F1D3C" w:rsidP="002F1D3C">
      <w:pPr>
        <w:spacing w:after="200"/>
        <w:rPr>
          <w:rFonts w:ascii="Times New Roman" w:hAnsi="Times New Roman"/>
          <w:b/>
          <w:sz w:val="24"/>
          <w:szCs w:val="24"/>
        </w:rPr>
      </w:pPr>
      <w:r w:rsidRPr="00191DB9">
        <w:rPr>
          <w:rFonts w:ascii="Times New Roman" w:hAnsi="Times New Roman"/>
          <w:b/>
          <w:sz w:val="24"/>
          <w:szCs w:val="24"/>
        </w:rPr>
        <w:t xml:space="preserve">1. Объем </w:t>
      </w:r>
      <w:r w:rsidRPr="00191DB9">
        <w:rPr>
          <w:rFonts w:ascii="Times New Roman" w:hAnsi="Times New Roman"/>
          <w:b/>
          <w:sz w:val="24"/>
          <w:szCs w:val="24"/>
          <w:lang w:val="en-US"/>
        </w:rPr>
        <w:t>Project</w:t>
      </w:r>
      <w:r w:rsidRPr="00191DB9">
        <w:rPr>
          <w:rFonts w:ascii="Times New Roman" w:hAnsi="Times New Roman"/>
          <w:b/>
          <w:sz w:val="24"/>
          <w:szCs w:val="24"/>
        </w:rPr>
        <w:t xml:space="preserve"> </w:t>
      </w:r>
      <w:r w:rsidRPr="00191DB9">
        <w:rPr>
          <w:rFonts w:ascii="Times New Roman" w:hAnsi="Times New Roman"/>
          <w:b/>
          <w:sz w:val="24"/>
          <w:szCs w:val="24"/>
          <w:lang w:val="en-US"/>
        </w:rPr>
        <w:t>Proposal</w:t>
      </w:r>
    </w:p>
    <w:p w14:paraId="2A2F46EF" w14:textId="77777777" w:rsidR="002F1D3C" w:rsidRPr="00191DB9" w:rsidRDefault="002F1D3C" w:rsidP="002F1D3C">
      <w:pPr>
        <w:spacing w:after="200"/>
        <w:contextualSpacing/>
        <w:jc w:val="both"/>
        <w:rPr>
          <w:rFonts w:ascii="Times New Roman" w:hAnsi="Times New Roman"/>
          <w:sz w:val="24"/>
          <w:szCs w:val="24"/>
        </w:rPr>
      </w:pPr>
      <w:r w:rsidRPr="00191DB9">
        <w:rPr>
          <w:rFonts w:ascii="Times New Roman" w:hAnsi="Times New Roman"/>
          <w:sz w:val="24"/>
          <w:szCs w:val="24"/>
        </w:rPr>
        <w:t xml:space="preserve">Объем представляемого студентом </w:t>
      </w:r>
      <w:r w:rsidRPr="00191DB9">
        <w:rPr>
          <w:rFonts w:ascii="Times New Roman" w:hAnsi="Times New Roman"/>
          <w:b/>
          <w:sz w:val="24"/>
          <w:szCs w:val="24"/>
          <w:lang w:val="en-US"/>
        </w:rPr>
        <w:t>Project</w:t>
      </w:r>
      <w:r w:rsidRPr="00191DB9">
        <w:rPr>
          <w:rFonts w:ascii="Times New Roman" w:hAnsi="Times New Roman"/>
          <w:b/>
          <w:sz w:val="24"/>
          <w:szCs w:val="24"/>
        </w:rPr>
        <w:t xml:space="preserve"> </w:t>
      </w:r>
      <w:r w:rsidRPr="00191DB9">
        <w:rPr>
          <w:rFonts w:ascii="Times New Roman" w:hAnsi="Times New Roman"/>
          <w:b/>
          <w:sz w:val="24"/>
          <w:szCs w:val="24"/>
          <w:lang w:val="en-US"/>
        </w:rPr>
        <w:t>Proposal</w:t>
      </w:r>
      <w:r w:rsidRPr="00191DB9">
        <w:rPr>
          <w:rFonts w:ascii="Times New Roman" w:hAnsi="Times New Roman"/>
          <w:sz w:val="24"/>
          <w:szCs w:val="24"/>
        </w:rPr>
        <w:t xml:space="preserve"> составляет 2000 – 2500 слов. </w:t>
      </w:r>
    </w:p>
    <w:p w14:paraId="72C11297" w14:textId="77777777" w:rsidR="002F1D3C" w:rsidRPr="00191DB9" w:rsidRDefault="002F1D3C" w:rsidP="002F1D3C">
      <w:pPr>
        <w:spacing w:after="200"/>
        <w:contextualSpacing/>
        <w:jc w:val="both"/>
        <w:rPr>
          <w:rFonts w:ascii="Times New Roman" w:hAnsi="Times New Roman"/>
          <w:sz w:val="24"/>
          <w:szCs w:val="24"/>
        </w:rPr>
      </w:pPr>
      <w:r w:rsidRPr="00191DB9">
        <w:rPr>
          <w:rFonts w:ascii="Times New Roman" w:hAnsi="Times New Roman"/>
          <w:sz w:val="24"/>
          <w:szCs w:val="24"/>
        </w:rPr>
        <w:t xml:space="preserve">Заданные требования к количеству слов, особенно его верхнего порогового значения, нацелены на проверку умений студента выделить наиболее информативно ценные идеи, а также умения краткого изложения информации, что в большой степени зависит от знаний аутентичных словосочетаний, идиоматических выражений и соответствующей терминологии по теме. </w:t>
      </w:r>
    </w:p>
    <w:p w14:paraId="73F32DE7" w14:textId="77777777" w:rsidR="002F1D3C" w:rsidRPr="00191DB9" w:rsidRDefault="002F1D3C" w:rsidP="002F1D3C">
      <w:pPr>
        <w:spacing w:after="200"/>
        <w:ind w:firstLine="284"/>
        <w:contextualSpacing/>
        <w:jc w:val="both"/>
        <w:rPr>
          <w:rFonts w:ascii="Times New Roman" w:hAnsi="Times New Roman"/>
          <w:sz w:val="24"/>
          <w:szCs w:val="24"/>
        </w:rPr>
      </w:pPr>
    </w:p>
    <w:p w14:paraId="5334EB48" w14:textId="77777777" w:rsidR="002F1D3C" w:rsidRPr="00191DB9" w:rsidRDefault="002F1D3C" w:rsidP="002F1D3C">
      <w:pPr>
        <w:spacing w:after="200"/>
        <w:rPr>
          <w:rFonts w:ascii="Times New Roman" w:hAnsi="Times New Roman"/>
          <w:b/>
          <w:sz w:val="24"/>
          <w:szCs w:val="24"/>
        </w:rPr>
      </w:pPr>
      <w:r w:rsidRPr="00191DB9">
        <w:rPr>
          <w:rFonts w:ascii="Times New Roman" w:hAnsi="Times New Roman"/>
          <w:b/>
          <w:sz w:val="24"/>
          <w:szCs w:val="24"/>
        </w:rPr>
        <w:t>2. Требования к текстовому форматированию</w:t>
      </w:r>
    </w:p>
    <w:p w14:paraId="30330671" w14:textId="77777777" w:rsidR="002F1D3C" w:rsidRPr="00191DB9" w:rsidRDefault="002F1D3C" w:rsidP="002F1D3C">
      <w:pPr>
        <w:spacing w:after="200"/>
        <w:contextualSpacing/>
        <w:jc w:val="both"/>
        <w:rPr>
          <w:rFonts w:ascii="Times New Roman" w:hAnsi="Times New Roman"/>
          <w:sz w:val="24"/>
          <w:szCs w:val="24"/>
        </w:rPr>
      </w:pPr>
      <w:r w:rsidRPr="00191DB9">
        <w:rPr>
          <w:rFonts w:ascii="Times New Roman" w:hAnsi="Times New Roman"/>
          <w:sz w:val="24"/>
          <w:szCs w:val="24"/>
        </w:rPr>
        <w:t xml:space="preserve">Графическое представление текста работы должны производиться в соответствии с требованиями стиля </w:t>
      </w:r>
      <w:r w:rsidRPr="00191DB9">
        <w:rPr>
          <w:rFonts w:ascii="Times New Roman" w:hAnsi="Times New Roman"/>
          <w:sz w:val="24"/>
          <w:szCs w:val="24"/>
          <w:lang w:val="en-US"/>
        </w:rPr>
        <w:t>APA</w:t>
      </w:r>
      <w:r w:rsidRPr="00191DB9">
        <w:rPr>
          <w:rFonts w:ascii="Times New Roman" w:hAnsi="Times New Roman"/>
          <w:sz w:val="24"/>
          <w:szCs w:val="24"/>
        </w:rPr>
        <w:t>. Основные требования изложены ниже по тексту.</w:t>
      </w:r>
    </w:p>
    <w:p w14:paraId="308AFC5C" w14:textId="77777777" w:rsidR="002F1D3C" w:rsidRPr="00191DB9" w:rsidRDefault="002F1D3C" w:rsidP="002F1D3C">
      <w:pPr>
        <w:spacing w:after="200"/>
        <w:ind w:firstLine="284"/>
        <w:contextualSpacing/>
        <w:jc w:val="both"/>
        <w:rPr>
          <w:rFonts w:ascii="Times New Roman" w:hAnsi="Times New Roman"/>
          <w:sz w:val="24"/>
          <w:szCs w:val="24"/>
        </w:rPr>
      </w:pPr>
    </w:p>
    <w:p w14:paraId="5F00310F" w14:textId="77777777" w:rsidR="002F1D3C" w:rsidRPr="00191DB9" w:rsidRDefault="002F1D3C" w:rsidP="002F1D3C">
      <w:pPr>
        <w:spacing w:after="200"/>
        <w:contextualSpacing/>
        <w:rPr>
          <w:rFonts w:ascii="Times New Roman" w:hAnsi="Times New Roman"/>
          <w:b/>
          <w:sz w:val="24"/>
          <w:szCs w:val="24"/>
        </w:rPr>
      </w:pPr>
      <w:r w:rsidRPr="00191DB9">
        <w:rPr>
          <w:rFonts w:ascii="Times New Roman" w:hAnsi="Times New Roman"/>
          <w:b/>
          <w:sz w:val="24"/>
          <w:szCs w:val="24"/>
        </w:rPr>
        <w:t>2.1 Требования к оформлению заголовков и подзаголовков</w:t>
      </w:r>
    </w:p>
    <w:p w14:paraId="2566EBE9" w14:textId="77777777" w:rsidR="002F1D3C" w:rsidRPr="00191DB9" w:rsidRDefault="002F1D3C" w:rsidP="002F1D3C">
      <w:pPr>
        <w:spacing w:after="200"/>
        <w:contextualSpacing/>
        <w:jc w:val="both"/>
        <w:rPr>
          <w:rFonts w:ascii="Times New Roman" w:hAnsi="Times New Roman"/>
          <w:sz w:val="24"/>
          <w:szCs w:val="24"/>
        </w:rPr>
      </w:pPr>
      <w:r w:rsidRPr="00191DB9">
        <w:rPr>
          <w:rFonts w:ascii="Times New Roman" w:hAnsi="Times New Roman"/>
          <w:sz w:val="24"/>
          <w:szCs w:val="24"/>
        </w:rPr>
        <w:t xml:space="preserve">Заголовки и подзаголовки работы имеют двухуровневую структуру. Рекомендуемые шрифты – </w:t>
      </w:r>
      <w:r w:rsidRPr="00191DB9">
        <w:rPr>
          <w:rFonts w:ascii="Times New Roman" w:hAnsi="Times New Roman"/>
          <w:sz w:val="24"/>
          <w:szCs w:val="24"/>
          <w:lang w:val="en-US"/>
        </w:rPr>
        <w:t>Arial</w:t>
      </w:r>
      <w:r w:rsidRPr="00191DB9">
        <w:rPr>
          <w:rFonts w:ascii="Times New Roman" w:hAnsi="Times New Roman"/>
          <w:sz w:val="24"/>
          <w:szCs w:val="24"/>
        </w:rPr>
        <w:t xml:space="preserve"> и </w:t>
      </w:r>
      <w:r w:rsidRPr="00191DB9">
        <w:rPr>
          <w:rFonts w:ascii="Times New Roman" w:hAnsi="Times New Roman"/>
          <w:sz w:val="24"/>
          <w:szCs w:val="24"/>
          <w:lang w:val="en-US"/>
        </w:rPr>
        <w:t>Helvetica</w:t>
      </w:r>
      <w:r w:rsidRPr="00191DB9">
        <w:rPr>
          <w:rFonts w:ascii="Times New Roman" w:hAnsi="Times New Roman"/>
          <w:sz w:val="24"/>
          <w:szCs w:val="24"/>
        </w:rPr>
        <w:t>.</w:t>
      </w:r>
    </w:p>
    <w:p w14:paraId="78750CDA" w14:textId="77777777" w:rsidR="002F1D3C" w:rsidRPr="00191DB9" w:rsidRDefault="002F1D3C" w:rsidP="002F1D3C">
      <w:pPr>
        <w:spacing w:after="200"/>
        <w:contextualSpacing/>
        <w:rPr>
          <w:rFonts w:ascii="Times New Roman" w:hAnsi="Times New Roman"/>
          <w:b/>
          <w:sz w:val="24"/>
          <w:szCs w:val="24"/>
        </w:rPr>
      </w:pPr>
      <w:r w:rsidRPr="00191DB9">
        <w:rPr>
          <w:rFonts w:ascii="Times New Roman" w:hAnsi="Times New Roman"/>
          <w:b/>
          <w:sz w:val="24"/>
          <w:szCs w:val="24"/>
        </w:rPr>
        <w:t>2.1.1 Заголовки</w:t>
      </w:r>
    </w:p>
    <w:p w14:paraId="3D7B04C7" w14:textId="77777777" w:rsidR="002F1D3C" w:rsidRPr="00191DB9" w:rsidRDefault="002F1D3C" w:rsidP="002F1D3C">
      <w:pPr>
        <w:spacing w:after="200"/>
        <w:contextualSpacing/>
        <w:jc w:val="both"/>
        <w:rPr>
          <w:rFonts w:ascii="Times New Roman" w:hAnsi="Times New Roman"/>
          <w:sz w:val="24"/>
          <w:szCs w:val="24"/>
        </w:rPr>
      </w:pPr>
      <w:r w:rsidRPr="00191DB9">
        <w:rPr>
          <w:rFonts w:ascii="Times New Roman" w:hAnsi="Times New Roman"/>
          <w:sz w:val="24"/>
          <w:szCs w:val="24"/>
        </w:rPr>
        <w:t>Заголовки располагаются посередине страницы, выделяются жирным шрифтом. Все слова заголовка, кроме артиклей, союзов и предлогов, начинаются с прописных букв.</w:t>
      </w:r>
    </w:p>
    <w:p w14:paraId="33730A41" w14:textId="77777777" w:rsidR="002F1D3C" w:rsidRPr="00191DB9" w:rsidRDefault="002F1D3C" w:rsidP="002F1D3C">
      <w:pPr>
        <w:spacing w:after="200"/>
        <w:contextualSpacing/>
        <w:rPr>
          <w:rFonts w:ascii="Times New Roman" w:hAnsi="Times New Roman"/>
          <w:b/>
          <w:sz w:val="24"/>
          <w:szCs w:val="24"/>
        </w:rPr>
      </w:pPr>
      <w:r w:rsidRPr="00191DB9">
        <w:rPr>
          <w:rFonts w:ascii="Times New Roman" w:hAnsi="Times New Roman"/>
          <w:b/>
          <w:sz w:val="24"/>
          <w:szCs w:val="24"/>
        </w:rPr>
        <w:t>2.1.2 Подзаголовки</w:t>
      </w:r>
    </w:p>
    <w:p w14:paraId="5F5D2FC9" w14:textId="77777777" w:rsidR="002F1D3C" w:rsidRPr="00191DB9" w:rsidRDefault="002F1D3C" w:rsidP="002F1D3C">
      <w:pPr>
        <w:spacing w:after="200"/>
        <w:contextualSpacing/>
        <w:jc w:val="both"/>
        <w:rPr>
          <w:rFonts w:ascii="Times New Roman" w:hAnsi="Times New Roman"/>
          <w:sz w:val="24"/>
          <w:szCs w:val="24"/>
        </w:rPr>
      </w:pPr>
      <w:r w:rsidRPr="00191DB9">
        <w:rPr>
          <w:rFonts w:ascii="Times New Roman" w:hAnsi="Times New Roman"/>
          <w:sz w:val="24"/>
          <w:szCs w:val="24"/>
        </w:rPr>
        <w:t>Подзаголовки располагаются с левого края страницы, выделяются курсивом. Все слова заголовка, кроме артиклей, союзов и предлогов, начинаются с прописных букв.</w:t>
      </w:r>
    </w:p>
    <w:p w14:paraId="14FF1980" w14:textId="77777777" w:rsidR="002F1D3C" w:rsidRPr="00191DB9" w:rsidRDefault="002F1D3C" w:rsidP="002F1D3C">
      <w:pPr>
        <w:contextualSpacing/>
        <w:rPr>
          <w:rFonts w:ascii="Times New Roman" w:hAnsi="Times New Roman"/>
          <w:b/>
          <w:sz w:val="24"/>
          <w:szCs w:val="24"/>
        </w:rPr>
      </w:pPr>
      <w:r w:rsidRPr="00191DB9">
        <w:rPr>
          <w:rFonts w:ascii="Times New Roman" w:hAnsi="Times New Roman"/>
          <w:b/>
          <w:sz w:val="24"/>
          <w:szCs w:val="24"/>
        </w:rPr>
        <w:t>2.2 Требования к оформлению основного текста</w:t>
      </w:r>
    </w:p>
    <w:p w14:paraId="1981F10F" w14:textId="77777777" w:rsidR="002F1D3C" w:rsidRPr="00191DB9" w:rsidRDefault="002F1D3C" w:rsidP="009F6498">
      <w:pPr>
        <w:pStyle w:val="aff3"/>
        <w:numPr>
          <w:ilvl w:val="0"/>
          <w:numId w:val="26"/>
        </w:numPr>
        <w:spacing w:after="0" w:line="240" w:lineRule="auto"/>
        <w:jc w:val="both"/>
        <w:rPr>
          <w:rFonts w:ascii="Times New Roman" w:hAnsi="Times New Roman"/>
          <w:bCs/>
          <w:sz w:val="24"/>
          <w:szCs w:val="24"/>
          <w:shd w:val="clear" w:color="auto" w:fill="FAFAFA"/>
        </w:rPr>
      </w:pPr>
      <w:r w:rsidRPr="00191DB9">
        <w:rPr>
          <w:rFonts w:ascii="Times New Roman" w:hAnsi="Times New Roman"/>
          <w:sz w:val="24"/>
          <w:szCs w:val="24"/>
        </w:rPr>
        <w:t xml:space="preserve">Текст основной части работы оформляется шрифтом </w:t>
      </w:r>
      <w:r w:rsidRPr="00191DB9">
        <w:rPr>
          <w:rFonts w:ascii="Times New Roman" w:hAnsi="Times New Roman"/>
          <w:sz w:val="24"/>
          <w:szCs w:val="24"/>
          <w:shd w:val="clear" w:color="auto" w:fill="FAFAFA"/>
        </w:rPr>
        <w:t xml:space="preserve">Times </w:t>
      </w:r>
      <w:r w:rsidRPr="00191DB9">
        <w:rPr>
          <w:rFonts w:ascii="Times New Roman" w:hAnsi="Times New Roman"/>
          <w:sz w:val="24"/>
          <w:szCs w:val="24"/>
          <w:shd w:val="clear" w:color="auto" w:fill="FAFAFA"/>
          <w:lang w:val="en-US"/>
        </w:rPr>
        <w:t>New</w:t>
      </w:r>
      <w:r w:rsidRPr="00191DB9">
        <w:rPr>
          <w:rFonts w:ascii="Times New Roman" w:hAnsi="Times New Roman"/>
          <w:sz w:val="24"/>
          <w:szCs w:val="24"/>
          <w:shd w:val="clear" w:color="auto" w:fill="FAFAFA"/>
        </w:rPr>
        <w:t xml:space="preserve"> </w:t>
      </w:r>
      <w:r w:rsidRPr="00191DB9">
        <w:rPr>
          <w:rFonts w:ascii="Times New Roman" w:hAnsi="Times New Roman"/>
          <w:sz w:val="24"/>
          <w:szCs w:val="24"/>
          <w:shd w:val="clear" w:color="auto" w:fill="FAFAFA"/>
          <w:lang w:val="en-US"/>
        </w:rPr>
        <w:t>R</w:t>
      </w:r>
      <w:proofErr w:type="spellStart"/>
      <w:r w:rsidRPr="00191DB9">
        <w:rPr>
          <w:rFonts w:ascii="Times New Roman" w:hAnsi="Times New Roman"/>
          <w:sz w:val="24"/>
          <w:szCs w:val="24"/>
          <w:shd w:val="clear" w:color="auto" w:fill="FAFAFA"/>
        </w:rPr>
        <w:t>oman</w:t>
      </w:r>
      <w:proofErr w:type="spellEnd"/>
      <w:r w:rsidRPr="00191DB9">
        <w:rPr>
          <w:rFonts w:ascii="Times New Roman" w:hAnsi="Times New Roman"/>
          <w:b/>
          <w:bCs/>
          <w:sz w:val="24"/>
          <w:szCs w:val="24"/>
          <w:shd w:val="clear" w:color="auto" w:fill="FAFAFA"/>
        </w:rPr>
        <w:t>,</w:t>
      </w:r>
      <w:r w:rsidRPr="00191DB9">
        <w:rPr>
          <w:rFonts w:ascii="Times New Roman" w:hAnsi="Times New Roman"/>
          <w:bCs/>
          <w:sz w:val="24"/>
          <w:szCs w:val="24"/>
          <w:shd w:val="clear" w:color="auto" w:fill="FAFAFA"/>
        </w:rPr>
        <w:t xml:space="preserve"> размер 14. </w:t>
      </w:r>
    </w:p>
    <w:p w14:paraId="290990B6" w14:textId="77777777" w:rsidR="002F1D3C" w:rsidRPr="00191DB9" w:rsidRDefault="002F1D3C" w:rsidP="009F6498">
      <w:pPr>
        <w:pStyle w:val="aff3"/>
        <w:numPr>
          <w:ilvl w:val="0"/>
          <w:numId w:val="26"/>
        </w:numPr>
        <w:spacing w:after="0" w:line="240" w:lineRule="auto"/>
        <w:jc w:val="both"/>
        <w:rPr>
          <w:rFonts w:ascii="Times New Roman" w:hAnsi="Times New Roman"/>
          <w:bCs/>
          <w:sz w:val="24"/>
          <w:szCs w:val="24"/>
          <w:shd w:val="clear" w:color="auto" w:fill="FAFAFA"/>
        </w:rPr>
      </w:pPr>
      <w:r w:rsidRPr="00191DB9">
        <w:rPr>
          <w:rFonts w:ascii="Times New Roman" w:hAnsi="Times New Roman"/>
          <w:bCs/>
          <w:sz w:val="24"/>
          <w:szCs w:val="24"/>
          <w:shd w:val="clear" w:color="auto" w:fill="FAFAFA"/>
        </w:rPr>
        <w:t xml:space="preserve">Пробел между строками составляет 1,5 интервала. Выравнивание – левое, отступ в начале страницы (красная строка) – 5 единиц (1.2 дюйма). </w:t>
      </w:r>
    </w:p>
    <w:p w14:paraId="6F015BCC" w14:textId="77777777" w:rsidR="002F1D3C" w:rsidRPr="00191DB9" w:rsidRDefault="002F1D3C" w:rsidP="009F6498">
      <w:pPr>
        <w:pStyle w:val="aff3"/>
        <w:numPr>
          <w:ilvl w:val="0"/>
          <w:numId w:val="26"/>
        </w:numPr>
        <w:spacing w:after="0" w:line="240" w:lineRule="auto"/>
        <w:jc w:val="both"/>
        <w:rPr>
          <w:rFonts w:ascii="Times New Roman" w:hAnsi="Times New Roman"/>
          <w:bCs/>
          <w:sz w:val="24"/>
          <w:szCs w:val="24"/>
          <w:shd w:val="clear" w:color="auto" w:fill="FAFAFA"/>
        </w:rPr>
      </w:pPr>
      <w:r w:rsidRPr="00191DB9">
        <w:rPr>
          <w:rFonts w:ascii="Times New Roman" w:hAnsi="Times New Roman"/>
          <w:bCs/>
          <w:sz w:val="24"/>
          <w:szCs w:val="24"/>
          <w:shd w:val="clear" w:color="auto" w:fill="FAFAFA"/>
        </w:rPr>
        <w:t xml:space="preserve">Поля со всех сторон должны быть равны 2,5 см. </w:t>
      </w:r>
    </w:p>
    <w:p w14:paraId="222B9E77" w14:textId="77777777" w:rsidR="002F1D3C" w:rsidRPr="00191DB9" w:rsidRDefault="002F1D3C" w:rsidP="009F6498">
      <w:pPr>
        <w:pStyle w:val="aff3"/>
        <w:numPr>
          <w:ilvl w:val="0"/>
          <w:numId w:val="26"/>
        </w:numPr>
        <w:spacing w:after="0" w:line="240" w:lineRule="auto"/>
        <w:jc w:val="both"/>
        <w:rPr>
          <w:rFonts w:ascii="Times New Roman" w:hAnsi="Times New Roman"/>
          <w:bCs/>
          <w:sz w:val="24"/>
          <w:szCs w:val="24"/>
          <w:shd w:val="clear" w:color="auto" w:fill="FAFAFA"/>
        </w:rPr>
      </w:pPr>
      <w:r w:rsidRPr="00191DB9">
        <w:rPr>
          <w:rFonts w:ascii="Times New Roman" w:hAnsi="Times New Roman"/>
          <w:bCs/>
          <w:sz w:val="24"/>
          <w:szCs w:val="24"/>
          <w:shd w:val="clear" w:color="auto" w:fill="FAFAFA"/>
        </w:rPr>
        <w:t>Нумерация страниц начинается с титульного листа, однако на самом титульном листе не проставляется.</w:t>
      </w:r>
    </w:p>
    <w:p w14:paraId="7E6B10B8" w14:textId="77777777" w:rsidR="002F1D3C" w:rsidRPr="00191DB9" w:rsidRDefault="002F1D3C" w:rsidP="009F6498">
      <w:pPr>
        <w:pStyle w:val="aff3"/>
        <w:numPr>
          <w:ilvl w:val="0"/>
          <w:numId w:val="26"/>
        </w:numPr>
        <w:spacing w:after="0" w:line="240" w:lineRule="auto"/>
        <w:jc w:val="both"/>
        <w:rPr>
          <w:rFonts w:ascii="Times New Roman" w:hAnsi="Times New Roman"/>
          <w:sz w:val="24"/>
          <w:szCs w:val="24"/>
          <w:shd w:val="clear" w:color="auto" w:fill="FAFAFA"/>
        </w:rPr>
      </w:pPr>
      <w:r w:rsidRPr="00191DB9">
        <w:rPr>
          <w:rFonts w:ascii="Times New Roman" w:hAnsi="Times New Roman"/>
          <w:sz w:val="24"/>
          <w:szCs w:val="24"/>
          <w:shd w:val="clear" w:color="auto" w:fill="FAFAFA"/>
        </w:rPr>
        <w:t>Следует избегать разбивки абзацев по страницам таким образом, когда начальная строка абзаца оказывается последней строкой страницы или последняя строка абзаца – начальной строкой страницы.</w:t>
      </w:r>
    </w:p>
    <w:p w14:paraId="6C6D6CB6" w14:textId="77777777" w:rsidR="002F1D3C" w:rsidRPr="00191DB9" w:rsidRDefault="002F1D3C" w:rsidP="002F1D3C">
      <w:pPr>
        <w:spacing w:after="200"/>
        <w:ind w:firstLine="284"/>
        <w:contextualSpacing/>
        <w:jc w:val="both"/>
        <w:rPr>
          <w:rFonts w:ascii="Times New Roman" w:hAnsi="Times New Roman"/>
          <w:sz w:val="24"/>
          <w:szCs w:val="24"/>
          <w:shd w:val="clear" w:color="auto" w:fill="FAFAFA"/>
        </w:rPr>
      </w:pPr>
    </w:p>
    <w:p w14:paraId="3CF06459" w14:textId="77777777" w:rsidR="002F1D3C" w:rsidRPr="00191DB9" w:rsidRDefault="002F1D3C" w:rsidP="002F1D3C">
      <w:pPr>
        <w:spacing w:after="200"/>
        <w:contextualSpacing/>
        <w:rPr>
          <w:rFonts w:ascii="Times New Roman" w:hAnsi="Times New Roman"/>
          <w:b/>
          <w:sz w:val="24"/>
          <w:szCs w:val="24"/>
        </w:rPr>
      </w:pPr>
      <w:r w:rsidRPr="00191DB9">
        <w:rPr>
          <w:rFonts w:ascii="Times New Roman" w:hAnsi="Times New Roman"/>
          <w:b/>
          <w:sz w:val="24"/>
          <w:szCs w:val="24"/>
        </w:rPr>
        <w:t>3. Требования к оформлению цитат</w:t>
      </w:r>
    </w:p>
    <w:p w14:paraId="6D468944" w14:textId="77777777" w:rsidR="002F1D3C" w:rsidRPr="00191DB9" w:rsidRDefault="002F1D3C" w:rsidP="002F1D3C">
      <w:pPr>
        <w:spacing w:after="200"/>
        <w:contextualSpacing/>
        <w:jc w:val="both"/>
        <w:rPr>
          <w:rFonts w:ascii="Times New Roman" w:hAnsi="Times New Roman"/>
          <w:sz w:val="24"/>
          <w:szCs w:val="24"/>
        </w:rPr>
      </w:pPr>
      <w:r w:rsidRPr="00191DB9">
        <w:rPr>
          <w:rFonts w:ascii="Times New Roman" w:hAnsi="Times New Roman"/>
          <w:sz w:val="24"/>
          <w:szCs w:val="24"/>
        </w:rPr>
        <w:t xml:space="preserve">При цитировании в работе используются </w:t>
      </w:r>
      <w:proofErr w:type="spellStart"/>
      <w:r w:rsidRPr="00191DB9">
        <w:rPr>
          <w:rFonts w:ascii="Times New Roman" w:hAnsi="Times New Roman"/>
          <w:sz w:val="24"/>
          <w:szCs w:val="24"/>
        </w:rPr>
        <w:t>внутритекстовые</w:t>
      </w:r>
      <w:proofErr w:type="spellEnd"/>
      <w:r w:rsidRPr="00191DB9">
        <w:rPr>
          <w:rFonts w:ascii="Times New Roman" w:hAnsi="Times New Roman"/>
          <w:sz w:val="24"/>
          <w:szCs w:val="24"/>
        </w:rPr>
        <w:t xml:space="preserve"> ссылки, сноски не допускаются. При ссылке на определенную работу обязательно должна быть указана фамилия автора и год издания работы, в случае прямого цитирования – также указываются страницы. Прямому цитированию предпочитается </w:t>
      </w:r>
      <w:proofErr w:type="spellStart"/>
      <w:r w:rsidRPr="00191DB9">
        <w:rPr>
          <w:rFonts w:ascii="Times New Roman" w:hAnsi="Times New Roman"/>
          <w:sz w:val="24"/>
          <w:szCs w:val="24"/>
        </w:rPr>
        <w:t>переформулирование</w:t>
      </w:r>
      <w:proofErr w:type="spellEnd"/>
      <w:r w:rsidRPr="00191DB9">
        <w:rPr>
          <w:rFonts w:ascii="Times New Roman" w:hAnsi="Times New Roman"/>
          <w:sz w:val="24"/>
          <w:szCs w:val="24"/>
        </w:rPr>
        <w:t>.</w:t>
      </w:r>
    </w:p>
    <w:p w14:paraId="460CD4DD" w14:textId="77777777" w:rsidR="002F1D3C" w:rsidRPr="00191DB9" w:rsidRDefault="002F1D3C" w:rsidP="002F1D3C">
      <w:pPr>
        <w:spacing w:after="200"/>
        <w:ind w:firstLine="284"/>
        <w:contextualSpacing/>
        <w:jc w:val="both"/>
        <w:rPr>
          <w:rFonts w:ascii="Times New Roman" w:hAnsi="Times New Roman"/>
          <w:sz w:val="24"/>
          <w:szCs w:val="24"/>
        </w:rPr>
      </w:pPr>
    </w:p>
    <w:p w14:paraId="754EF022" w14:textId="77777777" w:rsidR="002F1D3C" w:rsidRPr="00191DB9" w:rsidRDefault="002F1D3C" w:rsidP="002F1D3C">
      <w:pPr>
        <w:spacing w:after="200"/>
        <w:contextualSpacing/>
        <w:rPr>
          <w:rFonts w:ascii="Times New Roman" w:hAnsi="Times New Roman"/>
          <w:b/>
          <w:sz w:val="24"/>
          <w:szCs w:val="24"/>
        </w:rPr>
      </w:pPr>
      <w:r w:rsidRPr="00191DB9">
        <w:rPr>
          <w:rFonts w:ascii="Times New Roman" w:hAnsi="Times New Roman"/>
          <w:b/>
          <w:sz w:val="24"/>
          <w:szCs w:val="24"/>
        </w:rPr>
        <w:t>3.1 Краткие цитаты (менее 40 слов)</w:t>
      </w:r>
    </w:p>
    <w:p w14:paraId="705F3DFD" w14:textId="77777777" w:rsidR="002F1D3C" w:rsidRPr="00191DB9" w:rsidRDefault="002F1D3C" w:rsidP="002F1D3C">
      <w:pPr>
        <w:spacing w:after="200"/>
        <w:contextualSpacing/>
        <w:jc w:val="both"/>
        <w:rPr>
          <w:rFonts w:ascii="Times New Roman" w:hAnsi="Times New Roman"/>
          <w:sz w:val="24"/>
          <w:szCs w:val="24"/>
        </w:rPr>
      </w:pPr>
      <w:r w:rsidRPr="00191DB9">
        <w:rPr>
          <w:rFonts w:ascii="Times New Roman" w:hAnsi="Times New Roman"/>
          <w:sz w:val="24"/>
          <w:szCs w:val="24"/>
        </w:rPr>
        <w:t>Краткие цитаты включаются в предложение в двойных кавычках. Приводятся фамилия автора, год издания и номера страниц.</w:t>
      </w:r>
    </w:p>
    <w:p w14:paraId="10D9F3A5" w14:textId="77777777" w:rsidR="002F1D3C" w:rsidRPr="00191DB9" w:rsidRDefault="002F1D3C" w:rsidP="002F1D3C">
      <w:pPr>
        <w:spacing w:after="200"/>
        <w:contextualSpacing/>
        <w:jc w:val="both"/>
        <w:rPr>
          <w:rFonts w:ascii="Times New Roman" w:hAnsi="Times New Roman"/>
          <w:sz w:val="24"/>
          <w:szCs w:val="24"/>
          <w:u w:val="single"/>
        </w:rPr>
      </w:pPr>
      <w:r w:rsidRPr="00191DB9">
        <w:rPr>
          <w:rFonts w:ascii="Times New Roman" w:hAnsi="Times New Roman"/>
          <w:sz w:val="24"/>
          <w:szCs w:val="24"/>
          <w:u w:val="single"/>
        </w:rPr>
        <w:t>Рекомендуемые примеры оформления:</w:t>
      </w:r>
    </w:p>
    <w:p w14:paraId="1464C79A" w14:textId="77777777" w:rsidR="002F1D3C" w:rsidRPr="00201A1F" w:rsidRDefault="002F1D3C" w:rsidP="002F1D3C">
      <w:pPr>
        <w:spacing w:before="120" w:after="120"/>
        <w:jc w:val="both"/>
        <w:rPr>
          <w:rFonts w:ascii="Times New Roman" w:hAnsi="Times New Roman"/>
          <w:sz w:val="24"/>
          <w:szCs w:val="24"/>
        </w:rPr>
      </w:pPr>
      <w:r w:rsidRPr="00191DB9">
        <w:rPr>
          <w:rFonts w:ascii="Times New Roman" w:hAnsi="Times New Roman"/>
          <w:color w:val="000000"/>
          <w:sz w:val="24"/>
          <w:szCs w:val="24"/>
          <w:shd w:val="clear" w:color="auto" w:fill="FAFAFA"/>
        </w:rPr>
        <w:t xml:space="preserve">1) </w:t>
      </w:r>
      <w:r w:rsidRPr="00191DB9">
        <w:rPr>
          <w:rFonts w:ascii="Times New Roman" w:hAnsi="Times New Roman"/>
          <w:color w:val="000000"/>
          <w:sz w:val="24"/>
          <w:szCs w:val="24"/>
          <w:shd w:val="clear" w:color="auto" w:fill="FAFAFA"/>
          <w:lang w:val="en-US"/>
        </w:rPr>
        <w:t>She</w:t>
      </w:r>
      <w:r w:rsidRPr="00191DB9">
        <w:rPr>
          <w:rFonts w:ascii="Times New Roman" w:hAnsi="Times New Roman"/>
          <w:color w:val="000000"/>
          <w:sz w:val="24"/>
          <w:szCs w:val="24"/>
          <w:shd w:val="clear" w:color="auto" w:fill="FAFAFA"/>
        </w:rPr>
        <w:t xml:space="preserve"> </w:t>
      </w:r>
      <w:r w:rsidRPr="00191DB9">
        <w:rPr>
          <w:rFonts w:ascii="Times New Roman" w:hAnsi="Times New Roman"/>
          <w:color w:val="000000"/>
          <w:sz w:val="24"/>
          <w:szCs w:val="24"/>
          <w:shd w:val="clear" w:color="auto" w:fill="FAFAFA"/>
          <w:lang w:val="en-US"/>
        </w:rPr>
        <w:t>stated</w:t>
      </w:r>
      <w:r w:rsidRPr="00191DB9">
        <w:rPr>
          <w:rFonts w:ascii="Times New Roman" w:hAnsi="Times New Roman"/>
          <w:color w:val="000000"/>
          <w:sz w:val="24"/>
          <w:szCs w:val="24"/>
          <w:shd w:val="clear" w:color="auto" w:fill="FAFAFA"/>
        </w:rPr>
        <w:t>, "…(</w:t>
      </w:r>
      <w:r w:rsidRPr="00191DB9">
        <w:rPr>
          <w:rFonts w:ascii="Times New Roman" w:hAnsi="Times New Roman"/>
          <w:color w:val="000000"/>
          <w:sz w:val="24"/>
          <w:szCs w:val="24"/>
          <w:shd w:val="clear" w:color="auto" w:fill="FAFAFA"/>
          <w:lang w:val="en-US"/>
        </w:rPr>
        <w:t>quotation</w:t>
      </w:r>
      <w:r w:rsidRPr="00191DB9">
        <w:rPr>
          <w:rFonts w:ascii="Times New Roman" w:hAnsi="Times New Roman"/>
          <w:color w:val="000000"/>
          <w:sz w:val="24"/>
          <w:szCs w:val="24"/>
          <w:shd w:val="clear" w:color="auto" w:fill="FAFAFA"/>
        </w:rPr>
        <w:t xml:space="preserve">)…" </w:t>
      </w:r>
      <w:r w:rsidRPr="00191DB9">
        <w:rPr>
          <w:rFonts w:ascii="Times New Roman" w:hAnsi="Times New Roman"/>
          <w:color w:val="000000"/>
          <w:sz w:val="24"/>
          <w:szCs w:val="24"/>
          <w:shd w:val="clear" w:color="auto" w:fill="FAFAFA"/>
          <w:lang w:val="en-US"/>
        </w:rPr>
        <w:t>(Miele, 1993, p. 276), but she did not clarify which behaviors were studied.</w:t>
      </w:r>
      <w:r w:rsidRPr="00191DB9">
        <w:rPr>
          <w:rFonts w:ascii="Times New Roman" w:hAnsi="Times New Roman"/>
          <w:color w:val="000000"/>
          <w:sz w:val="24"/>
          <w:szCs w:val="24"/>
          <w:lang w:val="en-US"/>
        </w:rPr>
        <w:br/>
      </w:r>
      <w:r w:rsidRPr="00191DB9">
        <w:rPr>
          <w:rFonts w:ascii="Times New Roman" w:hAnsi="Times New Roman"/>
          <w:color w:val="000000"/>
          <w:sz w:val="24"/>
          <w:szCs w:val="24"/>
          <w:shd w:val="clear" w:color="auto" w:fill="FAFAFA"/>
          <w:lang w:val="en-US"/>
        </w:rPr>
        <w:t xml:space="preserve">2) Miele (1993) found that "…(quotation)…" in this case (p. 276), but what will the next step in </w:t>
      </w:r>
      <w:r w:rsidRPr="00201A1F">
        <w:rPr>
          <w:rFonts w:ascii="Times New Roman" w:hAnsi="Times New Roman"/>
          <w:color w:val="000000"/>
          <w:sz w:val="24"/>
          <w:szCs w:val="24"/>
          <w:shd w:val="clear" w:color="auto" w:fill="FAFAFA"/>
          <w:lang w:val="en-US"/>
        </w:rPr>
        <w:t>researching this issue be?</w:t>
      </w:r>
      <w:r w:rsidRPr="00201A1F">
        <w:rPr>
          <w:rFonts w:ascii="Times New Roman" w:hAnsi="Times New Roman"/>
          <w:color w:val="000000"/>
          <w:sz w:val="24"/>
          <w:szCs w:val="24"/>
          <w:lang w:val="en-US"/>
        </w:rPr>
        <w:br/>
      </w:r>
      <w:r w:rsidRPr="00201A1F">
        <w:rPr>
          <w:rFonts w:ascii="Times New Roman" w:hAnsi="Times New Roman"/>
          <w:color w:val="000000"/>
          <w:sz w:val="24"/>
          <w:szCs w:val="24"/>
          <w:shd w:val="clear" w:color="auto" w:fill="FAFAFA"/>
          <w:lang w:val="en-US"/>
        </w:rPr>
        <w:t>3) According to Adams (1984), stakeholders include "…(quotation)…" (p. 24).</w:t>
      </w:r>
      <w:r w:rsidRPr="00201A1F">
        <w:rPr>
          <w:rFonts w:ascii="Times New Roman" w:hAnsi="Times New Roman"/>
          <w:color w:val="000000"/>
          <w:sz w:val="24"/>
          <w:szCs w:val="24"/>
          <w:lang w:val="en-US"/>
        </w:rPr>
        <w:br/>
      </w:r>
      <w:r w:rsidRPr="00201A1F">
        <w:rPr>
          <w:rFonts w:ascii="Times New Roman" w:hAnsi="Times New Roman"/>
          <w:color w:val="000000"/>
          <w:sz w:val="24"/>
          <w:szCs w:val="24"/>
          <w:shd w:val="clear" w:color="auto" w:fill="FAFAFA"/>
          <w:lang w:val="en-US"/>
        </w:rPr>
        <w:t xml:space="preserve">4) Based on the stakeholder theory Adams originally proposed a definition "…(quotation)…"  </w:t>
      </w:r>
      <w:r w:rsidRPr="00201A1F">
        <w:rPr>
          <w:rFonts w:ascii="Times New Roman" w:hAnsi="Times New Roman"/>
          <w:color w:val="000000"/>
          <w:sz w:val="24"/>
          <w:szCs w:val="24"/>
          <w:shd w:val="clear" w:color="auto" w:fill="FAFAFA"/>
        </w:rPr>
        <w:t xml:space="preserve">(1984 </w:t>
      </w:r>
      <w:r w:rsidRPr="00201A1F">
        <w:rPr>
          <w:rFonts w:ascii="Times New Roman" w:hAnsi="Times New Roman"/>
          <w:color w:val="000000"/>
          <w:sz w:val="24"/>
          <w:szCs w:val="24"/>
          <w:shd w:val="clear" w:color="auto" w:fill="FAFAFA"/>
          <w:lang w:val="en-US"/>
        </w:rPr>
        <w:t>p</w:t>
      </w:r>
      <w:r w:rsidRPr="00201A1F">
        <w:rPr>
          <w:rFonts w:ascii="Times New Roman" w:hAnsi="Times New Roman"/>
          <w:color w:val="000000"/>
          <w:sz w:val="24"/>
          <w:szCs w:val="24"/>
          <w:shd w:val="clear" w:color="auto" w:fill="FAFAFA"/>
        </w:rPr>
        <w:t>.24).</w:t>
      </w:r>
    </w:p>
    <w:p w14:paraId="794A1D6F" w14:textId="77777777" w:rsidR="002F1D3C" w:rsidRPr="00201A1F" w:rsidRDefault="002F1D3C" w:rsidP="002F1D3C">
      <w:pPr>
        <w:spacing w:before="120" w:after="120"/>
        <w:jc w:val="both"/>
        <w:rPr>
          <w:rFonts w:ascii="Times New Roman" w:hAnsi="Times New Roman"/>
          <w:sz w:val="24"/>
          <w:szCs w:val="24"/>
        </w:rPr>
      </w:pPr>
      <w:r w:rsidRPr="00201A1F">
        <w:rPr>
          <w:rFonts w:ascii="Times New Roman" w:hAnsi="Times New Roman"/>
          <w:b/>
          <w:sz w:val="24"/>
          <w:szCs w:val="24"/>
        </w:rPr>
        <w:t>3.2 Длинные цитаты (более 40 слов)</w:t>
      </w:r>
    </w:p>
    <w:p w14:paraId="2B5817E6" w14:textId="77777777" w:rsidR="002F1D3C" w:rsidRPr="00201A1F" w:rsidRDefault="002F1D3C" w:rsidP="002F1D3C">
      <w:pPr>
        <w:spacing w:after="200"/>
        <w:contextualSpacing/>
        <w:jc w:val="both"/>
        <w:rPr>
          <w:rFonts w:ascii="Times New Roman" w:hAnsi="Times New Roman"/>
          <w:sz w:val="24"/>
          <w:szCs w:val="24"/>
        </w:rPr>
      </w:pPr>
      <w:r w:rsidRPr="00201A1F">
        <w:rPr>
          <w:rFonts w:ascii="Times New Roman" w:hAnsi="Times New Roman"/>
          <w:sz w:val="24"/>
          <w:szCs w:val="24"/>
        </w:rPr>
        <w:t>Длинные цитаты выносятся отдельным блоком через двойной пробел, кавычки не используются. Информация в скобках дается после последней точки.</w:t>
      </w:r>
    </w:p>
    <w:p w14:paraId="6D998DAC" w14:textId="77777777" w:rsidR="002F1D3C" w:rsidRPr="00201A1F" w:rsidRDefault="002F1D3C" w:rsidP="002F1D3C">
      <w:pPr>
        <w:spacing w:after="200"/>
        <w:ind w:firstLine="284"/>
        <w:contextualSpacing/>
        <w:jc w:val="both"/>
        <w:rPr>
          <w:rFonts w:ascii="Times New Roman" w:hAnsi="Times New Roman"/>
        </w:rPr>
      </w:pPr>
    </w:p>
    <w:p w14:paraId="36DCE563" w14:textId="77777777" w:rsidR="002F1D3C" w:rsidRPr="00201A1F" w:rsidRDefault="002F1D3C" w:rsidP="002F1D3C">
      <w:pPr>
        <w:contextualSpacing/>
        <w:rPr>
          <w:rFonts w:ascii="Times New Roman" w:hAnsi="Times New Roman"/>
          <w:b/>
          <w:sz w:val="24"/>
          <w:szCs w:val="24"/>
        </w:rPr>
      </w:pPr>
      <w:r w:rsidRPr="00201A1F">
        <w:rPr>
          <w:rFonts w:ascii="Times New Roman" w:hAnsi="Times New Roman"/>
          <w:b/>
        </w:rPr>
        <w:t xml:space="preserve">4. </w:t>
      </w:r>
      <w:r w:rsidRPr="00201A1F">
        <w:rPr>
          <w:rFonts w:ascii="Times New Roman" w:hAnsi="Times New Roman"/>
          <w:b/>
          <w:sz w:val="24"/>
          <w:szCs w:val="24"/>
        </w:rPr>
        <w:t>Требования к оформлению библиографии</w:t>
      </w:r>
    </w:p>
    <w:p w14:paraId="5358E200" w14:textId="77777777" w:rsidR="002F1D3C" w:rsidRPr="00201A1F" w:rsidRDefault="002F1D3C" w:rsidP="009F6498">
      <w:pPr>
        <w:pStyle w:val="aff3"/>
        <w:numPr>
          <w:ilvl w:val="0"/>
          <w:numId w:val="27"/>
        </w:numPr>
        <w:spacing w:after="0" w:line="240" w:lineRule="auto"/>
        <w:jc w:val="both"/>
        <w:rPr>
          <w:rFonts w:ascii="Times New Roman" w:hAnsi="Times New Roman"/>
          <w:sz w:val="24"/>
          <w:szCs w:val="24"/>
        </w:rPr>
      </w:pPr>
      <w:r w:rsidRPr="00201A1F">
        <w:rPr>
          <w:rFonts w:ascii="Times New Roman" w:hAnsi="Times New Roman"/>
          <w:sz w:val="24"/>
          <w:szCs w:val="24"/>
        </w:rPr>
        <w:t xml:space="preserve">Список использованных источников включает только работы, на которые делается ссылка в тексте </w:t>
      </w:r>
      <w:r w:rsidRPr="00201A1F">
        <w:rPr>
          <w:rFonts w:ascii="Times New Roman" w:hAnsi="Times New Roman"/>
          <w:spacing w:val="-4"/>
          <w:sz w:val="24"/>
          <w:szCs w:val="24"/>
        </w:rPr>
        <w:t>исследовательского проекта</w:t>
      </w:r>
      <w:r w:rsidRPr="00201A1F">
        <w:rPr>
          <w:rFonts w:ascii="Times New Roman" w:hAnsi="Times New Roman"/>
          <w:b/>
          <w:spacing w:val="-4"/>
          <w:sz w:val="24"/>
          <w:szCs w:val="24"/>
        </w:rPr>
        <w:t xml:space="preserve"> </w:t>
      </w:r>
      <w:r w:rsidRPr="00201A1F">
        <w:rPr>
          <w:rFonts w:ascii="Times New Roman" w:hAnsi="Times New Roman"/>
          <w:spacing w:val="-4"/>
          <w:sz w:val="24"/>
          <w:szCs w:val="24"/>
        </w:rPr>
        <w:t>(</w:t>
      </w:r>
      <w:r w:rsidRPr="00201A1F">
        <w:rPr>
          <w:rFonts w:ascii="Times New Roman" w:hAnsi="Times New Roman"/>
          <w:sz w:val="24"/>
          <w:szCs w:val="24"/>
          <w:lang w:val="en-US"/>
        </w:rPr>
        <w:t>Project</w:t>
      </w:r>
      <w:r w:rsidRPr="00201A1F">
        <w:rPr>
          <w:rFonts w:ascii="Times New Roman" w:hAnsi="Times New Roman"/>
          <w:sz w:val="24"/>
          <w:szCs w:val="24"/>
        </w:rPr>
        <w:t xml:space="preserve"> </w:t>
      </w:r>
      <w:r w:rsidRPr="00201A1F">
        <w:rPr>
          <w:rFonts w:ascii="Times New Roman" w:hAnsi="Times New Roman"/>
          <w:sz w:val="24"/>
          <w:szCs w:val="24"/>
          <w:lang w:val="en-US"/>
        </w:rPr>
        <w:t>Proposal</w:t>
      </w:r>
      <w:r w:rsidRPr="00201A1F">
        <w:rPr>
          <w:rFonts w:ascii="Times New Roman" w:hAnsi="Times New Roman"/>
          <w:sz w:val="24"/>
          <w:szCs w:val="24"/>
        </w:rPr>
        <w:t xml:space="preserve">), и приводится на последней странице работы с заголовком </w:t>
      </w:r>
      <w:r w:rsidRPr="00201A1F">
        <w:rPr>
          <w:rFonts w:ascii="Times New Roman" w:hAnsi="Times New Roman"/>
          <w:b/>
          <w:sz w:val="24"/>
          <w:szCs w:val="24"/>
          <w:lang w:val="en-US"/>
        </w:rPr>
        <w:t>References</w:t>
      </w:r>
      <w:r w:rsidRPr="00201A1F">
        <w:rPr>
          <w:rFonts w:ascii="Times New Roman" w:hAnsi="Times New Roman"/>
          <w:sz w:val="24"/>
          <w:szCs w:val="24"/>
        </w:rPr>
        <w:t xml:space="preserve"> посередине страницы.</w:t>
      </w:r>
    </w:p>
    <w:p w14:paraId="13E30E71" w14:textId="77777777" w:rsidR="002F1D3C" w:rsidRPr="00201A1F" w:rsidRDefault="002F1D3C" w:rsidP="009F6498">
      <w:pPr>
        <w:pStyle w:val="aff3"/>
        <w:numPr>
          <w:ilvl w:val="0"/>
          <w:numId w:val="27"/>
        </w:numPr>
        <w:spacing w:after="0" w:line="240" w:lineRule="auto"/>
        <w:jc w:val="both"/>
        <w:rPr>
          <w:rFonts w:ascii="Times New Roman" w:hAnsi="Times New Roman"/>
          <w:sz w:val="24"/>
          <w:szCs w:val="24"/>
        </w:rPr>
      </w:pPr>
      <w:r w:rsidRPr="00201A1F">
        <w:rPr>
          <w:rFonts w:ascii="Times New Roman" w:hAnsi="Times New Roman"/>
          <w:sz w:val="24"/>
          <w:szCs w:val="24"/>
        </w:rPr>
        <w:t>Формат данных источника в списке источников следующий:</w:t>
      </w:r>
    </w:p>
    <w:p w14:paraId="08ADC2DF" w14:textId="77777777" w:rsidR="002F1D3C" w:rsidRPr="00201A1F" w:rsidRDefault="002F1D3C" w:rsidP="009F6498">
      <w:pPr>
        <w:pStyle w:val="aff3"/>
        <w:numPr>
          <w:ilvl w:val="0"/>
          <w:numId w:val="27"/>
        </w:numPr>
        <w:spacing w:after="0" w:line="240" w:lineRule="auto"/>
        <w:jc w:val="both"/>
        <w:rPr>
          <w:rFonts w:ascii="Times New Roman" w:hAnsi="Times New Roman"/>
          <w:sz w:val="24"/>
          <w:szCs w:val="24"/>
        </w:rPr>
      </w:pPr>
      <w:r w:rsidRPr="00201A1F">
        <w:rPr>
          <w:rFonts w:ascii="Times New Roman" w:hAnsi="Times New Roman"/>
          <w:color w:val="000000"/>
          <w:sz w:val="24"/>
          <w:szCs w:val="24"/>
          <w:shd w:val="clear" w:color="auto" w:fill="FAFAFA"/>
        </w:rPr>
        <w:t>Фамилия автора, Инициалы автора. (год публикации).</w:t>
      </w:r>
      <w:r w:rsidRPr="00201A1F">
        <w:rPr>
          <w:rFonts w:ascii="Times New Roman" w:hAnsi="Times New Roman"/>
          <w:color w:val="000000"/>
          <w:sz w:val="24"/>
          <w:szCs w:val="24"/>
          <w:shd w:val="clear" w:color="auto" w:fill="FAFAFA"/>
          <w:lang w:val="en-US"/>
        </w:rPr>
        <w:t> </w:t>
      </w:r>
      <w:r w:rsidRPr="00201A1F">
        <w:rPr>
          <w:rFonts w:ascii="Times New Roman" w:hAnsi="Times New Roman"/>
          <w:i/>
          <w:iCs/>
          <w:color w:val="000000"/>
          <w:sz w:val="24"/>
          <w:szCs w:val="24"/>
          <w:shd w:val="clear" w:color="auto" w:fill="FAFAFA"/>
        </w:rPr>
        <w:t>Название работы: подзаголовок (если имеется) также начинается с заглавной буквы</w:t>
      </w:r>
      <w:r w:rsidRPr="00201A1F">
        <w:rPr>
          <w:rFonts w:ascii="Times New Roman" w:hAnsi="Times New Roman"/>
          <w:color w:val="000000"/>
          <w:sz w:val="24"/>
          <w:szCs w:val="24"/>
          <w:shd w:val="clear" w:color="auto" w:fill="FAFAFA"/>
        </w:rPr>
        <w:t>. Место издания: название издательства.</w:t>
      </w:r>
      <w:r w:rsidRPr="00201A1F">
        <w:rPr>
          <w:rFonts w:ascii="Times New Roman" w:hAnsi="Times New Roman"/>
          <w:sz w:val="24"/>
          <w:szCs w:val="24"/>
        </w:rPr>
        <w:t xml:space="preserve"> </w:t>
      </w:r>
    </w:p>
    <w:p w14:paraId="0D1992DF" w14:textId="77777777" w:rsidR="002F1D3C" w:rsidRPr="00201A1F" w:rsidRDefault="002F1D3C" w:rsidP="009F6498">
      <w:pPr>
        <w:pStyle w:val="aff3"/>
        <w:numPr>
          <w:ilvl w:val="0"/>
          <w:numId w:val="27"/>
        </w:numPr>
        <w:spacing w:after="0" w:line="240" w:lineRule="auto"/>
        <w:jc w:val="both"/>
        <w:rPr>
          <w:rFonts w:ascii="Times New Roman" w:hAnsi="Times New Roman"/>
          <w:sz w:val="24"/>
          <w:szCs w:val="24"/>
        </w:rPr>
      </w:pPr>
      <w:r w:rsidRPr="00201A1F">
        <w:rPr>
          <w:rFonts w:ascii="Times New Roman" w:hAnsi="Times New Roman"/>
          <w:sz w:val="24"/>
          <w:szCs w:val="24"/>
        </w:rPr>
        <w:t xml:space="preserve">Источники перечисляются </w:t>
      </w:r>
      <w:r w:rsidRPr="00201A1F">
        <w:rPr>
          <w:rFonts w:ascii="Times New Roman" w:hAnsi="Times New Roman"/>
          <w:b/>
          <w:sz w:val="24"/>
          <w:szCs w:val="24"/>
        </w:rPr>
        <w:t>в алфавитном порядке</w:t>
      </w:r>
      <w:r w:rsidRPr="00201A1F">
        <w:rPr>
          <w:rFonts w:ascii="Times New Roman" w:hAnsi="Times New Roman"/>
          <w:sz w:val="24"/>
          <w:szCs w:val="24"/>
        </w:rPr>
        <w:t>, с использованием так называемого «висячего отступа» (противоположность традиционной красной строки): первая строка данных источника начинается слева, без отступа, а все последующие строки – с отступом.</w:t>
      </w:r>
    </w:p>
    <w:p w14:paraId="29242EC8" w14:textId="77777777" w:rsidR="002F1D3C" w:rsidRPr="00201A1F" w:rsidRDefault="002F1D3C" w:rsidP="002F1D3C">
      <w:pPr>
        <w:contextualSpacing/>
        <w:jc w:val="both"/>
        <w:rPr>
          <w:rFonts w:ascii="Times New Roman" w:hAnsi="Times New Roman"/>
          <w:sz w:val="24"/>
          <w:szCs w:val="24"/>
          <w:lang w:val="en-US"/>
        </w:rPr>
      </w:pPr>
      <w:r w:rsidRPr="00201A1F">
        <w:rPr>
          <w:rFonts w:ascii="Times New Roman" w:hAnsi="Times New Roman"/>
          <w:sz w:val="24"/>
          <w:szCs w:val="24"/>
        </w:rPr>
        <w:t>Пример</w:t>
      </w:r>
      <w:r w:rsidRPr="00201A1F">
        <w:rPr>
          <w:rFonts w:ascii="Times New Roman" w:hAnsi="Times New Roman"/>
          <w:sz w:val="24"/>
          <w:szCs w:val="24"/>
          <w:lang w:val="en-US"/>
        </w:rPr>
        <w:t>:</w:t>
      </w:r>
    </w:p>
    <w:p w14:paraId="6C238A37" w14:textId="77777777" w:rsidR="002F1D3C" w:rsidRPr="00201A1F" w:rsidRDefault="002F1D3C" w:rsidP="00201A1F">
      <w:pPr>
        <w:widowControl w:val="0"/>
        <w:contextualSpacing/>
        <w:jc w:val="both"/>
        <w:rPr>
          <w:rFonts w:ascii="Times New Roman" w:hAnsi="Times New Roman"/>
          <w:sz w:val="24"/>
          <w:szCs w:val="24"/>
        </w:rPr>
      </w:pPr>
      <w:r w:rsidRPr="00201A1F">
        <w:rPr>
          <w:rFonts w:ascii="Times New Roman" w:hAnsi="Times New Roman"/>
          <w:color w:val="000000"/>
          <w:sz w:val="24"/>
          <w:szCs w:val="24"/>
          <w:shd w:val="clear" w:color="auto" w:fill="FAFAFA"/>
          <w:lang w:val="en-US"/>
        </w:rPr>
        <w:t>Anderson, F. J. (1989). </w:t>
      </w:r>
      <w:r w:rsidRPr="00201A1F">
        <w:rPr>
          <w:rFonts w:ascii="Times New Roman" w:hAnsi="Times New Roman"/>
          <w:i/>
          <w:iCs/>
          <w:color w:val="000000"/>
          <w:sz w:val="24"/>
          <w:szCs w:val="24"/>
          <w:shd w:val="clear" w:color="auto" w:fill="FAFAFA"/>
          <w:lang w:val="en-US"/>
        </w:rPr>
        <w:t>Developments in second-language acquisition</w:t>
      </w:r>
      <w:r w:rsidRPr="00201A1F">
        <w:rPr>
          <w:rFonts w:ascii="Times New Roman" w:hAnsi="Times New Roman"/>
          <w:color w:val="000000"/>
          <w:sz w:val="24"/>
          <w:szCs w:val="24"/>
          <w:shd w:val="clear" w:color="auto" w:fill="FAFAFA"/>
          <w:lang w:val="en-US"/>
        </w:rPr>
        <w:t>. New</w:t>
      </w:r>
      <w:r w:rsidRPr="00201A1F">
        <w:rPr>
          <w:rFonts w:ascii="Times New Roman" w:hAnsi="Times New Roman"/>
          <w:color w:val="000000"/>
          <w:sz w:val="24"/>
          <w:szCs w:val="24"/>
          <w:shd w:val="clear" w:color="auto" w:fill="FAFAFA"/>
        </w:rPr>
        <w:t xml:space="preserve"> </w:t>
      </w:r>
      <w:r w:rsidRPr="00201A1F">
        <w:rPr>
          <w:rFonts w:ascii="Times New Roman" w:hAnsi="Times New Roman"/>
          <w:color w:val="000000"/>
          <w:sz w:val="24"/>
          <w:szCs w:val="24"/>
          <w:shd w:val="clear" w:color="auto" w:fill="FAFAFA"/>
          <w:lang w:val="en-US"/>
        </w:rPr>
        <w:t>York</w:t>
      </w:r>
      <w:r w:rsidRPr="00201A1F">
        <w:rPr>
          <w:rFonts w:ascii="Times New Roman" w:hAnsi="Times New Roman"/>
          <w:color w:val="000000"/>
          <w:sz w:val="24"/>
          <w:szCs w:val="24"/>
          <w:shd w:val="clear" w:color="auto" w:fill="FAFAFA"/>
        </w:rPr>
        <w:t xml:space="preserve">: </w:t>
      </w:r>
      <w:r w:rsidRPr="00201A1F">
        <w:rPr>
          <w:rFonts w:ascii="Times New Roman" w:hAnsi="Times New Roman"/>
          <w:color w:val="000000"/>
          <w:sz w:val="24"/>
          <w:szCs w:val="24"/>
          <w:shd w:val="clear" w:color="auto" w:fill="FAFAFA"/>
          <w:lang w:val="en-US"/>
        </w:rPr>
        <w:t>Columbia</w:t>
      </w:r>
      <w:r w:rsidRPr="00201A1F">
        <w:rPr>
          <w:rFonts w:ascii="Times New Roman" w:hAnsi="Times New Roman"/>
          <w:color w:val="000000"/>
          <w:sz w:val="24"/>
          <w:szCs w:val="24"/>
          <w:shd w:val="clear" w:color="auto" w:fill="FAFAFA"/>
        </w:rPr>
        <w:t xml:space="preserve"> </w:t>
      </w:r>
      <w:r w:rsidRPr="00201A1F">
        <w:rPr>
          <w:rFonts w:ascii="Times New Roman" w:hAnsi="Times New Roman"/>
          <w:color w:val="000000"/>
          <w:sz w:val="24"/>
          <w:szCs w:val="24"/>
          <w:shd w:val="clear" w:color="auto" w:fill="FAFAFA"/>
          <w:lang w:val="en-US"/>
        </w:rPr>
        <w:t>University</w:t>
      </w:r>
      <w:r w:rsidRPr="00201A1F">
        <w:rPr>
          <w:rFonts w:ascii="Times New Roman" w:hAnsi="Times New Roman"/>
          <w:color w:val="000000"/>
          <w:sz w:val="24"/>
          <w:szCs w:val="24"/>
          <w:shd w:val="clear" w:color="auto" w:fill="FAFAFA"/>
        </w:rPr>
        <w:t xml:space="preserve"> </w:t>
      </w:r>
      <w:r w:rsidRPr="00201A1F">
        <w:rPr>
          <w:rFonts w:ascii="Times New Roman" w:hAnsi="Times New Roman"/>
          <w:color w:val="000000"/>
          <w:sz w:val="24"/>
          <w:szCs w:val="24"/>
          <w:shd w:val="clear" w:color="auto" w:fill="FAFAFA"/>
          <w:lang w:val="en-US"/>
        </w:rPr>
        <w:t>Press</w:t>
      </w:r>
      <w:r w:rsidRPr="00201A1F">
        <w:rPr>
          <w:rFonts w:ascii="Times New Roman" w:hAnsi="Times New Roman"/>
          <w:color w:val="000000"/>
          <w:sz w:val="24"/>
          <w:szCs w:val="24"/>
          <w:shd w:val="clear" w:color="auto" w:fill="FAFAFA"/>
        </w:rPr>
        <w:t>.</w:t>
      </w:r>
    </w:p>
    <w:p w14:paraId="2A7A5ED6" w14:textId="77777777" w:rsidR="002F1D3C" w:rsidRPr="00191DB9" w:rsidRDefault="002F1D3C" w:rsidP="009F6498">
      <w:pPr>
        <w:pStyle w:val="aff3"/>
        <w:numPr>
          <w:ilvl w:val="0"/>
          <w:numId w:val="28"/>
        </w:numPr>
        <w:spacing w:line="240" w:lineRule="auto"/>
        <w:ind w:left="360"/>
        <w:jc w:val="both"/>
        <w:rPr>
          <w:rFonts w:ascii="Times New Roman" w:hAnsi="Times New Roman"/>
          <w:sz w:val="24"/>
          <w:szCs w:val="24"/>
        </w:rPr>
      </w:pPr>
      <w:r w:rsidRPr="00201A1F">
        <w:rPr>
          <w:rFonts w:ascii="Times New Roman" w:hAnsi="Times New Roman"/>
          <w:sz w:val="24"/>
          <w:szCs w:val="24"/>
        </w:rPr>
        <w:t>Названия книг и журналов выделяются курсивом, прописные буквы используются лишь</w:t>
      </w:r>
      <w:r w:rsidRPr="00191DB9">
        <w:rPr>
          <w:rFonts w:ascii="Times New Roman" w:hAnsi="Times New Roman"/>
          <w:sz w:val="24"/>
          <w:szCs w:val="24"/>
        </w:rPr>
        <w:t xml:space="preserve"> для начальных слов заглавия, имен собственных и сокращений.</w:t>
      </w:r>
    </w:p>
    <w:p w14:paraId="3394FF26" w14:textId="77777777" w:rsidR="002F1D3C" w:rsidRPr="00191DB9" w:rsidRDefault="002F1D3C" w:rsidP="009F6498">
      <w:pPr>
        <w:pStyle w:val="aff3"/>
        <w:numPr>
          <w:ilvl w:val="0"/>
          <w:numId w:val="28"/>
        </w:numPr>
        <w:spacing w:line="240" w:lineRule="auto"/>
        <w:ind w:left="360"/>
        <w:jc w:val="both"/>
        <w:rPr>
          <w:rFonts w:ascii="Times New Roman" w:hAnsi="Times New Roman"/>
          <w:sz w:val="24"/>
          <w:szCs w:val="24"/>
        </w:rPr>
      </w:pPr>
      <w:r w:rsidRPr="00191DB9">
        <w:rPr>
          <w:rFonts w:ascii="Times New Roman" w:hAnsi="Times New Roman"/>
          <w:sz w:val="24"/>
          <w:szCs w:val="24"/>
        </w:rPr>
        <w:t>При включении в список источников более чем одной работы одного автора, работы приводятся в порядке года их издания.</w:t>
      </w:r>
    </w:p>
    <w:p w14:paraId="760D329D" w14:textId="77777777" w:rsidR="002F1D3C" w:rsidRPr="00191DB9" w:rsidRDefault="002F1D3C" w:rsidP="009F6498">
      <w:pPr>
        <w:pStyle w:val="aff3"/>
        <w:numPr>
          <w:ilvl w:val="0"/>
          <w:numId w:val="28"/>
        </w:numPr>
        <w:spacing w:line="240" w:lineRule="auto"/>
        <w:ind w:left="360"/>
        <w:jc w:val="both"/>
        <w:rPr>
          <w:rFonts w:ascii="Times New Roman" w:hAnsi="Times New Roman"/>
          <w:sz w:val="24"/>
          <w:szCs w:val="24"/>
        </w:rPr>
      </w:pPr>
      <w:r w:rsidRPr="00191DB9">
        <w:rPr>
          <w:rFonts w:ascii="Times New Roman" w:hAnsi="Times New Roman"/>
          <w:sz w:val="24"/>
          <w:szCs w:val="24"/>
        </w:rPr>
        <w:t>При отсутствии автора, работа приводится в списке по алфавиту в соответствии с названием, а в тексте при цитировании указывается сокращенное название работы.</w:t>
      </w:r>
    </w:p>
    <w:p w14:paraId="735B9AC2" w14:textId="77777777" w:rsidR="002F1D3C" w:rsidRPr="00191DB9" w:rsidRDefault="002F1D3C" w:rsidP="009F6498">
      <w:pPr>
        <w:pStyle w:val="aff3"/>
        <w:numPr>
          <w:ilvl w:val="0"/>
          <w:numId w:val="28"/>
        </w:numPr>
        <w:spacing w:line="240" w:lineRule="auto"/>
        <w:ind w:left="360"/>
        <w:jc w:val="both"/>
        <w:rPr>
          <w:rFonts w:ascii="Times New Roman" w:hAnsi="Times New Roman"/>
          <w:sz w:val="24"/>
          <w:szCs w:val="24"/>
        </w:rPr>
      </w:pPr>
      <w:r w:rsidRPr="00191DB9">
        <w:rPr>
          <w:rFonts w:ascii="Times New Roman" w:hAnsi="Times New Roman"/>
          <w:sz w:val="24"/>
          <w:szCs w:val="24"/>
        </w:rPr>
        <w:t xml:space="preserve">Для создания списка источников студенты могут пользоваться соответствующими функциями программы </w:t>
      </w:r>
      <w:r w:rsidRPr="00191DB9">
        <w:rPr>
          <w:rFonts w:ascii="Times New Roman" w:hAnsi="Times New Roman"/>
          <w:sz w:val="24"/>
          <w:szCs w:val="24"/>
          <w:lang w:val="en-US"/>
        </w:rPr>
        <w:t>Word</w:t>
      </w:r>
      <w:r w:rsidRPr="00191DB9">
        <w:rPr>
          <w:rFonts w:ascii="Times New Roman" w:hAnsi="Times New Roman"/>
          <w:sz w:val="24"/>
          <w:szCs w:val="24"/>
        </w:rPr>
        <w:t xml:space="preserve"> (автоматическое создание оглавления) или онлайн-генераторами библиографических источников, например, </w:t>
      </w:r>
      <w:proofErr w:type="spellStart"/>
      <w:r w:rsidRPr="00191DB9">
        <w:rPr>
          <w:rFonts w:ascii="Times New Roman" w:hAnsi="Times New Roman"/>
          <w:sz w:val="24"/>
          <w:szCs w:val="24"/>
          <w:lang w:val="en-US"/>
        </w:rPr>
        <w:t>EasyBib</w:t>
      </w:r>
      <w:proofErr w:type="spellEnd"/>
      <w:r w:rsidRPr="00191DB9">
        <w:rPr>
          <w:rFonts w:ascii="Times New Roman" w:hAnsi="Times New Roman"/>
          <w:sz w:val="24"/>
          <w:szCs w:val="24"/>
        </w:rPr>
        <w:t>.</w:t>
      </w:r>
    </w:p>
    <w:p w14:paraId="1C4CE9B5" w14:textId="77777777" w:rsidR="002F1D3C" w:rsidRPr="00191DB9" w:rsidRDefault="002F1D3C" w:rsidP="002F1D3C">
      <w:pPr>
        <w:jc w:val="right"/>
        <w:rPr>
          <w:rFonts w:ascii="Times New Roman" w:hAnsi="Times New Roman"/>
          <w:b/>
          <w:sz w:val="24"/>
          <w:szCs w:val="24"/>
          <w:u w:val="single"/>
        </w:rPr>
      </w:pPr>
    </w:p>
    <w:p w14:paraId="4DAE8784" w14:textId="77777777" w:rsidR="002F1D3C" w:rsidRPr="00191DB9" w:rsidRDefault="002F1D3C" w:rsidP="002F1D3C">
      <w:pPr>
        <w:rPr>
          <w:rFonts w:ascii="Times New Roman" w:hAnsi="Times New Roman"/>
          <w:b/>
          <w:sz w:val="24"/>
          <w:szCs w:val="24"/>
          <w:u w:val="single"/>
        </w:rPr>
        <w:sectPr w:rsidR="002F1D3C" w:rsidRPr="00191DB9" w:rsidSect="002F1D3C">
          <w:pgSz w:w="11906" w:h="16838"/>
          <w:pgMar w:top="1134" w:right="926" w:bottom="1134" w:left="1276" w:header="708" w:footer="708" w:gutter="0"/>
          <w:cols w:space="708"/>
          <w:docGrid w:linePitch="360"/>
        </w:sectPr>
      </w:pPr>
    </w:p>
    <w:p w14:paraId="3B91A6B9" w14:textId="77777777" w:rsidR="002F1D3C" w:rsidRPr="0096240A" w:rsidRDefault="002F1D3C" w:rsidP="0027701B">
      <w:pPr>
        <w:spacing w:after="200" w:line="276" w:lineRule="auto"/>
        <w:jc w:val="center"/>
        <w:rPr>
          <w:rFonts w:ascii="Times New Roman" w:hAnsi="Times New Roman"/>
          <w:b/>
          <w:sz w:val="24"/>
          <w:szCs w:val="24"/>
        </w:rPr>
      </w:pPr>
      <w:r w:rsidRPr="0096240A">
        <w:rPr>
          <w:rFonts w:ascii="Times New Roman" w:hAnsi="Times New Roman"/>
          <w:b/>
          <w:sz w:val="24"/>
          <w:szCs w:val="24"/>
        </w:rPr>
        <w:t>Критерии оценивания</w:t>
      </w:r>
    </w:p>
    <w:p w14:paraId="5DB5E3E4" w14:textId="77777777" w:rsidR="002F1D3C" w:rsidRPr="0096240A" w:rsidRDefault="002F1D3C" w:rsidP="002F1D3C">
      <w:pPr>
        <w:spacing w:after="200" w:line="276" w:lineRule="auto"/>
        <w:jc w:val="center"/>
        <w:rPr>
          <w:rFonts w:ascii="Times New Roman" w:hAnsi="Times New Roman"/>
          <w:b/>
          <w:sz w:val="24"/>
          <w:szCs w:val="24"/>
        </w:rPr>
      </w:pPr>
      <w:r w:rsidRPr="0096240A">
        <w:rPr>
          <w:rFonts w:ascii="Times New Roman" w:hAnsi="Times New Roman"/>
          <w:b/>
          <w:sz w:val="24"/>
          <w:szCs w:val="24"/>
        </w:rPr>
        <w:t xml:space="preserve">Шкала оценивания письменного текста </w:t>
      </w:r>
      <w:bookmarkStart w:id="138" w:name="_Hlk58184322"/>
      <w:r w:rsidRPr="0096240A">
        <w:rPr>
          <w:rFonts w:ascii="Times New Roman" w:hAnsi="Times New Roman"/>
          <w:b/>
          <w:sz w:val="24"/>
          <w:szCs w:val="24"/>
          <w:lang w:val="en-US"/>
        </w:rPr>
        <w:t>Project</w:t>
      </w:r>
      <w:r w:rsidRPr="0096240A">
        <w:rPr>
          <w:rFonts w:ascii="Times New Roman" w:hAnsi="Times New Roman"/>
          <w:b/>
          <w:sz w:val="24"/>
          <w:szCs w:val="24"/>
        </w:rPr>
        <w:t xml:space="preserve"> </w:t>
      </w:r>
      <w:r w:rsidRPr="0096240A">
        <w:rPr>
          <w:rFonts w:ascii="Times New Roman" w:hAnsi="Times New Roman"/>
          <w:b/>
          <w:sz w:val="24"/>
          <w:szCs w:val="24"/>
          <w:lang w:val="en-US"/>
        </w:rPr>
        <w:t>Proposal</w:t>
      </w:r>
      <w:bookmarkEnd w:id="138"/>
      <w:r w:rsidRPr="0096240A">
        <w:rPr>
          <w:rFonts w:ascii="Times New Roman" w:hAnsi="Times New Roman"/>
          <w:b/>
          <w:sz w:val="24"/>
          <w:szCs w:val="24"/>
        </w:rPr>
        <w:t>. Максимальный балл</w:t>
      </w:r>
      <w:r w:rsidR="00191DB9">
        <w:rPr>
          <w:rFonts w:ascii="Times New Roman" w:hAnsi="Times New Roman"/>
          <w:b/>
          <w:sz w:val="24"/>
          <w:szCs w:val="24"/>
        </w:rPr>
        <w:t>-</w:t>
      </w:r>
      <w:r w:rsidRPr="0096240A">
        <w:rPr>
          <w:rFonts w:ascii="Times New Roman" w:hAnsi="Times New Roman"/>
          <w:b/>
          <w:sz w:val="24"/>
          <w:szCs w:val="24"/>
        </w:rPr>
        <w:t xml:space="preserve"> 10</w:t>
      </w: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3119"/>
        <w:gridCol w:w="3402"/>
        <w:gridCol w:w="3118"/>
        <w:gridCol w:w="3431"/>
      </w:tblGrid>
      <w:tr w:rsidR="002F1D3C" w:rsidRPr="0091467A" w14:paraId="59C04849" w14:textId="77777777" w:rsidTr="00201A1F">
        <w:tc>
          <w:tcPr>
            <w:tcW w:w="2523" w:type="dxa"/>
            <w:tcBorders>
              <w:top w:val="single" w:sz="4" w:space="0" w:color="auto"/>
              <w:left w:val="single" w:sz="4" w:space="0" w:color="auto"/>
              <w:bottom w:val="single" w:sz="4" w:space="0" w:color="auto"/>
              <w:right w:val="single" w:sz="4" w:space="0" w:color="auto"/>
            </w:tcBorders>
            <w:shd w:val="clear" w:color="auto" w:fill="auto"/>
          </w:tcPr>
          <w:p w14:paraId="25F4961E" w14:textId="77777777" w:rsidR="002F1D3C" w:rsidRPr="0091467A" w:rsidRDefault="002F1D3C" w:rsidP="002F1D3C">
            <w:pPr>
              <w:jc w:val="both"/>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32FD324" w14:textId="77777777" w:rsidR="002F1D3C" w:rsidRPr="0091467A" w:rsidRDefault="002F1D3C" w:rsidP="002F1D3C">
            <w:pPr>
              <w:jc w:val="both"/>
              <w:rPr>
                <w:rFonts w:ascii="Times New Roman" w:hAnsi="Times New Roman"/>
                <w:b/>
              </w:rPr>
            </w:pPr>
            <w:r w:rsidRPr="0091467A">
              <w:rPr>
                <w:rFonts w:ascii="Times New Roman" w:hAnsi="Times New Roman"/>
                <w:b/>
              </w:rPr>
              <w:t>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CC3E88A" w14:textId="77777777" w:rsidR="002F1D3C" w:rsidRPr="0091467A" w:rsidRDefault="002F1D3C" w:rsidP="002F1D3C">
            <w:pPr>
              <w:jc w:val="both"/>
              <w:rPr>
                <w:rFonts w:ascii="Times New Roman" w:hAnsi="Times New Roman"/>
                <w:b/>
              </w:rPr>
            </w:pPr>
            <w:r w:rsidRPr="0091467A">
              <w:rPr>
                <w:rFonts w:ascii="Times New Roman" w:hAnsi="Times New Roman"/>
                <w:b/>
              </w:rPr>
              <w:t>2</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2BCD585" w14:textId="77777777" w:rsidR="002F1D3C" w:rsidRPr="0091467A" w:rsidRDefault="002F1D3C" w:rsidP="002F1D3C">
            <w:pPr>
              <w:jc w:val="both"/>
              <w:rPr>
                <w:rFonts w:ascii="Times New Roman" w:hAnsi="Times New Roman"/>
                <w:b/>
              </w:rPr>
            </w:pPr>
            <w:r w:rsidRPr="0091467A">
              <w:rPr>
                <w:rFonts w:ascii="Times New Roman" w:hAnsi="Times New Roman"/>
                <w:b/>
              </w:rPr>
              <w:t>1</w:t>
            </w:r>
          </w:p>
        </w:tc>
        <w:tc>
          <w:tcPr>
            <w:tcW w:w="3431" w:type="dxa"/>
            <w:tcBorders>
              <w:top w:val="single" w:sz="4" w:space="0" w:color="auto"/>
              <w:left w:val="single" w:sz="4" w:space="0" w:color="auto"/>
              <w:bottom w:val="single" w:sz="4" w:space="0" w:color="auto"/>
              <w:right w:val="single" w:sz="4" w:space="0" w:color="auto"/>
            </w:tcBorders>
            <w:shd w:val="clear" w:color="auto" w:fill="auto"/>
            <w:hideMark/>
          </w:tcPr>
          <w:p w14:paraId="71580B8E" w14:textId="77777777" w:rsidR="002F1D3C" w:rsidRPr="0091467A" w:rsidRDefault="002F1D3C" w:rsidP="002F1D3C">
            <w:pPr>
              <w:jc w:val="both"/>
              <w:rPr>
                <w:rFonts w:ascii="Times New Roman" w:hAnsi="Times New Roman"/>
                <w:b/>
              </w:rPr>
            </w:pPr>
            <w:r w:rsidRPr="0091467A">
              <w:rPr>
                <w:rFonts w:ascii="Times New Roman" w:hAnsi="Times New Roman"/>
                <w:b/>
              </w:rPr>
              <w:t>0</w:t>
            </w:r>
          </w:p>
        </w:tc>
      </w:tr>
      <w:tr w:rsidR="002F1D3C" w:rsidRPr="0091467A" w14:paraId="300C04D2" w14:textId="77777777" w:rsidTr="00201A1F">
        <w:trPr>
          <w:trHeight w:val="2523"/>
        </w:trPr>
        <w:tc>
          <w:tcPr>
            <w:tcW w:w="2523" w:type="dxa"/>
            <w:tcBorders>
              <w:top w:val="single" w:sz="4" w:space="0" w:color="auto"/>
              <w:left w:val="single" w:sz="4" w:space="0" w:color="auto"/>
              <w:bottom w:val="single" w:sz="4" w:space="0" w:color="auto"/>
              <w:right w:val="single" w:sz="4" w:space="0" w:color="auto"/>
            </w:tcBorders>
            <w:shd w:val="clear" w:color="auto" w:fill="auto"/>
          </w:tcPr>
          <w:p w14:paraId="40A2028B" w14:textId="77777777" w:rsidR="002F1D3C" w:rsidRPr="0091467A" w:rsidRDefault="002F1D3C" w:rsidP="002F1D3C">
            <w:pPr>
              <w:rPr>
                <w:rFonts w:ascii="Times New Roman" w:hAnsi="Times New Roman"/>
                <w:b/>
              </w:rPr>
            </w:pPr>
            <w:r w:rsidRPr="0091467A">
              <w:rPr>
                <w:rFonts w:ascii="Times New Roman" w:hAnsi="Times New Roman"/>
                <w:b/>
              </w:rPr>
              <w:t>Выполнение коммуникативной задачи (содержание, форма, стилевое оформление)</w:t>
            </w:r>
          </w:p>
          <w:p w14:paraId="22486929" w14:textId="77777777" w:rsidR="002F1D3C" w:rsidRPr="0091467A" w:rsidRDefault="002F1D3C" w:rsidP="002F1D3C">
            <w:pPr>
              <w:jc w:val="both"/>
              <w:rPr>
                <w:rFonts w:ascii="Times New Roman" w:hAnsi="Times New Roman"/>
                <w:b/>
              </w:rPr>
            </w:pPr>
          </w:p>
          <w:p w14:paraId="4EF71B7E" w14:textId="77777777" w:rsidR="002F1D3C" w:rsidRPr="0091467A" w:rsidRDefault="002F1D3C" w:rsidP="002F1D3C">
            <w:pPr>
              <w:jc w:val="both"/>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8E68331" w14:textId="77777777" w:rsidR="002F1D3C" w:rsidRPr="0091467A" w:rsidRDefault="002F1D3C" w:rsidP="002F1D3C">
            <w:pPr>
              <w:rPr>
                <w:rFonts w:ascii="Times New Roman" w:hAnsi="Times New Roman"/>
              </w:rPr>
            </w:pPr>
            <w:r w:rsidRPr="0091467A">
              <w:rPr>
                <w:rFonts w:ascii="Times New Roman" w:hAnsi="Times New Roman"/>
              </w:rPr>
              <w:t xml:space="preserve">Работа полностью отвечает требованиям, предъявляемым к </w:t>
            </w:r>
            <w:r w:rsidRPr="0091467A">
              <w:rPr>
                <w:rFonts w:ascii="Times New Roman" w:hAnsi="Times New Roman"/>
                <w:spacing w:val="-4"/>
              </w:rPr>
              <w:t>исследовательским проектам</w:t>
            </w:r>
            <w:r w:rsidRPr="0091467A">
              <w:rPr>
                <w:rFonts w:ascii="Times New Roman" w:hAnsi="Times New Roman"/>
                <w:b/>
                <w:spacing w:val="-4"/>
              </w:rPr>
              <w:t xml:space="preserve"> </w:t>
            </w:r>
            <w:r w:rsidRPr="0091467A">
              <w:rPr>
                <w:rFonts w:ascii="Times New Roman" w:hAnsi="Times New Roman"/>
                <w:spacing w:val="-4"/>
              </w:rPr>
              <w:t>(</w:t>
            </w:r>
            <w:r w:rsidRPr="0091467A">
              <w:rPr>
                <w:rFonts w:ascii="Times New Roman" w:hAnsi="Times New Roman"/>
                <w:lang w:val="en-US"/>
              </w:rPr>
              <w:t>Project</w:t>
            </w:r>
            <w:r w:rsidRPr="0091467A">
              <w:rPr>
                <w:rFonts w:ascii="Times New Roman" w:hAnsi="Times New Roman"/>
              </w:rPr>
              <w:t xml:space="preserve"> </w:t>
            </w:r>
            <w:r w:rsidRPr="0091467A">
              <w:rPr>
                <w:rFonts w:ascii="Times New Roman" w:hAnsi="Times New Roman"/>
                <w:lang w:val="en-US"/>
              </w:rPr>
              <w:t>Proposal</w:t>
            </w:r>
            <w:r w:rsidRPr="0091467A">
              <w:rPr>
                <w:rFonts w:ascii="Times New Roman" w:hAnsi="Times New Roman"/>
              </w:rPr>
              <w:t>). Понятно, чем вызвана актуальность исследования, чему оно будет посвящено, как оно будет проводиться, какие результаты предполагается получить. Соблюдается научный стиль изложения.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E43E783" w14:textId="77777777" w:rsidR="002F1D3C" w:rsidRPr="0091467A" w:rsidRDefault="002F1D3C" w:rsidP="002F1D3C">
            <w:pPr>
              <w:rPr>
                <w:rFonts w:ascii="Times New Roman" w:hAnsi="Times New Roman"/>
              </w:rPr>
            </w:pPr>
            <w:r w:rsidRPr="0091467A">
              <w:rPr>
                <w:rFonts w:ascii="Times New Roman" w:hAnsi="Times New Roman"/>
              </w:rPr>
              <w:t>Работа в целом отвечает требованиям, предъявляемым к исследовательским проектам. В целом понятно, чему будет посвящено предстоящее исследование/проект, как оно будет проводиться, и какие результаты предполагается получить. В основном соблюдается научный стиль изложения.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15580B" w14:textId="77777777" w:rsidR="002F1D3C" w:rsidRPr="0091467A" w:rsidRDefault="002F1D3C" w:rsidP="002F1D3C">
            <w:pPr>
              <w:rPr>
                <w:rFonts w:ascii="Times New Roman" w:hAnsi="Times New Roman"/>
                <w:i/>
                <w:color w:val="00B050"/>
              </w:rPr>
            </w:pPr>
            <w:r w:rsidRPr="0091467A">
              <w:rPr>
                <w:rFonts w:ascii="Times New Roman" w:hAnsi="Times New Roman"/>
              </w:rPr>
              <w:t xml:space="preserve">Работа частично отвечает требованиям, предъявляемым к </w:t>
            </w:r>
            <w:r w:rsidRPr="0091467A">
              <w:rPr>
                <w:rFonts w:ascii="Times New Roman" w:hAnsi="Times New Roman"/>
                <w:spacing w:val="-4"/>
              </w:rPr>
              <w:t>исследовательским проектам</w:t>
            </w:r>
            <w:r w:rsidRPr="0091467A">
              <w:rPr>
                <w:rFonts w:ascii="Times New Roman" w:hAnsi="Times New Roman"/>
              </w:rPr>
              <w:t>. Не всегда понятно, чему будет посвящено предстоящее исследование/проект, как оно будет проводиться, и какие результат предполагается получить. Имеют место частые стилистические нарушения.</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23DF7477" w14:textId="77777777" w:rsidR="002F1D3C" w:rsidRPr="0091467A" w:rsidRDefault="002F1D3C" w:rsidP="002F1D3C">
            <w:pPr>
              <w:rPr>
                <w:rFonts w:ascii="Times New Roman" w:hAnsi="Times New Roman"/>
              </w:rPr>
            </w:pPr>
            <w:r w:rsidRPr="0091467A">
              <w:rPr>
                <w:rFonts w:ascii="Times New Roman" w:hAnsi="Times New Roman"/>
              </w:rPr>
              <w:t xml:space="preserve">Работа не отвечает требованиям, предъявляемым к </w:t>
            </w:r>
            <w:r w:rsidRPr="0091467A">
              <w:rPr>
                <w:rFonts w:ascii="Times New Roman" w:hAnsi="Times New Roman"/>
                <w:spacing w:val="-4"/>
              </w:rPr>
              <w:t>исследовательским проектам</w:t>
            </w:r>
            <w:r w:rsidRPr="0091467A">
              <w:rPr>
                <w:rFonts w:ascii="Times New Roman" w:hAnsi="Times New Roman"/>
              </w:rPr>
              <w:t>. Не понятно, чему будет посвящено предстоящее исследование/ проект, как оно будет проводиться и какие результаты предполагается получить.</w:t>
            </w:r>
          </w:p>
          <w:p w14:paraId="4E83C43C" w14:textId="77777777" w:rsidR="002F1D3C" w:rsidRPr="0091467A" w:rsidRDefault="002F1D3C" w:rsidP="002F1D3C">
            <w:pPr>
              <w:jc w:val="both"/>
              <w:rPr>
                <w:rFonts w:ascii="Times New Roman" w:hAnsi="Times New Roman"/>
              </w:rPr>
            </w:pPr>
            <w:r w:rsidRPr="0091467A">
              <w:rPr>
                <w:rFonts w:ascii="Times New Roman" w:hAnsi="Times New Roman"/>
              </w:rPr>
              <w:t>Не соблюдается научный стиль в изложении.</w:t>
            </w:r>
          </w:p>
        </w:tc>
      </w:tr>
      <w:tr w:rsidR="002F1D3C" w:rsidRPr="0091467A" w14:paraId="20038E9A" w14:textId="77777777" w:rsidTr="00201A1F">
        <w:tc>
          <w:tcPr>
            <w:tcW w:w="2523" w:type="dxa"/>
            <w:tcBorders>
              <w:top w:val="single" w:sz="4" w:space="0" w:color="auto"/>
              <w:left w:val="single" w:sz="4" w:space="0" w:color="auto"/>
              <w:bottom w:val="single" w:sz="4" w:space="0" w:color="auto"/>
              <w:right w:val="single" w:sz="4" w:space="0" w:color="auto"/>
            </w:tcBorders>
            <w:shd w:val="clear" w:color="auto" w:fill="auto"/>
          </w:tcPr>
          <w:p w14:paraId="5821A9A7" w14:textId="77777777" w:rsidR="002F1D3C" w:rsidRPr="0091467A" w:rsidRDefault="002F1D3C" w:rsidP="002F1D3C">
            <w:pPr>
              <w:rPr>
                <w:rFonts w:ascii="Times New Roman" w:hAnsi="Times New Roman"/>
                <w:b/>
              </w:rPr>
            </w:pPr>
            <w:r w:rsidRPr="0091467A">
              <w:rPr>
                <w:rFonts w:ascii="Times New Roman" w:hAnsi="Times New Roman"/>
                <w:b/>
              </w:rPr>
              <w:t>Организация текста (логика и структура)</w:t>
            </w:r>
          </w:p>
          <w:p w14:paraId="1E7662CE" w14:textId="77777777" w:rsidR="002F1D3C" w:rsidRPr="0091467A" w:rsidRDefault="002F1D3C" w:rsidP="002F1D3C">
            <w:pPr>
              <w:rPr>
                <w:rFonts w:ascii="Times New Roman" w:hAnsi="Times New Roman"/>
                <w:i/>
              </w:rPr>
            </w:pPr>
          </w:p>
          <w:p w14:paraId="3EB94B55" w14:textId="77777777" w:rsidR="002F1D3C" w:rsidRPr="0091467A" w:rsidRDefault="002F1D3C" w:rsidP="002F1D3C">
            <w:pPr>
              <w:rPr>
                <w:rFonts w:ascii="Times New Roman" w:hAnsi="Times New Roman"/>
                <w:i/>
              </w:rPr>
            </w:pPr>
          </w:p>
          <w:p w14:paraId="658BD531" w14:textId="77777777" w:rsidR="002F1D3C" w:rsidRPr="0091467A" w:rsidRDefault="002F1D3C" w:rsidP="002F1D3C">
            <w:pPr>
              <w:rPr>
                <w:rFonts w:ascii="Times New Roman" w:hAnsi="Times New Roman"/>
              </w:rPr>
            </w:pPr>
          </w:p>
          <w:p w14:paraId="407EA66C" w14:textId="77777777" w:rsidR="002F1D3C" w:rsidRPr="0091467A" w:rsidRDefault="002F1D3C" w:rsidP="002F1D3C">
            <w:pPr>
              <w:rPr>
                <w:rFonts w:ascii="Times New Roman" w:hAnsi="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5C34D1B" w14:textId="77777777" w:rsidR="002F1D3C" w:rsidRPr="0091467A" w:rsidRDefault="002F1D3C" w:rsidP="002F1D3C">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71F6C6" w14:textId="77777777" w:rsidR="002F1D3C" w:rsidRPr="0091467A" w:rsidRDefault="002F1D3C" w:rsidP="002F1D3C">
            <w:pPr>
              <w:rPr>
                <w:rFonts w:ascii="Times New Roman" w:hAnsi="Times New Roman"/>
              </w:rPr>
            </w:pPr>
            <w:r w:rsidRPr="0091467A">
              <w:rPr>
                <w:rFonts w:ascii="Times New Roman" w:hAnsi="Times New Roman"/>
              </w:rPr>
              <w:t>Структура работы полностью соответствует требованиям, указанным в Приложении 4.</w:t>
            </w:r>
          </w:p>
          <w:p w14:paraId="6F14EE55" w14:textId="77777777" w:rsidR="002F1D3C" w:rsidRPr="0091467A" w:rsidRDefault="002F1D3C" w:rsidP="002F1D3C">
            <w:pPr>
              <w:rPr>
                <w:rFonts w:ascii="Times New Roman" w:hAnsi="Times New Roman"/>
              </w:rPr>
            </w:pPr>
            <w:r w:rsidRPr="0091467A">
              <w:rPr>
                <w:rFonts w:ascii="Times New Roman" w:hAnsi="Times New Roman"/>
              </w:rPr>
              <w:t xml:space="preserve">Студент использует языковые средства, обеспечивающие композиционную стройность и связность текста. Прослеживается четкая взаимосвязь «цель-методы-результат». Текст логично разделен на абзацы.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1081C02" w14:textId="77777777" w:rsidR="002F1D3C" w:rsidRPr="0091467A" w:rsidRDefault="002F1D3C" w:rsidP="002F1D3C">
            <w:pPr>
              <w:rPr>
                <w:rFonts w:ascii="Times New Roman" w:hAnsi="Times New Roman"/>
              </w:rPr>
            </w:pPr>
            <w:r w:rsidRPr="0091467A">
              <w:rPr>
                <w:rFonts w:ascii="Times New Roman" w:hAnsi="Times New Roman"/>
              </w:rPr>
              <w:t xml:space="preserve">Имеются отдельные отклонения от плана в структуре </w:t>
            </w:r>
            <w:r w:rsidRPr="0091467A">
              <w:rPr>
                <w:rFonts w:ascii="Times New Roman" w:hAnsi="Times New Roman"/>
                <w:spacing w:val="-4"/>
              </w:rPr>
              <w:t>исследовательского проекта</w:t>
            </w:r>
            <w:r w:rsidRPr="0091467A">
              <w:rPr>
                <w:rFonts w:ascii="Times New Roman" w:hAnsi="Times New Roman"/>
              </w:rPr>
              <w:t>. Имеют место отдельные недостатки при использовании средств логической связи. Не всегда прослеживается четкая взаимосвязь «цель-методы-результат». Деление на абзацы не всегда логично.</w:t>
            </w:r>
          </w:p>
        </w:tc>
        <w:tc>
          <w:tcPr>
            <w:tcW w:w="3431" w:type="dxa"/>
            <w:tcBorders>
              <w:top w:val="single" w:sz="4" w:space="0" w:color="auto"/>
              <w:left w:val="single" w:sz="4" w:space="0" w:color="auto"/>
              <w:bottom w:val="single" w:sz="4" w:space="0" w:color="auto"/>
              <w:right w:val="single" w:sz="4" w:space="0" w:color="auto"/>
            </w:tcBorders>
            <w:shd w:val="clear" w:color="auto" w:fill="auto"/>
            <w:hideMark/>
          </w:tcPr>
          <w:p w14:paraId="7F272634" w14:textId="77777777" w:rsidR="002F1D3C" w:rsidRPr="0091467A" w:rsidRDefault="002F1D3C" w:rsidP="002F1D3C">
            <w:pPr>
              <w:rPr>
                <w:rFonts w:ascii="Times New Roman" w:hAnsi="Times New Roman"/>
              </w:rPr>
            </w:pPr>
            <w:r w:rsidRPr="0091467A">
              <w:rPr>
                <w:rFonts w:ascii="Times New Roman" w:hAnsi="Times New Roman"/>
              </w:rPr>
              <w:t xml:space="preserve">Рекомендуемая структура </w:t>
            </w:r>
            <w:r w:rsidRPr="0091467A">
              <w:rPr>
                <w:rFonts w:ascii="Times New Roman" w:hAnsi="Times New Roman"/>
                <w:spacing w:val="-4"/>
              </w:rPr>
              <w:t>исследовательского проекта</w:t>
            </w:r>
            <w:r w:rsidRPr="0091467A">
              <w:rPr>
                <w:rFonts w:ascii="Times New Roman" w:hAnsi="Times New Roman"/>
                <w:b/>
                <w:spacing w:val="-4"/>
              </w:rPr>
              <w:t xml:space="preserve"> </w:t>
            </w:r>
            <w:r w:rsidRPr="0091467A">
              <w:rPr>
                <w:rFonts w:ascii="Times New Roman" w:hAnsi="Times New Roman"/>
              </w:rPr>
              <w:t>не соблюдается.</w:t>
            </w:r>
          </w:p>
          <w:p w14:paraId="1BF1A2E9" w14:textId="77777777" w:rsidR="002F1D3C" w:rsidRPr="0091467A" w:rsidRDefault="002F1D3C" w:rsidP="002F1D3C">
            <w:pPr>
              <w:rPr>
                <w:rFonts w:ascii="Times New Roman" w:hAnsi="Times New Roman"/>
              </w:rPr>
            </w:pPr>
            <w:r w:rsidRPr="0091467A">
              <w:rPr>
                <w:rFonts w:ascii="Times New Roman" w:hAnsi="Times New Roman"/>
              </w:rPr>
              <w:t>Отсутствует логика в изложении, имеются множественные ошибки в использовании средств логической связи. Деление на абзацы нелогично/отсутствует.</w:t>
            </w:r>
          </w:p>
        </w:tc>
      </w:tr>
      <w:tr w:rsidR="002F1D3C" w:rsidRPr="0091467A" w14:paraId="7A4398E5" w14:textId="77777777" w:rsidTr="00201A1F">
        <w:tc>
          <w:tcPr>
            <w:tcW w:w="2523" w:type="dxa"/>
            <w:tcBorders>
              <w:top w:val="single" w:sz="4" w:space="0" w:color="auto"/>
              <w:left w:val="single" w:sz="4" w:space="0" w:color="auto"/>
              <w:bottom w:val="single" w:sz="4" w:space="0" w:color="auto"/>
              <w:right w:val="single" w:sz="4" w:space="0" w:color="auto"/>
            </w:tcBorders>
            <w:shd w:val="clear" w:color="auto" w:fill="auto"/>
          </w:tcPr>
          <w:p w14:paraId="43826823" w14:textId="77777777" w:rsidR="002F1D3C" w:rsidRPr="0091467A" w:rsidRDefault="002F1D3C" w:rsidP="002F1D3C">
            <w:pPr>
              <w:rPr>
                <w:rFonts w:ascii="Times New Roman" w:hAnsi="Times New Roman"/>
                <w:b/>
              </w:rPr>
            </w:pPr>
            <w:r w:rsidRPr="0091467A">
              <w:rPr>
                <w:rFonts w:ascii="Times New Roman" w:hAnsi="Times New Roman"/>
                <w:b/>
              </w:rPr>
              <w:t>Языковое оформление (лексика, грамматика, орфография и пунктуация)</w:t>
            </w:r>
          </w:p>
          <w:p w14:paraId="7CE1D769" w14:textId="77777777" w:rsidR="002F1D3C" w:rsidRPr="0091467A" w:rsidRDefault="002F1D3C" w:rsidP="002F1D3C">
            <w:pPr>
              <w:rPr>
                <w:rFonts w:ascii="Times New Roman" w:hAnsi="Times New Roman"/>
              </w:rPr>
            </w:pPr>
          </w:p>
          <w:p w14:paraId="7F11C908" w14:textId="77777777" w:rsidR="002F1D3C" w:rsidRPr="0091467A" w:rsidRDefault="002F1D3C" w:rsidP="002F1D3C">
            <w:pPr>
              <w:rPr>
                <w:rFonts w:ascii="Times New Roman" w:hAnsi="Times New Roman"/>
              </w:rPr>
            </w:pPr>
          </w:p>
          <w:p w14:paraId="685A3BB4" w14:textId="77777777" w:rsidR="002F1D3C" w:rsidRPr="0091467A" w:rsidRDefault="002F1D3C" w:rsidP="002F1D3C">
            <w:pP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8B155B5" w14:textId="77777777" w:rsidR="002F1D3C" w:rsidRPr="0091467A" w:rsidRDefault="002F1D3C" w:rsidP="002F1D3C">
            <w:pPr>
              <w:rPr>
                <w:rFonts w:ascii="Times New Roman" w:hAnsi="Times New Roman"/>
              </w:rPr>
            </w:pPr>
            <w:r w:rsidRPr="0091467A">
              <w:rPr>
                <w:rFonts w:ascii="Times New Roman" w:hAnsi="Times New Roman"/>
              </w:rPr>
              <w:t xml:space="preserve">Богатое лексико-грамматическое оформление </w:t>
            </w:r>
            <w:r w:rsidRPr="0091467A">
              <w:rPr>
                <w:rFonts w:ascii="Times New Roman" w:hAnsi="Times New Roman"/>
                <w:spacing w:val="-4"/>
              </w:rPr>
              <w:t>исследовательского проекта</w:t>
            </w:r>
            <w:r w:rsidRPr="0091467A">
              <w:rPr>
                <w:rFonts w:ascii="Times New Roman" w:hAnsi="Times New Roman"/>
              </w:rPr>
              <w:t xml:space="preserve"> полностью соответствует поставленной задаче. Соблюдаются нормы орфографии и пунктуации.</w:t>
            </w:r>
          </w:p>
          <w:p w14:paraId="7632017A" w14:textId="77777777" w:rsidR="002F1D3C" w:rsidRPr="0091467A" w:rsidRDefault="002F1D3C" w:rsidP="002F1D3C">
            <w:pPr>
              <w:rPr>
                <w:rFonts w:ascii="Times New Roman" w:hAnsi="Times New Roman"/>
              </w:rPr>
            </w:pPr>
            <w:r w:rsidRPr="0091467A">
              <w:rPr>
                <w:rFonts w:ascii="Times New Roman" w:hAnsi="Times New Roman"/>
              </w:rPr>
              <w:t xml:space="preserve">Допускаются лишь отдельные опечатки, не влекущие за собой нарушение лексико-грамматической и смысловой целостности текста. </w:t>
            </w:r>
          </w:p>
          <w:p w14:paraId="776FA7C4" w14:textId="77777777" w:rsidR="002F1D3C" w:rsidRPr="0091467A" w:rsidRDefault="002F1D3C" w:rsidP="002F1D3C">
            <w:pPr>
              <w:rPr>
                <w:rFonts w:ascii="Times New Roman" w:hAnsi="Times New Roman"/>
              </w:rPr>
            </w:pPr>
            <w:r w:rsidRPr="0091467A">
              <w:rPr>
                <w:rFonts w:ascii="Times New Roman" w:hAnsi="Times New Roman"/>
              </w:rPr>
              <w:t>Термины используются корректно.</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184138D" w14:textId="77777777" w:rsidR="002F1D3C" w:rsidRPr="0091467A" w:rsidRDefault="002F1D3C" w:rsidP="002F1D3C">
            <w:pPr>
              <w:rPr>
                <w:rFonts w:ascii="Times New Roman" w:hAnsi="Times New Roman"/>
              </w:rPr>
            </w:pPr>
            <w:r w:rsidRPr="0091467A">
              <w:rPr>
                <w:rFonts w:ascii="Times New Roman" w:hAnsi="Times New Roman"/>
              </w:rPr>
              <w:t xml:space="preserve">Студент демонстрирует достаточно высокий уровень владения языковыми 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2EEB9C1" w14:textId="77777777" w:rsidR="002F1D3C" w:rsidRPr="0091467A" w:rsidRDefault="002F1D3C" w:rsidP="002F1D3C">
            <w:pPr>
              <w:rPr>
                <w:rFonts w:ascii="Times New Roman" w:hAnsi="Times New Roman"/>
              </w:rPr>
            </w:pPr>
            <w:r w:rsidRPr="0091467A">
              <w:rPr>
                <w:rFonts w:ascii="Times New Roman" w:hAnsi="Times New Roman"/>
              </w:rPr>
              <w:t xml:space="preserve">Лексико-грамматический запас ограничен и не позволяет в полной мере решить 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 </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6B58D70F" w14:textId="77777777" w:rsidR="002F1D3C" w:rsidRPr="0091467A" w:rsidRDefault="002F1D3C" w:rsidP="002F1D3C">
            <w:pPr>
              <w:rPr>
                <w:rFonts w:ascii="Times New Roman" w:hAnsi="Times New Roman"/>
              </w:rPr>
            </w:pPr>
            <w:r w:rsidRPr="0091467A">
              <w:rPr>
                <w:rFonts w:ascii="Times New Roman" w:hAnsi="Times New Roman"/>
              </w:rPr>
              <w:t xml:space="preserve">Имеют место многочисленные лексические, грамматические, орфографические и пунктуационные ошибки, затрудняющие понимание текста. Много грубых ошибок в использовании профессиональной терминологии. </w:t>
            </w:r>
          </w:p>
          <w:p w14:paraId="4A3F5242" w14:textId="77777777" w:rsidR="002F1D3C" w:rsidRPr="0091467A" w:rsidRDefault="002F1D3C" w:rsidP="002F1D3C">
            <w:pPr>
              <w:rPr>
                <w:rFonts w:ascii="Times New Roman" w:hAnsi="Times New Roman"/>
              </w:rPr>
            </w:pPr>
          </w:p>
        </w:tc>
      </w:tr>
      <w:tr w:rsidR="002F1D3C" w:rsidRPr="0091467A" w14:paraId="04A658D6" w14:textId="77777777" w:rsidTr="00201A1F">
        <w:tc>
          <w:tcPr>
            <w:tcW w:w="2523" w:type="dxa"/>
            <w:tcBorders>
              <w:top w:val="single" w:sz="4" w:space="0" w:color="auto"/>
              <w:left w:val="single" w:sz="4" w:space="0" w:color="auto"/>
              <w:bottom w:val="single" w:sz="4" w:space="0" w:color="auto"/>
              <w:right w:val="single" w:sz="4" w:space="0" w:color="auto"/>
            </w:tcBorders>
            <w:shd w:val="clear" w:color="auto" w:fill="auto"/>
          </w:tcPr>
          <w:p w14:paraId="0E4D911D" w14:textId="77777777" w:rsidR="002F1D3C" w:rsidRPr="0091467A" w:rsidRDefault="002F1D3C" w:rsidP="002F1D3C">
            <w:pPr>
              <w:rPr>
                <w:rFonts w:ascii="Times New Roman" w:hAnsi="Times New Roman"/>
                <w:b/>
              </w:rPr>
            </w:pPr>
            <w:r w:rsidRPr="0091467A">
              <w:rPr>
                <w:rFonts w:ascii="Times New Roman" w:hAnsi="Times New Roman"/>
                <w:b/>
              </w:rPr>
              <w:t>Техническое оформление текста проекта</w:t>
            </w:r>
          </w:p>
          <w:p w14:paraId="50C4CC31" w14:textId="77777777" w:rsidR="002F1D3C" w:rsidRPr="0091467A" w:rsidRDefault="002F1D3C" w:rsidP="002F1D3C">
            <w:pP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DA58A8" w14:textId="77777777" w:rsidR="002F1D3C" w:rsidRPr="0091467A" w:rsidRDefault="002F1D3C" w:rsidP="002F1D3C">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87EB3D" w14:textId="77777777" w:rsidR="002F1D3C" w:rsidRPr="0091467A" w:rsidRDefault="002F1D3C" w:rsidP="002F1D3C">
            <w:pPr>
              <w:ind w:left="708"/>
              <w:rPr>
                <w:rFonts w:ascii="Times New Roman" w:hAnsi="Times New Roman"/>
              </w:rPr>
            </w:pPr>
            <w:r w:rsidRPr="0091467A">
              <w:rPr>
                <w:rFonts w:ascii="Times New Roman" w:hAnsi="Times New Roman"/>
              </w:rPr>
              <w:t>Техническое оформление работы полностью соответствует требованиям, указанным в данном Приложении.</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08586492" w14:textId="77777777" w:rsidR="002F1D3C" w:rsidRPr="0091467A" w:rsidRDefault="002F1D3C" w:rsidP="002F1D3C">
            <w:pPr>
              <w:rPr>
                <w:rFonts w:ascii="Times New Roman" w:hAnsi="Times New Roman"/>
              </w:rPr>
            </w:pPr>
            <w:r w:rsidRPr="0091467A">
              <w:rPr>
                <w:rFonts w:ascii="Times New Roman" w:hAnsi="Times New Roman"/>
              </w:rPr>
              <w:t xml:space="preserve">Имеют место немногочисленные отклонения (не более 3) от предъявляемых требований к оформлению </w:t>
            </w:r>
            <w:r w:rsidRPr="0091467A">
              <w:rPr>
                <w:rFonts w:ascii="Times New Roman" w:hAnsi="Times New Roman"/>
                <w:spacing w:val="-4"/>
              </w:rPr>
              <w:t>исследовательского проекта</w:t>
            </w:r>
            <w:r w:rsidRPr="0091467A">
              <w:rPr>
                <w:rFonts w:ascii="Times New Roman" w:hAnsi="Times New Roman"/>
              </w:rPr>
              <w:t xml:space="preserve"> на английском языке.</w:t>
            </w:r>
          </w:p>
        </w:tc>
        <w:tc>
          <w:tcPr>
            <w:tcW w:w="3431" w:type="dxa"/>
            <w:tcBorders>
              <w:top w:val="single" w:sz="4" w:space="0" w:color="auto"/>
              <w:left w:val="single" w:sz="4" w:space="0" w:color="auto"/>
              <w:bottom w:val="single" w:sz="4" w:space="0" w:color="auto"/>
              <w:right w:val="single" w:sz="4" w:space="0" w:color="auto"/>
            </w:tcBorders>
            <w:shd w:val="clear" w:color="auto" w:fill="auto"/>
            <w:hideMark/>
          </w:tcPr>
          <w:p w14:paraId="4216ED9C" w14:textId="77777777" w:rsidR="002F1D3C" w:rsidRPr="0091467A" w:rsidRDefault="002F1D3C" w:rsidP="002F1D3C">
            <w:pPr>
              <w:rPr>
                <w:rFonts w:ascii="Times New Roman" w:hAnsi="Times New Roman"/>
              </w:rPr>
            </w:pPr>
            <w:r w:rsidRPr="0091467A">
              <w:rPr>
                <w:rFonts w:ascii="Times New Roman" w:hAnsi="Times New Roman"/>
              </w:rPr>
              <w:t xml:space="preserve">Имеют место многочисленные отклонения (более 3) от предъявляемых требований к оформлению </w:t>
            </w:r>
            <w:r w:rsidRPr="0091467A">
              <w:rPr>
                <w:rFonts w:ascii="Times New Roman" w:hAnsi="Times New Roman"/>
                <w:spacing w:val="-4"/>
              </w:rPr>
              <w:t>исследовательского проекта</w:t>
            </w:r>
            <w:r w:rsidRPr="0091467A">
              <w:rPr>
                <w:rFonts w:ascii="Times New Roman" w:hAnsi="Times New Roman"/>
              </w:rPr>
              <w:t xml:space="preserve"> на английском языке.</w:t>
            </w:r>
          </w:p>
        </w:tc>
      </w:tr>
    </w:tbl>
    <w:p w14:paraId="7CAAB113" w14:textId="77777777" w:rsidR="0027701B" w:rsidRDefault="0027701B" w:rsidP="002F1D3C">
      <w:pPr>
        <w:spacing w:after="200" w:line="276" w:lineRule="auto"/>
        <w:jc w:val="center"/>
        <w:rPr>
          <w:rFonts w:ascii="Times New Roman" w:hAnsi="Times New Roman"/>
          <w:b/>
        </w:rPr>
        <w:sectPr w:rsidR="0027701B" w:rsidSect="0027701B">
          <w:pgSz w:w="16838" w:h="11906" w:orient="landscape"/>
          <w:pgMar w:top="1701" w:right="1134" w:bottom="709" w:left="1134" w:header="709" w:footer="709" w:gutter="0"/>
          <w:cols w:space="708"/>
          <w:titlePg/>
          <w:docGrid w:linePitch="360"/>
        </w:sectPr>
      </w:pPr>
    </w:p>
    <w:p w14:paraId="3B5833F8" w14:textId="77777777" w:rsidR="002F1D3C" w:rsidRPr="0096240A" w:rsidRDefault="00191DB9" w:rsidP="002F1D3C">
      <w:pPr>
        <w:spacing w:after="200" w:line="276" w:lineRule="auto"/>
        <w:jc w:val="center"/>
        <w:rPr>
          <w:rFonts w:ascii="Times New Roman" w:hAnsi="Times New Roman"/>
          <w:b/>
          <w:sz w:val="24"/>
          <w:szCs w:val="24"/>
        </w:rPr>
      </w:pPr>
      <w:r>
        <w:rPr>
          <w:rFonts w:ascii="Times New Roman" w:hAnsi="Times New Roman"/>
          <w:b/>
          <w:sz w:val="24"/>
          <w:szCs w:val="24"/>
        </w:rPr>
        <w:t xml:space="preserve">Рекомендации </w:t>
      </w:r>
      <w:r w:rsidR="002F1D3C" w:rsidRPr="0096240A">
        <w:rPr>
          <w:rFonts w:ascii="Times New Roman" w:hAnsi="Times New Roman"/>
          <w:b/>
          <w:sz w:val="24"/>
          <w:szCs w:val="24"/>
        </w:rPr>
        <w:t xml:space="preserve"> к устной презентации </w:t>
      </w:r>
      <w:r w:rsidRPr="0096240A">
        <w:rPr>
          <w:rFonts w:ascii="Times New Roman" w:hAnsi="Times New Roman"/>
          <w:b/>
          <w:sz w:val="24"/>
          <w:szCs w:val="24"/>
          <w:lang w:val="en-US"/>
        </w:rPr>
        <w:t>Project</w:t>
      </w:r>
      <w:r w:rsidRPr="0096240A">
        <w:rPr>
          <w:rFonts w:ascii="Times New Roman" w:hAnsi="Times New Roman"/>
          <w:b/>
          <w:sz w:val="24"/>
          <w:szCs w:val="24"/>
        </w:rPr>
        <w:t xml:space="preserve"> </w:t>
      </w:r>
      <w:r w:rsidRPr="0096240A">
        <w:rPr>
          <w:rFonts w:ascii="Times New Roman" w:hAnsi="Times New Roman"/>
          <w:b/>
          <w:sz w:val="24"/>
          <w:szCs w:val="24"/>
          <w:lang w:val="en-US"/>
        </w:rPr>
        <w:t>Proposal</w:t>
      </w:r>
    </w:p>
    <w:p w14:paraId="41CE738E" w14:textId="77777777" w:rsidR="002F1D3C" w:rsidRPr="0096240A" w:rsidRDefault="002F1D3C" w:rsidP="00201A1F">
      <w:pPr>
        <w:pStyle w:val="aff3"/>
        <w:numPr>
          <w:ilvl w:val="0"/>
          <w:numId w:val="29"/>
        </w:numPr>
        <w:spacing w:after="0" w:line="240" w:lineRule="auto"/>
        <w:ind w:left="0"/>
        <w:rPr>
          <w:rFonts w:ascii="Times New Roman" w:hAnsi="Times New Roman"/>
          <w:color w:val="000000"/>
          <w:sz w:val="24"/>
          <w:szCs w:val="24"/>
        </w:rPr>
      </w:pPr>
      <w:r w:rsidRPr="0096240A">
        <w:rPr>
          <w:rFonts w:ascii="Times New Roman" w:hAnsi="Times New Roman"/>
          <w:i/>
          <w:iCs/>
          <w:color w:val="000000"/>
          <w:sz w:val="24"/>
          <w:szCs w:val="24"/>
        </w:rPr>
        <w:t>Время презентации:</w:t>
      </w:r>
      <w:r w:rsidRPr="0096240A">
        <w:rPr>
          <w:rFonts w:ascii="Times New Roman" w:hAnsi="Times New Roman"/>
          <w:color w:val="000000"/>
          <w:sz w:val="24"/>
          <w:szCs w:val="24"/>
        </w:rPr>
        <w:t xml:space="preserve"> 6 -10 минут.</w:t>
      </w:r>
    </w:p>
    <w:p w14:paraId="2833ECD9" w14:textId="77777777" w:rsidR="002F1D3C" w:rsidRPr="0096240A" w:rsidRDefault="002F1D3C" w:rsidP="00201A1F">
      <w:pPr>
        <w:pStyle w:val="aff3"/>
        <w:numPr>
          <w:ilvl w:val="0"/>
          <w:numId w:val="29"/>
        </w:numPr>
        <w:spacing w:after="0" w:line="240" w:lineRule="auto"/>
        <w:ind w:left="0"/>
        <w:rPr>
          <w:rFonts w:ascii="Times New Roman" w:hAnsi="Times New Roman"/>
          <w:b/>
          <w:color w:val="000000"/>
          <w:sz w:val="24"/>
          <w:szCs w:val="24"/>
          <w:u w:val="single"/>
        </w:rPr>
      </w:pPr>
      <w:r w:rsidRPr="0096240A">
        <w:rPr>
          <w:rFonts w:ascii="Times New Roman" w:hAnsi="Times New Roman"/>
          <w:i/>
          <w:iCs/>
          <w:color w:val="000000"/>
          <w:sz w:val="24"/>
          <w:szCs w:val="24"/>
        </w:rPr>
        <w:t xml:space="preserve">Содержание </w:t>
      </w:r>
      <w:r w:rsidRPr="0096240A">
        <w:rPr>
          <w:rFonts w:ascii="Times New Roman" w:hAnsi="Times New Roman"/>
          <w:color w:val="000000"/>
          <w:sz w:val="24"/>
          <w:szCs w:val="24"/>
        </w:rPr>
        <w:t xml:space="preserve">презентации должно соответствовать теме </w:t>
      </w:r>
      <w:r w:rsidRPr="0096240A">
        <w:rPr>
          <w:rFonts w:ascii="Times New Roman" w:hAnsi="Times New Roman"/>
          <w:color w:val="000000"/>
          <w:spacing w:val="-4"/>
          <w:sz w:val="24"/>
          <w:szCs w:val="24"/>
        </w:rPr>
        <w:t>исследовательского проекта</w:t>
      </w:r>
      <w:r w:rsidRPr="0096240A">
        <w:rPr>
          <w:rFonts w:ascii="Times New Roman" w:hAnsi="Times New Roman"/>
          <w:color w:val="000000"/>
          <w:sz w:val="24"/>
          <w:szCs w:val="24"/>
        </w:rPr>
        <w:t xml:space="preserve">. </w:t>
      </w:r>
    </w:p>
    <w:p w14:paraId="6B1207A3" w14:textId="77777777" w:rsidR="002F1D3C" w:rsidRPr="0096240A" w:rsidRDefault="002F1D3C" w:rsidP="00201A1F">
      <w:pPr>
        <w:pStyle w:val="aff3"/>
        <w:numPr>
          <w:ilvl w:val="0"/>
          <w:numId w:val="29"/>
        </w:numPr>
        <w:spacing w:after="0" w:line="240" w:lineRule="auto"/>
        <w:ind w:left="0"/>
        <w:rPr>
          <w:rFonts w:ascii="Times New Roman" w:hAnsi="Times New Roman"/>
          <w:color w:val="000000"/>
          <w:sz w:val="24"/>
          <w:szCs w:val="24"/>
        </w:rPr>
      </w:pPr>
      <w:r w:rsidRPr="0096240A">
        <w:rPr>
          <w:rFonts w:ascii="Times New Roman" w:hAnsi="Times New Roman"/>
          <w:i/>
          <w:iCs/>
          <w:color w:val="000000"/>
          <w:sz w:val="24"/>
          <w:szCs w:val="24"/>
        </w:rPr>
        <w:t>Структура</w:t>
      </w:r>
      <w:r w:rsidRPr="0096240A">
        <w:rPr>
          <w:rFonts w:ascii="Times New Roman" w:hAnsi="Times New Roman"/>
          <w:color w:val="000000"/>
          <w:sz w:val="24"/>
          <w:szCs w:val="24"/>
        </w:rPr>
        <w:t xml:space="preserve"> презентации:</w:t>
      </w:r>
    </w:p>
    <w:p w14:paraId="2DBBEB02" w14:textId="77777777" w:rsidR="002F1D3C" w:rsidRPr="0096240A" w:rsidRDefault="002F1D3C" w:rsidP="00201A1F">
      <w:pPr>
        <w:pStyle w:val="aff3"/>
        <w:numPr>
          <w:ilvl w:val="0"/>
          <w:numId w:val="30"/>
        </w:numPr>
        <w:spacing w:after="0" w:line="240" w:lineRule="auto"/>
        <w:ind w:left="0"/>
        <w:rPr>
          <w:rFonts w:ascii="Times New Roman" w:hAnsi="Times New Roman"/>
          <w:color w:val="000000"/>
          <w:sz w:val="24"/>
          <w:szCs w:val="24"/>
        </w:rPr>
      </w:pPr>
      <w:r w:rsidRPr="0096240A">
        <w:rPr>
          <w:rFonts w:ascii="Times New Roman" w:hAnsi="Times New Roman"/>
          <w:color w:val="000000"/>
          <w:sz w:val="24"/>
          <w:szCs w:val="24"/>
        </w:rPr>
        <w:t>приветствие, краткое введение;</w:t>
      </w:r>
    </w:p>
    <w:p w14:paraId="1D3369B2" w14:textId="77777777" w:rsidR="002F1D3C" w:rsidRPr="0096240A" w:rsidRDefault="002F1D3C" w:rsidP="00201A1F">
      <w:pPr>
        <w:pStyle w:val="aff3"/>
        <w:numPr>
          <w:ilvl w:val="0"/>
          <w:numId w:val="30"/>
        </w:numPr>
        <w:spacing w:after="0" w:line="240" w:lineRule="auto"/>
        <w:ind w:left="0"/>
        <w:rPr>
          <w:rFonts w:ascii="Times New Roman" w:hAnsi="Times New Roman"/>
          <w:color w:val="000000"/>
          <w:sz w:val="24"/>
          <w:szCs w:val="24"/>
        </w:rPr>
      </w:pPr>
      <w:r w:rsidRPr="0096240A">
        <w:rPr>
          <w:rFonts w:ascii="Times New Roman" w:hAnsi="Times New Roman"/>
          <w:color w:val="000000"/>
          <w:sz w:val="24"/>
          <w:szCs w:val="24"/>
        </w:rPr>
        <w:t>актуальность выбранной темы, объект и предмет исследования, цели, задачи, гипотеза (в зависимости от специальности), методы исследования;</w:t>
      </w:r>
    </w:p>
    <w:p w14:paraId="586A8D75" w14:textId="77777777" w:rsidR="002F1D3C" w:rsidRPr="0096240A" w:rsidRDefault="002F1D3C" w:rsidP="00201A1F">
      <w:pPr>
        <w:pStyle w:val="aff3"/>
        <w:numPr>
          <w:ilvl w:val="0"/>
          <w:numId w:val="30"/>
        </w:numPr>
        <w:spacing w:after="0" w:line="240" w:lineRule="auto"/>
        <w:ind w:left="0"/>
        <w:rPr>
          <w:rFonts w:ascii="Times New Roman" w:hAnsi="Times New Roman"/>
          <w:color w:val="000000"/>
          <w:sz w:val="24"/>
          <w:szCs w:val="24"/>
        </w:rPr>
      </w:pPr>
      <w:r w:rsidRPr="0096240A">
        <w:rPr>
          <w:rFonts w:ascii="Times New Roman" w:hAnsi="Times New Roman"/>
          <w:color w:val="000000"/>
          <w:sz w:val="24"/>
          <w:szCs w:val="24"/>
        </w:rPr>
        <w:t>основная часть: ход исследования (или основные его вехи):</w:t>
      </w:r>
    </w:p>
    <w:p w14:paraId="0AC19966" w14:textId="77777777" w:rsidR="002F1D3C" w:rsidRPr="0096240A" w:rsidRDefault="002F1D3C" w:rsidP="00201A1F">
      <w:pPr>
        <w:numPr>
          <w:ilvl w:val="2"/>
          <w:numId w:val="29"/>
        </w:numPr>
        <w:spacing w:after="0" w:line="240" w:lineRule="auto"/>
        <w:ind w:left="0"/>
        <w:rPr>
          <w:rFonts w:ascii="Times New Roman" w:hAnsi="Times New Roman"/>
          <w:color w:val="000000"/>
          <w:sz w:val="24"/>
          <w:szCs w:val="24"/>
        </w:rPr>
      </w:pPr>
      <w:r w:rsidRPr="0096240A">
        <w:rPr>
          <w:rFonts w:ascii="Times New Roman" w:hAnsi="Times New Roman"/>
          <w:color w:val="000000"/>
          <w:sz w:val="24"/>
          <w:szCs w:val="24"/>
        </w:rPr>
        <w:t>теоретические предпосылки и методологическая база,</w:t>
      </w:r>
    </w:p>
    <w:p w14:paraId="40269401" w14:textId="77777777" w:rsidR="002F1D3C" w:rsidRPr="0096240A" w:rsidRDefault="002F1D3C" w:rsidP="00201A1F">
      <w:pPr>
        <w:numPr>
          <w:ilvl w:val="2"/>
          <w:numId w:val="29"/>
        </w:numPr>
        <w:spacing w:after="0" w:line="240" w:lineRule="auto"/>
        <w:ind w:left="0"/>
        <w:rPr>
          <w:rFonts w:ascii="Times New Roman" w:hAnsi="Times New Roman"/>
          <w:color w:val="000000"/>
          <w:sz w:val="24"/>
          <w:szCs w:val="24"/>
        </w:rPr>
      </w:pPr>
      <w:r w:rsidRPr="0096240A">
        <w:rPr>
          <w:rFonts w:ascii="Times New Roman" w:hAnsi="Times New Roman"/>
          <w:color w:val="000000"/>
          <w:sz w:val="24"/>
          <w:szCs w:val="24"/>
        </w:rPr>
        <w:t>практическая часть (или ее план);</w:t>
      </w:r>
    </w:p>
    <w:p w14:paraId="2308BBD0" w14:textId="77777777" w:rsidR="002F1D3C" w:rsidRPr="0096240A" w:rsidRDefault="002F1D3C" w:rsidP="00201A1F">
      <w:pPr>
        <w:pStyle w:val="aff3"/>
        <w:numPr>
          <w:ilvl w:val="0"/>
          <w:numId w:val="31"/>
        </w:numPr>
        <w:spacing w:after="0" w:line="240" w:lineRule="auto"/>
        <w:ind w:left="0"/>
        <w:rPr>
          <w:rFonts w:ascii="Times New Roman" w:hAnsi="Times New Roman"/>
          <w:color w:val="000000"/>
          <w:sz w:val="24"/>
          <w:szCs w:val="24"/>
        </w:rPr>
      </w:pPr>
      <w:r w:rsidRPr="0096240A">
        <w:rPr>
          <w:rFonts w:ascii="Times New Roman" w:hAnsi="Times New Roman"/>
          <w:color w:val="000000"/>
          <w:sz w:val="24"/>
          <w:szCs w:val="24"/>
        </w:rPr>
        <w:t>полученные или ожидаемые результаты и выводы.</w:t>
      </w:r>
    </w:p>
    <w:p w14:paraId="2119DF0D" w14:textId="77777777" w:rsidR="002F1D3C" w:rsidRPr="0096240A" w:rsidRDefault="002F1D3C" w:rsidP="00201A1F">
      <w:pPr>
        <w:pStyle w:val="aff3"/>
        <w:numPr>
          <w:ilvl w:val="0"/>
          <w:numId w:val="29"/>
        </w:numPr>
        <w:spacing w:after="0" w:line="240" w:lineRule="auto"/>
        <w:ind w:left="0"/>
        <w:rPr>
          <w:rFonts w:ascii="Times New Roman" w:hAnsi="Times New Roman"/>
          <w:color w:val="000000"/>
          <w:sz w:val="24"/>
          <w:szCs w:val="24"/>
        </w:rPr>
      </w:pPr>
      <w:r w:rsidRPr="0096240A">
        <w:rPr>
          <w:rFonts w:ascii="Times New Roman" w:hAnsi="Times New Roman"/>
          <w:color w:val="000000"/>
          <w:sz w:val="24"/>
          <w:szCs w:val="24"/>
        </w:rPr>
        <w:t xml:space="preserve">Стиль презентации – научный. </w:t>
      </w:r>
    </w:p>
    <w:p w14:paraId="788EA9F2" w14:textId="77777777" w:rsidR="002F1D3C" w:rsidRPr="0096240A" w:rsidRDefault="002F1D3C" w:rsidP="00201A1F">
      <w:pPr>
        <w:pStyle w:val="aff3"/>
        <w:numPr>
          <w:ilvl w:val="0"/>
          <w:numId w:val="29"/>
        </w:numPr>
        <w:spacing w:after="0" w:line="240" w:lineRule="auto"/>
        <w:ind w:left="0"/>
        <w:rPr>
          <w:rFonts w:ascii="Times New Roman" w:hAnsi="Times New Roman"/>
          <w:color w:val="000000"/>
          <w:sz w:val="24"/>
          <w:szCs w:val="24"/>
        </w:rPr>
      </w:pPr>
      <w:r w:rsidRPr="0096240A">
        <w:rPr>
          <w:rFonts w:ascii="Times New Roman" w:hAnsi="Times New Roman"/>
          <w:i/>
          <w:iCs/>
          <w:color w:val="000000"/>
          <w:sz w:val="24"/>
          <w:szCs w:val="24"/>
        </w:rPr>
        <w:t>Культура речевого поведения:</w:t>
      </w:r>
      <w:r w:rsidRPr="0096240A">
        <w:rPr>
          <w:rFonts w:ascii="Times New Roman" w:hAnsi="Times New Roman"/>
          <w:color w:val="000000"/>
          <w:sz w:val="24"/>
          <w:szCs w:val="24"/>
        </w:rPr>
        <w:t xml:space="preserve"> используются нормы этикета, принятые в академической среде и допустимые в ходе презентации научной работы; эффективно применяется графическая наглядность (правильно составленные слайды, использование мультимедийного проектора). </w:t>
      </w:r>
    </w:p>
    <w:p w14:paraId="141A99E9" w14:textId="77777777" w:rsidR="0027701B" w:rsidRPr="0096240A" w:rsidRDefault="002F1D3C" w:rsidP="00201A1F">
      <w:pPr>
        <w:pStyle w:val="aff3"/>
        <w:spacing w:after="0" w:line="240" w:lineRule="auto"/>
        <w:ind w:left="0"/>
        <w:rPr>
          <w:rFonts w:ascii="Times New Roman" w:hAnsi="Times New Roman"/>
          <w:color w:val="000000"/>
          <w:sz w:val="24"/>
          <w:szCs w:val="24"/>
        </w:rPr>
      </w:pPr>
      <w:r w:rsidRPr="0096240A">
        <w:rPr>
          <w:rFonts w:ascii="Times New Roman" w:hAnsi="Times New Roman"/>
          <w:color w:val="000000"/>
          <w:sz w:val="24"/>
          <w:szCs w:val="24"/>
        </w:rPr>
        <w:t>Зачитывание презентации недопустимо. В случае чтения студент получает предупреждение, и при повторной попытке начать читать написанный текст презентации экзаменуемый получает неудовлетворительную оценку.</w:t>
      </w:r>
    </w:p>
    <w:p w14:paraId="5B8F2FD2" w14:textId="77777777" w:rsidR="0027701B" w:rsidRDefault="0027701B" w:rsidP="0027701B">
      <w:pPr>
        <w:pStyle w:val="aff3"/>
        <w:spacing w:line="360" w:lineRule="auto"/>
        <w:rPr>
          <w:rFonts w:ascii="Times New Roman" w:hAnsi="Times New Roman"/>
          <w:b/>
          <w:color w:val="000000"/>
        </w:rPr>
      </w:pPr>
    </w:p>
    <w:p w14:paraId="1F2A83A0" w14:textId="77777777" w:rsidR="0027701B" w:rsidRDefault="0027701B" w:rsidP="0027701B">
      <w:pPr>
        <w:pStyle w:val="aff3"/>
        <w:spacing w:line="360" w:lineRule="auto"/>
        <w:rPr>
          <w:rFonts w:ascii="Times New Roman" w:hAnsi="Times New Roman"/>
          <w:b/>
          <w:color w:val="000000"/>
        </w:rPr>
      </w:pPr>
    </w:p>
    <w:p w14:paraId="3D086006" w14:textId="77777777" w:rsidR="0027701B" w:rsidRDefault="0027701B" w:rsidP="0027701B">
      <w:pPr>
        <w:pStyle w:val="aff3"/>
        <w:spacing w:line="360" w:lineRule="auto"/>
        <w:rPr>
          <w:rFonts w:ascii="Times New Roman" w:hAnsi="Times New Roman"/>
          <w:b/>
          <w:color w:val="000000"/>
        </w:rPr>
      </w:pPr>
    </w:p>
    <w:p w14:paraId="0558AA4A" w14:textId="77777777" w:rsidR="0027701B" w:rsidRDefault="0027701B" w:rsidP="0027701B">
      <w:pPr>
        <w:pStyle w:val="aff3"/>
        <w:spacing w:line="360" w:lineRule="auto"/>
        <w:rPr>
          <w:rFonts w:ascii="Times New Roman" w:hAnsi="Times New Roman"/>
          <w:b/>
          <w:color w:val="000000"/>
        </w:rPr>
      </w:pPr>
    </w:p>
    <w:p w14:paraId="35897FC6" w14:textId="77777777" w:rsidR="0027701B" w:rsidRDefault="0027701B" w:rsidP="0027701B">
      <w:pPr>
        <w:pStyle w:val="aff3"/>
        <w:spacing w:line="360" w:lineRule="auto"/>
        <w:rPr>
          <w:rFonts w:ascii="Times New Roman" w:hAnsi="Times New Roman"/>
          <w:b/>
          <w:color w:val="000000"/>
        </w:rPr>
      </w:pPr>
    </w:p>
    <w:p w14:paraId="76F78CD1" w14:textId="77777777" w:rsidR="0027701B" w:rsidRDefault="0027701B" w:rsidP="0027701B">
      <w:pPr>
        <w:pStyle w:val="aff3"/>
        <w:spacing w:line="360" w:lineRule="auto"/>
        <w:rPr>
          <w:rFonts w:ascii="Times New Roman" w:hAnsi="Times New Roman"/>
          <w:b/>
          <w:color w:val="000000"/>
        </w:rPr>
      </w:pPr>
    </w:p>
    <w:p w14:paraId="11E22F7B" w14:textId="77777777" w:rsidR="0027701B" w:rsidRDefault="0027701B" w:rsidP="0027701B">
      <w:pPr>
        <w:pStyle w:val="aff3"/>
        <w:spacing w:line="360" w:lineRule="auto"/>
        <w:rPr>
          <w:rFonts w:ascii="Times New Roman" w:hAnsi="Times New Roman"/>
          <w:b/>
          <w:color w:val="000000"/>
        </w:rPr>
      </w:pPr>
    </w:p>
    <w:p w14:paraId="2D443769" w14:textId="77777777" w:rsidR="0027701B" w:rsidRDefault="0027701B" w:rsidP="0027701B">
      <w:pPr>
        <w:pStyle w:val="aff3"/>
        <w:spacing w:line="360" w:lineRule="auto"/>
        <w:rPr>
          <w:rFonts w:ascii="Times New Roman" w:hAnsi="Times New Roman"/>
          <w:b/>
          <w:color w:val="000000"/>
        </w:rPr>
      </w:pPr>
    </w:p>
    <w:p w14:paraId="2D0E73B0" w14:textId="77777777" w:rsidR="0027701B" w:rsidRDefault="0027701B" w:rsidP="0027701B">
      <w:pPr>
        <w:pStyle w:val="aff3"/>
        <w:spacing w:line="360" w:lineRule="auto"/>
        <w:rPr>
          <w:rFonts w:ascii="Times New Roman" w:hAnsi="Times New Roman"/>
          <w:b/>
          <w:color w:val="000000"/>
        </w:rPr>
      </w:pPr>
    </w:p>
    <w:p w14:paraId="1E78F7CA" w14:textId="77777777" w:rsidR="0027701B" w:rsidRDefault="0027701B" w:rsidP="0027701B">
      <w:pPr>
        <w:pStyle w:val="aff3"/>
        <w:spacing w:line="360" w:lineRule="auto"/>
        <w:rPr>
          <w:rFonts w:ascii="Times New Roman" w:hAnsi="Times New Roman"/>
          <w:b/>
          <w:color w:val="000000"/>
        </w:rPr>
      </w:pPr>
    </w:p>
    <w:p w14:paraId="21C6B37C" w14:textId="77777777" w:rsidR="0027701B" w:rsidRDefault="0027701B" w:rsidP="0027701B">
      <w:pPr>
        <w:pStyle w:val="aff3"/>
        <w:spacing w:line="360" w:lineRule="auto"/>
        <w:rPr>
          <w:rFonts w:ascii="Times New Roman" w:hAnsi="Times New Roman"/>
          <w:b/>
          <w:color w:val="000000"/>
        </w:rPr>
      </w:pPr>
    </w:p>
    <w:p w14:paraId="5EE0713D" w14:textId="77777777" w:rsidR="0027701B" w:rsidRDefault="0027701B" w:rsidP="0027701B">
      <w:pPr>
        <w:pStyle w:val="aff3"/>
        <w:spacing w:line="360" w:lineRule="auto"/>
        <w:rPr>
          <w:rFonts w:ascii="Times New Roman" w:hAnsi="Times New Roman"/>
          <w:b/>
          <w:color w:val="000000"/>
        </w:rPr>
      </w:pPr>
    </w:p>
    <w:p w14:paraId="63651F27" w14:textId="77777777" w:rsidR="0027701B" w:rsidRDefault="0027701B" w:rsidP="0027701B">
      <w:pPr>
        <w:pStyle w:val="aff3"/>
        <w:spacing w:line="360" w:lineRule="auto"/>
        <w:rPr>
          <w:rFonts w:ascii="Times New Roman" w:hAnsi="Times New Roman"/>
          <w:b/>
          <w:color w:val="000000"/>
        </w:rPr>
      </w:pPr>
    </w:p>
    <w:p w14:paraId="39690DE2" w14:textId="77777777" w:rsidR="0027701B" w:rsidRDefault="0027701B" w:rsidP="0027701B">
      <w:pPr>
        <w:pStyle w:val="aff3"/>
        <w:spacing w:line="360" w:lineRule="auto"/>
        <w:rPr>
          <w:rFonts w:ascii="Times New Roman" w:hAnsi="Times New Roman"/>
          <w:b/>
          <w:color w:val="000000"/>
        </w:rPr>
      </w:pPr>
    </w:p>
    <w:p w14:paraId="0E467477" w14:textId="77777777" w:rsidR="0027701B" w:rsidRDefault="0027701B" w:rsidP="0027701B">
      <w:pPr>
        <w:pStyle w:val="aff3"/>
        <w:spacing w:line="360" w:lineRule="auto"/>
        <w:rPr>
          <w:rFonts w:ascii="Times New Roman" w:hAnsi="Times New Roman"/>
          <w:b/>
          <w:color w:val="000000"/>
        </w:rPr>
      </w:pPr>
    </w:p>
    <w:p w14:paraId="3FEEB925" w14:textId="77777777" w:rsidR="0027701B" w:rsidRDefault="0027701B" w:rsidP="0027701B">
      <w:pPr>
        <w:pStyle w:val="aff3"/>
        <w:spacing w:line="360" w:lineRule="auto"/>
        <w:rPr>
          <w:rFonts w:ascii="Times New Roman" w:hAnsi="Times New Roman"/>
          <w:b/>
          <w:color w:val="000000"/>
        </w:rPr>
      </w:pPr>
    </w:p>
    <w:p w14:paraId="444197F5" w14:textId="77777777" w:rsidR="00862E28" w:rsidRDefault="00862E28" w:rsidP="0027701B">
      <w:pPr>
        <w:pStyle w:val="aff3"/>
        <w:spacing w:line="360" w:lineRule="auto"/>
        <w:rPr>
          <w:rFonts w:ascii="Times New Roman" w:hAnsi="Times New Roman"/>
          <w:b/>
        </w:rPr>
        <w:sectPr w:rsidR="00862E28" w:rsidSect="0027701B">
          <w:pgSz w:w="11906" w:h="16838"/>
          <w:pgMar w:top="1134" w:right="709" w:bottom="1134" w:left="1701" w:header="709" w:footer="709" w:gutter="0"/>
          <w:cols w:space="708"/>
          <w:titlePg/>
          <w:docGrid w:linePitch="360"/>
        </w:sectPr>
      </w:pPr>
    </w:p>
    <w:p w14:paraId="236F71D7" w14:textId="77777777" w:rsidR="002F1D3C" w:rsidRPr="002F1D3C" w:rsidRDefault="002F1D3C" w:rsidP="00191DB9">
      <w:pPr>
        <w:pStyle w:val="aff3"/>
        <w:spacing w:line="360" w:lineRule="auto"/>
        <w:ind w:left="0"/>
        <w:rPr>
          <w:rFonts w:ascii="Times New Roman" w:hAnsi="Times New Roman"/>
          <w:b/>
        </w:rPr>
      </w:pPr>
      <w:r w:rsidRPr="002F1D3C">
        <w:rPr>
          <w:rFonts w:ascii="Times New Roman" w:hAnsi="Times New Roman"/>
          <w:b/>
        </w:rPr>
        <w:t>Критерии оценивания</w:t>
      </w:r>
      <w:r w:rsidR="0027701B">
        <w:rPr>
          <w:rFonts w:ascii="Times New Roman" w:hAnsi="Times New Roman"/>
          <w:b/>
        </w:rPr>
        <w:t xml:space="preserve">. </w:t>
      </w:r>
      <w:r w:rsidRPr="002F1D3C">
        <w:rPr>
          <w:rFonts w:ascii="Times New Roman" w:hAnsi="Times New Roman"/>
          <w:b/>
        </w:rPr>
        <w:t xml:space="preserve">Шкала оценивания презентации </w:t>
      </w:r>
      <w:r w:rsidR="00191DB9" w:rsidRPr="0096240A">
        <w:rPr>
          <w:rFonts w:ascii="Times New Roman" w:hAnsi="Times New Roman"/>
          <w:b/>
          <w:sz w:val="24"/>
          <w:szCs w:val="24"/>
          <w:lang w:val="en-US"/>
        </w:rPr>
        <w:t>Project</w:t>
      </w:r>
      <w:r w:rsidR="00191DB9" w:rsidRPr="0096240A">
        <w:rPr>
          <w:rFonts w:ascii="Times New Roman" w:hAnsi="Times New Roman"/>
          <w:b/>
          <w:sz w:val="24"/>
          <w:szCs w:val="24"/>
        </w:rPr>
        <w:t xml:space="preserve"> </w:t>
      </w:r>
      <w:r w:rsidR="00191DB9" w:rsidRPr="0096240A">
        <w:rPr>
          <w:rFonts w:ascii="Times New Roman" w:hAnsi="Times New Roman"/>
          <w:b/>
          <w:sz w:val="24"/>
          <w:szCs w:val="24"/>
          <w:lang w:val="en-US"/>
        </w:rPr>
        <w:t>Proposal</w:t>
      </w:r>
      <w:r w:rsidR="00191DB9" w:rsidRPr="002F1D3C">
        <w:rPr>
          <w:rFonts w:ascii="Times New Roman" w:hAnsi="Times New Roman"/>
          <w:b/>
        </w:rPr>
        <w:t xml:space="preserve"> </w:t>
      </w:r>
      <w:r w:rsidRPr="002F1D3C">
        <w:rPr>
          <w:rFonts w:ascii="Times New Roman" w:hAnsi="Times New Roman"/>
          <w:b/>
        </w:rPr>
        <w:t>(подготовленной монологической речи). Максимальный балл</w:t>
      </w:r>
      <w:r w:rsidR="00191DB9">
        <w:rPr>
          <w:rFonts w:ascii="Times New Roman" w:hAnsi="Times New Roman"/>
          <w:b/>
        </w:rPr>
        <w:t>-</w:t>
      </w:r>
      <w:r w:rsidRPr="002F1D3C">
        <w:rPr>
          <w:rFonts w:ascii="Times New Roman" w:hAnsi="Times New Roman"/>
          <w:b/>
        </w:rPr>
        <w:t xml:space="preserve"> 10</w:t>
      </w:r>
    </w:p>
    <w:tbl>
      <w:tblPr>
        <w:tblW w:w="145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5070"/>
        <w:gridCol w:w="2692"/>
        <w:gridCol w:w="3684"/>
        <w:gridCol w:w="2407"/>
      </w:tblGrid>
      <w:tr w:rsidR="002F1D3C" w:rsidRPr="0091467A" w14:paraId="47081CB2" w14:textId="77777777" w:rsidTr="00201A1F">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056F04CC" w14:textId="77777777" w:rsidR="002F1D3C" w:rsidRPr="0091467A" w:rsidRDefault="002F1D3C" w:rsidP="0027701B">
            <w:pPr>
              <w:spacing w:after="0" w:line="240" w:lineRule="auto"/>
              <w:rPr>
                <w:rFonts w:ascii="Times New Roman" w:hAnsi="Times New Roman"/>
                <w:b/>
                <w:bCs/>
              </w:rPr>
            </w:pPr>
            <w:r w:rsidRPr="0091467A">
              <w:rPr>
                <w:rFonts w:ascii="Times New Roman" w:hAnsi="Times New Roman"/>
                <w:b/>
                <w:bCs/>
              </w:rPr>
              <w:t>Балл</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14:paraId="0F17C8B9" w14:textId="77777777" w:rsidR="002F1D3C" w:rsidRPr="0091467A" w:rsidRDefault="002F1D3C" w:rsidP="0027701B">
            <w:pPr>
              <w:spacing w:after="0" w:line="240" w:lineRule="auto"/>
              <w:rPr>
                <w:rFonts w:ascii="Times New Roman" w:hAnsi="Times New Roman"/>
                <w:b/>
                <w:bCs/>
              </w:rPr>
            </w:pPr>
            <w:r w:rsidRPr="0091467A">
              <w:rPr>
                <w:rFonts w:ascii="Times New Roman" w:hAnsi="Times New Roman"/>
                <w:b/>
                <w:bCs/>
              </w:rPr>
              <w:t>Коммуникативная задача</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14:paraId="1E7C270B" w14:textId="77777777" w:rsidR="002F1D3C" w:rsidRPr="0091467A" w:rsidRDefault="002F1D3C" w:rsidP="0027701B">
            <w:pPr>
              <w:spacing w:after="0" w:line="240" w:lineRule="auto"/>
              <w:rPr>
                <w:rFonts w:ascii="Times New Roman" w:hAnsi="Times New Roman"/>
                <w:b/>
                <w:bCs/>
              </w:rPr>
            </w:pPr>
            <w:r w:rsidRPr="0091467A">
              <w:rPr>
                <w:rFonts w:ascii="Times New Roman" w:hAnsi="Times New Roman"/>
                <w:b/>
                <w:bCs/>
              </w:rPr>
              <w:t xml:space="preserve">Логичность </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14:paraId="1BF28F90" w14:textId="77777777" w:rsidR="002F1D3C" w:rsidRPr="0091467A" w:rsidRDefault="002F1D3C" w:rsidP="0027701B">
            <w:pPr>
              <w:spacing w:after="0" w:line="240" w:lineRule="auto"/>
              <w:rPr>
                <w:rFonts w:ascii="Times New Roman" w:hAnsi="Times New Roman"/>
                <w:b/>
                <w:bCs/>
              </w:rPr>
            </w:pPr>
            <w:r w:rsidRPr="0091467A">
              <w:rPr>
                <w:rFonts w:ascii="Times New Roman" w:hAnsi="Times New Roman"/>
                <w:b/>
                <w:bCs/>
              </w:rPr>
              <w:t xml:space="preserve">Языковое оформление </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37A547D" w14:textId="77777777" w:rsidR="002F1D3C" w:rsidRPr="0091467A" w:rsidRDefault="002F1D3C" w:rsidP="0027701B">
            <w:pPr>
              <w:spacing w:after="0" w:line="240" w:lineRule="auto"/>
              <w:rPr>
                <w:rFonts w:ascii="Times New Roman" w:hAnsi="Times New Roman"/>
                <w:b/>
                <w:bCs/>
              </w:rPr>
            </w:pPr>
            <w:r w:rsidRPr="0091467A">
              <w:rPr>
                <w:rFonts w:ascii="Times New Roman" w:hAnsi="Times New Roman"/>
                <w:b/>
                <w:bCs/>
              </w:rPr>
              <w:t>Выразительность речи</w:t>
            </w:r>
          </w:p>
        </w:tc>
      </w:tr>
      <w:tr w:rsidR="002F1D3C" w:rsidRPr="0091467A" w14:paraId="7F151C90" w14:textId="77777777" w:rsidTr="00201A1F">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1D41B7FA"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3</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7D3BA717"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 xml:space="preserve">Содержание, структура и стиль устного монологического высказывания полностью соответствуют коммуникативной задаче – презентации </w:t>
            </w:r>
            <w:r w:rsidRPr="0091467A">
              <w:rPr>
                <w:rFonts w:ascii="Times New Roman" w:hAnsi="Times New Roman"/>
                <w:spacing w:val="-4"/>
              </w:rPr>
              <w:t>исследовательского проекта</w:t>
            </w:r>
            <w:r w:rsidRPr="0091467A">
              <w:rPr>
                <w:rFonts w:ascii="Times New Roman" w:hAnsi="Times New Roman"/>
              </w:rPr>
              <w:t xml:space="preserve">. Студент демонстрирует полное понимание материала исследования. </w:t>
            </w:r>
          </w:p>
          <w:p w14:paraId="7486232D"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 xml:space="preserve">Соблюдаются нормы этикета и культуры речи, принятые в академической среде и уместные в ходе презентации научного исследования. </w:t>
            </w:r>
            <w:r w:rsidRPr="0091467A">
              <w:rPr>
                <w:rFonts w:ascii="Times New Roman" w:hAnsi="Times New Roman"/>
                <w:lang w:val="en-US"/>
              </w:rPr>
              <w:t>C</w:t>
            </w:r>
            <w:r w:rsidRPr="0091467A">
              <w:rPr>
                <w:rFonts w:ascii="Times New Roman" w:hAnsi="Times New Roman"/>
              </w:rPr>
              <w:t>лайды логичны, легко воспринимаются и грамотно составлены (полностью отражают основное содержание, логику исследования, не перегружены информацией, соответствуют жанру академической презентации), не содержат фактических ошибок.</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59005F12" w14:textId="77777777" w:rsidR="002F1D3C" w:rsidRPr="0091467A" w:rsidRDefault="002F1D3C" w:rsidP="0027701B">
            <w:pPr>
              <w:spacing w:after="0" w:line="240" w:lineRule="auto"/>
              <w:rPr>
                <w:rFonts w:ascii="Times New Roman" w:hAnsi="Times New Roman"/>
              </w:rPr>
            </w:pP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14:paraId="7E4C1AC4"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Студент использует разнообразные лексико-грамматические средства, а также речевые клише в соответствии с поставленной коммуникативной задачей. Соблюдаются нормы произношения. Допускаются лишь отдельные оговорки, не влекущие за собой нарушение лексико-грамматической и смысловой целостности материала. Термины используются корректно. Слайды не содержат языковых ошибок.</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48ABBA41" w14:textId="77777777" w:rsidR="002F1D3C" w:rsidRPr="0091467A" w:rsidRDefault="002F1D3C" w:rsidP="0027701B">
            <w:pPr>
              <w:spacing w:after="0" w:line="240" w:lineRule="auto"/>
              <w:rPr>
                <w:rFonts w:ascii="Times New Roman" w:hAnsi="Times New Roman"/>
              </w:rPr>
            </w:pPr>
          </w:p>
        </w:tc>
      </w:tr>
      <w:tr w:rsidR="002F1D3C" w:rsidRPr="0091467A" w14:paraId="4266D176" w14:textId="77777777" w:rsidTr="00201A1F">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67F5AF0E" w14:textId="77777777" w:rsidR="002F1D3C" w:rsidRPr="0091467A" w:rsidRDefault="002F1D3C" w:rsidP="0027701B">
            <w:pPr>
              <w:spacing w:after="0" w:line="240" w:lineRule="auto"/>
              <w:rPr>
                <w:rFonts w:ascii="Times New Roman" w:hAnsi="Times New Roman"/>
                <w:highlight w:val="yellow"/>
              </w:rPr>
            </w:pPr>
            <w:r w:rsidRPr="0091467A">
              <w:rPr>
                <w:rFonts w:ascii="Times New Roman" w:hAnsi="Times New Roman"/>
              </w:rPr>
              <w:t>2</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574997E8"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 xml:space="preserve">Имеют место отдельные недочеты в раскрытии содержания подготовленного </w:t>
            </w:r>
            <w:r w:rsidRPr="0091467A">
              <w:rPr>
                <w:rFonts w:ascii="Times New Roman" w:hAnsi="Times New Roman"/>
                <w:spacing w:val="-4"/>
              </w:rPr>
              <w:t>исследовательского проекта</w:t>
            </w:r>
            <w:r w:rsidRPr="0091467A">
              <w:rPr>
                <w:rFonts w:ascii="Times New Roman" w:hAnsi="Times New Roman"/>
              </w:rPr>
              <w:t>, в отражении структуры работы, хода исследования. Студент демонстрирует достаточно полное знание и понимание материала. Наблюдаются незначительные отклонения от научного стиля и норм этикета, принятых в академической среде.</w:t>
            </w:r>
          </w:p>
          <w:p w14:paraId="3D5587BB"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Слайды достаточно логичны, корректно составлены, есть отдельные недочеты в плане визуализации текста (выбор цвета фона, шрифтов и т.д.)</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14:paraId="1544F2B8"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Все части презентации логично взаимосвязаны, прослеживается четкая взаимосвязь между устным текстом и содержанием слайдов, хорошо используются средства логической связи, благодаря чему аудитория легко воспринимает информацию.</w:t>
            </w:r>
          </w:p>
          <w:p w14:paraId="112031E5"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 xml:space="preserve">Время удачно сбалансированно для представления каждой части презентации. </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14:paraId="1B26E8BF"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Лексико-грамматическое наполнение соответствует коммуникативной задаче, присутствуют отдельные ошибки в употреблении лексических единиц и грамматических структур, фонетические и фонологические неточности, но они не препятствуют пониманию речи. Используются речевые клише. Термины используются, как правило, корректно. На слайдах есть 1-3 орфографические ошибки и 1-2 лексические и грамматические ошибки.</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EBBB6F6"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Речь беглая и связная, эффективно используются различные средства выразительности, в том числе паузы, громкость, жесты, визуальный контакт с аудиторией и т.д.</w:t>
            </w:r>
          </w:p>
        </w:tc>
      </w:tr>
      <w:tr w:rsidR="002F1D3C" w:rsidRPr="0091467A" w14:paraId="4DC722D9" w14:textId="77777777" w:rsidTr="00201A1F">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7D7E6A63" w14:textId="77777777" w:rsidR="002F1D3C" w:rsidRPr="0091467A" w:rsidRDefault="002F1D3C" w:rsidP="0027701B">
            <w:pPr>
              <w:spacing w:after="0" w:line="240" w:lineRule="auto"/>
              <w:rPr>
                <w:rFonts w:ascii="Times New Roman" w:hAnsi="Times New Roman"/>
                <w:highlight w:val="yellow"/>
              </w:rPr>
            </w:pPr>
            <w:r w:rsidRPr="0091467A">
              <w:rPr>
                <w:rFonts w:ascii="Times New Roman" w:hAnsi="Times New Roman"/>
              </w:rPr>
              <w:t>1</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75C465F3"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 xml:space="preserve">Структура монологического высказывания не отражает ход исследования, а содержание не свидетельствует о достижении его основной цели и задач. Студент демонстрирует слабое владение материалом. Имеют место частые отклонения от научного стиля и норм этикета, принятых в академической среде. Слайды нелогичны, перегружены текстом или недостаточно информативны, не соответствуют жанру академической презентации. </w:t>
            </w:r>
          </w:p>
          <w:p w14:paraId="0A882393" w14:textId="77777777" w:rsidR="002F1D3C" w:rsidRPr="0091467A" w:rsidRDefault="002F1D3C" w:rsidP="0027701B">
            <w:pPr>
              <w:spacing w:after="0" w:line="240" w:lineRule="auto"/>
              <w:rPr>
                <w:rFonts w:ascii="Times New Roman" w:hAnsi="Times New Roman"/>
              </w:rPr>
            </w:pP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14:paraId="23C98177"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Есть нарушения в логике презентации, соотнесении текста устной презентации и текста слайдов, что заставляет аудиторию испытывать трудности при восприятии информации.</w:t>
            </w:r>
          </w:p>
          <w:p w14:paraId="04787B84"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Распределение времени презентации недостаточно сбалансировано.</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14:paraId="1D271CCB"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Лексико-грамматическое наполнение не всегда соответствует коммуникативной задаче; речевые клише практически полностью отсутствуют; отдельные ошибки в произношении, употреблении лексики и грамматических структур иногда затрудняют понимание речи. Присутствует некорректное использования терминов (не более 3 случаев).</w:t>
            </w:r>
          </w:p>
          <w:p w14:paraId="0088672D"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Слайды содержат ошибки (более 3 орфографических и более 2 лексических и грамматических).</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0BEACB25"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Речь недостаточно беглая и связная. Имеются отдельные случаи неверного интонационного оформления предложений и фраз, расстановки пауз, употребления смыслового и фразового ударения.</w:t>
            </w:r>
          </w:p>
          <w:p w14:paraId="497FFAD9"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 xml:space="preserve">Речь недостаточно эмоциональна и выразительна. </w:t>
            </w:r>
          </w:p>
        </w:tc>
      </w:tr>
      <w:tr w:rsidR="002F1D3C" w:rsidRPr="0091467A" w14:paraId="00AB56A7" w14:textId="77777777" w:rsidTr="00201A1F">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6B90B00D" w14:textId="77777777" w:rsidR="002F1D3C" w:rsidRPr="0091467A" w:rsidRDefault="002F1D3C" w:rsidP="0027701B">
            <w:pPr>
              <w:spacing w:after="0" w:line="240" w:lineRule="auto"/>
              <w:rPr>
                <w:rFonts w:ascii="Times New Roman" w:hAnsi="Times New Roman"/>
                <w:highlight w:val="yellow"/>
              </w:rPr>
            </w:pPr>
            <w:r w:rsidRPr="0091467A">
              <w:rPr>
                <w:rFonts w:ascii="Times New Roman" w:hAnsi="Times New Roman"/>
              </w:rPr>
              <w:t>0</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28BEDF08"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 xml:space="preserve">Содержание, структура и стиль устного монологического высказывания не соответствуют коммуникативной задаче – презентации </w:t>
            </w:r>
            <w:r w:rsidRPr="0091467A">
              <w:rPr>
                <w:rFonts w:ascii="Times New Roman" w:hAnsi="Times New Roman"/>
                <w:spacing w:val="-4"/>
              </w:rPr>
              <w:t>исследовательского проекта</w:t>
            </w:r>
            <w:r w:rsidRPr="0091467A">
              <w:rPr>
                <w:rFonts w:ascii="Times New Roman" w:hAnsi="Times New Roman"/>
              </w:rPr>
              <w:t>. Студент демонстрирует незнание и непонимание материала. Не соблюдаются нормы этикета и культуры речи, принятые в академической среде и уместные в ходе презентации научного исследования.</w:t>
            </w:r>
          </w:p>
          <w:p w14:paraId="3D7EF692"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Имеют место случаи считывания материала с письменных носителей. Слайды нелогичны и некорректны или не представлены вовсе.</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14:paraId="4AC60F83"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Презентация построена нелогично, непонятна аудитории. Устный текст презентации и текст слайдов полностью дублируются, либо имеют мало общего. Время не рассчитано на все части презентации (например, прозвучало только введение).</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14:paraId="2B4DF194"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Многочисленные лексико-грамматические и произносительные ошибки препятствуют пониманию высказывания. Речевые клише отсутствуют, либо используются некорректно. Более 3 случаев некорректного использования терминов. Слайды содержат большое количество языковых ошибок.</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8397E33" w14:textId="77777777" w:rsidR="002F1D3C" w:rsidRPr="0091467A" w:rsidRDefault="002F1D3C" w:rsidP="0027701B">
            <w:pPr>
              <w:spacing w:after="0" w:line="240" w:lineRule="auto"/>
              <w:rPr>
                <w:rFonts w:ascii="Times New Roman" w:hAnsi="Times New Roman"/>
              </w:rPr>
            </w:pPr>
            <w:r w:rsidRPr="0091467A">
              <w:rPr>
                <w:rFonts w:ascii="Times New Roman" w:hAnsi="Times New Roman"/>
              </w:rPr>
              <w:t xml:space="preserve">Речь замедленная, монотонная и невыразительная. Нет контакта с аудиторией. </w:t>
            </w:r>
          </w:p>
        </w:tc>
      </w:tr>
    </w:tbl>
    <w:p w14:paraId="4827FC44" w14:textId="77777777" w:rsidR="0027701B" w:rsidRDefault="0027701B" w:rsidP="0027701B">
      <w:pPr>
        <w:spacing w:after="0" w:line="240" w:lineRule="auto"/>
        <w:jc w:val="center"/>
        <w:rPr>
          <w:rFonts w:ascii="Times New Roman" w:hAnsi="Times New Roman"/>
          <w:b/>
        </w:rPr>
      </w:pPr>
    </w:p>
    <w:p w14:paraId="41058E00" w14:textId="77777777" w:rsidR="00201A1F" w:rsidRDefault="00201A1F" w:rsidP="0027701B">
      <w:pPr>
        <w:spacing w:after="0" w:line="240" w:lineRule="auto"/>
        <w:jc w:val="center"/>
        <w:rPr>
          <w:rFonts w:ascii="Times New Roman" w:hAnsi="Times New Roman"/>
          <w:b/>
        </w:rPr>
      </w:pPr>
    </w:p>
    <w:p w14:paraId="0D257E61" w14:textId="77777777" w:rsidR="00201A1F" w:rsidRDefault="00201A1F" w:rsidP="0027701B">
      <w:pPr>
        <w:spacing w:after="0" w:line="240" w:lineRule="auto"/>
        <w:jc w:val="center"/>
        <w:rPr>
          <w:rFonts w:ascii="Times New Roman" w:hAnsi="Times New Roman"/>
          <w:b/>
        </w:rPr>
      </w:pPr>
    </w:p>
    <w:p w14:paraId="726E03AF" w14:textId="77777777" w:rsidR="00201A1F" w:rsidRDefault="00201A1F" w:rsidP="0027701B">
      <w:pPr>
        <w:spacing w:after="0" w:line="240" w:lineRule="auto"/>
        <w:jc w:val="center"/>
        <w:rPr>
          <w:rFonts w:ascii="Times New Roman" w:hAnsi="Times New Roman"/>
          <w:b/>
        </w:rPr>
      </w:pPr>
    </w:p>
    <w:p w14:paraId="0190567A" w14:textId="77777777" w:rsidR="00893B01" w:rsidRDefault="00893B01" w:rsidP="0027701B">
      <w:pPr>
        <w:spacing w:after="0" w:line="240" w:lineRule="auto"/>
        <w:jc w:val="center"/>
        <w:rPr>
          <w:rFonts w:ascii="Times New Roman" w:hAnsi="Times New Roman"/>
          <w:b/>
        </w:rPr>
      </w:pPr>
    </w:p>
    <w:p w14:paraId="19522A37" w14:textId="77777777" w:rsidR="00201A1F" w:rsidRDefault="00201A1F" w:rsidP="0027701B">
      <w:pPr>
        <w:spacing w:after="0" w:line="240" w:lineRule="auto"/>
        <w:jc w:val="center"/>
        <w:rPr>
          <w:rFonts w:ascii="Times New Roman" w:hAnsi="Times New Roman"/>
          <w:b/>
        </w:rPr>
      </w:pPr>
    </w:p>
    <w:p w14:paraId="002A33B0" w14:textId="77777777" w:rsidR="00201A1F" w:rsidRDefault="00201A1F" w:rsidP="0027701B">
      <w:pPr>
        <w:spacing w:after="0" w:line="240" w:lineRule="auto"/>
        <w:jc w:val="center"/>
        <w:rPr>
          <w:rFonts w:ascii="Times New Roman" w:hAnsi="Times New Roman"/>
          <w:b/>
        </w:rPr>
      </w:pPr>
    </w:p>
    <w:p w14:paraId="6E0D8C49" w14:textId="77777777" w:rsidR="00201A1F" w:rsidRDefault="00201A1F" w:rsidP="0027701B">
      <w:pPr>
        <w:spacing w:after="0" w:line="240" w:lineRule="auto"/>
        <w:jc w:val="center"/>
        <w:rPr>
          <w:rFonts w:ascii="Times New Roman" w:hAnsi="Times New Roman"/>
          <w:b/>
        </w:rPr>
      </w:pPr>
    </w:p>
    <w:p w14:paraId="18CBCE90" w14:textId="77777777" w:rsidR="00201A1F" w:rsidRDefault="00201A1F" w:rsidP="0027701B">
      <w:pPr>
        <w:spacing w:after="0" w:line="240" w:lineRule="auto"/>
        <w:jc w:val="center"/>
        <w:rPr>
          <w:rFonts w:ascii="Times New Roman" w:hAnsi="Times New Roman"/>
          <w:b/>
        </w:rPr>
      </w:pPr>
    </w:p>
    <w:p w14:paraId="5DC02222" w14:textId="77777777" w:rsidR="002F1D3C" w:rsidRDefault="002F1D3C" w:rsidP="0027701B">
      <w:pPr>
        <w:spacing w:after="0" w:line="240" w:lineRule="auto"/>
        <w:jc w:val="center"/>
        <w:rPr>
          <w:rFonts w:ascii="Times New Roman" w:hAnsi="Times New Roman"/>
          <w:b/>
        </w:rPr>
      </w:pPr>
      <w:r w:rsidRPr="002F1D3C">
        <w:rPr>
          <w:rFonts w:ascii="Times New Roman" w:hAnsi="Times New Roman"/>
          <w:b/>
        </w:rPr>
        <w:t>Шкала оценивания ответов на вопросы (дискуссия/ неподготовленная диалогическая речь). Максимальный балл 10</w:t>
      </w:r>
    </w:p>
    <w:p w14:paraId="2EEA588E" w14:textId="77777777" w:rsidR="0027701B" w:rsidRPr="002F1D3C" w:rsidRDefault="0027701B" w:rsidP="0027701B">
      <w:pPr>
        <w:spacing w:after="0" w:line="240" w:lineRule="auto"/>
        <w:jc w:val="center"/>
        <w:rPr>
          <w:rFonts w:ascii="Times New Roman" w:hAnsi="Times New Roman"/>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654"/>
        <w:gridCol w:w="3686"/>
        <w:gridCol w:w="1843"/>
      </w:tblGrid>
      <w:tr w:rsidR="002F1D3C" w:rsidRPr="0091467A" w14:paraId="1CFC6DB7" w14:textId="77777777" w:rsidTr="00191DB9">
        <w:trPr>
          <w:trHeight w:val="586"/>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6F541022" w14:textId="77777777" w:rsidR="002F1D3C" w:rsidRPr="0091467A" w:rsidRDefault="002F1D3C" w:rsidP="0027701B">
            <w:pPr>
              <w:spacing w:after="0" w:line="240" w:lineRule="auto"/>
              <w:rPr>
                <w:rFonts w:ascii="Times New Roman" w:hAnsi="Times New Roman"/>
                <w:b/>
                <w:bCs/>
              </w:rPr>
            </w:pPr>
            <w:r w:rsidRPr="0091467A">
              <w:rPr>
                <w:rFonts w:ascii="Times New Roman" w:hAnsi="Times New Roman"/>
                <w:b/>
                <w:bCs/>
              </w:rPr>
              <w:t>Балл</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06FBCC4F" w14:textId="77777777" w:rsidR="002F1D3C" w:rsidRPr="0091467A" w:rsidRDefault="002F1D3C" w:rsidP="0027701B">
            <w:pPr>
              <w:spacing w:after="0" w:line="240" w:lineRule="auto"/>
              <w:rPr>
                <w:rFonts w:ascii="Times New Roman" w:hAnsi="Times New Roman"/>
                <w:b/>
                <w:bCs/>
              </w:rPr>
            </w:pPr>
            <w:r w:rsidRPr="0091467A">
              <w:rPr>
                <w:rFonts w:ascii="Times New Roman" w:hAnsi="Times New Roman"/>
                <w:b/>
                <w:bCs/>
              </w:rPr>
              <w:t>Коммуникативная задача</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4D9B22B" w14:textId="77777777" w:rsidR="002F1D3C" w:rsidRPr="0091467A" w:rsidRDefault="002F1D3C" w:rsidP="0027701B">
            <w:pPr>
              <w:spacing w:after="0" w:line="240" w:lineRule="auto"/>
              <w:rPr>
                <w:rFonts w:ascii="Times New Roman" w:hAnsi="Times New Roman"/>
                <w:b/>
                <w:bCs/>
              </w:rPr>
            </w:pPr>
            <w:r w:rsidRPr="0091467A">
              <w:rPr>
                <w:rFonts w:ascii="Times New Roman" w:hAnsi="Times New Roman"/>
                <w:b/>
                <w:bCs/>
              </w:rPr>
              <w:t xml:space="preserve">Языковое оформление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E94C954" w14:textId="77777777" w:rsidR="002F1D3C" w:rsidRPr="0091467A" w:rsidRDefault="002F1D3C" w:rsidP="0027701B">
            <w:pPr>
              <w:spacing w:after="0" w:line="240" w:lineRule="auto"/>
              <w:rPr>
                <w:rFonts w:ascii="Times New Roman" w:hAnsi="Times New Roman"/>
                <w:b/>
                <w:bCs/>
              </w:rPr>
            </w:pPr>
            <w:r w:rsidRPr="0091467A">
              <w:rPr>
                <w:rFonts w:ascii="Times New Roman" w:hAnsi="Times New Roman"/>
                <w:b/>
                <w:bCs/>
              </w:rPr>
              <w:t>Выразительность речи</w:t>
            </w:r>
          </w:p>
        </w:tc>
      </w:tr>
      <w:tr w:rsidR="002F1D3C" w:rsidRPr="0091467A" w14:paraId="11D6DE61" w14:textId="77777777" w:rsidTr="00191DB9">
        <w:trPr>
          <w:trHeight w:val="1886"/>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1B09C2ED" w14:textId="77777777" w:rsidR="002F1D3C" w:rsidRPr="00191DB9" w:rsidRDefault="002F1D3C" w:rsidP="0027701B">
            <w:pPr>
              <w:spacing w:after="0" w:line="240" w:lineRule="auto"/>
              <w:rPr>
                <w:rFonts w:ascii="Times New Roman" w:hAnsi="Times New Roman"/>
              </w:rPr>
            </w:pPr>
            <w:r w:rsidRPr="00191DB9">
              <w:rPr>
                <w:rFonts w:ascii="Times New Roman" w:hAnsi="Times New Roman"/>
              </w:rPr>
              <w:t>4</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087AF79" w14:textId="77777777" w:rsidR="002F1D3C" w:rsidRPr="00191DB9" w:rsidRDefault="002F1D3C" w:rsidP="0027701B">
            <w:pPr>
              <w:spacing w:after="0" w:line="240" w:lineRule="auto"/>
              <w:rPr>
                <w:rFonts w:ascii="Times New Roman" w:hAnsi="Times New Roman"/>
              </w:rPr>
            </w:pPr>
            <w:r w:rsidRPr="00191DB9">
              <w:rPr>
                <w:rFonts w:ascii="Times New Roman" w:hAnsi="Times New Roman"/>
              </w:rPr>
              <w:t>Свободное участие в дискуссии, быстрая и чёткая реакция на вопрос, формулирование исчерпывающих и аргументированных ответов на поставленные вопросы. При необходимости эффективное применение компенсаторных тактик и стратегий (</w:t>
            </w:r>
            <w:proofErr w:type="spellStart"/>
            <w:r w:rsidRPr="00191DB9">
              <w:rPr>
                <w:rFonts w:ascii="Times New Roman" w:hAnsi="Times New Roman"/>
              </w:rPr>
              <w:t>перефраз</w:t>
            </w:r>
            <w:proofErr w:type="spellEnd"/>
            <w:r w:rsidRPr="00191DB9">
              <w:rPr>
                <w:rFonts w:ascii="Times New Roman" w:hAnsi="Times New Roman"/>
              </w:rPr>
              <w:t>, переспрос, и др.). Соблюдение норм этикета и культуры речи, принятых в академической среде и уместных в ходе обсуждения, дискуссии.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63A9B2" w14:textId="77777777" w:rsidR="002F1D3C" w:rsidRPr="00191DB9" w:rsidRDefault="002F1D3C" w:rsidP="0027701B">
            <w:pPr>
              <w:spacing w:after="0" w:line="240" w:lineRule="auto"/>
              <w:rPr>
                <w:rFonts w:ascii="Times New Roman" w:hAnsi="Times New Roman"/>
              </w:rPr>
            </w:pPr>
            <w:r w:rsidRPr="00191DB9">
              <w:rPr>
                <w:rFonts w:ascii="Times New Roman" w:hAnsi="Times New Roman"/>
              </w:rPr>
              <w:t>Богатство лексико-грамматических средств обеспечивает свободное участие в дискуссии.</w:t>
            </w:r>
          </w:p>
          <w:p w14:paraId="1A71EB5B" w14:textId="77777777" w:rsidR="002F1D3C" w:rsidRPr="00191DB9" w:rsidRDefault="002F1D3C" w:rsidP="0027701B">
            <w:pPr>
              <w:spacing w:after="0" w:line="240" w:lineRule="auto"/>
              <w:rPr>
                <w:rFonts w:ascii="Times New Roman" w:hAnsi="Times New Roman"/>
              </w:rPr>
            </w:pPr>
            <w:r w:rsidRPr="00191DB9">
              <w:rPr>
                <w:rFonts w:ascii="Times New Roman" w:hAnsi="Times New Roman"/>
              </w:rPr>
              <w:t xml:space="preserve">Соблюдаются нормы произношения. Допускаются лишь отдельные оговорки, не влекущие за собой нарушение лексико-грамматической и смысловой целостности высказывания.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5EC5CC" w14:textId="77777777" w:rsidR="002F1D3C" w:rsidRPr="00191DB9" w:rsidRDefault="002F1D3C" w:rsidP="0027701B">
            <w:pPr>
              <w:spacing w:after="0" w:line="240" w:lineRule="auto"/>
              <w:rPr>
                <w:rFonts w:ascii="Times New Roman" w:hAnsi="Times New Roman"/>
              </w:rPr>
            </w:pPr>
          </w:p>
        </w:tc>
      </w:tr>
      <w:tr w:rsidR="002F1D3C" w:rsidRPr="0091467A" w14:paraId="6E9C5E08" w14:textId="77777777" w:rsidTr="00191DB9">
        <w:trPr>
          <w:trHeight w:val="284"/>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7B1DFCB6" w14:textId="77777777" w:rsidR="002F1D3C" w:rsidRPr="00191DB9" w:rsidRDefault="002F1D3C" w:rsidP="0027701B">
            <w:pPr>
              <w:spacing w:after="0" w:line="240" w:lineRule="auto"/>
              <w:rPr>
                <w:rFonts w:ascii="Times New Roman" w:hAnsi="Times New Roman"/>
              </w:rPr>
            </w:pPr>
            <w:r w:rsidRPr="00191DB9">
              <w:rPr>
                <w:rFonts w:ascii="Times New Roman" w:hAnsi="Times New Roman"/>
              </w:rPr>
              <w:t>3</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4874CB47" w14:textId="77777777" w:rsidR="002F1D3C" w:rsidRPr="00191DB9" w:rsidRDefault="002F1D3C" w:rsidP="0027701B">
            <w:pPr>
              <w:spacing w:after="0" w:line="240" w:lineRule="auto"/>
              <w:rPr>
                <w:rFonts w:ascii="Times New Roman" w:hAnsi="Times New Roman"/>
              </w:rPr>
            </w:pPr>
            <w:r w:rsidRPr="00191DB9">
              <w:rPr>
                <w:rFonts w:ascii="Times New Roman" w:hAnsi="Times New Roman"/>
              </w:rPr>
              <w:t>Достаточно быстрая и чёткая реакция на вопрос. Умение спонтанно и бегло формулировать полные и достаточно аргументированные ответы на поставленные вопросы. Использование отдельных компенсаторных тактик и стратегий. В основном соблюдаются нормы этикета и культуры речи, принятые в академической среде и уместные в ходе обсуждения, дискуссии.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3A731B1" w14:textId="77777777" w:rsidR="002F1D3C" w:rsidRPr="00191DB9" w:rsidRDefault="002F1D3C" w:rsidP="0027701B">
            <w:pPr>
              <w:spacing w:after="0" w:line="240" w:lineRule="auto"/>
              <w:rPr>
                <w:rFonts w:ascii="Times New Roman" w:hAnsi="Times New Roman"/>
              </w:rPr>
            </w:pPr>
            <w:r w:rsidRPr="00191DB9">
              <w:rPr>
                <w:rFonts w:ascii="Times New Roman" w:hAnsi="Times New Roman"/>
              </w:rPr>
              <w:t>Использование лексико-грамматических средств соответствует поставленной задаче. В целом соблюдаются нормы произношения, допускаются отдельные ошибки, не влекущие за собой нарушение лексико-грамматической и смысловой целостности высказываний.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2A3769" w14:textId="77777777" w:rsidR="002F1D3C" w:rsidRPr="00191DB9" w:rsidRDefault="002F1D3C" w:rsidP="0027701B">
            <w:pPr>
              <w:spacing w:after="0" w:line="240" w:lineRule="auto"/>
              <w:rPr>
                <w:rFonts w:ascii="Times New Roman" w:hAnsi="Times New Roman"/>
              </w:rPr>
            </w:pPr>
          </w:p>
        </w:tc>
      </w:tr>
      <w:tr w:rsidR="002F1D3C" w:rsidRPr="0091467A" w14:paraId="5DF2F69D" w14:textId="77777777" w:rsidTr="00191DB9">
        <w:trPr>
          <w:trHeight w:val="1277"/>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7FD03D28" w14:textId="77777777" w:rsidR="002F1D3C" w:rsidRPr="00191DB9" w:rsidRDefault="002F1D3C" w:rsidP="0027701B">
            <w:pPr>
              <w:spacing w:after="0" w:line="240" w:lineRule="auto"/>
              <w:rPr>
                <w:rFonts w:ascii="Times New Roman" w:hAnsi="Times New Roman"/>
              </w:rPr>
            </w:pPr>
            <w:r w:rsidRPr="00191DB9">
              <w:rPr>
                <w:rFonts w:ascii="Times New Roman" w:hAnsi="Times New Roman"/>
              </w:rPr>
              <w:t>2</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72C73777" w14:textId="77777777" w:rsidR="002F1D3C" w:rsidRPr="00191DB9" w:rsidRDefault="002F1D3C" w:rsidP="0027701B">
            <w:pPr>
              <w:spacing w:after="0" w:line="240" w:lineRule="auto"/>
              <w:rPr>
                <w:rFonts w:ascii="Times New Roman" w:hAnsi="Times New Roman"/>
              </w:rPr>
            </w:pPr>
            <w:r w:rsidRPr="00191DB9">
              <w:rPr>
                <w:rFonts w:ascii="Times New Roman" w:hAnsi="Times New Roman"/>
              </w:rPr>
              <w:t>Понимание сути поставленных вопросов, умение формулировать ответы, но без достаточного обоснования. Недостаточно умелое применение компенсаторных тактик и стратегий. Частичное соблюдение норм этикета и культуры речи, принятых в академической среде и уместных в ходе обсуждения, дискуссии.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FA7CDE2" w14:textId="77777777" w:rsidR="002F1D3C" w:rsidRPr="00191DB9" w:rsidRDefault="002F1D3C" w:rsidP="0027701B">
            <w:pPr>
              <w:spacing w:after="0" w:line="240" w:lineRule="auto"/>
              <w:rPr>
                <w:rFonts w:ascii="Times New Roman" w:hAnsi="Times New Roman"/>
              </w:rPr>
            </w:pPr>
            <w:r w:rsidRPr="00191DB9">
              <w:rPr>
                <w:rFonts w:ascii="Times New Roman" w:hAnsi="Times New Roman"/>
              </w:rPr>
              <w:t xml:space="preserve">Спектр лексико-грамматических средств ограничен, но в целом соответствует поставленной задаче. Отмечаются отдельные отступления от норм произношения. Встречаются ошибки, которые затрудняют понимание высказываний.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3924878" w14:textId="77777777" w:rsidR="002F1D3C" w:rsidRPr="00191DB9" w:rsidRDefault="002F1D3C" w:rsidP="0027701B">
            <w:pPr>
              <w:spacing w:after="0" w:line="240" w:lineRule="auto"/>
              <w:rPr>
                <w:rFonts w:ascii="Times New Roman" w:hAnsi="Times New Roman"/>
                <w:sz w:val="20"/>
                <w:szCs w:val="20"/>
              </w:rPr>
            </w:pPr>
            <w:r w:rsidRPr="00191DB9">
              <w:rPr>
                <w:rFonts w:ascii="Times New Roman" w:hAnsi="Times New Roman"/>
                <w:sz w:val="20"/>
                <w:szCs w:val="20"/>
              </w:rPr>
              <w:t xml:space="preserve">Речь эмоциональна, выразительна. Темп речи соответствует норме. Используются разнообразные средства взаимодействия. </w:t>
            </w:r>
          </w:p>
        </w:tc>
      </w:tr>
      <w:tr w:rsidR="002F1D3C" w:rsidRPr="0091467A" w14:paraId="7D865047" w14:textId="77777777" w:rsidTr="00191DB9">
        <w:trPr>
          <w:trHeight w:val="1455"/>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4CEBC8C4" w14:textId="77777777" w:rsidR="002F1D3C" w:rsidRPr="00191DB9" w:rsidRDefault="002F1D3C" w:rsidP="0027701B">
            <w:pPr>
              <w:spacing w:after="0" w:line="240" w:lineRule="auto"/>
              <w:rPr>
                <w:rFonts w:ascii="Times New Roman" w:hAnsi="Times New Roman"/>
              </w:rPr>
            </w:pPr>
            <w:r w:rsidRPr="00191DB9">
              <w:rPr>
                <w:rFonts w:ascii="Times New Roman" w:hAnsi="Times New Roman"/>
              </w:rPr>
              <w:t>1</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0C81D7FB" w14:textId="77777777" w:rsidR="002F1D3C" w:rsidRPr="00191DB9" w:rsidRDefault="002F1D3C" w:rsidP="0027701B">
            <w:pPr>
              <w:spacing w:after="0" w:line="240" w:lineRule="auto"/>
              <w:rPr>
                <w:rFonts w:ascii="Times New Roman" w:hAnsi="Times New Roman"/>
              </w:rPr>
            </w:pPr>
            <w:r w:rsidRPr="00191DB9">
              <w:rPr>
                <w:rFonts w:ascii="Times New Roman" w:hAnsi="Times New Roman"/>
              </w:rPr>
              <w:t xml:space="preserve">Трудности в понимании сути поставленных вопросов. Студент может ответить только на элементарные вопросы, при этом его ответы неполные, недостаточно аргументированные. Потенциал компенсаторных тактик и стратегий применяются малоэффективно. Имеются отдельные нарушения в использовании норм этикета и культуры речи, принятых в академической среде.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C476450" w14:textId="77777777" w:rsidR="002F1D3C" w:rsidRPr="00191DB9" w:rsidRDefault="002F1D3C" w:rsidP="0027701B">
            <w:pPr>
              <w:spacing w:after="0" w:line="240" w:lineRule="auto"/>
              <w:rPr>
                <w:rFonts w:ascii="Times New Roman" w:hAnsi="Times New Roman"/>
                <w:sz w:val="20"/>
                <w:szCs w:val="20"/>
              </w:rPr>
            </w:pPr>
            <w:r w:rsidRPr="00191DB9">
              <w:rPr>
                <w:rFonts w:ascii="Times New Roman" w:hAnsi="Times New Roman"/>
                <w:sz w:val="20"/>
                <w:szCs w:val="20"/>
              </w:rPr>
              <w:t xml:space="preserve">Запас лексико-грамматических средств ограничен. Многочисленные ошибки в произношении, употреблении лексико-грамматических структур, многие из которых препятствуют пониманию высказываний.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9E050BE" w14:textId="77777777" w:rsidR="002F1D3C" w:rsidRPr="00191DB9" w:rsidRDefault="002F1D3C" w:rsidP="0027701B">
            <w:pPr>
              <w:spacing w:after="0" w:line="240" w:lineRule="auto"/>
              <w:rPr>
                <w:rFonts w:ascii="Times New Roman" w:hAnsi="Times New Roman"/>
                <w:sz w:val="20"/>
                <w:szCs w:val="20"/>
              </w:rPr>
            </w:pPr>
            <w:r w:rsidRPr="00191DB9">
              <w:rPr>
                <w:rFonts w:ascii="Times New Roman" w:hAnsi="Times New Roman"/>
                <w:sz w:val="20"/>
                <w:szCs w:val="20"/>
              </w:rPr>
              <w:t xml:space="preserve">Речь недостаточно беглая и выразительная. </w:t>
            </w:r>
          </w:p>
        </w:tc>
      </w:tr>
      <w:tr w:rsidR="00893B01" w:rsidRPr="0091467A" w14:paraId="761D9748" w14:textId="77777777" w:rsidTr="00191DB9">
        <w:trPr>
          <w:trHeight w:val="145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4C2AA08" w14:textId="77777777" w:rsidR="00893B01" w:rsidRPr="00191DB9" w:rsidRDefault="00893B01" w:rsidP="0027701B">
            <w:pPr>
              <w:spacing w:after="0" w:line="240" w:lineRule="auto"/>
              <w:rPr>
                <w:rFonts w:ascii="Times New Roman" w:hAnsi="Times New Roman"/>
              </w:rPr>
            </w:pPr>
            <w:r w:rsidRPr="00191DB9">
              <w:rPr>
                <w:rFonts w:ascii="Times New Roman" w:hAnsi="Times New Roman"/>
              </w:rPr>
              <w:t>0</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B01C0A8" w14:textId="77777777" w:rsidR="00893B01" w:rsidRPr="00191DB9" w:rsidRDefault="00893B01" w:rsidP="0027701B">
            <w:pPr>
              <w:spacing w:after="0" w:line="240" w:lineRule="auto"/>
              <w:rPr>
                <w:rFonts w:ascii="Times New Roman" w:hAnsi="Times New Roman"/>
              </w:rPr>
            </w:pPr>
            <w:r w:rsidRPr="00191DB9">
              <w:rPr>
                <w:rFonts w:ascii="Times New Roman" w:hAnsi="Times New Roman"/>
              </w:rPr>
              <w:t>Непонимание сути поставленных вопросов. Ответы не соответствуют содержанию вопросов. Отсутствие навыков применения компенсаторных тактик и стратегий. Незнание норм этикета и культуры речи, характерны для академической среды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48DF5F" w14:textId="77777777" w:rsidR="00893B01" w:rsidRPr="00191DB9" w:rsidRDefault="00893B01" w:rsidP="0027701B">
            <w:pPr>
              <w:spacing w:after="0" w:line="240" w:lineRule="auto"/>
              <w:rPr>
                <w:rFonts w:ascii="Times New Roman" w:hAnsi="Times New Roman"/>
                <w:sz w:val="20"/>
                <w:szCs w:val="20"/>
              </w:rPr>
            </w:pPr>
            <w:r w:rsidRPr="00191DB9">
              <w:rPr>
                <w:rFonts w:ascii="Times New Roman" w:hAnsi="Times New Roman"/>
                <w:sz w:val="20"/>
                <w:szCs w:val="20"/>
              </w:rPr>
              <w:t>Запас лексико-грамматических средств не позволяет решать поставленные задачи.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AE2065" w14:textId="77777777" w:rsidR="00893B01" w:rsidRPr="00191DB9" w:rsidRDefault="00893B01" w:rsidP="0027701B">
            <w:pPr>
              <w:spacing w:after="0" w:line="240" w:lineRule="auto"/>
              <w:rPr>
                <w:rFonts w:ascii="Times New Roman" w:hAnsi="Times New Roman"/>
                <w:sz w:val="20"/>
                <w:szCs w:val="20"/>
              </w:rPr>
            </w:pPr>
            <w:r w:rsidRPr="00191DB9">
              <w:rPr>
                <w:rFonts w:ascii="Times New Roman" w:hAnsi="Times New Roman"/>
                <w:sz w:val="20"/>
                <w:szCs w:val="20"/>
              </w:rPr>
              <w:t>Речь замедленная, монотонная, невыразительна.</w:t>
            </w:r>
          </w:p>
        </w:tc>
      </w:tr>
    </w:tbl>
    <w:p w14:paraId="6841A821" w14:textId="77777777" w:rsidR="00201A1F" w:rsidRDefault="00201A1F" w:rsidP="00893B01">
      <w:pPr>
        <w:rPr>
          <w:rFonts w:ascii="Times New Roman" w:hAnsi="Times New Roman"/>
        </w:rPr>
        <w:sectPr w:rsidR="00201A1F" w:rsidSect="00201A1F">
          <w:pgSz w:w="16838" w:h="11906" w:orient="landscape"/>
          <w:pgMar w:top="709" w:right="1134" w:bottom="1701" w:left="1134" w:header="709" w:footer="709" w:gutter="0"/>
          <w:cols w:space="708"/>
          <w:titlePg/>
          <w:docGrid w:linePitch="360"/>
        </w:sectPr>
      </w:pPr>
    </w:p>
    <w:p w14:paraId="39DBE74F" w14:textId="77777777" w:rsidR="002F1D3C" w:rsidRDefault="002F1D3C" w:rsidP="00893B01">
      <w:pPr>
        <w:rPr>
          <w:rFonts w:ascii="Times New Roman" w:hAnsi="Times New Roman"/>
        </w:rPr>
      </w:pPr>
    </w:p>
    <w:p w14:paraId="44459C10" w14:textId="77777777" w:rsidR="00191DB9" w:rsidRDefault="00191DB9" w:rsidP="00191DB9">
      <w:pPr>
        <w:keepNext/>
        <w:spacing w:after="0" w:line="240" w:lineRule="auto"/>
        <w:jc w:val="right"/>
        <w:outlineLvl w:val="1"/>
        <w:rPr>
          <w:rFonts w:ascii="Times New Roman" w:hAnsi="Times New Roman"/>
          <w:b/>
          <w:sz w:val="24"/>
          <w:szCs w:val="24"/>
        </w:rPr>
      </w:pPr>
      <w:r w:rsidRPr="004C55A1">
        <w:rPr>
          <w:rFonts w:ascii="Times New Roman" w:hAnsi="Times New Roman"/>
          <w:b/>
          <w:sz w:val="24"/>
          <w:szCs w:val="24"/>
        </w:rPr>
        <w:t xml:space="preserve">Приложение </w:t>
      </w:r>
      <w:r w:rsidR="00CA2149">
        <w:rPr>
          <w:rFonts w:ascii="Times New Roman" w:hAnsi="Times New Roman"/>
          <w:b/>
          <w:sz w:val="24"/>
          <w:szCs w:val="24"/>
        </w:rPr>
        <w:t>О</w:t>
      </w:r>
    </w:p>
    <w:p w14:paraId="3D80EDE6" w14:textId="77777777" w:rsidR="00201A1F" w:rsidRDefault="00201A1F" w:rsidP="00191DB9">
      <w:pPr>
        <w:keepNext/>
        <w:spacing w:after="0" w:line="240" w:lineRule="auto"/>
        <w:jc w:val="right"/>
        <w:outlineLvl w:val="1"/>
        <w:rPr>
          <w:rFonts w:ascii="Times New Roman" w:hAnsi="Times New Roman"/>
          <w:b/>
          <w:sz w:val="24"/>
          <w:szCs w:val="24"/>
        </w:rPr>
      </w:pPr>
    </w:p>
    <w:p w14:paraId="16337377" w14:textId="77777777" w:rsidR="00CA2149" w:rsidRDefault="00CA2149" w:rsidP="00191DB9">
      <w:pPr>
        <w:keepNext/>
        <w:spacing w:after="0" w:line="240" w:lineRule="auto"/>
        <w:jc w:val="right"/>
        <w:outlineLvl w:val="1"/>
        <w:rPr>
          <w:rFonts w:ascii="Times New Roman" w:hAnsi="Times New Roman"/>
          <w:b/>
          <w:sz w:val="24"/>
          <w:szCs w:val="24"/>
        </w:rPr>
      </w:pPr>
      <w:r>
        <w:rPr>
          <w:rFonts w:ascii="Times New Roman" w:hAnsi="Times New Roman"/>
          <w:b/>
          <w:sz w:val="24"/>
          <w:szCs w:val="24"/>
        </w:rPr>
        <w:t>Образец оформления раздаточных материалов для защиты ВКР</w:t>
      </w:r>
    </w:p>
    <w:p w14:paraId="4EE146B7" w14:textId="77777777" w:rsidR="00CA2149" w:rsidRDefault="00CA2149" w:rsidP="00191DB9">
      <w:pPr>
        <w:keepNext/>
        <w:spacing w:after="0" w:line="240" w:lineRule="auto"/>
        <w:jc w:val="right"/>
        <w:outlineLvl w:val="1"/>
        <w:rPr>
          <w:rFonts w:ascii="Times New Roman" w:hAnsi="Times New Roman"/>
          <w:b/>
          <w:sz w:val="24"/>
          <w:szCs w:val="24"/>
        </w:rPr>
      </w:pPr>
    </w:p>
    <w:p w14:paraId="3362B3F2" w14:textId="77777777" w:rsidR="00CA2149" w:rsidRPr="00483E5B" w:rsidRDefault="00CA2149" w:rsidP="00CA2149">
      <w:pPr>
        <w:pStyle w:val="16"/>
        <w:jc w:val="center"/>
        <w:rPr>
          <w:rFonts w:ascii="Times New Roman" w:hAnsi="Times New Roman"/>
          <w:smallCaps/>
          <w:color w:val="000000"/>
          <w:sz w:val="24"/>
          <w:szCs w:val="24"/>
        </w:rPr>
      </w:pPr>
      <w:r w:rsidRPr="00483E5B">
        <w:rPr>
          <w:rFonts w:ascii="Times New Roman" w:hAnsi="Times New Roman"/>
          <w:smallCaps/>
          <w:color w:val="000000"/>
          <w:sz w:val="24"/>
          <w:szCs w:val="24"/>
        </w:rPr>
        <w:t>ФЕДЕРАЛЬНОЕ ГОСУДАРСТВЕННОЕ АВТОНОМНОЕ ОБРАЗОВАТЕЛЬНОЕ УЧРЕЖДЕНИЕ</w:t>
      </w:r>
      <w:r>
        <w:rPr>
          <w:rFonts w:ascii="Times New Roman" w:hAnsi="Times New Roman"/>
          <w:smallCaps/>
          <w:color w:val="000000"/>
          <w:sz w:val="24"/>
          <w:szCs w:val="24"/>
        </w:rPr>
        <w:t xml:space="preserve"> </w:t>
      </w:r>
      <w:r w:rsidRPr="00483E5B">
        <w:rPr>
          <w:rFonts w:ascii="Times New Roman" w:hAnsi="Times New Roman"/>
          <w:smallCaps/>
          <w:color w:val="000000"/>
          <w:sz w:val="24"/>
          <w:szCs w:val="24"/>
        </w:rPr>
        <w:t>ВЫСШЕГО ОБРАЗОВАНИЯ</w:t>
      </w:r>
    </w:p>
    <w:p w14:paraId="6C9E201B" w14:textId="77777777" w:rsidR="00CA2149" w:rsidRPr="00483E5B" w:rsidRDefault="00CA2149" w:rsidP="00CA2149">
      <w:pPr>
        <w:pStyle w:val="16"/>
        <w:jc w:val="center"/>
        <w:rPr>
          <w:rFonts w:ascii="Times New Roman" w:hAnsi="Times New Roman"/>
          <w:smallCaps/>
          <w:color w:val="000000"/>
          <w:sz w:val="24"/>
          <w:szCs w:val="24"/>
        </w:rPr>
      </w:pPr>
      <w:r w:rsidRPr="00483E5B">
        <w:rPr>
          <w:rFonts w:ascii="Times New Roman" w:hAnsi="Times New Roman"/>
          <w:smallCaps/>
          <w:color w:val="000000"/>
          <w:sz w:val="24"/>
          <w:szCs w:val="24"/>
        </w:rPr>
        <w:t>«НАЦИОНАЛЬНЫЙ ИССЛЕДОВАТЕЛЬСКИЙ УНИВЕРСИТЕТ</w:t>
      </w:r>
    </w:p>
    <w:p w14:paraId="094299CF" w14:textId="77777777" w:rsidR="00CA2149" w:rsidRPr="00483E5B" w:rsidRDefault="00CA2149" w:rsidP="00CA2149">
      <w:pPr>
        <w:pStyle w:val="16"/>
        <w:jc w:val="center"/>
        <w:rPr>
          <w:rFonts w:ascii="Times New Roman" w:hAnsi="Times New Roman"/>
          <w:smallCaps/>
          <w:color w:val="000000"/>
          <w:sz w:val="24"/>
          <w:szCs w:val="24"/>
        </w:rPr>
      </w:pPr>
      <w:r w:rsidRPr="00483E5B">
        <w:rPr>
          <w:rFonts w:ascii="Times New Roman" w:hAnsi="Times New Roman"/>
          <w:smallCaps/>
          <w:color w:val="000000"/>
          <w:sz w:val="24"/>
          <w:szCs w:val="24"/>
        </w:rPr>
        <w:t>«ВЫСШАЯ ШКОЛА ЭКОНОМИКИ»</w:t>
      </w:r>
    </w:p>
    <w:p w14:paraId="5B134030" w14:textId="77777777" w:rsidR="00CA2149" w:rsidRPr="00755202" w:rsidRDefault="00CA2149" w:rsidP="00CA2149">
      <w:pPr>
        <w:pStyle w:val="6"/>
        <w:spacing w:before="0" w:line="240" w:lineRule="auto"/>
        <w:jc w:val="center"/>
        <w:rPr>
          <w:rFonts w:ascii="Times New Roman" w:hAnsi="Times New Roman"/>
          <w:i/>
          <w:color w:val="000000"/>
          <w:sz w:val="24"/>
          <w:szCs w:val="24"/>
        </w:rPr>
      </w:pPr>
      <w:r w:rsidRPr="00755202">
        <w:rPr>
          <w:rFonts w:ascii="Times New Roman" w:hAnsi="Times New Roman"/>
          <w:color w:val="000000"/>
          <w:sz w:val="24"/>
          <w:szCs w:val="24"/>
        </w:rPr>
        <w:t>Факультет Санкт-Петербургская школа социальных наук и востоковедения</w:t>
      </w:r>
    </w:p>
    <w:p w14:paraId="0C924ECD" w14:textId="77777777" w:rsidR="00CA2149" w:rsidRPr="00755202" w:rsidRDefault="00CA2149" w:rsidP="00CA2149">
      <w:pPr>
        <w:pStyle w:val="16"/>
        <w:jc w:val="center"/>
        <w:rPr>
          <w:rFonts w:ascii="Times New Roman" w:hAnsi="Times New Roman"/>
          <w:color w:val="000000"/>
          <w:sz w:val="24"/>
          <w:szCs w:val="24"/>
        </w:rPr>
      </w:pPr>
      <w:r w:rsidRPr="00755202">
        <w:rPr>
          <w:rFonts w:ascii="Times New Roman" w:hAnsi="Times New Roman"/>
          <w:color w:val="000000"/>
          <w:sz w:val="24"/>
          <w:szCs w:val="24"/>
        </w:rPr>
        <w:t xml:space="preserve">Департамент Государственного администрирования </w:t>
      </w:r>
    </w:p>
    <w:p w14:paraId="63E5CE62" w14:textId="77777777" w:rsidR="00CA2149" w:rsidRPr="00755202" w:rsidRDefault="00CA2149" w:rsidP="00CA2149">
      <w:pPr>
        <w:pStyle w:val="16"/>
        <w:jc w:val="center"/>
        <w:rPr>
          <w:rFonts w:ascii="Times New Roman" w:hAnsi="Times New Roman"/>
          <w:color w:val="000000"/>
          <w:sz w:val="24"/>
          <w:szCs w:val="24"/>
        </w:rPr>
      </w:pPr>
    </w:p>
    <w:p w14:paraId="022B837C" w14:textId="77777777" w:rsidR="00CA2149" w:rsidRPr="00B60DB9" w:rsidRDefault="00CA2149" w:rsidP="00CA2149">
      <w:pPr>
        <w:pStyle w:val="2"/>
        <w:jc w:val="center"/>
        <w:rPr>
          <w:rFonts w:ascii="Times New Roman" w:hAnsi="Times New Roman"/>
          <w:color w:val="auto"/>
        </w:rPr>
      </w:pPr>
      <w:r w:rsidRPr="00B60DB9">
        <w:rPr>
          <w:rFonts w:ascii="Times New Roman" w:hAnsi="Times New Roman"/>
          <w:color w:val="auto"/>
        </w:rPr>
        <w:t xml:space="preserve">Фамилия Имя Отчество </w:t>
      </w:r>
    </w:p>
    <w:p w14:paraId="5A5FE584" w14:textId="77777777" w:rsidR="00CA2149" w:rsidRDefault="00CA2149" w:rsidP="00CA2149">
      <w:pPr>
        <w:jc w:val="center"/>
        <w:rPr>
          <w:rFonts w:ascii="Times New Roman" w:hAnsi="Times New Roman"/>
          <w:b/>
          <w:sz w:val="24"/>
          <w:szCs w:val="24"/>
        </w:rPr>
      </w:pPr>
      <w:r>
        <w:rPr>
          <w:rFonts w:ascii="Times New Roman" w:hAnsi="Times New Roman"/>
          <w:b/>
          <w:sz w:val="24"/>
          <w:szCs w:val="24"/>
        </w:rPr>
        <w:t xml:space="preserve">НАЗВАНИЕ ТЕМЫ ВКР </w:t>
      </w:r>
    </w:p>
    <w:p w14:paraId="2BF4DF02" w14:textId="77777777" w:rsidR="00CA2149" w:rsidRPr="00B60DB9" w:rsidRDefault="00B60DB9" w:rsidP="00CA2149">
      <w:pPr>
        <w:spacing w:line="360" w:lineRule="auto"/>
        <w:jc w:val="center"/>
        <w:rPr>
          <w:rFonts w:ascii="Times New Roman" w:hAnsi="Times New Roman"/>
          <w:b/>
          <w:bCs/>
          <w:sz w:val="28"/>
        </w:rPr>
      </w:pPr>
      <w:r w:rsidRPr="00B60DB9">
        <w:rPr>
          <w:rFonts w:ascii="Times New Roman" w:hAnsi="Times New Roman"/>
          <w:b/>
          <w:bCs/>
          <w:sz w:val="28"/>
        </w:rPr>
        <w:t>РАЗДАТОЧНЫЙ МАТЕРИАЛ</w:t>
      </w:r>
    </w:p>
    <w:p w14:paraId="6C1C2957" w14:textId="77777777" w:rsidR="00CA2149" w:rsidRDefault="00CA2149" w:rsidP="00CA2149">
      <w:pPr>
        <w:jc w:val="center"/>
        <w:rPr>
          <w:rFonts w:ascii="Times New Roman" w:hAnsi="Times New Roman"/>
          <w:b/>
          <w:sz w:val="24"/>
          <w:szCs w:val="24"/>
        </w:rPr>
      </w:pPr>
    </w:p>
    <w:p w14:paraId="0F6AD1BD" w14:textId="77777777" w:rsidR="00CA2149" w:rsidRDefault="00CA2149" w:rsidP="00CA2149">
      <w:pPr>
        <w:spacing w:line="360" w:lineRule="auto"/>
        <w:jc w:val="center"/>
        <w:rPr>
          <w:rFonts w:ascii="Times New Roman" w:hAnsi="Times New Roman"/>
          <w:sz w:val="28"/>
        </w:rPr>
      </w:pPr>
      <w:r w:rsidRPr="00483E5B">
        <w:rPr>
          <w:rFonts w:ascii="Times New Roman" w:hAnsi="Times New Roman"/>
          <w:sz w:val="28"/>
        </w:rPr>
        <w:t xml:space="preserve">Выпускная квалификационная работа </w:t>
      </w:r>
    </w:p>
    <w:p w14:paraId="0FFCFF21" w14:textId="77777777" w:rsidR="00CA2149" w:rsidRPr="00483E5B" w:rsidRDefault="00CA2149" w:rsidP="00CA2149">
      <w:pPr>
        <w:spacing w:line="360" w:lineRule="auto"/>
        <w:rPr>
          <w:rFonts w:ascii="Times New Roman" w:hAnsi="Times New Roman"/>
        </w:rPr>
      </w:pPr>
      <w:r w:rsidRPr="00483E5B">
        <w:rPr>
          <w:rFonts w:ascii="Times New Roman" w:hAnsi="Times New Roman"/>
          <w:sz w:val="28"/>
        </w:rPr>
        <w:t>по направлению 38.03.04</w:t>
      </w:r>
      <w:r w:rsidR="00B60DB9">
        <w:rPr>
          <w:rFonts w:ascii="Times New Roman" w:hAnsi="Times New Roman"/>
          <w:sz w:val="28"/>
        </w:rPr>
        <w:t>-</w:t>
      </w:r>
      <w:r w:rsidRPr="00483E5B">
        <w:rPr>
          <w:rFonts w:ascii="Times New Roman" w:hAnsi="Times New Roman"/>
          <w:sz w:val="28"/>
        </w:rPr>
        <w:t xml:space="preserve"> Государственное и муниципальное управление</w:t>
      </w:r>
    </w:p>
    <w:p w14:paraId="77D442B1" w14:textId="77777777" w:rsidR="00CA2149" w:rsidRPr="00A403AF" w:rsidRDefault="00CA2149" w:rsidP="00CA2149">
      <w:pPr>
        <w:rPr>
          <w:rFonts w:ascii="Times New Roman" w:hAnsi="Times New Roman"/>
          <w:sz w:val="28"/>
          <w:szCs w:val="28"/>
        </w:rPr>
      </w:pPr>
      <w:r w:rsidRPr="00A403AF">
        <w:rPr>
          <w:rFonts w:ascii="Times New Roman" w:hAnsi="Times New Roman"/>
          <w:sz w:val="28"/>
          <w:szCs w:val="28"/>
        </w:rPr>
        <w:t>студента группы №</w:t>
      </w:r>
      <w:r>
        <w:rPr>
          <w:rFonts w:ascii="Times New Roman" w:hAnsi="Times New Roman"/>
          <w:sz w:val="28"/>
          <w:szCs w:val="28"/>
        </w:rPr>
        <w:t xml:space="preserve"> </w:t>
      </w:r>
    </w:p>
    <w:p w14:paraId="250F78DD" w14:textId="77777777" w:rsidR="00B60DB9" w:rsidRDefault="00CA2149" w:rsidP="00B60DB9">
      <w:pPr>
        <w:spacing w:after="0"/>
        <w:rPr>
          <w:rFonts w:ascii="Times New Roman" w:hAnsi="Times New Roman"/>
          <w:sz w:val="28"/>
        </w:rPr>
      </w:pPr>
      <w:r w:rsidRPr="00483E5B">
        <w:rPr>
          <w:rFonts w:ascii="Times New Roman" w:hAnsi="Times New Roman"/>
          <w:sz w:val="28"/>
        </w:rPr>
        <w:t>образовательная программа</w:t>
      </w:r>
      <w:r w:rsidR="00B60DB9">
        <w:rPr>
          <w:rFonts w:ascii="Times New Roman" w:hAnsi="Times New Roman"/>
          <w:sz w:val="28"/>
        </w:rPr>
        <w:t xml:space="preserve"> </w:t>
      </w:r>
    </w:p>
    <w:p w14:paraId="5D9C73CD" w14:textId="77777777" w:rsidR="00CA2149" w:rsidRPr="00483E5B" w:rsidRDefault="00CA2149" w:rsidP="00B60DB9">
      <w:pPr>
        <w:spacing w:after="0"/>
        <w:rPr>
          <w:rFonts w:ascii="Times New Roman" w:hAnsi="Times New Roman"/>
        </w:rPr>
      </w:pPr>
      <w:r w:rsidRPr="00483E5B">
        <w:rPr>
          <w:rFonts w:ascii="Times New Roman" w:hAnsi="Times New Roman"/>
          <w:sz w:val="28"/>
        </w:rPr>
        <w:t>«</w:t>
      </w:r>
      <w:r>
        <w:rPr>
          <w:rFonts w:ascii="Times New Roman" w:hAnsi="Times New Roman"/>
          <w:sz w:val="28"/>
        </w:rPr>
        <w:t>Управление и аналитика в государственном секторе</w:t>
      </w:r>
      <w:r w:rsidRPr="00483E5B">
        <w:rPr>
          <w:rFonts w:ascii="Times New Roman" w:hAnsi="Times New Roman"/>
          <w:sz w:val="28"/>
        </w:rPr>
        <w:t>»</w:t>
      </w:r>
    </w:p>
    <w:p w14:paraId="56135E2E" w14:textId="77777777" w:rsidR="00CA2149" w:rsidRPr="0095795D" w:rsidRDefault="00CA2149" w:rsidP="00CA2149">
      <w:pPr>
        <w:pStyle w:val="16"/>
        <w:jc w:val="center"/>
        <w:rPr>
          <w:rFonts w:ascii="Times New Roman" w:hAnsi="Times New Roman"/>
          <w:color w:val="000000"/>
          <w:sz w:val="24"/>
          <w:szCs w:val="24"/>
        </w:rPr>
      </w:pPr>
    </w:p>
    <w:p w14:paraId="4010FB54" w14:textId="77777777" w:rsidR="00CA2149" w:rsidRPr="00A403AF" w:rsidRDefault="00CA2149" w:rsidP="00CA2149">
      <w:pPr>
        <w:rPr>
          <w:rFonts w:ascii="Times New Roman" w:hAnsi="Times New Roman"/>
        </w:rPr>
      </w:pPr>
    </w:p>
    <w:p w14:paraId="66869F94" w14:textId="77777777" w:rsidR="00CA2149" w:rsidRPr="00DD53DD" w:rsidRDefault="00CA2149" w:rsidP="00CA2149">
      <w:pPr>
        <w:rPr>
          <w:rFonts w:ascii="Times New Roman" w:hAnsi="Times New Roman"/>
          <w:sz w:val="24"/>
          <w:szCs w:val="24"/>
        </w:rPr>
      </w:pPr>
    </w:p>
    <w:p w14:paraId="55A4D757" w14:textId="77777777" w:rsidR="00CA2149" w:rsidRPr="00B60DB9" w:rsidRDefault="00CA2149" w:rsidP="00CA2149">
      <w:pPr>
        <w:jc w:val="right"/>
        <w:rPr>
          <w:rFonts w:ascii="Times New Roman" w:hAnsi="Times New Roman"/>
          <w:sz w:val="28"/>
          <w:szCs w:val="28"/>
        </w:rPr>
      </w:pPr>
      <w:r w:rsidRPr="00B60DB9">
        <w:rPr>
          <w:rFonts w:ascii="Times New Roman" w:hAnsi="Times New Roman"/>
          <w:sz w:val="28"/>
          <w:szCs w:val="28"/>
        </w:rPr>
        <w:t xml:space="preserve">Научный руководитель: </w:t>
      </w:r>
    </w:p>
    <w:p w14:paraId="2FE617FF" w14:textId="77777777" w:rsidR="00CA2149" w:rsidRPr="00B60DB9" w:rsidRDefault="00CA2149" w:rsidP="00CA2149">
      <w:pPr>
        <w:spacing w:after="80"/>
        <w:jc w:val="right"/>
        <w:rPr>
          <w:rFonts w:ascii="Times New Roman" w:hAnsi="Times New Roman"/>
          <w:sz w:val="28"/>
          <w:szCs w:val="28"/>
        </w:rPr>
      </w:pPr>
      <w:r w:rsidRPr="00B60DB9">
        <w:rPr>
          <w:rFonts w:ascii="Times New Roman" w:hAnsi="Times New Roman"/>
          <w:sz w:val="28"/>
          <w:szCs w:val="28"/>
        </w:rPr>
        <w:t xml:space="preserve">Ученая степень, должность </w:t>
      </w:r>
    </w:p>
    <w:p w14:paraId="293360FD" w14:textId="77777777" w:rsidR="00CA2149" w:rsidRPr="00B60DB9" w:rsidRDefault="00CA2149" w:rsidP="00CA2149">
      <w:pPr>
        <w:spacing w:after="80"/>
        <w:jc w:val="right"/>
        <w:rPr>
          <w:rFonts w:ascii="Times New Roman" w:hAnsi="Times New Roman"/>
          <w:sz w:val="28"/>
          <w:szCs w:val="28"/>
        </w:rPr>
      </w:pPr>
      <w:r w:rsidRPr="00B60DB9">
        <w:rPr>
          <w:rFonts w:ascii="Times New Roman" w:hAnsi="Times New Roman"/>
          <w:sz w:val="28"/>
          <w:szCs w:val="28"/>
        </w:rPr>
        <w:t xml:space="preserve">Департамент </w:t>
      </w:r>
    </w:p>
    <w:p w14:paraId="331C8B19" w14:textId="77777777" w:rsidR="00CA2149" w:rsidRPr="00B60DB9" w:rsidRDefault="00CA2149" w:rsidP="00CA2149">
      <w:pPr>
        <w:pStyle w:val="16"/>
        <w:jc w:val="right"/>
        <w:rPr>
          <w:rFonts w:ascii="Times New Roman" w:hAnsi="Times New Roman"/>
          <w:color w:val="000000"/>
          <w:sz w:val="28"/>
          <w:szCs w:val="28"/>
        </w:rPr>
      </w:pPr>
      <w:r w:rsidRPr="00B60DB9">
        <w:rPr>
          <w:rFonts w:ascii="Times New Roman" w:hAnsi="Times New Roman"/>
          <w:color w:val="000000"/>
          <w:sz w:val="28"/>
          <w:szCs w:val="28"/>
        </w:rPr>
        <w:t xml:space="preserve">Фамилия имя отчество </w:t>
      </w:r>
    </w:p>
    <w:p w14:paraId="691118F8" w14:textId="77777777" w:rsidR="00CA2149" w:rsidRDefault="00CA2149" w:rsidP="00CA2149">
      <w:pPr>
        <w:pStyle w:val="16"/>
        <w:jc w:val="center"/>
        <w:rPr>
          <w:rFonts w:ascii="Times New Roman" w:hAnsi="Times New Roman"/>
          <w:bCs/>
          <w:color w:val="000000"/>
          <w:sz w:val="24"/>
          <w:szCs w:val="24"/>
        </w:rPr>
      </w:pPr>
    </w:p>
    <w:p w14:paraId="4FF7C898" w14:textId="77777777" w:rsidR="00CA2149" w:rsidRDefault="00CA2149" w:rsidP="00CA2149">
      <w:pPr>
        <w:pStyle w:val="16"/>
        <w:jc w:val="center"/>
        <w:rPr>
          <w:rFonts w:ascii="Times New Roman" w:hAnsi="Times New Roman"/>
          <w:bCs/>
          <w:color w:val="000000"/>
          <w:sz w:val="24"/>
          <w:szCs w:val="24"/>
        </w:rPr>
      </w:pPr>
    </w:p>
    <w:p w14:paraId="6FD75BA3" w14:textId="77777777" w:rsidR="00CA2149" w:rsidRPr="00292693" w:rsidRDefault="00CA2149" w:rsidP="00CA2149">
      <w:pPr>
        <w:pStyle w:val="16"/>
        <w:jc w:val="center"/>
        <w:rPr>
          <w:rFonts w:ascii="Times New Roman" w:hAnsi="Times New Roman"/>
          <w:bCs/>
          <w:color w:val="000000"/>
          <w:sz w:val="24"/>
          <w:szCs w:val="24"/>
        </w:rPr>
      </w:pPr>
      <w:r w:rsidRPr="00292693">
        <w:rPr>
          <w:rFonts w:ascii="Times New Roman" w:hAnsi="Times New Roman"/>
          <w:bCs/>
          <w:color w:val="000000"/>
          <w:sz w:val="24"/>
          <w:szCs w:val="24"/>
        </w:rPr>
        <w:t>Санкт-Петербург</w:t>
      </w:r>
    </w:p>
    <w:p w14:paraId="33E3760D" w14:textId="77777777" w:rsidR="00CA2149" w:rsidRDefault="00CA2149" w:rsidP="00CA2149">
      <w:pPr>
        <w:pStyle w:val="16"/>
        <w:jc w:val="center"/>
        <w:rPr>
          <w:rFonts w:ascii="Times New Roman" w:hAnsi="Times New Roman"/>
        </w:rPr>
        <w:sectPr w:rsidR="00CA2149" w:rsidSect="00191DB9">
          <w:pgSz w:w="11906" w:h="16838"/>
          <w:pgMar w:top="1134" w:right="709" w:bottom="1134" w:left="1701" w:header="709" w:footer="709" w:gutter="0"/>
          <w:cols w:space="708"/>
          <w:titlePg/>
          <w:docGrid w:linePitch="360"/>
        </w:sectPr>
      </w:pPr>
      <w:r w:rsidRPr="00292693">
        <w:rPr>
          <w:rFonts w:ascii="Times New Roman" w:hAnsi="Times New Roman"/>
        </w:rPr>
        <w:t>202</w:t>
      </w:r>
      <w:r>
        <w:rPr>
          <w:rFonts w:ascii="Times New Roman" w:hAnsi="Times New Roman"/>
        </w:rPr>
        <w:t>1</w:t>
      </w:r>
    </w:p>
    <w:p w14:paraId="383491B0" w14:textId="77777777" w:rsidR="00B60DB9" w:rsidRDefault="00CA2149" w:rsidP="00CA2149">
      <w:pPr>
        <w:jc w:val="center"/>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t>Направление 1.</w:t>
      </w:r>
      <w:r w:rsidR="00897A33">
        <w:rPr>
          <w:rFonts w:ascii="Times New Roman" w:hAnsi="Times New Roman"/>
          <w:b/>
          <w:color w:val="222222"/>
          <w:sz w:val="28"/>
          <w:szCs w:val="28"/>
          <w:shd w:val="clear" w:color="auto" w:fill="FFFFFF"/>
        </w:rPr>
        <w:t xml:space="preserve"> </w:t>
      </w:r>
      <w:r w:rsidR="00B60DB9">
        <w:rPr>
          <w:rFonts w:ascii="Times New Roman" w:hAnsi="Times New Roman"/>
          <w:b/>
          <w:color w:val="222222"/>
          <w:sz w:val="28"/>
          <w:szCs w:val="28"/>
          <w:shd w:val="clear" w:color="auto" w:fill="FFFFFF"/>
        </w:rPr>
        <w:t xml:space="preserve">Динамика развития </w:t>
      </w:r>
      <w:r w:rsidR="00897A33">
        <w:rPr>
          <w:rFonts w:ascii="Times New Roman" w:hAnsi="Times New Roman"/>
          <w:b/>
          <w:color w:val="222222"/>
          <w:sz w:val="28"/>
          <w:szCs w:val="28"/>
          <w:shd w:val="clear" w:color="auto" w:fill="FFFFFF"/>
        </w:rPr>
        <w:t xml:space="preserve">конкурентоспособности современных университетов в РФ </w:t>
      </w:r>
      <w:r>
        <w:rPr>
          <w:rFonts w:ascii="Times New Roman" w:hAnsi="Times New Roman"/>
          <w:b/>
          <w:color w:val="222222"/>
          <w:sz w:val="28"/>
          <w:szCs w:val="28"/>
          <w:shd w:val="clear" w:color="auto" w:fill="FFFFFF"/>
        </w:rPr>
        <w:t xml:space="preserve"> </w:t>
      </w:r>
    </w:p>
    <w:p w14:paraId="53C5D2EB" w14:textId="77777777" w:rsidR="00897A33" w:rsidRDefault="00B60DB9" w:rsidP="00CA2149">
      <w:pPr>
        <w:jc w:val="center"/>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t>1.</w:t>
      </w:r>
      <w:r w:rsidR="00897A33">
        <w:rPr>
          <w:rFonts w:ascii="Times New Roman" w:hAnsi="Times New Roman"/>
          <w:b/>
          <w:color w:val="222222"/>
          <w:sz w:val="28"/>
          <w:szCs w:val="28"/>
          <w:shd w:val="clear" w:color="auto" w:fill="FFFFFF"/>
        </w:rPr>
        <w:t>1…….</w:t>
      </w:r>
    </w:p>
    <w:p w14:paraId="6739743C" w14:textId="77777777" w:rsidR="00CA2149" w:rsidRPr="003F089C" w:rsidRDefault="00897A33" w:rsidP="00CA2149">
      <w:pPr>
        <w:jc w:val="center"/>
        <w:rPr>
          <w:rFonts w:ascii="Times New Roman" w:hAnsi="Times New Roman"/>
          <w:b/>
          <w:color w:val="FF0000"/>
          <w:sz w:val="28"/>
          <w:szCs w:val="28"/>
          <w:shd w:val="clear" w:color="auto" w:fill="FFFFFF"/>
        </w:rPr>
      </w:pPr>
      <w:r>
        <w:rPr>
          <w:rFonts w:ascii="Times New Roman" w:hAnsi="Times New Roman"/>
          <w:b/>
          <w:color w:val="222222"/>
          <w:sz w:val="28"/>
          <w:szCs w:val="28"/>
          <w:shd w:val="clear" w:color="auto" w:fill="FFFFFF"/>
        </w:rPr>
        <w:t>1.2</w:t>
      </w:r>
      <w:r w:rsidR="00B60DB9">
        <w:rPr>
          <w:rFonts w:ascii="Times New Roman" w:hAnsi="Times New Roman"/>
          <w:b/>
          <w:color w:val="222222"/>
          <w:sz w:val="28"/>
          <w:szCs w:val="28"/>
          <w:shd w:val="clear" w:color="auto" w:fill="FFFFFF"/>
        </w:rPr>
        <w:t>.</w:t>
      </w:r>
      <w:r>
        <w:rPr>
          <w:rFonts w:ascii="Times New Roman" w:hAnsi="Times New Roman"/>
          <w:b/>
          <w:color w:val="222222"/>
          <w:sz w:val="28"/>
          <w:szCs w:val="28"/>
          <w:shd w:val="clear" w:color="auto" w:fill="FFFFFF"/>
        </w:rPr>
        <w:t xml:space="preserve"> </w:t>
      </w:r>
      <w:r w:rsidR="00CA2149" w:rsidRPr="00DD4C02">
        <w:rPr>
          <w:rFonts w:ascii="Times New Roman" w:hAnsi="Times New Roman"/>
          <w:b/>
          <w:color w:val="222222"/>
          <w:sz w:val="28"/>
          <w:szCs w:val="28"/>
          <w:shd w:val="clear" w:color="auto" w:fill="FFFFFF"/>
        </w:rPr>
        <w:t xml:space="preserve">Дифференциация опорных университетов в регионах </w:t>
      </w:r>
      <w:r w:rsidR="00CA2149" w:rsidRPr="00DD4C02">
        <w:rPr>
          <w:rFonts w:ascii="Times New Roman" w:hAnsi="Times New Roman"/>
          <w:b/>
          <w:sz w:val="28"/>
          <w:szCs w:val="28"/>
          <w:shd w:val="clear" w:color="auto" w:fill="FFFFFF"/>
        </w:rPr>
        <w:t>России</w:t>
      </w:r>
    </w:p>
    <w:p w14:paraId="222D0D19" w14:textId="77777777" w:rsidR="00CA2149" w:rsidRPr="006B6B4D" w:rsidRDefault="00CA2149" w:rsidP="00CA2149">
      <w:pPr>
        <w:jc w:val="both"/>
        <w:rPr>
          <w:rFonts w:ascii="Times New Roman" w:hAnsi="Times New Roman"/>
          <w:color w:val="222222"/>
          <w:sz w:val="28"/>
          <w:szCs w:val="24"/>
          <w:shd w:val="clear" w:color="auto" w:fill="FFFFFF"/>
        </w:rPr>
      </w:pPr>
      <w:r>
        <w:rPr>
          <w:rFonts w:ascii="Times New Roman" w:hAnsi="Times New Roman"/>
          <w:color w:val="222222"/>
          <w:sz w:val="28"/>
          <w:szCs w:val="24"/>
          <w:shd w:val="clear" w:color="auto" w:fill="FFFFFF"/>
        </w:rPr>
        <w:t>Таблица 1-</w:t>
      </w:r>
      <w:r w:rsidRPr="006B6B4D">
        <w:rPr>
          <w:rFonts w:ascii="Times New Roman" w:hAnsi="Times New Roman"/>
          <w:color w:val="222222"/>
          <w:sz w:val="28"/>
          <w:szCs w:val="24"/>
          <w:shd w:val="clear" w:color="auto" w:fill="FFFFFF"/>
        </w:rPr>
        <w:t xml:space="preserve"> Внутренние факторы конкурентоспособности</w:t>
      </w:r>
      <w:r>
        <w:rPr>
          <w:rFonts w:ascii="Times New Roman" w:hAnsi="Times New Roman"/>
          <w:color w:val="222222"/>
          <w:sz w:val="28"/>
          <w:szCs w:val="24"/>
          <w:shd w:val="clear" w:color="auto" w:fill="FFFFFF"/>
        </w:rPr>
        <w:t xml:space="preserve"> 11</w:t>
      </w:r>
      <w:r w:rsidRPr="006B6B4D">
        <w:rPr>
          <w:rFonts w:ascii="Times New Roman" w:hAnsi="Times New Roman"/>
          <w:color w:val="222222"/>
          <w:sz w:val="28"/>
          <w:szCs w:val="24"/>
          <w:shd w:val="clear" w:color="auto" w:fill="FFFFFF"/>
        </w:rPr>
        <w:t xml:space="preserve"> опорных университетов </w:t>
      </w:r>
      <w:r w:rsidR="00B60DB9" w:rsidRPr="006B6B4D">
        <w:rPr>
          <w:rFonts w:ascii="Times New Roman" w:hAnsi="Times New Roman"/>
          <w:color w:val="222222"/>
          <w:sz w:val="28"/>
          <w:szCs w:val="24"/>
          <w:shd w:val="clear" w:color="auto" w:fill="FFFFFF"/>
        </w:rPr>
        <w:t>России за</w:t>
      </w:r>
      <w:r w:rsidRPr="006B6B4D">
        <w:rPr>
          <w:rFonts w:ascii="Times New Roman" w:hAnsi="Times New Roman"/>
          <w:color w:val="222222"/>
          <w:sz w:val="28"/>
          <w:szCs w:val="24"/>
          <w:shd w:val="clear" w:color="auto" w:fill="FFFFFF"/>
        </w:rPr>
        <w:t xml:space="preserve"> 2017-2018 гг. </w:t>
      </w:r>
    </w:p>
    <w:tbl>
      <w:tblPr>
        <w:tblW w:w="15031" w:type="dxa"/>
        <w:tblInd w:w="103" w:type="dxa"/>
        <w:tblLayout w:type="fixed"/>
        <w:tblLook w:val="04A0" w:firstRow="1" w:lastRow="0" w:firstColumn="1" w:lastColumn="0" w:noHBand="0" w:noVBand="1"/>
      </w:tblPr>
      <w:tblGrid>
        <w:gridCol w:w="1308"/>
        <w:gridCol w:w="540"/>
        <w:gridCol w:w="425"/>
        <w:gridCol w:w="567"/>
        <w:gridCol w:w="709"/>
        <w:gridCol w:w="567"/>
        <w:gridCol w:w="709"/>
        <w:gridCol w:w="567"/>
        <w:gridCol w:w="850"/>
        <w:gridCol w:w="1134"/>
        <w:gridCol w:w="993"/>
        <w:gridCol w:w="992"/>
        <w:gridCol w:w="850"/>
        <w:gridCol w:w="851"/>
        <w:gridCol w:w="992"/>
        <w:gridCol w:w="851"/>
        <w:gridCol w:w="992"/>
        <w:gridCol w:w="567"/>
        <w:gridCol w:w="567"/>
      </w:tblGrid>
      <w:tr w:rsidR="00897A33" w:rsidRPr="005C4EC0" w14:paraId="33D71F4D" w14:textId="77777777" w:rsidTr="00201A1F">
        <w:trPr>
          <w:trHeight w:val="1826"/>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C2FC1" w14:textId="77777777" w:rsidR="00897A33" w:rsidRPr="00B60DB9" w:rsidRDefault="00897A33" w:rsidP="00F73A97">
            <w:pPr>
              <w:spacing w:after="0" w:line="240" w:lineRule="auto"/>
              <w:rPr>
                <w:rFonts w:ascii="Times New Roman" w:hAnsi="Times New Roman"/>
                <w:color w:val="000000"/>
              </w:rPr>
            </w:pPr>
            <w:r w:rsidRPr="00B60DB9">
              <w:rPr>
                <w:rFonts w:ascii="Times New Roman" w:hAnsi="Times New Roman"/>
                <w:color w:val="000000"/>
              </w:rPr>
              <w:t> Название</w:t>
            </w:r>
          </w:p>
        </w:tc>
        <w:tc>
          <w:tcPr>
            <w:tcW w:w="965" w:type="dxa"/>
            <w:gridSpan w:val="2"/>
            <w:tcBorders>
              <w:top w:val="single" w:sz="4" w:space="0" w:color="auto"/>
              <w:left w:val="nil"/>
              <w:bottom w:val="single" w:sz="4" w:space="0" w:color="auto"/>
              <w:right w:val="single" w:sz="4" w:space="0" w:color="000000"/>
            </w:tcBorders>
            <w:shd w:val="clear" w:color="auto" w:fill="auto"/>
            <w:vAlign w:val="center"/>
            <w:hideMark/>
          </w:tcPr>
          <w:p w14:paraId="2CA0D761" w14:textId="77777777" w:rsidR="00897A33" w:rsidRPr="00B60DB9" w:rsidRDefault="00897A33" w:rsidP="00F73A97">
            <w:pPr>
              <w:spacing w:after="0" w:line="240" w:lineRule="auto"/>
              <w:jc w:val="center"/>
              <w:rPr>
                <w:rFonts w:ascii="Times New Roman" w:hAnsi="Times New Roman"/>
              </w:rPr>
            </w:pPr>
            <w:r w:rsidRPr="00B60DB9">
              <w:rPr>
                <w:rFonts w:ascii="Times New Roman" w:hAnsi="Times New Roman"/>
              </w:rPr>
              <w:t>Доля НПР, имеющих степень кандидата и доктора наук, %</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14:paraId="31737D08" w14:textId="77777777" w:rsidR="00897A33" w:rsidRPr="005C4EC0" w:rsidRDefault="00897A33" w:rsidP="00F73A97">
            <w:pPr>
              <w:spacing w:after="0" w:line="240" w:lineRule="auto"/>
              <w:jc w:val="center"/>
              <w:rPr>
                <w:rFonts w:ascii="Times New Roman" w:hAnsi="Times New Roman"/>
              </w:rPr>
            </w:pPr>
            <w:r w:rsidRPr="005C4EC0">
              <w:rPr>
                <w:rFonts w:ascii="Times New Roman" w:hAnsi="Times New Roman"/>
              </w:rPr>
              <w:t>Доля обучающихся по программам магистратуры и аспирантуры, %</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14:paraId="369058C0" w14:textId="77777777" w:rsidR="00897A33" w:rsidRDefault="00897A33" w:rsidP="00F73A97">
            <w:pPr>
              <w:spacing w:after="0" w:line="240" w:lineRule="auto"/>
              <w:jc w:val="center"/>
              <w:rPr>
                <w:rFonts w:ascii="Times New Roman" w:hAnsi="Times New Roman"/>
              </w:rPr>
            </w:pPr>
            <w:r w:rsidRPr="005C4EC0">
              <w:rPr>
                <w:rFonts w:ascii="Times New Roman" w:hAnsi="Times New Roman"/>
              </w:rPr>
              <w:t xml:space="preserve">Число публикаций в  Web </w:t>
            </w:r>
            <w:proofErr w:type="spellStart"/>
            <w:r w:rsidRPr="005C4EC0">
              <w:rPr>
                <w:rFonts w:ascii="Times New Roman" w:hAnsi="Times New Roman"/>
              </w:rPr>
              <w:t>of</w:t>
            </w:r>
            <w:proofErr w:type="spellEnd"/>
            <w:r w:rsidRPr="005C4EC0">
              <w:rPr>
                <w:rFonts w:ascii="Times New Roman" w:hAnsi="Times New Roman"/>
              </w:rPr>
              <w:t xml:space="preserve"> Science </w:t>
            </w:r>
          </w:p>
          <w:p w14:paraId="5AA9841B" w14:textId="77777777" w:rsidR="00897A33" w:rsidRDefault="00897A33" w:rsidP="00F73A97">
            <w:pPr>
              <w:spacing w:after="0" w:line="240" w:lineRule="auto"/>
              <w:jc w:val="center"/>
              <w:rPr>
                <w:rFonts w:ascii="Times New Roman" w:hAnsi="Times New Roman"/>
              </w:rPr>
            </w:pPr>
            <w:r w:rsidRPr="005C4EC0">
              <w:rPr>
                <w:rFonts w:ascii="Times New Roman" w:hAnsi="Times New Roman"/>
              </w:rPr>
              <w:t xml:space="preserve">на 100 НПР, </w:t>
            </w:r>
          </w:p>
          <w:p w14:paraId="343DEF27" w14:textId="77777777" w:rsidR="00897A33" w:rsidRPr="005C4EC0" w:rsidRDefault="00897A33" w:rsidP="00F73A97">
            <w:pPr>
              <w:spacing w:after="0" w:line="240" w:lineRule="auto"/>
              <w:jc w:val="center"/>
              <w:rPr>
                <w:rFonts w:ascii="Times New Roman" w:hAnsi="Times New Roman"/>
              </w:rPr>
            </w:pPr>
            <w:r w:rsidRPr="005C4EC0">
              <w:rPr>
                <w:rFonts w:ascii="Times New Roman" w:hAnsi="Times New Roman"/>
              </w:rPr>
              <w:t>ед.</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14:paraId="470C81DC" w14:textId="77777777" w:rsidR="00897A33" w:rsidRDefault="00897A33" w:rsidP="00F73A97">
            <w:pPr>
              <w:spacing w:after="0" w:line="240" w:lineRule="auto"/>
              <w:jc w:val="center"/>
              <w:rPr>
                <w:rFonts w:ascii="Times New Roman" w:hAnsi="Times New Roman"/>
              </w:rPr>
            </w:pPr>
            <w:r w:rsidRPr="005C4EC0">
              <w:rPr>
                <w:rFonts w:ascii="Times New Roman" w:hAnsi="Times New Roman"/>
              </w:rPr>
              <w:t xml:space="preserve">Число публикаций в  </w:t>
            </w:r>
            <w:proofErr w:type="spellStart"/>
            <w:r w:rsidRPr="005C4EC0">
              <w:rPr>
                <w:rFonts w:ascii="Times New Roman" w:hAnsi="Times New Roman"/>
              </w:rPr>
              <w:t>Scopus</w:t>
            </w:r>
            <w:proofErr w:type="spellEnd"/>
            <w:r w:rsidRPr="005C4EC0">
              <w:rPr>
                <w:rFonts w:ascii="Times New Roman" w:hAnsi="Times New Roman"/>
              </w:rPr>
              <w:t xml:space="preserve"> </w:t>
            </w:r>
          </w:p>
          <w:p w14:paraId="45DEB4D4" w14:textId="77777777" w:rsidR="00897A33" w:rsidRDefault="00897A33" w:rsidP="00F73A97">
            <w:pPr>
              <w:spacing w:after="0" w:line="240" w:lineRule="auto"/>
              <w:jc w:val="center"/>
              <w:rPr>
                <w:rFonts w:ascii="Times New Roman" w:hAnsi="Times New Roman"/>
              </w:rPr>
            </w:pPr>
            <w:r w:rsidRPr="005C4EC0">
              <w:rPr>
                <w:rFonts w:ascii="Times New Roman" w:hAnsi="Times New Roman"/>
              </w:rPr>
              <w:t xml:space="preserve">на 100 НПР, </w:t>
            </w:r>
          </w:p>
          <w:p w14:paraId="0BCC160A" w14:textId="77777777" w:rsidR="00897A33" w:rsidRPr="005C4EC0" w:rsidRDefault="00897A33" w:rsidP="00F73A97">
            <w:pPr>
              <w:spacing w:after="0" w:line="240" w:lineRule="auto"/>
              <w:jc w:val="center"/>
              <w:rPr>
                <w:rFonts w:ascii="Times New Roman" w:hAnsi="Times New Roman"/>
              </w:rPr>
            </w:pPr>
            <w:r w:rsidRPr="005C4EC0">
              <w:rPr>
                <w:rFonts w:ascii="Times New Roman" w:hAnsi="Times New Roman"/>
              </w:rPr>
              <w:t>ед.</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14:paraId="2F763C20" w14:textId="77777777" w:rsidR="00897A33" w:rsidRDefault="00897A33" w:rsidP="00F73A97">
            <w:pPr>
              <w:spacing w:after="0" w:line="240" w:lineRule="auto"/>
              <w:jc w:val="center"/>
              <w:rPr>
                <w:rFonts w:ascii="Times New Roman" w:hAnsi="Times New Roman"/>
              </w:rPr>
            </w:pPr>
            <w:r w:rsidRPr="005C4EC0">
              <w:rPr>
                <w:rFonts w:ascii="Times New Roman" w:hAnsi="Times New Roman"/>
              </w:rPr>
              <w:t xml:space="preserve">Объем НИОКР в расчете </w:t>
            </w:r>
          </w:p>
          <w:p w14:paraId="65ED5DD5" w14:textId="77777777" w:rsidR="00897A33" w:rsidRPr="005C4EC0" w:rsidRDefault="00897A33" w:rsidP="00F73A97">
            <w:pPr>
              <w:spacing w:after="0" w:line="240" w:lineRule="auto"/>
              <w:jc w:val="center"/>
              <w:rPr>
                <w:rFonts w:ascii="Times New Roman" w:hAnsi="Times New Roman"/>
              </w:rPr>
            </w:pPr>
            <w:r w:rsidRPr="005C4EC0">
              <w:rPr>
                <w:rFonts w:ascii="Times New Roman" w:hAnsi="Times New Roman"/>
              </w:rPr>
              <w:t xml:space="preserve">на 1 НПР, тыс. руб. </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14:paraId="5E3595C9" w14:textId="77777777" w:rsidR="00897A33" w:rsidRDefault="00897A33" w:rsidP="00F73A97">
            <w:pPr>
              <w:spacing w:after="0" w:line="240" w:lineRule="auto"/>
              <w:jc w:val="center"/>
              <w:rPr>
                <w:rFonts w:ascii="Times New Roman" w:hAnsi="Times New Roman"/>
              </w:rPr>
            </w:pPr>
            <w:r w:rsidRPr="005C4EC0">
              <w:rPr>
                <w:rFonts w:ascii="Times New Roman" w:hAnsi="Times New Roman"/>
              </w:rPr>
              <w:t>Общий объем НИОКР,</w:t>
            </w:r>
          </w:p>
          <w:p w14:paraId="48C01EF4" w14:textId="77777777" w:rsidR="00897A33" w:rsidRPr="005C4EC0" w:rsidRDefault="00897A33" w:rsidP="00F73A97">
            <w:pPr>
              <w:spacing w:after="0" w:line="240" w:lineRule="auto"/>
              <w:jc w:val="center"/>
              <w:rPr>
                <w:rFonts w:ascii="Times New Roman" w:hAnsi="Times New Roman"/>
              </w:rPr>
            </w:pPr>
            <w:r w:rsidRPr="005C4EC0">
              <w:rPr>
                <w:rFonts w:ascii="Times New Roman" w:hAnsi="Times New Roman"/>
              </w:rPr>
              <w:t xml:space="preserve"> тыс. руб.</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14:paraId="0D7055CE" w14:textId="77777777" w:rsidR="00897A33" w:rsidRDefault="00897A33" w:rsidP="00F73A97">
            <w:pPr>
              <w:spacing w:after="0" w:line="240" w:lineRule="auto"/>
              <w:jc w:val="center"/>
              <w:rPr>
                <w:rFonts w:ascii="Times New Roman" w:hAnsi="Times New Roman"/>
              </w:rPr>
            </w:pPr>
            <w:r w:rsidRPr="005C4EC0">
              <w:rPr>
                <w:rFonts w:ascii="Times New Roman" w:hAnsi="Times New Roman"/>
              </w:rPr>
              <w:t xml:space="preserve">Доходы от НИОКР в расчете </w:t>
            </w:r>
          </w:p>
          <w:p w14:paraId="2998672D" w14:textId="77777777" w:rsidR="00897A33" w:rsidRPr="005C4EC0" w:rsidRDefault="00897A33" w:rsidP="00F73A97">
            <w:pPr>
              <w:spacing w:after="0" w:line="240" w:lineRule="auto"/>
              <w:jc w:val="center"/>
              <w:rPr>
                <w:rFonts w:ascii="Times New Roman" w:hAnsi="Times New Roman"/>
              </w:rPr>
            </w:pPr>
            <w:r w:rsidRPr="005C4EC0">
              <w:rPr>
                <w:rFonts w:ascii="Times New Roman" w:hAnsi="Times New Roman"/>
              </w:rPr>
              <w:t xml:space="preserve">на 1 НПР, тыс. руб. </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14:paraId="56BAEAAF" w14:textId="77777777" w:rsidR="00897A33" w:rsidRDefault="00897A33" w:rsidP="00F73A97">
            <w:pPr>
              <w:spacing w:after="0" w:line="240" w:lineRule="auto"/>
              <w:jc w:val="center"/>
              <w:rPr>
                <w:rFonts w:ascii="Times New Roman" w:hAnsi="Times New Roman"/>
              </w:rPr>
            </w:pPr>
            <w:r w:rsidRPr="005C4EC0">
              <w:rPr>
                <w:rFonts w:ascii="Times New Roman" w:hAnsi="Times New Roman"/>
              </w:rPr>
              <w:t xml:space="preserve">Доля иностранных студентов, </w:t>
            </w:r>
          </w:p>
          <w:p w14:paraId="5BCA2466" w14:textId="77777777" w:rsidR="00897A33" w:rsidRPr="005C4EC0" w:rsidRDefault="00897A33" w:rsidP="00F73A97">
            <w:pPr>
              <w:spacing w:after="0" w:line="240" w:lineRule="auto"/>
              <w:jc w:val="center"/>
              <w:rPr>
                <w:rFonts w:ascii="Times New Roman" w:hAnsi="Times New Roman"/>
              </w:rPr>
            </w:pPr>
            <w:r w:rsidRPr="005C4EC0">
              <w:rPr>
                <w:rFonts w:ascii="Times New Roman" w:hAnsi="Times New Roman"/>
              </w:rPr>
              <w:t xml:space="preserve">% </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14:paraId="74E33B50" w14:textId="77777777" w:rsidR="00897A33" w:rsidRDefault="00897A33" w:rsidP="00F73A97">
            <w:pPr>
              <w:spacing w:after="0" w:line="240" w:lineRule="auto"/>
              <w:jc w:val="center"/>
              <w:rPr>
                <w:rFonts w:ascii="Times New Roman" w:hAnsi="Times New Roman"/>
              </w:rPr>
            </w:pPr>
            <w:r w:rsidRPr="005C4EC0">
              <w:rPr>
                <w:rFonts w:ascii="Times New Roman" w:hAnsi="Times New Roman"/>
              </w:rPr>
              <w:t>Доля иностранных НПР,</w:t>
            </w:r>
          </w:p>
          <w:p w14:paraId="4C67593C" w14:textId="77777777" w:rsidR="00897A33" w:rsidRPr="005C4EC0" w:rsidRDefault="00897A33" w:rsidP="00F73A97">
            <w:pPr>
              <w:spacing w:after="0" w:line="240" w:lineRule="auto"/>
              <w:jc w:val="center"/>
              <w:rPr>
                <w:rFonts w:ascii="Times New Roman" w:hAnsi="Times New Roman"/>
              </w:rPr>
            </w:pPr>
            <w:r w:rsidRPr="005C4EC0">
              <w:rPr>
                <w:rFonts w:ascii="Times New Roman" w:hAnsi="Times New Roman"/>
              </w:rPr>
              <w:t xml:space="preserve"> % </w:t>
            </w:r>
          </w:p>
        </w:tc>
      </w:tr>
      <w:tr w:rsidR="00201A1F" w:rsidRPr="005C4EC0" w14:paraId="0F80190C" w14:textId="77777777" w:rsidTr="00201A1F">
        <w:trPr>
          <w:cantSplit/>
          <w:trHeight w:val="1134"/>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14:paraId="5ED891E8" w14:textId="77777777" w:rsidR="00897A33" w:rsidRPr="00B60DB9" w:rsidRDefault="00897A33" w:rsidP="00B60DB9">
            <w:pPr>
              <w:spacing w:after="0" w:line="240" w:lineRule="auto"/>
              <w:rPr>
                <w:rFonts w:ascii="Times New Roman" w:hAnsi="Times New Roman"/>
                <w:color w:val="000000"/>
              </w:rPr>
            </w:pPr>
            <w:r w:rsidRPr="00B60DB9">
              <w:rPr>
                <w:rFonts w:ascii="Times New Roman" w:hAnsi="Times New Roman"/>
                <w:color w:val="000000"/>
              </w:rPr>
              <w:t> </w:t>
            </w:r>
          </w:p>
        </w:tc>
        <w:tc>
          <w:tcPr>
            <w:tcW w:w="540" w:type="dxa"/>
            <w:tcBorders>
              <w:top w:val="nil"/>
              <w:left w:val="nil"/>
              <w:bottom w:val="single" w:sz="4" w:space="0" w:color="auto"/>
              <w:right w:val="single" w:sz="4" w:space="0" w:color="auto"/>
            </w:tcBorders>
            <w:shd w:val="clear" w:color="auto" w:fill="auto"/>
            <w:textDirection w:val="btLr"/>
            <w:vAlign w:val="center"/>
            <w:hideMark/>
          </w:tcPr>
          <w:p w14:paraId="35624F51" w14:textId="77777777" w:rsidR="00897A33" w:rsidRPr="00B60DB9" w:rsidRDefault="00897A33" w:rsidP="00B60DB9">
            <w:pPr>
              <w:spacing w:after="0" w:line="240" w:lineRule="auto"/>
              <w:ind w:left="113" w:right="113"/>
              <w:rPr>
                <w:rFonts w:ascii="Times New Roman" w:hAnsi="Times New Roman"/>
                <w:color w:val="222222"/>
                <w:sz w:val="24"/>
                <w:szCs w:val="24"/>
              </w:rPr>
            </w:pPr>
            <w:r>
              <w:rPr>
                <w:rFonts w:ascii="Times New Roman" w:hAnsi="Times New Roman"/>
                <w:color w:val="222222"/>
                <w:sz w:val="24"/>
                <w:szCs w:val="24"/>
              </w:rPr>
              <w:t>2</w:t>
            </w:r>
            <w:r w:rsidRPr="00B60DB9">
              <w:rPr>
                <w:rFonts w:ascii="Times New Roman" w:hAnsi="Times New Roman"/>
                <w:color w:val="222222"/>
                <w:sz w:val="24"/>
                <w:szCs w:val="24"/>
              </w:rPr>
              <w:t xml:space="preserve">017 </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1789AEB2" w14:textId="77777777" w:rsidR="00897A33" w:rsidRPr="005C4EC0" w:rsidRDefault="00897A33" w:rsidP="00B60DB9">
            <w:pPr>
              <w:spacing w:after="0" w:line="240" w:lineRule="auto"/>
              <w:ind w:left="113" w:right="113"/>
              <w:rPr>
                <w:rFonts w:ascii="Times New Roman" w:hAnsi="Times New Roman"/>
                <w:color w:val="222222"/>
                <w:sz w:val="24"/>
                <w:szCs w:val="24"/>
              </w:rPr>
            </w:pPr>
            <w:r>
              <w:rPr>
                <w:rFonts w:ascii="Times New Roman" w:hAnsi="Times New Roman"/>
                <w:color w:val="222222"/>
                <w:sz w:val="24"/>
                <w:szCs w:val="24"/>
              </w:rPr>
              <w:t>2</w:t>
            </w:r>
            <w:r w:rsidRPr="005C4EC0">
              <w:rPr>
                <w:rFonts w:ascii="Times New Roman" w:hAnsi="Times New Roman"/>
                <w:color w:val="222222"/>
                <w:sz w:val="24"/>
                <w:szCs w:val="24"/>
              </w:rPr>
              <w:t xml:space="preserve">018 </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F9518" w14:textId="77777777" w:rsidR="00897A33" w:rsidRPr="005C4EC0" w:rsidRDefault="00897A33" w:rsidP="00B60DB9">
            <w:pPr>
              <w:spacing w:after="0" w:line="240" w:lineRule="auto"/>
              <w:ind w:left="113" w:right="113"/>
              <w:rPr>
                <w:rFonts w:ascii="Times New Roman" w:hAnsi="Times New Roman"/>
                <w:color w:val="000000"/>
                <w:sz w:val="24"/>
                <w:szCs w:val="24"/>
              </w:rPr>
            </w:pPr>
            <w:r w:rsidRPr="005C4EC0">
              <w:rPr>
                <w:rFonts w:ascii="Times New Roman" w:hAnsi="Times New Roman"/>
                <w:color w:val="000000"/>
                <w:sz w:val="24"/>
                <w:szCs w:val="24"/>
              </w:rPr>
              <w:t xml:space="preserve">2017 </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3077690" w14:textId="77777777" w:rsidR="00897A33" w:rsidRPr="005C4EC0" w:rsidRDefault="00897A33" w:rsidP="00B60DB9">
            <w:pPr>
              <w:spacing w:after="0" w:line="240" w:lineRule="auto"/>
              <w:ind w:left="113" w:right="113"/>
              <w:rPr>
                <w:rFonts w:ascii="Times New Roman" w:hAnsi="Times New Roman"/>
                <w:color w:val="000000"/>
                <w:sz w:val="24"/>
                <w:szCs w:val="24"/>
              </w:rPr>
            </w:pPr>
            <w:r>
              <w:rPr>
                <w:rFonts w:ascii="Times New Roman" w:hAnsi="Times New Roman"/>
                <w:color w:val="000000"/>
                <w:sz w:val="24"/>
                <w:szCs w:val="24"/>
              </w:rPr>
              <w:t>2</w:t>
            </w:r>
            <w:r w:rsidRPr="005C4EC0">
              <w:rPr>
                <w:rFonts w:ascii="Times New Roman" w:hAnsi="Times New Roman"/>
                <w:color w:val="000000"/>
                <w:sz w:val="24"/>
                <w:szCs w:val="24"/>
              </w:rPr>
              <w:t xml:space="preserve">018 </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05C38AC" w14:textId="77777777" w:rsidR="00897A33" w:rsidRPr="005C4EC0" w:rsidRDefault="00897A33" w:rsidP="00B60DB9">
            <w:pPr>
              <w:spacing w:after="0" w:line="240" w:lineRule="auto"/>
              <w:ind w:left="113" w:right="113"/>
              <w:jc w:val="both"/>
              <w:rPr>
                <w:rFonts w:ascii="Times New Roman" w:hAnsi="Times New Roman"/>
                <w:color w:val="222222"/>
                <w:sz w:val="24"/>
                <w:szCs w:val="24"/>
              </w:rPr>
            </w:pPr>
            <w:r w:rsidRPr="005C4EC0">
              <w:rPr>
                <w:rFonts w:ascii="Times New Roman" w:hAnsi="Times New Roman"/>
                <w:color w:val="222222"/>
                <w:sz w:val="24"/>
                <w:szCs w:val="24"/>
              </w:rPr>
              <w:t xml:space="preserve">2017 </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3CF6E777" w14:textId="77777777" w:rsidR="00897A33" w:rsidRPr="005C4EC0" w:rsidRDefault="00897A33" w:rsidP="00B60DB9">
            <w:pPr>
              <w:spacing w:after="0" w:line="240" w:lineRule="auto"/>
              <w:ind w:left="113" w:right="113"/>
              <w:jc w:val="both"/>
              <w:rPr>
                <w:rFonts w:ascii="Times New Roman" w:hAnsi="Times New Roman"/>
                <w:color w:val="222222"/>
                <w:sz w:val="24"/>
                <w:szCs w:val="24"/>
              </w:rPr>
            </w:pPr>
            <w:r>
              <w:rPr>
                <w:rFonts w:ascii="Times New Roman" w:hAnsi="Times New Roman"/>
                <w:color w:val="222222"/>
                <w:sz w:val="24"/>
                <w:szCs w:val="24"/>
              </w:rPr>
              <w:t>20</w:t>
            </w:r>
            <w:r w:rsidRPr="005C4EC0">
              <w:rPr>
                <w:rFonts w:ascii="Times New Roman" w:hAnsi="Times New Roman"/>
                <w:color w:val="222222"/>
                <w:sz w:val="24"/>
                <w:szCs w:val="24"/>
              </w:rPr>
              <w:t>18</w:t>
            </w:r>
          </w:p>
        </w:tc>
        <w:tc>
          <w:tcPr>
            <w:tcW w:w="567" w:type="dxa"/>
            <w:tcBorders>
              <w:top w:val="nil"/>
              <w:left w:val="nil"/>
              <w:bottom w:val="single" w:sz="4" w:space="0" w:color="auto"/>
              <w:right w:val="single" w:sz="4" w:space="0" w:color="auto"/>
            </w:tcBorders>
            <w:shd w:val="clear" w:color="auto" w:fill="auto"/>
            <w:textDirection w:val="btLr"/>
            <w:vAlign w:val="center"/>
          </w:tcPr>
          <w:p w14:paraId="671A96EC" w14:textId="77777777" w:rsidR="00897A33" w:rsidRPr="005C4EC0" w:rsidRDefault="00897A33" w:rsidP="00B60DB9">
            <w:pPr>
              <w:spacing w:after="0" w:line="240" w:lineRule="auto"/>
              <w:ind w:left="113" w:right="113"/>
              <w:jc w:val="both"/>
              <w:rPr>
                <w:rFonts w:ascii="Times New Roman" w:hAnsi="Times New Roman"/>
                <w:color w:val="222222"/>
                <w:sz w:val="24"/>
                <w:szCs w:val="24"/>
              </w:rPr>
            </w:pPr>
            <w:r w:rsidRPr="005C4EC0">
              <w:rPr>
                <w:rFonts w:ascii="Times New Roman" w:hAnsi="Times New Roman"/>
                <w:color w:val="222222"/>
                <w:sz w:val="24"/>
                <w:szCs w:val="24"/>
              </w:rPr>
              <w:t xml:space="preserve">2017 </w:t>
            </w:r>
          </w:p>
        </w:tc>
        <w:tc>
          <w:tcPr>
            <w:tcW w:w="850" w:type="dxa"/>
            <w:tcBorders>
              <w:top w:val="nil"/>
              <w:left w:val="nil"/>
              <w:bottom w:val="single" w:sz="4" w:space="0" w:color="auto"/>
              <w:right w:val="single" w:sz="4" w:space="0" w:color="auto"/>
            </w:tcBorders>
            <w:shd w:val="clear" w:color="auto" w:fill="auto"/>
            <w:textDirection w:val="btLr"/>
            <w:vAlign w:val="center"/>
          </w:tcPr>
          <w:p w14:paraId="021CBBA6" w14:textId="77777777" w:rsidR="00897A33" w:rsidRPr="005C4EC0" w:rsidRDefault="00897A33" w:rsidP="00B60DB9">
            <w:pPr>
              <w:spacing w:after="0" w:line="240" w:lineRule="auto"/>
              <w:ind w:left="113" w:right="113"/>
              <w:jc w:val="both"/>
              <w:rPr>
                <w:rFonts w:ascii="Times New Roman" w:hAnsi="Times New Roman"/>
                <w:color w:val="222222"/>
                <w:sz w:val="24"/>
                <w:szCs w:val="24"/>
              </w:rPr>
            </w:pPr>
            <w:r>
              <w:rPr>
                <w:rFonts w:ascii="Times New Roman" w:hAnsi="Times New Roman"/>
                <w:color w:val="222222"/>
                <w:sz w:val="24"/>
                <w:szCs w:val="24"/>
              </w:rPr>
              <w:t>20</w:t>
            </w:r>
            <w:r w:rsidRPr="005C4EC0">
              <w:rPr>
                <w:rFonts w:ascii="Times New Roman" w:hAnsi="Times New Roman"/>
                <w:color w:val="222222"/>
                <w:sz w:val="24"/>
                <w:szCs w:val="24"/>
              </w:rPr>
              <w:t>18</w:t>
            </w:r>
          </w:p>
        </w:tc>
        <w:tc>
          <w:tcPr>
            <w:tcW w:w="1134" w:type="dxa"/>
            <w:tcBorders>
              <w:top w:val="nil"/>
              <w:left w:val="nil"/>
              <w:bottom w:val="single" w:sz="4" w:space="0" w:color="auto"/>
              <w:right w:val="single" w:sz="4" w:space="0" w:color="auto"/>
            </w:tcBorders>
            <w:shd w:val="clear" w:color="auto" w:fill="auto"/>
            <w:textDirection w:val="btLr"/>
            <w:vAlign w:val="center"/>
          </w:tcPr>
          <w:p w14:paraId="23576F9A" w14:textId="77777777" w:rsidR="00897A33" w:rsidRPr="005C4EC0" w:rsidRDefault="00897A33" w:rsidP="00B60DB9">
            <w:pPr>
              <w:spacing w:after="0" w:line="240" w:lineRule="auto"/>
              <w:ind w:left="113" w:right="113"/>
              <w:jc w:val="both"/>
              <w:rPr>
                <w:rFonts w:ascii="Times New Roman" w:hAnsi="Times New Roman"/>
                <w:color w:val="222222"/>
                <w:sz w:val="24"/>
                <w:szCs w:val="24"/>
              </w:rPr>
            </w:pPr>
            <w:r w:rsidRPr="005C4EC0">
              <w:rPr>
                <w:rFonts w:ascii="Times New Roman" w:hAnsi="Times New Roman"/>
                <w:color w:val="222222"/>
                <w:sz w:val="24"/>
                <w:szCs w:val="24"/>
              </w:rPr>
              <w:t xml:space="preserve">2017 </w:t>
            </w:r>
          </w:p>
        </w:tc>
        <w:tc>
          <w:tcPr>
            <w:tcW w:w="993" w:type="dxa"/>
            <w:tcBorders>
              <w:top w:val="nil"/>
              <w:left w:val="nil"/>
              <w:bottom w:val="single" w:sz="4" w:space="0" w:color="auto"/>
              <w:right w:val="single" w:sz="4" w:space="0" w:color="auto"/>
            </w:tcBorders>
            <w:shd w:val="clear" w:color="auto" w:fill="auto"/>
            <w:textDirection w:val="btLr"/>
            <w:vAlign w:val="center"/>
          </w:tcPr>
          <w:p w14:paraId="6C61256F" w14:textId="77777777" w:rsidR="00897A33" w:rsidRPr="005C4EC0" w:rsidRDefault="00897A33" w:rsidP="00B60DB9">
            <w:pPr>
              <w:spacing w:after="0" w:line="240" w:lineRule="auto"/>
              <w:ind w:left="113" w:right="113"/>
              <w:jc w:val="both"/>
              <w:rPr>
                <w:rFonts w:ascii="Times New Roman" w:hAnsi="Times New Roman"/>
                <w:color w:val="222222"/>
                <w:sz w:val="24"/>
                <w:szCs w:val="24"/>
              </w:rPr>
            </w:pPr>
            <w:r>
              <w:rPr>
                <w:rFonts w:ascii="Times New Roman" w:hAnsi="Times New Roman"/>
                <w:color w:val="222222"/>
                <w:sz w:val="24"/>
                <w:szCs w:val="24"/>
              </w:rPr>
              <w:t>20</w:t>
            </w:r>
            <w:r w:rsidRPr="005C4EC0">
              <w:rPr>
                <w:rFonts w:ascii="Times New Roman" w:hAnsi="Times New Roman"/>
                <w:color w:val="222222"/>
                <w:sz w:val="24"/>
                <w:szCs w:val="24"/>
              </w:rPr>
              <w:t>18</w:t>
            </w:r>
          </w:p>
        </w:tc>
        <w:tc>
          <w:tcPr>
            <w:tcW w:w="992" w:type="dxa"/>
            <w:tcBorders>
              <w:top w:val="nil"/>
              <w:left w:val="nil"/>
              <w:bottom w:val="single" w:sz="4" w:space="0" w:color="auto"/>
              <w:right w:val="single" w:sz="4" w:space="0" w:color="auto"/>
            </w:tcBorders>
            <w:shd w:val="clear" w:color="auto" w:fill="auto"/>
            <w:textDirection w:val="btLr"/>
            <w:vAlign w:val="center"/>
          </w:tcPr>
          <w:p w14:paraId="65E616E5" w14:textId="77777777" w:rsidR="00897A33" w:rsidRPr="005C4EC0" w:rsidRDefault="00897A33" w:rsidP="00B60DB9">
            <w:pPr>
              <w:spacing w:after="0" w:line="240" w:lineRule="auto"/>
              <w:ind w:left="113" w:right="113"/>
              <w:jc w:val="both"/>
              <w:rPr>
                <w:rFonts w:ascii="Times New Roman" w:hAnsi="Times New Roman"/>
                <w:color w:val="222222"/>
                <w:sz w:val="24"/>
                <w:szCs w:val="24"/>
              </w:rPr>
            </w:pPr>
            <w:r w:rsidRPr="005C4EC0">
              <w:rPr>
                <w:rFonts w:ascii="Times New Roman" w:hAnsi="Times New Roman"/>
                <w:color w:val="222222"/>
                <w:sz w:val="24"/>
                <w:szCs w:val="24"/>
              </w:rPr>
              <w:t xml:space="preserve">2017 </w:t>
            </w:r>
          </w:p>
        </w:tc>
        <w:tc>
          <w:tcPr>
            <w:tcW w:w="850" w:type="dxa"/>
            <w:tcBorders>
              <w:top w:val="nil"/>
              <w:left w:val="nil"/>
              <w:bottom w:val="single" w:sz="4" w:space="0" w:color="auto"/>
              <w:right w:val="single" w:sz="4" w:space="0" w:color="auto"/>
            </w:tcBorders>
            <w:shd w:val="clear" w:color="auto" w:fill="auto"/>
            <w:textDirection w:val="btLr"/>
            <w:vAlign w:val="center"/>
          </w:tcPr>
          <w:p w14:paraId="47094DE5" w14:textId="77777777" w:rsidR="00897A33" w:rsidRPr="005C4EC0" w:rsidRDefault="00897A33" w:rsidP="00B60DB9">
            <w:pPr>
              <w:spacing w:after="0" w:line="240" w:lineRule="auto"/>
              <w:ind w:left="113" w:right="113"/>
              <w:jc w:val="both"/>
              <w:rPr>
                <w:rFonts w:ascii="Times New Roman" w:hAnsi="Times New Roman"/>
                <w:color w:val="222222"/>
                <w:sz w:val="24"/>
                <w:szCs w:val="24"/>
              </w:rPr>
            </w:pPr>
            <w:r>
              <w:rPr>
                <w:rFonts w:ascii="Times New Roman" w:hAnsi="Times New Roman"/>
                <w:color w:val="222222"/>
                <w:sz w:val="24"/>
                <w:szCs w:val="24"/>
              </w:rPr>
              <w:t>20</w:t>
            </w:r>
            <w:r w:rsidRPr="005C4EC0">
              <w:rPr>
                <w:rFonts w:ascii="Times New Roman" w:hAnsi="Times New Roman"/>
                <w:color w:val="222222"/>
                <w:sz w:val="24"/>
                <w:szCs w:val="24"/>
              </w:rPr>
              <w:t>18</w:t>
            </w:r>
          </w:p>
        </w:tc>
        <w:tc>
          <w:tcPr>
            <w:tcW w:w="851" w:type="dxa"/>
            <w:tcBorders>
              <w:top w:val="nil"/>
              <w:left w:val="nil"/>
              <w:bottom w:val="single" w:sz="4" w:space="0" w:color="auto"/>
              <w:right w:val="single" w:sz="4" w:space="0" w:color="auto"/>
            </w:tcBorders>
            <w:shd w:val="clear" w:color="auto" w:fill="auto"/>
            <w:textDirection w:val="btLr"/>
            <w:vAlign w:val="center"/>
          </w:tcPr>
          <w:p w14:paraId="4AFE29F3" w14:textId="77777777" w:rsidR="00897A33" w:rsidRPr="005C4EC0" w:rsidRDefault="00897A33" w:rsidP="00B60DB9">
            <w:pPr>
              <w:spacing w:after="0" w:line="240" w:lineRule="auto"/>
              <w:ind w:left="113" w:right="113"/>
              <w:jc w:val="both"/>
              <w:rPr>
                <w:rFonts w:ascii="Times New Roman" w:hAnsi="Times New Roman"/>
                <w:color w:val="222222"/>
                <w:sz w:val="24"/>
                <w:szCs w:val="24"/>
              </w:rPr>
            </w:pPr>
            <w:r w:rsidRPr="005C4EC0">
              <w:rPr>
                <w:rFonts w:ascii="Times New Roman" w:hAnsi="Times New Roman"/>
                <w:color w:val="222222"/>
                <w:sz w:val="24"/>
                <w:szCs w:val="24"/>
              </w:rPr>
              <w:t xml:space="preserve">2017 </w:t>
            </w:r>
          </w:p>
        </w:tc>
        <w:tc>
          <w:tcPr>
            <w:tcW w:w="992" w:type="dxa"/>
            <w:tcBorders>
              <w:top w:val="nil"/>
              <w:left w:val="nil"/>
              <w:bottom w:val="single" w:sz="4" w:space="0" w:color="auto"/>
              <w:right w:val="single" w:sz="4" w:space="0" w:color="auto"/>
            </w:tcBorders>
            <w:shd w:val="clear" w:color="auto" w:fill="auto"/>
            <w:textDirection w:val="btLr"/>
            <w:vAlign w:val="center"/>
          </w:tcPr>
          <w:p w14:paraId="139C2E5D" w14:textId="77777777" w:rsidR="00897A33" w:rsidRPr="005C4EC0" w:rsidRDefault="00897A33" w:rsidP="00B60DB9">
            <w:pPr>
              <w:spacing w:after="0" w:line="240" w:lineRule="auto"/>
              <w:ind w:left="113" w:right="113"/>
              <w:jc w:val="both"/>
              <w:rPr>
                <w:rFonts w:ascii="Times New Roman" w:hAnsi="Times New Roman"/>
                <w:color w:val="222222"/>
                <w:sz w:val="24"/>
                <w:szCs w:val="24"/>
              </w:rPr>
            </w:pPr>
            <w:r>
              <w:rPr>
                <w:rFonts w:ascii="Times New Roman" w:hAnsi="Times New Roman"/>
                <w:color w:val="222222"/>
                <w:sz w:val="24"/>
                <w:szCs w:val="24"/>
              </w:rPr>
              <w:t>20</w:t>
            </w:r>
            <w:r w:rsidRPr="005C4EC0">
              <w:rPr>
                <w:rFonts w:ascii="Times New Roman" w:hAnsi="Times New Roman"/>
                <w:color w:val="222222"/>
                <w:sz w:val="24"/>
                <w:szCs w:val="24"/>
              </w:rPr>
              <w:t>18</w:t>
            </w:r>
          </w:p>
        </w:tc>
        <w:tc>
          <w:tcPr>
            <w:tcW w:w="851" w:type="dxa"/>
            <w:tcBorders>
              <w:top w:val="nil"/>
              <w:left w:val="nil"/>
              <w:bottom w:val="single" w:sz="4" w:space="0" w:color="auto"/>
              <w:right w:val="single" w:sz="4" w:space="0" w:color="auto"/>
            </w:tcBorders>
            <w:shd w:val="clear" w:color="auto" w:fill="auto"/>
            <w:textDirection w:val="btLr"/>
            <w:vAlign w:val="center"/>
          </w:tcPr>
          <w:p w14:paraId="69AB6C84" w14:textId="77777777" w:rsidR="00897A33" w:rsidRPr="005C4EC0" w:rsidRDefault="00897A33" w:rsidP="00B60DB9">
            <w:pPr>
              <w:spacing w:after="0" w:line="240" w:lineRule="auto"/>
              <w:ind w:left="113" w:right="113"/>
              <w:jc w:val="both"/>
              <w:rPr>
                <w:rFonts w:ascii="Times New Roman" w:hAnsi="Times New Roman"/>
                <w:color w:val="222222"/>
                <w:sz w:val="24"/>
                <w:szCs w:val="24"/>
              </w:rPr>
            </w:pPr>
            <w:r w:rsidRPr="005C4EC0">
              <w:rPr>
                <w:rFonts w:ascii="Times New Roman" w:hAnsi="Times New Roman"/>
                <w:color w:val="222222"/>
                <w:sz w:val="24"/>
                <w:szCs w:val="24"/>
              </w:rPr>
              <w:t xml:space="preserve">2017 </w:t>
            </w:r>
          </w:p>
        </w:tc>
        <w:tc>
          <w:tcPr>
            <w:tcW w:w="992" w:type="dxa"/>
            <w:tcBorders>
              <w:top w:val="nil"/>
              <w:left w:val="nil"/>
              <w:bottom w:val="single" w:sz="4" w:space="0" w:color="auto"/>
              <w:right w:val="single" w:sz="4" w:space="0" w:color="auto"/>
            </w:tcBorders>
            <w:shd w:val="clear" w:color="auto" w:fill="auto"/>
            <w:textDirection w:val="btLr"/>
            <w:vAlign w:val="center"/>
          </w:tcPr>
          <w:p w14:paraId="706EEFC6" w14:textId="77777777" w:rsidR="00897A33" w:rsidRPr="005C4EC0" w:rsidRDefault="00897A33" w:rsidP="00B60DB9">
            <w:pPr>
              <w:spacing w:after="0" w:line="240" w:lineRule="auto"/>
              <w:ind w:left="113" w:right="113"/>
              <w:jc w:val="both"/>
              <w:rPr>
                <w:rFonts w:ascii="Times New Roman" w:hAnsi="Times New Roman"/>
                <w:color w:val="222222"/>
                <w:sz w:val="24"/>
                <w:szCs w:val="24"/>
              </w:rPr>
            </w:pPr>
            <w:r>
              <w:rPr>
                <w:rFonts w:ascii="Times New Roman" w:hAnsi="Times New Roman"/>
                <w:color w:val="222222"/>
                <w:sz w:val="24"/>
                <w:szCs w:val="24"/>
              </w:rPr>
              <w:t>20</w:t>
            </w:r>
            <w:r w:rsidRPr="005C4EC0">
              <w:rPr>
                <w:rFonts w:ascii="Times New Roman" w:hAnsi="Times New Roman"/>
                <w:color w:val="222222"/>
                <w:sz w:val="24"/>
                <w:szCs w:val="24"/>
              </w:rPr>
              <w:t>18</w:t>
            </w:r>
          </w:p>
        </w:tc>
        <w:tc>
          <w:tcPr>
            <w:tcW w:w="567" w:type="dxa"/>
            <w:tcBorders>
              <w:top w:val="nil"/>
              <w:left w:val="nil"/>
              <w:bottom w:val="single" w:sz="4" w:space="0" w:color="auto"/>
              <w:right w:val="single" w:sz="4" w:space="0" w:color="auto"/>
            </w:tcBorders>
            <w:shd w:val="clear" w:color="auto" w:fill="auto"/>
            <w:textDirection w:val="btLr"/>
            <w:vAlign w:val="center"/>
          </w:tcPr>
          <w:p w14:paraId="6AF16761" w14:textId="77777777" w:rsidR="00897A33" w:rsidRPr="005C4EC0" w:rsidRDefault="00897A33" w:rsidP="00B60DB9">
            <w:pPr>
              <w:spacing w:after="0" w:line="240" w:lineRule="auto"/>
              <w:ind w:left="113" w:right="113"/>
              <w:jc w:val="both"/>
              <w:rPr>
                <w:rFonts w:ascii="Times New Roman" w:hAnsi="Times New Roman"/>
                <w:color w:val="222222"/>
                <w:sz w:val="24"/>
                <w:szCs w:val="24"/>
              </w:rPr>
            </w:pPr>
            <w:r w:rsidRPr="005C4EC0">
              <w:rPr>
                <w:rFonts w:ascii="Times New Roman" w:hAnsi="Times New Roman"/>
                <w:color w:val="222222"/>
                <w:sz w:val="24"/>
                <w:szCs w:val="24"/>
              </w:rPr>
              <w:t xml:space="preserve">2017 </w:t>
            </w:r>
          </w:p>
        </w:tc>
        <w:tc>
          <w:tcPr>
            <w:tcW w:w="567" w:type="dxa"/>
            <w:tcBorders>
              <w:top w:val="nil"/>
              <w:left w:val="nil"/>
              <w:bottom w:val="single" w:sz="4" w:space="0" w:color="auto"/>
              <w:right w:val="single" w:sz="4" w:space="0" w:color="auto"/>
            </w:tcBorders>
            <w:shd w:val="clear" w:color="auto" w:fill="auto"/>
            <w:textDirection w:val="btLr"/>
            <w:vAlign w:val="center"/>
          </w:tcPr>
          <w:p w14:paraId="4A17D62B" w14:textId="77777777" w:rsidR="00897A33" w:rsidRPr="005C4EC0" w:rsidRDefault="00897A33" w:rsidP="00B60DB9">
            <w:pPr>
              <w:spacing w:after="0" w:line="240" w:lineRule="auto"/>
              <w:ind w:left="113" w:right="113"/>
              <w:jc w:val="both"/>
              <w:rPr>
                <w:rFonts w:ascii="Times New Roman" w:hAnsi="Times New Roman"/>
                <w:color w:val="222222"/>
                <w:sz w:val="24"/>
                <w:szCs w:val="24"/>
              </w:rPr>
            </w:pPr>
            <w:r>
              <w:rPr>
                <w:rFonts w:ascii="Times New Roman" w:hAnsi="Times New Roman"/>
                <w:color w:val="222222"/>
                <w:sz w:val="24"/>
                <w:szCs w:val="24"/>
              </w:rPr>
              <w:t>20</w:t>
            </w:r>
            <w:r w:rsidRPr="005C4EC0">
              <w:rPr>
                <w:rFonts w:ascii="Times New Roman" w:hAnsi="Times New Roman"/>
                <w:color w:val="222222"/>
                <w:sz w:val="24"/>
                <w:szCs w:val="24"/>
              </w:rPr>
              <w:t>18</w:t>
            </w:r>
          </w:p>
        </w:tc>
      </w:tr>
      <w:tr w:rsidR="00201A1F" w:rsidRPr="005C4EC0" w14:paraId="4A4C69A0" w14:textId="77777777" w:rsidTr="00201A1F">
        <w:trPr>
          <w:trHeight w:val="314"/>
        </w:trPr>
        <w:tc>
          <w:tcPr>
            <w:tcW w:w="1308" w:type="dxa"/>
            <w:tcBorders>
              <w:top w:val="nil"/>
              <w:left w:val="single" w:sz="4" w:space="0" w:color="auto"/>
              <w:bottom w:val="single" w:sz="4" w:space="0" w:color="auto"/>
              <w:right w:val="single" w:sz="4" w:space="0" w:color="auto"/>
            </w:tcBorders>
            <w:shd w:val="clear" w:color="auto" w:fill="auto"/>
            <w:hideMark/>
          </w:tcPr>
          <w:p w14:paraId="404DAAA4" w14:textId="77777777" w:rsidR="00897A33" w:rsidRPr="005C4EC0" w:rsidRDefault="00897A33" w:rsidP="00897A33">
            <w:pPr>
              <w:spacing w:after="0" w:line="240" w:lineRule="auto"/>
              <w:rPr>
                <w:rFonts w:ascii="Times New Roman" w:hAnsi="Times New Roman"/>
                <w:color w:val="202020"/>
                <w:sz w:val="24"/>
                <w:szCs w:val="24"/>
              </w:rPr>
            </w:pPr>
            <w:proofErr w:type="spellStart"/>
            <w:r w:rsidRPr="005C4EC0">
              <w:rPr>
                <w:rFonts w:ascii="Times New Roman" w:hAnsi="Times New Roman"/>
                <w:color w:val="202020"/>
                <w:sz w:val="24"/>
                <w:szCs w:val="24"/>
              </w:rPr>
              <w:t>ВятГУ</w:t>
            </w:r>
            <w:proofErr w:type="spellEnd"/>
          </w:p>
        </w:tc>
        <w:tc>
          <w:tcPr>
            <w:tcW w:w="540" w:type="dxa"/>
            <w:tcBorders>
              <w:top w:val="nil"/>
              <w:left w:val="nil"/>
              <w:bottom w:val="single" w:sz="4" w:space="0" w:color="auto"/>
              <w:right w:val="single" w:sz="4" w:space="0" w:color="auto"/>
            </w:tcBorders>
            <w:shd w:val="clear" w:color="auto" w:fill="auto"/>
            <w:noWrap/>
            <w:vAlign w:val="bottom"/>
          </w:tcPr>
          <w:p w14:paraId="7E9821C7" w14:textId="77777777" w:rsidR="00897A33" w:rsidRPr="005C4EC0" w:rsidRDefault="00897A33" w:rsidP="00897A33">
            <w:pPr>
              <w:spacing w:after="0" w:line="240" w:lineRule="auto"/>
              <w:jc w:val="right"/>
              <w:rPr>
                <w:rFonts w:ascii="Times New Roman" w:hAnsi="Times New Roman"/>
                <w:color w:val="000000"/>
              </w:rPr>
            </w:pPr>
            <w:r>
              <w:rPr>
                <w:rFonts w:ascii="Times New Roman" w:hAnsi="Times New Roman"/>
                <w:color w:val="000000"/>
              </w:rPr>
              <w:t>…</w:t>
            </w:r>
          </w:p>
        </w:tc>
        <w:tc>
          <w:tcPr>
            <w:tcW w:w="425" w:type="dxa"/>
            <w:tcBorders>
              <w:top w:val="nil"/>
              <w:left w:val="nil"/>
              <w:bottom w:val="single" w:sz="4" w:space="0" w:color="auto"/>
              <w:right w:val="single" w:sz="4" w:space="0" w:color="auto"/>
            </w:tcBorders>
            <w:shd w:val="clear" w:color="auto" w:fill="auto"/>
            <w:noWrap/>
            <w:vAlign w:val="bottom"/>
          </w:tcPr>
          <w:p w14:paraId="2D54C515" w14:textId="77777777" w:rsidR="00897A33" w:rsidRPr="005C4EC0" w:rsidRDefault="00897A33" w:rsidP="00897A33">
            <w:pPr>
              <w:spacing w:after="0" w:line="240" w:lineRule="auto"/>
              <w:jc w:val="right"/>
              <w:rPr>
                <w:rFonts w:ascii="Times New Roman" w:hAnsi="Times New Roman"/>
                <w:color w:val="000000"/>
              </w:rPr>
            </w:pPr>
            <w:r>
              <w:rPr>
                <w:rFonts w:ascii="Times New Roman" w:hAnsi="Times New Roman"/>
                <w:color w:val="000000"/>
              </w:rPr>
              <w:t>…</w:t>
            </w:r>
          </w:p>
        </w:tc>
        <w:tc>
          <w:tcPr>
            <w:tcW w:w="567" w:type="dxa"/>
            <w:tcBorders>
              <w:top w:val="nil"/>
              <w:left w:val="nil"/>
              <w:bottom w:val="single" w:sz="4" w:space="0" w:color="auto"/>
              <w:right w:val="single" w:sz="4" w:space="0" w:color="auto"/>
            </w:tcBorders>
            <w:shd w:val="clear" w:color="auto" w:fill="auto"/>
            <w:vAlign w:val="bottom"/>
          </w:tcPr>
          <w:p w14:paraId="28197EC9"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709" w:type="dxa"/>
            <w:tcBorders>
              <w:top w:val="nil"/>
              <w:left w:val="nil"/>
              <w:bottom w:val="single" w:sz="4" w:space="0" w:color="auto"/>
              <w:right w:val="single" w:sz="4" w:space="0" w:color="auto"/>
            </w:tcBorders>
            <w:shd w:val="clear" w:color="auto" w:fill="auto"/>
            <w:vAlign w:val="bottom"/>
          </w:tcPr>
          <w:p w14:paraId="7521BBC9"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2A2DF4E6"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709" w:type="dxa"/>
            <w:tcBorders>
              <w:top w:val="nil"/>
              <w:left w:val="nil"/>
              <w:bottom w:val="single" w:sz="4" w:space="0" w:color="auto"/>
              <w:right w:val="single" w:sz="4" w:space="0" w:color="auto"/>
            </w:tcBorders>
            <w:shd w:val="clear" w:color="auto" w:fill="auto"/>
            <w:vAlign w:val="bottom"/>
          </w:tcPr>
          <w:p w14:paraId="4018DE2B"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150FDD75"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0" w:type="dxa"/>
            <w:tcBorders>
              <w:top w:val="nil"/>
              <w:left w:val="nil"/>
              <w:bottom w:val="single" w:sz="4" w:space="0" w:color="auto"/>
              <w:right w:val="single" w:sz="4" w:space="0" w:color="auto"/>
            </w:tcBorders>
            <w:shd w:val="clear" w:color="auto" w:fill="auto"/>
            <w:vAlign w:val="bottom"/>
          </w:tcPr>
          <w:p w14:paraId="1CAF9012"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1134" w:type="dxa"/>
            <w:tcBorders>
              <w:top w:val="nil"/>
              <w:left w:val="nil"/>
              <w:bottom w:val="single" w:sz="4" w:space="0" w:color="auto"/>
              <w:right w:val="single" w:sz="4" w:space="0" w:color="auto"/>
            </w:tcBorders>
            <w:shd w:val="clear" w:color="auto" w:fill="auto"/>
            <w:vAlign w:val="bottom"/>
          </w:tcPr>
          <w:p w14:paraId="1636CFB8"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3" w:type="dxa"/>
            <w:tcBorders>
              <w:top w:val="nil"/>
              <w:left w:val="nil"/>
              <w:bottom w:val="single" w:sz="4" w:space="0" w:color="auto"/>
              <w:right w:val="single" w:sz="4" w:space="0" w:color="auto"/>
            </w:tcBorders>
            <w:shd w:val="clear" w:color="auto" w:fill="auto"/>
            <w:vAlign w:val="bottom"/>
          </w:tcPr>
          <w:p w14:paraId="4FCB7CC4"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000000" w:fill="FFFFFF"/>
            <w:vAlign w:val="bottom"/>
          </w:tcPr>
          <w:p w14:paraId="4C7E4A83"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0" w:type="dxa"/>
            <w:tcBorders>
              <w:top w:val="nil"/>
              <w:left w:val="nil"/>
              <w:bottom w:val="single" w:sz="4" w:space="0" w:color="auto"/>
              <w:right w:val="single" w:sz="4" w:space="0" w:color="auto"/>
            </w:tcBorders>
            <w:shd w:val="clear" w:color="000000" w:fill="FFFFFF"/>
            <w:vAlign w:val="bottom"/>
          </w:tcPr>
          <w:p w14:paraId="23FD5F3B"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1" w:type="dxa"/>
            <w:tcBorders>
              <w:top w:val="nil"/>
              <w:left w:val="nil"/>
              <w:bottom w:val="single" w:sz="4" w:space="0" w:color="auto"/>
              <w:right w:val="single" w:sz="4" w:space="0" w:color="auto"/>
            </w:tcBorders>
            <w:shd w:val="clear" w:color="auto" w:fill="auto"/>
            <w:vAlign w:val="bottom"/>
          </w:tcPr>
          <w:p w14:paraId="4A3B1387"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57690B9E"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1" w:type="dxa"/>
            <w:tcBorders>
              <w:top w:val="nil"/>
              <w:left w:val="nil"/>
              <w:bottom w:val="single" w:sz="4" w:space="0" w:color="auto"/>
              <w:right w:val="single" w:sz="4" w:space="0" w:color="auto"/>
            </w:tcBorders>
            <w:shd w:val="clear" w:color="auto" w:fill="auto"/>
            <w:vAlign w:val="bottom"/>
          </w:tcPr>
          <w:p w14:paraId="73EF839D"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4699085C"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77E281AB"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47956B91"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r>
      <w:tr w:rsidR="00201A1F" w:rsidRPr="005C4EC0" w14:paraId="2753F2CB" w14:textId="77777777" w:rsidTr="00201A1F">
        <w:trPr>
          <w:trHeight w:val="314"/>
        </w:trPr>
        <w:tc>
          <w:tcPr>
            <w:tcW w:w="1308" w:type="dxa"/>
            <w:tcBorders>
              <w:top w:val="nil"/>
              <w:left w:val="single" w:sz="4" w:space="0" w:color="auto"/>
              <w:bottom w:val="single" w:sz="4" w:space="0" w:color="auto"/>
              <w:right w:val="single" w:sz="4" w:space="0" w:color="auto"/>
            </w:tcBorders>
            <w:shd w:val="clear" w:color="auto" w:fill="auto"/>
          </w:tcPr>
          <w:p w14:paraId="707CF1B1" w14:textId="77777777" w:rsidR="00897A33" w:rsidRPr="005C4EC0" w:rsidRDefault="00897A33" w:rsidP="00897A33">
            <w:pPr>
              <w:spacing w:after="0" w:line="240" w:lineRule="auto"/>
              <w:rPr>
                <w:rFonts w:ascii="Times New Roman" w:hAnsi="Times New Roman"/>
                <w:color w:val="202020"/>
                <w:sz w:val="24"/>
                <w:szCs w:val="24"/>
              </w:rPr>
            </w:pPr>
            <w:r>
              <w:rPr>
                <w:rFonts w:ascii="Times New Roman" w:hAnsi="Times New Roman"/>
                <w:color w:val="202020"/>
                <w:sz w:val="24"/>
                <w:szCs w:val="24"/>
              </w:rPr>
              <w:t>…..</w:t>
            </w:r>
          </w:p>
        </w:tc>
        <w:tc>
          <w:tcPr>
            <w:tcW w:w="540" w:type="dxa"/>
            <w:tcBorders>
              <w:top w:val="nil"/>
              <w:left w:val="nil"/>
              <w:bottom w:val="single" w:sz="4" w:space="0" w:color="auto"/>
              <w:right w:val="single" w:sz="4" w:space="0" w:color="auto"/>
            </w:tcBorders>
            <w:shd w:val="clear" w:color="auto" w:fill="auto"/>
            <w:noWrap/>
            <w:vAlign w:val="bottom"/>
          </w:tcPr>
          <w:p w14:paraId="045119F3" w14:textId="77777777" w:rsidR="00897A33" w:rsidRPr="005C4EC0" w:rsidRDefault="00897A33" w:rsidP="00897A33">
            <w:pPr>
              <w:spacing w:after="0" w:line="240" w:lineRule="auto"/>
              <w:jc w:val="right"/>
              <w:rPr>
                <w:rFonts w:ascii="Times New Roman" w:hAnsi="Times New Roman"/>
                <w:color w:val="000000"/>
              </w:rPr>
            </w:pPr>
            <w:r>
              <w:rPr>
                <w:rFonts w:ascii="Times New Roman" w:hAnsi="Times New Roman"/>
                <w:color w:val="000000"/>
              </w:rPr>
              <w:t>…</w:t>
            </w:r>
          </w:p>
        </w:tc>
        <w:tc>
          <w:tcPr>
            <w:tcW w:w="425" w:type="dxa"/>
            <w:tcBorders>
              <w:top w:val="nil"/>
              <w:left w:val="nil"/>
              <w:bottom w:val="single" w:sz="4" w:space="0" w:color="auto"/>
              <w:right w:val="single" w:sz="4" w:space="0" w:color="auto"/>
            </w:tcBorders>
            <w:shd w:val="clear" w:color="auto" w:fill="auto"/>
            <w:noWrap/>
            <w:vAlign w:val="bottom"/>
          </w:tcPr>
          <w:p w14:paraId="365D427D" w14:textId="77777777" w:rsidR="00897A33" w:rsidRPr="005C4EC0" w:rsidRDefault="00897A33" w:rsidP="00897A33">
            <w:pPr>
              <w:spacing w:after="0" w:line="240" w:lineRule="auto"/>
              <w:jc w:val="right"/>
              <w:rPr>
                <w:rFonts w:ascii="Times New Roman" w:hAnsi="Times New Roman"/>
                <w:color w:val="000000"/>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32CC8CA1"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709" w:type="dxa"/>
            <w:tcBorders>
              <w:top w:val="nil"/>
              <w:left w:val="nil"/>
              <w:bottom w:val="single" w:sz="4" w:space="0" w:color="auto"/>
              <w:right w:val="single" w:sz="4" w:space="0" w:color="auto"/>
            </w:tcBorders>
            <w:shd w:val="clear" w:color="auto" w:fill="auto"/>
            <w:vAlign w:val="bottom"/>
          </w:tcPr>
          <w:p w14:paraId="6C3BC072"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4B52CBF3"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709" w:type="dxa"/>
            <w:tcBorders>
              <w:top w:val="nil"/>
              <w:left w:val="nil"/>
              <w:bottom w:val="single" w:sz="4" w:space="0" w:color="auto"/>
              <w:right w:val="single" w:sz="4" w:space="0" w:color="auto"/>
            </w:tcBorders>
            <w:shd w:val="clear" w:color="auto" w:fill="auto"/>
            <w:vAlign w:val="bottom"/>
          </w:tcPr>
          <w:p w14:paraId="426710E7"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07004FC7"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0" w:type="dxa"/>
            <w:tcBorders>
              <w:top w:val="nil"/>
              <w:left w:val="nil"/>
              <w:bottom w:val="single" w:sz="4" w:space="0" w:color="auto"/>
              <w:right w:val="single" w:sz="4" w:space="0" w:color="auto"/>
            </w:tcBorders>
            <w:shd w:val="clear" w:color="000000" w:fill="FFFFFF"/>
            <w:vAlign w:val="bottom"/>
          </w:tcPr>
          <w:p w14:paraId="32014150"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533607E"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3" w:type="dxa"/>
            <w:tcBorders>
              <w:top w:val="nil"/>
              <w:left w:val="nil"/>
              <w:bottom w:val="single" w:sz="4" w:space="0" w:color="auto"/>
              <w:right w:val="single" w:sz="4" w:space="0" w:color="auto"/>
            </w:tcBorders>
            <w:shd w:val="clear" w:color="auto" w:fill="auto"/>
            <w:vAlign w:val="bottom"/>
          </w:tcPr>
          <w:p w14:paraId="4F09B816"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42E7F6A3"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0" w:type="dxa"/>
            <w:tcBorders>
              <w:top w:val="nil"/>
              <w:left w:val="nil"/>
              <w:bottom w:val="single" w:sz="4" w:space="0" w:color="auto"/>
              <w:right w:val="single" w:sz="4" w:space="0" w:color="auto"/>
            </w:tcBorders>
            <w:shd w:val="clear" w:color="auto" w:fill="auto"/>
            <w:vAlign w:val="bottom"/>
          </w:tcPr>
          <w:p w14:paraId="57EDB277"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1" w:type="dxa"/>
            <w:tcBorders>
              <w:top w:val="nil"/>
              <w:left w:val="nil"/>
              <w:bottom w:val="single" w:sz="4" w:space="0" w:color="auto"/>
              <w:right w:val="single" w:sz="4" w:space="0" w:color="auto"/>
            </w:tcBorders>
            <w:shd w:val="clear" w:color="auto" w:fill="auto"/>
            <w:vAlign w:val="bottom"/>
          </w:tcPr>
          <w:p w14:paraId="54E4649C"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58F4854B"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1" w:type="dxa"/>
            <w:tcBorders>
              <w:top w:val="nil"/>
              <w:left w:val="nil"/>
              <w:bottom w:val="single" w:sz="4" w:space="0" w:color="auto"/>
              <w:right w:val="single" w:sz="4" w:space="0" w:color="auto"/>
            </w:tcBorders>
            <w:shd w:val="clear" w:color="auto" w:fill="auto"/>
            <w:vAlign w:val="bottom"/>
          </w:tcPr>
          <w:p w14:paraId="37AA792B"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21F7482E"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2698D338"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4FEBE243" w14:textId="77777777" w:rsidR="00897A33" w:rsidRPr="005C4EC0" w:rsidRDefault="00897A33" w:rsidP="00897A33">
            <w:pPr>
              <w:spacing w:after="0" w:line="240" w:lineRule="auto"/>
              <w:jc w:val="right"/>
              <w:rPr>
                <w:rFonts w:ascii="Times New Roman" w:hAnsi="Times New Roman"/>
                <w:color w:val="222222"/>
                <w:sz w:val="24"/>
                <w:szCs w:val="24"/>
              </w:rPr>
            </w:pPr>
          </w:p>
        </w:tc>
      </w:tr>
      <w:tr w:rsidR="00201A1F" w:rsidRPr="005C4EC0" w14:paraId="371F71B9" w14:textId="77777777" w:rsidTr="00201A1F">
        <w:trPr>
          <w:trHeight w:val="314"/>
        </w:trPr>
        <w:tc>
          <w:tcPr>
            <w:tcW w:w="1308" w:type="dxa"/>
            <w:tcBorders>
              <w:top w:val="nil"/>
              <w:left w:val="single" w:sz="4" w:space="0" w:color="auto"/>
              <w:bottom w:val="single" w:sz="4" w:space="0" w:color="auto"/>
              <w:right w:val="single" w:sz="4" w:space="0" w:color="auto"/>
            </w:tcBorders>
            <w:shd w:val="clear" w:color="auto" w:fill="auto"/>
          </w:tcPr>
          <w:p w14:paraId="5A96100A" w14:textId="77777777" w:rsidR="00897A33" w:rsidRDefault="00897A33" w:rsidP="00897A33">
            <w:pPr>
              <w:spacing w:after="0" w:line="240" w:lineRule="auto"/>
              <w:rPr>
                <w:rFonts w:ascii="Times New Roman" w:hAnsi="Times New Roman"/>
                <w:color w:val="202020"/>
                <w:sz w:val="24"/>
                <w:szCs w:val="24"/>
              </w:rPr>
            </w:pPr>
            <w:r>
              <w:rPr>
                <w:rFonts w:ascii="Times New Roman" w:hAnsi="Times New Roman"/>
                <w:color w:val="202020"/>
                <w:sz w:val="24"/>
                <w:szCs w:val="24"/>
              </w:rPr>
              <w:t>…</w:t>
            </w:r>
          </w:p>
        </w:tc>
        <w:tc>
          <w:tcPr>
            <w:tcW w:w="540" w:type="dxa"/>
            <w:tcBorders>
              <w:top w:val="nil"/>
              <w:left w:val="nil"/>
              <w:bottom w:val="single" w:sz="4" w:space="0" w:color="auto"/>
              <w:right w:val="single" w:sz="4" w:space="0" w:color="auto"/>
            </w:tcBorders>
            <w:shd w:val="clear" w:color="auto" w:fill="auto"/>
            <w:noWrap/>
            <w:vAlign w:val="bottom"/>
          </w:tcPr>
          <w:p w14:paraId="49F2359C" w14:textId="77777777" w:rsidR="00897A33" w:rsidRPr="005C4EC0" w:rsidRDefault="00897A33" w:rsidP="00897A33">
            <w:pPr>
              <w:spacing w:after="0" w:line="240" w:lineRule="auto"/>
              <w:jc w:val="right"/>
              <w:rPr>
                <w:rFonts w:ascii="Times New Roman" w:hAnsi="Times New Roman"/>
                <w:color w:val="000000"/>
              </w:rPr>
            </w:pPr>
            <w:r>
              <w:rPr>
                <w:rFonts w:ascii="Times New Roman" w:hAnsi="Times New Roman"/>
                <w:color w:val="000000"/>
              </w:rPr>
              <w:t>…</w:t>
            </w:r>
          </w:p>
        </w:tc>
        <w:tc>
          <w:tcPr>
            <w:tcW w:w="425" w:type="dxa"/>
            <w:tcBorders>
              <w:top w:val="nil"/>
              <w:left w:val="nil"/>
              <w:bottom w:val="single" w:sz="4" w:space="0" w:color="auto"/>
              <w:right w:val="single" w:sz="4" w:space="0" w:color="auto"/>
            </w:tcBorders>
            <w:shd w:val="clear" w:color="auto" w:fill="auto"/>
            <w:noWrap/>
            <w:vAlign w:val="bottom"/>
          </w:tcPr>
          <w:p w14:paraId="6BFF83AD" w14:textId="77777777" w:rsidR="00897A33" w:rsidRPr="005C4EC0" w:rsidRDefault="00897A33" w:rsidP="00897A33">
            <w:pPr>
              <w:spacing w:after="0" w:line="240" w:lineRule="auto"/>
              <w:jc w:val="right"/>
              <w:rPr>
                <w:rFonts w:ascii="Times New Roman" w:hAnsi="Times New Roman"/>
                <w:color w:val="000000"/>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446B742A"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709" w:type="dxa"/>
            <w:tcBorders>
              <w:top w:val="nil"/>
              <w:left w:val="nil"/>
              <w:bottom w:val="single" w:sz="4" w:space="0" w:color="auto"/>
              <w:right w:val="single" w:sz="4" w:space="0" w:color="auto"/>
            </w:tcBorders>
            <w:shd w:val="clear" w:color="auto" w:fill="auto"/>
            <w:vAlign w:val="bottom"/>
          </w:tcPr>
          <w:p w14:paraId="695453E2"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63230321"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709" w:type="dxa"/>
            <w:tcBorders>
              <w:top w:val="nil"/>
              <w:left w:val="nil"/>
              <w:bottom w:val="single" w:sz="4" w:space="0" w:color="auto"/>
              <w:right w:val="single" w:sz="4" w:space="0" w:color="auto"/>
            </w:tcBorders>
            <w:shd w:val="clear" w:color="auto" w:fill="auto"/>
            <w:vAlign w:val="bottom"/>
          </w:tcPr>
          <w:p w14:paraId="513BF6C2"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04764E4A"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0" w:type="dxa"/>
            <w:tcBorders>
              <w:top w:val="nil"/>
              <w:left w:val="nil"/>
              <w:bottom w:val="single" w:sz="4" w:space="0" w:color="auto"/>
              <w:right w:val="single" w:sz="4" w:space="0" w:color="auto"/>
            </w:tcBorders>
            <w:shd w:val="clear" w:color="000000" w:fill="FFFFFF"/>
            <w:vAlign w:val="bottom"/>
          </w:tcPr>
          <w:p w14:paraId="49A6303E"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07959FAE"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3" w:type="dxa"/>
            <w:tcBorders>
              <w:top w:val="nil"/>
              <w:left w:val="nil"/>
              <w:bottom w:val="single" w:sz="4" w:space="0" w:color="auto"/>
              <w:right w:val="single" w:sz="4" w:space="0" w:color="auto"/>
            </w:tcBorders>
            <w:shd w:val="clear" w:color="auto" w:fill="auto"/>
            <w:vAlign w:val="bottom"/>
          </w:tcPr>
          <w:p w14:paraId="121B91EF"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46BA2862"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0" w:type="dxa"/>
            <w:tcBorders>
              <w:top w:val="nil"/>
              <w:left w:val="nil"/>
              <w:bottom w:val="single" w:sz="4" w:space="0" w:color="auto"/>
              <w:right w:val="single" w:sz="4" w:space="0" w:color="auto"/>
            </w:tcBorders>
            <w:shd w:val="clear" w:color="auto" w:fill="auto"/>
            <w:vAlign w:val="bottom"/>
          </w:tcPr>
          <w:p w14:paraId="6EAC1808"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1" w:type="dxa"/>
            <w:tcBorders>
              <w:top w:val="nil"/>
              <w:left w:val="nil"/>
              <w:bottom w:val="single" w:sz="4" w:space="0" w:color="auto"/>
              <w:right w:val="single" w:sz="4" w:space="0" w:color="auto"/>
            </w:tcBorders>
            <w:shd w:val="clear" w:color="auto" w:fill="auto"/>
            <w:vAlign w:val="bottom"/>
          </w:tcPr>
          <w:p w14:paraId="5B22E257"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6452121F"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1" w:type="dxa"/>
            <w:tcBorders>
              <w:top w:val="nil"/>
              <w:left w:val="nil"/>
              <w:bottom w:val="single" w:sz="4" w:space="0" w:color="auto"/>
              <w:right w:val="single" w:sz="4" w:space="0" w:color="auto"/>
            </w:tcBorders>
            <w:shd w:val="clear" w:color="auto" w:fill="auto"/>
            <w:vAlign w:val="bottom"/>
          </w:tcPr>
          <w:p w14:paraId="3B8E2C64"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5849DF34"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2504B6CB"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40E5489C"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r>
      <w:tr w:rsidR="00201A1F" w:rsidRPr="005C4EC0" w14:paraId="776F3D28" w14:textId="77777777" w:rsidTr="00201A1F">
        <w:trPr>
          <w:trHeight w:val="314"/>
        </w:trPr>
        <w:tc>
          <w:tcPr>
            <w:tcW w:w="1308" w:type="dxa"/>
            <w:tcBorders>
              <w:top w:val="nil"/>
              <w:left w:val="single" w:sz="4" w:space="0" w:color="auto"/>
              <w:bottom w:val="single" w:sz="4" w:space="0" w:color="auto"/>
              <w:right w:val="single" w:sz="4" w:space="0" w:color="auto"/>
            </w:tcBorders>
            <w:shd w:val="clear" w:color="auto" w:fill="auto"/>
          </w:tcPr>
          <w:p w14:paraId="4C5A9302" w14:textId="77777777" w:rsidR="00897A33" w:rsidRDefault="00897A33" w:rsidP="00897A33">
            <w:pPr>
              <w:spacing w:after="0" w:line="240" w:lineRule="auto"/>
              <w:rPr>
                <w:rFonts w:ascii="Times New Roman" w:hAnsi="Times New Roman"/>
                <w:color w:val="202020"/>
                <w:sz w:val="24"/>
                <w:szCs w:val="24"/>
              </w:rPr>
            </w:pPr>
            <w:r>
              <w:rPr>
                <w:rFonts w:ascii="Times New Roman" w:hAnsi="Times New Roman"/>
                <w:color w:val="202020"/>
                <w:sz w:val="24"/>
                <w:szCs w:val="24"/>
              </w:rPr>
              <w:t>…</w:t>
            </w:r>
          </w:p>
        </w:tc>
        <w:tc>
          <w:tcPr>
            <w:tcW w:w="540" w:type="dxa"/>
            <w:tcBorders>
              <w:top w:val="nil"/>
              <w:left w:val="nil"/>
              <w:bottom w:val="single" w:sz="4" w:space="0" w:color="auto"/>
              <w:right w:val="single" w:sz="4" w:space="0" w:color="auto"/>
            </w:tcBorders>
            <w:shd w:val="clear" w:color="auto" w:fill="auto"/>
            <w:noWrap/>
            <w:vAlign w:val="bottom"/>
          </w:tcPr>
          <w:p w14:paraId="49C69489" w14:textId="77777777" w:rsidR="00897A33" w:rsidRPr="005C4EC0" w:rsidRDefault="00897A33" w:rsidP="00897A33">
            <w:pPr>
              <w:spacing w:after="0" w:line="240" w:lineRule="auto"/>
              <w:jc w:val="right"/>
              <w:rPr>
                <w:rFonts w:ascii="Times New Roman" w:hAnsi="Times New Roman"/>
                <w:color w:val="000000"/>
              </w:rPr>
            </w:pPr>
            <w:r>
              <w:rPr>
                <w:rFonts w:ascii="Times New Roman" w:hAnsi="Times New Roman"/>
                <w:color w:val="000000"/>
              </w:rPr>
              <w:t>…</w:t>
            </w:r>
          </w:p>
        </w:tc>
        <w:tc>
          <w:tcPr>
            <w:tcW w:w="425" w:type="dxa"/>
            <w:tcBorders>
              <w:top w:val="nil"/>
              <w:left w:val="nil"/>
              <w:bottom w:val="single" w:sz="4" w:space="0" w:color="auto"/>
              <w:right w:val="single" w:sz="4" w:space="0" w:color="auto"/>
            </w:tcBorders>
            <w:shd w:val="clear" w:color="auto" w:fill="auto"/>
            <w:noWrap/>
            <w:vAlign w:val="bottom"/>
          </w:tcPr>
          <w:p w14:paraId="623D1952" w14:textId="77777777" w:rsidR="00897A33" w:rsidRPr="005C4EC0" w:rsidRDefault="00897A33" w:rsidP="00897A33">
            <w:pPr>
              <w:spacing w:after="0" w:line="240" w:lineRule="auto"/>
              <w:jc w:val="right"/>
              <w:rPr>
                <w:rFonts w:ascii="Times New Roman" w:hAnsi="Times New Roman"/>
                <w:color w:val="000000"/>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5D01388D"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709" w:type="dxa"/>
            <w:tcBorders>
              <w:top w:val="nil"/>
              <w:left w:val="nil"/>
              <w:bottom w:val="single" w:sz="4" w:space="0" w:color="auto"/>
              <w:right w:val="single" w:sz="4" w:space="0" w:color="auto"/>
            </w:tcBorders>
            <w:shd w:val="clear" w:color="auto" w:fill="auto"/>
            <w:vAlign w:val="bottom"/>
          </w:tcPr>
          <w:p w14:paraId="12E36A4B"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39717665"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709" w:type="dxa"/>
            <w:tcBorders>
              <w:top w:val="nil"/>
              <w:left w:val="nil"/>
              <w:bottom w:val="single" w:sz="4" w:space="0" w:color="auto"/>
              <w:right w:val="single" w:sz="4" w:space="0" w:color="auto"/>
            </w:tcBorders>
            <w:shd w:val="clear" w:color="auto" w:fill="auto"/>
            <w:vAlign w:val="bottom"/>
          </w:tcPr>
          <w:p w14:paraId="50D7CE8B"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021B79C6"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0" w:type="dxa"/>
            <w:tcBorders>
              <w:top w:val="nil"/>
              <w:left w:val="nil"/>
              <w:bottom w:val="single" w:sz="4" w:space="0" w:color="auto"/>
              <w:right w:val="single" w:sz="4" w:space="0" w:color="auto"/>
            </w:tcBorders>
            <w:shd w:val="clear" w:color="000000" w:fill="FFFFFF"/>
            <w:vAlign w:val="bottom"/>
          </w:tcPr>
          <w:p w14:paraId="731B5B25"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B849FD0"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3" w:type="dxa"/>
            <w:tcBorders>
              <w:top w:val="nil"/>
              <w:left w:val="nil"/>
              <w:bottom w:val="single" w:sz="4" w:space="0" w:color="auto"/>
              <w:right w:val="single" w:sz="4" w:space="0" w:color="auto"/>
            </w:tcBorders>
            <w:shd w:val="clear" w:color="auto" w:fill="auto"/>
            <w:vAlign w:val="bottom"/>
          </w:tcPr>
          <w:p w14:paraId="29F3EBC5"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0DA8AC20"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0" w:type="dxa"/>
            <w:tcBorders>
              <w:top w:val="nil"/>
              <w:left w:val="nil"/>
              <w:bottom w:val="single" w:sz="4" w:space="0" w:color="auto"/>
              <w:right w:val="single" w:sz="4" w:space="0" w:color="auto"/>
            </w:tcBorders>
            <w:shd w:val="clear" w:color="auto" w:fill="auto"/>
            <w:vAlign w:val="bottom"/>
          </w:tcPr>
          <w:p w14:paraId="1AE00D03"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1" w:type="dxa"/>
            <w:tcBorders>
              <w:top w:val="nil"/>
              <w:left w:val="nil"/>
              <w:bottom w:val="single" w:sz="4" w:space="0" w:color="auto"/>
              <w:right w:val="single" w:sz="4" w:space="0" w:color="auto"/>
            </w:tcBorders>
            <w:shd w:val="clear" w:color="auto" w:fill="auto"/>
            <w:vAlign w:val="bottom"/>
          </w:tcPr>
          <w:p w14:paraId="205FE736"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1A35C229"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1" w:type="dxa"/>
            <w:tcBorders>
              <w:top w:val="nil"/>
              <w:left w:val="nil"/>
              <w:bottom w:val="single" w:sz="4" w:space="0" w:color="auto"/>
              <w:right w:val="single" w:sz="4" w:space="0" w:color="auto"/>
            </w:tcBorders>
            <w:shd w:val="clear" w:color="auto" w:fill="auto"/>
            <w:vAlign w:val="bottom"/>
          </w:tcPr>
          <w:p w14:paraId="1B665392"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3FA0D61D"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1842FAB8"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5C9912B3"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r>
      <w:tr w:rsidR="00201A1F" w:rsidRPr="005C4EC0" w14:paraId="105CF8DF" w14:textId="77777777" w:rsidTr="00201A1F">
        <w:trPr>
          <w:trHeight w:val="314"/>
        </w:trPr>
        <w:tc>
          <w:tcPr>
            <w:tcW w:w="1308" w:type="dxa"/>
            <w:tcBorders>
              <w:top w:val="nil"/>
              <w:left w:val="single" w:sz="4" w:space="0" w:color="auto"/>
              <w:bottom w:val="single" w:sz="4" w:space="0" w:color="auto"/>
              <w:right w:val="single" w:sz="4" w:space="0" w:color="auto"/>
            </w:tcBorders>
            <w:shd w:val="clear" w:color="auto" w:fill="auto"/>
          </w:tcPr>
          <w:p w14:paraId="018A2976" w14:textId="77777777" w:rsidR="00897A33" w:rsidRPr="005C4EC0" w:rsidRDefault="00897A33" w:rsidP="00897A33">
            <w:pPr>
              <w:spacing w:after="0" w:line="240" w:lineRule="auto"/>
              <w:rPr>
                <w:rFonts w:ascii="Times New Roman" w:hAnsi="Times New Roman"/>
                <w:color w:val="202020"/>
                <w:sz w:val="24"/>
                <w:szCs w:val="24"/>
              </w:rPr>
            </w:pPr>
            <w:r>
              <w:rPr>
                <w:rFonts w:ascii="Times New Roman" w:hAnsi="Times New Roman"/>
                <w:color w:val="202020"/>
                <w:sz w:val="24"/>
                <w:szCs w:val="24"/>
              </w:rPr>
              <w:t>…</w:t>
            </w:r>
          </w:p>
        </w:tc>
        <w:tc>
          <w:tcPr>
            <w:tcW w:w="540" w:type="dxa"/>
            <w:tcBorders>
              <w:top w:val="nil"/>
              <w:left w:val="nil"/>
              <w:bottom w:val="single" w:sz="4" w:space="0" w:color="auto"/>
              <w:right w:val="single" w:sz="4" w:space="0" w:color="auto"/>
            </w:tcBorders>
            <w:shd w:val="clear" w:color="auto" w:fill="auto"/>
            <w:noWrap/>
            <w:vAlign w:val="bottom"/>
          </w:tcPr>
          <w:p w14:paraId="2C654625" w14:textId="77777777" w:rsidR="00897A33" w:rsidRPr="005C4EC0" w:rsidRDefault="00897A33" w:rsidP="00897A33">
            <w:pPr>
              <w:spacing w:after="0" w:line="240" w:lineRule="auto"/>
              <w:jc w:val="right"/>
              <w:rPr>
                <w:rFonts w:ascii="Times New Roman" w:hAnsi="Times New Roman"/>
                <w:color w:val="000000"/>
              </w:rPr>
            </w:pPr>
            <w:r>
              <w:rPr>
                <w:rFonts w:ascii="Times New Roman" w:hAnsi="Times New Roman"/>
                <w:color w:val="000000"/>
              </w:rPr>
              <w:t>...</w:t>
            </w:r>
          </w:p>
        </w:tc>
        <w:tc>
          <w:tcPr>
            <w:tcW w:w="425" w:type="dxa"/>
            <w:tcBorders>
              <w:top w:val="nil"/>
              <w:left w:val="nil"/>
              <w:bottom w:val="single" w:sz="4" w:space="0" w:color="auto"/>
              <w:right w:val="single" w:sz="4" w:space="0" w:color="auto"/>
            </w:tcBorders>
            <w:shd w:val="clear" w:color="auto" w:fill="auto"/>
            <w:noWrap/>
            <w:vAlign w:val="bottom"/>
          </w:tcPr>
          <w:p w14:paraId="4440CEB6" w14:textId="77777777" w:rsidR="00897A33" w:rsidRPr="005C4EC0" w:rsidRDefault="00897A33" w:rsidP="00897A33">
            <w:pPr>
              <w:spacing w:after="0" w:line="240" w:lineRule="auto"/>
              <w:jc w:val="right"/>
              <w:rPr>
                <w:rFonts w:ascii="Times New Roman" w:hAnsi="Times New Roman"/>
                <w:color w:val="000000"/>
              </w:rPr>
            </w:pPr>
            <w:r>
              <w:rPr>
                <w:rFonts w:ascii="Times New Roman" w:hAnsi="Times New Roman"/>
                <w:color w:val="000000"/>
              </w:rPr>
              <w:t>…</w:t>
            </w:r>
          </w:p>
        </w:tc>
        <w:tc>
          <w:tcPr>
            <w:tcW w:w="567" w:type="dxa"/>
            <w:tcBorders>
              <w:top w:val="nil"/>
              <w:left w:val="nil"/>
              <w:bottom w:val="single" w:sz="4" w:space="0" w:color="auto"/>
              <w:right w:val="single" w:sz="4" w:space="0" w:color="auto"/>
            </w:tcBorders>
            <w:shd w:val="clear" w:color="auto" w:fill="auto"/>
            <w:vAlign w:val="bottom"/>
          </w:tcPr>
          <w:p w14:paraId="0546F639"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709" w:type="dxa"/>
            <w:tcBorders>
              <w:top w:val="nil"/>
              <w:left w:val="nil"/>
              <w:bottom w:val="single" w:sz="4" w:space="0" w:color="auto"/>
              <w:right w:val="single" w:sz="4" w:space="0" w:color="auto"/>
            </w:tcBorders>
            <w:shd w:val="clear" w:color="auto" w:fill="auto"/>
            <w:vAlign w:val="bottom"/>
          </w:tcPr>
          <w:p w14:paraId="0E609944"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2AE46DCB"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709" w:type="dxa"/>
            <w:tcBorders>
              <w:top w:val="nil"/>
              <w:left w:val="nil"/>
              <w:bottom w:val="single" w:sz="4" w:space="0" w:color="auto"/>
              <w:right w:val="single" w:sz="4" w:space="0" w:color="auto"/>
            </w:tcBorders>
            <w:shd w:val="clear" w:color="auto" w:fill="auto"/>
            <w:vAlign w:val="bottom"/>
          </w:tcPr>
          <w:p w14:paraId="1854BF0B"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0631C89D"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0" w:type="dxa"/>
            <w:tcBorders>
              <w:top w:val="nil"/>
              <w:left w:val="nil"/>
              <w:bottom w:val="single" w:sz="4" w:space="0" w:color="auto"/>
              <w:right w:val="single" w:sz="4" w:space="0" w:color="auto"/>
            </w:tcBorders>
            <w:shd w:val="clear" w:color="auto" w:fill="auto"/>
            <w:vAlign w:val="bottom"/>
          </w:tcPr>
          <w:p w14:paraId="3EE9EAAE"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1134" w:type="dxa"/>
            <w:tcBorders>
              <w:top w:val="nil"/>
              <w:left w:val="nil"/>
              <w:bottom w:val="single" w:sz="4" w:space="0" w:color="auto"/>
              <w:right w:val="single" w:sz="4" w:space="0" w:color="auto"/>
            </w:tcBorders>
            <w:shd w:val="clear" w:color="auto" w:fill="auto"/>
            <w:vAlign w:val="bottom"/>
          </w:tcPr>
          <w:p w14:paraId="2EDCDF2B"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3" w:type="dxa"/>
            <w:tcBorders>
              <w:top w:val="nil"/>
              <w:left w:val="nil"/>
              <w:bottom w:val="single" w:sz="4" w:space="0" w:color="auto"/>
              <w:right w:val="single" w:sz="4" w:space="0" w:color="auto"/>
            </w:tcBorders>
            <w:shd w:val="clear" w:color="auto" w:fill="auto"/>
            <w:vAlign w:val="bottom"/>
          </w:tcPr>
          <w:p w14:paraId="6A6A32CF"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000000" w:fill="FFFFFF"/>
            <w:vAlign w:val="bottom"/>
          </w:tcPr>
          <w:p w14:paraId="072C2644"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0" w:type="dxa"/>
            <w:tcBorders>
              <w:top w:val="nil"/>
              <w:left w:val="nil"/>
              <w:bottom w:val="single" w:sz="4" w:space="0" w:color="auto"/>
              <w:right w:val="single" w:sz="4" w:space="0" w:color="auto"/>
            </w:tcBorders>
            <w:shd w:val="clear" w:color="000000" w:fill="FFFFFF"/>
            <w:vAlign w:val="bottom"/>
          </w:tcPr>
          <w:p w14:paraId="43C4A3DE"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1" w:type="dxa"/>
            <w:tcBorders>
              <w:top w:val="nil"/>
              <w:left w:val="nil"/>
              <w:bottom w:val="single" w:sz="4" w:space="0" w:color="auto"/>
              <w:right w:val="single" w:sz="4" w:space="0" w:color="auto"/>
            </w:tcBorders>
            <w:shd w:val="clear" w:color="auto" w:fill="auto"/>
            <w:vAlign w:val="bottom"/>
          </w:tcPr>
          <w:p w14:paraId="69CF5915"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529967E0"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1" w:type="dxa"/>
            <w:tcBorders>
              <w:top w:val="nil"/>
              <w:left w:val="nil"/>
              <w:bottom w:val="single" w:sz="4" w:space="0" w:color="auto"/>
              <w:right w:val="single" w:sz="4" w:space="0" w:color="auto"/>
            </w:tcBorders>
            <w:shd w:val="clear" w:color="auto" w:fill="auto"/>
            <w:vAlign w:val="bottom"/>
          </w:tcPr>
          <w:p w14:paraId="6232CFC5"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525998C6"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5246C676"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0038713E"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r>
      <w:tr w:rsidR="00201A1F" w:rsidRPr="005C4EC0" w14:paraId="20F63FA4" w14:textId="77777777" w:rsidTr="00201A1F">
        <w:trPr>
          <w:trHeight w:val="314"/>
        </w:trPr>
        <w:tc>
          <w:tcPr>
            <w:tcW w:w="1308" w:type="dxa"/>
            <w:tcBorders>
              <w:top w:val="nil"/>
              <w:left w:val="single" w:sz="4" w:space="0" w:color="auto"/>
              <w:bottom w:val="single" w:sz="4" w:space="0" w:color="auto"/>
              <w:right w:val="single" w:sz="4" w:space="0" w:color="auto"/>
            </w:tcBorders>
            <w:shd w:val="clear" w:color="auto" w:fill="auto"/>
          </w:tcPr>
          <w:p w14:paraId="59C42FF8" w14:textId="77777777" w:rsidR="00897A33" w:rsidRPr="005C4EC0" w:rsidRDefault="00897A33" w:rsidP="00897A33">
            <w:pPr>
              <w:spacing w:after="0" w:line="240" w:lineRule="auto"/>
              <w:rPr>
                <w:rFonts w:ascii="Times New Roman" w:hAnsi="Times New Roman"/>
                <w:color w:val="202020"/>
                <w:sz w:val="24"/>
                <w:szCs w:val="24"/>
              </w:rPr>
            </w:pPr>
            <w:r>
              <w:rPr>
                <w:rFonts w:ascii="Times New Roman" w:hAnsi="Times New Roman"/>
                <w:color w:val="202020"/>
                <w:sz w:val="24"/>
                <w:szCs w:val="24"/>
              </w:rPr>
              <w:t>…</w:t>
            </w:r>
          </w:p>
        </w:tc>
        <w:tc>
          <w:tcPr>
            <w:tcW w:w="540" w:type="dxa"/>
            <w:tcBorders>
              <w:top w:val="nil"/>
              <w:left w:val="nil"/>
              <w:bottom w:val="single" w:sz="4" w:space="0" w:color="auto"/>
              <w:right w:val="single" w:sz="4" w:space="0" w:color="auto"/>
            </w:tcBorders>
            <w:shd w:val="clear" w:color="auto" w:fill="auto"/>
            <w:noWrap/>
            <w:vAlign w:val="bottom"/>
          </w:tcPr>
          <w:p w14:paraId="567124B3" w14:textId="77777777" w:rsidR="00897A33" w:rsidRPr="005C4EC0" w:rsidRDefault="00897A33" w:rsidP="00897A33">
            <w:pPr>
              <w:spacing w:after="0" w:line="240" w:lineRule="auto"/>
              <w:jc w:val="right"/>
              <w:rPr>
                <w:rFonts w:ascii="Times New Roman" w:hAnsi="Times New Roman"/>
                <w:color w:val="000000"/>
              </w:rPr>
            </w:pPr>
            <w:r>
              <w:rPr>
                <w:rFonts w:ascii="Times New Roman" w:hAnsi="Times New Roman"/>
                <w:color w:val="000000"/>
              </w:rPr>
              <w:t>…</w:t>
            </w:r>
          </w:p>
        </w:tc>
        <w:tc>
          <w:tcPr>
            <w:tcW w:w="425" w:type="dxa"/>
            <w:tcBorders>
              <w:top w:val="nil"/>
              <w:left w:val="nil"/>
              <w:bottom w:val="single" w:sz="4" w:space="0" w:color="auto"/>
              <w:right w:val="single" w:sz="4" w:space="0" w:color="auto"/>
            </w:tcBorders>
            <w:shd w:val="clear" w:color="auto" w:fill="auto"/>
            <w:noWrap/>
            <w:vAlign w:val="bottom"/>
          </w:tcPr>
          <w:p w14:paraId="4D99D0C0" w14:textId="77777777" w:rsidR="00897A33" w:rsidRPr="005C4EC0" w:rsidRDefault="00897A33" w:rsidP="00897A33">
            <w:pPr>
              <w:spacing w:after="0" w:line="240" w:lineRule="auto"/>
              <w:jc w:val="right"/>
              <w:rPr>
                <w:rFonts w:ascii="Times New Roman" w:hAnsi="Times New Roman"/>
                <w:color w:val="000000"/>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20EA3AE8"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709" w:type="dxa"/>
            <w:tcBorders>
              <w:top w:val="nil"/>
              <w:left w:val="nil"/>
              <w:bottom w:val="single" w:sz="4" w:space="0" w:color="auto"/>
              <w:right w:val="single" w:sz="4" w:space="0" w:color="auto"/>
            </w:tcBorders>
            <w:shd w:val="clear" w:color="auto" w:fill="auto"/>
            <w:vAlign w:val="bottom"/>
          </w:tcPr>
          <w:p w14:paraId="54E29200"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1307DAED"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709" w:type="dxa"/>
            <w:tcBorders>
              <w:top w:val="nil"/>
              <w:left w:val="nil"/>
              <w:bottom w:val="single" w:sz="4" w:space="0" w:color="auto"/>
              <w:right w:val="single" w:sz="4" w:space="0" w:color="auto"/>
            </w:tcBorders>
            <w:shd w:val="clear" w:color="auto" w:fill="auto"/>
            <w:vAlign w:val="bottom"/>
          </w:tcPr>
          <w:p w14:paraId="2F66702B"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07E9F2B2"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0" w:type="dxa"/>
            <w:tcBorders>
              <w:top w:val="nil"/>
              <w:left w:val="nil"/>
              <w:bottom w:val="single" w:sz="4" w:space="0" w:color="auto"/>
              <w:right w:val="single" w:sz="4" w:space="0" w:color="auto"/>
            </w:tcBorders>
            <w:shd w:val="clear" w:color="000000" w:fill="FFFFFF"/>
            <w:vAlign w:val="bottom"/>
          </w:tcPr>
          <w:p w14:paraId="35105EAC"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500CB550"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3" w:type="dxa"/>
            <w:tcBorders>
              <w:top w:val="nil"/>
              <w:left w:val="nil"/>
              <w:bottom w:val="single" w:sz="4" w:space="0" w:color="auto"/>
              <w:right w:val="single" w:sz="4" w:space="0" w:color="auto"/>
            </w:tcBorders>
            <w:shd w:val="clear" w:color="auto" w:fill="auto"/>
            <w:vAlign w:val="bottom"/>
          </w:tcPr>
          <w:p w14:paraId="1294AD2F"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6CC4A5DC"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0" w:type="dxa"/>
            <w:tcBorders>
              <w:top w:val="nil"/>
              <w:left w:val="nil"/>
              <w:bottom w:val="single" w:sz="4" w:space="0" w:color="auto"/>
              <w:right w:val="single" w:sz="4" w:space="0" w:color="auto"/>
            </w:tcBorders>
            <w:shd w:val="clear" w:color="auto" w:fill="auto"/>
            <w:vAlign w:val="bottom"/>
          </w:tcPr>
          <w:p w14:paraId="4F1BD531"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1" w:type="dxa"/>
            <w:tcBorders>
              <w:top w:val="nil"/>
              <w:left w:val="nil"/>
              <w:bottom w:val="single" w:sz="4" w:space="0" w:color="auto"/>
              <w:right w:val="single" w:sz="4" w:space="0" w:color="auto"/>
            </w:tcBorders>
            <w:shd w:val="clear" w:color="auto" w:fill="auto"/>
            <w:vAlign w:val="bottom"/>
          </w:tcPr>
          <w:p w14:paraId="79CEA4C5"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07940FF5"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1" w:type="dxa"/>
            <w:tcBorders>
              <w:top w:val="nil"/>
              <w:left w:val="nil"/>
              <w:bottom w:val="single" w:sz="4" w:space="0" w:color="auto"/>
              <w:right w:val="single" w:sz="4" w:space="0" w:color="auto"/>
            </w:tcBorders>
            <w:shd w:val="clear" w:color="auto" w:fill="auto"/>
            <w:vAlign w:val="bottom"/>
          </w:tcPr>
          <w:p w14:paraId="5634DD2E"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451609DF"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798599E2"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156D6632"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r>
      <w:tr w:rsidR="00201A1F" w:rsidRPr="005C4EC0" w14:paraId="49D4342C" w14:textId="77777777" w:rsidTr="00201A1F">
        <w:trPr>
          <w:trHeight w:val="314"/>
        </w:trPr>
        <w:tc>
          <w:tcPr>
            <w:tcW w:w="1308" w:type="dxa"/>
            <w:tcBorders>
              <w:top w:val="nil"/>
              <w:left w:val="single" w:sz="4" w:space="0" w:color="auto"/>
              <w:bottom w:val="single" w:sz="4" w:space="0" w:color="auto"/>
              <w:right w:val="single" w:sz="4" w:space="0" w:color="auto"/>
            </w:tcBorders>
            <w:shd w:val="clear" w:color="auto" w:fill="auto"/>
            <w:hideMark/>
          </w:tcPr>
          <w:p w14:paraId="21F44841" w14:textId="77777777" w:rsidR="00897A33" w:rsidRPr="005C4EC0" w:rsidRDefault="00897A33" w:rsidP="00897A33">
            <w:pPr>
              <w:spacing w:after="0" w:line="240" w:lineRule="auto"/>
              <w:rPr>
                <w:rFonts w:ascii="Times New Roman" w:hAnsi="Times New Roman"/>
                <w:color w:val="222222"/>
                <w:sz w:val="24"/>
                <w:szCs w:val="24"/>
              </w:rPr>
            </w:pPr>
            <w:proofErr w:type="spellStart"/>
            <w:r w:rsidRPr="005C4EC0">
              <w:rPr>
                <w:rFonts w:ascii="Times New Roman" w:hAnsi="Times New Roman"/>
                <w:color w:val="222222"/>
                <w:sz w:val="24"/>
                <w:szCs w:val="24"/>
              </w:rPr>
              <w:t>ОмГТУ</w:t>
            </w:r>
            <w:proofErr w:type="spellEnd"/>
          </w:p>
        </w:tc>
        <w:tc>
          <w:tcPr>
            <w:tcW w:w="540" w:type="dxa"/>
            <w:tcBorders>
              <w:top w:val="nil"/>
              <w:left w:val="nil"/>
              <w:bottom w:val="single" w:sz="4" w:space="0" w:color="auto"/>
              <w:right w:val="single" w:sz="4" w:space="0" w:color="auto"/>
            </w:tcBorders>
            <w:shd w:val="clear" w:color="auto" w:fill="auto"/>
            <w:noWrap/>
            <w:vAlign w:val="bottom"/>
          </w:tcPr>
          <w:p w14:paraId="338498A4" w14:textId="77777777" w:rsidR="00897A33" w:rsidRPr="005C4EC0" w:rsidRDefault="00897A33" w:rsidP="00897A33">
            <w:pPr>
              <w:spacing w:after="0" w:line="240" w:lineRule="auto"/>
              <w:jc w:val="right"/>
              <w:rPr>
                <w:rFonts w:ascii="Times New Roman" w:hAnsi="Times New Roman"/>
                <w:color w:val="000000"/>
              </w:rPr>
            </w:pPr>
            <w:r>
              <w:rPr>
                <w:rFonts w:ascii="Times New Roman" w:hAnsi="Times New Roman"/>
                <w:color w:val="000000"/>
              </w:rPr>
              <w:t>…</w:t>
            </w:r>
          </w:p>
        </w:tc>
        <w:tc>
          <w:tcPr>
            <w:tcW w:w="425" w:type="dxa"/>
            <w:tcBorders>
              <w:top w:val="nil"/>
              <w:left w:val="nil"/>
              <w:bottom w:val="single" w:sz="4" w:space="0" w:color="auto"/>
              <w:right w:val="single" w:sz="4" w:space="0" w:color="auto"/>
            </w:tcBorders>
            <w:shd w:val="clear" w:color="auto" w:fill="auto"/>
            <w:noWrap/>
            <w:vAlign w:val="bottom"/>
          </w:tcPr>
          <w:p w14:paraId="00E099CF" w14:textId="77777777" w:rsidR="00897A33" w:rsidRPr="005C4EC0" w:rsidRDefault="00897A33" w:rsidP="00897A33">
            <w:pPr>
              <w:spacing w:after="0" w:line="240" w:lineRule="auto"/>
              <w:jc w:val="right"/>
              <w:rPr>
                <w:rFonts w:ascii="Times New Roman" w:hAnsi="Times New Roman"/>
                <w:color w:val="000000"/>
              </w:rPr>
            </w:pPr>
            <w:r>
              <w:rPr>
                <w:rFonts w:ascii="Times New Roman" w:hAnsi="Times New Roman"/>
                <w:color w:val="000000"/>
              </w:rPr>
              <w:t>…</w:t>
            </w:r>
          </w:p>
        </w:tc>
        <w:tc>
          <w:tcPr>
            <w:tcW w:w="567" w:type="dxa"/>
            <w:tcBorders>
              <w:top w:val="nil"/>
              <w:left w:val="nil"/>
              <w:bottom w:val="single" w:sz="4" w:space="0" w:color="auto"/>
              <w:right w:val="single" w:sz="4" w:space="0" w:color="auto"/>
            </w:tcBorders>
            <w:shd w:val="clear" w:color="auto" w:fill="auto"/>
            <w:vAlign w:val="bottom"/>
          </w:tcPr>
          <w:p w14:paraId="43793F97"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709" w:type="dxa"/>
            <w:tcBorders>
              <w:top w:val="nil"/>
              <w:left w:val="nil"/>
              <w:bottom w:val="single" w:sz="4" w:space="0" w:color="auto"/>
              <w:right w:val="single" w:sz="4" w:space="0" w:color="auto"/>
            </w:tcBorders>
            <w:shd w:val="clear" w:color="auto" w:fill="auto"/>
            <w:vAlign w:val="bottom"/>
          </w:tcPr>
          <w:p w14:paraId="1D894FD6"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37C88ABA"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709" w:type="dxa"/>
            <w:tcBorders>
              <w:top w:val="nil"/>
              <w:left w:val="nil"/>
              <w:bottom w:val="single" w:sz="4" w:space="0" w:color="auto"/>
              <w:right w:val="single" w:sz="4" w:space="0" w:color="auto"/>
            </w:tcBorders>
            <w:shd w:val="clear" w:color="auto" w:fill="auto"/>
            <w:vAlign w:val="bottom"/>
          </w:tcPr>
          <w:p w14:paraId="237ECE13"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52B473D6"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0" w:type="dxa"/>
            <w:tcBorders>
              <w:top w:val="nil"/>
              <w:left w:val="nil"/>
              <w:bottom w:val="single" w:sz="4" w:space="0" w:color="auto"/>
              <w:right w:val="single" w:sz="4" w:space="0" w:color="auto"/>
            </w:tcBorders>
            <w:shd w:val="clear" w:color="auto" w:fill="auto"/>
            <w:vAlign w:val="bottom"/>
          </w:tcPr>
          <w:p w14:paraId="6FCCB6C6"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B8CC890"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3" w:type="dxa"/>
            <w:tcBorders>
              <w:top w:val="nil"/>
              <w:left w:val="nil"/>
              <w:bottom w:val="single" w:sz="4" w:space="0" w:color="auto"/>
              <w:right w:val="single" w:sz="4" w:space="0" w:color="auto"/>
            </w:tcBorders>
            <w:shd w:val="clear" w:color="000000" w:fill="FFFFFF"/>
            <w:vAlign w:val="bottom"/>
          </w:tcPr>
          <w:p w14:paraId="02F6EEE5"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56376B9B"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0" w:type="dxa"/>
            <w:tcBorders>
              <w:top w:val="nil"/>
              <w:left w:val="nil"/>
              <w:bottom w:val="single" w:sz="4" w:space="0" w:color="auto"/>
              <w:right w:val="single" w:sz="4" w:space="0" w:color="auto"/>
            </w:tcBorders>
            <w:shd w:val="clear" w:color="auto" w:fill="auto"/>
            <w:vAlign w:val="bottom"/>
          </w:tcPr>
          <w:p w14:paraId="2727FDCB"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1" w:type="dxa"/>
            <w:tcBorders>
              <w:top w:val="nil"/>
              <w:left w:val="nil"/>
              <w:bottom w:val="single" w:sz="4" w:space="0" w:color="auto"/>
              <w:right w:val="single" w:sz="4" w:space="0" w:color="auto"/>
            </w:tcBorders>
            <w:shd w:val="clear" w:color="auto" w:fill="auto"/>
            <w:vAlign w:val="bottom"/>
          </w:tcPr>
          <w:p w14:paraId="44400F1E"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6890B87B"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851" w:type="dxa"/>
            <w:tcBorders>
              <w:top w:val="nil"/>
              <w:left w:val="nil"/>
              <w:bottom w:val="single" w:sz="4" w:space="0" w:color="auto"/>
              <w:right w:val="single" w:sz="4" w:space="0" w:color="auto"/>
            </w:tcBorders>
            <w:shd w:val="clear" w:color="auto" w:fill="auto"/>
            <w:vAlign w:val="bottom"/>
          </w:tcPr>
          <w:p w14:paraId="13022492"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992" w:type="dxa"/>
            <w:tcBorders>
              <w:top w:val="nil"/>
              <w:left w:val="nil"/>
              <w:bottom w:val="single" w:sz="4" w:space="0" w:color="auto"/>
              <w:right w:val="single" w:sz="4" w:space="0" w:color="auto"/>
            </w:tcBorders>
            <w:shd w:val="clear" w:color="auto" w:fill="auto"/>
            <w:vAlign w:val="bottom"/>
          </w:tcPr>
          <w:p w14:paraId="5441BF5E"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79575A2D"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c>
          <w:tcPr>
            <w:tcW w:w="567" w:type="dxa"/>
            <w:tcBorders>
              <w:top w:val="nil"/>
              <w:left w:val="nil"/>
              <w:bottom w:val="single" w:sz="4" w:space="0" w:color="auto"/>
              <w:right w:val="single" w:sz="4" w:space="0" w:color="auto"/>
            </w:tcBorders>
            <w:shd w:val="clear" w:color="auto" w:fill="auto"/>
            <w:vAlign w:val="bottom"/>
          </w:tcPr>
          <w:p w14:paraId="272B792B" w14:textId="77777777" w:rsidR="00897A33" w:rsidRPr="005C4EC0" w:rsidRDefault="00897A33" w:rsidP="00897A33">
            <w:pPr>
              <w:spacing w:after="0" w:line="240" w:lineRule="auto"/>
              <w:jc w:val="right"/>
              <w:rPr>
                <w:rFonts w:ascii="Times New Roman" w:hAnsi="Times New Roman"/>
                <w:color w:val="222222"/>
                <w:sz w:val="24"/>
                <w:szCs w:val="24"/>
              </w:rPr>
            </w:pPr>
            <w:r>
              <w:rPr>
                <w:rFonts w:ascii="Times New Roman" w:hAnsi="Times New Roman"/>
                <w:color w:val="222222"/>
                <w:sz w:val="24"/>
                <w:szCs w:val="24"/>
              </w:rPr>
              <w:t>…</w:t>
            </w:r>
          </w:p>
        </w:tc>
      </w:tr>
    </w:tbl>
    <w:p w14:paraId="6CE255BF" w14:textId="77777777" w:rsidR="00897A33" w:rsidRDefault="00897A33" w:rsidP="00B60DB9">
      <w:pPr>
        <w:pStyle w:val="aff3"/>
        <w:spacing w:after="0" w:line="240" w:lineRule="auto"/>
        <w:ind w:left="0" w:right="57"/>
        <w:jc w:val="both"/>
        <w:rPr>
          <w:rFonts w:ascii="Times New Roman" w:hAnsi="Times New Roman"/>
          <w:i/>
          <w:color w:val="222222"/>
          <w:shd w:val="clear" w:color="auto" w:fill="FFFFFF"/>
        </w:rPr>
      </w:pPr>
    </w:p>
    <w:p w14:paraId="42007174" w14:textId="77777777" w:rsidR="00CA2149" w:rsidRPr="00897A33" w:rsidRDefault="00CA2149" w:rsidP="00B60DB9">
      <w:pPr>
        <w:pStyle w:val="aff3"/>
        <w:spacing w:after="0" w:line="240" w:lineRule="auto"/>
        <w:ind w:left="0" w:right="57"/>
        <w:jc w:val="both"/>
        <w:rPr>
          <w:rFonts w:ascii="Times New Roman" w:hAnsi="Times New Roman"/>
          <w:bCs/>
          <w:iCs/>
          <w:sz w:val="24"/>
          <w:szCs w:val="24"/>
        </w:rPr>
      </w:pPr>
      <w:r w:rsidRPr="00897A33">
        <w:rPr>
          <w:rFonts w:ascii="Times New Roman" w:hAnsi="Times New Roman"/>
          <w:iCs/>
          <w:color w:val="222222"/>
          <w:sz w:val="24"/>
          <w:szCs w:val="24"/>
          <w:shd w:val="clear" w:color="auto" w:fill="FFFFFF"/>
        </w:rPr>
        <w:t xml:space="preserve">Составлена автором по: </w:t>
      </w:r>
      <w:r w:rsidRPr="00897A33">
        <w:rPr>
          <w:rFonts w:ascii="Times New Roman" w:hAnsi="Times New Roman"/>
          <w:bCs/>
          <w:iCs/>
          <w:sz w:val="24"/>
          <w:szCs w:val="24"/>
          <w:shd w:val="clear" w:color="auto" w:fill="FFFFFF"/>
        </w:rPr>
        <w:t>Опорные университеты России:</w:t>
      </w:r>
      <w:r w:rsidRPr="00897A33">
        <w:rPr>
          <w:rFonts w:ascii="Times New Roman" w:hAnsi="Times New Roman"/>
          <w:iCs/>
          <w:sz w:val="24"/>
          <w:szCs w:val="24"/>
        </w:rPr>
        <w:t xml:space="preserve"> [сайт]. Режим доступа: </w:t>
      </w:r>
      <w:hyperlink r:id="rId54" w:history="1">
        <w:r w:rsidRPr="00897A33">
          <w:rPr>
            <w:rStyle w:val="af9"/>
            <w:rFonts w:ascii="Times New Roman" w:hAnsi="Times New Roman"/>
            <w:iCs/>
            <w:sz w:val="24"/>
            <w:szCs w:val="24"/>
          </w:rPr>
          <w:t>http://www.flagshipuniversity.ntf.ru/analytics</w:t>
        </w:r>
      </w:hyperlink>
      <w:r w:rsidRPr="00897A33">
        <w:rPr>
          <w:rFonts w:ascii="Times New Roman" w:hAnsi="Times New Roman"/>
          <w:iCs/>
          <w:sz w:val="24"/>
          <w:szCs w:val="24"/>
        </w:rPr>
        <w:t xml:space="preserve"> (дата</w:t>
      </w:r>
      <w:r w:rsidR="00B60DB9" w:rsidRPr="00897A33">
        <w:rPr>
          <w:rFonts w:ascii="Times New Roman" w:hAnsi="Times New Roman"/>
          <w:iCs/>
          <w:sz w:val="24"/>
          <w:szCs w:val="24"/>
        </w:rPr>
        <w:t xml:space="preserve"> о</w:t>
      </w:r>
      <w:r w:rsidRPr="00897A33">
        <w:rPr>
          <w:rFonts w:ascii="Times New Roman" w:hAnsi="Times New Roman"/>
          <w:iCs/>
          <w:sz w:val="24"/>
          <w:szCs w:val="24"/>
        </w:rPr>
        <w:t>бращения:</w:t>
      </w:r>
      <w:r w:rsidR="00B60DB9" w:rsidRPr="00897A33">
        <w:rPr>
          <w:rFonts w:ascii="Times New Roman" w:hAnsi="Times New Roman"/>
          <w:iCs/>
          <w:sz w:val="24"/>
          <w:szCs w:val="24"/>
        </w:rPr>
        <w:t xml:space="preserve"> </w:t>
      </w:r>
      <w:r w:rsidRPr="00897A33">
        <w:rPr>
          <w:rFonts w:ascii="Times New Roman" w:hAnsi="Times New Roman"/>
          <w:iCs/>
          <w:sz w:val="24"/>
          <w:szCs w:val="24"/>
        </w:rPr>
        <w:t>20.02.2020)</w:t>
      </w:r>
    </w:p>
    <w:p w14:paraId="260D4CBA" w14:textId="77777777" w:rsidR="00B60DB9" w:rsidRDefault="00B60DB9" w:rsidP="00CA2149">
      <w:pPr>
        <w:spacing w:after="0" w:line="360" w:lineRule="auto"/>
        <w:ind w:left="284" w:right="57" w:firstLine="709"/>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Направление 2. ……</w:t>
      </w:r>
    </w:p>
    <w:p w14:paraId="67455063" w14:textId="77777777" w:rsidR="00CA2149" w:rsidRPr="00CA2149" w:rsidRDefault="00CA2149" w:rsidP="00CA2149">
      <w:pPr>
        <w:spacing w:after="0" w:line="360" w:lineRule="auto"/>
        <w:ind w:left="284" w:right="57" w:firstLine="709"/>
        <w:jc w:val="center"/>
        <w:rPr>
          <w:rFonts w:ascii="Times New Roman" w:hAnsi="Times New Roman"/>
          <w:b/>
          <w:sz w:val="28"/>
          <w:szCs w:val="28"/>
        </w:rPr>
      </w:pPr>
      <w:r>
        <w:rPr>
          <w:rFonts w:ascii="Times New Roman" w:hAnsi="Times New Roman"/>
          <w:b/>
          <w:sz w:val="28"/>
          <w:szCs w:val="28"/>
          <w:shd w:val="clear" w:color="auto" w:fill="FFFFFF"/>
        </w:rPr>
        <w:t xml:space="preserve">Направление </w:t>
      </w:r>
      <w:r w:rsidRPr="00CA2149">
        <w:rPr>
          <w:rFonts w:ascii="Times New Roman" w:hAnsi="Times New Roman"/>
          <w:b/>
          <w:sz w:val="28"/>
          <w:szCs w:val="28"/>
          <w:shd w:val="clear" w:color="auto" w:fill="FFFFFF"/>
        </w:rPr>
        <w:t>3. Совершенствование деятельности опорного университета в регионе</w:t>
      </w:r>
    </w:p>
    <w:p w14:paraId="6929D77B" w14:textId="77777777" w:rsidR="00CA2149" w:rsidRPr="00CA2149" w:rsidRDefault="00B60DB9" w:rsidP="00CA2149">
      <w:pPr>
        <w:spacing w:after="200" w:line="276"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Направление </w:t>
      </w:r>
      <w:r w:rsidR="00CA2149" w:rsidRPr="00CA2149">
        <w:rPr>
          <w:rFonts w:ascii="Times New Roman" w:hAnsi="Times New Roman"/>
          <w:b/>
          <w:sz w:val="28"/>
          <w:szCs w:val="28"/>
          <w:shd w:val="clear" w:color="auto" w:fill="FFFFFF"/>
        </w:rPr>
        <w:t xml:space="preserve">3.1Организационно-экономические особенности развития Псковского государственного университета </w:t>
      </w:r>
    </w:p>
    <w:p w14:paraId="053C6AA5" w14:textId="77777777" w:rsidR="00CA2149" w:rsidRPr="00CA2149" w:rsidRDefault="00CA2149" w:rsidP="00CA2149">
      <w:pPr>
        <w:spacing w:after="200" w:line="276" w:lineRule="auto"/>
        <w:rPr>
          <w:rFonts w:ascii="Times New Roman" w:hAnsi="Times New Roman"/>
          <w:color w:val="222222"/>
          <w:sz w:val="28"/>
          <w:szCs w:val="28"/>
          <w:shd w:val="clear" w:color="auto" w:fill="FFFFFF"/>
        </w:rPr>
      </w:pPr>
      <w:r w:rsidRPr="00CA2149">
        <w:rPr>
          <w:rFonts w:ascii="Times New Roman" w:hAnsi="Times New Roman"/>
          <w:color w:val="222222"/>
          <w:sz w:val="28"/>
          <w:szCs w:val="28"/>
          <w:shd w:val="clear" w:color="auto" w:fill="FFFFFF"/>
        </w:rPr>
        <w:t xml:space="preserve">Таблица </w:t>
      </w:r>
      <w:r>
        <w:rPr>
          <w:rFonts w:ascii="Times New Roman" w:hAnsi="Times New Roman"/>
          <w:color w:val="222222"/>
          <w:sz w:val="28"/>
          <w:szCs w:val="28"/>
          <w:shd w:val="clear" w:color="auto" w:fill="FFFFFF"/>
        </w:rPr>
        <w:t>1</w:t>
      </w:r>
      <w:r w:rsidRPr="00CA2149">
        <w:rPr>
          <w:rFonts w:ascii="Times New Roman" w:hAnsi="Times New Roman"/>
          <w:color w:val="222222"/>
          <w:sz w:val="28"/>
          <w:szCs w:val="28"/>
          <w:shd w:val="clear" w:color="auto" w:fill="FFFFFF"/>
        </w:rPr>
        <w:t xml:space="preserve">- Стратегические проекты Псковского государственного опорного университета </w:t>
      </w:r>
      <w:r>
        <w:rPr>
          <w:rFonts w:ascii="Times New Roman" w:hAnsi="Times New Roman"/>
          <w:color w:val="222222"/>
          <w:sz w:val="28"/>
          <w:szCs w:val="28"/>
          <w:shd w:val="clear" w:color="auto" w:fill="FFFFFF"/>
        </w:rPr>
        <w:t>в</w:t>
      </w:r>
      <w:r w:rsidRPr="00CA2149">
        <w:rPr>
          <w:rFonts w:ascii="Times New Roman" w:hAnsi="Times New Roman"/>
          <w:color w:val="222222"/>
          <w:sz w:val="28"/>
          <w:szCs w:val="28"/>
          <w:shd w:val="clear" w:color="auto" w:fill="FFFFFF"/>
        </w:rPr>
        <w:t xml:space="preserve"> 2017-2021 гг.</w:t>
      </w:r>
    </w:p>
    <w:tbl>
      <w:tblPr>
        <w:tblW w:w="16233" w:type="dxa"/>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2678"/>
        <w:gridCol w:w="1559"/>
        <w:gridCol w:w="2268"/>
        <w:gridCol w:w="2552"/>
        <w:gridCol w:w="2693"/>
        <w:gridCol w:w="3827"/>
      </w:tblGrid>
      <w:tr w:rsidR="003B3CB3" w:rsidRPr="00CA2149" w14:paraId="79541C61" w14:textId="77777777" w:rsidTr="00B60DB9">
        <w:tc>
          <w:tcPr>
            <w:tcW w:w="656" w:type="dxa"/>
            <w:shd w:val="clear" w:color="auto" w:fill="auto"/>
          </w:tcPr>
          <w:p w14:paraId="79D3F110" w14:textId="77777777" w:rsidR="00CA2149" w:rsidRPr="00CA2149" w:rsidRDefault="00CA2149" w:rsidP="00CA2149">
            <w:pPr>
              <w:spacing w:after="200" w:line="276" w:lineRule="auto"/>
              <w:ind w:right="57"/>
              <w:jc w:val="both"/>
              <w:rPr>
                <w:rFonts w:ascii="Times New Roman" w:hAnsi="Times New Roman"/>
                <w:szCs w:val="24"/>
                <w:shd w:val="clear" w:color="auto" w:fill="FFFFFF"/>
              </w:rPr>
            </w:pPr>
          </w:p>
        </w:tc>
        <w:tc>
          <w:tcPr>
            <w:tcW w:w="2678" w:type="dxa"/>
            <w:shd w:val="clear" w:color="auto" w:fill="auto"/>
          </w:tcPr>
          <w:p w14:paraId="52D3EAB2" w14:textId="77777777" w:rsidR="00CA2149" w:rsidRPr="00CA2149" w:rsidRDefault="00CA2149" w:rsidP="00CA2149">
            <w:pPr>
              <w:spacing w:after="200" w:line="276" w:lineRule="auto"/>
              <w:ind w:right="57"/>
              <w:jc w:val="both"/>
              <w:rPr>
                <w:rFonts w:ascii="Times New Roman" w:hAnsi="Times New Roman"/>
                <w:szCs w:val="24"/>
                <w:shd w:val="clear" w:color="auto" w:fill="FFFFFF"/>
              </w:rPr>
            </w:pPr>
            <w:r w:rsidRPr="00CA2149">
              <w:rPr>
                <w:rFonts w:ascii="Times New Roman" w:hAnsi="Times New Roman"/>
                <w:szCs w:val="24"/>
                <w:shd w:val="clear" w:color="auto" w:fill="FFFFFF"/>
              </w:rPr>
              <w:t>Наименование, сроки реализации проекта</w:t>
            </w:r>
          </w:p>
        </w:tc>
        <w:tc>
          <w:tcPr>
            <w:tcW w:w="1559" w:type="dxa"/>
            <w:shd w:val="clear" w:color="auto" w:fill="auto"/>
          </w:tcPr>
          <w:p w14:paraId="26DFA07B" w14:textId="77777777" w:rsidR="00CA2149" w:rsidRPr="00CA2149" w:rsidRDefault="00CA2149" w:rsidP="00CA2149">
            <w:pPr>
              <w:spacing w:after="200" w:line="276" w:lineRule="auto"/>
              <w:ind w:right="57"/>
              <w:jc w:val="both"/>
              <w:rPr>
                <w:rFonts w:ascii="Times New Roman" w:hAnsi="Times New Roman"/>
                <w:szCs w:val="24"/>
                <w:shd w:val="clear" w:color="auto" w:fill="FFFFFF"/>
              </w:rPr>
            </w:pPr>
            <w:r w:rsidRPr="00CA2149">
              <w:rPr>
                <w:rFonts w:ascii="Times New Roman" w:hAnsi="Times New Roman"/>
                <w:szCs w:val="24"/>
                <w:shd w:val="clear" w:color="auto" w:fill="FFFFFF"/>
              </w:rPr>
              <w:t>Цель реализации проекта</w:t>
            </w:r>
          </w:p>
        </w:tc>
        <w:tc>
          <w:tcPr>
            <w:tcW w:w="2268" w:type="dxa"/>
            <w:shd w:val="clear" w:color="auto" w:fill="auto"/>
          </w:tcPr>
          <w:p w14:paraId="6C1C6526" w14:textId="77777777" w:rsidR="00CA2149" w:rsidRPr="00CA2149" w:rsidRDefault="00CA2149" w:rsidP="00CA2149">
            <w:pPr>
              <w:spacing w:after="200" w:line="276" w:lineRule="auto"/>
              <w:ind w:right="57"/>
              <w:jc w:val="both"/>
              <w:rPr>
                <w:rFonts w:ascii="Times New Roman" w:hAnsi="Times New Roman"/>
                <w:szCs w:val="24"/>
                <w:shd w:val="clear" w:color="auto" w:fill="FFFFFF"/>
              </w:rPr>
            </w:pPr>
            <w:r w:rsidRPr="00CA2149">
              <w:rPr>
                <w:rFonts w:ascii="Times New Roman" w:hAnsi="Times New Roman"/>
                <w:szCs w:val="24"/>
                <w:shd w:val="clear" w:color="auto" w:fill="FFFFFF"/>
              </w:rPr>
              <w:t xml:space="preserve">Ожидаемые результаты проекта </w:t>
            </w:r>
          </w:p>
        </w:tc>
        <w:tc>
          <w:tcPr>
            <w:tcW w:w="2552" w:type="dxa"/>
            <w:shd w:val="clear" w:color="auto" w:fill="auto"/>
          </w:tcPr>
          <w:p w14:paraId="1861542D" w14:textId="77777777" w:rsidR="00CA2149" w:rsidRPr="00CA2149" w:rsidRDefault="00CA2149" w:rsidP="00CA2149">
            <w:pPr>
              <w:spacing w:after="200" w:line="276" w:lineRule="auto"/>
              <w:ind w:right="57"/>
              <w:jc w:val="both"/>
              <w:rPr>
                <w:rFonts w:ascii="Times New Roman" w:hAnsi="Times New Roman"/>
                <w:szCs w:val="24"/>
                <w:shd w:val="clear" w:color="auto" w:fill="FFFFFF"/>
              </w:rPr>
            </w:pPr>
            <w:r w:rsidRPr="00CA2149">
              <w:rPr>
                <w:rFonts w:ascii="Times New Roman" w:hAnsi="Times New Roman"/>
                <w:szCs w:val="24"/>
                <w:shd w:val="clear" w:color="auto" w:fill="FFFFFF"/>
              </w:rPr>
              <w:t xml:space="preserve">Влияние проекта на развитие </w:t>
            </w:r>
            <w:proofErr w:type="spellStart"/>
            <w:r w:rsidRPr="00CA2149">
              <w:rPr>
                <w:rFonts w:ascii="Times New Roman" w:hAnsi="Times New Roman"/>
                <w:szCs w:val="24"/>
                <w:shd w:val="clear" w:color="auto" w:fill="FFFFFF"/>
              </w:rPr>
              <w:t>ПсковГУ</w:t>
            </w:r>
            <w:proofErr w:type="spellEnd"/>
          </w:p>
        </w:tc>
        <w:tc>
          <w:tcPr>
            <w:tcW w:w="2693" w:type="dxa"/>
            <w:shd w:val="clear" w:color="auto" w:fill="auto"/>
          </w:tcPr>
          <w:p w14:paraId="68E6EF14" w14:textId="77777777" w:rsidR="00CA2149" w:rsidRPr="00CA2149" w:rsidRDefault="00CA2149" w:rsidP="00CA2149">
            <w:pPr>
              <w:spacing w:after="200" w:line="276" w:lineRule="auto"/>
              <w:ind w:right="57"/>
              <w:jc w:val="both"/>
              <w:rPr>
                <w:rFonts w:ascii="Times New Roman" w:hAnsi="Times New Roman"/>
                <w:szCs w:val="24"/>
                <w:shd w:val="clear" w:color="auto" w:fill="FFFFFF"/>
              </w:rPr>
            </w:pPr>
            <w:r w:rsidRPr="00CA2149">
              <w:rPr>
                <w:rFonts w:ascii="Times New Roman" w:hAnsi="Times New Roman"/>
                <w:szCs w:val="24"/>
                <w:shd w:val="clear" w:color="auto" w:fill="FFFFFF"/>
              </w:rPr>
              <w:t>Влияние проекта на развитие Псковской области</w:t>
            </w:r>
          </w:p>
        </w:tc>
        <w:tc>
          <w:tcPr>
            <w:tcW w:w="3827" w:type="dxa"/>
            <w:shd w:val="clear" w:color="auto" w:fill="auto"/>
          </w:tcPr>
          <w:p w14:paraId="7E6EBCF6" w14:textId="77777777" w:rsidR="00CA2149" w:rsidRPr="00CA2149" w:rsidRDefault="00CA2149" w:rsidP="00CA2149">
            <w:pPr>
              <w:spacing w:after="200" w:line="276" w:lineRule="auto"/>
              <w:ind w:right="57"/>
              <w:jc w:val="both"/>
              <w:rPr>
                <w:rFonts w:ascii="Times New Roman" w:hAnsi="Times New Roman"/>
                <w:szCs w:val="24"/>
                <w:shd w:val="clear" w:color="auto" w:fill="FFFFFF"/>
              </w:rPr>
            </w:pPr>
            <w:r w:rsidRPr="00CA2149">
              <w:rPr>
                <w:rFonts w:ascii="Times New Roman" w:hAnsi="Times New Roman"/>
                <w:szCs w:val="24"/>
                <w:shd w:val="clear" w:color="auto" w:fill="FFFFFF"/>
              </w:rPr>
              <w:t xml:space="preserve">Промежуточные результаты </w:t>
            </w:r>
            <w:r w:rsidR="003B3CB3">
              <w:rPr>
                <w:rFonts w:ascii="Times New Roman" w:hAnsi="Times New Roman"/>
                <w:szCs w:val="24"/>
                <w:shd w:val="clear" w:color="auto" w:fill="FFFFFF"/>
              </w:rPr>
              <w:t xml:space="preserve">на конец </w:t>
            </w:r>
            <w:r w:rsidRPr="00CA2149">
              <w:rPr>
                <w:rFonts w:ascii="Times New Roman" w:hAnsi="Times New Roman"/>
                <w:szCs w:val="24"/>
                <w:shd w:val="clear" w:color="auto" w:fill="FFFFFF"/>
              </w:rPr>
              <w:t xml:space="preserve"> 2019 г.</w:t>
            </w:r>
          </w:p>
        </w:tc>
      </w:tr>
      <w:tr w:rsidR="003B3CB3" w:rsidRPr="00CA2149" w14:paraId="671489E7" w14:textId="77777777" w:rsidTr="00B60DB9">
        <w:tc>
          <w:tcPr>
            <w:tcW w:w="656" w:type="dxa"/>
            <w:shd w:val="clear" w:color="auto" w:fill="auto"/>
          </w:tcPr>
          <w:p w14:paraId="2AD1AE8C" w14:textId="77777777" w:rsidR="00CA2149" w:rsidRPr="00CA2149" w:rsidRDefault="00CA2149" w:rsidP="00CA2149">
            <w:pPr>
              <w:spacing w:after="200" w:line="276" w:lineRule="auto"/>
              <w:ind w:right="57"/>
              <w:jc w:val="both"/>
              <w:rPr>
                <w:rFonts w:ascii="Times New Roman" w:hAnsi="Times New Roman"/>
              </w:rPr>
            </w:pPr>
            <w:r w:rsidRPr="00CA2149">
              <w:rPr>
                <w:rFonts w:ascii="Times New Roman" w:hAnsi="Times New Roman"/>
              </w:rPr>
              <w:t>1</w:t>
            </w:r>
          </w:p>
        </w:tc>
        <w:tc>
          <w:tcPr>
            <w:tcW w:w="2678" w:type="dxa"/>
            <w:shd w:val="clear" w:color="auto" w:fill="auto"/>
          </w:tcPr>
          <w:p w14:paraId="49220DB2" w14:textId="77777777" w:rsidR="00CA2149" w:rsidRPr="00CA2149" w:rsidRDefault="00CA2149" w:rsidP="00CA2149">
            <w:pPr>
              <w:spacing w:after="200" w:line="276" w:lineRule="auto"/>
              <w:ind w:right="57"/>
              <w:jc w:val="both"/>
              <w:rPr>
                <w:rFonts w:ascii="Times New Roman" w:hAnsi="Times New Roman"/>
                <w:shd w:val="clear" w:color="auto" w:fill="FFFFFF"/>
              </w:rPr>
            </w:pPr>
            <w:r w:rsidRPr="00CA2149">
              <w:rPr>
                <w:rFonts w:ascii="Times New Roman" w:hAnsi="Times New Roman"/>
              </w:rPr>
              <w:t>«Комплексные адаптивные технологии и методики непрерывного обучения и поддержки граждан, нуждающихся в социальном сопровождении» (2017-2021 гг.)</w:t>
            </w:r>
          </w:p>
        </w:tc>
        <w:tc>
          <w:tcPr>
            <w:tcW w:w="1559" w:type="dxa"/>
            <w:shd w:val="clear" w:color="auto" w:fill="auto"/>
          </w:tcPr>
          <w:p w14:paraId="3A744187" w14:textId="77777777" w:rsidR="00CA2149" w:rsidRPr="00CA2149" w:rsidRDefault="00B60DB9" w:rsidP="00CA2149">
            <w:pPr>
              <w:spacing w:after="200" w:line="276" w:lineRule="auto"/>
              <w:ind w:right="5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
        </w:tc>
        <w:tc>
          <w:tcPr>
            <w:tcW w:w="2268" w:type="dxa"/>
            <w:shd w:val="clear" w:color="auto" w:fill="auto"/>
          </w:tcPr>
          <w:p w14:paraId="1902A60C" w14:textId="77777777" w:rsidR="00CA2149" w:rsidRPr="00CA2149" w:rsidRDefault="00B60DB9" w:rsidP="00CA2149">
            <w:pPr>
              <w:spacing w:after="200" w:line="276" w:lineRule="auto"/>
              <w:ind w:right="5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
        </w:tc>
        <w:tc>
          <w:tcPr>
            <w:tcW w:w="2552" w:type="dxa"/>
            <w:shd w:val="clear" w:color="auto" w:fill="auto"/>
          </w:tcPr>
          <w:p w14:paraId="15A8D136" w14:textId="77777777" w:rsidR="00CA2149" w:rsidRPr="00CA2149" w:rsidRDefault="00B60DB9" w:rsidP="00CA2149">
            <w:pPr>
              <w:spacing w:after="200" w:line="276" w:lineRule="auto"/>
              <w:ind w:right="5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
        </w:tc>
        <w:tc>
          <w:tcPr>
            <w:tcW w:w="2693" w:type="dxa"/>
            <w:shd w:val="clear" w:color="auto" w:fill="auto"/>
          </w:tcPr>
          <w:p w14:paraId="086EB699" w14:textId="77777777" w:rsidR="00CA2149" w:rsidRPr="00CA2149" w:rsidRDefault="00B60DB9" w:rsidP="00CA2149">
            <w:pPr>
              <w:spacing w:after="200" w:line="276" w:lineRule="auto"/>
              <w:ind w:right="5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
        </w:tc>
        <w:tc>
          <w:tcPr>
            <w:tcW w:w="3827" w:type="dxa"/>
            <w:shd w:val="clear" w:color="auto" w:fill="auto"/>
          </w:tcPr>
          <w:p w14:paraId="1A5FC4FB" w14:textId="77777777" w:rsidR="00CA2149" w:rsidRPr="00CA2149" w:rsidRDefault="00B60DB9" w:rsidP="00CA2149">
            <w:pPr>
              <w:spacing w:after="200" w:line="276" w:lineRule="auto"/>
              <w:ind w:right="57"/>
              <w:jc w:val="both"/>
              <w:rPr>
                <w:rFonts w:ascii="Times New Roman" w:hAnsi="Times New Roman"/>
              </w:rPr>
            </w:pPr>
            <w:r>
              <w:rPr>
                <w:rFonts w:ascii="Times New Roman" w:hAnsi="Times New Roman"/>
              </w:rPr>
              <w:t>..</w:t>
            </w:r>
          </w:p>
        </w:tc>
      </w:tr>
      <w:tr w:rsidR="00B60DB9" w:rsidRPr="00CA2149" w14:paraId="5108A08F" w14:textId="77777777" w:rsidTr="00897A33">
        <w:tc>
          <w:tcPr>
            <w:tcW w:w="656" w:type="dxa"/>
            <w:tcBorders>
              <w:bottom w:val="single" w:sz="4" w:space="0" w:color="auto"/>
            </w:tcBorders>
            <w:shd w:val="clear" w:color="auto" w:fill="auto"/>
          </w:tcPr>
          <w:p w14:paraId="19FB5004" w14:textId="77777777" w:rsidR="00B60DB9" w:rsidRPr="00CA2149" w:rsidRDefault="00B60DB9" w:rsidP="00CA2149">
            <w:pPr>
              <w:spacing w:after="200" w:line="276" w:lineRule="auto"/>
              <w:ind w:right="57"/>
              <w:jc w:val="both"/>
              <w:rPr>
                <w:rFonts w:ascii="Times New Roman" w:hAnsi="Times New Roman"/>
              </w:rPr>
            </w:pPr>
            <w:r>
              <w:rPr>
                <w:rFonts w:ascii="Times New Roman" w:hAnsi="Times New Roman"/>
              </w:rPr>
              <w:t>2.</w:t>
            </w:r>
          </w:p>
        </w:tc>
        <w:tc>
          <w:tcPr>
            <w:tcW w:w="2678" w:type="dxa"/>
            <w:tcBorders>
              <w:bottom w:val="single" w:sz="4" w:space="0" w:color="auto"/>
            </w:tcBorders>
            <w:shd w:val="clear" w:color="auto" w:fill="auto"/>
          </w:tcPr>
          <w:p w14:paraId="59396EE9" w14:textId="77777777" w:rsidR="00B60DB9" w:rsidRPr="00CA2149" w:rsidRDefault="00B60DB9" w:rsidP="00CA2149">
            <w:pPr>
              <w:spacing w:after="200" w:line="276" w:lineRule="auto"/>
              <w:ind w:right="57"/>
              <w:jc w:val="both"/>
              <w:rPr>
                <w:rFonts w:ascii="Times New Roman" w:hAnsi="Times New Roman"/>
              </w:rPr>
            </w:pPr>
            <w:r>
              <w:rPr>
                <w:rFonts w:ascii="Times New Roman" w:hAnsi="Times New Roman"/>
              </w:rPr>
              <w:t>….</w:t>
            </w:r>
          </w:p>
        </w:tc>
        <w:tc>
          <w:tcPr>
            <w:tcW w:w="1559" w:type="dxa"/>
            <w:tcBorders>
              <w:bottom w:val="single" w:sz="4" w:space="0" w:color="auto"/>
            </w:tcBorders>
            <w:shd w:val="clear" w:color="auto" w:fill="auto"/>
          </w:tcPr>
          <w:p w14:paraId="0B60C919" w14:textId="77777777" w:rsidR="00B60DB9" w:rsidRDefault="00B60DB9" w:rsidP="00CA2149">
            <w:pPr>
              <w:spacing w:after="200" w:line="276" w:lineRule="auto"/>
              <w:ind w:right="5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
        </w:tc>
        <w:tc>
          <w:tcPr>
            <w:tcW w:w="2268" w:type="dxa"/>
            <w:tcBorders>
              <w:bottom w:val="single" w:sz="4" w:space="0" w:color="auto"/>
            </w:tcBorders>
            <w:shd w:val="clear" w:color="auto" w:fill="auto"/>
          </w:tcPr>
          <w:p w14:paraId="1B0F7F81" w14:textId="77777777" w:rsidR="00B60DB9" w:rsidRDefault="00B60DB9" w:rsidP="00CA2149">
            <w:pPr>
              <w:spacing w:after="200" w:line="276" w:lineRule="auto"/>
              <w:ind w:right="5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
        </w:tc>
        <w:tc>
          <w:tcPr>
            <w:tcW w:w="2552" w:type="dxa"/>
            <w:tcBorders>
              <w:bottom w:val="single" w:sz="4" w:space="0" w:color="auto"/>
            </w:tcBorders>
            <w:shd w:val="clear" w:color="auto" w:fill="auto"/>
          </w:tcPr>
          <w:p w14:paraId="3C9B2CEA" w14:textId="77777777" w:rsidR="00B60DB9" w:rsidRDefault="00B60DB9" w:rsidP="00CA2149">
            <w:pPr>
              <w:spacing w:after="200" w:line="276" w:lineRule="auto"/>
              <w:ind w:right="5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
        </w:tc>
        <w:tc>
          <w:tcPr>
            <w:tcW w:w="2693" w:type="dxa"/>
            <w:tcBorders>
              <w:bottom w:val="single" w:sz="4" w:space="0" w:color="auto"/>
            </w:tcBorders>
            <w:shd w:val="clear" w:color="auto" w:fill="auto"/>
          </w:tcPr>
          <w:p w14:paraId="2816D790" w14:textId="77777777" w:rsidR="00B60DB9" w:rsidRDefault="00B60DB9" w:rsidP="00CA2149">
            <w:pPr>
              <w:spacing w:after="200" w:line="276" w:lineRule="auto"/>
              <w:ind w:right="5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
        </w:tc>
        <w:tc>
          <w:tcPr>
            <w:tcW w:w="3827" w:type="dxa"/>
            <w:tcBorders>
              <w:bottom w:val="single" w:sz="4" w:space="0" w:color="auto"/>
            </w:tcBorders>
            <w:shd w:val="clear" w:color="auto" w:fill="auto"/>
          </w:tcPr>
          <w:p w14:paraId="0F587EE4" w14:textId="77777777" w:rsidR="00B60DB9" w:rsidRDefault="00B60DB9" w:rsidP="00CA2149">
            <w:pPr>
              <w:spacing w:after="200" w:line="276" w:lineRule="auto"/>
              <w:ind w:right="57"/>
              <w:jc w:val="both"/>
              <w:rPr>
                <w:rFonts w:ascii="Times New Roman" w:hAnsi="Times New Roman"/>
              </w:rPr>
            </w:pPr>
            <w:r>
              <w:rPr>
                <w:rFonts w:ascii="Times New Roman" w:hAnsi="Times New Roman"/>
              </w:rPr>
              <w:t>….</w:t>
            </w:r>
          </w:p>
        </w:tc>
      </w:tr>
      <w:tr w:rsidR="00B60DB9" w:rsidRPr="00CA2149" w14:paraId="7E150796" w14:textId="77777777" w:rsidTr="00897A33">
        <w:tc>
          <w:tcPr>
            <w:tcW w:w="656" w:type="dxa"/>
            <w:tcBorders>
              <w:top w:val="single" w:sz="4" w:space="0" w:color="auto"/>
              <w:left w:val="single" w:sz="4" w:space="0" w:color="auto"/>
              <w:bottom w:val="single" w:sz="4" w:space="0" w:color="auto"/>
            </w:tcBorders>
            <w:shd w:val="clear" w:color="auto" w:fill="auto"/>
          </w:tcPr>
          <w:p w14:paraId="53045C79" w14:textId="77777777" w:rsidR="00B60DB9" w:rsidRDefault="00B60DB9" w:rsidP="00CA2149">
            <w:pPr>
              <w:spacing w:after="200" w:line="276" w:lineRule="auto"/>
              <w:ind w:right="57"/>
              <w:jc w:val="both"/>
              <w:rPr>
                <w:rFonts w:ascii="Times New Roman" w:hAnsi="Times New Roman"/>
              </w:rPr>
            </w:pPr>
            <w:r>
              <w:rPr>
                <w:rFonts w:ascii="Times New Roman" w:hAnsi="Times New Roman"/>
              </w:rPr>
              <w:t>10.</w:t>
            </w:r>
          </w:p>
        </w:tc>
        <w:tc>
          <w:tcPr>
            <w:tcW w:w="2678" w:type="dxa"/>
            <w:tcBorders>
              <w:top w:val="single" w:sz="4" w:space="0" w:color="auto"/>
              <w:bottom w:val="single" w:sz="4" w:space="0" w:color="auto"/>
            </w:tcBorders>
            <w:shd w:val="clear" w:color="auto" w:fill="auto"/>
          </w:tcPr>
          <w:p w14:paraId="695C7595" w14:textId="77777777" w:rsidR="00B60DB9" w:rsidRDefault="00B60DB9" w:rsidP="00CA2149">
            <w:pPr>
              <w:spacing w:after="200" w:line="276" w:lineRule="auto"/>
              <w:ind w:right="57"/>
              <w:jc w:val="both"/>
              <w:rPr>
                <w:rFonts w:ascii="Times New Roman" w:hAnsi="Times New Roman"/>
              </w:rPr>
            </w:pPr>
            <w:r>
              <w:rPr>
                <w:rFonts w:ascii="Times New Roman" w:hAnsi="Times New Roman"/>
              </w:rPr>
              <w:t>…..</w:t>
            </w:r>
          </w:p>
        </w:tc>
        <w:tc>
          <w:tcPr>
            <w:tcW w:w="1559" w:type="dxa"/>
            <w:tcBorders>
              <w:top w:val="single" w:sz="4" w:space="0" w:color="auto"/>
              <w:bottom w:val="single" w:sz="4" w:space="0" w:color="auto"/>
            </w:tcBorders>
            <w:shd w:val="clear" w:color="auto" w:fill="auto"/>
          </w:tcPr>
          <w:p w14:paraId="1B17B6FD" w14:textId="77777777" w:rsidR="00B60DB9" w:rsidRDefault="00B60DB9" w:rsidP="00CA2149">
            <w:pPr>
              <w:spacing w:after="200" w:line="276" w:lineRule="auto"/>
              <w:ind w:right="5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
        </w:tc>
        <w:tc>
          <w:tcPr>
            <w:tcW w:w="2268" w:type="dxa"/>
            <w:tcBorders>
              <w:top w:val="single" w:sz="4" w:space="0" w:color="auto"/>
              <w:bottom w:val="single" w:sz="4" w:space="0" w:color="auto"/>
            </w:tcBorders>
            <w:shd w:val="clear" w:color="auto" w:fill="auto"/>
          </w:tcPr>
          <w:p w14:paraId="77D3C3ED" w14:textId="77777777" w:rsidR="00B60DB9" w:rsidRDefault="00B60DB9" w:rsidP="00CA2149">
            <w:pPr>
              <w:spacing w:after="200" w:line="276" w:lineRule="auto"/>
              <w:ind w:right="5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
        </w:tc>
        <w:tc>
          <w:tcPr>
            <w:tcW w:w="2552" w:type="dxa"/>
            <w:tcBorders>
              <w:top w:val="single" w:sz="4" w:space="0" w:color="auto"/>
              <w:bottom w:val="single" w:sz="4" w:space="0" w:color="auto"/>
            </w:tcBorders>
            <w:shd w:val="clear" w:color="auto" w:fill="auto"/>
          </w:tcPr>
          <w:p w14:paraId="121047E6" w14:textId="77777777" w:rsidR="00B60DB9" w:rsidRDefault="00B60DB9" w:rsidP="00CA2149">
            <w:pPr>
              <w:spacing w:after="200" w:line="276" w:lineRule="auto"/>
              <w:ind w:right="5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
        </w:tc>
        <w:tc>
          <w:tcPr>
            <w:tcW w:w="2693" w:type="dxa"/>
            <w:tcBorders>
              <w:top w:val="single" w:sz="4" w:space="0" w:color="auto"/>
              <w:bottom w:val="single" w:sz="4" w:space="0" w:color="auto"/>
            </w:tcBorders>
            <w:shd w:val="clear" w:color="auto" w:fill="auto"/>
          </w:tcPr>
          <w:p w14:paraId="15A2EC25" w14:textId="77777777" w:rsidR="00B60DB9" w:rsidRDefault="00B60DB9" w:rsidP="00CA2149">
            <w:pPr>
              <w:spacing w:after="200" w:line="276" w:lineRule="auto"/>
              <w:ind w:right="5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
        </w:tc>
        <w:tc>
          <w:tcPr>
            <w:tcW w:w="3827" w:type="dxa"/>
            <w:tcBorders>
              <w:top w:val="single" w:sz="4" w:space="0" w:color="auto"/>
              <w:bottom w:val="single" w:sz="4" w:space="0" w:color="auto"/>
              <w:right w:val="single" w:sz="4" w:space="0" w:color="auto"/>
            </w:tcBorders>
            <w:shd w:val="clear" w:color="auto" w:fill="auto"/>
          </w:tcPr>
          <w:p w14:paraId="2649F3A7" w14:textId="77777777" w:rsidR="00B60DB9" w:rsidRDefault="00B60DB9" w:rsidP="00CA2149">
            <w:pPr>
              <w:spacing w:after="200" w:line="276" w:lineRule="auto"/>
              <w:ind w:right="57"/>
              <w:jc w:val="both"/>
              <w:rPr>
                <w:rFonts w:ascii="Times New Roman" w:hAnsi="Times New Roman"/>
              </w:rPr>
            </w:pPr>
            <w:r>
              <w:rPr>
                <w:rFonts w:ascii="Times New Roman" w:hAnsi="Times New Roman"/>
              </w:rPr>
              <w:t>…</w:t>
            </w:r>
          </w:p>
        </w:tc>
      </w:tr>
      <w:tr w:rsidR="00897A33" w:rsidRPr="00CA2149" w14:paraId="756D5685" w14:textId="77777777" w:rsidTr="00897A33">
        <w:tc>
          <w:tcPr>
            <w:tcW w:w="16233" w:type="dxa"/>
            <w:gridSpan w:val="7"/>
            <w:tcBorders>
              <w:top w:val="single" w:sz="4" w:space="0" w:color="auto"/>
              <w:left w:val="nil"/>
              <w:bottom w:val="nil"/>
              <w:right w:val="nil"/>
            </w:tcBorders>
            <w:shd w:val="clear" w:color="auto" w:fill="auto"/>
          </w:tcPr>
          <w:p w14:paraId="07D0EEFF" w14:textId="77777777" w:rsidR="00897A33" w:rsidRDefault="00897A33" w:rsidP="00CA2149">
            <w:pPr>
              <w:spacing w:after="200" w:line="276" w:lineRule="auto"/>
              <w:ind w:right="57"/>
              <w:jc w:val="both"/>
              <w:rPr>
                <w:rFonts w:ascii="Times New Roman" w:hAnsi="Times New Roman"/>
              </w:rPr>
            </w:pPr>
            <w:r>
              <w:rPr>
                <w:rFonts w:ascii="Times New Roman" w:hAnsi="Times New Roman"/>
              </w:rPr>
              <w:t>Составлено автором по результатам исследования.</w:t>
            </w:r>
          </w:p>
        </w:tc>
      </w:tr>
    </w:tbl>
    <w:p w14:paraId="7E9D1AC2" w14:textId="77777777" w:rsidR="00CA2149" w:rsidRDefault="00CA2149" w:rsidP="00CA2149">
      <w:pPr>
        <w:pStyle w:val="16"/>
        <w:jc w:val="center"/>
        <w:rPr>
          <w:rFonts w:ascii="Times New Roman" w:hAnsi="Times New Roman"/>
        </w:rPr>
        <w:sectPr w:rsidR="00CA2149" w:rsidSect="00CA2149">
          <w:pgSz w:w="16838" w:h="11906" w:orient="landscape"/>
          <w:pgMar w:top="1701" w:right="1134" w:bottom="709" w:left="1134" w:header="709" w:footer="709" w:gutter="0"/>
          <w:cols w:space="708"/>
          <w:titlePg/>
          <w:docGrid w:linePitch="360"/>
        </w:sectPr>
      </w:pPr>
    </w:p>
    <w:p w14:paraId="6C187AC9" w14:textId="77777777" w:rsidR="00191DB9" w:rsidRPr="005D0B88" w:rsidRDefault="00191DB9" w:rsidP="00201A1F">
      <w:pPr>
        <w:widowControl w:val="0"/>
        <w:jc w:val="right"/>
        <w:rPr>
          <w:rFonts w:ascii="Times New Roman" w:hAnsi="Times New Roman"/>
        </w:rPr>
      </w:pPr>
    </w:p>
    <w:sectPr w:rsidR="00191DB9" w:rsidRPr="005D0B88" w:rsidSect="00191DB9">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8C48" w14:textId="77777777" w:rsidR="00B85AA9" w:rsidRDefault="00B85AA9" w:rsidP="00025501">
      <w:pPr>
        <w:spacing w:after="0" w:line="240" w:lineRule="auto"/>
      </w:pPr>
      <w:r>
        <w:separator/>
      </w:r>
    </w:p>
  </w:endnote>
  <w:endnote w:type="continuationSeparator" w:id="0">
    <w:p w14:paraId="64DC6C6E" w14:textId="77777777" w:rsidR="00B85AA9" w:rsidRDefault="00B85AA9" w:rsidP="0002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imes-Bold">
    <w:altName w:val="Arial Unicode MS"/>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AB4D" w14:textId="77777777" w:rsidR="002A784C" w:rsidRDefault="002A784C">
    <w:pPr>
      <w:pStyle w:val="afa"/>
      <w:jc w:val="center"/>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37FF" w14:textId="77777777" w:rsidR="00201A1F" w:rsidRDefault="00201A1F">
    <w:pPr>
      <w:pStyle w:val="afa"/>
      <w:jc w:val="center"/>
    </w:pPr>
    <w:r>
      <w:fldChar w:fldCharType="begin"/>
    </w:r>
    <w:r>
      <w:instrText>PAGE   \* MERGEFORMAT</w:instrText>
    </w:r>
    <w:r>
      <w:fldChar w:fldCharType="separate"/>
    </w:r>
    <w:r>
      <w:t>2</w:t>
    </w:r>
    <w:r>
      <w:fldChar w:fldCharType="end"/>
    </w:r>
  </w:p>
  <w:p w14:paraId="03AD1E5D" w14:textId="77777777" w:rsidR="00201A1F" w:rsidRDefault="00201A1F">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43C4" w14:textId="77777777" w:rsidR="00B85AA9" w:rsidRDefault="00B85AA9" w:rsidP="00025501">
      <w:pPr>
        <w:spacing w:after="0" w:line="240" w:lineRule="auto"/>
      </w:pPr>
      <w:r>
        <w:separator/>
      </w:r>
    </w:p>
  </w:footnote>
  <w:footnote w:type="continuationSeparator" w:id="0">
    <w:p w14:paraId="5AB040E3" w14:textId="77777777" w:rsidR="00B85AA9" w:rsidRDefault="00B85AA9" w:rsidP="00025501">
      <w:pPr>
        <w:spacing w:after="0" w:line="240" w:lineRule="auto"/>
      </w:pPr>
      <w:r>
        <w:continuationSeparator/>
      </w:r>
    </w:p>
  </w:footnote>
  <w:footnote w:id="1">
    <w:p w14:paraId="4DD35716" w14:textId="77777777" w:rsidR="006A6C0B" w:rsidRPr="004D016C" w:rsidRDefault="006A6C0B" w:rsidP="006A6C0B">
      <w:pPr>
        <w:spacing w:after="0" w:line="240" w:lineRule="auto"/>
        <w:jc w:val="both"/>
        <w:rPr>
          <w:rFonts w:ascii="Times New Roman" w:hAnsi="Times New Roman"/>
          <w:color w:val="000000"/>
          <w:sz w:val="20"/>
          <w:szCs w:val="20"/>
        </w:rPr>
      </w:pPr>
      <w:r w:rsidRPr="004D016C">
        <w:rPr>
          <w:rStyle w:val="ac"/>
          <w:sz w:val="20"/>
          <w:szCs w:val="20"/>
        </w:rPr>
        <w:footnoteRef/>
      </w:r>
      <w:r w:rsidRPr="004D016C">
        <w:rPr>
          <w:rFonts w:ascii="Times New Roman" w:hAnsi="Times New Roman"/>
          <w:sz w:val="20"/>
          <w:szCs w:val="20"/>
        </w:rPr>
        <w:t xml:space="preserve"> См. подробнее п.6 </w:t>
      </w:r>
      <w:r w:rsidRPr="004D016C">
        <w:rPr>
          <w:rFonts w:ascii="Times New Roman" w:hAnsi="Times New Roman"/>
          <w:color w:val="000000"/>
          <w:sz w:val="20"/>
          <w:szCs w:val="20"/>
        </w:rPr>
        <w:t xml:space="preserve">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w:t>
      </w:r>
      <w:r w:rsidRPr="004D016C">
        <w:rPr>
          <w:rFonts w:ascii="Times New Roman" w:hAnsi="Times New Roman"/>
          <w:sz w:val="20"/>
          <w:szCs w:val="20"/>
        </w:rPr>
        <w:t xml:space="preserve">«Высшая школа экономики» (протокол от </w:t>
      </w:r>
      <w:proofErr w:type="gramStart"/>
      <w:r w:rsidRPr="004D016C">
        <w:rPr>
          <w:rFonts w:ascii="Times New Roman" w:hAnsi="Times New Roman"/>
          <w:sz w:val="20"/>
          <w:szCs w:val="20"/>
        </w:rPr>
        <w:t>28.11.2014  №</w:t>
      </w:r>
      <w:proofErr w:type="gramEnd"/>
      <w:r w:rsidRPr="004D016C">
        <w:rPr>
          <w:rFonts w:ascii="Times New Roman" w:hAnsi="Times New Roman"/>
          <w:sz w:val="20"/>
          <w:szCs w:val="20"/>
        </w:rPr>
        <w:t xml:space="preserve"> 08).</w:t>
      </w:r>
    </w:p>
  </w:footnote>
  <w:footnote w:id="2">
    <w:p w14:paraId="3FC0C960" w14:textId="77777777" w:rsidR="006A6C0B" w:rsidRPr="004D016C" w:rsidRDefault="006A6C0B" w:rsidP="006A6C0B">
      <w:pPr>
        <w:jc w:val="both"/>
        <w:rPr>
          <w:rFonts w:ascii="Times New Roman" w:hAnsi="Times New Roman"/>
          <w:color w:val="000000"/>
          <w:sz w:val="20"/>
          <w:szCs w:val="20"/>
        </w:rPr>
      </w:pPr>
      <w:r w:rsidRPr="004D016C">
        <w:rPr>
          <w:rStyle w:val="ac"/>
          <w:sz w:val="20"/>
          <w:szCs w:val="20"/>
        </w:rPr>
        <w:footnoteRef/>
      </w:r>
      <w:r w:rsidRPr="004D016C">
        <w:rPr>
          <w:rFonts w:ascii="Times New Roman" w:hAnsi="Times New Roman"/>
          <w:sz w:val="20"/>
          <w:szCs w:val="20"/>
        </w:rPr>
        <w:t xml:space="preserve"> </w:t>
      </w:r>
      <w:r w:rsidRPr="00710A88">
        <w:rPr>
          <w:rFonts w:ascii="Times New Roman" w:hAnsi="Times New Roman"/>
          <w:color w:val="000000"/>
          <w:sz w:val="20"/>
          <w:szCs w:val="20"/>
        </w:rPr>
        <w:t>ОС НИУ ВШЭ</w:t>
      </w:r>
      <w:r w:rsidRPr="004D016C">
        <w:rPr>
          <w:rFonts w:ascii="Times New Roman" w:hAnsi="Times New Roman"/>
          <w:b/>
          <w:color w:val="000000"/>
          <w:sz w:val="20"/>
          <w:szCs w:val="20"/>
        </w:rPr>
        <w:t xml:space="preserve"> - </w:t>
      </w:r>
      <w:r w:rsidRPr="004D016C">
        <w:rPr>
          <w:rFonts w:ascii="Times New Roman" w:hAnsi="Times New Roman"/>
          <w:color w:val="000000"/>
          <w:sz w:val="20"/>
          <w:szCs w:val="20"/>
        </w:rPr>
        <w:t>образовательные стандарты высшего образования, установленные НИУ ВШЭ.</w:t>
      </w:r>
    </w:p>
    <w:p w14:paraId="61FA2E4E" w14:textId="77777777" w:rsidR="006A6C0B" w:rsidRDefault="006A6C0B" w:rsidP="006A6C0B">
      <w:pPr>
        <w:pStyle w:val="af"/>
      </w:pPr>
    </w:p>
  </w:footnote>
  <w:footnote w:id="3">
    <w:p w14:paraId="381AFD09" w14:textId="77777777" w:rsidR="002A784C" w:rsidRPr="00025501" w:rsidRDefault="002A784C" w:rsidP="00BE243C">
      <w:pPr>
        <w:pStyle w:val="af"/>
        <w:jc w:val="both"/>
        <w:rPr>
          <w:color w:val="FF0000"/>
        </w:rPr>
      </w:pPr>
      <w:r w:rsidRPr="00B600D4">
        <w:rPr>
          <w:rStyle w:val="ac"/>
        </w:rPr>
        <w:footnoteRef/>
      </w:r>
      <w:r w:rsidRPr="00B600D4">
        <w:t xml:space="preserve">Общие этапы работы над ВКР установлены в п.4.4. 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w:t>
      </w:r>
      <w:r>
        <w:t>исследовательском университете «Высшая школа экономики».</w:t>
      </w:r>
    </w:p>
  </w:footnote>
  <w:footnote w:id="4">
    <w:p w14:paraId="7E6A2133" w14:textId="77777777" w:rsidR="002A784C" w:rsidRPr="002F0CBC" w:rsidRDefault="002A784C" w:rsidP="002F0CBC">
      <w:pPr>
        <w:pStyle w:val="a0"/>
        <w:numPr>
          <w:ilvl w:val="0"/>
          <w:numId w:val="0"/>
        </w:numPr>
        <w:suppressAutoHyphens/>
        <w:jc w:val="both"/>
        <w:rPr>
          <w:color w:val="000000"/>
          <w:sz w:val="20"/>
          <w:szCs w:val="24"/>
          <w:lang w:val="ru-RU"/>
        </w:rPr>
      </w:pPr>
      <w:r w:rsidRPr="00D60E86">
        <w:rPr>
          <w:rStyle w:val="ac"/>
          <w:sz w:val="20"/>
        </w:rPr>
        <w:footnoteRef/>
      </w:r>
      <w:r w:rsidRPr="00D60E86">
        <w:rPr>
          <w:sz w:val="20"/>
          <w:szCs w:val="24"/>
          <w:lang w:val="ru-RU"/>
        </w:rPr>
        <w:t xml:space="preserve"> Его обязанности описаны в разделе 5.1. </w:t>
      </w:r>
      <w:r w:rsidRPr="00D60E86">
        <w:rPr>
          <w:color w:val="000000"/>
          <w:sz w:val="20"/>
          <w:szCs w:val="24"/>
          <w:lang w:val="ru-RU"/>
        </w:rPr>
        <w:t xml:space="preserve">Положения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 </w:t>
      </w:r>
      <w:hyperlink r:id="rId1" w:history="1">
        <w:r w:rsidRPr="00D60E86">
          <w:rPr>
            <w:rStyle w:val="af9"/>
            <w:sz w:val="20"/>
            <w:szCs w:val="24"/>
          </w:rPr>
          <w:t>http</w:t>
        </w:r>
        <w:r w:rsidRPr="002F0CBC">
          <w:rPr>
            <w:rStyle w:val="af9"/>
            <w:sz w:val="20"/>
            <w:szCs w:val="24"/>
            <w:lang w:val="ru-RU"/>
          </w:rPr>
          <w:t>://</w:t>
        </w:r>
        <w:r w:rsidRPr="00D60E86">
          <w:rPr>
            <w:rStyle w:val="af9"/>
            <w:sz w:val="20"/>
            <w:szCs w:val="24"/>
          </w:rPr>
          <w:t>www</w:t>
        </w:r>
        <w:r w:rsidRPr="002F0CBC">
          <w:rPr>
            <w:rStyle w:val="af9"/>
            <w:sz w:val="20"/>
            <w:szCs w:val="24"/>
            <w:lang w:val="ru-RU"/>
          </w:rPr>
          <w:t>.</w:t>
        </w:r>
        <w:proofErr w:type="spellStart"/>
        <w:r w:rsidRPr="00D60E86">
          <w:rPr>
            <w:rStyle w:val="af9"/>
            <w:sz w:val="20"/>
            <w:szCs w:val="24"/>
          </w:rPr>
          <w:t>hse</w:t>
        </w:r>
        <w:proofErr w:type="spellEnd"/>
        <w:r w:rsidRPr="002F0CBC">
          <w:rPr>
            <w:rStyle w:val="af9"/>
            <w:sz w:val="20"/>
            <w:szCs w:val="24"/>
            <w:lang w:val="ru-RU"/>
          </w:rPr>
          <w:t>.</w:t>
        </w:r>
        <w:proofErr w:type="spellStart"/>
        <w:r w:rsidRPr="00D60E86">
          <w:rPr>
            <w:rStyle w:val="af9"/>
            <w:sz w:val="20"/>
            <w:szCs w:val="24"/>
          </w:rPr>
          <w:t>ru</w:t>
        </w:r>
        <w:proofErr w:type="spellEnd"/>
        <w:r w:rsidRPr="002F0CBC">
          <w:rPr>
            <w:rStyle w:val="af9"/>
            <w:sz w:val="20"/>
            <w:szCs w:val="24"/>
            <w:lang w:val="ru-RU"/>
          </w:rPr>
          <w:t>/</w:t>
        </w:r>
        <w:r w:rsidRPr="00D60E86">
          <w:rPr>
            <w:rStyle w:val="af9"/>
            <w:sz w:val="20"/>
            <w:szCs w:val="24"/>
          </w:rPr>
          <w:t>docs</w:t>
        </w:r>
        <w:r w:rsidRPr="002F0CBC">
          <w:rPr>
            <w:rStyle w:val="af9"/>
            <w:sz w:val="20"/>
            <w:szCs w:val="24"/>
            <w:lang w:val="ru-RU"/>
          </w:rPr>
          <w:t>/153240957.</w:t>
        </w:r>
        <w:r w:rsidRPr="00D60E86">
          <w:rPr>
            <w:rStyle w:val="af9"/>
            <w:sz w:val="20"/>
            <w:szCs w:val="24"/>
          </w:rPr>
          <w:t>html</w:t>
        </w:r>
      </w:hyperlink>
    </w:p>
  </w:footnote>
  <w:footnote w:id="5">
    <w:p w14:paraId="4888A70D" w14:textId="77777777" w:rsidR="002A784C" w:rsidRPr="007701C2" w:rsidRDefault="002A784C" w:rsidP="00C065DC">
      <w:pPr>
        <w:pStyle w:val="af"/>
        <w:jc w:val="both"/>
        <w:rPr>
          <w:sz w:val="28"/>
          <w:szCs w:val="28"/>
        </w:rPr>
      </w:pPr>
      <w:r w:rsidRPr="007701C2">
        <w:rPr>
          <w:rStyle w:val="ac"/>
        </w:rPr>
        <w:footnoteRef/>
      </w:r>
      <w:r w:rsidRPr="007701C2">
        <w:rPr>
          <w:bCs/>
        </w:rPr>
        <w:t xml:space="preserve">Справка об антиплагиате с </w:t>
      </w:r>
      <w:r w:rsidRPr="007701C2">
        <w:rPr>
          <w:bCs/>
          <w:lang w:val="en-US"/>
        </w:rPr>
        <w:t>Q</w:t>
      </w:r>
      <w:r w:rsidRPr="007701C2">
        <w:rPr>
          <w:bCs/>
          <w:rtl/>
          <w:lang w:val="en-US"/>
        </w:rPr>
        <w:t>-</w:t>
      </w:r>
      <w:r w:rsidRPr="007701C2">
        <w:rPr>
          <w:bCs/>
        </w:rPr>
        <w:t>кодом, отражающая степень заимствований, должна соответствовать электронной версии ВКР в системе ЛМС, загруженной студентом самостоятельно.</w:t>
      </w:r>
    </w:p>
  </w:footnote>
  <w:footnote w:id="6">
    <w:p w14:paraId="3D7D6B93" w14:textId="77777777" w:rsidR="002A784C" w:rsidRPr="009552E0" w:rsidRDefault="002A784C" w:rsidP="001A4C9B">
      <w:pPr>
        <w:spacing w:after="0" w:line="240" w:lineRule="auto"/>
        <w:jc w:val="both"/>
      </w:pPr>
      <w:r w:rsidRPr="005B53AA">
        <w:rPr>
          <w:rFonts w:ascii="Times New Roman" w:hAnsi="Times New Roman"/>
          <w:color w:val="000000"/>
          <w:sz w:val="20"/>
          <w:szCs w:val="20"/>
        </w:rPr>
        <w:footnoteRef/>
      </w:r>
      <w:r w:rsidRPr="005B53AA">
        <w:rPr>
          <w:rFonts w:ascii="Times New Roman" w:hAnsi="Times New Roman"/>
          <w:color w:val="000000"/>
          <w:sz w:val="20"/>
          <w:szCs w:val="20"/>
        </w:rPr>
        <w:t xml:space="preserve"> Подробнее о выборе студентами тем курсовых работ и ВКР и согласование выбора со стороны академического руководителя установлено в п.4.2Положения о курсовой и выпускной квалификационной работе студентов, обучающихся по </w:t>
      </w:r>
      <w:proofErr w:type="gramStart"/>
      <w:r w:rsidRPr="005B53AA">
        <w:rPr>
          <w:rFonts w:ascii="Times New Roman" w:hAnsi="Times New Roman"/>
          <w:color w:val="000000"/>
          <w:sz w:val="20"/>
          <w:szCs w:val="20"/>
        </w:rPr>
        <w:t>программам  бакалавриата</w:t>
      </w:r>
      <w:proofErr w:type="gramEnd"/>
      <w:r w:rsidRPr="005B53AA">
        <w:rPr>
          <w:rFonts w:ascii="Times New Roman" w:hAnsi="Times New Roman"/>
          <w:color w:val="000000"/>
          <w:sz w:val="20"/>
          <w:szCs w:val="20"/>
        </w:rPr>
        <w:t>, специалитет</w:t>
      </w:r>
      <w:r>
        <w:rPr>
          <w:rFonts w:ascii="Times New Roman" w:hAnsi="Times New Roman"/>
          <w:color w:val="000000"/>
          <w:sz w:val="20"/>
          <w:szCs w:val="20"/>
        </w:rPr>
        <w:t xml:space="preserve">а и магистратуры в Национальном исследовательском университете </w:t>
      </w:r>
      <w:r w:rsidRPr="005B53AA">
        <w:rPr>
          <w:rFonts w:ascii="Times New Roman" w:hAnsi="Times New Roman"/>
          <w:sz w:val="20"/>
          <w:szCs w:val="20"/>
        </w:rPr>
        <w:t>«Высшая школа экономики</w:t>
      </w:r>
      <w:r>
        <w:rPr>
          <w:rFonts w:ascii="Times New Roman" w:hAnsi="Times New Roman"/>
          <w:sz w:val="20"/>
          <w:szCs w:val="20"/>
        </w:rPr>
        <w:t>».</w:t>
      </w:r>
    </w:p>
  </w:footnote>
  <w:footnote w:id="7">
    <w:p w14:paraId="0F94B5AE" w14:textId="77777777" w:rsidR="002A784C" w:rsidRPr="00D60E86" w:rsidRDefault="002A784C" w:rsidP="00710DAD">
      <w:pPr>
        <w:pStyle w:val="af"/>
        <w:jc w:val="both"/>
        <w:rPr>
          <w:szCs w:val="24"/>
        </w:rPr>
      </w:pPr>
      <w:r w:rsidRPr="00D60E86">
        <w:rPr>
          <w:rStyle w:val="ac"/>
        </w:rPr>
        <w:footnoteRef/>
      </w:r>
      <w:r w:rsidRPr="00D60E86">
        <w:rPr>
          <w:szCs w:val="24"/>
          <w:lang w:val="en-US"/>
        </w:rPr>
        <w:t xml:space="preserve"> McNabb. D.E. Research Methods in Public Administration and Nonprofit Management. Quantitative and Qualitative Approaches. Third Edition, M.E Sharpe, Armonk, New York, London, England, 2013. </w:t>
      </w:r>
      <w:r w:rsidRPr="00D60E86">
        <w:rPr>
          <w:szCs w:val="24"/>
        </w:rPr>
        <w:t>P.93</w:t>
      </w:r>
    </w:p>
  </w:footnote>
  <w:footnote w:id="8">
    <w:p w14:paraId="570A8E6E" w14:textId="77777777" w:rsidR="002A784C" w:rsidRPr="00BF515E" w:rsidRDefault="002A784C" w:rsidP="00710DAD">
      <w:pPr>
        <w:pStyle w:val="af"/>
        <w:jc w:val="both"/>
      </w:pPr>
      <w:r w:rsidRPr="00D60E86">
        <w:rPr>
          <w:rStyle w:val="ac"/>
        </w:rPr>
        <w:footnoteRef/>
      </w:r>
      <w:r w:rsidRPr="00D60E86">
        <w:rPr>
          <w:szCs w:val="24"/>
          <w:lang w:val="en-US"/>
        </w:rPr>
        <w:t>IBID</w:t>
      </w:r>
      <w:r w:rsidRPr="00D60E86">
        <w:rPr>
          <w:szCs w:val="24"/>
        </w:rPr>
        <w:t xml:space="preserve">, </w:t>
      </w:r>
      <w:r w:rsidRPr="00D60E86">
        <w:rPr>
          <w:szCs w:val="24"/>
          <w:lang w:val="en-US"/>
        </w:rPr>
        <w:t>p</w:t>
      </w:r>
      <w:r w:rsidRPr="00D60E86">
        <w:rPr>
          <w:szCs w:val="24"/>
        </w:rPr>
        <w:t>.94</w:t>
      </w:r>
      <w:r>
        <w:rPr>
          <w:szCs w:val="24"/>
        </w:rPr>
        <w:t>.</w:t>
      </w:r>
    </w:p>
  </w:footnote>
  <w:footnote w:id="9">
    <w:p w14:paraId="4B06F0F8" w14:textId="77777777" w:rsidR="002A784C" w:rsidRPr="00B600D4" w:rsidRDefault="002A784C" w:rsidP="00FB0388">
      <w:pPr>
        <w:spacing w:after="0" w:line="240" w:lineRule="auto"/>
        <w:jc w:val="both"/>
        <w:rPr>
          <w:rFonts w:ascii="Times New Roman" w:hAnsi="Times New Roman"/>
          <w:sz w:val="20"/>
          <w:szCs w:val="20"/>
        </w:rPr>
      </w:pPr>
      <w:r w:rsidRPr="00B600D4">
        <w:rPr>
          <w:rStyle w:val="ac"/>
          <w:sz w:val="20"/>
          <w:szCs w:val="20"/>
        </w:rPr>
        <w:footnoteRef/>
      </w:r>
      <w:r w:rsidRPr="00B600D4">
        <w:rPr>
          <w:rFonts w:ascii="Times New Roman" w:hAnsi="Times New Roman"/>
          <w:sz w:val="20"/>
          <w:szCs w:val="20"/>
        </w:rPr>
        <w:t xml:space="preserve"> </w:t>
      </w:r>
      <w:proofErr w:type="spellStart"/>
      <w:proofErr w:type="gramStart"/>
      <w:r w:rsidRPr="00B600D4">
        <w:rPr>
          <w:rFonts w:ascii="Times New Roman" w:hAnsi="Times New Roman"/>
          <w:sz w:val="20"/>
          <w:szCs w:val="20"/>
        </w:rPr>
        <w:t>См.подробно</w:t>
      </w:r>
      <w:proofErr w:type="spellEnd"/>
      <w:proofErr w:type="gramEnd"/>
      <w:r w:rsidRPr="00B600D4">
        <w:rPr>
          <w:rFonts w:ascii="Times New Roman" w:hAnsi="Times New Roman"/>
          <w:sz w:val="20"/>
          <w:szCs w:val="20"/>
        </w:rPr>
        <w:t>: Регламент использования системы «Антиплагиат» для сбора и проверки письменных учебных работ в Государственном униве</w:t>
      </w:r>
      <w:r>
        <w:rPr>
          <w:rFonts w:ascii="Times New Roman" w:hAnsi="Times New Roman"/>
          <w:sz w:val="20"/>
          <w:szCs w:val="20"/>
        </w:rPr>
        <w:t xml:space="preserve">рситете – Высшей школе экономики - </w:t>
      </w:r>
      <w:r w:rsidRPr="00334FAF">
        <w:rPr>
          <w:rFonts w:ascii="Times New Roman" w:hAnsi="Times New Roman"/>
          <w:sz w:val="20"/>
          <w:szCs w:val="20"/>
        </w:rPr>
        <w:t>https://www.hse.ru/docs/182661271.html</w:t>
      </w:r>
      <w:r w:rsidRPr="00B600D4">
        <w:rPr>
          <w:rFonts w:ascii="Times New Roman" w:hAnsi="Times New Roman"/>
          <w:sz w:val="20"/>
          <w:szCs w:val="20"/>
        </w:rPr>
        <w:t xml:space="preserve">. </w:t>
      </w:r>
    </w:p>
  </w:footnote>
  <w:footnote w:id="10">
    <w:p w14:paraId="64574038" w14:textId="77777777" w:rsidR="002A784C" w:rsidRPr="005B53AA" w:rsidRDefault="002A784C" w:rsidP="00710DAD">
      <w:pPr>
        <w:pStyle w:val="af"/>
        <w:jc w:val="both"/>
      </w:pPr>
      <w:r w:rsidRPr="005B53AA">
        <w:rPr>
          <w:rStyle w:val="ac"/>
        </w:rPr>
        <w:footnoteRef/>
      </w:r>
      <w:r w:rsidRPr="005B53AA">
        <w:t xml:space="preserve">См. подробнее п.4.4.1 </w:t>
      </w:r>
      <w:r w:rsidRPr="005B53AA">
        <w:rPr>
          <w:color w:val="000000"/>
        </w:rPr>
        <w:t xml:space="preserve">Положения о курсовой и выпускной квалификационной работе студентов, обучающихся по </w:t>
      </w:r>
      <w:proofErr w:type="gramStart"/>
      <w:r w:rsidRPr="005B53AA">
        <w:rPr>
          <w:color w:val="000000"/>
        </w:rPr>
        <w:t>программам  бакалавриата</w:t>
      </w:r>
      <w:proofErr w:type="gramEnd"/>
      <w:r w:rsidRPr="005B53AA">
        <w:rPr>
          <w:color w:val="000000"/>
        </w:rPr>
        <w:t xml:space="preserve">, специалитета и магистратуры в Национальном исследовательском </w:t>
      </w:r>
      <w:proofErr w:type="spellStart"/>
      <w:r w:rsidRPr="005B53AA">
        <w:rPr>
          <w:color w:val="000000"/>
        </w:rPr>
        <w:t>университете</w:t>
      </w:r>
      <w:r w:rsidRPr="005B53AA">
        <w:t>«Высшая</w:t>
      </w:r>
      <w:proofErr w:type="spellEnd"/>
      <w:r w:rsidRPr="005B53AA">
        <w:t xml:space="preserve"> школа экономики» )</w:t>
      </w:r>
    </w:p>
  </w:footnote>
  <w:footnote w:id="11">
    <w:p w14:paraId="0247944A" w14:textId="77777777" w:rsidR="002A784C" w:rsidRPr="00CE771F" w:rsidRDefault="002A784C" w:rsidP="00025501">
      <w:pPr>
        <w:pStyle w:val="af"/>
        <w:jc w:val="both"/>
        <w:rPr>
          <w:lang w:val="en-US"/>
        </w:rPr>
      </w:pPr>
      <w:r w:rsidRPr="005B53AA">
        <w:rPr>
          <w:rStyle w:val="ac"/>
        </w:rPr>
        <w:footnoteRef/>
      </w:r>
      <w:r w:rsidRPr="005B53AA">
        <w:rPr>
          <w:lang w:val="en-US"/>
        </w:rPr>
        <w:t>LMS</w:t>
      </w:r>
      <w:r w:rsidRPr="00CE771F">
        <w:rPr>
          <w:lang w:val="en-US"/>
        </w:rPr>
        <w:t xml:space="preserve"> – </w:t>
      </w:r>
      <w:r w:rsidRPr="005B53AA">
        <w:rPr>
          <w:lang w:val="en-US"/>
        </w:rPr>
        <w:t>Learning</w:t>
      </w:r>
      <w:r w:rsidRPr="00CE771F">
        <w:rPr>
          <w:lang w:val="en-US"/>
        </w:rPr>
        <w:t xml:space="preserve"> </w:t>
      </w:r>
      <w:r w:rsidRPr="005B53AA">
        <w:rPr>
          <w:lang w:val="en-US"/>
        </w:rPr>
        <w:t>Management</w:t>
      </w:r>
      <w:r w:rsidRPr="00CE771F">
        <w:rPr>
          <w:lang w:val="en-US"/>
        </w:rPr>
        <w:t xml:space="preserve"> </w:t>
      </w:r>
      <w:r w:rsidRPr="005B53AA">
        <w:rPr>
          <w:lang w:val="en-US"/>
        </w:rPr>
        <w:t>System</w:t>
      </w:r>
      <w:r w:rsidRPr="00CE771F">
        <w:rPr>
          <w:lang w:val="en-US"/>
        </w:rPr>
        <w:t xml:space="preserve">, </w:t>
      </w:r>
      <w:r w:rsidRPr="005B53AA">
        <w:t>информационная</w:t>
      </w:r>
      <w:r w:rsidRPr="00CE771F">
        <w:rPr>
          <w:lang w:val="en-US"/>
        </w:rPr>
        <w:t xml:space="preserve"> </w:t>
      </w:r>
      <w:r w:rsidRPr="005B53AA">
        <w:t>среда</w:t>
      </w:r>
      <w:r w:rsidRPr="00CE771F">
        <w:rPr>
          <w:lang w:val="en-US"/>
        </w:rPr>
        <w:t xml:space="preserve"> </w:t>
      </w:r>
      <w:r w:rsidRPr="005B53AA">
        <w:t>НИУ</w:t>
      </w:r>
      <w:r w:rsidRPr="00CE771F">
        <w:rPr>
          <w:lang w:val="en-US"/>
        </w:rPr>
        <w:t xml:space="preserve"> </w:t>
      </w:r>
      <w:r w:rsidRPr="005B53AA">
        <w:t>ВШЭ</w:t>
      </w:r>
    </w:p>
  </w:footnote>
  <w:footnote w:id="12">
    <w:p w14:paraId="0F109C99" w14:textId="77777777" w:rsidR="002A784C" w:rsidRPr="00683F89" w:rsidRDefault="002A784C" w:rsidP="00025501">
      <w:pPr>
        <w:pStyle w:val="af"/>
      </w:pPr>
      <w:r>
        <w:rPr>
          <w:rStyle w:val="ac"/>
        </w:rPr>
        <w:footnoteRef/>
      </w:r>
      <w:r>
        <w:t>См. программу практики на сайте ОП УАГСНИУ ВШЭ-СПб.</w:t>
      </w:r>
    </w:p>
  </w:footnote>
  <w:footnote w:id="13">
    <w:p w14:paraId="0B545887" w14:textId="77777777" w:rsidR="002A784C" w:rsidRPr="000F69B4" w:rsidRDefault="002A784C" w:rsidP="00025501">
      <w:pPr>
        <w:pStyle w:val="af"/>
        <w:jc w:val="both"/>
        <w:rPr>
          <w:color w:val="000000"/>
        </w:rPr>
      </w:pPr>
      <w:r w:rsidRPr="000F69B4">
        <w:rPr>
          <w:rStyle w:val="ac"/>
          <w:color w:val="000000"/>
        </w:rPr>
        <w:footnoteRef/>
      </w:r>
      <w:r w:rsidRPr="000F69B4">
        <w:rPr>
          <w:color w:val="000000"/>
        </w:rPr>
        <w:t xml:space="preserve"> ОСУП-отдел сопровождения учебного процесса НИУ-ВШЭ</w:t>
      </w:r>
    </w:p>
  </w:footnote>
  <w:footnote w:id="14">
    <w:p w14:paraId="3DD4ED56" w14:textId="77777777" w:rsidR="002A784C" w:rsidRPr="000F69B4" w:rsidRDefault="002A784C" w:rsidP="00B9540A">
      <w:pPr>
        <w:spacing w:after="0" w:line="240" w:lineRule="auto"/>
        <w:jc w:val="both"/>
        <w:rPr>
          <w:rFonts w:ascii="Times New Roman" w:hAnsi="Times New Roman"/>
          <w:color w:val="000000"/>
          <w:sz w:val="20"/>
          <w:szCs w:val="20"/>
        </w:rPr>
      </w:pPr>
      <w:r w:rsidRPr="000F69B4">
        <w:rPr>
          <w:rStyle w:val="ac"/>
          <w:color w:val="000000"/>
          <w:sz w:val="20"/>
          <w:szCs w:val="20"/>
        </w:rPr>
        <w:footnoteRef/>
      </w:r>
      <w:r w:rsidRPr="000F69B4">
        <w:rPr>
          <w:rFonts w:ascii="Times New Roman" w:hAnsi="Times New Roman"/>
          <w:color w:val="000000"/>
          <w:sz w:val="20"/>
          <w:szCs w:val="20"/>
        </w:rPr>
        <w:t xml:space="preserve"> См.п.4.4.</w:t>
      </w:r>
      <w:proofErr w:type="gramStart"/>
      <w:r w:rsidRPr="000F69B4">
        <w:rPr>
          <w:rFonts w:ascii="Times New Roman" w:hAnsi="Times New Roman"/>
          <w:color w:val="000000"/>
          <w:sz w:val="20"/>
          <w:szCs w:val="20"/>
        </w:rPr>
        <w:t>2.Положения</w:t>
      </w:r>
      <w:proofErr w:type="gramEnd"/>
      <w:r w:rsidRPr="000F69B4">
        <w:rPr>
          <w:rFonts w:ascii="Times New Roman" w:hAnsi="Times New Roman"/>
          <w:color w:val="000000"/>
          <w:sz w:val="20"/>
          <w:szCs w:val="20"/>
        </w:rPr>
        <w:t xml:space="preserve"> о курсовой и ВКР студентов, обучающихся по программам бакалавриата, специалитета и магистратуры в Национальном исследовательском университете «Высшая школа экономики». </w:t>
      </w:r>
    </w:p>
  </w:footnote>
  <w:footnote w:id="15">
    <w:p w14:paraId="2CA1E239" w14:textId="77777777" w:rsidR="002A784C" w:rsidRDefault="002A784C" w:rsidP="00D53711">
      <w:pPr>
        <w:pStyle w:val="af"/>
        <w:jc w:val="both"/>
      </w:pPr>
      <w:r>
        <w:rPr>
          <w:rStyle w:val="ac"/>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16">
    <w:p w14:paraId="59706059" w14:textId="77777777" w:rsidR="002A784C" w:rsidRDefault="002A784C" w:rsidP="001D5C69">
      <w:pPr>
        <w:pStyle w:val="af"/>
        <w:jc w:val="both"/>
      </w:pPr>
      <w:r>
        <w:rPr>
          <w:rStyle w:val="ac"/>
        </w:rPr>
        <w:footnoteRef/>
      </w:r>
      <w:r>
        <w:t xml:space="preserve"> За ознакомление студента с отзывом/рецензией отвечает руководитель ВКР.</w:t>
      </w:r>
    </w:p>
  </w:footnote>
  <w:footnote w:id="17">
    <w:p w14:paraId="472D26A6" w14:textId="77777777" w:rsidR="002A784C" w:rsidRDefault="002A784C" w:rsidP="00C62977">
      <w:pPr>
        <w:pStyle w:val="af"/>
        <w:jc w:val="both"/>
      </w:pPr>
      <w:r>
        <w:rPr>
          <w:rStyle w:val="ac"/>
        </w:rPr>
        <w:footnoteRef/>
      </w:r>
      <w:r>
        <w:t xml:space="preserve"> Т</w:t>
      </w:r>
      <w:r w:rsidRPr="00D10411">
        <w:t xml:space="preserve">ребования </w:t>
      </w:r>
      <w:r>
        <w:t xml:space="preserve">образовательной программы </w:t>
      </w:r>
      <w:r w:rsidRPr="00D10411">
        <w:t xml:space="preserve">к </w:t>
      </w:r>
      <w:r>
        <w:t xml:space="preserve">материалам для </w:t>
      </w:r>
      <w:r w:rsidRPr="00D10411">
        <w:t>защиты ВКР содержатся в Пр</w:t>
      </w:r>
      <w:r>
        <w:t>иложении.</w:t>
      </w:r>
    </w:p>
  </w:footnote>
  <w:footnote w:id="18">
    <w:p w14:paraId="2A3092DC" w14:textId="77777777" w:rsidR="002A784C" w:rsidRDefault="002A784C" w:rsidP="00025501">
      <w:pPr>
        <w:pStyle w:val="af"/>
        <w:jc w:val="both"/>
      </w:pPr>
      <w:r>
        <w:rPr>
          <w:rStyle w:val="ac"/>
        </w:rPr>
        <w:footnoteRef/>
      </w:r>
      <w:r>
        <w:t xml:space="preserve"> Соответствие баллов: </w:t>
      </w:r>
      <w:proofErr w:type="gramStart"/>
      <w:r>
        <w:t>10 – 8</w:t>
      </w:r>
      <w:proofErr w:type="gramEnd"/>
      <w:r>
        <w:t xml:space="preserve"> «отлично», 7 – 6 «хорошо», 5 – 4 «удовлетворительно», 3 – 1 «неудовлетворительно».</w:t>
      </w:r>
    </w:p>
  </w:footnote>
  <w:footnote w:id="19">
    <w:p w14:paraId="247ED29F" w14:textId="77777777" w:rsidR="002A784C" w:rsidRPr="00C83901" w:rsidRDefault="002A784C" w:rsidP="00025501">
      <w:pPr>
        <w:pStyle w:val="aff1"/>
        <w:spacing w:before="240" w:beforeAutospacing="0" w:after="0" w:afterAutospacing="0"/>
        <w:jc w:val="both"/>
        <w:rPr>
          <w:sz w:val="20"/>
          <w:szCs w:val="20"/>
        </w:rPr>
      </w:pPr>
      <w:r w:rsidRPr="0016191E">
        <w:rPr>
          <w:rStyle w:val="ac"/>
          <w:sz w:val="20"/>
          <w:szCs w:val="20"/>
        </w:rPr>
        <w:footnoteRef/>
      </w:r>
      <w:r w:rsidRPr="0016191E">
        <w:rPr>
          <w:sz w:val="20"/>
          <w:szCs w:val="20"/>
        </w:rPr>
        <w:t xml:space="preserve"> Образец оформления титульного листа соответствует Приложению 2 Методических рекомендаций по подготовке и защите выпускных квалификационных работ (утверждены Приказом от 11.04.2005 г. </w:t>
      </w:r>
      <w:proofErr w:type="gramStart"/>
      <w:r w:rsidRPr="0016191E">
        <w:rPr>
          <w:sz w:val="20"/>
          <w:szCs w:val="20"/>
        </w:rPr>
        <w:t>№ 31-07/155</w:t>
      </w:r>
      <w:proofErr w:type="gramEnd"/>
      <w:r w:rsidRPr="0016191E">
        <w:rPr>
          <w:sz w:val="20"/>
          <w:szCs w:val="20"/>
        </w:rPr>
        <w:t>);</w:t>
      </w:r>
      <w:r w:rsidRPr="00C83901">
        <w:rPr>
          <w:sz w:val="20"/>
          <w:szCs w:val="20"/>
        </w:rPr>
        <w:t xml:space="preserve"> Библиография оформляется в соответствии с ГОСТ 7.0.5-2008 (Система стандартов по информации и библиотечному издательскому делу. Библиографическая запись, библиографическая ссылка. Общие требования и правила </w:t>
      </w:r>
      <w:proofErr w:type="gramStart"/>
      <w:r w:rsidRPr="00C83901">
        <w:rPr>
          <w:sz w:val="20"/>
          <w:szCs w:val="20"/>
        </w:rPr>
        <w:t>составления.-</w:t>
      </w:r>
      <w:proofErr w:type="gramEnd"/>
      <w:r w:rsidRPr="00C83901">
        <w:rPr>
          <w:sz w:val="20"/>
          <w:szCs w:val="20"/>
        </w:rPr>
        <w:t xml:space="preserve"> М: </w:t>
      </w:r>
      <w:proofErr w:type="spellStart"/>
      <w:r w:rsidRPr="00C83901">
        <w:rPr>
          <w:sz w:val="20"/>
          <w:szCs w:val="20"/>
        </w:rPr>
        <w:t>Стандартинформ</w:t>
      </w:r>
      <w:proofErr w:type="spellEnd"/>
      <w:r w:rsidRPr="00C83901">
        <w:rPr>
          <w:sz w:val="20"/>
          <w:szCs w:val="20"/>
        </w:rPr>
        <w:t>, 2008.)</w:t>
      </w:r>
    </w:p>
    <w:p w14:paraId="3062E94A" w14:textId="77777777" w:rsidR="002A784C" w:rsidRDefault="002A784C" w:rsidP="00025501">
      <w:pPr>
        <w:pStyle w:val="af"/>
      </w:pPr>
    </w:p>
  </w:footnote>
  <w:footnote w:id="20">
    <w:p w14:paraId="5D9C9951" w14:textId="77777777" w:rsidR="002A784C" w:rsidRPr="00DC20F7" w:rsidRDefault="002A784C" w:rsidP="00DC20F7">
      <w:pPr>
        <w:pStyle w:val="af"/>
        <w:rPr>
          <w:sz w:val="16"/>
          <w:szCs w:val="16"/>
        </w:rPr>
      </w:pPr>
      <w:r>
        <w:rPr>
          <w:rStyle w:val="ac"/>
        </w:rPr>
        <w:footnoteRef/>
      </w:r>
      <w:r w:rsidRPr="00DC20F7">
        <w:rPr>
          <w:bCs/>
        </w:rPr>
        <w:t xml:space="preserve">утверждена приказом </w:t>
      </w:r>
      <w:r>
        <w:rPr>
          <w:bCs/>
        </w:rPr>
        <w:t xml:space="preserve">НИУ ВШЭ </w:t>
      </w:r>
      <w:r w:rsidRPr="00DC20F7">
        <w:rPr>
          <w:bCs/>
        </w:rPr>
        <w:t>от 23.07.2020 № 6.18.1-</w:t>
      </w:r>
      <w:proofErr w:type="gramStart"/>
      <w:r w:rsidRPr="00DC20F7">
        <w:rPr>
          <w:bCs/>
        </w:rPr>
        <w:t>01/2307-03</w:t>
      </w:r>
      <w:proofErr w:type="gramEnd"/>
      <w:r w:rsidRPr="00DC20F7">
        <w:rPr>
          <w:sz w:val="16"/>
          <w:szCs w:val="16"/>
        </w:rPr>
        <w:t xml:space="preserve"> </w:t>
      </w:r>
      <w:hyperlink r:id="rId2" w:history="1">
        <w:r w:rsidRPr="00DC20F7">
          <w:rPr>
            <w:rStyle w:val="af9"/>
            <w:sz w:val="16"/>
            <w:szCs w:val="16"/>
          </w:rPr>
          <w:t>https://www.hse.ru/docs/381549301.html</w:t>
        </w:r>
      </w:hyperlink>
    </w:p>
    <w:p w14:paraId="5BB2A5AB" w14:textId="77777777" w:rsidR="002A784C" w:rsidRDefault="002A784C" w:rsidP="00DC20F7">
      <w:pPr>
        <w:pStyle w:val="af"/>
      </w:pPr>
    </w:p>
  </w:footnote>
  <w:footnote w:id="21">
    <w:p w14:paraId="6F8A8AE1" w14:textId="77777777" w:rsidR="00201A1F" w:rsidRPr="007701C2" w:rsidRDefault="00201A1F" w:rsidP="00201A1F">
      <w:pPr>
        <w:pStyle w:val="af"/>
        <w:jc w:val="both"/>
        <w:rPr>
          <w:sz w:val="28"/>
          <w:szCs w:val="28"/>
        </w:rPr>
      </w:pPr>
      <w:r w:rsidRPr="007701C2">
        <w:rPr>
          <w:rStyle w:val="ac"/>
        </w:rPr>
        <w:footnoteRef/>
      </w:r>
      <w:r w:rsidRPr="007701C2">
        <w:rPr>
          <w:bCs/>
        </w:rPr>
        <w:t xml:space="preserve">Справка об антиплагиате с </w:t>
      </w:r>
      <w:r w:rsidRPr="007701C2">
        <w:rPr>
          <w:bCs/>
          <w:lang w:val="en-US"/>
        </w:rPr>
        <w:t>Q</w:t>
      </w:r>
      <w:r w:rsidRPr="007701C2">
        <w:rPr>
          <w:bCs/>
          <w:rtl/>
          <w:lang w:val="en-US"/>
        </w:rPr>
        <w:t>-</w:t>
      </w:r>
      <w:r w:rsidRPr="007701C2">
        <w:rPr>
          <w:bCs/>
        </w:rPr>
        <w:t>кодом, отражающая степень заимствований, должна соответствовать электронной версии ВКР в системе ЛМС, загруженной студентом самостоятельно.</w:t>
      </w:r>
    </w:p>
  </w:footnote>
  <w:footnote w:id="22">
    <w:p w14:paraId="30FEB9F3" w14:textId="77777777" w:rsidR="002A784C" w:rsidRDefault="002A784C" w:rsidP="00025501">
      <w:pPr>
        <w:pStyle w:val="af"/>
      </w:pPr>
      <w:r>
        <w:rPr>
          <w:rStyle w:val="ac"/>
        </w:rPr>
        <w:footnoteRef/>
      </w:r>
      <w:r>
        <w:t xml:space="preserve"> </w:t>
      </w:r>
      <w:r w:rsidR="00A921F0">
        <w:t>На</w:t>
      </w:r>
      <w:r>
        <w:t xml:space="preserve"> основе взвешенных оценок по всем составляющим для оценивания.</w:t>
      </w:r>
    </w:p>
  </w:footnote>
  <w:footnote w:id="23">
    <w:p w14:paraId="37305B72" w14:textId="77777777" w:rsidR="002A784C" w:rsidRDefault="002A784C" w:rsidP="005D0B88">
      <w:pPr>
        <w:pStyle w:val="af"/>
        <w:jc w:val="both"/>
      </w:pPr>
      <w:r>
        <w:rPr>
          <w:rStyle w:val="ac"/>
        </w:rPr>
        <w:footnoteRef/>
      </w:r>
      <w:r>
        <w:t xml:space="preserve"> Студент должен указать в заявлении, что просит перенести защиту либо на резервный день, либо на осень. Дату резервного дня назначает ГЭК; секретарь ГЭК сообщает студенту не позднее 3 календарных дней с даты подачи заявления.</w:t>
      </w:r>
    </w:p>
  </w:footnote>
  <w:footnote w:id="24">
    <w:p w14:paraId="5530F8C8" w14:textId="77777777" w:rsidR="002A784C" w:rsidRDefault="002A784C" w:rsidP="005D0B88">
      <w:pPr>
        <w:pStyle w:val="af"/>
      </w:pPr>
      <w:r>
        <w:rPr>
          <w:rStyle w:val="ac"/>
        </w:rPr>
        <w:footnoteRef/>
      </w:r>
      <w:r>
        <w:t xml:space="preserve">  Студенты перед отключением также могут удостовериться, что на обсуждение остаются только члены комиссии. </w:t>
      </w:r>
    </w:p>
  </w:footnote>
  <w:footnote w:id="25">
    <w:p w14:paraId="52C4FEBA" w14:textId="77777777" w:rsidR="002A784C" w:rsidRPr="0027701B" w:rsidRDefault="002A784C" w:rsidP="004D5B9F">
      <w:pPr>
        <w:pStyle w:val="af"/>
        <w:rPr>
          <w:sz w:val="22"/>
          <w:szCs w:val="22"/>
        </w:rPr>
      </w:pPr>
      <w:r>
        <w:rPr>
          <w:rStyle w:val="ac"/>
        </w:rPr>
        <w:footnoteRef/>
      </w:r>
      <w:r>
        <w:t xml:space="preserve"> </w:t>
      </w:r>
      <w:r w:rsidRPr="0027701B">
        <w:rPr>
          <w:sz w:val="22"/>
          <w:szCs w:val="22"/>
        </w:rPr>
        <w:t xml:space="preserve">Согласно приложению 4 </w:t>
      </w:r>
      <w:r w:rsidRPr="0027701B">
        <w:rPr>
          <w:bCs/>
          <w:color w:val="393939"/>
          <w:sz w:val="22"/>
          <w:szCs w:val="22"/>
        </w:rPr>
        <w:t>Концепции развития англоязычной коммуникативной компетенции студентов НИУ ВШЭ</w:t>
      </w:r>
    </w:p>
  </w:footnote>
  <w:footnote w:id="26">
    <w:p w14:paraId="6A6CF8E3" w14:textId="77777777" w:rsidR="002A784C" w:rsidRDefault="002A784C" w:rsidP="002F1D3C">
      <w:pPr>
        <w:pStyle w:val="af"/>
      </w:pPr>
      <w:r>
        <w:rPr>
          <w:rStyle w:val="ac"/>
        </w:rPr>
        <w:footnoteRef/>
      </w:r>
      <w:r>
        <w:t xml:space="preserve"> </w:t>
      </w:r>
      <w:r>
        <w:rPr>
          <w:spacing w:val="-4"/>
          <w:sz w:val="24"/>
          <w:szCs w:val="24"/>
        </w:rPr>
        <w:t>Использование Википедии в качестве источника не допускается.</w:t>
      </w:r>
    </w:p>
  </w:footnote>
  <w:footnote w:id="27">
    <w:p w14:paraId="71951C11" w14:textId="77777777" w:rsidR="002A784C" w:rsidRPr="00734B4B" w:rsidRDefault="002A784C" w:rsidP="002F1D3C">
      <w:pPr>
        <w:pStyle w:val="af"/>
        <w:rPr>
          <w:lang w:val="en-US"/>
        </w:rPr>
      </w:pPr>
      <w:r>
        <w:rPr>
          <w:rStyle w:val="ac"/>
        </w:rPr>
        <w:footnoteRef/>
      </w:r>
      <w:r>
        <w:t xml:space="preserve"> </w:t>
      </w:r>
      <w:r>
        <w:rPr>
          <w:lang w:val="en-US"/>
        </w:rPr>
        <w:t>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5137" w14:textId="77777777" w:rsidR="00CA2149" w:rsidRDefault="00CA2149">
    <w:pPr>
      <w:pStyle w:val="afd"/>
      <w:jc w:val="right"/>
    </w:pPr>
  </w:p>
  <w:p w14:paraId="45906E0B" w14:textId="77777777" w:rsidR="00CA2149" w:rsidRDefault="00CA2149">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DE1B" w14:textId="77777777" w:rsidR="002A784C" w:rsidRDefault="002A784C">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1231D2"/>
    <w:lvl w:ilvl="0">
      <w:numFmt w:val="bullet"/>
      <w:lvlText w:val="*"/>
      <w:lvlJc w:val="left"/>
    </w:lvl>
  </w:abstractNum>
  <w:abstractNum w:abstractNumId="1" w15:restartNumberingAfterBreak="0">
    <w:nsid w:val="02F77796"/>
    <w:multiLevelType w:val="hybridMultilevel"/>
    <w:tmpl w:val="057E2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3" w15:restartNumberingAfterBreak="0">
    <w:nsid w:val="07DE0CA6"/>
    <w:multiLevelType w:val="hybridMultilevel"/>
    <w:tmpl w:val="EF4A78F4"/>
    <w:lvl w:ilvl="0" w:tplc="04190001">
      <w:start w:val="1"/>
      <w:numFmt w:val="bullet"/>
      <w:lvlText w:val=""/>
      <w:lvlJc w:val="left"/>
      <w:pPr>
        <w:ind w:left="1513" w:hanging="360"/>
      </w:pPr>
      <w:rPr>
        <w:rFonts w:ascii="Symbol" w:hAnsi="Symbol" w:hint="default"/>
      </w:rPr>
    </w:lvl>
    <w:lvl w:ilvl="1" w:tplc="04190003">
      <w:start w:val="1"/>
      <w:numFmt w:val="bullet"/>
      <w:lvlText w:val="o"/>
      <w:lvlJc w:val="left"/>
      <w:pPr>
        <w:ind w:left="2233" w:hanging="360"/>
      </w:pPr>
      <w:rPr>
        <w:rFonts w:ascii="Courier New" w:hAnsi="Courier New" w:cs="Courier New" w:hint="default"/>
      </w:rPr>
    </w:lvl>
    <w:lvl w:ilvl="2" w:tplc="04190005">
      <w:start w:val="1"/>
      <w:numFmt w:val="bullet"/>
      <w:lvlText w:val=""/>
      <w:lvlJc w:val="left"/>
      <w:pPr>
        <w:ind w:left="2953" w:hanging="360"/>
      </w:pPr>
      <w:rPr>
        <w:rFonts w:ascii="Wingdings" w:hAnsi="Wingdings" w:hint="default"/>
      </w:rPr>
    </w:lvl>
    <w:lvl w:ilvl="3" w:tplc="04190001">
      <w:start w:val="1"/>
      <w:numFmt w:val="bullet"/>
      <w:lvlText w:val=""/>
      <w:lvlJc w:val="left"/>
      <w:pPr>
        <w:ind w:left="3673" w:hanging="360"/>
      </w:pPr>
      <w:rPr>
        <w:rFonts w:ascii="Symbol" w:hAnsi="Symbol" w:hint="default"/>
      </w:rPr>
    </w:lvl>
    <w:lvl w:ilvl="4" w:tplc="04190003">
      <w:start w:val="1"/>
      <w:numFmt w:val="bullet"/>
      <w:lvlText w:val="o"/>
      <w:lvlJc w:val="left"/>
      <w:pPr>
        <w:ind w:left="4393" w:hanging="360"/>
      </w:pPr>
      <w:rPr>
        <w:rFonts w:ascii="Courier New" w:hAnsi="Courier New" w:cs="Courier New" w:hint="default"/>
      </w:rPr>
    </w:lvl>
    <w:lvl w:ilvl="5" w:tplc="04190005">
      <w:start w:val="1"/>
      <w:numFmt w:val="bullet"/>
      <w:lvlText w:val=""/>
      <w:lvlJc w:val="left"/>
      <w:pPr>
        <w:ind w:left="5113" w:hanging="360"/>
      </w:pPr>
      <w:rPr>
        <w:rFonts w:ascii="Wingdings" w:hAnsi="Wingdings" w:hint="default"/>
      </w:rPr>
    </w:lvl>
    <w:lvl w:ilvl="6" w:tplc="04190001">
      <w:start w:val="1"/>
      <w:numFmt w:val="bullet"/>
      <w:lvlText w:val=""/>
      <w:lvlJc w:val="left"/>
      <w:pPr>
        <w:ind w:left="5833" w:hanging="360"/>
      </w:pPr>
      <w:rPr>
        <w:rFonts w:ascii="Symbol" w:hAnsi="Symbol" w:hint="default"/>
      </w:rPr>
    </w:lvl>
    <w:lvl w:ilvl="7" w:tplc="04190003">
      <w:start w:val="1"/>
      <w:numFmt w:val="bullet"/>
      <w:lvlText w:val="o"/>
      <w:lvlJc w:val="left"/>
      <w:pPr>
        <w:ind w:left="6553" w:hanging="360"/>
      </w:pPr>
      <w:rPr>
        <w:rFonts w:ascii="Courier New" w:hAnsi="Courier New" w:cs="Courier New" w:hint="default"/>
      </w:rPr>
    </w:lvl>
    <w:lvl w:ilvl="8" w:tplc="04190005">
      <w:start w:val="1"/>
      <w:numFmt w:val="bullet"/>
      <w:lvlText w:val=""/>
      <w:lvlJc w:val="left"/>
      <w:pPr>
        <w:ind w:left="7273" w:hanging="360"/>
      </w:pPr>
      <w:rPr>
        <w:rFonts w:ascii="Wingdings" w:hAnsi="Wingdings" w:hint="default"/>
      </w:rPr>
    </w:lvl>
  </w:abstractNum>
  <w:abstractNum w:abstractNumId="4" w15:restartNumberingAfterBreak="0">
    <w:nsid w:val="084206BE"/>
    <w:multiLevelType w:val="hybridMultilevel"/>
    <w:tmpl w:val="97AE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1E761D"/>
    <w:multiLevelType w:val="hybridMultilevel"/>
    <w:tmpl w:val="0FBC2386"/>
    <w:lvl w:ilvl="0" w:tplc="04190001">
      <w:start w:val="1"/>
      <w:numFmt w:val="bullet"/>
      <w:lvlText w:val=""/>
      <w:lvlJc w:val="left"/>
      <w:pPr>
        <w:ind w:left="620" w:hanging="360"/>
      </w:pPr>
      <w:rPr>
        <w:rFonts w:ascii="Symbol" w:hAnsi="Symbol" w:hint="default"/>
      </w:rPr>
    </w:lvl>
    <w:lvl w:ilvl="1" w:tplc="04190003" w:tentative="1">
      <w:start w:val="1"/>
      <w:numFmt w:val="bullet"/>
      <w:lvlText w:val="o"/>
      <w:lvlJc w:val="left"/>
      <w:pPr>
        <w:ind w:left="1340" w:hanging="360"/>
      </w:pPr>
      <w:rPr>
        <w:rFonts w:ascii="Courier New" w:hAnsi="Courier New" w:cs="Courier New" w:hint="default"/>
      </w:rPr>
    </w:lvl>
    <w:lvl w:ilvl="2" w:tplc="04190005" w:tentative="1">
      <w:start w:val="1"/>
      <w:numFmt w:val="bullet"/>
      <w:lvlText w:val=""/>
      <w:lvlJc w:val="left"/>
      <w:pPr>
        <w:ind w:left="2060" w:hanging="360"/>
      </w:pPr>
      <w:rPr>
        <w:rFonts w:ascii="Wingdings" w:hAnsi="Wingdings" w:hint="default"/>
      </w:rPr>
    </w:lvl>
    <w:lvl w:ilvl="3" w:tplc="04190001" w:tentative="1">
      <w:start w:val="1"/>
      <w:numFmt w:val="bullet"/>
      <w:lvlText w:val=""/>
      <w:lvlJc w:val="left"/>
      <w:pPr>
        <w:ind w:left="2780" w:hanging="360"/>
      </w:pPr>
      <w:rPr>
        <w:rFonts w:ascii="Symbol" w:hAnsi="Symbol" w:hint="default"/>
      </w:rPr>
    </w:lvl>
    <w:lvl w:ilvl="4" w:tplc="04190003" w:tentative="1">
      <w:start w:val="1"/>
      <w:numFmt w:val="bullet"/>
      <w:lvlText w:val="o"/>
      <w:lvlJc w:val="left"/>
      <w:pPr>
        <w:ind w:left="3500" w:hanging="360"/>
      </w:pPr>
      <w:rPr>
        <w:rFonts w:ascii="Courier New" w:hAnsi="Courier New" w:cs="Courier New" w:hint="default"/>
      </w:rPr>
    </w:lvl>
    <w:lvl w:ilvl="5" w:tplc="04190005" w:tentative="1">
      <w:start w:val="1"/>
      <w:numFmt w:val="bullet"/>
      <w:lvlText w:val=""/>
      <w:lvlJc w:val="left"/>
      <w:pPr>
        <w:ind w:left="4220" w:hanging="360"/>
      </w:pPr>
      <w:rPr>
        <w:rFonts w:ascii="Wingdings" w:hAnsi="Wingdings" w:hint="default"/>
      </w:rPr>
    </w:lvl>
    <w:lvl w:ilvl="6" w:tplc="04190001" w:tentative="1">
      <w:start w:val="1"/>
      <w:numFmt w:val="bullet"/>
      <w:lvlText w:val=""/>
      <w:lvlJc w:val="left"/>
      <w:pPr>
        <w:ind w:left="4940" w:hanging="360"/>
      </w:pPr>
      <w:rPr>
        <w:rFonts w:ascii="Symbol" w:hAnsi="Symbol" w:hint="default"/>
      </w:rPr>
    </w:lvl>
    <w:lvl w:ilvl="7" w:tplc="04190003" w:tentative="1">
      <w:start w:val="1"/>
      <w:numFmt w:val="bullet"/>
      <w:lvlText w:val="o"/>
      <w:lvlJc w:val="left"/>
      <w:pPr>
        <w:ind w:left="5660" w:hanging="360"/>
      </w:pPr>
      <w:rPr>
        <w:rFonts w:ascii="Courier New" w:hAnsi="Courier New" w:cs="Courier New" w:hint="default"/>
      </w:rPr>
    </w:lvl>
    <w:lvl w:ilvl="8" w:tplc="04190005" w:tentative="1">
      <w:start w:val="1"/>
      <w:numFmt w:val="bullet"/>
      <w:lvlText w:val=""/>
      <w:lvlJc w:val="left"/>
      <w:pPr>
        <w:ind w:left="6380" w:hanging="360"/>
      </w:pPr>
      <w:rPr>
        <w:rFonts w:ascii="Wingdings" w:hAnsi="Wingdings" w:hint="default"/>
      </w:rPr>
    </w:lvl>
  </w:abstractNum>
  <w:abstractNum w:abstractNumId="6" w15:restartNumberingAfterBreak="0">
    <w:nsid w:val="098444AA"/>
    <w:multiLevelType w:val="singleLevel"/>
    <w:tmpl w:val="EDF0CB64"/>
    <w:lvl w:ilvl="0">
      <w:start w:val="2"/>
      <w:numFmt w:val="bullet"/>
      <w:lvlText w:val="-"/>
      <w:lvlJc w:val="left"/>
      <w:pPr>
        <w:tabs>
          <w:tab w:val="num" w:pos="1069"/>
        </w:tabs>
        <w:ind w:left="1069" w:hanging="360"/>
      </w:pPr>
      <w:rPr>
        <w:rFonts w:hint="default"/>
      </w:rPr>
    </w:lvl>
  </w:abstractNum>
  <w:abstractNum w:abstractNumId="7" w15:restartNumberingAfterBreak="0">
    <w:nsid w:val="0E964E4F"/>
    <w:multiLevelType w:val="multilevel"/>
    <w:tmpl w:val="148A4F82"/>
    <w:lvl w:ilvl="0">
      <w:start w:val="1"/>
      <w:numFmt w:val="decimal"/>
      <w:pStyle w:val="a"/>
      <w:lvlText w:val="%1."/>
      <w:lvlJc w:val="left"/>
      <w:pPr>
        <w:ind w:left="1495" w:hanging="360"/>
      </w:pPr>
      <w:rPr>
        <w:rFonts w:cs="Times New Roman" w:hint="default"/>
        <w:b/>
        <w:color w:val="000000"/>
        <w:u w:val="none"/>
      </w:rPr>
    </w:lvl>
    <w:lvl w:ilvl="1">
      <w:start w:val="1"/>
      <w:numFmt w:val="decimal"/>
      <w:lvlText w:val="%1.%2."/>
      <w:lvlJc w:val="left"/>
      <w:pPr>
        <w:ind w:left="1232" w:hanging="432"/>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8" w15:restartNumberingAfterBreak="0">
    <w:nsid w:val="0F432BD3"/>
    <w:multiLevelType w:val="multilevel"/>
    <w:tmpl w:val="0D90BA1C"/>
    <w:lvl w:ilvl="0">
      <w:start w:val="1"/>
      <w:numFmt w:val="bullet"/>
      <w:lvlText w:val="-"/>
      <w:lvlJc w:val="left"/>
      <w:pPr>
        <w:ind w:left="-76"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2881437"/>
    <w:multiLevelType w:val="hybridMultilevel"/>
    <w:tmpl w:val="6F10129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753EB3"/>
    <w:multiLevelType w:val="hybridMultilevel"/>
    <w:tmpl w:val="439C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B44E04"/>
    <w:multiLevelType w:val="hybridMultilevel"/>
    <w:tmpl w:val="6B4A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5D4401"/>
    <w:multiLevelType w:val="hybridMultilevel"/>
    <w:tmpl w:val="FCC6E1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C5D4AD4"/>
    <w:multiLevelType w:val="hybridMultilevel"/>
    <w:tmpl w:val="91DABB6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EE61C5"/>
    <w:multiLevelType w:val="hybridMultilevel"/>
    <w:tmpl w:val="2DEAE3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EE60A2A"/>
    <w:multiLevelType w:val="multilevel"/>
    <w:tmpl w:val="0D689A26"/>
    <w:lvl w:ilvl="0">
      <w:start w:val="1"/>
      <w:numFmt w:val="decimal"/>
      <w:suff w:val="space"/>
      <w:lvlText w:val="%1."/>
      <w:lvlJc w:val="left"/>
      <w:pPr>
        <w:ind w:left="360" w:hanging="360"/>
      </w:pPr>
      <w:rPr>
        <w:rFonts w:hint="default"/>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8604DB"/>
    <w:multiLevelType w:val="hybridMultilevel"/>
    <w:tmpl w:val="F360658E"/>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2B81F48"/>
    <w:multiLevelType w:val="hybridMultilevel"/>
    <w:tmpl w:val="A0BA8200"/>
    <w:lvl w:ilvl="0" w:tplc="A044FE18">
      <w:start w:val="1"/>
      <w:numFmt w:val="decimal"/>
      <w:lvlText w:val="%1."/>
      <w:lvlJc w:val="left"/>
      <w:pPr>
        <w:ind w:left="360" w:hanging="360"/>
      </w:pPr>
      <w:rPr>
        <w:rFonts w:cs="Times New Roman" w:hint="default"/>
        <w:b w:val="0"/>
        <w:sz w:val="24"/>
        <w:szCs w:val="24"/>
        <w:vertAlign w:val="baseline"/>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36EB1487"/>
    <w:multiLevelType w:val="hybridMultilevel"/>
    <w:tmpl w:val="5D5C06D0"/>
    <w:lvl w:ilvl="0" w:tplc="6F023BE0">
      <w:start w:val="2"/>
      <w:numFmt w:val="bullet"/>
      <w:lvlText w:val="-"/>
      <w:lvlJc w:val="left"/>
      <w:pPr>
        <w:tabs>
          <w:tab w:val="num" w:pos="2421"/>
        </w:tabs>
        <w:ind w:left="2421" w:hanging="360"/>
      </w:pPr>
      <w:rPr>
        <w:rFonts w:ascii="Times New Roman" w:eastAsia="Times New Roman" w:hAnsi="Times New Roman" w:cs="Times New Roman" w:hint="default"/>
      </w:rPr>
    </w:lvl>
    <w:lvl w:ilvl="1" w:tplc="04190003">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85E84"/>
    <w:multiLevelType w:val="hybridMultilevel"/>
    <w:tmpl w:val="5C0CC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871FBB"/>
    <w:multiLevelType w:val="hybridMultilevel"/>
    <w:tmpl w:val="0EDC4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FFC62FF"/>
    <w:multiLevelType w:val="hybridMultilevel"/>
    <w:tmpl w:val="479A5496"/>
    <w:lvl w:ilvl="0" w:tplc="35AC8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F964A4"/>
    <w:multiLevelType w:val="hybridMultilevel"/>
    <w:tmpl w:val="8DB862A6"/>
    <w:lvl w:ilvl="0" w:tplc="9E2EB7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B886E4D"/>
    <w:multiLevelType w:val="hybridMultilevel"/>
    <w:tmpl w:val="A57CF996"/>
    <w:lvl w:ilvl="0" w:tplc="04190001">
      <w:start w:val="1"/>
      <w:numFmt w:val="bullet"/>
      <w:lvlText w:val=""/>
      <w:lvlJc w:val="left"/>
      <w:pPr>
        <w:tabs>
          <w:tab w:val="num" w:pos="828"/>
        </w:tabs>
        <w:ind w:left="828" w:hanging="360"/>
      </w:pPr>
      <w:rPr>
        <w:rFonts w:ascii="Symbol" w:hAnsi="Symbol" w:hint="default"/>
      </w:rPr>
    </w:lvl>
    <w:lvl w:ilvl="1" w:tplc="04190003">
      <w:start w:val="1"/>
      <w:numFmt w:val="bullet"/>
      <w:lvlText w:val="o"/>
      <w:lvlJc w:val="left"/>
      <w:pPr>
        <w:tabs>
          <w:tab w:val="num" w:pos="1548"/>
        </w:tabs>
        <w:ind w:left="1548" w:hanging="360"/>
      </w:pPr>
      <w:rPr>
        <w:rFonts w:ascii="Courier New" w:hAnsi="Courier New" w:cs="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cs="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cs="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24" w15:restartNumberingAfterBreak="0">
    <w:nsid w:val="4ECA6F4F"/>
    <w:multiLevelType w:val="hybridMultilevel"/>
    <w:tmpl w:val="8412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4475AD"/>
    <w:multiLevelType w:val="hybridMultilevel"/>
    <w:tmpl w:val="9FD2E1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360EE5"/>
    <w:multiLevelType w:val="hybridMultilevel"/>
    <w:tmpl w:val="22B247F8"/>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7" w15:restartNumberingAfterBreak="0">
    <w:nsid w:val="53731FF8"/>
    <w:multiLevelType w:val="hybridMultilevel"/>
    <w:tmpl w:val="4AD8CFC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8" w15:restartNumberingAfterBreak="0">
    <w:nsid w:val="548A7D39"/>
    <w:multiLevelType w:val="hybridMultilevel"/>
    <w:tmpl w:val="4F607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AB729C"/>
    <w:multiLevelType w:val="hybridMultilevel"/>
    <w:tmpl w:val="3BDCD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866BA0"/>
    <w:multiLevelType w:val="hybridMultilevel"/>
    <w:tmpl w:val="54E09C96"/>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A330C7"/>
    <w:multiLevelType w:val="hybridMultilevel"/>
    <w:tmpl w:val="2D0A6288"/>
    <w:lvl w:ilvl="0" w:tplc="04190001">
      <w:start w:val="1"/>
      <w:numFmt w:val="bullet"/>
      <w:pStyle w:val="a0"/>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1C755F4"/>
    <w:multiLevelType w:val="hybridMultilevel"/>
    <w:tmpl w:val="92900910"/>
    <w:lvl w:ilvl="0" w:tplc="35AC8E1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5D5643"/>
    <w:multiLevelType w:val="hybridMultilevel"/>
    <w:tmpl w:val="D7708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FA4531"/>
    <w:multiLevelType w:val="hybridMultilevel"/>
    <w:tmpl w:val="61A43828"/>
    <w:lvl w:ilvl="0" w:tplc="9E2EB7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9ED7545"/>
    <w:multiLevelType w:val="hybridMultilevel"/>
    <w:tmpl w:val="615205FE"/>
    <w:lvl w:ilvl="0" w:tplc="35AC8E10">
      <w:start w:val="1"/>
      <w:numFmt w:val="bullet"/>
      <w:lvlText w:val="–"/>
      <w:lvlJc w:val="left"/>
      <w:pPr>
        <w:tabs>
          <w:tab w:val="num" w:pos="1004"/>
        </w:tabs>
        <w:ind w:left="1004" w:hanging="36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6F723204"/>
    <w:multiLevelType w:val="multilevel"/>
    <w:tmpl w:val="FC32C6E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789B13B0"/>
    <w:multiLevelType w:val="hybridMultilevel"/>
    <w:tmpl w:val="E16CA11A"/>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pPr>
    </w:lvl>
    <w:lvl w:ilvl="2" w:tplc="44E44652">
      <w:numFmt w:val="none"/>
      <w:lvlText w:val=""/>
      <w:lvlJc w:val="left"/>
      <w:pPr>
        <w:tabs>
          <w:tab w:val="num" w:pos="360"/>
        </w:tabs>
      </w:pPr>
    </w:lvl>
    <w:lvl w:ilvl="3" w:tplc="21F2B642">
      <w:numFmt w:val="none"/>
      <w:lvlText w:val=""/>
      <w:lvlJc w:val="left"/>
      <w:pPr>
        <w:tabs>
          <w:tab w:val="num" w:pos="360"/>
        </w:tabs>
      </w:pPr>
    </w:lvl>
    <w:lvl w:ilvl="4" w:tplc="8F063D4C">
      <w:numFmt w:val="none"/>
      <w:lvlText w:val=""/>
      <w:lvlJc w:val="left"/>
      <w:pPr>
        <w:tabs>
          <w:tab w:val="num" w:pos="360"/>
        </w:tabs>
      </w:pPr>
    </w:lvl>
    <w:lvl w:ilvl="5" w:tplc="0D92F200">
      <w:numFmt w:val="none"/>
      <w:lvlText w:val=""/>
      <w:lvlJc w:val="left"/>
      <w:pPr>
        <w:tabs>
          <w:tab w:val="num" w:pos="360"/>
        </w:tabs>
      </w:pPr>
    </w:lvl>
    <w:lvl w:ilvl="6" w:tplc="75907990">
      <w:numFmt w:val="none"/>
      <w:lvlText w:val=""/>
      <w:lvlJc w:val="left"/>
      <w:pPr>
        <w:tabs>
          <w:tab w:val="num" w:pos="360"/>
        </w:tabs>
      </w:pPr>
    </w:lvl>
    <w:lvl w:ilvl="7" w:tplc="2BC0D230">
      <w:numFmt w:val="none"/>
      <w:lvlText w:val=""/>
      <w:lvlJc w:val="left"/>
      <w:pPr>
        <w:tabs>
          <w:tab w:val="num" w:pos="360"/>
        </w:tabs>
      </w:pPr>
    </w:lvl>
    <w:lvl w:ilvl="8" w:tplc="2D822520">
      <w:numFmt w:val="none"/>
      <w:lvlText w:val=""/>
      <w:lvlJc w:val="left"/>
      <w:pPr>
        <w:tabs>
          <w:tab w:val="num" w:pos="360"/>
        </w:tabs>
      </w:pPr>
    </w:lvl>
  </w:abstractNum>
  <w:abstractNum w:abstractNumId="38" w15:restartNumberingAfterBreak="0">
    <w:nsid w:val="7F0C4FC4"/>
    <w:multiLevelType w:val="multilevel"/>
    <w:tmpl w:val="AA7AB4D2"/>
    <w:lvl w:ilvl="0">
      <w:start w:val="1"/>
      <w:numFmt w:val="decimal"/>
      <w:lvlText w:val="%1."/>
      <w:lvlJc w:val="left"/>
      <w:pPr>
        <w:ind w:left="360" w:hanging="360"/>
      </w:pPr>
      <w:rPr>
        <w:rFonts w:hint="default"/>
        <w:color w:val="auto"/>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5"/>
  </w:num>
  <w:num w:numId="2">
    <w:abstractNumId w:val="6"/>
  </w:num>
  <w:num w:numId="3">
    <w:abstractNumId w:val="37"/>
  </w:num>
  <w:num w:numId="4">
    <w:abstractNumId w:val="36"/>
  </w:num>
  <w:num w:numId="5">
    <w:abstractNumId w:val="8"/>
  </w:num>
  <w:num w:numId="6">
    <w:abstractNumId w:val="17"/>
  </w:num>
  <w:num w:numId="7">
    <w:abstractNumId w:val="7"/>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28"/>
  </w:num>
  <w:num w:numId="12">
    <w:abstractNumId w:val="33"/>
  </w:num>
  <w:num w:numId="13">
    <w:abstractNumId w:val="24"/>
  </w:num>
  <w:num w:numId="14">
    <w:abstractNumId w:val="27"/>
  </w:num>
  <w:num w:numId="15">
    <w:abstractNumId w:val="4"/>
  </w:num>
  <w:num w:numId="16">
    <w:abstractNumId w:val="11"/>
  </w:num>
  <w:num w:numId="17">
    <w:abstractNumId w:val="23"/>
  </w:num>
  <w:num w:numId="18">
    <w:abstractNumId w:val="0"/>
    <w:lvlOverride w:ilvl="0">
      <w:lvl w:ilvl="0">
        <w:start w:val="65535"/>
        <w:numFmt w:val="bullet"/>
        <w:lvlText w:val="-"/>
        <w:legacy w:legacy="1" w:legacySpace="0" w:legacyIndent="90"/>
        <w:lvlJc w:val="left"/>
        <w:rPr>
          <w:rFonts w:ascii="Times New Roman" w:hAnsi="Times New Roman" w:cs="Times New Roman" w:hint="default"/>
        </w:rPr>
      </w:lvl>
    </w:lvlOverride>
  </w:num>
  <w:num w:numId="19">
    <w:abstractNumId w:val="10"/>
  </w:num>
  <w:num w:numId="20">
    <w:abstractNumId w:val="12"/>
  </w:num>
  <w:num w:numId="21">
    <w:abstractNumId w:val="32"/>
  </w:num>
  <w:num w:numId="22">
    <w:abstractNumId w:val="2"/>
    <w:lvlOverride w:ilvl="0">
      <w:startOverride w:val="1"/>
    </w:lvlOverride>
  </w:num>
  <w:num w:numId="23">
    <w:abstractNumId w:val="3"/>
  </w:num>
  <w:num w:numId="24">
    <w:abstractNumId w:val="26"/>
  </w:num>
  <w:num w:numId="25">
    <w:abstractNumId w:val="19"/>
  </w:num>
  <w:num w:numId="26">
    <w:abstractNumId w:val="20"/>
  </w:num>
  <w:num w:numId="27">
    <w:abstractNumId w:val="16"/>
  </w:num>
  <w:num w:numId="28">
    <w:abstractNumId w:val="9"/>
  </w:num>
  <w:num w:numId="29">
    <w:abstractNumId w:val="13"/>
  </w:num>
  <w:num w:numId="30">
    <w:abstractNumId w:val="34"/>
  </w:num>
  <w:num w:numId="31">
    <w:abstractNumId w:val="22"/>
  </w:num>
  <w:num w:numId="32">
    <w:abstractNumId w:val="14"/>
  </w:num>
  <w:num w:numId="33">
    <w:abstractNumId w:val="30"/>
  </w:num>
  <w:num w:numId="34">
    <w:abstractNumId w:val="38"/>
  </w:num>
  <w:num w:numId="35">
    <w:abstractNumId w:val="5"/>
  </w:num>
  <w:num w:numId="36">
    <w:abstractNumId w:val="15"/>
  </w:num>
  <w:num w:numId="37">
    <w:abstractNumId w:val="1"/>
  </w:num>
  <w:num w:numId="38">
    <w:abstractNumId w:val="29"/>
  </w:num>
  <w:num w:numId="39">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22"/>
    <w:rsid w:val="00025501"/>
    <w:rsid w:val="00026A23"/>
    <w:rsid w:val="00034FA7"/>
    <w:rsid w:val="00072218"/>
    <w:rsid w:val="00075370"/>
    <w:rsid w:val="00081FB4"/>
    <w:rsid w:val="000B7867"/>
    <w:rsid w:val="000D0795"/>
    <w:rsid w:val="000E5B73"/>
    <w:rsid w:val="000F45FA"/>
    <w:rsid w:val="001134A1"/>
    <w:rsid w:val="00191DB9"/>
    <w:rsid w:val="0019530B"/>
    <w:rsid w:val="001A423B"/>
    <w:rsid w:val="001A4C9B"/>
    <w:rsid w:val="001D5C69"/>
    <w:rsid w:val="001E1BE9"/>
    <w:rsid w:val="001F6F92"/>
    <w:rsid w:val="00201A1F"/>
    <w:rsid w:val="0022407A"/>
    <w:rsid w:val="0022518C"/>
    <w:rsid w:val="00243432"/>
    <w:rsid w:val="0027701B"/>
    <w:rsid w:val="00277A9F"/>
    <w:rsid w:val="002A784C"/>
    <w:rsid w:val="002F0CBC"/>
    <w:rsid w:val="002F1D3C"/>
    <w:rsid w:val="002F5491"/>
    <w:rsid w:val="002F5AA0"/>
    <w:rsid w:val="00334FAF"/>
    <w:rsid w:val="00354448"/>
    <w:rsid w:val="00381E53"/>
    <w:rsid w:val="003927E7"/>
    <w:rsid w:val="003B3CB3"/>
    <w:rsid w:val="0042139D"/>
    <w:rsid w:val="00456C4C"/>
    <w:rsid w:val="00483E5B"/>
    <w:rsid w:val="004912E5"/>
    <w:rsid w:val="004A1C0D"/>
    <w:rsid w:val="004A4D12"/>
    <w:rsid w:val="004A7795"/>
    <w:rsid w:val="004C2D93"/>
    <w:rsid w:val="004C55A1"/>
    <w:rsid w:val="004D5B9F"/>
    <w:rsid w:val="004F2EB2"/>
    <w:rsid w:val="004F3DDD"/>
    <w:rsid w:val="00506560"/>
    <w:rsid w:val="00541B13"/>
    <w:rsid w:val="00582F27"/>
    <w:rsid w:val="005871A4"/>
    <w:rsid w:val="005A08E8"/>
    <w:rsid w:val="005C31CC"/>
    <w:rsid w:val="005C43FF"/>
    <w:rsid w:val="005D0B88"/>
    <w:rsid w:val="005D0F89"/>
    <w:rsid w:val="005E0822"/>
    <w:rsid w:val="005E1892"/>
    <w:rsid w:val="00610FB8"/>
    <w:rsid w:val="00615568"/>
    <w:rsid w:val="00641D87"/>
    <w:rsid w:val="0064231A"/>
    <w:rsid w:val="0067216B"/>
    <w:rsid w:val="006A6C0B"/>
    <w:rsid w:val="006B507C"/>
    <w:rsid w:val="006D029B"/>
    <w:rsid w:val="006D4F4F"/>
    <w:rsid w:val="006E4CBF"/>
    <w:rsid w:val="00710DAD"/>
    <w:rsid w:val="007247BB"/>
    <w:rsid w:val="00752734"/>
    <w:rsid w:val="007701C2"/>
    <w:rsid w:val="007F0057"/>
    <w:rsid w:val="007F2A30"/>
    <w:rsid w:val="00802541"/>
    <w:rsid w:val="00804656"/>
    <w:rsid w:val="0084369A"/>
    <w:rsid w:val="00847702"/>
    <w:rsid w:val="008513C2"/>
    <w:rsid w:val="00862E28"/>
    <w:rsid w:val="0087018B"/>
    <w:rsid w:val="00871FD1"/>
    <w:rsid w:val="00881347"/>
    <w:rsid w:val="00883811"/>
    <w:rsid w:val="00893B01"/>
    <w:rsid w:val="00897A33"/>
    <w:rsid w:val="008A1DCA"/>
    <w:rsid w:val="008A67F3"/>
    <w:rsid w:val="008B7CD3"/>
    <w:rsid w:val="008D0E48"/>
    <w:rsid w:val="008E2A5A"/>
    <w:rsid w:val="008E5C3F"/>
    <w:rsid w:val="008E7E78"/>
    <w:rsid w:val="009049DE"/>
    <w:rsid w:val="0091467A"/>
    <w:rsid w:val="00914AE0"/>
    <w:rsid w:val="00921ECA"/>
    <w:rsid w:val="009238E6"/>
    <w:rsid w:val="00944EEB"/>
    <w:rsid w:val="00946F15"/>
    <w:rsid w:val="00947A97"/>
    <w:rsid w:val="0096240A"/>
    <w:rsid w:val="00966636"/>
    <w:rsid w:val="00986E35"/>
    <w:rsid w:val="00993F69"/>
    <w:rsid w:val="0099780E"/>
    <w:rsid w:val="009A2278"/>
    <w:rsid w:val="009B2F67"/>
    <w:rsid w:val="009B57A5"/>
    <w:rsid w:val="009D7826"/>
    <w:rsid w:val="009F6498"/>
    <w:rsid w:val="00A16194"/>
    <w:rsid w:val="00A240D9"/>
    <w:rsid w:val="00A403AF"/>
    <w:rsid w:val="00A921F0"/>
    <w:rsid w:val="00AA3415"/>
    <w:rsid w:val="00AA6F19"/>
    <w:rsid w:val="00AB6437"/>
    <w:rsid w:val="00AC7E2E"/>
    <w:rsid w:val="00AD0581"/>
    <w:rsid w:val="00AD436F"/>
    <w:rsid w:val="00AE7F47"/>
    <w:rsid w:val="00B137DE"/>
    <w:rsid w:val="00B23963"/>
    <w:rsid w:val="00B33A8B"/>
    <w:rsid w:val="00B372B5"/>
    <w:rsid w:val="00B60DB9"/>
    <w:rsid w:val="00B62823"/>
    <w:rsid w:val="00B85AA9"/>
    <w:rsid w:val="00B9156C"/>
    <w:rsid w:val="00B9540A"/>
    <w:rsid w:val="00BB6FB8"/>
    <w:rsid w:val="00BC7E7B"/>
    <w:rsid w:val="00BD694B"/>
    <w:rsid w:val="00BE243C"/>
    <w:rsid w:val="00BE7677"/>
    <w:rsid w:val="00C02B72"/>
    <w:rsid w:val="00C04E4C"/>
    <w:rsid w:val="00C065DC"/>
    <w:rsid w:val="00C07D52"/>
    <w:rsid w:val="00C25CFF"/>
    <w:rsid w:val="00C44C73"/>
    <w:rsid w:val="00C57B39"/>
    <w:rsid w:val="00C62977"/>
    <w:rsid w:val="00C63CAC"/>
    <w:rsid w:val="00C77705"/>
    <w:rsid w:val="00CA17C5"/>
    <w:rsid w:val="00CA2149"/>
    <w:rsid w:val="00CD6AEF"/>
    <w:rsid w:val="00CE3037"/>
    <w:rsid w:val="00CE771F"/>
    <w:rsid w:val="00CF2AA2"/>
    <w:rsid w:val="00D13846"/>
    <w:rsid w:val="00D14BDC"/>
    <w:rsid w:val="00D53711"/>
    <w:rsid w:val="00D57D8A"/>
    <w:rsid w:val="00D61C10"/>
    <w:rsid w:val="00D76246"/>
    <w:rsid w:val="00D772F3"/>
    <w:rsid w:val="00DB40D3"/>
    <w:rsid w:val="00DC20F7"/>
    <w:rsid w:val="00DE3C26"/>
    <w:rsid w:val="00DE736E"/>
    <w:rsid w:val="00E05D89"/>
    <w:rsid w:val="00E1601E"/>
    <w:rsid w:val="00E25060"/>
    <w:rsid w:val="00E47070"/>
    <w:rsid w:val="00E62BDE"/>
    <w:rsid w:val="00E90FCB"/>
    <w:rsid w:val="00EB2C69"/>
    <w:rsid w:val="00EF0431"/>
    <w:rsid w:val="00F206CB"/>
    <w:rsid w:val="00F22C06"/>
    <w:rsid w:val="00F2502F"/>
    <w:rsid w:val="00F255E6"/>
    <w:rsid w:val="00F33E86"/>
    <w:rsid w:val="00F35CFC"/>
    <w:rsid w:val="00F3722E"/>
    <w:rsid w:val="00F4095D"/>
    <w:rsid w:val="00F72DD6"/>
    <w:rsid w:val="00F73A97"/>
    <w:rsid w:val="00F75222"/>
    <w:rsid w:val="00F8441C"/>
    <w:rsid w:val="00FA2BA0"/>
    <w:rsid w:val="00FB0388"/>
    <w:rsid w:val="00FB5F4E"/>
    <w:rsid w:val="00FC0389"/>
    <w:rsid w:val="00FD5D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A98385"/>
  <w15:docId w15:val="{C475B07B-B436-49DA-8308-C29E7345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1467A"/>
    <w:pPr>
      <w:spacing w:after="160" w:line="259" w:lineRule="auto"/>
    </w:pPr>
    <w:rPr>
      <w:sz w:val="22"/>
      <w:szCs w:val="22"/>
    </w:rPr>
  </w:style>
  <w:style w:type="paragraph" w:styleId="10">
    <w:name w:val="heading 1"/>
    <w:basedOn w:val="a1"/>
    <w:next w:val="a1"/>
    <w:link w:val="11"/>
    <w:uiPriority w:val="9"/>
    <w:qFormat/>
    <w:rsid w:val="0091467A"/>
    <w:pPr>
      <w:keepNext/>
      <w:keepLines/>
      <w:spacing w:before="240" w:after="0"/>
      <w:outlineLvl w:val="0"/>
    </w:pPr>
    <w:rPr>
      <w:rFonts w:ascii="Calibri Light" w:eastAsia="SimSun" w:hAnsi="Calibri Light"/>
      <w:color w:val="2E74B5"/>
      <w:sz w:val="32"/>
      <w:szCs w:val="32"/>
    </w:rPr>
  </w:style>
  <w:style w:type="paragraph" w:styleId="2">
    <w:name w:val="heading 2"/>
    <w:basedOn w:val="a1"/>
    <w:next w:val="a1"/>
    <w:link w:val="20"/>
    <w:uiPriority w:val="9"/>
    <w:unhideWhenUsed/>
    <w:qFormat/>
    <w:rsid w:val="0091467A"/>
    <w:pPr>
      <w:keepNext/>
      <w:keepLines/>
      <w:spacing w:before="40" w:after="0"/>
      <w:outlineLvl w:val="1"/>
    </w:pPr>
    <w:rPr>
      <w:rFonts w:ascii="Calibri Light" w:eastAsia="SimSun" w:hAnsi="Calibri Light"/>
      <w:color w:val="2E74B5"/>
      <w:sz w:val="28"/>
      <w:szCs w:val="28"/>
    </w:rPr>
  </w:style>
  <w:style w:type="paragraph" w:styleId="3">
    <w:name w:val="heading 3"/>
    <w:basedOn w:val="a1"/>
    <w:next w:val="a1"/>
    <w:link w:val="30"/>
    <w:uiPriority w:val="9"/>
    <w:unhideWhenUsed/>
    <w:qFormat/>
    <w:rsid w:val="0091467A"/>
    <w:pPr>
      <w:keepNext/>
      <w:keepLines/>
      <w:spacing w:before="40" w:after="0"/>
      <w:outlineLvl w:val="2"/>
    </w:pPr>
    <w:rPr>
      <w:rFonts w:ascii="Calibri Light" w:eastAsia="SimSun" w:hAnsi="Calibri Light"/>
      <w:color w:val="1F4E79"/>
      <w:sz w:val="24"/>
      <w:szCs w:val="24"/>
    </w:rPr>
  </w:style>
  <w:style w:type="paragraph" w:styleId="4">
    <w:name w:val="heading 4"/>
    <w:basedOn w:val="a1"/>
    <w:next w:val="a1"/>
    <w:link w:val="40"/>
    <w:uiPriority w:val="9"/>
    <w:unhideWhenUsed/>
    <w:qFormat/>
    <w:rsid w:val="0091467A"/>
    <w:pPr>
      <w:keepNext/>
      <w:keepLines/>
      <w:spacing w:before="40" w:after="0"/>
      <w:outlineLvl w:val="3"/>
    </w:pPr>
    <w:rPr>
      <w:i/>
      <w:iCs/>
    </w:rPr>
  </w:style>
  <w:style w:type="paragraph" w:styleId="5">
    <w:name w:val="heading 5"/>
    <w:basedOn w:val="a1"/>
    <w:next w:val="a1"/>
    <w:link w:val="50"/>
    <w:uiPriority w:val="9"/>
    <w:unhideWhenUsed/>
    <w:qFormat/>
    <w:rsid w:val="0091467A"/>
    <w:pPr>
      <w:keepNext/>
      <w:keepLines/>
      <w:spacing w:before="40" w:after="0"/>
      <w:outlineLvl w:val="4"/>
    </w:pPr>
    <w:rPr>
      <w:color w:val="2E74B5"/>
    </w:rPr>
  </w:style>
  <w:style w:type="paragraph" w:styleId="6">
    <w:name w:val="heading 6"/>
    <w:basedOn w:val="a1"/>
    <w:next w:val="a1"/>
    <w:link w:val="60"/>
    <w:uiPriority w:val="9"/>
    <w:unhideWhenUsed/>
    <w:qFormat/>
    <w:rsid w:val="0091467A"/>
    <w:pPr>
      <w:keepNext/>
      <w:keepLines/>
      <w:spacing w:before="40" w:after="0"/>
      <w:outlineLvl w:val="5"/>
    </w:pPr>
    <w:rPr>
      <w:color w:val="1F4E79"/>
    </w:rPr>
  </w:style>
  <w:style w:type="paragraph" w:styleId="7">
    <w:name w:val="heading 7"/>
    <w:basedOn w:val="a1"/>
    <w:next w:val="a1"/>
    <w:link w:val="70"/>
    <w:uiPriority w:val="9"/>
    <w:unhideWhenUsed/>
    <w:qFormat/>
    <w:rsid w:val="0091467A"/>
    <w:pPr>
      <w:keepNext/>
      <w:keepLines/>
      <w:spacing w:before="40" w:after="0"/>
      <w:outlineLvl w:val="6"/>
    </w:pPr>
    <w:rPr>
      <w:rFonts w:ascii="Calibri Light" w:eastAsia="SimSun" w:hAnsi="Calibri Light"/>
      <w:i/>
      <w:iCs/>
      <w:color w:val="1F4E79"/>
    </w:rPr>
  </w:style>
  <w:style w:type="paragraph" w:styleId="8">
    <w:name w:val="heading 8"/>
    <w:basedOn w:val="a1"/>
    <w:next w:val="a1"/>
    <w:link w:val="80"/>
    <w:uiPriority w:val="9"/>
    <w:unhideWhenUsed/>
    <w:qFormat/>
    <w:rsid w:val="0091467A"/>
    <w:pPr>
      <w:keepNext/>
      <w:keepLines/>
      <w:spacing w:before="40" w:after="0"/>
      <w:outlineLvl w:val="7"/>
    </w:pPr>
    <w:rPr>
      <w:color w:val="262626"/>
      <w:sz w:val="21"/>
      <w:szCs w:val="21"/>
    </w:rPr>
  </w:style>
  <w:style w:type="paragraph" w:styleId="9">
    <w:name w:val="heading 9"/>
    <w:basedOn w:val="a1"/>
    <w:next w:val="a1"/>
    <w:link w:val="90"/>
    <w:uiPriority w:val="9"/>
    <w:unhideWhenUsed/>
    <w:qFormat/>
    <w:rsid w:val="0091467A"/>
    <w:pPr>
      <w:keepNext/>
      <w:keepLines/>
      <w:spacing w:before="40" w:after="0"/>
      <w:outlineLvl w:val="8"/>
    </w:pPr>
    <w:rPr>
      <w:rFonts w:ascii="Calibri Light" w:eastAsia="SimSun" w:hAnsi="Calibri Light"/>
      <w:i/>
      <w:iCs/>
      <w:color w:val="262626"/>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rsid w:val="0091467A"/>
    <w:rPr>
      <w:rFonts w:ascii="Calibri Light" w:eastAsia="SimSun" w:hAnsi="Calibri Light" w:cs="Times New Roman"/>
      <w:color w:val="2E74B5"/>
      <w:sz w:val="32"/>
      <w:szCs w:val="32"/>
    </w:rPr>
  </w:style>
  <w:style w:type="character" w:customStyle="1" w:styleId="20">
    <w:name w:val="Заголовок 2 Знак"/>
    <w:link w:val="2"/>
    <w:uiPriority w:val="9"/>
    <w:rsid w:val="0091467A"/>
    <w:rPr>
      <w:rFonts w:ascii="Calibri Light" w:eastAsia="SimSun" w:hAnsi="Calibri Light" w:cs="Times New Roman"/>
      <w:color w:val="2E74B5"/>
      <w:sz w:val="28"/>
      <w:szCs w:val="28"/>
    </w:rPr>
  </w:style>
  <w:style w:type="character" w:customStyle="1" w:styleId="30">
    <w:name w:val="Заголовок 3 Знак"/>
    <w:link w:val="3"/>
    <w:uiPriority w:val="9"/>
    <w:rsid w:val="0091467A"/>
    <w:rPr>
      <w:rFonts w:ascii="Calibri Light" w:eastAsia="SimSun" w:hAnsi="Calibri Light" w:cs="Times New Roman"/>
      <w:color w:val="1F4E79"/>
      <w:sz w:val="24"/>
      <w:szCs w:val="24"/>
    </w:rPr>
  </w:style>
  <w:style w:type="character" w:customStyle="1" w:styleId="40">
    <w:name w:val="Заголовок 4 Знак"/>
    <w:link w:val="4"/>
    <w:uiPriority w:val="9"/>
    <w:rsid w:val="0091467A"/>
    <w:rPr>
      <w:i/>
      <w:iCs/>
    </w:rPr>
  </w:style>
  <w:style w:type="character" w:customStyle="1" w:styleId="50">
    <w:name w:val="Заголовок 5 Знак"/>
    <w:link w:val="5"/>
    <w:uiPriority w:val="9"/>
    <w:rsid w:val="0091467A"/>
    <w:rPr>
      <w:color w:val="2E74B5"/>
    </w:rPr>
  </w:style>
  <w:style w:type="character" w:customStyle="1" w:styleId="60">
    <w:name w:val="Заголовок 6 Знак"/>
    <w:link w:val="6"/>
    <w:uiPriority w:val="9"/>
    <w:rsid w:val="0091467A"/>
    <w:rPr>
      <w:color w:val="1F4E79"/>
    </w:rPr>
  </w:style>
  <w:style w:type="character" w:customStyle="1" w:styleId="70">
    <w:name w:val="Заголовок 7 Знак"/>
    <w:link w:val="7"/>
    <w:uiPriority w:val="9"/>
    <w:rsid w:val="0091467A"/>
    <w:rPr>
      <w:rFonts w:ascii="Calibri Light" w:eastAsia="SimSun" w:hAnsi="Calibri Light" w:cs="Times New Roman"/>
      <w:i/>
      <w:iCs/>
      <w:color w:val="1F4E79"/>
    </w:rPr>
  </w:style>
  <w:style w:type="character" w:customStyle="1" w:styleId="80">
    <w:name w:val="Заголовок 8 Знак"/>
    <w:link w:val="8"/>
    <w:uiPriority w:val="9"/>
    <w:rsid w:val="0091467A"/>
    <w:rPr>
      <w:color w:val="262626"/>
      <w:sz w:val="21"/>
      <w:szCs w:val="21"/>
    </w:rPr>
  </w:style>
  <w:style w:type="character" w:customStyle="1" w:styleId="90">
    <w:name w:val="Заголовок 9 Знак"/>
    <w:link w:val="9"/>
    <w:uiPriority w:val="9"/>
    <w:rsid w:val="0091467A"/>
    <w:rPr>
      <w:rFonts w:ascii="Calibri Light" w:eastAsia="SimSun" w:hAnsi="Calibri Light" w:cs="Times New Roman"/>
      <w:i/>
      <w:iCs/>
      <w:color w:val="262626"/>
      <w:sz w:val="21"/>
      <w:szCs w:val="21"/>
    </w:rPr>
  </w:style>
  <w:style w:type="numbering" w:customStyle="1" w:styleId="12">
    <w:name w:val="Нет списка1"/>
    <w:next w:val="a4"/>
    <w:uiPriority w:val="99"/>
    <w:semiHidden/>
    <w:unhideWhenUsed/>
    <w:rsid w:val="00025501"/>
  </w:style>
  <w:style w:type="character" w:styleId="a5">
    <w:name w:val="annotation reference"/>
    <w:uiPriority w:val="99"/>
    <w:semiHidden/>
    <w:unhideWhenUsed/>
    <w:rsid w:val="00025501"/>
    <w:rPr>
      <w:sz w:val="16"/>
      <w:szCs w:val="16"/>
    </w:rPr>
  </w:style>
  <w:style w:type="paragraph" w:styleId="a6">
    <w:name w:val="annotation text"/>
    <w:basedOn w:val="a1"/>
    <w:link w:val="a7"/>
    <w:uiPriority w:val="99"/>
    <w:semiHidden/>
    <w:unhideWhenUsed/>
    <w:rsid w:val="00025501"/>
    <w:pPr>
      <w:spacing w:after="200" w:line="276" w:lineRule="auto"/>
    </w:pPr>
    <w:rPr>
      <w:sz w:val="20"/>
      <w:szCs w:val="20"/>
    </w:rPr>
  </w:style>
  <w:style w:type="character" w:customStyle="1" w:styleId="a7">
    <w:name w:val="Текст примечания Знак"/>
    <w:link w:val="a6"/>
    <w:uiPriority w:val="99"/>
    <w:semiHidden/>
    <w:rsid w:val="00025501"/>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025501"/>
    <w:rPr>
      <w:b/>
      <w:bCs/>
    </w:rPr>
  </w:style>
  <w:style w:type="character" w:customStyle="1" w:styleId="a9">
    <w:name w:val="Тема примечания Знак"/>
    <w:link w:val="a8"/>
    <w:uiPriority w:val="99"/>
    <w:semiHidden/>
    <w:rsid w:val="00025501"/>
    <w:rPr>
      <w:rFonts w:ascii="Calibri" w:eastAsia="Times New Roman" w:hAnsi="Calibri" w:cs="Times New Roman"/>
      <w:b/>
      <w:bCs/>
      <w:sz w:val="20"/>
      <w:szCs w:val="20"/>
      <w:lang w:eastAsia="ru-RU"/>
    </w:rPr>
  </w:style>
  <w:style w:type="paragraph" w:styleId="aa">
    <w:name w:val="Balloon Text"/>
    <w:basedOn w:val="a1"/>
    <w:link w:val="ab"/>
    <w:uiPriority w:val="99"/>
    <w:semiHidden/>
    <w:unhideWhenUsed/>
    <w:rsid w:val="00025501"/>
    <w:pPr>
      <w:spacing w:after="0" w:line="240" w:lineRule="auto"/>
    </w:pPr>
    <w:rPr>
      <w:rFonts w:ascii="Tahoma" w:hAnsi="Tahoma"/>
      <w:sz w:val="16"/>
      <w:szCs w:val="16"/>
    </w:rPr>
  </w:style>
  <w:style w:type="character" w:customStyle="1" w:styleId="ab">
    <w:name w:val="Текст выноски Знак"/>
    <w:link w:val="aa"/>
    <w:uiPriority w:val="99"/>
    <w:semiHidden/>
    <w:rsid w:val="00025501"/>
    <w:rPr>
      <w:rFonts w:ascii="Tahoma" w:eastAsia="Times New Roman" w:hAnsi="Tahoma" w:cs="Times New Roman"/>
      <w:sz w:val="16"/>
      <w:szCs w:val="16"/>
    </w:rPr>
  </w:style>
  <w:style w:type="character" w:styleId="ac">
    <w:name w:val="footnote reference"/>
    <w:rsid w:val="00025501"/>
    <w:rPr>
      <w:vertAlign w:val="superscript"/>
    </w:rPr>
  </w:style>
  <w:style w:type="paragraph" w:styleId="ad">
    <w:name w:val="Body Text Indent"/>
    <w:basedOn w:val="a1"/>
    <w:link w:val="ae"/>
    <w:rsid w:val="00025501"/>
    <w:pPr>
      <w:spacing w:after="0" w:line="360" w:lineRule="auto"/>
      <w:ind w:left="405"/>
      <w:jc w:val="both"/>
    </w:pPr>
    <w:rPr>
      <w:rFonts w:ascii="Times New Roman" w:hAnsi="Times New Roman"/>
      <w:sz w:val="24"/>
      <w:szCs w:val="20"/>
    </w:rPr>
  </w:style>
  <w:style w:type="character" w:customStyle="1" w:styleId="ae">
    <w:name w:val="Основной текст с отступом Знак"/>
    <w:link w:val="ad"/>
    <w:rsid w:val="00025501"/>
    <w:rPr>
      <w:rFonts w:ascii="Times New Roman" w:eastAsia="Times New Roman" w:hAnsi="Times New Roman" w:cs="Times New Roman"/>
      <w:sz w:val="24"/>
      <w:szCs w:val="20"/>
    </w:rPr>
  </w:style>
  <w:style w:type="paragraph" w:styleId="af">
    <w:name w:val="footnote text"/>
    <w:aliases w:val="Текст сноски Знак Знак Знак Знак,Текст сноски Знак Знак Знак,Текст сноски Знак Знак"/>
    <w:basedOn w:val="a1"/>
    <w:link w:val="af0"/>
    <w:rsid w:val="00025501"/>
    <w:pPr>
      <w:spacing w:after="0" w:line="240" w:lineRule="auto"/>
    </w:pPr>
    <w:rPr>
      <w:rFonts w:ascii="Times New Roman" w:hAnsi="Times New Roman"/>
      <w:sz w:val="20"/>
      <w:szCs w:val="20"/>
    </w:rPr>
  </w:style>
  <w:style w:type="character" w:customStyle="1" w:styleId="af0">
    <w:name w:val="Текст сноски Знак"/>
    <w:aliases w:val="Текст сноски Знак Знак Знак Знак Знак1,Текст сноски Знак Знак Знак Знак2,Текст сноски Знак Знак Знак2"/>
    <w:link w:val="af"/>
    <w:rsid w:val="00025501"/>
    <w:rPr>
      <w:rFonts w:ascii="Times New Roman" w:eastAsia="Times New Roman" w:hAnsi="Times New Roman" w:cs="Times New Roman"/>
      <w:sz w:val="20"/>
      <w:szCs w:val="20"/>
    </w:rPr>
  </w:style>
  <w:style w:type="numbering" w:customStyle="1" w:styleId="110">
    <w:name w:val="Нет списка11"/>
    <w:next w:val="a4"/>
    <w:uiPriority w:val="99"/>
    <w:semiHidden/>
    <w:unhideWhenUsed/>
    <w:rsid w:val="00025501"/>
  </w:style>
  <w:style w:type="paragraph" w:styleId="af1">
    <w:name w:val="Body Text"/>
    <w:basedOn w:val="a1"/>
    <w:link w:val="af2"/>
    <w:rsid w:val="00025501"/>
    <w:pPr>
      <w:spacing w:after="0" w:line="360" w:lineRule="auto"/>
      <w:ind w:firstLine="709"/>
      <w:jc w:val="both"/>
    </w:pPr>
    <w:rPr>
      <w:rFonts w:ascii="Times New Roman" w:hAnsi="Times New Roman"/>
      <w:b/>
      <w:bCs/>
      <w:sz w:val="24"/>
      <w:szCs w:val="24"/>
    </w:rPr>
  </w:style>
  <w:style w:type="character" w:customStyle="1" w:styleId="af2">
    <w:name w:val="Основной текст Знак"/>
    <w:link w:val="af1"/>
    <w:rsid w:val="00025501"/>
    <w:rPr>
      <w:rFonts w:ascii="Times New Roman" w:eastAsia="Times New Roman" w:hAnsi="Times New Roman" w:cs="Times New Roman"/>
      <w:b/>
      <w:bCs/>
      <w:sz w:val="24"/>
      <w:szCs w:val="24"/>
    </w:rPr>
  </w:style>
  <w:style w:type="paragraph" w:styleId="af3">
    <w:name w:val="endnote text"/>
    <w:basedOn w:val="a1"/>
    <w:link w:val="af4"/>
    <w:semiHidden/>
    <w:rsid w:val="00025501"/>
    <w:pPr>
      <w:spacing w:after="0" w:line="360" w:lineRule="auto"/>
      <w:ind w:firstLine="709"/>
      <w:jc w:val="both"/>
    </w:pPr>
    <w:rPr>
      <w:rFonts w:ascii="Times New Roman" w:hAnsi="Times New Roman"/>
      <w:sz w:val="20"/>
      <w:szCs w:val="20"/>
    </w:rPr>
  </w:style>
  <w:style w:type="character" w:customStyle="1" w:styleId="af4">
    <w:name w:val="Текст концевой сноски Знак"/>
    <w:link w:val="af3"/>
    <w:semiHidden/>
    <w:rsid w:val="00025501"/>
    <w:rPr>
      <w:rFonts w:ascii="Times New Roman" w:eastAsia="Times New Roman" w:hAnsi="Times New Roman" w:cs="Times New Roman"/>
      <w:sz w:val="20"/>
      <w:szCs w:val="20"/>
    </w:rPr>
  </w:style>
  <w:style w:type="character" w:styleId="af5">
    <w:name w:val="endnote reference"/>
    <w:semiHidden/>
    <w:rsid w:val="00025501"/>
    <w:rPr>
      <w:vertAlign w:val="superscript"/>
    </w:rPr>
  </w:style>
  <w:style w:type="paragraph" w:customStyle="1" w:styleId="af6">
    <w:name w:val="Параграф"/>
    <w:basedOn w:val="2"/>
    <w:next w:val="a1"/>
    <w:rsid w:val="00025501"/>
    <w:rPr>
      <w:b/>
      <w:szCs w:val="20"/>
    </w:rPr>
  </w:style>
  <w:style w:type="paragraph" w:customStyle="1" w:styleId="af7">
    <w:name w:val="Глава"/>
    <w:basedOn w:val="2"/>
    <w:next w:val="af6"/>
    <w:rsid w:val="00025501"/>
    <w:rPr>
      <w:b/>
      <w:sz w:val="32"/>
    </w:rPr>
  </w:style>
  <w:style w:type="table" w:styleId="af8">
    <w:name w:val="Table Grid"/>
    <w:basedOn w:val="a3"/>
    <w:uiPriority w:val="59"/>
    <w:rsid w:val="00025501"/>
    <w:pPr>
      <w:spacing w:line="360" w:lineRule="auto"/>
      <w:ind w:firstLine="709"/>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025501"/>
    <w:pPr>
      <w:widowControl w:val="0"/>
      <w:spacing w:after="160" w:line="300" w:lineRule="auto"/>
      <w:ind w:firstLine="720"/>
    </w:pPr>
    <w:rPr>
      <w:rFonts w:ascii="Arial" w:hAnsi="Arial"/>
      <w:snapToGrid w:val="0"/>
      <w:sz w:val="22"/>
      <w:szCs w:val="22"/>
    </w:rPr>
  </w:style>
  <w:style w:type="character" w:styleId="af9">
    <w:name w:val="Hyperlink"/>
    <w:uiPriority w:val="99"/>
    <w:rsid w:val="00025501"/>
    <w:rPr>
      <w:color w:val="0000FF"/>
      <w:u w:val="single"/>
    </w:rPr>
  </w:style>
  <w:style w:type="paragraph" w:styleId="21">
    <w:name w:val="Body Text Indent 2"/>
    <w:basedOn w:val="a1"/>
    <w:link w:val="22"/>
    <w:rsid w:val="00025501"/>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rsid w:val="00025501"/>
    <w:rPr>
      <w:rFonts w:ascii="Times New Roman" w:eastAsia="Times New Roman" w:hAnsi="Times New Roman" w:cs="Times New Roman"/>
      <w:sz w:val="24"/>
      <w:szCs w:val="24"/>
    </w:rPr>
  </w:style>
  <w:style w:type="paragraph" w:styleId="afa">
    <w:name w:val="footer"/>
    <w:basedOn w:val="a1"/>
    <w:link w:val="afb"/>
    <w:uiPriority w:val="99"/>
    <w:rsid w:val="00025501"/>
    <w:pPr>
      <w:tabs>
        <w:tab w:val="center" w:pos="4677"/>
        <w:tab w:val="right" w:pos="9355"/>
      </w:tabs>
      <w:spacing w:after="0" w:line="360" w:lineRule="auto"/>
      <w:ind w:firstLine="709"/>
      <w:jc w:val="both"/>
    </w:pPr>
    <w:rPr>
      <w:rFonts w:ascii="Times New Roman" w:hAnsi="Times New Roman"/>
      <w:sz w:val="24"/>
      <w:szCs w:val="24"/>
    </w:rPr>
  </w:style>
  <w:style w:type="character" w:customStyle="1" w:styleId="afb">
    <w:name w:val="Нижний колонтитул Знак"/>
    <w:link w:val="afa"/>
    <w:uiPriority w:val="99"/>
    <w:rsid w:val="00025501"/>
    <w:rPr>
      <w:rFonts w:ascii="Times New Roman" w:eastAsia="Times New Roman" w:hAnsi="Times New Roman" w:cs="Times New Roman"/>
      <w:sz w:val="24"/>
      <w:szCs w:val="24"/>
    </w:rPr>
  </w:style>
  <w:style w:type="character" w:styleId="afc">
    <w:name w:val="page number"/>
    <w:basedOn w:val="a2"/>
    <w:rsid w:val="00025501"/>
  </w:style>
  <w:style w:type="paragraph" w:styleId="13">
    <w:name w:val="toc 1"/>
    <w:basedOn w:val="a1"/>
    <w:next w:val="a1"/>
    <w:autoRedefine/>
    <w:uiPriority w:val="39"/>
    <w:rsid w:val="00025501"/>
    <w:pPr>
      <w:tabs>
        <w:tab w:val="right" w:leader="dot" w:pos="9165"/>
      </w:tabs>
      <w:spacing w:after="0" w:line="240" w:lineRule="auto"/>
    </w:pPr>
    <w:rPr>
      <w:rFonts w:ascii="Times New Roman" w:hAnsi="Times New Roman"/>
      <w:b/>
      <w:noProof/>
      <w:sz w:val="24"/>
      <w:szCs w:val="24"/>
      <w:u w:color="FF0000"/>
    </w:rPr>
  </w:style>
  <w:style w:type="paragraph" w:styleId="23">
    <w:name w:val="toc 2"/>
    <w:basedOn w:val="a1"/>
    <w:next w:val="a1"/>
    <w:autoRedefine/>
    <w:uiPriority w:val="39"/>
    <w:rsid w:val="00B23963"/>
    <w:pPr>
      <w:tabs>
        <w:tab w:val="right" w:leader="dot" w:pos="9165"/>
      </w:tabs>
      <w:spacing w:after="0" w:line="360" w:lineRule="auto"/>
      <w:jc w:val="both"/>
    </w:pPr>
    <w:rPr>
      <w:rFonts w:ascii="Times New Roman" w:hAnsi="Times New Roman"/>
      <w:b/>
      <w:bCs/>
      <w:noProof/>
      <w:sz w:val="24"/>
      <w:szCs w:val="24"/>
      <w:lang w:val="en-US"/>
    </w:rPr>
  </w:style>
  <w:style w:type="paragraph" w:styleId="24">
    <w:name w:val="Body Text 2"/>
    <w:basedOn w:val="a1"/>
    <w:link w:val="25"/>
    <w:rsid w:val="00025501"/>
    <w:pPr>
      <w:spacing w:after="120" w:line="480" w:lineRule="auto"/>
      <w:ind w:firstLine="709"/>
      <w:jc w:val="both"/>
    </w:pPr>
    <w:rPr>
      <w:rFonts w:ascii="Times New Roman" w:hAnsi="Times New Roman"/>
      <w:sz w:val="24"/>
      <w:szCs w:val="24"/>
    </w:rPr>
  </w:style>
  <w:style w:type="character" w:customStyle="1" w:styleId="25">
    <w:name w:val="Основной текст 2 Знак"/>
    <w:link w:val="24"/>
    <w:rsid w:val="00025501"/>
    <w:rPr>
      <w:rFonts w:ascii="Times New Roman" w:eastAsia="Times New Roman" w:hAnsi="Times New Roman" w:cs="Times New Roman"/>
      <w:sz w:val="24"/>
      <w:szCs w:val="24"/>
    </w:rPr>
  </w:style>
  <w:style w:type="paragraph" w:styleId="afd">
    <w:name w:val="header"/>
    <w:basedOn w:val="a1"/>
    <w:link w:val="afe"/>
    <w:uiPriority w:val="99"/>
    <w:rsid w:val="00025501"/>
    <w:pPr>
      <w:tabs>
        <w:tab w:val="center" w:pos="4677"/>
        <w:tab w:val="right" w:pos="9355"/>
      </w:tabs>
      <w:spacing w:after="0" w:line="240" w:lineRule="auto"/>
    </w:pPr>
    <w:rPr>
      <w:rFonts w:ascii="Times New Roman" w:hAnsi="Times New Roman"/>
      <w:sz w:val="24"/>
      <w:szCs w:val="24"/>
    </w:rPr>
  </w:style>
  <w:style w:type="character" w:customStyle="1" w:styleId="afe">
    <w:name w:val="Верхний колонтитул Знак"/>
    <w:link w:val="afd"/>
    <w:uiPriority w:val="99"/>
    <w:rsid w:val="00025501"/>
    <w:rPr>
      <w:rFonts w:ascii="Times New Roman" w:eastAsia="Times New Roman" w:hAnsi="Times New Roman" w:cs="Times New Roman"/>
      <w:sz w:val="24"/>
      <w:szCs w:val="24"/>
    </w:rPr>
  </w:style>
  <w:style w:type="paragraph" w:customStyle="1" w:styleId="aff">
    <w:name w:val="Основной"/>
    <w:basedOn w:val="a1"/>
    <w:next w:val="a1"/>
    <w:rsid w:val="00025501"/>
    <w:pPr>
      <w:spacing w:after="0" w:line="360" w:lineRule="auto"/>
      <w:ind w:firstLine="737"/>
      <w:jc w:val="both"/>
    </w:pPr>
    <w:rPr>
      <w:rFonts w:ascii="Times New Roman" w:hAnsi="Times New Roman"/>
      <w:bCs/>
      <w:sz w:val="24"/>
      <w:szCs w:val="24"/>
    </w:rPr>
  </w:style>
  <w:style w:type="paragraph" w:styleId="aff0">
    <w:name w:val="Block Text"/>
    <w:basedOn w:val="a1"/>
    <w:rsid w:val="00025501"/>
    <w:pPr>
      <w:tabs>
        <w:tab w:val="left" w:pos="5240"/>
      </w:tabs>
      <w:spacing w:after="0" w:line="240" w:lineRule="auto"/>
      <w:ind w:left="-284" w:right="22"/>
    </w:pPr>
    <w:rPr>
      <w:rFonts w:ascii="Times New Roman" w:hAnsi="Times New Roman"/>
      <w:sz w:val="24"/>
      <w:szCs w:val="24"/>
    </w:rPr>
  </w:style>
  <w:style w:type="paragraph" w:styleId="31">
    <w:name w:val="Body Text Indent 3"/>
    <w:basedOn w:val="a1"/>
    <w:link w:val="32"/>
    <w:rsid w:val="00025501"/>
    <w:pPr>
      <w:spacing w:after="120" w:line="360" w:lineRule="auto"/>
      <w:ind w:left="283" w:firstLine="709"/>
      <w:jc w:val="both"/>
    </w:pPr>
    <w:rPr>
      <w:rFonts w:ascii="Times New Roman" w:hAnsi="Times New Roman"/>
      <w:sz w:val="16"/>
      <w:szCs w:val="16"/>
    </w:rPr>
  </w:style>
  <w:style w:type="character" w:customStyle="1" w:styleId="32">
    <w:name w:val="Основной текст с отступом 3 Знак"/>
    <w:link w:val="31"/>
    <w:rsid w:val="00025501"/>
    <w:rPr>
      <w:rFonts w:ascii="Times New Roman" w:eastAsia="Times New Roman" w:hAnsi="Times New Roman" w:cs="Times New Roman"/>
      <w:sz w:val="16"/>
      <w:szCs w:val="16"/>
    </w:rPr>
  </w:style>
  <w:style w:type="paragraph" w:styleId="aff1">
    <w:name w:val="Normal (Web)"/>
    <w:aliases w:val="Обычный (веб)"/>
    <w:basedOn w:val="a1"/>
    <w:uiPriority w:val="99"/>
    <w:unhideWhenUsed/>
    <w:rsid w:val="00025501"/>
    <w:pPr>
      <w:spacing w:before="100" w:beforeAutospacing="1" w:after="100" w:afterAutospacing="1" w:line="240" w:lineRule="auto"/>
    </w:pPr>
    <w:rPr>
      <w:rFonts w:ascii="Times New Roman" w:hAnsi="Times New Roman"/>
      <w:sz w:val="24"/>
      <w:szCs w:val="24"/>
    </w:rPr>
  </w:style>
  <w:style w:type="character" w:customStyle="1" w:styleId="14">
    <w:name w:val="Текст сноски Знак1"/>
    <w:aliases w:val="Текст сноски Знак Знак1,Текст сноски Знак Знак Знак Знак Знак,Текст сноски Знак Знак Знак Знак1,Текст сноски Знак Знак Знак1"/>
    <w:basedOn w:val="a2"/>
    <w:rsid w:val="00025501"/>
  </w:style>
  <w:style w:type="paragraph" w:styleId="aff2">
    <w:name w:val="TOC Heading"/>
    <w:basedOn w:val="10"/>
    <w:next w:val="a1"/>
    <w:uiPriority w:val="39"/>
    <w:unhideWhenUsed/>
    <w:qFormat/>
    <w:rsid w:val="0091467A"/>
    <w:pPr>
      <w:outlineLvl w:val="9"/>
    </w:pPr>
  </w:style>
  <w:style w:type="paragraph" w:styleId="33">
    <w:name w:val="toc 3"/>
    <w:basedOn w:val="a1"/>
    <w:next w:val="a1"/>
    <w:autoRedefine/>
    <w:uiPriority w:val="39"/>
    <w:unhideWhenUsed/>
    <w:rsid w:val="00025501"/>
    <w:pPr>
      <w:spacing w:after="100" w:line="276" w:lineRule="auto"/>
      <w:ind w:left="440"/>
    </w:pPr>
  </w:style>
  <w:style w:type="paragraph" w:customStyle="1" w:styleId="1">
    <w:name w:val="Стиль1"/>
    <w:basedOn w:val="aff1"/>
    <w:uiPriority w:val="99"/>
    <w:rsid w:val="00025501"/>
    <w:pPr>
      <w:numPr>
        <w:numId w:val="3"/>
      </w:numPr>
      <w:spacing w:before="0" w:beforeAutospacing="0" w:after="0" w:afterAutospacing="0"/>
      <w:ind w:right="706"/>
      <w:jc w:val="both"/>
    </w:pPr>
    <w:rPr>
      <w:rFonts w:eastAsia="Arial Unicode MS"/>
      <w:iCs/>
      <w:szCs w:val="18"/>
    </w:rPr>
  </w:style>
  <w:style w:type="paragraph" w:customStyle="1" w:styleId="Iauiue">
    <w:name w:val="Iau?iue"/>
    <w:rsid w:val="00025501"/>
    <w:pPr>
      <w:widowControl w:val="0"/>
      <w:overflowPunct w:val="0"/>
      <w:autoSpaceDE w:val="0"/>
      <w:autoSpaceDN w:val="0"/>
      <w:adjustRightInd w:val="0"/>
      <w:spacing w:after="160" w:line="259" w:lineRule="auto"/>
      <w:textAlignment w:val="baseline"/>
    </w:pPr>
    <w:rPr>
      <w:rFonts w:ascii="Times New Roman" w:hAnsi="Times New Roman"/>
      <w:sz w:val="24"/>
      <w:szCs w:val="22"/>
    </w:rPr>
  </w:style>
  <w:style w:type="paragraph" w:customStyle="1" w:styleId="210">
    <w:name w:val="Основной текст 21"/>
    <w:basedOn w:val="a1"/>
    <w:rsid w:val="00025501"/>
    <w:pPr>
      <w:spacing w:after="0" w:line="360" w:lineRule="auto"/>
      <w:ind w:firstLine="720"/>
      <w:jc w:val="both"/>
    </w:pPr>
    <w:rPr>
      <w:rFonts w:ascii="Times New Roman" w:hAnsi="Times New Roman"/>
      <w:sz w:val="28"/>
      <w:szCs w:val="20"/>
    </w:rPr>
  </w:style>
  <w:style w:type="paragraph" w:customStyle="1" w:styleId="ConsNonformat">
    <w:name w:val="ConsNonformat"/>
    <w:rsid w:val="00025501"/>
    <w:pPr>
      <w:widowControl w:val="0"/>
      <w:autoSpaceDE w:val="0"/>
      <w:autoSpaceDN w:val="0"/>
      <w:adjustRightInd w:val="0"/>
      <w:spacing w:after="160" w:line="259" w:lineRule="auto"/>
    </w:pPr>
    <w:rPr>
      <w:rFonts w:ascii="Courier New" w:hAnsi="Courier New" w:cs="Courier New"/>
      <w:sz w:val="22"/>
      <w:szCs w:val="22"/>
    </w:rPr>
  </w:style>
  <w:style w:type="paragraph" w:customStyle="1" w:styleId="15">
    <w:name w:val="Абзац списка1"/>
    <w:basedOn w:val="a1"/>
    <w:rsid w:val="00025501"/>
    <w:pPr>
      <w:spacing w:after="200" w:line="276" w:lineRule="auto"/>
      <w:ind w:left="720"/>
    </w:pPr>
    <w:rPr>
      <w:lang w:val="en-US"/>
    </w:rPr>
  </w:style>
  <w:style w:type="paragraph" w:styleId="aff3">
    <w:name w:val="List Paragraph"/>
    <w:basedOn w:val="a1"/>
    <w:uiPriority w:val="34"/>
    <w:qFormat/>
    <w:rsid w:val="00025501"/>
    <w:pPr>
      <w:ind w:left="720"/>
      <w:contextualSpacing/>
    </w:pPr>
  </w:style>
  <w:style w:type="character" w:customStyle="1" w:styleId="apple-converted-space">
    <w:name w:val="apple-converted-space"/>
    <w:basedOn w:val="a2"/>
    <w:rsid w:val="00025501"/>
  </w:style>
  <w:style w:type="paragraph" w:customStyle="1" w:styleId="a">
    <w:name w:val="Заголовок раздела положения"/>
    <w:basedOn w:val="a1"/>
    <w:rsid w:val="00025501"/>
    <w:pPr>
      <w:widowControl w:val="0"/>
      <w:numPr>
        <w:numId w:val="7"/>
      </w:numPr>
      <w:shd w:val="clear" w:color="auto" w:fill="FFFFFF"/>
      <w:autoSpaceDE w:val="0"/>
      <w:autoSpaceDN w:val="0"/>
      <w:adjustRightInd w:val="0"/>
      <w:spacing w:before="475" w:after="0" w:line="360" w:lineRule="auto"/>
      <w:ind w:left="360" w:right="14"/>
      <w:jc w:val="center"/>
    </w:pPr>
    <w:rPr>
      <w:rFonts w:ascii="Times New Roman" w:hAnsi="Times New Roman"/>
      <w:b/>
      <w:bCs/>
      <w:color w:val="000000"/>
      <w:spacing w:val="-4"/>
      <w:sz w:val="24"/>
      <w:szCs w:val="24"/>
    </w:rPr>
  </w:style>
  <w:style w:type="paragraph" w:customStyle="1" w:styleId="a0">
    <w:name w:val="Маркированный."/>
    <w:basedOn w:val="a1"/>
    <w:rsid w:val="00025501"/>
    <w:pPr>
      <w:numPr>
        <w:numId w:val="8"/>
      </w:numPr>
      <w:spacing w:after="0" w:line="240" w:lineRule="auto"/>
    </w:pPr>
    <w:rPr>
      <w:rFonts w:ascii="Times New Roman" w:hAnsi="Times New Roman"/>
      <w:sz w:val="24"/>
      <w:lang w:val="en-US"/>
    </w:rPr>
  </w:style>
  <w:style w:type="paragraph" w:customStyle="1" w:styleId="x1">
    <w:name w:val="xÚÔÛ1"/>
    <w:basedOn w:val="aff1"/>
    <w:uiPriority w:val="99"/>
    <w:rsid w:val="00BC7E7B"/>
    <w:pPr>
      <w:tabs>
        <w:tab w:val="num" w:pos="1002"/>
      </w:tabs>
      <w:spacing w:before="0" w:beforeAutospacing="0" w:after="0" w:afterAutospacing="0"/>
      <w:ind w:left="1002" w:right="706" w:hanging="435"/>
      <w:jc w:val="both"/>
    </w:pPr>
    <w:rPr>
      <w:iCs/>
      <w:szCs w:val="18"/>
    </w:rPr>
  </w:style>
  <w:style w:type="paragraph" w:customStyle="1" w:styleId="16">
    <w:name w:val="Обычный1"/>
    <w:rsid w:val="00D57D8A"/>
    <w:pPr>
      <w:spacing w:after="160" w:line="276" w:lineRule="auto"/>
    </w:pPr>
    <w:rPr>
      <w:rFonts w:ascii="Arial" w:eastAsia="Arial" w:hAnsi="Arial"/>
      <w:sz w:val="22"/>
      <w:szCs w:val="22"/>
    </w:rPr>
  </w:style>
  <w:style w:type="table" w:customStyle="1" w:styleId="17">
    <w:name w:val="Сетка таблицы1"/>
    <w:basedOn w:val="a3"/>
    <w:next w:val="af8"/>
    <w:rsid w:val="00C25CF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Unresolved Mention"/>
    <w:uiPriority w:val="99"/>
    <w:semiHidden/>
    <w:unhideWhenUsed/>
    <w:rsid w:val="002F1D3C"/>
    <w:rPr>
      <w:color w:val="605E5C"/>
      <w:shd w:val="clear" w:color="auto" w:fill="E1DFDD"/>
    </w:rPr>
  </w:style>
  <w:style w:type="paragraph" w:styleId="aff5">
    <w:name w:val="caption"/>
    <w:basedOn w:val="a1"/>
    <w:next w:val="a1"/>
    <w:uiPriority w:val="35"/>
    <w:semiHidden/>
    <w:unhideWhenUsed/>
    <w:qFormat/>
    <w:rsid w:val="0091467A"/>
    <w:pPr>
      <w:spacing w:after="200" w:line="240" w:lineRule="auto"/>
    </w:pPr>
    <w:rPr>
      <w:i/>
      <w:iCs/>
      <w:color w:val="44546A"/>
      <w:sz w:val="18"/>
      <w:szCs w:val="18"/>
    </w:rPr>
  </w:style>
  <w:style w:type="paragraph" w:styleId="aff6">
    <w:name w:val="Title"/>
    <w:basedOn w:val="a1"/>
    <w:next w:val="a1"/>
    <w:link w:val="aff7"/>
    <w:uiPriority w:val="10"/>
    <w:qFormat/>
    <w:rsid w:val="0091467A"/>
    <w:pPr>
      <w:spacing w:after="0" w:line="240" w:lineRule="auto"/>
      <w:contextualSpacing/>
    </w:pPr>
    <w:rPr>
      <w:rFonts w:ascii="Calibri Light" w:eastAsia="SimSun" w:hAnsi="Calibri Light"/>
      <w:spacing w:val="-10"/>
      <w:sz w:val="56"/>
      <w:szCs w:val="56"/>
    </w:rPr>
  </w:style>
  <w:style w:type="character" w:customStyle="1" w:styleId="aff7">
    <w:name w:val="Заголовок Знак"/>
    <w:link w:val="aff6"/>
    <w:uiPriority w:val="10"/>
    <w:rsid w:val="0091467A"/>
    <w:rPr>
      <w:rFonts w:ascii="Calibri Light" w:eastAsia="SimSun" w:hAnsi="Calibri Light" w:cs="Times New Roman"/>
      <w:spacing w:val="-10"/>
      <w:sz w:val="56"/>
      <w:szCs w:val="56"/>
    </w:rPr>
  </w:style>
  <w:style w:type="paragraph" w:styleId="aff8">
    <w:name w:val="Subtitle"/>
    <w:basedOn w:val="a1"/>
    <w:next w:val="a1"/>
    <w:link w:val="aff9"/>
    <w:uiPriority w:val="11"/>
    <w:qFormat/>
    <w:rsid w:val="0091467A"/>
    <w:pPr>
      <w:numPr>
        <w:ilvl w:val="1"/>
      </w:numPr>
    </w:pPr>
    <w:rPr>
      <w:color w:val="5A5A5A"/>
      <w:spacing w:val="15"/>
    </w:rPr>
  </w:style>
  <w:style w:type="character" w:customStyle="1" w:styleId="aff9">
    <w:name w:val="Подзаголовок Знак"/>
    <w:link w:val="aff8"/>
    <w:uiPriority w:val="11"/>
    <w:rsid w:val="0091467A"/>
    <w:rPr>
      <w:color w:val="5A5A5A"/>
      <w:spacing w:val="15"/>
    </w:rPr>
  </w:style>
  <w:style w:type="character" w:styleId="affa">
    <w:name w:val="Strong"/>
    <w:uiPriority w:val="22"/>
    <w:qFormat/>
    <w:rsid w:val="0091467A"/>
    <w:rPr>
      <w:b/>
      <w:bCs/>
      <w:color w:val="auto"/>
    </w:rPr>
  </w:style>
  <w:style w:type="character" w:styleId="affb">
    <w:name w:val="Emphasis"/>
    <w:uiPriority w:val="20"/>
    <w:qFormat/>
    <w:rsid w:val="0091467A"/>
    <w:rPr>
      <w:i/>
      <w:iCs/>
      <w:color w:val="auto"/>
    </w:rPr>
  </w:style>
  <w:style w:type="paragraph" w:styleId="affc">
    <w:name w:val="No Spacing"/>
    <w:uiPriority w:val="1"/>
    <w:qFormat/>
    <w:rsid w:val="0091467A"/>
    <w:rPr>
      <w:sz w:val="22"/>
      <w:szCs w:val="22"/>
    </w:rPr>
  </w:style>
  <w:style w:type="paragraph" w:styleId="26">
    <w:name w:val="Quote"/>
    <w:basedOn w:val="a1"/>
    <w:next w:val="a1"/>
    <w:link w:val="27"/>
    <w:uiPriority w:val="29"/>
    <w:qFormat/>
    <w:rsid w:val="0091467A"/>
    <w:pPr>
      <w:spacing w:before="200"/>
      <w:ind w:left="864" w:right="864"/>
    </w:pPr>
    <w:rPr>
      <w:i/>
      <w:iCs/>
      <w:color w:val="404040"/>
    </w:rPr>
  </w:style>
  <w:style w:type="character" w:customStyle="1" w:styleId="27">
    <w:name w:val="Цитата 2 Знак"/>
    <w:link w:val="26"/>
    <w:uiPriority w:val="29"/>
    <w:rsid w:val="0091467A"/>
    <w:rPr>
      <w:i/>
      <w:iCs/>
      <w:color w:val="404040"/>
    </w:rPr>
  </w:style>
  <w:style w:type="paragraph" w:styleId="affd">
    <w:name w:val="Intense Quote"/>
    <w:basedOn w:val="a1"/>
    <w:next w:val="a1"/>
    <w:link w:val="affe"/>
    <w:uiPriority w:val="30"/>
    <w:qFormat/>
    <w:rsid w:val="0091467A"/>
    <w:pPr>
      <w:pBdr>
        <w:top w:val="single" w:sz="4" w:space="10" w:color="5B9BD5"/>
        <w:bottom w:val="single" w:sz="4" w:space="10" w:color="5B9BD5"/>
      </w:pBdr>
      <w:spacing w:before="360" w:after="360"/>
      <w:ind w:left="864" w:right="864"/>
      <w:jc w:val="center"/>
    </w:pPr>
    <w:rPr>
      <w:i/>
      <w:iCs/>
      <w:color w:val="5B9BD5"/>
    </w:rPr>
  </w:style>
  <w:style w:type="character" w:customStyle="1" w:styleId="affe">
    <w:name w:val="Выделенная цитата Знак"/>
    <w:link w:val="affd"/>
    <w:uiPriority w:val="30"/>
    <w:rsid w:val="0091467A"/>
    <w:rPr>
      <w:i/>
      <w:iCs/>
      <w:color w:val="5B9BD5"/>
    </w:rPr>
  </w:style>
  <w:style w:type="character" w:styleId="afff">
    <w:name w:val="Subtle Emphasis"/>
    <w:uiPriority w:val="19"/>
    <w:qFormat/>
    <w:rsid w:val="0091467A"/>
    <w:rPr>
      <w:i/>
      <w:iCs/>
      <w:color w:val="404040"/>
    </w:rPr>
  </w:style>
  <w:style w:type="character" w:styleId="afff0">
    <w:name w:val="Intense Emphasis"/>
    <w:uiPriority w:val="21"/>
    <w:qFormat/>
    <w:rsid w:val="0091467A"/>
    <w:rPr>
      <w:i/>
      <w:iCs/>
      <w:color w:val="5B9BD5"/>
    </w:rPr>
  </w:style>
  <w:style w:type="character" w:styleId="afff1">
    <w:name w:val="Subtle Reference"/>
    <w:uiPriority w:val="31"/>
    <w:qFormat/>
    <w:rsid w:val="0091467A"/>
    <w:rPr>
      <w:smallCaps/>
      <w:color w:val="404040"/>
    </w:rPr>
  </w:style>
  <w:style w:type="character" w:styleId="afff2">
    <w:name w:val="Intense Reference"/>
    <w:uiPriority w:val="32"/>
    <w:qFormat/>
    <w:rsid w:val="0091467A"/>
    <w:rPr>
      <w:b/>
      <w:bCs/>
      <w:smallCaps/>
      <w:color w:val="5B9BD5"/>
      <w:spacing w:val="5"/>
    </w:rPr>
  </w:style>
  <w:style w:type="character" w:styleId="afff3">
    <w:name w:val="Book Title"/>
    <w:uiPriority w:val="33"/>
    <w:qFormat/>
    <w:rsid w:val="0091467A"/>
    <w:rPr>
      <w:b/>
      <w:bCs/>
      <w:i/>
      <w:iCs/>
      <w:spacing w:val="5"/>
    </w:rPr>
  </w:style>
  <w:style w:type="table" w:customStyle="1" w:styleId="28">
    <w:name w:val="Сетка таблицы2"/>
    <w:basedOn w:val="a3"/>
    <w:next w:val="af8"/>
    <w:uiPriority w:val="59"/>
    <w:rsid w:val="00CA214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2438">
      <w:bodyDiv w:val="1"/>
      <w:marLeft w:val="0"/>
      <w:marRight w:val="0"/>
      <w:marTop w:val="0"/>
      <w:marBottom w:val="0"/>
      <w:divBdr>
        <w:top w:val="none" w:sz="0" w:space="0" w:color="auto"/>
        <w:left w:val="none" w:sz="0" w:space="0" w:color="auto"/>
        <w:bottom w:val="none" w:sz="0" w:space="0" w:color="auto"/>
        <w:right w:val="none" w:sz="0" w:space="0" w:color="auto"/>
      </w:divBdr>
      <w:divsChild>
        <w:div w:id="989361959">
          <w:marLeft w:val="0"/>
          <w:marRight w:val="0"/>
          <w:marTop w:val="0"/>
          <w:marBottom w:val="0"/>
          <w:divBdr>
            <w:top w:val="none" w:sz="0" w:space="0" w:color="auto"/>
            <w:left w:val="none" w:sz="0" w:space="0" w:color="auto"/>
            <w:bottom w:val="none" w:sz="0" w:space="0" w:color="auto"/>
            <w:right w:val="none" w:sz="0" w:space="0" w:color="auto"/>
          </w:divBdr>
          <w:divsChild>
            <w:div w:id="456413361">
              <w:marLeft w:val="0"/>
              <w:marRight w:val="0"/>
              <w:marTop w:val="0"/>
              <w:marBottom w:val="0"/>
              <w:divBdr>
                <w:top w:val="none" w:sz="0" w:space="0" w:color="auto"/>
                <w:left w:val="none" w:sz="0" w:space="0" w:color="auto"/>
                <w:bottom w:val="none" w:sz="0" w:space="0" w:color="auto"/>
                <w:right w:val="none" w:sz="0" w:space="0" w:color="auto"/>
              </w:divBdr>
              <w:divsChild>
                <w:div w:id="1330712548">
                  <w:marLeft w:val="0"/>
                  <w:marRight w:val="0"/>
                  <w:marTop w:val="0"/>
                  <w:marBottom w:val="0"/>
                  <w:divBdr>
                    <w:top w:val="none" w:sz="0" w:space="0" w:color="auto"/>
                    <w:left w:val="none" w:sz="0" w:space="0" w:color="auto"/>
                    <w:bottom w:val="none" w:sz="0" w:space="0" w:color="auto"/>
                    <w:right w:val="none" w:sz="0" w:space="0" w:color="auto"/>
                  </w:divBdr>
                  <w:divsChild>
                    <w:div w:id="658922691">
                      <w:marLeft w:val="0"/>
                      <w:marRight w:val="0"/>
                      <w:marTop w:val="0"/>
                      <w:marBottom w:val="0"/>
                      <w:divBdr>
                        <w:top w:val="none" w:sz="0" w:space="0" w:color="auto"/>
                        <w:left w:val="none" w:sz="0" w:space="0" w:color="auto"/>
                        <w:bottom w:val="none" w:sz="0" w:space="0" w:color="auto"/>
                        <w:right w:val="none" w:sz="0" w:space="0" w:color="auto"/>
                      </w:divBdr>
                      <w:divsChild>
                        <w:div w:id="38014017">
                          <w:marLeft w:val="0"/>
                          <w:marRight w:val="0"/>
                          <w:marTop w:val="0"/>
                          <w:marBottom w:val="0"/>
                          <w:divBdr>
                            <w:top w:val="none" w:sz="0" w:space="0" w:color="auto"/>
                            <w:left w:val="none" w:sz="0" w:space="0" w:color="auto"/>
                            <w:bottom w:val="none" w:sz="0" w:space="0" w:color="auto"/>
                            <w:right w:val="none" w:sz="0" w:space="0" w:color="auto"/>
                          </w:divBdr>
                          <w:divsChild>
                            <w:div w:id="1355962010">
                              <w:marLeft w:val="0"/>
                              <w:marRight w:val="0"/>
                              <w:marTop w:val="0"/>
                              <w:marBottom w:val="0"/>
                              <w:divBdr>
                                <w:top w:val="none" w:sz="0" w:space="0" w:color="auto"/>
                                <w:left w:val="none" w:sz="0" w:space="0" w:color="auto"/>
                                <w:bottom w:val="none" w:sz="0" w:space="0" w:color="auto"/>
                                <w:right w:val="none" w:sz="0" w:space="0" w:color="auto"/>
                              </w:divBdr>
                              <w:divsChild>
                                <w:div w:id="1010375557">
                                  <w:marLeft w:val="0"/>
                                  <w:marRight w:val="0"/>
                                  <w:marTop w:val="0"/>
                                  <w:marBottom w:val="0"/>
                                  <w:divBdr>
                                    <w:top w:val="none" w:sz="0" w:space="0" w:color="auto"/>
                                    <w:left w:val="none" w:sz="0" w:space="0" w:color="auto"/>
                                    <w:bottom w:val="none" w:sz="0" w:space="0" w:color="auto"/>
                                    <w:right w:val="none" w:sz="0" w:space="0" w:color="auto"/>
                                  </w:divBdr>
                                  <w:divsChild>
                                    <w:div w:id="1969584448">
                                      <w:marLeft w:val="0"/>
                                      <w:marRight w:val="0"/>
                                      <w:marTop w:val="0"/>
                                      <w:marBottom w:val="0"/>
                                      <w:divBdr>
                                        <w:top w:val="none" w:sz="0" w:space="0" w:color="auto"/>
                                        <w:left w:val="none" w:sz="0" w:space="0" w:color="auto"/>
                                        <w:bottom w:val="none" w:sz="0" w:space="0" w:color="auto"/>
                                        <w:right w:val="none" w:sz="0" w:space="0" w:color="auto"/>
                                      </w:divBdr>
                                      <w:divsChild>
                                        <w:div w:id="902301803">
                                          <w:marLeft w:val="0"/>
                                          <w:marRight w:val="0"/>
                                          <w:marTop w:val="0"/>
                                          <w:marBottom w:val="0"/>
                                          <w:divBdr>
                                            <w:top w:val="none" w:sz="0" w:space="0" w:color="auto"/>
                                            <w:left w:val="none" w:sz="0" w:space="0" w:color="auto"/>
                                            <w:bottom w:val="none" w:sz="0" w:space="0" w:color="auto"/>
                                            <w:right w:val="none" w:sz="0" w:space="0" w:color="auto"/>
                                          </w:divBdr>
                                          <w:divsChild>
                                            <w:div w:id="2062442574">
                                              <w:marLeft w:val="0"/>
                                              <w:marRight w:val="0"/>
                                              <w:marTop w:val="0"/>
                                              <w:marBottom w:val="0"/>
                                              <w:divBdr>
                                                <w:top w:val="none" w:sz="0" w:space="0" w:color="auto"/>
                                                <w:left w:val="none" w:sz="0" w:space="0" w:color="auto"/>
                                                <w:bottom w:val="none" w:sz="0" w:space="0" w:color="auto"/>
                                                <w:right w:val="none" w:sz="0" w:space="0" w:color="auto"/>
                                              </w:divBdr>
                                              <w:divsChild>
                                                <w:div w:id="824468897">
                                                  <w:marLeft w:val="0"/>
                                                  <w:marRight w:val="0"/>
                                                  <w:marTop w:val="0"/>
                                                  <w:marBottom w:val="0"/>
                                                  <w:divBdr>
                                                    <w:top w:val="none" w:sz="0" w:space="0" w:color="auto"/>
                                                    <w:left w:val="none" w:sz="0" w:space="0" w:color="auto"/>
                                                    <w:bottom w:val="none" w:sz="0" w:space="0" w:color="auto"/>
                                                    <w:right w:val="none" w:sz="0" w:space="0" w:color="auto"/>
                                                  </w:divBdr>
                                                  <w:divsChild>
                                                    <w:div w:id="271398360">
                                                      <w:marLeft w:val="0"/>
                                                      <w:marRight w:val="0"/>
                                                      <w:marTop w:val="0"/>
                                                      <w:marBottom w:val="0"/>
                                                      <w:divBdr>
                                                        <w:top w:val="single" w:sz="6" w:space="0" w:color="auto"/>
                                                        <w:left w:val="none" w:sz="0" w:space="0" w:color="auto"/>
                                                        <w:bottom w:val="single" w:sz="6" w:space="0" w:color="auto"/>
                                                        <w:right w:val="none" w:sz="0" w:space="0" w:color="auto"/>
                                                      </w:divBdr>
                                                      <w:divsChild>
                                                        <w:div w:id="1798061935">
                                                          <w:marLeft w:val="0"/>
                                                          <w:marRight w:val="0"/>
                                                          <w:marTop w:val="0"/>
                                                          <w:marBottom w:val="0"/>
                                                          <w:divBdr>
                                                            <w:top w:val="none" w:sz="0" w:space="0" w:color="auto"/>
                                                            <w:left w:val="none" w:sz="0" w:space="0" w:color="auto"/>
                                                            <w:bottom w:val="none" w:sz="0" w:space="0" w:color="auto"/>
                                                            <w:right w:val="none" w:sz="0" w:space="0" w:color="auto"/>
                                                          </w:divBdr>
                                                          <w:divsChild>
                                                            <w:div w:id="1494488939">
                                                              <w:marLeft w:val="0"/>
                                                              <w:marRight w:val="0"/>
                                                              <w:marTop w:val="0"/>
                                                              <w:marBottom w:val="0"/>
                                                              <w:divBdr>
                                                                <w:top w:val="none" w:sz="0" w:space="0" w:color="auto"/>
                                                                <w:left w:val="none" w:sz="0" w:space="0" w:color="auto"/>
                                                                <w:bottom w:val="none" w:sz="0" w:space="0" w:color="auto"/>
                                                                <w:right w:val="none" w:sz="0" w:space="0" w:color="auto"/>
                                                              </w:divBdr>
                                                              <w:divsChild>
                                                                <w:div w:id="526454520">
                                                                  <w:marLeft w:val="0"/>
                                                                  <w:marRight w:val="0"/>
                                                                  <w:marTop w:val="0"/>
                                                                  <w:marBottom w:val="0"/>
                                                                  <w:divBdr>
                                                                    <w:top w:val="none" w:sz="0" w:space="0" w:color="auto"/>
                                                                    <w:left w:val="none" w:sz="0" w:space="0" w:color="auto"/>
                                                                    <w:bottom w:val="none" w:sz="0" w:space="0" w:color="auto"/>
                                                                    <w:right w:val="none" w:sz="0" w:space="0" w:color="auto"/>
                                                                  </w:divBdr>
                                                                  <w:divsChild>
                                                                    <w:div w:id="343636040">
                                                                      <w:marLeft w:val="0"/>
                                                                      <w:marRight w:val="0"/>
                                                                      <w:marTop w:val="0"/>
                                                                      <w:marBottom w:val="0"/>
                                                                      <w:divBdr>
                                                                        <w:top w:val="none" w:sz="0" w:space="0" w:color="auto"/>
                                                                        <w:left w:val="none" w:sz="0" w:space="0" w:color="auto"/>
                                                                        <w:bottom w:val="none" w:sz="0" w:space="0" w:color="auto"/>
                                                                        <w:right w:val="none" w:sz="0" w:space="0" w:color="auto"/>
                                                                      </w:divBdr>
                                                                      <w:divsChild>
                                                                        <w:div w:id="1377118241">
                                                                          <w:marLeft w:val="-75"/>
                                                                          <w:marRight w:val="0"/>
                                                                          <w:marTop w:val="30"/>
                                                                          <w:marBottom w:val="30"/>
                                                                          <w:divBdr>
                                                                            <w:top w:val="none" w:sz="0" w:space="0" w:color="auto"/>
                                                                            <w:left w:val="none" w:sz="0" w:space="0" w:color="auto"/>
                                                                            <w:bottom w:val="none" w:sz="0" w:space="0" w:color="auto"/>
                                                                            <w:right w:val="none" w:sz="0" w:space="0" w:color="auto"/>
                                                                          </w:divBdr>
                                                                          <w:divsChild>
                                                                            <w:div w:id="1886402799">
                                                                              <w:marLeft w:val="0"/>
                                                                              <w:marRight w:val="0"/>
                                                                              <w:marTop w:val="0"/>
                                                                              <w:marBottom w:val="0"/>
                                                                              <w:divBdr>
                                                                                <w:top w:val="none" w:sz="0" w:space="0" w:color="auto"/>
                                                                                <w:left w:val="none" w:sz="0" w:space="0" w:color="auto"/>
                                                                                <w:bottom w:val="none" w:sz="0" w:space="0" w:color="auto"/>
                                                                                <w:right w:val="none" w:sz="0" w:space="0" w:color="auto"/>
                                                                              </w:divBdr>
                                                                              <w:divsChild>
                                                                                <w:div w:id="1331835300">
                                                                                  <w:marLeft w:val="0"/>
                                                                                  <w:marRight w:val="0"/>
                                                                                  <w:marTop w:val="0"/>
                                                                                  <w:marBottom w:val="0"/>
                                                                                  <w:divBdr>
                                                                                    <w:top w:val="none" w:sz="0" w:space="0" w:color="auto"/>
                                                                                    <w:left w:val="none" w:sz="0" w:space="0" w:color="auto"/>
                                                                                    <w:bottom w:val="none" w:sz="0" w:space="0" w:color="auto"/>
                                                                                    <w:right w:val="none" w:sz="0" w:space="0" w:color="auto"/>
                                                                                  </w:divBdr>
                                                                                  <w:divsChild>
                                                                                    <w:div w:id="954483288">
                                                                                      <w:marLeft w:val="0"/>
                                                                                      <w:marRight w:val="0"/>
                                                                                      <w:marTop w:val="0"/>
                                                                                      <w:marBottom w:val="0"/>
                                                                                      <w:divBdr>
                                                                                        <w:top w:val="none" w:sz="0" w:space="0" w:color="auto"/>
                                                                                        <w:left w:val="none" w:sz="0" w:space="0" w:color="auto"/>
                                                                                        <w:bottom w:val="none" w:sz="0" w:space="0" w:color="auto"/>
                                                                                        <w:right w:val="none" w:sz="0" w:space="0" w:color="auto"/>
                                                                                      </w:divBdr>
                                                                                      <w:divsChild>
                                                                                        <w:div w:id="560335277">
                                                                                          <w:marLeft w:val="0"/>
                                                                                          <w:marRight w:val="0"/>
                                                                                          <w:marTop w:val="0"/>
                                                                                          <w:marBottom w:val="0"/>
                                                                                          <w:divBdr>
                                                                                            <w:top w:val="none" w:sz="0" w:space="0" w:color="auto"/>
                                                                                            <w:left w:val="none" w:sz="0" w:space="0" w:color="auto"/>
                                                                                            <w:bottom w:val="none" w:sz="0" w:space="0" w:color="auto"/>
                                                                                            <w:right w:val="none" w:sz="0" w:space="0" w:color="auto"/>
                                                                                          </w:divBdr>
                                                                                          <w:divsChild>
                                                                                            <w:div w:id="2071027900">
                                                                                              <w:marLeft w:val="0"/>
                                                                                              <w:marRight w:val="0"/>
                                                                                              <w:marTop w:val="0"/>
                                                                                              <w:marBottom w:val="0"/>
                                                                                              <w:divBdr>
                                                                                                <w:top w:val="none" w:sz="0" w:space="0" w:color="auto"/>
                                                                                                <w:left w:val="none" w:sz="0" w:space="0" w:color="auto"/>
                                                                                                <w:bottom w:val="none" w:sz="0" w:space="0" w:color="auto"/>
                                                                                                <w:right w:val="none" w:sz="0" w:space="0" w:color="auto"/>
                                                                                              </w:divBdr>
                                                                                              <w:divsChild>
                                                                                                <w:div w:id="582029636">
                                                                                                  <w:marLeft w:val="0"/>
                                                                                                  <w:marRight w:val="0"/>
                                                                                                  <w:marTop w:val="30"/>
                                                                                                  <w:marBottom w:val="30"/>
                                                                                                  <w:divBdr>
                                                                                                    <w:top w:val="none" w:sz="0" w:space="0" w:color="auto"/>
                                                                                                    <w:left w:val="none" w:sz="0" w:space="0" w:color="auto"/>
                                                                                                    <w:bottom w:val="none" w:sz="0" w:space="0" w:color="auto"/>
                                                                                                    <w:right w:val="none" w:sz="0" w:space="0" w:color="auto"/>
                                                                                                  </w:divBdr>
                                                                                                  <w:divsChild>
                                                                                                    <w:div w:id="942764954">
                                                                                                      <w:marLeft w:val="0"/>
                                                                                                      <w:marRight w:val="0"/>
                                                                                                      <w:marTop w:val="0"/>
                                                                                                      <w:marBottom w:val="0"/>
                                                                                                      <w:divBdr>
                                                                                                        <w:top w:val="none" w:sz="0" w:space="0" w:color="auto"/>
                                                                                                        <w:left w:val="none" w:sz="0" w:space="0" w:color="auto"/>
                                                                                                        <w:bottom w:val="none" w:sz="0" w:space="0" w:color="auto"/>
                                                                                                        <w:right w:val="none" w:sz="0" w:space="0" w:color="auto"/>
                                                                                                      </w:divBdr>
                                                                                                      <w:divsChild>
                                                                                                        <w:div w:id="1829202065">
                                                                                                          <w:marLeft w:val="0"/>
                                                                                                          <w:marRight w:val="0"/>
                                                                                                          <w:marTop w:val="0"/>
                                                                                                          <w:marBottom w:val="0"/>
                                                                                                          <w:divBdr>
                                                                                                            <w:top w:val="none" w:sz="0" w:space="0" w:color="auto"/>
                                                                                                            <w:left w:val="none" w:sz="0" w:space="0" w:color="auto"/>
                                                                                                            <w:bottom w:val="none" w:sz="0" w:space="0" w:color="auto"/>
                                                                                                            <w:right w:val="none" w:sz="0" w:space="0" w:color="auto"/>
                                                                                                          </w:divBdr>
                                                                                                        </w:div>
                                                                                                      </w:divsChild>
                                                                                                    </w:div>
                                                                                                    <w:div w:id="1867256649">
                                                                                                      <w:marLeft w:val="0"/>
                                                                                                      <w:marRight w:val="0"/>
                                                                                                      <w:marTop w:val="0"/>
                                                                                                      <w:marBottom w:val="0"/>
                                                                                                      <w:divBdr>
                                                                                                        <w:top w:val="none" w:sz="0" w:space="0" w:color="auto"/>
                                                                                                        <w:left w:val="none" w:sz="0" w:space="0" w:color="auto"/>
                                                                                                        <w:bottom w:val="none" w:sz="0" w:space="0" w:color="auto"/>
                                                                                                        <w:right w:val="none" w:sz="0" w:space="0" w:color="auto"/>
                                                                                                      </w:divBdr>
                                                                                                      <w:divsChild>
                                                                                                        <w:div w:id="61022331">
                                                                                                          <w:marLeft w:val="0"/>
                                                                                                          <w:marRight w:val="0"/>
                                                                                                          <w:marTop w:val="0"/>
                                                                                                          <w:marBottom w:val="0"/>
                                                                                                          <w:divBdr>
                                                                                                            <w:top w:val="none" w:sz="0" w:space="0" w:color="auto"/>
                                                                                                            <w:left w:val="none" w:sz="0" w:space="0" w:color="auto"/>
                                                                                                            <w:bottom w:val="none" w:sz="0" w:space="0" w:color="auto"/>
                                                                                                            <w:right w:val="none" w:sz="0" w:space="0" w:color="auto"/>
                                                                                                          </w:divBdr>
                                                                                                        </w:div>
                                                                                                        <w:div w:id="96827673">
                                                                                                          <w:marLeft w:val="0"/>
                                                                                                          <w:marRight w:val="0"/>
                                                                                                          <w:marTop w:val="0"/>
                                                                                                          <w:marBottom w:val="0"/>
                                                                                                          <w:divBdr>
                                                                                                            <w:top w:val="none" w:sz="0" w:space="0" w:color="auto"/>
                                                                                                            <w:left w:val="none" w:sz="0" w:space="0" w:color="auto"/>
                                                                                                            <w:bottom w:val="none" w:sz="0" w:space="0" w:color="auto"/>
                                                                                                            <w:right w:val="none" w:sz="0" w:space="0" w:color="auto"/>
                                                                                                          </w:divBdr>
                                                                                                        </w:div>
                                                                                                        <w:div w:id="261963554">
                                                                                                          <w:marLeft w:val="0"/>
                                                                                                          <w:marRight w:val="0"/>
                                                                                                          <w:marTop w:val="0"/>
                                                                                                          <w:marBottom w:val="0"/>
                                                                                                          <w:divBdr>
                                                                                                            <w:top w:val="none" w:sz="0" w:space="0" w:color="auto"/>
                                                                                                            <w:left w:val="none" w:sz="0" w:space="0" w:color="auto"/>
                                                                                                            <w:bottom w:val="none" w:sz="0" w:space="0" w:color="auto"/>
                                                                                                            <w:right w:val="none" w:sz="0" w:space="0" w:color="auto"/>
                                                                                                          </w:divBdr>
                                                                                                        </w:div>
                                                                                                        <w:div w:id="355885422">
                                                                                                          <w:marLeft w:val="0"/>
                                                                                                          <w:marRight w:val="0"/>
                                                                                                          <w:marTop w:val="0"/>
                                                                                                          <w:marBottom w:val="0"/>
                                                                                                          <w:divBdr>
                                                                                                            <w:top w:val="none" w:sz="0" w:space="0" w:color="auto"/>
                                                                                                            <w:left w:val="none" w:sz="0" w:space="0" w:color="auto"/>
                                                                                                            <w:bottom w:val="none" w:sz="0" w:space="0" w:color="auto"/>
                                                                                                            <w:right w:val="none" w:sz="0" w:space="0" w:color="auto"/>
                                                                                                          </w:divBdr>
                                                                                                        </w:div>
                                                                                                        <w:div w:id="394935357">
                                                                                                          <w:marLeft w:val="0"/>
                                                                                                          <w:marRight w:val="0"/>
                                                                                                          <w:marTop w:val="0"/>
                                                                                                          <w:marBottom w:val="0"/>
                                                                                                          <w:divBdr>
                                                                                                            <w:top w:val="none" w:sz="0" w:space="0" w:color="auto"/>
                                                                                                            <w:left w:val="none" w:sz="0" w:space="0" w:color="auto"/>
                                                                                                            <w:bottom w:val="none" w:sz="0" w:space="0" w:color="auto"/>
                                                                                                            <w:right w:val="none" w:sz="0" w:space="0" w:color="auto"/>
                                                                                                          </w:divBdr>
                                                                                                        </w:div>
                                                                                                        <w:div w:id="461578133">
                                                                                                          <w:marLeft w:val="0"/>
                                                                                                          <w:marRight w:val="0"/>
                                                                                                          <w:marTop w:val="0"/>
                                                                                                          <w:marBottom w:val="0"/>
                                                                                                          <w:divBdr>
                                                                                                            <w:top w:val="none" w:sz="0" w:space="0" w:color="auto"/>
                                                                                                            <w:left w:val="none" w:sz="0" w:space="0" w:color="auto"/>
                                                                                                            <w:bottom w:val="none" w:sz="0" w:space="0" w:color="auto"/>
                                                                                                            <w:right w:val="none" w:sz="0" w:space="0" w:color="auto"/>
                                                                                                          </w:divBdr>
                                                                                                        </w:div>
                                                                                                        <w:div w:id="473302566">
                                                                                                          <w:marLeft w:val="0"/>
                                                                                                          <w:marRight w:val="0"/>
                                                                                                          <w:marTop w:val="0"/>
                                                                                                          <w:marBottom w:val="0"/>
                                                                                                          <w:divBdr>
                                                                                                            <w:top w:val="none" w:sz="0" w:space="0" w:color="auto"/>
                                                                                                            <w:left w:val="none" w:sz="0" w:space="0" w:color="auto"/>
                                                                                                            <w:bottom w:val="none" w:sz="0" w:space="0" w:color="auto"/>
                                                                                                            <w:right w:val="none" w:sz="0" w:space="0" w:color="auto"/>
                                                                                                          </w:divBdr>
                                                                                                        </w:div>
                                                                                                        <w:div w:id="499153372">
                                                                                                          <w:marLeft w:val="0"/>
                                                                                                          <w:marRight w:val="0"/>
                                                                                                          <w:marTop w:val="0"/>
                                                                                                          <w:marBottom w:val="0"/>
                                                                                                          <w:divBdr>
                                                                                                            <w:top w:val="none" w:sz="0" w:space="0" w:color="auto"/>
                                                                                                            <w:left w:val="none" w:sz="0" w:space="0" w:color="auto"/>
                                                                                                            <w:bottom w:val="none" w:sz="0" w:space="0" w:color="auto"/>
                                                                                                            <w:right w:val="none" w:sz="0" w:space="0" w:color="auto"/>
                                                                                                          </w:divBdr>
                                                                                                        </w:div>
                                                                                                        <w:div w:id="512886991">
                                                                                                          <w:marLeft w:val="0"/>
                                                                                                          <w:marRight w:val="0"/>
                                                                                                          <w:marTop w:val="0"/>
                                                                                                          <w:marBottom w:val="0"/>
                                                                                                          <w:divBdr>
                                                                                                            <w:top w:val="none" w:sz="0" w:space="0" w:color="auto"/>
                                                                                                            <w:left w:val="none" w:sz="0" w:space="0" w:color="auto"/>
                                                                                                            <w:bottom w:val="none" w:sz="0" w:space="0" w:color="auto"/>
                                                                                                            <w:right w:val="none" w:sz="0" w:space="0" w:color="auto"/>
                                                                                                          </w:divBdr>
                                                                                                        </w:div>
                                                                                                        <w:div w:id="553199417">
                                                                                                          <w:marLeft w:val="0"/>
                                                                                                          <w:marRight w:val="0"/>
                                                                                                          <w:marTop w:val="0"/>
                                                                                                          <w:marBottom w:val="0"/>
                                                                                                          <w:divBdr>
                                                                                                            <w:top w:val="none" w:sz="0" w:space="0" w:color="auto"/>
                                                                                                            <w:left w:val="none" w:sz="0" w:space="0" w:color="auto"/>
                                                                                                            <w:bottom w:val="none" w:sz="0" w:space="0" w:color="auto"/>
                                                                                                            <w:right w:val="none" w:sz="0" w:space="0" w:color="auto"/>
                                                                                                          </w:divBdr>
                                                                                                        </w:div>
                                                                                                        <w:div w:id="563755795">
                                                                                                          <w:marLeft w:val="0"/>
                                                                                                          <w:marRight w:val="0"/>
                                                                                                          <w:marTop w:val="0"/>
                                                                                                          <w:marBottom w:val="0"/>
                                                                                                          <w:divBdr>
                                                                                                            <w:top w:val="none" w:sz="0" w:space="0" w:color="auto"/>
                                                                                                            <w:left w:val="none" w:sz="0" w:space="0" w:color="auto"/>
                                                                                                            <w:bottom w:val="none" w:sz="0" w:space="0" w:color="auto"/>
                                                                                                            <w:right w:val="none" w:sz="0" w:space="0" w:color="auto"/>
                                                                                                          </w:divBdr>
                                                                                                        </w:div>
                                                                                                        <w:div w:id="668748370">
                                                                                                          <w:marLeft w:val="0"/>
                                                                                                          <w:marRight w:val="0"/>
                                                                                                          <w:marTop w:val="0"/>
                                                                                                          <w:marBottom w:val="0"/>
                                                                                                          <w:divBdr>
                                                                                                            <w:top w:val="none" w:sz="0" w:space="0" w:color="auto"/>
                                                                                                            <w:left w:val="none" w:sz="0" w:space="0" w:color="auto"/>
                                                                                                            <w:bottom w:val="none" w:sz="0" w:space="0" w:color="auto"/>
                                                                                                            <w:right w:val="none" w:sz="0" w:space="0" w:color="auto"/>
                                                                                                          </w:divBdr>
                                                                                                        </w:div>
                                                                                                        <w:div w:id="855000026">
                                                                                                          <w:marLeft w:val="0"/>
                                                                                                          <w:marRight w:val="0"/>
                                                                                                          <w:marTop w:val="0"/>
                                                                                                          <w:marBottom w:val="0"/>
                                                                                                          <w:divBdr>
                                                                                                            <w:top w:val="none" w:sz="0" w:space="0" w:color="auto"/>
                                                                                                            <w:left w:val="none" w:sz="0" w:space="0" w:color="auto"/>
                                                                                                            <w:bottom w:val="none" w:sz="0" w:space="0" w:color="auto"/>
                                                                                                            <w:right w:val="none" w:sz="0" w:space="0" w:color="auto"/>
                                                                                                          </w:divBdr>
                                                                                                        </w:div>
                                                                                                        <w:div w:id="862326571">
                                                                                                          <w:marLeft w:val="0"/>
                                                                                                          <w:marRight w:val="0"/>
                                                                                                          <w:marTop w:val="0"/>
                                                                                                          <w:marBottom w:val="0"/>
                                                                                                          <w:divBdr>
                                                                                                            <w:top w:val="none" w:sz="0" w:space="0" w:color="auto"/>
                                                                                                            <w:left w:val="none" w:sz="0" w:space="0" w:color="auto"/>
                                                                                                            <w:bottom w:val="none" w:sz="0" w:space="0" w:color="auto"/>
                                                                                                            <w:right w:val="none" w:sz="0" w:space="0" w:color="auto"/>
                                                                                                          </w:divBdr>
                                                                                                        </w:div>
                                                                                                        <w:div w:id="979192878">
                                                                                                          <w:marLeft w:val="0"/>
                                                                                                          <w:marRight w:val="0"/>
                                                                                                          <w:marTop w:val="0"/>
                                                                                                          <w:marBottom w:val="0"/>
                                                                                                          <w:divBdr>
                                                                                                            <w:top w:val="none" w:sz="0" w:space="0" w:color="auto"/>
                                                                                                            <w:left w:val="none" w:sz="0" w:space="0" w:color="auto"/>
                                                                                                            <w:bottom w:val="none" w:sz="0" w:space="0" w:color="auto"/>
                                                                                                            <w:right w:val="none" w:sz="0" w:space="0" w:color="auto"/>
                                                                                                          </w:divBdr>
                                                                                                        </w:div>
                                                                                                        <w:div w:id="1119686467">
                                                                                                          <w:marLeft w:val="0"/>
                                                                                                          <w:marRight w:val="0"/>
                                                                                                          <w:marTop w:val="0"/>
                                                                                                          <w:marBottom w:val="0"/>
                                                                                                          <w:divBdr>
                                                                                                            <w:top w:val="none" w:sz="0" w:space="0" w:color="auto"/>
                                                                                                            <w:left w:val="none" w:sz="0" w:space="0" w:color="auto"/>
                                                                                                            <w:bottom w:val="none" w:sz="0" w:space="0" w:color="auto"/>
                                                                                                            <w:right w:val="none" w:sz="0" w:space="0" w:color="auto"/>
                                                                                                          </w:divBdr>
                                                                                                        </w:div>
                                                                                                        <w:div w:id="1247575656">
                                                                                                          <w:marLeft w:val="0"/>
                                                                                                          <w:marRight w:val="0"/>
                                                                                                          <w:marTop w:val="0"/>
                                                                                                          <w:marBottom w:val="0"/>
                                                                                                          <w:divBdr>
                                                                                                            <w:top w:val="none" w:sz="0" w:space="0" w:color="auto"/>
                                                                                                            <w:left w:val="none" w:sz="0" w:space="0" w:color="auto"/>
                                                                                                            <w:bottom w:val="none" w:sz="0" w:space="0" w:color="auto"/>
                                                                                                            <w:right w:val="none" w:sz="0" w:space="0" w:color="auto"/>
                                                                                                          </w:divBdr>
                                                                                                        </w:div>
                                                                                                        <w:div w:id="1289509177">
                                                                                                          <w:marLeft w:val="0"/>
                                                                                                          <w:marRight w:val="0"/>
                                                                                                          <w:marTop w:val="0"/>
                                                                                                          <w:marBottom w:val="0"/>
                                                                                                          <w:divBdr>
                                                                                                            <w:top w:val="none" w:sz="0" w:space="0" w:color="auto"/>
                                                                                                            <w:left w:val="none" w:sz="0" w:space="0" w:color="auto"/>
                                                                                                            <w:bottom w:val="none" w:sz="0" w:space="0" w:color="auto"/>
                                                                                                            <w:right w:val="none" w:sz="0" w:space="0" w:color="auto"/>
                                                                                                          </w:divBdr>
                                                                                                        </w:div>
                                                                                                        <w:div w:id="1534465689">
                                                                                                          <w:marLeft w:val="0"/>
                                                                                                          <w:marRight w:val="0"/>
                                                                                                          <w:marTop w:val="0"/>
                                                                                                          <w:marBottom w:val="0"/>
                                                                                                          <w:divBdr>
                                                                                                            <w:top w:val="none" w:sz="0" w:space="0" w:color="auto"/>
                                                                                                            <w:left w:val="none" w:sz="0" w:space="0" w:color="auto"/>
                                                                                                            <w:bottom w:val="none" w:sz="0" w:space="0" w:color="auto"/>
                                                                                                            <w:right w:val="none" w:sz="0" w:space="0" w:color="auto"/>
                                                                                                          </w:divBdr>
                                                                                                        </w:div>
                                                                                                        <w:div w:id="1696232975">
                                                                                                          <w:marLeft w:val="0"/>
                                                                                                          <w:marRight w:val="0"/>
                                                                                                          <w:marTop w:val="0"/>
                                                                                                          <w:marBottom w:val="0"/>
                                                                                                          <w:divBdr>
                                                                                                            <w:top w:val="none" w:sz="0" w:space="0" w:color="auto"/>
                                                                                                            <w:left w:val="none" w:sz="0" w:space="0" w:color="auto"/>
                                                                                                            <w:bottom w:val="none" w:sz="0" w:space="0" w:color="auto"/>
                                                                                                            <w:right w:val="none" w:sz="0" w:space="0" w:color="auto"/>
                                                                                                          </w:divBdr>
                                                                                                        </w:div>
                                                                                                        <w:div w:id="1763642540">
                                                                                                          <w:marLeft w:val="0"/>
                                                                                                          <w:marRight w:val="0"/>
                                                                                                          <w:marTop w:val="0"/>
                                                                                                          <w:marBottom w:val="0"/>
                                                                                                          <w:divBdr>
                                                                                                            <w:top w:val="none" w:sz="0" w:space="0" w:color="auto"/>
                                                                                                            <w:left w:val="none" w:sz="0" w:space="0" w:color="auto"/>
                                                                                                            <w:bottom w:val="none" w:sz="0" w:space="0" w:color="auto"/>
                                                                                                            <w:right w:val="none" w:sz="0" w:space="0" w:color="auto"/>
                                                                                                          </w:divBdr>
                                                                                                        </w:div>
                                                                                                        <w:div w:id="1782844302">
                                                                                                          <w:marLeft w:val="0"/>
                                                                                                          <w:marRight w:val="0"/>
                                                                                                          <w:marTop w:val="0"/>
                                                                                                          <w:marBottom w:val="0"/>
                                                                                                          <w:divBdr>
                                                                                                            <w:top w:val="none" w:sz="0" w:space="0" w:color="auto"/>
                                                                                                            <w:left w:val="none" w:sz="0" w:space="0" w:color="auto"/>
                                                                                                            <w:bottom w:val="none" w:sz="0" w:space="0" w:color="auto"/>
                                                                                                            <w:right w:val="none" w:sz="0" w:space="0" w:color="auto"/>
                                                                                                          </w:divBdr>
                                                                                                        </w:div>
                                                                                                        <w:div w:id="2049985472">
                                                                                                          <w:marLeft w:val="0"/>
                                                                                                          <w:marRight w:val="0"/>
                                                                                                          <w:marTop w:val="0"/>
                                                                                                          <w:marBottom w:val="0"/>
                                                                                                          <w:divBdr>
                                                                                                            <w:top w:val="none" w:sz="0" w:space="0" w:color="auto"/>
                                                                                                            <w:left w:val="none" w:sz="0" w:space="0" w:color="auto"/>
                                                                                                            <w:bottom w:val="none" w:sz="0" w:space="0" w:color="auto"/>
                                                                                                            <w:right w:val="none" w:sz="0" w:space="0" w:color="auto"/>
                                                                                                          </w:divBdr>
                                                                                                        </w:div>
                                                                                                        <w:div w:id="21433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056134">
      <w:bodyDiv w:val="1"/>
      <w:marLeft w:val="0"/>
      <w:marRight w:val="0"/>
      <w:marTop w:val="0"/>
      <w:marBottom w:val="0"/>
      <w:divBdr>
        <w:top w:val="none" w:sz="0" w:space="0" w:color="auto"/>
        <w:left w:val="none" w:sz="0" w:space="0" w:color="auto"/>
        <w:bottom w:val="none" w:sz="0" w:space="0" w:color="auto"/>
        <w:right w:val="none" w:sz="0" w:space="0" w:color="auto"/>
      </w:divBdr>
    </w:div>
    <w:div w:id="13699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ploma.net" TargetMode="External"/><Relationship Id="rId18" Type="http://schemas.openxmlformats.org/officeDocument/2006/relationships/hyperlink" Target="http://www.kremlin.ru/" TargetMode="External"/><Relationship Id="rId26" Type="http://schemas.openxmlformats.org/officeDocument/2006/relationships/hyperlink" Target="http://e-journal.spa.msu.ru/" TargetMode="External"/><Relationship Id="rId39" Type="http://schemas.openxmlformats.org/officeDocument/2006/relationships/hyperlink" Target="http://vff-s.narod.ru/msu/msu.html" TargetMode="External"/><Relationship Id="rId21" Type="http://schemas.openxmlformats.org/officeDocument/2006/relationships/hyperlink" Target="http://www.nalog.ru" TargetMode="External"/><Relationship Id="rId34" Type="http://schemas.openxmlformats.org/officeDocument/2006/relationships/hyperlink" Target="http://www.kmo.ru/" TargetMode="External"/><Relationship Id="rId42" Type="http://schemas.openxmlformats.org/officeDocument/2006/relationships/hyperlink" Target="http://municipal.akad.ru/" TargetMode="External"/><Relationship Id="rId47" Type="http://schemas.openxmlformats.org/officeDocument/2006/relationships/hyperlink" Target="http://led.org.ua/" TargetMode="External"/><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istorians.org/members/benefits.htm" TargetMode="External"/><Relationship Id="rId29" Type="http://schemas.openxmlformats.org/officeDocument/2006/relationships/hyperlink" Target="http://www.detr.gov.uk/" TargetMode="External"/><Relationship Id="rId11" Type="http://schemas.openxmlformats.org/officeDocument/2006/relationships/hyperlink" Target="http://www.referat.ru" TargetMode="External"/><Relationship Id="rId24" Type="http://schemas.openxmlformats.org/officeDocument/2006/relationships/hyperlink" Target="http://www.ipu.ru/" TargetMode="External"/><Relationship Id="rId32" Type="http://schemas.openxmlformats.org/officeDocument/2006/relationships/hyperlink" Target="http://www.unhabitatmoscow.ru/" TargetMode="External"/><Relationship Id="rId37" Type="http://schemas.openxmlformats.org/officeDocument/2006/relationships/hyperlink" Target="http://www.mfit.ru/" TargetMode="External"/><Relationship Id="rId40" Type="http://schemas.openxmlformats.org/officeDocument/2006/relationships/hyperlink" Target="http://locgov.mpsf.org/" TargetMode="External"/><Relationship Id="rId45" Type="http://schemas.openxmlformats.org/officeDocument/2006/relationships/hyperlink" Target="http://www.citystrategy.leontief.ru/"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mzsrrf.ru" TargetMode="External"/><Relationship Id="rId31" Type="http://schemas.openxmlformats.org/officeDocument/2006/relationships/hyperlink" Target="http://www.rels.obninsk.com/" TargetMode="External"/><Relationship Id="rId44" Type="http://schemas.openxmlformats.org/officeDocument/2006/relationships/hyperlink" Target="http://www.urc.ru/"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pdisser.ru" TargetMode="External"/><Relationship Id="rId22" Type="http://schemas.openxmlformats.org/officeDocument/2006/relationships/hyperlink" Target="http://www.aris.ru" TargetMode="External"/><Relationship Id="rId27" Type="http://schemas.openxmlformats.org/officeDocument/2006/relationships/hyperlink" Target="http://www.asdg.ru/" TargetMode="External"/><Relationship Id="rId30" Type="http://schemas.openxmlformats.org/officeDocument/2006/relationships/hyperlink" Target="http://www.eurograd.spb.ru/" TargetMode="External"/><Relationship Id="rId35" Type="http://schemas.openxmlformats.org/officeDocument/2006/relationships/hyperlink" Target="http://www.ltontief.ru/" TargetMode="External"/><Relationship Id="rId43" Type="http://schemas.openxmlformats.org/officeDocument/2006/relationships/hyperlink" Target="http://www.epicenter.ru/Themes/SG/index.html" TargetMode="External"/><Relationship Id="rId48" Type="http://schemas.openxmlformats.org/officeDocument/2006/relationships/hyperlink" Target="http://www.lslg.ru/"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bankreferatov.ru" TargetMode="External"/><Relationship Id="rId17" Type="http://schemas.openxmlformats.org/officeDocument/2006/relationships/hyperlink" Target="http://government.ru/" TargetMode="External"/><Relationship Id="rId25" Type="http://schemas.openxmlformats.org/officeDocument/2006/relationships/hyperlink" Target="http://vopreco.ru" TargetMode="External"/><Relationship Id="rId33" Type="http://schemas.openxmlformats.org/officeDocument/2006/relationships/hyperlink" Target="http://www.duma.gov.ru/localcom/" TargetMode="External"/><Relationship Id="rId38" Type="http://schemas.openxmlformats.org/officeDocument/2006/relationships/hyperlink" Target="http://www.tacis-muse.ru/" TargetMode="External"/><Relationship Id="rId46" Type="http://schemas.openxmlformats.org/officeDocument/2006/relationships/hyperlink" Target="http://www.urbaneconomics.ru/" TargetMode="External"/><Relationship Id="rId20" Type="http://schemas.openxmlformats.org/officeDocument/2006/relationships/hyperlink" Target="http://www.economy.gov.ru" TargetMode="External"/><Relationship Id="rId41" Type="http://schemas.openxmlformats.org/officeDocument/2006/relationships/hyperlink" Target="http://www.rustowns.com/" TargetMode="External"/><Relationship Id="rId54" Type="http://schemas.openxmlformats.org/officeDocument/2006/relationships/hyperlink" Target="http://www.flagshipuniversity.ntf.ru/analytic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journ.msu.ru/downloads/smi%1F_internet.pdf" TargetMode="External"/><Relationship Id="rId23" Type="http://schemas.openxmlformats.org/officeDocument/2006/relationships/hyperlink" Target="http://ecsocman.edu.ru/" TargetMode="External"/><Relationship Id="rId28" Type="http://schemas.openxmlformats.org/officeDocument/2006/relationships/hyperlink" Target="http://www.vmsu.ru/" TargetMode="External"/><Relationship Id="rId36" Type="http://schemas.openxmlformats.org/officeDocument/2006/relationships/hyperlink" Target="http://www.e-gorod.ru/" TargetMode="External"/><Relationship Id="rId49" Type="http://schemas.openxmlformats.org/officeDocument/2006/relationships/hyperlink" Target="http://rels.obninsk.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se.ru/docs/381549301.html" TargetMode="External"/><Relationship Id="rId1" Type="http://schemas.openxmlformats.org/officeDocument/2006/relationships/hyperlink" Target="http://www.hse.ru/docs/1532409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87C3BC095A06C47AA415C9C19F3534C" ma:contentTypeVersion="5" ma:contentTypeDescription="Создание документа." ma:contentTypeScope="" ma:versionID="2a8072a6f17093a2b0d41b5bb0bf4d9c">
  <xsd:schema xmlns:xsd="http://www.w3.org/2001/XMLSchema" xmlns:xs="http://www.w3.org/2001/XMLSchema" xmlns:p="http://schemas.microsoft.com/office/2006/metadata/properties" xmlns:ns3="e7d19ebd-f304-4874-a0a3-e71efe0a8020" xmlns:ns4="8c3947a5-c132-4ade-8f07-f986dac9cc47" targetNamespace="http://schemas.microsoft.com/office/2006/metadata/properties" ma:root="true" ma:fieldsID="7fec6af650c05e8d352ad8f77c14d829" ns3:_="" ns4:_="">
    <xsd:import namespace="e7d19ebd-f304-4874-a0a3-e71efe0a8020"/>
    <xsd:import namespace="8c3947a5-c132-4ade-8f07-f986dac9cc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19ebd-f304-4874-a0a3-e71efe0a802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947a5-c132-4ade-8f07-f986dac9cc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F58C6-A208-44AE-AE31-B4C2032191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CF508A-5E4D-4C6B-9B1F-F6CCF6E030F6}">
  <ds:schemaRefs>
    <ds:schemaRef ds:uri="http://schemas.openxmlformats.org/officeDocument/2006/bibliography"/>
  </ds:schemaRefs>
</ds:datastoreItem>
</file>

<file path=customXml/itemProps3.xml><?xml version="1.0" encoding="utf-8"?>
<ds:datastoreItem xmlns:ds="http://schemas.openxmlformats.org/officeDocument/2006/customXml" ds:itemID="{8F4FC672-B7C9-4A4B-A3D6-F1D63E948357}">
  <ds:schemaRefs>
    <ds:schemaRef ds:uri="http://schemas.microsoft.com/sharepoint/v3/contenttype/forms"/>
  </ds:schemaRefs>
</ds:datastoreItem>
</file>

<file path=customXml/itemProps4.xml><?xml version="1.0" encoding="utf-8"?>
<ds:datastoreItem xmlns:ds="http://schemas.openxmlformats.org/officeDocument/2006/customXml" ds:itemID="{E30CA185-2827-46CC-A63B-F02DB0DCE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19ebd-f304-4874-a0a3-e71efe0a8020"/>
    <ds:schemaRef ds:uri="8c3947a5-c132-4ade-8f07-f986dac9c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26851</Words>
  <Characters>153052</Characters>
  <Application>Microsoft Office Word</Application>
  <DocSecurity>0</DocSecurity>
  <Lines>1275</Lines>
  <Paragraphs>359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179544</CharactersWithSpaces>
  <SharedDoc>false</SharedDoc>
  <HLinks>
    <vt:vector size="534" baseType="variant">
      <vt:variant>
        <vt:i4>2752633</vt:i4>
      </vt:variant>
      <vt:variant>
        <vt:i4>432</vt:i4>
      </vt:variant>
      <vt:variant>
        <vt:i4>0</vt:i4>
      </vt:variant>
      <vt:variant>
        <vt:i4>5</vt:i4>
      </vt:variant>
      <vt:variant>
        <vt:lpwstr>http://www.flagshipuniversity.ntf.ru/analytics</vt:lpwstr>
      </vt:variant>
      <vt:variant>
        <vt:lpwstr/>
      </vt:variant>
      <vt:variant>
        <vt:i4>851989</vt:i4>
      </vt:variant>
      <vt:variant>
        <vt:i4>420</vt:i4>
      </vt:variant>
      <vt:variant>
        <vt:i4>0</vt:i4>
      </vt:variant>
      <vt:variant>
        <vt:i4>5</vt:i4>
      </vt:variant>
      <vt:variant>
        <vt:lpwstr>http://rels.obninsk.com/</vt:lpwstr>
      </vt:variant>
      <vt:variant>
        <vt:lpwstr/>
      </vt:variant>
      <vt:variant>
        <vt:i4>7340086</vt:i4>
      </vt:variant>
      <vt:variant>
        <vt:i4>417</vt:i4>
      </vt:variant>
      <vt:variant>
        <vt:i4>0</vt:i4>
      </vt:variant>
      <vt:variant>
        <vt:i4>5</vt:i4>
      </vt:variant>
      <vt:variant>
        <vt:lpwstr>http://www.lslg.ru/</vt:lpwstr>
      </vt:variant>
      <vt:variant>
        <vt:lpwstr/>
      </vt:variant>
      <vt:variant>
        <vt:i4>7405695</vt:i4>
      </vt:variant>
      <vt:variant>
        <vt:i4>414</vt:i4>
      </vt:variant>
      <vt:variant>
        <vt:i4>0</vt:i4>
      </vt:variant>
      <vt:variant>
        <vt:i4>5</vt:i4>
      </vt:variant>
      <vt:variant>
        <vt:lpwstr>http://led.org.ua/</vt:lpwstr>
      </vt:variant>
      <vt:variant>
        <vt:lpwstr/>
      </vt:variant>
      <vt:variant>
        <vt:i4>655438</vt:i4>
      </vt:variant>
      <vt:variant>
        <vt:i4>411</vt:i4>
      </vt:variant>
      <vt:variant>
        <vt:i4>0</vt:i4>
      </vt:variant>
      <vt:variant>
        <vt:i4>5</vt:i4>
      </vt:variant>
      <vt:variant>
        <vt:lpwstr>http://www.urbaneconomics.ru/</vt:lpwstr>
      </vt:variant>
      <vt:variant>
        <vt:lpwstr/>
      </vt:variant>
      <vt:variant>
        <vt:i4>5832704</vt:i4>
      </vt:variant>
      <vt:variant>
        <vt:i4>408</vt:i4>
      </vt:variant>
      <vt:variant>
        <vt:i4>0</vt:i4>
      </vt:variant>
      <vt:variant>
        <vt:i4>5</vt:i4>
      </vt:variant>
      <vt:variant>
        <vt:lpwstr>http://www.citystrategy.leontief.ru/</vt:lpwstr>
      </vt:variant>
      <vt:variant>
        <vt:lpwstr/>
      </vt:variant>
      <vt:variant>
        <vt:i4>6291577</vt:i4>
      </vt:variant>
      <vt:variant>
        <vt:i4>405</vt:i4>
      </vt:variant>
      <vt:variant>
        <vt:i4>0</vt:i4>
      </vt:variant>
      <vt:variant>
        <vt:i4>5</vt:i4>
      </vt:variant>
      <vt:variant>
        <vt:lpwstr>http://www.urc.ru/</vt:lpwstr>
      </vt:variant>
      <vt:variant>
        <vt:lpwstr/>
      </vt:variant>
      <vt:variant>
        <vt:i4>917599</vt:i4>
      </vt:variant>
      <vt:variant>
        <vt:i4>402</vt:i4>
      </vt:variant>
      <vt:variant>
        <vt:i4>0</vt:i4>
      </vt:variant>
      <vt:variant>
        <vt:i4>5</vt:i4>
      </vt:variant>
      <vt:variant>
        <vt:lpwstr>http://www.epicenter.ru/Themes/SG/index.html</vt:lpwstr>
      </vt:variant>
      <vt:variant>
        <vt:lpwstr/>
      </vt:variant>
      <vt:variant>
        <vt:i4>786510</vt:i4>
      </vt:variant>
      <vt:variant>
        <vt:i4>399</vt:i4>
      </vt:variant>
      <vt:variant>
        <vt:i4>0</vt:i4>
      </vt:variant>
      <vt:variant>
        <vt:i4>5</vt:i4>
      </vt:variant>
      <vt:variant>
        <vt:lpwstr>http://municipal.akad.ru/</vt:lpwstr>
      </vt:variant>
      <vt:variant>
        <vt:lpwstr/>
      </vt:variant>
      <vt:variant>
        <vt:i4>4522075</vt:i4>
      </vt:variant>
      <vt:variant>
        <vt:i4>396</vt:i4>
      </vt:variant>
      <vt:variant>
        <vt:i4>0</vt:i4>
      </vt:variant>
      <vt:variant>
        <vt:i4>5</vt:i4>
      </vt:variant>
      <vt:variant>
        <vt:lpwstr>http://www.rustowns.com/</vt:lpwstr>
      </vt:variant>
      <vt:variant>
        <vt:lpwstr/>
      </vt:variant>
      <vt:variant>
        <vt:i4>8060981</vt:i4>
      </vt:variant>
      <vt:variant>
        <vt:i4>393</vt:i4>
      </vt:variant>
      <vt:variant>
        <vt:i4>0</vt:i4>
      </vt:variant>
      <vt:variant>
        <vt:i4>5</vt:i4>
      </vt:variant>
      <vt:variant>
        <vt:lpwstr>http://locgov.mpsf.org/</vt:lpwstr>
      </vt:variant>
      <vt:variant>
        <vt:lpwstr/>
      </vt:variant>
      <vt:variant>
        <vt:i4>7602236</vt:i4>
      </vt:variant>
      <vt:variant>
        <vt:i4>390</vt:i4>
      </vt:variant>
      <vt:variant>
        <vt:i4>0</vt:i4>
      </vt:variant>
      <vt:variant>
        <vt:i4>5</vt:i4>
      </vt:variant>
      <vt:variant>
        <vt:lpwstr>http://vff-s.narod.ru/msu/msu.html</vt:lpwstr>
      </vt:variant>
      <vt:variant>
        <vt:lpwstr/>
      </vt:variant>
      <vt:variant>
        <vt:i4>655383</vt:i4>
      </vt:variant>
      <vt:variant>
        <vt:i4>387</vt:i4>
      </vt:variant>
      <vt:variant>
        <vt:i4>0</vt:i4>
      </vt:variant>
      <vt:variant>
        <vt:i4>5</vt:i4>
      </vt:variant>
      <vt:variant>
        <vt:lpwstr>http://www.tacis-muse.ru/</vt:lpwstr>
      </vt:variant>
      <vt:variant>
        <vt:lpwstr/>
      </vt:variant>
      <vt:variant>
        <vt:i4>7602224</vt:i4>
      </vt:variant>
      <vt:variant>
        <vt:i4>384</vt:i4>
      </vt:variant>
      <vt:variant>
        <vt:i4>0</vt:i4>
      </vt:variant>
      <vt:variant>
        <vt:i4>5</vt:i4>
      </vt:variant>
      <vt:variant>
        <vt:lpwstr>http://www.mfit.ru/</vt:lpwstr>
      </vt:variant>
      <vt:variant>
        <vt:lpwstr/>
      </vt:variant>
      <vt:variant>
        <vt:i4>6422566</vt:i4>
      </vt:variant>
      <vt:variant>
        <vt:i4>381</vt:i4>
      </vt:variant>
      <vt:variant>
        <vt:i4>0</vt:i4>
      </vt:variant>
      <vt:variant>
        <vt:i4>5</vt:i4>
      </vt:variant>
      <vt:variant>
        <vt:lpwstr>http://www.e-gorod.ru/</vt:lpwstr>
      </vt:variant>
      <vt:variant>
        <vt:lpwstr/>
      </vt:variant>
      <vt:variant>
        <vt:i4>6422583</vt:i4>
      </vt:variant>
      <vt:variant>
        <vt:i4>378</vt:i4>
      </vt:variant>
      <vt:variant>
        <vt:i4>0</vt:i4>
      </vt:variant>
      <vt:variant>
        <vt:i4>5</vt:i4>
      </vt:variant>
      <vt:variant>
        <vt:lpwstr>http://www.ltontief.ru/</vt:lpwstr>
      </vt:variant>
      <vt:variant>
        <vt:lpwstr/>
      </vt:variant>
      <vt:variant>
        <vt:i4>7471206</vt:i4>
      </vt:variant>
      <vt:variant>
        <vt:i4>375</vt:i4>
      </vt:variant>
      <vt:variant>
        <vt:i4>0</vt:i4>
      </vt:variant>
      <vt:variant>
        <vt:i4>5</vt:i4>
      </vt:variant>
      <vt:variant>
        <vt:lpwstr>http://www.kmo.ru/</vt:lpwstr>
      </vt:variant>
      <vt:variant>
        <vt:lpwstr/>
      </vt:variant>
      <vt:variant>
        <vt:i4>1769480</vt:i4>
      </vt:variant>
      <vt:variant>
        <vt:i4>372</vt:i4>
      </vt:variant>
      <vt:variant>
        <vt:i4>0</vt:i4>
      </vt:variant>
      <vt:variant>
        <vt:i4>5</vt:i4>
      </vt:variant>
      <vt:variant>
        <vt:lpwstr>http://www.duma.gov.ru/localcom/</vt:lpwstr>
      </vt:variant>
      <vt:variant>
        <vt:lpwstr/>
      </vt:variant>
      <vt:variant>
        <vt:i4>7471229</vt:i4>
      </vt:variant>
      <vt:variant>
        <vt:i4>369</vt:i4>
      </vt:variant>
      <vt:variant>
        <vt:i4>0</vt:i4>
      </vt:variant>
      <vt:variant>
        <vt:i4>5</vt:i4>
      </vt:variant>
      <vt:variant>
        <vt:lpwstr>http://www.unhabitatmoscow.ru/</vt:lpwstr>
      </vt:variant>
      <vt:variant>
        <vt:lpwstr/>
      </vt:variant>
      <vt:variant>
        <vt:i4>852044</vt:i4>
      </vt:variant>
      <vt:variant>
        <vt:i4>366</vt:i4>
      </vt:variant>
      <vt:variant>
        <vt:i4>0</vt:i4>
      </vt:variant>
      <vt:variant>
        <vt:i4>5</vt:i4>
      </vt:variant>
      <vt:variant>
        <vt:lpwstr>http://www.rels.obninsk.com/</vt:lpwstr>
      </vt:variant>
      <vt:variant>
        <vt:lpwstr/>
      </vt:variant>
      <vt:variant>
        <vt:i4>4128831</vt:i4>
      </vt:variant>
      <vt:variant>
        <vt:i4>363</vt:i4>
      </vt:variant>
      <vt:variant>
        <vt:i4>0</vt:i4>
      </vt:variant>
      <vt:variant>
        <vt:i4>5</vt:i4>
      </vt:variant>
      <vt:variant>
        <vt:lpwstr>http://www.eurograd.spb.ru/</vt:lpwstr>
      </vt:variant>
      <vt:variant>
        <vt:lpwstr/>
      </vt:variant>
      <vt:variant>
        <vt:i4>4128803</vt:i4>
      </vt:variant>
      <vt:variant>
        <vt:i4>360</vt:i4>
      </vt:variant>
      <vt:variant>
        <vt:i4>0</vt:i4>
      </vt:variant>
      <vt:variant>
        <vt:i4>5</vt:i4>
      </vt:variant>
      <vt:variant>
        <vt:lpwstr>http://www.detr.gov.uk/</vt:lpwstr>
      </vt:variant>
      <vt:variant>
        <vt:lpwstr/>
      </vt:variant>
      <vt:variant>
        <vt:i4>7667770</vt:i4>
      </vt:variant>
      <vt:variant>
        <vt:i4>357</vt:i4>
      </vt:variant>
      <vt:variant>
        <vt:i4>0</vt:i4>
      </vt:variant>
      <vt:variant>
        <vt:i4>5</vt:i4>
      </vt:variant>
      <vt:variant>
        <vt:lpwstr>http://www.vmsu.ru/</vt:lpwstr>
      </vt:variant>
      <vt:variant>
        <vt:lpwstr/>
      </vt:variant>
      <vt:variant>
        <vt:i4>7667766</vt:i4>
      </vt:variant>
      <vt:variant>
        <vt:i4>354</vt:i4>
      </vt:variant>
      <vt:variant>
        <vt:i4>0</vt:i4>
      </vt:variant>
      <vt:variant>
        <vt:i4>5</vt:i4>
      </vt:variant>
      <vt:variant>
        <vt:lpwstr>http://www.asdg.ru/</vt:lpwstr>
      </vt:variant>
      <vt:variant>
        <vt:lpwstr/>
      </vt:variant>
      <vt:variant>
        <vt:i4>262144</vt:i4>
      </vt:variant>
      <vt:variant>
        <vt:i4>351</vt:i4>
      </vt:variant>
      <vt:variant>
        <vt:i4>0</vt:i4>
      </vt:variant>
      <vt:variant>
        <vt:i4>5</vt:i4>
      </vt:variant>
      <vt:variant>
        <vt:lpwstr>http://e-journal.spa.msu.ru/</vt:lpwstr>
      </vt:variant>
      <vt:variant>
        <vt:lpwstr/>
      </vt:variant>
      <vt:variant>
        <vt:i4>7995436</vt:i4>
      </vt:variant>
      <vt:variant>
        <vt:i4>348</vt:i4>
      </vt:variant>
      <vt:variant>
        <vt:i4>0</vt:i4>
      </vt:variant>
      <vt:variant>
        <vt:i4>5</vt:i4>
      </vt:variant>
      <vt:variant>
        <vt:lpwstr>http://vopreco.ru/</vt:lpwstr>
      </vt:variant>
      <vt:variant>
        <vt:lpwstr/>
      </vt:variant>
      <vt:variant>
        <vt:i4>6946939</vt:i4>
      </vt:variant>
      <vt:variant>
        <vt:i4>345</vt:i4>
      </vt:variant>
      <vt:variant>
        <vt:i4>0</vt:i4>
      </vt:variant>
      <vt:variant>
        <vt:i4>5</vt:i4>
      </vt:variant>
      <vt:variant>
        <vt:lpwstr>http://www.ipu.ru/</vt:lpwstr>
      </vt:variant>
      <vt:variant>
        <vt:lpwstr/>
      </vt:variant>
      <vt:variant>
        <vt:i4>3014756</vt:i4>
      </vt:variant>
      <vt:variant>
        <vt:i4>342</vt:i4>
      </vt:variant>
      <vt:variant>
        <vt:i4>0</vt:i4>
      </vt:variant>
      <vt:variant>
        <vt:i4>5</vt:i4>
      </vt:variant>
      <vt:variant>
        <vt:lpwstr>http://ecsocman.edu.ru/</vt:lpwstr>
      </vt:variant>
      <vt:variant>
        <vt:lpwstr/>
      </vt:variant>
      <vt:variant>
        <vt:i4>7864355</vt:i4>
      </vt:variant>
      <vt:variant>
        <vt:i4>339</vt:i4>
      </vt:variant>
      <vt:variant>
        <vt:i4>0</vt:i4>
      </vt:variant>
      <vt:variant>
        <vt:i4>5</vt:i4>
      </vt:variant>
      <vt:variant>
        <vt:lpwstr>http://www.aris.ru/</vt:lpwstr>
      </vt:variant>
      <vt:variant>
        <vt:lpwstr/>
      </vt:variant>
      <vt:variant>
        <vt:i4>1245189</vt:i4>
      </vt:variant>
      <vt:variant>
        <vt:i4>336</vt:i4>
      </vt:variant>
      <vt:variant>
        <vt:i4>0</vt:i4>
      </vt:variant>
      <vt:variant>
        <vt:i4>5</vt:i4>
      </vt:variant>
      <vt:variant>
        <vt:lpwstr>http://www.nalog.ru/</vt:lpwstr>
      </vt:variant>
      <vt:variant>
        <vt:lpwstr/>
      </vt:variant>
      <vt:variant>
        <vt:i4>8060970</vt:i4>
      </vt:variant>
      <vt:variant>
        <vt:i4>333</vt:i4>
      </vt:variant>
      <vt:variant>
        <vt:i4>0</vt:i4>
      </vt:variant>
      <vt:variant>
        <vt:i4>5</vt:i4>
      </vt:variant>
      <vt:variant>
        <vt:lpwstr>http://www.economy.gov.ru/</vt:lpwstr>
      </vt:variant>
      <vt:variant>
        <vt:lpwstr/>
      </vt:variant>
      <vt:variant>
        <vt:i4>1835084</vt:i4>
      </vt:variant>
      <vt:variant>
        <vt:i4>330</vt:i4>
      </vt:variant>
      <vt:variant>
        <vt:i4>0</vt:i4>
      </vt:variant>
      <vt:variant>
        <vt:i4>5</vt:i4>
      </vt:variant>
      <vt:variant>
        <vt:lpwstr>http://www.mzsrrf.ru/</vt:lpwstr>
      </vt:variant>
      <vt:variant>
        <vt:lpwstr/>
      </vt:variant>
      <vt:variant>
        <vt:i4>7995517</vt:i4>
      </vt:variant>
      <vt:variant>
        <vt:i4>327</vt:i4>
      </vt:variant>
      <vt:variant>
        <vt:i4>0</vt:i4>
      </vt:variant>
      <vt:variant>
        <vt:i4>5</vt:i4>
      </vt:variant>
      <vt:variant>
        <vt:lpwstr>http://www.kremlin.ru/</vt:lpwstr>
      </vt:variant>
      <vt:variant>
        <vt:lpwstr/>
      </vt:variant>
      <vt:variant>
        <vt:i4>1048590</vt:i4>
      </vt:variant>
      <vt:variant>
        <vt:i4>324</vt:i4>
      </vt:variant>
      <vt:variant>
        <vt:i4>0</vt:i4>
      </vt:variant>
      <vt:variant>
        <vt:i4>5</vt:i4>
      </vt:variant>
      <vt:variant>
        <vt:lpwstr>http://government.ru/</vt:lpwstr>
      </vt:variant>
      <vt:variant>
        <vt:lpwstr/>
      </vt:variant>
      <vt:variant>
        <vt:i4>7209079</vt:i4>
      </vt:variant>
      <vt:variant>
        <vt:i4>321</vt:i4>
      </vt:variant>
      <vt:variant>
        <vt:i4>0</vt:i4>
      </vt:variant>
      <vt:variant>
        <vt:i4>5</vt:i4>
      </vt:variant>
      <vt:variant>
        <vt:lpwstr>http://www.historians.org/members/benefits.htm</vt:lpwstr>
      </vt:variant>
      <vt:variant>
        <vt:lpwstr/>
      </vt:variant>
      <vt:variant>
        <vt:i4>5505075</vt:i4>
      </vt:variant>
      <vt:variant>
        <vt:i4>318</vt:i4>
      </vt:variant>
      <vt:variant>
        <vt:i4>0</vt:i4>
      </vt:variant>
      <vt:variant>
        <vt:i4>5</vt:i4>
      </vt:variant>
      <vt:variant>
        <vt:lpwstr>http://www.journ.msu.ru/downloads/smi%1F_internet.pdf</vt:lpwstr>
      </vt:variant>
      <vt:variant>
        <vt:lpwstr/>
      </vt:variant>
      <vt:variant>
        <vt:i4>1572880</vt:i4>
      </vt:variant>
      <vt:variant>
        <vt:i4>294</vt:i4>
      </vt:variant>
      <vt:variant>
        <vt:i4>0</vt:i4>
      </vt:variant>
      <vt:variant>
        <vt:i4>5</vt:i4>
      </vt:variant>
      <vt:variant>
        <vt:lpwstr>http://www.vipdisser.ru/</vt:lpwstr>
      </vt:variant>
      <vt:variant>
        <vt:lpwstr/>
      </vt:variant>
      <vt:variant>
        <vt:i4>2818163</vt:i4>
      </vt:variant>
      <vt:variant>
        <vt:i4>291</vt:i4>
      </vt:variant>
      <vt:variant>
        <vt:i4>0</vt:i4>
      </vt:variant>
      <vt:variant>
        <vt:i4>5</vt:i4>
      </vt:variant>
      <vt:variant>
        <vt:lpwstr>http://www.diploma.net/</vt:lpwstr>
      </vt:variant>
      <vt:variant>
        <vt:lpwstr/>
      </vt:variant>
      <vt:variant>
        <vt:i4>1966095</vt:i4>
      </vt:variant>
      <vt:variant>
        <vt:i4>288</vt:i4>
      </vt:variant>
      <vt:variant>
        <vt:i4>0</vt:i4>
      </vt:variant>
      <vt:variant>
        <vt:i4>5</vt:i4>
      </vt:variant>
      <vt:variant>
        <vt:lpwstr>http://www.bankreferatov.ru/</vt:lpwstr>
      </vt:variant>
      <vt:variant>
        <vt:lpwstr/>
      </vt:variant>
      <vt:variant>
        <vt:i4>6553706</vt:i4>
      </vt:variant>
      <vt:variant>
        <vt:i4>285</vt:i4>
      </vt:variant>
      <vt:variant>
        <vt:i4>0</vt:i4>
      </vt:variant>
      <vt:variant>
        <vt:i4>5</vt:i4>
      </vt:variant>
      <vt:variant>
        <vt:lpwstr>http://www.referat.ru/</vt:lpwstr>
      </vt:variant>
      <vt:variant>
        <vt:lpwstr/>
      </vt:variant>
      <vt:variant>
        <vt:i4>1966135</vt:i4>
      </vt:variant>
      <vt:variant>
        <vt:i4>278</vt:i4>
      </vt:variant>
      <vt:variant>
        <vt:i4>0</vt:i4>
      </vt:variant>
      <vt:variant>
        <vt:i4>5</vt:i4>
      </vt:variant>
      <vt:variant>
        <vt:lpwstr/>
      </vt:variant>
      <vt:variant>
        <vt:lpwstr>_Toc53213239</vt:lpwstr>
      </vt:variant>
      <vt:variant>
        <vt:i4>2031671</vt:i4>
      </vt:variant>
      <vt:variant>
        <vt:i4>272</vt:i4>
      </vt:variant>
      <vt:variant>
        <vt:i4>0</vt:i4>
      </vt:variant>
      <vt:variant>
        <vt:i4>5</vt:i4>
      </vt:variant>
      <vt:variant>
        <vt:lpwstr/>
      </vt:variant>
      <vt:variant>
        <vt:lpwstr>_Toc53213238</vt:lpwstr>
      </vt:variant>
      <vt:variant>
        <vt:i4>1048631</vt:i4>
      </vt:variant>
      <vt:variant>
        <vt:i4>266</vt:i4>
      </vt:variant>
      <vt:variant>
        <vt:i4>0</vt:i4>
      </vt:variant>
      <vt:variant>
        <vt:i4>5</vt:i4>
      </vt:variant>
      <vt:variant>
        <vt:lpwstr/>
      </vt:variant>
      <vt:variant>
        <vt:lpwstr>_Toc53213237</vt:lpwstr>
      </vt:variant>
      <vt:variant>
        <vt:i4>1114167</vt:i4>
      </vt:variant>
      <vt:variant>
        <vt:i4>260</vt:i4>
      </vt:variant>
      <vt:variant>
        <vt:i4>0</vt:i4>
      </vt:variant>
      <vt:variant>
        <vt:i4>5</vt:i4>
      </vt:variant>
      <vt:variant>
        <vt:lpwstr/>
      </vt:variant>
      <vt:variant>
        <vt:lpwstr>_Toc53213236</vt:lpwstr>
      </vt:variant>
      <vt:variant>
        <vt:i4>1179703</vt:i4>
      </vt:variant>
      <vt:variant>
        <vt:i4>254</vt:i4>
      </vt:variant>
      <vt:variant>
        <vt:i4>0</vt:i4>
      </vt:variant>
      <vt:variant>
        <vt:i4>5</vt:i4>
      </vt:variant>
      <vt:variant>
        <vt:lpwstr/>
      </vt:variant>
      <vt:variant>
        <vt:lpwstr>_Toc53213235</vt:lpwstr>
      </vt:variant>
      <vt:variant>
        <vt:i4>1245239</vt:i4>
      </vt:variant>
      <vt:variant>
        <vt:i4>248</vt:i4>
      </vt:variant>
      <vt:variant>
        <vt:i4>0</vt:i4>
      </vt:variant>
      <vt:variant>
        <vt:i4>5</vt:i4>
      </vt:variant>
      <vt:variant>
        <vt:lpwstr/>
      </vt:variant>
      <vt:variant>
        <vt:lpwstr>_Toc53213234</vt:lpwstr>
      </vt:variant>
      <vt:variant>
        <vt:i4>1310775</vt:i4>
      </vt:variant>
      <vt:variant>
        <vt:i4>242</vt:i4>
      </vt:variant>
      <vt:variant>
        <vt:i4>0</vt:i4>
      </vt:variant>
      <vt:variant>
        <vt:i4>5</vt:i4>
      </vt:variant>
      <vt:variant>
        <vt:lpwstr/>
      </vt:variant>
      <vt:variant>
        <vt:lpwstr>_Toc53213233</vt:lpwstr>
      </vt:variant>
      <vt:variant>
        <vt:i4>1376311</vt:i4>
      </vt:variant>
      <vt:variant>
        <vt:i4>236</vt:i4>
      </vt:variant>
      <vt:variant>
        <vt:i4>0</vt:i4>
      </vt:variant>
      <vt:variant>
        <vt:i4>5</vt:i4>
      </vt:variant>
      <vt:variant>
        <vt:lpwstr/>
      </vt:variant>
      <vt:variant>
        <vt:lpwstr>_Toc53213232</vt:lpwstr>
      </vt:variant>
      <vt:variant>
        <vt:i4>1441847</vt:i4>
      </vt:variant>
      <vt:variant>
        <vt:i4>230</vt:i4>
      </vt:variant>
      <vt:variant>
        <vt:i4>0</vt:i4>
      </vt:variant>
      <vt:variant>
        <vt:i4>5</vt:i4>
      </vt:variant>
      <vt:variant>
        <vt:lpwstr/>
      </vt:variant>
      <vt:variant>
        <vt:lpwstr>_Toc53213231</vt:lpwstr>
      </vt:variant>
      <vt:variant>
        <vt:i4>1507383</vt:i4>
      </vt:variant>
      <vt:variant>
        <vt:i4>224</vt:i4>
      </vt:variant>
      <vt:variant>
        <vt:i4>0</vt:i4>
      </vt:variant>
      <vt:variant>
        <vt:i4>5</vt:i4>
      </vt:variant>
      <vt:variant>
        <vt:lpwstr/>
      </vt:variant>
      <vt:variant>
        <vt:lpwstr>_Toc53213230</vt:lpwstr>
      </vt:variant>
      <vt:variant>
        <vt:i4>1966134</vt:i4>
      </vt:variant>
      <vt:variant>
        <vt:i4>218</vt:i4>
      </vt:variant>
      <vt:variant>
        <vt:i4>0</vt:i4>
      </vt:variant>
      <vt:variant>
        <vt:i4>5</vt:i4>
      </vt:variant>
      <vt:variant>
        <vt:lpwstr/>
      </vt:variant>
      <vt:variant>
        <vt:lpwstr>_Toc53213229</vt:lpwstr>
      </vt:variant>
      <vt:variant>
        <vt:i4>2031670</vt:i4>
      </vt:variant>
      <vt:variant>
        <vt:i4>212</vt:i4>
      </vt:variant>
      <vt:variant>
        <vt:i4>0</vt:i4>
      </vt:variant>
      <vt:variant>
        <vt:i4>5</vt:i4>
      </vt:variant>
      <vt:variant>
        <vt:lpwstr/>
      </vt:variant>
      <vt:variant>
        <vt:lpwstr>_Toc53213228</vt:lpwstr>
      </vt:variant>
      <vt:variant>
        <vt:i4>1048630</vt:i4>
      </vt:variant>
      <vt:variant>
        <vt:i4>206</vt:i4>
      </vt:variant>
      <vt:variant>
        <vt:i4>0</vt:i4>
      </vt:variant>
      <vt:variant>
        <vt:i4>5</vt:i4>
      </vt:variant>
      <vt:variant>
        <vt:lpwstr/>
      </vt:variant>
      <vt:variant>
        <vt:lpwstr>_Toc53213227</vt:lpwstr>
      </vt:variant>
      <vt:variant>
        <vt:i4>1114166</vt:i4>
      </vt:variant>
      <vt:variant>
        <vt:i4>200</vt:i4>
      </vt:variant>
      <vt:variant>
        <vt:i4>0</vt:i4>
      </vt:variant>
      <vt:variant>
        <vt:i4>5</vt:i4>
      </vt:variant>
      <vt:variant>
        <vt:lpwstr/>
      </vt:variant>
      <vt:variant>
        <vt:lpwstr>_Toc53213226</vt:lpwstr>
      </vt:variant>
      <vt:variant>
        <vt:i4>1179702</vt:i4>
      </vt:variant>
      <vt:variant>
        <vt:i4>194</vt:i4>
      </vt:variant>
      <vt:variant>
        <vt:i4>0</vt:i4>
      </vt:variant>
      <vt:variant>
        <vt:i4>5</vt:i4>
      </vt:variant>
      <vt:variant>
        <vt:lpwstr/>
      </vt:variant>
      <vt:variant>
        <vt:lpwstr>_Toc53213225</vt:lpwstr>
      </vt:variant>
      <vt:variant>
        <vt:i4>1245238</vt:i4>
      </vt:variant>
      <vt:variant>
        <vt:i4>188</vt:i4>
      </vt:variant>
      <vt:variant>
        <vt:i4>0</vt:i4>
      </vt:variant>
      <vt:variant>
        <vt:i4>5</vt:i4>
      </vt:variant>
      <vt:variant>
        <vt:lpwstr/>
      </vt:variant>
      <vt:variant>
        <vt:lpwstr>_Toc53213224</vt:lpwstr>
      </vt:variant>
      <vt:variant>
        <vt:i4>1310774</vt:i4>
      </vt:variant>
      <vt:variant>
        <vt:i4>182</vt:i4>
      </vt:variant>
      <vt:variant>
        <vt:i4>0</vt:i4>
      </vt:variant>
      <vt:variant>
        <vt:i4>5</vt:i4>
      </vt:variant>
      <vt:variant>
        <vt:lpwstr/>
      </vt:variant>
      <vt:variant>
        <vt:lpwstr>_Toc53213223</vt:lpwstr>
      </vt:variant>
      <vt:variant>
        <vt:i4>1376310</vt:i4>
      </vt:variant>
      <vt:variant>
        <vt:i4>176</vt:i4>
      </vt:variant>
      <vt:variant>
        <vt:i4>0</vt:i4>
      </vt:variant>
      <vt:variant>
        <vt:i4>5</vt:i4>
      </vt:variant>
      <vt:variant>
        <vt:lpwstr/>
      </vt:variant>
      <vt:variant>
        <vt:lpwstr>_Toc53213222</vt:lpwstr>
      </vt:variant>
      <vt:variant>
        <vt:i4>1441846</vt:i4>
      </vt:variant>
      <vt:variant>
        <vt:i4>170</vt:i4>
      </vt:variant>
      <vt:variant>
        <vt:i4>0</vt:i4>
      </vt:variant>
      <vt:variant>
        <vt:i4>5</vt:i4>
      </vt:variant>
      <vt:variant>
        <vt:lpwstr/>
      </vt:variant>
      <vt:variant>
        <vt:lpwstr>_Toc53213221</vt:lpwstr>
      </vt:variant>
      <vt:variant>
        <vt:i4>1507382</vt:i4>
      </vt:variant>
      <vt:variant>
        <vt:i4>164</vt:i4>
      </vt:variant>
      <vt:variant>
        <vt:i4>0</vt:i4>
      </vt:variant>
      <vt:variant>
        <vt:i4>5</vt:i4>
      </vt:variant>
      <vt:variant>
        <vt:lpwstr/>
      </vt:variant>
      <vt:variant>
        <vt:lpwstr>_Toc53213220</vt:lpwstr>
      </vt:variant>
      <vt:variant>
        <vt:i4>1966133</vt:i4>
      </vt:variant>
      <vt:variant>
        <vt:i4>158</vt:i4>
      </vt:variant>
      <vt:variant>
        <vt:i4>0</vt:i4>
      </vt:variant>
      <vt:variant>
        <vt:i4>5</vt:i4>
      </vt:variant>
      <vt:variant>
        <vt:lpwstr/>
      </vt:variant>
      <vt:variant>
        <vt:lpwstr>_Toc53213219</vt:lpwstr>
      </vt:variant>
      <vt:variant>
        <vt:i4>2031669</vt:i4>
      </vt:variant>
      <vt:variant>
        <vt:i4>152</vt:i4>
      </vt:variant>
      <vt:variant>
        <vt:i4>0</vt:i4>
      </vt:variant>
      <vt:variant>
        <vt:i4>5</vt:i4>
      </vt:variant>
      <vt:variant>
        <vt:lpwstr/>
      </vt:variant>
      <vt:variant>
        <vt:lpwstr>_Toc53213218</vt:lpwstr>
      </vt:variant>
      <vt:variant>
        <vt:i4>1048629</vt:i4>
      </vt:variant>
      <vt:variant>
        <vt:i4>146</vt:i4>
      </vt:variant>
      <vt:variant>
        <vt:i4>0</vt:i4>
      </vt:variant>
      <vt:variant>
        <vt:i4>5</vt:i4>
      </vt:variant>
      <vt:variant>
        <vt:lpwstr/>
      </vt:variant>
      <vt:variant>
        <vt:lpwstr>_Toc53213217</vt:lpwstr>
      </vt:variant>
      <vt:variant>
        <vt:i4>1114165</vt:i4>
      </vt:variant>
      <vt:variant>
        <vt:i4>140</vt:i4>
      </vt:variant>
      <vt:variant>
        <vt:i4>0</vt:i4>
      </vt:variant>
      <vt:variant>
        <vt:i4>5</vt:i4>
      </vt:variant>
      <vt:variant>
        <vt:lpwstr/>
      </vt:variant>
      <vt:variant>
        <vt:lpwstr>_Toc53213216</vt:lpwstr>
      </vt:variant>
      <vt:variant>
        <vt:i4>1179701</vt:i4>
      </vt:variant>
      <vt:variant>
        <vt:i4>134</vt:i4>
      </vt:variant>
      <vt:variant>
        <vt:i4>0</vt:i4>
      </vt:variant>
      <vt:variant>
        <vt:i4>5</vt:i4>
      </vt:variant>
      <vt:variant>
        <vt:lpwstr/>
      </vt:variant>
      <vt:variant>
        <vt:lpwstr>_Toc53213215</vt:lpwstr>
      </vt:variant>
      <vt:variant>
        <vt:i4>1245237</vt:i4>
      </vt:variant>
      <vt:variant>
        <vt:i4>128</vt:i4>
      </vt:variant>
      <vt:variant>
        <vt:i4>0</vt:i4>
      </vt:variant>
      <vt:variant>
        <vt:i4>5</vt:i4>
      </vt:variant>
      <vt:variant>
        <vt:lpwstr/>
      </vt:variant>
      <vt:variant>
        <vt:lpwstr>_Toc53213214</vt:lpwstr>
      </vt:variant>
      <vt:variant>
        <vt:i4>1310773</vt:i4>
      </vt:variant>
      <vt:variant>
        <vt:i4>122</vt:i4>
      </vt:variant>
      <vt:variant>
        <vt:i4>0</vt:i4>
      </vt:variant>
      <vt:variant>
        <vt:i4>5</vt:i4>
      </vt:variant>
      <vt:variant>
        <vt:lpwstr/>
      </vt:variant>
      <vt:variant>
        <vt:lpwstr>_Toc53213213</vt:lpwstr>
      </vt:variant>
      <vt:variant>
        <vt:i4>1376309</vt:i4>
      </vt:variant>
      <vt:variant>
        <vt:i4>116</vt:i4>
      </vt:variant>
      <vt:variant>
        <vt:i4>0</vt:i4>
      </vt:variant>
      <vt:variant>
        <vt:i4>5</vt:i4>
      </vt:variant>
      <vt:variant>
        <vt:lpwstr/>
      </vt:variant>
      <vt:variant>
        <vt:lpwstr>_Toc53213212</vt:lpwstr>
      </vt:variant>
      <vt:variant>
        <vt:i4>1441845</vt:i4>
      </vt:variant>
      <vt:variant>
        <vt:i4>110</vt:i4>
      </vt:variant>
      <vt:variant>
        <vt:i4>0</vt:i4>
      </vt:variant>
      <vt:variant>
        <vt:i4>5</vt:i4>
      </vt:variant>
      <vt:variant>
        <vt:lpwstr/>
      </vt:variant>
      <vt:variant>
        <vt:lpwstr>_Toc53213211</vt:lpwstr>
      </vt:variant>
      <vt:variant>
        <vt:i4>1507381</vt:i4>
      </vt:variant>
      <vt:variant>
        <vt:i4>104</vt:i4>
      </vt:variant>
      <vt:variant>
        <vt:i4>0</vt:i4>
      </vt:variant>
      <vt:variant>
        <vt:i4>5</vt:i4>
      </vt:variant>
      <vt:variant>
        <vt:lpwstr/>
      </vt:variant>
      <vt:variant>
        <vt:lpwstr>_Toc53213210</vt:lpwstr>
      </vt:variant>
      <vt:variant>
        <vt:i4>1966132</vt:i4>
      </vt:variant>
      <vt:variant>
        <vt:i4>98</vt:i4>
      </vt:variant>
      <vt:variant>
        <vt:i4>0</vt:i4>
      </vt:variant>
      <vt:variant>
        <vt:i4>5</vt:i4>
      </vt:variant>
      <vt:variant>
        <vt:lpwstr/>
      </vt:variant>
      <vt:variant>
        <vt:lpwstr>_Toc53213209</vt:lpwstr>
      </vt:variant>
      <vt:variant>
        <vt:i4>2031668</vt:i4>
      </vt:variant>
      <vt:variant>
        <vt:i4>92</vt:i4>
      </vt:variant>
      <vt:variant>
        <vt:i4>0</vt:i4>
      </vt:variant>
      <vt:variant>
        <vt:i4>5</vt:i4>
      </vt:variant>
      <vt:variant>
        <vt:lpwstr/>
      </vt:variant>
      <vt:variant>
        <vt:lpwstr>_Toc53213208</vt:lpwstr>
      </vt:variant>
      <vt:variant>
        <vt:i4>1048628</vt:i4>
      </vt:variant>
      <vt:variant>
        <vt:i4>86</vt:i4>
      </vt:variant>
      <vt:variant>
        <vt:i4>0</vt:i4>
      </vt:variant>
      <vt:variant>
        <vt:i4>5</vt:i4>
      </vt:variant>
      <vt:variant>
        <vt:lpwstr/>
      </vt:variant>
      <vt:variant>
        <vt:lpwstr>_Toc53213207</vt:lpwstr>
      </vt:variant>
      <vt:variant>
        <vt:i4>1114164</vt:i4>
      </vt:variant>
      <vt:variant>
        <vt:i4>80</vt:i4>
      </vt:variant>
      <vt:variant>
        <vt:i4>0</vt:i4>
      </vt:variant>
      <vt:variant>
        <vt:i4>5</vt:i4>
      </vt:variant>
      <vt:variant>
        <vt:lpwstr/>
      </vt:variant>
      <vt:variant>
        <vt:lpwstr>_Toc53213206</vt:lpwstr>
      </vt:variant>
      <vt:variant>
        <vt:i4>1179700</vt:i4>
      </vt:variant>
      <vt:variant>
        <vt:i4>74</vt:i4>
      </vt:variant>
      <vt:variant>
        <vt:i4>0</vt:i4>
      </vt:variant>
      <vt:variant>
        <vt:i4>5</vt:i4>
      </vt:variant>
      <vt:variant>
        <vt:lpwstr/>
      </vt:variant>
      <vt:variant>
        <vt:lpwstr>_Toc53213205</vt:lpwstr>
      </vt:variant>
      <vt:variant>
        <vt:i4>1245236</vt:i4>
      </vt:variant>
      <vt:variant>
        <vt:i4>68</vt:i4>
      </vt:variant>
      <vt:variant>
        <vt:i4>0</vt:i4>
      </vt:variant>
      <vt:variant>
        <vt:i4>5</vt:i4>
      </vt:variant>
      <vt:variant>
        <vt:lpwstr/>
      </vt:variant>
      <vt:variant>
        <vt:lpwstr>_Toc53213204</vt:lpwstr>
      </vt:variant>
      <vt:variant>
        <vt:i4>1310772</vt:i4>
      </vt:variant>
      <vt:variant>
        <vt:i4>62</vt:i4>
      </vt:variant>
      <vt:variant>
        <vt:i4>0</vt:i4>
      </vt:variant>
      <vt:variant>
        <vt:i4>5</vt:i4>
      </vt:variant>
      <vt:variant>
        <vt:lpwstr/>
      </vt:variant>
      <vt:variant>
        <vt:lpwstr>_Toc53213203</vt:lpwstr>
      </vt:variant>
      <vt:variant>
        <vt:i4>1376308</vt:i4>
      </vt:variant>
      <vt:variant>
        <vt:i4>56</vt:i4>
      </vt:variant>
      <vt:variant>
        <vt:i4>0</vt:i4>
      </vt:variant>
      <vt:variant>
        <vt:i4>5</vt:i4>
      </vt:variant>
      <vt:variant>
        <vt:lpwstr/>
      </vt:variant>
      <vt:variant>
        <vt:lpwstr>_Toc53213202</vt:lpwstr>
      </vt:variant>
      <vt:variant>
        <vt:i4>1441844</vt:i4>
      </vt:variant>
      <vt:variant>
        <vt:i4>50</vt:i4>
      </vt:variant>
      <vt:variant>
        <vt:i4>0</vt:i4>
      </vt:variant>
      <vt:variant>
        <vt:i4>5</vt:i4>
      </vt:variant>
      <vt:variant>
        <vt:lpwstr/>
      </vt:variant>
      <vt:variant>
        <vt:lpwstr>_Toc53213201</vt:lpwstr>
      </vt:variant>
      <vt:variant>
        <vt:i4>1507380</vt:i4>
      </vt:variant>
      <vt:variant>
        <vt:i4>44</vt:i4>
      </vt:variant>
      <vt:variant>
        <vt:i4>0</vt:i4>
      </vt:variant>
      <vt:variant>
        <vt:i4>5</vt:i4>
      </vt:variant>
      <vt:variant>
        <vt:lpwstr/>
      </vt:variant>
      <vt:variant>
        <vt:lpwstr>_Toc53213200</vt:lpwstr>
      </vt:variant>
      <vt:variant>
        <vt:i4>1900605</vt:i4>
      </vt:variant>
      <vt:variant>
        <vt:i4>38</vt:i4>
      </vt:variant>
      <vt:variant>
        <vt:i4>0</vt:i4>
      </vt:variant>
      <vt:variant>
        <vt:i4>5</vt:i4>
      </vt:variant>
      <vt:variant>
        <vt:lpwstr/>
      </vt:variant>
      <vt:variant>
        <vt:lpwstr>_Toc53213199</vt:lpwstr>
      </vt:variant>
      <vt:variant>
        <vt:i4>1835069</vt:i4>
      </vt:variant>
      <vt:variant>
        <vt:i4>32</vt:i4>
      </vt:variant>
      <vt:variant>
        <vt:i4>0</vt:i4>
      </vt:variant>
      <vt:variant>
        <vt:i4>5</vt:i4>
      </vt:variant>
      <vt:variant>
        <vt:lpwstr/>
      </vt:variant>
      <vt:variant>
        <vt:lpwstr>_Toc53213198</vt:lpwstr>
      </vt:variant>
      <vt:variant>
        <vt:i4>1245245</vt:i4>
      </vt:variant>
      <vt:variant>
        <vt:i4>26</vt:i4>
      </vt:variant>
      <vt:variant>
        <vt:i4>0</vt:i4>
      </vt:variant>
      <vt:variant>
        <vt:i4>5</vt:i4>
      </vt:variant>
      <vt:variant>
        <vt:lpwstr/>
      </vt:variant>
      <vt:variant>
        <vt:lpwstr>_Toc53213197</vt:lpwstr>
      </vt:variant>
      <vt:variant>
        <vt:i4>1179709</vt:i4>
      </vt:variant>
      <vt:variant>
        <vt:i4>20</vt:i4>
      </vt:variant>
      <vt:variant>
        <vt:i4>0</vt:i4>
      </vt:variant>
      <vt:variant>
        <vt:i4>5</vt:i4>
      </vt:variant>
      <vt:variant>
        <vt:lpwstr/>
      </vt:variant>
      <vt:variant>
        <vt:lpwstr>_Toc53213196</vt:lpwstr>
      </vt:variant>
      <vt:variant>
        <vt:i4>1114173</vt:i4>
      </vt:variant>
      <vt:variant>
        <vt:i4>14</vt:i4>
      </vt:variant>
      <vt:variant>
        <vt:i4>0</vt:i4>
      </vt:variant>
      <vt:variant>
        <vt:i4>5</vt:i4>
      </vt:variant>
      <vt:variant>
        <vt:lpwstr/>
      </vt:variant>
      <vt:variant>
        <vt:lpwstr>_Toc53213195</vt:lpwstr>
      </vt:variant>
      <vt:variant>
        <vt:i4>1048637</vt:i4>
      </vt:variant>
      <vt:variant>
        <vt:i4>8</vt:i4>
      </vt:variant>
      <vt:variant>
        <vt:i4>0</vt:i4>
      </vt:variant>
      <vt:variant>
        <vt:i4>5</vt:i4>
      </vt:variant>
      <vt:variant>
        <vt:lpwstr/>
      </vt:variant>
      <vt:variant>
        <vt:lpwstr>_Toc53213194</vt:lpwstr>
      </vt:variant>
      <vt:variant>
        <vt:i4>1507389</vt:i4>
      </vt:variant>
      <vt:variant>
        <vt:i4>2</vt:i4>
      </vt:variant>
      <vt:variant>
        <vt:i4>0</vt:i4>
      </vt:variant>
      <vt:variant>
        <vt:i4>5</vt:i4>
      </vt:variant>
      <vt:variant>
        <vt:lpwstr/>
      </vt:variant>
      <vt:variant>
        <vt:lpwstr>_Toc53213193</vt:lpwstr>
      </vt:variant>
      <vt:variant>
        <vt:i4>7995453</vt:i4>
      </vt:variant>
      <vt:variant>
        <vt:i4>3</vt:i4>
      </vt:variant>
      <vt:variant>
        <vt:i4>0</vt:i4>
      </vt:variant>
      <vt:variant>
        <vt:i4>5</vt:i4>
      </vt:variant>
      <vt:variant>
        <vt:lpwstr>https://www.hse.ru/docs/381549301.html</vt:lpwstr>
      </vt:variant>
      <vt:variant>
        <vt:lpwstr/>
      </vt:variant>
      <vt:variant>
        <vt:i4>5898248</vt:i4>
      </vt:variant>
      <vt:variant>
        <vt:i4>0</vt:i4>
      </vt:variant>
      <vt:variant>
        <vt:i4>0</vt:i4>
      </vt:variant>
      <vt:variant>
        <vt:i4>5</vt:i4>
      </vt:variant>
      <vt:variant>
        <vt:lpwstr>http://www.hse.ru/docs/153240957.html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kaisarova</dc:creator>
  <cp:keywords/>
  <dc:description/>
  <cp:lastModifiedBy>Надежда Орешенкова</cp:lastModifiedBy>
  <cp:revision>3</cp:revision>
  <dcterms:created xsi:type="dcterms:W3CDTF">2021-09-09T01:22:00Z</dcterms:created>
  <dcterms:modified xsi:type="dcterms:W3CDTF">2021-09-09T02:17:00Z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0x010100D87C3BC095A06C47AA415C9C19F3534C</vt:lpwstr>
  </property>
</Properties>
</file>