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8216" w14:textId="77777777" w:rsidR="00901FB9" w:rsidRDefault="001B1BA6" w:rsidP="0033087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</w:t>
      </w:r>
      <w:proofErr w:type="gramEnd"/>
      <w:r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5E334634" w14:textId="56B73C0B" w:rsidR="00901FB9" w:rsidRDefault="001B1BA6" w:rsidP="0033087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proofErr w:type="gramEnd"/>
      <w:r w:rsidR="00FB2C5A"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D34EF7" w:rsidRPr="00D34E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Student Internal Regulations </w:t>
      </w:r>
      <w:r w:rsidR="00FB2C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at</w:t>
      </w:r>
      <w:r w:rsidR="00FB2C5A"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FB2C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National</w:t>
      </w:r>
      <w:r w:rsidR="00FB2C5A"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FB2C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Research</w:t>
      </w:r>
      <w:r w:rsidR="00FB2C5A"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FB2C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University</w:t>
      </w:r>
      <w:r w:rsidR="00FB2C5A"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70192C47" w14:textId="77777777" w:rsidR="00330878" w:rsidRPr="00901FB9" w:rsidRDefault="00FB2C5A" w:rsidP="00330878">
      <w:pPr>
        <w:spacing w:after="0" w:line="240" w:lineRule="auto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Higher</w:t>
      </w:r>
      <w:r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School</w:t>
      </w:r>
      <w:r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r w:rsidRPr="001A5D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Economics</w:t>
      </w:r>
    </w:p>
    <w:p w14:paraId="10C49582" w14:textId="77777777" w:rsidR="00330878" w:rsidRPr="001A5D47" w:rsidRDefault="00330878" w:rsidP="00330878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60A85D7D" w14:textId="77777777" w:rsidR="00330878" w:rsidRPr="001A5D47" w:rsidRDefault="00330878" w:rsidP="003308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 w:rsidRPr="001A5D47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36176644" w14:textId="60BFF1D2" w:rsidR="00330878" w:rsidRPr="003C46AE" w:rsidRDefault="00BA0D92" w:rsidP="0033087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PROCEDURE</w:t>
      </w:r>
      <w:r w:rsidR="00FD5B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S</w:t>
      </w:r>
      <w:r w:rsidRPr="003C46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="00901FB9" w:rsidRPr="0092465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for Taking Disciplinary Actions </w:t>
      </w:r>
      <w:r w:rsidR="00FD5BE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and Dismissing</w:t>
      </w:r>
      <w:r w:rsidR="00901FB9" w:rsidRPr="0092465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 HSE </w:t>
      </w:r>
      <w:r w:rsidR="00FD5BE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University’s Learners</w:t>
      </w:r>
      <w:r w:rsidR="00901FB9" w:rsidRPr="0092465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 for Unsa</w:t>
      </w:r>
      <w:r w:rsidR="00FD5BE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tisfactory Academic Performance or</w:t>
      </w:r>
      <w:r w:rsidR="00901FB9" w:rsidRPr="0092465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 Failure to Fulfil Obligations under a Paid Educational Services Agreement</w:t>
      </w:r>
      <w:r w:rsidR="00901FB9" w:rsidRPr="00924657" w:rsidDel="00901F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 xml:space="preserve"> </w:t>
      </w:r>
    </w:p>
    <w:p w14:paraId="3ABB2116" w14:textId="77777777" w:rsidR="00330878" w:rsidRPr="003C46AE" w:rsidRDefault="00330878" w:rsidP="003308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37F10F6D" w14:textId="77777777" w:rsidR="00330878" w:rsidRPr="00CA76A8" w:rsidRDefault="00A51729" w:rsidP="0033087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GENERAL PROVISIONS</w:t>
      </w:r>
    </w:p>
    <w:p w14:paraId="35E9988C" w14:textId="77777777" w:rsidR="00330878" w:rsidRPr="00CA76A8" w:rsidRDefault="00330878" w:rsidP="003308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D8E056E" w14:textId="26EBCC93" w:rsidR="00330878" w:rsidRPr="008231B5" w:rsidRDefault="00C20B66" w:rsidP="00330878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These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Procedures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shall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097C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regulate</w:t>
      </w:r>
      <w:r w:rsidR="00097C47"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097C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pursuit</w:t>
      </w:r>
      <w:r w:rsidR="00097C47"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disciplinary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measures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097C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against HSE University learners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or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097C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their dismissal from the University on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initiative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National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Research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University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Higher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School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Economics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hereinafter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University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”, 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HSE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University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”</w:t>
      </w:r>
      <w:r w:rsidR="00BC5B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Pr="008231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14:paraId="2C732D3F" w14:textId="7C7F89D9" w:rsidR="00330878" w:rsidRPr="008231B5" w:rsidRDefault="008231B5" w:rsidP="00330878">
      <w:pPr>
        <w:numPr>
          <w:ilvl w:val="2"/>
          <w:numId w:val="2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 a learner’s failure to meet his/her obligation to duly master an academic</w:t>
      </w:r>
      <w:r w:rsidR="00975A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/degree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programme and </w:t>
      </w:r>
      <w:r w:rsidR="00D721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satisfy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criteria set out in its curriculum (hereinafter, “</w:t>
      </w:r>
      <w:r w:rsidR="00D721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unsatisfactory academic performance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”);</w:t>
      </w:r>
    </w:p>
    <w:p w14:paraId="599B8D05" w14:textId="43D8447D" w:rsidR="00330878" w:rsidRPr="000231BB" w:rsidRDefault="00CB4B90" w:rsidP="00330878">
      <w:pPr>
        <w:numPr>
          <w:ilvl w:val="2"/>
          <w:numId w:val="2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</w:t>
      </w:r>
      <w:proofErr w:type="gramEnd"/>
      <w:r w:rsidR="000231B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 learner’s failure to meet the terms of his/her agreement for paid education</w:t>
      </w:r>
      <w:r w:rsidR="00622C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al</w:t>
      </w:r>
      <w:r w:rsidR="000231B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services. </w:t>
      </w:r>
    </w:p>
    <w:p w14:paraId="3F7DEF6E" w14:textId="77777777" w:rsidR="00330878" w:rsidRPr="000231BB" w:rsidRDefault="00330878" w:rsidP="0033087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603B9DA9" w14:textId="77777777" w:rsidR="00D6397C" w:rsidRDefault="00A51729" w:rsidP="00924657">
      <w:pPr>
        <w:numPr>
          <w:ilvl w:val="0"/>
          <w:numId w:val="2"/>
        </w:numPr>
        <w:tabs>
          <w:tab w:val="left" w:pos="-142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PROCEDURES</w:t>
      </w:r>
      <w:r w:rsidRPr="00A517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="00975A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FOR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APPLYING</w:t>
      </w:r>
      <w:r w:rsidRPr="00A517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DISCIPLINARY</w:t>
      </w:r>
      <w:r w:rsidRPr="00A517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MEASURES</w:t>
      </w:r>
      <w:r w:rsidRPr="00A517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</w:p>
    <w:p w14:paraId="5D57170A" w14:textId="5AC85696" w:rsidR="00330878" w:rsidRPr="0077115E" w:rsidRDefault="00DA2CC7" w:rsidP="00924657">
      <w:pPr>
        <w:tabs>
          <w:tab w:val="left" w:pos="-142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7711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TO </w:t>
      </w:r>
      <w:r w:rsidR="00A51729" w:rsidRPr="007711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LEARNERS</w:t>
      </w:r>
    </w:p>
    <w:p w14:paraId="711BD0CB" w14:textId="77777777" w:rsidR="00330878" w:rsidRPr="00A51729" w:rsidRDefault="00330878" w:rsidP="00330878">
      <w:pPr>
        <w:tabs>
          <w:tab w:val="left" w:pos="-142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5325E6BE" w14:textId="0B6F8941" w:rsidR="00330878" w:rsidRPr="00BE0159" w:rsidRDefault="00004BB8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="007711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person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who has identified a learner’s disciplinary </w:t>
      </w:r>
      <w:r w:rsidR="007711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misconduct 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shall report the </w:t>
      </w:r>
      <w:r w:rsidR="007847C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circumstances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of this incident in a memo addressed to the head of the HSE</w:t>
      </w:r>
      <w:r w:rsidR="006F15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University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subdivision engaged in the provision of the programme</w:t>
      </w:r>
      <w:r w:rsidR="007477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where the learner is studying. If </w:t>
      </w:r>
      <w:proofErr w:type="gramStart"/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such </w:t>
      </w:r>
      <w:r w:rsidR="007477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 breach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has been uncovered by more than one person</w:t>
      </w:r>
      <w:proofErr w:type="gramEnd"/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a joint statement on the incident (</w:t>
      </w:r>
      <w:r w:rsidR="00B464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nne</w:t>
      </w:r>
      <w:r w:rsidR="007847C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1) shall be drawn up and present</w:t>
      </w:r>
      <w:r w:rsidR="008135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ed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to the head of the subdivision engaged in the </w:t>
      </w:r>
      <w:r w:rsidR="007847C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provision</w:t>
      </w:r>
      <w:r w:rsidR="00BE01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of the programme where the learner is studying. </w:t>
      </w:r>
    </w:p>
    <w:p w14:paraId="7011EF8C" w14:textId="1B4FCBBF" w:rsidR="00330878" w:rsidRPr="005B49B3" w:rsidRDefault="007847C0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The head of the HSE </w:t>
      </w:r>
      <w:r w:rsidR="003512DE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subdivision engaged in the provision of </w:t>
      </w:r>
      <w:r w:rsidR="008002FB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the</w:t>
      </w:r>
      <w:r w:rsidR="005B49B3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programme, within </w:t>
      </w:r>
      <w:proofErr w:type="gramStart"/>
      <w:r w:rsidR="005B49B3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5</w:t>
      </w:r>
      <w:proofErr w:type="gramEnd"/>
      <w:r w:rsidR="005B49B3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(five) working days from </w:t>
      </w:r>
      <w:r w:rsidR="00086A4F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the date </w:t>
      </w:r>
      <w:r w:rsidR="005B49B3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when the memo/joint statement has been </w:t>
      </w:r>
      <w:r w:rsidR="00747709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submitted</w:t>
      </w:r>
      <w:r w:rsidR="008002FB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,</w:t>
      </w:r>
      <w:r w:rsidR="005B49B3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shall request a written explanation from the learner who </w:t>
      </w:r>
      <w:r w:rsidR="00086A4F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committed the disciplinary </w:t>
      </w:r>
      <w:r w:rsidR="00747709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misconduct</w:t>
      </w:r>
      <w:r w:rsidR="00086A4F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r w:rsidR="00D81482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Should the learner refuse to provide an </w:t>
      </w:r>
      <w:r w:rsidR="0019242A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explanation</w:t>
      </w:r>
      <w:r w:rsidR="00D81482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, a statement </w:t>
      </w:r>
      <w:proofErr w:type="gramStart"/>
      <w:r w:rsidR="00D81482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shall be written</w:t>
      </w:r>
      <w:proofErr w:type="gramEnd"/>
      <w:r w:rsidR="00D81482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up about his/her </w:t>
      </w:r>
      <w:r w:rsidR="0039481F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refusal </w:t>
      </w:r>
      <w:r w:rsidR="00D81482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to provide this </w:t>
      </w:r>
      <w:r w:rsidR="0039481F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document</w:t>
      </w:r>
      <w:r w:rsidR="00D81482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r w:rsidR="0019242A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If a written </w:t>
      </w:r>
      <w:r w:rsidR="007166F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explanation is</w:t>
      </w:r>
      <w:r w:rsidR="001E696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not</w:t>
      </w:r>
      <w:r w:rsidR="007166F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provided within the established </w:t>
      </w:r>
      <w:proofErr w:type="gramStart"/>
      <w:r w:rsidR="007166F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time</w:t>
      </w:r>
      <w:r w:rsidR="0039481F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7166F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frame</w:t>
      </w:r>
      <w:proofErr w:type="gramEnd"/>
      <w:r w:rsidR="007166F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, a statement shall be drawn up on the non</w:t>
      </w:r>
      <w:r w:rsidR="003B06DF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-</w:t>
      </w:r>
      <w:r w:rsidR="007166F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provision of this document (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="007166F6"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 xml:space="preserve"> 2).</w:t>
      </w:r>
    </w:p>
    <w:p w14:paraId="7B1FB69B" w14:textId="6F152C96" w:rsidR="00330878" w:rsidRPr="0065376D" w:rsidRDefault="00490D82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If the learner is studying </w:t>
      </w:r>
      <w:r w:rsidR="006537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under an agreement for paid </w:t>
      </w:r>
      <w:r w:rsidR="00D0393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educational</w:t>
      </w:r>
      <w:r w:rsidR="006537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services (hereinafter,</w:t>
      </w:r>
      <w:r w:rsidR="00F60C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</w:t>
      </w:r>
      <w:r w:rsidR="006537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“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6537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agreement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”</w:t>
      </w:r>
      <w:r w:rsidR="006537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), the HSE University subdivision, </w:t>
      </w:r>
      <w:r w:rsid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engaged in the provision of the degree programme, shall forward a </w:t>
      </w:r>
      <w:r w:rsidR="007B75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dismissal notice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3)</w:t>
      </w:r>
      <w:r w:rsid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to the learner/client (depending on the number of parties to the given educational agreement)</w:t>
      </w:r>
      <w:r w:rsidR="00BC395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14:paraId="0AAD561E" w14:textId="56D05736" w:rsidR="00330878" w:rsidRPr="006416E3" w:rsidRDefault="00DC7C7E" w:rsidP="00330878">
      <w:pPr>
        <w:numPr>
          <w:ilvl w:val="1"/>
          <w:numId w:val="2"/>
        </w:numPr>
        <w:tabs>
          <w:tab w:val="left" w:pos="-709"/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="007B75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dismissal notice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may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be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presented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person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confirmed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against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signature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="006416E3" w:rsidRP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learner</w:t>
      </w:r>
      <w:r w:rsidR="00CF1F8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client (depending on the number of parties to the given educational agreement) 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 copy of the document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or by another means</w:t>
      </w:r>
      <w:r w:rsidR="00B97BD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r w:rsidR="00786A3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including</w:t>
      </w:r>
      <w:r w:rsidR="0029661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  <w:r w:rsidR="006416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36CD6F7A" w14:textId="006D375D" w:rsidR="00330878" w:rsidRPr="004C7BC2" w:rsidRDefault="0029661C" w:rsidP="00330878">
      <w:pPr>
        <w:numPr>
          <w:ilvl w:val="2"/>
          <w:numId w:val="2"/>
        </w:numPr>
        <w:tabs>
          <w:tab w:val="left" w:pos="-709"/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 notic</w:t>
      </w:r>
      <w:r w:rsidR="007B75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with recorded delivery sent by post 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address indicated in the 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agreement;</w:t>
      </w:r>
    </w:p>
    <w:p w14:paraId="023A661A" w14:textId="676B635A" w:rsidR="00330878" w:rsidRPr="004C7BC2" w:rsidRDefault="004C7BC2" w:rsidP="00330878">
      <w:pPr>
        <w:numPr>
          <w:ilvl w:val="2"/>
          <w:numId w:val="2"/>
        </w:numPr>
        <w:tabs>
          <w:tab w:val="left" w:pos="-709"/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 xml:space="preserve">a </w:t>
      </w:r>
      <w:r w:rsidR="007B75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notice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with recorded delivery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sent as a telegram 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address indicated in the educational agreement;</w:t>
      </w:r>
    </w:p>
    <w:p w14:paraId="156BB190" w14:textId="39BDDA51" w:rsidR="00330878" w:rsidRPr="00533CE5" w:rsidRDefault="00A65957" w:rsidP="00330878">
      <w:pPr>
        <w:numPr>
          <w:ilvl w:val="2"/>
          <w:numId w:val="2"/>
        </w:numPr>
        <w:tabs>
          <w:tab w:val="left" w:pos="-709"/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="00096E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7B75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notice</w:t>
      </w:r>
      <w:r w:rsidR="00096E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sent via e-mail to the learner/client, as </w:t>
      </w:r>
      <w:r w:rsidR="00533CE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indicated</w:t>
      </w:r>
      <w:r w:rsidR="00096E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in the 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096E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agreement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with the request for receipt acknowledgement. </w:t>
      </w:r>
    </w:p>
    <w:p w14:paraId="5F87AB0B" w14:textId="5C7AE1C4" w:rsidR="00330878" w:rsidRPr="00BA0D92" w:rsidRDefault="00B8337C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After</w:t>
      </w:r>
      <w:r w:rsidR="00BA0D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dispatching the notic</w:t>
      </w:r>
      <w:r w:rsidR="007B75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="00BA0D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the subdivision engaged in the provision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of </w:t>
      </w:r>
      <w:r w:rsidR="00BA0D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programme, upon the expiration of 10 </w:t>
      </w:r>
      <w:r w:rsidR="00B71A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(ten) </w:t>
      </w:r>
      <w:r w:rsidR="00BA0D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calendar days, shall draw up a draft directive on the learner’s expulsion</w:t>
      </w:r>
      <w:r w:rsidR="00BA0D92" w:rsidRPr="00BA0D9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>1</w:t>
      </w:r>
      <w:r w:rsidR="00BA0D9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297AC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with the 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accompanying recommendation by the </w:t>
      </w:r>
      <w:r w:rsidR="00297AC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head of the 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 w:rsidR="00297AC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subdivision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implementing the educational programme.</w:t>
      </w:r>
      <w:r w:rsidR="00297AC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The draft directive </w:t>
      </w:r>
      <w:r w:rsidR="006E44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shall be uploaded to HSE University’s 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6E44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ocument 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</w:t>
      </w:r>
      <w:r w:rsidR="006E44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anagement 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="006E44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ystem (hereinafter, 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 w:rsidR="006E44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“</w:t>
      </w:r>
      <w:r w:rsidR="00452C9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SDOU</w:t>
      </w:r>
      <w:r w:rsidR="006E44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”) </w:t>
      </w:r>
      <w:r w:rsidR="009B4E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 be signed by the University officer</w:t>
      </w:r>
      <w:r w:rsidR="00164D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authorized by the Rector to </w:t>
      </w:r>
      <w:r w:rsidR="00E301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sign </w:t>
      </w:r>
      <w:r w:rsidR="00F94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directive</w:t>
      </w:r>
      <w:r w:rsidR="00ED55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="00F94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164D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on expelling learners </w:t>
      </w:r>
      <w:r w:rsidR="00F94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(hereinafter, “</w:t>
      </w:r>
      <w:r w:rsidR="00164D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="008402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164D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signatory</w:t>
      </w:r>
      <w:r w:rsidR="00F94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”). </w:t>
      </w:r>
    </w:p>
    <w:p w14:paraId="72B9ABA5" w14:textId="721F4DE8" w:rsidR="00330878" w:rsidRDefault="006168B2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 copy </w:t>
      </w:r>
      <w:r w:rsidR="009D7B2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 the expulsion notification or a hard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9D7B2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copy of the e-mail </w:t>
      </w:r>
      <w:proofErr w:type="gramStart"/>
      <w:r w:rsidR="009D7B2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shall be kept in the learner’s file or stored </w:t>
      </w:r>
      <w:r w:rsidR="003B05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</w:t>
      </w:r>
      <w:r w:rsidR="009D7B2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subdivision’s </w:t>
      </w:r>
      <w:r w:rsidR="003B05A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records</w:t>
      </w:r>
      <w:proofErr w:type="gramEnd"/>
      <w:r w:rsidR="009D7B2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14:paraId="21956E7F" w14:textId="77777777" w:rsidR="00D6397C" w:rsidRPr="009D7B20" w:rsidRDefault="00D6397C" w:rsidP="00924657">
      <w:pPr>
        <w:tabs>
          <w:tab w:val="left" w:pos="-142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6CE15CE7" w14:textId="39632DCC" w:rsidR="00D6397C" w:rsidRDefault="00A51729" w:rsidP="00924657">
      <w:pPr>
        <w:numPr>
          <w:ilvl w:val="0"/>
          <w:numId w:val="2"/>
        </w:numPr>
        <w:tabs>
          <w:tab w:val="left" w:pos="-709"/>
          <w:tab w:val="left" w:pos="-142"/>
          <w:tab w:val="left" w:pos="284"/>
          <w:tab w:val="left" w:pos="127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PROCEDURE</w:t>
      </w:r>
      <w:r w:rsidRPr="00C20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FOR</w:t>
      </w:r>
      <w:r w:rsidRPr="00C20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="007F3B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DISMISSING LEARNERS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FOR</w:t>
      </w:r>
      <w:r w:rsidRPr="00C20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</w:p>
    <w:p w14:paraId="57FAD34C" w14:textId="2CE0C879" w:rsidR="00330878" w:rsidRPr="00924657" w:rsidRDefault="00D6397C" w:rsidP="00924657">
      <w:pPr>
        <w:tabs>
          <w:tab w:val="left" w:pos="-709"/>
          <w:tab w:val="left" w:pos="-142"/>
          <w:tab w:val="left" w:pos="284"/>
          <w:tab w:val="left" w:pos="1276"/>
        </w:tabs>
        <w:spacing w:after="0" w:line="240" w:lineRule="auto"/>
        <w:ind w:left="1844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9246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UNSATISFACTORY </w:t>
      </w:r>
      <w:r w:rsidR="00A51729" w:rsidRPr="009246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ACADEMIC </w:t>
      </w:r>
      <w:r w:rsidRPr="009246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PERFORMANCE</w:t>
      </w:r>
    </w:p>
    <w:p w14:paraId="730CCB1F" w14:textId="27DEC2F3" w:rsidR="00D6397C" w:rsidRPr="00C20B66" w:rsidRDefault="00D6397C" w:rsidP="00924657">
      <w:pPr>
        <w:tabs>
          <w:tab w:val="left" w:pos="-709"/>
          <w:tab w:val="left" w:pos="-142"/>
          <w:tab w:val="left" w:pos="28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4C88FC46" w14:textId="14D461EE" w:rsidR="00330878" w:rsidRPr="00097317" w:rsidRDefault="006018EF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Unsatisfactory academic performance</w:t>
      </w:r>
      <w:r w:rsidR="00E44887" w:rsidRPr="00097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may refer to the following instances</w:t>
      </w:r>
      <w:r w:rsidR="00E44887" w:rsidRPr="000973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</w:t>
      </w:r>
    </w:p>
    <w:p w14:paraId="3E42F853" w14:textId="6ADD6984" w:rsidR="00330878" w:rsidRPr="00E535E7" w:rsidRDefault="0065376D" w:rsidP="00330878">
      <w:pPr>
        <w:numPr>
          <w:ilvl w:val="2"/>
          <w:numId w:val="2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learner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has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academic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failures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3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three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or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more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courses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at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same</w:t>
      </w:r>
      <w:r w:rsidR="00261ED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time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as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per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results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r w:rsidR="006018EF" w:rsidRPr="0092465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interim/final evaluations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their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skills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and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knowledge</w:t>
      </w:r>
      <w:r w:rsidRPr="00E535E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; </w:t>
      </w:r>
    </w:p>
    <w:p w14:paraId="2A3D5B66" w14:textId="27FB5341" w:rsidR="00330878" w:rsidRPr="0029204E" w:rsidRDefault="004C113D" w:rsidP="00330878">
      <w:pPr>
        <w:numPr>
          <w:ilvl w:val="2"/>
          <w:numId w:val="2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</w:t>
      </w:r>
      <w:r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018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 learner</w:t>
      </w:r>
      <w:r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fails</w:t>
      </w:r>
      <w:r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final</w:t>
      </w:r>
      <w:r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018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evaluation</w:t>
      </w:r>
      <w:r w:rsidR="006018EF"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as</w:t>
      </w:r>
      <w:r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per</w:t>
      </w:r>
      <w:r w:rsidRP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 w:rsid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University’s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’ internal bylaws</w:t>
      </w:r>
      <w:r w:rsidR="002920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14:paraId="0EE82A54" w14:textId="77777777" w:rsidR="00330878" w:rsidRPr="0029204E" w:rsidRDefault="0029204E" w:rsidP="00330878">
      <w:pPr>
        <w:numPr>
          <w:ilvl w:val="0"/>
          <w:numId w:val="4"/>
        </w:numPr>
        <w:tabs>
          <w:tab w:val="left" w:pos="-142"/>
          <w:tab w:val="left" w:pos="993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 he/she receives unsatisfactory results for</w:t>
      </w:r>
      <w:r w:rsidR="000248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final examination;</w:t>
      </w:r>
    </w:p>
    <w:p w14:paraId="7BAC9CEC" w14:textId="25DA6D8B" w:rsidR="00330878" w:rsidRPr="002D33DD" w:rsidRDefault="0029204E" w:rsidP="00330878">
      <w:pPr>
        <w:numPr>
          <w:ilvl w:val="0"/>
          <w:numId w:val="4"/>
        </w:numPr>
        <w:tabs>
          <w:tab w:val="left" w:pos="-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he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she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does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not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take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final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examination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without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6018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valid</w:t>
      </w:r>
      <w:r w:rsidR="006018EF"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reason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</w:t>
      </w:r>
      <w:r w:rsidRP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., </w:t>
      </w:r>
      <w:r w:rsidR="004C7BC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without submitting official documents confirming a valid justification for the learner’s absence </w:t>
      </w:r>
      <w:r w:rsidR="002D33D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from the</w:t>
      </w:r>
      <w:r w:rsidR="004C7BC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0461F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final </w:t>
      </w:r>
      <w:r w:rsidR="004C7BC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examination; </w:t>
      </w:r>
    </w:p>
    <w:p w14:paraId="280D03B8" w14:textId="27F7A2CD" w:rsidR="00330878" w:rsidRPr="00D343DF" w:rsidRDefault="005F548F" w:rsidP="00330878">
      <w:pPr>
        <w:numPr>
          <w:ilvl w:val="0"/>
          <w:numId w:val="4"/>
        </w:numPr>
        <w:tabs>
          <w:tab w:val="left" w:pos="-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within the established deadline, a learner has failed to submit a final graduation paper/thesis with his/her academic supervisor’s feedback without any valid reason, he/she may be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debarred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from 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final graduation paper/thesis defence. </w:t>
      </w:r>
    </w:p>
    <w:p w14:paraId="16547899" w14:textId="672E68D3" w:rsidR="00330878" w:rsidRPr="006C6910" w:rsidRDefault="008C2F6A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Should grounds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arise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for the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dismissal 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of a learner for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unsatisfactory 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academic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performance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the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subdivision engaged in the provision of the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programme shall sen</w:t>
      </w:r>
      <w:r w:rsidR="007C6E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learner/client (depending on the number of parties to the agreement for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paid</w:t>
      </w:r>
      <w:r w:rsidR="006C69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2C3E0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educational services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(hereinafter, the educational agreement)</w:t>
      </w:r>
      <w:r w:rsidR="007C6EF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) </w:t>
      </w:r>
      <w:r w:rsidR="002C3E0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dismissal notice</w:t>
      </w:r>
      <w:r w:rsidR="002C3E0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="002C3E0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3) via one of the means specified in p. 2.4 of these </w:t>
      </w:r>
      <w:r w:rsidR="00991CD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Procedure</w:t>
      </w:r>
      <w:r w:rsidR="002C3E0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s.</w:t>
      </w:r>
      <w:proofErr w:type="gramEnd"/>
      <w:r w:rsidR="002C3E0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41A33563" w14:textId="40717BB6" w:rsidR="00330878" w:rsidRPr="00E6240C" w:rsidRDefault="00FF78E2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Following the dispatch of the </w:t>
      </w:r>
      <w:r w:rsidR="00E6240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noti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the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subdivision, upon the expiration of the deadline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for a learner to </w:t>
      </w:r>
      <w:r w:rsidR="00E6240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provide an explanation, shall 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raw up a dra</w:t>
      </w:r>
      <w:r w:rsidR="00E6240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ft directive on his/her expulsi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on and upload it to 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 w:rsidR="000804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SDOU</w:t>
      </w:r>
      <w:r w:rsidR="00B55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with an 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attached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recommendation 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signed by the head of the 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subdivision engaged in the provision of the 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programme to be </w:t>
      </w:r>
      <w:r w:rsidR="004F0A5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subsequently 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signed by the HSE </w:t>
      </w:r>
      <w:r w:rsidR="001765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University’s 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official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so 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uthorized</w:t>
      </w:r>
      <w:r w:rsidR="00507C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by the Rector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(hereinafter, </w:t>
      </w:r>
      <w:r w:rsidR="00164D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“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signatory</w:t>
      </w:r>
      <w:r w:rsidR="00164D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”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="009B37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="009B372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2D43EC76" w14:textId="6E1D8572" w:rsidR="00330878" w:rsidRPr="00181858" w:rsidRDefault="00181858" w:rsidP="00330878">
      <w:pPr>
        <w:numPr>
          <w:ilvl w:val="1"/>
          <w:numId w:val="2"/>
        </w:numPr>
        <w:tabs>
          <w:tab w:val="left" w:pos="-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 copy of 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 dismissal notice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or a hard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copy of the 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electronic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message </w:t>
      </w:r>
      <w:proofErr w:type="gramStart"/>
      <w:r w:rsidR="007A3B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shall be kept in the learner’s </w:t>
      </w:r>
      <w:r w:rsidR="007F3B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personal </w:t>
      </w:r>
      <w:r w:rsidR="007A3B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file or stored in the subdivision’s records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</w:p>
    <w:p w14:paraId="21D32803" w14:textId="77777777" w:rsidR="00330878" w:rsidRPr="00181858" w:rsidRDefault="00330878" w:rsidP="003308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3CB2B6F5" w14:textId="77777777" w:rsidR="00330878" w:rsidRPr="00181858" w:rsidRDefault="00330878" w:rsidP="0033087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2F21B3DD" w14:textId="63FC7645" w:rsidR="00330878" w:rsidRPr="0044020A" w:rsidRDefault="007F3BF7" w:rsidP="00330878">
      <w:pPr>
        <w:numPr>
          <w:ilvl w:val="0"/>
          <w:numId w:val="2"/>
        </w:numPr>
        <w:tabs>
          <w:tab w:val="left" w:pos="-142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PROCEDURE FOR</w:t>
      </w:r>
      <w:r w:rsidR="00AE49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DISMISSING LEARNERS FOR FAILING TO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COMPLY WITH </w:t>
      </w:r>
      <w:r w:rsidR="00AE49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THE TERMS OF AGREEMENTS FOR PAID EDUCATIONAL SERVICES</w:t>
      </w:r>
    </w:p>
    <w:p w14:paraId="3AFDFD7A" w14:textId="53FB55F8" w:rsidR="00330878" w:rsidRPr="00205CD0" w:rsidRDefault="00205CD0" w:rsidP="00330878">
      <w:pPr>
        <w:numPr>
          <w:ilvl w:val="1"/>
          <w:numId w:val="3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A learner’s failure to meet the terms and obligations of his/her agreement, excluding</w:t>
      </w:r>
      <w:r w:rsidR="009B43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those related 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tuition payment, may serve as grounds for his/her </w:t>
      </w:r>
      <w:r w:rsidR="009B43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dismissal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as a disciplinary measure (as specified in Section 2 of these Procedure</w:t>
      </w:r>
      <w:r w:rsidR="009B43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</w:t>
      </w:r>
    </w:p>
    <w:p w14:paraId="3CF20324" w14:textId="7514F380" w:rsidR="00330878" w:rsidRPr="0044547E" w:rsidRDefault="0044547E" w:rsidP="00330878">
      <w:pPr>
        <w:numPr>
          <w:ilvl w:val="1"/>
          <w:numId w:val="3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Should the learner/client (depending on the number of parties to the </w:t>
      </w:r>
      <w:r w:rsidR="009B43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agreement) </w:t>
      </w:r>
      <w:r w:rsidR="007401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fail to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make tuition payment </w:t>
      </w:r>
      <w:r w:rsidR="009B43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within the time frame established in the educational agreement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the </w:t>
      </w:r>
      <w:r w:rsidR="009B43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subdivision </w:t>
      </w:r>
      <w:r w:rsidR="002B42B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engaged in the provision of the </w:t>
      </w:r>
      <w:r w:rsidR="009B43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2B42B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programme shall send the </w:t>
      </w:r>
      <w:r w:rsidR="002028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learner/client (depending on the number of parties to the agreement) a noti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ce</w:t>
      </w:r>
      <w:r w:rsidR="002028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 the suspension of</w:t>
      </w:r>
      <w:r w:rsidR="002028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 provision of services under the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0F75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agreement </w:t>
      </w:r>
      <w:r w:rsidR="0074015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followed by the</w:t>
      </w:r>
      <w:r w:rsidR="000F757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learner’s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dismissal</w:t>
      </w:r>
      <w:r w:rsidR="00343B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="00343B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4).</w:t>
      </w:r>
      <w:proofErr w:type="gramEnd"/>
    </w:p>
    <w:p w14:paraId="2B6F6368" w14:textId="460DC281" w:rsidR="00330878" w:rsidRPr="009A6EB9" w:rsidRDefault="009A6EB9" w:rsidP="00330878">
      <w:pPr>
        <w:numPr>
          <w:ilvl w:val="1"/>
          <w:numId w:val="3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 noti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may</w:t>
      </w:r>
      <w:r w:rsidR="00E747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be sent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to the learner/client (depending on the number of parties to the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agreement) by one of the means specified in p. 2.4.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these </w:t>
      </w:r>
      <w:r w:rsidR="00E747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Procedures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</w:p>
    <w:p w14:paraId="6B4552C3" w14:textId="14D7C496" w:rsidR="00330878" w:rsidRPr="00B26A55" w:rsidRDefault="00C54DEF" w:rsidP="00330878">
      <w:pPr>
        <w:numPr>
          <w:ilvl w:val="1"/>
          <w:numId w:val="3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If, following the dispatch of the not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upon the </w:t>
      </w:r>
      <w:r w:rsidR="00B26A5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expiration of the deadline set </w:t>
      </w:r>
      <w:r w:rsidR="00BF0D5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in </w:t>
      </w:r>
      <w:r w:rsidR="00B26A5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B26A5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agreement, the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 w:rsidR="00B26A5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subdivision engaged in the </w:t>
      </w:r>
      <w:r w:rsidR="003C3E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provision of the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educational </w:t>
      </w:r>
      <w:r w:rsidR="003C3E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programme has not received documented </w:t>
      </w:r>
      <w:r w:rsidR="003E32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confirmation </w:t>
      </w:r>
      <w:r w:rsidR="006969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from the</w:t>
      </w:r>
      <w:r w:rsidR="003E32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learner/client that they have </w:t>
      </w:r>
      <w:r w:rsidR="00DA24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met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their </w:t>
      </w:r>
      <w:r w:rsidR="0015660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obligations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stipulated therein</w:t>
      </w:r>
      <w:r w:rsidR="00DA24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(e.g., </w:t>
      </w:r>
      <w:r w:rsidR="00D926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provision of</w:t>
      </w:r>
      <w:r w:rsidR="00DA24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 receipt for tuition payment), it shall draw up and 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upload </w:t>
      </w:r>
      <w:r w:rsidR="00DA24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 draft </w:t>
      </w:r>
      <w:r w:rsidR="0076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directive on the learner’s expulsion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to the SDOU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r w:rsidR="007656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8130B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along with the</w:t>
      </w:r>
      <w:r w:rsidR="00596C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recommendation </w:t>
      </w:r>
      <w:r w:rsidR="00596C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of the 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University </w:t>
      </w:r>
      <w:r w:rsidR="00596C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subdivision’s head </w:t>
      </w:r>
      <w:r w:rsidR="000B351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to be signed by the 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signatory</w:t>
      </w:r>
      <w:r w:rsidR="000B351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="000B351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5D84F5B4" w14:textId="7C4D6898" w:rsidR="00330878" w:rsidRPr="008170AA" w:rsidRDefault="008170AA" w:rsidP="00330878">
      <w:pPr>
        <w:numPr>
          <w:ilvl w:val="1"/>
          <w:numId w:val="3"/>
        </w:numPr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 copy of the 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dismissal notice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or a hard copy of the e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lectronic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message </w:t>
      </w:r>
      <w:proofErr w:type="gramStart"/>
      <w:r w:rsidR="005C6D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shall be kept in the learner’s 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personal </w:t>
      </w:r>
      <w:r w:rsidR="005C6D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file or stored in the subdivision’s records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</w:p>
    <w:p w14:paraId="50D2E5C3" w14:textId="77777777" w:rsidR="00330878" w:rsidRPr="008170AA" w:rsidRDefault="00330878" w:rsidP="00330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45C54ED8" w14:textId="77777777" w:rsidR="00330878" w:rsidRPr="008170AA" w:rsidRDefault="00330878" w:rsidP="00330878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3D6E889D" w14:textId="6B673016" w:rsidR="00330878" w:rsidRPr="00924657" w:rsidRDefault="00330878" w:rsidP="00330878">
      <w:pPr>
        <w:spacing w:after="0"/>
        <w:ind w:left="5103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 w:rsidRPr="008170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br w:type="page"/>
      </w:r>
      <w:proofErr w:type="gramStart"/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Annex</w:t>
      </w:r>
      <w:r w:rsidR="00901CC8" w:rsidDel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92465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1</w:t>
      </w:r>
      <w:proofErr w:type="gramEnd"/>
    </w:p>
    <w:p w14:paraId="2BBC2C36" w14:textId="3F62E776" w:rsidR="00330878" w:rsidRPr="00924657" w:rsidRDefault="00E6031B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2E13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Procedure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5F0F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</w:t>
      </w:r>
      <w:r w:rsidR="005F0F62"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2361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Taking </w:t>
      </w:r>
      <w:r w:rsidR="005F0F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Disciplinary</w:t>
      </w:r>
      <w:r w:rsidR="005F0F62"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5F0F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Measures</w:t>
      </w:r>
      <w:r w:rsidR="005F0F62"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5F0F6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and</w:t>
      </w:r>
      <w:r w:rsidR="005F0F62"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236170" w:rsidRPr="009246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Dismissing HSE University’s Learners for Unsatisfactory Academic Performance or Failure to Fulfil Obligations under a Paid Educational Services Agreement</w:t>
      </w:r>
      <w:r w:rsidR="00236170" w:rsidRPr="00924657" w:rsidDel="0090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</w:p>
    <w:p w14:paraId="58C1E94E" w14:textId="77777777" w:rsidR="00236170" w:rsidRDefault="00236170" w:rsidP="00330878">
      <w:pPr>
        <w:spacing w:after="0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6CF8EBBB" w14:textId="01B6B171" w:rsidR="00330878" w:rsidRPr="003042CF" w:rsidRDefault="003042CF" w:rsidP="00330878">
      <w:pPr>
        <w:spacing w:after="0"/>
        <w:ind w:left="5103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Sample</w:t>
      </w:r>
    </w:p>
    <w:p w14:paraId="24785627" w14:textId="77777777" w:rsidR="00330878" w:rsidRPr="00617834" w:rsidRDefault="00330878" w:rsidP="00330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378DDB54" w14:textId="679FD854" w:rsidR="00330878" w:rsidRPr="008D6EA0" w:rsidRDefault="008D6EA0" w:rsidP="003308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National </w:t>
      </w:r>
      <w:r w:rsidR="004768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Research University </w:t>
      </w:r>
      <w:r w:rsidR="00D67B3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Higher School of Economics </w:t>
      </w:r>
    </w:p>
    <w:p w14:paraId="5823F217" w14:textId="76DCE7D8" w:rsidR="00330878" w:rsidRPr="00D67B31" w:rsidRDefault="00330878" w:rsidP="00330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760B4E9E" w14:textId="41AB9453" w:rsidR="00330878" w:rsidRPr="004F6A41" w:rsidRDefault="00236170" w:rsidP="00330878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REPORT</w:t>
      </w:r>
    </w:p>
    <w:p w14:paraId="46CED903" w14:textId="57171E79" w:rsidR="003B4E47" w:rsidRDefault="004F6A41" w:rsidP="00330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on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="003B4E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the </w:t>
      </w:r>
      <w:r w:rsidR="002361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Incident</w:t>
      </w:r>
      <w:r w:rsidR="003B4E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of</w:t>
      </w:r>
      <w:r w:rsidR="002361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Disciplinary </w:t>
      </w:r>
      <w:r w:rsidR="00CA03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Misconduct</w:t>
      </w:r>
      <w:r w:rsidR="003B4E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</w:p>
    <w:p w14:paraId="2AD403AD" w14:textId="4FE95E2E" w:rsidR="00330878" w:rsidRPr="004F6A41" w:rsidRDefault="003B4E47" w:rsidP="00330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Committed by an HSE University’s Learner</w:t>
      </w:r>
    </w:p>
    <w:p w14:paraId="229DDC7D" w14:textId="77777777" w:rsidR="00330878" w:rsidRPr="009475AC" w:rsidRDefault="00330878" w:rsidP="00330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1D207CAE" w14:textId="62404930" w:rsidR="00330878" w:rsidRPr="009331BA" w:rsidRDefault="00330878" w:rsidP="00330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</w:t>
      </w:r>
      <w:proofErr w:type="gramStart"/>
      <w:r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</w:t>
      </w:r>
      <w:r w:rsidR="003B4E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proofErr w:type="gramEnd"/>
      <w:r w:rsidR="003B4E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city)</w:t>
      </w:r>
      <w:r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                                                                              </w:t>
      </w:r>
      <w:r w:rsidR="00AE49A8"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</w:t>
      </w:r>
      <w:r w:rsidR="003B4E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__, </w:t>
      </w:r>
      <w:r w:rsidR="00AE49A8"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20__ </w:t>
      </w:r>
    </w:p>
    <w:p w14:paraId="025BEDD1" w14:textId="77777777" w:rsidR="00330878" w:rsidRPr="009331BA" w:rsidRDefault="00330878" w:rsidP="00330878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1BBF0CCC" w14:textId="7C34A767" w:rsidR="00330878" w:rsidRPr="009331BA" w:rsidRDefault="00752E80" w:rsidP="0033087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This</w:t>
      </w:r>
      <w:r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3B4E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report</w:t>
      </w:r>
      <w:r w:rsidR="003B4E47"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hereby</w:t>
      </w:r>
      <w:r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states</w:t>
      </w:r>
      <w:r w:rsidR="00E6031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that</w:t>
      </w:r>
      <w:r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</w:t>
      </w:r>
    </w:p>
    <w:p w14:paraId="0B5AA57D" w14:textId="1A0A21A5" w:rsidR="00330878" w:rsidRPr="00093CE3" w:rsidRDefault="008334DC" w:rsidP="0033087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l</w:t>
      </w:r>
      <w:r w:rsidR="00EA4D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ea</w:t>
      </w:r>
      <w:r w:rsidR="0062561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="00EA4D6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ner</w:t>
      </w:r>
      <w:r w:rsidR="00EA4D6A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EA4D6A" w:rsidRPr="00EA4D6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full</w:t>
      </w:r>
      <w:r w:rsidR="00EA4D6A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EA4D6A" w:rsidRPr="00EA4D6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name</w:t>
      </w:r>
      <w:r w:rsidR="00EA4D6A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, </w:t>
      </w:r>
      <w:r w:rsidR="00514F2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studying</w:t>
      </w:r>
      <w:r w:rsidR="00514F27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514F2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under</w:t>
      </w:r>
      <w:r w:rsidR="00514F27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514F2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="00CA038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professional retraining</w:t>
      </w:r>
      <w:r w:rsidR="003B4E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</w:t>
      </w:r>
      <w:r w:rsidR="00CA038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continuing </w:t>
      </w:r>
      <w:r w:rsid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professional</w:t>
      </w:r>
      <w:r w:rsidR="00CA038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development</w:t>
      </w:r>
      <w:r w:rsidR="00093CE3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596C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programme</w:t>
      </w:r>
      <w:r w:rsidR="00596C2E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596C2E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name</w:t>
      </w:r>
      <w:r w:rsidR="00093CE3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of</w:t>
      </w:r>
      <w:r w:rsidR="00093CE3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programme</w:t>
      </w:r>
      <w:r w:rsidR="00093CE3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and</w:t>
      </w:r>
      <w:r w:rsidR="00093CE3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its</w:t>
      </w:r>
      <w:r w:rsidR="00093CE3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subdivision</w:t>
      </w:r>
      <w:r w:rsidR="00093CE3" w:rsidRPr="00093C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has</w:t>
      </w:r>
      <w:r w:rsidR="007B65D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/was</w:t>
      </w:r>
      <w:r w:rsidR="00093CE3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330878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</w:t>
      </w:r>
      <w:r w:rsidR="00330878"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="00330878" w:rsidRPr="00093CE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14:paraId="2F8B5972" w14:textId="77777777" w:rsidR="00330878" w:rsidRPr="00093CE3" w:rsidRDefault="00330878" w:rsidP="003308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0FF32443" w14:textId="77777777" w:rsidR="00330878" w:rsidRPr="00093CE3" w:rsidRDefault="00330878" w:rsidP="003308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7DC2DA81" w14:textId="77777777" w:rsidR="00330878" w:rsidRPr="00093CE3" w:rsidRDefault="00330878" w:rsidP="00330878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4870" w:type="pct"/>
        <w:tblLook w:val="01E0" w:firstRow="1" w:lastRow="1" w:firstColumn="1" w:lastColumn="1" w:noHBand="0" w:noVBand="0"/>
      </w:tblPr>
      <w:tblGrid>
        <w:gridCol w:w="3572"/>
        <w:gridCol w:w="2491"/>
        <w:gridCol w:w="3259"/>
      </w:tblGrid>
      <w:tr w:rsidR="00330878" w:rsidRPr="00CA76A8" w14:paraId="2048E287" w14:textId="77777777" w:rsidTr="00DB5BFF">
        <w:tc>
          <w:tcPr>
            <w:tcW w:w="1916" w:type="pct"/>
          </w:tcPr>
          <w:p w14:paraId="37458199" w14:textId="77777777" w:rsidR="00330878" w:rsidRPr="00CA76A8" w:rsidRDefault="00483830" w:rsidP="00DB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Position</w:t>
            </w:r>
            <w:r w:rsidR="00330878" w:rsidRPr="00CA76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36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2251"/>
            </w:tblGrid>
            <w:tr w:rsidR="00330878" w:rsidRPr="00CA76A8" w14:paraId="38C3B3F2" w14:textId="77777777" w:rsidTr="00DB5BFF">
              <w:tc>
                <w:tcPr>
                  <w:tcW w:w="1762" w:type="pct"/>
                </w:tcPr>
                <w:p w14:paraId="00899271" w14:textId="77777777" w:rsidR="00330878" w:rsidRPr="00CA76A8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46DB1BEA" w14:textId="77777777" w:rsidR="00330878" w:rsidRPr="00CA76A8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8" w:type="pct"/>
          </w:tcPr>
          <w:p w14:paraId="5ECAAC82" w14:textId="77777777" w:rsidR="00330878" w:rsidRPr="00507A5E" w:rsidRDefault="00507A5E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27270CB7" w14:textId="77777777" w:rsidR="00330878" w:rsidRPr="00CA76A8" w:rsidRDefault="00330878" w:rsidP="00330878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3572"/>
        <w:gridCol w:w="2491"/>
        <w:gridCol w:w="3259"/>
      </w:tblGrid>
      <w:tr w:rsidR="00330878" w:rsidRPr="00CA76A8" w14:paraId="0B31F5E3" w14:textId="77777777" w:rsidTr="00DB5BFF">
        <w:tc>
          <w:tcPr>
            <w:tcW w:w="1916" w:type="pct"/>
          </w:tcPr>
          <w:p w14:paraId="201FA0C0" w14:textId="77777777" w:rsidR="00330878" w:rsidRPr="00CA76A8" w:rsidRDefault="00507A5E" w:rsidP="00DB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Position</w:t>
            </w:r>
          </w:p>
        </w:tc>
        <w:tc>
          <w:tcPr>
            <w:tcW w:w="1336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2251"/>
            </w:tblGrid>
            <w:tr w:rsidR="00330878" w:rsidRPr="00CA76A8" w14:paraId="12E8D98E" w14:textId="77777777" w:rsidTr="00DB5BFF">
              <w:tc>
                <w:tcPr>
                  <w:tcW w:w="1762" w:type="pct"/>
                </w:tcPr>
                <w:p w14:paraId="7866982C" w14:textId="77777777" w:rsidR="00330878" w:rsidRPr="00CA76A8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09EEE2F2" w14:textId="77777777" w:rsidR="00330878" w:rsidRPr="00CA76A8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8" w:type="pct"/>
          </w:tcPr>
          <w:p w14:paraId="2C8526E5" w14:textId="77777777" w:rsidR="00330878" w:rsidRPr="00CA76A8" w:rsidRDefault="002219A0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16B2BF03" w14:textId="77777777" w:rsidR="00330878" w:rsidRPr="00CA76A8" w:rsidRDefault="00330878" w:rsidP="00330878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3572"/>
        <w:gridCol w:w="2491"/>
        <w:gridCol w:w="3259"/>
      </w:tblGrid>
      <w:tr w:rsidR="00330878" w:rsidRPr="00CA76A8" w14:paraId="2C50B44B" w14:textId="77777777" w:rsidTr="00DB5BFF">
        <w:tc>
          <w:tcPr>
            <w:tcW w:w="1916" w:type="pct"/>
          </w:tcPr>
          <w:p w14:paraId="62569CBF" w14:textId="77777777" w:rsidR="00330878" w:rsidRPr="00CA76A8" w:rsidRDefault="00507A5E" w:rsidP="00DB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Position</w:t>
            </w:r>
          </w:p>
        </w:tc>
        <w:tc>
          <w:tcPr>
            <w:tcW w:w="1336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2251"/>
            </w:tblGrid>
            <w:tr w:rsidR="00330878" w:rsidRPr="00CA76A8" w14:paraId="2DEF80BC" w14:textId="77777777" w:rsidTr="00DB5BFF">
              <w:tc>
                <w:tcPr>
                  <w:tcW w:w="1762" w:type="pct"/>
                </w:tcPr>
                <w:p w14:paraId="2FC8303E" w14:textId="77777777" w:rsidR="00330878" w:rsidRPr="00CA76A8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582A6757" w14:textId="77777777" w:rsidR="00330878" w:rsidRPr="00CA76A8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8" w:type="pct"/>
          </w:tcPr>
          <w:p w14:paraId="6DCB538A" w14:textId="77777777" w:rsidR="00330878" w:rsidRPr="00CA76A8" w:rsidRDefault="002219A0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2F216F19" w14:textId="77777777" w:rsidR="00330878" w:rsidRPr="00CA76A8" w:rsidRDefault="00330878" w:rsidP="00330878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0AFE15C" w14:textId="77777777" w:rsidR="00330878" w:rsidRPr="00CA76A8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6540A4" w14:textId="77777777" w:rsidR="00330878" w:rsidRPr="00CA76A8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6DB296" w14:textId="77777777" w:rsidR="00330878" w:rsidRPr="00CA76A8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690A9E" w14:textId="77777777" w:rsidR="00330878" w:rsidRPr="00CA76A8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C93F58" w14:textId="77777777" w:rsidR="00330878" w:rsidRPr="00CA76A8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8FD4D6" w14:textId="77777777" w:rsidR="00330878" w:rsidRPr="00CA76A8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E4BC42" w14:textId="77777777" w:rsidR="00BA4714" w:rsidRDefault="00BA4714" w:rsidP="0033087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6916F163" w14:textId="77777777" w:rsidR="00BA4714" w:rsidRDefault="00BA4714" w:rsidP="0033087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303752C2" w14:textId="77777777" w:rsidR="00BA4714" w:rsidRDefault="00BA4714" w:rsidP="0033087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556EB69D" w14:textId="77777777" w:rsidR="00BA4714" w:rsidRDefault="00BA4714" w:rsidP="00330878">
      <w:pPr>
        <w:spacing w:after="0"/>
        <w:ind w:left="55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13609295" w14:textId="2DED79A4" w:rsidR="00330878" w:rsidRPr="00EB68D5" w:rsidRDefault="003B4E47" w:rsidP="00330878">
      <w:pPr>
        <w:spacing w:after="0"/>
        <w:ind w:left="552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 xml:space="preserve">    </w:t>
      </w:r>
      <w:r w:rsidR="00901CC8" w:rsidRP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="00330878" w:rsidRPr="00EB68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="00330878" w:rsidRPr="00EB68D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proofErr w:type="gramEnd"/>
    </w:p>
    <w:p w14:paraId="4B76ED13" w14:textId="77777777" w:rsidR="003B4E47" w:rsidRDefault="003B4E47" w:rsidP="00330878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Procedures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Taking Disciplinary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Measures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and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613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Dismissing HSE University’s Learners for Unsatisfactory Academic Performance or Failure to Fulfil Obligations under a Paid Educational Services Agreement</w:t>
      </w:r>
      <w:r w:rsidRPr="008613BC" w:rsidDel="0090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</w:p>
    <w:p w14:paraId="10351B4E" w14:textId="77777777" w:rsidR="00330878" w:rsidRPr="004A7C82" w:rsidRDefault="00330878" w:rsidP="00330878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6065459E" w14:textId="2A94FECC" w:rsidR="00330878" w:rsidRPr="0044020A" w:rsidRDefault="003B4E47" w:rsidP="00330878">
      <w:pPr>
        <w:spacing w:after="0"/>
        <w:ind w:left="5103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   </w:t>
      </w:r>
      <w:r w:rsidR="0044020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Sample</w:t>
      </w:r>
    </w:p>
    <w:p w14:paraId="282CA6C6" w14:textId="77777777" w:rsidR="00330878" w:rsidRPr="00617834" w:rsidRDefault="00330878" w:rsidP="0033087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5406D4BE" w14:textId="4A8ACBF6" w:rsidR="00617834" w:rsidRPr="008D6EA0" w:rsidRDefault="00617834" w:rsidP="0061783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National </w:t>
      </w:r>
      <w:r w:rsidR="004768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Research University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Higher School of Economics </w:t>
      </w:r>
    </w:p>
    <w:p w14:paraId="251C5C8F" w14:textId="77777777" w:rsidR="00330878" w:rsidRPr="00617834" w:rsidRDefault="00330878" w:rsidP="00330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4C17A421" w14:textId="77777777" w:rsidR="00330878" w:rsidRPr="000D386A" w:rsidRDefault="000D386A" w:rsidP="00330878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STATEMENT </w:t>
      </w:r>
    </w:p>
    <w:p w14:paraId="42005915" w14:textId="11B9701D" w:rsidR="00330878" w:rsidRPr="000D386A" w:rsidRDefault="000D386A" w:rsidP="00330878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on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a </w:t>
      </w:r>
      <w:r w:rsidR="003B4E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Non-provision by a Lea</w:t>
      </w:r>
      <w:r w:rsidR="006256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</w:t>
      </w:r>
      <w:r w:rsidR="003B4E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ner of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a Written Explanation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3B4E47" w:rsidRPr="00CA76A8" w14:paraId="2DF4887E" w14:textId="77777777" w:rsidTr="003B4E47">
        <w:tc>
          <w:tcPr>
            <w:tcW w:w="4774" w:type="dxa"/>
            <w:shd w:val="clear" w:color="auto" w:fill="auto"/>
          </w:tcPr>
          <w:p w14:paraId="22666554" w14:textId="53517EF8" w:rsidR="003B4E47" w:rsidRPr="00CA76A8" w:rsidRDefault="003B4E47" w:rsidP="003B4E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1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_________(city)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                </w:t>
            </w:r>
            <w:r w:rsidRPr="004A1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14:paraId="4D4A142B" w14:textId="136C0760" w:rsidR="003B4E47" w:rsidRPr="00CA76A8" w:rsidRDefault="003B4E47" w:rsidP="00924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1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      </w:t>
            </w:r>
            <w:r w:rsidRPr="004A1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_______  __, 20__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                </w:t>
            </w:r>
            <w:r w:rsidRPr="004A1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</w:tr>
    </w:tbl>
    <w:p w14:paraId="19251F92" w14:textId="77777777" w:rsidR="00330878" w:rsidRPr="00CA76A8" w:rsidRDefault="00330878" w:rsidP="00330878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14:paraId="4038D6B1" w14:textId="0BCD2EEB" w:rsidR="00330878" w:rsidRPr="00E86802" w:rsidRDefault="003C5721" w:rsidP="00330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This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Statement</w:t>
      </w:r>
      <w:r w:rsidR="003B4E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has been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dra</w:t>
      </w:r>
      <w:r w:rsidR="003B4E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fted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due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fact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that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______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__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20___,</w:t>
      </w:r>
      <w:r w:rsidR="001016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full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name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of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901CC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the L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earner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student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HSE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University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BA72F6" w:rsidRPr="00BA72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professional retraining/continuing professional development programme</w:t>
      </w:r>
      <w:r w:rsidRPr="00BA72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name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of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programme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and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901CC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the implementing</w:t>
      </w:r>
      <w:r w:rsidRPr="00E8680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Pr="006E3875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subdivision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was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request</w:t>
      </w:r>
      <w:r w:rsidR="006E387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ed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explain in writing the reasons for </w:t>
      </w:r>
      <w:r w:rsidRPr="00E8680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</w:t>
      </w:r>
    </w:p>
    <w:p w14:paraId="5F91160C" w14:textId="2A82C972" w:rsidR="00330878" w:rsidRPr="00167EBE" w:rsidRDefault="00591850" w:rsidP="0033087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describe</w:t>
      </w:r>
      <w:proofErr w:type="gramEnd"/>
      <w:r w:rsidRPr="00167E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the</w:t>
      </w:r>
      <w:r w:rsidRPr="00167E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incident</w:t>
      </w:r>
      <w:r w:rsidR="00901C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, in connection with which a written explanation was requested</w:t>
      </w:r>
    </w:p>
    <w:p w14:paraId="5C07AAB7" w14:textId="5BCA4016" w:rsidR="00330878" w:rsidRPr="009331BA" w:rsidRDefault="00591850" w:rsidP="00330878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</w:t>
      </w:r>
      <w:proofErr w:type="gramEnd"/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regard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which</w:t>
      </w:r>
      <w:r w:rsidR="00167E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Dismissal Notice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___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dated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_</w:t>
      </w:r>
      <w:proofErr w:type="gramEnd"/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__</w:t>
      </w:r>
      <w:r w:rsidRP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 20</w:t>
      </w:r>
      <w:r w:rsid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was drawn up and sent via post/e-mail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</w:t>
      </w:r>
      <w:r w:rsid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presented</w:t>
      </w:r>
      <w:r w:rsid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in person</w:t>
      </w:r>
      <w:r w:rsid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to the 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</w:t>
      </w:r>
      <w:r w:rsidR="00FB3B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earner. </w:t>
      </w:r>
    </w:p>
    <w:p w14:paraId="2D2D1EF3" w14:textId="04D01F55" w:rsidR="00330878" w:rsidRPr="00DF1604" w:rsidRDefault="00327231" w:rsidP="0033087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As</w:t>
      </w:r>
      <w:r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_</w:t>
      </w:r>
      <w:proofErr w:type="gramEnd"/>
      <w:r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__,</w:t>
      </w:r>
      <w:r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20__, </w:t>
      </w:r>
      <w:r w:rsid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</w:t>
      </w:r>
      <w:r w:rsid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earner has failed to submit a written explanation. </w:t>
      </w:r>
    </w:p>
    <w:p w14:paraId="37091C68" w14:textId="77777777" w:rsidR="00330878" w:rsidRPr="00DF1604" w:rsidRDefault="00330878" w:rsidP="00330878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14:paraId="73938A3C" w14:textId="77777777" w:rsidR="00330878" w:rsidRPr="00DF1604" w:rsidRDefault="00330878" w:rsidP="00330878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3572"/>
        <w:gridCol w:w="2491"/>
        <w:gridCol w:w="3259"/>
      </w:tblGrid>
      <w:tr w:rsidR="00330878" w:rsidRPr="00CA76A8" w14:paraId="770945E0" w14:textId="77777777" w:rsidTr="00617834">
        <w:trPr>
          <w:trHeight w:val="158"/>
        </w:trPr>
        <w:tc>
          <w:tcPr>
            <w:tcW w:w="1916" w:type="pct"/>
          </w:tcPr>
          <w:p w14:paraId="7E2B126F" w14:textId="77777777" w:rsidR="00330878" w:rsidRPr="00617834" w:rsidRDefault="00617834" w:rsidP="00DB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Position</w:t>
            </w:r>
          </w:p>
        </w:tc>
        <w:tc>
          <w:tcPr>
            <w:tcW w:w="1336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2251"/>
            </w:tblGrid>
            <w:tr w:rsidR="00330878" w:rsidRPr="00CA76A8" w14:paraId="248D8E7B" w14:textId="77777777" w:rsidTr="00DB5BFF">
              <w:tc>
                <w:tcPr>
                  <w:tcW w:w="1762" w:type="pct"/>
                </w:tcPr>
                <w:p w14:paraId="556F293B" w14:textId="77777777" w:rsidR="00330878" w:rsidRPr="00CA76A8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659FDA8D" w14:textId="77777777" w:rsidR="00330878" w:rsidRPr="00CA76A8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8" w:type="pct"/>
          </w:tcPr>
          <w:p w14:paraId="40903335" w14:textId="77777777" w:rsidR="00330878" w:rsidRPr="00CA76A8" w:rsidRDefault="004D2A5A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39CAA979" w14:textId="77777777" w:rsidR="00330878" w:rsidRPr="00CA76A8" w:rsidRDefault="00330878" w:rsidP="00330878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3572"/>
        <w:gridCol w:w="2491"/>
        <w:gridCol w:w="3259"/>
      </w:tblGrid>
      <w:tr w:rsidR="00330878" w:rsidRPr="00CA76A8" w14:paraId="5F7479D0" w14:textId="77777777" w:rsidTr="00DB5BFF">
        <w:tc>
          <w:tcPr>
            <w:tcW w:w="1916" w:type="pct"/>
          </w:tcPr>
          <w:p w14:paraId="2ED44D9E" w14:textId="77777777" w:rsidR="00330878" w:rsidRPr="00CA76A8" w:rsidRDefault="00D81B1F" w:rsidP="00DB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Position</w:t>
            </w:r>
          </w:p>
        </w:tc>
        <w:tc>
          <w:tcPr>
            <w:tcW w:w="1336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2251"/>
            </w:tblGrid>
            <w:tr w:rsidR="00330878" w:rsidRPr="00CA76A8" w14:paraId="53D54509" w14:textId="77777777" w:rsidTr="00DB5BFF">
              <w:tc>
                <w:tcPr>
                  <w:tcW w:w="1762" w:type="pct"/>
                </w:tcPr>
                <w:p w14:paraId="21B264E4" w14:textId="77777777" w:rsidR="00330878" w:rsidRPr="00CA76A8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37C64BAD" w14:textId="77777777" w:rsidR="00330878" w:rsidRPr="00CA76A8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8" w:type="pct"/>
          </w:tcPr>
          <w:p w14:paraId="4D520AC8" w14:textId="77777777" w:rsidR="00330878" w:rsidRPr="00CA76A8" w:rsidRDefault="004D2A5A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127214A1" w14:textId="77777777" w:rsidR="00330878" w:rsidRPr="00CA76A8" w:rsidRDefault="00330878" w:rsidP="00330878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3572"/>
        <w:gridCol w:w="2491"/>
        <w:gridCol w:w="3259"/>
      </w:tblGrid>
      <w:tr w:rsidR="00330878" w:rsidRPr="00CA76A8" w14:paraId="064CC23D" w14:textId="77777777" w:rsidTr="00DB5BFF">
        <w:tc>
          <w:tcPr>
            <w:tcW w:w="1916" w:type="pct"/>
          </w:tcPr>
          <w:p w14:paraId="3D8E25D4" w14:textId="77777777" w:rsidR="00330878" w:rsidRPr="00CA76A8" w:rsidRDefault="00D81B1F" w:rsidP="00DB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Position</w:t>
            </w:r>
          </w:p>
        </w:tc>
        <w:tc>
          <w:tcPr>
            <w:tcW w:w="1336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2251"/>
            </w:tblGrid>
            <w:tr w:rsidR="00330878" w:rsidRPr="00CA76A8" w14:paraId="77423E94" w14:textId="77777777" w:rsidTr="00DB5BFF">
              <w:tc>
                <w:tcPr>
                  <w:tcW w:w="1762" w:type="pct"/>
                </w:tcPr>
                <w:p w14:paraId="114DF87B" w14:textId="77777777" w:rsidR="00330878" w:rsidRPr="00CA76A8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4367A0F0" w14:textId="77777777" w:rsidR="00330878" w:rsidRPr="00CA76A8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8" w:type="pct"/>
          </w:tcPr>
          <w:p w14:paraId="7995E3B0" w14:textId="77777777" w:rsidR="00330878" w:rsidRPr="00CA76A8" w:rsidRDefault="004D2A5A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49C455D5" w14:textId="29DE2BE5" w:rsidR="00330878" w:rsidRPr="004A7C82" w:rsidRDefault="00330878" w:rsidP="00330878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 w:rsidRPr="00CA76A8">
        <w:rPr>
          <w:rFonts w:ascii="Arial" w:eastAsia="Arial" w:hAnsi="Arial" w:cs="Arial"/>
          <w:color w:val="000000"/>
          <w:sz w:val="26"/>
          <w:szCs w:val="26"/>
          <w:lang w:eastAsia="ru-RU"/>
        </w:rPr>
        <w:br w:type="page"/>
      </w:r>
      <w:r w:rsidR="00901CC8">
        <w:rPr>
          <w:rFonts w:ascii="Arial" w:eastAsia="Arial" w:hAnsi="Arial" w:cs="Arial"/>
          <w:color w:val="000000"/>
          <w:sz w:val="26"/>
          <w:szCs w:val="26"/>
          <w:lang w:val="en-US" w:eastAsia="ru-RU"/>
        </w:rPr>
        <w:lastRenderedPageBreak/>
        <w:t xml:space="preserve">          </w:t>
      </w:r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</w:t>
      </w:r>
      <w:proofErr w:type="gramEnd"/>
    </w:p>
    <w:p w14:paraId="33527FFB" w14:textId="77777777" w:rsidR="00901CC8" w:rsidRDefault="00901CC8" w:rsidP="00901CC8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Procedures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Taking Disciplinary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Measures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and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613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Dismissing HSE University’s Learners for Unsatisfactory Academic Performance or Failure to Fulfil Obligations under a Paid Educational Services Agreement</w:t>
      </w:r>
      <w:r w:rsidRPr="008613BC" w:rsidDel="0090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</w:p>
    <w:p w14:paraId="684226BB" w14:textId="77777777" w:rsidR="00330878" w:rsidRPr="004A7C82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4CD4B723" w14:textId="19CC6E92" w:rsidR="00300F83" w:rsidRPr="0044020A" w:rsidRDefault="00901CC8" w:rsidP="00300F83">
      <w:pPr>
        <w:spacing w:after="0"/>
        <w:ind w:left="5103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    </w:t>
      </w:r>
      <w:r w:rsidR="00300F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Sample</w:t>
      </w:r>
    </w:p>
    <w:p w14:paraId="1782A670" w14:textId="77777777" w:rsidR="00330878" w:rsidRPr="00924657" w:rsidRDefault="00330878" w:rsidP="0033087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0A37DFAC" w14:textId="77777777" w:rsidR="00330878" w:rsidRPr="00924657" w:rsidRDefault="00071315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="00E94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 Learner</w:t>
      </w:r>
      <w:r w:rsidR="00330878" w:rsidRPr="0092465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</w:t>
      </w:r>
      <w:r w:rsidR="00E9441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Client</w:t>
      </w:r>
      <w:r w:rsidR="00330878"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</w:p>
    <w:p w14:paraId="1C8C79D1" w14:textId="77777777" w:rsidR="00330878" w:rsidRPr="00924657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92465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</w:t>
      </w:r>
    </w:p>
    <w:p w14:paraId="542A0078" w14:textId="77777777" w:rsidR="00330878" w:rsidRPr="007450C0" w:rsidRDefault="00330878" w:rsidP="00330878">
      <w:pPr>
        <w:spacing w:after="0"/>
        <w:ind w:left="5103"/>
        <w:rPr>
          <w:rFonts w:ascii="Times New Roman" w:eastAsia="Arial" w:hAnsi="Times New Roman" w:cs="Times New Roman"/>
          <w:i/>
          <w:color w:val="000000"/>
          <w:sz w:val="20"/>
          <w:szCs w:val="20"/>
          <w:lang w:val="en-US" w:eastAsia="ru-RU"/>
        </w:rPr>
      </w:pPr>
      <w:r w:rsidRPr="003F05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                              </w:t>
      </w:r>
      <w:proofErr w:type="gramStart"/>
      <w:r w:rsidR="000960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f</w:t>
      </w:r>
      <w:r w:rsidR="007450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ull</w:t>
      </w:r>
      <w:proofErr w:type="gramEnd"/>
      <w:r w:rsidR="007450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name</w:t>
      </w:r>
    </w:p>
    <w:p w14:paraId="6A60E89D" w14:textId="2AFDAB3E" w:rsidR="00330878" w:rsidRPr="003F055E" w:rsidRDefault="00BA72F6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BA72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professional</w:t>
      </w:r>
      <w:proofErr w:type="gramEnd"/>
      <w:r w:rsidRPr="00BA72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retraining/continuing professional development programme</w:t>
      </w:r>
      <w:r w:rsidR="00CF4462" w:rsidRPr="00BA72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 xml:space="preserve"> </w:t>
      </w:r>
      <w:r w:rsidR="00330878" w:rsidRPr="003F055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</w:t>
      </w:r>
    </w:p>
    <w:p w14:paraId="22C8B3E4" w14:textId="440D5646" w:rsidR="00330878" w:rsidRPr="00F86D24" w:rsidRDefault="00F86D24" w:rsidP="00330878">
      <w:pPr>
        <w:spacing w:after="0"/>
        <w:ind w:left="5103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name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of </w:t>
      </w:r>
      <w:r w:rsidR="00901C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educational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programme</w:t>
      </w:r>
    </w:p>
    <w:p w14:paraId="08A9F80A" w14:textId="77777777" w:rsidR="00330878" w:rsidRPr="009331BA" w:rsidRDefault="00330878" w:rsidP="0033087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9331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</w:t>
      </w:r>
    </w:p>
    <w:p w14:paraId="7B9D52AC" w14:textId="77777777" w:rsidR="00330878" w:rsidRPr="009331BA" w:rsidRDefault="00CE18A8" w:rsidP="00330878">
      <w:pPr>
        <w:spacing w:after="0"/>
        <w:ind w:left="5103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name</w:t>
      </w:r>
      <w:proofErr w:type="gramEnd"/>
      <w:r w:rsidRPr="009331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of</w:t>
      </w:r>
      <w:r w:rsidRPr="009331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subdivision</w:t>
      </w:r>
      <w:r w:rsidRPr="009331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</w:t>
      </w:r>
    </w:p>
    <w:p w14:paraId="5D7995C8" w14:textId="77777777" w:rsidR="00330878" w:rsidRPr="009331BA" w:rsidRDefault="00330878" w:rsidP="00330878">
      <w:pPr>
        <w:spacing w:after="0"/>
        <w:ind w:left="5103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1C73F8E5" w14:textId="549E09DC" w:rsidR="00330878" w:rsidRPr="009331BA" w:rsidRDefault="003E3731" w:rsidP="00330878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</w:t>
      </w:r>
      <w:r w:rsidR="00DC0E7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ress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330878" w:rsidRPr="009331B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ru-RU"/>
        </w:rPr>
        <w:t>_________________________</w:t>
      </w:r>
    </w:p>
    <w:p w14:paraId="28201780" w14:textId="77777777" w:rsidR="00330878" w:rsidRPr="009331BA" w:rsidRDefault="00330878" w:rsidP="00330878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723246B7" w14:textId="77777777" w:rsidR="00330878" w:rsidRPr="009331BA" w:rsidRDefault="00330878" w:rsidP="00330878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0DCFC3AF" w14:textId="049359AC" w:rsidR="00330878" w:rsidRPr="009331BA" w:rsidRDefault="00901CC8" w:rsidP="003308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Dismissal Notice</w:t>
      </w:r>
    </w:p>
    <w:p w14:paraId="7692C4F2" w14:textId="77777777" w:rsidR="00330878" w:rsidRPr="009331BA" w:rsidRDefault="00330878" w:rsidP="0033087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</w:p>
    <w:p w14:paraId="779A76D7" w14:textId="66C0B34A" w:rsidR="00330878" w:rsidRPr="000E1F4B" w:rsidRDefault="000E1F4B" w:rsidP="00330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We hereby </w:t>
      </w:r>
      <w:r w:rsidR="00DE0D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inform</w:t>
      </w:r>
      <w:r w:rsidR="00E12B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you</w:t>
      </w:r>
      <w:r w:rsidR="00DE0D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that, as per p. ___ of the </w:t>
      </w:r>
      <w:r w:rsidR="00D34E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Student Internal Regulations</w:t>
      </w:r>
      <w:r w:rsidR="00DE0D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at National Research University Higher School of Economics, you are subject to expulsion from HSE </w:t>
      </w:r>
      <w:r w:rsidR="00E12B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University</w:t>
      </w:r>
      <w:r w:rsidR="00DE0D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for </w:t>
      </w:r>
      <w:r w:rsidR="0090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unsatisfactory </w:t>
      </w:r>
      <w:r w:rsidR="00DE0D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academic </w:t>
      </w:r>
      <w:r w:rsidR="0090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performance</w:t>
      </w:r>
      <w:r w:rsidR="00DE0D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/failing to pass a final examination/violating the </w:t>
      </w:r>
      <w:r w:rsidR="00D34EF7" w:rsidRPr="00D34E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Student Internal Regulations at </w:t>
      </w:r>
      <w:r w:rsidR="00D34E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HSE University</w:t>
      </w:r>
      <w:r w:rsidR="00DE0D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14:paraId="7DF30CAC" w14:textId="0169AA88" w:rsidR="00901CC8" w:rsidRDefault="00C167EA" w:rsidP="009246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</w:t>
      </w:r>
      <w:r w:rsidRPr="00C16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90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</w:t>
      </w:r>
      <w:r w:rsidRPr="00C16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901CC8"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</w:t>
      </w:r>
      <w:r w:rsidR="00901C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__,</w:t>
      </w:r>
      <w:r w:rsidR="00901CC8"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20__,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C16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document</w:t>
      </w:r>
      <w:r w:rsidRPr="00C16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providing</w:t>
      </w:r>
      <w:r w:rsidRPr="00C16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C16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valid reason </w:t>
      </w:r>
      <w:r w:rsidR="00D848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for </w:t>
      </w:r>
      <w:r w:rsidR="0090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</w:t>
      </w:r>
      <w:proofErr w:type="gramStart"/>
      <w:r w:rsidR="0090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="00D848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8A59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addressed</w:t>
      </w:r>
      <w:proofErr w:type="gramEnd"/>
      <w:r w:rsidR="008A59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A16D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</w:t>
      </w:r>
      <w:r w:rsidR="00901CC8" w:rsidRPr="0090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90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has not been received.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14:paraId="703A1C51" w14:textId="08AEF781" w:rsidR="00901CC8" w:rsidRPr="008A59E9" w:rsidRDefault="00901CC8" w:rsidP="00901C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name</w:t>
      </w:r>
      <w:proofErr w:type="gramEnd"/>
      <w:r w:rsidRPr="008A59E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</w:t>
      </w:r>
      <w:r w:rsidRPr="008A59E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HSE</w:t>
      </w:r>
      <w:r w:rsidRPr="008A59E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645AA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University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subdivision</w:t>
      </w:r>
    </w:p>
    <w:p w14:paraId="2A85BA1B" w14:textId="73CBBE78" w:rsidR="00330878" w:rsidRPr="008A59E9" w:rsidRDefault="00330878" w:rsidP="00330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940718C" w14:textId="24ED17E1" w:rsidR="00645AA4" w:rsidRDefault="00DC7EE2" w:rsidP="00330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We hereby request that you provide, </w:t>
      </w:r>
      <w:r w:rsidR="008A59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to_____________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  <w:r w:rsidR="008A59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</w:t>
      </w:r>
    </w:p>
    <w:p w14:paraId="17CEBE37" w14:textId="59BD4F96" w:rsidR="00645AA4" w:rsidRPr="00924657" w:rsidRDefault="00645AA4" w:rsidP="009246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name</w:t>
      </w:r>
      <w:proofErr w:type="gramEnd"/>
      <w:r w:rsidRPr="008A59E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</w:t>
      </w:r>
      <w:r w:rsidRPr="008A59E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HSE</w:t>
      </w:r>
      <w:r w:rsidRPr="008A59E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University subdivision</w:t>
      </w:r>
    </w:p>
    <w:p w14:paraId="52B80E15" w14:textId="11A24A63" w:rsidR="00330878" w:rsidRPr="00502CE5" w:rsidRDefault="008A59E9" w:rsidP="003308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gramStart"/>
      <w:r w:rsidR="00DC7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="00DC7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written explanation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="00DC7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reasons for_____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</w:t>
      </w:r>
      <w:r w:rsidR="00DC7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_______ , by </w:t>
      </w:r>
      <w:r w:rsidR="00645AA4"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</w:t>
      </w:r>
      <w:r w:rsidR="00645A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__,</w:t>
      </w:r>
      <w:r w:rsidR="00645AA4" w:rsidRPr="00DF1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20__</w:t>
      </w:r>
      <w:r w:rsidR="00DC7E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7A012832" w14:textId="66AAEAB4" w:rsidR="00330878" w:rsidRPr="0024073C" w:rsidRDefault="0024073C" w:rsidP="003308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 hereby inform you that</w:t>
      </w:r>
      <w:r w:rsidR="008A59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should you fail to provide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 written explanation provided by the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specified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deadline, you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shall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be </w:t>
      </w:r>
      <w:r w:rsidR="00404D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expelled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from HSE University for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unsatisfactory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academic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performance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/failing to pass a final examination/violating the </w:t>
      </w:r>
      <w:r w:rsidR="00D34E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Student Internal Regulations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at HSE </w:t>
      </w:r>
      <w:r w:rsidR="00404D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University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14:paraId="19700DF0" w14:textId="77777777" w:rsidR="00330878" w:rsidRPr="0024073C" w:rsidRDefault="00330878" w:rsidP="00330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AD368C1" w14:textId="77777777" w:rsidR="00330878" w:rsidRPr="0024073C" w:rsidRDefault="00330878" w:rsidP="00330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4870" w:type="pct"/>
        <w:tblLook w:val="01E0" w:firstRow="1" w:lastRow="1" w:firstColumn="1" w:lastColumn="1" w:noHBand="0" w:noVBand="0"/>
      </w:tblPr>
      <w:tblGrid>
        <w:gridCol w:w="3572"/>
        <w:gridCol w:w="2491"/>
        <w:gridCol w:w="3259"/>
      </w:tblGrid>
      <w:tr w:rsidR="00330878" w:rsidRPr="00CA76A8" w14:paraId="34074CC5" w14:textId="77777777" w:rsidTr="00DB5BFF">
        <w:tc>
          <w:tcPr>
            <w:tcW w:w="1916" w:type="pct"/>
          </w:tcPr>
          <w:p w14:paraId="1B66B9A3" w14:textId="77777777" w:rsidR="00330878" w:rsidRPr="008A59E9" w:rsidRDefault="00502CE5" w:rsidP="008F0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8A59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Position of Head of HSE</w:t>
            </w:r>
            <w:r w:rsidR="00AC13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University’s</w:t>
            </w:r>
            <w:r w:rsidRPr="008A59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Subdivision</w:t>
            </w:r>
          </w:p>
        </w:tc>
        <w:tc>
          <w:tcPr>
            <w:tcW w:w="1336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2251"/>
            </w:tblGrid>
            <w:tr w:rsidR="00330878" w:rsidRPr="0062561F" w14:paraId="4D881B5C" w14:textId="77777777" w:rsidTr="00DB5BFF">
              <w:tc>
                <w:tcPr>
                  <w:tcW w:w="1762" w:type="pct"/>
                </w:tcPr>
                <w:p w14:paraId="4EEC7011" w14:textId="77777777" w:rsidR="00330878" w:rsidRPr="008F016F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  <w:p w14:paraId="5F940B73" w14:textId="77777777" w:rsidR="00330878" w:rsidRPr="008F016F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798E776E" w14:textId="77777777" w:rsidR="00330878" w:rsidRPr="008F016F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8" w:type="pct"/>
          </w:tcPr>
          <w:p w14:paraId="69889D16" w14:textId="77777777" w:rsidR="00330878" w:rsidRPr="008F016F" w:rsidRDefault="00330878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38FF4503" w14:textId="77777777" w:rsidR="00330878" w:rsidRPr="00CA76A8" w:rsidRDefault="004D2A5A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171902C0" w14:textId="77777777" w:rsidR="00330878" w:rsidRPr="00CA76A8" w:rsidRDefault="00330878" w:rsidP="00330878">
      <w:pPr>
        <w:spacing w:after="0" w:line="240" w:lineRule="auto"/>
        <w:ind w:right="-4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B49C8" w14:textId="77777777" w:rsidR="00330878" w:rsidRPr="00CA76A8" w:rsidRDefault="00330878" w:rsidP="00330878">
      <w:pPr>
        <w:spacing w:after="0" w:line="240" w:lineRule="auto"/>
        <w:ind w:right="-4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A42D1" w14:textId="25E0FD45" w:rsidR="00330878" w:rsidRPr="00CC1F24" w:rsidRDefault="008F016F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Noti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received by: </w:t>
      </w:r>
      <w:r w:rsidR="00330878" w:rsidRPr="00CC1F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</w:t>
      </w:r>
      <w:r w:rsidR="00330878" w:rsidRPr="00CA76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14:paraId="28021881" w14:textId="77777777" w:rsidR="00330878" w:rsidRPr="009331BA" w:rsidRDefault="00330878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CC1F2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CC1F2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CC1F2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CC1F2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CC1F2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="00115D06" w:rsidRPr="009B7AE7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 xml:space="preserve">Full name of learner, signature, date </w:t>
      </w:r>
    </w:p>
    <w:p w14:paraId="7372D8C3" w14:textId="77777777" w:rsidR="00330878" w:rsidRPr="009331BA" w:rsidRDefault="00330878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14:paraId="17F2B11F" w14:textId="77777777" w:rsidR="00330878" w:rsidRPr="009331BA" w:rsidRDefault="00330878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14:paraId="5481A48A" w14:textId="77777777" w:rsidR="00405C90" w:rsidRPr="00760E54" w:rsidRDefault="00405C90" w:rsidP="0040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HSE University official:</w:t>
      </w:r>
    </w:p>
    <w:p w14:paraId="0C921768" w14:textId="77777777" w:rsidR="00CE447B" w:rsidRPr="008B5D17" w:rsidRDefault="00CE447B" w:rsidP="00CE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Full name</w:t>
      </w:r>
    </w:p>
    <w:p w14:paraId="5B989904" w14:textId="77777777" w:rsidR="00CE447B" w:rsidRPr="008B5D17" w:rsidRDefault="00CE447B" w:rsidP="00CE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Tel.:</w:t>
      </w:r>
    </w:p>
    <w:p w14:paraId="08331D0D" w14:textId="77777777" w:rsidR="00330878" w:rsidRPr="00101697" w:rsidRDefault="00330878" w:rsidP="003308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01697">
        <w:rPr>
          <w:rFonts w:ascii="Arial" w:eastAsia="Arial" w:hAnsi="Arial" w:cs="Arial"/>
          <w:color w:val="000000"/>
          <w:lang w:val="en-US" w:eastAsia="ru-RU"/>
        </w:rPr>
        <w:br w:type="page"/>
      </w:r>
      <w:r w:rsidRPr="001016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 xml:space="preserve"> </w:t>
      </w:r>
    </w:p>
    <w:p w14:paraId="2BEE3319" w14:textId="758DA8E7" w:rsidR="00330878" w:rsidRPr="00101697" w:rsidRDefault="00645AA4" w:rsidP="003308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</w:t>
      </w:r>
      <w:r>
        <w:rPr>
          <w:rFonts w:ascii="Arial" w:eastAsia="Arial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="004F02A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Annex</w:t>
      </w:r>
      <w:r w:rsidRPr="0092465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330878" w:rsidRPr="001016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4</w:t>
      </w:r>
      <w:proofErr w:type="gramEnd"/>
    </w:p>
    <w:p w14:paraId="5E798062" w14:textId="77777777" w:rsidR="00645AA4" w:rsidRDefault="00645AA4" w:rsidP="00645AA4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Procedures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Taking Disciplinary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Measures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and</w:t>
      </w:r>
      <w:r w:rsidRPr="004A7C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613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Dismissing HSE University’s Learners for Unsatisfactory Academic Performance or Failure to Fulfil Obligations under a Paid Educational Services Agreement</w:t>
      </w:r>
      <w:r w:rsidRPr="008613BC" w:rsidDel="00901F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</w:p>
    <w:p w14:paraId="490AC53B" w14:textId="77777777" w:rsidR="00330878" w:rsidRPr="004A7C82" w:rsidRDefault="00330878" w:rsidP="00330878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3D3D4A37" w14:textId="40971360" w:rsidR="00330878" w:rsidRPr="009331BA" w:rsidRDefault="00645AA4" w:rsidP="00330878">
      <w:pPr>
        <w:spacing w:after="0"/>
        <w:ind w:left="538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</w:t>
      </w:r>
      <w:r w:rsidR="001A04F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Sample</w:t>
      </w:r>
    </w:p>
    <w:p w14:paraId="7354FB64" w14:textId="77777777" w:rsidR="00330878" w:rsidRPr="009331BA" w:rsidRDefault="00330878" w:rsidP="00330878">
      <w:pPr>
        <w:spacing w:after="0" w:line="240" w:lineRule="auto"/>
        <w:ind w:left="4920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14:paraId="1E3D1C3F" w14:textId="77777777" w:rsidR="00330878" w:rsidRPr="000D1873" w:rsidRDefault="00A5534D" w:rsidP="00330878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0D1873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To</w:t>
      </w:r>
      <w:r w:rsidRPr="009331B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</w:t>
      </w:r>
      <w:r w:rsidRPr="000D1873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the</w:t>
      </w:r>
      <w:r w:rsidRPr="009331B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</w:t>
      </w:r>
      <w:r w:rsidRPr="000D1873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learner</w:t>
      </w:r>
      <w:r w:rsidRPr="009331B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/</w:t>
      </w:r>
      <w:r w:rsidRPr="000D1873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client</w:t>
      </w:r>
      <w:r w:rsidRPr="009331B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</w:t>
      </w:r>
    </w:p>
    <w:p w14:paraId="29716C8A" w14:textId="4480C231" w:rsidR="00A5534D" w:rsidRPr="00A5534D" w:rsidRDefault="00A5534D" w:rsidP="003308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Format of _____________programme, name of </w:t>
      </w:r>
      <w:r w:rsidR="00645AA4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educational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programme</w:t>
      </w:r>
      <w:r w:rsidR="00AC139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/HSE University’s subdivision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</w:t>
      </w:r>
    </w:p>
    <w:p w14:paraId="7F5DA0D4" w14:textId="77777777" w:rsidR="00330878" w:rsidRPr="009331BA" w:rsidRDefault="00A5534D" w:rsidP="003308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Full name</w:t>
      </w:r>
      <w:r w:rsidR="00330878" w:rsidRPr="00933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</w:p>
    <w:p w14:paraId="45EFD5C8" w14:textId="77777777" w:rsidR="00330878" w:rsidRPr="009331BA" w:rsidRDefault="00F73823" w:rsidP="003308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Address </w:t>
      </w:r>
      <w:r w:rsidRPr="00933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="00330878" w:rsidRPr="00933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</w:t>
      </w:r>
    </w:p>
    <w:p w14:paraId="1CE941BC" w14:textId="77777777" w:rsidR="00330878" w:rsidRPr="009331BA" w:rsidRDefault="00330878" w:rsidP="003308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B8B883D" w14:textId="77777777" w:rsidR="00330878" w:rsidRPr="009331BA" w:rsidRDefault="00330878" w:rsidP="0033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72F655D0" w14:textId="4A063A31" w:rsidR="00330878" w:rsidRPr="009331BA" w:rsidRDefault="00645AA4" w:rsidP="0033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Dismissal Notice</w:t>
      </w:r>
    </w:p>
    <w:p w14:paraId="6F46FB9B" w14:textId="77777777" w:rsidR="00330878" w:rsidRPr="009331BA" w:rsidRDefault="00330878" w:rsidP="00330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112F4AA5" w14:textId="77777777" w:rsidR="00330878" w:rsidRPr="009331BA" w:rsidRDefault="00300F83" w:rsidP="0033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Dear</w:t>
      </w:r>
      <w:r w:rsidRPr="00933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5D5308" w:rsidRPr="00075BE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full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name</w:t>
      </w:r>
      <w:r w:rsidR="009B7AE7" w:rsidRPr="00933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</w:p>
    <w:p w14:paraId="5E4F4D9E" w14:textId="77777777" w:rsidR="00330878" w:rsidRPr="009331BA" w:rsidRDefault="00330878" w:rsidP="00330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236190A6" w14:textId="00F93547" w:rsidR="00330878" w:rsidRPr="00AD0290" w:rsidRDefault="00AD0290" w:rsidP="00330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We hereby inform you 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that,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 view of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</w:t>
      </w:r>
      <w:r w:rsidR="00FC1D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violation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of p. ___ of agreement for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paid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educational services </w:t>
      </w:r>
      <w:proofErr w:type="gramStart"/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</w:t>
      </w:r>
      <w:proofErr w:type="gramEnd"/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____, dated ______,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committed by you,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you</w:t>
      </w:r>
      <w:proofErr w:type="gramStart"/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gramEnd"/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full name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of the Learner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shall be subject to expulsion from HSE </w:t>
      </w:r>
      <w:r w:rsidR="00FC1D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University</w:t>
      </w:r>
      <w:r w:rsidR="008368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FC1D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for failing to meet the terms of the agreement 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for paid educational services</w:t>
      </w:r>
      <w:r w:rsidR="00FC1D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14:paraId="70F6F982" w14:textId="120ED2B8" w:rsidR="00330878" w:rsidRPr="0066713B" w:rsidRDefault="0074125B" w:rsidP="00330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We inform you that if a document confirming that the fulfilment of this point(s) of the </w:t>
      </w:r>
      <w:r w:rsidR="009B4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greement </w:t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is not provided to </w:t>
      </w:r>
      <w:r w:rsidR="0066713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name of subdivision </w:t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r w:rsidR="009B4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9B4E97">
        <w:rPr>
          <w:rStyle w:val="a5"/>
          <w:rFonts w:ascii="Times New Roman" w:eastAsia="Times New Roman" w:hAnsi="Times New Roman" w:cs="Times New Roman"/>
          <w:sz w:val="26"/>
          <w:szCs w:val="26"/>
          <w:lang w:val="en-US" w:eastAsia="ru-RU"/>
        </w:rPr>
        <w:footnoteReference w:id="4"/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________</w:t>
      </w:r>
      <w:r w:rsidR="009B4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__,</w:t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20___, you</w:t>
      </w:r>
      <w:r w:rsidR="009B4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/(</w:t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full name of </w:t>
      </w:r>
      <w:r w:rsidR="009B4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L</w:t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ea</w:t>
      </w:r>
      <w:r w:rsidR="006256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ner) shall be expelled from HSE </w:t>
      </w:r>
      <w:r w:rsidR="00305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University</w:t>
      </w:r>
      <w:r w:rsidR="006671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for failing to </w:t>
      </w:r>
      <w:r w:rsidR="00305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meet the terms of the agreement </w:t>
      </w:r>
      <w:r w:rsidR="009B4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for paid educational services</w:t>
      </w:r>
      <w:r w:rsidR="003805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bookmarkStart w:id="0" w:name="_GoBack"/>
      <w:bookmarkEnd w:id="0"/>
    </w:p>
    <w:p w14:paraId="4DCEDBD3" w14:textId="77777777" w:rsidR="00330878" w:rsidRPr="0074125B" w:rsidRDefault="00330878" w:rsidP="003308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70"/>
        <w:gridCol w:w="3775"/>
        <w:gridCol w:w="2226"/>
      </w:tblGrid>
      <w:tr w:rsidR="00330878" w:rsidRPr="000D1873" w14:paraId="3485AEF2" w14:textId="77777777" w:rsidTr="00DB5BFF">
        <w:tc>
          <w:tcPr>
            <w:tcW w:w="1865" w:type="pct"/>
          </w:tcPr>
          <w:p w14:paraId="13D40133" w14:textId="784A7E61" w:rsidR="00330878" w:rsidRPr="00924657" w:rsidRDefault="008935AC" w:rsidP="000E6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B537E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Position</w:t>
            </w:r>
            <w:r w:rsidR="00645A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of</w:t>
            </w:r>
            <w:r w:rsidRPr="009246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Pr="00B537E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Head</w:t>
            </w:r>
            <w:r w:rsidRPr="009246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Pr="00B537E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of</w:t>
            </w:r>
            <w:r w:rsidRPr="009246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="0074125B" w:rsidRPr="00B537E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Subdivision</w:t>
            </w:r>
            <w:r w:rsidRPr="009246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972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3522"/>
            </w:tblGrid>
            <w:tr w:rsidR="00330878" w:rsidRPr="0062561F" w14:paraId="5EFB8007" w14:textId="77777777" w:rsidTr="00DB5BFF">
              <w:tc>
                <w:tcPr>
                  <w:tcW w:w="1762" w:type="pct"/>
                </w:tcPr>
                <w:p w14:paraId="473EC94F" w14:textId="77777777" w:rsidR="00330878" w:rsidRPr="00924657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  <w:p w14:paraId="4EBDB5FD" w14:textId="77777777" w:rsidR="00330878" w:rsidRPr="00924657" w:rsidRDefault="00330878" w:rsidP="00DB5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</w:p>
              </w:tc>
            </w:tr>
          </w:tbl>
          <w:p w14:paraId="716B7391" w14:textId="77777777" w:rsidR="00330878" w:rsidRPr="00924657" w:rsidRDefault="00330878" w:rsidP="00DB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3" w:type="pct"/>
          </w:tcPr>
          <w:p w14:paraId="423D7883" w14:textId="77777777" w:rsidR="00330878" w:rsidRPr="00924657" w:rsidRDefault="00330878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B4516BA" w14:textId="77777777" w:rsidR="00330878" w:rsidRPr="000D1873" w:rsidRDefault="00E743A9" w:rsidP="00DB5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0D18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Full Name</w:t>
            </w:r>
          </w:p>
        </w:tc>
      </w:tr>
    </w:tbl>
    <w:p w14:paraId="0795376F" w14:textId="77777777" w:rsidR="00330878" w:rsidRPr="00CA76A8" w:rsidRDefault="00330878" w:rsidP="00330878">
      <w:pPr>
        <w:spacing w:after="0" w:line="240" w:lineRule="auto"/>
        <w:ind w:right="-4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7C55AD" w14:textId="77777777" w:rsidR="00330878" w:rsidRPr="00CA76A8" w:rsidRDefault="00330878" w:rsidP="00330878">
      <w:pPr>
        <w:spacing w:after="0" w:line="240" w:lineRule="auto"/>
        <w:ind w:right="-4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F71BC" w14:textId="5CDF5535" w:rsidR="00330878" w:rsidRPr="00A14F43" w:rsidRDefault="00A14F43" w:rsidP="0092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noti</w:t>
      </w:r>
      <w:r w:rsidR="00645A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received by</w:t>
      </w:r>
      <w:r w:rsidR="00330878" w:rsidRPr="00A1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</w:t>
      </w:r>
      <w:r w:rsidR="00330878" w:rsidRPr="00CA76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</w:p>
    <w:p w14:paraId="5AEB39BA" w14:textId="77777777" w:rsidR="00330878" w:rsidRPr="00405C90" w:rsidRDefault="00330878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Full</w:t>
      </w:r>
      <w:r w:rsidR="00A14F43" w:rsidRPr="00405C9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name</w:t>
      </w:r>
      <w:r w:rsidR="00A14F43" w:rsidRPr="00405C9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, </w:t>
      </w:r>
      <w:r w:rsid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signature</w:t>
      </w:r>
      <w:r w:rsidR="00A14F43" w:rsidRPr="00405C9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, </w:t>
      </w:r>
      <w:r w:rsidR="00A14F43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date</w:t>
      </w:r>
      <w:r w:rsidRPr="00405C9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 w:rsidRPr="00405C9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14:paraId="0D126BDD" w14:textId="77777777" w:rsidR="00330878" w:rsidRPr="00405C90" w:rsidRDefault="00330878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14:paraId="16C0C837" w14:textId="77777777" w:rsidR="00330878" w:rsidRPr="00760E54" w:rsidRDefault="00760E54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HSE University official:</w:t>
      </w:r>
    </w:p>
    <w:p w14:paraId="7CCDB208" w14:textId="77777777" w:rsidR="00330878" w:rsidRPr="008B5D17" w:rsidRDefault="008B5D17" w:rsidP="0033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Full name</w:t>
      </w:r>
    </w:p>
    <w:p w14:paraId="7A33C4C1" w14:textId="77777777" w:rsidR="00330878" w:rsidRPr="008B5D17" w:rsidRDefault="008B5D17" w:rsidP="0033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Tel.:</w:t>
      </w:r>
    </w:p>
    <w:p w14:paraId="17502536" w14:textId="77777777" w:rsidR="009760E3" w:rsidRDefault="009760E3"/>
    <w:sectPr w:rsidR="009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E94D" w14:textId="77777777" w:rsidR="00901CC8" w:rsidRDefault="00901CC8" w:rsidP="00330878">
      <w:pPr>
        <w:spacing w:after="0" w:line="240" w:lineRule="auto"/>
      </w:pPr>
      <w:r>
        <w:separator/>
      </w:r>
    </w:p>
  </w:endnote>
  <w:endnote w:type="continuationSeparator" w:id="0">
    <w:p w14:paraId="4E007113" w14:textId="77777777" w:rsidR="00901CC8" w:rsidRDefault="00901CC8" w:rsidP="0033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520E" w14:textId="77777777" w:rsidR="00901CC8" w:rsidRDefault="00901CC8" w:rsidP="00330878">
      <w:pPr>
        <w:spacing w:after="0" w:line="240" w:lineRule="auto"/>
      </w:pPr>
      <w:r>
        <w:separator/>
      </w:r>
    </w:p>
  </w:footnote>
  <w:footnote w:type="continuationSeparator" w:id="0">
    <w:p w14:paraId="20B97E8A" w14:textId="77777777" w:rsidR="00901CC8" w:rsidRDefault="00901CC8" w:rsidP="00330878">
      <w:pPr>
        <w:spacing w:after="0" w:line="240" w:lineRule="auto"/>
      </w:pPr>
      <w:r>
        <w:continuationSeparator/>
      </w:r>
    </w:p>
  </w:footnote>
  <w:footnote w:id="1">
    <w:p w14:paraId="6A19FE6C" w14:textId="7ED4C9C3" w:rsidR="00901CC8" w:rsidRPr="00093CE3" w:rsidRDefault="00901CC8" w:rsidP="00330878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302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E6E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circumstances with respect to the learner’s disciplinary misconduct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shall be described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detail. </w:t>
      </w:r>
    </w:p>
  </w:footnote>
  <w:footnote w:id="2">
    <w:p w14:paraId="02425B4A" w14:textId="77777777" w:rsidR="00901CC8" w:rsidRPr="002E6E99" w:rsidRDefault="00901CC8" w:rsidP="00330878">
      <w:pPr>
        <w:pStyle w:val="a3"/>
        <w:rPr>
          <w:rFonts w:ascii="Times New Roman" w:hAnsi="Times New Roman" w:cs="Times New Roman"/>
          <w:lang w:val="en-US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402B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Upon the signing of a three-party agreement</w:t>
      </w:r>
    </w:p>
  </w:footnote>
  <w:footnote w:id="3">
    <w:p w14:paraId="46B4E87E" w14:textId="3498FA6F" w:rsidR="00901CC8" w:rsidRPr="00943599" w:rsidRDefault="00901CC8" w:rsidP="0033087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83315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Indicate if the noti</w:t>
      </w:r>
      <w:r w:rsidR="00645AA4">
        <w:rPr>
          <w:rFonts w:ascii="Times New Roman" w:hAnsi="Times New Roman" w:cs="Times New Roman"/>
          <w:lang w:val="en-US"/>
        </w:rPr>
        <w:t>ce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is presented</w:t>
      </w:r>
      <w:proofErr w:type="gramEnd"/>
      <w:r>
        <w:rPr>
          <w:rFonts w:ascii="Times New Roman" w:hAnsi="Times New Roman" w:cs="Times New Roman"/>
          <w:lang w:val="en-US"/>
        </w:rPr>
        <w:t xml:space="preserve"> to the learner</w:t>
      </w:r>
      <w:r w:rsidR="00645AA4">
        <w:rPr>
          <w:rFonts w:ascii="Times New Roman" w:hAnsi="Times New Roman" w:cs="Times New Roman"/>
          <w:lang w:val="en-US"/>
        </w:rPr>
        <w:t xml:space="preserve"> in person. </w:t>
      </w:r>
    </w:p>
  </w:footnote>
  <w:footnote w:id="4">
    <w:p w14:paraId="688C9198" w14:textId="4B375FCE" w:rsidR="009B4E97" w:rsidRPr="00924657" w:rsidRDefault="009B4E97">
      <w:pPr>
        <w:pStyle w:val="a3"/>
        <w:rPr>
          <w:lang w:val="en-US"/>
        </w:rPr>
      </w:pPr>
      <w:r>
        <w:rPr>
          <w:rStyle w:val="a5"/>
        </w:rPr>
        <w:footnoteRef/>
      </w:r>
      <w:r w:rsidRPr="00924657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If the notice </w:t>
      </w:r>
      <w:proofErr w:type="gramStart"/>
      <w:r>
        <w:rPr>
          <w:rFonts w:ascii="Times New Roman" w:hAnsi="Times New Roman" w:cs="Times New Roman"/>
          <w:lang w:val="en-US"/>
        </w:rPr>
        <w:t>is sent</w:t>
      </w:r>
      <w:proofErr w:type="gramEnd"/>
      <w:r>
        <w:rPr>
          <w:rFonts w:ascii="Times New Roman" w:hAnsi="Times New Roman" w:cs="Times New Roman"/>
          <w:lang w:val="en-US"/>
        </w:rPr>
        <w:t xml:space="preserve"> via post, the deadline shall be extended to include the shipping period. </w:t>
      </w:r>
      <w:r>
        <w:rPr>
          <w:lang w:val="en-US"/>
        </w:rPr>
        <w:t xml:space="preserve"> </w:t>
      </w:r>
    </w:p>
  </w:footnote>
  <w:footnote w:id="5">
    <w:p w14:paraId="254815F9" w14:textId="226E8EEF" w:rsidR="00901CC8" w:rsidRPr="0083315B" w:rsidRDefault="00901CC8" w:rsidP="0033087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83315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Indicate if the not</w:t>
      </w:r>
      <w:r w:rsidR="00645AA4">
        <w:rPr>
          <w:rFonts w:ascii="Times New Roman" w:hAnsi="Times New Roman" w:cs="Times New Roman"/>
          <w:lang w:val="en-US"/>
        </w:rPr>
        <w:t>ice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is presented</w:t>
      </w:r>
      <w:proofErr w:type="gramEnd"/>
      <w:r>
        <w:rPr>
          <w:rFonts w:ascii="Times New Roman" w:hAnsi="Times New Roman" w:cs="Times New Roman"/>
          <w:lang w:val="en-US"/>
        </w:rPr>
        <w:t xml:space="preserve"> to the learner</w:t>
      </w:r>
      <w:r w:rsidR="00645AA4">
        <w:rPr>
          <w:rFonts w:ascii="Times New Roman" w:hAnsi="Times New Roman" w:cs="Times New Roman"/>
          <w:lang w:val="en-US"/>
        </w:rPr>
        <w:t xml:space="preserve"> in person.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" w15:restartNumberingAfterBreak="0">
    <w:nsid w:val="5CEF76A4"/>
    <w:multiLevelType w:val="hybridMultilevel"/>
    <w:tmpl w:val="80D4CF0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2C31C4"/>
    <w:multiLevelType w:val="multilevel"/>
    <w:tmpl w:val="78CA69E4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8"/>
    <w:rsid w:val="00001C70"/>
    <w:rsid w:val="000046F2"/>
    <w:rsid w:val="00004BB8"/>
    <w:rsid w:val="0001177A"/>
    <w:rsid w:val="0001698A"/>
    <w:rsid w:val="000207E9"/>
    <w:rsid w:val="00021975"/>
    <w:rsid w:val="000231BB"/>
    <w:rsid w:val="00023CC6"/>
    <w:rsid w:val="000248A5"/>
    <w:rsid w:val="00027066"/>
    <w:rsid w:val="000316B3"/>
    <w:rsid w:val="000348C2"/>
    <w:rsid w:val="00036D2D"/>
    <w:rsid w:val="00041012"/>
    <w:rsid w:val="000424C1"/>
    <w:rsid w:val="000438A0"/>
    <w:rsid w:val="000461F9"/>
    <w:rsid w:val="00046FF6"/>
    <w:rsid w:val="000510D3"/>
    <w:rsid w:val="00056EC7"/>
    <w:rsid w:val="00060057"/>
    <w:rsid w:val="00064060"/>
    <w:rsid w:val="00065D00"/>
    <w:rsid w:val="00071315"/>
    <w:rsid w:val="000715DE"/>
    <w:rsid w:val="00073FC4"/>
    <w:rsid w:val="00075BEE"/>
    <w:rsid w:val="000763DA"/>
    <w:rsid w:val="000804B9"/>
    <w:rsid w:val="00080684"/>
    <w:rsid w:val="00082FFB"/>
    <w:rsid w:val="00083B10"/>
    <w:rsid w:val="00084549"/>
    <w:rsid w:val="00086A4F"/>
    <w:rsid w:val="00091B50"/>
    <w:rsid w:val="00091C85"/>
    <w:rsid w:val="00093554"/>
    <w:rsid w:val="00093CE3"/>
    <w:rsid w:val="000946E7"/>
    <w:rsid w:val="000957EE"/>
    <w:rsid w:val="0009609A"/>
    <w:rsid w:val="00096E80"/>
    <w:rsid w:val="00097317"/>
    <w:rsid w:val="00097C47"/>
    <w:rsid w:val="000A1A5A"/>
    <w:rsid w:val="000A3A6A"/>
    <w:rsid w:val="000A6062"/>
    <w:rsid w:val="000B11CD"/>
    <w:rsid w:val="000B3516"/>
    <w:rsid w:val="000C1424"/>
    <w:rsid w:val="000C22D3"/>
    <w:rsid w:val="000D1873"/>
    <w:rsid w:val="000D1BA7"/>
    <w:rsid w:val="000D380E"/>
    <w:rsid w:val="000D386A"/>
    <w:rsid w:val="000D4F96"/>
    <w:rsid w:val="000D611E"/>
    <w:rsid w:val="000D653C"/>
    <w:rsid w:val="000D79E0"/>
    <w:rsid w:val="000D7E1A"/>
    <w:rsid w:val="000E1F4B"/>
    <w:rsid w:val="000E21CD"/>
    <w:rsid w:val="000E22EC"/>
    <w:rsid w:val="000E32E9"/>
    <w:rsid w:val="000E60CD"/>
    <w:rsid w:val="000E6169"/>
    <w:rsid w:val="000E6482"/>
    <w:rsid w:val="000E76ED"/>
    <w:rsid w:val="000F120E"/>
    <w:rsid w:val="000F1726"/>
    <w:rsid w:val="000F1C3B"/>
    <w:rsid w:val="000F2E30"/>
    <w:rsid w:val="000F3B03"/>
    <w:rsid w:val="000F4C3E"/>
    <w:rsid w:val="000F5141"/>
    <w:rsid w:val="000F757D"/>
    <w:rsid w:val="00100E4D"/>
    <w:rsid w:val="00101697"/>
    <w:rsid w:val="00102586"/>
    <w:rsid w:val="0010345B"/>
    <w:rsid w:val="00103F8A"/>
    <w:rsid w:val="001063ED"/>
    <w:rsid w:val="001063F0"/>
    <w:rsid w:val="00106412"/>
    <w:rsid w:val="001065DE"/>
    <w:rsid w:val="00110754"/>
    <w:rsid w:val="00114BD2"/>
    <w:rsid w:val="00115044"/>
    <w:rsid w:val="00115D06"/>
    <w:rsid w:val="0011623D"/>
    <w:rsid w:val="001165AE"/>
    <w:rsid w:val="00125691"/>
    <w:rsid w:val="00130A76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5660A"/>
    <w:rsid w:val="001607DA"/>
    <w:rsid w:val="00160E3F"/>
    <w:rsid w:val="001616A9"/>
    <w:rsid w:val="00164DFA"/>
    <w:rsid w:val="00167EBE"/>
    <w:rsid w:val="0017047F"/>
    <w:rsid w:val="00173D84"/>
    <w:rsid w:val="00176521"/>
    <w:rsid w:val="00181858"/>
    <w:rsid w:val="00181B27"/>
    <w:rsid w:val="001825AF"/>
    <w:rsid w:val="00185846"/>
    <w:rsid w:val="001905D4"/>
    <w:rsid w:val="00191758"/>
    <w:rsid w:val="0019242A"/>
    <w:rsid w:val="0019723F"/>
    <w:rsid w:val="001A00DA"/>
    <w:rsid w:val="001A04FE"/>
    <w:rsid w:val="001A517D"/>
    <w:rsid w:val="001A53C2"/>
    <w:rsid w:val="001A5D47"/>
    <w:rsid w:val="001A622C"/>
    <w:rsid w:val="001A72E6"/>
    <w:rsid w:val="001A7A2F"/>
    <w:rsid w:val="001B0BC7"/>
    <w:rsid w:val="001B1BA6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0A20"/>
    <w:rsid w:val="001D1E56"/>
    <w:rsid w:val="001D4842"/>
    <w:rsid w:val="001D79B4"/>
    <w:rsid w:val="001E194C"/>
    <w:rsid w:val="001E6966"/>
    <w:rsid w:val="001F09BC"/>
    <w:rsid w:val="001F76DA"/>
    <w:rsid w:val="0020210D"/>
    <w:rsid w:val="002028B4"/>
    <w:rsid w:val="00202C71"/>
    <w:rsid w:val="00205CD0"/>
    <w:rsid w:val="00207762"/>
    <w:rsid w:val="00213D99"/>
    <w:rsid w:val="00220804"/>
    <w:rsid w:val="002219A0"/>
    <w:rsid w:val="0022330D"/>
    <w:rsid w:val="002273BF"/>
    <w:rsid w:val="002304D8"/>
    <w:rsid w:val="00233C26"/>
    <w:rsid w:val="00236170"/>
    <w:rsid w:val="0024073C"/>
    <w:rsid w:val="00241D80"/>
    <w:rsid w:val="00246186"/>
    <w:rsid w:val="00246B4B"/>
    <w:rsid w:val="002476FE"/>
    <w:rsid w:val="00251273"/>
    <w:rsid w:val="0026177B"/>
    <w:rsid w:val="00261EDF"/>
    <w:rsid w:val="00262A5D"/>
    <w:rsid w:val="002724E4"/>
    <w:rsid w:val="00274B47"/>
    <w:rsid w:val="0027662C"/>
    <w:rsid w:val="0029119F"/>
    <w:rsid w:val="0029204E"/>
    <w:rsid w:val="002924CE"/>
    <w:rsid w:val="002943D7"/>
    <w:rsid w:val="00295BD9"/>
    <w:rsid w:val="0029655B"/>
    <w:rsid w:val="0029661C"/>
    <w:rsid w:val="00297ACE"/>
    <w:rsid w:val="002A2BCB"/>
    <w:rsid w:val="002A38CC"/>
    <w:rsid w:val="002A6846"/>
    <w:rsid w:val="002B16D7"/>
    <w:rsid w:val="002B1E9F"/>
    <w:rsid w:val="002B3A06"/>
    <w:rsid w:val="002B41F0"/>
    <w:rsid w:val="002B42B1"/>
    <w:rsid w:val="002B4D5E"/>
    <w:rsid w:val="002B783E"/>
    <w:rsid w:val="002C0D72"/>
    <w:rsid w:val="002C3887"/>
    <w:rsid w:val="002C3A3E"/>
    <w:rsid w:val="002C3E03"/>
    <w:rsid w:val="002C4C63"/>
    <w:rsid w:val="002C6FC0"/>
    <w:rsid w:val="002D0BBB"/>
    <w:rsid w:val="002D2121"/>
    <w:rsid w:val="002D2AA9"/>
    <w:rsid w:val="002D33DD"/>
    <w:rsid w:val="002D4BC9"/>
    <w:rsid w:val="002D67A8"/>
    <w:rsid w:val="002D7312"/>
    <w:rsid w:val="002E132E"/>
    <w:rsid w:val="002E4705"/>
    <w:rsid w:val="002E6E99"/>
    <w:rsid w:val="002F13CB"/>
    <w:rsid w:val="002F1FC3"/>
    <w:rsid w:val="002F5321"/>
    <w:rsid w:val="002F76D3"/>
    <w:rsid w:val="00300917"/>
    <w:rsid w:val="00300F83"/>
    <w:rsid w:val="0030151D"/>
    <w:rsid w:val="0030159F"/>
    <w:rsid w:val="00302068"/>
    <w:rsid w:val="003042CF"/>
    <w:rsid w:val="003050E2"/>
    <w:rsid w:val="003053FC"/>
    <w:rsid w:val="00306B2D"/>
    <w:rsid w:val="0031077C"/>
    <w:rsid w:val="00310FFD"/>
    <w:rsid w:val="00311D95"/>
    <w:rsid w:val="00312F4A"/>
    <w:rsid w:val="00314281"/>
    <w:rsid w:val="00317576"/>
    <w:rsid w:val="003207BC"/>
    <w:rsid w:val="003207ED"/>
    <w:rsid w:val="00324327"/>
    <w:rsid w:val="00324D55"/>
    <w:rsid w:val="003255AA"/>
    <w:rsid w:val="00327190"/>
    <w:rsid w:val="00327231"/>
    <w:rsid w:val="00327941"/>
    <w:rsid w:val="0033082C"/>
    <w:rsid w:val="00330878"/>
    <w:rsid w:val="003357BC"/>
    <w:rsid w:val="00340B1E"/>
    <w:rsid w:val="00343B61"/>
    <w:rsid w:val="00347F08"/>
    <w:rsid w:val="003512DE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0522"/>
    <w:rsid w:val="00381846"/>
    <w:rsid w:val="003819F1"/>
    <w:rsid w:val="00382874"/>
    <w:rsid w:val="00384FF2"/>
    <w:rsid w:val="003906BE"/>
    <w:rsid w:val="0039481F"/>
    <w:rsid w:val="00394AD8"/>
    <w:rsid w:val="00396D9B"/>
    <w:rsid w:val="003A05D2"/>
    <w:rsid w:val="003A4B2E"/>
    <w:rsid w:val="003A4E83"/>
    <w:rsid w:val="003A62F4"/>
    <w:rsid w:val="003B05AC"/>
    <w:rsid w:val="003B06DF"/>
    <w:rsid w:val="003B22F9"/>
    <w:rsid w:val="003B4E47"/>
    <w:rsid w:val="003B6E50"/>
    <w:rsid w:val="003B7C80"/>
    <w:rsid w:val="003B7DAD"/>
    <w:rsid w:val="003C3EF0"/>
    <w:rsid w:val="003C46AE"/>
    <w:rsid w:val="003C5721"/>
    <w:rsid w:val="003D61A0"/>
    <w:rsid w:val="003D7596"/>
    <w:rsid w:val="003E32AF"/>
    <w:rsid w:val="003E3731"/>
    <w:rsid w:val="003E5A6A"/>
    <w:rsid w:val="003F055E"/>
    <w:rsid w:val="003F121D"/>
    <w:rsid w:val="003F5046"/>
    <w:rsid w:val="003F5B8F"/>
    <w:rsid w:val="00401495"/>
    <w:rsid w:val="00402B30"/>
    <w:rsid w:val="00404D78"/>
    <w:rsid w:val="00405526"/>
    <w:rsid w:val="00405C90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020A"/>
    <w:rsid w:val="00443448"/>
    <w:rsid w:val="00443E93"/>
    <w:rsid w:val="00444281"/>
    <w:rsid w:val="00444C56"/>
    <w:rsid w:val="0044547E"/>
    <w:rsid w:val="004454B2"/>
    <w:rsid w:val="00452C5A"/>
    <w:rsid w:val="00452C9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7688B"/>
    <w:rsid w:val="00480C59"/>
    <w:rsid w:val="00483830"/>
    <w:rsid w:val="0048396C"/>
    <w:rsid w:val="00483AAF"/>
    <w:rsid w:val="00485506"/>
    <w:rsid w:val="004871EC"/>
    <w:rsid w:val="00490D82"/>
    <w:rsid w:val="004912D3"/>
    <w:rsid w:val="0049144B"/>
    <w:rsid w:val="004A4821"/>
    <w:rsid w:val="004A6D58"/>
    <w:rsid w:val="004A743B"/>
    <w:rsid w:val="004A7C82"/>
    <w:rsid w:val="004B192B"/>
    <w:rsid w:val="004B5BB6"/>
    <w:rsid w:val="004B7318"/>
    <w:rsid w:val="004C0C85"/>
    <w:rsid w:val="004C0E4D"/>
    <w:rsid w:val="004C113D"/>
    <w:rsid w:val="004C3F05"/>
    <w:rsid w:val="004C7BC2"/>
    <w:rsid w:val="004D235D"/>
    <w:rsid w:val="004D2A5A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2A7"/>
    <w:rsid w:val="004F0426"/>
    <w:rsid w:val="004F0A54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41"/>
    <w:rsid w:val="004F6A6C"/>
    <w:rsid w:val="004F71C2"/>
    <w:rsid w:val="00501DDA"/>
    <w:rsid w:val="00502020"/>
    <w:rsid w:val="00502CE5"/>
    <w:rsid w:val="005041BC"/>
    <w:rsid w:val="0050431A"/>
    <w:rsid w:val="005067C6"/>
    <w:rsid w:val="00507A5E"/>
    <w:rsid w:val="00507C53"/>
    <w:rsid w:val="005131E8"/>
    <w:rsid w:val="00514F27"/>
    <w:rsid w:val="00515668"/>
    <w:rsid w:val="00517BCE"/>
    <w:rsid w:val="00520340"/>
    <w:rsid w:val="00533CE5"/>
    <w:rsid w:val="005407F2"/>
    <w:rsid w:val="00540F52"/>
    <w:rsid w:val="00542250"/>
    <w:rsid w:val="005422DA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E01"/>
    <w:rsid w:val="00582FF6"/>
    <w:rsid w:val="0058304D"/>
    <w:rsid w:val="0058352C"/>
    <w:rsid w:val="00587431"/>
    <w:rsid w:val="00591850"/>
    <w:rsid w:val="00592245"/>
    <w:rsid w:val="00593FB9"/>
    <w:rsid w:val="00596C2E"/>
    <w:rsid w:val="00597415"/>
    <w:rsid w:val="005977A4"/>
    <w:rsid w:val="005A172F"/>
    <w:rsid w:val="005A5E0D"/>
    <w:rsid w:val="005B107D"/>
    <w:rsid w:val="005B49B3"/>
    <w:rsid w:val="005B639B"/>
    <w:rsid w:val="005B63D0"/>
    <w:rsid w:val="005C088F"/>
    <w:rsid w:val="005C0DD7"/>
    <w:rsid w:val="005C309C"/>
    <w:rsid w:val="005C558D"/>
    <w:rsid w:val="005C6DE0"/>
    <w:rsid w:val="005C7708"/>
    <w:rsid w:val="005D1A2D"/>
    <w:rsid w:val="005D2671"/>
    <w:rsid w:val="005D5308"/>
    <w:rsid w:val="005D5C26"/>
    <w:rsid w:val="005D6C74"/>
    <w:rsid w:val="005E1624"/>
    <w:rsid w:val="005E192D"/>
    <w:rsid w:val="005F004C"/>
    <w:rsid w:val="005F0F62"/>
    <w:rsid w:val="005F1617"/>
    <w:rsid w:val="005F2D9B"/>
    <w:rsid w:val="005F4F78"/>
    <w:rsid w:val="005F548F"/>
    <w:rsid w:val="00601572"/>
    <w:rsid w:val="006018EF"/>
    <w:rsid w:val="006051D0"/>
    <w:rsid w:val="00611552"/>
    <w:rsid w:val="00611874"/>
    <w:rsid w:val="0061223C"/>
    <w:rsid w:val="00615391"/>
    <w:rsid w:val="0061681C"/>
    <w:rsid w:val="006168B2"/>
    <w:rsid w:val="00617165"/>
    <w:rsid w:val="00617834"/>
    <w:rsid w:val="00622129"/>
    <w:rsid w:val="00622CFA"/>
    <w:rsid w:val="00623752"/>
    <w:rsid w:val="0062561F"/>
    <w:rsid w:val="006272EE"/>
    <w:rsid w:val="006311BF"/>
    <w:rsid w:val="006333EC"/>
    <w:rsid w:val="00636CFA"/>
    <w:rsid w:val="00637A66"/>
    <w:rsid w:val="006400BF"/>
    <w:rsid w:val="0064053C"/>
    <w:rsid w:val="00640E99"/>
    <w:rsid w:val="006416E3"/>
    <w:rsid w:val="006419D7"/>
    <w:rsid w:val="006420D1"/>
    <w:rsid w:val="00644D4F"/>
    <w:rsid w:val="00644E7D"/>
    <w:rsid w:val="00645AA4"/>
    <w:rsid w:val="00646A97"/>
    <w:rsid w:val="00646C42"/>
    <w:rsid w:val="00646F08"/>
    <w:rsid w:val="0065367F"/>
    <w:rsid w:val="0065376D"/>
    <w:rsid w:val="00660A31"/>
    <w:rsid w:val="006636A1"/>
    <w:rsid w:val="00664AE8"/>
    <w:rsid w:val="00666BA9"/>
    <w:rsid w:val="0066713B"/>
    <w:rsid w:val="00674A21"/>
    <w:rsid w:val="006815D7"/>
    <w:rsid w:val="00681A7D"/>
    <w:rsid w:val="00681F6B"/>
    <w:rsid w:val="00687B01"/>
    <w:rsid w:val="006907C3"/>
    <w:rsid w:val="006909DE"/>
    <w:rsid w:val="00695A46"/>
    <w:rsid w:val="0069694A"/>
    <w:rsid w:val="006A001A"/>
    <w:rsid w:val="006A37DA"/>
    <w:rsid w:val="006A69D6"/>
    <w:rsid w:val="006A76DF"/>
    <w:rsid w:val="006B0BDA"/>
    <w:rsid w:val="006C1158"/>
    <w:rsid w:val="006C1C21"/>
    <w:rsid w:val="006C395B"/>
    <w:rsid w:val="006C395D"/>
    <w:rsid w:val="006C6910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875"/>
    <w:rsid w:val="006E3A4D"/>
    <w:rsid w:val="006E44F8"/>
    <w:rsid w:val="006E605C"/>
    <w:rsid w:val="006E6CEB"/>
    <w:rsid w:val="006E7D18"/>
    <w:rsid w:val="006F15BE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166F6"/>
    <w:rsid w:val="00720EEE"/>
    <w:rsid w:val="007239BF"/>
    <w:rsid w:val="007245BC"/>
    <w:rsid w:val="00724F14"/>
    <w:rsid w:val="00727D8C"/>
    <w:rsid w:val="00727DD7"/>
    <w:rsid w:val="00731446"/>
    <w:rsid w:val="007357A0"/>
    <w:rsid w:val="00736B2F"/>
    <w:rsid w:val="007376DE"/>
    <w:rsid w:val="00737D0D"/>
    <w:rsid w:val="00740153"/>
    <w:rsid w:val="00740717"/>
    <w:rsid w:val="00740D2F"/>
    <w:rsid w:val="0074125B"/>
    <w:rsid w:val="0074216F"/>
    <w:rsid w:val="007450C0"/>
    <w:rsid w:val="00747709"/>
    <w:rsid w:val="00752917"/>
    <w:rsid w:val="00752E80"/>
    <w:rsid w:val="00760E54"/>
    <w:rsid w:val="00762B66"/>
    <w:rsid w:val="0076367B"/>
    <w:rsid w:val="00764BB2"/>
    <w:rsid w:val="007656AD"/>
    <w:rsid w:val="00766C78"/>
    <w:rsid w:val="00767869"/>
    <w:rsid w:val="0077013C"/>
    <w:rsid w:val="0077115E"/>
    <w:rsid w:val="00774D60"/>
    <w:rsid w:val="007810DE"/>
    <w:rsid w:val="00781291"/>
    <w:rsid w:val="00781696"/>
    <w:rsid w:val="007847C0"/>
    <w:rsid w:val="00785E98"/>
    <w:rsid w:val="007867D4"/>
    <w:rsid w:val="00786A38"/>
    <w:rsid w:val="007873CF"/>
    <w:rsid w:val="00794050"/>
    <w:rsid w:val="007942D4"/>
    <w:rsid w:val="007A0FBD"/>
    <w:rsid w:val="007A25C6"/>
    <w:rsid w:val="007A3BEF"/>
    <w:rsid w:val="007A5F09"/>
    <w:rsid w:val="007A6AC9"/>
    <w:rsid w:val="007A798F"/>
    <w:rsid w:val="007B00CF"/>
    <w:rsid w:val="007B20E8"/>
    <w:rsid w:val="007B3F41"/>
    <w:rsid w:val="007B65DE"/>
    <w:rsid w:val="007B7571"/>
    <w:rsid w:val="007C0703"/>
    <w:rsid w:val="007C421F"/>
    <w:rsid w:val="007C6EF8"/>
    <w:rsid w:val="007D37C8"/>
    <w:rsid w:val="007D5D9D"/>
    <w:rsid w:val="007D679A"/>
    <w:rsid w:val="007E3240"/>
    <w:rsid w:val="007E35F2"/>
    <w:rsid w:val="007E523A"/>
    <w:rsid w:val="007F3BF7"/>
    <w:rsid w:val="007F48AE"/>
    <w:rsid w:val="007F5B5C"/>
    <w:rsid w:val="007F71C5"/>
    <w:rsid w:val="007F7A0B"/>
    <w:rsid w:val="008002FB"/>
    <w:rsid w:val="00801F47"/>
    <w:rsid w:val="008032A3"/>
    <w:rsid w:val="008043FC"/>
    <w:rsid w:val="00807B12"/>
    <w:rsid w:val="00810F87"/>
    <w:rsid w:val="00812081"/>
    <w:rsid w:val="008130B0"/>
    <w:rsid w:val="0081356D"/>
    <w:rsid w:val="00813C7A"/>
    <w:rsid w:val="0081498A"/>
    <w:rsid w:val="008170AA"/>
    <w:rsid w:val="008226A3"/>
    <w:rsid w:val="008231B5"/>
    <w:rsid w:val="00825C47"/>
    <w:rsid w:val="00827D07"/>
    <w:rsid w:val="00832EF3"/>
    <w:rsid w:val="0083315B"/>
    <w:rsid w:val="008334DC"/>
    <w:rsid w:val="0083682B"/>
    <w:rsid w:val="00840219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2F4C"/>
    <w:rsid w:val="008934F2"/>
    <w:rsid w:val="008935AC"/>
    <w:rsid w:val="00893A9D"/>
    <w:rsid w:val="00894EC9"/>
    <w:rsid w:val="00895ED4"/>
    <w:rsid w:val="008A0A53"/>
    <w:rsid w:val="008A0D74"/>
    <w:rsid w:val="008A405F"/>
    <w:rsid w:val="008A59E9"/>
    <w:rsid w:val="008A6F42"/>
    <w:rsid w:val="008B132F"/>
    <w:rsid w:val="008B5D17"/>
    <w:rsid w:val="008B6ACD"/>
    <w:rsid w:val="008B73B3"/>
    <w:rsid w:val="008C0347"/>
    <w:rsid w:val="008C2F6A"/>
    <w:rsid w:val="008C6B32"/>
    <w:rsid w:val="008C6C61"/>
    <w:rsid w:val="008D0AEE"/>
    <w:rsid w:val="008D35BC"/>
    <w:rsid w:val="008D5531"/>
    <w:rsid w:val="008D6EA0"/>
    <w:rsid w:val="008E0177"/>
    <w:rsid w:val="008E1636"/>
    <w:rsid w:val="008E1ABF"/>
    <w:rsid w:val="008E46BA"/>
    <w:rsid w:val="008E6B69"/>
    <w:rsid w:val="008F016F"/>
    <w:rsid w:val="008F1C79"/>
    <w:rsid w:val="008F2161"/>
    <w:rsid w:val="008F79F7"/>
    <w:rsid w:val="00901CC8"/>
    <w:rsid w:val="00901F57"/>
    <w:rsid w:val="00901FB9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4657"/>
    <w:rsid w:val="0092528A"/>
    <w:rsid w:val="009273D8"/>
    <w:rsid w:val="00931AE7"/>
    <w:rsid w:val="00932F5D"/>
    <w:rsid w:val="009331BA"/>
    <w:rsid w:val="009374DA"/>
    <w:rsid w:val="00940109"/>
    <w:rsid w:val="009415B6"/>
    <w:rsid w:val="00943599"/>
    <w:rsid w:val="009439D6"/>
    <w:rsid w:val="00944092"/>
    <w:rsid w:val="009475AC"/>
    <w:rsid w:val="009477DC"/>
    <w:rsid w:val="009627C6"/>
    <w:rsid w:val="00962E15"/>
    <w:rsid w:val="00967085"/>
    <w:rsid w:val="00970B86"/>
    <w:rsid w:val="00973DFE"/>
    <w:rsid w:val="009751E4"/>
    <w:rsid w:val="00975A53"/>
    <w:rsid w:val="009760E3"/>
    <w:rsid w:val="0097630C"/>
    <w:rsid w:val="009766A9"/>
    <w:rsid w:val="00981779"/>
    <w:rsid w:val="00981FB7"/>
    <w:rsid w:val="00983371"/>
    <w:rsid w:val="0098416B"/>
    <w:rsid w:val="00984A18"/>
    <w:rsid w:val="00990C22"/>
    <w:rsid w:val="00990ED9"/>
    <w:rsid w:val="00991CD1"/>
    <w:rsid w:val="0099292C"/>
    <w:rsid w:val="00992D72"/>
    <w:rsid w:val="00992FD4"/>
    <w:rsid w:val="00993FC6"/>
    <w:rsid w:val="009962CA"/>
    <w:rsid w:val="00996CCC"/>
    <w:rsid w:val="009975BE"/>
    <w:rsid w:val="009A0640"/>
    <w:rsid w:val="009A3AE5"/>
    <w:rsid w:val="009A3D36"/>
    <w:rsid w:val="009A6EB9"/>
    <w:rsid w:val="009B2E0F"/>
    <w:rsid w:val="009B372F"/>
    <w:rsid w:val="009B38AC"/>
    <w:rsid w:val="009B43F6"/>
    <w:rsid w:val="009B4E97"/>
    <w:rsid w:val="009B53DE"/>
    <w:rsid w:val="009B5B08"/>
    <w:rsid w:val="009B7008"/>
    <w:rsid w:val="009B7AE7"/>
    <w:rsid w:val="009B7D32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D7B20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4F43"/>
    <w:rsid w:val="00A15198"/>
    <w:rsid w:val="00A16D7A"/>
    <w:rsid w:val="00A2164A"/>
    <w:rsid w:val="00A25D26"/>
    <w:rsid w:val="00A274DD"/>
    <w:rsid w:val="00A27F3D"/>
    <w:rsid w:val="00A34609"/>
    <w:rsid w:val="00A5061F"/>
    <w:rsid w:val="00A50B8C"/>
    <w:rsid w:val="00A51729"/>
    <w:rsid w:val="00A519C8"/>
    <w:rsid w:val="00A5534D"/>
    <w:rsid w:val="00A63E47"/>
    <w:rsid w:val="00A6595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773"/>
    <w:rsid w:val="00AA7899"/>
    <w:rsid w:val="00AB4F02"/>
    <w:rsid w:val="00AB57DE"/>
    <w:rsid w:val="00AC1390"/>
    <w:rsid w:val="00AC5464"/>
    <w:rsid w:val="00AC69F8"/>
    <w:rsid w:val="00AD0290"/>
    <w:rsid w:val="00AD421C"/>
    <w:rsid w:val="00AD78E5"/>
    <w:rsid w:val="00AE18B0"/>
    <w:rsid w:val="00AE2762"/>
    <w:rsid w:val="00AE49A8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0397"/>
    <w:rsid w:val="00B137C0"/>
    <w:rsid w:val="00B13D8A"/>
    <w:rsid w:val="00B147B9"/>
    <w:rsid w:val="00B17AF1"/>
    <w:rsid w:val="00B2087F"/>
    <w:rsid w:val="00B22671"/>
    <w:rsid w:val="00B2344F"/>
    <w:rsid w:val="00B26A55"/>
    <w:rsid w:val="00B2796E"/>
    <w:rsid w:val="00B37688"/>
    <w:rsid w:val="00B4045E"/>
    <w:rsid w:val="00B46409"/>
    <w:rsid w:val="00B464E9"/>
    <w:rsid w:val="00B5144E"/>
    <w:rsid w:val="00B51C27"/>
    <w:rsid w:val="00B537EC"/>
    <w:rsid w:val="00B53A4E"/>
    <w:rsid w:val="00B55780"/>
    <w:rsid w:val="00B6255B"/>
    <w:rsid w:val="00B6274E"/>
    <w:rsid w:val="00B633C0"/>
    <w:rsid w:val="00B634C5"/>
    <w:rsid w:val="00B65FD4"/>
    <w:rsid w:val="00B66C00"/>
    <w:rsid w:val="00B71AE1"/>
    <w:rsid w:val="00B7222D"/>
    <w:rsid w:val="00B7604E"/>
    <w:rsid w:val="00B768A7"/>
    <w:rsid w:val="00B8337C"/>
    <w:rsid w:val="00B87975"/>
    <w:rsid w:val="00B9359B"/>
    <w:rsid w:val="00B96F68"/>
    <w:rsid w:val="00B97967"/>
    <w:rsid w:val="00B97BD0"/>
    <w:rsid w:val="00BA0D92"/>
    <w:rsid w:val="00BA4714"/>
    <w:rsid w:val="00BA52CE"/>
    <w:rsid w:val="00BA6091"/>
    <w:rsid w:val="00BA72F6"/>
    <w:rsid w:val="00BB29D2"/>
    <w:rsid w:val="00BB55BE"/>
    <w:rsid w:val="00BB5BAB"/>
    <w:rsid w:val="00BC0C25"/>
    <w:rsid w:val="00BC3956"/>
    <w:rsid w:val="00BC5BC8"/>
    <w:rsid w:val="00BC6AEB"/>
    <w:rsid w:val="00BD16F5"/>
    <w:rsid w:val="00BE0159"/>
    <w:rsid w:val="00BE0455"/>
    <w:rsid w:val="00BE2ED4"/>
    <w:rsid w:val="00BE3FC0"/>
    <w:rsid w:val="00BE67E3"/>
    <w:rsid w:val="00BE7D84"/>
    <w:rsid w:val="00BF0BC9"/>
    <w:rsid w:val="00BF0D58"/>
    <w:rsid w:val="00BF123F"/>
    <w:rsid w:val="00BF2D3C"/>
    <w:rsid w:val="00BF3068"/>
    <w:rsid w:val="00BF6609"/>
    <w:rsid w:val="00C05AE6"/>
    <w:rsid w:val="00C060A8"/>
    <w:rsid w:val="00C1561A"/>
    <w:rsid w:val="00C167EA"/>
    <w:rsid w:val="00C16EFB"/>
    <w:rsid w:val="00C205E5"/>
    <w:rsid w:val="00C20B66"/>
    <w:rsid w:val="00C257FC"/>
    <w:rsid w:val="00C3060F"/>
    <w:rsid w:val="00C30BF0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4DEF"/>
    <w:rsid w:val="00C55D14"/>
    <w:rsid w:val="00C65DDC"/>
    <w:rsid w:val="00C7055B"/>
    <w:rsid w:val="00C71CC7"/>
    <w:rsid w:val="00C73889"/>
    <w:rsid w:val="00C80F6F"/>
    <w:rsid w:val="00C82B91"/>
    <w:rsid w:val="00C87316"/>
    <w:rsid w:val="00C919A7"/>
    <w:rsid w:val="00C91CD8"/>
    <w:rsid w:val="00C94333"/>
    <w:rsid w:val="00C952F8"/>
    <w:rsid w:val="00C9659D"/>
    <w:rsid w:val="00CA0388"/>
    <w:rsid w:val="00CB1DF3"/>
    <w:rsid w:val="00CB4B90"/>
    <w:rsid w:val="00CC0E7E"/>
    <w:rsid w:val="00CC1F24"/>
    <w:rsid w:val="00CD1CC2"/>
    <w:rsid w:val="00CD2A49"/>
    <w:rsid w:val="00CD6491"/>
    <w:rsid w:val="00CD7437"/>
    <w:rsid w:val="00CD76E8"/>
    <w:rsid w:val="00CE18A8"/>
    <w:rsid w:val="00CE447B"/>
    <w:rsid w:val="00CE5B1B"/>
    <w:rsid w:val="00CF1F8F"/>
    <w:rsid w:val="00CF2FC2"/>
    <w:rsid w:val="00CF3D54"/>
    <w:rsid w:val="00CF4462"/>
    <w:rsid w:val="00D017BB"/>
    <w:rsid w:val="00D01C56"/>
    <w:rsid w:val="00D01D6C"/>
    <w:rsid w:val="00D02C09"/>
    <w:rsid w:val="00D034D8"/>
    <w:rsid w:val="00D0393C"/>
    <w:rsid w:val="00D0498F"/>
    <w:rsid w:val="00D06AE9"/>
    <w:rsid w:val="00D120CA"/>
    <w:rsid w:val="00D14BA0"/>
    <w:rsid w:val="00D14C30"/>
    <w:rsid w:val="00D1542A"/>
    <w:rsid w:val="00D23253"/>
    <w:rsid w:val="00D24572"/>
    <w:rsid w:val="00D27D54"/>
    <w:rsid w:val="00D31B46"/>
    <w:rsid w:val="00D343DF"/>
    <w:rsid w:val="00D34EF7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2CD4"/>
    <w:rsid w:val="00D6397C"/>
    <w:rsid w:val="00D66EFC"/>
    <w:rsid w:val="00D67B31"/>
    <w:rsid w:val="00D721E8"/>
    <w:rsid w:val="00D739C9"/>
    <w:rsid w:val="00D7432A"/>
    <w:rsid w:val="00D75A0D"/>
    <w:rsid w:val="00D77327"/>
    <w:rsid w:val="00D8052B"/>
    <w:rsid w:val="00D81482"/>
    <w:rsid w:val="00D81B1F"/>
    <w:rsid w:val="00D84843"/>
    <w:rsid w:val="00D926CD"/>
    <w:rsid w:val="00DA2435"/>
    <w:rsid w:val="00DA2CC7"/>
    <w:rsid w:val="00DA2F39"/>
    <w:rsid w:val="00DA3F49"/>
    <w:rsid w:val="00DA6D61"/>
    <w:rsid w:val="00DA7D8D"/>
    <w:rsid w:val="00DB5BFF"/>
    <w:rsid w:val="00DC0E7F"/>
    <w:rsid w:val="00DC119E"/>
    <w:rsid w:val="00DC1B46"/>
    <w:rsid w:val="00DC39A0"/>
    <w:rsid w:val="00DC3A90"/>
    <w:rsid w:val="00DC5134"/>
    <w:rsid w:val="00DC7C7E"/>
    <w:rsid w:val="00DC7EE2"/>
    <w:rsid w:val="00DD0F9A"/>
    <w:rsid w:val="00DD1575"/>
    <w:rsid w:val="00DD7619"/>
    <w:rsid w:val="00DD7D3D"/>
    <w:rsid w:val="00DD7D51"/>
    <w:rsid w:val="00DE0D9D"/>
    <w:rsid w:val="00DE3C36"/>
    <w:rsid w:val="00DE401D"/>
    <w:rsid w:val="00DE5F4C"/>
    <w:rsid w:val="00DE73DF"/>
    <w:rsid w:val="00DF0881"/>
    <w:rsid w:val="00DF1604"/>
    <w:rsid w:val="00DF6A41"/>
    <w:rsid w:val="00DF6D63"/>
    <w:rsid w:val="00E03E00"/>
    <w:rsid w:val="00E048A2"/>
    <w:rsid w:val="00E04C46"/>
    <w:rsid w:val="00E113AF"/>
    <w:rsid w:val="00E12B87"/>
    <w:rsid w:val="00E13EAA"/>
    <w:rsid w:val="00E15318"/>
    <w:rsid w:val="00E26B05"/>
    <w:rsid w:val="00E301AA"/>
    <w:rsid w:val="00E361FB"/>
    <w:rsid w:val="00E36B81"/>
    <w:rsid w:val="00E4120B"/>
    <w:rsid w:val="00E4151B"/>
    <w:rsid w:val="00E42316"/>
    <w:rsid w:val="00E43183"/>
    <w:rsid w:val="00E44407"/>
    <w:rsid w:val="00E44887"/>
    <w:rsid w:val="00E45D0C"/>
    <w:rsid w:val="00E4776D"/>
    <w:rsid w:val="00E53164"/>
    <w:rsid w:val="00E535E7"/>
    <w:rsid w:val="00E537AC"/>
    <w:rsid w:val="00E5499D"/>
    <w:rsid w:val="00E6031B"/>
    <w:rsid w:val="00E6240C"/>
    <w:rsid w:val="00E638C3"/>
    <w:rsid w:val="00E644C8"/>
    <w:rsid w:val="00E64696"/>
    <w:rsid w:val="00E743A9"/>
    <w:rsid w:val="00E747A5"/>
    <w:rsid w:val="00E75814"/>
    <w:rsid w:val="00E80BF3"/>
    <w:rsid w:val="00E816A0"/>
    <w:rsid w:val="00E84720"/>
    <w:rsid w:val="00E858DF"/>
    <w:rsid w:val="00E86802"/>
    <w:rsid w:val="00E935CE"/>
    <w:rsid w:val="00E94415"/>
    <w:rsid w:val="00EA003C"/>
    <w:rsid w:val="00EA2328"/>
    <w:rsid w:val="00EA4D6A"/>
    <w:rsid w:val="00EA4D98"/>
    <w:rsid w:val="00EA6550"/>
    <w:rsid w:val="00EB01E1"/>
    <w:rsid w:val="00EB1AD6"/>
    <w:rsid w:val="00EB2EB1"/>
    <w:rsid w:val="00EB3248"/>
    <w:rsid w:val="00EB4010"/>
    <w:rsid w:val="00EB42CE"/>
    <w:rsid w:val="00EB52CF"/>
    <w:rsid w:val="00EB68D5"/>
    <w:rsid w:val="00EC5567"/>
    <w:rsid w:val="00ED1434"/>
    <w:rsid w:val="00ED3DD4"/>
    <w:rsid w:val="00ED5512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1004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0C6F"/>
    <w:rsid w:val="00F6193E"/>
    <w:rsid w:val="00F62178"/>
    <w:rsid w:val="00F66E10"/>
    <w:rsid w:val="00F72184"/>
    <w:rsid w:val="00F73823"/>
    <w:rsid w:val="00F7448D"/>
    <w:rsid w:val="00F74491"/>
    <w:rsid w:val="00F75177"/>
    <w:rsid w:val="00F77E8C"/>
    <w:rsid w:val="00F8110F"/>
    <w:rsid w:val="00F83B03"/>
    <w:rsid w:val="00F83DCD"/>
    <w:rsid w:val="00F86D24"/>
    <w:rsid w:val="00F909D2"/>
    <w:rsid w:val="00F90E94"/>
    <w:rsid w:val="00F9115E"/>
    <w:rsid w:val="00F93447"/>
    <w:rsid w:val="00F93865"/>
    <w:rsid w:val="00F946CD"/>
    <w:rsid w:val="00F94C68"/>
    <w:rsid w:val="00F96103"/>
    <w:rsid w:val="00F97447"/>
    <w:rsid w:val="00F97729"/>
    <w:rsid w:val="00FA3891"/>
    <w:rsid w:val="00FA57A7"/>
    <w:rsid w:val="00FB2C5A"/>
    <w:rsid w:val="00FB3B22"/>
    <w:rsid w:val="00FC1AEC"/>
    <w:rsid w:val="00FC1DE9"/>
    <w:rsid w:val="00FC4617"/>
    <w:rsid w:val="00FD07A0"/>
    <w:rsid w:val="00FD0A4D"/>
    <w:rsid w:val="00FD16AE"/>
    <w:rsid w:val="00FD5552"/>
    <w:rsid w:val="00FD5BEA"/>
    <w:rsid w:val="00FD760B"/>
    <w:rsid w:val="00FE105E"/>
    <w:rsid w:val="00FE11E5"/>
    <w:rsid w:val="00FE1925"/>
    <w:rsid w:val="00FE41AC"/>
    <w:rsid w:val="00FE64EA"/>
    <w:rsid w:val="00FE68C9"/>
    <w:rsid w:val="00FE6A68"/>
    <w:rsid w:val="00FF0E0D"/>
    <w:rsid w:val="00FF3487"/>
    <w:rsid w:val="00FF4B8D"/>
    <w:rsid w:val="00FF55EB"/>
    <w:rsid w:val="00FF5737"/>
    <w:rsid w:val="00FF6C98"/>
    <w:rsid w:val="00FF78E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3C8"/>
  <w15:docId w15:val="{6CB152E3-F4B9-4D67-8E48-99A02B52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78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3308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30878"/>
    <w:rPr>
      <w:sz w:val="20"/>
      <w:szCs w:val="20"/>
    </w:rPr>
  </w:style>
  <w:style w:type="character" w:styleId="a5">
    <w:name w:val="footnote reference"/>
    <w:basedOn w:val="a0"/>
    <w:unhideWhenUsed/>
    <w:rsid w:val="00330878"/>
    <w:rPr>
      <w:vertAlign w:val="superscript"/>
    </w:rPr>
  </w:style>
  <w:style w:type="paragraph" w:customStyle="1" w:styleId="11">
    <w:name w:val="Обычный1"/>
    <w:rsid w:val="0033087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B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B75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5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5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5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2A3B-F6F1-405B-AD68-A28646E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Пользователь Windows</cp:lastModifiedBy>
  <cp:revision>4</cp:revision>
  <dcterms:created xsi:type="dcterms:W3CDTF">2020-01-17T11:38:00Z</dcterms:created>
  <dcterms:modified xsi:type="dcterms:W3CDTF">2020-01-21T08:26:00Z</dcterms:modified>
</cp:coreProperties>
</file>