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162BB" w14:textId="77777777" w:rsidR="00DE3E58" w:rsidRDefault="00DE3E58" w:rsidP="008B5D01">
      <w:pPr>
        <w:suppressAutoHyphens/>
        <w:ind w:firstLine="10490"/>
        <w:rPr>
          <w:szCs w:val="24"/>
        </w:rPr>
      </w:pPr>
    </w:p>
    <w:p w14:paraId="17A5671E" w14:textId="323D58A4" w:rsidR="00E0306F" w:rsidRPr="00486A09" w:rsidRDefault="00E0306F" w:rsidP="00CA7D11">
      <w:pPr>
        <w:suppressAutoHyphens/>
        <w:ind w:firstLine="9781"/>
        <w:jc w:val="right"/>
        <w:rPr>
          <w:szCs w:val="24"/>
        </w:rPr>
      </w:pPr>
      <w:r w:rsidRPr="00486A09">
        <w:rPr>
          <w:szCs w:val="24"/>
        </w:rPr>
        <w:t>Приложение</w:t>
      </w:r>
      <w:r w:rsidR="004D6B91">
        <w:rPr>
          <w:szCs w:val="24"/>
        </w:rPr>
        <w:t xml:space="preserve"> </w:t>
      </w:r>
      <w:r w:rsidRPr="00486A09">
        <w:rPr>
          <w:szCs w:val="24"/>
        </w:rPr>
        <w:t>к приказу</w:t>
      </w:r>
    </w:p>
    <w:p w14:paraId="048349FC" w14:textId="10AE9E37" w:rsidR="00E0306F" w:rsidRPr="00595292" w:rsidRDefault="00CA7D11" w:rsidP="00CA7D11">
      <w:pPr>
        <w:suppressAutoHyphens/>
        <w:jc w:val="right"/>
      </w:pPr>
      <w:r>
        <w:t xml:space="preserve">от </w:t>
      </w:r>
      <w:r w:rsidR="00721CB1">
        <w:t>24.02.2021</w:t>
      </w:r>
      <w:r>
        <w:t xml:space="preserve"> №</w:t>
      </w:r>
      <w:r w:rsidR="00721CB1">
        <w:t xml:space="preserve"> </w:t>
      </w:r>
      <w:r w:rsidR="00721CB1">
        <w:t>8.3.6.2-06/2402-01</w:t>
      </w:r>
    </w:p>
    <w:p w14:paraId="05FDF5FE" w14:textId="77777777" w:rsidR="00CA7D11" w:rsidRDefault="00CA7D11" w:rsidP="00E0306F">
      <w:pPr>
        <w:suppressAutoHyphens/>
        <w:jc w:val="center"/>
        <w:rPr>
          <w:b/>
          <w:bCs/>
          <w:szCs w:val="24"/>
        </w:rPr>
      </w:pPr>
    </w:p>
    <w:p w14:paraId="3BB9E878" w14:textId="5EE4AE42" w:rsidR="00E0306F" w:rsidRPr="00486A09" w:rsidRDefault="00E0306F" w:rsidP="00E0306F">
      <w:pPr>
        <w:suppressAutoHyphens/>
        <w:jc w:val="center"/>
        <w:rPr>
          <w:b/>
          <w:bCs/>
          <w:szCs w:val="24"/>
        </w:rPr>
      </w:pPr>
      <w:r w:rsidRPr="00486A09">
        <w:rPr>
          <w:b/>
          <w:bCs/>
          <w:szCs w:val="24"/>
        </w:rPr>
        <w:t>Список тем, руководителей курсовых работ студентов</w:t>
      </w:r>
    </w:p>
    <w:p w14:paraId="6618059B" w14:textId="276528D7" w:rsidR="00486A09" w:rsidRPr="00D31D03" w:rsidRDefault="009D1872" w:rsidP="00E0306F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486A09" w:rsidRPr="00486A09">
        <w:rPr>
          <w:b/>
          <w:bCs/>
          <w:szCs w:val="24"/>
        </w:rPr>
        <w:t xml:space="preserve"> курса образовательной программы </w:t>
      </w:r>
      <w:r>
        <w:rPr>
          <w:b/>
          <w:bCs/>
          <w:szCs w:val="24"/>
        </w:rPr>
        <w:t xml:space="preserve">магистратуры </w:t>
      </w:r>
      <w:r w:rsidR="00486A09" w:rsidRPr="00486A09">
        <w:rPr>
          <w:b/>
          <w:bCs/>
          <w:szCs w:val="24"/>
        </w:rPr>
        <w:t>«</w:t>
      </w:r>
      <w:r>
        <w:rPr>
          <w:b/>
          <w:bCs/>
          <w:szCs w:val="24"/>
        </w:rPr>
        <w:t>Городское развитие и управление</w:t>
      </w:r>
      <w:r w:rsidR="00486A09" w:rsidRPr="00486A09">
        <w:rPr>
          <w:b/>
          <w:bCs/>
          <w:szCs w:val="24"/>
        </w:rPr>
        <w:t>»</w:t>
      </w:r>
      <w:r w:rsidR="004C2C18">
        <w:rPr>
          <w:b/>
          <w:bCs/>
          <w:szCs w:val="24"/>
        </w:rPr>
        <w:t xml:space="preserve"> в 20</w:t>
      </w:r>
      <w:r w:rsidR="00F5761E">
        <w:rPr>
          <w:b/>
          <w:bCs/>
          <w:szCs w:val="24"/>
        </w:rPr>
        <w:t>20</w:t>
      </w:r>
      <w:r w:rsidR="004C2C18">
        <w:rPr>
          <w:b/>
          <w:bCs/>
          <w:szCs w:val="24"/>
        </w:rPr>
        <w:t>-202</w:t>
      </w:r>
      <w:r w:rsidR="00F5761E">
        <w:rPr>
          <w:b/>
          <w:bCs/>
          <w:szCs w:val="24"/>
        </w:rPr>
        <w:t>1</w:t>
      </w:r>
      <w:r w:rsidR="004C2C18">
        <w:rPr>
          <w:b/>
          <w:bCs/>
          <w:szCs w:val="24"/>
        </w:rPr>
        <w:t xml:space="preserve"> учебном году</w:t>
      </w:r>
      <w:r w:rsidR="00D31D03" w:rsidRPr="00D31D03">
        <w:rPr>
          <w:b/>
          <w:bCs/>
          <w:szCs w:val="24"/>
        </w:rPr>
        <w:t xml:space="preserve"> (</w:t>
      </w:r>
      <w:r w:rsidR="00D31D03">
        <w:rPr>
          <w:b/>
          <w:bCs/>
          <w:szCs w:val="24"/>
        </w:rPr>
        <w:t>корректировка)</w:t>
      </w:r>
    </w:p>
    <w:p w14:paraId="4AFF09FE" w14:textId="77777777" w:rsidR="009D1872" w:rsidRPr="00486A09" w:rsidRDefault="009D1872" w:rsidP="00E0306F">
      <w:pPr>
        <w:suppressAutoHyphens/>
        <w:jc w:val="center"/>
        <w:rPr>
          <w:b/>
          <w:bCs/>
          <w:szCs w:val="24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3969"/>
        <w:gridCol w:w="3969"/>
        <w:gridCol w:w="4111"/>
      </w:tblGrid>
      <w:tr w:rsidR="00C864A3" w:rsidRPr="008441C5" w14:paraId="6BD0052C" w14:textId="77777777" w:rsidTr="00B3280A">
        <w:trPr>
          <w:trHeight w:val="315"/>
          <w:tblHeader/>
        </w:trPr>
        <w:tc>
          <w:tcPr>
            <w:tcW w:w="568" w:type="dxa"/>
            <w:shd w:val="clear" w:color="auto" w:fill="auto"/>
          </w:tcPr>
          <w:p w14:paraId="5CD75DAD" w14:textId="77777777" w:rsidR="00C864A3" w:rsidRPr="00B3280A" w:rsidRDefault="00C864A3" w:rsidP="00E873ED">
            <w:pPr>
              <w:jc w:val="center"/>
              <w:rPr>
                <w:sz w:val="22"/>
                <w:szCs w:val="22"/>
              </w:rPr>
            </w:pPr>
            <w:r w:rsidRPr="00B3280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14:paraId="4D31AB43" w14:textId="77777777" w:rsidR="00C864A3" w:rsidRPr="00B3280A" w:rsidRDefault="00C864A3" w:rsidP="00E873ED">
            <w:pPr>
              <w:ind w:right="142"/>
              <w:jc w:val="center"/>
              <w:rPr>
                <w:sz w:val="22"/>
                <w:szCs w:val="22"/>
              </w:rPr>
            </w:pPr>
            <w:r w:rsidRPr="00B3280A">
              <w:rPr>
                <w:b/>
                <w:sz w:val="22"/>
                <w:szCs w:val="22"/>
              </w:rPr>
              <w:t>Ф.И.О. студента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83F505" w14:textId="77777777" w:rsidR="00C864A3" w:rsidRPr="00B3280A" w:rsidRDefault="00C864A3" w:rsidP="00E873ED">
            <w:pPr>
              <w:jc w:val="center"/>
              <w:rPr>
                <w:bCs/>
                <w:color w:val="434343"/>
                <w:sz w:val="22"/>
                <w:szCs w:val="22"/>
              </w:rPr>
            </w:pPr>
            <w:r w:rsidRPr="00B3280A">
              <w:rPr>
                <w:b/>
                <w:sz w:val="22"/>
                <w:szCs w:val="22"/>
              </w:rPr>
              <w:t>Тема работы на русском языке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5B85D4" w14:textId="77777777" w:rsidR="00C864A3" w:rsidRPr="00B3280A" w:rsidRDefault="00C864A3" w:rsidP="00E873ED">
            <w:pPr>
              <w:jc w:val="center"/>
              <w:rPr>
                <w:bCs/>
                <w:color w:val="434343"/>
                <w:sz w:val="22"/>
                <w:szCs w:val="22"/>
              </w:rPr>
            </w:pPr>
            <w:r w:rsidRPr="00B3280A">
              <w:rPr>
                <w:b/>
                <w:sz w:val="22"/>
                <w:szCs w:val="22"/>
              </w:rPr>
              <w:t>Тема работы на английском языке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29D4A7" w14:textId="77777777" w:rsidR="00C864A3" w:rsidRPr="0027658B" w:rsidRDefault="00C864A3" w:rsidP="00E873ED">
            <w:pPr>
              <w:suppressAutoHyphens/>
              <w:jc w:val="center"/>
              <w:rPr>
                <w:sz w:val="22"/>
                <w:szCs w:val="22"/>
              </w:rPr>
            </w:pPr>
            <w:r w:rsidRPr="0027658B">
              <w:rPr>
                <w:b/>
                <w:sz w:val="22"/>
                <w:szCs w:val="22"/>
              </w:rPr>
              <w:t>Руководитель работы (ФИО, должность)</w:t>
            </w:r>
          </w:p>
        </w:tc>
      </w:tr>
      <w:tr w:rsidR="00C864A3" w:rsidRPr="009D1872" w14:paraId="4CD1C7BE" w14:textId="77777777" w:rsidTr="00B3280A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</w:tcPr>
          <w:p w14:paraId="3B3BE239" w14:textId="77777777" w:rsidR="00C864A3" w:rsidRPr="00B3280A" w:rsidRDefault="00C864A3" w:rsidP="0027658B">
            <w:pPr>
              <w:pStyle w:val="a7"/>
              <w:numPr>
                <w:ilvl w:val="0"/>
                <w:numId w:val="4"/>
              </w:numPr>
              <w:ind w:left="17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3628A50" w14:textId="77777777" w:rsidR="00C864A3" w:rsidRPr="009D1872" w:rsidRDefault="00C864A3" w:rsidP="0027658B">
            <w:pPr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>Масальская Ольга Андреевна</w:t>
            </w:r>
          </w:p>
        </w:tc>
        <w:tc>
          <w:tcPr>
            <w:tcW w:w="3969" w:type="dxa"/>
            <w:shd w:val="clear" w:color="auto" w:fill="auto"/>
            <w:hideMark/>
          </w:tcPr>
          <w:p w14:paraId="7660DE39" w14:textId="5FE2921F" w:rsidR="00C864A3" w:rsidRPr="00D31D03" w:rsidRDefault="00D31D03" w:rsidP="00D31D03">
            <w:pPr>
              <w:rPr>
                <w:sz w:val="22"/>
                <w:szCs w:val="22"/>
              </w:rPr>
            </w:pPr>
            <w:r w:rsidRPr="00D31D03">
              <w:rPr>
                <w:color w:val="202124"/>
                <w:spacing w:val="3"/>
                <w:sz w:val="22"/>
                <w:szCs w:val="22"/>
                <w:shd w:val="clear" w:color="auto" w:fill="FFFFFF"/>
              </w:rPr>
              <w:t>Актуальные проблемы и механизмы реализации проектов общественного транспорта в мегаполисах</w:t>
            </w:r>
          </w:p>
        </w:tc>
        <w:tc>
          <w:tcPr>
            <w:tcW w:w="3969" w:type="dxa"/>
            <w:shd w:val="clear" w:color="auto" w:fill="auto"/>
            <w:hideMark/>
          </w:tcPr>
          <w:p w14:paraId="7D3A35A0" w14:textId="64B42278" w:rsidR="00C864A3" w:rsidRPr="00D31D03" w:rsidRDefault="00D31D03" w:rsidP="00D31D03">
            <w:pPr>
              <w:rPr>
                <w:color w:val="000000"/>
                <w:sz w:val="22"/>
                <w:szCs w:val="22"/>
                <w:lang w:val="en-US"/>
              </w:rPr>
            </w:pPr>
            <w:r w:rsidRPr="00D31D03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 xml:space="preserve">Current </w:t>
            </w:r>
            <w:r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T</w:t>
            </w:r>
            <w:r w:rsidRPr="00D31D03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 xml:space="preserve">rends and </w:t>
            </w:r>
            <w:r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M</w:t>
            </w:r>
            <w:r w:rsidRPr="00D31D03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 xml:space="preserve">echanisms for the </w:t>
            </w:r>
            <w:r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D31D03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 xml:space="preserve">mplementation of Public Transport Projects </w:t>
            </w:r>
            <w:r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D31D03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n Megapolises</w:t>
            </w:r>
          </w:p>
        </w:tc>
        <w:tc>
          <w:tcPr>
            <w:tcW w:w="4111" w:type="dxa"/>
            <w:shd w:val="clear" w:color="auto" w:fill="auto"/>
            <w:hideMark/>
          </w:tcPr>
          <w:p w14:paraId="3D284452" w14:textId="77777777" w:rsidR="00C864A3" w:rsidRPr="009D1872" w:rsidRDefault="00C864A3" w:rsidP="0027658B">
            <w:pPr>
              <w:rPr>
                <w:color w:val="000000"/>
                <w:sz w:val="22"/>
                <w:szCs w:val="22"/>
              </w:rPr>
            </w:pPr>
            <w:r w:rsidRPr="0027658B">
              <w:rPr>
                <w:rFonts w:eastAsia="Arial Unicode MS"/>
                <w:sz w:val="22"/>
                <w:szCs w:val="22"/>
              </w:rPr>
              <w:t>Ходачек Александр Михайлович,</w:t>
            </w:r>
            <w:r w:rsidRPr="0027658B">
              <w:rPr>
                <w:sz w:val="22"/>
                <w:szCs w:val="22"/>
              </w:rPr>
              <w:t xml:space="preserve"> профессор департамента государственного администрирования, д.э.н.</w:t>
            </w:r>
          </w:p>
        </w:tc>
      </w:tr>
      <w:tr w:rsidR="00C864A3" w:rsidRPr="009D1872" w14:paraId="285F5043" w14:textId="77777777" w:rsidTr="00BD082A">
        <w:tblPrEx>
          <w:tblCellMar>
            <w:left w:w="108" w:type="dxa"/>
            <w:right w:w="108" w:type="dxa"/>
          </w:tblCellMar>
        </w:tblPrEx>
        <w:trPr>
          <w:trHeight w:val="1064"/>
        </w:trPr>
        <w:tc>
          <w:tcPr>
            <w:tcW w:w="568" w:type="dxa"/>
          </w:tcPr>
          <w:p w14:paraId="5F79E650" w14:textId="77777777" w:rsidR="00C864A3" w:rsidRPr="00B3280A" w:rsidRDefault="00C864A3" w:rsidP="009D1872">
            <w:pPr>
              <w:pStyle w:val="a7"/>
              <w:numPr>
                <w:ilvl w:val="0"/>
                <w:numId w:val="4"/>
              </w:numPr>
              <w:ind w:left="17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62857CA7" w14:textId="77777777" w:rsidR="00C864A3" w:rsidRPr="009D1872" w:rsidRDefault="00C864A3" w:rsidP="009D1872">
            <w:pPr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 xml:space="preserve">Сафронова </w:t>
            </w:r>
            <w:r w:rsidRPr="00B3280A">
              <w:rPr>
                <w:color w:val="000000"/>
                <w:sz w:val="22"/>
                <w:szCs w:val="22"/>
              </w:rPr>
              <w:t>Юлия Андреевна</w:t>
            </w:r>
          </w:p>
        </w:tc>
        <w:tc>
          <w:tcPr>
            <w:tcW w:w="3969" w:type="dxa"/>
            <w:shd w:val="clear" w:color="auto" w:fill="auto"/>
            <w:hideMark/>
          </w:tcPr>
          <w:p w14:paraId="360BFA98" w14:textId="52AF5097" w:rsidR="00C864A3" w:rsidRPr="00D31D03" w:rsidRDefault="00D31D03" w:rsidP="00D31D03">
            <w:pPr>
              <w:rPr>
                <w:sz w:val="22"/>
                <w:szCs w:val="22"/>
              </w:rPr>
            </w:pPr>
            <w:r w:rsidRPr="00D31D03">
              <w:rPr>
                <w:color w:val="202124"/>
                <w:spacing w:val="3"/>
                <w:sz w:val="22"/>
                <w:szCs w:val="22"/>
                <w:shd w:val="clear" w:color="auto" w:fill="FFFFFF"/>
              </w:rPr>
              <w:t>Управление пространственным развитием Московской агломерации</w:t>
            </w:r>
          </w:p>
        </w:tc>
        <w:tc>
          <w:tcPr>
            <w:tcW w:w="3969" w:type="dxa"/>
            <w:shd w:val="clear" w:color="auto" w:fill="auto"/>
            <w:hideMark/>
          </w:tcPr>
          <w:p w14:paraId="04997097" w14:textId="6B705944" w:rsidR="00C864A3" w:rsidRPr="00D31D03" w:rsidRDefault="00D31D03" w:rsidP="00D31D03">
            <w:pPr>
              <w:rPr>
                <w:color w:val="000000"/>
                <w:sz w:val="22"/>
                <w:szCs w:val="22"/>
                <w:lang w:val="en-US"/>
              </w:rPr>
            </w:pPr>
            <w:r w:rsidRPr="00D31D03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Governance and Spatial Development of Moscow Agglomeration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0D80FC64" w14:textId="77777777" w:rsidR="00C864A3" w:rsidRPr="009D1872" w:rsidRDefault="00C864A3" w:rsidP="009D1872">
            <w:pPr>
              <w:rPr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>Батчаев Артур Русланович, доцент департамента государственного администрирования, к.э.н.</w:t>
            </w:r>
          </w:p>
        </w:tc>
      </w:tr>
      <w:tr w:rsidR="00C864A3" w:rsidRPr="009D1872" w14:paraId="248A6536" w14:textId="77777777" w:rsidTr="00BD082A">
        <w:tblPrEx>
          <w:tblCellMar>
            <w:left w:w="108" w:type="dxa"/>
            <w:right w:w="108" w:type="dxa"/>
          </w:tblCellMar>
        </w:tblPrEx>
        <w:trPr>
          <w:trHeight w:val="1259"/>
        </w:trPr>
        <w:tc>
          <w:tcPr>
            <w:tcW w:w="568" w:type="dxa"/>
          </w:tcPr>
          <w:p w14:paraId="1E8B5A83" w14:textId="77777777" w:rsidR="00C864A3" w:rsidRPr="00B3280A" w:rsidRDefault="00C864A3" w:rsidP="009D1872">
            <w:pPr>
              <w:pStyle w:val="a7"/>
              <w:numPr>
                <w:ilvl w:val="0"/>
                <w:numId w:val="4"/>
              </w:numPr>
              <w:ind w:left="171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631C1500" w14:textId="77777777" w:rsidR="00C864A3" w:rsidRPr="009D1872" w:rsidRDefault="00C864A3" w:rsidP="009D1872">
            <w:pPr>
              <w:rPr>
                <w:color w:val="000000"/>
                <w:sz w:val="22"/>
                <w:szCs w:val="22"/>
              </w:rPr>
            </w:pPr>
            <w:r w:rsidRPr="009D1872">
              <w:rPr>
                <w:color w:val="000000"/>
                <w:sz w:val="22"/>
                <w:szCs w:val="22"/>
              </w:rPr>
              <w:t>Фалюта Сергей</w:t>
            </w:r>
            <w:r w:rsidRPr="00B3280A">
              <w:rPr>
                <w:color w:val="000000"/>
                <w:sz w:val="22"/>
                <w:szCs w:val="22"/>
              </w:rPr>
              <w:t xml:space="preserve"> Сергеевич</w:t>
            </w:r>
          </w:p>
        </w:tc>
        <w:tc>
          <w:tcPr>
            <w:tcW w:w="3969" w:type="dxa"/>
            <w:shd w:val="clear" w:color="auto" w:fill="auto"/>
            <w:hideMark/>
          </w:tcPr>
          <w:p w14:paraId="475E90CB" w14:textId="68D90FE9" w:rsidR="00C864A3" w:rsidRPr="00D31D03" w:rsidRDefault="00D31D03" w:rsidP="00D31D03">
            <w:pPr>
              <w:rPr>
                <w:sz w:val="22"/>
                <w:szCs w:val="22"/>
              </w:rPr>
            </w:pPr>
            <w:r w:rsidRPr="00D31D03">
              <w:rPr>
                <w:color w:val="202124"/>
                <w:spacing w:val="3"/>
                <w:sz w:val="22"/>
                <w:szCs w:val="22"/>
                <w:shd w:val="clear" w:color="auto" w:fill="FFFFFF"/>
              </w:rPr>
              <w:t>Развитие ресурсных центров Арктической зоны РФ (на примере Ямало-Ненецкого автономного округа и Ненецкого автономного округа)</w:t>
            </w:r>
          </w:p>
        </w:tc>
        <w:tc>
          <w:tcPr>
            <w:tcW w:w="3969" w:type="dxa"/>
            <w:shd w:val="clear" w:color="auto" w:fill="auto"/>
            <w:hideMark/>
          </w:tcPr>
          <w:p w14:paraId="11E595E3" w14:textId="3A3E3305" w:rsidR="00C864A3" w:rsidRPr="00D31D03" w:rsidRDefault="00D31D03" w:rsidP="00D31D03">
            <w:pPr>
              <w:rPr>
                <w:color w:val="000000"/>
                <w:sz w:val="22"/>
                <w:szCs w:val="22"/>
                <w:lang w:val="en-US"/>
              </w:rPr>
            </w:pPr>
            <w:r w:rsidRPr="00D31D03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 xml:space="preserve">Development of the Russian Arctic Zone's Resource Centers (the </w:t>
            </w:r>
            <w:r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C</w:t>
            </w:r>
            <w:r w:rsidRPr="00D31D03">
              <w:rPr>
                <w:color w:val="202124"/>
                <w:spacing w:val="3"/>
                <w:sz w:val="22"/>
                <w:szCs w:val="22"/>
                <w:shd w:val="clear" w:color="auto" w:fill="FFFFFF"/>
                <w:lang w:val="en-US"/>
              </w:rPr>
              <w:t>ase of the Yamalo-Nenets Autonomous Okrug and the Nenets Autonomous Okrug)</w:t>
            </w:r>
          </w:p>
        </w:tc>
        <w:tc>
          <w:tcPr>
            <w:tcW w:w="4111" w:type="dxa"/>
            <w:shd w:val="clear" w:color="auto" w:fill="auto"/>
            <w:hideMark/>
          </w:tcPr>
          <w:p w14:paraId="2FB3ECA6" w14:textId="77777777" w:rsidR="00C864A3" w:rsidRPr="009D1872" w:rsidRDefault="00C864A3" w:rsidP="009D1872">
            <w:pPr>
              <w:rPr>
                <w:color w:val="000000"/>
                <w:sz w:val="22"/>
                <w:szCs w:val="22"/>
              </w:rPr>
            </w:pPr>
            <w:r w:rsidRPr="0027658B">
              <w:rPr>
                <w:sz w:val="22"/>
                <w:szCs w:val="22"/>
              </w:rPr>
              <w:t>Ларченко Любовь Васильевна, профессор департамента государственного администрирования, д.э.н</w:t>
            </w:r>
          </w:p>
        </w:tc>
      </w:tr>
    </w:tbl>
    <w:p w14:paraId="1C33FA02" w14:textId="73A88706" w:rsidR="007F39B4" w:rsidRDefault="007F39B4" w:rsidP="004C2C18">
      <w:pPr>
        <w:rPr>
          <w:rFonts w:asciiTheme="minorHAnsi" w:hAnsiTheme="minorHAnsi"/>
          <w:sz w:val="20"/>
        </w:rPr>
      </w:pPr>
    </w:p>
    <w:sectPr w:rsidR="007F39B4" w:rsidSect="009D487B">
      <w:footerReference w:type="default" r:id="rId8"/>
      <w:pgSz w:w="16838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04080" w14:textId="77777777" w:rsidR="00FF4226" w:rsidRDefault="00FF4226" w:rsidP="00E0306F">
      <w:r>
        <w:separator/>
      </w:r>
    </w:p>
  </w:endnote>
  <w:endnote w:type="continuationSeparator" w:id="0">
    <w:p w14:paraId="6950AE53" w14:textId="77777777" w:rsidR="00FF4226" w:rsidRDefault="00FF4226" w:rsidP="00E0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3987790"/>
      <w:docPartObj>
        <w:docPartGallery w:val="Page Numbers (Bottom of Page)"/>
        <w:docPartUnique/>
      </w:docPartObj>
    </w:sdtPr>
    <w:sdtEndPr/>
    <w:sdtContent>
      <w:p w14:paraId="4A655E26" w14:textId="77777777" w:rsidR="00FF4226" w:rsidRDefault="00FF422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DD9A881" w14:textId="77777777" w:rsidR="00FF4226" w:rsidRDefault="00FF42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1E4C3" w14:textId="77777777" w:rsidR="00FF4226" w:rsidRDefault="00FF4226" w:rsidP="00E0306F">
      <w:r>
        <w:separator/>
      </w:r>
    </w:p>
  </w:footnote>
  <w:footnote w:type="continuationSeparator" w:id="0">
    <w:p w14:paraId="20E59209" w14:textId="77777777" w:rsidR="00FF4226" w:rsidRDefault="00FF4226" w:rsidP="00E0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52AC"/>
    <w:multiLevelType w:val="hybridMultilevel"/>
    <w:tmpl w:val="D3A02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C2E27"/>
    <w:multiLevelType w:val="hybridMultilevel"/>
    <w:tmpl w:val="A70C2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F6E8A"/>
    <w:multiLevelType w:val="hybridMultilevel"/>
    <w:tmpl w:val="CB8C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71689"/>
    <w:multiLevelType w:val="hybridMultilevel"/>
    <w:tmpl w:val="9496C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6F"/>
    <w:rsid w:val="0000764F"/>
    <w:rsid w:val="000570AE"/>
    <w:rsid w:val="000856A8"/>
    <w:rsid w:val="00093703"/>
    <w:rsid w:val="000E3E11"/>
    <w:rsid w:val="00106AD1"/>
    <w:rsid w:val="0011534E"/>
    <w:rsid w:val="001251C4"/>
    <w:rsid w:val="00140D6B"/>
    <w:rsid w:val="001816BA"/>
    <w:rsid w:val="00184A14"/>
    <w:rsid w:val="001A524C"/>
    <w:rsid w:val="001B3E0C"/>
    <w:rsid w:val="001E554C"/>
    <w:rsid w:val="0022540E"/>
    <w:rsid w:val="00234110"/>
    <w:rsid w:val="00235604"/>
    <w:rsid w:val="0027658B"/>
    <w:rsid w:val="002D0E7C"/>
    <w:rsid w:val="00322896"/>
    <w:rsid w:val="00361DC8"/>
    <w:rsid w:val="0036301C"/>
    <w:rsid w:val="003B06A8"/>
    <w:rsid w:val="003C3555"/>
    <w:rsid w:val="003E5ADF"/>
    <w:rsid w:val="00460D4E"/>
    <w:rsid w:val="004849F7"/>
    <w:rsid w:val="00486A09"/>
    <w:rsid w:val="004C2C18"/>
    <w:rsid w:val="004C4825"/>
    <w:rsid w:val="004D6B91"/>
    <w:rsid w:val="00552411"/>
    <w:rsid w:val="0056142D"/>
    <w:rsid w:val="00574465"/>
    <w:rsid w:val="00576F68"/>
    <w:rsid w:val="00595292"/>
    <w:rsid w:val="005D09A0"/>
    <w:rsid w:val="005E2E1E"/>
    <w:rsid w:val="0063280D"/>
    <w:rsid w:val="006906FF"/>
    <w:rsid w:val="006A3091"/>
    <w:rsid w:val="00704B73"/>
    <w:rsid w:val="00714E94"/>
    <w:rsid w:val="00721CB1"/>
    <w:rsid w:val="007F39B4"/>
    <w:rsid w:val="00815A2A"/>
    <w:rsid w:val="008441C5"/>
    <w:rsid w:val="008A1B13"/>
    <w:rsid w:val="008B5D01"/>
    <w:rsid w:val="008D5E41"/>
    <w:rsid w:val="008E007C"/>
    <w:rsid w:val="008E080B"/>
    <w:rsid w:val="008F6CE6"/>
    <w:rsid w:val="009477B2"/>
    <w:rsid w:val="00953E30"/>
    <w:rsid w:val="00955F02"/>
    <w:rsid w:val="009634EC"/>
    <w:rsid w:val="00974855"/>
    <w:rsid w:val="0099009D"/>
    <w:rsid w:val="009A42A3"/>
    <w:rsid w:val="009B7DA4"/>
    <w:rsid w:val="009C005E"/>
    <w:rsid w:val="009D1872"/>
    <w:rsid w:val="009D487B"/>
    <w:rsid w:val="00A115B0"/>
    <w:rsid w:val="00A2081E"/>
    <w:rsid w:val="00A80884"/>
    <w:rsid w:val="00AC66F7"/>
    <w:rsid w:val="00AD10C0"/>
    <w:rsid w:val="00B0685A"/>
    <w:rsid w:val="00B3280A"/>
    <w:rsid w:val="00B3377D"/>
    <w:rsid w:val="00B35873"/>
    <w:rsid w:val="00B466A6"/>
    <w:rsid w:val="00B552C3"/>
    <w:rsid w:val="00B668C2"/>
    <w:rsid w:val="00B6792A"/>
    <w:rsid w:val="00B94C0E"/>
    <w:rsid w:val="00BD082A"/>
    <w:rsid w:val="00BE18E1"/>
    <w:rsid w:val="00BF554C"/>
    <w:rsid w:val="00C25428"/>
    <w:rsid w:val="00C36D27"/>
    <w:rsid w:val="00C46BA5"/>
    <w:rsid w:val="00C525E3"/>
    <w:rsid w:val="00C864A3"/>
    <w:rsid w:val="00C93197"/>
    <w:rsid w:val="00CA7D11"/>
    <w:rsid w:val="00CB3E25"/>
    <w:rsid w:val="00CE5561"/>
    <w:rsid w:val="00D26F68"/>
    <w:rsid w:val="00D31D03"/>
    <w:rsid w:val="00D43CB1"/>
    <w:rsid w:val="00D56E12"/>
    <w:rsid w:val="00D6688D"/>
    <w:rsid w:val="00DE3E58"/>
    <w:rsid w:val="00DF69E2"/>
    <w:rsid w:val="00E0306F"/>
    <w:rsid w:val="00E46EA0"/>
    <w:rsid w:val="00E55EBE"/>
    <w:rsid w:val="00E70281"/>
    <w:rsid w:val="00E80A53"/>
    <w:rsid w:val="00EB07EA"/>
    <w:rsid w:val="00EC0C16"/>
    <w:rsid w:val="00EF45AA"/>
    <w:rsid w:val="00F11AC5"/>
    <w:rsid w:val="00F52C17"/>
    <w:rsid w:val="00F5761E"/>
    <w:rsid w:val="00FF2C22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011662"/>
  <w15:chartTrackingRefBased/>
  <w15:docId w15:val="{86FE1E12-7C7A-4BC1-A1C0-6677A4C0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0306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3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0306F"/>
    <w:rPr>
      <w:vertAlign w:val="superscript"/>
    </w:rPr>
  </w:style>
  <w:style w:type="table" w:styleId="a6">
    <w:name w:val="Table Grid"/>
    <w:basedOn w:val="a1"/>
    <w:uiPriority w:val="59"/>
    <w:rsid w:val="00E0306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06A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48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D48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87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Light List"/>
    <w:basedOn w:val="a1"/>
    <w:uiPriority w:val="61"/>
    <w:rsid w:val="004C2C1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7F39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39B4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3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39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39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F39B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F39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basedOn w:val="a"/>
    <w:rsid w:val="00CA7D11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0311-45DB-40CE-A227-D20AB25B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 Эдуардовна</dc:creator>
  <cp:keywords/>
  <dc:description/>
  <cp:lastModifiedBy>Надежда Орешенкова</cp:lastModifiedBy>
  <cp:revision>4</cp:revision>
  <dcterms:created xsi:type="dcterms:W3CDTF">2021-02-12T09:00:00Z</dcterms:created>
  <dcterms:modified xsi:type="dcterms:W3CDTF">2021-02-27T15:58:00Z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2018/12/4-782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тем и руководителей курсовых работ студентов образовательной программы «Управление и аналитика в государственном секторе»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