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38" w:rsidRPr="00634333" w:rsidRDefault="00BB3438" w:rsidP="00BB3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333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Санкт-Петербургский филиал федерального государственного </w:t>
      </w:r>
      <w:r w:rsidRPr="0063433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автономного образовательного учреждения высшего образования </w:t>
      </w:r>
      <w:r w:rsidRPr="0063433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"Национальный исследовательский университет </w:t>
      </w:r>
    </w:p>
    <w:p w:rsidR="00BB3438" w:rsidRPr="00634333" w:rsidRDefault="00BB3438" w:rsidP="00BB3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333">
        <w:rPr>
          <w:rFonts w:ascii="Times New Roman" w:eastAsia="Times New Roman" w:hAnsi="Times New Roman" w:cs="Times New Roman"/>
          <w:b/>
          <w:sz w:val="24"/>
          <w:szCs w:val="24"/>
        </w:rPr>
        <w:t>"Высшая школа экономики"</w:t>
      </w:r>
    </w:p>
    <w:p w:rsidR="00BB3438" w:rsidRDefault="00BB3438" w:rsidP="00BB3438">
      <w:pPr>
        <w:spacing w:after="0" w:line="360" w:lineRule="auto"/>
        <w:ind w:left="5103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Pr="00572FF8" w:rsidRDefault="00BB3438" w:rsidP="00BB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295"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2FF8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 Санкт-Петербургская школа </w:t>
      </w:r>
    </w:p>
    <w:p w:rsidR="00BB3438" w:rsidRPr="00572FF8" w:rsidRDefault="00BB3438" w:rsidP="00BB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295"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2FF8">
        <w:rPr>
          <w:rFonts w:ascii="Times New Roman" w:hAnsi="Times New Roman" w:cs="Times New Roman"/>
          <w:color w:val="000000"/>
          <w:sz w:val="24"/>
          <w:szCs w:val="24"/>
        </w:rPr>
        <w:t>физико-математических и компьютерных наук</w:t>
      </w:r>
    </w:p>
    <w:p w:rsidR="00BB3438" w:rsidRPr="00572FF8" w:rsidRDefault="00BB3438" w:rsidP="00BB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295"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438" w:rsidRPr="00572FF8" w:rsidRDefault="00BB3438" w:rsidP="00BB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295"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2FF8">
        <w:rPr>
          <w:rFonts w:ascii="Times New Roman" w:hAnsi="Times New Roman" w:cs="Times New Roman"/>
          <w:color w:val="000000"/>
          <w:sz w:val="24"/>
          <w:szCs w:val="24"/>
        </w:rPr>
        <w:t>Департамент информатики</w:t>
      </w:r>
    </w:p>
    <w:p w:rsidR="00BB3438" w:rsidRDefault="00BB3438" w:rsidP="00BB3438">
      <w:pPr>
        <w:spacing w:after="0" w:line="360" w:lineRule="auto"/>
        <w:ind w:left="5103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Программа научно-исследовательской практики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</w:t>
      </w:r>
    </w:p>
    <w:p w:rsidR="00BB3438" w:rsidRPr="00634333" w:rsidRDefault="00BB3438" w:rsidP="00BB34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333">
        <w:rPr>
          <w:rFonts w:ascii="Times New Roman" w:eastAsia="Times New Roman" w:hAnsi="Times New Roman" w:cs="Times New Roman"/>
          <w:sz w:val="24"/>
          <w:szCs w:val="24"/>
        </w:rPr>
        <w:t>для образовательной программы «</w:t>
      </w:r>
      <w:r w:rsidR="009D0132">
        <w:rPr>
          <w:rFonts w:ascii="Times New Roman" w:hAnsi="Times New Roman" w:cs="Times New Roman"/>
          <w:sz w:val="24"/>
          <w:szCs w:val="24"/>
        </w:rPr>
        <w:t>Машинное обучение и анализ данных</w:t>
      </w:r>
      <w:r w:rsidRPr="0063433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B3438" w:rsidRPr="00634333" w:rsidRDefault="00BB3438" w:rsidP="00BB34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333">
        <w:rPr>
          <w:rFonts w:ascii="Times New Roman" w:eastAsia="Times New Roman" w:hAnsi="Times New Roman" w:cs="Times New Roman"/>
          <w:sz w:val="24"/>
          <w:szCs w:val="24"/>
        </w:rPr>
        <w:t>направления подготовки 01.04.02 «Прикладная математика и информатика»</w:t>
      </w:r>
    </w:p>
    <w:p w:rsidR="00BB3438" w:rsidRDefault="00BB3438" w:rsidP="00BB3438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BB3438" w:rsidRDefault="00BB3438" w:rsidP="00BB34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Pr="00634333" w:rsidRDefault="00BB3438" w:rsidP="00BB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5"/>
        <w:rPr>
          <w:rFonts w:ascii="Times New Roman" w:hAnsi="Times New Roman" w:cs="Times New Roman"/>
          <w:color w:val="000000"/>
          <w:sz w:val="24"/>
          <w:szCs w:val="24"/>
        </w:rPr>
      </w:pPr>
      <w:r w:rsidRPr="00634333">
        <w:rPr>
          <w:rFonts w:ascii="Times New Roman" w:hAnsi="Times New Roman" w:cs="Times New Roman"/>
          <w:sz w:val="24"/>
          <w:szCs w:val="24"/>
        </w:rPr>
        <w:t xml:space="preserve">Утверждена Деканом  </w:t>
      </w:r>
      <w:r w:rsidRPr="00634333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факультета Санкт-Петербургская школа </w:t>
      </w:r>
    </w:p>
    <w:p w:rsidR="00BB3438" w:rsidRPr="00634333" w:rsidRDefault="00BB3438" w:rsidP="00BB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4333">
        <w:rPr>
          <w:rFonts w:ascii="Times New Roman" w:hAnsi="Times New Roman" w:cs="Times New Roman"/>
          <w:color w:val="000000"/>
          <w:sz w:val="24"/>
          <w:szCs w:val="24"/>
        </w:rPr>
        <w:t>физико-математических и компьютерных наук</w:t>
      </w:r>
    </w:p>
    <w:p w:rsidR="00BB3438" w:rsidRDefault="00BB3438" w:rsidP="00BB3438">
      <w:pPr>
        <w:widowControl w:val="0"/>
        <w:spacing w:after="0" w:line="240" w:lineRule="auto"/>
        <w:ind w:right="295"/>
        <w:rPr>
          <w:rFonts w:ascii="Times New Roman" w:hAnsi="Times New Roman" w:cs="Times New Roman"/>
          <w:sz w:val="24"/>
          <w:szCs w:val="24"/>
        </w:rPr>
      </w:pPr>
    </w:p>
    <w:p w:rsidR="00BB3438" w:rsidRPr="00634333" w:rsidRDefault="009D0132" w:rsidP="00BB3438">
      <w:pPr>
        <w:widowControl w:val="0"/>
        <w:spacing w:after="0" w:line="240" w:lineRule="auto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августа 2020</w:t>
      </w:r>
      <w:r w:rsidR="00BB3438" w:rsidRPr="00634333">
        <w:rPr>
          <w:rFonts w:ascii="Times New Roman" w:hAnsi="Times New Roman" w:cs="Times New Roman"/>
          <w:sz w:val="24"/>
          <w:szCs w:val="24"/>
        </w:rPr>
        <w:t xml:space="preserve">  г.</w:t>
      </w:r>
    </w:p>
    <w:p w:rsidR="00BB3438" w:rsidRDefault="00BB3438" w:rsidP="00BB3438">
      <w:pPr>
        <w:widowControl w:val="0"/>
        <w:spacing w:after="0" w:line="240" w:lineRule="auto"/>
        <w:ind w:right="295"/>
        <w:rPr>
          <w:rFonts w:ascii="Times New Roman" w:hAnsi="Times New Roman" w:cs="Times New Roman"/>
          <w:sz w:val="24"/>
          <w:szCs w:val="24"/>
        </w:rPr>
      </w:pPr>
    </w:p>
    <w:p w:rsidR="00BB3438" w:rsidRPr="00634333" w:rsidRDefault="00BB3438" w:rsidP="00BB3438">
      <w:pPr>
        <w:widowControl w:val="0"/>
        <w:spacing w:after="0" w:line="240" w:lineRule="auto"/>
        <w:ind w:right="295"/>
        <w:rPr>
          <w:rFonts w:ascii="Times New Roman" w:hAnsi="Times New Roman" w:cs="Times New Roman"/>
          <w:sz w:val="24"/>
          <w:szCs w:val="24"/>
        </w:rPr>
      </w:pPr>
      <w:r w:rsidRPr="00634333">
        <w:rPr>
          <w:rFonts w:ascii="Times New Roman" w:hAnsi="Times New Roman" w:cs="Times New Roman"/>
          <w:sz w:val="24"/>
          <w:szCs w:val="24"/>
        </w:rPr>
        <w:t>А.В. Омельченко</w:t>
      </w:r>
      <w:r w:rsidRPr="0063433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B3438" w:rsidRDefault="00BB3438" w:rsidP="00BB3438">
      <w:pPr>
        <w:widowControl w:val="0"/>
        <w:pBdr>
          <w:top w:val="nil"/>
          <w:left w:val="nil"/>
          <w:bottom w:val="nil"/>
          <w:right w:val="nil"/>
          <w:between w:val="nil"/>
        </w:pBdr>
        <w:ind w:left="85" w:right="295" w:firstLine="793"/>
        <w:rPr>
          <w:color w:val="000000"/>
        </w:rPr>
      </w:pPr>
    </w:p>
    <w:p w:rsidR="00C57A9A" w:rsidRDefault="00BB343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09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C57A9A" w:rsidRDefault="007F4D7E">
      <w:pPr>
        <w:pStyle w:val="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ОБЩИЕ ПОЛОЖЕНИЯ</w:t>
      </w:r>
    </w:p>
    <w:p w:rsidR="00C57A9A" w:rsidRDefault="007F4D7E">
      <w:pPr>
        <w:pStyle w:val="2"/>
      </w:pPr>
      <w:r>
        <w:t>Цель и задачи научно-исследовательской практики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Целями проведения практики являются формирование навыков подготовки и проведе</w:t>
      </w:r>
      <w:r w:rsidR="009D0132">
        <w:rPr>
          <w:rFonts w:ascii="Times New Roman" w:eastAsia="Times New Roman" w:hAnsi="Times New Roman" w:cs="Times New Roman"/>
          <w:sz w:val="24"/>
          <w:szCs w:val="24"/>
        </w:rPr>
        <w:t>ния научных исследований, а 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умения представлять полученные результаты. </w:t>
      </w:r>
    </w:p>
    <w:p w:rsidR="00C57A9A" w:rsidRDefault="00C5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Задачами практики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материалов по практике у студента будут сформированы навыки работы с документацией и научной литературой. Студент получит представление о процессе проведения исследований, как индивидуально, так и в коллективе. Изучение дисциплины будет способствовать повышению математической культуры студентов, даст навыки стохастического «модельного» мышления.</w:t>
      </w:r>
    </w:p>
    <w:p w:rsidR="00C57A9A" w:rsidRDefault="00C57A9A">
      <w:pPr>
        <w:pStyle w:val="2"/>
      </w:pPr>
    </w:p>
    <w:p w:rsidR="00C57A9A" w:rsidRDefault="007F4D7E">
      <w:pPr>
        <w:pStyle w:val="2"/>
      </w:pPr>
      <w:r>
        <w:t xml:space="preserve">Место научно-исследовательской практики в структуре ОП 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Настоящая практика относится к разделу «Научно-исследовательская работа и практика» магистерской программы «</w:t>
      </w:r>
      <w:r w:rsidR="009D0132">
        <w:rPr>
          <w:rFonts w:ascii="Times New Roman" w:hAnsi="Times New Roman" w:cs="Times New Roman"/>
          <w:sz w:val="24"/>
          <w:szCs w:val="24"/>
        </w:rPr>
        <w:t>Машинное обучение и анализ данных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данной практики базируется на следующих дисциплинах обучения в магистратуре: </w:t>
      </w:r>
    </w:p>
    <w:p w:rsidR="00C57A9A" w:rsidRDefault="007F4D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Научно-исследовательский семинар «</w:t>
      </w:r>
      <w:r>
        <w:rPr>
          <w:rFonts w:ascii="Times New Roman" w:eastAsia="Times New Roman" w:hAnsi="Times New Roman" w:cs="Times New Roman"/>
          <w:sz w:val="24"/>
          <w:szCs w:val="24"/>
        </w:rPr>
        <w:t>Методы моделирования сложных информационных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57A9A" w:rsidRDefault="007F4D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методы анализа данных.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C57A9A" w:rsidRDefault="007F4D7E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Системный анализ и разработка сложных информационных систем;</w:t>
      </w:r>
    </w:p>
    <w:p w:rsidR="00C57A9A" w:rsidRDefault="007F4D7E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выполнении проектов, подготовке курсовой работы и ВКР</w:t>
      </w: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A9A" w:rsidRDefault="007F4D7E">
      <w:pPr>
        <w:pStyle w:val="1"/>
        <w:keepNext/>
        <w:numPr>
          <w:ilvl w:val="0"/>
          <w:numId w:val="2"/>
        </w:numPr>
        <w:spacing w:before="240" w:after="120" w:line="240" w:lineRule="auto"/>
        <w:ind w:left="432" w:hanging="432"/>
        <w:jc w:val="left"/>
      </w:pPr>
      <w:r>
        <w:t>Тематический план учебной дисциплины</w:t>
      </w:r>
    </w:p>
    <w:p w:rsidR="00C57A9A" w:rsidRDefault="007F4D7E">
      <w:pPr>
        <w:pStyle w:val="2"/>
      </w:pPr>
      <w:r>
        <w:t>2.3 Способ проведения научно-исследовательской практики</w:t>
      </w:r>
    </w:p>
    <w:p w:rsidR="00C57A9A" w:rsidRDefault="007F4D7E">
      <w:pPr>
        <w:pStyle w:val="2"/>
        <w:ind w:firstLine="375"/>
        <w:rPr>
          <w:sz w:val="28"/>
          <w:szCs w:val="28"/>
        </w:rPr>
      </w:pPr>
      <w:r>
        <w:t>Стационарная.</w:t>
      </w:r>
    </w:p>
    <w:p w:rsidR="00C57A9A" w:rsidRDefault="00C57A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57A9A" w:rsidRDefault="007F4D7E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000"/>
        <w:gridCol w:w="2475"/>
        <w:gridCol w:w="2790"/>
      </w:tblGrid>
      <w:tr w:rsidR="00C57A9A">
        <w:tc>
          <w:tcPr>
            <w:tcW w:w="1305" w:type="dxa"/>
            <w:vAlign w:val="center"/>
          </w:tcPr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000" w:type="dxa"/>
            <w:vAlign w:val="center"/>
          </w:tcPr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475" w:type="dxa"/>
          </w:tcPr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790" w:type="dxa"/>
          </w:tcPr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C57A9A">
        <w:tc>
          <w:tcPr>
            <w:tcW w:w="130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000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247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 научную работу самостоятельно и в составе коллектива.</w:t>
            </w:r>
          </w:p>
        </w:tc>
        <w:tc>
          <w:tcPr>
            <w:tcW w:w="2790" w:type="dxa"/>
          </w:tcPr>
          <w:p w:rsidR="00C57A9A" w:rsidRDefault="00C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A9A" w:rsidRDefault="007F4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научных семинаров и конференций</w:t>
            </w:r>
          </w:p>
        </w:tc>
      </w:tr>
      <w:tr w:rsidR="00C57A9A">
        <w:tc>
          <w:tcPr>
            <w:tcW w:w="130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000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принимать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управленческие решения и готов нести за них ответственность.</w:t>
            </w:r>
          </w:p>
        </w:tc>
        <w:tc>
          <w:tcPr>
            <w:tcW w:w="247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Умеет работать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коллективных проектах. Умеет представлять и аргументировано отстаивать свою точку зрения. Способен публично представлять результаты своей работы.</w:t>
            </w:r>
          </w:p>
        </w:tc>
        <w:tc>
          <w:tcPr>
            <w:tcW w:w="2790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научных семинаров и конференций.</w:t>
            </w:r>
          </w:p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</w:tc>
      </w:tr>
      <w:tr w:rsidR="00C57A9A">
        <w:tc>
          <w:tcPr>
            <w:tcW w:w="130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3000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  <w:tc>
          <w:tcPr>
            <w:tcW w:w="247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документацию, нормативно-правовые акты организации в рамках своих обязанностей во время прохождения практики.</w:t>
            </w:r>
          </w:p>
        </w:tc>
        <w:tc>
          <w:tcPr>
            <w:tcW w:w="2790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кодекса профессиональной этики</w:t>
            </w:r>
          </w:p>
        </w:tc>
      </w:tr>
      <w:tr w:rsidR="00C57A9A">
        <w:tc>
          <w:tcPr>
            <w:tcW w:w="130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000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создавать междисциплинарные тексты с использованием языка и аппарата прикладной математики и информатики</w:t>
            </w:r>
          </w:p>
        </w:tc>
        <w:tc>
          <w:tcPr>
            <w:tcW w:w="247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составлять план научно-исследовательской деятельности и следовать ему. </w:t>
            </w:r>
          </w:p>
        </w:tc>
        <w:tc>
          <w:tcPr>
            <w:tcW w:w="2790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проектов.</w:t>
            </w:r>
          </w:p>
        </w:tc>
      </w:tr>
      <w:tr w:rsidR="00C57A9A">
        <w:tc>
          <w:tcPr>
            <w:tcW w:w="130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создавать, описывать и ответственно контролировать выполнение технологических требований и нормативных документов в профессиональной деятельности</w:t>
            </w:r>
          </w:p>
        </w:tc>
        <w:tc>
          <w:tcPr>
            <w:tcW w:w="247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оценить сроки решения поставленных научных задач.</w:t>
            </w:r>
          </w:p>
        </w:tc>
        <w:tc>
          <w:tcPr>
            <w:tcW w:w="2790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</w:t>
            </w:r>
          </w:p>
        </w:tc>
      </w:tr>
    </w:tbl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57A9A" w:rsidRDefault="007F4D7E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Структура и содержание практики 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трудоемкость производственной практики составляет 6 зачетных единиц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Style w:val="a7"/>
        <w:tblW w:w="94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20"/>
        <w:gridCol w:w="3990"/>
        <w:gridCol w:w="1950"/>
      </w:tblGrid>
      <w:tr w:rsidR="00C57A9A">
        <w:tc>
          <w:tcPr>
            <w:tcW w:w="709" w:type="dxa"/>
            <w:vAlign w:val="center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0" w:type="dxa"/>
            <w:vAlign w:val="center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990" w:type="dxa"/>
            <w:vAlign w:val="center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950" w:type="dxa"/>
            <w:vAlign w:val="center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</w:tr>
      <w:tr w:rsidR="00C57A9A">
        <w:tc>
          <w:tcPr>
            <w:tcW w:w="709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Выбор тематики практики</w:t>
            </w:r>
          </w:p>
        </w:tc>
        <w:tc>
          <w:tcPr>
            <w:tcW w:w="195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УК-4, УК-5</w:t>
            </w:r>
          </w:p>
        </w:tc>
      </w:tr>
      <w:tr w:rsidR="00C57A9A">
        <w:tc>
          <w:tcPr>
            <w:tcW w:w="709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Изучение действующих в подразделении нормативно-правовых актов по его функциональному предназначению, режиму работы,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делопроизводству, структуре данной организации</w:t>
            </w:r>
          </w:p>
        </w:tc>
        <w:tc>
          <w:tcPr>
            <w:tcW w:w="399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Использует документацию, нормативно-правовые акты организации в рамках своих обязанностей во время прохождения практики.</w:t>
            </w:r>
          </w:p>
        </w:tc>
        <w:tc>
          <w:tcPr>
            <w:tcW w:w="195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УК-6, ПК-8</w:t>
            </w:r>
          </w:p>
        </w:tc>
      </w:tr>
      <w:tr w:rsidR="00C57A9A">
        <w:trPr>
          <w:trHeight w:val="2220"/>
        </w:trPr>
        <w:tc>
          <w:tcPr>
            <w:tcW w:w="709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отдельных служебных заданий (поручений) руководителя практики, направленных на проведение исследований по выбранному направлению</w:t>
            </w:r>
          </w:p>
        </w:tc>
        <w:tc>
          <w:tcPr>
            <w:tcW w:w="399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практического материала, проведение исследований, необходимых для освоения основных знаний по выбранному направлению</w:t>
            </w:r>
          </w:p>
        </w:tc>
        <w:tc>
          <w:tcPr>
            <w:tcW w:w="195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ПК-5, ПК-8</w:t>
            </w:r>
          </w:p>
        </w:tc>
      </w:tr>
      <w:tr w:rsidR="00C57A9A">
        <w:tc>
          <w:tcPr>
            <w:tcW w:w="709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Сбор и обобщение материала, необходимого для подготовки отчетных документов о практик </w:t>
            </w:r>
          </w:p>
        </w:tc>
        <w:tc>
          <w:tcPr>
            <w:tcW w:w="399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документов о прохождении Научно-исследовательской практики</w:t>
            </w:r>
          </w:p>
        </w:tc>
        <w:tc>
          <w:tcPr>
            <w:tcW w:w="195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УК-6, ПК-5</w:t>
            </w:r>
          </w:p>
        </w:tc>
      </w:tr>
    </w:tbl>
    <w:p w:rsidR="00C57A9A" w:rsidRDefault="00C57A9A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jdgxs" w:colFirst="0" w:colLast="0"/>
      <w:bookmarkEnd w:id="0"/>
    </w:p>
    <w:p w:rsidR="00C57A9A" w:rsidRDefault="007F4D7E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Формы отчетности по практике</w:t>
      </w:r>
    </w:p>
    <w:p w:rsidR="00C57A9A" w:rsidRDefault="007F4D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практики студентом предоставляется отчет по практике в формате:</w:t>
      </w:r>
    </w:p>
    <w:p w:rsidR="00C57A9A" w:rsidRDefault="007F4D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отчет по практике, который является документом студента, отражающим, выполненную им работу во время практики, полученные им навыки и умения, сформированные компетенции. (Примерная форма отчета дана в Приложении А).</w:t>
      </w:r>
    </w:p>
    <w:p w:rsidR="00C57A9A" w:rsidRDefault="007F4D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дневник практики, в 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 (Примерная форма дана в Приложении Б).</w:t>
      </w:r>
    </w:p>
    <w:p w:rsidR="00C57A9A" w:rsidRDefault="007F4D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технологическая карта с оценкой руководителя практики (Примерная форма дана в Приложении В).</w:t>
      </w:r>
    </w:p>
    <w:p w:rsidR="00C57A9A" w:rsidRDefault="007F4D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творческая мультимедиа презентация по итогам практики.</w:t>
      </w:r>
    </w:p>
    <w:p w:rsidR="00C57A9A" w:rsidRDefault="00C57A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A9A" w:rsidRDefault="007F4D7E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промежуточная аттестация по практике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по практике проводится в виде экзамена; экзамен проводится в форме оценки отчетной документации и публичной защиты результатов практики.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контроль состоит в защите отчета по работе, проделанной во время практики. При защите работы студент должен продемонстрировать знание предметной области и разделов, изучаемых в рамках практики, четко и грамотно излагать материал.</w:t>
      </w:r>
    </w:p>
    <w:p w:rsidR="00C57A9A" w:rsidRDefault="00C5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pStyle w:val="2"/>
      </w:pPr>
      <w:r>
        <w:t>5.1.</w:t>
      </w:r>
      <w:r w:rsidR="002D1074">
        <w:t xml:space="preserve"> Критерии и оценочная шкала для</w:t>
      </w:r>
      <w:bookmarkStart w:id="1" w:name="_GoBack"/>
      <w:bookmarkEnd w:id="1"/>
      <w:r>
        <w:t xml:space="preserve"> промежуточной аттестации по практике</w:t>
      </w: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освоения практики предусмотрены выступление с докладом о теме исследования, описывающее текущее состояния области исследования, выбранной студентом.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 ориентирована на формирование у студентов навыков проведения самостоятельных исследований. Основной упор делается на самостоятельную работу студентов. В ходе прохождения практики студенты должны выполнить задания индивидуально.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выставлении оценки за отчет учитывается: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понимание проблематики в рамках выбранной темы;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знание контекста, материала;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степень самостоятельности студента в оценивании исследуемой проблемы, независимости от чужого мнения;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оригинальность рассуждений;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анализировать чужую точку зрения и средства ее выражения;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аргументировано излагать свою точку зрения;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выстроить свой текст (композиция, логика);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обоснованность даваемых в работе выводов и рекомендаций (если таковые имеются);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богатство и точность языка;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грамотность;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единство стиля.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студенты смогут отработать следующие навыки: 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исследования.</w:t>
      </w:r>
    </w:p>
    <w:p w:rsidR="00C57A9A" w:rsidRDefault="00C57A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A9A" w:rsidRDefault="007F4D7E">
      <w:pPr>
        <w:pStyle w:val="2"/>
      </w:pPr>
      <w:r>
        <w:t>5.2 Фонд оценочных средств для проведения промежуточной аттестации по практике</w:t>
      </w: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Примеры вопросов которые могут быть заданы студенту: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 Почему вы выбрали данную тему научного исследования?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Какие основные работы есть в этой области?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 Каковы ваши основные результаты?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 Чем полученные вами результаты отличаются от опубликованных ранее?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5. Как могут быть использованы полученные вами результаты? </w:t>
      </w: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57A9A" w:rsidRDefault="007F4D7E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Учебно-методическое и информационное обеспечение практики</w:t>
      </w: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A9A" w:rsidRDefault="007F4D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литература</w:t>
      </w:r>
    </w:p>
    <w:p w:rsidR="00C57A9A" w:rsidRDefault="007F4D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Курс построен на изучении современных статей по теме исследования студентов и не имеет обязательной для всех литературы.</w:t>
      </w:r>
    </w:p>
    <w:p w:rsidR="00C57A9A" w:rsidRDefault="00C57A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A9A" w:rsidRDefault="007F4D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литература</w:t>
      </w:r>
    </w:p>
    <w:p w:rsidR="00C57A9A" w:rsidRPr="00572FF8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2F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Demographic research with non-representative internet data / Emilio Zagheni, Ingmar Weber [Electronic Resource] // International Journal of Manpower. 2015. Vol. 36 (1). p. 13-25. - Authorized access: http://www.emeraldinsight.com/doi/pdfplus/10.1108/IJM-12-2014-0261 (Online Digital Library "Emerald eJournals").</w:t>
      </w:r>
    </w:p>
    <w:p w:rsidR="00C57A9A" w:rsidRPr="00572FF8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2F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Bonneau, Joseph, Preibusch,Sören.The Privacy Jungle: On the Market for Data Protection in Social Networks [Electronic Resource] // Economics of Information Security and Privacy / Tyler Moore, David Pym, Christos Ioannidis. - New York : Springer, 2010. - p. 121-167. - Authorized access: http://link.springer.com/chapter/10.1007/978-1-4419-6967-5_8 (Online Digital Library "Springer eBook").</w:t>
      </w:r>
    </w:p>
    <w:p w:rsidR="00C57A9A" w:rsidRPr="00572FF8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2F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Crowdsourcing Health Labels: Inferring Body Weight from Profile Pictures / Ingmar Weber, Yelena Mejova [Electronic Resource]. - Mode of access: https://arxiv.org/pdf/1602.07185v1.pdf (Open e-print database “arXiv”) </w:t>
      </w:r>
    </w:p>
    <w:p w:rsidR="00C57A9A" w:rsidRPr="00572FF8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2F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Social Media Image Analysis for Public Health / Venkata Rama, Kiran Garimella, Abdulrahman Alfayad, Ingmar Weber [Electronic Resource]. – Mode of access: https://arxiv.org/pdf/1512.04476v2.pdf (Open e-print database “arXiv”)  </w:t>
      </w:r>
    </w:p>
    <w:p w:rsidR="00C57A9A" w:rsidRPr="00572FF8" w:rsidRDefault="00C5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57A9A" w:rsidRDefault="007F4D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рекомендации факультета/ОП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научно-исследовательской практики студенты должны представить в департамент отчет по прохождению практики. Отчет должен состоять из двух частей: текста отчета и приложений.</w:t>
      </w:r>
    </w:p>
    <w:p w:rsidR="00C57A9A" w:rsidRDefault="007F4D7E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разделы отчета:</w:t>
      </w:r>
    </w:p>
    <w:p w:rsidR="00C57A9A" w:rsidRDefault="007F4D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</w:t>
      </w:r>
    </w:p>
    <w:p w:rsidR="00C57A9A" w:rsidRDefault="007F4D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Введение. Цели и задачи практики в соответствии с планом прохождения практики.</w:t>
      </w:r>
    </w:p>
    <w:p w:rsidR="00C57A9A" w:rsidRDefault="007F4D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часть. В основной части отчета дается изложение проделанной студентом в ходе научно-исследовательской практики работы, изученных вопросов, проведенных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исследований и полученных результатов. Изложение материала в основной части отчета должно соответствовать утвержденному плану практики и фактической хронологии событий. Основные разделы основной части: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Эссе о посещении научных и научно-производственных учреждений в рамках практики. Описание предприятия, где выполнялась практика. Объем – не более 1-2 стр.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Постановка задачи. Обзор существующих реализаций и методов решения поставленной задачи. Формулировка проблемы и обоснование методов ее решения.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Описание решения поставленной задачи.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Полученные результаты (текст программы, результат компьютерного решения задачи, схема разработанного устройства, описание разработанного прототипа устройства, и т. п.).</w:t>
      </w:r>
    </w:p>
    <w:p w:rsidR="00C57A9A" w:rsidRDefault="007F4D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Выводы. В заключительной части студент излагает основные выводы, оценивает свою деятельность и приобретенный практический опыт.</w:t>
      </w:r>
    </w:p>
    <w:p w:rsidR="00C57A9A" w:rsidRDefault="007F4D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использованной литературы.</w:t>
      </w:r>
    </w:p>
    <w:p w:rsidR="00C57A9A" w:rsidRDefault="007F4D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Приложения. В приложении к отчету по практике включаются различные документы, раскрывающие специфику работы, выполненной студентом, его достижения. Примеры документов: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Аналитические разработки, в которых студент принимал участие с отражением выполненных самостоятельно заданий;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Таблицы, графики, методики и т.д.;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Расширенный код программы;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Результаты моделирования;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Структурные и функциональные схемы, а также принципиальные схемы разрабатываемой системы (сети, устройства).</w:t>
      </w: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709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A9A" w:rsidRDefault="007F4D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Базы данных, информационно-справочные и поисковые системы </w:t>
      </w:r>
    </w:p>
    <w:p w:rsidR="00C57A9A" w:rsidRDefault="007F4D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База данных зарубежной периодики: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www.jstor.org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издания по экономике, бизнесу, социологии, статистике, математике.</w:t>
      </w:r>
    </w:p>
    <w:p w:rsidR="00C57A9A" w:rsidRPr="00572FF8" w:rsidRDefault="007F4D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rPr>
          <w:color w:val="000000"/>
          <w:sz w:val="24"/>
          <w:szCs w:val="24"/>
          <w:lang w:val="en-US"/>
        </w:rPr>
      </w:pPr>
      <w:r w:rsidRPr="00572F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Web of Science, https://www.webofknowledge.com/</w:t>
      </w:r>
    </w:p>
    <w:p w:rsidR="00C57A9A" w:rsidRPr="00572FF8" w:rsidRDefault="007F4D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rPr>
          <w:color w:val="000000"/>
          <w:sz w:val="24"/>
          <w:szCs w:val="24"/>
          <w:lang w:val="en-US"/>
        </w:rPr>
      </w:pPr>
      <w:r w:rsidRPr="00572F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Scopus, https://www.scopus.com/</w:t>
      </w:r>
    </w:p>
    <w:p w:rsidR="00C57A9A" w:rsidRPr="00572FF8" w:rsidRDefault="00C57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57A9A" w:rsidRDefault="007F4D7E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практики</w:t>
      </w:r>
    </w:p>
    <w:p w:rsidR="00C57A9A" w:rsidRDefault="007F4D7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практики необходимы специально оборудованные кабинеты и лаборатории, ноутбук или стационарный компьютер, экран, выход в сеть Интернет, доступ к электронным ресурсам НИУ ВШЭ. </w:t>
      </w:r>
    </w:p>
    <w:p w:rsidR="00C57A9A" w:rsidRDefault="00C5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C57A9A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br w:type="page"/>
      </w:r>
    </w:p>
    <w:p w:rsidR="00C57A9A" w:rsidRDefault="007F4D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А</w:t>
      </w:r>
    </w:p>
    <w:p w:rsidR="00C57A9A" w:rsidRDefault="007F4D7E">
      <w:pPr>
        <w:tabs>
          <w:tab w:val="left" w:pos="1049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C57A9A" w:rsidRDefault="00C57A9A">
      <w:pPr>
        <w:tabs>
          <w:tab w:val="left" w:pos="1049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C57A9A" w:rsidRDefault="00C5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Факультет_________________________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ОП)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(уровень образования)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(Профиль/Специализация(если есть)</w:t>
      </w:r>
    </w:p>
    <w:p w:rsidR="00C57A9A" w:rsidRDefault="00C5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C5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Т Ч Е Т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___________________________ практике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(указать вид практики)</w:t>
      </w:r>
    </w:p>
    <w:p w:rsidR="00C57A9A" w:rsidRDefault="00C57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C57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Выполнил студент гр.______</w:t>
      </w:r>
    </w:p>
    <w:p w:rsidR="00C57A9A" w:rsidRDefault="007F4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C57A9A" w:rsidRDefault="007F4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(ФИО)</w:t>
      </w:r>
    </w:p>
    <w:p w:rsidR="00C57A9A" w:rsidRDefault="007F4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Проверили:</w:t>
      </w:r>
    </w:p>
    <w:p w:rsidR="00C57A9A" w:rsidRDefault="00C5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C57A9A" w:rsidRDefault="00C5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             _________________________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(оценка)                               (подпись)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_____________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(дата)</w:t>
      </w:r>
    </w:p>
    <w:p w:rsidR="00C57A9A" w:rsidRDefault="00C5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          _________________________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(оценка)                               (подпись)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_____________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(дата)</w:t>
      </w:r>
    </w:p>
    <w:p w:rsidR="00C57A9A" w:rsidRDefault="00C5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57A9A" w:rsidRDefault="007F4D7E">
      <w:pPr>
        <w:widowControl w:val="0"/>
        <w:shd w:val="clear" w:color="auto" w:fill="FFFFFF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Структура отчета.</w:t>
      </w:r>
    </w:p>
    <w:p w:rsidR="00C57A9A" w:rsidRDefault="00C57A9A">
      <w:pPr>
        <w:widowControl w:val="0"/>
        <w:shd w:val="clear" w:color="auto" w:fill="FFFFFF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ind w:left="245" w:hanging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(в разделе должны быть приведены цели и задачи практики)</w:t>
      </w:r>
    </w:p>
    <w:p w:rsidR="00C57A9A" w:rsidRDefault="007F4D7E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ind w:left="245" w:hanging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Содержательная часть.</w:t>
      </w:r>
    </w:p>
    <w:p w:rsidR="00C57A9A" w:rsidRDefault="007F4D7E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ind w:left="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Исполненное индивидуальное задание.</w:t>
      </w:r>
    </w:p>
    <w:p w:rsidR="00C57A9A" w:rsidRDefault="007F4D7E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ind w:left="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(включая самооценку сформированности компетенций)</w:t>
      </w:r>
    </w:p>
    <w:p w:rsidR="00C57A9A" w:rsidRDefault="007F4D7E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ind w:left="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C57A9A" w:rsidRDefault="007F4D7E">
      <w:pPr>
        <w:widowControl w:val="0"/>
        <w:shd w:val="clear" w:color="auto" w:fill="FFFFFF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Содержательная часть отчета  </w:t>
      </w:r>
      <w:r>
        <w:rPr>
          <w:rFonts w:ascii="Times New Roman" w:eastAsia="Times New Roman" w:hAnsi="Times New Roman" w:cs="Times New Roman"/>
          <w:sz w:val="24"/>
          <w:szCs w:val="24"/>
        </w:rPr>
        <w:t>должна включать следующие разделы:</w:t>
      </w:r>
    </w:p>
    <w:p w:rsidR="00C57A9A" w:rsidRDefault="007F4D7E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spacing w:after="0" w:line="240" w:lineRule="auto"/>
        <w:ind w:left="250" w:hanging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C57A9A" w:rsidRDefault="007F4D7E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spacing w:after="0" w:line="240" w:lineRule="auto"/>
        <w:ind w:left="250" w:hanging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C57A9A" w:rsidRDefault="00C57A9A">
      <w:pPr>
        <w:widowControl w:val="0"/>
        <w:shd w:val="clear" w:color="auto" w:fill="FFFFFF"/>
        <w:tabs>
          <w:tab w:val="left" w:pos="250"/>
        </w:tabs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br w:type="page"/>
      </w:r>
    </w:p>
    <w:p w:rsidR="00C57A9A" w:rsidRDefault="00C5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9A" w:rsidRDefault="007F4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Б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дневника практики</w:t>
      </w:r>
    </w:p>
    <w:p w:rsidR="00C57A9A" w:rsidRDefault="00C57A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C57A9A" w:rsidRDefault="00C57A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C5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Факультет_________________________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ОП)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(уровень образования)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(Профиль/Специализация (если есть)</w:t>
      </w:r>
    </w:p>
    <w:p w:rsidR="00C57A9A" w:rsidRDefault="00C5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C57A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ДНЕВНИК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 практики студента</w:t>
      </w:r>
    </w:p>
    <w:p w:rsidR="00C57A9A" w:rsidRDefault="007F4D7E">
      <w:pPr>
        <w:spacing w:after="0" w:line="240" w:lineRule="auto"/>
        <w:ind w:left="1416" w:firstLine="7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(указать вид практики)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группы _____  курса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отчество)</w:t>
      </w:r>
    </w:p>
    <w:p w:rsidR="00C57A9A" w:rsidRDefault="00C5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9A" w:rsidRDefault="00C5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9A" w:rsidRDefault="00C5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9A" w:rsidRDefault="00C5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Начат 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Окончен ___________________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Оценка_______________________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C57A9A" w:rsidRDefault="00C5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 20__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57A9A" w:rsidRDefault="00C57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C57A9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C57A9A" w:rsidRDefault="007F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УЧЕТ ВЫПОЛНЕННОЙ РАБОТЫ</w:t>
      </w:r>
    </w:p>
    <w:tbl>
      <w:tblPr>
        <w:tblStyle w:val="a8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C57A9A">
        <w:tc>
          <w:tcPr>
            <w:tcW w:w="1526" w:type="dxa"/>
            <w:vAlign w:val="center"/>
          </w:tcPr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работы </w:t>
            </w:r>
          </w:p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C57A9A">
        <w:trPr>
          <w:trHeight w:val="660"/>
        </w:trPr>
        <w:tc>
          <w:tcPr>
            <w:tcW w:w="1526" w:type="dxa"/>
          </w:tcPr>
          <w:p w:rsidR="00C57A9A" w:rsidRDefault="00C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7A9A" w:rsidRDefault="00C5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7A9A" w:rsidRDefault="00C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A9A" w:rsidRDefault="00C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9A">
        <w:trPr>
          <w:trHeight w:val="340"/>
        </w:trPr>
        <w:tc>
          <w:tcPr>
            <w:tcW w:w="1526" w:type="dxa"/>
          </w:tcPr>
          <w:p w:rsidR="00C57A9A" w:rsidRDefault="00C5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7A9A" w:rsidRDefault="00C5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7A9A" w:rsidRDefault="00C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A9A" w:rsidRDefault="00C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9A">
        <w:trPr>
          <w:trHeight w:val="340"/>
        </w:trPr>
        <w:tc>
          <w:tcPr>
            <w:tcW w:w="1526" w:type="dxa"/>
          </w:tcPr>
          <w:p w:rsidR="00C57A9A" w:rsidRDefault="00C5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7A9A" w:rsidRDefault="00C5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7A9A" w:rsidRDefault="00C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A9A" w:rsidRDefault="00C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9A">
        <w:trPr>
          <w:trHeight w:val="340"/>
        </w:trPr>
        <w:tc>
          <w:tcPr>
            <w:tcW w:w="1526" w:type="dxa"/>
          </w:tcPr>
          <w:p w:rsidR="00C57A9A" w:rsidRDefault="00C5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7A9A" w:rsidRDefault="00C5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7A9A" w:rsidRDefault="00C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A9A" w:rsidRDefault="00C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9A">
        <w:trPr>
          <w:trHeight w:val="340"/>
        </w:trPr>
        <w:tc>
          <w:tcPr>
            <w:tcW w:w="1526" w:type="dxa"/>
          </w:tcPr>
          <w:p w:rsidR="00C57A9A" w:rsidRDefault="00C5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7A9A" w:rsidRDefault="00C5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7A9A" w:rsidRDefault="00C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A9A" w:rsidRDefault="00C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Студент – практикант   __________      / __________________ /</w:t>
      </w:r>
    </w:p>
    <w:p w:rsidR="00C57A9A" w:rsidRDefault="007F4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C57A9A" w:rsidRDefault="007F4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57A9A" w:rsidRDefault="007F4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В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Технологическая карта _____________ практики</w:t>
      </w:r>
    </w:p>
    <w:p w:rsidR="00C57A9A" w:rsidRDefault="007F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ОП ________________________________________________________________________________________________________</w:t>
      </w:r>
    </w:p>
    <w:p w:rsidR="00C57A9A" w:rsidRDefault="007F4D7E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(код и наименование)</w:t>
      </w:r>
    </w:p>
    <w:p w:rsidR="00C57A9A" w:rsidRDefault="007F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:rsidR="00C57A9A" w:rsidRDefault="00C5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:rsidR="00C57A9A" w:rsidRDefault="007F4D7E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(профиль / специализация (если имеется)</w:t>
      </w:r>
    </w:p>
    <w:p w:rsidR="00C57A9A" w:rsidRDefault="007F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C57A9A" w:rsidRDefault="00C5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53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977"/>
        <w:gridCol w:w="4423"/>
        <w:gridCol w:w="2410"/>
        <w:gridCol w:w="3373"/>
        <w:gridCol w:w="1446"/>
      </w:tblGrid>
      <w:tr w:rsidR="00C57A9A">
        <w:trPr>
          <w:trHeight w:val="1120"/>
        </w:trPr>
        <w:tc>
          <w:tcPr>
            <w:tcW w:w="675" w:type="dxa"/>
            <w:vAlign w:val="center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1.Этапы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423" w:type="dxa"/>
            <w:vAlign w:val="center"/>
          </w:tcPr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2.Технологическое содержание</w:t>
            </w:r>
          </w:p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3.Формируемые</w:t>
            </w:r>
          </w:p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:rsidR="00C57A9A" w:rsidRDefault="007F4D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/продукт, получаемый на данном этапе</w:t>
            </w:r>
          </w:p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C57A9A">
        <w:tc>
          <w:tcPr>
            <w:tcW w:w="675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A9A">
        <w:tc>
          <w:tcPr>
            <w:tcW w:w="675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A9A">
        <w:trPr>
          <w:trHeight w:val="260"/>
        </w:trPr>
        <w:tc>
          <w:tcPr>
            <w:tcW w:w="675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</w:tcPr>
          <w:p w:rsidR="00C57A9A" w:rsidRDefault="00C57A9A">
            <w:pPr>
              <w:shd w:val="clear" w:color="auto" w:fill="FFFFFF"/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A9A">
        <w:trPr>
          <w:trHeight w:val="260"/>
        </w:trPr>
        <w:tc>
          <w:tcPr>
            <w:tcW w:w="675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7A9A" w:rsidRDefault="00C57A9A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57A9A" w:rsidRDefault="00C5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A9A">
        <w:tc>
          <w:tcPr>
            <w:tcW w:w="13858" w:type="dxa"/>
            <w:gridSpan w:val="5"/>
          </w:tcPr>
          <w:p w:rsidR="00C57A9A" w:rsidRDefault="007F4D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A9A" w:rsidRDefault="00C57A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9A" w:rsidRDefault="007F4D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C57A9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C57A9A" w:rsidRDefault="007F4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Г</w:t>
      </w:r>
    </w:p>
    <w:p w:rsidR="00C57A9A" w:rsidRDefault="007F4D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отзыва о работе студента</w:t>
      </w:r>
    </w:p>
    <w:p w:rsidR="00C57A9A" w:rsidRDefault="00C57A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A9A" w:rsidRDefault="007F4D7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работе студента с места прохождения практики</w:t>
      </w:r>
    </w:p>
    <w:p w:rsidR="00C57A9A" w:rsidRDefault="00C57A9A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C57A9A" w:rsidRDefault="007F4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C57A9A" w:rsidRDefault="007F4D7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отзыве должны быть отражены:</w:t>
      </w:r>
    </w:p>
    <w:p w:rsidR="00C57A9A" w:rsidRDefault="007F4D7E">
      <w:pPr>
        <w:numPr>
          <w:ilvl w:val="0"/>
          <w:numId w:val="6"/>
        </w:numPr>
        <w:spacing w:after="0" w:line="240" w:lineRule="auto"/>
        <w:ind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выполняемые студентом профессиональные задачи;</w:t>
      </w:r>
    </w:p>
    <w:p w:rsidR="00C57A9A" w:rsidRDefault="007F4D7E">
      <w:pPr>
        <w:numPr>
          <w:ilvl w:val="0"/>
          <w:numId w:val="6"/>
        </w:numPr>
        <w:spacing w:after="0" w:line="240" w:lineRule="auto"/>
        <w:ind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и качество выполнения программы практики;</w:t>
      </w:r>
    </w:p>
    <w:p w:rsidR="00C57A9A" w:rsidRDefault="007F4D7E">
      <w:pPr>
        <w:numPr>
          <w:ilvl w:val="0"/>
          <w:numId w:val="6"/>
        </w:numPr>
        <w:spacing w:after="0" w:line="240" w:lineRule="auto"/>
        <w:ind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C57A9A" w:rsidRDefault="007F4D7E">
      <w:pPr>
        <w:numPr>
          <w:ilvl w:val="0"/>
          <w:numId w:val="6"/>
        </w:numPr>
        <w:spacing w:after="0" w:line="240" w:lineRule="auto"/>
        <w:ind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tbl>
      <w:tblPr>
        <w:tblStyle w:val="a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8"/>
        <w:gridCol w:w="4335"/>
        <w:gridCol w:w="3021"/>
      </w:tblGrid>
      <w:tr w:rsidR="00C57A9A">
        <w:tc>
          <w:tcPr>
            <w:tcW w:w="1988" w:type="dxa"/>
          </w:tcPr>
          <w:p w:rsidR="00C57A9A" w:rsidRDefault="007F4D7E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:rsidR="00C57A9A" w:rsidRDefault="007F4D7E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:rsidR="00C57A9A" w:rsidRDefault="007F4D7E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C57A9A">
        <w:tc>
          <w:tcPr>
            <w:tcW w:w="1988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9A">
        <w:tc>
          <w:tcPr>
            <w:tcW w:w="1988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9A">
        <w:tc>
          <w:tcPr>
            <w:tcW w:w="1988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A9A" w:rsidRDefault="007F4D7E">
      <w:pPr>
        <w:numPr>
          <w:ilvl w:val="0"/>
          <w:numId w:val="6"/>
        </w:numPr>
        <w:spacing w:after="0" w:line="240" w:lineRule="auto"/>
        <w:ind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C57A9A" w:rsidRDefault="007F4D7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sectPr w:rsidR="00C57A9A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7" w:rsidRDefault="00BE3EE7">
      <w:pPr>
        <w:spacing w:after="0" w:line="240" w:lineRule="auto"/>
      </w:pPr>
      <w:r>
        <w:separator/>
      </w:r>
    </w:p>
  </w:endnote>
  <w:endnote w:type="continuationSeparator" w:id="0">
    <w:p w:rsidR="00BE3EE7" w:rsidRDefault="00BE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7" w:rsidRDefault="00BE3EE7">
      <w:pPr>
        <w:spacing w:after="0" w:line="240" w:lineRule="auto"/>
      </w:pPr>
      <w:r>
        <w:separator/>
      </w:r>
    </w:p>
  </w:footnote>
  <w:footnote w:type="continuationSeparator" w:id="0">
    <w:p w:rsidR="00BE3EE7" w:rsidRDefault="00BE3EE7">
      <w:pPr>
        <w:spacing w:after="0" w:line="240" w:lineRule="auto"/>
      </w:pPr>
      <w:r>
        <w:continuationSeparator/>
      </w:r>
    </w:p>
  </w:footnote>
  <w:footnote w:id="1"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F01"/>
    <w:multiLevelType w:val="multilevel"/>
    <w:tmpl w:val="D4DA49F0"/>
    <w:lvl w:ilvl="0">
      <w:start w:val="2"/>
      <w:numFmt w:val="upperRoman"/>
      <w:lvlText w:val="%1."/>
      <w:lvlJc w:val="righ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79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>
    <w:nsid w:val="14360F4D"/>
    <w:multiLevelType w:val="multilevel"/>
    <w:tmpl w:val="671AC9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1422021"/>
    <w:multiLevelType w:val="multilevel"/>
    <w:tmpl w:val="8AF2CB2E"/>
    <w:lvl w:ilvl="0">
      <w:start w:val="1"/>
      <w:numFmt w:val="upperRoman"/>
      <w:lvlText w:val="%1."/>
      <w:lvlJc w:val="righ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79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3">
    <w:nsid w:val="2B4A5E09"/>
    <w:multiLevelType w:val="multilevel"/>
    <w:tmpl w:val="83920272"/>
    <w:lvl w:ilvl="0">
      <w:start w:val="1"/>
      <w:numFmt w:val="decimal"/>
      <w:lvlText w:val="%1."/>
      <w:lvlJc w:val="left"/>
      <w:pPr>
        <w:ind w:left="6124" w:firstLine="114"/>
      </w:pPr>
      <w:rPr>
        <w:b/>
      </w:rPr>
    </w:lvl>
    <w:lvl w:ilvl="1">
      <w:start w:val="1"/>
      <w:numFmt w:val="decimal"/>
      <w:lvlText w:val="%1.%2."/>
      <w:lvlJc w:val="left"/>
      <w:pPr>
        <w:ind w:left="5322" w:hanging="360"/>
      </w:pPr>
    </w:lvl>
    <w:lvl w:ilvl="2">
      <w:start w:val="1"/>
      <w:numFmt w:val="decimal"/>
      <w:lvlText w:val="%1.%2.%3."/>
      <w:lvlJc w:val="left"/>
      <w:pPr>
        <w:ind w:left="6619" w:hanging="720"/>
      </w:pPr>
    </w:lvl>
    <w:lvl w:ilvl="3">
      <w:start w:val="1"/>
      <w:numFmt w:val="decimal"/>
      <w:lvlText w:val="%1.%2.%3.%4."/>
      <w:lvlJc w:val="left"/>
      <w:pPr>
        <w:ind w:left="6979" w:hanging="720"/>
      </w:pPr>
    </w:lvl>
    <w:lvl w:ilvl="4">
      <w:start w:val="1"/>
      <w:numFmt w:val="decimal"/>
      <w:lvlText w:val="%1.%2.%3.%4.%5."/>
      <w:lvlJc w:val="left"/>
      <w:pPr>
        <w:ind w:left="7699" w:hanging="1080"/>
      </w:pPr>
    </w:lvl>
    <w:lvl w:ilvl="5">
      <w:start w:val="1"/>
      <w:numFmt w:val="decimal"/>
      <w:lvlText w:val="%1.%2.%3.%4.%5.%6."/>
      <w:lvlJc w:val="left"/>
      <w:pPr>
        <w:ind w:left="8059" w:hanging="1080"/>
      </w:pPr>
    </w:lvl>
    <w:lvl w:ilvl="6">
      <w:start w:val="1"/>
      <w:numFmt w:val="decimal"/>
      <w:lvlText w:val="%1.%2.%3.%4.%5.%6.%7."/>
      <w:lvlJc w:val="left"/>
      <w:pPr>
        <w:ind w:left="8779" w:hanging="1440"/>
      </w:pPr>
    </w:lvl>
    <w:lvl w:ilvl="7">
      <w:start w:val="1"/>
      <w:numFmt w:val="decimal"/>
      <w:lvlText w:val="%1.%2.%3.%4.%5.%6.%7.%8."/>
      <w:lvlJc w:val="left"/>
      <w:pPr>
        <w:ind w:left="9139" w:hanging="1440"/>
      </w:pPr>
    </w:lvl>
    <w:lvl w:ilvl="8">
      <w:start w:val="1"/>
      <w:numFmt w:val="decimal"/>
      <w:lvlText w:val="%1.%2.%3.%4.%5.%6.%7.%8.%9."/>
      <w:lvlJc w:val="left"/>
      <w:pPr>
        <w:ind w:left="9859" w:hanging="1800"/>
      </w:pPr>
    </w:lvl>
  </w:abstractNum>
  <w:abstractNum w:abstractNumId="4">
    <w:nsid w:val="44291864"/>
    <w:multiLevelType w:val="multilevel"/>
    <w:tmpl w:val="E3969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C71B5"/>
    <w:multiLevelType w:val="multilevel"/>
    <w:tmpl w:val="D67CF36E"/>
    <w:lvl w:ilvl="0">
      <w:start w:val="1"/>
      <w:numFmt w:val="bullet"/>
      <w:lvlText w:val="-"/>
      <w:lvlJc w:val="left"/>
      <w:pPr>
        <w:ind w:left="764" w:hanging="479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9E07A98"/>
    <w:multiLevelType w:val="multilevel"/>
    <w:tmpl w:val="D3E245F0"/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EC131AC"/>
    <w:multiLevelType w:val="multilevel"/>
    <w:tmpl w:val="906AD2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789A7365"/>
    <w:multiLevelType w:val="multilevel"/>
    <w:tmpl w:val="575033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7A9A"/>
    <w:rsid w:val="0007378B"/>
    <w:rsid w:val="002D1074"/>
    <w:rsid w:val="00572FF8"/>
    <w:rsid w:val="007F4D7E"/>
    <w:rsid w:val="009D0132"/>
    <w:rsid w:val="00BB3438"/>
    <w:rsid w:val="00BE3EE7"/>
    <w:rsid w:val="00C57A9A"/>
    <w:rsid w:val="00E1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3B8D2-1ABE-4346-83AB-FF59BFF3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after="0" w:line="360" w:lineRule="auto"/>
      <w:ind w:left="375" w:hanging="375"/>
      <w:jc w:val="both"/>
      <w:outlineLvl w:val="0"/>
    </w:pPr>
    <w:rPr>
      <w:rFonts w:ascii="Times New Roman" w:eastAsia="Times New Roman" w:hAnsi="Times New Roman" w:cs="Times New Roman"/>
      <w:b/>
      <w:smallCaps/>
      <w:sz w:val="28"/>
      <w:szCs w:val="28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2611</Words>
  <Characters>14887</Characters>
  <Application>Microsoft Office Word</Application>
  <DocSecurity>0</DocSecurity>
  <Lines>124</Lines>
  <Paragraphs>34</Paragraphs>
  <ScaleCrop>false</ScaleCrop>
  <Company/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Андрусенко Владимир Геннадьевич</cp:lastModifiedBy>
  <cp:revision>7</cp:revision>
  <dcterms:created xsi:type="dcterms:W3CDTF">2019-02-08T15:36:00Z</dcterms:created>
  <dcterms:modified xsi:type="dcterms:W3CDTF">2020-10-07T13:28:00Z</dcterms:modified>
</cp:coreProperties>
</file>