
<file path=[Content_Types].xml><?xml version="1.0" encoding="utf-8"?>
<Types xmlns="http://schemas.openxmlformats.org/package/2006/content-types">
  <Default ContentType="application/vnd.openxmlformats-package.relationships+xml" Extension="rels"/>
  <Default ContentType="application/xml" Extens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REFERENCE JAXB in Oracle Java 1.8.0_192 on Linux -->
    <w:p w14:textId="77777777" w14:paraId="39E479C6" w:rsidRDefault="003A7C58" w:rsidP="003A7C58" w:rsidR="003A7C58" w:rsidRPr="003A7C58">
      <w:pPr>
        <w:spacing w:lineRule="auto" w:line="240" w:after="0"/>
        <w:ind w:firstLine="6804"/>
        <w:rPr>
          <w:rFonts w:cs="Times New Roman" w:eastAsia="Times New Roman" w:hAnsi="Times New Roman" w:ascii="Times New Roman"/>
          <w:sz w:val="26"/>
          <w:szCs w:val="26"/>
          <w:lang w:eastAsia="ru-RU"/>
        </w:rPr>
      </w:pPr>
      <w:r w:rsidRPr="003A7C58">
        <w:rPr>
          <w:rFonts w:cs="Times New Roman" w:eastAsia="Times New Roman" w:hAnsi="Times New Roman" w:ascii="Times New Roman"/>
          <w:sz w:val="26"/>
          <w:szCs w:val="26"/>
          <w:lang w:eastAsia="ru-RU"/>
        </w:rPr>
        <w:t xml:space="preserve">Приложение к приказу</w:t>
      </w:r>
    </w:p>
    <w:p w14:textId="77777777" w14:paraId="0D20735B" w:rsidRDefault="003A7C58" w:rsidP="003A7C58" w:rsidR="003A7C58" w:rsidRPr="003A7C58">
      <w:pPr>
        <w:spacing w:lineRule="auto" w:line="240" w:after="0"/>
        <w:ind w:firstLine="6804"/>
        <w:rPr>
          <w:rFonts w:cs="Times New Roman" w:eastAsia="Times New Roman" w:hAnsi="Times New Roman" w:ascii="Times New Roman"/>
          <w:sz w:val="26"/>
          <w:szCs w:val="26"/>
          <w:lang w:eastAsia="ru-RU"/>
        </w:rPr>
      </w:pPr>
      <w:r w:rsidRPr="003A7C58">
        <w:rPr>
          <w:rFonts w:cs="Times New Roman" w:eastAsia="Times New Roman" w:hAnsi="Times New Roman" w:ascii="Times New Roman"/>
          <w:sz w:val="26"/>
          <w:szCs w:val="26"/>
          <w:lang w:eastAsia="ru-RU"/>
        </w:rPr>
        <w:t xml:space="preserve">от _______ № _______</w:t>
      </w:r>
    </w:p>
    <w:p w14:textId="237E80C6" w14:paraId="2B949C12" w:rsidRDefault="00BF237B" w:rsidP="00A96A0E" w:rsidR="004363A1">
      <w:pPr>
        <w:pStyle w:val="1"/>
        <w:spacing w:lineRule="auto" w:line="240"/>
        <w:jc w:val="center"/>
        <w:rPr>
          <w:rFonts w:cs="Times New Roman"/>
          <w:sz w:val="24"/>
          <w:szCs w:val="24"/>
        </w:rPr>
      </w:pPr>
      <w:bookmarkStart w:name="_Hlk35353288" w:id="0"/>
      <w:r w:rsidRPr="003A7C58">
        <w:t xml:space="preserve">Р</w:t>
      </w:r>
      <w:r w:rsidR="003A7C58">
        <w:t xml:space="preserve">егламент </w:t>
      </w:r>
      <w:r w:rsidR="003A7C58" w:rsidRPr="003A7C58">
        <w:t xml:space="preserve">организации и сопровождения </w:t>
      </w:r>
      <w:proofErr w:type="spellStart"/>
      <w:r w:rsidR="003A7C58" w:rsidRPr="003A7C58">
        <w:t xml:space="preserve">конгрессных</w:t>
      </w:r>
      <w:proofErr w:type="spellEnd"/>
      <w:r w:rsidR="003A7C58" w:rsidRPr="003A7C58">
        <w:t xml:space="preserve"> научных мероприятий </w:t>
      </w:r>
      <w:bookmarkEnd w:id="0"/>
      <w:r w:rsidR="00A70F92" w:rsidRPr="0069159F">
        <w:rPr>
          <w:szCs w:val="26"/>
        </w:rPr>
        <w:t xml:space="preserve">в </w:t>
      </w:r>
      <w:r w:rsidR="00A70F92">
        <w:rPr>
          <w:szCs w:val="26"/>
        </w:rPr>
        <w:t xml:space="preserve">Санкт-Петербургском филиале </w:t>
      </w:r>
      <w:r w:rsidR="00A70F92" w:rsidRPr="00EE6933">
        <w:rPr>
          <w:bCs/>
          <w:szCs w:val="26"/>
        </w:rPr>
        <w:t xml:space="preserve">федерального государственного автономного образовательного учреждения высшего образования </w:t>
      </w:r>
      <w:r w:rsidR="00A70F92">
        <w:rPr>
          <w:bCs/>
          <w:szCs w:val="26"/>
        </w:rPr>
        <w:t xml:space="preserve">«</w:t>
      </w:r>
      <w:r w:rsidR="00A70F92">
        <w:rPr>
          <w:szCs w:val="26"/>
        </w:rPr>
        <w:t xml:space="preserve">Национальный исследовательский университет </w:t>
      </w:r>
      <w:r w:rsidR="00A70F92" w:rsidRPr="0069159F">
        <w:rPr>
          <w:szCs w:val="26"/>
        </w:rPr>
        <w:t xml:space="preserve">«Высшая школа экономики»</w:t>
      </w:r>
    </w:p>
    <w:p w14:textId="0ECC5A49" w14:paraId="7F3429EA" w:rsidRDefault="00B511CB" w:rsidP="00C61C3B" w:rsidR="00B019BB" w:rsidRPr="00B9361F">
      <w:pPr>
        <w:pStyle w:val="1"/>
        <w:spacing w:after="240"/>
        <w:ind w:firstLine="708" w:left="708"/>
      </w:pPr>
      <w:r w:rsidRPr="00B9361F">
        <w:t xml:space="preserve">1. О</w:t>
      </w:r>
      <w:r w:rsidR="003A7C58">
        <w:t xml:space="preserve">бщие</w:t>
      </w:r>
      <w:r w:rsidRPr="00B9361F">
        <w:t xml:space="preserve"> </w:t>
      </w:r>
      <w:r w:rsidR="003A7C58">
        <w:t xml:space="preserve">положения</w:t>
      </w:r>
    </w:p>
    <w:p w14:textId="088D43D5" w14:paraId="0F38EBE0" w:rsidRDefault="006834EA" w:rsidP="00806FB6" w:rsidR="006834EA" w:rsidRPr="003A7C58">
      <w:pPr>
        <w:spacing w:lineRule="auto" w:line="240" w:after="0"/>
        <w:ind w:firstLine="709"/>
        <w:jc w:val="both"/>
        <w:rPr>
          <w:rFonts w:cs="Times New Roman" w:hAnsi="Times New Roman" w:ascii="Times New Roman"/>
          <w:sz w:val="26"/>
          <w:szCs w:val="26"/>
        </w:rPr>
      </w:pPr>
      <w:r w:rsidRPr="003A7C58">
        <w:rPr>
          <w:rFonts w:cs="Times New Roman" w:hAnsi="Times New Roman" w:ascii="Times New Roman"/>
          <w:sz w:val="26"/>
          <w:szCs w:val="26"/>
        </w:rPr>
        <w:t xml:space="preserve">1.1. </w:t>
      </w:r>
      <w:r w:rsidRPr="003A7C58">
        <w:rPr>
          <w:rFonts w:cs="Times New Roman" w:hAnsi="Times New Roman" w:ascii="Times New Roman"/>
          <w:bCs/>
          <w:iCs/>
          <w:sz w:val="26"/>
          <w:szCs w:val="26"/>
        </w:rPr>
        <w:t xml:space="preserve">Регламент организации и сопровождения </w:t>
      </w:r>
      <w:proofErr w:type="spellStart"/>
      <w:r w:rsidRPr="003A7C58">
        <w:rPr>
          <w:rFonts w:cs="Times New Roman" w:hAnsi="Times New Roman" w:ascii="Times New Roman"/>
          <w:bCs/>
          <w:iCs/>
          <w:sz w:val="26"/>
          <w:szCs w:val="26"/>
        </w:rPr>
        <w:t xml:space="preserve">конгрессных</w:t>
      </w:r>
      <w:proofErr w:type="spellEnd"/>
      <w:r w:rsidRPr="003A7C58">
        <w:rPr>
          <w:rFonts w:cs="Times New Roman" w:hAnsi="Times New Roman" w:ascii="Times New Roman"/>
          <w:bCs/>
          <w:iCs/>
          <w:sz w:val="26"/>
          <w:szCs w:val="26"/>
        </w:rPr>
        <w:t xml:space="preserve"> научных мероприятий</w:t>
      </w:r>
      <w:r w:rsidRPr="003A7C58">
        <w:rPr>
          <w:rFonts w:cs="Times New Roman" w:hAnsi="Times New Roman" w:ascii="Times New Roman"/>
          <w:sz w:val="26"/>
          <w:szCs w:val="26"/>
        </w:rPr>
        <w:t xml:space="preserve"> </w:t>
      </w:r>
      <w:r w:rsidR="00A96A0E" w:rsidRPr="00A96A0E">
        <w:rPr>
          <w:rFonts w:cs="Times New Roman" w:hAnsi="Times New Roman" w:ascii="Times New Roman"/>
          <w:sz w:val="26"/>
          <w:szCs w:val="26"/>
        </w:rPr>
        <w:t xml:space="preserve">Национального исследовательского университета «Высшая школа экономики» – Санкт-Петербург </w:t>
      </w:r>
      <w:r w:rsidRPr="003A7C58">
        <w:rPr>
          <w:rFonts w:cs="Times New Roman" w:hAnsi="Times New Roman" w:ascii="Times New Roman"/>
          <w:sz w:val="26"/>
          <w:szCs w:val="26"/>
        </w:rPr>
        <w:t xml:space="preserve">– Санкт-Петербург (далее - Регламент) представляет собой детализированное описание процедур, этапов и операций </w:t>
      </w:r>
      <w:proofErr w:type="spellStart"/>
      <w:r w:rsidRPr="003A7C58">
        <w:rPr>
          <w:rFonts w:cs="Times New Roman" w:hAnsi="Times New Roman" w:ascii="Times New Roman"/>
          <w:sz w:val="26"/>
          <w:szCs w:val="26"/>
        </w:rPr>
        <w:t xml:space="preserve">конгрессных</w:t>
      </w:r>
      <w:proofErr w:type="spellEnd"/>
      <w:r w:rsidRPr="003A7C58">
        <w:rPr>
          <w:rFonts w:cs="Times New Roman" w:hAnsi="Times New Roman" w:ascii="Times New Roman"/>
          <w:sz w:val="26"/>
          <w:szCs w:val="26"/>
        </w:rPr>
        <w:t xml:space="preserve"> научных мероприятий (далее - Мероприятий) кампуса и разработан с целью реализации принципа «одного окна» для учебных и научных структурных подразделений кампуса.</w:t>
      </w:r>
    </w:p>
    <w:p w14:textId="77777777" w14:paraId="15BD9937" w:rsidRDefault="006834EA" w:rsidP="00806FB6" w:rsidR="006834EA" w:rsidRPr="003A7C58">
      <w:pPr>
        <w:spacing w:lineRule="auto" w:line="240" w:after="0"/>
        <w:ind w:firstLine="709"/>
        <w:jc w:val="both"/>
        <w:rPr>
          <w:rFonts w:cs="Times New Roman" w:hAnsi="Times New Roman" w:ascii="Times New Roman"/>
          <w:sz w:val="26"/>
          <w:szCs w:val="26"/>
        </w:rPr>
      </w:pPr>
      <w:r w:rsidRPr="003A7C58">
        <w:rPr>
          <w:rFonts w:cs="Times New Roman" w:hAnsi="Times New Roman" w:ascii="Times New Roman"/>
          <w:sz w:val="26"/>
          <w:szCs w:val="26"/>
        </w:rPr>
        <w:t xml:space="preserve">1.2. </w:t>
      </w:r>
      <w:r w:rsidR="002F4FFC" w:rsidRPr="003A7C58">
        <w:rPr>
          <w:rFonts w:cs="Times New Roman" w:hAnsi="Times New Roman" w:ascii="Times New Roman"/>
          <w:bCs/>
          <w:iCs/>
          <w:sz w:val="26"/>
          <w:szCs w:val="26"/>
        </w:rPr>
        <w:t xml:space="preserve">Участники бизнес-процесса</w:t>
      </w:r>
      <w:r w:rsidR="002F4FFC" w:rsidRPr="003A7C58">
        <w:rPr>
          <w:rFonts w:cs="Times New Roman" w:hAnsi="Times New Roman" w:ascii="Times New Roman"/>
          <w:sz w:val="26"/>
          <w:szCs w:val="26"/>
        </w:rPr>
        <w:t xml:space="preserve"> организации и сопровождения </w:t>
      </w:r>
      <w:proofErr w:type="spellStart"/>
      <w:r w:rsidR="002F4FFC" w:rsidRPr="003A7C58">
        <w:rPr>
          <w:rFonts w:cs="Times New Roman" w:hAnsi="Times New Roman" w:ascii="Times New Roman"/>
          <w:sz w:val="26"/>
          <w:szCs w:val="26"/>
        </w:rPr>
        <w:t xml:space="preserve">конгрессных</w:t>
      </w:r>
      <w:proofErr w:type="spellEnd"/>
      <w:r w:rsidR="002F4FFC" w:rsidRPr="003A7C58">
        <w:rPr>
          <w:rFonts w:cs="Times New Roman" w:hAnsi="Times New Roman" w:ascii="Times New Roman"/>
          <w:sz w:val="26"/>
          <w:szCs w:val="26"/>
        </w:rPr>
        <w:t xml:space="preserve"> научных мероприятий</w:t>
      </w:r>
      <w:r w:rsidRPr="003A7C58">
        <w:rPr>
          <w:rFonts w:cs="Times New Roman" w:hAnsi="Times New Roman" w:ascii="Times New Roman"/>
          <w:sz w:val="26"/>
          <w:szCs w:val="26"/>
        </w:rPr>
        <w:t xml:space="preserve">:</w:t>
      </w:r>
    </w:p>
    <w:p w14:textId="16256814" w14:paraId="25AB863C" w:rsidRDefault="00362CD7" w:rsidP="006D4FD3" w:rsidR="006834EA" w:rsidRPr="003A7C58">
      <w:pPr>
        <w:spacing w:lineRule="auto" w:line="240" w:after="0"/>
        <w:ind w:firstLine="567" w:left="284"/>
        <w:jc w:val="both"/>
        <w:rPr>
          <w:rFonts w:cs="Times New Roman" w:hAnsi="Times New Roman" w:ascii="Times New Roman"/>
          <w:sz w:val="26"/>
          <w:szCs w:val="26"/>
        </w:rPr>
      </w:pPr>
      <w:r>
        <w:rPr>
          <w:rFonts w:cs="Times New Roman" w:hAnsi="Times New Roman" w:ascii="Times New Roman"/>
          <w:sz w:val="26"/>
          <w:szCs w:val="26"/>
        </w:rPr>
        <w:t xml:space="preserve">–</w:t>
      </w:r>
      <w:r w:rsidR="006834EA" w:rsidRPr="003A7C58">
        <w:rPr>
          <w:rFonts w:cs="Times New Roman" w:hAnsi="Times New Roman" w:ascii="Times New Roman"/>
          <w:sz w:val="26"/>
          <w:szCs w:val="26"/>
        </w:rPr>
        <w:t xml:space="preserve"> Инициатор мероприятия – учебное или научное структурное подразделение</w:t>
      </w:r>
      <w:r w:rsidR="000D4F79" w:rsidRPr="003A7C58">
        <w:rPr>
          <w:rFonts w:cs="Times New Roman" w:hAnsi="Times New Roman" w:ascii="Times New Roman"/>
          <w:sz w:val="26"/>
          <w:szCs w:val="26"/>
        </w:rPr>
        <w:t xml:space="preserve"> в лице руководителя или сотрудника</w:t>
      </w:r>
      <w:r w:rsidR="006834EA" w:rsidRPr="003A7C58">
        <w:rPr>
          <w:rFonts w:cs="Times New Roman" w:hAnsi="Times New Roman" w:ascii="Times New Roman"/>
          <w:sz w:val="26"/>
          <w:szCs w:val="26"/>
        </w:rPr>
        <w:t xml:space="preserve">, которое выступает с инициативой о проведении мероприятия.</w:t>
      </w:r>
      <w:r w:rsidR="000D4F79" w:rsidRPr="003A7C58">
        <w:rPr>
          <w:rFonts w:cs="Times New Roman" w:hAnsi="Times New Roman" w:ascii="Times New Roman"/>
          <w:b/>
          <w:sz w:val="26"/>
          <w:szCs w:val="26"/>
        </w:rPr>
        <w:t xml:space="preserve"> </w:t>
      </w:r>
      <w:r w:rsidR="000D4F79" w:rsidRPr="003A7C58">
        <w:rPr>
          <w:rFonts w:cs="Times New Roman" w:hAnsi="Times New Roman" w:ascii="Times New Roman"/>
          <w:sz w:val="26"/>
          <w:szCs w:val="26"/>
        </w:rPr>
        <w:t xml:space="preserve">Инициатор мероприятия осуществляет все взаимодействия с внешними участниками мероприятия</w:t>
      </w:r>
      <w:r w:rsidR="002F4FFC" w:rsidRPr="003A7C58">
        <w:rPr>
          <w:rFonts w:cs="Times New Roman" w:hAnsi="Times New Roman" w:ascii="Times New Roman"/>
          <w:sz w:val="26"/>
          <w:szCs w:val="26"/>
        </w:rPr>
        <w:t xml:space="preserve"> и несет ответственность за содержательную часть мероприятия.</w:t>
      </w:r>
    </w:p>
    <w:p w14:textId="3DCD1CB7" w14:paraId="40496890" w:rsidRDefault="00362CD7" w:rsidP="006D4FD3" w:rsidR="006834EA" w:rsidRPr="003A7C58">
      <w:pPr>
        <w:spacing w:lineRule="auto" w:line="240" w:after="0"/>
        <w:ind w:firstLine="567" w:left="284"/>
        <w:jc w:val="both"/>
        <w:rPr>
          <w:rFonts w:cs="Times New Roman" w:hAnsi="Times New Roman" w:ascii="Times New Roman"/>
          <w:sz w:val="26"/>
          <w:szCs w:val="26"/>
        </w:rPr>
      </w:pPr>
      <w:r>
        <w:rPr>
          <w:rFonts w:cs="Times New Roman" w:hAnsi="Times New Roman" w:ascii="Times New Roman"/>
          <w:sz w:val="26"/>
          <w:szCs w:val="26"/>
        </w:rPr>
        <w:t xml:space="preserve">–</w:t>
      </w:r>
      <w:r w:rsidR="006834EA" w:rsidRPr="003A7C58">
        <w:rPr>
          <w:rFonts w:cs="Times New Roman" w:hAnsi="Times New Roman" w:ascii="Times New Roman"/>
          <w:sz w:val="26"/>
          <w:szCs w:val="26"/>
        </w:rPr>
        <w:t xml:space="preserve"> </w:t>
      </w:r>
      <w:r w:rsidR="006834EA" w:rsidRPr="003A7C58">
        <w:rPr>
          <w:rFonts w:cs="Times New Roman" w:hAnsi="Times New Roman" w:ascii="Times New Roman"/>
          <w:iCs/>
          <w:sz w:val="26"/>
          <w:szCs w:val="26"/>
        </w:rPr>
        <w:t xml:space="preserve">Заказчик мероприятия</w:t>
      </w:r>
      <w:r w:rsidR="006834EA" w:rsidRPr="003A7C58">
        <w:rPr>
          <w:rFonts w:cs="Times New Roman" w:hAnsi="Times New Roman" w:ascii="Times New Roman"/>
          <w:sz w:val="26"/>
          <w:szCs w:val="26"/>
        </w:rPr>
        <w:t xml:space="preserve"> </w:t>
      </w:r>
      <w:r w:rsidR="000D4F79" w:rsidRPr="003A7C58">
        <w:rPr>
          <w:rFonts w:cs="Times New Roman" w:hAnsi="Times New Roman" w:ascii="Times New Roman"/>
          <w:sz w:val="26"/>
          <w:szCs w:val="26"/>
        </w:rPr>
        <w:t xml:space="preserve">–</w:t>
      </w:r>
      <w:r w:rsidR="006834EA" w:rsidRPr="003A7C58">
        <w:rPr>
          <w:rFonts w:cs="Times New Roman" w:hAnsi="Times New Roman" w:ascii="Times New Roman"/>
          <w:sz w:val="26"/>
          <w:szCs w:val="26"/>
        </w:rPr>
        <w:t xml:space="preserve"> </w:t>
      </w:r>
      <w:r w:rsidR="000D4F79" w:rsidRPr="003A7C58">
        <w:rPr>
          <w:rFonts w:cs="Times New Roman" w:hAnsi="Times New Roman" w:ascii="Times New Roman"/>
          <w:sz w:val="26"/>
          <w:szCs w:val="26"/>
        </w:rPr>
        <w:t xml:space="preserve">руководитель административного, учебного или научного подразделения кампуса, котор</w:t>
      </w:r>
      <w:r w:rsidR="001364C0" w:rsidRPr="003A7C58">
        <w:rPr>
          <w:rFonts w:cs="Times New Roman" w:hAnsi="Times New Roman" w:ascii="Times New Roman"/>
          <w:sz w:val="26"/>
          <w:szCs w:val="26"/>
        </w:rPr>
        <w:t xml:space="preserve">ый</w:t>
      </w:r>
      <w:r w:rsidR="000D4F79" w:rsidRPr="003A7C58">
        <w:rPr>
          <w:rFonts w:cs="Times New Roman" w:hAnsi="Times New Roman" w:ascii="Times New Roman"/>
          <w:sz w:val="26"/>
          <w:szCs w:val="26"/>
        </w:rPr>
        <w:t xml:space="preserve"> осуществляет общий контроль за </w:t>
      </w:r>
      <w:r w:rsidR="002F4FFC" w:rsidRPr="003A7C58">
        <w:rPr>
          <w:rFonts w:cs="Times New Roman" w:hAnsi="Times New Roman" w:ascii="Times New Roman"/>
          <w:sz w:val="26"/>
          <w:szCs w:val="26"/>
        </w:rPr>
        <w:t xml:space="preserve">содержанием и </w:t>
      </w:r>
      <w:r w:rsidR="000D4F79" w:rsidRPr="003A7C58">
        <w:rPr>
          <w:rFonts w:cs="Times New Roman" w:hAnsi="Times New Roman" w:ascii="Times New Roman"/>
          <w:sz w:val="26"/>
          <w:szCs w:val="26"/>
        </w:rPr>
        <w:t xml:space="preserve">организацией мероприятия.</w:t>
      </w:r>
    </w:p>
    <w:p w14:textId="47492E1B" w14:paraId="5B3D4210" w:rsidRDefault="00362CD7" w:rsidP="006D4FD3" w:rsidR="000D4F79" w:rsidRPr="003A7C58">
      <w:pPr>
        <w:spacing w:lineRule="auto" w:line="240" w:after="0"/>
        <w:ind w:firstLine="567" w:left="284"/>
        <w:jc w:val="both"/>
        <w:rPr>
          <w:rFonts w:cs="Times New Roman" w:hAnsi="Times New Roman" w:ascii="Times New Roman"/>
          <w:sz w:val="26"/>
          <w:szCs w:val="26"/>
        </w:rPr>
      </w:pPr>
      <w:r>
        <w:rPr>
          <w:rFonts w:cs="Times New Roman" w:hAnsi="Times New Roman" w:ascii="Times New Roman"/>
          <w:sz w:val="26"/>
          <w:szCs w:val="26"/>
        </w:rPr>
        <w:t xml:space="preserve">–</w:t>
      </w:r>
      <w:r w:rsidR="000D4F79" w:rsidRPr="003A7C58">
        <w:rPr>
          <w:rFonts w:cs="Times New Roman" w:hAnsi="Times New Roman" w:ascii="Times New Roman"/>
          <w:sz w:val="26"/>
          <w:szCs w:val="26"/>
        </w:rPr>
        <w:t xml:space="preserve"> </w:t>
      </w:r>
      <w:r w:rsidR="000D4F79" w:rsidRPr="003A7C58">
        <w:rPr>
          <w:rFonts w:cs="Times New Roman" w:hAnsi="Times New Roman" w:ascii="Times New Roman"/>
          <w:iCs/>
          <w:sz w:val="26"/>
          <w:szCs w:val="26"/>
        </w:rPr>
        <w:t xml:space="preserve">Организатор мероприятия</w:t>
      </w:r>
      <w:r w:rsidR="000D4F79" w:rsidRPr="003A7C58">
        <w:rPr>
          <w:rFonts w:cs="Times New Roman" w:hAnsi="Times New Roman" w:ascii="Times New Roman"/>
          <w:sz w:val="26"/>
          <w:szCs w:val="26"/>
        </w:rPr>
        <w:t xml:space="preserve"> – структурное подразделение кампуса или должностное лицо, которое несет ответственность за организацию и сопровождение мероприятия.</w:t>
      </w:r>
      <w:r w:rsidR="000D4F79" w:rsidRPr="003A7C58">
        <w:rPr>
          <w:rFonts w:cs="Times New Roman" w:hAnsi="Times New Roman" w:ascii="Times New Roman"/>
          <w:b/>
          <w:sz w:val="26"/>
          <w:szCs w:val="26"/>
        </w:rPr>
        <w:t xml:space="preserve"> </w:t>
      </w:r>
      <w:r w:rsidR="000D4F79" w:rsidRPr="003A7C58">
        <w:rPr>
          <w:rFonts w:cs="Times New Roman" w:hAnsi="Times New Roman" w:ascii="Times New Roman"/>
          <w:sz w:val="26"/>
          <w:szCs w:val="26"/>
        </w:rPr>
        <w:t xml:space="preserve">Организатор мероприятия осуществляет все взаимодействия с внутренними службами по поводу организации мероприятия.</w:t>
      </w:r>
    </w:p>
    <w:p w14:textId="501B5856" w14:paraId="581C5347" w:rsidRDefault="000D4F79" w:rsidP="006D4FD3" w:rsidR="000D4F79">
      <w:pPr>
        <w:spacing w:lineRule="auto" w:line="240" w:after="0"/>
        <w:ind w:firstLine="709"/>
        <w:jc w:val="both"/>
        <w:rPr>
          <w:rFonts w:cs="Times New Roman" w:hAnsi="Times New Roman" w:ascii="Times New Roman"/>
          <w:sz w:val="26"/>
          <w:szCs w:val="26"/>
        </w:rPr>
      </w:pPr>
      <w:r w:rsidRPr="003A7C58">
        <w:rPr>
          <w:rFonts w:cs="Times New Roman" w:hAnsi="Times New Roman" w:ascii="Times New Roman"/>
          <w:sz w:val="26"/>
          <w:szCs w:val="26"/>
        </w:rPr>
        <w:t xml:space="preserve">1.</w:t>
      </w:r>
      <w:r w:rsidR="000C6661" w:rsidRPr="003A7C58">
        <w:rPr>
          <w:rFonts w:cs="Times New Roman" w:hAnsi="Times New Roman" w:ascii="Times New Roman"/>
          <w:sz w:val="26"/>
          <w:szCs w:val="26"/>
        </w:rPr>
        <w:t xml:space="preserve">3. </w:t>
      </w:r>
      <w:r w:rsidRPr="00AF60E2">
        <w:rPr>
          <w:rFonts w:cs="Times New Roman" w:hAnsi="Times New Roman" w:ascii="Times New Roman"/>
          <w:bCs/>
          <w:iCs/>
          <w:sz w:val="26"/>
          <w:szCs w:val="26"/>
        </w:rPr>
        <w:t xml:space="preserve">Виды </w:t>
      </w:r>
      <w:proofErr w:type="spellStart"/>
      <w:r w:rsidRPr="00AF60E2">
        <w:rPr>
          <w:rFonts w:cs="Times New Roman" w:hAnsi="Times New Roman" w:ascii="Times New Roman"/>
          <w:bCs/>
          <w:iCs/>
          <w:sz w:val="26"/>
          <w:szCs w:val="26"/>
        </w:rPr>
        <w:t xml:space="preserve">конгрессных</w:t>
      </w:r>
      <w:proofErr w:type="spellEnd"/>
      <w:r w:rsidRPr="00AF60E2">
        <w:rPr>
          <w:rFonts w:cs="Times New Roman" w:hAnsi="Times New Roman" w:ascii="Times New Roman"/>
          <w:bCs/>
          <w:iCs/>
          <w:sz w:val="26"/>
          <w:szCs w:val="26"/>
        </w:rPr>
        <w:t xml:space="preserve"> научных мероприятий кампуса по уровню проведения</w:t>
      </w:r>
      <w:r w:rsidR="002D5726" w:rsidRPr="003A7C58">
        <w:rPr>
          <w:rFonts w:cs="Times New Roman" w:hAnsi="Times New Roman" w:ascii="Times New Roman"/>
          <w:sz w:val="26"/>
          <w:szCs w:val="26"/>
        </w:rPr>
        <w:t xml:space="preserve"> (</w:t>
      </w:r>
      <w:r w:rsidR="00362CD7">
        <w:rPr>
          <w:rFonts w:cs="Times New Roman" w:hAnsi="Times New Roman" w:ascii="Times New Roman"/>
          <w:sz w:val="26"/>
          <w:szCs w:val="26"/>
        </w:rPr>
        <w:t xml:space="preserve">Т</w:t>
      </w:r>
      <w:r w:rsidR="002D5726" w:rsidRPr="003A7C58">
        <w:rPr>
          <w:rFonts w:cs="Times New Roman" w:hAnsi="Times New Roman" w:ascii="Times New Roman"/>
          <w:sz w:val="26"/>
          <w:szCs w:val="26"/>
        </w:rPr>
        <w:t xml:space="preserve">абл</w:t>
      </w:r>
      <w:r w:rsidR="003450E1">
        <w:rPr>
          <w:rFonts w:cs="Times New Roman" w:hAnsi="Times New Roman" w:ascii="Times New Roman"/>
          <w:sz w:val="26"/>
          <w:szCs w:val="26"/>
        </w:rPr>
        <w:t xml:space="preserve">ица</w:t>
      </w:r>
      <w:r w:rsidR="00362CD7">
        <w:rPr>
          <w:rFonts w:cs="Times New Roman" w:hAnsi="Times New Roman" w:ascii="Times New Roman"/>
          <w:sz w:val="26"/>
          <w:szCs w:val="26"/>
        </w:rPr>
        <w:t xml:space="preserve"> </w:t>
      </w:r>
      <w:r w:rsidR="002D5726" w:rsidRPr="003A7C58">
        <w:rPr>
          <w:rFonts w:cs="Times New Roman" w:hAnsi="Times New Roman" w:ascii="Times New Roman"/>
          <w:sz w:val="26"/>
          <w:szCs w:val="26"/>
        </w:rPr>
        <w:t xml:space="preserve">1</w:t>
      </w:r>
      <w:r w:rsidR="003450E1">
        <w:rPr>
          <w:rFonts w:cs="Times New Roman" w:hAnsi="Times New Roman" w:ascii="Times New Roman"/>
          <w:sz w:val="26"/>
          <w:szCs w:val="26"/>
        </w:rPr>
        <w:t xml:space="preserve">, Приложение 1</w:t>
      </w:r>
      <w:r w:rsidR="002D5726" w:rsidRPr="003A7C58">
        <w:rPr>
          <w:rFonts w:cs="Times New Roman" w:hAnsi="Times New Roman" w:ascii="Times New Roman"/>
          <w:sz w:val="26"/>
          <w:szCs w:val="26"/>
        </w:rPr>
        <w:t xml:space="preserve">)</w:t>
      </w:r>
      <w:r w:rsidR="00362CD7">
        <w:rPr>
          <w:rFonts w:cs="Times New Roman" w:hAnsi="Times New Roman" w:ascii="Times New Roman"/>
          <w:sz w:val="26"/>
          <w:szCs w:val="26"/>
        </w:rPr>
        <w:t xml:space="preserve">:</w:t>
      </w:r>
      <w:r w:rsidR="00C77C57">
        <w:rPr>
          <w:rFonts w:cs="Times New Roman" w:hAnsi="Times New Roman" w:ascii="Times New Roman"/>
          <w:sz w:val="26"/>
          <w:szCs w:val="26"/>
        </w:rPr>
        <w:t xml:space="preserve"> </w:t>
      </w:r>
    </w:p>
    <w:p w14:textId="102055C2" w14:paraId="4AAC1B27" w:rsidRDefault="00C77C57" w:rsidP="006D4FD3" w:rsidR="00C77C57" w:rsidRPr="00C77C57">
      <w:pPr>
        <w:spacing w:lineRule="auto" w:line="240" w:after="0"/>
        <w:ind w:firstLine="709"/>
        <w:jc w:val="both"/>
        <w:rPr>
          <w:rFonts w:cs="Times New Roman" w:hAnsi="Times New Roman" w:ascii="Times New Roman"/>
          <w:sz w:val="26"/>
          <w:szCs w:val="26"/>
          <w:highlight w:val="yellow"/>
        </w:rPr>
      </w:pPr>
      <w:r w:rsidRPr="00C77C57">
        <w:rPr>
          <w:rFonts w:cs="Times New Roman" w:hAnsi="Times New Roman" w:ascii="Times New Roman"/>
          <w:sz w:val="26"/>
          <w:szCs w:val="26"/>
        </w:rPr>
        <w:t xml:space="preserve">1.3.1. </w:t>
      </w:r>
      <w:proofErr w:type="spellStart"/>
      <w:r w:rsidRPr="00A70F92">
        <w:rPr>
          <w:rFonts w:cs="Times New Roman" w:hAnsi="Times New Roman" w:ascii="Times New Roman"/>
          <w:sz w:val="26"/>
          <w:szCs w:val="26"/>
        </w:rPr>
        <w:t xml:space="preserve">Общекампусные</w:t>
      </w:r>
      <w:proofErr w:type="spellEnd"/>
      <w:r w:rsidRPr="00A70F92">
        <w:rPr>
          <w:rFonts w:cs="Times New Roman" w:hAnsi="Times New Roman" w:ascii="Times New Roman"/>
          <w:sz w:val="26"/>
          <w:szCs w:val="26"/>
        </w:rPr>
        <w:t xml:space="preserve"> мероприятия. Инициируются деканом факультета,</w:t>
      </w:r>
      <w:r w:rsidR="00AF34FD">
        <w:rPr>
          <w:rFonts w:cs="Times New Roman" w:hAnsi="Times New Roman" w:ascii="Times New Roman"/>
          <w:sz w:val="26"/>
          <w:szCs w:val="26"/>
        </w:rPr>
        <w:t xml:space="preserve"> заказчиком мероприятия выступает директор кампуса или заместитель директора,</w:t>
      </w:r>
      <w:r w:rsidRPr="00A70F92">
        <w:rPr>
          <w:rFonts w:cs="Times New Roman" w:hAnsi="Times New Roman" w:ascii="Times New Roman"/>
          <w:sz w:val="26"/>
          <w:szCs w:val="26"/>
        </w:rPr>
        <w:t xml:space="preserve"> организатор — УМК;</w:t>
      </w:r>
    </w:p>
    <w:p w14:textId="77777777" w14:paraId="401CFA42" w:rsidRDefault="00C77C57" w:rsidP="006D4FD3" w:rsidR="006D4FD3">
      <w:pPr>
        <w:spacing w:lineRule="auto" w:line="240" w:after="0"/>
        <w:ind w:firstLine="709"/>
        <w:jc w:val="both"/>
        <w:rPr>
          <w:rFonts w:cs="Times New Roman" w:hAnsi="Times New Roman" w:ascii="Times New Roman"/>
          <w:sz w:val="26"/>
          <w:szCs w:val="26"/>
        </w:rPr>
      </w:pPr>
      <w:r w:rsidRPr="00A70F92">
        <w:rPr>
          <w:rFonts w:cs="Times New Roman" w:hAnsi="Times New Roman" w:ascii="Times New Roman"/>
          <w:sz w:val="26"/>
          <w:szCs w:val="26"/>
        </w:rPr>
        <w:t xml:space="preserve">1.3.2. Факультетские мероприятия</w:t>
      </w:r>
      <w:r>
        <w:rPr>
          <w:rFonts w:cs="Times New Roman" w:hAnsi="Times New Roman" w:ascii="Times New Roman"/>
          <w:sz w:val="26"/>
          <w:szCs w:val="26"/>
        </w:rPr>
        <w:t xml:space="preserve">. Инициируются руководителем структурного подразделения, </w:t>
      </w:r>
      <w:r w:rsidR="00AF34FD">
        <w:rPr>
          <w:rFonts w:cs="Times New Roman" w:hAnsi="Times New Roman" w:ascii="Times New Roman"/>
          <w:sz w:val="26"/>
          <w:szCs w:val="26"/>
        </w:rPr>
        <w:t xml:space="preserve">заказчиком мероприятия выступает декан </w:t>
      </w:r>
      <w:r w:rsidR="003450E1">
        <w:rPr>
          <w:rFonts w:cs="Times New Roman" w:hAnsi="Times New Roman" w:ascii="Times New Roman"/>
          <w:sz w:val="26"/>
          <w:szCs w:val="26"/>
        </w:rPr>
        <w:t xml:space="preserve">факультета или заместитель декана,</w:t>
      </w:r>
      <w:r w:rsidR="00AF34FD">
        <w:rPr>
          <w:rFonts w:cs="Times New Roman" w:hAnsi="Times New Roman" w:ascii="Times New Roman"/>
          <w:sz w:val="26"/>
          <w:szCs w:val="26"/>
        </w:rPr>
        <w:t xml:space="preserve"> </w:t>
      </w:r>
      <w:r>
        <w:rPr>
          <w:rFonts w:cs="Times New Roman" w:hAnsi="Times New Roman" w:ascii="Times New Roman"/>
          <w:sz w:val="26"/>
          <w:szCs w:val="26"/>
        </w:rPr>
        <w:t xml:space="preserve">организатор — менеджер факультета</w:t>
      </w:r>
      <w:r w:rsidR="00A70F92">
        <w:rPr>
          <w:rFonts w:cs="Times New Roman" w:hAnsi="Times New Roman" w:ascii="Times New Roman"/>
          <w:sz w:val="26"/>
          <w:szCs w:val="26"/>
        </w:rPr>
        <w:t xml:space="preserve">;</w:t>
      </w:r>
    </w:p>
    <w:p w14:textId="56CE36E6" w14:paraId="1D908D9F" w:rsidRDefault="00A70F92" w:rsidP="006D4FD3" w:rsidR="00A70F92">
      <w:pPr>
        <w:spacing w:lineRule="auto" w:line="240" w:after="0"/>
        <w:ind w:firstLine="709"/>
        <w:jc w:val="both"/>
        <w:rPr>
          <w:rFonts w:cs="Times New Roman" w:hAnsi="Times New Roman" w:ascii="Times New Roman"/>
          <w:sz w:val="26"/>
          <w:szCs w:val="26"/>
        </w:rPr>
      </w:pPr>
      <w:r>
        <w:rPr>
          <w:rFonts w:cs="Times New Roman" w:hAnsi="Times New Roman" w:ascii="Times New Roman"/>
          <w:sz w:val="26"/>
          <w:szCs w:val="26"/>
        </w:rPr>
        <w:t xml:space="preserve">1.3.3. Мероприятия структурных подразделений</w:t>
      </w:r>
      <w:r w:rsidR="003450E1">
        <w:rPr>
          <w:rFonts w:cs="Times New Roman" w:hAnsi="Times New Roman" w:ascii="Times New Roman"/>
          <w:sz w:val="26"/>
          <w:szCs w:val="26"/>
        </w:rPr>
        <w:t xml:space="preserve"> — департаментов, лабораторий, центров</w:t>
      </w:r>
      <w:r>
        <w:rPr>
          <w:rFonts w:cs="Times New Roman" w:hAnsi="Times New Roman" w:ascii="Times New Roman"/>
          <w:sz w:val="26"/>
          <w:szCs w:val="26"/>
        </w:rPr>
        <w:t xml:space="preserve">. Инициируются руководителем проекта,</w:t>
      </w:r>
      <w:r w:rsidR="003450E1">
        <w:rPr>
          <w:rFonts w:cs="Times New Roman" w:hAnsi="Times New Roman" w:ascii="Times New Roman"/>
          <w:sz w:val="26"/>
          <w:szCs w:val="26"/>
        </w:rPr>
        <w:t xml:space="preserve"> заказчиком мероприятия выступает руководитель подразделения, </w:t>
      </w:r>
      <w:r>
        <w:rPr>
          <w:rFonts w:cs="Times New Roman" w:hAnsi="Times New Roman" w:ascii="Times New Roman"/>
          <w:sz w:val="26"/>
          <w:szCs w:val="26"/>
        </w:rPr>
        <w:t xml:space="preserve">организатор — ЦОНАР.   </w:t>
      </w:r>
    </w:p>
    <w:p w14:textId="77777777" w14:paraId="3BA8C8A0" w:rsidRDefault="000D4F79" w:rsidP="006D4FD3" w:rsidR="000C6661" w:rsidRPr="003A7C58">
      <w:pPr>
        <w:spacing w:lineRule="auto" w:line="240" w:after="0"/>
        <w:ind w:firstLine="709"/>
        <w:jc w:val="both"/>
        <w:rPr>
          <w:rFonts w:cs="Times New Roman" w:hAnsi="Times New Roman" w:ascii="Times New Roman"/>
          <w:sz w:val="26"/>
          <w:szCs w:val="26"/>
        </w:rPr>
      </w:pPr>
      <w:r w:rsidRPr="003A7C58">
        <w:rPr>
          <w:rFonts w:cs="Times New Roman" w:hAnsi="Times New Roman" w:ascii="Times New Roman"/>
          <w:sz w:val="26"/>
          <w:szCs w:val="26"/>
        </w:rPr>
        <w:t xml:space="preserve">1.</w:t>
      </w:r>
      <w:r w:rsidR="000C6661" w:rsidRPr="003A7C58">
        <w:rPr>
          <w:rFonts w:cs="Times New Roman" w:hAnsi="Times New Roman" w:ascii="Times New Roman"/>
          <w:sz w:val="26"/>
          <w:szCs w:val="26"/>
        </w:rPr>
        <w:t xml:space="preserve">4. </w:t>
      </w:r>
      <w:r w:rsidRPr="00AF60E2">
        <w:rPr>
          <w:rFonts w:cs="Times New Roman" w:hAnsi="Times New Roman" w:ascii="Times New Roman"/>
          <w:bCs/>
          <w:iCs/>
          <w:sz w:val="26"/>
          <w:szCs w:val="26"/>
        </w:rPr>
        <w:t xml:space="preserve">Виды </w:t>
      </w:r>
      <w:proofErr w:type="spellStart"/>
      <w:r w:rsidRPr="00AF60E2">
        <w:rPr>
          <w:rFonts w:cs="Times New Roman" w:hAnsi="Times New Roman" w:ascii="Times New Roman"/>
          <w:bCs/>
          <w:iCs/>
          <w:sz w:val="26"/>
          <w:szCs w:val="26"/>
        </w:rPr>
        <w:t xml:space="preserve">конгрессных</w:t>
      </w:r>
      <w:proofErr w:type="spellEnd"/>
      <w:r w:rsidRPr="00AF60E2">
        <w:rPr>
          <w:rFonts w:cs="Times New Roman" w:hAnsi="Times New Roman" w:ascii="Times New Roman"/>
          <w:bCs/>
          <w:iCs/>
          <w:sz w:val="26"/>
          <w:szCs w:val="26"/>
        </w:rPr>
        <w:t xml:space="preserve"> научных мероприятий кампуса п</w:t>
      </w:r>
      <w:r w:rsidR="000C6661" w:rsidRPr="00AF60E2">
        <w:rPr>
          <w:rFonts w:cs="Times New Roman" w:hAnsi="Times New Roman" w:ascii="Times New Roman"/>
          <w:bCs/>
          <w:iCs/>
          <w:sz w:val="26"/>
          <w:szCs w:val="26"/>
        </w:rPr>
        <w:t xml:space="preserve">о срокам планирования:</w:t>
      </w:r>
    </w:p>
    <w:p w14:textId="3AAB85F6" w14:paraId="5525881A" w:rsidRDefault="003A7C58" w:rsidP="006D4FD3" w:rsidR="000C6661" w:rsidRPr="003A7C58">
      <w:pPr>
        <w:spacing w:lineRule="auto" w:line="240" w:after="0"/>
        <w:ind w:firstLine="709"/>
        <w:jc w:val="both"/>
        <w:rPr>
          <w:rFonts w:cs="Times New Roman" w:hAnsi="Times New Roman" w:ascii="Times New Roman"/>
          <w:sz w:val="26"/>
          <w:szCs w:val="26"/>
        </w:rPr>
      </w:pPr>
      <w:r>
        <w:rPr>
          <w:rFonts w:cs="Times New Roman" w:hAnsi="Times New Roman" w:ascii="Times New Roman"/>
          <w:sz w:val="26"/>
          <w:szCs w:val="26"/>
        </w:rPr>
        <w:t xml:space="preserve">1.4.1. </w:t>
      </w:r>
      <w:r w:rsidR="00AF60E2">
        <w:rPr>
          <w:rFonts w:cs="Times New Roman" w:hAnsi="Times New Roman" w:ascii="Times New Roman"/>
          <w:sz w:val="26"/>
          <w:szCs w:val="26"/>
        </w:rPr>
        <w:t xml:space="preserve">П</w:t>
      </w:r>
      <w:r w:rsidR="000C6661" w:rsidRPr="003A7C58">
        <w:rPr>
          <w:rFonts w:cs="Times New Roman" w:hAnsi="Times New Roman" w:ascii="Times New Roman"/>
          <w:sz w:val="26"/>
          <w:szCs w:val="26"/>
        </w:rPr>
        <w:t xml:space="preserve">лановые мероприятия</w:t>
      </w:r>
      <w:r w:rsidR="00A70F92">
        <w:rPr>
          <w:rFonts w:cs="Times New Roman" w:hAnsi="Times New Roman" w:ascii="Times New Roman"/>
          <w:sz w:val="26"/>
          <w:szCs w:val="26"/>
        </w:rPr>
        <w:t xml:space="preserve">. П</w:t>
      </w:r>
      <w:r w:rsidR="000C6661" w:rsidRPr="003A7C58">
        <w:rPr>
          <w:rFonts w:cs="Times New Roman" w:hAnsi="Times New Roman" w:ascii="Times New Roman"/>
          <w:sz w:val="26"/>
          <w:szCs w:val="26"/>
        </w:rPr>
        <w:t xml:space="preserve">лан составляется на </w:t>
      </w:r>
      <w:r w:rsidR="00B04134" w:rsidRPr="003A7C58">
        <w:rPr>
          <w:rFonts w:cs="Times New Roman" w:hAnsi="Times New Roman" w:ascii="Times New Roman"/>
          <w:sz w:val="26"/>
          <w:szCs w:val="26"/>
        </w:rPr>
        <w:t xml:space="preserve">календарный год и дополняется перечнем регулярных мероприятий на весенний семестр следующего учебного года; план</w:t>
      </w:r>
      <w:r w:rsidR="000C6661" w:rsidRPr="003A7C58">
        <w:rPr>
          <w:rFonts w:cs="Times New Roman" w:hAnsi="Times New Roman" w:ascii="Times New Roman"/>
          <w:sz w:val="26"/>
          <w:szCs w:val="26"/>
        </w:rPr>
        <w:t xml:space="preserve"> утверждается до 20 ноября года, предшествующего плановому;</w:t>
      </w:r>
    </w:p>
    <w:p w14:textId="3799F5CE" w14:paraId="1BE32F74" w:rsidRDefault="003A7C58" w:rsidP="00E331F4" w:rsidR="000C6661" w:rsidRPr="003A7C58">
      <w:pPr>
        <w:spacing w:lineRule="auto" w:line="240"/>
        <w:ind w:firstLine="709"/>
        <w:jc w:val="both"/>
        <w:rPr>
          <w:rFonts w:cs="Times New Roman" w:hAnsi="Times New Roman" w:ascii="Times New Roman"/>
          <w:sz w:val="26"/>
          <w:szCs w:val="26"/>
        </w:rPr>
      </w:pPr>
      <w:r>
        <w:rPr>
          <w:rFonts w:cs="Times New Roman" w:hAnsi="Times New Roman" w:ascii="Times New Roman"/>
          <w:sz w:val="26"/>
          <w:szCs w:val="26"/>
        </w:rPr>
        <w:t xml:space="preserve">1.4.2.</w:t>
      </w:r>
      <w:r w:rsidR="000C6661" w:rsidRPr="003A7C58">
        <w:rPr>
          <w:rFonts w:cs="Times New Roman" w:hAnsi="Times New Roman" w:ascii="Times New Roman"/>
          <w:sz w:val="26"/>
          <w:szCs w:val="26"/>
        </w:rPr>
        <w:t xml:space="preserve"> </w:t>
      </w:r>
      <w:r w:rsidR="00AF60E2">
        <w:rPr>
          <w:rFonts w:cs="Times New Roman" w:hAnsi="Times New Roman" w:ascii="Times New Roman"/>
          <w:sz w:val="26"/>
          <w:szCs w:val="26"/>
        </w:rPr>
        <w:t xml:space="preserve">Р</w:t>
      </w:r>
      <w:r w:rsidR="000C6661" w:rsidRPr="003A7C58">
        <w:rPr>
          <w:rFonts w:cs="Times New Roman" w:hAnsi="Times New Roman" w:ascii="Times New Roman"/>
          <w:sz w:val="26"/>
          <w:szCs w:val="26"/>
        </w:rPr>
        <w:t xml:space="preserve">егулярные мероприятия</w:t>
      </w:r>
      <w:r w:rsidR="00A70F92">
        <w:rPr>
          <w:rFonts w:cs="Times New Roman" w:hAnsi="Times New Roman" w:ascii="Times New Roman"/>
          <w:sz w:val="26"/>
          <w:szCs w:val="26"/>
        </w:rPr>
        <w:t xml:space="preserve">. П</w:t>
      </w:r>
      <w:r w:rsidR="000C6661" w:rsidRPr="003A7C58">
        <w:rPr>
          <w:rFonts w:cs="Times New Roman" w:hAnsi="Times New Roman" w:ascii="Times New Roman"/>
          <w:sz w:val="26"/>
          <w:szCs w:val="26"/>
        </w:rPr>
        <w:t xml:space="preserve">лан составляется на квартал и утверждается за 1 месяц до начала квартала</w:t>
      </w:r>
      <w:r w:rsidR="00A70F92">
        <w:rPr>
          <w:rFonts w:cs="Times New Roman" w:hAnsi="Times New Roman" w:ascii="Times New Roman"/>
          <w:sz w:val="26"/>
          <w:szCs w:val="26"/>
        </w:rPr>
        <w:t xml:space="preserve">. Внесенные изменения </w:t>
      </w:r>
      <w:r w:rsidR="000C6661" w:rsidRPr="003A7C58">
        <w:rPr>
          <w:rFonts w:cs="Times New Roman" w:hAnsi="Times New Roman" w:ascii="Times New Roman"/>
          <w:sz w:val="26"/>
          <w:szCs w:val="26"/>
        </w:rPr>
        <w:t xml:space="preserve">уточняют годовой план;</w:t>
      </w:r>
    </w:p>
    <w:p w14:textId="28B51EAA" w14:paraId="75A03F18" w:rsidRDefault="00AF60E2" w:rsidP="006D4FD3" w:rsidR="000C6661" w:rsidRPr="003A7C58">
      <w:pPr>
        <w:spacing w:lineRule="auto" w:line="240" w:after="0"/>
        <w:ind w:firstLine="709"/>
        <w:jc w:val="both"/>
        <w:rPr>
          <w:rFonts w:cs="Times New Roman" w:hAnsi="Times New Roman" w:ascii="Times New Roman"/>
          <w:sz w:val="26"/>
          <w:szCs w:val="26"/>
        </w:rPr>
      </w:pPr>
      <w:r>
        <w:rPr>
          <w:rFonts w:cs="Times New Roman" w:hAnsi="Times New Roman" w:ascii="Times New Roman"/>
          <w:sz w:val="26"/>
          <w:szCs w:val="26"/>
        </w:rPr>
        <w:lastRenderedPageBreak/>
        <w:t xml:space="preserve">1.4.3.</w:t>
      </w:r>
      <w:r w:rsidR="000C6661" w:rsidRPr="003A7C58">
        <w:rPr>
          <w:rFonts w:cs="Times New Roman" w:hAnsi="Times New Roman" w:ascii="Times New Roman"/>
          <w:sz w:val="26"/>
          <w:szCs w:val="26"/>
        </w:rPr>
        <w:t xml:space="preserve"> </w:t>
      </w:r>
      <w:r>
        <w:rPr>
          <w:rFonts w:cs="Times New Roman" w:hAnsi="Times New Roman" w:ascii="Times New Roman"/>
          <w:sz w:val="26"/>
          <w:szCs w:val="26"/>
        </w:rPr>
        <w:t xml:space="preserve">С</w:t>
      </w:r>
      <w:r w:rsidR="000C6661" w:rsidRPr="003A7C58">
        <w:rPr>
          <w:rFonts w:cs="Times New Roman" w:hAnsi="Times New Roman" w:ascii="Times New Roman"/>
          <w:sz w:val="26"/>
          <w:szCs w:val="26"/>
        </w:rPr>
        <w:t xml:space="preserve">рочные мероприятия</w:t>
      </w:r>
      <w:r w:rsidR="00A70F92">
        <w:rPr>
          <w:rFonts w:cs="Times New Roman" w:hAnsi="Times New Roman" w:ascii="Times New Roman"/>
          <w:sz w:val="26"/>
          <w:szCs w:val="26"/>
        </w:rPr>
        <w:t xml:space="preserve">.</w:t>
      </w:r>
      <w:r w:rsidR="000C6661" w:rsidRPr="003A7C58">
        <w:rPr>
          <w:rFonts w:cs="Times New Roman" w:hAnsi="Times New Roman" w:ascii="Times New Roman"/>
          <w:sz w:val="26"/>
          <w:szCs w:val="26"/>
        </w:rPr>
        <w:t xml:space="preserve"> </w:t>
      </w:r>
      <w:r w:rsidR="00A70F92">
        <w:rPr>
          <w:rFonts w:cs="Times New Roman" w:hAnsi="Times New Roman" w:ascii="Times New Roman"/>
          <w:sz w:val="26"/>
          <w:szCs w:val="26"/>
        </w:rPr>
        <w:t xml:space="preserve">Н</w:t>
      </w:r>
      <w:r w:rsidR="000C6661" w:rsidRPr="003A7C58">
        <w:rPr>
          <w:rFonts w:cs="Times New Roman" w:hAnsi="Times New Roman" w:ascii="Times New Roman"/>
          <w:sz w:val="26"/>
          <w:szCs w:val="26"/>
        </w:rPr>
        <w:t xml:space="preserve">е планируются, утверждаются</w:t>
      </w:r>
      <w:r w:rsidR="002D5726" w:rsidRPr="003A7C58">
        <w:rPr>
          <w:rFonts w:cs="Times New Roman" w:hAnsi="Times New Roman" w:ascii="Times New Roman"/>
          <w:sz w:val="26"/>
          <w:szCs w:val="26"/>
        </w:rPr>
        <w:t xml:space="preserve"> менее чем</w:t>
      </w:r>
      <w:r w:rsidR="000C6661" w:rsidRPr="003A7C58">
        <w:rPr>
          <w:rFonts w:cs="Times New Roman" w:hAnsi="Times New Roman" w:ascii="Times New Roman"/>
          <w:sz w:val="26"/>
          <w:szCs w:val="26"/>
        </w:rPr>
        <w:t xml:space="preserve"> за 1 месяц до даты начала мероприятия в индивидуальном порядке</w:t>
      </w:r>
      <w:r>
        <w:rPr>
          <w:rFonts w:cs="Times New Roman" w:hAnsi="Times New Roman" w:ascii="Times New Roman"/>
          <w:sz w:val="26"/>
          <w:szCs w:val="26"/>
        </w:rPr>
        <w:t xml:space="preserve">.</w:t>
      </w:r>
      <w:r w:rsidR="000C6661" w:rsidRPr="003A7C58">
        <w:rPr>
          <w:rFonts w:cs="Times New Roman" w:hAnsi="Times New Roman" w:ascii="Times New Roman"/>
          <w:sz w:val="26"/>
          <w:szCs w:val="26"/>
        </w:rPr>
        <w:t xml:space="preserve"> Орга</w:t>
      </w:r>
      <w:r w:rsidR="00AF638B" w:rsidRPr="003A7C58">
        <w:rPr>
          <w:rFonts w:cs="Times New Roman" w:hAnsi="Times New Roman" w:ascii="Times New Roman"/>
          <w:sz w:val="26"/>
          <w:szCs w:val="26"/>
        </w:rPr>
        <w:t xml:space="preserve">низатором выступает Инициатор.</w:t>
      </w:r>
    </w:p>
    <w:p w14:textId="4A3DF6DE" w14:paraId="1FA16046" w:rsidRDefault="000D4F79" w:rsidP="006D4FD3" w:rsidR="000C6661" w:rsidRPr="003A7C58">
      <w:pPr>
        <w:spacing w:lineRule="auto" w:line="240" w:after="0"/>
        <w:ind w:firstLine="709"/>
        <w:jc w:val="both"/>
        <w:rPr>
          <w:rFonts w:cs="Times New Roman" w:hAnsi="Times New Roman" w:ascii="Times New Roman"/>
          <w:sz w:val="26"/>
          <w:szCs w:val="26"/>
        </w:rPr>
      </w:pPr>
      <w:r w:rsidRPr="003A7C58">
        <w:rPr>
          <w:rFonts w:cs="Times New Roman" w:hAnsi="Times New Roman" w:ascii="Times New Roman"/>
          <w:sz w:val="26"/>
          <w:szCs w:val="26"/>
        </w:rPr>
        <w:t xml:space="preserve">1.</w:t>
      </w:r>
      <w:r w:rsidR="000C6661" w:rsidRPr="003A7C58">
        <w:rPr>
          <w:rFonts w:cs="Times New Roman" w:hAnsi="Times New Roman" w:ascii="Times New Roman"/>
          <w:sz w:val="26"/>
          <w:szCs w:val="26"/>
        </w:rPr>
        <w:t xml:space="preserve">5</w:t>
      </w:r>
      <w:r w:rsidR="000C6661" w:rsidRPr="00AF60E2">
        <w:rPr>
          <w:rFonts w:cs="Times New Roman" w:hAnsi="Times New Roman" w:ascii="Times New Roman"/>
          <w:sz w:val="26"/>
          <w:szCs w:val="26"/>
        </w:rPr>
        <w:t xml:space="preserve">. Принципиальная схема организации бизнес-процесса</w:t>
      </w:r>
      <w:r w:rsidR="002D5726" w:rsidRPr="003A7C58">
        <w:rPr>
          <w:rFonts w:cs="Times New Roman" w:hAnsi="Times New Roman" w:ascii="Times New Roman"/>
          <w:b/>
          <w:i/>
          <w:sz w:val="26"/>
          <w:szCs w:val="26"/>
        </w:rPr>
        <w:t xml:space="preserve"> </w:t>
      </w:r>
      <w:r w:rsidR="002D5726" w:rsidRPr="003A7C58">
        <w:rPr>
          <w:rFonts w:cs="Times New Roman" w:hAnsi="Times New Roman" w:ascii="Times New Roman"/>
          <w:sz w:val="26"/>
          <w:szCs w:val="26"/>
        </w:rPr>
        <w:t xml:space="preserve">(БП)</w:t>
      </w:r>
      <w:r w:rsidR="000C6661" w:rsidRPr="003A7C58">
        <w:rPr>
          <w:rFonts w:cs="Times New Roman" w:hAnsi="Times New Roman" w:ascii="Times New Roman"/>
          <w:sz w:val="26"/>
          <w:szCs w:val="26"/>
        </w:rPr>
        <w:t xml:space="preserve"> не зависит от того, кто является Организатором, основана на регламентах работы смежных служб (сроки, формы документов и т.п.) и работает для плановых и регулярных мероприятий</w:t>
      </w:r>
      <w:r w:rsidR="002D5726" w:rsidRPr="003A7C58">
        <w:rPr>
          <w:rFonts w:cs="Times New Roman" w:hAnsi="Times New Roman" w:ascii="Times New Roman"/>
          <w:sz w:val="26"/>
          <w:szCs w:val="26"/>
        </w:rPr>
        <w:t xml:space="preserve"> (</w:t>
      </w:r>
      <w:r w:rsidR="003450E1">
        <w:rPr>
          <w:rFonts w:cs="Times New Roman" w:hAnsi="Times New Roman" w:ascii="Times New Roman"/>
          <w:sz w:val="26"/>
          <w:szCs w:val="26"/>
        </w:rPr>
        <w:t xml:space="preserve">Т</w:t>
      </w:r>
      <w:r w:rsidR="003450E1" w:rsidRPr="003A7C58">
        <w:rPr>
          <w:rFonts w:cs="Times New Roman" w:hAnsi="Times New Roman" w:ascii="Times New Roman"/>
          <w:sz w:val="26"/>
          <w:szCs w:val="26"/>
        </w:rPr>
        <w:t xml:space="preserve">абл</w:t>
      </w:r>
      <w:r w:rsidR="003450E1">
        <w:rPr>
          <w:rFonts w:cs="Times New Roman" w:hAnsi="Times New Roman" w:ascii="Times New Roman"/>
          <w:sz w:val="26"/>
          <w:szCs w:val="26"/>
        </w:rPr>
        <w:t xml:space="preserve">ица 2, Приложение 1</w:t>
      </w:r>
      <w:r w:rsidR="002D5726" w:rsidRPr="003A7C58">
        <w:rPr>
          <w:rFonts w:cs="Times New Roman" w:hAnsi="Times New Roman" w:ascii="Times New Roman"/>
          <w:sz w:val="26"/>
          <w:szCs w:val="26"/>
        </w:rPr>
        <w:t xml:space="preserve">)</w:t>
      </w:r>
      <w:r w:rsidR="000C6661" w:rsidRPr="003A7C58">
        <w:rPr>
          <w:rFonts w:cs="Times New Roman" w:hAnsi="Times New Roman" w:ascii="Times New Roman"/>
          <w:sz w:val="26"/>
          <w:szCs w:val="26"/>
        </w:rPr>
        <w:t xml:space="preserve">.</w:t>
      </w:r>
    </w:p>
    <w:p w14:textId="77777777" w14:paraId="33DFE626" w:rsidRDefault="0045686D" w:rsidP="006D4FD3" w:rsidR="0045686D" w:rsidRPr="00AF60E2">
      <w:pPr>
        <w:spacing w:lineRule="auto" w:line="240" w:after="0"/>
        <w:ind w:firstLine="709"/>
        <w:jc w:val="both"/>
        <w:rPr>
          <w:rFonts w:cs="Times New Roman" w:hAnsi="Times New Roman" w:ascii="Times New Roman"/>
          <w:sz w:val="26"/>
          <w:szCs w:val="26"/>
        </w:rPr>
      </w:pPr>
      <w:r w:rsidRPr="00AF60E2">
        <w:rPr>
          <w:rFonts w:cs="Times New Roman" w:hAnsi="Times New Roman" w:ascii="Times New Roman"/>
          <w:sz w:val="26"/>
          <w:szCs w:val="26"/>
        </w:rPr>
        <w:t xml:space="preserve">1.6. </w:t>
      </w:r>
      <w:r w:rsidRPr="00AF60E2">
        <w:rPr>
          <w:rFonts w:cs="Times New Roman" w:hAnsi="Times New Roman" w:ascii="Times New Roman"/>
          <w:bCs/>
          <w:iCs/>
          <w:sz w:val="26"/>
          <w:szCs w:val="26"/>
        </w:rPr>
        <w:t xml:space="preserve">Центр организации науки и академического развития </w:t>
      </w:r>
      <w:r w:rsidRPr="00AF60E2">
        <w:rPr>
          <w:rFonts w:cs="Times New Roman" w:hAnsi="Times New Roman" w:ascii="Times New Roman"/>
          <w:sz w:val="26"/>
          <w:szCs w:val="26"/>
        </w:rPr>
        <w:t xml:space="preserve">(ЦОНАР) оказывает консультационную и методическую поддержку организации всех видов </w:t>
      </w:r>
      <w:proofErr w:type="spellStart"/>
      <w:r w:rsidRPr="00AF60E2">
        <w:rPr>
          <w:rFonts w:cs="Times New Roman" w:hAnsi="Times New Roman" w:ascii="Times New Roman"/>
          <w:sz w:val="26"/>
          <w:szCs w:val="26"/>
        </w:rPr>
        <w:t xml:space="preserve">конгрессных</w:t>
      </w:r>
      <w:proofErr w:type="spellEnd"/>
      <w:r w:rsidRPr="00AF60E2">
        <w:rPr>
          <w:rFonts w:cs="Times New Roman" w:hAnsi="Times New Roman" w:ascii="Times New Roman"/>
          <w:sz w:val="26"/>
          <w:szCs w:val="26"/>
        </w:rPr>
        <w:t xml:space="preserve"> научных мероприятий.</w:t>
      </w:r>
    </w:p>
    <w:p w14:textId="77777777" w14:paraId="2F8D0796" w:rsidRDefault="002D5726" w:rsidP="00A36829" w:rsidR="002D5726" w:rsidRPr="00AF60E2">
      <w:pPr>
        <w:spacing w:lineRule="auto" w:line="240" w:after="0"/>
        <w:ind w:firstLine="709"/>
        <w:jc w:val="both"/>
        <w:rPr>
          <w:rFonts w:cs="Times New Roman" w:hAnsi="Times New Roman" w:ascii="Times New Roman"/>
          <w:bCs/>
          <w:iCs/>
          <w:sz w:val="26"/>
          <w:szCs w:val="26"/>
        </w:rPr>
      </w:pPr>
      <w:r w:rsidRPr="00AF60E2">
        <w:rPr>
          <w:rFonts w:cs="Times New Roman" w:hAnsi="Times New Roman" w:ascii="Times New Roman"/>
          <w:sz w:val="26"/>
          <w:szCs w:val="26"/>
        </w:rPr>
        <w:t xml:space="preserve">1.</w:t>
      </w:r>
      <w:r w:rsidR="0045686D" w:rsidRPr="00AF60E2">
        <w:rPr>
          <w:rFonts w:cs="Times New Roman" w:hAnsi="Times New Roman" w:ascii="Times New Roman"/>
          <w:sz w:val="26"/>
          <w:szCs w:val="26"/>
        </w:rPr>
        <w:t xml:space="preserve">7</w:t>
      </w:r>
      <w:r w:rsidRPr="00AF60E2">
        <w:rPr>
          <w:rFonts w:cs="Times New Roman" w:hAnsi="Times New Roman" w:ascii="Times New Roman"/>
          <w:sz w:val="26"/>
          <w:szCs w:val="26"/>
        </w:rPr>
        <w:t xml:space="preserve">. </w:t>
      </w:r>
      <w:r w:rsidRPr="00AF60E2">
        <w:rPr>
          <w:rFonts w:cs="Times New Roman" w:hAnsi="Times New Roman" w:ascii="Times New Roman"/>
          <w:bCs/>
          <w:iCs/>
          <w:sz w:val="26"/>
          <w:szCs w:val="26"/>
        </w:rPr>
        <w:t xml:space="preserve">Внутренние службы, участвующие в бизнес-процессе:</w:t>
      </w:r>
    </w:p>
    <w:p w14:textId="716B2DA9" w14:paraId="5068DFC8" w:rsidRDefault="00AF60E2" w:rsidP="00AF60E2" w:rsidR="002D5726" w:rsidRPr="00AF60E2">
      <w:pPr>
        <w:spacing w:lineRule="auto" w:line="240" w:after="0"/>
        <w:ind w:firstLine="851"/>
        <w:jc w:val="both"/>
        <w:rPr>
          <w:rFonts w:cs="Times New Roman" w:hAnsi="Times New Roman" w:ascii="Times New Roman"/>
          <w:sz w:val="26"/>
          <w:szCs w:val="26"/>
        </w:rPr>
      </w:pPr>
      <w:r>
        <w:rPr>
          <w:rFonts w:cs="Times New Roman" w:hAnsi="Times New Roman" w:ascii="Times New Roman"/>
          <w:sz w:val="26"/>
          <w:szCs w:val="26"/>
        </w:rPr>
        <w:t xml:space="preserve">–</w:t>
      </w:r>
      <w:r w:rsidR="002D5726" w:rsidRPr="00AF60E2">
        <w:rPr>
          <w:rFonts w:cs="Times New Roman" w:hAnsi="Times New Roman" w:ascii="Times New Roman"/>
          <w:sz w:val="26"/>
          <w:szCs w:val="26"/>
        </w:rPr>
        <w:t xml:space="preserve"> Административно-хозяйственный отдел (далее </w:t>
      </w:r>
      <w:r w:rsidR="00C61C3B">
        <w:rPr>
          <w:rFonts w:cs="Times New Roman" w:hAnsi="Times New Roman" w:ascii="Times New Roman"/>
          <w:sz w:val="26"/>
          <w:szCs w:val="26"/>
        </w:rPr>
        <w:t xml:space="preserve">—</w:t>
      </w:r>
      <w:r w:rsidR="002D5726" w:rsidRPr="00AF60E2">
        <w:rPr>
          <w:rFonts w:cs="Times New Roman" w:hAnsi="Times New Roman" w:ascii="Times New Roman"/>
          <w:sz w:val="26"/>
          <w:szCs w:val="26"/>
        </w:rPr>
        <w:t xml:space="preserve"> АХО);</w:t>
      </w:r>
    </w:p>
    <w:p w14:textId="6631D8D0" w14:paraId="625DD0C6" w:rsidRDefault="00AF60E2" w:rsidP="00AF60E2" w:rsidR="002D5726" w:rsidRPr="00AF60E2">
      <w:pPr>
        <w:spacing w:lineRule="auto" w:line="240" w:after="0"/>
        <w:ind w:firstLine="851"/>
        <w:jc w:val="both"/>
        <w:rPr>
          <w:rFonts w:cs="Times New Roman" w:hAnsi="Times New Roman" w:ascii="Times New Roman"/>
          <w:sz w:val="26"/>
          <w:szCs w:val="26"/>
        </w:rPr>
      </w:pPr>
      <w:r>
        <w:rPr>
          <w:rFonts w:cs="Times New Roman" w:hAnsi="Times New Roman" w:ascii="Times New Roman"/>
          <w:sz w:val="26"/>
          <w:szCs w:val="26"/>
        </w:rPr>
        <w:t xml:space="preserve">–</w:t>
      </w:r>
      <w:r w:rsidR="002D5726" w:rsidRPr="00AF60E2">
        <w:rPr>
          <w:rFonts w:cs="Times New Roman" w:hAnsi="Times New Roman" w:ascii="Times New Roman"/>
          <w:sz w:val="26"/>
          <w:szCs w:val="26"/>
        </w:rPr>
        <w:t xml:space="preserve"> Отдел безопасности и режима (далее </w:t>
      </w:r>
      <w:r w:rsidR="00C61C3B">
        <w:rPr>
          <w:rFonts w:cs="Times New Roman" w:hAnsi="Times New Roman" w:ascii="Times New Roman"/>
          <w:sz w:val="26"/>
          <w:szCs w:val="26"/>
        </w:rPr>
        <w:t xml:space="preserve">—</w:t>
      </w:r>
      <w:r w:rsidR="002D5726" w:rsidRPr="00AF60E2">
        <w:rPr>
          <w:rFonts w:cs="Times New Roman" w:hAnsi="Times New Roman" w:ascii="Times New Roman"/>
          <w:sz w:val="26"/>
          <w:szCs w:val="26"/>
        </w:rPr>
        <w:t xml:space="preserve"> </w:t>
      </w:r>
      <w:proofErr w:type="spellStart"/>
      <w:r w:rsidR="002D5726" w:rsidRPr="00AF60E2">
        <w:rPr>
          <w:rFonts w:cs="Times New Roman" w:hAnsi="Times New Roman" w:ascii="Times New Roman"/>
          <w:sz w:val="26"/>
          <w:szCs w:val="26"/>
        </w:rPr>
        <w:t xml:space="preserve">ОБиР</w:t>
      </w:r>
      <w:proofErr w:type="spellEnd"/>
      <w:r w:rsidR="002D5726" w:rsidRPr="00AF60E2">
        <w:rPr>
          <w:rFonts w:cs="Times New Roman" w:hAnsi="Times New Roman" w:ascii="Times New Roman"/>
          <w:sz w:val="26"/>
          <w:szCs w:val="26"/>
        </w:rPr>
        <w:t xml:space="preserve">);</w:t>
      </w:r>
    </w:p>
    <w:p w14:textId="38411E40" w14:paraId="441F22F5" w:rsidRDefault="00AF60E2" w:rsidP="00AF60E2" w:rsidR="002D5726" w:rsidRPr="00AF60E2">
      <w:pPr>
        <w:spacing w:lineRule="auto" w:line="240" w:after="0"/>
        <w:ind w:firstLine="851"/>
        <w:jc w:val="both"/>
        <w:rPr>
          <w:rFonts w:cs="Times New Roman" w:hAnsi="Times New Roman" w:ascii="Times New Roman"/>
          <w:sz w:val="26"/>
          <w:szCs w:val="26"/>
        </w:rPr>
      </w:pPr>
      <w:r>
        <w:rPr>
          <w:rFonts w:cs="Times New Roman" w:hAnsi="Times New Roman" w:ascii="Times New Roman"/>
          <w:sz w:val="26"/>
          <w:szCs w:val="26"/>
        </w:rPr>
        <w:t xml:space="preserve">–</w:t>
      </w:r>
      <w:r w:rsidR="002D5726" w:rsidRPr="00AF60E2">
        <w:rPr>
          <w:rFonts w:cs="Times New Roman" w:hAnsi="Times New Roman" w:ascii="Times New Roman"/>
          <w:sz w:val="26"/>
          <w:szCs w:val="26"/>
        </w:rPr>
        <w:t xml:space="preserve"> Отдел закупок (далее </w:t>
      </w:r>
      <w:r w:rsidR="00C61C3B">
        <w:rPr>
          <w:rFonts w:cs="Times New Roman" w:hAnsi="Times New Roman" w:ascii="Times New Roman"/>
          <w:sz w:val="26"/>
          <w:szCs w:val="26"/>
        </w:rPr>
        <w:t xml:space="preserve">—</w:t>
      </w:r>
      <w:r w:rsidR="002D5726" w:rsidRPr="00AF60E2">
        <w:rPr>
          <w:rFonts w:cs="Times New Roman" w:hAnsi="Times New Roman" w:ascii="Times New Roman"/>
          <w:sz w:val="26"/>
          <w:szCs w:val="26"/>
        </w:rPr>
        <w:t xml:space="preserve"> ОЗ);</w:t>
      </w:r>
    </w:p>
    <w:p w14:textId="64CE5B59" w14:paraId="798CE179" w:rsidRDefault="00AF60E2" w:rsidP="00AF60E2" w:rsidR="002D5726" w:rsidRPr="00AF60E2">
      <w:pPr>
        <w:spacing w:lineRule="auto" w:line="240" w:after="0"/>
        <w:ind w:firstLine="851"/>
        <w:jc w:val="both"/>
        <w:rPr>
          <w:rFonts w:cs="Times New Roman" w:hAnsi="Times New Roman" w:ascii="Times New Roman"/>
          <w:sz w:val="26"/>
          <w:szCs w:val="26"/>
        </w:rPr>
      </w:pPr>
      <w:r>
        <w:rPr>
          <w:rFonts w:cs="Times New Roman" w:hAnsi="Times New Roman" w:ascii="Times New Roman"/>
          <w:sz w:val="26"/>
          <w:szCs w:val="26"/>
        </w:rPr>
        <w:t xml:space="preserve">–</w:t>
      </w:r>
      <w:r w:rsidR="002D5726" w:rsidRPr="00AF60E2">
        <w:rPr>
          <w:rFonts w:cs="Times New Roman" w:hAnsi="Times New Roman" w:ascii="Times New Roman"/>
          <w:sz w:val="26"/>
          <w:szCs w:val="26"/>
        </w:rPr>
        <w:t xml:space="preserve"> Отдел материально-технического обеспечения (далее </w:t>
      </w:r>
      <w:r w:rsidR="00C61C3B">
        <w:rPr>
          <w:rFonts w:cs="Times New Roman" w:hAnsi="Times New Roman" w:ascii="Times New Roman"/>
          <w:sz w:val="26"/>
          <w:szCs w:val="26"/>
        </w:rPr>
        <w:t xml:space="preserve">—</w:t>
      </w:r>
      <w:r w:rsidR="002D5726" w:rsidRPr="00AF60E2">
        <w:rPr>
          <w:rFonts w:cs="Times New Roman" w:hAnsi="Times New Roman" w:ascii="Times New Roman"/>
          <w:sz w:val="26"/>
          <w:szCs w:val="26"/>
        </w:rPr>
        <w:t xml:space="preserve"> ОМТО);</w:t>
      </w:r>
    </w:p>
    <w:p w14:textId="3DDF4AA5" w14:paraId="2CB2E24F" w:rsidRDefault="00AF60E2" w:rsidP="00AF60E2" w:rsidR="002D5726" w:rsidRPr="00AF60E2">
      <w:pPr>
        <w:spacing w:lineRule="auto" w:line="240" w:after="0"/>
        <w:ind w:firstLine="851"/>
        <w:jc w:val="both"/>
        <w:rPr>
          <w:rFonts w:cs="Times New Roman" w:hAnsi="Times New Roman" w:ascii="Times New Roman"/>
          <w:sz w:val="26"/>
          <w:szCs w:val="26"/>
        </w:rPr>
      </w:pPr>
      <w:r>
        <w:rPr>
          <w:rFonts w:cs="Times New Roman" w:hAnsi="Times New Roman" w:ascii="Times New Roman"/>
          <w:sz w:val="26"/>
          <w:szCs w:val="26"/>
        </w:rPr>
        <w:t xml:space="preserve">–</w:t>
      </w:r>
      <w:r w:rsidR="002D5726" w:rsidRPr="00AF60E2">
        <w:rPr>
          <w:rFonts w:cs="Times New Roman" w:hAnsi="Times New Roman" w:ascii="Times New Roman"/>
          <w:sz w:val="26"/>
          <w:szCs w:val="26"/>
        </w:rPr>
        <w:t xml:space="preserve"> Отдел по внеучебной и воспитательной работе (далее </w:t>
      </w:r>
      <w:r w:rsidR="00C61C3B">
        <w:rPr>
          <w:rFonts w:cs="Times New Roman" w:hAnsi="Times New Roman" w:ascii="Times New Roman"/>
          <w:sz w:val="26"/>
          <w:szCs w:val="26"/>
        </w:rPr>
        <w:t xml:space="preserve">—</w:t>
      </w:r>
      <w:r w:rsidR="002D5726" w:rsidRPr="00AF60E2">
        <w:rPr>
          <w:rFonts w:cs="Times New Roman" w:hAnsi="Times New Roman" w:ascii="Times New Roman"/>
          <w:sz w:val="26"/>
          <w:szCs w:val="26"/>
        </w:rPr>
        <w:t xml:space="preserve"> </w:t>
      </w:r>
      <w:r w:rsidR="000343C9" w:rsidRPr="00AF60E2">
        <w:rPr>
          <w:rFonts w:cs="Times New Roman" w:hAnsi="Times New Roman" w:ascii="Times New Roman"/>
          <w:sz w:val="26"/>
          <w:szCs w:val="26"/>
        </w:rPr>
        <w:t xml:space="preserve">ОВВР</w:t>
      </w:r>
      <w:r w:rsidR="002D5726" w:rsidRPr="00AF60E2">
        <w:rPr>
          <w:rFonts w:cs="Times New Roman" w:hAnsi="Times New Roman" w:ascii="Times New Roman"/>
          <w:sz w:val="26"/>
          <w:szCs w:val="26"/>
        </w:rPr>
        <w:t xml:space="preserve">);</w:t>
      </w:r>
    </w:p>
    <w:p w14:textId="2E123CCA" w14:paraId="65A0B435" w:rsidRDefault="00AF60E2" w:rsidP="00AF60E2" w:rsidR="002D5726" w:rsidRPr="00AF60E2">
      <w:pPr>
        <w:spacing w:lineRule="auto" w:line="240" w:after="0"/>
        <w:ind w:firstLine="851"/>
        <w:jc w:val="both"/>
        <w:rPr>
          <w:rFonts w:cs="Times New Roman" w:hAnsi="Times New Roman" w:ascii="Times New Roman"/>
          <w:sz w:val="26"/>
          <w:szCs w:val="26"/>
        </w:rPr>
      </w:pPr>
      <w:r>
        <w:rPr>
          <w:rFonts w:cs="Times New Roman" w:hAnsi="Times New Roman" w:ascii="Times New Roman"/>
          <w:sz w:val="26"/>
          <w:szCs w:val="26"/>
        </w:rPr>
        <w:t xml:space="preserve">–</w:t>
      </w:r>
      <w:r w:rsidR="002D5726" w:rsidRPr="00AF60E2">
        <w:rPr>
          <w:rFonts w:cs="Times New Roman" w:hAnsi="Times New Roman" w:ascii="Times New Roman"/>
          <w:sz w:val="26"/>
          <w:szCs w:val="26"/>
        </w:rPr>
        <w:t xml:space="preserve"> Планово-экономический отдел (далее </w:t>
      </w:r>
      <w:r w:rsidR="00C61C3B">
        <w:rPr>
          <w:rFonts w:cs="Times New Roman" w:hAnsi="Times New Roman" w:ascii="Times New Roman"/>
          <w:sz w:val="26"/>
          <w:szCs w:val="26"/>
        </w:rPr>
        <w:t xml:space="preserve">—</w:t>
      </w:r>
      <w:r w:rsidR="002D5726" w:rsidRPr="00AF60E2">
        <w:rPr>
          <w:rFonts w:cs="Times New Roman" w:hAnsi="Times New Roman" w:ascii="Times New Roman"/>
          <w:sz w:val="26"/>
          <w:szCs w:val="26"/>
        </w:rPr>
        <w:t xml:space="preserve"> ПЭО);</w:t>
      </w:r>
    </w:p>
    <w:p w14:textId="44087D22" w14:paraId="612E4858" w:rsidRDefault="00AF60E2" w:rsidP="00AF60E2" w:rsidR="002D5726" w:rsidRPr="00AF60E2">
      <w:pPr>
        <w:spacing w:lineRule="auto" w:line="240" w:after="0"/>
        <w:ind w:firstLine="851"/>
        <w:jc w:val="both"/>
        <w:rPr>
          <w:rFonts w:cs="Times New Roman" w:hAnsi="Times New Roman" w:ascii="Times New Roman"/>
          <w:sz w:val="26"/>
          <w:szCs w:val="26"/>
        </w:rPr>
      </w:pPr>
      <w:r>
        <w:rPr>
          <w:rFonts w:cs="Times New Roman" w:hAnsi="Times New Roman" w:ascii="Times New Roman"/>
          <w:sz w:val="26"/>
          <w:szCs w:val="26"/>
        </w:rPr>
        <w:t xml:space="preserve">–</w:t>
      </w:r>
      <w:r w:rsidR="002D5726" w:rsidRPr="00AF60E2">
        <w:rPr>
          <w:rFonts w:cs="Times New Roman" w:hAnsi="Times New Roman" w:ascii="Times New Roman"/>
          <w:sz w:val="26"/>
          <w:szCs w:val="26"/>
        </w:rPr>
        <w:t xml:space="preserve"> Управление информационных технологий (далее </w:t>
      </w:r>
      <w:r w:rsidR="00C61C3B">
        <w:rPr>
          <w:rFonts w:cs="Times New Roman" w:hAnsi="Times New Roman" w:ascii="Times New Roman"/>
          <w:sz w:val="26"/>
          <w:szCs w:val="26"/>
        </w:rPr>
        <w:t xml:space="preserve">—</w:t>
      </w:r>
      <w:r w:rsidR="002D5726" w:rsidRPr="00AF60E2">
        <w:rPr>
          <w:rFonts w:cs="Times New Roman" w:hAnsi="Times New Roman" w:ascii="Times New Roman"/>
          <w:sz w:val="26"/>
          <w:szCs w:val="26"/>
        </w:rPr>
        <w:t xml:space="preserve"> УИТ);</w:t>
      </w:r>
    </w:p>
    <w:p w14:textId="0C9D96CB" w14:paraId="479A31CF" w:rsidRDefault="00AF60E2" w:rsidP="00AF60E2" w:rsidR="002D5726" w:rsidRPr="00AF60E2">
      <w:pPr>
        <w:spacing w:lineRule="auto" w:line="240" w:after="0"/>
        <w:ind w:firstLine="851"/>
        <w:jc w:val="both"/>
        <w:rPr>
          <w:rFonts w:cs="Times New Roman" w:hAnsi="Times New Roman" w:ascii="Times New Roman"/>
          <w:sz w:val="26"/>
          <w:szCs w:val="26"/>
        </w:rPr>
      </w:pPr>
      <w:r>
        <w:rPr>
          <w:rFonts w:cs="Times New Roman" w:hAnsi="Times New Roman" w:ascii="Times New Roman"/>
          <w:sz w:val="26"/>
          <w:szCs w:val="26"/>
        </w:rPr>
        <w:t xml:space="preserve">–</w:t>
      </w:r>
      <w:r w:rsidR="002D5726" w:rsidRPr="00AF60E2">
        <w:rPr>
          <w:rFonts w:cs="Times New Roman" w:hAnsi="Times New Roman" w:ascii="Times New Roman"/>
          <w:sz w:val="26"/>
          <w:szCs w:val="26"/>
        </w:rPr>
        <w:t xml:space="preserve"> Управление маркетинговых коммуникаций (далее </w:t>
      </w:r>
      <w:r w:rsidR="00C61C3B">
        <w:rPr>
          <w:rFonts w:cs="Times New Roman" w:hAnsi="Times New Roman" w:ascii="Times New Roman"/>
          <w:sz w:val="26"/>
          <w:szCs w:val="26"/>
        </w:rPr>
        <w:t xml:space="preserve">—</w:t>
      </w:r>
      <w:r w:rsidR="002D5726" w:rsidRPr="00AF60E2">
        <w:rPr>
          <w:rFonts w:cs="Times New Roman" w:hAnsi="Times New Roman" w:ascii="Times New Roman"/>
          <w:sz w:val="26"/>
          <w:szCs w:val="26"/>
        </w:rPr>
        <w:t xml:space="preserve"> УМК);</w:t>
      </w:r>
    </w:p>
    <w:p w14:textId="0D395E32" w14:paraId="0175A3E0" w:rsidRDefault="00AF60E2" w:rsidP="00AF60E2" w:rsidR="002D5726" w:rsidRPr="00AF60E2">
      <w:pPr>
        <w:spacing w:lineRule="auto" w:line="240" w:after="0"/>
        <w:ind w:firstLine="851"/>
        <w:jc w:val="both"/>
        <w:rPr>
          <w:rFonts w:cs="Times New Roman" w:hAnsi="Times New Roman" w:ascii="Times New Roman"/>
          <w:sz w:val="26"/>
          <w:szCs w:val="26"/>
        </w:rPr>
      </w:pPr>
      <w:r>
        <w:rPr>
          <w:rFonts w:cs="Times New Roman" w:hAnsi="Times New Roman" w:ascii="Times New Roman"/>
          <w:sz w:val="26"/>
          <w:szCs w:val="26"/>
        </w:rPr>
        <w:t xml:space="preserve">–</w:t>
      </w:r>
      <w:r w:rsidR="002D5726" w:rsidRPr="00AF60E2">
        <w:rPr>
          <w:rFonts w:cs="Times New Roman" w:hAnsi="Times New Roman" w:ascii="Times New Roman"/>
          <w:sz w:val="26"/>
          <w:szCs w:val="26"/>
        </w:rPr>
        <w:t xml:space="preserve"> Управление образовательных программ (далее </w:t>
      </w:r>
      <w:r w:rsidR="00C61C3B">
        <w:rPr>
          <w:rFonts w:cs="Times New Roman" w:hAnsi="Times New Roman" w:ascii="Times New Roman"/>
          <w:sz w:val="26"/>
          <w:szCs w:val="26"/>
        </w:rPr>
        <w:t xml:space="preserve">—</w:t>
      </w:r>
      <w:r w:rsidR="002D5726" w:rsidRPr="00AF60E2">
        <w:rPr>
          <w:rFonts w:cs="Times New Roman" w:hAnsi="Times New Roman" w:ascii="Times New Roman"/>
          <w:sz w:val="26"/>
          <w:szCs w:val="26"/>
        </w:rPr>
        <w:t xml:space="preserve"> УОП);</w:t>
      </w:r>
    </w:p>
    <w:p w14:textId="51B8C327" w14:paraId="191C7B67" w:rsidRDefault="00AF60E2" w:rsidP="00AF60E2" w:rsidR="002D5726" w:rsidRPr="00AF60E2">
      <w:pPr>
        <w:spacing w:lineRule="auto" w:line="240" w:after="0"/>
        <w:ind w:firstLine="851"/>
        <w:jc w:val="both"/>
        <w:rPr>
          <w:rFonts w:cs="Times New Roman" w:hAnsi="Times New Roman" w:ascii="Times New Roman"/>
          <w:sz w:val="26"/>
          <w:szCs w:val="26"/>
        </w:rPr>
      </w:pPr>
      <w:r>
        <w:rPr>
          <w:rFonts w:cs="Times New Roman" w:hAnsi="Times New Roman" w:ascii="Times New Roman"/>
          <w:sz w:val="26"/>
          <w:szCs w:val="26"/>
        </w:rPr>
        <w:t xml:space="preserve">–</w:t>
      </w:r>
      <w:r w:rsidR="002D5726" w:rsidRPr="00AF60E2">
        <w:rPr>
          <w:rFonts w:cs="Times New Roman" w:hAnsi="Times New Roman" w:ascii="Times New Roman"/>
          <w:sz w:val="26"/>
          <w:szCs w:val="26"/>
        </w:rPr>
        <w:t xml:space="preserve"> Управление по международным связям (далее </w:t>
      </w:r>
      <w:r w:rsidR="00C61C3B">
        <w:rPr>
          <w:rFonts w:cs="Times New Roman" w:hAnsi="Times New Roman" w:ascii="Times New Roman"/>
          <w:sz w:val="26"/>
          <w:szCs w:val="26"/>
        </w:rPr>
        <w:t xml:space="preserve">—</w:t>
      </w:r>
      <w:r w:rsidR="002D5726" w:rsidRPr="00AF60E2">
        <w:rPr>
          <w:rFonts w:cs="Times New Roman" w:hAnsi="Times New Roman" w:ascii="Times New Roman"/>
          <w:sz w:val="26"/>
          <w:szCs w:val="26"/>
        </w:rPr>
        <w:t xml:space="preserve"> УМС);</w:t>
      </w:r>
    </w:p>
    <w:p w14:textId="45436F4C" w14:paraId="74B6ECA4" w:rsidRDefault="00AF60E2" w:rsidP="00AF60E2" w:rsidR="002D5726">
      <w:pPr>
        <w:spacing w:lineRule="auto" w:line="240" w:after="0"/>
        <w:ind w:firstLine="851"/>
        <w:jc w:val="both"/>
        <w:rPr>
          <w:rFonts w:cs="Times New Roman" w:hAnsi="Times New Roman" w:ascii="Times New Roman"/>
          <w:sz w:val="26"/>
          <w:szCs w:val="26"/>
        </w:rPr>
      </w:pPr>
      <w:r>
        <w:rPr>
          <w:rFonts w:cs="Times New Roman" w:hAnsi="Times New Roman" w:ascii="Times New Roman"/>
          <w:sz w:val="26"/>
          <w:szCs w:val="26"/>
        </w:rPr>
        <w:t xml:space="preserve">–</w:t>
      </w:r>
      <w:r w:rsidR="002D5726" w:rsidRPr="00AF60E2">
        <w:rPr>
          <w:rFonts w:cs="Times New Roman" w:hAnsi="Times New Roman" w:ascii="Times New Roman"/>
          <w:sz w:val="26"/>
          <w:szCs w:val="26"/>
        </w:rPr>
        <w:t xml:space="preserve"> </w:t>
      </w:r>
      <w:r w:rsidR="00884DC5" w:rsidRPr="00AF60E2">
        <w:rPr>
          <w:rFonts w:cs="Times New Roman" w:hAnsi="Times New Roman" w:ascii="Times New Roman"/>
          <w:sz w:val="26"/>
          <w:szCs w:val="26"/>
        </w:rPr>
        <w:t xml:space="preserve">Отдел транспортного обеспечения</w:t>
      </w:r>
      <w:r w:rsidR="002D5726" w:rsidRPr="00AF60E2">
        <w:rPr>
          <w:rFonts w:cs="Times New Roman" w:hAnsi="Times New Roman" w:ascii="Times New Roman"/>
          <w:sz w:val="26"/>
          <w:szCs w:val="26"/>
        </w:rPr>
        <w:t xml:space="preserve"> (далее </w:t>
      </w:r>
      <w:r w:rsidR="00C61C3B">
        <w:rPr>
          <w:rFonts w:cs="Times New Roman" w:hAnsi="Times New Roman" w:ascii="Times New Roman"/>
          <w:sz w:val="26"/>
          <w:szCs w:val="26"/>
        </w:rPr>
        <w:t xml:space="preserve">—</w:t>
      </w:r>
      <w:r w:rsidR="002D5726" w:rsidRPr="00AF60E2">
        <w:rPr>
          <w:rFonts w:cs="Times New Roman" w:hAnsi="Times New Roman" w:ascii="Times New Roman"/>
          <w:sz w:val="26"/>
          <w:szCs w:val="26"/>
        </w:rPr>
        <w:t xml:space="preserve"> </w:t>
      </w:r>
      <w:r w:rsidR="00884DC5" w:rsidRPr="00AF60E2">
        <w:rPr>
          <w:rFonts w:cs="Times New Roman" w:hAnsi="Times New Roman" w:ascii="Times New Roman"/>
          <w:sz w:val="26"/>
          <w:szCs w:val="26"/>
        </w:rPr>
        <w:t xml:space="preserve">О</w:t>
      </w:r>
      <w:r w:rsidR="002D5726" w:rsidRPr="00AF60E2">
        <w:rPr>
          <w:rFonts w:cs="Times New Roman" w:hAnsi="Times New Roman" w:ascii="Times New Roman"/>
          <w:sz w:val="26"/>
          <w:szCs w:val="26"/>
        </w:rPr>
        <w:t xml:space="preserve">ТО);</w:t>
      </w:r>
    </w:p>
    <w:p w14:textId="5D9B4484" w14:paraId="577CF77F" w:rsidRDefault="00E80DEA" w:rsidP="00AF60E2" w:rsidR="00E80DEA" w:rsidRPr="00AF1139">
      <w:pPr>
        <w:spacing w:lineRule="auto" w:line="240" w:after="0"/>
        <w:ind w:firstLine="851"/>
        <w:jc w:val="both"/>
        <w:rPr>
          <w:rFonts w:cs="Times New Roman" w:hAnsi="Times New Roman" w:ascii="Times New Roman"/>
          <w:sz w:val="26"/>
          <w:szCs w:val="26"/>
        </w:rPr>
      </w:pPr>
      <w:r w:rsidRPr="00AF1139">
        <w:rPr>
          <w:rFonts w:cs="Times New Roman" w:hAnsi="Times New Roman" w:ascii="Times New Roman"/>
          <w:sz w:val="26"/>
          <w:szCs w:val="26"/>
        </w:rPr>
        <w:t xml:space="preserve">– Отдел организации проживания (далее – ООП);</w:t>
      </w:r>
    </w:p>
    <w:p w14:textId="59DD08FC" w14:paraId="1CD36023" w:rsidRDefault="00E80DEA" w:rsidP="00AF60E2" w:rsidR="00E80DEA" w:rsidRPr="00E80DEA">
      <w:pPr>
        <w:spacing w:lineRule="auto" w:line="240" w:after="0"/>
        <w:ind w:firstLine="851"/>
        <w:jc w:val="both"/>
        <w:rPr>
          <w:rFonts w:cs="Times New Roman" w:hAnsi="Times New Roman" w:ascii="Times New Roman"/>
          <w:sz w:val="26"/>
          <w:szCs w:val="26"/>
        </w:rPr>
      </w:pPr>
      <w:r w:rsidRPr="00AF1139">
        <w:rPr>
          <w:rFonts w:cs="Times New Roman" w:hAnsi="Times New Roman" w:ascii="Times New Roman"/>
          <w:sz w:val="26"/>
          <w:szCs w:val="26"/>
        </w:rPr>
        <w:t xml:space="preserve">–Дирекция по управлению </w:t>
      </w:r>
      <w:proofErr w:type="spellStart"/>
      <w:r w:rsidRPr="00AF1139">
        <w:rPr>
          <w:rFonts w:cs="Times New Roman" w:hAnsi="Times New Roman" w:ascii="Times New Roman"/>
          <w:sz w:val="26"/>
          <w:szCs w:val="26"/>
        </w:rPr>
        <w:t xml:space="preserve">адинистративно</w:t>
      </w:r>
      <w:proofErr w:type="spellEnd"/>
      <w:r w:rsidRPr="00AF1139">
        <w:rPr>
          <w:rFonts w:cs="Times New Roman" w:hAnsi="Times New Roman" w:ascii="Times New Roman"/>
          <w:sz w:val="26"/>
          <w:szCs w:val="26"/>
        </w:rPr>
        <w:t xml:space="preserve">-учебными и жилыми корпусами (далее – Дирекция);</w:t>
      </w:r>
    </w:p>
    <w:p w14:textId="30E99162" w14:paraId="28A14D32" w:rsidRDefault="00AF60E2" w:rsidP="00AF60E2" w:rsidR="002D5726">
      <w:pPr>
        <w:spacing w:lineRule="auto" w:line="240"/>
        <w:ind w:firstLine="851"/>
        <w:jc w:val="both"/>
        <w:rPr>
          <w:rFonts w:cs="Times New Roman" w:hAnsi="Times New Roman" w:ascii="Times New Roman"/>
          <w:sz w:val="26"/>
          <w:szCs w:val="26"/>
        </w:rPr>
      </w:pPr>
      <w:r>
        <w:rPr>
          <w:rFonts w:cs="Times New Roman" w:hAnsi="Times New Roman" w:ascii="Times New Roman"/>
          <w:sz w:val="26"/>
          <w:szCs w:val="26"/>
        </w:rPr>
        <w:t xml:space="preserve">–</w:t>
      </w:r>
      <w:r w:rsidR="002D5726" w:rsidRPr="00AF60E2">
        <w:rPr>
          <w:rFonts w:cs="Times New Roman" w:hAnsi="Times New Roman" w:ascii="Times New Roman"/>
          <w:sz w:val="26"/>
          <w:szCs w:val="26"/>
        </w:rPr>
        <w:t xml:space="preserve"> Юридический отдел (далее </w:t>
      </w:r>
      <w:r w:rsidR="00C61C3B">
        <w:rPr>
          <w:rFonts w:cs="Times New Roman" w:hAnsi="Times New Roman" w:ascii="Times New Roman"/>
          <w:sz w:val="26"/>
          <w:szCs w:val="26"/>
        </w:rPr>
        <w:t xml:space="preserve">—</w:t>
      </w:r>
      <w:r w:rsidR="002D5726" w:rsidRPr="00AF60E2">
        <w:rPr>
          <w:rFonts w:cs="Times New Roman" w:hAnsi="Times New Roman" w:ascii="Times New Roman"/>
          <w:sz w:val="26"/>
          <w:szCs w:val="26"/>
        </w:rPr>
        <w:t xml:space="preserve"> </w:t>
      </w:r>
      <w:proofErr w:type="spellStart"/>
      <w:r w:rsidR="002D5726" w:rsidRPr="00AF60E2">
        <w:rPr>
          <w:rFonts w:cs="Times New Roman" w:hAnsi="Times New Roman" w:ascii="Times New Roman"/>
          <w:sz w:val="26"/>
          <w:szCs w:val="26"/>
        </w:rPr>
        <w:t xml:space="preserve">Юротде</w:t>
      </w:r>
      <w:r w:rsidR="00B23E82" w:rsidRPr="00AF60E2">
        <w:rPr>
          <w:rFonts w:cs="Times New Roman" w:hAnsi="Times New Roman" w:ascii="Times New Roman"/>
          <w:sz w:val="26"/>
          <w:szCs w:val="26"/>
        </w:rPr>
        <w:t xml:space="preserve">л</w:t>
      </w:r>
      <w:proofErr w:type="spellEnd"/>
      <w:r w:rsidR="002D5726" w:rsidRPr="00AF60E2">
        <w:rPr>
          <w:rFonts w:cs="Times New Roman" w:hAnsi="Times New Roman" w:ascii="Times New Roman"/>
          <w:sz w:val="26"/>
          <w:szCs w:val="26"/>
        </w:rPr>
        <w:t xml:space="preserve">)</w:t>
      </w:r>
    </w:p>
    <w:p w14:textId="77777777" w14:paraId="2930FD95" w:rsidRDefault="00E80DEA" w:rsidP="00AF60E2" w:rsidR="00E80DEA" w:rsidRPr="00AF60E2">
      <w:pPr>
        <w:spacing w:lineRule="auto" w:line="240"/>
        <w:ind w:firstLine="851"/>
        <w:jc w:val="both"/>
        <w:rPr>
          <w:rFonts w:cs="Times New Roman" w:hAnsi="Times New Roman" w:ascii="Times New Roman"/>
          <w:sz w:val="26"/>
          <w:szCs w:val="26"/>
        </w:rPr>
      </w:pPr>
    </w:p>
    <w:p w14:textId="6D5E4287" w14:paraId="4F1B51E7" w:rsidRDefault="002D5726" w:rsidP="00A36829" w:rsidR="002D5726">
      <w:pPr>
        <w:spacing w:lineRule="auto" w:line="240" w:after="0"/>
        <w:ind w:firstLine="709"/>
        <w:jc w:val="both"/>
        <w:rPr>
          <w:rFonts w:cs="Times New Roman" w:hAnsi="Times New Roman" w:ascii="Times New Roman"/>
          <w:sz w:val="26"/>
          <w:szCs w:val="26"/>
        </w:rPr>
      </w:pPr>
      <w:r w:rsidRPr="00AF60E2">
        <w:rPr>
          <w:rFonts w:cs="Times New Roman" w:hAnsi="Times New Roman" w:ascii="Times New Roman"/>
          <w:sz w:val="26"/>
          <w:szCs w:val="26"/>
        </w:rPr>
        <w:t xml:space="preserve">1.</w:t>
      </w:r>
      <w:r w:rsidR="0045686D" w:rsidRPr="00AF60E2">
        <w:rPr>
          <w:rFonts w:cs="Times New Roman" w:hAnsi="Times New Roman" w:ascii="Times New Roman"/>
          <w:sz w:val="26"/>
          <w:szCs w:val="26"/>
        </w:rPr>
        <w:t xml:space="preserve">8</w:t>
      </w:r>
      <w:r w:rsidR="000C6661" w:rsidRPr="00AF60E2">
        <w:rPr>
          <w:rFonts w:cs="Times New Roman" w:hAnsi="Times New Roman" w:ascii="Times New Roman"/>
          <w:sz w:val="26"/>
          <w:szCs w:val="26"/>
        </w:rPr>
        <w:t xml:space="preserve">. </w:t>
      </w:r>
      <w:r w:rsidR="000C6661" w:rsidRPr="00AF60E2">
        <w:rPr>
          <w:rFonts w:cs="Times New Roman" w:hAnsi="Times New Roman" w:ascii="Times New Roman"/>
          <w:bCs/>
          <w:iCs/>
          <w:sz w:val="26"/>
          <w:szCs w:val="26"/>
        </w:rPr>
        <w:t xml:space="preserve">Внутренние службы</w:t>
      </w:r>
      <w:r w:rsidR="000C6661" w:rsidRPr="00AF60E2">
        <w:rPr>
          <w:rFonts w:cs="Times New Roman" w:hAnsi="Times New Roman" w:ascii="Times New Roman"/>
          <w:sz w:val="26"/>
          <w:szCs w:val="26"/>
        </w:rPr>
        <w:t xml:space="preserve"> работают на основании Приказа (общее основание) и служебных записок Организатора (уточняющие данные для реализации операции)</w:t>
      </w:r>
      <w:r w:rsidRPr="00AF60E2">
        <w:rPr>
          <w:rFonts w:cs="Times New Roman" w:hAnsi="Times New Roman" w:ascii="Times New Roman"/>
          <w:sz w:val="26"/>
          <w:szCs w:val="26"/>
        </w:rPr>
        <w:t xml:space="preserve"> (</w:t>
      </w:r>
      <w:r w:rsidR="003450E1">
        <w:rPr>
          <w:rFonts w:cs="Times New Roman" w:hAnsi="Times New Roman" w:ascii="Times New Roman"/>
          <w:sz w:val="26"/>
          <w:szCs w:val="26"/>
        </w:rPr>
        <w:t xml:space="preserve">Т</w:t>
      </w:r>
      <w:r w:rsidR="003450E1" w:rsidRPr="003A7C58">
        <w:rPr>
          <w:rFonts w:cs="Times New Roman" w:hAnsi="Times New Roman" w:ascii="Times New Roman"/>
          <w:sz w:val="26"/>
          <w:szCs w:val="26"/>
        </w:rPr>
        <w:t xml:space="preserve">абл</w:t>
      </w:r>
      <w:r w:rsidR="003450E1">
        <w:rPr>
          <w:rFonts w:cs="Times New Roman" w:hAnsi="Times New Roman" w:ascii="Times New Roman"/>
          <w:sz w:val="26"/>
          <w:szCs w:val="26"/>
        </w:rPr>
        <w:t xml:space="preserve">ица 3, Приложение 1</w:t>
      </w:r>
      <w:r w:rsidRPr="00AF60E2">
        <w:rPr>
          <w:rFonts w:cs="Times New Roman" w:hAnsi="Times New Roman" w:ascii="Times New Roman"/>
          <w:sz w:val="26"/>
          <w:szCs w:val="26"/>
        </w:rPr>
        <w:t xml:space="preserve">)</w:t>
      </w:r>
      <w:r w:rsidR="000C6661" w:rsidRPr="00AF60E2">
        <w:rPr>
          <w:rFonts w:cs="Times New Roman" w:hAnsi="Times New Roman" w:ascii="Times New Roman"/>
          <w:sz w:val="26"/>
          <w:szCs w:val="26"/>
        </w:rPr>
        <w:t xml:space="preserve">.</w:t>
      </w:r>
      <w:r w:rsidR="00A67998" w:rsidRPr="00AF60E2">
        <w:rPr>
          <w:rFonts w:cs="Times New Roman" w:hAnsi="Times New Roman" w:ascii="Times New Roman"/>
          <w:sz w:val="26"/>
          <w:szCs w:val="26"/>
        </w:rPr>
        <w:t xml:space="preserve"> Внутренние службы несут ответственность за качество и своевременность выполнения отдельных операций БП в рамках своей зоны ответственности.</w:t>
      </w:r>
    </w:p>
    <w:p w14:textId="6177C5CE" w14:paraId="5AF93B1D" w:rsidRDefault="002D5726" w:rsidP="00A36829" w:rsidR="004716AA" w:rsidRPr="00AF60E2">
      <w:pPr>
        <w:spacing w:lineRule="auto" w:line="240" w:after="0"/>
        <w:ind w:firstLine="709"/>
        <w:jc w:val="both"/>
        <w:rPr>
          <w:rFonts w:cs="Times New Roman" w:hAnsi="Times New Roman" w:ascii="Times New Roman"/>
          <w:sz w:val="26"/>
          <w:szCs w:val="26"/>
        </w:rPr>
      </w:pPr>
      <w:r w:rsidRPr="00AF60E2">
        <w:rPr>
          <w:rFonts w:cs="Times New Roman" w:hAnsi="Times New Roman" w:ascii="Times New Roman"/>
          <w:sz w:val="26"/>
          <w:szCs w:val="26"/>
        </w:rPr>
        <w:t xml:space="preserve">1.</w:t>
      </w:r>
      <w:r w:rsidR="0045686D" w:rsidRPr="00AF60E2">
        <w:rPr>
          <w:rFonts w:cs="Times New Roman" w:hAnsi="Times New Roman" w:ascii="Times New Roman"/>
          <w:sz w:val="26"/>
          <w:szCs w:val="26"/>
        </w:rPr>
        <w:t xml:space="preserve">9</w:t>
      </w:r>
      <w:r w:rsidR="004716AA" w:rsidRPr="00AF60E2">
        <w:rPr>
          <w:rFonts w:cs="Times New Roman" w:hAnsi="Times New Roman" w:ascii="Times New Roman"/>
          <w:sz w:val="26"/>
          <w:szCs w:val="26"/>
        </w:rPr>
        <w:t xml:space="preserve">. </w:t>
      </w:r>
      <w:r w:rsidRPr="00AF60E2">
        <w:rPr>
          <w:rFonts w:cs="Times New Roman" w:hAnsi="Times New Roman" w:ascii="Times New Roman"/>
          <w:bCs/>
          <w:iCs/>
          <w:sz w:val="26"/>
          <w:szCs w:val="26"/>
        </w:rPr>
        <w:t xml:space="preserve">Этапы и операции б</w:t>
      </w:r>
      <w:r w:rsidR="004716AA" w:rsidRPr="00AF60E2">
        <w:rPr>
          <w:rFonts w:cs="Times New Roman" w:hAnsi="Times New Roman" w:ascii="Times New Roman"/>
          <w:bCs/>
          <w:iCs/>
          <w:sz w:val="26"/>
          <w:szCs w:val="26"/>
        </w:rPr>
        <w:t xml:space="preserve">изнес-процесс</w:t>
      </w:r>
      <w:r w:rsidRPr="00AF60E2">
        <w:rPr>
          <w:rFonts w:cs="Times New Roman" w:hAnsi="Times New Roman" w:ascii="Times New Roman"/>
          <w:bCs/>
          <w:iCs/>
          <w:sz w:val="26"/>
          <w:szCs w:val="26"/>
        </w:rPr>
        <w:t xml:space="preserve">а</w:t>
      </w:r>
      <w:r w:rsidR="004716AA" w:rsidRPr="00AF60E2">
        <w:rPr>
          <w:rFonts w:cs="Times New Roman" w:hAnsi="Times New Roman" w:ascii="Times New Roman"/>
          <w:sz w:val="26"/>
          <w:szCs w:val="26"/>
        </w:rPr>
        <w:t xml:space="preserve"> </w:t>
      </w:r>
      <w:r w:rsidR="00134FCD" w:rsidRPr="00AF60E2">
        <w:rPr>
          <w:rFonts w:cs="Times New Roman" w:hAnsi="Times New Roman" w:ascii="Times New Roman"/>
          <w:sz w:val="26"/>
          <w:szCs w:val="26"/>
        </w:rPr>
        <w:t xml:space="preserve">(</w:t>
      </w:r>
      <w:r w:rsidR="00E331F4">
        <w:rPr>
          <w:rFonts w:cs="Times New Roman" w:hAnsi="Times New Roman" w:ascii="Times New Roman"/>
          <w:sz w:val="26"/>
          <w:szCs w:val="26"/>
        </w:rPr>
        <w:t xml:space="preserve">Т</w:t>
      </w:r>
      <w:r w:rsidR="00134FCD" w:rsidRPr="00AF60E2">
        <w:rPr>
          <w:rFonts w:cs="Times New Roman" w:hAnsi="Times New Roman" w:ascii="Times New Roman"/>
          <w:sz w:val="26"/>
          <w:szCs w:val="26"/>
        </w:rPr>
        <w:t xml:space="preserve">абл</w:t>
      </w:r>
      <w:r w:rsidR="00525D70">
        <w:rPr>
          <w:rFonts w:cs="Times New Roman" w:hAnsi="Times New Roman" w:ascii="Times New Roman"/>
          <w:sz w:val="26"/>
          <w:szCs w:val="26"/>
        </w:rPr>
        <w:t xml:space="preserve">ица</w:t>
      </w:r>
      <w:r w:rsidR="00134FCD" w:rsidRPr="00AF60E2">
        <w:rPr>
          <w:rFonts w:cs="Times New Roman" w:hAnsi="Times New Roman" w:ascii="Times New Roman"/>
          <w:sz w:val="26"/>
          <w:szCs w:val="26"/>
        </w:rPr>
        <w:t xml:space="preserve"> </w:t>
      </w:r>
      <w:r w:rsidR="0068598E" w:rsidRPr="00AF60E2">
        <w:rPr>
          <w:rFonts w:cs="Times New Roman" w:hAnsi="Times New Roman" w:ascii="Times New Roman"/>
          <w:sz w:val="26"/>
          <w:szCs w:val="26"/>
        </w:rPr>
        <w:t xml:space="preserve">4</w:t>
      </w:r>
      <w:r w:rsidR="00525D70">
        <w:rPr>
          <w:rFonts w:cs="Times New Roman" w:hAnsi="Times New Roman" w:ascii="Times New Roman"/>
          <w:sz w:val="26"/>
          <w:szCs w:val="26"/>
        </w:rPr>
        <w:t xml:space="preserve">, Приложение 1</w:t>
      </w:r>
      <w:r w:rsidR="00134FCD" w:rsidRPr="00AF60E2">
        <w:rPr>
          <w:rFonts w:cs="Times New Roman" w:hAnsi="Times New Roman" w:ascii="Times New Roman"/>
          <w:sz w:val="26"/>
          <w:szCs w:val="26"/>
        </w:rPr>
        <w:t xml:space="preserve">)</w:t>
      </w:r>
      <w:r w:rsidR="00525D70">
        <w:rPr>
          <w:rFonts w:cs="Times New Roman" w:hAnsi="Times New Roman" w:ascii="Times New Roman"/>
          <w:sz w:val="26"/>
          <w:szCs w:val="26"/>
        </w:rPr>
        <w:t xml:space="preserve">:</w:t>
      </w:r>
    </w:p>
    <w:p w14:textId="1111AA49" w14:paraId="265DA7D2" w:rsidRDefault="00AF60E2" w:rsidP="00A36829" w:rsidR="004716AA" w:rsidRPr="00AF60E2">
      <w:pPr>
        <w:spacing w:lineRule="auto" w:line="240" w:after="0"/>
        <w:ind w:firstLine="709"/>
        <w:jc w:val="both"/>
        <w:rPr>
          <w:rFonts w:cs="Times New Roman" w:hAnsi="Times New Roman" w:ascii="Times New Roman"/>
          <w:sz w:val="26"/>
          <w:szCs w:val="26"/>
        </w:rPr>
      </w:pPr>
      <w:r>
        <w:rPr>
          <w:rFonts w:cs="Times New Roman" w:hAnsi="Times New Roman" w:ascii="Times New Roman"/>
          <w:sz w:val="26"/>
          <w:szCs w:val="26"/>
        </w:rPr>
        <w:t xml:space="preserve">1.9.1.</w:t>
      </w:r>
      <w:r w:rsidR="00C61C3B">
        <w:rPr>
          <w:rFonts w:cs="Times New Roman" w:hAnsi="Times New Roman" w:ascii="Times New Roman"/>
          <w:sz w:val="26"/>
          <w:szCs w:val="26"/>
        </w:rPr>
        <w:t xml:space="preserve">В этап «Планирование» входят процедуры</w:t>
      </w:r>
      <w:r w:rsidR="004716AA" w:rsidRPr="00AF60E2">
        <w:rPr>
          <w:rFonts w:cs="Times New Roman" w:hAnsi="Times New Roman" w:ascii="Times New Roman"/>
          <w:sz w:val="26"/>
          <w:szCs w:val="26"/>
        </w:rPr>
        <w:t xml:space="preserve"> подготовк</w:t>
      </w:r>
      <w:r w:rsidR="00C61C3B">
        <w:rPr>
          <w:rFonts w:cs="Times New Roman" w:hAnsi="Times New Roman" w:ascii="Times New Roman"/>
          <w:sz w:val="26"/>
          <w:szCs w:val="26"/>
        </w:rPr>
        <w:t xml:space="preserve">и</w:t>
      </w:r>
      <w:r w:rsidR="004716AA" w:rsidRPr="00AF60E2">
        <w:rPr>
          <w:rFonts w:cs="Times New Roman" w:hAnsi="Times New Roman" w:ascii="Times New Roman"/>
          <w:sz w:val="26"/>
          <w:szCs w:val="26"/>
        </w:rPr>
        <w:t xml:space="preserve"> плана научных мероприятий факультет</w:t>
      </w:r>
      <w:r w:rsidR="00374FAC" w:rsidRPr="00AF60E2">
        <w:rPr>
          <w:rFonts w:cs="Times New Roman" w:hAnsi="Times New Roman" w:ascii="Times New Roman"/>
          <w:sz w:val="26"/>
          <w:szCs w:val="26"/>
        </w:rPr>
        <w:t xml:space="preserve">ов</w:t>
      </w:r>
      <w:r w:rsidR="004716AA" w:rsidRPr="00AF60E2">
        <w:rPr>
          <w:rFonts w:cs="Times New Roman" w:hAnsi="Times New Roman" w:ascii="Times New Roman"/>
          <w:sz w:val="26"/>
          <w:szCs w:val="26"/>
        </w:rPr>
        <w:t xml:space="preserve">,</w:t>
      </w:r>
      <w:r w:rsidR="00525D70">
        <w:rPr>
          <w:rFonts w:cs="Times New Roman" w:hAnsi="Times New Roman" w:ascii="Times New Roman"/>
          <w:sz w:val="26"/>
          <w:szCs w:val="26"/>
        </w:rPr>
        <w:t xml:space="preserve"> подготовк</w:t>
      </w:r>
      <w:r w:rsidR="00C61C3B">
        <w:rPr>
          <w:rFonts w:cs="Times New Roman" w:hAnsi="Times New Roman" w:ascii="Times New Roman"/>
          <w:sz w:val="26"/>
          <w:szCs w:val="26"/>
        </w:rPr>
        <w:t xml:space="preserve">и</w:t>
      </w:r>
      <w:r w:rsidR="00525D70">
        <w:rPr>
          <w:rFonts w:cs="Times New Roman" w:hAnsi="Times New Roman" w:ascii="Times New Roman"/>
          <w:sz w:val="26"/>
          <w:szCs w:val="26"/>
        </w:rPr>
        <w:t xml:space="preserve"> и подач</w:t>
      </w:r>
      <w:r w:rsidR="00C61C3B">
        <w:rPr>
          <w:rFonts w:cs="Times New Roman" w:hAnsi="Times New Roman" w:ascii="Times New Roman"/>
          <w:sz w:val="26"/>
          <w:szCs w:val="26"/>
        </w:rPr>
        <w:t xml:space="preserve">и</w:t>
      </w:r>
      <w:r w:rsidR="004716AA" w:rsidRPr="00AF60E2">
        <w:rPr>
          <w:rFonts w:cs="Times New Roman" w:hAnsi="Times New Roman" w:ascii="Times New Roman"/>
          <w:sz w:val="26"/>
          <w:szCs w:val="26"/>
        </w:rPr>
        <w:t xml:space="preserve"> заявки на проведение конкретного мероприятия, </w:t>
      </w:r>
      <w:r w:rsidR="00525D70">
        <w:rPr>
          <w:rFonts w:cs="Times New Roman" w:hAnsi="Times New Roman" w:ascii="Times New Roman"/>
          <w:sz w:val="26"/>
          <w:szCs w:val="26"/>
        </w:rPr>
        <w:t xml:space="preserve">составлени</w:t>
      </w:r>
      <w:r w:rsidR="00C61C3B">
        <w:rPr>
          <w:rFonts w:cs="Times New Roman" w:hAnsi="Times New Roman" w:ascii="Times New Roman"/>
          <w:sz w:val="26"/>
          <w:szCs w:val="26"/>
        </w:rPr>
        <w:t xml:space="preserve">е</w:t>
      </w:r>
      <w:r w:rsidR="00525D70">
        <w:rPr>
          <w:rFonts w:cs="Times New Roman" w:hAnsi="Times New Roman" w:ascii="Times New Roman"/>
          <w:sz w:val="26"/>
          <w:szCs w:val="26"/>
        </w:rPr>
        <w:t xml:space="preserve"> </w:t>
      </w:r>
      <w:r w:rsidR="004716AA" w:rsidRPr="00AF60E2">
        <w:rPr>
          <w:rFonts w:cs="Times New Roman" w:hAnsi="Times New Roman" w:ascii="Times New Roman"/>
          <w:sz w:val="26"/>
          <w:szCs w:val="26"/>
        </w:rPr>
        <w:t xml:space="preserve">предварительной программы мероприятия</w:t>
      </w:r>
      <w:r w:rsidR="00525D70">
        <w:rPr>
          <w:rFonts w:cs="Times New Roman" w:hAnsi="Times New Roman" w:ascii="Times New Roman"/>
          <w:sz w:val="26"/>
          <w:szCs w:val="26"/>
        </w:rPr>
        <w:t xml:space="preserve">, создание</w:t>
      </w:r>
      <w:r w:rsidR="004716AA" w:rsidRPr="00AF60E2">
        <w:rPr>
          <w:rFonts w:cs="Times New Roman" w:hAnsi="Times New Roman" w:ascii="Times New Roman"/>
          <w:sz w:val="26"/>
          <w:szCs w:val="26"/>
        </w:rPr>
        <w:t xml:space="preserve"> информационной рассылки.</w:t>
      </w:r>
    </w:p>
    <w:p w14:textId="625D5B3E" w14:paraId="71FBE66C" w:rsidRDefault="00AF60E2" w:rsidP="00A36829" w:rsidR="004716AA" w:rsidRPr="00AF60E2">
      <w:pPr>
        <w:spacing w:lineRule="auto" w:line="240" w:after="0"/>
        <w:ind w:firstLine="709"/>
        <w:jc w:val="both"/>
        <w:rPr>
          <w:rFonts w:cs="Times New Roman" w:hAnsi="Times New Roman" w:ascii="Times New Roman"/>
          <w:sz w:val="26"/>
          <w:szCs w:val="26"/>
        </w:rPr>
      </w:pPr>
      <w:r>
        <w:rPr>
          <w:rFonts w:cs="Times New Roman" w:hAnsi="Times New Roman" w:ascii="Times New Roman"/>
          <w:sz w:val="26"/>
          <w:szCs w:val="26"/>
        </w:rPr>
        <w:t xml:space="preserve">1.9.2.</w:t>
      </w:r>
      <w:r w:rsidR="004716AA" w:rsidRPr="00AF60E2">
        <w:rPr>
          <w:rFonts w:cs="Times New Roman" w:hAnsi="Times New Roman" w:ascii="Times New Roman"/>
          <w:sz w:val="26"/>
          <w:szCs w:val="26"/>
        </w:rPr>
        <w:t xml:space="preserve"> </w:t>
      </w:r>
      <w:r w:rsidR="00C61C3B">
        <w:rPr>
          <w:rFonts w:cs="Times New Roman" w:hAnsi="Times New Roman" w:ascii="Times New Roman"/>
          <w:sz w:val="26"/>
          <w:szCs w:val="26"/>
        </w:rPr>
        <w:t xml:space="preserve">В этап «</w:t>
      </w:r>
      <w:r w:rsidR="00C61C3B" w:rsidRPr="00AF60E2">
        <w:rPr>
          <w:rFonts w:cs="Times New Roman" w:hAnsi="Times New Roman" w:ascii="Times New Roman"/>
          <w:sz w:val="26"/>
          <w:szCs w:val="26"/>
        </w:rPr>
        <w:t xml:space="preserve">Организация</w:t>
      </w:r>
      <w:r w:rsidR="00C61C3B">
        <w:rPr>
          <w:rFonts w:cs="Times New Roman" w:hAnsi="Times New Roman" w:ascii="Times New Roman"/>
          <w:sz w:val="26"/>
          <w:szCs w:val="26"/>
        </w:rPr>
        <w:t xml:space="preserve">» входят процедуры</w:t>
      </w:r>
      <w:r w:rsidR="004716AA" w:rsidRPr="00AF60E2">
        <w:rPr>
          <w:rFonts w:cs="Times New Roman" w:hAnsi="Times New Roman" w:ascii="Times New Roman"/>
          <w:sz w:val="26"/>
          <w:szCs w:val="26"/>
        </w:rPr>
        <w:t xml:space="preserve"> подготовк</w:t>
      </w:r>
      <w:r w:rsidR="00C61C3B">
        <w:rPr>
          <w:rFonts w:cs="Times New Roman" w:hAnsi="Times New Roman" w:ascii="Times New Roman"/>
          <w:sz w:val="26"/>
          <w:szCs w:val="26"/>
        </w:rPr>
        <w:t xml:space="preserve">и</w:t>
      </w:r>
      <w:r w:rsidR="004716AA" w:rsidRPr="00AF60E2">
        <w:rPr>
          <w:rFonts w:cs="Times New Roman" w:hAnsi="Times New Roman" w:ascii="Times New Roman"/>
          <w:sz w:val="26"/>
          <w:szCs w:val="26"/>
        </w:rPr>
        <w:t xml:space="preserve"> приказа о проведении мероприятия</w:t>
      </w:r>
      <w:r w:rsidR="00525D70">
        <w:rPr>
          <w:rFonts w:cs="Times New Roman" w:hAnsi="Times New Roman" w:ascii="Times New Roman"/>
          <w:sz w:val="26"/>
          <w:szCs w:val="26"/>
        </w:rPr>
        <w:t xml:space="preserve"> и</w:t>
      </w:r>
      <w:r w:rsidR="004716AA" w:rsidRPr="00AF60E2">
        <w:rPr>
          <w:rFonts w:cs="Times New Roman" w:hAnsi="Times New Roman" w:ascii="Times New Roman"/>
          <w:sz w:val="26"/>
          <w:szCs w:val="26"/>
        </w:rPr>
        <w:t xml:space="preserve"> служебных записок </w:t>
      </w:r>
      <w:r w:rsidR="00374FAC" w:rsidRPr="00AF60E2">
        <w:rPr>
          <w:rFonts w:cs="Times New Roman" w:hAnsi="Times New Roman" w:ascii="Times New Roman"/>
          <w:sz w:val="26"/>
          <w:szCs w:val="26"/>
        </w:rPr>
        <w:t xml:space="preserve">внутренним службам</w:t>
      </w:r>
      <w:r w:rsidR="004716AA" w:rsidRPr="00AF60E2">
        <w:rPr>
          <w:rFonts w:cs="Times New Roman" w:hAnsi="Times New Roman" w:ascii="Times New Roman"/>
          <w:sz w:val="26"/>
          <w:szCs w:val="26"/>
        </w:rPr>
        <w:t xml:space="preserve"> на выполнение отдельных операций, </w:t>
      </w:r>
      <w:r w:rsidR="002F4FFC" w:rsidRPr="00AF60E2">
        <w:rPr>
          <w:rFonts w:cs="Times New Roman" w:hAnsi="Times New Roman" w:ascii="Times New Roman"/>
          <w:sz w:val="26"/>
          <w:szCs w:val="26"/>
        </w:rPr>
        <w:t xml:space="preserve">размещени</w:t>
      </w:r>
      <w:r w:rsidR="00C61C3B">
        <w:rPr>
          <w:rFonts w:cs="Times New Roman" w:hAnsi="Times New Roman" w:ascii="Times New Roman"/>
          <w:sz w:val="26"/>
          <w:szCs w:val="26"/>
        </w:rPr>
        <w:t xml:space="preserve">е</w:t>
      </w:r>
      <w:r w:rsidR="002F4FFC" w:rsidRPr="00AF60E2">
        <w:rPr>
          <w:rFonts w:cs="Times New Roman" w:hAnsi="Times New Roman" w:ascii="Times New Roman"/>
          <w:sz w:val="26"/>
          <w:szCs w:val="26"/>
        </w:rPr>
        <w:t xml:space="preserve"> информации на сайте</w:t>
      </w:r>
      <w:r w:rsidR="002156BA" w:rsidRPr="00AF60E2">
        <w:rPr>
          <w:rFonts w:cs="Times New Roman" w:hAnsi="Times New Roman" w:ascii="Times New Roman"/>
          <w:sz w:val="26"/>
          <w:szCs w:val="26"/>
        </w:rPr>
        <w:t xml:space="preserve">, </w:t>
      </w:r>
      <w:r w:rsidR="004716AA" w:rsidRPr="00AF60E2">
        <w:rPr>
          <w:rFonts w:cs="Times New Roman" w:hAnsi="Times New Roman" w:ascii="Times New Roman"/>
          <w:sz w:val="26"/>
          <w:szCs w:val="26"/>
        </w:rPr>
        <w:t xml:space="preserve">проведение закупочных процедур, подготовка пребывания участников</w:t>
      </w:r>
      <w:r w:rsidR="00525D70">
        <w:rPr>
          <w:rFonts w:cs="Times New Roman" w:hAnsi="Times New Roman" w:ascii="Times New Roman"/>
          <w:sz w:val="26"/>
          <w:szCs w:val="26"/>
        </w:rPr>
        <w:t xml:space="preserve">,</w:t>
      </w:r>
      <w:r w:rsidR="004716AA" w:rsidRPr="00AF60E2">
        <w:rPr>
          <w:rFonts w:cs="Times New Roman" w:hAnsi="Times New Roman" w:ascii="Times New Roman"/>
          <w:sz w:val="26"/>
          <w:szCs w:val="26"/>
        </w:rPr>
        <w:t xml:space="preserve"> в т.ч. зарубежных</w:t>
      </w:r>
      <w:r w:rsidR="00525D70">
        <w:rPr>
          <w:rFonts w:cs="Times New Roman" w:hAnsi="Times New Roman" w:ascii="Times New Roman"/>
          <w:sz w:val="26"/>
          <w:szCs w:val="26"/>
        </w:rPr>
        <w:t xml:space="preserve">;</w:t>
      </w:r>
      <w:r w:rsidR="004716AA" w:rsidRPr="00AF60E2">
        <w:rPr>
          <w:rFonts w:cs="Times New Roman" w:hAnsi="Times New Roman" w:ascii="Times New Roman"/>
          <w:sz w:val="26"/>
          <w:szCs w:val="26"/>
        </w:rPr>
        <w:t xml:space="preserve"> </w:t>
      </w:r>
      <w:r w:rsidR="00734549" w:rsidRPr="00AF60E2">
        <w:rPr>
          <w:rFonts w:cs="Times New Roman" w:hAnsi="Times New Roman" w:ascii="Times New Roman"/>
          <w:sz w:val="26"/>
          <w:szCs w:val="26"/>
        </w:rPr>
        <w:t xml:space="preserve">взаимодействие с участниками</w:t>
      </w:r>
      <w:r w:rsidR="00525D70">
        <w:rPr>
          <w:rFonts w:cs="Times New Roman" w:hAnsi="Times New Roman" w:ascii="Times New Roman"/>
          <w:sz w:val="26"/>
          <w:szCs w:val="26"/>
        </w:rPr>
        <w:t xml:space="preserve">, </w:t>
      </w:r>
      <w:r w:rsidR="00734549" w:rsidRPr="00AF60E2">
        <w:rPr>
          <w:rFonts w:cs="Times New Roman" w:hAnsi="Times New Roman" w:ascii="Times New Roman"/>
          <w:sz w:val="26"/>
          <w:szCs w:val="26"/>
        </w:rPr>
        <w:t xml:space="preserve">включая регистрацию</w:t>
      </w:r>
      <w:r w:rsidR="007E573D">
        <w:rPr>
          <w:rFonts w:cs="Times New Roman" w:hAnsi="Times New Roman" w:ascii="Times New Roman"/>
          <w:sz w:val="26"/>
          <w:szCs w:val="26"/>
        </w:rPr>
        <w:t xml:space="preserve">;</w:t>
      </w:r>
      <w:r w:rsidR="00734549" w:rsidRPr="00AF60E2">
        <w:rPr>
          <w:rFonts w:cs="Times New Roman" w:hAnsi="Times New Roman" w:ascii="Times New Roman"/>
          <w:sz w:val="26"/>
          <w:szCs w:val="26"/>
        </w:rPr>
        <w:t xml:space="preserve"> формирование пакетов раздаточных материалов и взаимодействие с волонтерами.</w:t>
      </w:r>
    </w:p>
    <w:p w14:textId="3F0FA892" w14:paraId="67C3B3D8" w:rsidRDefault="00AF60E2" w:rsidP="00A36829" w:rsidR="00734549" w:rsidRPr="00AF60E2">
      <w:pPr>
        <w:spacing w:lineRule="auto" w:line="240" w:after="0"/>
        <w:ind w:firstLine="709"/>
        <w:jc w:val="both"/>
        <w:rPr>
          <w:rFonts w:cs="Times New Roman" w:hAnsi="Times New Roman" w:ascii="Times New Roman"/>
          <w:sz w:val="26"/>
          <w:szCs w:val="26"/>
        </w:rPr>
      </w:pPr>
      <w:r>
        <w:rPr>
          <w:rFonts w:cs="Times New Roman" w:hAnsi="Times New Roman" w:ascii="Times New Roman"/>
          <w:sz w:val="26"/>
          <w:szCs w:val="26"/>
        </w:rPr>
        <w:t xml:space="preserve">1.9.3.</w:t>
      </w:r>
      <w:r w:rsidR="00734549" w:rsidRPr="00AF60E2">
        <w:rPr>
          <w:rFonts w:cs="Times New Roman" w:hAnsi="Times New Roman" w:ascii="Times New Roman"/>
          <w:sz w:val="26"/>
          <w:szCs w:val="26"/>
        </w:rPr>
        <w:t xml:space="preserve"> </w:t>
      </w:r>
      <w:r w:rsidR="00C61C3B">
        <w:rPr>
          <w:rFonts w:cs="Times New Roman" w:hAnsi="Times New Roman" w:ascii="Times New Roman"/>
          <w:sz w:val="26"/>
          <w:szCs w:val="26"/>
        </w:rPr>
        <w:t xml:space="preserve">В этап «</w:t>
      </w:r>
      <w:r w:rsidR="00C61C3B" w:rsidRPr="00AF60E2">
        <w:rPr>
          <w:rFonts w:cs="Times New Roman" w:hAnsi="Times New Roman" w:ascii="Times New Roman"/>
          <w:sz w:val="26"/>
          <w:szCs w:val="26"/>
        </w:rPr>
        <w:t xml:space="preserve">Проведение</w:t>
      </w:r>
      <w:r w:rsidR="00C61C3B">
        <w:rPr>
          <w:rFonts w:cs="Times New Roman" w:hAnsi="Times New Roman" w:ascii="Times New Roman"/>
          <w:sz w:val="26"/>
          <w:szCs w:val="26"/>
        </w:rPr>
        <w:t xml:space="preserve">» входят процедуры</w:t>
      </w:r>
      <w:r w:rsidR="00734549" w:rsidRPr="00AF60E2">
        <w:rPr>
          <w:rFonts w:cs="Times New Roman" w:hAnsi="Times New Roman" w:ascii="Times New Roman"/>
          <w:sz w:val="26"/>
          <w:szCs w:val="26"/>
        </w:rPr>
        <w:t xml:space="preserve"> содержательно</w:t>
      </w:r>
      <w:r w:rsidR="00C61C3B">
        <w:rPr>
          <w:rFonts w:cs="Times New Roman" w:hAnsi="Times New Roman" w:ascii="Times New Roman"/>
          <w:sz w:val="26"/>
          <w:szCs w:val="26"/>
        </w:rPr>
        <w:t xml:space="preserve">го</w:t>
      </w:r>
      <w:r w:rsidR="00734549" w:rsidRPr="00AF60E2">
        <w:rPr>
          <w:rFonts w:cs="Times New Roman" w:hAnsi="Times New Roman" w:ascii="Times New Roman"/>
          <w:sz w:val="26"/>
          <w:szCs w:val="26"/>
        </w:rPr>
        <w:t xml:space="preserve"> сопровождени</w:t>
      </w:r>
      <w:r w:rsidR="00C61C3B">
        <w:rPr>
          <w:rFonts w:cs="Times New Roman" w:hAnsi="Times New Roman" w:ascii="Times New Roman"/>
          <w:sz w:val="26"/>
          <w:szCs w:val="26"/>
        </w:rPr>
        <w:t xml:space="preserve">я</w:t>
      </w:r>
      <w:r w:rsidR="00734549" w:rsidRPr="00AF60E2">
        <w:rPr>
          <w:rFonts w:cs="Times New Roman" w:hAnsi="Times New Roman" w:ascii="Times New Roman"/>
          <w:sz w:val="26"/>
          <w:szCs w:val="26"/>
        </w:rPr>
        <w:t xml:space="preserve">, инфраструктурно</w:t>
      </w:r>
      <w:r w:rsidR="00C61C3B">
        <w:rPr>
          <w:rFonts w:cs="Times New Roman" w:hAnsi="Times New Roman" w:ascii="Times New Roman"/>
          <w:sz w:val="26"/>
          <w:szCs w:val="26"/>
        </w:rPr>
        <w:t xml:space="preserve">го</w:t>
      </w:r>
      <w:r w:rsidR="00734549" w:rsidRPr="00AF60E2">
        <w:rPr>
          <w:rFonts w:cs="Times New Roman" w:hAnsi="Times New Roman" w:ascii="Times New Roman"/>
          <w:sz w:val="26"/>
          <w:szCs w:val="26"/>
        </w:rPr>
        <w:t xml:space="preserve"> обеспечени</w:t>
      </w:r>
      <w:r w:rsidR="00C61C3B">
        <w:rPr>
          <w:rFonts w:cs="Times New Roman" w:hAnsi="Times New Roman" w:ascii="Times New Roman"/>
          <w:sz w:val="26"/>
          <w:szCs w:val="26"/>
        </w:rPr>
        <w:t xml:space="preserve">я</w:t>
      </w:r>
      <w:r w:rsidR="00E1277A" w:rsidRPr="00AF60E2">
        <w:rPr>
          <w:rFonts w:cs="Times New Roman" w:hAnsi="Times New Roman" w:ascii="Times New Roman"/>
          <w:sz w:val="26"/>
          <w:szCs w:val="26"/>
        </w:rPr>
        <w:t xml:space="preserve"> (выделение и подготовка помещений)</w:t>
      </w:r>
      <w:r w:rsidR="00734549" w:rsidRPr="00AF60E2">
        <w:rPr>
          <w:rFonts w:cs="Times New Roman" w:hAnsi="Times New Roman" w:ascii="Times New Roman"/>
          <w:sz w:val="26"/>
          <w:szCs w:val="26"/>
        </w:rPr>
        <w:t xml:space="preserve">, техническо</w:t>
      </w:r>
      <w:r w:rsidR="00C61C3B">
        <w:rPr>
          <w:rFonts w:cs="Times New Roman" w:hAnsi="Times New Roman" w:ascii="Times New Roman"/>
          <w:sz w:val="26"/>
          <w:szCs w:val="26"/>
        </w:rPr>
        <w:t xml:space="preserve">го</w:t>
      </w:r>
      <w:r w:rsidR="00734549" w:rsidRPr="00AF60E2">
        <w:rPr>
          <w:rFonts w:cs="Times New Roman" w:hAnsi="Times New Roman" w:ascii="Times New Roman"/>
          <w:sz w:val="26"/>
          <w:szCs w:val="26"/>
        </w:rPr>
        <w:t xml:space="preserve"> сопровождени</w:t>
      </w:r>
      <w:r w:rsidR="00C61C3B">
        <w:rPr>
          <w:rFonts w:cs="Times New Roman" w:hAnsi="Times New Roman" w:ascii="Times New Roman"/>
          <w:sz w:val="26"/>
          <w:szCs w:val="26"/>
        </w:rPr>
        <w:t xml:space="preserve">я</w:t>
      </w:r>
      <w:r w:rsidR="00734549" w:rsidRPr="00AF60E2">
        <w:rPr>
          <w:rFonts w:cs="Times New Roman" w:hAnsi="Times New Roman" w:ascii="Times New Roman"/>
          <w:sz w:val="26"/>
          <w:szCs w:val="26"/>
        </w:rPr>
        <w:t xml:space="preserve">, информационно</w:t>
      </w:r>
      <w:r w:rsidR="00C61C3B">
        <w:rPr>
          <w:rFonts w:cs="Times New Roman" w:hAnsi="Times New Roman" w:ascii="Times New Roman"/>
          <w:sz w:val="26"/>
          <w:szCs w:val="26"/>
        </w:rPr>
        <w:t xml:space="preserve">го</w:t>
      </w:r>
      <w:r w:rsidR="00734549" w:rsidRPr="00AF60E2">
        <w:rPr>
          <w:rFonts w:cs="Times New Roman" w:hAnsi="Times New Roman" w:ascii="Times New Roman"/>
          <w:sz w:val="26"/>
          <w:szCs w:val="26"/>
        </w:rPr>
        <w:t xml:space="preserve"> сопровождени</w:t>
      </w:r>
      <w:r w:rsidR="00C61C3B">
        <w:rPr>
          <w:rFonts w:cs="Times New Roman" w:hAnsi="Times New Roman" w:ascii="Times New Roman"/>
          <w:sz w:val="26"/>
          <w:szCs w:val="26"/>
        </w:rPr>
        <w:t xml:space="preserve">я</w:t>
      </w:r>
      <w:r w:rsidR="00734549" w:rsidRPr="00AF60E2">
        <w:rPr>
          <w:rFonts w:cs="Times New Roman" w:hAnsi="Times New Roman" w:ascii="Times New Roman"/>
          <w:sz w:val="26"/>
          <w:szCs w:val="26"/>
        </w:rPr>
        <w:t xml:space="preserve">, организационно</w:t>
      </w:r>
      <w:r w:rsidR="00C61C3B">
        <w:rPr>
          <w:rFonts w:cs="Times New Roman" w:hAnsi="Times New Roman" w:ascii="Times New Roman"/>
          <w:sz w:val="26"/>
          <w:szCs w:val="26"/>
        </w:rPr>
        <w:t xml:space="preserve">го</w:t>
      </w:r>
      <w:r w:rsidR="00734549" w:rsidRPr="00AF60E2">
        <w:rPr>
          <w:rFonts w:cs="Times New Roman" w:hAnsi="Times New Roman" w:ascii="Times New Roman"/>
          <w:sz w:val="26"/>
          <w:szCs w:val="26"/>
        </w:rPr>
        <w:t xml:space="preserve"> сопровождени</w:t>
      </w:r>
      <w:r w:rsidR="00C61C3B">
        <w:rPr>
          <w:rFonts w:cs="Times New Roman" w:hAnsi="Times New Roman" w:ascii="Times New Roman"/>
          <w:sz w:val="26"/>
          <w:szCs w:val="26"/>
        </w:rPr>
        <w:t xml:space="preserve">я</w:t>
      </w:r>
      <w:r w:rsidR="00734549" w:rsidRPr="00AF60E2">
        <w:rPr>
          <w:rFonts w:cs="Times New Roman" w:hAnsi="Times New Roman" w:ascii="Times New Roman"/>
          <w:sz w:val="26"/>
          <w:szCs w:val="26"/>
        </w:rPr>
        <w:t xml:space="preserve">.</w:t>
      </w:r>
    </w:p>
    <w:p w14:textId="30E833CA" w14:paraId="59D753FD" w:rsidRDefault="00AF60E2" w:rsidP="00A36829" w:rsidR="00734549" w:rsidRPr="00AF60E2">
      <w:pPr>
        <w:spacing w:lineRule="auto" w:line="240" w:after="0"/>
        <w:ind w:firstLine="709"/>
        <w:jc w:val="both"/>
        <w:rPr>
          <w:rFonts w:cs="Times New Roman" w:hAnsi="Times New Roman" w:ascii="Times New Roman"/>
          <w:sz w:val="26"/>
          <w:szCs w:val="26"/>
        </w:rPr>
      </w:pPr>
      <w:r>
        <w:rPr>
          <w:rFonts w:cs="Times New Roman" w:hAnsi="Times New Roman" w:ascii="Times New Roman"/>
          <w:sz w:val="26"/>
          <w:szCs w:val="26"/>
        </w:rPr>
        <w:lastRenderedPageBreak/>
        <w:t xml:space="preserve">1.9.4.</w:t>
      </w:r>
      <w:r w:rsidR="00734549" w:rsidRPr="00AF60E2">
        <w:rPr>
          <w:rFonts w:cs="Times New Roman" w:hAnsi="Times New Roman" w:ascii="Times New Roman"/>
          <w:sz w:val="26"/>
          <w:szCs w:val="26"/>
        </w:rPr>
        <w:t xml:space="preserve"> </w:t>
      </w:r>
      <w:r w:rsidR="00C61C3B">
        <w:rPr>
          <w:rFonts w:cs="Times New Roman" w:hAnsi="Times New Roman" w:ascii="Times New Roman"/>
          <w:sz w:val="26"/>
          <w:szCs w:val="26"/>
        </w:rPr>
        <w:t xml:space="preserve">В этап «</w:t>
      </w:r>
      <w:r w:rsidR="00C61C3B" w:rsidRPr="00AF60E2">
        <w:rPr>
          <w:rFonts w:cs="Times New Roman" w:hAnsi="Times New Roman" w:ascii="Times New Roman"/>
          <w:sz w:val="26"/>
          <w:szCs w:val="26"/>
        </w:rPr>
        <w:t xml:space="preserve">Завершение</w:t>
      </w:r>
      <w:r w:rsidR="00C61C3B">
        <w:rPr>
          <w:rFonts w:cs="Times New Roman" w:hAnsi="Times New Roman" w:ascii="Times New Roman"/>
          <w:sz w:val="26"/>
          <w:szCs w:val="26"/>
        </w:rPr>
        <w:t xml:space="preserve">» входят процедуры</w:t>
      </w:r>
      <w:r w:rsidR="00734549" w:rsidRPr="00AF60E2">
        <w:rPr>
          <w:rFonts w:cs="Times New Roman" w:hAnsi="Times New Roman" w:ascii="Times New Roman"/>
          <w:sz w:val="26"/>
          <w:szCs w:val="26"/>
        </w:rPr>
        <w:t xml:space="preserve"> подготовк</w:t>
      </w:r>
      <w:r w:rsidR="00C61C3B">
        <w:rPr>
          <w:rFonts w:cs="Times New Roman" w:hAnsi="Times New Roman" w:ascii="Times New Roman"/>
          <w:sz w:val="26"/>
          <w:szCs w:val="26"/>
        </w:rPr>
        <w:t xml:space="preserve">и</w:t>
      </w:r>
      <w:r w:rsidR="00734549" w:rsidRPr="00AF60E2">
        <w:rPr>
          <w:rFonts w:cs="Times New Roman" w:hAnsi="Times New Roman" w:ascii="Times New Roman"/>
          <w:sz w:val="26"/>
          <w:szCs w:val="26"/>
        </w:rPr>
        <w:t xml:space="preserve"> </w:t>
      </w:r>
      <w:r w:rsidR="002F4FFC" w:rsidRPr="00AF60E2">
        <w:rPr>
          <w:rFonts w:cs="Times New Roman" w:hAnsi="Times New Roman" w:ascii="Times New Roman"/>
          <w:sz w:val="26"/>
          <w:szCs w:val="26"/>
        </w:rPr>
        <w:t xml:space="preserve">информационной статьи</w:t>
      </w:r>
      <w:r w:rsidR="00734549" w:rsidRPr="00AF60E2">
        <w:rPr>
          <w:rFonts w:cs="Times New Roman" w:hAnsi="Times New Roman" w:ascii="Times New Roman"/>
          <w:sz w:val="26"/>
          <w:szCs w:val="26"/>
        </w:rPr>
        <w:t xml:space="preserve">, сборника трудов, </w:t>
      </w:r>
      <w:r w:rsidR="00F45AF7" w:rsidRPr="00AF60E2">
        <w:rPr>
          <w:rFonts w:cs="Times New Roman" w:hAnsi="Times New Roman" w:ascii="Times New Roman"/>
          <w:sz w:val="26"/>
          <w:szCs w:val="26"/>
        </w:rPr>
        <w:t xml:space="preserve">оформление отзывов участников о мероприятии.</w:t>
      </w:r>
    </w:p>
    <w:p w14:textId="6B6FB017" w14:paraId="34BDE7AE" w:rsidRDefault="00AF60E2" w:rsidP="00E331F4" w:rsidR="003E043D">
      <w:pPr>
        <w:spacing w:lineRule="auto" w:line="240"/>
        <w:ind w:firstLine="709"/>
        <w:jc w:val="both"/>
        <w:rPr>
          <w:rFonts w:cs="Times New Roman" w:hAnsi="Times New Roman" w:ascii="Times New Roman"/>
          <w:sz w:val="26"/>
          <w:szCs w:val="26"/>
        </w:rPr>
      </w:pPr>
      <w:r>
        <w:rPr>
          <w:rFonts w:cs="Times New Roman" w:hAnsi="Times New Roman" w:ascii="Times New Roman"/>
          <w:sz w:val="26"/>
          <w:szCs w:val="26"/>
        </w:rPr>
        <w:t xml:space="preserve">1.9.5.</w:t>
      </w:r>
      <w:r w:rsidR="00F45AF7" w:rsidRPr="00AF60E2">
        <w:rPr>
          <w:rFonts w:cs="Times New Roman" w:hAnsi="Times New Roman" w:ascii="Times New Roman"/>
          <w:sz w:val="26"/>
          <w:szCs w:val="26"/>
        </w:rPr>
        <w:t xml:space="preserve"> </w:t>
      </w:r>
      <w:r w:rsidR="00C61C3B">
        <w:rPr>
          <w:rFonts w:cs="Times New Roman" w:hAnsi="Times New Roman" w:ascii="Times New Roman"/>
          <w:sz w:val="26"/>
          <w:szCs w:val="26"/>
        </w:rPr>
        <w:t xml:space="preserve">В этап «</w:t>
      </w:r>
      <w:r w:rsidR="00C61C3B" w:rsidRPr="00AF60E2">
        <w:rPr>
          <w:rFonts w:cs="Times New Roman" w:hAnsi="Times New Roman" w:ascii="Times New Roman"/>
          <w:sz w:val="26"/>
          <w:szCs w:val="26"/>
        </w:rPr>
        <w:t xml:space="preserve">Завершение</w:t>
      </w:r>
      <w:r w:rsidR="00C61C3B">
        <w:rPr>
          <w:rFonts w:cs="Times New Roman" w:hAnsi="Times New Roman" w:ascii="Times New Roman"/>
          <w:sz w:val="26"/>
          <w:szCs w:val="26"/>
        </w:rPr>
        <w:t xml:space="preserve">» входят процедуры</w:t>
      </w:r>
      <w:r w:rsidR="00F45AF7" w:rsidRPr="00AF60E2">
        <w:rPr>
          <w:rFonts w:cs="Times New Roman" w:hAnsi="Times New Roman" w:ascii="Times New Roman"/>
          <w:sz w:val="26"/>
          <w:szCs w:val="26"/>
        </w:rPr>
        <w:t xml:space="preserve"> подготовк</w:t>
      </w:r>
      <w:r w:rsidR="00C61C3B">
        <w:rPr>
          <w:rFonts w:cs="Times New Roman" w:hAnsi="Times New Roman" w:ascii="Times New Roman"/>
          <w:sz w:val="26"/>
          <w:szCs w:val="26"/>
        </w:rPr>
        <w:t xml:space="preserve">и</w:t>
      </w:r>
      <w:r w:rsidR="00F45AF7" w:rsidRPr="00AF60E2">
        <w:rPr>
          <w:rFonts w:cs="Times New Roman" w:hAnsi="Times New Roman" w:ascii="Times New Roman"/>
          <w:sz w:val="26"/>
          <w:szCs w:val="26"/>
        </w:rPr>
        <w:t xml:space="preserve"> содержательного отчета, финансового отчета, информации для реестра мероприятий </w:t>
      </w:r>
      <w:r w:rsidR="007E573D">
        <w:rPr>
          <w:rFonts w:cs="Times New Roman" w:hAnsi="Times New Roman" w:ascii="Times New Roman"/>
          <w:sz w:val="26"/>
          <w:szCs w:val="26"/>
        </w:rPr>
        <w:t xml:space="preserve">а</w:t>
      </w:r>
      <w:r w:rsidR="00F45AF7" w:rsidRPr="00AF60E2">
        <w:rPr>
          <w:rFonts w:cs="Times New Roman" w:hAnsi="Times New Roman" w:ascii="Times New Roman"/>
          <w:sz w:val="26"/>
          <w:szCs w:val="26"/>
        </w:rPr>
        <w:t xml:space="preserve">налитического центра, закрывающих документов по закупочным процедурам.</w:t>
      </w:r>
    </w:p>
    <w:p w14:textId="35FFD739" w14:paraId="517E89C0" w:rsidRDefault="00362CD7" w:rsidP="00A36829" w:rsidR="00B019BB" w:rsidRPr="00716C03">
      <w:pPr>
        <w:pStyle w:val="1"/>
        <w:spacing w:after="240"/>
      </w:pPr>
      <w:r>
        <w:tab/>
      </w:r>
      <w:r>
        <w:tab/>
      </w:r>
      <w:r w:rsidR="00B511CB" w:rsidRPr="00716C03">
        <w:t xml:space="preserve">2. П</w:t>
      </w:r>
      <w:r>
        <w:t xml:space="preserve">роцедуры </w:t>
      </w:r>
      <w:r w:rsidRPr="00716C03">
        <w:t xml:space="preserve">реализации бизнес-процесса</w:t>
      </w:r>
    </w:p>
    <w:p w14:textId="12B9605A" w14:paraId="7E7775F8" w:rsidRDefault="00B019BB" w:rsidP="00A36829" w:rsidR="00B019BB" w:rsidRPr="00E331F4">
      <w:pPr>
        <w:spacing w:lineRule="auto" w:line="240" w:after="0"/>
        <w:ind w:firstLine="709"/>
        <w:jc w:val="both"/>
        <w:rPr>
          <w:rFonts w:cs="Times New Roman" w:hAnsi="Times New Roman" w:ascii="Times New Roman"/>
          <w:bCs/>
          <w:iCs/>
          <w:sz w:val="26"/>
          <w:szCs w:val="26"/>
        </w:rPr>
      </w:pPr>
      <w:r w:rsidRPr="00E331F4">
        <w:rPr>
          <w:rFonts w:cs="Times New Roman" w:hAnsi="Times New Roman" w:ascii="Times New Roman"/>
          <w:bCs/>
          <w:iCs/>
          <w:sz w:val="26"/>
          <w:szCs w:val="26"/>
        </w:rPr>
        <w:t xml:space="preserve">2.1. Организационно-подготовительные процедуры</w:t>
      </w:r>
    </w:p>
    <w:p w14:textId="18732BDC" w14:paraId="78AA3B7F" w:rsidRDefault="00614DF5" w:rsidP="00A36829" w:rsidR="00614DF5" w:rsidRPr="00E331F4">
      <w:pPr>
        <w:spacing w:lineRule="auto" w:line="240" w:after="0"/>
        <w:ind w:firstLine="709"/>
        <w:jc w:val="both"/>
        <w:rPr>
          <w:rFonts w:cs="Times New Roman" w:hAnsi="Times New Roman" w:ascii="Times New Roman"/>
          <w:sz w:val="26"/>
          <w:szCs w:val="26"/>
        </w:rPr>
      </w:pPr>
      <w:r w:rsidRPr="00E331F4">
        <w:rPr>
          <w:rFonts w:cs="Times New Roman" w:hAnsi="Times New Roman" w:ascii="Times New Roman"/>
          <w:sz w:val="26"/>
          <w:szCs w:val="26"/>
        </w:rPr>
        <w:t xml:space="preserve">2.1.1. Организационно-подготовительные процедуры включают в себя ежегодный план научных мероприятий НИУ ВШЭ – Санкт-Петербург</w:t>
      </w:r>
      <w:r w:rsidR="001A2254">
        <w:rPr>
          <w:rFonts w:cs="Times New Roman" w:hAnsi="Times New Roman" w:ascii="Times New Roman"/>
          <w:sz w:val="26"/>
          <w:szCs w:val="26"/>
        </w:rPr>
        <w:t xml:space="preserve">, </w:t>
      </w:r>
      <w:r w:rsidRPr="00E331F4">
        <w:rPr>
          <w:rFonts w:cs="Times New Roman" w:hAnsi="Times New Roman" w:ascii="Times New Roman"/>
          <w:sz w:val="26"/>
          <w:szCs w:val="26"/>
        </w:rPr>
        <w:t xml:space="preserve">заявку на организацию проведения научного мероприятия НИУ ВШЭ – Санкт-Петербург</w:t>
      </w:r>
      <w:r w:rsidR="001A2254">
        <w:rPr>
          <w:rFonts w:cs="Times New Roman" w:hAnsi="Times New Roman" w:ascii="Times New Roman"/>
          <w:sz w:val="26"/>
          <w:szCs w:val="26"/>
        </w:rPr>
        <w:t xml:space="preserve">, </w:t>
      </w:r>
      <w:r w:rsidRPr="00E331F4">
        <w:rPr>
          <w:rFonts w:cs="Times New Roman" w:hAnsi="Times New Roman" w:ascii="Times New Roman"/>
          <w:sz w:val="26"/>
          <w:szCs w:val="26"/>
        </w:rPr>
        <w:t xml:space="preserve">приказ на проведение научного мероприятия </w:t>
      </w:r>
      <w:r w:rsidR="00374FAC" w:rsidRPr="00E331F4">
        <w:rPr>
          <w:rFonts w:cs="Times New Roman" w:hAnsi="Times New Roman" w:ascii="Times New Roman"/>
          <w:sz w:val="26"/>
          <w:szCs w:val="26"/>
        </w:rPr>
        <w:t xml:space="preserve">в </w:t>
      </w:r>
      <w:r w:rsidRPr="00E331F4">
        <w:rPr>
          <w:rFonts w:cs="Times New Roman" w:hAnsi="Times New Roman" w:ascii="Times New Roman"/>
          <w:sz w:val="26"/>
          <w:szCs w:val="26"/>
        </w:rPr>
        <w:t xml:space="preserve">НИУ ВШЭ – Санкт-Петербург</w:t>
      </w:r>
      <w:r w:rsidR="001A2254">
        <w:rPr>
          <w:rFonts w:cs="Times New Roman" w:hAnsi="Times New Roman" w:ascii="Times New Roman"/>
          <w:sz w:val="26"/>
          <w:szCs w:val="26"/>
        </w:rPr>
        <w:t xml:space="preserve">, </w:t>
      </w:r>
      <w:r w:rsidRPr="00E331F4">
        <w:rPr>
          <w:rFonts w:cs="Times New Roman" w:hAnsi="Times New Roman" w:ascii="Times New Roman"/>
          <w:sz w:val="26"/>
          <w:szCs w:val="26"/>
        </w:rPr>
        <w:t xml:space="preserve">служебные записки </w:t>
      </w:r>
      <w:r w:rsidR="00374FAC" w:rsidRPr="00E331F4">
        <w:rPr>
          <w:rFonts w:cs="Times New Roman" w:hAnsi="Times New Roman" w:ascii="Times New Roman"/>
          <w:sz w:val="26"/>
          <w:szCs w:val="26"/>
        </w:rPr>
        <w:t xml:space="preserve">внутренним службам</w:t>
      </w:r>
      <w:r w:rsidRPr="00E331F4">
        <w:rPr>
          <w:rFonts w:cs="Times New Roman" w:hAnsi="Times New Roman" w:ascii="Times New Roman"/>
          <w:sz w:val="26"/>
          <w:szCs w:val="26"/>
        </w:rPr>
        <w:t xml:space="preserve"> на выполнение отдельных операций.</w:t>
      </w:r>
    </w:p>
    <w:p w14:textId="426A2C3E" w14:paraId="35B95D91" w:rsidRDefault="009344CF" w:rsidP="00A36829" w:rsidR="00FE5DC7" w:rsidRPr="00E331F4">
      <w:pPr>
        <w:spacing w:lineRule="auto" w:line="240" w:after="0"/>
        <w:ind w:firstLine="709"/>
        <w:jc w:val="both"/>
        <w:rPr>
          <w:rFonts w:cs="Times New Roman" w:hAnsi="Times New Roman" w:ascii="Times New Roman"/>
          <w:sz w:val="26"/>
          <w:szCs w:val="26"/>
        </w:rPr>
      </w:pPr>
      <w:r w:rsidRPr="00E331F4">
        <w:rPr>
          <w:rFonts w:cs="Times New Roman" w:hAnsi="Times New Roman" w:ascii="Times New Roman"/>
          <w:sz w:val="26"/>
          <w:szCs w:val="26"/>
        </w:rPr>
        <w:t xml:space="preserve">2.1.</w:t>
      </w:r>
      <w:r w:rsidR="00614DF5" w:rsidRPr="00E331F4">
        <w:rPr>
          <w:rFonts w:cs="Times New Roman" w:hAnsi="Times New Roman" w:ascii="Times New Roman"/>
          <w:sz w:val="26"/>
          <w:szCs w:val="26"/>
        </w:rPr>
        <w:t xml:space="preserve">2</w:t>
      </w:r>
      <w:r w:rsidRPr="00E331F4">
        <w:rPr>
          <w:rFonts w:cs="Times New Roman" w:hAnsi="Times New Roman" w:ascii="Times New Roman"/>
          <w:sz w:val="26"/>
          <w:szCs w:val="26"/>
        </w:rPr>
        <w:t xml:space="preserve">. </w:t>
      </w:r>
      <w:r w:rsidRPr="001A2254">
        <w:rPr>
          <w:rFonts w:cs="Times New Roman" w:hAnsi="Times New Roman" w:ascii="Times New Roman"/>
          <w:iCs/>
          <w:sz w:val="26"/>
          <w:szCs w:val="26"/>
        </w:rPr>
        <w:t xml:space="preserve">План научных мероприятий НИУ ВШЭ – Санкт-Петербург</w:t>
      </w:r>
      <w:r w:rsidR="00E23C3F" w:rsidRPr="00E331F4">
        <w:rPr>
          <w:rFonts w:cs="Times New Roman" w:hAnsi="Times New Roman" w:ascii="Times New Roman"/>
          <w:i/>
          <w:sz w:val="26"/>
          <w:szCs w:val="26"/>
        </w:rPr>
        <w:t xml:space="preserve"> </w:t>
      </w:r>
      <w:r w:rsidR="00E23C3F" w:rsidRPr="00E331F4">
        <w:rPr>
          <w:rFonts w:cs="Times New Roman" w:hAnsi="Times New Roman" w:ascii="Times New Roman"/>
          <w:sz w:val="26"/>
          <w:szCs w:val="26"/>
        </w:rPr>
        <w:t xml:space="preserve">(далее - План)</w:t>
      </w:r>
      <w:r w:rsidRPr="00E331F4">
        <w:rPr>
          <w:rFonts w:cs="Times New Roman" w:hAnsi="Times New Roman" w:ascii="Times New Roman"/>
          <w:sz w:val="26"/>
          <w:szCs w:val="26"/>
        </w:rPr>
        <w:t xml:space="preserve">. </w:t>
      </w:r>
      <w:r w:rsidR="00AE3627" w:rsidRPr="00E331F4">
        <w:rPr>
          <w:rFonts w:cs="Times New Roman" w:hAnsi="Times New Roman" w:ascii="Times New Roman"/>
          <w:sz w:val="26"/>
          <w:szCs w:val="26"/>
        </w:rPr>
        <w:t xml:space="preserve">Декан факультета</w:t>
      </w:r>
      <w:r w:rsidR="00E23C3F" w:rsidRPr="00E331F4">
        <w:rPr>
          <w:rFonts w:cs="Times New Roman" w:hAnsi="Times New Roman" w:ascii="Times New Roman"/>
          <w:sz w:val="26"/>
          <w:szCs w:val="26"/>
        </w:rPr>
        <w:t xml:space="preserve"> формирует план научных мероприятий факультета на календарный год</w:t>
      </w:r>
      <w:r w:rsidR="00325189" w:rsidRPr="00E331F4">
        <w:rPr>
          <w:rFonts w:cs="Times New Roman" w:hAnsi="Times New Roman" w:ascii="Times New Roman"/>
          <w:sz w:val="26"/>
          <w:szCs w:val="26"/>
        </w:rPr>
        <w:t xml:space="preserve"> </w:t>
      </w:r>
      <w:r w:rsidR="00F17BC7" w:rsidRPr="00E331F4">
        <w:rPr>
          <w:rFonts w:cs="Times New Roman" w:hAnsi="Times New Roman" w:ascii="Times New Roman"/>
          <w:sz w:val="26"/>
          <w:szCs w:val="26"/>
        </w:rPr>
        <w:t xml:space="preserve">и</w:t>
      </w:r>
      <w:r w:rsidR="00325189" w:rsidRPr="00E331F4">
        <w:rPr>
          <w:rFonts w:cs="Times New Roman" w:hAnsi="Times New Roman" w:ascii="Times New Roman"/>
          <w:sz w:val="26"/>
          <w:szCs w:val="26"/>
        </w:rPr>
        <w:t xml:space="preserve"> </w:t>
      </w:r>
      <w:r w:rsidR="00F17BC7" w:rsidRPr="00E331F4">
        <w:rPr>
          <w:rFonts w:cs="Times New Roman" w:hAnsi="Times New Roman" w:ascii="Times New Roman"/>
          <w:sz w:val="26"/>
          <w:szCs w:val="26"/>
        </w:rPr>
        <w:t xml:space="preserve">перечень регулярных мероприятий на </w:t>
      </w:r>
      <w:r w:rsidR="00325189" w:rsidRPr="00E331F4">
        <w:rPr>
          <w:rFonts w:cs="Times New Roman" w:hAnsi="Times New Roman" w:ascii="Times New Roman"/>
          <w:sz w:val="26"/>
          <w:szCs w:val="26"/>
        </w:rPr>
        <w:t xml:space="preserve">весенний семестр</w:t>
      </w:r>
      <w:r w:rsidR="00F17BC7" w:rsidRPr="00E331F4">
        <w:rPr>
          <w:rFonts w:cs="Times New Roman" w:hAnsi="Times New Roman" w:ascii="Times New Roman"/>
          <w:sz w:val="26"/>
          <w:szCs w:val="26"/>
        </w:rPr>
        <w:t xml:space="preserve"> следующего учебного года,</w:t>
      </w:r>
      <w:r w:rsidR="00E23C3F" w:rsidRPr="00E331F4">
        <w:rPr>
          <w:rFonts w:cs="Times New Roman" w:hAnsi="Times New Roman" w:ascii="Times New Roman"/>
          <w:sz w:val="26"/>
          <w:szCs w:val="26"/>
        </w:rPr>
        <w:t xml:space="preserve"> исходя из предложений учебных и научных струк</w:t>
      </w:r>
      <w:r w:rsidR="00AE3627" w:rsidRPr="00E331F4">
        <w:rPr>
          <w:rFonts w:cs="Times New Roman" w:hAnsi="Times New Roman" w:ascii="Times New Roman"/>
          <w:sz w:val="26"/>
          <w:szCs w:val="26"/>
        </w:rPr>
        <w:t xml:space="preserve">турных подразделений факультета</w:t>
      </w:r>
      <w:r w:rsidR="00E23C3F" w:rsidRPr="00E331F4">
        <w:rPr>
          <w:rFonts w:cs="Times New Roman" w:hAnsi="Times New Roman" w:ascii="Times New Roman"/>
          <w:sz w:val="26"/>
          <w:szCs w:val="26"/>
        </w:rPr>
        <w:t xml:space="preserve"> и предоставляет План</w:t>
      </w:r>
      <w:r w:rsidR="005E5452" w:rsidRPr="00E331F4">
        <w:rPr>
          <w:rFonts w:cs="Times New Roman" w:hAnsi="Times New Roman" w:ascii="Times New Roman"/>
          <w:sz w:val="26"/>
          <w:szCs w:val="26"/>
        </w:rPr>
        <w:t xml:space="preserve"> в Общий отдел и</w:t>
      </w:r>
      <w:r w:rsidR="00E23C3F" w:rsidRPr="00E331F4">
        <w:rPr>
          <w:rFonts w:cs="Times New Roman" w:hAnsi="Times New Roman" w:ascii="Times New Roman"/>
          <w:sz w:val="26"/>
          <w:szCs w:val="26"/>
        </w:rPr>
        <w:t xml:space="preserve"> </w:t>
      </w:r>
      <w:r w:rsidR="00AE3627" w:rsidRPr="00E331F4">
        <w:rPr>
          <w:rFonts w:cs="Times New Roman" w:hAnsi="Times New Roman" w:ascii="Times New Roman"/>
          <w:sz w:val="26"/>
          <w:szCs w:val="26"/>
        </w:rPr>
        <w:t xml:space="preserve">в ЦОНАР</w:t>
      </w:r>
      <w:r w:rsidR="00E23C3F" w:rsidRPr="00E331F4">
        <w:rPr>
          <w:rFonts w:cs="Times New Roman" w:hAnsi="Times New Roman" w:ascii="Times New Roman"/>
          <w:sz w:val="26"/>
          <w:szCs w:val="26"/>
        </w:rPr>
        <w:t xml:space="preserve"> не позднее 20 </w:t>
      </w:r>
      <w:r w:rsidR="003C7BA0" w:rsidRPr="00E331F4">
        <w:rPr>
          <w:rFonts w:cs="Times New Roman" w:hAnsi="Times New Roman" w:ascii="Times New Roman"/>
          <w:sz w:val="26"/>
          <w:szCs w:val="26"/>
        </w:rPr>
        <w:t xml:space="preserve">ноября</w:t>
      </w:r>
      <w:r w:rsidR="00E23C3F" w:rsidRPr="00E331F4">
        <w:rPr>
          <w:rFonts w:cs="Times New Roman" w:hAnsi="Times New Roman" w:ascii="Times New Roman"/>
          <w:sz w:val="26"/>
          <w:szCs w:val="26"/>
        </w:rPr>
        <w:t xml:space="preserve"> года, предшествующего плановому.</w:t>
      </w:r>
      <w:r w:rsidR="003C7BA0" w:rsidRPr="00E331F4">
        <w:rPr>
          <w:rFonts w:cs="Times New Roman" w:hAnsi="Times New Roman" w:ascii="Times New Roman"/>
          <w:sz w:val="26"/>
          <w:szCs w:val="26"/>
        </w:rPr>
        <w:t xml:space="preserve"> </w:t>
      </w:r>
      <w:r w:rsidR="00045368">
        <w:rPr>
          <w:rFonts w:cs="Times New Roman" w:hAnsi="Times New Roman" w:ascii="Times New Roman"/>
          <w:sz w:val="26"/>
          <w:szCs w:val="26"/>
        </w:rPr>
        <w:t xml:space="preserve">ф</w:t>
      </w:r>
      <w:r w:rsidR="003C7BA0" w:rsidRPr="00E331F4">
        <w:rPr>
          <w:rFonts w:cs="Times New Roman" w:hAnsi="Times New Roman" w:ascii="Times New Roman"/>
          <w:sz w:val="26"/>
          <w:szCs w:val="26"/>
        </w:rPr>
        <w:t xml:space="preserve">орма Плана представлена в Приложении </w:t>
      </w:r>
      <w:r w:rsidR="00045368">
        <w:rPr>
          <w:rFonts w:cs="Times New Roman" w:hAnsi="Times New Roman" w:ascii="Times New Roman"/>
          <w:sz w:val="26"/>
          <w:szCs w:val="26"/>
        </w:rPr>
        <w:t xml:space="preserve">2</w:t>
      </w:r>
      <w:r w:rsidR="003C7BA0" w:rsidRPr="00E331F4">
        <w:rPr>
          <w:rFonts w:cs="Times New Roman" w:hAnsi="Times New Roman" w:ascii="Times New Roman"/>
          <w:sz w:val="26"/>
          <w:szCs w:val="26"/>
        </w:rPr>
        <w:t xml:space="preserve">. План должен быть подписан деканом факультета. План включает в себя краткое описание мероприятия (цель, задачи, целевая аудитория), предполагаемое количество участников (менее 30 человек, более 30 человек), предполагаемое количество зарубежных участников, контактные данные Ответственного </w:t>
      </w:r>
      <w:r w:rsidR="00B23E82" w:rsidRPr="00E331F4">
        <w:rPr>
          <w:rFonts w:cs="Times New Roman" w:hAnsi="Times New Roman" w:ascii="Times New Roman"/>
          <w:sz w:val="26"/>
          <w:szCs w:val="26"/>
        </w:rPr>
        <w:t xml:space="preserve">лица </w:t>
      </w:r>
      <w:r w:rsidR="003C7BA0" w:rsidRPr="00E331F4">
        <w:rPr>
          <w:rFonts w:cs="Times New Roman" w:hAnsi="Times New Roman" w:ascii="Times New Roman"/>
          <w:sz w:val="26"/>
          <w:szCs w:val="26"/>
        </w:rPr>
        <w:t xml:space="preserve">за проведение мероприятия. В случае, если мероприятие предполагает международное участие, краткое описание предоставляется на английском языке. План является источником информации для размещения в Календарь событий кампуса и </w:t>
      </w:r>
      <w:r w:rsidR="003C7BA0" w:rsidRPr="00E331F4">
        <w:rPr>
          <w:rFonts w:cs="Times New Roman" w:hAnsi="Times New Roman" w:ascii="Times New Roman"/>
          <w:sz w:val="26"/>
          <w:szCs w:val="26"/>
          <w:lang w:val="en-US"/>
        </w:rPr>
        <w:t xml:space="preserve">HSE</w:t>
      </w:r>
      <w:r w:rsidR="003C7BA0" w:rsidRPr="00E331F4">
        <w:rPr>
          <w:rFonts w:cs="Times New Roman" w:hAnsi="Times New Roman" w:ascii="Times New Roman"/>
          <w:sz w:val="26"/>
          <w:szCs w:val="26"/>
        </w:rPr>
        <w:t xml:space="preserve"> </w:t>
      </w:r>
      <w:proofErr w:type="spellStart"/>
      <w:r w:rsidR="003C7BA0" w:rsidRPr="00E331F4">
        <w:rPr>
          <w:rFonts w:cs="Times New Roman" w:hAnsi="Times New Roman" w:ascii="Times New Roman"/>
          <w:sz w:val="26"/>
          <w:szCs w:val="26"/>
          <w:lang w:val="en-US"/>
        </w:rPr>
        <w:t xml:space="preserve">SPb</w:t>
      </w:r>
      <w:proofErr w:type="spellEnd"/>
      <w:r w:rsidR="003C7BA0" w:rsidRPr="00E331F4">
        <w:rPr>
          <w:rFonts w:cs="Times New Roman" w:hAnsi="Times New Roman" w:ascii="Times New Roman"/>
          <w:sz w:val="26"/>
          <w:szCs w:val="26"/>
        </w:rPr>
        <w:t xml:space="preserve"> </w:t>
      </w:r>
      <w:r w:rsidR="003C7BA0" w:rsidRPr="00E331F4">
        <w:rPr>
          <w:rFonts w:cs="Times New Roman" w:hAnsi="Times New Roman" w:ascii="Times New Roman"/>
          <w:sz w:val="26"/>
          <w:szCs w:val="26"/>
          <w:lang w:val="en-US"/>
        </w:rPr>
        <w:t xml:space="preserve">Newsletter</w:t>
      </w:r>
      <w:r w:rsidR="003C7BA0" w:rsidRPr="00E331F4">
        <w:rPr>
          <w:rFonts w:cs="Times New Roman" w:hAnsi="Times New Roman" w:ascii="Times New Roman"/>
          <w:sz w:val="26"/>
          <w:szCs w:val="26"/>
        </w:rPr>
        <w:t xml:space="preserve">.</w:t>
      </w:r>
      <w:r w:rsidR="00076BCA" w:rsidRPr="00E331F4">
        <w:rPr>
          <w:rFonts w:cs="Times New Roman" w:hAnsi="Times New Roman" w:ascii="Times New Roman"/>
          <w:sz w:val="26"/>
          <w:szCs w:val="26"/>
        </w:rPr>
        <w:t xml:space="preserve"> ЦОНАР не позднее 1 декабря года, предшествующего плановому, формирует общий план научных мероприятий кампуса и предоставляет План в: 1) УМК для размещения в Календарь событий кампуса и для размещения анонсов мероприятий в разделе «Наука» официального сайта НИУ ВШЭ – Санкт-Петербург на русском язык</w:t>
      </w:r>
      <w:r w:rsidR="00302EAD" w:rsidRPr="00E331F4">
        <w:rPr>
          <w:rFonts w:cs="Times New Roman" w:hAnsi="Times New Roman" w:ascii="Times New Roman"/>
          <w:sz w:val="26"/>
          <w:szCs w:val="26"/>
        </w:rPr>
        <w:t xml:space="preserve">е</w:t>
      </w:r>
      <w:r w:rsidR="00076BCA" w:rsidRPr="00E331F4">
        <w:rPr>
          <w:rFonts w:cs="Times New Roman" w:hAnsi="Times New Roman" w:ascii="Times New Roman"/>
          <w:sz w:val="26"/>
          <w:szCs w:val="26"/>
        </w:rPr>
        <w:t xml:space="preserve">; 2) в УМС для</w:t>
      </w:r>
      <w:r w:rsidR="00AB055F" w:rsidRPr="00E331F4">
        <w:rPr>
          <w:rFonts w:cs="Times New Roman" w:hAnsi="Times New Roman" w:ascii="Times New Roman"/>
          <w:sz w:val="26"/>
          <w:szCs w:val="26"/>
        </w:rPr>
        <w:t xml:space="preserve"> подготовки</w:t>
      </w:r>
      <w:r w:rsidR="00076BCA" w:rsidRPr="00E331F4">
        <w:rPr>
          <w:rFonts w:cs="Times New Roman" w:hAnsi="Times New Roman" w:ascii="Times New Roman"/>
          <w:sz w:val="26"/>
          <w:szCs w:val="26"/>
        </w:rPr>
        <w:t xml:space="preserve"> рассылки зарубежным партнерами, в том числе, через </w:t>
      </w:r>
      <w:r w:rsidR="00076BCA" w:rsidRPr="00E331F4">
        <w:rPr>
          <w:rFonts w:cs="Times New Roman" w:hAnsi="Times New Roman" w:ascii="Times New Roman"/>
          <w:sz w:val="26"/>
          <w:szCs w:val="26"/>
          <w:lang w:val="en-US"/>
        </w:rPr>
        <w:t xml:space="preserve">HSE</w:t>
      </w:r>
      <w:r w:rsidR="00076BCA" w:rsidRPr="00E331F4">
        <w:rPr>
          <w:rFonts w:cs="Times New Roman" w:hAnsi="Times New Roman" w:ascii="Times New Roman"/>
          <w:sz w:val="26"/>
          <w:szCs w:val="26"/>
        </w:rPr>
        <w:t xml:space="preserve"> </w:t>
      </w:r>
      <w:proofErr w:type="spellStart"/>
      <w:r w:rsidR="00076BCA" w:rsidRPr="00E331F4">
        <w:rPr>
          <w:rFonts w:cs="Times New Roman" w:hAnsi="Times New Roman" w:ascii="Times New Roman"/>
          <w:sz w:val="26"/>
          <w:szCs w:val="26"/>
          <w:lang w:val="en-US"/>
        </w:rPr>
        <w:t xml:space="preserve">SPb</w:t>
      </w:r>
      <w:proofErr w:type="spellEnd"/>
      <w:r w:rsidR="00076BCA" w:rsidRPr="00E331F4">
        <w:rPr>
          <w:rFonts w:cs="Times New Roman" w:hAnsi="Times New Roman" w:ascii="Times New Roman"/>
          <w:sz w:val="26"/>
          <w:szCs w:val="26"/>
        </w:rPr>
        <w:t xml:space="preserve"> </w:t>
      </w:r>
      <w:r w:rsidR="00076BCA" w:rsidRPr="00E331F4">
        <w:rPr>
          <w:rFonts w:cs="Times New Roman" w:hAnsi="Times New Roman" w:ascii="Times New Roman"/>
          <w:sz w:val="26"/>
          <w:szCs w:val="26"/>
          <w:lang w:val="en-US"/>
        </w:rPr>
        <w:t xml:space="preserve">Newsletter</w:t>
      </w:r>
      <w:r w:rsidR="00302EAD" w:rsidRPr="00E331F4">
        <w:rPr>
          <w:rFonts w:cs="Times New Roman" w:hAnsi="Times New Roman" w:ascii="Times New Roman"/>
          <w:sz w:val="26"/>
          <w:szCs w:val="26"/>
        </w:rPr>
        <w:t xml:space="preserve"> и размещения анонсов мероприятий в разделе «Наука» официального сайта НИУ ВШЭ – Санкт-Петербург на английском языке</w:t>
      </w:r>
      <w:r w:rsidR="00076BCA" w:rsidRPr="00E331F4">
        <w:rPr>
          <w:rFonts w:cs="Times New Roman" w:hAnsi="Times New Roman" w:ascii="Times New Roman"/>
          <w:sz w:val="26"/>
          <w:szCs w:val="26"/>
        </w:rPr>
        <w:t xml:space="preserve">. УМК не позднее 20 декабря года, предшествующего плановому, размещает перечень и описание мероприятий в Календарь событий кампуса, а также размещает анонсы мероприятий в разделе «Наука» официального сайта НИУ ВШЭ – Санкт-Петербург. УМС не позднее 20 декабря года, предшествующего плановому, выполняет рассылку анонса научных мероприятий кампуса зарубежным партнерам.</w:t>
      </w:r>
      <w:r w:rsidR="00FE5DC7" w:rsidRPr="00E331F4">
        <w:rPr>
          <w:rFonts w:cs="Times New Roman" w:hAnsi="Times New Roman" w:ascii="Times New Roman"/>
          <w:sz w:val="26"/>
          <w:szCs w:val="26"/>
        </w:rPr>
        <w:t xml:space="preserve"> Держателем плана </w:t>
      </w:r>
      <w:proofErr w:type="spellStart"/>
      <w:r w:rsidR="00FE5DC7" w:rsidRPr="00E331F4">
        <w:rPr>
          <w:rFonts w:cs="Times New Roman" w:hAnsi="Times New Roman" w:ascii="Times New Roman"/>
          <w:sz w:val="26"/>
          <w:szCs w:val="26"/>
        </w:rPr>
        <w:t xml:space="preserve">общекампусных</w:t>
      </w:r>
      <w:proofErr w:type="spellEnd"/>
      <w:r w:rsidR="00FE5DC7" w:rsidRPr="00E331F4">
        <w:rPr>
          <w:rFonts w:cs="Times New Roman" w:hAnsi="Times New Roman" w:ascii="Times New Roman"/>
          <w:sz w:val="26"/>
          <w:szCs w:val="26"/>
        </w:rPr>
        <w:t xml:space="preserve"> мероприятий является УМК.</w:t>
      </w:r>
    </w:p>
    <w:p w14:textId="167A6909" w14:paraId="234742D8" w:rsidRDefault="001337B3" w:rsidP="00E331F4" w:rsidR="00206AA4" w:rsidRPr="00E331F4">
      <w:pPr>
        <w:spacing w:lineRule="auto" w:line="240"/>
        <w:ind w:firstLine="709"/>
        <w:jc w:val="both"/>
        <w:rPr>
          <w:rFonts w:cs="Times New Roman" w:hAnsi="Times New Roman" w:ascii="Times New Roman"/>
          <w:sz w:val="26"/>
          <w:szCs w:val="26"/>
        </w:rPr>
      </w:pPr>
      <w:r w:rsidRPr="00E331F4">
        <w:rPr>
          <w:rFonts w:cs="Times New Roman" w:hAnsi="Times New Roman" w:ascii="Times New Roman"/>
          <w:sz w:val="26"/>
          <w:szCs w:val="26"/>
        </w:rPr>
        <w:t xml:space="preserve">2.1.2. </w:t>
      </w:r>
      <w:r w:rsidRPr="001A2254">
        <w:rPr>
          <w:rFonts w:cs="Times New Roman" w:hAnsi="Times New Roman" w:ascii="Times New Roman"/>
          <w:iCs/>
          <w:sz w:val="26"/>
          <w:szCs w:val="26"/>
        </w:rPr>
        <w:t xml:space="preserve">Заявка на организацию проведения научного мероприятия</w:t>
      </w:r>
      <w:r w:rsidRPr="00E331F4">
        <w:rPr>
          <w:rFonts w:cs="Times New Roman" w:hAnsi="Times New Roman" w:ascii="Times New Roman"/>
          <w:sz w:val="26"/>
          <w:szCs w:val="26"/>
        </w:rPr>
        <w:t xml:space="preserve"> в НИУ ВШЭ – Санкт-Петербург (далее </w:t>
      </w:r>
      <w:r w:rsidR="00270A82">
        <w:rPr>
          <w:rFonts w:cs="Times New Roman" w:hAnsi="Times New Roman" w:ascii="Times New Roman"/>
          <w:sz w:val="26"/>
          <w:szCs w:val="26"/>
        </w:rPr>
        <w:t xml:space="preserve">–</w:t>
      </w:r>
      <w:r w:rsidRPr="00E331F4">
        <w:rPr>
          <w:rFonts w:cs="Times New Roman" w:hAnsi="Times New Roman" w:ascii="Times New Roman"/>
          <w:sz w:val="26"/>
          <w:szCs w:val="26"/>
        </w:rPr>
        <w:t xml:space="preserve"> Заявка)</w:t>
      </w:r>
      <w:r w:rsidR="00206AA4" w:rsidRPr="00E331F4">
        <w:rPr>
          <w:rFonts w:cs="Times New Roman" w:hAnsi="Times New Roman" w:ascii="Times New Roman"/>
          <w:sz w:val="26"/>
          <w:szCs w:val="26"/>
        </w:rPr>
        <w:t xml:space="preserve">.</w:t>
      </w:r>
      <w:r w:rsidR="005841D3" w:rsidRPr="00E331F4">
        <w:rPr>
          <w:rFonts w:cs="Times New Roman" w:hAnsi="Times New Roman" w:ascii="Times New Roman"/>
          <w:sz w:val="26"/>
          <w:szCs w:val="26"/>
        </w:rPr>
        <w:t xml:space="preserve"> Инициатор не позднее, чем за 2 месяца </w:t>
      </w:r>
      <w:r w:rsidR="006F4E81" w:rsidRPr="00E331F4">
        <w:rPr>
          <w:rFonts w:cs="Times New Roman" w:hAnsi="Times New Roman" w:ascii="Times New Roman"/>
          <w:sz w:val="26"/>
          <w:szCs w:val="26"/>
        </w:rPr>
        <w:t xml:space="preserve">до начала мероприятия </w:t>
      </w:r>
      <w:r w:rsidR="005841D3" w:rsidRPr="00E331F4">
        <w:rPr>
          <w:rFonts w:cs="Times New Roman" w:hAnsi="Times New Roman" w:ascii="Times New Roman"/>
          <w:sz w:val="26"/>
          <w:szCs w:val="26"/>
        </w:rPr>
        <w:t xml:space="preserve">предоставляет </w:t>
      </w:r>
      <w:r w:rsidR="00FE5DC7" w:rsidRPr="00E331F4">
        <w:rPr>
          <w:rFonts w:cs="Times New Roman" w:hAnsi="Times New Roman" w:ascii="Times New Roman"/>
          <w:sz w:val="26"/>
          <w:szCs w:val="26"/>
        </w:rPr>
        <w:t xml:space="preserve">Организатору З</w:t>
      </w:r>
      <w:r w:rsidR="005841D3" w:rsidRPr="00E331F4">
        <w:rPr>
          <w:rFonts w:cs="Times New Roman" w:hAnsi="Times New Roman" w:ascii="Times New Roman"/>
          <w:sz w:val="26"/>
          <w:szCs w:val="26"/>
        </w:rPr>
        <w:t xml:space="preserve">аявку на организацию проведения мероприятия. </w:t>
      </w:r>
      <w:r w:rsidR="008402E7" w:rsidRPr="00E331F4">
        <w:rPr>
          <w:rFonts w:cs="Times New Roman" w:hAnsi="Times New Roman" w:ascii="Times New Roman"/>
          <w:sz w:val="26"/>
          <w:szCs w:val="26"/>
        </w:rPr>
        <w:t xml:space="preserve">Заявка предоставляется в виде электронного письма на адрес корпоративной электронной почты </w:t>
      </w:r>
      <w:r w:rsidR="00FE5DC7" w:rsidRPr="00E331F4">
        <w:rPr>
          <w:rFonts w:cs="Times New Roman" w:hAnsi="Times New Roman" w:ascii="Times New Roman"/>
          <w:sz w:val="26"/>
          <w:szCs w:val="26"/>
        </w:rPr>
        <w:t xml:space="preserve">Организатора</w:t>
      </w:r>
      <w:r w:rsidR="008402E7" w:rsidRPr="00E331F4">
        <w:rPr>
          <w:rFonts w:cs="Times New Roman" w:hAnsi="Times New Roman" w:ascii="Times New Roman"/>
          <w:sz w:val="26"/>
          <w:szCs w:val="26"/>
        </w:rPr>
        <w:t xml:space="preserve"> с прикрепленными файлами: 1)</w:t>
      </w:r>
      <w:r w:rsidR="000C0DDD">
        <w:rPr>
          <w:rFonts w:cs="Times New Roman" w:hAnsi="Times New Roman" w:ascii="Times New Roman"/>
          <w:sz w:val="26"/>
          <w:szCs w:val="26"/>
        </w:rPr>
        <w:t xml:space="preserve"> </w:t>
      </w:r>
      <w:r w:rsidR="008402E7" w:rsidRPr="00E331F4">
        <w:rPr>
          <w:rFonts w:cs="Times New Roman" w:hAnsi="Times New Roman" w:ascii="Times New Roman"/>
          <w:sz w:val="26"/>
          <w:szCs w:val="26"/>
        </w:rPr>
        <w:t xml:space="preserve">Отсканированная заявка с подписью руководителя подразделения – Инициатора; 2)</w:t>
      </w:r>
      <w:r w:rsidR="00270A82">
        <w:rPr>
          <w:rFonts w:cs="Times New Roman" w:hAnsi="Times New Roman" w:ascii="Times New Roman"/>
          <w:sz w:val="26"/>
          <w:szCs w:val="26"/>
        </w:rPr>
        <w:t xml:space="preserve"> </w:t>
      </w:r>
      <w:r w:rsidR="008402E7" w:rsidRPr="00E331F4">
        <w:rPr>
          <w:rFonts w:cs="Times New Roman" w:hAnsi="Times New Roman" w:ascii="Times New Roman"/>
          <w:sz w:val="26"/>
          <w:szCs w:val="26"/>
        </w:rPr>
        <w:t xml:space="preserve">Идентичная Заявка в формате </w:t>
      </w:r>
      <w:r w:rsidR="008402E7" w:rsidRPr="00E331F4">
        <w:rPr>
          <w:rFonts w:cs="Times New Roman" w:hAnsi="Times New Roman" w:ascii="Times New Roman"/>
          <w:sz w:val="26"/>
          <w:szCs w:val="26"/>
          <w:lang w:val="en-US"/>
        </w:rPr>
        <w:t xml:space="preserve">MS</w:t>
      </w:r>
      <w:r w:rsidR="008402E7" w:rsidRPr="00E331F4">
        <w:rPr>
          <w:rFonts w:cs="Times New Roman" w:hAnsi="Times New Roman" w:ascii="Times New Roman"/>
          <w:sz w:val="26"/>
          <w:szCs w:val="26"/>
        </w:rPr>
        <w:t xml:space="preserve"> </w:t>
      </w:r>
      <w:r w:rsidR="008402E7" w:rsidRPr="00E331F4">
        <w:rPr>
          <w:rFonts w:cs="Times New Roman" w:hAnsi="Times New Roman" w:ascii="Times New Roman"/>
          <w:sz w:val="26"/>
          <w:szCs w:val="26"/>
          <w:lang w:val="en-US"/>
        </w:rPr>
        <w:t xml:space="preserve">Word</w:t>
      </w:r>
      <w:r w:rsidR="008402E7" w:rsidRPr="00E331F4">
        <w:rPr>
          <w:rFonts w:cs="Times New Roman" w:hAnsi="Times New Roman" w:ascii="Times New Roman"/>
          <w:sz w:val="26"/>
          <w:szCs w:val="26"/>
        </w:rPr>
        <w:t xml:space="preserve">; </w:t>
      </w:r>
      <w:r w:rsidR="0054704D" w:rsidRPr="00E331F4">
        <w:rPr>
          <w:rFonts w:cs="Times New Roman" w:hAnsi="Times New Roman" w:ascii="Times New Roman"/>
          <w:sz w:val="26"/>
          <w:szCs w:val="26"/>
        </w:rPr>
        <w:t xml:space="preserve">3</w:t>
      </w:r>
      <w:r w:rsidR="008402E7" w:rsidRPr="00E331F4">
        <w:rPr>
          <w:rFonts w:cs="Times New Roman" w:hAnsi="Times New Roman" w:ascii="Times New Roman"/>
          <w:sz w:val="26"/>
          <w:szCs w:val="26"/>
        </w:rPr>
        <w:t xml:space="preserve">) Отсканированная копия документа, подтверждающего наличие финансирования. </w:t>
      </w:r>
      <w:r w:rsidR="005841D3" w:rsidRPr="00E331F4">
        <w:rPr>
          <w:rFonts w:cs="Times New Roman" w:hAnsi="Times New Roman" w:ascii="Times New Roman"/>
          <w:sz w:val="26"/>
          <w:szCs w:val="26"/>
        </w:rPr>
        <w:t xml:space="preserve">Заявка является основанием для подготовки </w:t>
      </w:r>
      <w:r w:rsidR="00294CE3" w:rsidRPr="00E331F4">
        <w:rPr>
          <w:rFonts w:cs="Times New Roman" w:hAnsi="Times New Roman" w:ascii="Times New Roman"/>
          <w:sz w:val="26"/>
          <w:szCs w:val="26"/>
        </w:rPr>
        <w:t xml:space="preserve">проекта </w:t>
      </w:r>
      <w:r w:rsidR="005841D3" w:rsidRPr="00E331F4">
        <w:rPr>
          <w:rFonts w:cs="Times New Roman" w:hAnsi="Times New Roman" w:ascii="Times New Roman"/>
          <w:sz w:val="26"/>
          <w:szCs w:val="26"/>
        </w:rPr>
        <w:t xml:space="preserve">приказа о проведении мероприятия и служебных записок </w:t>
      </w:r>
      <w:r w:rsidR="00FE5DC7" w:rsidRPr="00E331F4">
        <w:rPr>
          <w:rFonts w:cs="Times New Roman" w:hAnsi="Times New Roman" w:ascii="Times New Roman"/>
          <w:sz w:val="26"/>
          <w:szCs w:val="26"/>
        </w:rPr>
        <w:lastRenderedPageBreak/>
        <w:t xml:space="preserve">внутренним службам</w:t>
      </w:r>
      <w:r w:rsidR="005841D3" w:rsidRPr="00E331F4">
        <w:rPr>
          <w:rFonts w:cs="Times New Roman" w:hAnsi="Times New Roman" w:ascii="Times New Roman"/>
          <w:sz w:val="26"/>
          <w:szCs w:val="26"/>
        </w:rPr>
        <w:t xml:space="preserve"> на выполнение отдельных операций. Форма Заявки представлена в </w:t>
      </w:r>
      <w:r w:rsidR="00FE5DC7" w:rsidRPr="00E331F4">
        <w:rPr>
          <w:rFonts w:cs="Times New Roman" w:hAnsi="Times New Roman" w:ascii="Times New Roman"/>
          <w:sz w:val="26"/>
          <w:szCs w:val="26"/>
        </w:rPr>
        <w:t xml:space="preserve">П</w:t>
      </w:r>
      <w:r w:rsidR="005841D3" w:rsidRPr="00E331F4">
        <w:rPr>
          <w:rFonts w:cs="Times New Roman" w:hAnsi="Times New Roman" w:ascii="Times New Roman"/>
          <w:sz w:val="26"/>
          <w:szCs w:val="26"/>
        </w:rPr>
        <w:t xml:space="preserve">риложении </w:t>
      </w:r>
      <w:r w:rsidR="00045368">
        <w:rPr>
          <w:rFonts w:cs="Times New Roman" w:hAnsi="Times New Roman" w:ascii="Times New Roman"/>
          <w:sz w:val="26"/>
          <w:szCs w:val="26"/>
        </w:rPr>
        <w:t xml:space="preserve">3</w:t>
      </w:r>
      <w:r w:rsidR="005841D3" w:rsidRPr="00E331F4">
        <w:rPr>
          <w:rFonts w:cs="Times New Roman" w:hAnsi="Times New Roman" w:ascii="Times New Roman"/>
          <w:sz w:val="26"/>
          <w:szCs w:val="26"/>
        </w:rPr>
        <w:t xml:space="preserve">. </w:t>
      </w:r>
      <w:r w:rsidR="00B73F29" w:rsidRPr="00E331F4">
        <w:rPr>
          <w:rFonts w:cs="Times New Roman" w:hAnsi="Times New Roman" w:ascii="Times New Roman"/>
          <w:sz w:val="26"/>
          <w:szCs w:val="26"/>
        </w:rPr>
        <w:t xml:space="preserve">Обязательным приложением к </w:t>
      </w:r>
      <w:r w:rsidR="00FE5DC7" w:rsidRPr="00E331F4">
        <w:rPr>
          <w:rFonts w:cs="Times New Roman" w:hAnsi="Times New Roman" w:ascii="Times New Roman"/>
          <w:sz w:val="26"/>
          <w:szCs w:val="26"/>
        </w:rPr>
        <w:t xml:space="preserve">З</w:t>
      </w:r>
      <w:r w:rsidR="00B73F29" w:rsidRPr="00E331F4">
        <w:rPr>
          <w:rFonts w:cs="Times New Roman" w:hAnsi="Times New Roman" w:ascii="Times New Roman"/>
          <w:sz w:val="26"/>
          <w:szCs w:val="26"/>
        </w:rPr>
        <w:t xml:space="preserve">аявке является предварительная программа мероприятия, которая является основанием для подготовки пресс-релиза по мероприятию и рассылк</w:t>
      </w:r>
      <w:r w:rsidR="0064272A" w:rsidRPr="00E331F4">
        <w:rPr>
          <w:rFonts w:cs="Times New Roman" w:hAnsi="Times New Roman" w:ascii="Times New Roman"/>
          <w:sz w:val="26"/>
          <w:szCs w:val="26"/>
        </w:rPr>
        <w:t xml:space="preserve">и</w:t>
      </w:r>
      <w:r w:rsidR="00B73F29" w:rsidRPr="00E331F4">
        <w:rPr>
          <w:rFonts w:cs="Times New Roman" w:hAnsi="Times New Roman" w:ascii="Times New Roman"/>
          <w:sz w:val="26"/>
          <w:szCs w:val="26"/>
        </w:rPr>
        <w:t xml:space="preserve"> вуз</w:t>
      </w:r>
      <w:r w:rsidR="007E23F0" w:rsidRPr="00E331F4">
        <w:rPr>
          <w:rFonts w:cs="Times New Roman" w:hAnsi="Times New Roman" w:ascii="Times New Roman"/>
          <w:sz w:val="26"/>
          <w:szCs w:val="26"/>
        </w:rPr>
        <w:t xml:space="preserve">ам</w:t>
      </w:r>
      <w:r w:rsidR="00B73F29" w:rsidRPr="00E331F4">
        <w:rPr>
          <w:rFonts w:cs="Times New Roman" w:hAnsi="Times New Roman" w:ascii="Times New Roman"/>
          <w:sz w:val="26"/>
          <w:szCs w:val="26"/>
        </w:rPr>
        <w:t xml:space="preserve">-партнер</w:t>
      </w:r>
      <w:r w:rsidR="007E23F0" w:rsidRPr="00E331F4">
        <w:rPr>
          <w:rFonts w:cs="Times New Roman" w:hAnsi="Times New Roman" w:ascii="Times New Roman"/>
          <w:sz w:val="26"/>
          <w:szCs w:val="26"/>
        </w:rPr>
        <w:t xml:space="preserve">ам</w:t>
      </w:r>
      <w:r w:rsidR="00B73F29" w:rsidRPr="00E331F4">
        <w:rPr>
          <w:rFonts w:cs="Times New Roman" w:hAnsi="Times New Roman" w:ascii="Times New Roman"/>
          <w:sz w:val="26"/>
          <w:szCs w:val="26"/>
        </w:rPr>
        <w:t xml:space="preserve">. </w:t>
      </w:r>
      <w:r w:rsidR="005841D3" w:rsidRPr="00E331F4">
        <w:rPr>
          <w:rFonts w:cs="Times New Roman" w:hAnsi="Times New Roman" w:ascii="Times New Roman"/>
          <w:sz w:val="26"/>
          <w:szCs w:val="26"/>
        </w:rPr>
        <w:t xml:space="preserve">Заявка подписывается руководителем структурного подразделения</w:t>
      </w:r>
      <w:r w:rsidR="007E23F0" w:rsidRPr="00E331F4">
        <w:rPr>
          <w:rFonts w:cs="Times New Roman" w:hAnsi="Times New Roman" w:ascii="Times New Roman"/>
          <w:sz w:val="26"/>
          <w:szCs w:val="26"/>
        </w:rPr>
        <w:t xml:space="preserve">-И</w:t>
      </w:r>
      <w:r w:rsidR="005841D3" w:rsidRPr="00E331F4">
        <w:rPr>
          <w:rFonts w:cs="Times New Roman" w:hAnsi="Times New Roman" w:ascii="Times New Roman"/>
          <w:sz w:val="26"/>
          <w:szCs w:val="26"/>
        </w:rPr>
        <w:t xml:space="preserve">нициатора. Инициатор несет ответственность за своевременность предоставления Заявки </w:t>
      </w:r>
      <w:r w:rsidR="001070EA" w:rsidRPr="00E331F4">
        <w:rPr>
          <w:rFonts w:cs="Times New Roman" w:hAnsi="Times New Roman" w:ascii="Times New Roman"/>
          <w:sz w:val="26"/>
          <w:szCs w:val="26"/>
        </w:rPr>
        <w:t xml:space="preserve">Организатору</w:t>
      </w:r>
      <w:r w:rsidR="005841D3" w:rsidRPr="00E331F4">
        <w:rPr>
          <w:rFonts w:cs="Times New Roman" w:hAnsi="Times New Roman" w:ascii="Times New Roman"/>
          <w:sz w:val="26"/>
          <w:szCs w:val="26"/>
        </w:rPr>
        <w:t xml:space="preserve"> и достоверность указанных в Заявке сведений. В случае несвоевременного предоставления Заявки </w:t>
      </w:r>
      <w:r w:rsidR="001070EA" w:rsidRPr="00E331F4">
        <w:rPr>
          <w:rFonts w:cs="Times New Roman" w:hAnsi="Times New Roman" w:ascii="Times New Roman"/>
          <w:sz w:val="26"/>
          <w:szCs w:val="26"/>
        </w:rPr>
        <w:t xml:space="preserve">Организатору</w:t>
      </w:r>
      <w:r w:rsidR="005841D3" w:rsidRPr="00E331F4">
        <w:rPr>
          <w:rFonts w:cs="Times New Roman" w:hAnsi="Times New Roman" w:ascii="Times New Roman"/>
          <w:sz w:val="26"/>
          <w:szCs w:val="26"/>
        </w:rPr>
        <w:t xml:space="preserve"> </w:t>
      </w:r>
      <w:r w:rsidR="000643AF" w:rsidRPr="00E331F4">
        <w:rPr>
          <w:rFonts w:cs="Times New Roman" w:hAnsi="Times New Roman" w:ascii="Times New Roman"/>
          <w:sz w:val="26"/>
          <w:szCs w:val="26"/>
        </w:rPr>
        <w:t xml:space="preserve">или неполноты представленных в Заявке данных, Инициатор берет на себя подготовку проекта приказа о проведении мероприятия и служебных записок </w:t>
      </w:r>
      <w:r w:rsidR="00612463" w:rsidRPr="00E331F4">
        <w:rPr>
          <w:rFonts w:cs="Times New Roman" w:hAnsi="Times New Roman" w:ascii="Times New Roman"/>
          <w:sz w:val="26"/>
          <w:szCs w:val="26"/>
        </w:rPr>
        <w:t xml:space="preserve">внутренним службам</w:t>
      </w:r>
      <w:r w:rsidR="000643AF" w:rsidRPr="00E331F4">
        <w:rPr>
          <w:rFonts w:cs="Times New Roman" w:hAnsi="Times New Roman" w:ascii="Times New Roman"/>
          <w:sz w:val="26"/>
          <w:szCs w:val="26"/>
        </w:rPr>
        <w:t xml:space="preserve">.</w:t>
      </w:r>
      <w:r w:rsidR="002E41BB" w:rsidRPr="00E331F4">
        <w:rPr>
          <w:rFonts w:cs="Times New Roman" w:hAnsi="Times New Roman" w:ascii="Times New Roman"/>
          <w:sz w:val="26"/>
          <w:szCs w:val="26"/>
        </w:rPr>
        <w:t xml:space="preserve"> </w:t>
      </w:r>
      <w:r w:rsidR="008844E6" w:rsidRPr="00E331F4">
        <w:rPr>
          <w:rFonts w:cs="Times New Roman" w:hAnsi="Times New Roman" w:ascii="Times New Roman"/>
          <w:sz w:val="26"/>
          <w:szCs w:val="26"/>
        </w:rPr>
        <w:t xml:space="preserve">Заявка рассматривается </w:t>
      </w:r>
      <w:r w:rsidR="001070EA" w:rsidRPr="00E331F4">
        <w:rPr>
          <w:rFonts w:cs="Times New Roman" w:hAnsi="Times New Roman" w:ascii="Times New Roman"/>
          <w:sz w:val="26"/>
          <w:szCs w:val="26"/>
        </w:rPr>
        <w:t xml:space="preserve">Организатором</w:t>
      </w:r>
      <w:r w:rsidR="008844E6" w:rsidRPr="00E331F4">
        <w:rPr>
          <w:rFonts w:cs="Times New Roman" w:hAnsi="Times New Roman" w:ascii="Times New Roman"/>
          <w:sz w:val="26"/>
          <w:szCs w:val="26"/>
        </w:rPr>
        <w:t xml:space="preserve"> в течение 3 рабочих дней с момента поступления. </w:t>
      </w:r>
      <w:r w:rsidR="00AA2CD0" w:rsidRPr="00E331F4">
        <w:rPr>
          <w:rFonts w:cs="Times New Roman" w:hAnsi="Times New Roman" w:ascii="Times New Roman"/>
          <w:sz w:val="26"/>
          <w:szCs w:val="26"/>
        </w:rPr>
        <w:t xml:space="preserve">Организатор</w:t>
      </w:r>
      <w:r w:rsidR="008844E6" w:rsidRPr="00E331F4">
        <w:rPr>
          <w:rFonts w:cs="Times New Roman" w:hAnsi="Times New Roman" w:ascii="Times New Roman"/>
          <w:sz w:val="26"/>
          <w:szCs w:val="26"/>
        </w:rPr>
        <w:t xml:space="preserve"> направляет Ответственному работнику Инициатора (</w:t>
      </w:r>
      <w:r w:rsidR="00AA7A30" w:rsidRPr="00E331F4">
        <w:rPr>
          <w:rFonts w:cs="Times New Roman" w:hAnsi="Times New Roman" w:ascii="Times New Roman"/>
          <w:sz w:val="26"/>
          <w:szCs w:val="26"/>
        </w:rPr>
        <w:t xml:space="preserve">ФИО, должность и контактные данные </w:t>
      </w:r>
      <w:r w:rsidR="008844E6" w:rsidRPr="00E331F4">
        <w:rPr>
          <w:rFonts w:cs="Times New Roman" w:hAnsi="Times New Roman" w:ascii="Times New Roman"/>
          <w:sz w:val="26"/>
          <w:szCs w:val="26"/>
        </w:rPr>
        <w:t xml:space="preserve">указыва</w:t>
      </w:r>
      <w:r w:rsidR="00AA7A30" w:rsidRPr="00E331F4">
        <w:rPr>
          <w:rFonts w:cs="Times New Roman" w:hAnsi="Times New Roman" w:ascii="Times New Roman"/>
          <w:sz w:val="26"/>
          <w:szCs w:val="26"/>
        </w:rPr>
        <w:t xml:space="preserve">ю</w:t>
      </w:r>
      <w:r w:rsidR="008844E6" w:rsidRPr="00E331F4">
        <w:rPr>
          <w:rFonts w:cs="Times New Roman" w:hAnsi="Times New Roman" w:ascii="Times New Roman"/>
          <w:sz w:val="26"/>
          <w:szCs w:val="26"/>
        </w:rPr>
        <w:t xml:space="preserve">тся в Плане и в Заявке) </w:t>
      </w:r>
      <w:r w:rsidR="00E412A0" w:rsidRPr="00E331F4">
        <w:rPr>
          <w:rFonts w:cs="Times New Roman" w:hAnsi="Times New Roman" w:ascii="Times New Roman"/>
          <w:sz w:val="26"/>
          <w:szCs w:val="26"/>
        </w:rPr>
        <w:t xml:space="preserve">уведомление в виде электронного письма на адрес корпоративной электронной почты ответственного с указанием</w:t>
      </w:r>
      <w:r w:rsidR="00162C75" w:rsidRPr="00E331F4">
        <w:rPr>
          <w:rFonts w:cs="Times New Roman" w:hAnsi="Times New Roman" w:ascii="Times New Roman"/>
          <w:sz w:val="26"/>
          <w:szCs w:val="26"/>
        </w:rPr>
        <w:t xml:space="preserve"> следующего</w:t>
      </w:r>
      <w:r w:rsidR="00E412A0" w:rsidRPr="00E331F4">
        <w:rPr>
          <w:rFonts w:cs="Times New Roman" w:hAnsi="Times New Roman" w:ascii="Times New Roman"/>
          <w:sz w:val="26"/>
          <w:szCs w:val="26"/>
        </w:rPr>
        <w:t xml:space="preserve">:</w:t>
      </w:r>
    </w:p>
    <w:p w14:textId="23A2FF64" w14:paraId="7FDC10A9" w:rsidRDefault="001A2254" w:rsidP="001A2254" w:rsidR="00E412A0" w:rsidRPr="00E331F4">
      <w:pPr>
        <w:spacing w:lineRule="auto" w:line="240"/>
        <w:ind w:firstLine="851"/>
        <w:jc w:val="both"/>
        <w:rPr>
          <w:rFonts w:cs="Times New Roman" w:hAnsi="Times New Roman" w:ascii="Times New Roman"/>
          <w:sz w:val="26"/>
          <w:szCs w:val="26"/>
        </w:rPr>
      </w:pPr>
      <w:r>
        <w:rPr>
          <w:rFonts w:cs="Times New Roman" w:hAnsi="Times New Roman" w:ascii="Times New Roman"/>
          <w:sz w:val="26"/>
          <w:szCs w:val="26"/>
        </w:rPr>
        <w:t xml:space="preserve">–</w:t>
      </w:r>
      <w:r w:rsidR="00E412A0" w:rsidRPr="00E331F4">
        <w:rPr>
          <w:rFonts w:cs="Times New Roman" w:hAnsi="Times New Roman" w:ascii="Times New Roman"/>
          <w:sz w:val="26"/>
          <w:szCs w:val="26"/>
        </w:rPr>
        <w:t xml:space="preserve"> «Заявка принята к исполнению» (если заявка удовлетворяет всем требованиям); </w:t>
      </w:r>
    </w:p>
    <w:p w14:textId="24882275" w14:paraId="38782C70" w:rsidRDefault="001A2254" w:rsidP="001A2254" w:rsidR="00E412A0" w:rsidRPr="00E331F4">
      <w:pPr>
        <w:spacing w:lineRule="auto" w:line="240"/>
        <w:ind w:firstLine="851"/>
        <w:jc w:val="both"/>
        <w:rPr>
          <w:rFonts w:cs="Times New Roman" w:hAnsi="Times New Roman" w:ascii="Times New Roman"/>
          <w:sz w:val="26"/>
          <w:szCs w:val="26"/>
        </w:rPr>
      </w:pPr>
      <w:r>
        <w:rPr>
          <w:rFonts w:cs="Times New Roman" w:hAnsi="Times New Roman" w:ascii="Times New Roman"/>
          <w:sz w:val="26"/>
          <w:szCs w:val="26"/>
        </w:rPr>
        <w:t xml:space="preserve">–</w:t>
      </w:r>
      <w:r w:rsidR="00E412A0" w:rsidRPr="00E331F4">
        <w:rPr>
          <w:rFonts w:cs="Times New Roman" w:hAnsi="Times New Roman" w:ascii="Times New Roman"/>
          <w:sz w:val="26"/>
          <w:szCs w:val="26"/>
        </w:rPr>
        <w:t xml:space="preserve"> «Заявка требует уточнения/дополнения по вопросам (с указанием позиций)»; </w:t>
      </w:r>
    </w:p>
    <w:p w14:textId="7FF80F56" w14:paraId="754DA711" w:rsidRDefault="001A2254" w:rsidP="001A2254" w:rsidR="00E412A0" w:rsidRPr="00E331F4">
      <w:pPr>
        <w:spacing w:lineRule="auto" w:line="240"/>
        <w:ind w:firstLine="851"/>
        <w:jc w:val="both"/>
        <w:rPr>
          <w:rFonts w:cs="Times New Roman" w:hAnsi="Times New Roman" w:ascii="Times New Roman"/>
          <w:sz w:val="26"/>
          <w:szCs w:val="26"/>
        </w:rPr>
      </w:pPr>
      <w:r>
        <w:rPr>
          <w:rFonts w:cs="Times New Roman" w:hAnsi="Times New Roman" w:ascii="Times New Roman"/>
          <w:sz w:val="26"/>
          <w:szCs w:val="26"/>
        </w:rPr>
        <w:t xml:space="preserve">–</w:t>
      </w:r>
      <w:r w:rsidR="00E412A0" w:rsidRPr="00E331F4">
        <w:rPr>
          <w:rFonts w:cs="Times New Roman" w:hAnsi="Times New Roman" w:ascii="Times New Roman"/>
          <w:sz w:val="26"/>
          <w:szCs w:val="26"/>
        </w:rPr>
        <w:t xml:space="preserve"> «Заявка может быть удовлетворена частично» (с указанием позиций); </w:t>
      </w:r>
    </w:p>
    <w:p w14:textId="16848264" w14:paraId="3F0F23F9" w:rsidRDefault="001A2254" w:rsidP="001A2254" w:rsidR="00E412A0" w:rsidRPr="00E331F4">
      <w:pPr>
        <w:spacing w:lineRule="auto" w:line="240"/>
        <w:ind w:firstLine="851"/>
        <w:jc w:val="both"/>
        <w:rPr>
          <w:rFonts w:cs="Times New Roman" w:hAnsi="Times New Roman" w:ascii="Times New Roman"/>
          <w:sz w:val="26"/>
          <w:szCs w:val="26"/>
        </w:rPr>
      </w:pPr>
      <w:r>
        <w:rPr>
          <w:rFonts w:cs="Times New Roman" w:hAnsi="Times New Roman" w:ascii="Times New Roman"/>
          <w:sz w:val="26"/>
          <w:szCs w:val="26"/>
        </w:rPr>
        <w:t xml:space="preserve">–</w:t>
      </w:r>
      <w:r w:rsidR="00E412A0" w:rsidRPr="00E331F4">
        <w:rPr>
          <w:rFonts w:cs="Times New Roman" w:hAnsi="Times New Roman" w:ascii="Times New Roman"/>
          <w:sz w:val="26"/>
          <w:szCs w:val="26"/>
        </w:rPr>
        <w:t xml:space="preserve"> «Заявка отклонена» (с указанием причин).</w:t>
      </w:r>
    </w:p>
    <w:p w14:textId="131AA2CC" w14:paraId="39CB835A" w:rsidRDefault="00AA7A30" w:rsidP="00806FB6" w:rsidR="00AA7A30" w:rsidRPr="00E331F4">
      <w:pPr>
        <w:spacing w:lineRule="auto" w:line="240" w:after="0"/>
        <w:jc w:val="both"/>
        <w:rPr>
          <w:rFonts w:cs="Times New Roman" w:hAnsi="Times New Roman" w:ascii="Times New Roman"/>
          <w:sz w:val="26"/>
          <w:szCs w:val="26"/>
        </w:rPr>
      </w:pPr>
      <w:r w:rsidRPr="00E331F4">
        <w:rPr>
          <w:rFonts w:cs="Times New Roman" w:hAnsi="Times New Roman" w:ascii="Times New Roman"/>
          <w:sz w:val="26"/>
          <w:szCs w:val="26"/>
        </w:rPr>
        <w:t xml:space="preserve">Ответственному работнику Инициатора</w:t>
      </w:r>
      <w:r w:rsidR="00162C75" w:rsidRPr="00E331F4">
        <w:rPr>
          <w:rFonts w:cs="Times New Roman" w:hAnsi="Times New Roman" w:ascii="Times New Roman"/>
          <w:sz w:val="26"/>
          <w:szCs w:val="26"/>
        </w:rPr>
        <w:t xml:space="preserve"> отводится 2 рабочих дня на уточнение и дополнение </w:t>
      </w:r>
      <w:r w:rsidR="00AA2CD0" w:rsidRPr="00E331F4">
        <w:rPr>
          <w:rFonts w:cs="Times New Roman" w:hAnsi="Times New Roman" w:ascii="Times New Roman"/>
          <w:sz w:val="26"/>
          <w:szCs w:val="26"/>
        </w:rPr>
        <w:t xml:space="preserve">З</w:t>
      </w:r>
      <w:r w:rsidR="00162C75" w:rsidRPr="00E331F4">
        <w:rPr>
          <w:rFonts w:cs="Times New Roman" w:hAnsi="Times New Roman" w:ascii="Times New Roman"/>
          <w:sz w:val="26"/>
          <w:szCs w:val="26"/>
        </w:rPr>
        <w:t xml:space="preserve">аявки в соответствии с уведомлением. </w:t>
      </w:r>
      <w:r w:rsidR="00577754" w:rsidRPr="00E331F4">
        <w:rPr>
          <w:rFonts w:cs="Times New Roman" w:hAnsi="Times New Roman" w:ascii="Times New Roman"/>
          <w:sz w:val="26"/>
          <w:szCs w:val="26"/>
        </w:rPr>
        <w:t xml:space="preserve">Дополненная </w:t>
      </w:r>
      <w:r w:rsidR="00AA2CD0" w:rsidRPr="00E331F4">
        <w:rPr>
          <w:rFonts w:cs="Times New Roman" w:hAnsi="Times New Roman" w:ascii="Times New Roman"/>
          <w:sz w:val="26"/>
          <w:szCs w:val="26"/>
        </w:rPr>
        <w:t xml:space="preserve">З</w:t>
      </w:r>
      <w:r w:rsidR="00577754" w:rsidRPr="00E331F4">
        <w:rPr>
          <w:rFonts w:cs="Times New Roman" w:hAnsi="Times New Roman" w:ascii="Times New Roman"/>
          <w:sz w:val="26"/>
          <w:szCs w:val="26"/>
        </w:rPr>
        <w:t xml:space="preserve">аявка высылается Ответственным работником Инициатора на корпоративный адрес электронной почты </w:t>
      </w:r>
      <w:r w:rsidR="00AA2CD0" w:rsidRPr="00E331F4">
        <w:rPr>
          <w:rFonts w:cs="Times New Roman" w:hAnsi="Times New Roman" w:ascii="Times New Roman"/>
          <w:sz w:val="26"/>
          <w:szCs w:val="26"/>
        </w:rPr>
        <w:t xml:space="preserve">Организатора</w:t>
      </w:r>
      <w:r w:rsidR="00577754" w:rsidRPr="00E331F4">
        <w:rPr>
          <w:rFonts w:cs="Times New Roman" w:hAnsi="Times New Roman" w:ascii="Times New Roman"/>
          <w:sz w:val="26"/>
          <w:szCs w:val="26"/>
        </w:rPr>
        <w:t xml:space="preserve">. Заявка считается принятой к исполнению с даты получения соответствующего уведомления от </w:t>
      </w:r>
      <w:r w:rsidR="00AA2CD0" w:rsidRPr="00E331F4">
        <w:rPr>
          <w:rFonts w:cs="Times New Roman" w:hAnsi="Times New Roman" w:ascii="Times New Roman"/>
          <w:sz w:val="26"/>
          <w:szCs w:val="26"/>
        </w:rPr>
        <w:t xml:space="preserve">Организатора</w:t>
      </w:r>
      <w:r w:rsidR="00577754" w:rsidRPr="00E331F4">
        <w:rPr>
          <w:rFonts w:cs="Times New Roman" w:hAnsi="Times New Roman" w:ascii="Times New Roman"/>
          <w:sz w:val="26"/>
          <w:szCs w:val="26"/>
        </w:rPr>
        <w:t xml:space="preserve"> на адрес электронной почты Ответственного работника Инициатора.</w:t>
      </w:r>
      <w:r w:rsidR="009C3488">
        <w:rPr>
          <w:rFonts w:cs="Times New Roman" w:hAnsi="Times New Roman" w:ascii="Times New Roman"/>
          <w:sz w:val="26"/>
          <w:szCs w:val="26"/>
        </w:rPr>
        <w:t xml:space="preserve"> </w:t>
      </w:r>
      <w:r w:rsidR="00577754" w:rsidRPr="00E331F4">
        <w:rPr>
          <w:rFonts w:cs="Times New Roman" w:hAnsi="Times New Roman" w:ascii="Times New Roman"/>
          <w:sz w:val="26"/>
          <w:szCs w:val="26"/>
        </w:rPr>
        <w:t xml:space="preserve">В случае изменения позиций, указанных в Заявке после принятия Заявки к исполнению (перенос дат мероприятия, изменения названия, места проведения и т.п.) Ответственный работник Инициатора обязан в течение 2 рабочих дней уведомить </w:t>
      </w:r>
      <w:r w:rsidR="00AA2CD0" w:rsidRPr="00E331F4">
        <w:rPr>
          <w:rFonts w:cs="Times New Roman" w:hAnsi="Times New Roman" w:ascii="Times New Roman"/>
          <w:sz w:val="26"/>
          <w:szCs w:val="26"/>
        </w:rPr>
        <w:t xml:space="preserve">Организатора</w:t>
      </w:r>
      <w:r w:rsidR="00577754" w:rsidRPr="00E331F4">
        <w:rPr>
          <w:rFonts w:cs="Times New Roman" w:hAnsi="Times New Roman" w:ascii="Times New Roman"/>
          <w:sz w:val="26"/>
          <w:szCs w:val="26"/>
        </w:rPr>
        <w:t xml:space="preserve"> об изменениях в виде письма на адрес корпоративной электронной почты </w:t>
      </w:r>
      <w:r w:rsidR="00AA2CD0" w:rsidRPr="00E331F4">
        <w:rPr>
          <w:rFonts w:cs="Times New Roman" w:hAnsi="Times New Roman" w:ascii="Times New Roman"/>
          <w:sz w:val="26"/>
          <w:szCs w:val="26"/>
        </w:rPr>
        <w:t xml:space="preserve">Организатора</w:t>
      </w:r>
      <w:r w:rsidR="00577754" w:rsidRPr="00E331F4">
        <w:rPr>
          <w:rFonts w:cs="Times New Roman" w:hAnsi="Times New Roman" w:ascii="Times New Roman"/>
          <w:sz w:val="26"/>
          <w:szCs w:val="26"/>
        </w:rPr>
        <w:t xml:space="preserve">. В случае несвоевременного уведомления </w:t>
      </w:r>
      <w:r w:rsidR="00AA2CD0" w:rsidRPr="00E331F4">
        <w:rPr>
          <w:rFonts w:cs="Times New Roman" w:hAnsi="Times New Roman" w:ascii="Times New Roman"/>
          <w:sz w:val="26"/>
          <w:szCs w:val="26"/>
        </w:rPr>
        <w:t xml:space="preserve">Организатора</w:t>
      </w:r>
      <w:r w:rsidR="00577754" w:rsidRPr="00E331F4">
        <w:rPr>
          <w:rFonts w:cs="Times New Roman" w:hAnsi="Times New Roman" w:ascii="Times New Roman"/>
          <w:sz w:val="26"/>
          <w:szCs w:val="26"/>
        </w:rPr>
        <w:t xml:space="preserve"> об изменениях позиций, указанных в Заявке, Инициатор берет на себя подготовку проекта приказа и служебных записок </w:t>
      </w:r>
      <w:r w:rsidR="00612463" w:rsidRPr="00E331F4">
        <w:rPr>
          <w:rFonts w:cs="Times New Roman" w:hAnsi="Times New Roman" w:ascii="Times New Roman"/>
          <w:sz w:val="26"/>
          <w:szCs w:val="26"/>
        </w:rPr>
        <w:t xml:space="preserve">внутренним службам</w:t>
      </w:r>
      <w:r w:rsidR="00577754" w:rsidRPr="00E331F4">
        <w:rPr>
          <w:rFonts w:cs="Times New Roman" w:hAnsi="Times New Roman" w:ascii="Times New Roman"/>
          <w:sz w:val="26"/>
          <w:szCs w:val="26"/>
        </w:rPr>
        <w:t xml:space="preserve">. </w:t>
      </w:r>
    </w:p>
    <w:p w14:textId="12DFF868" w14:paraId="4F7AF3FA" w:rsidRDefault="00037648" w:rsidP="00806FB6" w:rsidR="00037648" w:rsidRPr="00E331F4">
      <w:pPr>
        <w:spacing w:lineRule="auto" w:line="240" w:after="0"/>
        <w:ind w:firstLine="709"/>
        <w:jc w:val="both"/>
        <w:rPr>
          <w:rFonts w:cs="Times New Roman" w:hAnsi="Times New Roman" w:ascii="Times New Roman"/>
          <w:sz w:val="26"/>
          <w:szCs w:val="26"/>
        </w:rPr>
      </w:pPr>
      <w:r w:rsidRPr="00E331F4">
        <w:rPr>
          <w:rFonts w:cs="Times New Roman" w:hAnsi="Times New Roman" w:ascii="Times New Roman"/>
          <w:sz w:val="26"/>
          <w:szCs w:val="26"/>
        </w:rPr>
        <w:t xml:space="preserve">2.1.3. </w:t>
      </w:r>
      <w:r w:rsidRPr="001A2254">
        <w:rPr>
          <w:rFonts w:cs="Times New Roman" w:hAnsi="Times New Roman" w:ascii="Times New Roman"/>
          <w:iCs/>
          <w:sz w:val="26"/>
          <w:szCs w:val="26"/>
        </w:rPr>
        <w:t xml:space="preserve">Приказ на проведение научного мероприятия подразделением НИУ ВШЭ – Санкт-Петербург</w:t>
      </w:r>
      <w:r w:rsidRPr="00E331F4">
        <w:rPr>
          <w:rFonts w:cs="Times New Roman" w:hAnsi="Times New Roman" w:ascii="Times New Roman"/>
          <w:sz w:val="26"/>
          <w:szCs w:val="26"/>
        </w:rPr>
        <w:t xml:space="preserve"> (далее – Приказ). </w:t>
      </w:r>
      <w:r w:rsidR="00610160" w:rsidRPr="00E331F4">
        <w:rPr>
          <w:rFonts w:cs="Times New Roman" w:hAnsi="Times New Roman" w:ascii="Times New Roman"/>
          <w:sz w:val="26"/>
          <w:szCs w:val="26"/>
        </w:rPr>
        <w:t xml:space="preserve">Организатор подготавливает п</w:t>
      </w:r>
      <w:r w:rsidRPr="00E331F4">
        <w:rPr>
          <w:rFonts w:cs="Times New Roman" w:hAnsi="Times New Roman" w:ascii="Times New Roman"/>
          <w:sz w:val="26"/>
          <w:szCs w:val="26"/>
        </w:rPr>
        <w:t xml:space="preserve">роект </w:t>
      </w:r>
      <w:r w:rsidR="007E7573" w:rsidRPr="00E331F4">
        <w:rPr>
          <w:rFonts w:cs="Times New Roman" w:hAnsi="Times New Roman" w:ascii="Times New Roman"/>
          <w:sz w:val="26"/>
          <w:szCs w:val="26"/>
        </w:rPr>
        <w:t xml:space="preserve">П</w:t>
      </w:r>
      <w:r w:rsidRPr="00E331F4">
        <w:rPr>
          <w:rFonts w:cs="Times New Roman" w:hAnsi="Times New Roman" w:ascii="Times New Roman"/>
          <w:sz w:val="26"/>
          <w:szCs w:val="26"/>
        </w:rPr>
        <w:t xml:space="preserve">риказа в течение 5 рабочих дней с даты </w:t>
      </w:r>
      <w:r w:rsidR="00536A7C" w:rsidRPr="00E331F4">
        <w:rPr>
          <w:rFonts w:cs="Times New Roman" w:hAnsi="Times New Roman" w:ascii="Times New Roman"/>
          <w:sz w:val="26"/>
          <w:szCs w:val="26"/>
        </w:rPr>
        <w:t xml:space="preserve">принятия</w:t>
      </w:r>
      <w:r w:rsidRPr="00E331F4">
        <w:rPr>
          <w:rFonts w:cs="Times New Roman" w:hAnsi="Times New Roman" w:ascii="Times New Roman"/>
          <w:sz w:val="26"/>
          <w:szCs w:val="26"/>
        </w:rPr>
        <w:t xml:space="preserve"> Заявки</w:t>
      </w:r>
      <w:r w:rsidR="00536A7C" w:rsidRPr="00E331F4">
        <w:rPr>
          <w:rFonts w:cs="Times New Roman" w:hAnsi="Times New Roman" w:ascii="Times New Roman"/>
          <w:sz w:val="26"/>
          <w:szCs w:val="26"/>
        </w:rPr>
        <w:t xml:space="preserve"> к исполнению</w:t>
      </w:r>
      <w:r w:rsidR="00610160" w:rsidRPr="00E331F4">
        <w:rPr>
          <w:rFonts w:cs="Times New Roman" w:hAnsi="Times New Roman" w:ascii="Times New Roman"/>
          <w:sz w:val="26"/>
          <w:szCs w:val="26"/>
        </w:rPr>
        <w:t xml:space="preserve"> и в течение 2 рабочих дней вносит проект приказа и контролирует процесс прохождения приказа в СДОУ</w:t>
      </w:r>
      <w:r w:rsidRPr="00E331F4">
        <w:rPr>
          <w:rFonts w:cs="Times New Roman" w:hAnsi="Times New Roman" w:ascii="Times New Roman"/>
          <w:sz w:val="26"/>
          <w:szCs w:val="26"/>
        </w:rPr>
        <w:t xml:space="preserve">.</w:t>
      </w:r>
      <w:r w:rsidR="002E41BB" w:rsidRPr="00E331F4">
        <w:rPr>
          <w:rFonts w:cs="Times New Roman" w:hAnsi="Times New Roman" w:ascii="Times New Roman"/>
          <w:sz w:val="26"/>
          <w:szCs w:val="26"/>
        </w:rPr>
        <w:t xml:space="preserve"> </w:t>
      </w:r>
      <w:r w:rsidR="007E7573" w:rsidRPr="00E331F4">
        <w:rPr>
          <w:rFonts w:cs="Times New Roman" w:hAnsi="Times New Roman" w:ascii="Times New Roman"/>
          <w:sz w:val="26"/>
          <w:szCs w:val="26"/>
        </w:rPr>
        <w:t xml:space="preserve">Форма проекта Приказа представлена в Приложении </w:t>
      </w:r>
      <w:r w:rsidR="00045368">
        <w:rPr>
          <w:rFonts w:cs="Times New Roman" w:hAnsi="Times New Roman" w:ascii="Times New Roman"/>
          <w:sz w:val="26"/>
          <w:szCs w:val="26"/>
        </w:rPr>
        <w:t xml:space="preserve">4</w:t>
      </w:r>
      <w:r w:rsidR="007E7573" w:rsidRPr="00E331F4">
        <w:rPr>
          <w:rFonts w:cs="Times New Roman" w:hAnsi="Times New Roman" w:ascii="Times New Roman"/>
          <w:sz w:val="26"/>
          <w:szCs w:val="26"/>
        </w:rPr>
        <w:t xml:space="preserve">. Основание</w:t>
      </w:r>
      <w:r w:rsidR="00610160" w:rsidRPr="00E331F4">
        <w:rPr>
          <w:rFonts w:cs="Times New Roman" w:hAnsi="Times New Roman" w:ascii="Times New Roman"/>
          <w:sz w:val="26"/>
          <w:szCs w:val="26"/>
        </w:rPr>
        <w:t xml:space="preserve">м</w:t>
      </w:r>
      <w:r w:rsidR="007E7573" w:rsidRPr="00E331F4">
        <w:rPr>
          <w:rFonts w:cs="Times New Roman" w:hAnsi="Times New Roman" w:ascii="Times New Roman"/>
          <w:sz w:val="26"/>
          <w:szCs w:val="26"/>
        </w:rPr>
        <w:t xml:space="preserve"> для подготовки проекта Приказа является Заявка Инициатора. При необходимости сопровождения Мероприятия </w:t>
      </w:r>
      <w:r w:rsidR="00610160" w:rsidRPr="00E331F4">
        <w:rPr>
          <w:rFonts w:cs="Times New Roman" w:hAnsi="Times New Roman" w:ascii="Times New Roman"/>
          <w:sz w:val="26"/>
          <w:szCs w:val="26"/>
        </w:rPr>
        <w:t xml:space="preserve">внутренними службами</w:t>
      </w:r>
      <w:r w:rsidR="007E7573" w:rsidRPr="00E331F4">
        <w:rPr>
          <w:rFonts w:cs="Times New Roman" w:hAnsi="Times New Roman" w:ascii="Times New Roman"/>
          <w:sz w:val="26"/>
          <w:szCs w:val="26"/>
        </w:rPr>
        <w:t xml:space="preserve"> в выходные или нерабочие праздничные дни, </w:t>
      </w:r>
      <w:r w:rsidR="00610160" w:rsidRPr="00E331F4">
        <w:rPr>
          <w:rFonts w:cs="Times New Roman" w:hAnsi="Times New Roman" w:ascii="Times New Roman"/>
          <w:sz w:val="26"/>
          <w:szCs w:val="26"/>
        </w:rPr>
        <w:t xml:space="preserve">Организатору</w:t>
      </w:r>
      <w:r w:rsidR="007E7573" w:rsidRPr="00E331F4">
        <w:rPr>
          <w:rFonts w:cs="Times New Roman" w:hAnsi="Times New Roman" w:ascii="Times New Roman"/>
          <w:sz w:val="26"/>
          <w:szCs w:val="26"/>
        </w:rPr>
        <w:t xml:space="preserve"> необходимо предусмотреть в смете проекта приказа сумму выплат и источник финансирования за выход работников вышеуказанных подразделений в выходные или нерабочие праздничные дни.</w:t>
      </w:r>
    </w:p>
    <w:p w14:textId="77777777" w14:paraId="3AEEA752" w:rsidRDefault="00C15C70" w:rsidP="00806FB6" w:rsidR="004A2B09" w:rsidRPr="00E331F4">
      <w:pPr>
        <w:spacing w:lineRule="auto" w:line="240" w:after="0"/>
        <w:ind w:firstLine="709"/>
        <w:jc w:val="both"/>
        <w:rPr>
          <w:rFonts w:cs="Times New Roman" w:hAnsi="Times New Roman" w:ascii="Times New Roman"/>
          <w:sz w:val="26"/>
          <w:szCs w:val="26"/>
        </w:rPr>
      </w:pPr>
      <w:r w:rsidRPr="00E331F4">
        <w:rPr>
          <w:rFonts w:cs="Times New Roman" w:hAnsi="Times New Roman" w:ascii="Times New Roman"/>
          <w:sz w:val="26"/>
          <w:szCs w:val="26"/>
        </w:rPr>
        <w:t xml:space="preserve">2.1.4. </w:t>
      </w:r>
      <w:r w:rsidRPr="001A2254">
        <w:rPr>
          <w:rFonts w:cs="Times New Roman" w:hAnsi="Times New Roman" w:ascii="Times New Roman"/>
          <w:iCs/>
          <w:sz w:val="26"/>
          <w:szCs w:val="26"/>
        </w:rPr>
        <w:t xml:space="preserve">Служебные записки на выполнение отдельных операций</w:t>
      </w:r>
      <w:r w:rsidRPr="00E331F4">
        <w:rPr>
          <w:rFonts w:cs="Times New Roman" w:hAnsi="Times New Roman" w:ascii="Times New Roman"/>
          <w:sz w:val="26"/>
          <w:szCs w:val="26"/>
        </w:rPr>
        <w:t xml:space="preserve"> (далее – Служебные записки). </w:t>
      </w:r>
      <w:r w:rsidR="00610160" w:rsidRPr="00E331F4">
        <w:rPr>
          <w:rFonts w:cs="Times New Roman" w:hAnsi="Times New Roman" w:ascii="Times New Roman"/>
          <w:sz w:val="26"/>
          <w:szCs w:val="26"/>
        </w:rPr>
        <w:t xml:space="preserve">Организатор готовит п</w:t>
      </w:r>
      <w:r w:rsidR="00656DBA" w:rsidRPr="00E331F4">
        <w:rPr>
          <w:rFonts w:cs="Times New Roman" w:hAnsi="Times New Roman" w:ascii="Times New Roman"/>
          <w:sz w:val="26"/>
          <w:szCs w:val="26"/>
        </w:rPr>
        <w:t xml:space="preserve">роекты служебных записок в течение 5 рабочих дней с даты утверждения Приказа (перечень Служебных записок представлен в табл. </w:t>
      </w:r>
      <w:r w:rsidR="00610160" w:rsidRPr="00E331F4">
        <w:rPr>
          <w:rFonts w:cs="Times New Roman" w:hAnsi="Times New Roman" w:ascii="Times New Roman"/>
          <w:sz w:val="26"/>
          <w:szCs w:val="26"/>
        </w:rPr>
        <w:t xml:space="preserve">3),</w:t>
      </w:r>
      <w:r w:rsidR="00656DBA" w:rsidRPr="00E331F4">
        <w:rPr>
          <w:rFonts w:cs="Times New Roman" w:hAnsi="Times New Roman" w:ascii="Times New Roman"/>
          <w:sz w:val="26"/>
          <w:szCs w:val="26"/>
        </w:rPr>
        <w:t xml:space="preserve"> направляет Служебные записки </w:t>
      </w:r>
      <w:r w:rsidR="00610160" w:rsidRPr="00E331F4">
        <w:rPr>
          <w:rFonts w:cs="Times New Roman" w:hAnsi="Times New Roman" w:ascii="Times New Roman"/>
          <w:sz w:val="26"/>
          <w:szCs w:val="26"/>
        </w:rPr>
        <w:t xml:space="preserve">во внутренние службы и </w:t>
      </w:r>
      <w:r w:rsidR="004A2B09" w:rsidRPr="00E331F4">
        <w:rPr>
          <w:rFonts w:cs="Times New Roman" w:hAnsi="Times New Roman" w:ascii="Times New Roman"/>
          <w:sz w:val="26"/>
          <w:szCs w:val="26"/>
        </w:rPr>
        <w:t xml:space="preserve">контролирует процесс прохождения Служебных записок. </w:t>
      </w:r>
      <w:r w:rsidR="00610160" w:rsidRPr="00E331F4">
        <w:rPr>
          <w:rFonts w:cs="Times New Roman" w:hAnsi="Times New Roman" w:ascii="Times New Roman"/>
          <w:sz w:val="26"/>
          <w:szCs w:val="26"/>
        </w:rPr>
        <w:t xml:space="preserve">Основанием для подготовки Служебных записок </w:t>
      </w:r>
      <w:r w:rsidR="00610160" w:rsidRPr="00E331F4">
        <w:rPr>
          <w:rFonts w:cs="Times New Roman" w:hAnsi="Times New Roman" w:ascii="Times New Roman"/>
          <w:sz w:val="26"/>
          <w:szCs w:val="26"/>
        </w:rPr>
        <w:lastRenderedPageBreak/>
        <w:t xml:space="preserve">является Приказ. </w:t>
      </w:r>
      <w:r w:rsidR="003D4E99" w:rsidRPr="00E331F4">
        <w:rPr>
          <w:rFonts w:cs="Times New Roman" w:hAnsi="Times New Roman" w:ascii="Times New Roman"/>
          <w:sz w:val="26"/>
          <w:szCs w:val="26"/>
        </w:rPr>
        <w:t xml:space="preserve">В служебных записках обязательно указываются ФИО, должность и контактные данные </w:t>
      </w:r>
      <w:r w:rsidR="00610160" w:rsidRPr="00E331F4">
        <w:rPr>
          <w:rFonts w:cs="Times New Roman" w:hAnsi="Times New Roman" w:ascii="Times New Roman"/>
          <w:sz w:val="26"/>
          <w:szCs w:val="26"/>
        </w:rPr>
        <w:t xml:space="preserve">Организатора </w:t>
      </w:r>
      <w:r w:rsidR="003D4E99" w:rsidRPr="00E331F4">
        <w:rPr>
          <w:rFonts w:cs="Times New Roman" w:hAnsi="Times New Roman" w:ascii="Times New Roman"/>
          <w:sz w:val="26"/>
          <w:szCs w:val="26"/>
        </w:rPr>
        <w:t xml:space="preserve">для коммуникаций по возникающим вопросам.</w:t>
      </w:r>
    </w:p>
    <w:p w14:textId="77777777" w14:paraId="7095C509" w:rsidRDefault="00B019BB" w:rsidP="00806FB6" w:rsidR="00B019BB" w:rsidRPr="001A2254">
      <w:pPr>
        <w:spacing w:lineRule="auto" w:line="240" w:after="0"/>
        <w:ind w:firstLine="709"/>
        <w:jc w:val="both"/>
        <w:rPr>
          <w:rFonts w:cs="Times New Roman" w:hAnsi="Times New Roman" w:ascii="Times New Roman"/>
          <w:bCs/>
          <w:iCs/>
          <w:sz w:val="26"/>
          <w:szCs w:val="26"/>
        </w:rPr>
      </w:pPr>
      <w:r w:rsidRPr="001A2254">
        <w:rPr>
          <w:rFonts w:cs="Times New Roman" w:hAnsi="Times New Roman" w:ascii="Times New Roman"/>
          <w:bCs/>
          <w:iCs/>
          <w:sz w:val="26"/>
          <w:szCs w:val="26"/>
        </w:rPr>
        <w:t xml:space="preserve">2.2. Финансовые и закупочные процедуры</w:t>
      </w:r>
      <w:r w:rsidR="006956F6" w:rsidRPr="001A2254">
        <w:rPr>
          <w:rFonts w:cs="Times New Roman" w:hAnsi="Times New Roman" w:ascii="Times New Roman"/>
          <w:bCs/>
          <w:iCs/>
          <w:sz w:val="26"/>
          <w:szCs w:val="26"/>
        </w:rPr>
        <w:t xml:space="preserve">.</w:t>
      </w:r>
    </w:p>
    <w:p w14:textId="4389F0FD" w14:paraId="1985EBB1" w:rsidRDefault="00A12C6C" w:rsidP="001A2254" w:rsidR="00A12C6C" w:rsidRPr="00E331F4">
      <w:pPr>
        <w:spacing w:lineRule="auto" w:line="240" w:after="0"/>
        <w:ind w:firstLine="709"/>
        <w:jc w:val="both"/>
        <w:rPr>
          <w:rFonts w:cs="Times New Roman" w:hAnsi="Times New Roman" w:ascii="Times New Roman"/>
          <w:sz w:val="26"/>
          <w:szCs w:val="26"/>
        </w:rPr>
      </w:pPr>
      <w:r w:rsidRPr="00E331F4">
        <w:rPr>
          <w:rFonts w:cs="Times New Roman" w:hAnsi="Times New Roman" w:ascii="Times New Roman"/>
          <w:sz w:val="26"/>
          <w:szCs w:val="26"/>
        </w:rPr>
        <w:t xml:space="preserve">2.2.1. Финансовые и закупочные процедуры включают в себя подготовку сметы на проведение мероприятия с обязательным указанием источников финансирования</w:t>
      </w:r>
      <w:r w:rsidR="001A2254">
        <w:rPr>
          <w:rFonts w:cs="Times New Roman" w:hAnsi="Times New Roman" w:ascii="Times New Roman"/>
          <w:sz w:val="26"/>
          <w:szCs w:val="26"/>
        </w:rPr>
        <w:t xml:space="preserve">,</w:t>
      </w:r>
      <w:r w:rsidRPr="00E331F4">
        <w:rPr>
          <w:rFonts w:cs="Times New Roman" w:hAnsi="Times New Roman" w:ascii="Times New Roman"/>
          <w:sz w:val="26"/>
          <w:szCs w:val="26"/>
        </w:rPr>
        <w:t xml:space="preserve"> планирование закупочных процедур</w:t>
      </w:r>
      <w:r w:rsidR="001A2254">
        <w:rPr>
          <w:rFonts w:cs="Times New Roman" w:hAnsi="Times New Roman" w:ascii="Times New Roman"/>
          <w:sz w:val="26"/>
          <w:szCs w:val="26"/>
        </w:rPr>
        <w:t xml:space="preserve">, </w:t>
      </w:r>
      <w:r w:rsidRPr="00E331F4">
        <w:rPr>
          <w:rFonts w:cs="Times New Roman" w:hAnsi="Times New Roman" w:ascii="Times New Roman"/>
          <w:sz w:val="26"/>
          <w:szCs w:val="26"/>
        </w:rPr>
        <w:t xml:space="preserve">реализацию закупочных процедур.</w:t>
      </w:r>
    </w:p>
    <w:p w14:textId="77777777" w14:paraId="41AFB3E7" w:rsidRDefault="00CC02AC" w:rsidP="00806FB6" w:rsidR="00CC02AC" w:rsidRPr="00E331F4">
      <w:pPr>
        <w:spacing w:lineRule="auto" w:line="240" w:after="0"/>
        <w:ind w:firstLine="709"/>
        <w:jc w:val="both"/>
        <w:rPr>
          <w:rFonts w:cs="Times New Roman" w:hAnsi="Times New Roman" w:ascii="Times New Roman"/>
          <w:sz w:val="26"/>
          <w:szCs w:val="26"/>
        </w:rPr>
      </w:pPr>
      <w:r w:rsidRPr="00E331F4">
        <w:rPr>
          <w:rFonts w:cs="Times New Roman" w:hAnsi="Times New Roman" w:ascii="Times New Roman"/>
          <w:sz w:val="26"/>
          <w:szCs w:val="26"/>
        </w:rPr>
        <w:t xml:space="preserve">2.2.</w:t>
      </w:r>
      <w:r w:rsidR="00A12C6C" w:rsidRPr="00E331F4">
        <w:rPr>
          <w:rFonts w:cs="Times New Roman" w:hAnsi="Times New Roman" w:ascii="Times New Roman"/>
          <w:sz w:val="26"/>
          <w:szCs w:val="26"/>
        </w:rPr>
        <w:t xml:space="preserve">2</w:t>
      </w:r>
      <w:r w:rsidRPr="00E331F4">
        <w:rPr>
          <w:rFonts w:cs="Times New Roman" w:hAnsi="Times New Roman" w:ascii="Times New Roman"/>
          <w:sz w:val="26"/>
          <w:szCs w:val="26"/>
        </w:rPr>
        <w:t xml:space="preserve">. </w:t>
      </w:r>
      <w:r w:rsidR="008228D7" w:rsidRPr="001A2254">
        <w:rPr>
          <w:rFonts w:cs="Times New Roman" w:hAnsi="Times New Roman" w:ascii="Times New Roman"/>
          <w:iCs/>
          <w:sz w:val="26"/>
          <w:szCs w:val="26"/>
        </w:rPr>
        <w:t xml:space="preserve">Источники финансирования мероприятий</w:t>
      </w:r>
      <w:r w:rsidR="008228D7" w:rsidRPr="00E331F4">
        <w:rPr>
          <w:rFonts w:cs="Times New Roman" w:hAnsi="Times New Roman" w:ascii="Times New Roman"/>
          <w:sz w:val="26"/>
          <w:szCs w:val="26"/>
        </w:rPr>
        <w:t xml:space="preserve">. </w:t>
      </w:r>
      <w:r w:rsidRPr="00E331F4">
        <w:rPr>
          <w:rFonts w:cs="Times New Roman" w:hAnsi="Times New Roman" w:ascii="Times New Roman"/>
          <w:sz w:val="26"/>
          <w:szCs w:val="26"/>
        </w:rPr>
        <w:t xml:space="preserve">Финансирование мероприятий может осуществляться из следующих источников:</w:t>
      </w:r>
      <w:r w:rsidR="00C264F8" w:rsidRPr="00E331F4">
        <w:rPr>
          <w:rFonts w:cs="Times New Roman" w:hAnsi="Times New Roman" w:ascii="Times New Roman"/>
          <w:sz w:val="26"/>
          <w:szCs w:val="26"/>
        </w:rPr>
        <w:t xml:space="preserve"> </w:t>
      </w:r>
      <w:r w:rsidRPr="00E331F4">
        <w:rPr>
          <w:rFonts w:cs="Times New Roman" w:hAnsi="Times New Roman" w:ascii="Times New Roman"/>
          <w:sz w:val="26"/>
          <w:szCs w:val="26"/>
        </w:rPr>
        <w:t xml:space="preserve">собственных средств подразделения;</w:t>
      </w:r>
      <w:r w:rsidR="00C264F8" w:rsidRPr="00E331F4">
        <w:rPr>
          <w:rFonts w:cs="Times New Roman" w:hAnsi="Times New Roman" w:ascii="Times New Roman"/>
          <w:sz w:val="26"/>
          <w:szCs w:val="26"/>
        </w:rPr>
        <w:t xml:space="preserve"> </w:t>
      </w:r>
      <w:r w:rsidRPr="00E331F4">
        <w:rPr>
          <w:rFonts w:cs="Times New Roman" w:hAnsi="Times New Roman" w:ascii="Times New Roman"/>
          <w:sz w:val="26"/>
          <w:szCs w:val="26"/>
        </w:rPr>
        <w:t xml:space="preserve">средств целевого трансферта НИУ ВШЭ на проведение научных мероприятий, выделенных на основании решения научной комиссии НИУ ВШЭ – Санкт-Петербург;</w:t>
      </w:r>
      <w:r w:rsidR="00C264F8" w:rsidRPr="00E331F4">
        <w:rPr>
          <w:rFonts w:cs="Times New Roman" w:hAnsi="Times New Roman" w:ascii="Times New Roman"/>
          <w:sz w:val="26"/>
          <w:szCs w:val="26"/>
        </w:rPr>
        <w:t xml:space="preserve"> </w:t>
      </w:r>
      <w:r w:rsidRPr="00E331F4">
        <w:rPr>
          <w:rFonts w:cs="Times New Roman" w:hAnsi="Times New Roman" w:ascii="Times New Roman"/>
          <w:sz w:val="26"/>
          <w:szCs w:val="26"/>
        </w:rPr>
        <w:t xml:space="preserve">средств из приносящей доход деятельности, выделенных на основании решения директора НИУ ВШЭ – Санкт-Петербург;</w:t>
      </w:r>
      <w:r w:rsidR="00C264F8" w:rsidRPr="00E331F4">
        <w:rPr>
          <w:rFonts w:cs="Times New Roman" w:hAnsi="Times New Roman" w:ascii="Times New Roman"/>
          <w:sz w:val="26"/>
          <w:szCs w:val="26"/>
        </w:rPr>
        <w:t xml:space="preserve"> </w:t>
      </w:r>
      <w:r w:rsidRPr="00E331F4">
        <w:rPr>
          <w:rFonts w:cs="Times New Roman" w:hAnsi="Times New Roman" w:ascii="Times New Roman"/>
          <w:sz w:val="26"/>
          <w:szCs w:val="26"/>
        </w:rPr>
        <w:t xml:space="preserve">оргвзносов на участие в научном мероприятии (размер оргвзносов утверждается по решению Финансового комитета НИУ ВШЭ – Санкт-Петербург);</w:t>
      </w:r>
      <w:r w:rsidR="00C264F8" w:rsidRPr="00E331F4">
        <w:rPr>
          <w:rFonts w:cs="Times New Roman" w:hAnsi="Times New Roman" w:ascii="Times New Roman"/>
          <w:sz w:val="26"/>
          <w:szCs w:val="26"/>
        </w:rPr>
        <w:t xml:space="preserve"> </w:t>
      </w:r>
      <w:r w:rsidRPr="00E331F4">
        <w:rPr>
          <w:rFonts w:cs="Times New Roman" w:hAnsi="Times New Roman" w:ascii="Times New Roman"/>
          <w:sz w:val="26"/>
          <w:szCs w:val="26"/>
        </w:rPr>
        <w:t xml:space="preserve">иных средств, в том числе привлеченных средств (гранты, пожертвования и т.д.).</w:t>
      </w:r>
    </w:p>
    <w:p w14:textId="50C51BF2" w14:paraId="0C956D27" w:rsidRDefault="00CC02AC" w:rsidP="00806FB6" w:rsidR="00CC02AC" w:rsidRPr="00E331F4">
      <w:pPr>
        <w:spacing w:lineRule="auto" w:line="240" w:after="0"/>
        <w:ind w:firstLine="709"/>
        <w:jc w:val="both"/>
        <w:rPr>
          <w:rFonts w:cs="Times New Roman" w:hAnsi="Times New Roman" w:ascii="Times New Roman"/>
          <w:sz w:val="26"/>
          <w:szCs w:val="26"/>
        </w:rPr>
      </w:pPr>
      <w:r w:rsidRPr="00E331F4">
        <w:rPr>
          <w:rFonts w:cs="Times New Roman" w:hAnsi="Times New Roman" w:ascii="Times New Roman"/>
          <w:sz w:val="26"/>
          <w:szCs w:val="26"/>
        </w:rPr>
        <w:t xml:space="preserve">2.2.</w:t>
      </w:r>
      <w:r w:rsidR="00A12C6C" w:rsidRPr="00E331F4">
        <w:rPr>
          <w:rFonts w:cs="Times New Roman" w:hAnsi="Times New Roman" w:ascii="Times New Roman"/>
          <w:sz w:val="26"/>
          <w:szCs w:val="26"/>
        </w:rPr>
        <w:t xml:space="preserve">3</w:t>
      </w:r>
      <w:r w:rsidRPr="00E331F4">
        <w:rPr>
          <w:rFonts w:cs="Times New Roman" w:hAnsi="Times New Roman" w:ascii="Times New Roman"/>
          <w:sz w:val="26"/>
          <w:szCs w:val="26"/>
        </w:rPr>
        <w:t xml:space="preserve">. </w:t>
      </w:r>
      <w:r w:rsidR="005851F0" w:rsidRPr="00E331F4">
        <w:rPr>
          <w:rFonts w:cs="Times New Roman" w:hAnsi="Times New Roman" w:ascii="Times New Roman"/>
          <w:sz w:val="26"/>
          <w:szCs w:val="26"/>
        </w:rPr>
        <w:t xml:space="preserve">Основанием для организации закупочных процедур является подписанный директором НИУ ВШЭ – Санкт-Петербург Приказ о проведении мероприятия. </w:t>
      </w:r>
      <w:r w:rsidRPr="00E331F4">
        <w:rPr>
          <w:rFonts w:cs="Times New Roman" w:hAnsi="Times New Roman" w:ascii="Times New Roman"/>
          <w:sz w:val="26"/>
          <w:szCs w:val="26"/>
        </w:rPr>
        <w:t xml:space="preserve">Выделение средств на мероприятие осу</w:t>
      </w:r>
      <w:r w:rsidR="007E4D47" w:rsidRPr="00E331F4">
        <w:rPr>
          <w:rFonts w:cs="Times New Roman" w:hAnsi="Times New Roman" w:ascii="Times New Roman"/>
          <w:sz w:val="26"/>
          <w:szCs w:val="26"/>
        </w:rPr>
        <w:t xml:space="preserve">ществляется на основании сметы </w:t>
      </w:r>
      <w:r w:rsidRPr="00E331F4">
        <w:rPr>
          <w:rFonts w:cs="Times New Roman" w:hAnsi="Times New Roman" w:ascii="Times New Roman"/>
          <w:sz w:val="26"/>
          <w:szCs w:val="26"/>
        </w:rPr>
        <w:t xml:space="preserve">с разрешительной визой соответствующего ФЦО, </w:t>
      </w:r>
      <w:r w:rsidR="007E4D47" w:rsidRPr="00E331F4">
        <w:rPr>
          <w:rFonts w:cs="Times New Roman" w:hAnsi="Times New Roman" w:ascii="Times New Roman"/>
          <w:sz w:val="26"/>
          <w:szCs w:val="26"/>
        </w:rPr>
        <w:t xml:space="preserve">которая </w:t>
      </w:r>
      <w:r w:rsidRPr="00E331F4">
        <w:rPr>
          <w:rFonts w:cs="Times New Roman" w:hAnsi="Times New Roman" w:ascii="Times New Roman"/>
          <w:sz w:val="26"/>
          <w:szCs w:val="26"/>
        </w:rPr>
        <w:t xml:space="preserve">в обязательном порядке выступает приложением к </w:t>
      </w:r>
      <w:r w:rsidR="007E4D47" w:rsidRPr="00E331F4">
        <w:rPr>
          <w:rFonts w:cs="Times New Roman" w:hAnsi="Times New Roman" w:ascii="Times New Roman"/>
          <w:sz w:val="26"/>
          <w:szCs w:val="26"/>
        </w:rPr>
        <w:t xml:space="preserve">П</w:t>
      </w:r>
      <w:r w:rsidR="00F77059" w:rsidRPr="00E331F4">
        <w:rPr>
          <w:rFonts w:cs="Times New Roman" w:hAnsi="Times New Roman" w:ascii="Times New Roman"/>
          <w:sz w:val="26"/>
          <w:szCs w:val="26"/>
        </w:rPr>
        <w:t xml:space="preserve">риказу</w:t>
      </w:r>
      <w:r w:rsidRPr="00E331F4">
        <w:rPr>
          <w:rFonts w:cs="Times New Roman" w:hAnsi="Times New Roman" w:ascii="Times New Roman"/>
          <w:sz w:val="26"/>
          <w:szCs w:val="26"/>
        </w:rPr>
        <w:t xml:space="preserve">.</w:t>
      </w:r>
      <w:r w:rsidR="008D25CF" w:rsidRPr="00E331F4">
        <w:rPr>
          <w:rFonts w:cs="Times New Roman" w:hAnsi="Times New Roman" w:ascii="Times New Roman"/>
          <w:sz w:val="26"/>
          <w:szCs w:val="26"/>
        </w:rPr>
        <w:t xml:space="preserve"> </w:t>
      </w:r>
      <w:r w:rsidR="008228D7" w:rsidRPr="00E331F4">
        <w:rPr>
          <w:rFonts w:cs="Times New Roman" w:hAnsi="Times New Roman" w:ascii="Times New Roman"/>
          <w:sz w:val="26"/>
          <w:szCs w:val="26"/>
        </w:rPr>
        <w:t xml:space="preserve">Смета составляется с учетом лимитов затрат на организацию проведения мероприятий</w:t>
      </w:r>
      <w:r w:rsidR="00F17BC7" w:rsidRPr="00E331F4">
        <w:rPr>
          <w:rFonts w:cs="Times New Roman" w:hAnsi="Times New Roman" w:ascii="Times New Roman"/>
          <w:sz w:val="26"/>
          <w:szCs w:val="26"/>
        </w:rPr>
        <w:t xml:space="preserve">, приведенных</w:t>
      </w:r>
      <w:r w:rsidR="008228D7" w:rsidRPr="00E331F4">
        <w:rPr>
          <w:rFonts w:cs="Times New Roman" w:hAnsi="Times New Roman" w:ascii="Times New Roman"/>
          <w:sz w:val="26"/>
          <w:szCs w:val="26"/>
        </w:rPr>
        <w:t xml:space="preserve"> </w:t>
      </w:r>
      <w:r w:rsidR="00F17BC7" w:rsidRPr="00E331F4">
        <w:rPr>
          <w:rFonts w:cs="Times New Roman" w:hAnsi="Times New Roman" w:ascii="Times New Roman"/>
          <w:sz w:val="26"/>
          <w:szCs w:val="26"/>
        </w:rPr>
        <w:t xml:space="preserve">в локальных актах НИУ ВШЭ — Санкт-Петербург</w:t>
      </w:r>
      <w:r w:rsidR="008228D7" w:rsidRPr="00E331F4">
        <w:rPr>
          <w:rFonts w:cs="Times New Roman" w:hAnsi="Times New Roman" w:ascii="Times New Roman"/>
          <w:sz w:val="26"/>
          <w:szCs w:val="26"/>
        </w:rPr>
        <w:t xml:space="preserve">. Превышение лимитов затрат является основ</w:t>
      </w:r>
      <w:r w:rsidR="008A5BD4" w:rsidRPr="00E331F4">
        <w:rPr>
          <w:rFonts w:cs="Times New Roman" w:hAnsi="Times New Roman" w:ascii="Times New Roman"/>
          <w:sz w:val="26"/>
          <w:szCs w:val="26"/>
        </w:rPr>
        <w:t xml:space="preserve">анием для отклонения сметы ПЭО.</w:t>
      </w:r>
    </w:p>
    <w:p w14:textId="34CDE796" w14:paraId="5B89288A" w:rsidRDefault="008A5BD4" w:rsidP="00806FB6" w:rsidR="008A5BD4" w:rsidRPr="00E331F4">
      <w:pPr>
        <w:spacing w:lineRule="auto" w:line="240" w:after="0"/>
        <w:ind w:firstLine="709"/>
        <w:jc w:val="both"/>
        <w:rPr>
          <w:rFonts w:cs="Times New Roman" w:hAnsi="Times New Roman" w:ascii="Times New Roman"/>
          <w:sz w:val="26"/>
          <w:szCs w:val="26"/>
        </w:rPr>
      </w:pPr>
      <w:r w:rsidRPr="00E331F4">
        <w:rPr>
          <w:rFonts w:cs="Times New Roman" w:hAnsi="Times New Roman" w:ascii="Times New Roman"/>
          <w:sz w:val="26"/>
          <w:szCs w:val="26"/>
        </w:rPr>
        <w:t xml:space="preserve">2.2.</w:t>
      </w:r>
      <w:r w:rsidR="00A12C6C" w:rsidRPr="00E331F4">
        <w:rPr>
          <w:rFonts w:cs="Times New Roman" w:hAnsi="Times New Roman" w:ascii="Times New Roman"/>
          <w:sz w:val="26"/>
          <w:szCs w:val="26"/>
        </w:rPr>
        <w:t xml:space="preserve">4</w:t>
      </w:r>
      <w:r w:rsidRPr="00E331F4">
        <w:rPr>
          <w:rFonts w:cs="Times New Roman" w:hAnsi="Times New Roman" w:ascii="Times New Roman"/>
          <w:sz w:val="26"/>
          <w:szCs w:val="26"/>
        </w:rPr>
        <w:t xml:space="preserve">. Основанием для планирования закупочных процедур является </w:t>
      </w:r>
      <w:r w:rsidR="00A27AE0" w:rsidRPr="00E331F4">
        <w:rPr>
          <w:rFonts w:cs="Times New Roman" w:hAnsi="Times New Roman" w:ascii="Times New Roman"/>
          <w:sz w:val="26"/>
          <w:szCs w:val="26"/>
        </w:rPr>
        <w:t xml:space="preserve">З</w:t>
      </w:r>
      <w:r w:rsidRPr="00E331F4">
        <w:rPr>
          <w:rFonts w:cs="Times New Roman" w:hAnsi="Times New Roman" w:ascii="Times New Roman"/>
          <w:sz w:val="26"/>
          <w:szCs w:val="26"/>
        </w:rPr>
        <w:t xml:space="preserve">аявка Инициатора</w:t>
      </w:r>
      <w:r w:rsidR="00C264F8" w:rsidRPr="00E331F4">
        <w:rPr>
          <w:rFonts w:cs="Times New Roman" w:hAnsi="Times New Roman" w:ascii="Times New Roman"/>
          <w:sz w:val="26"/>
          <w:szCs w:val="26"/>
        </w:rPr>
        <w:t xml:space="preserve">, которую Организатор</w:t>
      </w:r>
      <w:r w:rsidRPr="00E331F4">
        <w:rPr>
          <w:rFonts w:cs="Times New Roman" w:hAnsi="Times New Roman" w:ascii="Times New Roman"/>
          <w:sz w:val="26"/>
          <w:szCs w:val="26"/>
        </w:rPr>
        <w:t xml:space="preserve"> </w:t>
      </w:r>
      <w:r w:rsidR="00C264F8" w:rsidRPr="00E331F4">
        <w:rPr>
          <w:rFonts w:cs="Times New Roman" w:hAnsi="Times New Roman" w:ascii="Times New Roman"/>
          <w:sz w:val="26"/>
          <w:szCs w:val="26"/>
        </w:rPr>
        <w:t xml:space="preserve">пересылает</w:t>
      </w:r>
      <w:r w:rsidR="00A12C6C" w:rsidRPr="00E331F4">
        <w:rPr>
          <w:rFonts w:cs="Times New Roman" w:hAnsi="Times New Roman" w:ascii="Times New Roman"/>
          <w:sz w:val="26"/>
          <w:szCs w:val="26"/>
        </w:rPr>
        <w:t xml:space="preserve"> на адрес корпоративной электронной почты ответственного работника </w:t>
      </w:r>
      <w:r w:rsidR="00A27AE0" w:rsidRPr="00E331F4">
        <w:rPr>
          <w:rFonts w:cs="Times New Roman" w:hAnsi="Times New Roman" w:ascii="Times New Roman"/>
          <w:sz w:val="26"/>
          <w:szCs w:val="26"/>
        </w:rPr>
        <w:t xml:space="preserve">Отдела закупок</w:t>
      </w:r>
      <w:r w:rsidR="00A12C6C" w:rsidRPr="00E331F4">
        <w:rPr>
          <w:rFonts w:cs="Times New Roman" w:hAnsi="Times New Roman" w:ascii="Times New Roman"/>
          <w:sz w:val="26"/>
          <w:szCs w:val="26"/>
        </w:rPr>
        <w:t xml:space="preserve"> </w:t>
      </w:r>
      <w:r w:rsidR="00A27AE0" w:rsidRPr="00E331F4">
        <w:rPr>
          <w:rFonts w:cs="Times New Roman" w:hAnsi="Times New Roman" w:ascii="Times New Roman"/>
          <w:sz w:val="26"/>
          <w:szCs w:val="26"/>
        </w:rPr>
        <w:t xml:space="preserve">в течение 2 рабочих дней с даты принятия к исполнению, но не позднее 30 рабочих дней до даты начала мероприятия</w:t>
      </w:r>
      <w:r w:rsidR="00A12C6C" w:rsidRPr="00E331F4">
        <w:rPr>
          <w:rFonts w:cs="Times New Roman" w:hAnsi="Times New Roman" w:ascii="Times New Roman"/>
          <w:sz w:val="26"/>
          <w:szCs w:val="26"/>
        </w:rPr>
        <w:t xml:space="preserve">. </w:t>
      </w:r>
      <w:r w:rsidR="00CF7665" w:rsidRPr="00E331F4">
        <w:rPr>
          <w:rFonts w:cs="Times New Roman" w:hAnsi="Times New Roman" w:ascii="Times New Roman"/>
          <w:sz w:val="26"/>
          <w:szCs w:val="26"/>
        </w:rPr>
        <w:t xml:space="preserve">В </w:t>
      </w:r>
      <w:r w:rsidR="008A4726" w:rsidRPr="00E331F4">
        <w:rPr>
          <w:rFonts w:cs="Times New Roman" w:hAnsi="Times New Roman" w:ascii="Times New Roman"/>
          <w:sz w:val="26"/>
          <w:szCs w:val="26"/>
        </w:rPr>
        <w:t xml:space="preserve">З</w:t>
      </w:r>
      <w:r w:rsidR="00CF7665" w:rsidRPr="00E331F4">
        <w:rPr>
          <w:rFonts w:cs="Times New Roman" w:hAnsi="Times New Roman" w:ascii="Times New Roman"/>
          <w:sz w:val="26"/>
          <w:szCs w:val="26"/>
        </w:rPr>
        <w:t xml:space="preserve">аявке указывается способ закупки: действующи</w:t>
      </w:r>
      <w:r w:rsidR="008A4726" w:rsidRPr="00E331F4">
        <w:rPr>
          <w:rFonts w:cs="Times New Roman" w:hAnsi="Times New Roman" w:ascii="Times New Roman"/>
          <w:sz w:val="26"/>
          <w:szCs w:val="26"/>
        </w:rPr>
        <w:t xml:space="preserve">й</w:t>
      </w:r>
      <w:r w:rsidR="00CF7665" w:rsidRPr="00E331F4">
        <w:rPr>
          <w:rFonts w:cs="Times New Roman" w:hAnsi="Times New Roman" w:ascii="Times New Roman"/>
          <w:sz w:val="26"/>
          <w:szCs w:val="26"/>
        </w:rPr>
        <w:t xml:space="preserve"> договор кампуса, прямой договор с контрагентом или конкурентная процедура. </w:t>
      </w:r>
      <w:r w:rsidR="0040763A" w:rsidRPr="00E331F4">
        <w:rPr>
          <w:rFonts w:cs="Times New Roman" w:hAnsi="Times New Roman" w:ascii="Times New Roman"/>
          <w:sz w:val="26"/>
          <w:szCs w:val="26"/>
        </w:rPr>
        <w:t xml:space="preserve">В случае, если сумма сметы на закупочные процедуры превышает 500 тысяч рублей, </w:t>
      </w:r>
      <w:r w:rsidR="008A4726" w:rsidRPr="00E331F4">
        <w:rPr>
          <w:rFonts w:cs="Times New Roman" w:hAnsi="Times New Roman" w:ascii="Times New Roman"/>
          <w:sz w:val="26"/>
          <w:szCs w:val="26"/>
        </w:rPr>
        <w:t xml:space="preserve">Организатор</w:t>
      </w:r>
      <w:r w:rsidR="0040763A" w:rsidRPr="00E331F4">
        <w:rPr>
          <w:rFonts w:cs="Times New Roman" w:hAnsi="Times New Roman" w:ascii="Times New Roman"/>
          <w:sz w:val="26"/>
          <w:szCs w:val="26"/>
        </w:rPr>
        <w:t xml:space="preserve"> готовит служебную записку </w:t>
      </w:r>
      <w:r w:rsidR="00E607F5" w:rsidRPr="00E331F4">
        <w:rPr>
          <w:rFonts w:cs="Times New Roman" w:hAnsi="Times New Roman" w:ascii="Times New Roman"/>
          <w:sz w:val="26"/>
          <w:szCs w:val="26"/>
        </w:rPr>
        <w:t xml:space="preserve">установленной формы </w:t>
      </w:r>
      <w:r w:rsidR="0040763A" w:rsidRPr="00E331F4">
        <w:rPr>
          <w:rFonts w:cs="Times New Roman" w:hAnsi="Times New Roman" w:ascii="Times New Roman"/>
          <w:sz w:val="26"/>
          <w:szCs w:val="26"/>
        </w:rPr>
        <w:t xml:space="preserve">о внесении изменений в план закупок</w:t>
      </w:r>
      <w:r w:rsidR="00E607F5" w:rsidRPr="00E331F4">
        <w:rPr>
          <w:rFonts w:cs="Times New Roman" w:hAnsi="Times New Roman" w:ascii="Times New Roman"/>
          <w:sz w:val="26"/>
          <w:szCs w:val="26"/>
        </w:rPr>
        <w:t xml:space="preserve"> и направляет ее в отдел закупок через СДОУ</w:t>
      </w:r>
      <w:r w:rsidR="0040763A" w:rsidRPr="00E331F4">
        <w:rPr>
          <w:rFonts w:cs="Times New Roman" w:hAnsi="Times New Roman" w:ascii="Times New Roman"/>
          <w:sz w:val="26"/>
          <w:szCs w:val="26"/>
        </w:rPr>
        <w:t xml:space="preserve">. </w:t>
      </w:r>
      <w:r w:rsidR="00A12C6C" w:rsidRPr="00E331F4">
        <w:rPr>
          <w:rFonts w:cs="Times New Roman" w:hAnsi="Times New Roman" w:ascii="Times New Roman"/>
          <w:sz w:val="26"/>
          <w:szCs w:val="26"/>
        </w:rPr>
        <w:t xml:space="preserve">Основанием для заключения договоров с контрагентами на приобретение товаров и услуг явля</w:t>
      </w:r>
      <w:r w:rsidR="00553969" w:rsidRPr="00E331F4">
        <w:rPr>
          <w:rFonts w:cs="Times New Roman" w:hAnsi="Times New Roman" w:ascii="Times New Roman"/>
          <w:sz w:val="26"/>
          <w:szCs w:val="26"/>
        </w:rPr>
        <w:t xml:space="preserve">е</w:t>
      </w:r>
      <w:r w:rsidR="00A12C6C" w:rsidRPr="00E331F4">
        <w:rPr>
          <w:rFonts w:cs="Times New Roman" w:hAnsi="Times New Roman" w:ascii="Times New Roman"/>
          <w:sz w:val="26"/>
          <w:szCs w:val="26"/>
        </w:rPr>
        <w:t xml:space="preserve">тся </w:t>
      </w:r>
      <w:r w:rsidR="00553969" w:rsidRPr="00E331F4">
        <w:rPr>
          <w:rFonts w:cs="Times New Roman" w:hAnsi="Times New Roman" w:ascii="Times New Roman"/>
          <w:sz w:val="26"/>
          <w:szCs w:val="26"/>
        </w:rPr>
        <w:t xml:space="preserve">Приказ о проведении мероприятия (в случае необходимости - </w:t>
      </w:r>
      <w:bookmarkStart w:name="_Hlk34905787" w:id="1"/>
      <w:r w:rsidR="00A12C6C" w:rsidRPr="00E331F4">
        <w:rPr>
          <w:rFonts w:cs="Times New Roman" w:hAnsi="Times New Roman" w:ascii="Times New Roman"/>
          <w:sz w:val="26"/>
          <w:szCs w:val="26"/>
        </w:rPr>
        <w:t xml:space="preserve">служебн</w:t>
      </w:r>
      <w:r w:rsidR="00A27AE0" w:rsidRPr="00E331F4">
        <w:rPr>
          <w:rFonts w:cs="Times New Roman" w:hAnsi="Times New Roman" w:ascii="Times New Roman"/>
          <w:sz w:val="26"/>
          <w:szCs w:val="26"/>
        </w:rPr>
        <w:t xml:space="preserve">ая</w:t>
      </w:r>
      <w:r w:rsidR="00A12C6C" w:rsidRPr="00E331F4">
        <w:rPr>
          <w:rFonts w:cs="Times New Roman" w:hAnsi="Times New Roman" w:ascii="Times New Roman"/>
          <w:sz w:val="26"/>
          <w:szCs w:val="26"/>
        </w:rPr>
        <w:t xml:space="preserve"> записк</w:t>
      </w:r>
      <w:r w:rsidR="00A27AE0" w:rsidRPr="00E331F4">
        <w:rPr>
          <w:rFonts w:cs="Times New Roman" w:hAnsi="Times New Roman" w:ascii="Times New Roman"/>
          <w:sz w:val="26"/>
          <w:szCs w:val="26"/>
        </w:rPr>
        <w:t xml:space="preserve">а</w:t>
      </w:r>
      <w:r w:rsidR="00A12C6C" w:rsidRPr="00E331F4">
        <w:rPr>
          <w:rFonts w:cs="Times New Roman" w:hAnsi="Times New Roman" w:ascii="Times New Roman"/>
          <w:sz w:val="26"/>
          <w:szCs w:val="26"/>
        </w:rPr>
        <w:t xml:space="preserve"> </w:t>
      </w:r>
      <w:r w:rsidR="008A4726" w:rsidRPr="00E331F4">
        <w:rPr>
          <w:rFonts w:cs="Times New Roman" w:hAnsi="Times New Roman" w:ascii="Times New Roman"/>
          <w:sz w:val="26"/>
          <w:szCs w:val="26"/>
        </w:rPr>
        <w:t xml:space="preserve">Организатора</w:t>
      </w:r>
      <w:r w:rsidR="00A12C6C" w:rsidRPr="00E331F4">
        <w:rPr>
          <w:rFonts w:cs="Times New Roman" w:hAnsi="Times New Roman" w:ascii="Times New Roman"/>
          <w:sz w:val="26"/>
          <w:szCs w:val="26"/>
        </w:rPr>
        <w:t xml:space="preserve"> в адрес </w:t>
      </w:r>
      <w:r w:rsidR="00681C2C" w:rsidRPr="00E331F4">
        <w:rPr>
          <w:rFonts w:cs="Times New Roman" w:hAnsi="Times New Roman" w:ascii="Times New Roman"/>
          <w:sz w:val="26"/>
          <w:szCs w:val="26"/>
        </w:rPr>
        <w:t xml:space="preserve">Отдела закупок и </w:t>
      </w:r>
      <w:r w:rsidR="00A12C6C" w:rsidRPr="00E331F4">
        <w:rPr>
          <w:rFonts w:cs="Times New Roman" w:hAnsi="Times New Roman" w:ascii="Times New Roman"/>
          <w:sz w:val="26"/>
          <w:szCs w:val="26"/>
        </w:rPr>
        <w:t xml:space="preserve">ПЭО</w:t>
      </w:r>
      <w:r w:rsidR="00A27AE0" w:rsidRPr="00E331F4">
        <w:rPr>
          <w:rFonts w:cs="Times New Roman" w:hAnsi="Times New Roman" w:ascii="Times New Roman"/>
          <w:sz w:val="26"/>
          <w:szCs w:val="26"/>
        </w:rPr>
        <w:t xml:space="preserve"> «О реализации закупочных процедур»</w:t>
      </w:r>
      <w:r w:rsidR="00553969" w:rsidRPr="00E331F4">
        <w:rPr>
          <w:rFonts w:cs="Times New Roman" w:hAnsi="Times New Roman" w:ascii="Times New Roman"/>
          <w:sz w:val="26"/>
          <w:szCs w:val="26"/>
        </w:rPr>
        <w:t xml:space="preserve">)</w:t>
      </w:r>
      <w:r w:rsidR="00A12C6C" w:rsidRPr="00E331F4">
        <w:rPr>
          <w:rFonts w:cs="Times New Roman" w:hAnsi="Times New Roman" w:ascii="Times New Roman"/>
          <w:sz w:val="26"/>
          <w:szCs w:val="26"/>
        </w:rPr>
        <w:t xml:space="preserve">.</w:t>
      </w:r>
      <w:bookmarkEnd w:id="1"/>
    </w:p>
    <w:p w14:textId="77777777" w14:paraId="37E518E4" w:rsidRDefault="00D01B6E" w:rsidP="00806FB6" w:rsidR="00D01B6E" w:rsidRPr="00E331F4">
      <w:pPr>
        <w:spacing w:lineRule="auto" w:line="240" w:after="0"/>
        <w:ind w:firstLine="709"/>
        <w:jc w:val="both"/>
        <w:rPr>
          <w:rFonts w:cs="Times New Roman" w:hAnsi="Times New Roman" w:ascii="Times New Roman"/>
          <w:sz w:val="26"/>
          <w:szCs w:val="26"/>
        </w:rPr>
      </w:pPr>
      <w:r w:rsidRPr="00E331F4">
        <w:rPr>
          <w:rFonts w:cs="Times New Roman" w:hAnsi="Times New Roman" w:ascii="Times New Roman"/>
          <w:sz w:val="26"/>
          <w:szCs w:val="26"/>
        </w:rPr>
        <w:t xml:space="preserve">2.2.</w:t>
      </w:r>
      <w:r w:rsidR="00A12C6C" w:rsidRPr="00E331F4">
        <w:rPr>
          <w:rFonts w:cs="Times New Roman" w:hAnsi="Times New Roman" w:ascii="Times New Roman"/>
          <w:sz w:val="26"/>
          <w:szCs w:val="26"/>
        </w:rPr>
        <w:t xml:space="preserve">5</w:t>
      </w:r>
      <w:r w:rsidRPr="00E331F4">
        <w:rPr>
          <w:rFonts w:cs="Times New Roman" w:hAnsi="Times New Roman" w:ascii="Times New Roman"/>
          <w:sz w:val="26"/>
          <w:szCs w:val="26"/>
        </w:rPr>
        <w:t xml:space="preserve">. </w:t>
      </w:r>
      <w:r w:rsidRPr="001A2254">
        <w:rPr>
          <w:rFonts w:cs="Times New Roman" w:hAnsi="Times New Roman" w:ascii="Times New Roman"/>
          <w:iCs/>
          <w:sz w:val="26"/>
          <w:szCs w:val="26"/>
        </w:rPr>
        <w:t xml:space="preserve">Реализация закупочных процедур.</w:t>
      </w:r>
      <w:r w:rsidRPr="00E331F4">
        <w:rPr>
          <w:rFonts w:cs="Times New Roman" w:hAnsi="Times New Roman" w:ascii="Times New Roman"/>
          <w:sz w:val="26"/>
          <w:szCs w:val="26"/>
        </w:rPr>
        <w:t xml:space="preserve"> </w:t>
      </w:r>
      <w:r w:rsidR="0092768C" w:rsidRPr="00E331F4">
        <w:rPr>
          <w:rFonts w:cs="Times New Roman" w:hAnsi="Times New Roman" w:ascii="Times New Roman"/>
          <w:sz w:val="26"/>
          <w:szCs w:val="26"/>
        </w:rPr>
        <w:t xml:space="preserve">В случае, если бюджет мероприятия не превышает 1 млн. руб., </w:t>
      </w:r>
      <w:r w:rsidR="00681C2C" w:rsidRPr="00E331F4">
        <w:rPr>
          <w:rFonts w:cs="Times New Roman" w:hAnsi="Times New Roman" w:ascii="Times New Roman"/>
          <w:sz w:val="26"/>
          <w:szCs w:val="26"/>
        </w:rPr>
        <w:t xml:space="preserve">Организатор</w:t>
      </w:r>
      <w:r w:rsidR="00BE568B" w:rsidRPr="00E331F4">
        <w:rPr>
          <w:rFonts w:cs="Times New Roman" w:hAnsi="Times New Roman" w:ascii="Times New Roman"/>
          <w:sz w:val="26"/>
          <w:szCs w:val="26"/>
        </w:rPr>
        <w:t xml:space="preserve"> на основании </w:t>
      </w:r>
      <w:r w:rsidR="00E91BB5" w:rsidRPr="00E331F4">
        <w:rPr>
          <w:rFonts w:cs="Times New Roman" w:hAnsi="Times New Roman" w:ascii="Times New Roman"/>
          <w:sz w:val="26"/>
          <w:szCs w:val="26"/>
        </w:rPr>
        <w:t xml:space="preserve">Приказа о проведении мероприятия</w:t>
      </w:r>
      <w:r w:rsidR="002313F6" w:rsidRPr="00E331F4">
        <w:rPr>
          <w:rFonts w:cs="Times New Roman" w:hAnsi="Times New Roman" w:ascii="Times New Roman"/>
          <w:sz w:val="26"/>
          <w:szCs w:val="26"/>
        </w:rPr>
        <w:t xml:space="preserve"> </w:t>
      </w:r>
      <w:r w:rsidR="00BE568B" w:rsidRPr="00E331F4">
        <w:rPr>
          <w:rFonts w:cs="Times New Roman" w:hAnsi="Times New Roman" w:ascii="Times New Roman"/>
          <w:sz w:val="26"/>
          <w:szCs w:val="26"/>
        </w:rPr>
        <w:t xml:space="preserve">подготавливает договоры с контрагентами </w:t>
      </w:r>
      <w:r w:rsidR="008A2086" w:rsidRPr="00E331F4">
        <w:rPr>
          <w:rFonts w:cs="Times New Roman" w:hAnsi="Times New Roman" w:ascii="Times New Roman"/>
          <w:sz w:val="26"/>
          <w:szCs w:val="26"/>
        </w:rPr>
        <w:t xml:space="preserve">и согласовывает их в соответствии с Инструкцией о согласовании договоров в НИУ ВШЭ-Санкт-Петербург (утв., приказом Директора НИУ ВШЭ – Санкт-Петербург от 15.12.2016 № 8.3.6.2-08/1512-03). </w:t>
      </w:r>
      <w:r w:rsidR="00CC357B" w:rsidRPr="00E331F4">
        <w:rPr>
          <w:rFonts w:cs="Times New Roman" w:hAnsi="Times New Roman" w:ascii="Times New Roman"/>
          <w:sz w:val="26"/>
          <w:szCs w:val="26"/>
        </w:rPr>
        <w:t xml:space="preserve">В случае, если бюджет мероприятия превышает 1 млн. руб., проводится</w:t>
      </w:r>
      <w:r w:rsidR="0092768C" w:rsidRPr="00E331F4">
        <w:rPr>
          <w:rFonts w:cs="Times New Roman" w:hAnsi="Times New Roman" w:ascii="Times New Roman"/>
          <w:sz w:val="26"/>
          <w:szCs w:val="26"/>
        </w:rPr>
        <w:t xml:space="preserve"> конкурентн</w:t>
      </w:r>
      <w:r w:rsidR="00CC357B" w:rsidRPr="00E331F4">
        <w:rPr>
          <w:rFonts w:cs="Times New Roman" w:hAnsi="Times New Roman" w:ascii="Times New Roman"/>
          <w:sz w:val="26"/>
          <w:szCs w:val="26"/>
        </w:rPr>
        <w:t xml:space="preserve">ая</w:t>
      </w:r>
      <w:r w:rsidR="0092768C" w:rsidRPr="00E331F4">
        <w:rPr>
          <w:rFonts w:cs="Times New Roman" w:hAnsi="Times New Roman" w:ascii="Times New Roman"/>
          <w:sz w:val="26"/>
          <w:szCs w:val="26"/>
        </w:rPr>
        <w:t xml:space="preserve"> закупк</w:t>
      </w:r>
      <w:r w:rsidR="00CC357B" w:rsidRPr="00E331F4">
        <w:rPr>
          <w:rFonts w:cs="Times New Roman" w:hAnsi="Times New Roman" w:ascii="Times New Roman"/>
          <w:sz w:val="26"/>
          <w:szCs w:val="26"/>
        </w:rPr>
        <w:t xml:space="preserve">а</w:t>
      </w:r>
      <w:r w:rsidR="0092768C" w:rsidRPr="00E331F4">
        <w:rPr>
          <w:rFonts w:cs="Times New Roman" w:hAnsi="Times New Roman" w:ascii="Times New Roman"/>
          <w:sz w:val="26"/>
          <w:szCs w:val="26"/>
        </w:rPr>
        <w:t xml:space="preserve"> в соответствии с Регламентом планирования закупок в Национальном исследовательском университете «Высшая школа экономики» от 27.12.2019 № 6.18.1-01/2712-04. </w:t>
      </w:r>
      <w:r w:rsidR="008A4726" w:rsidRPr="00E331F4">
        <w:rPr>
          <w:rFonts w:cs="Times New Roman" w:hAnsi="Times New Roman" w:ascii="Times New Roman"/>
          <w:sz w:val="26"/>
          <w:szCs w:val="26"/>
        </w:rPr>
        <w:t xml:space="preserve">Организатор</w:t>
      </w:r>
      <w:r w:rsidR="0092768C" w:rsidRPr="00E331F4">
        <w:rPr>
          <w:rFonts w:cs="Times New Roman" w:hAnsi="Times New Roman" w:ascii="Times New Roman"/>
          <w:sz w:val="26"/>
          <w:szCs w:val="26"/>
        </w:rPr>
        <w:t xml:space="preserve"> готовит техническое задание, обоснование цены, предоставляет согласованный пакет документов в отдел закупок. Срок проведения конкурентных процедур с момента предоставления пакета документов в отдел закупок до даты заключения договора от 1 месяца.</w:t>
      </w:r>
      <w:r w:rsidR="00BE568B" w:rsidRPr="00E331F4">
        <w:rPr>
          <w:rFonts w:cs="Times New Roman" w:hAnsi="Times New Roman" w:ascii="Times New Roman"/>
          <w:sz w:val="26"/>
          <w:szCs w:val="26"/>
        </w:rPr>
        <w:t xml:space="preserve"> Коммуникации с контрагентами происходят при </w:t>
      </w:r>
      <w:r w:rsidR="00BE568B" w:rsidRPr="00E331F4">
        <w:rPr>
          <w:rFonts w:cs="Times New Roman" w:hAnsi="Times New Roman" w:ascii="Times New Roman"/>
          <w:sz w:val="26"/>
          <w:szCs w:val="26"/>
        </w:rPr>
        <w:lastRenderedPageBreak/>
        <w:t xml:space="preserve">поддержке </w:t>
      </w:r>
      <w:r w:rsidR="008A4726" w:rsidRPr="00E331F4">
        <w:rPr>
          <w:rFonts w:cs="Times New Roman" w:hAnsi="Times New Roman" w:ascii="Times New Roman"/>
          <w:sz w:val="26"/>
          <w:szCs w:val="26"/>
        </w:rPr>
        <w:t xml:space="preserve">Организатора</w:t>
      </w:r>
      <w:r w:rsidR="00BE568B" w:rsidRPr="00E331F4">
        <w:rPr>
          <w:rFonts w:cs="Times New Roman" w:hAnsi="Times New Roman" w:ascii="Times New Roman"/>
          <w:sz w:val="26"/>
          <w:szCs w:val="26"/>
        </w:rPr>
        <w:t xml:space="preserve">. </w:t>
      </w:r>
      <w:r w:rsidR="00F34E26" w:rsidRPr="00E331F4">
        <w:rPr>
          <w:rFonts w:cs="Times New Roman" w:hAnsi="Times New Roman" w:ascii="Times New Roman"/>
          <w:sz w:val="26"/>
          <w:szCs w:val="26"/>
        </w:rPr>
        <w:t xml:space="preserve">Ответственность за своевременность исполнения финансовых обязательств перед контрагентами несет ПЭО. </w:t>
      </w:r>
    </w:p>
    <w:p w14:textId="77777777" w14:paraId="6AF8A5BD" w:rsidRDefault="00B019BB" w:rsidP="00806FB6" w:rsidR="00B019BB" w:rsidRPr="001A2254">
      <w:pPr>
        <w:spacing w:lineRule="auto" w:line="240" w:after="0"/>
        <w:ind w:firstLine="851"/>
        <w:jc w:val="both"/>
        <w:rPr>
          <w:rFonts w:cs="Times New Roman" w:hAnsi="Times New Roman" w:ascii="Times New Roman"/>
          <w:bCs/>
          <w:iCs/>
          <w:sz w:val="26"/>
          <w:szCs w:val="26"/>
        </w:rPr>
      </w:pPr>
      <w:r w:rsidRPr="001A2254">
        <w:rPr>
          <w:rFonts w:cs="Times New Roman" w:hAnsi="Times New Roman" w:ascii="Times New Roman"/>
          <w:bCs/>
          <w:iCs/>
          <w:sz w:val="26"/>
          <w:szCs w:val="26"/>
        </w:rPr>
        <w:t xml:space="preserve">2.3. Процедуры информационного сопровождения</w:t>
      </w:r>
    </w:p>
    <w:p w14:textId="14DE080B" w14:paraId="0FEDB465" w:rsidRDefault="00A12C6C" w:rsidP="00806FB6" w:rsidR="002C1795" w:rsidRPr="00E331F4">
      <w:pPr>
        <w:spacing w:lineRule="auto" w:line="240" w:after="0"/>
        <w:ind w:firstLine="851"/>
        <w:jc w:val="both"/>
        <w:rPr>
          <w:rFonts w:cs="Times New Roman" w:hAnsi="Times New Roman" w:ascii="Times New Roman"/>
          <w:sz w:val="26"/>
          <w:szCs w:val="26"/>
        </w:rPr>
      </w:pPr>
      <w:r w:rsidRPr="00E331F4">
        <w:rPr>
          <w:rFonts w:cs="Times New Roman" w:hAnsi="Times New Roman" w:ascii="Times New Roman"/>
          <w:sz w:val="26"/>
          <w:szCs w:val="26"/>
        </w:rPr>
        <w:t xml:space="preserve">2.3.1. Процедуры информационного сопровождения включают в себя</w:t>
      </w:r>
      <w:r w:rsidR="001A2254">
        <w:rPr>
          <w:rFonts w:cs="Times New Roman" w:hAnsi="Times New Roman" w:ascii="Times New Roman"/>
          <w:sz w:val="26"/>
          <w:szCs w:val="26"/>
        </w:rPr>
        <w:t xml:space="preserve"> </w:t>
      </w:r>
      <w:r w:rsidR="002C1795" w:rsidRPr="00E331F4">
        <w:rPr>
          <w:rFonts w:cs="Times New Roman" w:hAnsi="Times New Roman" w:ascii="Times New Roman"/>
          <w:sz w:val="26"/>
          <w:szCs w:val="26"/>
        </w:rPr>
        <w:t xml:space="preserve">информационное сопровождение на этапе подготовки к мероприятию</w:t>
      </w:r>
      <w:r w:rsidR="001A2254">
        <w:rPr>
          <w:rFonts w:cs="Times New Roman" w:hAnsi="Times New Roman" w:ascii="Times New Roman"/>
          <w:sz w:val="26"/>
          <w:szCs w:val="26"/>
        </w:rPr>
        <w:t xml:space="preserve">,</w:t>
      </w:r>
      <w:r w:rsidR="002C1795" w:rsidRPr="00E331F4">
        <w:rPr>
          <w:rFonts w:cs="Times New Roman" w:hAnsi="Times New Roman" w:ascii="Times New Roman"/>
          <w:sz w:val="26"/>
          <w:szCs w:val="26"/>
        </w:rPr>
        <w:t xml:space="preserve"> информационное сопровождение на этапе проведения мероприятия</w:t>
      </w:r>
      <w:r w:rsidR="001A2254">
        <w:rPr>
          <w:rFonts w:cs="Times New Roman" w:hAnsi="Times New Roman" w:ascii="Times New Roman"/>
          <w:sz w:val="26"/>
          <w:szCs w:val="26"/>
        </w:rPr>
        <w:t xml:space="preserve">, </w:t>
      </w:r>
      <w:r w:rsidR="002C1795" w:rsidRPr="00E331F4">
        <w:rPr>
          <w:rFonts w:cs="Times New Roman" w:hAnsi="Times New Roman" w:ascii="Times New Roman"/>
          <w:sz w:val="26"/>
          <w:szCs w:val="26"/>
        </w:rPr>
        <w:t xml:space="preserve">информационное сопровождение по итогам проведения мероприятия.</w:t>
      </w:r>
    </w:p>
    <w:p w14:textId="77777777" w14:paraId="6D758CDB" w:rsidRDefault="002C1795" w:rsidP="00270A82" w:rsidR="00270A82">
      <w:pPr>
        <w:spacing w:lineRule="auto" w:line="240" w:after="0"/>
        <w:ind w:firstLine="709"/>
        <w:jc w:val="both"/>
        <w:rPr>
          <w:rFonts w:cs="Times New Roman" w:hAnsi="Times New Roman" w:ascii="Times New Roman"/>
          <w:sz w:val="26"/>
          <w:szCs w:val="26"/>
        </w:rPr>
      </w:pPr>
      <w:r w:rsidRPr="00E331F4">
        <w:rPr>
          <w:rFonts w:cs="Times New Roman" w:hAnsi="Times New Roman" w:ascii="Times New Roman"/>
          <w:sz w:val="26"/>
          <w:szCs w:val="26"/>
        </w:rPr>
        <w:t xml:space="preserve">2.3.2. </w:t>
      </w:r>
      <w:r w:rsidR="00527679" w:rsidRPr="00F26A8F">
        <w:rPr>
          <w:rFonts w:cs="Times New Roman" w:hAnsi="Times New Roman" w:ascii="Times New Roman"/>
          <w:iCs/>
          <w:sz w:val="26"/>
          <w:szCs w:val="26"/>
        </w:rPr>
        <w:t xml:space="preserve">Информационное сопровождение на этапе подготовки к мероприятию.</w:t>
      </w:r>
    </w:p>
    <w:p w14:textId="0C5639B5" w14:paraId="2D2E39F2" w:rsidRDefault="00270A82" w:rsidP="00C33C16" w:rsidR="002C1795" w:rsidRPr="00E331F4">
      <w:pPr>
        <w:spacing w:lineRule="auto" w:line="240" w:after="0"/>
        <w:ind w:firstLine="709"/>
        <w:jc w:val="both"/>
        <w:rPr>
          <w:rFonts w:cs="Times New Roman" w:hAnsi="Times New Roman" w:ascii="Times New Roman"/>
          <w:sz w:val="26"/>
          <w:szCs w:val="26"/>
        </w:rPr>
      </w:pPr>
      <w:r>
        <w:rPr>
          <w:rFonts w:cs="Times New Roman" w:hAnsi="Times New Roman" w:ascii="Times New Roman"/>
          <w:sz w:val="26"/>
          <w:szCs w:val="26"/>
        </w:rPr>
        <w:t xml:space="preserve">2.3.2.1. </w:t>
      </w:r>
      <w:r w:rsidR="0006137E" w:rsidRPr="00E331F4">
        <w:rPr>
          <w:rFonts w:cs="Times New Roman" w:hAnsi="Times New Roman" w:ascii="Times New Roman"/>
          <w:sz w:val="26"/>
          <w:szCs w:val="26"/>
        </w:rPr>
        <w:t xml:space="preserve">Основанием для информационного сопровождения на этапе подготовки к мероприятию является План научных мероприятий кампуса, подготавливаемый ЦОНАР не позднее 20 ноября года, предшествующего плановому. </w:t>
      </w:r>
      <w:r w:rsidR="00527679" w:rsidRPr="00E331F4">
        <w:rPr>
          <w:rFonts w:cs="Times New Roman" w:hAnsi="Times New Roman" w:ascii="Times New Roman"/>
          <w:sz w:val="26"/>
          <w:szCs w:val="26"/>
        </w:rPr>
        <w:t xml:space="preserve">Информационное сопровождение на этапе подготовки к мероприятию включает в себя: подготовку пресс-релиза, включение мероприятия в Календарь событий кампуса, размещение анонса мероприятия в разделе «Наука» официального сайта НИУ ВШЭ – С</w:t>
      </w:r>
      <w:r w:rsidR="00A96A0E">
        <w:rPr>
          <w:rFonts w:cs="Times New Roman" w:hAnsi="Times New Roman" w:ascii="Times New Roman"/>
          <w:sz w:val="26"/>
          <w:szCs w:val="26"/>
        </w:rPr>
        <w:t xml:space="preserve">анкт-Петербург</w:t>
      </w:r>
      <w:r w:rsidR="00527679" w:rsidRPr="00E331F4">
        <w:rPr>
          <w:rFonts w:cs="Times New Roman" w:hAnsi="Times New Roman" w:ascii="Times New Roman"/>
          <w:sz w:val="26"/>
          <w:szCs w:val="26"/>
        </w:rPr>
        <w:t xml:space="preserve">, информационную рассылку партнерам (см. п. 2.1.2)</w:t>
      </w:r>
      <w:r w:rsidR="005D5AA5" w:rsidRPr="00E331F4">
        <w:rPr>
          <w:rFonts w:cs="Times New Roman" w:hAnsi="Times New Roman" w:ascii="Times New Roman"/>
          <w:sz w:val="26"/>
          <w:szCs w:val="26"/>
        </w:rPr>
        <w:t xml:space="preserve">, а также взаимодействие с потенциальными участниками мероприятия</w:t>
      </w:r>
      <w:r w:rsidR="00527679" w:rsidRPr="00E331F4">
        <w:rPr>
          <w:rFonts w:cs="Times New Roman" w:hAnsi="Times New Roman" w:ascii="Times New Roman"/>
          <w:sz w:val="26"/>
          <w:szCs w:val="26"/>
        </w:rPr>
        <w:t xml:space="preserve">. </w:t>
      </w:r>
      <w:r w:rsidR="005C4505" w:rsidRPr="00E331F4">
        <w:rPr>
          <w:rFonts w:cs="Times New Roman" w:hAnsi="Times New Roman" w:ascii="Times New Roman"/>
          <w:sz w:val="26"/>
          <w:szCs w:val="26"/>
        </w:rPr>
        <w:t xml:space="preserve">За 1 месяц до начала мероприятия </w:t>
      </w:r>
      <w:r w:rsidR="0006137E" w:rsidRPr="00E331F4">
        <w:rPr>
          <w:rFonts w:cs="Times New Roman" w:hAnsi="Times New Roman" w:ascii="Times New Roman"/>
          <w:sz w:val="26"/>
          <w:szCs w:val="26"/>
        </w:rPr>
        <w:t xml:space="preserve">Организатор</w:t>
      </w:r>
      <w:r w:rsidR="005C4505" w:rsidRPr="00E331F4">
        <w:rPr>
          <w:rFonts w:cs="Times New Roman" w:hAnsi="Times New Roman" w:ascii="Times New Roman"/>
          <w:sz w:val="26"/>
          <w:szCs w:val="26"/>
        </w:rPr>
        <w:t xml:space="preserve"> совместно с менеджером УМК подготавливает пресс-релиз о мероприятии для размещения в разделах «Новости» и «Мероприятия» официального сайта НИУ ВШЭ – Санкт-Петербург. Основанием для подготовки пресс-релиза является Заявка Инициатора на организацию проведения мероприятия</w:t>
      </w:r>
      <w:r w:rsidR="009153F4" w:rsidRPr="00E331F4">
        <w:rPr>
          <w:rFonts w:cs="Times New Roman" w:hAnsi="Times New Roman" w:ascii="Times New Roman"/>
          <w:sz w:val="26"/>
          <w:szCs w:val="26"/>
        </w:rPr>
        <w:t xml:space="preserve">, которую </w:t>
      </w:r>
      <w:r w:rsidR="0006137E" w:rsidRPr="00E331F4">
        <w:rPr>
          <w:rFonts w:cs="Times New Roman" w:hAnsi="Times New Roman" w:ascii="Times New Roman"/>
          <w:sz w:val="26"/>
          <w:szCs w:val="26"/>
        </w:rPr>
        <w:t xml:space="preserve">Организатор</w:t>
      </w:r>
      <w:r w:rsidR="009153F4" w:rsidRPr="00E331F4">
        <w:rPr>
          <w:rFonts w:cs="Times New Roman" w:hAnsi="Times New Roman" w:ascii="Times New Roman"/>
          <w:sz w:val="26"/>
          <w:szCs w:val="26"/>
        </w:rPr>
        <w:t xml:space="preserve"> в течение 2 рабочих дней после принятия к исполнению пересылает на адрес корпоративной электронной почты ответственного менеджера УМК</w:t>
      </w:r>
      <w:r w:rsidR="005C4505" w:rsidRPr="00E331F4">
        <w:rPr>
          <w:rFonts w:cs="Times New Roman" w:hAnsi="Times New Roman" w:ascii="Times New Roman"/>
          <w:sz w:val="26"/>
          <w:szCs w:val="26"/>
        </w:rPr>
        <w:t xml:space="preserve">.</w:t>
      </w:r>
    </w:p>
    <w:p w14:textId="2D33EEFF" w14:paraId="6171B5AE" w:rsidRDefault="00270A82" w:rsidP="00C33C16" w:rsidR="00BD136A" w:rsidRPr="00E331F4">
      <w:pPr>
        <w:spacing w:lineRule="auto" w:line="240" w:after="0"/>
        <w:ind w:firstLine="709"/>
        <w:jc w:val="both"/>
        <w:rPr>
          <w:rFonts w:cs="Times New Roman" w:hAnsi="Times New Roman" w:ascii="Times New Roman"/>
          <w:sz w:val="26"/>
          <w:szCs w:val="26"/>
        </w:rPr>
      </w:pPr>
      <w:r>
        <w:rPr>
          <w:rFonts w:cs="Times New Roman" w:hAnsi="Times New Roman" w:ascii="Times New Roman"/>
          <w:sz w:val="26"/>
          <w:szCs w:val="26"/>
        </w:rPr>
        <w:t xml:space="preserve">2.3.2.2. </w:t>
      </w:r>
      <w:r w:rsidR="005D5AA5" w:rsidRPr="00E331F4">
        <w:rPr>
          <w:rFonts w:cs="Times New Roman" w:hAnsi="Times New Roman" w:ascii="Times New Roman"/>
          <w:sz w:val="26"/>
          <w:szCs w:val="26"/>
        </w:rPr>
        <w:t xml:space="preserve">Ответственным за взаимодействие с потенциальными участниками мероприятия, включая регистрацию, является Инициатор.</w:t>
      </w:r>
      <w:r w:rsidR="0049748F" w:rsidRPr="00E331F4">
        <w:rPr>
          <w:rFonts w:cs="Times New Roman" w:hAnsi="Times New Roman" w:ascii="Times New Roman"/>
          <w:sz w:val="26"/>
          <w:szCs w:val="26"/>
        </w:rPr>
        <w:t xml:space="preserve"> Если программой мероприятия предусмотрена публикация сборника трудов, Инициатор отвечает за организацию подготовки сборника и сбор статей (тезисов) участников.</w:t>
      </w:r>
    </w:p>
    <w:p w14:textId="77777777" w14:paraId="50C469D2" w:rsidRDefault="005C4505" w:rsidP="00C33C16" w:rsidR="00C33C16">
      <w:pPr>
        <w:spacing w:lineRule="auto" w:line="240" w:after="0"/>
        <w:ind w:firstLine="709"/>
        <w:jc w:val="both"/>
        <w:rPr>
          <w:rFonts w:cs="Times New Roman" w:hAnsi="Times New Roman" w:ascii="Times New Roman"/>
          <w:iCs/>
          <w:sz w:val="26"/>
          <w:szCs w:val="26"/>
        </w:rPr>
      </w:pPr>
      <w:r w:rsidRPr="00E331F4">
        <w:rPr>
          <w:rFonts w:cs="Times New Roman" w:hAnsi="Times New Roman" w:ascii="Times New Roman"/>
          <w:sz w:val="26"/>
          <w:szCs w:val="26"/>
        </w:rPr>
        <w:t xml:space="preserve">2.3.3. </w:t>
      </w:r>
      <w:r w:rsidRPr="00F26A8F">
        <w:rPr>
          <w:rFonts w:cs="Times New Roman" w:hAnsi="Times New Roman" w:ascii="Times New Roman"/>
          <w:iCs/>
          <w:sz w:val="26"/>
          <w:szCs w:val="26"/>
        </w:rPr>
        <w:t xml:space="preserve">Информационное сопровождение на этапе проведения мероприятия.</w:t>
      </w:r>
    </w:p>
    <w:p w14:textId="12A9D182" w14:paraId="2FB2660F" w:rsidRDefault="00C33C16" w:rsidP="00C33C16" w:rsidR="00053DAF" w:rsidRPr="00E331F4">
      <w:pPr>
        <w:spacing w:lineRule="auto" w:line="240" w:after="0"/>
        <w:ind w:firstLine="709"/>
        <w:jc w:val="both"/>
        <w:rPr>
          <w:rFonts w:cs="Times New Roman" w:hAnsi="Times New Roman" w:ascii="Times New Roman"/>
          <w:sz w:val="26"/>
          <w:szCs w:val="26"/>
        </w:rPr>
      </w:pPr>
      <w:r>
        <w:rPr>
          <w:rFonts w:cs="Times New Roman" w:hAnsi="Times New Roman" w:ascii="Times New Roman"/>
          <w:iCs/>
          <w:sz w:val="26"/>
          <w:szCs w:val="26"/>
        </w:rPr>
        <w:t xml:space="preserve">2.3.3.1. </w:t>
      </w:r>
      <w:r w:rsidR="005C4505" w:rsidRPr="00E331F4">
        <w:rPr>
          <w:rFonts w:cs="Times New Roman" w:hAnsi="Times New Roman" w:ascii="Times New Roman"/>
          <w:sz w:val="26"/>
          <w:szCs w:val="26"/>
        </w:rPr>
        <w:t xml:space="preserve">Информационное сопровождение на этапе проведения мероприятия включает в себя визуальное оформление помещений, в которых проводится мероприятие (указатели, баннеры, информационные стойки и т.п.)</w:t>
      </w:r>
      <w:r w:rsidR="00F26A8F">
        <w:rPr>
          <w:rFonts w:cs="Times New Roman" w:hAnsi="Times New Roman" w:ascii="Times New Roman"/>
          <w:sz w:val="26"/>
          <w:szCs w:val="26"/>
        </w:rPr>
        <w:t xml:space="preserve">, </w:t>
      </w:r>
      <w:r w:rsidR="00053DAF" w:rsidRPr="00E331F4">
        <w:rPr>
          <w:rFonts w:cs="Times New Roman" w:hAnsi="Times New Roman" w:ascii="Times New Roman"/>
          <w:sz w:val="26"/>
          <w:szCs w:val="26"/>
        </w:rPr>
        <w:t xml:space="preserve">подготовку пакетов раздаточных материалов для участников мероприятия, включая сувенирную продукцию</w:t>
      </w:r>
      <w:r w:rsidR="00F26A8F">
        <w:rPr>
          <w:rFonts w:cs="Times New Roman" w:hAnsi="Times New Roman" w:ascii="Times New Roman"/>
          <w:sz w:val="26"/>
          <w:szCs w:val="26"/>
        </w:rPr>
        <w:t xml:space="preserve">, </w:t>
      </w:r>
      <w:r w:rsidR="00053DAF" w:rsidRPr="00E331F4">
        <w:rPr>
          <w:rFonts w:cs="Times New Roman" w:hAnsi="Times New Roman" w:ascii="Times New Roman"/>
          <w:sz w:val="26"/>
          <w:szCs w:val="26"/>
        </w:rPr>
        <w:t xml:space="preserve">фото</w:t>
      </w:r>
      <w:r w:rsidR="0014744D" w:rsidRPr="00E331F4">
        <w:rPr>
          <w:rFonts w:cs="Times New Roman" w:hAnsi="Times New Roman" w:ascii="Times New Roman"/>
          <w:sz w:val="26"/>
          <w:szCs w:val="26"/>
        </w:rPr>
        <w:t xml:space="preserve">-</w:t>
      </w:r>
      <w:r w:rsidR="00053DAF" w:rsidRPr="00E331F4">
        <w:rPr>
          <w:rFonts w:cs="Times New Roman" w:hAnsi="Times New Roman" w:ascii="Times New Roman"/>
          <w:sz w:val="26"/>
          <w:szCs w:val="26"/>
        </w:rPr>
        <w:t xml:space="preserve"> и видеосъемку мероприятия</w:t>
      </w:r>
      <w:r w:rsidR="00F26A8F">
        <w:rPr>
          <w:rFonts w:cs="Times New Roman" w:hAnsi="Times New Roman" w:ascii="Times New Roman"/>
          <w:sz w:val="26"/>
          <w:szCs w:val="26"/>
        </w:rPr>
        <w:t xml:space="preserve">, </w:t>
      </w:r>
      <w:r w:rsidR="00053DAF" w:rsidRPr="00E331F4">
        <w:rPr>
          <w:rFonts w:cs="Times New Roman" w:hAnsi="Times New Roman" w:ascii="Times New Roman"/>
          <w:sz w:val="26"/>
          <w:szCs w:val="26"/>
        </w:rPr>
        <w:t xml:space="preserve">освещение мероприятия </w:t>
      </w:r>
      <w:r w:rsidR="00171B64" w:rsidRPr="00E331F4">
        <w:rPr>
          <w:rFonts w:cs="Times New Roman" w:hAnsi="Times New Roman" w:ascii="Times New Roman"/>
          <w:sz w:val="26"/>
          <w:szCs w:val="26"/>
        </w:rPr>
        <w:t xml:space="preserve">на сайте и в официальных группах </w:t>
      </w:r>
      <w:r w:rsidR="0014744D" w:rsidRPr="00E331F4">
        <w:rPr>
          <w:rFonts w:cs="Times New Roman" w:hAnsi="Times New Roman" w:ascii="Times New Roman"/>
          <w:sz w:val="26"/>
          <w:szCs w:val="26"/>
        </w:rPr>
        <w:t xml:space="preserve">НИУ ВШЭ – Санкт-Петербург </w:t>
      </w:r>
      <w:r w:rsidR="00171B64" w:rsidRPr="00E331F4">
        <w:rPr>
          <w:rFonts w:cs="Times New Roman" w:hAnsi="Times New Roman" w:ascii="Times New Roman"/>
          <w:sz w:val="26"/>
          <w:szCs w:val="26"/>
        </w:rPr>
        <w:t xml:space="preserve">в социальных сетях</w:t>
      </w:r>
      <w:r w:rsidR="00053DAF" w:rsidRPr="00E331F4">
        <w:rPr>
          <w:rFonts w:cs="Times New Roman" w:hAnsi="Times New Roman" w:ascii="Times New Roman"/>
          <w:sz w:val="26"/>
          <w:szCs w:val="26"/>
        </w:rPr>
        <w:t xml:space="preserve">.</w:t>
      </w:r>
    </w:p>
    <w:p w14:textId="006F51FA" w14:paraId="6A021108" w:rsidRDefault="00C33C16" w:rsidP="00A36829" w:rsidR="002820A6" w:rsidRPr="00E331F4">
      <w:pPr>
        <w:spacing w:lineRule="auto" w:line="240" w:after="0"/>
        <w:ind w:firstLine="709"/>
        <w:jc w:val="both"/>
        <w:rPr>
          <w:rFonts w:cs="Times New Roman" w:hAnsi="Times New Roman" w:ascii="Times New Roman"/>
          <w:sz w:val="26"/>
          <w:szCs w:val="26"/>
        </w:rPr>
      </w:pPr>
      <w:r>
        <w:rPr>
          <w:rFonts w:cs="Times New Roman" w:hAnsi="Times New Roman" w:ascii="Times New Roman"/>
          <w:sz w:val="26"/>
          <w:szCs w:val="26"/>
        </w:rPr>
        <w:t xml:space="preserve">2.3.3.2. </w:t>
      </w:r>
      <w:r w:rsidR="00053DAF" w:rsidRPr="00E331F4">
        <w:rPr>
          <w:rFonts w:cs="Times New Roman" w:hAnsi="Times New Roman" w:ascii="Times New Roman"/>
          <w:sz w:val="26"/>
          <w:szCs w:val="26"/>
        </w:rPr>
        <w:t xml:space="preserve">Основанием для информационного сопровождения на этапе проведения мероприятия является Служебная записка «Об информацио</w:t>
      </w:r>
      <w:r w:rsidR="00FD6A85" w:rsidRPr="00E331F4">
        <w:rPr>
          <w:rFonts w:cs="Times New Roman" w:hAnsi="Times New Roman" w:ascii="Times New Roman"/>
          <w:sz w:val="26"/>
          <w:szCs w:val="26"/>
        </w:rPr>
        <w:t xml:space="preserve">нном сопровождении мероприятия»</w:t>
      </w:r>
      <w:r w:rsidR="00053DAF" w:rsidRPr="00E331F4">
        <w:rPr>
          <w:rFonts w:cs="Times New Roman" w:hAnsi="Times New Roman" w:ascii="Times New Roman"/>
          <w:sz w:val="26"/>
          <w:szCs w:val="26"/>
        </w:rPr>
        <w:t xml:space="preserve">. </w:t>
      </w:r>
      <w:r w:rsidR="002820A6" w:rsidRPr="00E331F4">
        <w:rPr>
          <w:rFonts w:cs="Times New Roman" w:hAnsi="Times New Roman" w:ascii="Times New Roman"/>
          <w:sz w:val="26"/>
          <w:szCs w:val="26"/>
        </w:rPr>
        <w:t xml:space="preserve">В случае несвоевременного предоставления служебной записки «Об информационном сопровождении мероприятия»</w:t>
      </w:r>
      <w:r w:rsidR="00E62B5D" w:rsidRPr="00E331F4">
        <w:rPr>
          <w:rFonts w:cs="Times New Roman" w:hAnsi="Times New Roman" w:ascii="Times New Roman"/>
          <w:sz w:val="26"/>
          <w:szCs w:val="26"/>
        </w:rPr>
        <w:t xml:space="preserve"> в УМК</w:t>
      </w:r>
      <w:r w:rsidR="002820A6" w:rsidRPr="00E331F4">
        <w:rPr>
          <w:rFonts w:cs="Times New Roman" w:hAnsi="Times New Roman" w:ascii="Times New Roman"/>
          <w:sz w:val="26"/>
          <w:szCs w:val="26"/>
        </w:rPr>
        <w:t xml:space="preserve"> вопросы реализации процедур информационного сопровождения решаются </w:t>
      </w:r>
      <w:r w:rsidR="00FD6A85" w:rsidRPr="00E331F4">
        <w:rPr>
          <w:rFonts w:cs="Times New Roman" w:hAnsi="Times New Roman" w:ascii="Times New Roman"/>
          <w:sz w:val="26"/>
          <w:szCs w:val="26"/>
        </w:rPr>
        <w:t xml:space="preserve">в индивидуальном порядке </w:t>
      </w:r>
      <w:r w:rsidR="0006137E" w:rsidRPr="00E331F4">
        <w:rPr>
          <w:rFonts w:cs="Times New Roman" w:hAnsi="Times New Roman" w:ascii="Times New Roman"/>
          <w:sz w:val="26"/>
          <w:szCs w:val="26"/>
        </w:rPr>
        <w:t xml:space="preserve">путем переговоров между УМК, Организатором и Инициатором</w:t>
      </w:r>
      <w:r w:rsidR="002820A6" w:rsidRPr="00E331F4">
        <w:rPr>
          <w:rFonts w:cs="Times New Roman" w:hAnsi="Times New Roman" w:ascii="Times New Roman"/>
          <w:sz w:val="26"/>
          <w:szCs w:val="26"/>
        </w:rPr>
        <w:t xml:space="preserve">.</w:t>
      </w:r>
    </w:p>
    <w:p w14:textId="70A83F21" w14:paraId="6C5459F6" w:rsidRDefault="00C33C16" w:rsidP="00A36829" w:rsidR="00053DAF" w:rsidRPr="00E331F4">
      <w:pPr>
        <w:spacing w:lineRule="auto" w:line="240" w:after="0"/>
        <w:ind w:firstLine="709"/>
        <w:jc w:val="both"/>
        <w:rPr>
          <w:rFonts w:cs="Times New Roman" w:hAnsi="Times New Roman" w:ascii="Times New Roman"/>
          <w:sz w:val="26"/>
          <w:szCs w:val="26"/>
        </w:rPr>
      </w:pPr>
      <w:r>
        <w:rPr>
          <w:rFonts w:cs="Times New Roman" w:hAnsi="Times New Roman" w:ascii="Times New Roman"/>
          <w:iCs/>
          <w:sz w:val="26"/>
          <w:szCs w:val="26"/>
        </w:rPr>
        <w:t xml:space="preserve">2.3.3.3. </w:t>
      </w:r>
      <w:r w:rsidR="000874B3" w:rsidRPr="00F26A8F">
        <w:rPr>
          <w:rFonts w:cs="Times New Roman" w:hAnsi="Times New Roman" w:ascii="Times New Roman"/>
          <w:iCs/>
          <w:sz w:val="26"/>
          <w:szCs w:val="26"/>
        </w:rPr>
        <w:t xml:space="preserve">Визуальное оформление помещений</w:t>
      </w:r>
      <w:r w:rsidR="00B11F74" w:rsidRPr="00E331F4">
        <w:rPr>
          <w:rFonts w:cs="Times New Roman" w:hAnsi="Times New Roman" w:ascii="Times New Roman"/>
          <w:sz w:val="26"/>
          <w:szCs w:val="26"/>
        </w:rPr>
        <w:t xml:space="preserve"> включает в себя изготовление и размещение информационных указателей по единому шаблону и баннеров. Ответственность за изготовление информационных указателей и баннеров несет УМК. Ответственность за предоставление информационных стоек</w:t>
      </w:r>
      <w:r w:rsidR="00D7582A" w:rsidRPr="00E331F4">
        <w:rPr>
          <w:rFonts w:cs="Times New Roman" w:hAnsi="Times New Roman" w:ascii="Times New Roman"/>
          <w:sz w:val="26"/>
          <w:szCs w:val="26"/>
        </w:rPr>
        <w:t xml:space="preserve"> и монтаж баннеров на информационные стойки </w:t>
      </w:r>
      <w:r w:rsidR="00B11F74" w:rsidRPr="00E331F4">
        <w:rPr>
          <w:rFonts w:cs="Times New Roman" w:hAnsi="Times New Roman" w:ascii="Times New Roman"/>
          <w:sz w:val="26"/>
          <w:szCs w:val="26"/>
        </w:rPr>
        <w:t xml:space="preserve">несет АХО. Ответственность за заказ и получение информационных стоек несет </w:t>
      </w:r>
      <w:r w:rsidR="0006137E" w:rsidRPr="00E331F4">
        <w:rPr>
          <w:rFonts w:cs="Times New Roman" w:hAnsi="Times New Roman" w:ascii="Times New Roman"/>
          <w:sz w:val="26"/>
          <w:szCs w:val="26"/>
        </w:rPr>
        <w:t xml:space="preserve">Организатор</w:t>
      </w:r>
      <w:r w:rsidR="00B11F74" w:rsidRPr="00E331F4">
        <w:rPr>
          <w:rFonts w:cs="Times New Roman" w:hAnsi="Times New Roman" w:ascii="Times New Roman"/>
          <w:sz w:val="26"/>
          <w:szCs w:val="26"/>
        </w:rPr>
        <w:t xml:space="preserve">.</w:t>
      </w:r>
      <w:r w:rsidR="00C612D8" w:rsidRPr="00E331F4">
        <w:rPr>
          <w:rFonts w:cs="Times New Roman" w:hAnsi="Times New Roman" w:ascii="Times New Roman"/>
          <w:sz w:val="26"/>
          <w:szCs w:val="26"/>
        </w:rPr>
        <w:t xml:space="preserve"> </w:t>
      </w:r>
      <w:bookmarkStart w:name="_Hlk34906561" w:id="2"/>
      <w:r w:rsidR="00C612D8" w:rsidRPr="00E331F4">
        <w:rPr>
          <w:rFonts w:cs="Times New Roman" w:hAnsi="Times New Roman" w:ascii="Times New Roman"/>
          <w:sz w:val="26"/>
          <w:szCs w:val="26"/>
        </w:rPr>
        <w:t xml:space="preserve">Основанием для заказа и получения информационных стоек в АХО является служебная записка </w:t>
      </w:r>
      <w:r w:rsidR="0006137E" w:rsidRPr="00E331F4">
        <w:rPr>
          <w:rFonts w:cs="Times New Roman" w:hAnsi="Times New Roman" w:ascii="Times New Roman"/>
          <w:sz w:val="26"/>
          <w:szCs w:val="26"/>
        </w:rPr>
        <w:t xml:space="preserve">Организатора</w:t>
      </w:r>
      <w:r w:rsidR="00C612D8" w:rsidRPr="00E331F4">
        <w:rPr>
          <w:rFonts w:cs="Times New Roman" w:hAnsi="Times New Roman" w:ascii="Times New Roman"/>
          <w:sz w:val="26"/>
          <w:szCs w:val="26"/>
        </w:rPr>
        <w:t xml:space="preserve">, предоставляемая в АХО не менее, чем за 15 рабочих дней до даты начала мероприятия.</w:t>
      </w:r>
    </w:p>
    <w:bookmarkEnd w:id="2"/>
    <w:p w14:textId="06CECB96" w14:paraId="7B0C2E72" w:rsidRDefault="00C33C16" w:rsidP="00A36829" w:rsidR="000874B3" w:rsidRPr="00E331F4">
      <w:pPr>
        <w:spacing w:lineRule="auto" w:line="240" w:after="0"/>
        <w:ind w:firstLine="709"/>
        <w:jc w:val="both"/>
        <w:rPr>
          <w:rFonts w:cs="Times New Roman" w:hAnsi="Times New Roman" w:ascii="Times New Roman"/>
          <w:sz w:val="26"/>
          <w:szCs w:val="26"/>
        </w:rPr>
      </w:pPr>
      <w:r>
        <w:rPr>
          <w:rFonts w:cs="Times New Roman" w:hAnsi="Times New Roman" w:ascii="Times New Roman"/>
          <w:iCs/>
          <w:sz w:val="26"/>
          <w:szCs w:val="26"/>
        </w:rPr>
        <w:lastRenderedPageBreak/>
        <w:t xml:space="preserve">2.3.3.4. </w:t>
      </w:r>
      <w:r w:rsidR="000874B3" w:rsidRPr="00F26A8F">
        <w:rPr>
          <w:rFonts w:cs="Times New Roman" w:hAnsi="Times New Roman" w:ascii="Times New Roman"/>
          <w:iCs/>
          <w:sz w:val="26"/>
          <w:szCs w:val="26"/>
        </w:rPr>
        <w:t xml:space="preserve">Пакеты раздаточных материалов</w:t>
      </w:r>
      <w:r w:rsidR="000874B3" w:rsidRPr="00E331F4">
        <w:rPr>
          <w:rFonts w:cs="Times New Roman" w:hAnsi="Times New Roman" w:ascii="Times New Roman"/>
          <w:sz w:val="26"/>
          <w:szCs w:val="26"/>
        </w:rPr>
        <w:t xml:space="preserve"> формируются Ответственным работнико</w:t>
      </w:r>
      <w:r w:rsidR="00487F2C" w:rsidRPr="00E331F4">
        <w:rPr>
          <w:rFonts w:cs="Times New Roman" w:hAnsi="Times New Roman" w:ascii="Times New Roman"/>
          <w:sz w:val="26"/>
          <w:szCs w:val="26"/>
        </w:rPr>
        <w:t xml:space="preserve">м</w:t>
      </w:r>
      <w:r w:rsidR="000874B3" w:rsidRPr="00E331F4">
        <w:rPr>
          <w:rFonts w:cs="Times New Roman" w:hAnsi="Times New Roman" w:ascii="Times New Roman"/>
          <w:sz w:val="26"/>
          <w:szCs w:val="26"/>
        </w:rPr>
        <w:t xml:space="preserve"> Инициатора. Выдача презентационных товаров с логотипом НИУ ВШЭ – Санкт-Петербург (папка, ручка, блокнот, бейдж и т.п.), информационно-рекламных материалов</w:t>
      </w:r>
      <w:r w:rsidR="00B11F74" w:rsidRPr="00E331F4">
        <w:rPr>
          <w:rFonts w:cs="Times New Roman" w:hAnsi="Times New Roman" w:ascii="Times New Roman"/>
          <w:sz w:val="26"/>
          <w:szCs w:val="26"/>
        </w:rPr>
        <w:t xml:space="preserve"> (афиша, буклеты, </w:t>
      </w:r>
      <w:proofErr w:type="spellStart"/>
      <w:r w:rsidR="00B11F74" w:rsidRPr="00E331F4">
        <w:rPr>
          <w:rFonts w:cs="Times New Roman" w:hAnsi="Times New Roman" w:ascii="Times New Roman"/>
          <w:sz w:val="26"/>
          <w:szCs w:val="26"/>
        </w:rPr>
        <w:t xml:space="preserve">роллапы</w:t>
      </w:r>
      <w:proofErr w:type="spellEnd"/>
      <w:r w:rsidR="00B11F74" w:rsidRPr="00E331F4">
        <w:rPr>
          <w:rFonts w:cs="Times New Roman" w:hAnsi="Times New Roman" w:ascii="Times New Roman"/>
          <w:sz w:val="26"/>
          <w:szCs w:val="26"/>
        </w:rPr>
        <w:t xml:space="preserve"> и т.п.)</w:t>
      </w:r>
      <w:r w:rsidR="000874B3" w:rsidRPr="00E331F4">
        <w:rPr>
          <w:rFonts w:cs="Times New Roman" w:hAnsi="Times New Roman" w:ascii="Times New Roman"/>
          <w:sz w:val="26"/>
          <w:szCs w:val="26"/>
        </w:rPr>
        <w:t xml:space="preserve"> и сувенирной продукции осуществляется работником УМК на основании служебной записки «Об информационном сопровождении мероприятия» не позднее, чем за 5 рабочих дней до даты начала мероприятия.</w:t>
      </w:r>
      <w:r w:rsidR="00302EAD" w:rsidRPr="00E331F4">
        <w:rPr>
          <w:rFonts w:cs="Times New Roman" w:hAnsi="Times New Roman" w:ascii="Times New Roman"/>
          <w:sz w:val="26"/>
          <w:szCs w:val="26"/>
        </w:rPr>
        <w:t xml:space="preserve"> Подготовка печатной и рекламно-информационной продукции для мероприятий осуществляется на основании заявки </w:t>
      </w:r>
      <w:r w:rsidR="00106EB3" w:rsidRPr="00E331F4">
        <w:rPr>
          <w:rFonts w:cs="Times New Roman" w:hAnsi="Times New Roman" w:ascii="Times New Roman"/>
          <w:sz w:val="26"/>
          <w:szCs w:val="26"/>
        </w:rPr>
        <w:t xml:space="preserve">(</w:t>
      </w:r>
      <w:hyperlink r:id="rId8" w:history="true">
        <w:r w:rsidR="00270A82" w:rsidRPr="00F14E5C">
          <w:rPr>
            <w:rStyle w:val="a4"/>
            <w:rFonts w:cs="Times New Roman" w:hAnsi="Times New Roman" w:ascii="Times New Roman"/>
            <w:sz w:val="26"/>
            <w:szCs w:val="26"/>
            <w:lang w:val="en-US"/>
          </w:rPr>
          <w:t xml:space="preserve">https</w:t>
        </w:r>
        <w:r w:rsidR="00270A82" w:rsidRPr="00F14E5C">
          <w:rPr>
            <w:rStyle w:val="a4"/>
            <w:rFonts w:cs="Times New Roman" w:hAnsi="Times New Roman" w:ascii="Times New Roman"/>
            <w:sz w:val="26"/>
            <w:szCs w:val="26"/>
          </w:rPr>
          <w:t xml:space="preserve">://</w:t>
        </w:r>
        <w:proofErr w:type="spellStart"/>
        <w:r w:rsidR="00270A82" w:rsidRPr="00F14E5C">
          <w:rPr>
            <w:rStyle w:val="a4"/>
            <w:rFonts w:cs="Times New Roman" w:hAnsi="Times New Roman" w:ascii="Times New Roman"/>
            <w:sz w:val="26"/>
            <w:szCs w:val="26"/>
            <w:lang w:val="en-US"/>
          </w:rPr>
          <w:t xml:space="preserve">spb</w:t>
        </w:r>
        <w:proofErr w:type="spellEnd"/>
        <w:r w:rsidR="00270A82" w:rsidRPr="00F14E5C">
          <w:rPr>
            <w:rStyle w:val="a4"/>
            <w:rFonts w:cs="Times New Roman" w:hAnsi="Times New Roman" w:ascii="Times New Roman"/>
            <w:sz w:val="26"/>
            <w:szCs w:val="26"/>
          </w:rPr>
          <w:t xml:space="preserve">.</w:t>
        </w:r>
        <w:proofErr w:type="spellStart"/>
        <w:r w:rsidR="00270A82" w:rsidRPr="00F14E5C">
          <w:rPr>
            <w:rStyle w:val="a4"/>
            <w:rFonts w:cs="Times New Roman" w:hAnsi="Times New Roman" w:ascii="Times New Roman"/>
            <w:sz w:val="26"/>
            <w:szCs w:val="26"/>
            <w:lang w:val="en-US"/>
          </w:rPr>
          <w:t xml:space="preserve">hse</w:t>
        </w:r>
        <w:proofErr w:type="spellEnd"/>
        <w:r w:rsidR="00270A82" w:rsidRPr="00F14E5C">
          <w:rPr>
            <w:rStyle w:val="a4"/>
            <w:rFonts w:cs="Times New Roman" w:hAnsi="Times New Roman" w:ascii="Times New Roman"/>
            <w:sz w:val="26"/>
            <w:szCs w:val="26"/>
          </w:rPr>
          <w:t xml:space="preserve">.</w:t>
        </w:r>
        <w:proofErr w:type="spellStart"/>
        <w:r w:rsidR="00270A82" w:rsidRPr="00F14E5C">
          <w:rPr>
            <w:rStyle w:val="a4"/>
            <w:rFonts w:cs="Times New Roman" w:hAnsi="Times New Roman" w:ascii="Times New Roman"/>
            <w:sz w:val="26"/>
            <w:szCs w:val="26"/>
            <w:lang w:val="en-US"/>
          </w:rPr>
          <w:t xml:space="preserve">ru</w:t>
        </w:r>
        <w:proofErr w:type="spellEnd"/>
        <w:r w:rsidR="00270A82" w:rsidRPr="00F14E5C">
          <w:rPr>
            <w:rStyle w:val="a4"/>
            <w:rFonts w:cs="Times New Roman" w:hAnsi="Times New Roman" w:ascii="Times New Roman"/>
            <w:sz w:val="26"/>
            <w:szCs w:val="26"/>
          </w:rPr>
          <w:t xml:space="preserve">/</w:t>
        </w:r>
        <w:r w:rsidR="00270A82" w:rsidRPr="00F14E5C">
          <w:rPr>
            <w:rStyle w:val="a4"/>
            <w:rFonts w:cs="Times New Roman" w:hAnsi="Times New Roman" w:ascii="Times New Roman"/>
            <w:sz w:val="26"/>
            <w:szCs w:val="26"/>
            <w:lang w:val="en-US"/>
          </w:rPr>
          <w:t xml:space="preserve">marketing</w:t>
        </w:r>
        <w:r w:rsidR="00270A82" w:rsidRPr="00F14E5C">
          <w:rPr>
            <w:rStyle w:val="a4"/>
            <w:rFonts w:cs="Times New Roman" w:hAnsi="Times New Roman" w:ascii="Times New Roman"/>
            <w:sz w:val="26"/>
            <w:szCs w:val="26"/>
          </w:rPr>
          <w:t xml:space="preserve">/</w:t>
        </w:r>
        <w:proofErr w:type="spellStart"/>
        <w:r w:rsidR="00270A82" w:rsidRPr="00F14E5C">
          <w:rPr>
            <w:rStyle w:val="a4"/>
            <w:rFonts w:cs="Times New Roman" w:hAnsi="Times New Roman" w:ascii="Times New Roman"/>
            <w:sz w:val="26"/>
            <w:szCs w:val="26"/>
            <w:lang w:val="en-US"/>
          </w:rPr>
          <w:t xml:space="preserve">printspb</w:t>
        </w:r>
        <w:proofErr w:type="spellEnd"/>
        <w:r w:rsidR="00270A82" w:rsidRPr="00F14E5C">
          <w:rPr>
            <w:rStyle w:val="a4"/>
            <w:rFonts w:cs="Times New Roman" w:hAnsi="Times New Roman" w:ascii="Times New Roman"/>
            <w:sz w:val="26"/>
            <w:szCs w:val="26"/>
          </w:rPr>
          <w:t xml:space="preserve">/</w:t>
        </w:r>
        <w:r w:rsidR="00270A82" w:rsidRPr="00F14E5C">
          <w:rPr>
            <w:rStyle w:val="a4"/>
            <w:rFonts w:cs="Times New Roman" w:hAnsi="Times New Roman" w:ascii="Times New Roman"/>
            <w:sz w:val="26"/>
            <w:szCs w:val="26"/>
            <w:lang w:val="en-US"/>
          </w:rPr>
          <w:t xml:space="preserve">doc</w:t>
        </w:r>
      </w:hyperlink>
      <w:r w:rsidR="00106EB3" w:rsidRPr="00E331F4">
        <w:rPr>
          <w:rFonts w:cs="Times New Roman" w:hAnsi="Times New Roman" w:ascii="Times New Roman"/>
          <w:sz w:val="26"/>
          <w:szCs w:val="26"/>
        </w:rPr>
        <w:t xml:space="preserve">) </w:t>
      </w:r>
      <w:r w:rsidR="00023E35" w:rsidRPr="00E331F4">
        <w:rPr>
          <w:rFonts w:cs="Times New Roman" w:hAnsi="Times New Roman" w:ascii="Times New Roman"/>
          <w:sz w:val="26"/>
          <w:szCs w:val="26"/>
        </w:rPr>
        <w:t xml:space="preserve">на производство сувенирной продукции с указанием точного тиража и позиций за 3 недели до мероприятия.</w:t>
      </w:r>
      <w:r w:rsidR="00302EAD" w:rsidRPr="00E331F4">
        <w:rPr>
          <w:rFonts w:cs="Times New Roman" w:hAnsi="Times New Roman" w:ascii="Times New Roman"/>
          <w:sz w:val="26"/>
          <w:szCs w:val="26"/>
        </w:rPr>
        <w:t xml:space="preserve"> Сувенирная продукция заказывается централизовано всем кампусом (каждый факультет формирует свой запрос с учетом общих потребностей всех внутренних подразделений). Далее осуществляется конкурсный отбор подрядчика. И уже подрядчик занимается производством всей сувенирной продукции для кампуса. Контролирует работу подрядчика и выдачу продукции заказчику от подразделения УМК. Для выдачи продукции в УМК должна поступить заявка, подтвержденная руководством факультета (или курирующим сотрудником от факультета).</w:t>
      </w:r>
    </w:p>
    <w:p w14:textId="1422A011" w14:paraId="1D5EC3D4" w:rsidRDefault="00C33C16" w:rsidP="00A36829" w:rsidR="004118C3" w:rsidRPr="00E331F4">
      <w:pPr>
        <w:spacing w:lineRule="auto" w:line="240" w:after="0"/>
        <w:ind w:firstLine="709"/>
        <w:jc w:val="both"/>
        <w:rPr>
          <w:rFonts w:cs="Times New Roman" w:hAnsi="Times New Roman" w:ascii="Times New Roman"/>
          <w:sz w:val="26"/>
          <w:szCs w:val="26"/>
        </w:rPr>
      </w:pPr>
      <w:bookmarkStart w:name="_Hlk34906729" w:id="3"/>
      <w:r>
        <w:rPr>
          <w:rFonts w:cs="Times New Roman" w:hAnsi="Times New Roman" w:ascii="Times New Roman"/>
          <w:iCs/>
          <w:sz w:val="26"/>
          <w:szCs w:val="26"/>
        </w:rPr>
        <w:t xml:space="preserve">2.3.3.5. </w:t>
      </w:r>
      <w:r w:rsidR="00654258" w:rsidRPr="00F26A8F">
        <w:rPr>
          <w:rFonts w:cs="Times New Roman" w:hAnsi="Times New Roman" w:ascii="Times New Roman"/>
          <w:iCs/>
          <w:sz w:val="26"/>
          <w:szCs w:val="26"/>
        </w:rPr>
        <w:t xml:space="preserve">Фото</w:t>
      </w:r>
      <w:r w:rsidR="0014744D" w:rsidRPr="00F26A8F">
        <w:rPr>
          <w:rFonts w:cs="Times New Roman" w:hAnsi="Times New Roman" w:ascii="Times New Roman"/>
          <w:iCs/>
          <w:sz w:val="26"/>
          <w:szCs w:val="26"/>
        </w:rPr>
        <w:t xml:space="preserve">-</w:t>
      </w:r>
      <w:r w:rsidR="00654258" w:rsidRPr="00F26A8F">
        <w:rPr>
          <w:rFonts w:cs="Times New Roman" w:hAnsi="Times New Roman" w:ascii="Times New Roman"/>
          <w:iCs/>
          <w:sz w:val="26"/>
          <w:szCs w:val="26"/>
        </w:rPr>
        <w:t xml:space="preserve"> и видеосъемка мероприятия</w:t>
      </w:r>
      <w:r w:rsidR="00654258" w:rsidRPr="00E331F4">
        <w:rPr>
          <w:rFonts w:cs="Times New Roman" w:hAnsi="Times New Roman" w:ascii="Times New Roman"/>
          <w:sz w:val="26"/>
          <w:szCs w:val="26"/>
        </w:rPr>
        <w:t xml:space="preserve"> организовывается УМК на основании Служебной записки «Об информационном сопровождении мероприятия».</w:t>
      </w:r>
      <w:bookmarkEnd w:id="3"/>
      <w:r w:rsidR="00EF00CF" w:rsidRPr="00E331F4">
        <w:rPr>
          <w:rFonts w:cs="Times New Roman" w:hAnsi="Times New Roman" w:ascii="Times New Roman"/>
          <w:sz w:val="26"/>
          <w:szCs w:val="26"/>
        </w:rPr>
        <w:t xml:space="preserve"> Ссылка на соответствующие цифровые копии фото и видео материалов предоставляется Инициатору в течение 5 рабочих дней с даты окончания мероприятия.</w:t>
      </w:r>
    </w:p>
    <w:p w14:textId="25182BDD" w14:paraId="578B4B98" w:rsidRDefault="00C33C16" w:rsidP="00A36829" w:rsidR="004118C3" w:rsidRPr="00E331F4">
      <w:pPr>
        <w:spacing w:lineRule="auto" w:line="240" w:after="0"/>
        <w:ind w:firstLine="709"/>
        <w:jc w:val="both"/>
        <w:rPr>
          <w:rFonts w:cs="Times New Roman" w:hAnsi="Times New Roman" w:ascii="Times New Roman"/>
          <w:sz w:val="26"/>
          <w:szCs w:val="26"/>
        </w:rPr>
      </w:pPr>
      <w:bookmarkStart w:name="_Hlk34906777" w:id="4"/>
      <w:r>
        <w:rPr>
          <w:rFonts w:cs="Times New Roman" w:hAnsi="Times New Roman" w:ascii="Times New Roman"/>
          <w:iCs/>
          <w:sz w:val="26"/>
          <w:szCs w:val="26"/>
        </w:rPr>
        <w:t xml:space="preserve">2.3.3.6. </w:t>
      </w:r>
      <w:r w:rsidR="004118C3" w:rsidRPr="00F26A8F">
        <w:rPr>
          <w:rFonts w:cs="Times New Roman" w:hAnsi="Times New Roman" w:ascii="Times New Roman"/>
          <w:iCs/>
          <w:sz w:val="26"/>
          <w:szCs w:val="26"/>
        </w:rPr>
        <w:t xml:space="preserve">Освещение мероприятия </w:t>
      </w:r>
      <w:r w:rsidR="00171B64" w:rsidRPr="00F26A8F">
        <w:rPr>
          <w:rFonts w:cs="Times New Roman" w:hAnsi="Times New Roman" w:ascii="Times New Roman"/>
          <w:iCs/>
          <w:sz w:val="26"/>
          <w:szCs w:val="26"/>
        </w:rPr>
        <w:t xml:space="preserve">на сайте и в социальных сетях</w:t>
      </w:r>
      <w:r w:rsidR="00EF00CF" w:rsidRPr="00E331F4">
        <w:rPr>
          <w:rFonts w:cs="Times New Roman" w:hAnsi="Times New Roman" w:ascii="Times New Roman"/>
          <w:sz w:val="26"/>
          <w:szCs w:val="26"/>
        </w:rPr>
        <w:t xml:space="preserve"> </w:t>
      </w:r>
      <w:bookmarkEnd w:id="4"/>
      <w:r w:rsidR="00EF00CF" w:rsidRPr="00E331F4">
        <w:rPr>
          <w:rFonts w:cs="Times New Roman" w:hAnsi="Times New Roman" w:ascii="Times New Roman"/>
          <w:sz w:val="26"/>
          <w:szCs w:val="26"/>
        </w:rPr>
        <w:t xml:space="preserve">организовывается УМК на основании Служебной записки «Об информационном сопровождении мероприятия». Ссылки на новости о проведении мероприятия в сети Интернет предоставля</w:t>
      </w:r>
      <w:r w:rsidR="00487F2C" w:rsidRPr="00E331F4">
        <w:rPr>
          <w:rFonts w:cs="Times New Roman" w:hAnsi="Times New Roman" w:ascii="Times New Roman"/>
          <w:sz w:val="26"/>
          <w:szCs w:val="26"/>
        </w:rPr>
        <w:t xml:space="preserve">ю</w:t>
      </w:r>
      <w:r w:rsidR="00EF00CF" w:rsidRPr="00E331F4">
        <w:rPr>
          <w:rFonts w:cs="Times New Roman" w:hAnsi="Times New Roman" w:ascii="Times New Roman"/>
          <w:sz w:val="26"/>
          <w:szCs w:val="26"/>
        </w:rPr>
        <w:t xml:space="preserve">тся Инициатору в течение 3 рабочих дней с даты окончания мероприятия.</w:t>
      </w:r>
    </w:p>
    <w:p w14:textId="77777777" w14:paraId="15DFED2C" w:rsidRDefault="00EF00CF" w:rsidP="00A36829" w:rsidR="00D27226" w:rsidRPr="00E331F4">
      <w:pPr>
        <w:spacing w:lineRule="auto" w:line="240" w:after="0"/>
        <w:ind w:firstLine="709"/>
        <w:jc w:val="both"/>
        <w:rPr>
          <w:rFonts w:cs="Times New Roman" w:hAnsi="Times New Roman" w:ascii="Times New Roman"/>
          <w:sz w:val="26"/>
          <w:szCs w:val="26"/>
        </w:rPr>
      </w:pPr>
      <w:r w:rsidRPr="00E331F4">
        <w:rPr>
          <w:rFonts w:cs="Times New Roman" w:hAnsi="Times New Roman" w:ascii="Times New Roman"/>
          <w:sz w:val="26"/>
          <w:szCs w:val="26"/>
        </w:rPr>
        <w:t xml:space="preserve">2.3.4. </w:t>
      </w:r>
      <w:r w:rsidRPr="00F26A8F">
        <w:rPr>
          <w:rFonts w:cs="Times New Roman" w:hAnsi="Times New Roman" w:ascii="Times New Roman"/>
          <w:iCs/>
          <w:sz w:val="26"/>
          <w:szCs w:val="26"/>
        </w:rPr>
        <w:t xml:space="preserve">Информационное сопровождение по итогам проведения мероприяти</w:t>
      </w:r>
      <w:r w:rsidRPr="00E331F4">
        <w:rPr>
          <w:rFonts w:cs="Times New Roman" w:hAnsi="Times New Roman" w:ascii="Times New Roman"/>
          <w:i/>
          <w:sz w:val="26"/>
          <w:szCs w:val="26"/>
        </w:rPr>
        <w:t xml:space="preserve">я</w:t>
      </w:r>
      <w:r w:rsidR="00C33376" w:rsidRPr="00E331F4">
        <w:rPr>
          <w:rFonts w:cs="Times New Roman" w:hAnsi="Times New Roman" w:ascii="Times New Roman"/>
          <w:sz w:val="26"/>
          <w:szCs w:val="26"/>
        </w:rPr>
        <w:t xml:space="preserve"> включает в себя формирование пост-релиза мероприятия и его размещение на официальном сайте НИУ ВШЭ – Санкт-Петербург (в разделах «Новости» и «Наука»)</w:t>
      </w:r>
      <w:r w:rsidR="008A7134" w:rsidRPr="00E331F4">
        <w:rPr>
          <w:rFonts w:cs="Times New Roman" w:hAnsi="Times New Roman" w:ascii="Times New Roman"/>
          <w:sz w:val="26"/>
          <w:szCs w:val="26"/>
        </w:rPr>
        <w:t xml:space="preserve">; оформление отзывов участников мероприятия и интервью для размещения на официальном сайте кампуса (при необходимости, обозначенной в Заявке). Пост-релиз подготавливает менеджер УМК совместно с Ответственным работником Инициатора в течение </w:t>
      </w:r>
      <w:r w:rsidR="00F960FE" w:rsidRPr="00E331F4">
        <w:rPr>
          <w:rFonts w:cs="Times New Roman" w:hAnsi="Times New Roman" w:ascii="Times New Roman"/>
          <w:sz w:val="26"/>
          <w:szCs w:val="26"/>
        </w:rPr>
        <w:t xml:space="preserve">5</w:t>
      </w:r>
      <w:r w:rsidR="008A7134" w:rsidRPr="00E331F4">
        <w:rPr>
          <w:rFonts w:cs="Times New Roman" w:hAnsi="Times New Roman" w:ascii="Times New Roman"/>
          <w:sz w:val="26"/>
          <w:szCs w:val="26"/>
        </w:rPr>
        <w:t xml:space="preserve"> рабочих дней с даты завершения мероприятия.</w:t>
      </w:r>
      <w:r w:rsidR="0019046C" w:rsidRPr="00E331F4">
        <w:rPr>
          <w:rFonts w:cs="Times New Roman" w:hAnsi="Times New Roman" w:ascii="Times New Roman"/>
          <w:sz w:val="26"/>
          <w:szCs w:val="26"/>
        </w:rPr>
        <w:t xml:space="preserve"> </w:t>
      </w:r>
      <w:r w:rsidR="00D27226" w:rsidRPr="00E331F4">
        <w:rPr>
          <w:rFonts w:cs="Times New Roman" w:hAnsi="Times New Roman" w:ascii="Times New Roman"/>
          <w:sz w:val="26"/>
          <w:szCs w:val="26"/>
        </w:rPr>
        <w:t xml:space="preserve">В случае, если программой мероприятия предусмотрена публикация сборника трудов, Инициатор отвечает за формирование и тиражирование сборника в электронном и/или печатном виде.</w:t>
      </w:r>
    </w:p>
    <w:p w14:textId="6F0B53E1" w14:paraId="4A9A7A7D" w:rsidRDefault="00B019BB" w:rsidP="00A36829" w:rsidR="00B019BB" w:rsidRPr="00F26A8F">
      <w:pPr>
        <w:spacing w:lineRule="auto" w:line="240" w:after="0"/>
        <w:ind w:firstLine="709"/>
        <w:jc w:val="both"/>
        <w:rPr>
          <w:rFonts w:cs="Times New Roman" w:hAnsi="Times New Roman" w:ascii="Times New Roman"/>
          <w:bCs/>
          <w:iCs/>
          <w:sz w:val="26"/>
          <w:szCs w:val="26"/>
        </w:rPr>
      </w:pPr>
      <w:r w:rsidRPr="00F26A8F">
        <w:rPr>
          <w:rFonts w:cs="Times New Roman" w:hAnsi="Times New Roman" w:ascii="Times New Roman"/>
          <w:bCs/>
          <w:iCs/>
          <w:sz w:val="26"/>
          <w:szCs w:val="26"/>
        </w:rPr>
        <w:t xml:space="preserve">2.4. Процедуры технического сопровождения</w:t>
      </w:r>
      <w:r w:rsidR="00C96616" w:rsidRPr="00F26A8F">
        <w:rPr>
          <w:rFonts w:cs="Times New Roman" w:hAnsi="Times New Roman" w:ascii="Times New Roman"/>
          <w:bCs/>
          <w:iCs/>
          <w:sz w:val="26"/>
          <w:szCs w:val="26"/>
        </w:rPr>
        <w:t xml:space="preserve"> и инфраструктурного обеспечения</w:t>
      </w:r>
    </w:p>
    <w:p w14:textId="7A0AC81F" w14:paraId="1D432385" w:rsidRDefault="00FD29CB" w:rsidP="00A36829" w:rsidR="00FD29CB" w:rsidRPr="00E331F4">
      <w:pPr>
        <w:spacing w:lineRule="auto" w:line="240" w:after="0"/>
        <w:ind w:firstLine="709"/>
        <w:jc w:val="both"/>
        <w:rPr>
          <w:rFonts w:cs="Times New Roman" w:hAnsi="Times New Roman" w:ascii="Times New Roman"/>
          <w:sz w:val="26"/>
          <w:szCs w:val="26"/>
        </w:rPr>
      </w:pPr>
      <w:r w:rsidRPr="00E331F4">
        <w:rPr>
          <w:rFonts w:cs="Times New Roman" w:hAnsi="Times New Roman" w:ascii="Times New Roman"/>
          <w:sz w:val="26"/>
          <w:szCs w:val="26"/>
        </w:rPr>
        <w:t xml:space="preserve">2.</w:t>
      </w:r>
      <w:r w:rsidR="00C96616" w:rsidRPr="00E331F4">
        <w:rPr>
          <w:rFonts w:cs="Times New Roman" w:hAnsi="Times New Roman" w:ascii="Times New Roman"/>
          <w:sz w:val="26"/>
          <w:szCs w:val="26"/>
        </w:rPr>
        <w:t xml:space="preserve">4</w:t>
      </w:r>
      <w:r w:rsidRPr="00E331F4">
        <w:rPr>
          <w:rFonts w:cs="Times New Roman" w:hAnsi="Times New Roman" w:ascii="Times New Roman"/>
          <w:sz w:val="26"/>
          <w:szCs w:val="26"/>
        </w:rPr>
        <w:t xml:space="preserve">.1. Процедуры технического сопровождения</w:t>
      </w:r>
      <w:r w:rsidR="00C96616" w:rsidRPr="00E331F4">
        <w:rPr>
          <w:rFonts w:cs="Times New Roman" w:hAnsi="Times New Roman" w:ascii="Times New Roman"/>
          <w:sz w:val="26"/>
          <w:szCs w:val="26"/>
        </w:rPr>
        <w:t xml:space="preserve"> и инфраструктурного обеспечения</w:t>
      </w:r>
      <w:r w:rsidRPr="00E331F4">
        <w:rPr>
          <w:rFonts w:cs="Times New Roman" w:hAnsi="Times New Roman" w:ascii="Times New Roman"/>
          <w:sz w:val="26"/>
          <w:szCs w:val="26"/>
        </w:rPr>
        <w:t xml:space="preserve"> включают в себя</w:t>
      </w:r>
      <w:r w:rsidR="00C96616" w:rsidRPr="00E331F4">
        <w:rPr>
          <w:rFonts w:cs="Times New Roman" w:hAnsi="Times New Roman" w:ascii="Times New Roman"/>
          <w:sz w:val="26"/>
          <w:szCs w:val="26"/>
        </w:rPr>
        <w:t xml:space="preserve"> </w:t>
      </w:r>
      <w:r w:rsidR="006E38E8" w:rsidRPr="00E331F4">
        <w:rPr>
          <w:rFonts w:cs="Times New Roman" w:hAnsi="Times New Roman" w:ascii="Times New Roman"/>
          <w:sz w:val="26"/>
          <w:szCs w:val="26"/>
        </w:rPr>
        <w:t xml:space="preserve">выделение</w:t>
      </w:r>
      <w:r w:rsidR="00C96616" w:rsidRPr="00E331F4">
        <w:rPr>
          <w:rFonts w:cs="Times New Roman" w:hAnsi="Times New Roman" w:ascii="Times New Roman"/>
          <w:sz w:val="26"/>
          <w:szCs w:val="26"/>
        </w:rPr>
        <w:t xml:space="preserve"> помещений для проведения мероприятия</w:t>
      </w:r>
      <w:r w:rsidR="00F26A8F">
        <w:rPr>
          <w:rFonts w:cs="Times New Roman" w:hAnsi="Times New Roman" w:ascii="Times New Roman"/>
          <w:sz w:val="26"/>
          <w:szCs w:val="26"/>
        </w:rPr>
        <w:t xml:space="preserve">, </w:t>
      </w:r>
      <w:r w:rsidR="00C96616" w:rsidRPr="00E331F4">
        <w:rPr>
          <w:rFonts w:cs="Times New Roman" w:hAnsi="Times New Roman" w:ascii="Times New Roman"/>
          <w:sz w:val="26"/>
          <w:szCs w:val="26"/>
        </w:rPr>
        <w:t xml:space="preserve">подготовку оборудования для</w:t>
      </w:r>
      <w:r w:rsidRPr="00E331F4">
        <w:rPr>
          <w:rFonts w:cs="Times New Roman" w:hAnsi="Times New Roman" w:ascii="Times New Roman"/>
          <w:sz w:val="26"/>
          <w:szCs w:val="26"/>
        </w:rPr>
        <w:t xml:space="preserve"> проведения мероприятия</w:t>
      </w:r>
      <w:r w:rsidR="00EC0206" w:rsidRPr="00E331F4">
        <w:rPr>
          <w:rFonts w:cs="Times New Roman" w:hAnsi="Times New Roman" w:ascii="Times New Roman"/>
          <w:sz w:val="26"/>
          <w:szCs w:val="26"/>
        </w:rPr>
        <w:t xml:space="preserve"> и его техническое сопровождение</w:t>
      </w:r>
      <w:r w:rsidR="00F26A8F">
        <w:rPr>
          <w:rFonts w:cs="Times New Roman" w:hAnsi="Times New Roman" w:ascii="Times New Roman"/>
          <w:sz w:val="26"/>
          <w:szCs w:val="26"/>
        </w:rPr>
        <w:t xml:space="preserve">,</w:t>
      </w:r>
      <w:r w:rsidRPr="00E331F4">
        <w:rPr>
          <w:rFonts w:cs="Times New Roman" w:hAnsi="Times New Roman" w:ascii="Times New Roman"/>
          <w:sz w:val="26"/>
          <w:szCs w:val="26"/>
        </w:rPr>
        <w:t xml:space="preserve"> </w:t>
      </w:r>
      <w:r w:rsidR="00EC0206" w:rsidRPr="00E331F4">
        <w:rPr>
          <w:rFonts w:cs="Times New Roman" w:hAnsi="Times New Roman" w:ascii="Times New Roman"/>
          <w:sz w:val="26"/>
          <w:szCs w:val="26"/>
        </w:rPr>
        <w:t xml:space="preserve">обеспечение мероприятия сопутствующими товарами</w:t>
      </w:r>
      <w:r w:rsidR="001172A0" w:rsidRPr="00E331F4">
        <w:rPr>
          <w:rFonts w:cs="Times New Roman" w:hAnsi="Times New Roman" w:ascii="Times New Roman"/>
          <w:sz w:val="26"/>
          <w:szCs w:val="26"/>
        </w:rPr>
        <w:t xml:space="preserve"> и услугами</w:t>
      </w:r>
      <w:r w:rsidR="00C96616" w:rsidRPr="00E331F4">
        <w:rPr>
          <w:rFonts w:cs="Times New Roman" w:hAnsi="Times New Roman" w:ascii="Times New Roman"/>
          <w:sz w:val="26"/>
          <w:szCs w:val="26"/>
        </w:rPr>
        <w:t xml:space="preserve">.</w:t>
      </w:r>
    </w:p>
    <w:p w14:textId="77777777" w14:paraId="33B674BE" w:rsidRDefault="00C96616" w:rsidP="00A36829" w:rsidR="006E38E8" w:rsidRPr="00F26A8F">
      <w:pPr>
        <w:spacing w:lineRule="auto" w:line="240" w:after="0"/>
        <w:ind w:firstLine="709"/>
        <w:jc w:val="both"/>
        <w:rPr>
          <w:rFonts w:cs="Times New Roman" w:hAnsi="Times New Roman" w:ascii="Times New Roman"/>
          <w:iCs/>
          <w:sz w:val="26"/>
          <w:szCs w:val="26"/>
        </w:rPr>
      </w:pPr>
      <w:r w:rsidRPr="00E331F4">
        <w:rPr>
          <w:rFonts w:cs="Times New Roman" w:hAnsi="Times New Roman" w:ascii="Times New Roman"/>
          <w:sz w:val="26"/>
          <w:szCs w:val="26"/>
        </w:rPr>
        <w:t xml:space="preserve">2.4.2. </w:t>
      </w:r>
      <w:r w:rsidR="006E38E8" w:rsidRPr="00F26A8F">
        <w:rPr>
          <w:rFonts w:cs="Times New Roman" w:hAnsi="Times New Roman" w:ascii="Times New Roman"/>
          <w:iCs/>
          <w:sz w:val="26"/>
          <w:szCs w:val="26"/>
        </w:rPr>
        <w:t xml:space="preserve">Выделение</w:t>
      </w:r>
      <w:r w:rsidRPr="00F26A8F">
        <w:rPr>
          <w:rFonts w:cs="Times New Roman" w:hAnsi="Times New Roman" w:ascii="Times New Roman"/>
          <w:iCs/>
          <w:sz w:val="26"/>
          <w:szCs w:val="26"/>
        </w:rPr>
        <w:t xml:space="preserve"> помещений для проведения мероприятия. </w:t>
      </w:r>
    </w:p>
    <w:p w14:textId="483AA50A" w14:paraId="79A9652D" w:rsidRDefault="00C33C16" w:rsidP="00A36829" w:rsidR="006E38E8" w:rsidRPr="00E331F4">
      <w:pPr>
        <w:spacing w:lineRule="auto" w:line="240" w:after="0"/>
        <w:ind w:firstLine="709"/>
        <w:jc w:val="both"/>
        <w:rPr>
          <w:rFonts w:cs="Times New Roman" w:hAnsi="Times New Roman" w:ascii="Times New Roman"/>
          <w:sz w:val="26"/>
          <w:szCs w:val="26"/>
        </w:rPr>
      </w:pPr>
      <w:r>
        <w:rPr>
          <w:rFonts w:cs="Times New Roman" w:hAnsi="Times New Roman" w:ascii="Times New Roman"/>
          <w:sz w:val="26"/>
          <w:szCs w:val="26"/>
        </w:rPr>
        <w:t xml:space="preserve">2.4.2.1. </w:t>
      </w:r>
      <w:r w:rsidR="006E38E8" w:rsidRPr="00E331F4">
        <w:rPr>
          <w:rFonts w:cs="Times New Roman" w:hAnsi="Times New Roman" w:ascii="Times New Roman"/>
          <w:sz w:val="26"/>
          <w:szCs w:val="26"/>
        </w:rPr>
        <w:t xml:space="preserve">Для плановых </w:t>
      </w:r>
      <w:proofErr w:type="spellStart"/>
      <w:r w:rsidR="006E38E8" w:rsidRPr="00E331F4">
        <w:rPr>
          <w:rFonts w:cs="Times New Roman" w:hAnsi="Times New Roman" w:ascii="Times New Roman"/>
          <w:sz w:val="26"/>
          <w:szCs w:val="26"/>
        </w:rPr>
        <w:t xml:space="preserve">конгрессных</w:t>
      </w:r>
      <w:proofErr w:type="spellEnd"/>
      <w:r w:rsidR="006E38E8" w:rsidRPr="00E331F4">
        <w:rPr>
          <w:rFonts w:cs="Times New Roman" w:hAnsi="Times New Roman" w:ascii="Times New Roman"/>
          <w:sz w:val="26"/>
          <w:szCs w:val="26"/>
        </w:rPr>
        <w:t xml:space="preserve"> научных мероприятия основанием для бронирования помещений является </w:t>
      </w:r>
      <w:r w:rsidR="00B04134" w:rsidRPr="00E331F4">
        <w:rPr>
          <w:rFonts w:cs="Times New Roman" w:hAnsi="Times New Roman" w:ascii="Times New Roman"/>
          <w:sz w:val="26"/>
          <w:szCs w:val="26"/>
        </w:rPr>
        <w:t xml:space="preserve">план-перечень ежегодных и регулярных</w:t>
      </w:r>
      <w:r w:rsidR="006E38E8" w:rsidRPr="00E331F4">
        <w:rPr>
          <w:rFonts w:cs="Times New Roman" w:hAnsi="Times New Roman" w:ascii="Times New Roman"/>
          <w:sz w:val="26"/>
          <w:szCs w:val="26"/>
        </w:rPr>
        <w:t xml:space="preserve"> </w:t>
      </w:r>
      <w:proofErr w:type="spellStart"/>
      <w:r w:rsidR="006E38E8" w:rsidRPr="00E331F4">
        <w:rPr>
          <w:rFonts w:cs="Times New Roman" w:hAnsi="Times New Roman" w:ascii="Times New Roman"/>
          <w:sz w:val="26"/>
          <w:szCs w:val="26"/>
        </w:rPr>
        <w:t xml:space="preserve">общекампусных</w:t>
      </w:r>
      <w:proofErr w:type="spellEnd"/>
      <w:r w:rsidR="006E38E8" w:rsidRPr="00E331F4">
        <w:rPr>
          <w:rFonts w:cs="Times New Roman" w:hAnsi="Times New Roman" w:ascii="Times New Roman"/>
          <w:sz w:val="26"/>
          <w:szCs w:val="26"/>
        </w:rPr>
        <w:t xml:space="preserve"> мероприятий на следующий учебный год, который ЦОНАР предоставляет в УОП не позднее 1 августа. Для регулярных </w:t>
      </w:r>
      <w:proofErr w:type="spellStart"/>
      <w:r w:rsidR="006E38E8" w:rsidRPr="00E331F4">
        <w:rPr>
          <w:rFonts w:cs="Times New Roman" w:hAnsi="Times New Roman" w:ascii="Times New Roman"/>
          <w:sz w:val="26"/>
          <w:szCs w:val="26"/>
        </w:rPr>
        <w:t xml:space="preserve">конгрессных</w:t>
      </w:r>
      <w:proofErr w:type="spellEnd"/>
      <w:r w:rsidR="006E38E8" w:rsidRPr="00E331F4">
        <w:rPr>
          <w:rFonts w:cs="Times New Roman" w:hAnsi="Times New Roman" w:ascii="Times New Roman"/>
          <w:sz w:val="26"/>
          <w:szCs w:val="26"/>
        </w:rPr>
        <w:t xml:space="preserve"> научных мероприятия основанием для бронирования помещений является квартальный план научных мероприятий, который </w:t>
      </w:r>
      <w:r w:rsidR="009F1149" w:rsidRPr="00E331F4">
        <w:rPr>
          <w:rFonts w:cs="Times New Roman" w:hAnsi="Times New Roman" w:ascii="Times New Roman"/>
          <w:sz w:val="26"/>
          <w:szCs w:val="26"/>
        </w:rPr>
        <w:t xml:space="preserve">Организатор</w:t>
      </w:r>
      <w:r w:rsidR="006E38E8" w:rsidRPr="00E331F4">
        <w:rPr>
          <w:rFonts w:cs="Times New Roman" w:hAnsi="Times New Roman" w:ascii="Times New Roman"/>
          <w:sz w:val="26"/>
          <w:szCs w:val="26"/>
        </w:rPr>
        <w:t xml:space="preserve"> предоставляет в УОП за 1 месяц до начала квартала. Вопросы выделения помещений для срочных </w:t>
      </w:r>
      <w:proofErr w:type="spellStart"/>
      <w:r w:rsidR="006E38E8" w:rsidRPr="00E331F4">
        <w:rPr>
          <w:rFonts w:cs="Times New Roman" w:hAnsi="Times New Roman" w:ascii="Times New Roman"/>
          <w:sz w:val="26"/>
          <w:szCs w:val="26"/>
        </w:rPr>
        <w:t xml:space="preserve">конгрессных</w:t>
      </w:r>
      <w:proofErr w:type="spellEnd"/>
      <w:r w:rsidR="006E38E8" w:rsidRPr="00E331F4">
        <w:rPr>
          <w:rFonts w:cs="Times New Roman" w:hAnsi="Times New Roman" w:ascii="Times New Roman"/>
          <w:sz w:val="26"/>
          <w:szCs w:val="26"/>
        </w:rPr>
        <w:t xml:space="preserve"> научных </w:t>
      </w:r>
      <w:r w:rsidR="006E38E8" w:rsidRPr="00E331F4">
        <w:rPr>
          <w:rFonts w:cs="Times New Roman" w:hAnsi="Times New Roman" w:ascii="Times New Roman"/>
          <w:sz w:val="26"/>
          <w:szCs w:val="26"/>
        </w:rPr>
        <w:lastRenderedPageBreak/>
        <w:t xml:space="preserve">мероприятий решаются в индивидуальном порядке путем переговоров между УОП, </w:t>
      </w:r>
      <w:r w:rsidR="009F1149" w:rsidRPr="00E331F4">
        <w:rPr>
          <w:rFonts w:cs="Times New Roman" w:hAnsi="Times New Roman" w:ascii="Times New Roman"/>
          <w:sz w:val="26"/>
          <w:szCs w:val="26"/>
        </w:rPr>
        <w:t xml:space="preserve">Организатором и </w:t>
      </w:r>
      <w:r w:rsidR="006E38E8" w:rsidRPr="00E331F4">
        <w:rPr>
          <w:rFonts w:cs="Times New Roman" w:hAnsi="Times New Roman" w:ascii="Times New Roman"/>
          <w:sz w:val="26"/>
          <w:szCs w:val="26"/>
        </w:rPr>
        <w:t xml:space="preserve">Инициатором.</w:t>
      </w:r>
    </w:p>
    <w:p w14:textId="6703AAF0" w14:paraId="729B6C7A" w:rsidRDefault="00C33C16" w:rsidP="00A36829" w:rsidR="004D11D6" w:rsidRPr="00E331F4">
      <w:pPr>
        <w:spacing w:lineRule="auto" w:line="240" w:after="0"/>
        <w:ind w:firstLine="709"/>
        <w:jc w:val="both"/>
        <w:rPr>
          <w:rFonts w:cs="Times New Roman" w:hAnsi="Times New Roman" w:ascii="Times New Roman"/>
          <w:sz w:val="26"/>
          <w:szCs w:val="26"/>
        </w:rPr>
      </w:pPr>
      <w:r>
        <w:rPr>
          <w:rFonts w:cs="Times New Roman" w:hAnsi="Times New Roman" w:ascii="Times New Roman"/>
          <w:sz w:val="26"/>
          <w:szCs w:val="26"/>
        </w:rPr>
        <w:t xml:space="preserve">2.4.2.2. </w:t>
      </w:r>
      <w:r w:rsidR="003B40C1" w:rsidRPr="00E331F4">
        <w:rPr>
          <w:rFonts w:cs="Times New Roman" w:hAnsi="Times New Roman" w:ascii="Times New Roman"/>
          <w:sz w:val="26"/>
          <w:szCs w:val="26"/>
        </w:rPr>
        <w:t xml:space="preserve">Помещения для проведения мероприятия выделяются УОП (главным диспетчером или диспетчером факультета) на основании служебной записки «О бронировании помещений». </w:t>
      </w:r>
      <w:r w:rsidR="004F2EAC" w:rsidRPr="00E331F4">
        <w:rPr>
          <w:rFonts w:cs="Times New Roman" w:hAnsi="Times New Roman" w:ascii="Times New Roman"/>
          <w:sz w:val="26"/>
          <w:szCs w:val="26"/>
        </w:rPr>
        <w:t xml:space="preserve">В случае несвоевременного предоставления служебной записки в </w:t>
      </w:r>
      <w:r w:rsidR="001C68B2" w:rsidRPr="00E331F4">
        <w:rPr>
          <w:rFonts w:cs="Times New Roman" w:hAnsi="Times New Roman" w:ascii="Times New Roman"/>
          <w:sz w:val="26"/>
          <w:szCs w:val="26"/>
        </w:rPr>
        <w:t xml:space="preserve">УОП</w:t>
      </w:r>
      <w:r w:rsidR="004F2EAC" w:rsidRPr="00E331F4">
        <w:rPr>
          <w:rFonts w:cs="Times New Roman" w:hAnsi="Times New Roman" w:ascii="Times New Roman"/>
          <w:sz w:val="26"/>
          <w:szCs w:val="26"/>
        </w:rPr>
        <w:t xml:space="preserve"> вопрос выделения </w:t>
      </w:r>
      <w:r w:rsidR="006E38E8" w:rsidRPr="00E331F4">
        <w:rPr>
          <w:rFonts w:cs="Times New Roman" w:hAnsi="Times New Roman" w:ascii="Times New Roman"/>
          <w:sz w:val="26"/>
          <w:szCs w:val="26"/>
        </w:rPr>
        <w:t xml:space="preserve">помещений</w:t>
      </w:r>
      <w:r w:rsidR="004F2EAC" w:rsidRPr="00E331F4">
        <w:rPr>
          <w:rFonts w:cs="Times New Roman" w:hAnsi="Times New Roman" w:ascii="Times New Roman"/>
          <w:sz w:val="26"/>
          <w:szCs w:val="26"/>
        </w:rPr>
        <w:t xml:space="preserve"> для проведения мероприятия решается</w:t>
      </w:r>
      <w:r w:rsidR="00FD6A85" w:rsidRPr="00E331F4">
        <w:rPr>
          <w:rFonts w:cs="Times New Roman" w:hAnsi="Times New Roman" w:ascii="Times New Roman"/>
          <w:sz w:val="26"/>
          <w:szCs w:val="26"/>
        </w:rPr>
        <w:t xml:space="preserve"> в индивидуальном порядке</w:t>
      </w:r>
      <w:r w:rsidR="004F2EAC" w:rsidRPr="00E331F4">
        <w:rPr>
          <w:rFonts w:cs="Times New Roman" w:hAnsi="Times New Roman" w:ascii="Times New Roman"/>
          <w:sz w:val="26"/>
          <w:szCs w:val="26"/>
        </w:rPr>
        <w:t xml:space="preserve"> путем переговоров между </w:t>
      </w:r>
      <w:r w:rsidR="001C68B2" w:rsidRPr="00E331F4">
        <w:rPr>
          <w:rFonts w:cs="Times New Roman" w:hAnsi="Times New Roman" w:ascii="Times New Roman"/>
          <w:sz w:val="26"/>
          <w:szCs w:val="26"/>
        </w:rPr>
        <w:t xml:space="preserve">УОП</w:t>
      </w:r>
      <w:r w:rsidR="004F2EAC" w:rsidRPr="00E331F4">
        <w:rPr>
          <w:rFonts w:cs="Times New Roman" w:hAnsi="Times New Roman" w:ascii="Times New Roman"/>
          <w:sz w:val="26"/>
          <w:szCs w:val="26"/>
        </w:rPr>
        <w:t xml:space="preserve"> и </w:t>
      </w:r>
      <w:r w:rsidR="009F1149" w:rsidRPr="00E331F4">
        <w:rPr>
          <w:rFonts w:cs="Times New Roman" w:hAnsi="Times New Roman" w:ascii="Times New Roman"/>
          <w:sz w:val="26"/>
          <w:szCs w:val="26"/>
        </w:rPr>
        <w:t xml:space="preserve">Организатором</w:t>
      </w:r>
      <w:r w:rsidR="004F2EAC" w:rsidRPr="00E331F4">
        <w:rPr>
          <w:rFonts w:cs="Times New Roman" w:hAnsi="Times New Roman" w:ascii="Times New Roman"/>
          <w:sz w:val="26"/>
          <w:szCs w:val="26"/>
        </w:rPr>
        <w:t xml:space="preserve">.</w:t>
      </w:r>
      <w:r w:rsidR="00271604" w:rsidRPr="00E331F4">
        <w:rPr>
          <w:rFonts w:cs="Times New Roman" w:hAnsi="Times New Roman" w:ascii="Times New Roman"/>
          <w:sz w:val="26"/>
          <w:szCs w:val="26"/>
        </w:rPr>
        <w:t xml:space="preserve"> </w:t>
      </w:r>
      <w:r w:rsidR="001C68B2" w:rsidRPr="00E331F4">
        <w:rPr>
          <w:rFonts w:cs="Times New Roman" w:hAnsi="Times New Roman" w:ascii="Times New Roman"/>
          <w:sz w:val="26"/>
          <w:szCs w:val="26"/>
        </w:rPr>
        <w:t xml:space="preserve">УОП</w:t>
      </w:r>
      <w:r w:rsidR="004D11D6" w:rsidRPr="00E331F4">
        <w:rPr>
          <w:rFonts w:cs="Times New Roman" w:hAnsi="Times New Roman" w:ascii="Times New Roman"/>
          <w:sz w:val="26"/>
          <w:szCs w:val="26"/>
        </w:rPr>
        <w:t xml:space="preserve"> информирует </w:t>
      </w:r>
      <w:r w:rsidR="009F1149" w:rsidRPr="00E331F4">
        <w:rPr>
          <w:rFonts w:cs="Times New Roman" w:hAnsi="Times New Roman" w:ascii="Times New Roman"/>
          <w:sz w:val="26"/>
          <w:szCs w:val="26"/>
        </w:rPr>
        <w:t xml:space="preserve">Организатора</w:t>
      </w:r>
      <w:r w:rsidR="004D11D6" w:rsidRPr="00E331F4">
        <w:rPr>
          <w:rFonts w:cs="Times New Roman" w:hAnsi="Times New Roman" w:ascii="Times New Roman"/>
          <w:sz w:val="26"/>
          <w:szCs w:val="26"/>
        </w:rPr>
        <w:t xml:space="preserve"> о принятом решении по бронированию учебных аудиторий в форме электронного письма на </w:t>
      </w:r>
      <w:r w:rsidR="000C2FDC" w:rsidRPr="00E331F4">
        <w:rPr>
          <w:rFonts w:cs="Times New Roman" w:hAnsi="Times New Roman" w:ascii="Times New Roman"/>
          <w:sz w:val="26"/>
          <w:szCs w:val="26"/>
        </w:rPr>
        <w:t xml:space="preserve">корпоративную электронную почту </w:t>
      </w:r>
      <w:r w:rsidR="009F1149" w:rsidRPr="00E331F4">
        <w:rPr>
          <w:rFonts w:cs="Times New Roman" w:hAnsi="Times New Roman" w:ascii="Times New Roman"/>
          <w:sz w:val="26"/>
          <w:szCs w:val="26"/>
        </w:rPr>
        <w:t xml:space="preserve">Организатора</w:t>
      </w:r>
      <w:r w:rsidR="000C2FDC" w:rsidRPr="00E331F4">
        <w:rPr>
          <w:rFonts w:cs="Times New Roman" w:hAnsi="Times New Roman" w:ascii="Times New Roman"/>
          <w:sz w:val="26"/>
          <w:szCs w:val="26"/>
        </w:rPr>
        <w:t xml:space="preserve">, указанную в Служебной записке</w:t>
      </w:r>
      <w:r w:rsidR="005E7AE3" w:rsidRPr="00E331F4">
        <w:rPr>
          <w:rFonts w:cs="Times New Roman" w:hAnsi="Times New Roman" w:ascii="Times New Roman"/>
          <w:sz w:val="26"/>
          <w:szCs w:val="26"/>
        </w:rPr>
        <w:t xml:space="preserve">, в течение </w:t>
      </w:r>
      <w:r w:rsidR="00965AD2" w:rsidRPr="00E331F4">
        <w:rPr>
          <w:rFonts w:cs="Times New Roman" w:hAnsi="Times New Roman" w:ascii="Times New Roman"/>
          <w:sz w:val="26"/>
          <w:szCs w:val="26"/>
        </w:rPr>
        <w:t xml:space="preserve">2</w:t>
      </w:r>
      <w:r w:rsidR="005E7AE3" w:rsidRPr="00E331F4">
        <w:rPr>
          <w:rFonts w:cs="Times New Roman" w:hAnsi="Times New Roman" w:ascii="Times New Roman"/>
          <w:sz w:val="26"/>
          <w:szCs w:val="26"/>
        </w:rPr>
        <w:t xml:space="preserve"> рабочих дней с даты получения Служебной записки</w:t>
      </w:r>
      <w:r w:rsidR="000C2FDC" w:rsidRPr="00E331F4">
        <w:rPr>
          <w:rFonts w:cs="Times New Roman" w:hAnsi="Times New Roman" w:ascii="Times New Roman"/>
          <w:sz w:val="26"/>
          <w:szCs w:val="26"/>
        </w:rPr>
        <w:t xml:space="preserve">.</w:t>
      </w:r>
    </w:p>
    <w:p w14:textId="3860DAFE" w14:paraId="4F9D6B59" w:rsidRDefault="00C33C16" w:rsidP="00A36829" w:rsidR="000C2FDC" w:rsidRPr="00E331F4">
      <w:pPr>
        <w:spacing w:lineRule="auto" w:line="240" w:after="0"/>
        <w:ind w:firstLine="709"/>
        <w:jc w:val="both"/>
        <w:rPr>
          <w:rFonts w:cs="Times New Roman" w:hAnsi="Times New Roman" w:ascii="Times New Roman"/>
          <w:sz w:val="26"/>
          <w:szCs w:val="26"/>
        </w:rPr>
      </w:pPr>
      <w:r>
        <w:rPr>
          <w:rFonts w:cs="Times New Roman" w:hAnsi="Times New Roman" w:ascii="Times New Roman"/>
          <w:sz w:val="26"/>
          <w:szCs w:val="26"/>
        </w:rPr>
        <w:t xml:space="preserve">2.4.2.3. </w:t>
      </w:r>
      <w:r w:rsidR="00082B87" w:rsidRPr="00E331F4">
        <w:rPr>
          <w:rFonts w:cs="Times New Roman" w:hAnsi="Times New Roman" w:ascii="Times New Roman"/>
          <w:sz w:val="26"/>
          <w:szCs w:val="26"/>
        </w:rPr>
        <w:t xml:space="preserve">В случае организации питания участников мероприятия силами внешних </w:t>
      </w:r>
      <w:proofErr w:type="spellStart"/>
      <w:r w:rsidR="00082B87" w:rsidRPr="00E331F4">
        <w:rPr>
          <w:rFonts w:cs="Times New Roman" w:hAnsi="Times New Roman" w:ascii="Times New Roman"/>
          <w:sz w:val="26"/>
          <w:szCs w:val="26"/>
        </w:rPr>
        <w:t xml:space="preserve">кейтеринговых</w:t>
      </w:r>
      <w:proofErr w:type="spellEnd"/>
      <w:r w:rsidR="00082B87" w:rsidRPr="00E331F4">
        <w:rPr>
          <w:rFonts w:cs="Times New Roman" w:hAnsi="Times New Roman" w:ascii="Times New Roman"/>
          <w:sz w:val="26"/>
          <w:szCs w:val="26"/>
        </w:rPr>
        <w:t xml:space="preserve"> служб на территории НИУ ВШЭ Санкт-Петербург требуется разрешительная резолюция заместителя директора, координирующего административно-хозяйственную деятельность, на Служебной записке «О бронировании помещений».</w:t>
      </w:r>
    </w:p>
    <w:p w14:textId="2AF4635E" w14:paraId="652C05E1" w:rsidRDefault="00C33C16" w:rsidP="00A36829" w:rsidR="00B925B4" w:rsidRPr="00E331F4">
      <w:pPr>
        <w:spacing w:lineRule="auto" w:line="240" w:after="0"/>
        <w:ind w:firstLine="709"/>
        <w:jc w:val="both"/>
        <w:rPr>
          <w:rFonts w:cs="Times New Roman" w:hAnsi="Times New Roman" w:ascii="Times New Roman"/>
          <w:sz w:val="26"/>
          <w:szCs w:val="26"/>
        </w:rPr>
      </w:pPr>
      <w:r>
        <w:rPr>
          <w:rFonts w:cs="Times New Roman" w:hAnsi="Times New Roman" w:ascii="Times New Roman"/>
          <w:sz w:val="26"/>
          <w:szCs w:val="26"/>
        </w:rPr>
        <w:t xml:space="preserve">2.4.2.4. </w:t>
      </w:r>
      <w:r w:rsidR="00581E3A" w:rsidRPr="00E331F4">
        <w:rPr>
          <w:rFonts w:cs="Times New Roman" w:hAnsi="Times New Roman" w:ascii="Times New Roman"/>
          <w:sz w:val="26"/>
          <w:szCs w:val="26"/>
        </w:rPr>
        <w:t xml:space="preserve">Запрещается одновременное бронирование нескольких помещений с последующим выбором одного из них на даты проведения одного Мероприятия. Запрещается одновременное бронирование помещения на несколько дат с последующим выбором даты проведения Мероприятия. В случае вышеуказанных правил Инициатор получает предупреждение от руководства НИУ ВШЭ – Санкт-Петербург (директора, заместителя директора). В случае повторного нарушения указанных правил Инициатору будет отказано в бронировании помещений в течение трех месяцев с момента нарушения.</w:t>
      </w:r>
    </w:p>
    <w:p w14:textId="70508969" w14:paraId="64EA6CB1" w:rsidRDefault="00C33C16" w:rsidP="00A36829" w:rsidR="00FC7D52" w:rsidRPr="00E331F4">
      <w:pPr>
        <w:spacing w:lineRule="auto" w:line="240" w:after="0"/>
        <w:ind w:firstLine="709"/>
        <w:jc w:val="both"/>
        <w:rPr>
          <w:rFonts w:cs="Times New Roman" w:hAnsi="Times New Roman" w:ascii="Times New Roman"/>
          <w:sz w:val="26"/>
          <w:szCs w:val="26"/>
        </w:rPr>
      </w:pPr>
      <w:r>
        <w:rPr>
          <w:rFonts w:cs="Times New Roman" w:hAnsi="Times New Roman" w:ascii="Times New Roman"/>
          <w:sz w:val="26"/>
          <w:szCs w:val="26"/>
        </w:rPr>
        <w:t xml:space="preserve">2.4.2.5. </w:t>
      </w:r>
      <w:r w:rsidR="002927BE" w:rsidRPr="00E331F4">
        <w:rPr>
          <w:rFonts w:cs="Times New Roman" w:hAnsi="Times New Roman" w:ascii="Times New Roman"/>
          <w:sz w:val="26"/>
          <w:szCs w:val="26"/>
        </w:rPr>
        <w:t xml:space="preserve">За организацию подготовки помещения к мероприятию (расстановка мебели, оборудования, сопутствующих товаров и т.п.) отвечает </w:t>
      </w:r>
      <w:r w:rsidR="0019046C" w:rsidRPr="00E331F4">
        <w:rPr>
          <w:rFonts w:cs="Times New Roman" w:hAnsi="Times New Roman" w:ascii="Times New Roman"/>
          <w:sz w:val="26"/>
          <w:szCs w:val="26"/>
        </w:rPr>
        <w:t xml:space="preserve">Инициатор</w:t>
      </w:r>
      <w:r w:rsidR="002927BE" w:rsidRPr="00E331F4">
        <w:rPr>
          <w:rFonts w:cs="Times New Roman" w:hAnsi="Times New Roman" w:ascii="Times New Roman"/>
          <w:sz w:val="26"/>
          <w:szCs w:val="26"/>
        </w:rPr>
        <w:t xml:space="preserve">.</w:t>
      </w:r>
      <w:r w:rsidR="0019046C" w:rsidRPr="00E331F4">
        <w:rPr>
          <w:rFonts w:cs="Times New Roman" w:hAnsi="Times New Roman" w:ascii="Times New Roman"/>
          <w:sz w:val="26"/>
          <w:szCs w:val="26"/>
        </w:rPr>
        <w:t xml:space="preserve"> </w:t>
      </w:r>
      <w:r w:rsidR="00FC7D52" w:rsidRPr="00E331F4">
        <w:rPr>
          <w:rFonts w:cs="Times New Roman" w:hAnsi="Times New Roman" w:ascii="Times New Roman"/>
          <w:sz w:val="26"/>
          <w:szCs w:val="26"/>
        </w:rPr>
        <w:t xml:space="preserve">После окончания мероприятия Инициатор обязан сдать помещение.</w:t>
      </w:r>
    </w:p>
    <w:p w14:textId="77777777" w14:paraId="7766340D" w:rsidRDefault="002D5AB0" w:rsidP="00A36829" w:rsidR="00C33C16">
      <w:pPr>
        <w:spacing w:lineRule="auto" w:line="240" w:after="0"/>
        <w:ind w:firstLine="709"/>
        <w:jc w:val="both"/>
        <w:rPr>
          <w:rFonts w:cs="Times New Roman" w:hAnsi="Times New Roman" w:ascii="Times New Roman"/>
          <w:sz w:val="26"/>
          <w:szCs w:val="26"/>
        </w:rPr>
      </w:pPr>
      <w:r w:rsidRPr="00E331F4">
        <w:rPr>
          <w:rFonts w:cs="Times New Roman" w:hAnsi="Times New Roman" w:ascii="Times New Roman"/>
          <w:sz w:val="26"/>
          <w:szCs w:val="26"/>
        </w:rPr>
        <w:t xml:space="preserve">2.4.3. </w:t>
      </w:r>
      <w:r w:rsidRPr="00F26A8F">
        <w:rPr>
          <w:rFonts w:cs="Times New Roman" w:hAnsi="Times New Roman" w:ascii="Times New Roman"/>
          <w:iCs/>
          <w:sz w:val="26"/>
          <w:szCs w:val="26"/>
        </w:rPr>
        <w:t xml:space="preserve">Подготовка оборудования для проведения мероприятия и его техническое сопровождение.</w:t>
      </w:r>
      <w:r w:rsidRPr="00E331F4">
        <w:rPr>
          <w:rFonts w:cs="Times New Roman" w:hAnsi="Times New Roman" w:ascii="Times New Roman"/>
          <w:sz w:val="26"/>
          <w:szCs w:val="26"/>
        </w:rPr>
        <w:t xml:space="preserve"> </w:t>
      </w:r>
      <w:bookmarkStart w:name="_Hlk34907529" w:id="5"/>
    </w:p>
    <w:p w14:textId="3EAA4F3D" w14:paraId="1058A7FB" w:rsidRDefault="00C33C16" w:rsidP="00A36829" w:rsidR="00401BF8" w:rsidRPr="00E331F4">
      <w:pPr>
        <w:spacing w:lineRule="auto" w:line="240" w:after="0"/>
        <w:ind w:firstLine="709"/>
        <w:jc w:val="both"/>
        <w:rPr>
          <w:rFonts w:cs="Times New Roman" w:hAnsi="Times New Roman" w:ascii="Times New Roman"/>
          <w:sz w:val="26"/>
          <w:szCs w:val="26"/>
        </w:rPr>
      </w:pPr>
      <w:r>
        <w:rPr>
          <w:rFonts w:cs="Times New Roman" w:hAnsi="Times New Roman" w:ascii="Times New Roman"/>
          <w:sz w:val="26"/>
          <w:szCs w:val="26"/>
        </w:rPr>
        <w:t xml:space="preserve">2.4.3.1. </w:t>
      </w:r>
      <w:r w:rsidR="00401BF8" w:rsidRPr="00E331F4">
        <w:rPr>
          <w:rFonts w:cs="Times New Roman" w:hAnsi="Times New Roman" w:ascii="Times New Roman"/>
          <w:sz w:val="26"/>
          <w:szCs w:val="26"/>
        </w:rPr>
        <w:t xml:space="preserve">Услуга технического сопровождения Мероприятия предоставляется УИТ на основании служебной записки «О техниче</w:t>
      </w:r>
      <w:r w:rsidR="00FD6A85" w:rsidRPr="00E331F4">
        <w:rPr>
          <w:rFonts w:cs="Times New Roman" w:hAnsi="Times New Roman" w:ascii="Times New Roman"/>
          <w:sz w:val="26"/>
          <w:szCs w:val="26"/>
        </w:rPr>
        <w:t xml:space="preserve">ском сопровождении мероприятия»</w:t>
      </w:r>
      <w:bookmarkEnd w:id="5"/>
      <w:r w:rsidR="00401BF8" w:rsidRPr="00E331F4">
        <w:rPr>
          <w:rFonts w:cs="Times New Roman" w:hAnsi="Times New Roman" w:ascii="Times New Roman"/>
          <w:sz w:val="26"/>
          <w:szCs w:val="26"/>
        </w:rPr>
        <w:t xml:space="preserve">. В случае несвоевременного предоставления служебной записки в УИТ вопрос технического сопровождения мероприятия решается</w:t>
      </w:r>
      <w:r w:rsidR="00FD6A85" w:rsidRPr="00E331F4">
        <w:rPr>
          <w:rFonts w:cs="Times New Roman" w:hAnsi="Times New Roman" w:ascii="Times New Roman"/>
          <w:sz w:val="26"/>
          <w:szCs w:val="26"/>
        </w:rPr>
        <w:t xml:space="preserve"> в индивидуальном порядке</w:t>
      </w:r>
      <w:r w:rsidR="00401BF8" w:rsidRPr="00E331F4">
        <w:rPr>
          <w:rFonts w:cs="Times New Roman" w:hAnsi="Times New Roman" w:ascii="Times New Roman"/>
          <w:sz w:val="26"/>
          <w:szCs w:val="26"/>
        </w:rPr>
        <w:t xml:space="preserve"> путем переговоров между УИТ и </w:t>
      </w:r>
      <w:r w:rsidR="009F1149" w:rsidRPr="00E331F4">
        <w:rPr>
          <w:rFonts w:cs="Times New Roman" w:hAnsi="Times New Roman" w:ascii="Times New Roman"/>
          <w:sz w:val="26"/>
          <w:szCs w:val="26"/>
        </w:rPr>
        <w:t xml:space="preserve">Организатором</w:t>
      </w:r>
      <w:r w:rsidR="00401BF8" w:rsidRPr="00E331F4">
        <w:rPr>
          <w:rFonts w:cs="Times New Roman" w:hAnsi="Times New Roman" w:ascii="Times New Roman"/>
          <w:sz w:val="26"/>
          <w:szCs w:val="26"/>
        </w:rPr>
        <w:t xml:space="preserve">. УИТ информирует </w:t>
      </w:r>
      <w:r w:rsidR="009F1149" w:rsidRPr="00E331F4">
        <w:rPr>
          <w:rFonts w:cs="Times New Roman" w:hAnsi="Times New Roman" w:ascii="Times New Roman"/>
          <w:sz w:val="26"/>
          <w:szCs w:val="26"/>
        </w:rPr>
        <w:t xml:space="preserve">Организатора</w:t>
      </w:r>
      <w:r w:rsidR="00401BF8" w:rsidRPr="00E331F4">
        <w:rPr>
          <w:rFonts w:cs="Times New Roman" w:hAnsi="Times New Roman" w:ascii="Times New Roman"/>
          <w:sz w:val="26"/>
          <w:szCs w:val="26"/>
        </w:rPr>
        <w:t xml:space="preserve"> о </w:t>
      </w:r>
      <w:r w:rsidR="0090305A" w:rsidRPr="00E331F4">
        <w:rPr>
          <w:rFonts w:cs="Times New Roman" w:hAnsi="Times New Roman" w:ascii="Times New Roman"/>
          <w:sz w:val="26"/>
          <w:szCs w:val="26"/>
        </w:rPr>
        <w:t xml:space="preserve">возможности технического сопровождения мероприятия в запрашиваемом объеме</w:t>
      </w:r>
      <w:r w:rsidR="00401BF8" w:rsidRPr="00E331F4">
        <w:rPr>
          <w:rFonts w:cs="Times New Roman" w:hAnsi="Times New Roman" w:ascii="Times New Roman"/>
          <w:sz w:val="26"/>
          <w:szCs w:val="26"/>
        </w:rPr>
        <w:t xml:space="preserve"> в форме электронного письма на корпоративную электронную почту </w:t>
      </w:r>
      <w:r w:rsidR="009F1149" w:rsidRPr="00E331F4">
        <w:rPr>
          <w:rFonts w:cs="Times New Roman" w:hAnsi="Times New Roman" w:ascii="Times New Roman"/>
          <w:sz w:val="26"/>
          <w:szCs w:val="26"/>
        </w:rPr>
        <w:t xml:space="preserve">Организатора</w:t>
      </w:r>
      <w:r w:rsidR="00401BF8" w:rsidRPr="00E331F4">
        <w:rPr>
          <w:rFonts w:cs="Times New Roman" w:hAnsi="Times New Roman" w:ascii="Times New Roman"/>
          <w:sz w:val="26"/>
          <w:szCs w:val="26"/>
        </w:rPr>
        <w:t xml:space="preserve">, указанную в Служебной записке</w:t>
      </w:r>
      <w:r w:rsidR="005E7AE3" w:rsidRPr="00E331F4">
        <w:rPr>
          <w:rFonts w:cs="Times New Roman" w:hAnsi="Times New Roman" w:ascii="Times New Roman"/>
          <w:sz w:val="26"/>
          <w:szCs w:val="26"/>
        </w:rPr>
        <w:t xml:space="preserve">, в течение 5 рабочих дней с даты получения Служебной записки</w:t>
      </w:r>
      <w:r w:rsidR="00401BF8" w:rsidRPr="00E331F4">
        <w:rPr>
          <w:rFonts w:cs="Times New Roman" w:hAnsi="Times New Roman" w:ascii="Times New Roman"/>
          <w:sz w:val="26"/>
          <w:szCs w:val="26"/>
        </w:rPr>
        <w:t xml:space="preserve">.</w:t>
      </w:r>
      <w:r w:rsidR="00CC460E" w:rsidRPr="00E331F4">
        <w:rPr>
          <w:rFonts w:cs="Times New Roman" w:hAnsi="Times New Roman" w:ascii="Times New Roman"/>
          <w:sz w:val="26"/>
          <w:szCs w:val="26"/>
        </w:rPr>
        <w:t xml:space="preserve"> </w:t>
      </w:r>
      <w:r w:rsidR="00401BF8" w:rsidRPr="00E331F4">
        <w:rPr>
          <w:rFonts w:cs="Times New Roman" w:hAnsi="Times New Roman" w:ascii="Times New Roman"/>
          <w:sz w:val="26"/>
          <w:szCs w:val="26"/>
        </w:rPr>
        <w:t xml:space="preserve">Уровень технического сопровождения мероприятия зависит от базового технического оснащения помещения и оборудова</w:t>
      </w:r>
      <w:r w:rsidR="00CC460E" w:rsidRPr="00E331F4">
        <w:rPr>
          <w:rFonts w:cs="Times New Roman" w:hAnsi="Times New Roman" w:ascii="Times New Roman"/>
          <w:sz w:val="26"/>
          <w:szCs w:val="26"/>
        </w:rPr>
        <w:t xml:space="preserve">ния, имеющегося в распоряжении УИТ</w:t>
      </w:r>
      <w:r w:rsidR="00401BF8" w:rsidRPr="00E331F4">
        <w:rPr>
          <w:rFonts w:cs="Times New Roman" w:hAnsi="Times New Roman" w:ascii="Times New Roman"/>
          <w:sz w:val="26"/>
          <w:szCs w:val="26"/>
        </w:rPr>
        <w:t xml:space="preserve">.</w:t>
      </w:r>
    </w:p>
    <w:p w14:textId="0616F317" w14:paraId="34310E51" w:rsidRDefault="00C33C16" w:rsidP="00A36829" w:rsidR="00401BF8" w:rsidRPr="00E331F4">
      <w:pPr>
        <w:spacing w:lineRule="auto" w:line="240" w:after="0"/>
        <w:ind w:firstLine="709"/>
        <w:jc w:val="both"/>
        <w:rPr>
          <w:rFonts w:cs="Times New Roman" w:hAnsi="Times New Roman" w:ascii="Times New Roman"/>
          <w:sz w:val="26"/>
          <w:szCs w:val="26"/>
        </w:rPr>
      </w:pPr>
      <w:r>
        <w:rPr>
          <w:rFonts w:cs="Times New Roman" w:hAnsi="Times New Roman" w:ascii="Times New Roman"/>
          <w:sz w:val="26"/>
          <w:szCs w:val="26"/>
        </w:rPr>
        <w:t xml:space="preserve">2.4.3.2. </w:t>
      </w:r>
      <w:r w:rsidR="00401BF8" w:rsidRPr="00E331F4">
        <w:rPr>
          <w:rFonts w:cs="Times New Roman" w:hAnsi="Times New Roman" w:ascii="Times New Roman"/>
          <w:sz w:val="26"/>
          <w:szCs w:val="26"/>
        </w:rPr>
        <w:t xml:space="preserve">Ответственный работник Инициатора должен обеспечить доступ в помещение, в котором будет проходить Мероприятие не позднее, чем за 20 минут до начала Мероприятия.</w:t>
      </w:r>
    </w:p>
    <w:p w14:textId="1A903CE7" w14:paraId="58FF13DD" w:rsidRDefault="00C33C16" w:rsidP="00A36829" w:rsidR="00B3553B" w:rsidRPr="00E331F4">
      <w:pPr>
        <w:spacing w:lineRule="auto" w:line="240" w:after="0"/>
        <w:ind w:firstLine="709"/>
        <w:jc w:val="both"/>
        <w:rPr>
          <w:rFonts w:cs="Times New Roman" w:hAnsi="Times New Roman" w:ascii="Times New Roman"/>
          <w:sz w:val="26"/>
          <w:szCs w:val="26"/>
        </w:rPr>
      </w:pPr>
      <w:r>
        <w:rPr>
          <w:rFonts w:cs="Times New Roman" w:hAnsi="Times New Roman" w:ascii="Times New Roman"/>
          <w:sz w:val="26"/>
          <w:szCs w:val="26"/>
        </w:rPr>
        <w:t xml:space="preserve">2.4.3.3. </w:t>
      </w:r>
      <w:r w:rsidR="00B3553B" w:rsidRPr="00E331F4">
        <w:rPr>
          <w:rFonts w:cs="Times New Roman" w:hAnsi="Times New Roman" w:ascii="Times New Roman"/>
          <w:sz w:val="26"/>
          <w:szCs w:val="26"/>
        </w:rPr>
        <w:t xml:space="preserve">После окончания мероприятия Ответственный работник Инициатора обязан сдать техническое оборудование в УИТ в течение 1 рабочего дня после завершения мероприятия.</w:t>
      </w:r>
    </w:p>
    <w:p w14:textId="77777777" w14:paraId="7AAD3679" w:rsidRDefault="002D5AB0" w:rsidP="00A36829" w:rsidR="00C33C16">
      <w:pPr>
        <w:spacing w:lineRule="auto" w:line="240" w:after="0"/>
        <w:ind w:firstLine="709"/>
        <w:jc w:val="both"/>
        <w:rPr>
          <w:rFonts w:cs="Times New Roman" w:hAnsi="Times New Roman" w:ascii="Times New Roman"/>
          <w:iCs/>
          <w:sz w:val="26"/>
          <w:szCs w:val="26"/>
        </w:rPr>
      </w:pPr>
      <w:r w:rsidRPr="00E331F4">
        <w:rPr>
          <w:rFonts w:cs="Times New Roman" w:hAnsi="Times New Roman" w:ascii="Times New Roman"/>
          <w:sz w:val="26"/>
          <w:szCs w:val="26"/>
        </w:rPr>
        <w:t xml:space="preserve">2.4.4. </w:t>
      </w:r>
      <w:r w:rsidRPr="00F26A8F">
        <w:rPr>
          <w:rFonts w:cs="Times New Roman" w:hAnsi="Times New Roman" w:ascii="Times New Roman"/>
          <w:iCs/>
          <w:sz w:val="26"/>
          <w:szCs w:val="26"/>
        </w:rPr>
        <w:t xml:space="preserve">Обеспечение мероприятия сопутствующими товарами и услугами</w:t>
      </w:r>
      <w:r w:rsidR="00C33C16">
        <w:rPr>
          <w:rFonts w:cs="Times New Roman" w:hAnsi="Times New Roman" w:ascii="Times New Roman"/>
          <w:iCs/>
          <w:sz w:val="26"/>
          <w:szCs w:val="26"/>
        </w:rPr>
        <w:t xml:space="preserve">. </w:t>
      </w:r>
    </w:p>
    <w:p w14:textId="549085EB" w14:paraId="4CA9E857" w:rsidRDefault="00C33C16" w:rsidP="00A36829" w:rsidR="00F7348A" w:rsidRPr="00E331F4">
      <w:pPr>
        <w:spacing w:lineRule="auto" w:line="240" w:after="0"/>
        <w:ind w:firstLine="709"/>
        <w:jc w:val="both"/>
        <w:rPr>
          <w:rFonts w:cs="Times New Roman" w:hAnsi="Times New Roman" w:ascii="Times New Roman"/>
          <w:sz w:val="26"/>
          <w:szCs w:val="26"/>
        </w:rPr>
      </w:pPr>
      <w:r>
        <w:rPr>
          <w:rFonts w:cs="Times New Roman" w:hAnsi="Times New Roman" w:ascii="Times New Roman"/>
          <w:iCs/>
          <w:sz w:val="26"/>
          <w:szCs w:val="26"/>
        </w:rPr>
        <w:lastRenderedPageBreak/>
        <w:t xml:space="preserve">2.4.4.1. </w:t>
      </w:r>
      <w:r w:rsidRPr="00F26A8F">
        <w:rPr>
          <w:rFonts w:cs="Times New Roman" w:hAnsi="Times New Roman" w:ascii="Times New Roman"/>
          <w:iCs/>
          <w:sz w:val="26"/>
          <w:szCs w:val="26"/>
        </w:rPr>
        <w:t xml:space="preserve">Обеспечение мероприятия сопутствующими товарами и услугами</w:t>
      </w:r>
      <w:r w:rsidR="002D5AB0" w:rsidRPr="00E331F4">
        <w:rPr>
          <w:rFonts w:cs="Times New Roman" w:hAnsi="Times New Roman" w:ascii="Times New Roman"/>
          <w:sz w:val="26"/>
          <w:szCs w:val="26"/>
        </w:rPr>
        <w:t xml:space="preserve"> </w:t>
      </w:r>
      <w:r w:rsidR="002D5AB0" w:rsidRPr="00E331F4">
        <w:rPr>
          <w:rFonts w:cs="Times New Roman" w:hAnsi="Times New Roman" w:ascii="Times New Roman"/>
          <w:spacing w:val="-4"/>
          <w:sz w:val="26"/>
          <w:szCs w:val="26"/>
        </w:rPr>
        <w:t xml:space="preserve">включает в себя: организацию регистрации участников и выдачи пакетов раздаточных материалов, организацию работы волонтеров, приобретение сопутствующих товаров (вода, стаканы и т.п.). </w:t>
      </w:r>
    </w:p>
    <w:p w14:textId="526F1B08" w14:paraId="2D433064" w:rsidRDefault="00C33C16" w:rsidP="00A36829" w:rsidR="002D5AB0" w:rsidRPr="00E331F4">
      <w:pPr>
        <w:spacing w:lineRule="auto" w:line="240" w:after="0"/>
        <w:ind w:firstLine="709"/>
        <w:jc w:val="both"/>
        <w:rPr>
          <w:rFonts w:cs="Times New Roman" w:hAnsi="Times New Roman" w:ascii="Times New Roman"/>
          <w:sz w:val="26"/>
          <w:szCs w:val="26"/>
        </w:rPr>
      </w:pPr>
      <w:r>
        <w:rPr>
          <w:rFonts w:cs="Times New Roman" w:hAnsi="Times New Roman" w:ascii="Times New Roman"/>
          <w:sz w:val="26"/>
          <w:szCs w:val="26"/>
        </w:rPr>
        <w:t xml:space="preserve">2.4.4.2. </w:t>
      </w:r>
      <w:r w:rsidR="00EF299C" w:rsidRPr="00E331F4">
        <w:rPr>
          <w:rFonts w:cs="Times New Roman" w:hAnsi="Times New Roman" w:ascii="Times New Roman"/>
          <w:sz w:val="26"/>
          <w:szCs w:val="26"/>
        </w:rPr>
        <w:t xml:space="preserve">Ответственность за организацию регистрации участников, формирование и выдачу пакетов раздаточных материалов лежит на Инициаторе. При организации регистрации участников Инициатор обязан использовать корпоративную символику НИУ ВШЭ – Санкт-Петербург. </w:t>
      </w:r>
      <w:r w:rsidR="00F7348A" w:rsidRPr="00E331F4">
        <w:rPr>
          <w:rFonts w:cs="Times New Roman" w:hAnsi="Times New Roman" w:ascii="Times New Roman"/>
          <w:sz w:val="26"/>
          <w:szCs w:val="26"/>
        </w:rPr>
        <w:t xml:space="preserve">Регистрация участников должна быть организована в первый день мероприятия не позднее, чем за 30 минут до начала мероприятия; в последующие дни – не позднее, чем за 15 минут до начала мероприятия.</w:t>
      </w:r>
    </w:p>
    <w:p w14:textId="7B48316B" w14:paraId="05A43D8E" w:rsidRDefault="00C33C16" w:rsidP="00A36829" w:rsidR="00F7348A" w:rsidRPr="00E331F4">
      <w:pPr>
        <w:spacing w:lineRule="auto" w:line="240" w:after="0"/>
        <w:ind w:firstLine="709"/>
        <w:jc w:val="both"/>
        <w:rPr>
          <w:rFonts w:cs="Times New Roman" w:hAnsi="Times New Roman" w:ascii="Times New Roman"/>
          <w:sz w:val="26"/>
          <w:szCs w:val="26"/>
        </w:rPr>
      </w:pPr>
      <w:r>
        <w:rPr>
          <w:rFonts w:cs="Times New Roman" w:hAnsi="Times New Roman" w:ascii="Times New Roman"/>
          <w:sz w:val="26"/>
          <w:szCs w:val="26"/>
        </w:rPr>
        <w:t xml:space="preserve">2.4.4.3. </w:t>
      </w:r>
      <w:r w:rsidR="00F7348A" w:rsidRPr="00E331F4">
        <w:rPr>
          <w:rFonts w:cs="Times New Roman" w:hAnsi="Times New Roman" w:ascii="Times New Roman"/>
          <w:sz w:val="26"/>
          <w:szCs w:val="26"/>
        </w:rPr>
        <w:t xml:space="preserve">Организация работы волонтеров производится </w:t>
      </w:r>
      <w:r w:rsidR="000343C9" w:rsidRPr="00E331F4">
        <w:rPr>
          <w:rFonts w:cs="Times New Roman" w:hAnsi="Times New Roman" w:ascii="Times New Roman"/>
          <w:sz w:val="26"/>
          <w:szCs w:val="26"/>
        </w:rPr>
        <w:t xml:space="preserve">ОВВР</w:t>
      </w:r>
      <w:r w:rsidR="00F7348A" w:rsidRPr="00E331F4">
        <w:rPr>
          <w:rFonts w:cs="Times New Roman" w:hAnsi="Times New Roman" w:ascii="Times New Roman"/>
          <w:sz w:val="26"/>
          <w:szCs w:val="26"/>
        </w:rPr>
        <w:t xml:space="preserve"> на основании</w:t>
      </w:r>
      <w:r w:rsidR="00FD6A85" w:rsidRPr="00E331F4">
        <w:rPr>
          <w:rFonts w:cs="Times New Roman" w:hAnsi="Times New Roman" w:ascii="Times New Roman"/>
          <w:sz w:val="26"/>
          <w:szCs w:val="26"/>
        </w:rPr>
        <w:t xml:space="preserve"> </w:t>
      </w:r>
      <w:r w:rsidR="000343C9" w:rsidRPr="00E331F4">
        <w:rPr>
          <w:rFonts w:cs="Times New Roman" w:hAnsi="Times New Roman" w:ascii="Times New Roman"/>
          <w:sz w:val="26"/>
          <w:szCs w:val="26"/>
        </w:rPr>
        <w:t xml:space="preserve">Технического задания на волонтёрское сопровождение мероприятия (</w:t>
      </w:r>
      <w:hyperlink r:id="rId9" w:history="true">
        <w:r w:rsidR="003B19A0" w:rsidRPr="00E331F4">
          <w:rPr>
            <w:rStyle w:val="a4"/>
            <w:rFonts w:cs="Times New Roman" w:hAnsi="Times New Roman" w:ascii="Times New Roman"/>
            <w:sz w:val="26"/>
            <w:szCs w:val="26"/>
          </w:rPr>
          <w:t xml:space="preserve">https://spb.hse.ru/ovr/doc</w:t>
        </w:r>
      </w:hyperlink>
      <w:r w:rsidR="000343C9" w:rsidRPr="00E331F4">
        <w:rPr>
          <w:rFonts w:cs="Times New Roman" w:hAnsi="Times New Roman" w:ascii="Times New Roman"/>
          <w:sz w:val="26"/>
          <w:szCs w:val="26"/>
        </w:rPr>
        <w:t xml:space="preserve">)</w:t>
      </w:r>
      <w:r w:rsidR="00F7348A" w:rsidRPr="00E331F4">
        <w:rPr>
          <w:rFonts w:cs="Times New Roman" w:hAnsi="Times New Roman" w:ascii="Times New Roman"/>
          <w:sz w:val="26"/>
          <w:szCs w:val="26"/>
        </w:rPr>
        <w:t xml:space="preserve">. В случае несвоевременного предоставления служебной записки в </w:t>
      </w:r>
      <w:r w:rsidR="000343C9" w:rsidRPr="00E331F4">
        <w:rPr>
          <w:rFonts w:cs="Times New Roman" w:hAnsi="Times New Roman" w:ascii="Times New Roman"/>
          <w:sz w:val="26"/>
          <w:szCs w:val="26"/>
        </w:rPr>
        <w:t xml:space="preserve">ОВВР</w:t>
      </w:r>
      <w:r w:rsidR="00F7348A" w:rsidRPr="00E331F4">
        <w:rPr>
          <w:rFonts w:cs="Times New Roman" w:hAnsi="Times New Roman" w:ascii="Times New Roman"/>
          <w:sz w:val="26"/>
          <w:szCs w:val="26"/>
        </w:rPr>
        <w:t xml:space="preserve"> вопрос волонтерского сопровождения мероприятия решается</w:t>
      </w:r>
      <w:r w:rsidR="00FD6A85" w:rsidRPr="00E331F4">
        <w:rPr>
          <w:rFonts w:cs="Times New Roman" w:hAnsi="Times New Roman" w:ascii="Times New Roman"/>
          <w:sz w:val="26"/>
          <w:szCs w:val="26"/>
        </w:rPr>
        <w:t xml:space="preserve"> в индивидуальном порядке</w:t>
      </w:r>
      <w:r w:rsidR="00F7348A" w:rsidRPr="00E331F4">
        <w:rPr>
          <w:rFonts w:cs="Times New Roman" w:hAnsi="Times New Roman" w:ascii="Times New Roman"/>
          <w:sz w:val="26"/>
          <w:szCs w:val="26"/>
        </w:rPr>
        <w:t xml:space="preserve"> путем переговоров между </w:t>
      </w:r>
      <w:r w:rsidR="000343C9" w:rsidRPr="00E331F4">
        <w:rPr>
          <w:rFonts w:cs="Times New Roman" w:hAnsi="Times New Roman" w:ascii="Times New Roman"/>
          <w:sz w:val="26"/>
          <w:szCs w:val="26"/>
        </w:rPr>
        <w:t xml:space="preserve">ОВВР</w:t>
      </w:r>
      <w:r w:rsidR="00F7348A" w:rsidRPr="00E331F4">
        <w:rPr>
          <w:rFonts w:cs="Times New Roman" w:hAnsi="Times New Roman" w:ascii="Times New Roman"/>
          <w:sz w:val="26"/>
          <w:szCs w:val="26"/>
        </w:rPr>
        <w:t xml:space="preserve"> и </w:t>
      </w:r>
      <w:r w:rsidR="009F1149" w:rsidRPr="00E331F4">
        <w:rPr>
          <w:rFonts w:cs="Times New Roman" w:hAnsi="Times New Roman" w:ascii="Times New Roman"/>
          <w:sz w:val="26"/>
          <w:szCs w:val="26"/>
        </w:rPr>
        <w:t xml:space="preserve">Организатором</w:t>
      </w:r>
      <w:r w:rsidR="00F7348A" w:rsidRPr="00E331F4">
        <w:rPr>
          <w:rFonts w:cs="Times New Roman" w:hAnsi="Times New Roman" w:ascii="Times New Roman"/>
          <w:sz w:val="26"/>
          <w:szCs w:val="26"/>
        </w:rPr>
        <w:t xml:space="preserve">.</w:t>
      </w:r>
      <w:r w:rsidR="00B436D3" w:rsidRPr="00E331F4">
        <w:rPr>
          <w:rFonts w:cs="Times New Roman" w:hAnsi="Times New Roman" w:ascii="Times New Roman"/>
          <w:sz w:val="26"/>
          <w:szCs w:val="26"/>
        </w:rPr>
        <w:t xml:space="preserve"> </w:t>
      </w:r>
      <w:r w:rsidR="000343C9" w:rsidRPr="00E331F4">
        <w:rPr>
          <w:rFonts w:cs="Times New Roman" w:hAnsi="Times New Roman" w:ascii="Times New Roman"/>
          <w:sz w:val="26"/>
          <w:szCs w:val="26"/>
        </w:rPr>
        <w:t xml:space="preserve">ОВВР</w:t>
      </w:r>
      <w:r w:rsidR="00F7348A" w:rsidRPr="00E331F4">
        <w:rPr>
          <w:rFonts w:cs="Times New Roman" w:hAnsi="Times New Roman" w:ascii="Times New Roman"/>
          <w:sz w:val="26"/>
          <w:szCs w:val="26"/>
        </w:rPr>
        <w:t xml:space="preserve"> информирует </w:t>
      </w:r>
      <w:r w:rsidR="009F1149" w:rsidRPr="00E331F4">
        <w:rPr>
          <w:rFonts w:cs="Times New Roman" w:hAnsi="Times New Roman" w:ascii="Times New Roman"/>
          <w:sz w:val="26"/>
          <w:szCs w:val="26"/>
        </w:rPr>
        <w:t xml:space="preserve">Организатора</w:t>
      </w:r>
      <w:r w:rsidR="00F7348A" w:rsidRPr="00E331F4">
        <w:rPr>
          <w:rFonts w:cs="Times New Roman" w:hAnsi="Times New Roman" w:ascii="Times New Roman"/>
          <w:sz w:val="26"/>
          <w:szCs w:val="26"/>
        </w:rPr>
        <w:t xml:space="preserve"> о возможности технического сопровождения мероприятия в запрашиваемом объеме в форме электронного письма на корпоративную электронную почту </w:t>
      </w:r>
      <w:r w:rsidR="009F1149" w:rsidRPr="00E331F4">
        <w:rPr>
          <w:rFonts w:cs="Times New Roman" w:hAnsi="Times New Roman" w:ascii="Times New Roman"/>
          <w:sz w:val="26"/>
          <w:szCs w:val="26"/>
        </w:rPr>
        <w:t xml:space="preserve">Организатора</w:t>
      </w:r>
      <w:r w:rsidR="00F7348A" w:rsidRPr="00E331F4">
        <w:rPr>
          <w:rFonts w:cs="Times New Roman" w:hAnsi="Times New Roman" w:ascii="Times New Roman"/>
          <w:sz w:val="26"/>
          <w:szCs w:val="26"/>
        </w:rPr>
        <w:t xml:space="preserve">, указанную в Служебной записке, в течение 5 рабочих дней с даты получения Служебной записки.</w:t>
      </w:r>
      <w:r w:rsidR="00B436D3" w:rsidRPr="00E331F4">
        <w:rPr>
          <w:rFonts w:cs="Times New Roman" w:hAnsi="Times New Roman" w:ascii="Times New Roman"/>
          <w:sz w:val="26"/>
          <w:szCs w:val="26"/>
        </w:rPr>
        <w:t xml:space="preserve"> За организацию работы волонтеров во время проведения мероприятия отвечает Инициатор. Волонтеры могут привлекаться к следующим видам работ: регистрация участников, сопровождение участников, расстановка мебели и оборудования.</w:t>
      </w:r>
      <w:r w:rsidR="003B19A0" w:rsidRPr="00E331F4">
        <w:rPr>
          <w:rFonts w:cs="Times New Roman" w:hAnsi="Times New Roman" w:ascii="Times New Roman"/>
          <w:sz w:val="26"/>
          <w:szCs w:val="26"/>
        </w:rPr>
        <w:t xml:space="preserve"> </w:t>
      </w:r>
    </w:p>
    <w:p w14:textId="1DF5D508" w14:paraId="08DA202B" w:rsidRDefault="00050BD1" w:rsidP="00A36829" w:rsidR="00977BB6" w:rsidRPr="00E331F4">
      <w:pPr>
        <w:spacing w:lineRule="auto" w:line="240" w:after="0"/>
        <w:ind w:firstLine="709"/>
        <w:jc w:val="both"/>
        <w:rPr>
          <w:rFonts w:cs="Times New Roman" w:hAnsi="Times New Roman" w:ascii="Times New Roman"/>
          <w:sz w:val="26"/>
          <w:szCs w:val="26"/>
        </w:rPr>
      </w:pPr>
      <w:r>
        <w:rPr>
          <w:rFonts w:cs="Times New Roman" w:hAnsi="Times New Roman" w:ascii="Times New Roman"/>
          <w:sz w:val="26"/>
          <w:szCs w:val="26"/>
        </w:rPr>
        <w:t xml:space="preserve">2.4.4.4. </w:t>
      </w:r>
      <w:r w:rsidR="00760421" w:rsidRPr="00E331F4">
        <w:rPr>
          <w:rFonts w:cs="Times New Roman" w:hAnsi="Times New Roman" w:ascii="Times New Roman"/>
          <w:sz w:val="26"/>
          <w:szCs w:val="26"/>
        </w:rPr>
        <w:t xml:space="preserve">Обеспечение мероприятия сопутствующими товарами и услугами производится на основании Регламента подачи заявок в отдел материально-технического обеспечения НИУ ВШЭ – Санкт-Петербург (</w:t>
      </w:r>
      <w:hyperlink r:id="rId10" w:history="true">
        <w:r w:rsidR="006212C1" w:rsidRPr="00E331F4">
          <w:rPr>
            <w:rStyle w:val="a4"/>
            <w:rFonts w:cs="Times New Roman" w:hAnsi="Times New Roman" w:ascii="Times New Roman"/>
            <w:sz w:val="26"/>
            <w:szCs w:val="26"/>
          </w:rPr>
          <w:t xml:space="preserve">https://spb.hse.ru/maint/zayavki</w:t>
        </w:r>
      </w:hyperlink>
      <w:r w:rsidR="00760421" w:rsidRPr="00E331F4">
        <w:rPr>
          <w:rFonts w:cs="Times New Roman" w:hAnsi="Times New Roman" w:ascii="Times New Roman"/>
          <w:sz w:val="26"/>
          <w:szCs w:val="26"/>
        </w:rPr>
        <w:t xml:space="preserve">). </w:t>
      </w:r>
      <w:bookmarkStart w:name="_Hlk34907808" w:id="6"/>
      <w:r w:rsidR="00635FD8" w:rsidRPr="00E331F4">
        <w:rPr>
          <w:rFonts w:cs="Times New Roman" w:hAnsi="Times New Roman" w:ascii="Times New Roman"/>
          <w:sz w:val="26"/>
          <w:szCs w:val="26"/>
        </w:rPr>
        <w:t xml:space="preserve">Приобретение сопутствующих товаров осуществляется ОМТО на основан</w:t>
      </w:r>
      <w:r w:rsidR="00FD6A85" w:rsidRPr="00E331F4">
        <w:rPr>
          <w:rFonts w:cs="Times New Roman" w:hAnsi="Times New Roman" w:ascii="Times New Roman"/>
          <w:sz w:val="26"/>
          <w:szCs w:val="26"/>
        </w:rPr>
        <w:t xml:space="preserve">ии Служебной записки </w:t>
      </w:r>
      <w:r w:rsidR="009F1149" w:rsidRPr="00E331F4">
        <w:rPr>
          <w:rFonts w:cs="Times New Roman" w:hAnsi="Times New Roman" w:ascii="Times New Roman"/>
          <w:sz w:val="26"/>
          <w:szCs w:val="26"/>
        </w:rPr>
        <w:t xml:space="preserve">Организатора</w:t>
      </w:r>
      <w:r w:rsidR="00635FD8" w:rsidRPr="00E331F4">
        <w:rPr>
          <w:rFonts w:cs="Times New Roman" w:hAnsi="Times New Roman" w:ascii="Times New Roman"/>
          <w:sz w:val="26"/>
          <w:szCs w:val="26"/>
        </w:rPr>
        <w:t xml:space="preserve">. </w:t>
      </w:r>
      <w:bookmarkEnd w:id="6"/>
      <w:r w:rsidR="00635FD8" w:rsidRPr="00E331F4">
        <w:rPr>
          <w:rFonts w:cs="Times New Roman" w:hAnsi="Times New Roman" w:ascii="Times New Roman"/>
          <w:sz w:val="26"/>
          <w:szCs w:val="26"/>
        </w:rPr>
        <w:t xml:space="preserve">В случае несвоевременного предоставления служебной записки в ОМТО вопрос приобретения сопутствующих товаров решается </w:t>
      </w:r>
      <w:r w:rsidR="00FD6A85" w:rsidRPr="00E331F4">
        <w:rPr>
          <w:rFonts w:cs="Times New Roman" w:hAnsi="Times New Roman" w:ascii="Times New Roman"/>
          <w:sz w:val="26"/>
          <w:szCs w:val="26"/>
        </w:rPr>
        <w:t xml:space="preserve">в индивидуальном порядке </w:t>
      </w:r>
      <w:r w:rsidR="00635FD8" w:rsidRPr="00E331F4">
        <w:rPr>
          <w:rFonts w:cs="Times New Roman" w:hAnsi="Times New Roman" w:ascii="Times New Roman"/>
          <w:sz w:val="26"/>
          <w:szCs w:val="26"/>
        </w:rPr>
        <w:t xml:space="preserve">путем переговоров между ОМТО и </w:t>
      </w:r>
      <w:r w:rsidR="009F1149" w:rsidRPr="00E331F4">
        <w:rPr>
          <w:rFonts w:cs="Times New Roman" w:hAnsi="Times New Roman" w:ascii="Times New Roman"/>
          <w:sz w:val="26"/>
          <w:szCs w:val="26"/>
        </w:rPr>
        <w:t xml:space="preserve">Организатором</w:t>
      </w:r>
      <w:r w:rsidR="00635FD8" w:rsidRPr="00E331F4">
        <w:rPr>
          <w:rFonts w:cs="Times New Roman" w:hAnsi="Times New Roman" w:ascii="Times New Roman"/>
          <w:sz w:val="26"/>
          <w:szCs w:val="26"/>
        </w:rPr>
        <w:t xml:space="preserve">. ОМТО информирует </w:t>
      </w:r>
      <w:r w:rsidR="009F1149" w:rsidRPr="00E331F4">
        <w:rPr>
          <w:rFonts w:cs="Times New Roman" w:hAnsi="Times New Roman" w:ascii="Times New Roman"/>
          <w:sz w:val="26"/>
          <w:szCs w:val="26"/>
        </w:rPr>
        <w:t xml:space="preserve">Организатора</w:t>
      </w:r>
      <w:r w:rsidR="00635FD8" w:rsidRPr="00E331F4">
        <w:rPr>
          <w:rFonts w:cs="Times New Roman" w:hAnsi="Times New Roman" w:ascii="Times New Roman"/>
          <w:sz w:val="26"/>
          <w:szCs w:val="26"/>
        </w:rPr>
        <w:t xml:space="preserve"> о возможности </w:t>
      </w:r>
      <w:r w:rsidR="003754EC" w:rsidRPr="00E331F4">
        <w:rPr>
          <w:rFonts w:cs="Times New Roman" w:hAnsi="Times New Roman" w:ascii="Times New Roman"/>
          <w:sz w:val="26"/>
          <w:szCs w:val="26"/>
        </w:rPr>
        <w:t xml:space="preserve">приобретения сопутствующих товаров</w:t>
      </w:r>
      <w:r w:rsidR="00635FD8" w:rsidRPr="00E331F4">
        <w:rPr>
          <w:rFonts w:cs="Times New Roman" w:hAnsi="Times New Roman" w:ascii="Times New Roman"/>
          <w:sz w:val="26"/>
          <w:szCs w:val="26"/>
        </w:rPr>
        <w:t xml:space="preserve"> в запрашиваемом объеме в форме электронного письма на корпоративную электронную почту </w:t>
      </w:r>
      <w:r w:rsidR="009F1149" w:rsidRPr="00E331F4">
        <w:rPr>
          <w:rFonts w:cs="Times New Roman" w:hAnsi="Times New Roman" w:ascii="Times New Roman"/>
          <w:sz w:val="26"/>
          <w:szCs w:val="26"/>
        </w:rPr>
        <w:t xml:space="preserve">Организатора</w:t>
      </w:r>
      <w:r w:rsidR="00635FD8" w:rsidRPr="00E331F4">
        <w:rPr>
          <w:rFonts w:cs="Times New Roman" w:hAnsi="Times New Roman" w:ascii="Times New Roman"/>
          <w:sz w:val="26"/>
          <w:szCs w:val="26"/>
        </w:rPr>
        <w:t xml:space="preserve">, указанную в Служебной записке, в течение 5 рабочих дней с даты получения Служебной записки.</w:t>
      </w:r>
      <w:r w:rsidR="007E3174" w:rsidRPr="00E331F4">
        <w:rPr>
          <w:rFonts w:cs="Times New Roman" w:hAnsi="Times New Roman" w:ascii="Times New Roman"/>
          <w:sz w:val="26"/>
          <w:szCs w:val="26"/>
        </w:rPr>
        <w:t xml:space="preserve"> За получение и распределение сопутствующих товаров отвечает Инициатор.</w:t>
      </w:r>
    </w:p>
    <w:p w14:textId="59043328" w14:paraId="3310D236" w:rsidRDefault="00B019BB" w:rsidP="00A36829" w:rsidR="00B019BB" w:rsidRPr="00F26A8F">
      <w:pPr>
        <w:spacing w:lineRule="auto" w:line="240" w:after="0"/>
        <w:ind w:firstLine="709"/>
        <w:jc w:val="both"/>
        <w:rPr>
          <w:rFonts w:cs="Times New Roman" w:hAnsi="Times New Roman" w:ascii="Times New Roman"/>
          <w:bCs/>
          <w:iCs/>
          <w:sz w:val="26"/>
          <w:szCs w:val="26"/>
        </w:rPr>
      </w:pPr>
      <w:r w:rsidRPr="00F26A8F">
        <w:rPr>
          <w:rFonts w:cs="Times New Roman" w:hAnsi="Times New Roman" w:ascii="Times New Roman"/>
          <w:bCs/>
          <w:iCs/>
          <w:sz w:val="26"/>
          <w:szCs w:val="26"/>
        </w:rPr>
        <w:t xml:space="preserve">2.</w:t>
      </w:r>
      <w:r w:rsidR="00B55AF6" w:rsidRPr="00F26A8F">
        <w:rPr>
          <w:rFonts w:cs="Times New Roman" w:hAnsi="Times New Roman" w:ascii="Times New Roman"/>
          <w:bCs/>
          <w:iCs/>
          <w:sz w:val="26"/>
          <w:szCs w:val="26"/>
        </w:rPr>
        <w:t xml:space="preserve">5</w:t>
      </w:r>
      <w:r w:rsidRPr="00F26A8F">
        <w:rPr>
          <w:rFonts w:cs="Times New Roman" w:hAnsi="Times New Roman" w:ascii="Times New Roman"/>
          <w:bCs/>
          <w:iCs/>
          <w:sz w:val="26"/>
          <w:szCs w:val="26"/>
        </w:rPr>
        <w:t xml:space="preserve">. Процедуры организация пребывания участников</w:t>
      </w:r>
      <w:r w:rsidR="00CA4A30">
        <w:rPr>
          <w:rFonts w:cs="Times New Roman" w:hAnsi="Times New Roman" w:ascii="Times New Roman"/>
          <w:bCs/>
          <w:iCs/>
          <w:sz w:val="26"/>
          <w:szCs w:val="26"/>
        </w:rPr>
        <w:t xml:space="preserve">:</w:t>
      </w:r>
    </w:p>
    <w:p w14:textId="1ACF4924" w14:paraId="145A4501" w:rsidRDefault="004B3B22" w:rsidP="00A36829" w:rsidR="00F765FD" w:rsidRPr="00E331F4">
      <w:pPr>
        <w:spacing w:lineRule="auto" w:line="240" w:after="0"/>
        <w:ind w:firstLine="709"/>
        <w:jc w:val="both"/>
        <w:rPr>
          <w:rFonts w:cs="Times New Roman" w:hAnsi="Times New Roman" w:ascii="Times New Roman"/>
          <w:sz w:val="26"/>
          <w:szCs w:val="26"/>
        </w:rPr>
      </w:pPr>
      <w:r w:rsidRPr="00E331F4">
        <w:rPr>
          <w:rFonts w:cs="Times New Roman" w:hAnsi="Times New Roman" w:ascii="Times New Roman"/>
          <w:sz w:val="26"/>
          <w:szCs w:val="26"/>
        </w:rPr>
        <w:t xml:space="preserve">2.5.1. Процедуры организации пребывания участников включают в себя</w:t>
      </w:r>
      <w:r w:rsidR="00F26A8F">
        <w:rPr>
          <w:rFonts w:cs="Times New Roman" w:hAnsi="Times New Roman" w:ascii="Times New Roman"/>
          <w:sz w:val="26"/>
          <w:szCs w:val="26"/>
        </w:rPr>
        <w:t xml:space="preserve"> </w:t>
      </w:r>
      <w:r w:rsidRPr="00E331F4">
        <w:rPr>
          <w:rFonts w:cs="Times New Roman" w:hAnsi="Times New Roman" w:ascii="Times New Roman"/>
          <w:sz w:val="26"/>
          <w:szCs w:val="26"/>
        </w:rPr>
        <w:t xml:space="preserve">организацию питания участников</w:t>
      </w:r>
      <w:r w:rsidR="00F26A8F">
        <w:rPr>
          <w:rFonts w:cs="Times New Roman" w:hAnsi="Times New Roman" w:ascii="Times New Roman"/>
          <w:sz w:val="26"/>
          <w:szCs w:val="26"/>
        </w:rPr>
        <w:t xml:space="preserve">, </w:t>
      </w:r>
      <w:r w:rsidRPr="00E331F4">
        <w:rPr>
          <w:rFonts w:cs="Times New Roman" w:hAnsi="Times New Roman" w:ascii="Times New Roman"/>
          <w:sz w:val="26"/>
          <w:szCs w:val="26"/>
        </w:rPr>
        <w:t xml:space="preserve">организацию проживания участников</w:t>
      </w:r>
      <w:r w:rsidR="00F26A8F">
        <w:rPr>
          <w:rFonts w:cs="Times New Roman" w:hAnsi="Times New Roman" w:ascii="Times New Roman"/>
          <w:sz w:val="26"/>
          <w:szCs w:val="26"/>
        </w:rPr>
        <w:t xml:space="preserve">, </w:t>
      </w:r>
      <w:r w:rsidRPr="00E331F4">
        <w:rPr>
          <w:rFonts w:cs="Times New Roman" w:hAnsi="Times New Roman" w:ascii="Times New Roman"/>
          <w:sz w:val="26"/>
          <w:szCs w:val="26"/>
        </w:rPr>
        <w:t xml:space="preserve">организацию трансфера для участников</w:t>
      </w:r>
      <w:r w:rsidR="00F26A8F">
        <w:rPr>
          <w:rFonts w:cs="Times New Roman" w:hAnsi="Times New Roman" w:ascii="Times New Roman"/>
          <w:sz w:val="26"/>
          <w:szCs w:val="26"/>
        </w:rPr>
        <w:t xml:space="preserve">, </w:t>
      </w:r>
      <w:r w:rsidRPr="00E331F4">
        <w:rPr>
          <w:rFonts w:cs="Times New Roman" w:hAnsi="Times New Roman" w:ascii="Times New Roman"/>
          <w:sz w:val="26"/>
          <w:szCs w:val="26"/>
        </w:rPr>
        <w:t xml:space="preserve">организацию покупки билетов для участников</w:t>
      </w:r>
      <w:r w:rsidR="00F26A8F">
        <w:rPr>
          <w:rFonts w:cs="Times New Roman" w:hAnsi="Times New Roman" w:ascii="Times New Roman"/>
          <w:sz w:val="26"/>
          <w:szCs w:val="26"/>
        </w:rPr>
        <w:t xml:space="preserve">, </w:t>
      </w:r>
      <w:r w:rsidRPr="00E331F4">
        <w:rPr>
          <w:rFonts w:cs="Times New Roman" w:hAnsi="Times New Roman" w:ascii="Times New Roman"/>
          <w:sz w:val="26"/>
          <w:szCs w:val="26"/>
        </w:rPr>
        <w:t xml:space="preserve">организаци</w:t>
      </w:r>
      <w:r w:rsidR="00692DA0" w:rsidRPr="00E331F4">
        <w:rPr>
          <w:rFonts w:cs="Times New Roman" w:hAnsi="Times New Roman" w:ascii="Times New Roman"/>
          <w:sz w:val="26"/>
          <w:szCs w:val="26"/>
        </w:rPr>
        <w:t xml:space="preserve">ю</w:t>
      </w:r>
      <w:r w:rsidRPr="00E331F4">
        <w:rPr>
          <w:rFonts w:cs="Times New Roman" w:hAnsi="Times New Roman" w:ascii="Times New Roman"/>
          <w:sz w:val="26"/>
          <w:szCs w:val="26"/>
        </w:rPr>
        <w:t xml:space="preserve"> оформления визовых приглашений и постановки на миграционный </w:t>
      </w:r>
      <w:r w:rsidR="00F765FD" w:rsidRPr="00E331F4">
        <w:rPr>
          <w:rFonts w:cs="Times New Roman" w:hAnsi="Times New Roman" w:ascii="Times New Roman"/>
          <w:sz w:val="26"/>
          <w:szCs w:val="26"/>
        </w:rPr>
        <w:t xml:space="preserve">учет для иностранных участников</w:t>
      </w:r>
      <w:r w:rsidR="00F26A8F">
        <w:rPr>
          <w:rFonts w:cs="Times New Roman" w:hAnsi="Times New Roman" w:ascii="Times New Roman"/>
          <w:sz w:val="26"/>
          <w:szCs w:val="26"/>
        </w:rPr>
        <w:t xml:space="preserve">, </w:t>
      </w:r>
      <w:r w:rsidR="00F765FD" w:rsidRPr="00E331F4">
        <w:rPr>
          <w:rFonts w:cs="Times New Roman" w:hAnsi="Times New Roman" w:ascii="Times New Roman"/>
          <w:sz w:val="26"/>
          <w:szCs w:val="26"/>
        </w:rPr>
        <w:t xml:space="preserve">организаци</w:t>
      </w:r>
      <w:r w:rsidR="00692DA0" w:rsidRPr="00E331F4">
        <w:rPr>
          <w:rFonts w:cs="Times New Roman" w:hAnsi="Times New Roman" w:ascii="Times New Roman"/>
          <w:sz w:val="26"/>
          <w:szCs w:val="26"/>
        </w:rPr>
        <w:t xml:space="preserve">ю</w:t>
      </w:r>
      <w:r w:rsidR="00F765FD" w:rsidRPr="00E331F4">
        <w:rPr>
          <w:rFonts w:cs="Times New Roman" w:hAnsi="Times New Roman" w:ascii="Times New Roman"/>
          <w:sz w:val="26"/>
          <w:szCs w:val="26"/>
        </w:rPr>
        <w:t xml:space="preserve"> оформления пропусков в здания НИУ ВШЭ – Санкт-Петербург для внешних участников.</w:t>
      </w:r>
    </w:p>
    <w:p w14:textId="112B7268" w14:paraId="6615E7C4" w:rsidRDefault="00692DA0" w:rsidP="00A36829" w:rsidR="00692DA0" w:rsidRPr="00F26A8F">
      <w:pPr>
        <w:spacing w:lineRule="auto" w:line="240" w:after="0"/>
        <w:ind w:firstLine="709"/>
        <w:jc w:val="both"/>
        <w:rPr>
          <w:rFonts w:cs="Times New Roman" w:hAnsi="Times New Roman" w:ascii="Times New Roman"/>
          <w:iCs/>
          <w:sz w:val="26"/>
          <w:szCs w:val="26"/>
        </w:rPr>
      </w:pPr>
      <w:r w:rsidRPr="00E331F4">
        <w:rPr>
          <w:rFonts w:cs="Times New Roman" w:hAnsi="Times New Roman" w:ascii="Times New Roman"/>
          <w:sz w:val="26"/>
          <w:szCs w:val="26"/>
        </w:rPr>
        <w:t xml:space="preserve">2.5.2. </w:t>
      </w:r>
      <w:r w:rsidRPr="00F26A8F">
        <w:rPr>
          <w:rFonts w:cs="Times New Roman" w:hAnsi="Times New Roman" w:ascii="Times New Roman"/>
          <w:iCs/>
          <w:sz w:val="26"/>
          <w:szCs w:val="26"/>
        </w:rPr>
        <w:t xml:space="preserve">Организация питания участников</w:t>
      </w:r>
      <w:r w:rsidR="00CA4A30">
        <w:rPr>
          <w:rFonts w:cs="Times New Roman" w:hAnsi="Times New Roman" w:ascii="Times New Roman"/>
          <w:iCs/>
          <w:sz w:val="26"/>
          <w:szCs w:val="26"/>
        </w:rPr>
        <w:t xml:space="preserve">:</w:t>
      </w:r>
      <w:r w:rsidRPr="00F26A8F">
        <w:rPr>
          <w:rFonts w:cs="Times New Roman" w:hAnsi="Times New Roman" w:ascii="Times New Roman"/>
          <w:iCs/>
          <w:sz w:val="26"/>
          <w:szCs w:val="26"/>
        </w:rPr>
        <w:t xml:space="preserve"> </w:t>
      </w:r>
    </w:p>
    <w:p w14:textId="1CCD813A" w14:paraId="71693114" w:rsidRDefault="00270A82" w:rsidP="00A36829" w:rsidR="00D048A8" w:rsidRPr="00E331F4">
      <w:pPr>
        <w:spacing w:lineRule="auto" w:line="240" w:after="0"/>
        <w:ind w:firstLine="426"/>
        <w:jc w:val="both"/>
        <w:rPr>
          <w:rFonts w:cs="Times New Roman" w:hAnsi="Times New Roman" w:ascii="Times New Roman"/>
          <w:sz w:val="26"/>
          <w:szCs w:val="26"/>
        </w:rPr>
      </w:pPr>
      <w:r>
        <w:rPr>
          <w:rFonts w:cs="Times New Roman" w:hAnsi="Times New Roman" w:ascii="Times New Roman"/>
          <w:sz w:val="26"/>
          <w:szCs w:val="26"/>
        </w:rPr>
        <w:t xml:space="preserve">2.5.2.1. </w:t>
      </w:r>
      <w:r w:rsidR="00D048A8" w:rsidRPr="00E331F4">
        <w:rPr>
          <w:rFonts w:cs="Times New Roman" w:hAnsi="Times New Roman" w:ascii="Times New Roman"/>
          <w:sz w:val="26"/>
          <w:szCs w:val="26"/>
        </w:rPr>
        <w:t xml:space="preserve">Ответственным за организацию питания участников для мероприятий с числом внешних участников до 30 человек является </w:t>
      </w:r>
      <w:r w:rsidR="009F1149" w:rsidRPr="00E331F4">
        <w:rPr>
          <w:rFonts w:cs="Times New Roman" w:hAnsi="Times New Roman" w:ascii="Times New Roman"/>
          <w:sz w:val="26"/>
          <w:szCs w:val="26"/>
        </w:rPr>
        <w:t xml:space="preserve">Организатор</w:t>
      </w:r>
      <w:r w:rsidR="00A3076B" w:rsidRPr="00E331F4">
        <w:rPr>
          <w:rFonts w:cs="Times New Roman" w:hAnsi="Times New Roman" w:ascii="Times New Roman"/>
          <w:sz w:val="26"/>
          <w:szCs w:val="26"/>
        </w:rPr>
        <w:t xml:space="preserve"> и Дирекция по управлению административно-учебными и жилыми корпусами (далее – Дирекция)</w:t>
      </w:r>
      <w:r w:rsidR="00D048A8" w:rsidRPr="00E331F4">
        <w:rPr>
          <w:rFonts w:cs="Times New Roman" w:hAnsi="Times New Roman" w:ascii="Times New Roman"/>
          <w:sz w:val="26"/>
          <w:szCs w:val="26"/>
        </w:rPr>
        <w:t xml:space="preserve">. Ответственным за организацию питания участников для мероприятий с числом внешних участников более 30 человек является УМК. </w:t>
      </w:r>
      <w:r w:rsidR="00A3076B" w:rsidRPr="00E331F4">
        <w:rPr>
          <w:rFonts w:cs="Times New Roman" w:hAnsi="Times New Roman" w:ascii="Times New Roman"/>
          <w:sz w:val="26"/>
          <w:szCs w:val="26"/>
        </w:rPr>
        <w:t xml:space="preserve">За организацию питания по договору с внешним кейтерингом отвечает УМК. </w:t>
      </w:r>
      <w:r w:rsidR="00C7258E" w:rsidRPr="00E331F4">
        <w:rPr>
          <w:rFonts w:cs="Times New Roman" w:hAnsi="Times New Roman" w:ascii="Times New Roman"/>
          <w:sz w:val="26"/>
          <w:szCs w:val="26"/>
        </w:rPr>
        <w:t xml:space="preserve">Основанием для организации </w:t>
      </w:r>
      <w:r w:rsidR="00CD7D88" w:rsidRPr="00E331F4">
        <w:rPr>
          <w:rFonts w:cs="Times New Roman" w:hAnsi="Times New Roman" w:ascii="Times New Roman"/>
          <w:sz w:val="26"/>
          <w:szCs w:val="26"/>
        </w:rPr>
        <w:t xml:space="preserve">питания</w:t>
      </w:r>
      <w:r w:rsidR="00C7258E" w:rsidRPr="00E331F4">
        <w:rPr>
          <w:rFonts w:cs="Times New Roman" w:hAnsi="Times New Roman" w:ascii="Times New Roman"/>
          <w:sz w:val="26"/>
          <w:szCs w:val="26"/>
        </w:rPr>
        <w:t xml:space="preserve"> участников </w:t>
      </w:r>
      <w:r w:rsidR="00C7258E" w:rsidRPr="00E331F4">
        <w:rPr>
          <w:rFonts w:cs="Times New Roman" w:hAnsi="Times New Roman" w:ascii="Times New Roman"/>
          <w:sz w:val="26"/>
          <w:szCs w:val="26"/>
        </w:rPr>
        <w:lastRenderedPageBreak/>
        <w:t xml:space="preserve">мероприятия является Приказ о проведении мероприятия</w:t>
      </w:r>
      <w:bookmarkStart w:name="_Hlk34907985" w:id="7"/>
      <w:r w:rsidR="00C7258E" w:rsidRPr="00E331F4">
        <w:rPr>
          <w:rFonts w:cs="Times New Roman" w:hAnsi="Times New Roman" w:ascii="Times New Roman"/>
          <w:sz w:val="26"/>
          <w:szCs w:val="26"/>
        </w:rPr>
        <w:t xml:space="preserve">. </w:t>
      </w:r>
      <w:r w:rsidR="00D048A8" w:rsidRPr="00E331F4">
        <w:rPr>
          <w:rFonts w:cs="Times New Roman" w:hAnsi="Times New Roman" w:ascii="Times New Roman"/>
          <w:sz w:val="26"/>
          <w:szCs w:val="26"/>
        </w:rPr>
        <w:t xml:space="preserve">Для мероприятия с числом внешних участников более 30 человек основанием для организации питания участников со стороны УМК является Служебная з</w:t>
      </w:r>
      <w:r w:rsidR="00FD6A85" w:rsidRPr="00E331F4">
        <w:rPr>
          <w:rFonts w:cs="Times New Roman" w:hAnsi="Times New Roman" w:ascii="Times New Roman"/>
          <w:sz w:val="26"/>
          <w:szCs w:val="26"/>
        </w:rPr>
        <w:t xml:space="preserve">аписка «Об организации питания»</w:t>
      </w:r>
      <w:r w:rsidR="00D048A8" w:rsidRPr="00E331F4">
        <w:rPr>
          <w:rFonts w:cs="Times New Roman" w:hAnsi="Times New Roman" w:ascii="Times New Roman"/>
          <w:sz w:val="26"/>
          <w:szCs w:val="26"/>
        </w:rPr>
        <w:t xml:space="preserve">. </w:t>
      </w:r>
      <w:bookmarkEnd w:id="7"/>
      <w:r w:rsidR="00D048A8" w:rsidRPr="00E331F4">
        <w:rPr>
          <w:rFonts w:cs="Times New Roman" w:hAnsi="Times New Roman" w:ascii="Times New Roman"/>
          <w:sz w:val="26"/>
          <w:szCs w:val="26"/>
        </w:rPr>
        <w:t xml:space="preserve">В случае несвоевременного предоставления служебной записки в УМК вопрос организации питания участников мероприятия решается</w:t>
      </w:r>
      <w:r w:rsidR="00FD6A85" w:rsidRPr="00E331F4">
        <w:rPr>
          <w:rFonts w:cs="Times New Roman" w:hAnsi="Times New Roman" w:ascii="Times New Roman"/>
          <w:sz w:val="26"/>
          <w:szCs w:val="26"/>
        </w:rPr>
        <w:t xml:space="preserve"> в индивидуальном порядке</w:t>
      </w:r>
      <w:r w:rsidR="00D048A8" w:rsidRPr="00E331F4">
        <w:rPr>
          <w:rFonts w:cs="Times New Roman" w:hAnsi="Times New Roman" w:ascii="Times New Roman"/>
          <w:sz w:val="26"/>
          <w:szCs w:val="26"/>
        </w:rPr>
        <w:t xml:space="preserve"> путем переговоров между УМК и </w:t>
      </w:r>
      <w:r w:rsidR="009F1149" w:rsidRPr="00E331F4">
        <w:rPr>
          <w:rFonts w:cs="Times New Roman" w:hAnsi="Times New Roman" w:ascii="Times New Roman"/>
          <w:sz w:val="26"/>
          <w:szCs w:val="26"/>
        </w:rPr>
        <w:t xml:space="preserve">Организатором</w:t>
      </w:r>
      <w:r w:rsidR="00D048A8" w:rsidRPr="00E331F4">
        <w:rPr>
          <w:rFonts w:cs="Times New Roman" w:hAnsi="Times New Roman" w:ascii="Times New Roman"/>
          <w:sz w:val="26"/>
          <w:szCs w:val="26"/>
        </w:rPr>
        <w:t xml:space="preserve">. УМК информирует </w:t>
      </w:r>
      <w:r w:rsidR="009F1149" w:rsidRPr="00E331F4">
        <w:rPr>
          <w:rFonts w:cs="Times New Roman" w:hAnsi="Times New Roman" w:ascii="Times New Roman"/>
          <w:sz w:val="26"/>
          <w:szCs w:val="26"/>
        </w:rPr>
        <w:t xml:space="preserve">Организатора</w:t>
      </w:r>
      <w:r w:rsidR="00D048A8" w:rsidRPr="00E331F4">
        <w:rPr>
          <w:rFonts w:cs="Times New Roman" w:hAnsi="Times New Roman" w:ascii="Times New Roman"/>
          <w:sz w:val="26"/>
          <w:szCs w:val="26"/>
        </w:rPr>
        <w:t xml:space="preserve"> о возможности организации питания участников мероприятия в запрашиваемом объеме в форме электронного письма на корпоративную электронную почту </w:t>
      </w:r>
      <w:r w:rsidR="009F1149" w:rsidRPr="00E331F4">
        <w:rPr>
          <w:rFonts w:cs="Times New Roman" w:hAnsi="Times New Roman" w:ascii="Times New Roman"/>
          <w:sz w:val="26"/>
          <w:szCs w:val="26"/>
        </w:rPr>
        <w:t xml:space="preserve">Организатора</w:t>
      </w:r>
      <w:r w:rsidR="00D048A8" w:rsidRPr="00E331F4">
        <w:rPr>
          <w:rFonts w:cs="Times New Roman" w:hAnsi="Times New Roman" w:ascii="Times New Roman"/>
          <w:sz w:val="26"/>
          <w:szCs w:val="26"/>
        </w:rPr>
        <w:t xml:space="preserve">, указанную в Служебной записке, в течение 5 рабочих дней с даты получения Служебной записки.</w:t>
      </w:r>
    </w:p>
    <w:p w14:textId="1608FC05" w14:paraId="1269EEF4" w:rsidRDefault="00270A82" w:rsidP="00A36829" w:rsidR="00FB0571">
      <w:pPr>
        <w:spacing w:lineRule="auto" w:line="240" w:after="0"/>
        <w:ind w:firstLine="426"/>
        <w:jc w:val="both"/>
        <w:rPr>
          <w:rFonts w:cs="Times New Roman" w:hAnsi="Times New Roman" w:ascii="Times New Roman"/>
          <w:sz w:val="26"/>
          <w:szCs w:val="26"/>
        </w:rPr>
      </w:pPr>
      <w:r>
        <w:rPr>
          <w:rFonts w:cs="Times New Roman" w:hAnsi="Times New Roman" w:ascii="Times New Roman"/>
          <w:sz w:val="26"/>
          <w:szCs w:val="26"/>
        </w:rPr>
        <w:t xml:space="preserve">2.5.2.2. </w:t>
      </w:r>
      <w:r w:rsidR="00E30833" w:rsidRPr="00AF1139">
        <w:rPr>
          <w:rFonts w:cs="Times New Roman" w:hAnsi="Times New Roman" w:ascii="Times New Roman"/>
          <w:sz w:val="26"/>
          <w:szCs w:val="26"/>
        </w:rPr>
        <w:t xml:space="preserve">Организация питания участников Мероприятия осуществляется</w:t>
      </w:r>
      <w:r w:rsidR="00D048A8" w:rsidRPr="00AF1139">
        <w:rPr>
          <w:rFonts w:cs="Times New Roman" w:hAnsi="Times New Roman" w:ascii="Times New Roman"/>
          <w:sz w:val="26"/>
          <w:szCs w:val="26"/>
        </w:rPr>
        <w:t xml:space="preserve">: 1)</w:t>
      </w:r>
      <w:r w:rsidR="00E30833" w:rsidRPr="00AF1139">
        <w:rPr>
          <w:rFonts w:cs="Times New Roman" w:hAnsi="Times New Roman" w:ascii="Times New Roman"/>
          <w:sz w:val="26"/>
          <w:szCs w:val="26"/>
        </w:rPr>
        <w:t xml:space="preserve"> </w:t>
      </w:r>
      <w:r w:rsidR="00FB0571" w:rsidRPr="00AF1139">
        <w:rPr>
          <w:rFonts w:cs="Times New Roman" w:hAnsi="Times New Roman" w:ascii="Times New Roman"/>
          <w:sz w:val="26"/>
          <w:szCs w:val="26"/>
        </w:rPr>
        <w:t xml:space="preserve">посредством Дирекции, путем заключения договора с подрядчиками питания НИУ ВШЭ – Санкт-Петербург, либо </w:t>
      </w:r>
      <w:r w:rsidR="00E30833" w:rsidRPr="00AF1139">
        <w:rPr>
          <w:rFonts w:cs="Times New Roman" w:hAnsi="Times New Roman" w:ascii="Times New Roman"/>
          <w:sz w:val="26"/>
          <w:szCs w:val="26"/>
        </w:rPr>
        <w:t xml:space="preserve">внешними </w:t>
      </w:r>
      <w:proofErr w:type="spellStart"/>
      <w:r w:rsidR="00E30833" w:rsidRPr="00AF1139">
        <w:rPr>
          <w:rFonts w:cs="Times New Roman" w:hAnsi="Times New Roman" w:ascii="Times New Roman"/>
          <w:sz w:val="26"/>
          <w:szCs w:val="26"/>
        </w:rPr>
        <w:t xml:space="preserve">кейтеринговыми</w:t>
      </w:r>
      <w:proofErr w:type="spellEnd"/>
      <w:r w:rsidR="00E30833" w:rsidRPr="00AF1139">
        <w:rPr>
          <w:rFonts w:cs="Times New Roman" w:hAnsi="Times New Roman" w:ascii="Times New Roman"/>
          <w:sz w:val="26"/>
          <w:szCs w:val="26"/>
        </w:rPr>
        <w:t xml:space="preserve"> компаниями по выбору Инициатора</w:t>
      </w:r>
      <w:r w:rsidR="00C7258E" w:rsidRPr="00AF1139">
        <w:rPr>
          <w:rFonts w:cs="Times New Roman" w:hAnsi="Times New Roman" w:ascii="Times New Roman"/>
          <w:sz w:val="26"/>
          <w:szCs w:val="26"/>
        </w:rPr>
        <w:t xml:space="preserve"> на территории НИУ ВШЭ – Санкт-Петербург, </w:t>
      </w:r>
      <w:r w:rsidR="00FB0571" w:rsidRPr="00AF1139">
        <w:rPr>
          <w:rFonts w:cs="Times New Roman" w:hAnsi="Times New Roman" w:ascii="Times New Roman"/>
          <w:sz w:val="26"/>
          <w:szCs w:val="26"/>
        </w:rPr>
        <w:t xml:space="preserve">2</w:t>
      </w:r>
      <w:r w:rsidR="00D048A8" w:rsidRPr="00AF1139">
        <w:rPr>
          <w:rFonts w:cs="Times New Roman" w:hAnsi="Times New Roman" w:ascii="Times New Roman"/>
          <w:sz w:val="26"/>
          <w:szCs w:val="26"/>
        </w:rPr>
        <w:t xml:space="preserve">) </w:t>
      </w:r>
      <w:r w:rsidR="00FB0571" w:rsidRPr="00AF1139">
        <w:rPr>
          <w:rFonts w:cs="Times New Roman" w:hAnsi="Times New Roman" w:ascii="Times New Roman"/>
          <w:sz w:val="26"/>
          <w:szCs w:val="26"/>
        </w:rPr>
        <w:t xml:space="preserve">посредством сторонней Организации, обеспечивающей организацию мероприятия «под ключ».</w:t>
      </w:r>
      <w:r w:rsidR="00FB0571">
        <w:rPr>
          <w:rFonts w:cs="Times New Roman" w:hAnsi="Times New Roman" w:ascii="Times New Roman"/>
          <w:sz w:val="26"/>
          <w:szCs w:val="26"/>
        </w:rPr>
        <w:t xml:space="preserve"> </w:t>
      </w:r>
    </w:p>
    <w:p w14:textId="0500B22E" w14:paraId="6B8CB52A" w:rsidRDefault="00E30833" w:rsidP="00A36829" w:rsidR="003A6C8E" w:rsidRPr="00E331F4">
      <w:pPr>
        <w:spacing w:lineRule="auto" w:line="240" w:after="0"/>
        <w:ind w:firstLine="426"/>
        <w:jc w:val="both"/>
        <w:rPr>
          <w:rFonts w:cs="Times New Roman" w:hAnsi="Times New Roman" w:ascii="Times New Roman"/>
          <w:sz w:val="26"/>
          <w:szCs w:val="26"/>
        </w:rPr>
      </w:pPr>
      <w:r w:rsidRPr="00E331F4">
        <w:rPr>
          <w:rFonts w:cs="Times New Roman" w:hAnsi="Times New Roman" w:ascii="Times New Roman"/>
          <w:sz w:val="26"/>
          <w:szCs w:val="26"/>
        </w:rPr>
        <w:t xml:space="preserve">Необходимым условием для организации питания участников мероприятия является наличие заключенного </w:t>
      </w:r>
      <w:r w:rsidR="00A857C7" w:rsidRPr="00E331F4">
        <w:rPr>
          <w:rFonts w:cs="Times New Roman" w:hAnsi="Times New Roman" w:ascii="Times New Roman"/>
          <w:sz w:val="26"/>
          <w:szCs w:val="26"/>
        </w:rPr>
        <w:t xml:space="preserve">Д</w:t>
      </w:r>
      <w:r w:rsidRPr="00E331F4">
        <w:rPr>
          <w:rFonts w:cs="Times New Roman" w:hAnsi="Times New Roman" w:ascii="Times New Roman"/>
          <w:sz w:val="26"/>
          <w:szCs w:val="26"/>
        </w:rPr>
        <w:t xml:space="preserve">оговора </w:t>
      </w:r>
      <w:r w:rsidR="00A857C7" w:rsidRPr="00E331F4">
        <w:rPr>
          <w:rFonts w:cs="Times New Roman" w:hAnsi="Times New Roman" w:ascii="Times New Roman"/>
          <w:sz w:val="26"/>
          <w:szCs w:val="26"/>
        </w:rPr>
        <w:t xml:space="preserve">на оказание </w:t>
      </w:r>
      <w:r w:rsidRPr="00E331F4">
        <w:rPr>
          <w:rFonts w:cs="Times New Roman" w:hAnsi="Times New Roman" w:ascii="Times New Roman"/>
          <w:sz w:val="26"/>
          <w:szCs w:val="26"/>
        </w:rPr>
        <w:t xml:space="preserve">услуг </w:t>
      </w:r>
      <w:r w:rsidR="00A857C7" w:rsidRPr="00E331F4">
        <w:rPr>
          <w:rFonts w:cs="Times New Roman" w:hAnsi="Times New Roman" w:ascii="Times New Roman"/>
          <w:sz w:val="26"/>
          <w:szCs w:val="26"/>
        </w:rPr>
        <w:t xml:space="preserve">по обеспечению питанием </w:t>
      </w:r>
      <w:r w:rsidRPr="00E331F4">
        <w:rPr>
          <w:rFonts w:cs="Times New Roman" w:hAnsi="Times New Roman" w:ascii="Times New Roman"/>
          <w:sz w:val="26"/>
          <w:szCs w:val="26"/>
        </w:rPr>
        <w:t xml:space="preserve">(см. п. 2.2.5). </w:t>
      </w:r>
    </w:p>
    <w:p w14:textId="4235210F" w14:paraId="100EF17D" w:rsidRDefault="00270A82" w:rsidP="00270A82" w:rsidR="000576B6" w:rsidRPr="00E331F4">
      <w:pPr>
        <w:spacing w:lineRule="auto" w:line="240" w:after="0"/>
        <w:ind w:firstLine="426"/>
        <w:jc w:val="both"/>
        <w:rPr>
          <w:rFonts w:cs="Times New Roman" w:hAnsi="Times New Roman" w:ascii="Times New Roman"/>
          <w:sz w:val="26"/>
          <w:szCs w:val="26"/>
        </w:rPr>
      </w:pPr>
      <w:r>
        <w:rPr>
          <w:rFonts w:cs="Times New Roman" w:hAnsi="Times New Roman" w:ascii="Times New Roman"/>
          <w:sz w:val="26"/>
          <w:szCs w:val="26"/>
        </w:rPr>
        <w:t xml:space="preserve">2.5.2.3. </w:t>
      </w:r>
      <w:r w:rsidR="000576B6" w:rsidRPr="00E331F4">
        <w:rPr>
          <w:rFonts w:cs="Times New Roman" w:hAnsi="Times New Roman" w:ascii="Times New Roman"/>
          <w:sz w:val="26"/>
          <w:szCs w:val="26"/>
        </w:rPr>
        <w:t xml:space="preserve">Финансирование затрат на питание во время проведения мероприятий осуществляется в рамках следующих лимитов:</w:t>
      </w:r>
    </w:p>
    <w:p w14:textId="77777777" w14:paraId="28530B2C" w:rsidRDefault="000576B6" w:rsidP="00F26A8F" w:rsidR="000576B6" w:rsidRPr="00E331F4">
      <w:pPr>
        <w:spacing w:lineRule="auto" w:line="240" w:after="0"/>
        <w:ind w:firstLine="851"/>
        <w:jc w:val="both"/>
        <w:rPr>
          <w:rFonts w:cs="Times New Roman" w:hAnsi="Times New Roman" w:ascii="Times New Roman"/>
          <w:sz w:val="26"/>
          <w:szCs w:val="26"/>
        </w:rPr>
      </w:pPr>
      <w:r w:rsidRPr="00E331F4">
        <w:rPr>
          <w:rFonts w:cs="Times New Roman" w:hAnsi="Times New Roman" w:ascii="Times New Roman"/>
          <w:sz w:val="26"/>
          <w:szCs w:val="26"/>
        </w:rPr>
        <w:t xml:space="preserve">- на организацию кофе-брейка (вода входит в стоимость) – до 300 руб./чел.;</w:t>
      </w:r>
    </w:p>
    <w:p w14:textId="77777777" w14:paraId="14E06AC2" w:rsidRDefault="000576B6" w:rsidP="00A36829" w:rsidR="000576B6" w:rsidRPr="00E331F4">
      <w:pPr>
        <w:spacing w:lineRule="auto" w:line="240" w:after="0"/>
        <w:ind w:firstLine="851"/>
        <w:jc w:val="both"/>
        <w:rPr>
          <w:rFonts w:cs="Times New Roman" w:hAnsi="Times New Roman" w:ascii="Times New Roman"/>
          <w:sz w:val="26"/>
          <w:szCs w:val="26"/>
        </w:rPr>
      </w:pPr>
      <w:r w:rsidRPr="00E331F4">
        <w:rPr>
          <w:rFonts w:cs="Times New Roman" w:hAnsi="Times New Roman" w:ascii="Times New Roman"/>
          <w:sz w:val="26"/>
          <w:szCs w:val="26"/>
        </w:rPr>
        <w:t xml:space="preserve">- на организацию обеда – до 500 руб./чел.</w:t>
      </w:r>
    </w:p>
    <w:p w14:textId="77777777" w14:paraId="006C4ACE" w:rsidRDefault="000576B6" w:rsidP="00A36829" w:rsidR="000576B6" w:rsidRPr="00E331F4">
      <w:pPr>
        <w:spacing w:lineRule="auto" w:line="240" w:after="0"/>
        <w:jc w:val="both"/>
        <w:rPr>
          <w:rFonts w:cs="Times New Roman" w:hAnsi="Times New Roman" w:ascii="Times New Roman"/>
          <w:sz w:val="26"/>
          <w:szCs w:val="26"/>
        </w:rPr>
      </w:pPr>
      <w:r w:rsidRPr="00E331F4">
        <w:rPr>
          <w:rFonts w:cs="Times New Roman" w:hAnsi="Times New Roman" w:ascii="Times New Roman"/>
          <w:sz w:val="26"/>
          <w:szCs w:val="26"/>
        </w:rPr>
        <w:t xml:space="preserve">Превышение вышеуказанных затрат на питание может осуществляться при условии наличия в смете мероприятия внешних привлеченных средств (оргвзносы, средства грантов и т.д.) и </w:t>
      </w:r>
      <w:r w:rsidR="00075F07" w:rsidRPr="00E331F4">
        <w:rPr>
          <w:rFonts w:cs="Times New Roman" w:hAnsi="Times New Roman" w:ascii="Times New Roman"/>
          <w:sz w:val="26"/>
          <w:szCs w:val="26"/>
        </w:rPr>
        <w:t xml:space="preserve">утверждается решением директора (Приказом о проведении мероприятия).</w:t>
      </w:r>
    </w:p>
    <w:p w14:textId="59F25D3B" w14:paraId="557E6866" w:rsidRDefault="00270A82" w:rsidP="00A36829" w:rsidR="00082B87" w:rsidRPr="00E331F4">
      <w:pPr>
        <w:spacing w:lineRule="auto" w:line="240" w:after="0"/>
        <w:ind w:firstLine="426"/>
        <w:jc w:val="both"/>
        <w:rPr>
          <w:rFonts w:cs="Times New Roman" w:hAnsi="Times New Roman" w:ascii="Times New Roman"/>
          <w:sz w:val="26"/>
          <w:szCs w:val="26"/>
        </w:rPr>
      </w:pPr>
      <w:r>
        <w:rPr>
          <w:rFonts w:cs="Times New Roman" w:hAnsi="Times New Roman" w:ascii="Times New Roman"/>
          <w:sz w:val="26"/>
          <w:szCs w:val="26"/>
        </w:rPr>
        <w:t xml:space="preserve">2.5.2.4. </w:t>
      </w:r>
      <w:r w:rsidR="00082B87" w:rsidRPr="00E331F4">
        <w:rPr>
          <w:rFonts w:cs="Times New Roman" w:hAnsi="Times New Roman" w:ascii="Times New Roman"/>
          <w:sz w:val="26"/>
          <w:szCs w:val="26"/>
        </w:rPr>
        <w:t xml:space="preserve">Предоставление помещений НИУ ВШЭ – Санкт-Петербург для организации питания участников мероприятия силами внешних </w:t>
      </w:r>
      <w:proofErr w:type="spellStart"/>
      <w:r w:rsidR="00082B87" w:rsidRPr="00E331F4">
        <w:rPr>
          <w:rFonts w:cs="Times New Roman" w:hAnsi="Times New Roman" w:ascii="Times New Roman"/>
          <w:sz w:val="26"/>
          <w:szCs w:val="26"/>
        </w:rPr>
        <w:t xml:space="preserve">кейтеринговых</w:t>
      </w:r>
      <w:proofErr w:type="spellEnd"/>
      <w:r w:rsidR="00082B87" w:rsidRPr="00E331F4">
        <w:rPr>
          <w:rFonts w:cs="Times New Roman" w:hAnsi="Times New Roman" w:ascii="Times New Roman"/>
          <w:sz w:val="26"/>
          <w:szCs w:val="26"/>
        </w:rPr>
        <w:t xml:space="preserve"> служб (Профессорский клуб, холлы зданий и т.п.) осуществляется на основании разрешительной резолюции заместителя директора, координирующего административно-хозяйственную деятельность, на Служебной записке «О предоставлении помещений».</w:t>
      </w:r>
      <w:r w:rsidR="00282DCA" w:rsidRPr="00E331F4">
        <w:rPr>
          <w:rFonts w:cs="Times New Roman" w:hAnsi="Times New Roman" w:ascii="Times New Roman"/>
          <w:sz w:val="26"/>
          <w:szCs w:val="26"/>
        </w:rPr>
        <w:t xml:space="preserve"> К сервировке и обслуживанию кофе-брейков и обедов на территории НИУ ВШЭ – Санкт-Петербург могут привлекаться волонтеры (см. п. 2.4.4).</w:t>
      </w:r>
    </w:p>
    <w:p w14:textId="77777777" w14:paraId="4309A1B1" w:rsidRDefault="00692DA0" w:rsidP="00CA4A30" w:rsidR="00CA4A30" w:rsidRPr="00AF1139">
      <w:pPr>
        <w:spacing w:lineRule="auto" w:line="240" w:after="0"/>
        <w:ind w:firstLine="709"/>
        <w:jc w:val="both"/>
        <w:rPr>
          <w:rFonts w:cs="Times New Roman" w:hAnsi="Times New Roman" w:ascii="Times New Roman"/>
          <w:sz w:val="26"/>
          <w:szCs w:val="26"/>
        </w:rPr>
      </w:pPr>
      <w:r w:rsidRPr="00AF1139">
        <w:rPr>
          <w:rFonts w:cs="Times New Roman" w:hAnsi="Times New Roman" w:ascii="Times New Roman"/>
          <w:sz w:val="26"/>
          <w:szCs w:val="26"/>
        </w:rPr>
        <w:t xml:space="preserve">2.5.3. </w:t>
      </w:r>
      <w:r w:rsidRPr="00AF1139">
        <w:rPr>
          <w:rFonts w:cs="Times New Roman" w:hAnsi="Times New Roman" w:ascii="Times New Roman"/>
          <w:iCs/>
          <w:sz w:val="26"/>
          <w:szCs w:val="26"/>
        </w:rPr>
        <w:t xml:space="preserve">Организация проживания участников</w:t>
      </w:r>
      <w:r w:rsidR="00BC26B0" w:rsidRPr="00AF1139">
        <w:rPr>
          <w:rFonts w:cs="Times New Roman" w:hAnsi="Times New Roman" w:ascii="Times New Roman"/>
          <w:iCs/>
          <w:sz w:val="26"/>
          <w:szCs w:val="26"/>
        </w:rPr>
        <w:t xml:space="preserve"> в гостинице</w:t>
      </w:r>
      <w:r w:rsidRPr="00AF1139">
        <w:rPr>
          <w:rFonts w:cs="Times New Roman" w:hAnsi="Times New Roman" w:ascii="Times New Roman"/>
          <w:sz w:val="26"/>
          <w:szCs w:val="26"/>
        </w:rPr>
        <w:t xml:space="preserve">.</w:t>
      </w:r>
      <w:r w:rsidR="003F5C99" w:rsidRPr="00AF1139">
        <w:rPr>
          <w:rFonts w:cs="Times New Roman" w:hAnsi="Times New Roman" w:ascii="Times New Roman"/>
          <w:sz w:val="26"/>
          <w:szCs w:val="26"/>
        </w:rPr>
        <w:t xml:space="preserve"> </w:t>
      </w:r>
    </w:p>
    <w:p w14:textId="64F52613" w14:paraId="70C053F9" w:rsidRDefault="00CA4A30" w:rsidP="00CA4A30" w:rsidR="00CA4A30" w:rsidRPr="00AF1139">
      <w:pPr>
        <w:spacing w:lineRule="auto" w:line="240" w:after="0"/>
        <w:ind w:firstLine="709"/>
        <w:jc w:val="both"/>
        <w:rPr>
          <w:rFonts w:cs="Times New Roman" w:hAnsi="Times New Roman" w:ascii="Times New Roman"/>
          <w:sz w:val="26"/>
          <w:szCs w:val="26"/>
        </w:rPr>
      </w:pPr>
      <w:r w:rsidRPr="00AF1139">
        <w:rPr>
          <w:rFonts w:cs="Times New Roman" w:hAnsi="Times New Roman" w:ascii="Times New Roman"/>
          <w:sz w:val="26"/>
          <w:szCs w:val="26"/>
        </w:rPr>
        <w:t xml:space="preserve">2.5.3.1. </w:t>
      </w:r>
      <w:r w:rsidR="00345628" w:rsidRPr="00AF1139">
        <w:rPr>
          <w:rFonts w:cs="Times New Roman" w:hAnsi="Times New Roman" w:ascii="Times New Roman"/>
          <w:sz w:val="26"/>
          <w:szCs w:val="26"/>
        </w:rPr>
        <w:t xml:space="preserve">Ответственным за организацию проживания участников мероприятия является</w:t>
      </w:r>
      <w:r w:rsidR="00A3076B" w:rsidRPr="00AF1139">
        <w:rPr>
          <w:rFonts w:cs="Times New Roman" w:hAnsi="Times New Roman" w:ascii="Times New Roman"/>
          <w:sz w:val="26"/>
          <w:szCs w:val="26"/>
        </w:rPr>
        <w:t xml:space="preserve"> Отдел организации проживания</w:t>
      </w:r>
      <w:r w:rsidR="00345628" w:rsidRPr="00AF1139">
        <w:rPr>
          <w:rFonts w:cs="Times New Roman" w:hAnsi="Times New Roman" w:ascii="Times New Roman"/>
          <w:sz w:val="26"/>
          <w:szCs w:val="26"/>
        </w:rPr>
        <w:t xml:space="preserve">. </w:t>
      </w:r>
    </w:p>
    <w:p w14:textId="77777777" w14:paraId="76174580" w:rsidRDefault="00CA4A30" w:rsidP="00CA4A30" w:rsidR="00CA4A30" w:rsidRPr="00AF1139">
      <w:pPr>
        <w:spacing w:lineRule="auto" w:line="240" w:after="0"/>
        <w:ind w:firstLine="709"/>
        <w:jc w:val="both"/>
        <w:rPr>
          <w:rFonts w:cs="Times New Roman" w:hAnsi="Times New Roman" w:ascii="Times New Roman"/>
          <w:sz w:val="26"/>
          <w:szCs w:val="26"/>
        </w:rPr>
      </w:pPr>
      <w:r w:rsidRPr="00AF1139">
        <w:rPr>
          <w:rFonts w:cs="Times New Roman" w:hAnsi="Times New Roman" w:ascii="Times New Roman"/>
          <w:sz w:val="26"/>
          <w:szCs w:val="26"/>
        </w:rPr>
        <w:t xml:space="preserve">2.5.3.2. </w:t>
      </w:r>
      <w:r w:rsidR="00345628" w:rsidRPr="00AF1139">
        <w:rPr>
          <w:rFonts w:cs="Times New Roman" w:hAnsi="Times New Roman" w:ascii="Times New Roman"/>
          <w:sz w:val="26"/>
          <w:szCs w:val="26"/>
        </w:rPr>
        <w:t xml:space="preserve">Основанием для организации проживания участников мероприятия является </w:t>
      </w:r>
      <w:r w:rsidR="003B246D" w:rsidRPr="00AF1139">
        <w:rPr>
          <w:rFonts w:cs="Times New Roman" w:hAnsi="Times New Roman" w:ascii="Times New Roman"/>
          <w:sz w:val="26"/>
          <w:szCs w:val="26"/>
        </w:rPr>
        <w:t xml:space="preserve">Приказ о проведении мероприятия и Служебн</w:t>
      </w:r>
      <w:r w:rsidR="000E3F11" w:rsidRPr="00AF1139">
        <w:rPr>
          <w:rFonts w:cs="Times New Roman" w:hAnsi="Times New Roman" w:ascii="Times New Roman"/>
          <w:sz w:val="26"/>
          <w:szCs w:val="26"/>
        </w:rPr>
        <w:t xml:space="preserve">ая</w:t>
      </w:r>
      <w:r w:rsidR="003B246D" w:rsidRPr="00AF1139">
        <w:rPr>
          <w:rFonts w:cs="Times New Roman" w:hAnsi="Times New Roman" w:ascii="Times New Roman"/>
          <w:sz w:val="26"/>
          <w:szCs w:val="26"/>
        </w:rPr>
        <w:t xml:space="preserve"> записк</w:t>
      </w:r>
      <w:r w:rsidR="000E3F11" w:rsidRPr="00AF1139">
        <w:rPr>
          <w:rFonts w:cs="Times New Roman" w:hAnsi="Times New Roman" w:ascii="Times New Roman"/>
          <w:sz w:val="26"/>
          <w:szCs w:val="26"/>
        </w:rPr>
        <w:t xml:space="preserve">а</w:t>
      </w:r>
      <w:r w:rsidR="003B246D" w:rsidRPr="00AF1139">
        <w:rPr>
          <w:rFonts w:cs="Times New Roman" w:hAnsi="Times New Roman" w:ascii="Times New Roman"/>
          <w:sz w:val="26"/>
          <w:szCs w:val="26"/>
        </w:rPr>
        <w:t xml:space="preserve"> «О бронировании гостиницы» (для мероприятий </w:t>
      </w:r>
      <w:r w:rsidR="0089396E" w:rsidRPr="00AF1139">
        <w:rPr>
          <w:rFonts w:cs="Times New Roman" w:hAnsi="Times New Roman" w:ascii="Times New Roman"/>
          <w:sz w:val="26"/>
          <w:szCs w:val="26"/>
        </w:rPr>
        <w:t xml:space="preserve">с числом внешних участников</w:t>
      </w:r>
      <w:r w:rsidR="003B246D" w:rsidRPr="00AF1139">
        <w:rPr>
          <w:rFonts w:cs="Times New Roman" w:hAnsi="Times New Roman" w:ascii="Times New Roman"/>
          <w:sz w:val="26"/>
          <w:szCs w:val="26"/>
        </w:rPr>
        <w:t xml:space="preserve"> более 30 чел.), котор</w:t>
      </w:r>
      <w:r w:rsidR="000E3F11" w:rsidRPr="00AF1139">
        <w:rPr>
          <w:rFonts w:cs="Times New Roman" w:hAnsi="Times New Roman" w:ascii="Times New Roman"/>
          <w:sz w:val="26"/>
          <w:szCs w:val="26"/>
        </w:rPr>
        <w:t xml:space="preserve">ая</w:t>
      </w:r>
      <w:r w:rsidR="003B246D" w:rsidRPr="00AF1139">
        <w:rPr>
          <w:rFonts w:cs="Times New Roman" w:hAnsi="Times New Roman" w:ascii="Times New Roman"/>
          <w:sz w:val="26"/>
          <w:szCs w:val="26"/>
        </w:rPr>
        <w:t xml:space="preserve"> предоставля</w:t>
      </w:r>
      <w:r w:rsidR="000E3F11" w:rsidRPr="00AF1139">
        <w:rPr>
          <w:rFonts w:cs="Times New Roman" w:hAnsi="Times New Roman" w:ascii="Times New Roman"/>
          <w:sz w:val="26"/>
          <w:szCs w:val="26"/>
        </w:rPr>
        <w:t xml:space="preserve">е</w:t>
      </w:r>
      <w:r w:rsidR="003B246D" w:rsidRPr="00AF1139">
        <w:rPr>
          <w:rFonts w:cs="Times New Roman" w:hAnsi="Times New Roman" w:ascii="Times New Roman"/>
          <w:sz w:val="26"/>
          <w:szCs w:val="26"/>
        </w:rPr>
        <w:t xml:space="preserve">тся в </w:t>
      </w:r>
      <w:r w:rsidR="00A3076B" w:rsidRPr="00AF1139">
        <w:rPr>
          <w:rFonts w:cs="Times New Roman" w:hAnsi="Times New Roman" w:ascii="Times New Roman"/>
          <w:sz w:val="26"/>
          <w:szCs w:val="26"/>
        </w:rPr>
        <w:t xml:space="preserve">Отдел организации проживания</w:t>
      </w:r>
      <w:r w:rsidR="003B246D" w:rsidRPr="00AF1139">
        <w:rPr>
          <w:rFonts w:cs="Times New Roman" w:hAnsi="Times New Roman" w:ascii="Times New Roman"/>
          <w:sz w:val="26"/>
          <w:szCs w:val="26"/>
        </w:rPr>
        <w:t xml:space="preserve"> не менее, чем за 1 месяц до даты начала мероприятия.</w:t>
      </w:r>
      <w:r w:rsidR="00612BF6" w:rsidRPr="00AF1139">
        <w:rPr>
          <w:rFonts w:cs="Times New Roman" w:hAnsi="Times New Roman" w:ascii="Times New Roman"/>
          <w:sz w:val="26"/>
          <w:szCs w:val="26"/>
        </w:rPr>
        <w:t xml:space="preserve"> </w:t>
      </w:r>
    </w:p>
    <w:p w14:textId="631EE4AC" w14:paraId="5F40E637" w:rsidRDefault="00CA4A30" w:rsidP="00CA4A30" w:rsidR="00CA4A30">
      <w:pPr>
        <w:spacing w:lineRule="auto" w:line="240" w:after="0"/>
        <w:ind w:firstLine="709"/>
        <w:jc w:val="both"/>
        <w:rPr>
          <w:rFonts w:cs="Times New Roman" w:hAnsi="Times New Roman" w:ascii="Times New Roman"/>
          <w:sz w:val="26"/>
          <w:szCs w:val="26"/>
        </w:rPr>
      </w:pPr>
      <w:r w:rsidRPr="00AF1139">
        <w:rPr>
          <w:rFonts w:cs="Times New Roman" w:hAnsi="Times New Roman" w:ascii="Times New Roman"/>
          <w:sz w:val="26"/>
          <w:szCs w:val="26"/>
        </w:rPr>
        <w:t xml:space="preserve">2.5.3.3. </w:t>
      </w:r>
      <w:r w:rsidR="00612BF6" w:rsidRPr="00AF1139">
        <w:rPr>
          <w:rFonts w:cs="Times New Roman" w:hAnsi="Times New Roman" w:ascii="Times New Roman"/>
          <w:sz w:val="26"/>
          <w:szCs w:val="26"/>
        </w:rPr>
        <w:t xml:space="preserve">Необходимым условием для организации проживания участников мероприятия</w:t>
      </w:r>
      <w:r w:rsidR="00FB0571" w:rsidRPr="00AF1139">
        <w:rPr>
          <w:rFonts w:cs="Times New Roman" w:hAnsi="Times New Roman" w:ascii="Times New Roman"/>
          <w:sz w:val="26"/>
          <w:szCs w:val="26"/>
        </w:rPr>
        <w:t xml:space="preserve"> </w:t>
      </w:r>
      <w:r w:rsidR="00612BF6" w:rsidRPr="00AF1139">
        <w:rPr>
          <w:rFonts w:cs="Times New Roman" w:hAnsi="Times New Roman" w:ascii="Times New Roman"/>
          <w:sz w:val="26"/>
          <w:szCs w:val="26"/>
        </w:rPr>
        <w:t xml:space="preserve">является наличие заключенного </w:t>
      </w:r>
      <w:r w:rsidR="00A857C7" w:rsidRPr="00AF1139">
        <w:rPr>
          <w:rFonts w:cs="Times New Roman" w:hAnsi="Times New Roman" w:ascii="Times New Roman"/>
          <w:sz w:val="26"/>
          <w:szCs w:val="26"/>
        </w:rPr>
        <w:t xml:space="preserve">Договора на оказание гостиничных услуг </w:t>
      </w:r>
      <w:r w:rsidR="00612BF6" w:rsidRPr="00AF1139">
        <w:rPr>
          <w:rFonts w:cs="Times New Roman" w:hAnsi="Times New Roman" w:ascii="Times New Roman"/>
          <w:sz w:val="26"/>
          <w:szCs w:val="26"/>
        </w:rPr>
        <w:t xml:space="preserve">(см. п. 2.2.5).</w:t>
      </w:r>
      <w:r w:rsidR="00BC26B0" w:rsidRPr="00E331F4">
        <w:rPr>
          <w:rFonts w:cs="Times New Roman" w:hAnsi="Times New Roman" w:ascii="Times New Roman"/>
          <w:sz w:val="26"/>
          <w:szCs w:val="26"/>
        </w:rPr>
        <w:t xml:space="preserve"> </w:t>
      </w:r>
    </w:p>
    <w:p w14:textId="77777777" w14:paraId="3EFA77C5" w:rsidRDefault="00CA4A30" w:rsidP="00CA4A30" w:rsidR="00CA4A30">
      <w:pPr>
        <w:spacing w:lineRule="auto" w:line="240" w:after="0"/>
        <w:ind w:firstLine="709"/>
        <w:jc w:val="both"/>
        <w:rPr>
          <w:rFonts w:cs="Times New Roman" w:hAnsi="Times New Roman" w:ascii="Times New Roman"/>
          <w:sz w:val="26"/>
          <w:szCs w:val="26"/>
        </w:rPr>
      </w:pPr>
      <w:r>
        <w:rPr>
          <w:rFonts w:cs="Times New Roman" w:hAnsi="Times New Roman" w:ascii="Times New Roman"/>
          <w:sz w:val="26"/>
          <w:szCs w:val="26"/>
        </w:rPr>
        <w:t xml:space="preserve">2.5.3.4. </w:t>
      </w:r>
      <w:r w:rsidR="00BC26B0" w:rsidRPr="00E331F4">
        <w:rPr>
          <w:rFonts w:cs="Times New Roman" w:hAnsi="Times New Roman" w:ascii="Times New Roman"/>
          <w:sz w:val="26"/>
          <w:szCs w:val="26"/>
        </w:rPr>
        <w:t xml:space="preserve">Инициатор обязан не менее, чем за 10 рабочих дней предоставить уточненный список проживающих в гостинице</w:t>
      </w:r>
      <w:r w:rsidR="0001377F" w:rsidRPr="00E331F4">
        <w:rPr>
          <w:rFonts w:cs="Times New Roman" w:hAnsi="Times New Roman" w:ascii="Times New Roman"/>
          <w:sz w:val="26"/>
          <w:szCs w:val="26"/>
        </w:rPr>
        <w:t xml:space="preserve"> участников мероприятия </w:t>
      </w:r>
      <w:r w:rsidR="009F1149" w:rsidRPr="00E331F4">
        <w:rPr>
          <w:rFonts w:cs="Times New Roman" w:hAnsi="Times New Roman" w:ascii="Times New Roman"/>
          <w:sz w:val="26"/>
          <w:szCs w:val="26"/>
        </w:rPr>
        <w:t xml:space="preserve">Организатору</w:t>
      </w:r>
      <w:r w:rsidR="0001377F" w:rsidRPr="00E331F4">
        <w:rPr>
          <w:rFonts w:cs="Times New Roman" w:hAnsi="Times New Roman" w:ascii="Times New Roman"/>
          <w:sz w:val="26"/>
          <w:szCs w:val="26"/>
        </w:rPr>
        <w:t xml:space="preserve">.</w:t>
      </w:r>
      <w:r w:rsidR="006663D9" w:rsidRPr="00E331F4">
        <w:rPr>
          <w:rFonts w:cs="Times New Roman" w:hAnsi="Times New Roman" w:ascii="Times New Roman"/>
          <w:sz w:val="26"/>
          <w:szCs w:val="26"/>
        </w:rPr>
        <w:t xml:space="preserve"> </w:t>
      </w:r>
    </w:p>
    <w:p w14:textId="0D663141" w14:paraId="6D77E74C" w:rsidRDefault="00CA4A30" w:rsidP="00CA4A30" w:rsidR="00692DA0" w:rsidRPr="00E331F4">
      <w:pPr>
        <w:spacing w:lineRule="auto" w:line="240" w:after="0"/>
        <w:ind w:firstLine="709"/>
        <w:jc w:val="both"/>
        <w:rPr>
          <w:rFonts w:cs="Times New Roman" w:hAnsi="Times New Roman" w:ascii="Times New Roman"/>
          <w:sz w:val="26"/>
          <w:szCs w:val="26"/>
        </w:rPr>
      </w:pPr>
      <w:r>
        <w:rPr>
          <w:rFonts w:cs="Times New Roman" w:hAnsi="Times New Roman" w:ascii="Times New Roman"/>
          <w:sz w:val="26"/>
          <w:szCs w:val="26"/>
        </w:rPr>
        <w:lastRenderedPageBreak/>
        <w:t xml:space="preserve">2.5.3.5. </w:t>
      </w:r>
      <w:r w:rsidR="006663D9" w:rsidRPr="00E331F4">
        <w:rPr>
          <w:rFonts w:cs="Times New Roman" w:hAnsi="Times New Roman" w:ascii="Times New Roman"/>
          <w:sz w:val="26"/>
          <w:szCs w:val="26"/>
        </w:rPr>
        <w:t xml:space="preserve">Инициатор обязан уведомить </w:t>
      </w:r>
      <w:r w:rsidR="009F1149" w:rsidRPr="00E331F4">
        <w:rPr>
          <w:rFonts w:cs="Times New Roman" w:hAnsi="Times New Roman" w:ascii="Times New Roman"/>
          <w:sz w:val="26"/>
          <w:szCs w:val="26"/>
        </w:rPr>
        <w:t xml:space="preserve">Организатора</w:t>
      </w:r>
      <w:r w:rsidR="00FD6A85" w:rsidRPr="00E331F4">
        <w:rPr>
          <w:rFonts w:cs="Times New Roman" w:hAnsi="Times New Roman" w:ascii="Times New Roman"/>
          <w:sz w:val="26"/>
          <w:szCs w:val="26"/>
        </w:rPr>
        <w:t xml:space="preserve"> и</w:t>
      </w:r>
      <w:r w:rsidR="006663D9" w:rsidRPr="00E331F4">
        <w:rPr>
          <w:rFonts w:cs="Times New Roman" w:hAnsi="Times New Roman" w:ascii="Times New Roman"/>
          <w:sz w:val="26"/>
          <w:szCs w:val="26"/>
        </w:rPr>
        <w:t xml:space="preserve"> гостиницу об изменении количества проживающих в гостинице участников мероприятия и составе номерного фонда</w:t>
      </w:r>
      <w:r w:rsidR="00F75077" w:rsidRPr="00E331F4">
        <w:rPr>
          <w:rFonts w:cs="Times New Roman" w:hAnsi="Times New Roman" w:ascii="Times New Roman"/>
          <w:sz w:val="26"/>
          <w:szCs w:val="26"/>
        </w:rPr>
        <w:t xml:space="preserve"> в течение 1 рабочего дня</w:t>
      </w:r>
      <w:r w:rsidR="006663D9" w:rsidRPr="00E331F4">
        <w:rPr>
          <w:rFonts w:cs="Times New Roman" w:hAnsi="Times New Roman" w:ascii="Times New Roman"/>
          <w:sz w:val="26"/>
          <w:szCs w:val="26"/>
        </w:rPr>
        <w:t xml:space="preserve">.</w:t>
      </w:r>
    </w:p>
    <w:p w14:textId="77777777" w14:paraId="507D4676" w:rsidRDefault="00692DA0" w:rsidP="00CA4A30" w:rsidR="00CA4A30">
      <w:pPr>
        <w:spacing w:lineRule="auto" w:line="240" w:after="0"/>
        <w:ind w:firstLine="709"/>
        <w:jc w:val="both"/>
        <w:rPr>
          <w:rFonts w:cs="Times New Roman" w:hAnsi="Times New Roman" w:ascii="Times New Roman"/>
          <w:iCs/>
          <w:sz w:val="26"/>
          <w:szCs w:val="26"/>
        </w:rPr>
      </w:pPr>
      <w:r w:rsidRPr="00E331F4">
        <w:rPr>
          <w:rFonts w:cs="Times New Roman" w:hAnsi="Times New Roman" w:ascii="Times New Roman"/>
          <w:sz w:val="26"/>
          <w:szCs w:val="26"/>
        </w:rPr>
        <w:t xml:space="preserve">2.5.4. </w:t>
      </w:r>
      <w:r w:rsidRPr="00F26A8F">
        <w:rPr>
          <w:rFonts w:cs="Times New Roman" w:hAnsi="Times New Roman" w:ascii="Times New Roman"/>
          <w:iCs/>
          <w:sz w:val="26"/>
          <w:szCs w:val="26"/>
        </w:rPr>
        <w:t xml:space="preserve">Организация трансфера для участников.</w:t>
      </w:r>
      <w:r w:rsidR="009C3488">
        <w:rPr>
          <w:rFonts w:cs="Times New Roman" w:hAnsi="Times New Roman" w:ascii="Times New Roman"/>
          <w:iCs/>
          <w:sz w:val="26"/>
          <w:szCs w:val="26"/>
        </w:rPr>
        <w:t xml:space="preserve"> </w:t>
      </w:r>
    </w:p>
    <w:p w14:textId="77777777" w14:paraId="6BCA2E75" w:rsidRDefault="00CA4A30" w:rsidP="00CA4A30" w:rsidR="00CA4A30">
      <w:pPr>
        <w:spacing w:lineRule="auto" w:line="240" w:after="0"/>
        <w:ind w:firstLine="709"/>
        <w:jc w:val="both"/>
        <w:rPr>
          <w:rFonts w:cs="Times New Roman" w:hAnsi="Times New Roman" w:ascii="Times New Roman"/>
          <w:sz w:val="26"/>
          <w:szCs w:val="26"/>
        </w:rPr>
      </w:pPr>
      <w:r>
        <w:rPr>
          <w:rFonts w:cs="Times New Roman" w:hAnsi="Times New Roman" w:ascii="Times New Roman"/>
          <w:iCs/>
          <w:sz w:val="26"/>
          <w:szCs w:val="26"/>
        </w:rPr>
        <w:t xml:space="preserve">2.5.4.1. </w:t>
      </w:r>
      <w:r w:rsidR="00A34EA5" w:rsidRPr="00E331F4">
        <w:rPr>
          <w:rFonts w:cs="Times New Roman" w:hAnsi="Times New Roman" w:ascii="Times New Roman"/>
          <w:sz w:val="26"/>
          <w:szCs w:val="26"/>
        </w:rPr>
        <w:t xml:space="preserve">Ответственными за организацию трансфера участников мероприятия являются </w:t>
      </w:r>
      <w:r w:rsidR="009F1149" w:rsidRPr="00E331F4">
        <w:rPr>
          <w:rFonts w:cs="Times New Roman" w:hAnsi="Times New Roman" w:ascii="Times New Roman"/>
          <w:sz w:val="26"/>
          <w:szCs w:val="26"/>
        </w:rPr>
        <w:t xml:space="preserve">Организатор</w:t>
      </w:r>
      <w:r w:rsidR="00A34EA5" w:rsidRPr="00E331F4">
        <w:rPr>
          <w:rFonts w:cs="Times New Roman" w:hAnsi="Times New Roman" w:ascii="Times New Roman"/>
          <w:sz w:val="26"/>
          <w:szCs w:val="26"/>
        </w:rPr>
        <w:t xml:space="preserve"> и </w:t>
      </w:r>
      <w:r w:rsidR="00884DC5" w:rsidRPr="00E331F4">
        <w:rPr>
          <w:rFonts w:cs="Times New Roman" w:hAnsi="Times New Roman" w:ascii="Times New Roman"/>
          <w:sz w:val="26"/>
          <w:szCs w:val="26"/>
        </w:rPr>
        <w:t xml:space="preserve">О</w:t>
      </w:r>
      <w:r w:rsidR="00175D46" w:rsidRPr="00E331F4">
        <w:rPr>
          <w:rFonts w:cs="Times New Roman" w:hAnsi="Times New Roman" w:ascii="Times New Roman"/>
          <w:sz w:val="26"/>
          <w:szCs w:val="26"/>
        </w:rPr>
        <w:t xml:space="preserve">тдел транспортного обеспечения (ОТО)</w:t>
      </w:r>
      <w:r w:rsidR="00A34EA5" w:rsidRPr="00E331F4">
        <w:rPr>
          <w:rFonts w:cs="Times New Roman" w:hAnsi="Times New Roman" w:ascii="Times New Roman"/>
          <w:sz w:val="26"/>
          <w:szCs w:val="26"/>
        </w:rPr>
        <w:t xml:space="preserve">. </w:t>
      </w:r>
      <w:r w:rsidR="00123A81" w:rsidRPr="00E331F4">
        <w:rPr>
          <w:rFonts w:cs="Times New Roman" w:hAnsi="Times New Roman" w:ascii="Times New Roman"/>
          <w:sz w:val="26"/>
          <w:szCs w:val="26"/>
        </w:rPr>
        <w:t xml:space="preserve">Согласно Регламенту транспортного обеспечения НИУ ВШЭ — Санкт-Петербург, о</w:t>
      </w:r>
      <w:r w:rsidR="00A34EA5" w:rsidRPr="00E331F4">
        <w:rPr>
          <w:rFonts w:cs="Times New Roman" w:hAnsi="Times New Roman" w:ascii="Times New Roman"/>
          <w:sz w:val="26"/>
          <w:szCs w:val="26"/>
        </w:rPr>
        <w:t xml:space="preserve">снованием для организации трансфера участников мероприятия явля</w:t>
      </w:r>
      <w:r w:rsidR="007D14D2" w:rsidRPr="00E331F4">
        <w:rPr>
          <w:rFonts w:cs="Times New Roman" w:hAnsi="Times New Roman" w:ascii="Times New Roman"/>
          <w:sz w:val="26"/>
          <w:szCs w:val="26"/>
        </w:rPr>
        <w:t xml:space="preserve">ю</w:t>
      </w:r>
      <w:r w:rsidR="00A34EA5" w:rsidRPr="00E331F4">
        <w:rPr>
          <w:rFonts w:cs="Times New Roman" w:hAnsi="Times New Roman" w:ascii="Times New Roman"/>
          <w:sz w:val="26"/>
          <w:szCs w:val="26"/>
        </w:rPr>
        <w:t xml:space="preserve">тся</w:t>
      </w:r>
      <w:r w:rsidR="00175D46" w:rsidRPr="00E331F4">
        <w:rPr>
          <w:rFonts w:cs="Times New Roman" w:hAnsi="Times New Roman" w:ascii="Times New Roman"/>
          <w:sz w:val="26"/>
          <w:szCs w:val="26"/>
        </w:rPr>
        <w:t xml:space="preserve"> </w:t>
      </w:r>
      <w:r w:rsidR="007D14D2" w:rsidRPr="00E331F4">
        <w:rPr>
          <w:rFonts w:cs="Times New Roman" w:hAnsi="Times New Roman" w:ascii="Times New Roman"/>
          <w:sz w:val="26"/>
          <w:szCs w:val="26"/>
        </w:rPr>
        <w:t xml:space="preserve">копия Приказа и </w:t>
      </w:r>
      <w:r w:rsidR="00175D46" w:rsidRPr="00E331F4">
        <w:rPr>
          <w:rFonts w:cs="Times New Roman" w:hAnsi="Times New Roman" w:ascii="Times New Roman"/>
          <w:sz w:val="26"/>
          <w:szCs w:val="26"/>
        </w:rPr>
        <w:t xml:space="preserve">Заявка на выделение автотранспортных средств от Организатора</w:t>
      </w:r>
      <w:r w:rsidR="00A34EA5" w:rsidRPr="00E331F4">
        <w:rPr>
          <w:rFonts w:cs="Times New Roman" w:hAnsi="Times New Roman" w:ascii="Times New Roman"/>
          <w:sz w:val="26"/>
          <w:szCs w:val="26"/>
        </w:rPr>
        <w:t xml:space="preserve">, </w:t>
      </w:r>
      <w:r w:rsidR="00175D46" w:rsidRPr="00E331F4">
        <w:rPr>
          <w:rFonts w:cs="Times New Roman" w:hAnsi="Times New Roman" w:ascii="Times New Roman"/>
          <w:sz w:val="26"/>
          <w:szCs w:val="26"/>
        </w:rPr>
        <w:t xml:space="preserve">поданная </w:t>
      </w:r>
      <w:r w:rsidR="00A34EA5" w:rsidRPr="00E331F4">
        <w:rPr>
          <w:rFonts w:cs="Times New Roman" w:hAnsi="Times New Roman" w:ascii="Times New Roman"/>
          <w:sz w:val="26"/>
          <w:szCs w:val="26"/>
        </w:rPr>
        <w:t xml:space="preserve">в </w:t>
      </w:r>
      <w:r w:rsidR="00884DC5" w:rsidRPr="00E331F4">
        <w:rPr>
          <w:rFonts w:cs="Times New Roman" w:hAnsi="Times New Roman" w:ascii="Times New Roman"/>
          <w:sz w:val="26"/>
          <w:szCs w:val="26"/>
        </w:rPr>
        <w:t xml:space="preserve">О</w:t>
      </w:r>
      <w:r w:rsidR="009C4E56" w:rsidRPr="00E331F4">
        <w:rPr>
          <w:rFonts w:cs="Times New Roman" w:hAnsi="Times New Roman" w:ascii="Times New Roman"/>
          <w:sz w:val="26"/>
          <w:szCs w:val="26"/>
        </w:rPr>
        <w:t xml:space="preserve">ТО</w:t>
      </w:r>
      <w:r w:rsidR="00175D46" w:rsidRPr="00E331F4">
        <w:rPr>
          <w:rFonts w:cs="Times New Roman" w:hAnsi="Times New Roman" w:ascii="Times New Roman"/>
          <w:sz w:val="26"/>
          <w:szCs w:val="26"/>
        </w:rPr>
        <w:t xml:space="preserve"> </w:t>
      </w:r>
      <w:r w:rsidR="00123A81" w:rsidRPr="00E331F4">
        <w:rPr>
          <w:rFonts w:cs="Times New Roman" w:hAnsi="Times New Roman" w:ascii="Times New Roman"/>
          <w:sz w:val="26"/>
          <w:szCs w:val="26"/>
        </w:rPr>
        <w:t xml:space="preserve">через электронную почту (</w:t>
      </w:r>
      <w:hyperlink r:id="rId11" w:history="true">
        <w:r w:rsidR="00123A81" w:rsidRPr="00E331F4">
          <w:rPr>
            <w:rStyle w:val="a4"/>
            <w:rFonts w:cs="Times New Roman" w:hAnsi="Times New Roman" w:ascii="Times New Roman"/>
            <w:sz w:val="26"/>
            <w:szCs w:val="26"/>
            <w:lang w:val="en-US"/>
          </w:rPr>
          <w:t xml:space="preserve">Avtodom</w:t>
        </w:r>
        <w:r w:rsidR="00123A81" w:rsidRPr="00E331F4">
          <w:rPr>
            <w:rStyle w:val="a4"/>
            <w:rFonts w:cs="Times New Roman" w:hAnsi="Times New Roman" w:ascii="Times New Roman"/>
            <w:sz w:val="26"/>
            <w:szCs w:val="26"/>
          </w:rPr>
          <w:t xml:space="preserve">-</w:t>
        </w:r>
        <w:r w:rsidR="00123A81" w:rsidRPr="00E331F4">
          <w:rPr>
            <w:rStyle w:val="a4"/>
            <w:rFonts w:cs="Times New Roman" w:hAnsi="Times New Roman" w:ascii="Times New Roman"/>
            <w:sz w:val="26"/>
            <w:szCs w:val="26"/>
            <w:lang w:val="en-US"/>
          </w:rPr>
          <w:t xml:space="preserve">spb</w:t>
        </w:r>
        <w:r w:rsidR="00123A81" w:rsidRPr="00E331F4">
          <w:rPr>
            <w:rStyle w:val="a4"/>
            <w:rFonts w:cs="Times New Roman" w:hAnsi="Times New Roman" w:ascii="Times New Roman"/>
            <w:sz w:val="26"/>
            <w:szCs w:val="26"/>
          </w:rPr>
          <w:t xml:space="preserve">@</w:t>
        </w:r>
        <w:r w:rsidR="00123A81" w:rsidRPr="00E331F4">
          <w:rPr>
            <w:rStyle w:val="a4"/>
            <w:rFonts w:cs="Times New Roman" w:hAnsi="Times New Roman" w:ascii="Times New Roman"/>
            <w:sz w:val="26"/>
            <w:szCs w:val="26"/>
            <w:lang w:val="en-US"/>
          </w:rPr>
          <w:t xml:space="preserve">hse</w:t>
        </w:r>
        <w:r w:rsidR="00123A81" w:rsidRPr="00E331F4">
          <w:rPr>
            <w:rStyle w:val="a4"/>
            <w:rFonts w:cs="Times New Roman" w:hAnsi="Times New Roman" w:ascii="Times New Roman"/>
            <w:sz w:val="26"/>
            <w:szCs w:val="26"/>
          </w:rPr>
          <w:t xml:space="preserve">.</w:t>
        </w:r>
        <w:proofErr w:type="spellStart"/>
        <w:r w:rsidR="00123A81" w:rsidRPr="00E331F4">
          <w:rPr>
            <w:rStyle w:val="a4"/>
            <w:rFonts w:cs="Times New Roman" w:hAnsi="Times New Roman" w:ascii="Times New Roman"/>
            <w:sz w:val="26"/>
            <w:szCs w:val="26"/>
            <w:lang w:val="en-US"/>
          </w:rPr>
          <w:t xml:space="preserve">ru</w:t>
        </w:r>
        <w:proofErr w:type="spellEnd"/>
      </w:hyperlink>
      <w:r w:rsidR="00123A81" w:rsidRPr="00E331F4">
        <w:rPr>
          <w:rFonts w:cs="Times New Roman" w:hAnsi="Times New Roman" w:ascii="Times New Roman"/>
          <w:sz w:val="26"/>
          <w:szCs w:val="26"/>
        </w:rPr>
        <w:t xml:space="preserve">) </w:t>
      </w:r>
      <w:r w:rsidR="00A34EA5" w:rsidRPr="00E331F4">
        <w:rPr>
          <w:rFonts w:cs="Times New Roman" w:hAnsi="Times New Roman" w:ascii="Times New Roman"/>
          <w:sz w:val="26"/>
          <w:szCs w:val="26"/>
        </w:rPr>
        <w:t xml:space="preserve">не менее, чем</w:t>
      </w:r>
      <w:r w:rsidR="00123A81" w:rsidRPr="00E331F4">
        <w:rPr>
          <w:rFonts w:cs="Times New Roman" w:hAnsi="Times New Roman" w:ascii="Times New Roman"/>
          <w:sz w:val="26"/>
          <w:szCs w:val="26"/>
        </w:rPr>
        <w:t xml:space="preserve"> за </w:t>
      </w:r>
      <w:r w:rsidR="007D14D2" w:rsidRPr="00E331F4">
        <w:rPr>
          <w:rFonts w:cs="Times New Roman" w:hAnsi="Times New Roman" w:ascii="Times New Roman"/>
          <w:sz w:val="26"/>
          <w:szCs w:val="26"/>
        </w:rPr>
        <w:t xml:space="preserve">15 </w:t>
      </w:r>
      <w:r w:rsidR="00123A81" w:rsidRPr="00E331F4">
        <w:rPr>
          <w:rFonts w:cs="Times New Roman" w:hAnsi="Times New Roman" w:ascii="Times New Roman"/>
          <w:sz w:val="26"/>
          <w:szCs w:val="26"/>
        </w:rPr>
        <w:t xml:space="preserve">дн</w:t>
      </w:r>
      <w:r w:rsidR="007D14D2" w:rsidRPr="00E331F4">
        <w:rPr>
          <w:rFonts w:cs="Times New Roman" w:hAnsi="Times New Roman" w:ascii="Times New Roman"/>
          <w:sz w:val="26"/>
          <w:szCs w:val="26"/>
        </w:rPr>
        <w:t xml:space="preserve">ей</w:t>
      </w:r>
      <w:r w:rsidR="00123A81" w:rsidRPr="00E331F4">
        <w:rPr>
          <w:rFonts w:cs="Times New Roman" w:hAnsi="Times New Roman" w:ascii="Times New Roman"/>
          <w:sz w:val="26"/>
          <w:szCs w:val="26"/>
        </w:rPr>
        <w:t xml:space="preserve"> до даты использования транспорта</w:t>
      </w:r>
      <w:r w:rsidR="00A34EA5" w:rsidRPr="00E331F4">
        <w:rPr>
          <w:rFonts w:cs="Times New Roman" w:hAnsi="Times New Roman" w:ascii="Times New Roman"/>
          <w:sz w:val="26"/>
          <w:szCs w:val="26"/>
        </w:rPr>
        <w:t xml:space="preserve">.</w:t>
      </w:r>
      <w:r w:rsidR="009C3488">
        <w:rPr>
          <w:rFonts w:cs="Times New Roman" w:hAnsi="Times New Roman" w:ascii="Times New Roman"/>
          <w:sz w:val="26"/>
          <w:szCs w:val="26"/>
        </w:rPr>
        <w:t xml:space="preserve"> </w:t>
      </w:r>
    </w:p>
    <w:p w14:textId="4779196D" w14:paraId="5FC5FD36" w:rsidRDefault="00CA4A30" w:rsidP="00CA4A30" w:rsidR="008D71EB" w:rsidRPr="00E331F4">
      <w:pPr>
        <w:spacing w:lineRule="auto" w:line="240" w:after="0"/>
        <w:ind w:firstLine="709"/>
        <w:jc w:val="both"/>
        <w:rPr>
          <w:rFonts w:cs="Times New Roman" w:hAnsi="Times New Roman" w:ascii="Times New Roman"/>
          <w:sz w:val="26"/>
          <w:szCs w:val="26"/>
        </w:rPr>
      </w:pPr>
      <w:r>
        <w:rPr>
          <w:rFonts w:cs="Times New Roman" w:hAnsi="Times New Roman" w:ascii="Times New Roman"/>
          <w:sz w:val="26"/>
          <w:szCs w:val="26"/>
        </w:rPr>
        <w:t xml:space="preserve">2.5.4.2. </w:t>
      </w:r>
      <w:r w:rsidR="00A34EA5" w:rsidRPr="00E331F4">
        <w:rPr>
          <w:rFonts w:cs="Times New Roman" w:hAnsi="Times New Roman" w:ascii="Times New Roman"/>
          <w:sz w:val="26"/>
          <w:szCs w:val="26"/>
        </w:rPr>
        <w:t xml:space="preserve">В случае несвоевременного предоставления </w:t>
      </w:r>
      <w:r w:rsidR="007D14D2" w:rsidRPr="00E331F4">
        <w:rPr>
          <w:rFonts w:cs="Times New Roman" w:hAnsi="Times New Roman" w:ascii="Times New Roman"/>
          <w:sz w:val="26"/>
          <w:szCs w:val="26"/>
        </w:rPr>
        <w:t xml:space="preserve">Заявки и копии Приказа </w:t>
      </w:r>
      <w:r w:rsidR="00A34EA5" w:rsidRPr="00E331F4">
        <w:rPr>
          <w:rFonts w:cs="Times New Roman" w:hAnsi="Times New Roman" w:ascii="Times New Roman"/>
          <w:sz w:val="26"/>
          <w:szCs w:val="26"/>
        </w:rPr>
        <w:t xml:space="preserve">в </w:t>
      </w:r>
      <w:r w:rsidR="00884DC5" w:rsidRPr="00E331F4">
        <w:rPr>
          <w:rFonts w:cs="Times New Roman" w:hAnsi="Times New Roman" w:ascii="Times New Roman"/>
          <w:sz w:val="26"/>
          <w:szCs w:val="26"/>
        </w:rPr>
        <w:t xml:space="preserve">О</w:t>
      </w:r>
      <w:r w:rsidR="009C4E56" w:rsidRPr="00E331F4">
        <w:rPr>
          <w:rFonts w:cs="Times New Roman" w:hAnsi="Times New Roman" w:ascii="Times New Roman"/>
          <w:sz w:val="26"/>
          <w:szCs w:val="26"/>
        </w:rPr>
        <w:t xml:space="preserve">ТО</w:t>
      </w:r>
      <w:r w:rsidR="002B09B6" w:rsidRPr="00E331F4">
        <w:rPr>
          <w:rFonts w:cs="Times New Roman" w:hAnsi="Times New Roman" w:ascii="Times New Roman"/>
          <w:sz w:val="26"/>
          <w:szCs w:val="26"/>
        </w:rPr>
        <w:t xml:space="preserve">,</w:t>
      </w:r>
      <w:r w:rsidR="00A34EA5" w:rsidRPr="00E331F4">
        <w:rPr>
          <w:rFonts w:cs="Times New Roman" w:hAnsi="Times New Roman" w:ascii="Times New Roman"/>
          <w:sz w:val="26"/>
          <w:szCs w:val="26"/>
        </w:rPr>
        <w:t xml:space="preserve"> вопрос организации трансфера участников мероприятия решается</w:t>
      </w:r>
      <w:r w:rsidR="00FD6A85" w:rsidRPr="00E331F4">
        <w:rPr>
          <w:rFonts w:cs="Times New Roman" w:hAnsi="Times New Roman" w:ascii="Times New Roman"/>
          <w:sz w:val="26"/>
          <w:szCs w:val="26"/>
        </w:rPr>
        <w:t xml:space="preserve"> в индивидуальном порядке</w:t>
      </w:r>
      <w:r w:rsidR="00A34EA5" w:rsidRPr="00E331F4">
        <w:rPr>
          <w:rFonts w:cs="Times New Roman" w:hAnsi="Times New Roman" w:ascii="Times New Roman"/>
          <w:sz w:val="26"/>
          <w:szCs w:val="26"/>
        </w:rPr>
        <w:t xml:space="preserve"> путем переговоров между </w:t>
      </w:r>
      <w:r w:rsidR="00884DC5" w:rsidRPr="00E331F4">
        <w:rPr>
          <w:rFonts w:cs="Times New Roman" w:hAnsi="Times New Roman" w:ascii="Times New Roman"/>
          <w:sz w:val="26"/>
          <w:szCs w:val="26"/>
        </w:rPr>
        <w:t xml:space="preserve">О</w:t>
      </w:r>
      <w:r w:rsidR="009C4E56" w:rsidRPr="00E331F4">
        <w:rPr>
          <w:rFonts w:cs="Times New Roman" w:hAnsi="Times New Roman" w:ascii="Times New Roman"/>
          <w:sz w:val="26"/>
          <w:szCs w:val="26"/>
        </w:rPr>
        <w:t xml:space="preserve">ТО</w:t>
      </w:r>
      <w:r w:rsidR="00A34EA5" w:rsidRPr="00E331F4">
        <w:rPr>
          <w:rFonts w:cs="Times New Roman" w:hAnsi="Times New Roman" w:ascii="Times New Roman"/>
          <w:sz w:val="26"/>
          <w:szCs w:val="26"/>
        </w:rPr>
        <w:t xml:space="preserve"> и </w:t>
      </w:r>
      <w:r w:rsidR="009F1149" w:rsidRPr="00E331F4">
        <w:rPr>
          <w:rFonts w:cs="Times New Roman" w:hAnsi="Times New Roman" w:ascii="Times New Roman"/>
          <w:sz w:val="26"/>
          <w:szCs w:val="26"/>
        </w:rPr>
        <w:t xml:space="preserve">Организатором</w:t>
      </w:r>
      <w:r w:rsidR="00A34EA5" w:rsidRPr="00E331F4">
        <w:rPr>
          <w:rFonts w:cs="Times New Roman" w:hAnsi="Times New Roman" w:ascii="Times New Roman"/>
          <w:sz w:val="26"/>
          <w:szCs w:val="26"/>
        </w:rPr>
        <w:t xml:space="preserve">. </w:t>
      </w:r>
      <w:r w:rsidR="00884DC5" w:rsidRPr="00E331F4">
        <w:rPr>
          <w:rFonts w:cs="Times New Roman" w:hAnsi="Times New Roman" w:ascii="Times New Roman"/>
          <w:sz w:val="26"/>
          <w:szCs w:val="26"/>
        </w:rPr>
        <w:t xml:space="preserve">О</w:t>
      </w:r>
      <w:r w:rsidR="009C4E56" w:rsidRPr="00E331F4">
        <w:rPr>
          <w:rFonts w:cs="Times New Roman" w:hAnsi="Times New Roman" w:ascii="Times New Roman"/>
          <w:sz w:val="26"/>
          <w:szCs w:val="26"/>
        </w:rPr>
        <w:t xml:space="preserve">ТО</w:t>
      </w:r>
      <w:r w:rsidR="00A34EA5" w:rsidRPr="00E331F4">
        <w:rPr>
          <w:rFonts w:cs="Times New Roman" w:hAnsi="Times New Roman" w:ascii="Times New Roman"/>
          <w:sz w:val="26"/>
          <w:szCs w:val="26"/>
        </w:rPr>
        <w:t xml:space="preserve"> информирует </w:t>
      </w:r>
      <w:r w:rsidR="009F1149" w:rsidRPr="00E331F4">
        <w:rPr>
          <w:rFonts w:cs="Times New Roman" w:hAnsi="Times New Roman" w:ascii="Times New Roman"/>
          <w:sz w:val="26"/>
          <w:szCs w:val="26"/>
        </w:rPr>
        <w:t xml:space="preserve">Организатора</w:t>
      </w:r>
      <w:r w:rsidR="00A34EA5" w:rsidRPr="00E331F4">
        <w:rPr>
          <w:rFonts w:cs="Times New Roman" w:hAnsi="Times New Roman" w:ascii="Times New Roman"/>
          <w:sz w:val="26"/>
          <w:szCs w:val="26"/>
        </w:rPr>
        <w:t xml:space="preserve"> о возможности организации трансфера для участников мероприятия в запрашиваемом объеме в форме электронного письма на корпоративную электронную почту </w:t>
      </w:r>
      <w:r w:rsidR="009F1149" w:rsidRPr="00E331F4">
        <w:rPr>
          <w:rFonts w:cs="Times New Roman" w:hAnsi="Times New Roman" w:ascii="Times New Roman"/>
          <w:sz w:val="26"/>
          <w:szCs w:val="26"/>
        </w:rPr>
        <w:t xml:space="preserve">Организатора</w:t>
      </w:r>
      <w:r w:rsidR="00A34EA5" w:rsidRPr="00E331F4">
        <w:rPr>
          <w:rFonts w:cs="Times New Roman" w:hAnsi="Times New Roman" w:ascii="Times New Roman"/>
          <w:sz w:val="26"/>
          <w:szCs w:val="26"/>
        </w:rPr>
        <w:t xml:space="preserve">, указанную в</w:t>
      </w:r>
      <w:r w:rsidR="007D14D2" w:rsidRPr="00E331F4">
        <w:rPr>
          <w:rFonts w:cs="Times New Roman" w:hAnsi="Times New Roman" w:ascii="Times New Roman"/>
          <w:sz w:val="26"/>
          <w:szCs w:val="26"/>
        </w:rPr>
        <w:t xml:space="preserve"> Заявке</w:t>
      </w:r>
      <w:r w:rsidR="00A34EA5" w:rsidRPr="00E331F4">
        <w:rPr>
          <w:rFonts w:cs="Times New Roman" w:hAnsi="Times New Roman" w:ascii="Times New Roman"/>
          <w:sz w:val="26"/>
          <w:szCs w:val="26"/>
        </w:rPr>
        <w:t xml:space="preserve">, в течение 2 рабочих дней с даты получения</w:t>
      </w:r>
      <w:r w:rsidR="007D14D2" w:rsidRPr="00E331F4">
        <w:rPr>
          <w:rFonts w:cs="Times New Roman" w:hAnsi="Times New Roman" w:ascii="Times New Roman"/>
          <w:sz w:val="26"/>
          <w:szCs w:val="26"/>
        </w:rPr>
        <w:t xml:space="preserve"> Заявки</w:t>
      </w:r>
      <w:r w:rsidR="00A34EA5" w:rsidRPr="00E331F4">
        <w:rPr>
          <w:rFonts w:cs="Times New Roman" w:hAnsi="Times New Roman" w:ascii="Times New Roman"/>
          <w:sz w:val="26"/>
          <w:szCs w:val="26"/>
        </w:rPr>
        <w:t xml:space="preserve">.</w:t>
      </w:r>
      <w:r w:rsidR="004D1D04" w:rsidRPr="00E331F4">
        <w:rPr>
          <w:rFonts w:cs="Times New Roman" w:hAnsi="Times New Roman" w:ascii="Times New Roman"/>
          <w:sz w:val="26"/>
          <w:szCs w:val="26"/>
        </w:rPr>
        <w:t xml:space="preserve"> Инициатор отвечает за информирование участников мероприятия о графике транспортного обслуживания.</w:t>
      </w:r>
    </w:p>
    <w:p w14:textId="77777777" w14:paraId="785CFD0A" w:rsidRDefault="00692DA0" w:rsidP="00CA4A30" w:rsidR="00CA4A30">
      <w:pPr>
        <w:spacing w:lineRule="auto" w:line="240" w:after="0"/>
        <w:ind w:firstLine="709"/>
        <w:jc w:val="both"/>
        <w:rPr>
          <w:rFonts w:cs="Times New Roman" w:hAnsi="Times New Roman" w:ascii="Times New Roman"/>
          <w:sz w:val="26"/>
          <w:szCs w:val="26"/>
        </w:rPr>
      </w:pPr>
      <w:r w:rsidRPr="00E331F4">
        <w:rPr>
          <w:rFonts w:cs="Times New Roman" w:hAnsi="Times New Roman" w:ascii="Times New Roman"/>
          <w:sz w:val="26"/>
          <w:szCs w:val="26"/>
        </w:rPr>
        <w:t xml:space="preserve">2.5.5. </w:t>
      </w:r>
      <w:r w:rsidRPr="00F26A8F">
        <w:rPr>
          <w:rFonts w:cs="Times New Roman" w:hAnsi="Times New Roman" w:ascii="Times New Roman"/>
          <w:iCs/>
          <w:sz w:val="26"/>
          <w:szCs w:val="26"/>
        </w:rPr>
        <w:t xml:space="preserve">Организация покупки билетов для участников.</w:t>
      </w:r>
      <w:r w:rsidR="000E3F11" w:rsidRPr="00E331F4">
        <w:rPr>
          <w:rFonts w:cs="Times New Roman" w:hAnsi="Times New Roman" w:ascii="Times New Roman"/>
          <w:sz w:val="26"/>
          <w:szCs w:val="26"/>
        </w:rPr>
        <w:t xml:space="preserve"> </w:t>
      </w:r>
    </w:p>
    <w:p w14:textId="77777777" w14:paraId="2CEE901D" w:rsidRDefault="00CA4A30" w:rsidP="00CA4A30" w:rsidR="00CA4A30">
      <w:pPr>
        <w:spacing w:lineRule="auto" w:line="240" w:after="0"/>
        <w:ind w:firstLine="709"/>
        <w:jc w:val="both"/>
        <w:rPr>
          <w:rFonts w:cs="Times New Roman" w:hAnsi="Times New Roman" w:ascii="Times New Roman"/>
          <w:sz w:val="26"/>
          <w:szCs w:val="26"/>
        </w:rPr>
      </w:pPr>
      <w:r>
        <w:rPr>
          <w:rFonts w:cs="Times New Roman" w:hAnsi="Times New Roman" w:ascii="Times New Roman"/>
          <w:sz w:val="26"/>
          <w:szCs w:val="26"/>
        </w:rPr>
        <w:t xml:space="preserve">2.5.5.1. </w:t>
      </w:r>
      <w:r w:rsidR="000E3F11" w:rsidRPr="00E331F4">
        <w:rPr>
          <w:rFonts w:cs="Times New Roman" w:hAnsi="Times New Roman" w:ascii="Times New Roman"/>
          <w:sz w:val="26"/>
          <w:szCs w:val="26"/>
        </w:rPr>
        <w:t xml:space="preserve">Ответственным за организацию покупки билетов для участников мероприятия </w:t>
      </w:r>
      <w:r w:rsidR="0089396E" w:rsidRPr="00E331F4">
        <w:rPr>
          <w:rFonts w:cs="Times New Roman" w:hAnsi="Times New Roman" w:ascii="Times New Roman"/>
          <w:sz w:val="26"/>
          <w:szCs w:val="26"/>
        </w:rPr>
        <w:t xml:space="preserve">с числом внешних участников</w:t>
      </w:r>
      <w:r w:rsidR="000E3F11" w:rsidRPr="00E331F4">
        <w:rPr>
          <w:rFonts w:cs="Times New Roman" w:hAnsi="Times New Roman" w:ascii="Times New Roman"/>
          <w:sz w:val="26"/>
          <w:szCs w:val="26"/>
        </w:rPr>
        <w:t xml:space="preserve"> более 30 человек является УМК. Ответственным за организацию покупки билетов для участников мероприятия </w:t>
      </w:r>
      <w:r w:rsidR="0089396E" w:rsidRPr="00E331F4">
        <w:rPr>
          <w:rFonts w:cs="Times New Roman" w:hAnsi="Times New Roman" w:ascii="Times New Roman"/>
          <w:sz w:val="26"/>
          <w:szCs w:val="26"/>
        </w:rPr>
        <w:t xml:space="preserve">с числом внешних участников</w:t>
      </w:r>
      <w:r w:rsidR="000E3F11" w:rsidRPr="00E331F4">
        <w:rPr>
          <w:rFonts w:cs="Times New Roman" w:hAnsi="Times New Roman" w:ascii="Times New Roman"/>
          <w:sz w:val="26"/>
          <w:szCs w:val="26"/>
        </w:rPr>
        <w:t xml:space="preserve"> менее 30 человек является </w:t>
      </w:r>
      <w:r w:rsidR="009F1149" w:rsidRPr="00E331F4">
        <w:rPr>
          <w:rFonts w:cs="Times New Roman" w:hAnsi="Times New Roman" w:ascii="Times New Roman"/>
          <w:sz w:val="26"/>
          <w:szCs w:val="26"/>
        </w:rPr>
        <w:t xml:space="preserve">Организатор</w:t>
      </w:r>
      <w:r w:rsidR="000E3F11" w:rsidRPr="00E331F4">
        <w:rPr>
          <w:rFonts w:cs="Times New Roman" w:hAnsi="Times New Roman" w:ascii="Times New Roman"/>
          <w:sz w:val="26"/>
          <w:szCs w:val="26"/>
        </w:rPr>
        <w:t xml:space="preserve">. </w:t>
      </w:r>
    </w:p>
    <w:p w14:textId="04D5D4DE" w14:paraId="2E972DDC" w:rsidRDefault="00CA4A30" w:rsidP="00CA4A30" w:rsidR="000E3F11" w:rsidRPr="00E331F4">
      <w:pPr>
        <w:spacing w:lineRule="auto" w:line="240" w:after="0"/>
        <w:ind w:firstLine="709"/>
        <w:jc w:val="both"/>
        <w:rPr>
          <w:rFonts w:cs="Times New Roman" w:hAnsi="Times New Roman" w:ascii="Times New Roman"/>
          <w:sz w:val="26"/>
          <w:szCs w:val="26"/>
        </w:rPr>
      </w:pPr>
      <w:r>
        <w:rPr>
          <w:rFonts w:cs="Times New Roman" w:hAnsi="Times New Roman" w:ascii="Times New Roman"/>
          <w:sz w:val="26"/>
          <w:szCs w:val="26"/>
        </w:rPr>
        <w:t xml:space="preserve">2.5.5.2. </w:t>
      </w:r>
      <w:r w:rsidR="000E3F11" w:rsidRPr="00E331F4">
        <w:rPr>
          <w:rFonts w:cs="Times New Roman" w:hAnsi="Times New Roman" w:ascii="Times New Roman"/>
          <w:sz w:val="26"/>
          <w:szCs w:val="26"/>
        </w:rPr>
        <w:t xml:space="preserve">Основанием для организации покупки билетов для участников мероприятия является Приказ о проведении мероприятия и Служебная записка «О покупке билетов» (для мероприятий численностью более 30 чел.), которая предоставляется в УМК не менее, чем за 1 месяц до даты начала мероприятия. Необходимым условием для организации покупки билетов для участников мероприятия, не зависимо от численности участников мероприятия, является наличие заключенного </w:t>
      </w:r>
      <w:r w:rsidR="00F9612F" w:rsidRPr="00E331F4">
        <w:rPr>
          <w:rFonts w:cs="Times New Roman" w:hAnsi="Times New Roman" w:ascii="Times New Roman"/>
          <w:sz w:val="26"/>
          <w:szCs w:val="26"/>
        </w:rPr>
        <w:t xml:space="preserve">Договора на оказание услуг по бронированию и приобретению авиабилетов или Договора на оказание услуг </w:t>
      </w:r>
      <w:r w:rsidR="000E3F11" w:rsidRPr="00E331F4">
        <w:rPr>
          <w:rFonts w:cs="Times New Roman" w:hAnsi="Times New Roman" w:ascii="Times New Roman"/>
          <w:sz w:val="26"/>
          <w:szCs w:val="26"/>
        </w:rPr>
        <w:t xml:space="preserve">(см. п. 2.2.5).</w:t>
      </w:r>
    </w:p>
    <w:p w14:textId="77777777" w14:paraId="1A1F5ACC" w:rsidRDefault="002A4627" w:rsidP="00A36829" w:rsidR="006D4FD3">
      <w:pPr>
        <w:spacing w:lineRule="auto" w:line="240" w:after="0"/>
        <w:ind w:firstLine="709"/>
        <w:jc w:val="both"/>
        <w:rPr>
          <w:rFonts w:cs="Times New Roman" w:hAnsi="Times New Roman" w:ascii="Times New Roman"/>
          <w:iCs/>
          <w:sz w:val="26"/>
          <w:szCs w:val="26"/>
        </w:rPr>
      </w:pPr>
      <w:r w:rsidRPr="00E331F4">
        <w:rPr>
          <w:rFonts w:cs="Times New Roman" w:hAnsi="Times New Roman" w:ascii="Times New Roman"/>
          <w:sz w:val="26"/>
          <w:szCs w:val="26"/>
        </w:rPr>
        <w:t xml:space="preserve">2.5.6. </w:t>
      </w:r>
      <w:r w:rsidRPr="00F26A8F">
        <w:rPr>
          <w:rFonts w:cs="Times New Roman" w:hAnsi="Times New Roman" w:ascii="Times New Roman"/>
          <w:iCs/>
          <w:sz w:val="26"/>
          <w:szCs w:val="26"/>
        </w:rPr>
        <w:t xml:space="preserve">Организация оформления визовых приглашений и постановка на миграционный учет иностранных участников мероприятия.</w:t>
      </w:r>
      <w:r w:rsidR="00A958DA">
        <w:rPr>
          <w:rFonts w:cs="Times New Roman" w:hAnsi="Times New Roman" w:ascii="Times New Roman"/>
          <w:iCs/>
          <w:sz w:val="26"/>
          <w:szCs w:val="26"/>
        </w:rPr>
        <w:t xml:space="preserve"> </w:t>
      </w:r>
    </w:p>
    <w:p w14:textId="77777777" w14:paraId="2D9BCCC0" w:rsidRDefault="006D4FD3" w:rsidP="006D4FD3" w:rsidR="006D4FD3">
      <w:pPr>
        <w:spacing w:lineRule="auto" w:line="240" w:after="0"/>
        <w:ind w:firstLine="709"/>
        <w:jc w:val="both"/>
        <w:rPr>
          <w:rFonts w:cs="Times New Roman" w:hAnsi="Times New Roman" w:ascii="Times New Roman"/>
          <w:sz w:val="26"/>
          <w:szCs w:val="26"/>
        </w:rPr>
      </w:pPr>
      <w:r>
        <w:rPr>
          <w:rFonts w:cs="Times New Roman" w:hAnsi="Times New Roman" w:ascii="Times New Roman"/>
          <w:iCs/>
          <w:sz w:val="26"/>
          <w:szCs w:val="26"/>
        </w:rPr>
        <w:t xml:space="preserve">2.5.6.1. </w:t>
      </w:r>
      <w:r w:rsidR="002A4627" w:rsidRPr="00E331F4">
        <w:rPr>
          <w:rFonts w:cs="Times New Roman" w:hAnsi="Times New Roman" w:ascii="Times New Roman"/>
          <w:sz w:val="26"/>
          <w:szCs w:val="26"/>
        </w:rPr>
        <w:t xml:space="preserve">Постановка иностранных участников мероприятия на миграционный учет по месту фактического пребывания осуществляется в соответствии с законодательством Российской Федерации. В случае проживания иностранных участников мероприятия в гостиницах, общежитиях НИУ ВШЭ – Санкт-Петербург, ответственным за организацию их миграционного учета является Организатор. </w:t>
      </w:r>
    </w:p>
    <w:p w14:textId="77777777" w14:paraId="7F04573E" w:rsidRDefault="006D4FD3" w:rsidP="006D4FD3" w:rsidR="006D4FD3">
      <w:pPr>
        <w:spacing w:lineRule="auto" w:line="240" w:after="0"/>
        <w:ind w:firstLine="709"/>
        <w:jc w:val="both"/>
        <w:rPr>
          <w:rFonts w:cs="Times New Roman" w:hAnsi="Times New Roman" w:ascii="Times New Roman"/>
          <w:sz w:val="26"/>
          <w:szCs w:val="26"/>
        </w:rPr>
      </w:pPr>
      <w:r>
        <w:rPr>
          <w:rFonts w:cs="Times New Roman" w:hAnsi="Times New Roman" w:ascii="Times New Roman"/>
          <w:sz w:val="26"/>
          <w:szCs w:val="26"/>
        </w:rPr>
        <w:t xml:space="preserve">2.5.6.2. </w:t>
      </w:r>
      <w:r w:rsidR="002A4627" w:rsidRPr="00E331F4">
        <w:rPr>
          <w:rFonts w:cs="Times New Roman" w:hAnsi="Times New Roman" w:ascii="Times New Roman"/>
          <w:sz w:val="26"/>
          <w:szCs w:val="26"/>
        </w:rPr>
        <w:t xml:space="preserve">Организатор обеспечивает передачу в УМС необходимых документов иностранных участников мероприятия не позднее рабочего дня, следующего за днем прибытия иностранных участников в Санкт-Петербург. </w:t>
      </w:r>
    </w:p>
    <w:p w14:textId="396832C1" w14:paraId="1686C796" w:rsidRDefault="006D4FD3" w:rsidP="006D4FD3" w:rsidR="006D4FD3">
      <w:pPr>
        <w:spacing w:lineRule="auto" w:line="240" w:after="0"/>
        <w:ind w:firstLine="709"/>
        <w:jc w:val="both"/>
        <w:rPr>
          <w:rFonts w:cs="Times New Roman" w:hAnsi="Times New Roman" w:ascii="Times New Roman"/>
          <w:sz w:val="26"/>
          <w:szCs w:val="26"/>
        </w:rPr>
      </w:pPr>
      <w:r>
        <w:rPr>
          <w:rFonts w:cs="Times New Roman" w:hAnsi="Times New Roman" w:ascii="Times New Roman"/>
          <w:sz w:val="26"/>
          <w:szCs w:val="26"/>
        </w:rPr>
        <w:t xml:space="preserve">2.5.6.3. </w:t>
      </w:r>
      <w:r w:rsidR="002A4627" w:rsidRPr="00E331F4">
        <w:rPr>
          <w:rFonts w:cs="Times New Roman" w:hAnsi="Times New Roman" w:ascii="Times New Roman"/>
          <w:sz w:val="26"/>
          <w:szCs w:val="26"/>
        </w:rPr>
        <w:t xml:space="preserve">Основанием для оформления визовых приглашений иностранных участников мероприятия является Заявка на приглашение иностранца в НИУ ВШЭ, которая предоставляется Организатором в УМС по утвержденной форме не ранее чем за 3 месяца и не позднее, чем за 1,5 месяца до начала мероприятия в случае необходимости оформления визовых приглашений. УМС информирует Организатора о возможности оформления визовых приглашений для участников мероприятия в запрашиваемом </w:t>
      </w:r>
      <w:r w:rsidR="002A4627" w:rsidRPr="00E331F4">
        <w:rPr>
          <w:rFonts w:cs="Times New Roman" w:hAnsi="Times New Roman" w:ascii="Times New Roman"/>
          <w:sz w:val="26"/>
          <w:szCs w:val="26"/>
        </w:rPr>
        <w:lastRenderedPageBreak/>
        <w:t xml:space="preserve">объеме в форме электронного письма на корпоративную электронную почту Организатора, указанную в Заявке, в течение 2 рабочих дней с даты получения</w:t>
      </w:r>
      <w:r w:rsidR="00486FD9">
        <w:rPr>
          <w:rFonts w:cs="Times New Roman" w:hAnsi="Times New Roman" w:ascii="Times New Roman"/>
          <w:sz w:val="26"/>
          <w:szCs w:val="26"/>
        </w:rPr>
        <w:t xml:space="preserve"> Заявки</w:t>
      </w:r>
      <w:r w:rsidR="002A4627" w:rsidRPr="00E331F4">
        <w:rPr>
          <w:rFonts w:cs="Times New Roman" w:hAnsi="Times New Roman" w:ascii="Times New Roman"/>
          <w:sz w:val="26"/>
          <w:szCs w:val="26"/>
        </w:rPr>
        <w:t xml:space="preserve">. В предусмотренных законодательством РФ случаях</w:t>
      </w:r>
      <w:r w:rsidR="00486FD9">
        <w:rPr>
          <w:rFonts w:cs="Times New Roman" w:hAnsi="Times New Roman" w:ascii="Times New Roman"/>
          <w:sz w:val="26"/>
          <w:szCs w:val="26"/>
        </w:rPr>
        <w:t xml:space="preserve">,</w:t>
      </w:r>
      <w:r w:rsidR="002A4627" w:rsidRPr="00E331F4">
        <w:rPr>
          <w:rFonts w:cs="Times New Roman" w:hAnsi="Times New Roman" w:ascii="Times New Roman"/>
          <w:sz w:val="26"/>
          <w:szCs w:val="26"/>
        </w:rPr>
        <w:t xml:space="preserve"> Организатор обязан вместе с Заявкой предоставить в УМС копию платежного документа, подтверждающего оплату государственной пошлины за оформление визовых приглашений. Отправку готовых визовых приглашений иностранным участникам мероприятия организует Ответственный работник Инициатора за счет средств, выделяемых на проведение мероприятия. Соответствующие расходы должны быть предусмотрены в смете мероприятия. </w:t>
      </w:r>
    </w:p>
    <w:p w14:textId="751C06A6" w14:paraId="3A9FCB7F" w:rsidRDefault="006D4FD3" w:rsidP="006D4FD3" w:rsidR="002A4627" w:rsidRPr="00E331F4">
      <w:pPr>
        <w:spacing w:lineRule="auto" w:line="240" w:after="0"/>
        <w:ind w:firstLine="709"/>
        <w:jc w:val="both"/>
        <w:rPr>
          <w:rFonts w:cs="Times New Roman" w:hAnsi="Times New Roman" w:ascii="Times New Roman"/>
          <w:sz w:val="26"/>
          <w:szCs w:val="26"/>
        </w:rPr>
      </w:pPr>
      <w:r>
        <w:rPr>
          <w:rFonts w:cs="Times New Roman" w:hAnsi="Times New Roman" w:ascii="Times New Roman"/>
          <w:sz w:val="26"/>
          <w:szCs w:val="26"/>
        </w:rPr>
        <w:t xml:space="preserve">2.5.6.4. </w:t>
      </w:r>
      <w:r w:rsidR="002A4627" w:rsidRPr="00E331F4">
        <w:rPr>
          <w:rFonts w:cs="Times New Roman" w:hAnsi="Times New Roman" w:ascii="Times New Roman"/>
          <w:sz w:val="26"/>
          <w:szCs w:val="26"/>
        </w:rPr>
        <w:t xml:space="preserve">В случае планируемого участия в мероприятии значительного (более 10) числа иностранных участников Организатору необходимо</w:t>
      </w:r>
      <w:r w:rsidR="007D4C48" w:rsidRPr="00E331F4">
        <w:rPr>
          <w:rFonts w:cs="Times New Roman" w:hAnsi="Times New Roman" w:ascii="Times New Roman"/>
          <w:sz w:val="26"/>
          <w:szCs w:val="26"/>
        </w:rPr>
        <w:t xml:space="preserve"> согласовать с Инициатором</w:t>
      </w:r>
      <w:r w:rsidR="002A4627" w:rsidRPr="00E331F4">
        <w:rPr>
          <w:rFonts w:cs="Times New Roman" w:hAnsi="Times New Roman" w:ascii="Times New Roman"/>
          <w:sz w:val="26"/>
          <w:szCs w:val="26"/>
        </w:rPr>
        <w:t xml:space="preserve"> </w:t>
      </w:r>
      <w:r w:rsidR="007D4C48" w:rsidRPr="00E331F4">
        <w:rPr>
          <w:rFonts w:cs="Times New Roman" w:hAnsi="Times New Roman" w:ascii="Times New Roman"/>
          <w:sz w:val="26"/>
          <w:szCs w:val="26"/>
        </w:rPr>
        <w:t xml:space="preserve">сопровождение иностранных участников</w:t>
      </w:r>
      <w:r w:rsidR="002A4627" w:rsidRPr="00E331F4">
        <w:rPr>
          <w:rFonts w:cs="Times New Roman" w:hAnsi="Times New Roman" w:ascii="Times New Roman"/>
          <w:sz w:val="26"/>
          <w:szCs w:val="26"/>
        </w:rPr>
        <w:t xml:space="preserve"> работник</w:t>
      </w:r>
      <w:r w:rsidR="007D4C48" w:rsidRPr="00E331F4">
        <w:rPr>
          <w:rFonts w:cs="Times New Roman" w:hAnsi="Times New Roman" w:ascii="Times New Roman"/>
          <w:sz w:val="26"/>
          <w:szCs w:val="26"/>
        </w:rPr>
        <w:t xml:space="preserve">ом</w:t>
      </w:r>
      <w:r w:rsidR="002A4627" w:rsidRPr="00E331F4">
        <w:rPr>
          <w:rFonts w:cs="Times New Roman" w:hAnsi="Times New Roman" w:ascii="Times New Roman"/>
          <w:sz w:val="26"/>
          <w:szCs w:val="26"/>
        </w:rPr>
        <w:t xml:space="preserve"> подразделения-Инициатора для обеспечения централизованной визовой поддержки иностранных участников мероприятия.</w:t>
      </w:r>
    </w:p>
    <w:p w14:textId="77777777" w14:paraId="448322A4" w:rsidRDefault="002A4627" w:rsidP="006D4FD3" w:rsidR="006D4FD3">
      <w:pPr>
        <w:spacing w:lineRule="auto" w:line="240" w:after="0"/>
        <w:ind w:firstLine="709"/>
        <w:jc w:val="both"/>
        <w:rPr>
          <w:rFonts w:cs="Times New Roman" w:hAnsi="Times New Roman" w:ascii="Times New Roman"/>
          <w:iCs/>
          <w:sz w:val="26"/>
          <w:szCs w:val="26"/>
        </w:rPr>
      </w:pPr>
      <w:r w:rsidRPr="00E331F4">
        <w:rPr>
          <w:rFonts w:cs="Times New Roman" w:hAnsi="Times New Roman" w:ascii="Times New Roman"/>
          <w:sz w:val="26"/>
          <w:szCs w:val="26"/>
        </w:rPr>
        <w:t xml:space="preserve">2.5.7. </w:t>
      </w:r>
      <w:r w:rsidRPr="00F26A8F">
        <w:rPr>
          <w:rFonts w:cs="Times New Roman" w:hAnsi="Times New Roman" w:ascii="Times New Roman"/>
          <w:iCs/>
          <w:sz w:val="26"/>
          <w:szCs w:val="26"/>
        </w:rPr>
        <w:t xml:space="preserve">Организация оформления уведомлений и пропусков в здания НИУ ВШЭ – Санкт-Петербург для внешних участников.</w:t>
      </w:r>
    </w:p>
    <w:p w14:textId="1DFE6DED" w14:paraId="7227BC34" w:rsidRDefault="006D4FD3" w:rsidP="006D4FD3" w:rsidR="002A4627" w:rsidRPr="00E331F4">
      <w:pPr>
        <w:spacing w:lineRule="auto" w:line="240" w:after="0"/>
        <w:ind w:firstLine="709"/>
        <w:jc w:val="both"/>
        <w:rPr>
          <w:rFonts w:cs="Times New Roman" w:hAnsi="Times New Roman" w:ascii="Times New Roman"/>
          <w:sz w:val="26"/>
          <w:szCs w:val="26"/>
        </w:rPr>
      </w:pPr>
      <w:r>
        <w:rPr>
          <w:rFonts w:cs="Times New Roman" w:hAnsi="Times New Roman" w:ascii="Times New Roman"/>
          <w:iCs/>
          <w:sz w:val="26"/>
          <w:szCs w:val="26"/>
        </w:rPr>
        <w:t xml:space="preserve">2.5.7.1. </w:t>
      </w:r>
      <w:r w:rsidR="002A4627" w:rsidRPr="00E331F4">
        <w:rPr>
          <w:rFonts w:cs="Times New Roman" w:hAnsi="Times New Roman" w:ascii="Times New Roman"/>
          <w:sz w:val="26"/>
          <w:szCs w:val="26"/>
        </w:rPr>
        <w:t xml:space="preserve">В случае участия в мероприятии иностранных граждан и лиц без гражданства, </w:t>
      </w:r>
      <w:r w:rsidR="002A4627" w:rsidRPr="00486FD9">
        <w:rPr>
          <w:rFonts w:cs="Times New Roman" w:hAnsi="Times New Roman" w:ascii="Times New Roman"/>
          <w:sz w:val="26"/>
          <w:szCs w:val="26"/>
        </w:rPr>
        <w:t xml:space="preserve">по мере готовности окончательного списка участников, но не позднее чем за десять рабочих дней до дня начала мероприятия, </w:t>
      </w:r>
      <w:r w:rsidR="002A4627" w:rsidRPr="00E331F4">
        <w:rPr>
          <w:rFonts w:cs="Times New Roman" w:hAnsi="Times New Roman" w:ascii="Times New Roman"/>
          <w:sz w:val="26"/>
          <w:szCs w:val="26"/>
        </w:rPr>
        <w:t xml:space="preserve">Организатор оформляет и направляет </w:t>
      </w:r>
      <w:r w:rsidR="00747B7E" w:rsidRPr="00747B7E">
        <w:rPr>
          <w:rFonts w:cs="Times New Roman" w:hAnsi="Times New Roman" w:ascii="Times New Roman"/>
          <w:sz w:val="26"/>
          <w:szCs w:val="26"/>
        </w:rPr>
        <w:t xml:space="preserve">по системе документационного обеспечения управления (СДОУ)</w:t>
      </w:r>
      <w:r w:rsidR="00747B7E">
        <w:rPr>
          <w:rFonts w:cs="Times New Roman" w:hAnsi="Times New Roman" w:ascii="Times New Roman"/>
          <w:sz w:val="26"/>
          <w:szCs w:val="26"/>
        </w:rPr>
        <w:t xml:space="preserve"> </w:t>
      </w:r>
      <w:r w:rsidR="00747B7E" w:rsidRPr="00747B7E">
        <w:rPr>
          <w:rFonts w:cs="Times New Roman" w:hAnsi="Times New Roman" w:ascii="Times New Roman"/>
          <w:sz w:val="26"/>
          <w:szCs w:val="26"/>
        </w:rPr>
        <w:t xml:space="preserve">на имя директора НИУ ВШЭ – Санкт-Петербург </w:t>
      </w:r>
      <w:r w:rsidR="002A4627" w:rsidRPr="00E331F4">
        <w:rPr>
          <w:rFonts w:cs="Times New Roman" w:hAnsi="Times New Roman" w:ascii="Times New Roman"/>
          <w:sz w:val="26"/>
          <w:szCs w:val="26"/>
        </w:rPr>
        <w:t xml:space="preserve">служебную записку «Об иностранных участниках мероприятия» с приложением списка всех иностранных участников мероприятия, их паспортных данных и копии приказа о проведении мероприятия со всеми приложениями.</w:t>
      </w:r>
      <w:r w:rsidR="00747B7E">
        <w:rPr>
          <w:rFonts w:cs="Times New Roman" w:hAnsi="Times New Roman" w:ascii="Times New Roman"/>
          <w:sz w:val="26"/>
          <w:szCs w:val="26"/>
        </w:rPr>
        <w:t xml:space="preserve"> </w:t>
      </w:r>
      <w:r w:rsidR="00747B7E" w:rsidRPr="00747B7E">
        <w:rPr>
          <w:rFonts w:cs="Times New Roman" w:hAnsi="Times New Roman" w:ascii="Times New Roman"/>
          <w:sz w:val="26"/>
          <w:szCs w:val="26"/>
        </w:rPr>
        <w:t xml:space="preserve">В лист согласования служебной записки в обязательном порядке включается заместитель директора по международной деятельности, в его отсутствии – начальник Управления по международным связям.</w:t>
      </w:r>
      <w:r w:rsidR="002A4627" w:rsidRPr="00E331F4">
        <w:rPr>
          <w:rFonts w:cs="Times New Roman" w:hAnsi="Times New Roman" w:ascii="Times New Roman"/>
          <w:sz w:val="26"/>
          <w:szCs w:val="26"/>
        </w:rPr>
        <w:t xml:space="preserve"> В лист рассылки служебной записки в обязательном порядке включаются </w:t>
      </w:r>
      <w:r w:rsidR="002A4627" w:rsidRPr="00747B7E">
        <w:rPr>
          <w:rFonts w:cs="Times New Roman" w:hAnsi="Times New Roman" w:ascii="Times New Roman"/>
          <w:sz w:val="26"/>
          <w:szCs w:val="26"/>
        </w:rPr>
        <w:t xml:space="preserve">заместитель директора НИУ ВШЭ – Санкт-Петербург, курирующий вопросы безопасности и режима, руководитель Отдела безопасности и режима, руководитель ЦОНАР, </w:t>
      </w:r>
      <w:r w:rsidR="00747B7E" w:rsidRPr="00747B7E">
        <w:rPr>
          <w:rFonts w:cs="Times New Roman" w:hAnsi="Times New Roman" w:ascii="Times New Roman"/>
          <w:sz w:val="26"/>
          <w:szCs w:val="26"/>
        </w:rPr>
        <w:t xml:space="preserve">начальник и заместитель начальника </w:t>
      </w:r>
      <w:r w:rsidR="002A4627" w:rsidRPr="00747B7E">
        <w:rPr>
          <w:rFonts w:cs="Times New Roman" w:hAnsi="Times New Roman" w:ascii="Times New Roman"/>
          <w:sz w:val="26"/>
          <w:szCs w:val="26"/>
        </w:rPr>
        <w:t xml:space="preserve">УМС</w:t>
      </w:r>
      <w:r w:rsidR="002A4627" w:rsidRPr="00E331F4">
        <w:rPr>
          <w:rFonts w:cs="Times New Roman" w:hAnsi="Times New Roman" w:ascii="Times New Roman"/>
          <w:sz w:val="26"/>
          <w:szCs w:val="26"/>
        </w:rPr>
        <w:t xml:space="preserve">. Вышеуказанная служебная записка является основанием для оформления пропусков в здания НИУ ВШЭ – Санкт-Петербург для иностранных участников мероприятия со стороны Отдела безопасности и режима. Организатор должен забрать пропуски из Отдела безопасности и режима и обеспечить ими иностранных участников мероприятия.</w:t>
      </w:r>
    </w:p>
    <w:p w14:textId="7383FD84" w14:paraId="796C0C00" w:rsidRDefault="006D4FD3" w:rsidP="00A36829" w:rsidR="009902FF" w:rsidRPr="00E331F4">
      <w:pPr>
        <w:spacing w:lineRule="auto" w:line="240" w:after="0"/>
        <w:ind w:firstLine="709"/>
        <w:jc w:val="both"/>
        <w:rPr>
          <w:rFonts w:cs="Times New Roman" w:hAnsi="Times New Roman" w:ascii="Times New Roman"/>
          <w:sz w:val="26"/>
          <w:szCs w:val="26"/>
        </w:rPr>
      </w:pPr>
      <w:r>
        <w:rPr>
          <w:rFonts w:cs="Times New Roman" w:hAnsi="Times New Roman" w:ascii="Times New Roman"/>
          <w:sz w:val="26"/>
          <w:szCs w:val="26"/>
        </w:rPr>
        <w:t xml:space="preserve">2.5.7.2. </w:t>
      </w:r>
      <w:r w:rsidR="003D2CF3" w:rsidRPr="00E331F4">
        <w:rPr>
          <w:rFonts w:cs="Times New Roman" w:hAnsi="Times New Roman" w:ascii="Times New Roman"/>
          <w:sz w:val="26"/>
          <w:szCs w:val="26"/>
        </w:rPr>
        <w:t xml:space="preserve">Организация оформления пропусков в здания НИУ ВШЭ – Санкт-Петербург регламентирована Приказом НИУ ВШЭ от 24.03.2014 №6.18.1-01/2403-01 с изменениями, утвержденными приказом НИУ ВШЭ от 11.08.2014 №6.18.1-01/1108-1. </w:t>
      </w:r>
      <w:r w:rsidR="009902FF" w:rsidRPr="00E331F4">
        <w:rPr>
          <w:rFonts w:cs="Times New Roman" w:hAnsi="Times New Roman" w:ascii="Times New Roman"/>
          <w:sz w:val="26"/>
          <w:szCs w:val="26"/>
        </w:rPr>
        <w:t xml:space="preserve">Служебн</w:t>
      </w:r>
      <w:r w:rsidR="003D2CF3" w:rsidRPr="00E331F4">
        <w:rPr>
          <w:rFonts w:cs="Times New Roman" w:hAnsi="Times New Roman" w:ascii="Times New Roman"/>
          <w:sz w:val="26"/>
          <w:szCs w:val="26"/>
        </w:rPr>
        <w:t xml:space="preserve">ая</w:t>
      </w:r>
      <w:r w:rsidR="009902FF" w:rsidRPr="00E331F4">
        <w:rPr>
          <w:rFonts w:cs="Times New Roman" w:hAnsi="Times New Roman" w:ascii="Times New Roman"/>
          <w:sz w:val="26"/>
          <w:szCs w:val="26"/>
        </w:rPr>
        <w:t xml:space="preserve"> записк</w:t>
      </w:r>
      <w:r w:rsidR="003D2CF3" w:rsidRPr="00E331F4">
        <w:rPr>
          <w:rFonts w:cs="Times New Roman" w:hAnsi="Times New Roman" w:ascii="Times New Roman"/>
          <w:sz w:val="26"/>
          <w:szCs w:val="26"/>
        </w:rPr>
        <w:t xml:space="preserve">а «Об организации пропуска на мероприятие»</w:t>
      </w:r>
      <w:r w:rsidR="009902FF" w:rsidRPr="00E331F4">
        <w:rPr>
          <w:rFonts w:cs="Times New Roman" w:hAnsi="Times New Roman" w:ascii="Times New Roman"/>
          <w:sz w:val="26"/>
          <w:szCs w:val="26"/>
        </w:rPr>
        <w:t xml:space="preserve"> с прилагаемыми списками участников согласовываются с отделом безопасности и режима не позднее чем за сутки до начала мероприятия, после согласования они передаются на пост охраны объекта где проводится мероприятие.</w:t>
      </w:r>
    </w:p>
    <w:p w14:textId="77777777" w14:paraId="4115589B" w:rsidRDefault="00B019BB" w:rsidP="00A36829" w:rsidR="00B019BB" w:rsidRPr="006256BD">
      <w:pPr>
        <w:spacing w:lineRule="auto" w:line="240" w:after="0"/>
        <w:ind w:firstLine="709"/>
        <w:jc w:val="both"/>
        <w:rPr>
          <w:rFonts w:cs="Times New Roman" w:hAnsi="Times New Roman" w:ascii="Times New Roman"/>
          <w:bCs/>
          <w:iCs/>
          <w:sz w:val="26"/>
          <w:szCs w:val="26"/>
        </w:rPr>
      </w:pPr>
      <w:r w:rsidRPr="006256BD">
        <w:rPr>
          <w:rFonts w:cs="Times New Roman" w:hAnsi="Times New Roman" w:ascii="Times New Roman"/>
          <w:bCs/>
          <w:iCs/>
          <w:sz w:val="26"/>
          <w:szCs w:val="26"/>
        </w:rPr>
        <w:t xml:space="preserve">2.</w:t>
      </w:r>
      <w:r w:rsidR="003B246D" w:rsidRPr="006256BD">
        <w:rPr>
          <w:rFonts w:cs="Times New Roman" w:hAnsi="Times New Roman" w:ascii="Times New Roman"/>
          <w:bCs/>
          <w:iCs/>
          <w:sz w:val="26"/>
          <w:szCs w:val="26"/>
        </w:rPr>
        <w:t xml:space="preserve">6</w:t>
      </w:r>
      <w:r w:rsidRPr="006256BD">
        <w:rPr>
          <w:rFonts w:cs="Times New Roman" w:hAnsi="Times New Roman" w:ascii="Times New Roman"/>
          <w:bCs/>
          <w:iCs/>
          <w:sz w:val="26"/>
          <w:szCs w:val="26"/>
        </w:rPr>
        <w:t xml:space="preserve">. Отчетные процедуры</w:t>
      </w:r>
    </w:p>
    <w:p w14:textId="575BD59B" w14:paraId="20872F63" w:rsidRDefault="0097118C" w:rsidP="006256BD" w:rsidR="0097118C" w:rsidRPr="00E331F4">
      <w:pPr>
        <w:spacing w:lineRule="auto" w:line="240" w:after="0"/>
        <w:ind w:firstLine="709"/>
        <w:jc w:val="both"/>
        <w:rPr>
          <w:rFonts w:cs="Times New Roman" w:hAnsi="Times New Roman" w:ascii="Times New Roman"/>
          <w:sz w:val="26"/>
          <w:szCs w:val="26"/>
        </w:rPr>
      </w:pPr>
      <w:r w:rsidRPr="00E331F4">
        <w:rPr>
          <w:rFonts w:cs="Times New Roman" w:hAnsi="Times New Roman" w:ascii="Times New Roman"/>
          <w:sz w:val="26"/>
          <w:szCs w:val="26"/>
        </w:rPr>
        <w:t xml:space="preserve">2.6.1. Отчетные процедуры включают в себя</w:t>
      </w:r>
      <w:r w:rsidR="006256BD">
        <w:rPr>
          <w:rFonts w:cs="Times New Roman" w:hAnsi="Times New Roman" w:ascii="Times New Roman"/>
          <w:sz w:val="26"/>
          <w:szCs w:val="26"/>
        </w:rPr>
        <w:t xml:space="preserve"> </w:t>
      </w:r>
      <w:r w:rsidR="0099409E" w:rsidRPr="00E331F4">
        <w:rPr>
          <w:rFonts w:cs="Times New Roman" w:hAnsi="Times New Roman" w:ascii="Times New Roman"/>
          <w:sz w:val="26"/>
          <w:szCs w:val="26"/>
        </w:rPr>
        <w:t xml:space="preserve">финансовый отчет</w:t>
      </w:r>
      <w:r w:rsidR="006256BD">
        <w:rPr>
          <w:rFonts w:cs="Times New Roman" w:hAnsi="Times New Roman" w:ascii="Times New Roman"/>
          <w:sz w:val="26"/>
          <w:szCs w:val="26"/>
        </w:rPr>
        <w:t xml:space="preserve">, </w:t>
      </w:r>
      <w:r w:rsidR="00C66156" w:rsidRPr="00E331F4">
        <w:rPr>
          <w:rFonts w:cs="Times New Roman" w:hAnsi="Times New Roman" w:ascii="Times New Roman"/>
          <w:sz w:val="26"/>
          <w:szCs w:val="26"/>
        </w:rPr>
        <w:t xml:space="preserve">реестр по мероприятиям для аналитического центра</w:t>
      </w:r>
      <w:r w:rsidR="006256BD">
        <w:rPr>
          <w:rFonts w:cs="Times New Roman" w:hAnsi="Times New Roman" w:ascii="Times New Roman"/>
          <w:sz w:val="26"/>
          <w:szCs w:val="26"/>
        </w:rPr>
        <w:t xml:space="preserve">, </w:t>
      </w:r>
      <w:r w:rsidR="0099409E" w:rsidRPr="00E331F4">
        <w:rPr>
          <w:rFonts w:cs="Times New Roman" w:hAnsi="Times New Roman" w:ascii="Times New Roman"/>
          <w:sz w:val="26"/>
          <w:szCs w:val="26"/>
        </w:rPr>
        <w:t xml:space="preserve">закрывающие документы по закупочным процедурам.</w:t>
      </w:r>
    </w:p>
    <w:p w14:textId="449A7901" w14:paraId="7D31A0C8" w:rsidRDefault="00C9147F" w:rsidP="00806FB6" w:rsidR="00B103AB" w:rsidRPr="00E331F4">
      <w:pPr>
        <w:spacing w:lineRule="auto" w:line="240" w:after="0"/>
        <w:ind w:firstLine="709"/>
        <w:jc w:val="both"/>
        <w:rPr>
          <w:rFonts w:cs="Times New Roman" w:hAnsi="Times New Roman" w:ascii="Times New Roman"/>
          <w:sz w:val="26"/>
          <w:szCs w:val="26"/>
        </w:rPr>
      </w:pPr>
      <w:r w:rsidRPr="00E331F4">
        <w:rPr>
          <w:rFonts w:cs="Times New Roman" w:hAnsi="Times New Roman" w:ascii="Times New Roman"/>
          <w:sz w:val="26"/>
          <w:szCs w:val="26"/>
        </w:rPr>
        <w:t xml:space="preserve">2.6.2. </w:t>
      </w:r>
      <w:r w:rsidR="00B103AB" w:rsidRPr="00E331F4">
        <w:rPr>
          <w:rFonts w:cs="Times New Roman" w:hAnsi="Times New Roman" w:ascii="Times New Roman"/>
          <w:sz w:val="26"/>
          <w:szCs w:val="26"/>
        </w:rPr>
        <w:t xml:space="preserve">В случае, если на проведение </w:t>
      </w:r>
      <w:bookmarkStart w:name="_Hlk35347973" w:id="8"/>
      <w:r w:rsidR="00B103AB" w:rsidRPr="00E331F4">
        <w:rPr>
          <w:rFonts w:cs="Times New Roman" w:hAnsi="Times New Roman" w:ascii="Times New Roman"/>
          <w:sz w:val="26"/>
          <w:szCs w:val="26"/>
        </w:rPr>
        <w:t xml:space="preserve">мероприятия выделяются средства целевого трансферта НИУ ВШЭ на основании решения научной комиссии</w:t>
      </w:r>
      <w:bookmarkEnd w:id="8"/>
      <w:r w:rsidR="00B103AB" w:rsidRPr="00E331F4">
        <w:rPr>
          <w:rFonts w:cs="Times New Roman" w:hAnsi="Times New Roman" w:ascii="Times New Roman"/>
          <w:sz w:val="26"/>
          <w:szCs w:val="26"/>
        </w:rPr>
        <w:t xml:space="preserve">, Инициатор обязан предоставить в ЦОНАР </w:t>
      </w:r>
      <w:r w:rsidR="006D4FD3">
        <w:rPr>
          <w:rFonts w:cs="Times New Roman" w:hAnsi="Times New Roman" w:ascii="Times New Roman"/>
          <w:sz w:val="26"/>
          <w:szCs w:val="26"/>
        </w:rPr>
        <w:t xml:space="preserve">Ф</w:t>
      </w:r>
      <w:r w:rsidR="00B103AB" w:rsidRPr="00E331F4">
        <w:rPr>
          <w:rFonts w:cs="Times New Roman" w:hAnsi="Times New Roman" w:ascii="Times New Roman"/>
          <w:sz w:val="26"/>
          <w:szCs w:val="26"/>
        </w:rPr>
        <w:t xml:space="preserve">инансовый отчет о проведении мероприятия, согласованный с </w:t>
      </w:r>
      <w:r w:rsidR="00B103AB" w:rsidRPr="00E331F4">
        <w:rPr>
          <w:rFonts w:cs="Times New Roman" w:hAnsi="Times New Roman" w:ascii="Times New Roman"/>
          <w:sz w:val="26"/>
          <w:szCs w:val="26"/>
        </w:rPr>
        <w:lastRenderedPageBreak/>
        <w:t xml:space="preserve">ПЭО в течение </w:t>
      </w:r>
      <w:r w:rsidR="0074389E" w:rsidRPr="00E331F4">
        <w:rPr>
          <w:rFonts w:cs="Times New Roman" w:hAnsi="Times New Roman" w:ascii="Times New Roman"/>
          <w:sz w:val="26"/>
          <w:szCs w:val="26"/>
        </w:rPr>
        <w:t xml:space="preserve">14</w:t>
      </w:r>
      <w:r w:rsidR="009C2BAE" w:rsidRPr="00E331F4">
        <w:rPr>
          <w:rFonts w:cs="Times New Roman" w:hAnsi="Times New Roman" w:ascii="Times New Roman"/>
          <w:sz w:val="26"/>
          <w:szCs w:val="26"/>
        </w:rPr>
        <w:t xml:space="preserve"> </w:t>
      </w:r>
      <w:r w:rsidR="0074389E" w:rsidRPr="00E331F4">
        <w:rPr>
          <w:rFonts w:cs="Times New Roman" w:hAnsi="Times New Roman" w:ascii="Times New Roman"/>
          <w:sz w:val="26"/>
          <w:szCs w:val="26"/>
        </w:rPr>
        <w:t xml:space="preserve">календарных</w:t>
      </w:r>
      <w:r w:rsidR="009C2BAE" w:rsidRPr="00E331F4">
        <w:rPr>
          <w:rFonts w:cs="Times New Roman" w:hAnsi="Times New Roman" w:ascii="Times New Roman"/>
          <w:sz w:val="26"/>
          <w:szCs w:val="26"/>
        </w:rPr>
        <w:t xml:space="preserve"> дней</w:t>
      </w:r>
      <w:r w:rsidR="00B103AB" w:rsidRPr="00E331F4">
        <w:rPr>
          <w:rFonts w:cs="Times New Roman" w:hAnsi="Times New Roman" w:ascii="Times New Roman"/>
          <w:sz w:val="26"/>
          <w:szCs w:val="26"/>
        </w:rPr>
        <w:t xml:space="preserve"> после завершения мероприятия.</w:t>
      </w:r>
      <w:r w:rsidR="00C66156" w:rsidRPr="00E331F4">
        <w:rPr>
          <w:rFonts w:cs="Times New Roman" w:hAnsi="Times New Roman" w:ascii="Times New Roman"/>
          <w:sz w:val="26"/>
          <w:szCs w:val="26"/>
        </w:rPr>
        <w:t xml:space="preserve"> Форма финансового отчета представлена в </w:t>
      </w:r>
      <w:r w:rsidR="00AC32E1" w:rsidRPr="00E331F4">
        <w:rPr>
          <w:rFonts w:cs="Times New Roman" w:hAnsi="Times New Roman" w:ascii="Times New Roman"/>
          <w:sz w:val="26"/>
          <w:szCs w:val="26"/>
        </w:rPr>
        <w:t xml:space="preserve">Приложени</w:t>
      </w:r>
      <w:r w:rsidR="00C77C57">
        <w:rPr>
          <w:rFonts w:cs="Times New Roman" w:hAnsi="Times New Roman" w:ascii="Times New Roman"/>
          <w:sz w:val="26"/>
          <w:szCs w:val="26"/>
        </w:rPr>
        <w:t xml:space="preserve">и</w:t>
      </w:r>
      <w:r w:rsidR="00AC32E1" w:rsidRPr="00E331F4">
        <w:rPr>
          <w:rFonts w:cs="Times New Roman" w:hAnsi="Times New Roman" w:ascii="Times New Roman"/>
          <w:sz w:val="26"/>
          <w:szCs w:val="26"/>
        </w:rPr>
        <w:t xml:space="preserve"> 3 к Регламенту рассмотрения заявок на проведение и/или финансовую поддержку конференций, семинаров, симпозиумов и других научных мероприятий Национального исследовательского университета «Высшая школа экономики» и взаимодействия Комиссии по рассмотрению заявок на проведение и/или финансовую поддержку конференций, семинаров, симпозиумов и других научных мероприятий Национального исследовательского университета «Высшая школа экономики» c научными комиссиями факультетов и филиалов Национального исследовательского университета «Высшая школа экономики»</w:t>
      </w:r>
      <w:r w:rsidR="00C77C57">
        <w:rPr>
          <w:rFonts w:cs="Times New Roman" w:hAnsi="Times New Roman" w:ascii="Times New Roman"/>
          <w:sz w:val="26"/>
          <w:szCs w:val="26"/>
        </w:rPr>
        <w:t xml:space="preserve"> (</w:t>
      </w:r>
      <w:hyperlink r:id="rId12" w:history="true">
        <w:r w:rsidR="00A7637B" w:rsidRPr="00F14E5C">
          <w:rPr>
            <w:rStyle w:val="a4"/>
            <w:rFonts w:cs="Times New Roman" w:hAnsi="Times New Roman" w:ascii="Times New Roman"/>
            <w:sz w:val="26"/>
            <w:szCs w:val="26"/>
          </w:rPr>
          <w:t xml:space="preserve">https://www.hse.ru/docs/337244755.html</w:t>
        </w:r>
      </w:hyperlink>
      <w:r w:rsidR="00C77C57">
        <w:rPr>
          <w:rFonts w:cs="Times New Roman" w:hAnsi="Times New Roman" w:ascii="Times New Roman"/>
          <w:sz w:val="26"/>
          <w:szCs w:val="26"/>
        </w:rPr>
        <w:t xml:space="preserve">)</w:t>
      </w:r>
      <w:r w:rsidR="00C66156" w:rsidRPr="00E331F4">
        <w:rPr>
          <w:rFonts w:cs="Times New Roman" w:hAnsi="Times New Roman" w:ascii="Times New Roman"/>
          <w:sz w:val="26"/>
          <w:szCs w:val="26"/>
        </w:rPr>
        <w:t xml:space="preserve">.</w:t>
      </w:r>
    </w:p>
    <w:p w14:textId="77777777" w14:paraId="73F22538" w:rsidRDefault="00B103AB" w:rsidP="00A36829" w:rsidR="00B103AB" w:rsidRPr="00E331F4">
      <w:pPr>
        <w:spacing w:lineRule="auto" w:line="240" w:after="0"/>
        <w:ind w:firstLine="709"/>
        <w:jc w:val="both"/>
        <w:rPr>
          <w:rFonts w:cs="Times New Roman" w:hAnsi="Times New Roman" w:ascii="Times New Roman"/>
          <w:sz w:val="26"/>
          <w:szCs w:val="26"/>
        </w:rPr>
      </w:pPr>
      <w:r w:rsidRPr="00E331F4">
        <w:rPr>
          <w:rFonts w:cs="Times New Roman" w:hAnsi="Times New Roman" w:ascii="Times New Roman"/>
          <w:sz w:val="26"/>
          <w:szCs w:val="26"/>
        </w:rPr>
        <w:t xml:space="preserve">2.6.3. </w:t>
      </w:r>
      <w:r w:rsidR="00C66156" w:rsidRPr="006256BD">
        <w:rPr>
          <w:rFonts w:cs="Times New Roman" w:hAnsi="Times New Roman" w:ascii="Times New Roman"/>
          <w:iCs/>
          <w:sz w:val="26"/>
          <w:szCs w:val="26"/>
        </w:rPr>
        <w:t xml:space="preserve">Реестр по мероприятиям для аналитического центра</w:t>
      </w:r>
      <w:r w:rsidRPr="006256BD">
        <w:rPr>
          <w:rFonts w:cs="Times New Roman" w:hAnsi="Times New Roman" w:ascii="Times New Roman"/>
          <w:iCs/>
          <w:sz w:val="26"/>
          <w:szCs w:val="26"/>
        </w:rPr>
        <w:t xml:space="preserve">.</w:t>
      </w:r>
      <w:r w:rsidR="007D504D" w:rsidRPr="00E331F4">
        <w:rPr>
          <w:rFonts w:cs="Times New Roman" w:hAnsi="Times New Roman" w:ascii="Times New Roman"/>
          <w:sz w:val="26"/>
          <w:szCs w:val="26"/>
        </w:rPr>
        <w:t xml:space="preserve"> </w:t>
      </w:r>
      <w:r w:rsidR="00C66156" w:rsidRPr="00E331F4">
        <w:rPr>
          <w:rFonts w:cs="Times New Roman" w:hAnsi="Times New Roman" w:ascii="Times New Roman"/>
          <w:sz w:val="26"/>
          <w:szCs w:val="26"/>
        </w:rPr>
        <w:t xml:space="preserve">М</w:t>
      </w:r>
      <w:r w:rsidR="00431615" w:rsidRPr="00E331F4">
        <w:rPr>
          <w:rFonts w:cs="Times New Roman" w:hAnsi="Times New Roman" w:ascii="Times New Roman"/>
          <w:sz w:val="26"/>
          <w:szCs w:val="26"/>
        </w:rPr>
        <w:t xml:space="preserve">енеджер ЦОНАР заполняет реестр по мероприятиям для </w:t>
      </w:r>
      <w:r w:rsidR="00C66156" w:rsidRPr="00E331F4">
        <w:rPr>
          <w:rFonts w:cs="Times New Roman" w:hAnsi="Times New Roman" w:ascii="Times New Roman"/>
          <w:sz w:val="26"/>
          <w:szCs w:val="26"/>
        </w:rPr>
        <w:t xml:space="preserve">А</w:t>
      </w:r>
      <w:r w:rsidR="00431615" w:rsidRPr="00E331F4">
        <w:rPr>
          <w:rFonts w:cs="Times New Roman" w:hAnsi="Times New Roman" w:ascii="Times New Roman"/>
          <w:sz w:val="26"/>
          <w:szCs w:val="26"/>
        </w:rPr>
        <w:t xml:space="preserve">налитического центра</w:t>
      </w:r>
      <w:r w:rsidR="00C66156" w:rsidRPr="00E331F4">
        <w:rPr>
          <w:rFonts w:cs="Times New Roman" w:hAnsi="Times New Roman" w:ascii="Times New Roman"/>
          <w:sz w:val="26"/>
          <w:szCs w:val="26"/>
        </w:rPr>
        <w:t xml:space="preserve"> на основании данных Приказа и Служебных записок об организации проведения мероприятия в течение 20 рабочих дней после даты окончания мероприятия</w:t>
      </w:r>
      <w:r w:rsidR="00431615" w:rsidRPr="00E331F4">
        <w:rPr>
          <w:rFonts w:cs="Times New Roman" w:hAnsi="Times New Roman" w:ascii="Times New Roman"/>
          <w:sz w:val="26"/>
          <w:szCs w:val="26"/>
        </w:rPr>
        <w:t xml:space="preserve">.</w:t>
      </w:r>
      <w:r w:rsidR="007D504D" w:rsidRPr="00E331F4">
        <w:rPr>
          <w:rFonts w:cs="Times New Roman" w:hAnsi="Times New Roman" w:ascii="Times New Roman"/>
          <w:sz w:val="26"/>
          <w:szCs w:val="26"/>
        </w:rPr>
        <w:t xml:space="preserve"> </w:t>
      </w:r>
    </w:p>
    <w:p w14:textId="48FD99E0" w14:paraId="2B8ACC42" w:rsidRDefault="00B103AB" w:rsidP="006256BD" w:rsidR="00AF34FD">
      <w:pPr>
        <w:spacing w:lineRule="auto" w:line="240"/>
        <w:ind w:firstLine="709"/>
        <w:jc w:val="both"/>
        <w:rPr>
          <w:rFonts w:cs="Times New Roman" w:hAnsi="Times New Roman" w:ascii="Times New Roman"/>
          <w:sz w:val="26"/>
          <w:szCs w:val="26"/>
        </w:rPr>
      </w:pPr>
      <w:r w:rsidRPr="00E331F4">
        <w:rPr>
          <w:rFonts w:cs="Times New Roman" w:hAnsi="Times New Roman" w:ascii="Times New Roman"/>
          <w:sz w:val="26"/>
          <w:szCs w:val="26"/>
        </w:rPr>
        <w:t xml:space="preserve">2.6.4. </w:t>
      </w:r>
      <w:r w:rsidRPr="006256BD">
        <w:rPr>
          <w:rFonts w:cs="Times New Roman" w:hAnsi="Times New Roman" w:ascii="Times New Roman"/>
          <w:iCs/>
          <w:sz w:val="26"/>
          <w:szCs w:val="26"/>
        </w:rPr>
        <w:t xml:space="preserve">Закрывающие документы по закупочным процедурам</w:t>
      </w:r>
      <w:r w:rsidRPr="00E331F4">
        <w:rPr>
          <w:rFonts w:cs="Times New Roman" w:hAnsi="Times New Roman" w:ascii="Times New Roman"/>
          <w:sz w:val="26"/>
          <w:szCs w:val="26"/>
        </w:rPr>
        <w:t xml:space="preserve">.</w:t>
      </w:r>
      <w:r w:rsidR="007D504D" w:rsidRPr="00E331F4">
        <w:rPr>
          <w:rFonts w:cs="Times New Roman" w:hAnsi="Times New Roman" w:ascii="Times New Roman"/>
          <w:sz w:val="26"/>
          <w:szCs w:val="26"/>
        </w:rPr>
        <w:t xml:space="preserve"> </w:t>
      </w:r>
      <w:r w:rsidR="002E43E2" w:rsidRPr="00E331F4">
        <w:rPr>
          <w:rFonts w:cs="Times New Roman" w:hAnsi="Times New Roman" w:ascii="Times New Roman"/>
          <w:sz w:val="26"/>
          <w:szCs w:val="26"/>
        </w:rPr>
        <w:t xml:space="preserve">Организатор</w:t>
      </w:r>
      <w:r w:rsidR="007D504D" w:rsidRPr="00E331F4">
        <w:rPr>
          <w:rFonts w:cs="Times New Roman" w:hAnsi="Times New Roman" w:ascii="Times New Roman"/>
          <w:sz w:val="26"/>
          <w:szCs w:val="26"/>
        </w:rPr>
        <w:t xml:space="preserve"> обязан в течение 5 рабочих дней после даты окончания мероприятия предоставить в </w:t>
      </w:r>
      <w:r w:rsidR="000A06DF" w:rsidRPr="00E331F4">
        <w:rPr>
          <w:rFonts w:cs="Times New Roman" w:hAnsi="Times New Roman" w:ascii="Times New Roman"/>
          <w:sz w:val="26"/>
          <w:szCs w:val="26"/>
        </w:rPr>
        <w:t xml:space="preserve">ПЭО </w:t>
      </w:r>
      <w:r w:rsidR="007D504D" w:rsidRPr="00E331F4">
        <w:rPr>
          <w:rFonts w:cs="Times New Roman" w:hAnsi="Times New Roman" w:ascii="Times New Roman"/>
          <w:sz w:val="26"/>
          <w:szCs w:val="26"/>
        </w:rPr>
        <w:t xml:space="preserve">закрывающие документы по закупочным процедурам (акты выполненных работ и др.). Инициатор несет ответственность за коммуникаци</w:t>
      </w:r>
      <w:r w:rsidR="00217A54" w:rsidRPr="00E331F4">
        <w:rPr>
          <w:rFonts w:cs="Times New Roman" w:hAnsi="Times New Roman" w:ascii="Times New Roman"/>
          <w:sz w:val="26"/>
          <w:szCs w:val="26"/>
        </w:rPr>
        <w:t xml:space="preserve">ю</w:t>
      </w:r>
      <w:r w:rsidR="007D504D" w:rsidRPr="00E331F4">
        <w:rPr>
          <w:rFonts w:cs="Times New Roman" w:hAnsi="Times New Roman" w:ascii="Times New Roman"/>
          <w:sz w:val="26"/>
          <w:szCs w:val="26"/>
        </w:rPr>
        <w:t xml:space="preserve"> с контрагентами по оформлению закрывающих документов по закупочным процедурам.</w:t>
      </w:r>
      <w:r w:rsidR="00AF34FD">
        <w:rPr>
          <w:rFonts w:cs="Times New Roman" w:hAnsi="Times New Roman" w:ascii="Times New Roman"/>
          <w:sz w:val="26"/>
          <w:szCs w:val="26"/>
        </w:rPr>
        <w:br w:type="page"/>
      </w:r>
    </w:p>
    <w:p w14:textId="77777777" w14:paraId="223F216C" w:rsidRDefault="00AF34FD" w:rsidP="00AF34FD" w:rsidR="00AF34FD" w:rsidRPr="00AF34FD">
      <w:pPr>
        <w:spacing w:lineRule="auto" w:line="240" w:after="0"/>
        <w:ind w:left="4536"/>
        <w:jc w:val="right"/>
        <w:rPr>
          <w:rFonts w:cs="Times New Roman" w:hAnsi="Times New Roman" w:ascii="Times New Roman"/>
        </w:rPr>
      </w:pPr>
      <w:r w:rsidRPr="00AF34FD">
        <w:rPr>
          <w:rFonts w:cs="Times New Roman" w:hAnsi="Times New Roman" w:ascii="Times New Roman"/>
        </w:rPr>
        <w:lastRenderedPageBreak/>
        <w:t xml:space="preserve">Приложение 1</w:t>
      </w:r>
    </w:p>
    <w:p w14:textId="35AF0150" w14:paraId="7AC1B2B2" w:rsidRDefault="00AF34FD" w:rsidP="00AF34FD" w:rsidR="00633F46">
      <w:pPr>
        <w:spacing w:lineRule="auto" w:line="240" w:after="0"/>
        <w:ind w:left="4536"/>
        <w:jc w:val="both"/>
        <w:rPr>
          <w:rFonts w:cs="Times New Roman" w:hAnsi="Times New Roman" w:ascii="Times New Roman"/>
        </w:rPr>
      </w:pPr>
      <w:r w:rsidRPr="00AF34FD">
        <w:rPr>
          <w:rFonts w:cs="Times New Roman" w:hAnsi="Times New Roman" w:ascii="Times New Roman"/>
        </w:rPr>
        <w:t xml:space="preserve">к Регламенту организации и сопровождения </w:t>
      </w:r>
      <w:proofErr w:type="spellStart"/>
      <w:r w:rsidRPr="00AF34FD">
        <w:rPr>
          <w:rFonts w:cs="Times New Roman" w:hAnsi="Times New Roman" w:ascii="Times New Roman"/>
        </w:rPr>
        <w:t xml:space="preserve">конгрессных</w:t>
      </w:r>
      <w:proofErr w:type="spellEnd"/>
      <w:r w:rsidRPr="00AF34FD">
        <w:rPr>
          <w:rFonts w:cs="Times New Roman" w:hAnsi="Times New Roman" w:ascii="Times New Roman"/>
        </w:rPr>
        <w:t xml:space="preserve"> научных мероприятий в Санкт-Петербургском филиале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w:t>
      </w:r>
    </w:p>
    <w:p w14:textId="38D97C39" w14:paraId="15D21E1A" w:rsidRDefault="00AF34FD" w:rsidP="00AF34FD" w:rsidR="00AF34FD">
      <w:pPr>
        <w:spacing w:lineRule="auto" w:line="240" w:after="0"/>
        <w:ind w:left="4536"/>
        <w:jc w:val="both"/>
        <w:rPr>
          <w:rFonts w:cs="Times New Roman" w:hAnsi="Times New Roman" w:ascii="Times New Roman"/>
        </w:rPr>
      </w:pPr>
    </w:p>
    <w:p w14:textId="77777777" w14:paraId="484CD37A" w:rsidRDefault="00AF34FD" w:rsidP="00AF34FD" w:rsidR="00AF34FD">
      <w:pPr>
        <w:spacing w:lineRule="auto" w:line="240" w:after="0"/>
        <w:ind w:firstLine="709"/>
        <w:jc w:val="center"/>
        <w:rPr>
          <w:rFonts w:cs="Times New Roman" w:hAnsi="Times New Roman" w:ascii="Times New Roman"/>
          <w:b/>
          <w:bCs/>
          <w:sz w:val="26"/>
          <w:szCs w:val="26"/>
        </w:rPr>
      </w:pPr>
    </w:p>
    <w:p w14:textId="4659BB99" w14:paraId="0A7F7A11" w:rsidRDefault="00AF34FD" w:rsidP="00AF34FD" w:rsidR="00AF34FD">
      <w:pPr>
        <w:spacing w:lineRule="auto" w:line="240" w:after="0"/>
        <w:ind w:firstLine="709"/>
        <w:jc w:val="center"/>
        <w:rPr>
          <w:rFonts w:cs="Times New Roman" w:hAnsi="Times New Roman" w:ascii="Times New Roman"/>
          <w:b/>
          <w:bCs/>
          <w:sz w:val="26"/>
          <w:szCs w:val="26"/>
        </w:rPr>
      </w:pPr>
      <w:r>
        <w:rPr>
          <w:rFonts w:cs="Times New Roman" w:hAnsi="Times New Roman" w:ascii="Times New Roman"/>
          <w:b/>
          <w:bCs/>
          <w:sz w:val="26"/>
          <w:szCs w:val="26"/>
        </w:rPr>
        <w:t xml:space="preserve">Схемы и таблицы </w:t>
      </w:r>
    </w:p>
    <w:p w14:textId="77777777" w14:paraId="41774562" w:rsidRDefault="003450E1" w:rsidP="003450E1" w:rsidR="003450E1">
      <w:pPr>
        <w:spacing w:lineRule="auto" w:line="240" w:before="240"/>
        <w:ind w:firstLine="709"/>
        <w:jc w:val="both"/>
        <w:rPr>
          <w:rFonts w:cs="Times New Roman" w:hAnsi="Times New Roman" w:ascii="Times New Roman"/>
          <w:sz w:val="26"/>
          <w:szCs w:val="26"/>
        </w:rPr>
      </w:pPr>
    </w:p>
    <w:p w14:textId="77777777" w14:paraId="17ADA442" w:rsidRDefault="003450E1" w:rsidP="003450E1" w:rsidR="003450E1" w:rsidRPr="003A7C58">
      <w:pPr>
        <w:spacing w:lineRule="auto" w:line="240"/>
        <w:jc w:val="center"/>
        <w:rPr>
          <w:rFonts w:cs="Times New Roman" w:hAnsi="Times New Roman" w:ascii="Times New Roman"/>
          <w:sz w:val="26"/>
          <w:szCs w:val="26"/>
        </w:rPr>
      </w:pPr>
      <w:r w:rsidRPr="003A7C58">
        <w:rPr>
          <w:rFonts w:cs="Times New Roman" w:hAnsi="Times New Roman" w:ascii="Times New Roman"/>
          <w:sz w:val="26"/>
          <w:szCs w:val="26"/>
        </w:rPr>
        <w:t xml:space="preserve">Таблица 1</w:t>
      </w:r>
      <w:r>
        <w:rPr>
          <w:rFonts w:cs="Times New Roman" w:hAnsi="Times New Roman" w:ascii="Times New Roman"/>
          <w:sz w:val="26"/>
          <w:szCs w:val="26"/>
        </w:rPr>
        <w:t xml:space="preserve">.</w:t>
      </w:r>
      <w:r w:rsidRPr="003A7C58">
        <w:rPr>
          <w:rFonts w:cs="Times New Roman" w:hAnsi="Times New Roman" w:ascii="Times New Roman"/>
          <w:sz w:val="26"/>
          <w:szCs w:val="26"/>
        </w:rPr>
        <w:t xml:space="preserve"> Виды </w:t>
      </w:r>
      <w:proofErr w:type="spellStart"/>
      <w:r w:rsidRPr="003A7C58">
        <w:rPr>
          <w:rFonts w:cs="Times New Roman" w:hAnsi="Times New Roman" w:ascii="Times New Roman"/>
          <w:sz w:val="26"/>
          <w:szCs w:val="26"/>
        </w:rPr>
        <w:t xml:space="preserve">конгрессных</w:t>
      </w:r>
      <w:proofErr w:type="spellEnd"/>
      <w:r w:rsidRPr="003A7C58">
        <w:rPr>
          <w:rFonts w:cs="Times New Roman" w:hAnsi="Times New Roman" w:ascii="Times New Roman"/>
          <w:sz w:val="26"/>
          <w:szCs w:val="26"/>
        </w:rPr>
        <w:t xml:space="preserve"> научных мероприятий</w:t>
      </w:r>
    </w:p>
    <w:tbl>
      <w:tblPr>
        <w:tblStyle w:val="a3"/>
        <w:tblW w:type="auto" w:w="0"/>
        <w:tblLook w:val="04A0" w:noVBand="1" w:noHBand="0" w:lastColumn="0" w:firstColumn="1" w:lastRow="0" w:firstRow="1"/>
      </w:tblPr>
      <w:tblGrid>
        <w:gridCol w:w="1748"/>
        <w:gridCol w:w="2204"/>
        <w:gridCol w:w="2426"/>
        <w:gridCol w:w="3441"/>
      </w:tblGrid>
      <w:tr w14:textId="77777777" w14:paraId="7CA4083B" w:rsidTr="00414B00" w:rsidR="003450E1" w:rsidRPr="00236CC9">
        <w:tc>
          <w:tcPr>
            <w:tcW w:type="dxa" w:w="1549"/>
          </w:tcPr>
          <w:p w14:textId="77777777" w14:paraId="7B8341C7" w:rsidRDefault="003450E1" w:rsidP="00414B00" w:rsidR="003450E1" w:rsidRPr="00236CC9">
            <w:pPr>
              <w:rPr>
                <w:rFonts w:cs="Times New Roman" w:hAnsi="Times New Roman" w:ascii="Times New Roman"/>
                <w:sz w:val="26"/>
                <w:szCs w:val="26"/>
              </w:rPr>
            </w:pPr>
          </w:p>
        </w:tc>
        <w:tc>
          <w:tcPr>
            <w:tcW w:type="dxa" w:w="1929"/>
          </w:tcPr>
          <w:p w14:textId="77777777" w14:paraId="757F6C45" w:rsidRDefault="003450E1" w:rsidP="00414B00" w:rsidR="003450E1" w:rsidRPr="00236CC9">
            <w:pPr>
              <w:jc w:val="center"/>
              <w:rPr>
                <w:rFonts w:cs="Times New Roman" w:hAnsi="Times New Roman" w:ascii="Times New Roman"/>
                <w:b/>
                <w:sz w:val="26"/>
                <w:szCs w:val="26"/>
              </w:rPr>
            </w:pPr>
            <w:proofErr w:type="spellStart"/>
            <w:r w:rsidRPr="00236CC9">
              <w:rPr>
                <w:rFonts w:cs="Times New Roman" w:hAnsi="Times New Roman" w:ascii="Times New Roman"/>
                <w:b/>
                <w:sz w:val="26"/>
                <w:szCs w:val="26"/>
              </w:rPr>
              <w:t xml:space="preserve">Общекампусные</w:t>
            </w:r>
            <w:proofErr w:type="spellEnd"/>
            <w:r w:rsidRPr="00236CC9">
              <w:rPr>
                <w:rFonts w:cs="Times New Roman" w:hAnsi="Times New Roman" w:ascii="Times New Roman"/>
                <w:b/>
                <w:sz w:val="26"/>
                <w:szCs w:val="26"/>
              </w:rPr>
              <w:t xml:space="preserve"> мероприятия</w:t>
            </w:r>
          </w:p>
        </w:tc>
        <w:tc>
          <w:tcPr>
            <w:tcW w:type="dxa" w:w="2426"/>
          </w:tcPr>
          <w:p w14:textId="77777777" w14:paraId="3469925F" w:rsidRDefault="003450E1" w:rsidP="00414B00" w:rsidR="003450E1" w:rsidRPr="00236CC9">
            <w:pPr>
              <w:jc w:val="center"/>
              <w:rPr>
                <w:rFonts w:cs="Times New Roman" w:hAnsi="Times New Roman" w:ascii="Times New Roman"/>
                <w:b/>
                <w:sz w:val="26"/>
                <w:szCs w:val="26"/>
              </w:rPr>
            </w:pPr>
            <w:r w:rsidRPr="00236CC9">
              <w:rPr>
                <w:rFonts w:cs="Times New Roman" w:hAnsi="Times New Roman" w:ascii="Times New Roman"/>
                <w:b/>
                <w:sz w:val="26"/>
                <w:szCs w:val="26"/>
              </w:rPr>
              <w:t xml:space="preserve">Факультетские мероприятия</w:t>
            </w:r>
          </w:p>
        </w:tc>
        <w:tc>
          <w:tcPr>
            <w:tcW w:type="dxa" w:w="3441"/>
          </w:tcPr>
          <w:p w14:textId="77777777" w14:paraId="5121115D" w:rsidRDefault="003450E1" w:rsidP="00414B00" w:rsidR="003450E1" w:rsidRPr="00236CC9">
            <w:pPr>
              <w:jc w:val="center"/>
              <w:rPr>
                <w:rFonts w:cs="Times New Roman" w:hAnsi="Times New Roman" w:ascii="Times New Roman"/>
                <w:sz w:val="26"/>
                <w:szCs w:val="26"/>
              </w:rPr>
            </w:pPr>
            <w:r w:rsidRPr="00236CC9">
              <w:rPr>
                <w:rFonts w:cs="Times New Roman" w:hAnsi="Times New Roman" w:ascii="Times New Roman"/>
                <w:b/>
                <w:sz w:val="26"/>
                <w:szCs w:val="26"/>
              </w:rPr>
              <w:t xml:space="preserve">Мероприятия структурных подразделений</w:t>
            </w:r>
            <w:r w:rsidRPr="00236CC9">
              <w:rPr>
                <w:rFonts w:cs="Times New Roman" w:hAnsi="Times New Roman" w:ascii="Times New Roman"/>
                <w:sz w:val="26"/>
                <w:szCs w:val="26"/>
              </w:rPr>
              <w:t xml:space="preserve"> (департамент, лаборатория, центр)</w:t>
            </w:r>
          </w:p>
        </w:tc>
      </w:tr>
      <w:tr w14:textId="77777777" w14:paraId="64308258" w:rsidTr="00414B00" w:rsidR="003450E1" w:rsidRPr="00236CC9">
        <w:tc>
          <w:tcPr>
            <w:tcW w:type="dxa" w:w="1549"/>
          </w:tcPr>
          <w:p w14:textId="77777777" w14:paraId="3BDCAB68" w:rsidRDefault="003450E1" w:rsidP="00414B00" w:rsidR="003450E1" w:rsidRPr="00236CC9">
            <w:pPr>
              <w:rPr>
                <w:rFonts w:cs="Times New Roman" w:hAnsi="Times New Roman" w:ascii="Times New Roman"/>
                <w:b/>
                <w:sz w:val="26"/>
                <w:szCs w:val="26"/>
              </w:rPr>
            </w:pPr>
            <w:r w:rsidRPr="00236CC9">
              <w:rPr>
                <w:rFonts w:cs="Times New Roman" w:hAnsi="Times New Roman" w:ascii="Times New Roman"/>
                <w:b/>
                <w:sz w:val="26"/>
                <w:szCs w:val="26"/>
              </w:rPr>
              <w:t xml:space="preserve">Инициатор</w:t>
            </w:r>
          </w:p>
        </w:tc>
        <w:tc>
          <w:tcPr>
            <w:tcW w:type="dxa" w:w="1929"/>
          </w:tcPr>
          <w:p w14:textId="77777777" w14:paraId="1BA884E2" w:rsidRDefault="003450E1" w:rsidP="00414B00" w:rsidR="003450E1" w:rsidRPr="00236CC9">
            <w:pPr>
              <w:jc w:val="center"/>
              <w:rPr>
                <w:rFonts w:cs="Times New Roman" w:hAnsi="Times New Roman" w:ascii="Times New Roman"/>
                <w:sz w:val="26"/>
                <w:szCs w:val="26"/>
              </w:rPr>
            </w:pPr>
            <w:r w:rsidRPr="00236CC9">
              <w:rPr>
                <w:rFonts w:cs="Times New Roman" w:hAnsi="Times New Roman" w:ascii="Times New Roman"/>
                <w:sz w:val="26"/>
                <w:szCs w:val="26"/>
              </w:rPr>
              <w:t xml:space="preserve">Декан</w:t>
            </w:r>
          </w:p>
        </w:tc>
        <w:tc>
          <w:tcPr>
            <w:tcW w:type="dxa" w:w="2426"/>
          </w:tcPr>
          <w:p w14:textId="77777777" w14:paraId="2AFE8C3F" w:rsidRDefault="003450E1" w:rsidP="00414B00" w:rsidR="003450E1" w:rsidRPr="00236CC9">
            <w:pPr>
              <w:jc w:val="center"/>
              <w:rPr>
                <w:rFonts w:cs="Times New Roman" w:hAnsi="Times New Roman" w:ascii="Times New Roman"/>
                <w:sz w:val="26"/>
                <w:szCs w:val="26"/>
              </w:rPr>
            </w:pPr>
            <w:r w:rsidRPr="00236CC9">
              <w:rPr>
                <w:rFonts w:cs="Times New Roman" w:hAnsi="Times New Roman" w:ascii="Times New Roman"/>
                <w:sz w:val="26"/>
                <w:szCs w:val="26"/>
              </w:rPr>
              <w:t xml:space="preserve">Руководитель структурного подразделения</w:t>
            </w:r>
          </w:p>
        </w:tc>
        <w:tc>
          <w:tcPr>
            <w:tcW w:type="dxa" w:w="3441"/>
          </w:tcPr>
          <w:p w14:textId="77777777" w14:paraId="025724EE" w:rsidRDefault="003450E1" w:rsidP="00414B00" w:rsidR="003450E1" w:rsidRPr="00236CC9">
            <w:pPr>
              <w:jc w:val="center"/>
              <w:rPr>
                <w:rFonts w:cs="Times New Roman" w:hAnsi="Times New Roman" w:ascii="Times New Roman"/>
                <w:sz w:val="26"/>
                <w:szCs w:val="26"/>
              </w:rPr>
            </w:pPr>
            <w:r w:rsidRPr="00236CC9">
              <w:rPr>
                <w:rFonts w:cs="Times New Roman" w:hAnsi="Times New Roman" w:ascii="Times New Roman"/>
                <w:sz w:val="26"/>
                <w:szCs w:val="26"/>
              </w:rPr>
              <w:t xml:space="preserve">Руководитель проекта (гранта, научной группы и т.п.)</w:t>
            </w:r>
          </w:p>
        </w:tc>
      </w:tr>
      <w:tr w14:textId="77777777" w14:paraId="761DC09A" w:rsidTr="00414B00" w:rsidR="003450E1" w:rsidRPr="00236CC9">
        <w:tc>
          <w:tcPr>
            <w:tcW w:type="dxa" w:w="1549"/>
          </w:tcPr>
          <w:p w14:textId="77777777" w14:paraId="3405598A" w:rsidRDefault="003450E1" w:rsidP="00414B00" w:rsidR="003450E1" w:rsidRPr="00236CC9">
            <w:pPr>
              <w:rPr>
                <w:rFonts w:cs="Times New Roman" w:hAnsi="Times New Roman" w:ascii="Times New Roman"/>
                <w:b/>
                <w:sz w:val="26"/>
                <w:szCs w:val="26"/>
              </w:rPr>
            </w:pPr>
            <w:r w:rsidRPr="00236CC9">
              <w:rPr>
                <w:rFonts w:cs="Times New Roman" w:hAnsi="Times New Roman" w:ascii="Times New Roman"/>
                <w:b/>
                <w:sz w:val="26"/>
                <w:szCs w:val="26"/>
              </w:rPr>
              <w:t xml:space="preserve">Заказчик </w:t>
            </w:r>
          </w:p>
        </w:tc>
        <w:tc>
          <w:tcPr>
            <w:tcW w:type="dxa" w:w="1929"/>
          </w:tcPr>
          <w:p w14:textId="77777777" w14:paraId="4C48DF5E" w:rsidRDefault="003450E1" w:rsidP="00414B00" w:rsidR="003450E1" w:rsidRPr="00236CC9">
            <w:pPr>
              <w:jc w:val="center"/>
              <w:rPr>
                <w:rFonts w:cs="Times New Roman" w:hAnsi="Times New Roman" w:ascii="Times New Roman"/>
                <w:sz w:val="26"/>
                <w:szCs w:val="26"/>
              </w:rPr>
            </w:pPr>
            <w:r w:rsidRPr="00236CC9">
              <w:rPr>
                <w:rFonts w:cs="Times New Roman" w:hAnsi="Times New Roman" w:ascii="Times New Roman"/>
                <w:sz w:val="26"/>
                <w:szCs w:val="26"/>
              </w:rPr>
              <w:t xml:space="preserve">Директор</w:t>
            </w:r>
          </w:p>
          <w:p w14:textId="77777777" w14:paraId="22AE09FE" w:rsidRDefault="003450E1" w:rsidP="00414B00" w:rsidR="003450E1" w:rsidRPr="00236CC9">
            <w:pPr>
              <w:jc w:val="center"/>
              <w:rPr>
                <w:rFonts w:cs="Times New Roman" w:hAnsi="Times New Roman" w:ascii="Times New Roman"/>
                <w:sz w:val="26"/>
                <w:szCs w:val="26"/>
              </w:rPr>
            </w:pPr>
            <w:r w:rsidRPr="00236CC9">
              <w:rPr>
                <w:rFonts w:cs="Times New Roman" w:hAnsi="Times New Roman" w:ascii="Times New Roman"/>
                <w:sz w:val="26"/>
                <w:szCs w:val="26"/>
              </w:rPr>
              <w:t xml:space="preserve">Зам. директора</w:t>
            </w:r>
          </w:p>
        </w:tc>
        <w:tc>
          <w:tcPr>
            <w:tcW w:type="dxa" w:w="2426"/>
          </w:tcPr>
          <w:p w14:textId="77777777" w14:paraId="09C21DE2" w:rsidRDefault="003450E1" w:rsidP="00414B00" w:rsidR="003450E1" w:rsidRPr="00236CC9">
            <w:pPr>
              <w:jc w:val="center"/>
              <w:rPr>
                <w:rFonts w:cs="Times New Roman" w:hAnsi="Times New Roman" w:ascii="Times New Roman"/>
                <w:sz w:val="26"/>
                <w:szCs w:val="26"/>
              </w:rPr>
            </w:pPr>
            <w:r w:rsidRPr="00236CC9">
              <w:rPr>
                <w:rFonts w:cs="Times New Roman" w:hAnsi="Times New Roman" w:ascii="Times New Roman"/>
                <w:sz w:val="26"/>
                <w:szCs w:val="26"/>
              </w:rPr>
              <w:t xml:space="preserve">Декан факультета</w:t>
            </w:r>
          </w:p>
          <w:p w14:textId="77777777" w14:paraId="77011AF3" w:rsidRDefault="003450E1" w:rsidP="00414B00" w:rsidR="003450E1" w:rsidRPr="00236CC9">
            <w:pPr>
              <w:jc w:val="center"/>
              <w:rPr>
                <w:rFonts w:cs="Times New Roman" w:hAnsi="Times New Roman" w:ascii="Times New Roman"/>
                <w:sz w:val="26"/>
                <w:szCs w:val="26"/>
              </w:rPr>
            </w:pPr>
            <w:r w:rsidRPr="00236CC9">
              <w:rPr>
                <w:rFonts w:cs="Times New Roman" w:hAnsi="Times New Roman" w:ascii="Times New Roman"/>
                <w:sz w:val="26"/>
                <w:szCs w:val="26"/>
              </w:rPr>
              <w:t xml:space="preserve">Зам. декана</w:t>
            </w:r>
          </w:p>
        </w:tc>
        <w:tc>
          <w:tcPr>
            <w:tcW w:type="dxa" w:w="3441"/>
          </w:tcPr>
          <w:p w14:textId="77777777" w14:paraId="0073D0CC" w:rsidRDefault="003450E1" w:rsidP="00414B00" w:rsidR="003450E1" w:rsidRPr="00236CC9">
            <w:pPr>
              <w:jc w:val="center"/>
              <w:rPr>
                <w:rFonts w:cs="Times New Roman" w:hAnsi="Times New Roman" w:ascii="Times New Roman"/>
                <w:sz w:val="26"/>
                <w:szCs w:val="26"/>
              </w:rPr>
            </w:pPr>
            <w:r w:rsidRPr="00236CC9">
              <w:rPr>
                <w:rFonts w:cs="Times New Roman" w:hAnsi="Times New Roman" w:ascii="Times New Roman"/>
                <w:sz w:val="26"/>
                <w:szCs w:val="26"/>
              </w:rPr>
              <w:t xml:space="preserve">Руководитель подразделения</w:t>
            </w:r>
          </w:p>
        </w:tc>
      </w:tr>
      <w:tr w14:textId="77777777" w14:paraId="1C1E5456" w:rsidTr="00414B00" w:rsidR="003450E1" w:rsidRPr="00236CC9">
        <w:tc>
          <w:tcPr>
            <w:tcW w:type="dxa" w:w="1549"/>
          </w:tcPr>
          <w:p w14:textId="77777777" w14:paraId="6E72D160" w:rsidRDefault="003450E1" w:rsidP="00414B00" w:rsidR="003450E1" w:rsidRPr="00236CC9">
            <w:pPr>
              <w:rPr>
                <w:rFonts w:cs="Times New Roman" w:hAnsi="Times New Roman" w:ascii="Times New Roman"/>
                <w:b/>
                <w:sz w:val="26"/>
                <w:szCs w:val="26"/>
              </w:rPr>
            </w:pPr>
            <w:r w:rsidRPr="00236CC9">
              <w:rPr>
                <w:rFonts w:cs="Times New Roman" w:hAnsi="Times New Roman" w:ascii="Times New Roman"/>
                <w:b/>
                <w:sz w:val="26"/>
                <w:szCs w:val="26"/>
              </w:rPr>
              <w:t xml:space="preserve">Организатор</w:t>
            </w:r>
          </w:p>
        </w:tc>
        <w:tc>
          <w:tcPr>
            <w:tcW w:type="dxa" w:w="1929"/>
          </w:tcPr>
          <w:p w14:textId="77777777" w14:paraId="45D737CD" w:rsidRDefault="003450E1" w:rsidP="00414B00" w:rsidR="003450E1" w:rsidRPr="00236CC9">
            <w:pPr>
              <w:jc w:val="center"/>
              <w:rPr>
                <w:rFonts w:cs="Times New Roman" w:hAnsi="Times New Roman" w:ascii="Times New Roman"/>
                <w:sz w:val="26"/>
                <w:szCs w:val="26"/>
              </w:rPr>
            </w:pPr>
            <w:r w:rsidRPr="00236CC9">
              <w:rPr>
                <w:rFonts w:cs="Times New Roman" w:hAnsi="Times New Roman" w:ascii="Times New Roman"/>
                <w:sz w:val="26"/>
                <w:szCs w:val="26"/>
              </w:rPr>
              <w:t xml:space="preserve">УМК</w:t>
            </w:r>
          </w:p>
        </w:tc>
        <w:tc>
          <w:tcPr>
            <w:tcW w:type="dxa" w:w="2426"/>
          </w:tcPr>
          <w:p w14:textId="77777777" w14:paraId="6C848AE9" w:rsidRDefault="003450E1" w:rsidP="00414B00" w:rsidR="003450E1" w:rsidRPr="00236CC9">
            <w:pPr>
              <w:jc w:val="center"/>
              <w:rPr>
                <w:rFonts w:cs="Times New Roman" w:hAnsi="Times New Roman" w:ascii="Times New Roman"/>
                <w:sz w:val="26"/>
                <w:szCs w:val="26"/>
              </w:rPr>
            </w:pPr>
            <w:r w:rsidRPr="00236CC9">
              <w:rPr>
                <w:rFonts w:cs="Times New Roman" w:hAnsi="Times New Roman" w:ascii="Times New Roman"/>
                <w:sz w:val="26"/>
                <w:szCs w:val="26"/>
              </w:rPr>
              <w:t xml:space="preserve">Менеджер факультета</w:t>
            </w:r>
          </w:p>
        </w:tc>
        <w:tc>
          <w:tcPr>
            <w:tcW w:type="dxa" w:w="3441"/>
          </w:tcPr>
          <w:p w14:textId="77777777" w14:paraId="33D20BE0" w:rsidRDefault="003450E1" w:rsidP="00414B00" w:rsidR="003450E1" w:rsidRPr="00236CC9">
            <w:pPr>
              <w:jc w:val="center"/>
              <w:rPr>
                <w:rFonts w:cs="Times New Roman" w:hAnsi="Times New Roman" w:ascii="Times New Roman"/>
                <w:sz w:val="26"/>
                <w:szCs w:val="26"/>
              </w:rPr>
            </w:pPr>
            <w:r w:rsidRPr="00236CC9">
              <w:rPr>
                <w:rFonts w:cs="Times New Roman" w:hAnsi="Times New Roman" w:ascii="Times New Roman"/>
                <w:sz w:val="26"/>
                <w:szCs w:val="26"/>
              </w:rPr>
              <w:t xml:space="preserve">ЦОНАР</w:t>
            </w:r>
          </w:p>
        </w:tc>
      </w:tr>
    </w:tbl>
    <w:p w14:textId="0209CB78" w14:paraId="7B7EB2F9" w:rsidRDefault="00AF34FD" w:rsidP="00AF34FD" w:rsidR="00AF34FD">
      <w:pPr>
        <w:spacing w:lineRule="auto" w:line="240" w:after="0"/>
        <w:ind w:firstLine="709"/>
        <w:jc w:val="center"/>
        <w:rPr>
          <w:rFonts w:cs="Times New Roman" w:hAnsi="Times New Roman" w:ascii="Times New Roman"/>
          <w:b/>
          <w:bCs/>
          <w:sz w:val="26"/>
          <w:szCs w:val="26"/>
        </w:rPr>
      </w:pPr>
    </w:p>
    <w:p w14:textId="77777777" w14:paraId="71616238" w:rsidRDefault="003450E1" w:rsidP="003450E1" w:rsidR="003450E1" w:rsidRPr="00236CC9">
      <w:pPr>
        <w:spacing w:lineRule="auto" w:line="240"/>
        <w:jc w:val="center"/>
        <w:rPr>
          <w:rFonts w:cs="Times New Roman" w:hAnsi="Times New Roman" w:ascii="Times New Roman"/>
          <w:sz w:val="26"/>
          <w:szCs w:val="26"/>
        </w:rPr>
      </w:pPr>
      <w:r w:rsidRPr="00236CC9">
        <w:rPr>
          <w:rFonts w:cs="Times New Roman" w:hAnsi="Times New Roman" w:ascii="Times New Roman"/>
          <w:sz w:val="26"/>
          <w:szCs w:val="26"/>
        </w:rPr>
        <w:t xml:space="preserve">Таблица 2. Принципиальная схема БП</w:t>
      </w:r>
    </w:p>
    <w:tbl>
      <w:tblPr>
        <w:tblStyle w:val="a3"/>
        <w:tblW w:type="auto" w:w="0"/>
        <w:tblLook w:val="04A0" w:noVBand="1" w:noHBand="0" w:lastColumn="0" w:firstColumn="1" w:lastRow="0" w:firstRow="1"/>
      </w:tblPr>
      <w:tblGrid>
        <w:gridCol w:w="2786"/>
        <w:gridCol w:w="2137"/>
        <w:gridCol w:w="2126"/>
        <w:gridCol w:w="2296"/>
      </w:tblGrid>
      <w:tr w14:textId="77777777" w14:paraId="03194DC7" w:rsidTr="00414B00" w:rsidR="003450E1" w:rsidRPr="00236CC9">
        <w:tc>
          <w:tcPr>
            <w:tcW w:type="dxa" w:w="2786"/>
          </w:tcPr>
          <w:p w14:textId="77777777" w14:paraId="4001E9D4" w:rsidRDefault="003450E1" w:rsidP="00414B00" w:rsidR="003450E1" w:rsidRPr="00236CC9">
            <w:pPr>
              <w:jc w:val="center"/>
              <w:rPr>
                <w:rFonts w:cs="Times New Roman" w:hAnsi="Times New Roman" w:ascii="Times New Roman"/>
                <w:b/>
                <w:sz w:val="26"/>
                <w:szCs w:val="26"/>
              </w:rPr>
            </w:pPr>
            <w:r w:rsidRPr="00236CC9">
              <w:rPr>
                <w:rFonts w:cs="Times New Roman" w:hAnsi="Times New Roman" w:ascii="Times New Roman"/>
                <w:b/>
                <w:sz w:val="26"/>
                <w:szCs w:val="26"/>
              </w:rPr>
              <w:t xml:space="preserve">Документ</w:t>
            </w:r>
          </w:p>
        </w:tc>
        <w:tc>
          <w:tcPr>
            <w:tcW w:type="dxa" w:w="2137"/>
          </w:tcPr>
          <w:p w14:textId="77777777" w14:paraId="24744667" w:rsidRDefault="003450E1" w:rsidP="00414B00" w:rsidR="003450E1" w:rsidRPr="00236CC9">
            <w:pPr>
              <w:jc w:val="center"/>
              <w:rPr>
                <w:rFonts w:cs="Times New Roman" w:hAnsi="Times New Roman" w:ascii="Times New Roman"/>
                <w:b/>
                <w:sz w:val="26"/>
                <w:szCs w:val="26"/>
              </w:rPr>
            </w:pPr>
            <w:r w:rsidRPr="00236CC9">
              <w:rPr>
                <w:rFonts w:cs="Times New Roman" w:hAnsi="Times New Roman" w:ascii="Times New Roman"/>
                <w:b/>
                <w:sz w:val="26"/>
                <w:szCs w:val="26"/>
              </w:rPr>
              <w:t xml:space="preserve">От кого</w:t>
            </w:r>
          </w:p>
        </w:tc>
        <w:tc>
          <w:tcPr>
            <w:tcW w:type="dxa" w:w="2126"/>
          </w:tcPr>
          <w:p w14:textId="77777777" w14:paraId="1BBDB5D6" w:rsidRDefault="003450E1" w:rsidP="00414B00" w:rsidR="003450E1" w:rsidRPr="00236CC9">
            <w:pPr>
              <w:jc w:val="center"/>
              <w:rPr>
                <w:rFonts w:cs="Times New Roman" w:hAnsi="Times New Roman" w:ascii="Times New Roman"/>
                <w:b/>
                <w:sz w:val="26"/>
                <w:szCs w:val="26"/>
              </w:rPr>
            </w:pPr>
            <w:r w:rsidRPr="00236CC9">
              <w:rPr>
                <w:rFonts w:cs="Times New Roman" w:hAnsi="Times New Roman" w:ascii="Times New Roman"/>
                <w:b/>
                <w:sz w:val="26"/>
                <w:szCs w:val="26"/>
              </w:rPr>
              <w:t xml:space="preserve">Кому</w:t>
            </w:r>
          </w:p>
        </w:tc>
        <w:tc>
          <w:tcPr>
            <w:tcW w:type="dxa" w:w="2296"/>
          </w:tcPr>
          <w:p w14:textId="77777777" w14:paraId="57F5931B" w:rsidRDefault="003450E1" w:rsidP="00414B00" w:rsidR="003450E1" w:rsidRPr="00236CC9">
            <w:pPr>
              <w:jc w:val="center"/>
              <w:rPr>
                <w:rFonts w:cs="Times New Roman" w:hAnsi="Times New Roman" w:ascii="Times New Roman"/>
                <w:b/>
                <w:sz w:val="26"/>
                <w:szCs w:val="26"/>
              </w:rPr>
            </w:pPr>
            <w:r w:rsidRPr="00236CC9">
              <w:rPr>
                <w:rFonts w:cs="Times New Roman" w:hAnsi="Times New Roman" w:ascii="Times New Roman"/>
                <w:b/>
                <w:sz w:val="26"/>
                <w:szCs w:val="26"/>
              </w:rPr>
              <w:t xml:space="preserve">Срок</w:t>
            </w:r>
          </w:p>
        </w:tc>
      </w:tr>
      <w:tr w14:textId="77777777" w14:paraId="799B249A" w:rsidTr="00414B00" w:rsidR="003450E1" w:rsidRPr="00236CC9">
        <w:tc>
          <w:tcPr>
            <w:tcW w:type="dxa" w:w="2786"/>
          </w:tcPr>
          <w:p w14:textId="77777777" w14:paraId="7CC96C09" w:rsidRDefault="003450E1" w:rsidP="00414B00" w:rsidR="003450E1" w:rsidRPr="00236CC9">
            <w:pPr>
              <w:rPr>
                <w:rFonts w:cs="Times New Roman" w:hAnsi="Times New Roman" w:ascii="Times New Roman"/>
                <w:sz w:val="26"/>
                <w:szCs w:val="26"/>
              </w:rPr>
            </w:pPr>
            <w:r w:rsidRPr="00236CC9">
              <w:rPr>
                <w:rFonts w:cs="Times New Roman" w:hAnsi="Times New Roman" w:ascii="Times New Roman"/>
                <w:sz w:val="26"/>
                <w:szCs w:val="26"/>
              </w:rPr>
              <w:t xml:space="preserve">План (Приложение </w:t>
            </w:r>
            <w:r>
              <w:rPr>
                <w:rFonts w:cs="Times New Roman" w:hAnsi="Times New Roman" w:ascii="Times New Roman"/>
                <w:sz w:val="26"/>
                <w:szCs w:val="26"/>
              </w:rPr>
              <w:t xml:space="preserve">2</w:t>
            </w:r>
            <w:r w:rsidRPr="00236CC9">
              <w:rPr>
                <w:rFonts w:cs="Times New Roman" w:hAnsi="Times New Roman" w:ascii="Times New Roman"/>
                <w:sz w:val="26"/>
                <w:szCs w:val="26"/>
              </w:rPr>
              <w:t xml:space="preserve">)</w:t>
            </w:r>
          </w:p>
        </w:tc>
        <w:tc>
          <w:tcPr>
            <w:tcW w:type="dxa" w:w="2137"/>
          </w:tcPr>
          <w:p w14:textId="77777777" w14:paraId="56427D92" w:rsidRDefault="003450E1" w:rsidP="00414B00" w:rsidR="003450E1" w:rsidRPr="00236CC9">
            <w:pPr>
              <w:rPr>
                <w:rFonts w:cs="Times New Roman" w:hAnsi="Times New Roman" w:ascii="Times New Roman"/>
                <w:sz w:val="26"/>
                <w:szCs w:val="26"/>
              </w:rPr>
            </w:pPr>
            <w:r w:rsidRPr="00236CC9">
              <w:rPr>
                <w:rFonts w:cs="Times New Roman" w:hAnsi="Times New Roman" w:ascii="Times New Roman"/>
                <w:sz w:val="26"/>
                <w:szCs w:val="26"/>
              </w:rPr>
              <w:t xml:space="preserve">Заказчик (кроме </w:t>
            </w:r>
            <w:proofErr w:type="spellStart"/>
            <w:r w:rsidRPr="00236CC9">
              <w:rPr>
                <w:rFonts w:cs="Times New Roman" w:hAnsi="Times New Roman" w:ascii="Times New Roman"/>
                <w:sz w:val="26"/>
                <w:szCs w:val="26"/>
              </w:rPr>
              <w:t xml:space="preserve">общекампусных</w:t>
            </w:r>
            <w:proofErr w:type="spellEnd"/>
            <w:r w:rsidRPr="00236CC9">
              <w:rPr>
                <w:rFonts w:cs="Times New Roman" w:hAnsi="Times New Roman" w:ascii="Times New Roman"/>
                <w:sz w:val="26"/>
                <w:szCs w:val="26"/>
              </w:rPr>
              <w:t xml:space="preserve">)</w:t>
            </w:r>
          </w:p>
        </w:tc>
        <w:tc>
          <w:tcPr>
            <w:tcW w:type="dxa" w:w="2126"/>
          </w:tcPr>
          <w:p w14:textId="77777777" w14:paraId="4FD834F6" w:rsidRDefault="003450E1" w:rsidP="00414B00" w:rsidR="003450E1" w:rsidRPr="00236CC9">
            <w:pPr>
              <w:rPr>
                <w:rFonts w:cs="Times New Roman" w:hAnsi="Times New Roman" w:ascii="Times New Roman"/>
                <w:sz w:val="26"/>
                <w:szCs w:val="26"/>
              </w:rPr>
            </w:pPr>
            <w:r w:rsidRPr="00236CC9">
              <w:rPr>
                <w:rFonts w:cs="Times New Roman" w:hAnsi="Times New Roman" w:ascii="Times New Roman"/>
                <w:sz w:val="26"/>
                <w:szCs w:val="26"/>
              </w:rPr>
              <w:t xml:space="preserve">ЦОНАР</w:t>
            </w:r>
          </w:p>
        </w:tc>
        <w:tc>
          <w:tcPr>
            <w:tcW w:type="dxa" w:w="2296"/>
          </w:tcPr>
          <w:p w14:textId="77777777" w14:paraId="3474A2ED" w:rsidRDefault="003450E1" w:rsidP="00414B00" w:rsidR="003450E1" w:rsidRPr="00236CC9">
            <w:pPr>
              <w:rPr>
                <w:rFonts w:cs="Times New Roman" w:hAnsi="Times New Roman" w:ascii="Times New Roman"/>
                <w:sz w:val="26"/>
                <w:szCs w:val="26"/>
              </w:rPr>
            </w:pPr>
            <w:r w:rsidRPr="00236CC9">
              <w:rPr>
                <w:rFonts w:cs="Times New Roman" w:hAnsi="Times New Roman" w:ascii="Times New Roman"/>
                <w:sz w:val="26"/>
                <w:szCs w:val="26"/>
              </w:rPr>
              <w:t xml:space="preserve">До 20 ноября года, предшествующего плановому</w:t>
            </w:r>
          </w:p>
        </w:tc>
      </w:tr>
      <w:tr w14:textId="77777777" w14:paraId="6D339055" w:rsidTr="00414B00" w:rsidR="003450E1" w:rsidRPr="00236CC9">
        <w:tc>
          <w:tcPr>
            <w:tcW w:type="dxa" w:w="2786"/>
          </w:tcPr>
          <w:p w14:textId="77777777" w14:paraId="4FD8253A" w:rsidRDefault="003450E1" w:rsidP="00414B00" w:rsidR="003450E1" w:rsidRPr="00236CC9">
            <w:pPr>
              <w:rPr>
                <w:rFonts w:cs="Times New Roman" w:hAnsi="Times New Roman" w:ascii="Times New Roman"/>
                <w:sz w:val="26"/>
                <w:szCs w:val="26"/>
              </w:rPr>
            </w:pPr>
            <w:r w:rsidRPr="00236CC9">
              <w:rPr>
                <w:rFonts w:cs="Times New Roman" w:hAnsi="Times New Roman" w:ascii="Times New Roman"/>
                <w:sz w:val="26"/>
                <w:szCs w:val="26"/>
              </w:rPr>
              <w:t xml:space="preserve">Заявка (Приложение </w:t>
            </w:r>
            <w:r>
              <w:rPr>
                <w:rFonts w:cs="Times New Roman" w:hAnsi="Times New Roman" w:ascii="Times New Roman"/>
                <w:sz w:val="26"/>
                <w:szCs w:val="26"/>
              </w:rPr>
              <w:t xml:space="preserve">3</w:t>
            </w:r>
            <w:r w:rsidRPr="00236CC9">
              <w:rPr>
                <w:rFonts w:cs="Times New Roman" w:hAnsi="Times New Roman" w:ascii="Times New Roman"/>
                <w:sz w:val="26"/>
                <w:szCs w:val="26"/>
              </w:rPr>
              <w:t xml:space="preserve">)</w:t>
            </w:r>
          </w:p>
        </w:tc>
        <w:tc>
          <w:tcPr>
            <w:tcW w:type="dxa" w:w="2137"/>
          </w:tcPr>
          <w:p w14:textId="77777777" w14:paraId="3218F085" w:rsidRDefault="003450E1" w:rsidP="00414B00" w:rsidR="003450E1" w:rsidRPr="00236CC9">
            <w:pPr>
              <w:rPr>
                <w:rFonts w:cs="Times New Roman" w:hAnsi="Times New Roman" w:ascii="Times New Roman"/>
                <w:sz w:val="26"/>
                <w:szCs w:val="26"/>
              </w:rPr>
            </w:pPr>
            <w:r w:rsidRPr="00236CC9">
              <w:rPr>
                <w:rFonts w:cs="Times New Roman" w:hAnsi="Times New Roman" w:ascii="Times New Roman"/>
                <w:sz w:val="26"/>
                <w:szCs w:val="26"/>
              </w:rPr>
              <w:t xml:space="preserve">Инициатор</w:t>
            </w:r>
          </w:p>
        </w:tc>
        <w:tc>
          <w:tcPr>
            <w:tcW w:type="dxa" w:w="2126"/>
          </w:tcPr>
          <w:p w14:textId="77777777" w14:paraId="01CFFEFA" w:rsidRDefault="003450E1" w:rsidP="00414B00" w:rsidR="003450E1" w:rsidRPr="00236CC9">
            <w:pPr>
              <w:rPr>
                <w:rFonts w:cs="Times New Roman" w:hAnsi="Times New Roman" w:ascii="Times New Roman"/>
                <w:sz w:val="26"/>
                <w:szCs w:val="26"/>
              </w:rPr>
            </w:pPr>
            <w:r w:rsidRPr="00236CC9">
              <w:rPr>
                <w:rFonts w:cs="Times New Roman" w:hAnsi="Times New Roman" w:ascii="Times New Roman"/>
                <w:sz w:val="26"/>
                <w:szCs w:val="26"/>
              </w:rPr>
              <w:t xml:space="preserve">Организатор</w:t>
            </w:r>
          </w:p>
        </w:tc>
        <w:tc>
          <w:tcPr>
            <w:tcW w:type="dxa" w:w="2296"/>
          </w:tcPr>
          <w:p w14:textId="77777777" w14:paraId="23757C70" w:rsidRDefault="003450E1" w:rsidP="00414B00" w:rsidR="003450E1" w:rsidRPr="00236CC9">
            <w:pPr>
              <w:rPr>
                <w:rFonts w:cs="Times New Roman" w:hAnsi="Times New Roman" w:ascii="Times New Roman"/>
                <w:sz w:val="26"/>
                <w:szCs w:val="26"/>
              </w:rPr>
            </w:pPr>
            <w:r w:rsidRPr="00236CC9">
              <w:rPr>
                <w:rFonts w:cs="Times New Roman" w:hAnsi="Times New Roman" w:ascii="Times New Roman"/>
                <w:sz w:val="26"/>
                <w:szCs w:val="26"/>
              </w:rPr>
              <w:t xml:space="preserve">Не позднее, чем за 2 месяца до мероприятия</w:t>
            </w:r>
          </w:p>
        </w:tc>
      </w:tr>
      <w:tr w14:textId="77777777" w14:paraId="239BEA4B" w:rsidTr="00414B00" w:rsidR="003450E1" w:rsidRPr="00236CC9">
        <w:tc>
          <w:tcPr>
            <w:tcW w:type="dxa" w:w="2786"/>
          </w:tcPr>
          <w:p w14:textId="77777777" w14:paraId="6E34EDD5" w:rsidRDefault="003450E1" w:rsidP="00414B00" w:rsidR="003450E1" w:rsidRPr="00236CC9">
            <w:pPr>
              <w:rPr>
                <w:rFonts w:cs="Times New Roman" w:hAnsi="Times New Roman" w:ascii="Times New Roman"/>
                <w:sz w:val="26"/>
                <w:szCs w:val="26"/>
              </w:rPr>
            </w:pPr>
            <w:r w:rsidRPr="00236CC9">
              <w:rPr>
                <w:rFonts w:cs="Times New Roman" w:hAnsi="Times New Roman" w:ascii="Times New Roman"/>
                <w:sz w:val="26"/>
                <w:szCs w:val="26"/>
              </w:rPr>
              <w:t xml:space="preserve">Приказ о проведении мероприятия </w:t>
            </w:r>
          </w:p>
          <w:p w14:textId="77777777" w14:paraId="7F950660" w:rsidRDefault="003450E1" w:rsidP="00414B00" w:rsidR="003450E1" w:rsidRPr="00236CC9">
            <w:pPr>
              <w:rPr>
                <w:rFonts w:cs="Times New Roman" w:hAnsi="Times New Roman" w:ascii="Times New Roman"/>
                <w:sz w:val="26"/>
                <w:szCs w:val="26"/>
              </w:rPr>
            </w:pPr>
            <w:r w:rsidRPr="00236CC9">
              <w:rPr>
                <w:rFonts w:cs="Times New Roman" w:hAnsi="Times New Roman" w:ascii="Times New Roman"/>
                <w:sz w:val="26"/>
                <w:szCs w:val="26"/>
              </w:rPr>
              <w:t xml:space="preserve">(Приложение </w:t>
            </w:r>
            <w:r>
              <w:rPr>
                <w:rFonts w:cs="Times New Roman" w:hAnsi="Times New Roman" w:ascii="Times New Roman"/>
                <w:sz w:val="26"/>
                <w:szCs w:val="26"/>
              </w:rPr>
              <w:t xml:space="preserve">4</w:t>
            </w:r>
            <w:r w:rsidRPr="00236CC9">
              <w:rPr>
                <w:rFonts w:cs="Times New Roman" w:hAnsi="Times New Roman" w:ascii="Times New Roman"/>
                <w:sz w:val="26"/>
                <w:szCs w:val="26"/>
              </w:rPr>
              <w:t xml:space="preserve">)</w:t>
            </w:r>
          </w:p>
        </w:tc>
        <w:tc>
          <w:tcPr>
            <w:tcW w:type="dxa" w:w="2137"/>
          </w:tcPr>
          <w:p w14:textId="77777777" w14:paraId="132296C6" w:rsidRDefault="003450E1" w:rsidP="00414B00" w:rsidR="003450E1" w:rsidRPr="00236CC9">
            <w:pPr>
              <w:rPr>
                <w:rFonts w:cs="Times New Roman" w:hAnsi="Times New Roman" w:ascii="Times New Roman"/>
                <w:sz w:val="26"/>
                <w:szCs w:val="26"/>
              </w:rPr>
            </w:pPr>
            <w:r w:rsidRPr="00236CC9">
              <w:rPr>
                <w:rFonts w:cs="Times New Roman" w:hAnsi="Times New Roman" w:ascii="Times New Roman"/>
                <w:sz w:val="26"/>
                <w:szCs w:val="26"/>
              </w:rPr>
              <w:t xml:space="preserve">Организатор</w:t>
            </w:r>
          </w:p>
        </w:tc>
        <w:tc>
          <w:tcPr>
            <w:tcW w:type="dxa" w:w="2126"/>
          </w:tcPr>
          <w:p w14:textId="77777777" w14:paraId="30FEF42F" w:rsidRDefault="003450E1" w:rsidP="00414B00" w:rsidR="003450E1" w:rsidRPr="00236CC9">
            <w:pPr>
              <w:rPr>
                <w:rFonts w:cs="Times New Roman" w:hAnsi="Times New Roman" w:ascii="Times New Roman"/>
                <w:sz w:val="26"/>
                <w:szCs w:val="26"/>
              </w:rPr>
            </w:pPr>
            <w:r w:rsidRPr="00236CC9">
              <w:rPr>
                <w:rFonts w:cs="Times New Roman" w:hAnsi="Times New Roman" w:ascii="Times New Roman"/>
                <w:sz w:val="26"/>
                <w:szCs w:val="26"/>
              </w:rPr>
              <w:t xml:space="preserve">Директор</w:t>
            </w:r>
          </w:p>
        </w:tc>
        <w:tc>
          <w:tcPr>
            <w:tcW w:type="dxa" w:w="2296"/>
          </w:tcPr>
          <w:p w14:textId="77777777" w14:paraId="3FEA8923" w:rsidRDefault="003450E1" w:rsidP="00414B00" w:rsidR="003450E1" w:rsidRPr="00236CC9">
            <w:pPr>
              <w:rPr>
                <w:rFonts w:cs="Times New Roman" w:hAnsi="Times New Roman" w:ascii="Times New Roman"/>
                <w:sz w:val="26"/>
                <w:szCs w:val="26"/>
              </w:rPr>
            </w:pPr>
            <w:r w:rsidRPr="00236CC9">
              <w:rPr>
                <w:rFonts w:cs="Times New Roman" w:hAnsi="Times New Roman" w:ascii="Times New Roman"/>
                <w:sz w:val="26"/>
                <w:szCs w:val="26"/>
              </w:rPr>
              <w:t xml:space="preserve">Не позднее, чем за 1,5 месяца до мероприятия</w:t>
            </w:r>
          </w:p>
        </w:tc>
      </w:tr>
      <w:tr w14:textId="77777777" w14:paraId="03C8C791" w:rsidTr="00414B00" w:rsidR="003450E1" w:rsidRPr="00236CC9">
        <w:tc>
          <w:tcPr>
            <w:tcW w:type="dxa" w:w="2786"/>
          </w:tcPr>
          <w:p w14:textId="77777777" w14:paraId="2F780C46" w:rsidRDefault="003450E1" w:rsidP="00414B00" w:rsidR="003450E1" w:rsidRPr="00236CC9">
            <w:pPr>
              <w:rPr>
                <w:rFonts w:cs="Times New Roman" w:hAnsi="Times New Roman" w:ascii="Times New Roman"/>
                <w:sz w:val="26"/>
                <w:szCs w:val="26"/>
              </w:rPr>
            </w:pPr>
            <w:r w:rsidRPr="00236CC9">
              <w:rPr>
                <w:rFonts w:cs="Times New Roman" w:hAnsi="Times New Roman" w:ascii="Times New Roman"/>
                <w:sz w:val="26"/>
                <w:szCs w:val="26"/>
              </w:rPr>
              <w:t xml:space="preserve">Служебные записки (Приложение </w:t>
            </w:r>
            <w:r>
              <w:rPr>
                <w:rFonts w:cs="Times New Roman" w:hAnsi="Times New Roman" w:ascii="Times New Roman"/>
                <w:sz w:val="26"/>
                <w:szCs w:val="26"/>
              </w:rPr>
              <w:t xml:space="preserve">5</w:t>
            </w:r>
            <w:r w:rsidRPr="00236CC9">
              <w:rPr>
                <w:rFonts w:cs="Times New Roman" w:hAnsi="Times New Roman" w:ascii="Times New Roman"/>
                <w:sz w:val="26"/>
                <w:szCs w:val="26"/>
              </w:rPr>
              <w:t xml:space="preserve">)</w:t>
            </w:r>
          </w:p>
        </w:tc>
        <w:tc>
          <w:tcPr>
            <w:tcW w:type="dxa" w:w="2137"/>
          </w:tcPr>
          <w:p w14:textId="77777777" w14:paraId="2B7BA8C8" w:rsidRDefault="003450E1" w:rsidP="00414B00" w:rsidR="003450E1" w:rsidRPr="00236CC9">
            <w:pPr>
              <w:rPr>
                <w:rFonts w:cs="Times New Roman" w:hAnsi="Times New Roman" w:ascii="Times New Roman"/>
                <w:sz w:val="26"/>
                <w:szCs w:val="26"/>
              </w:rPr>
            </w:pPr>
            <w:r w:rsidRPr="00236CC9">
              <w:rPr>
                <w:rFonts w:cs="Times New Roman" w:hAnsi="Times New Roman" w:ascii="Times New Roman"/>
                <w:sz w:val="26"/>
                <w:szCs w:val="26"/>
              </w:rPr>
              <w:t xml:space="preserve">Организатор</w:t>
            </w:r>
          </w:p>
        </w:tc>
        <w:tc>
          <w:tcPr>
            <w:tcW w:type="dxa" w:w="2126"/>
          </w:tcPr>
          <w:p w14:textId="77777777" w14:paraId="4206C1D8" w:rsidRDefault="003450E1" w:rsidP="00414B00" w:rsidR="003450E1" w:rsidRPr="00236CC9">
            <w:pPr>
              <w:rPr>
                <w:rFonts w:cs="Times New Roman" w:hAnsi="Times New Roman" w:ascii="Times New Roman"/>
                <w:sz w:val="26"/>
                <w:szCs w:val="26"/>
              </w:rPr>
            </w:pPr>
            <w:r w:rsidRPr="00236CC9">
              <w:rPr>
                <w:rFonts w:cs="Times New Roman" w:hAnsi="Times New Roman" w:ascii="Times New Roman"/>
                <w:sz w:val="26"/>
                <w:szCs w:val="26"/>
              </w:rPr>
              <w:t xml:space="preserve">Внутренние службы</w:t>
            </w:r>
          </w:p>
        </w:tc>
        <w:tc>
          <w:tcPr>
            <w:tcW w:type="dxa" w:w="2296"/>
          </w:tcPr>
          <w:p w14:textId="77777777" w14:paraId="1847565C" w:rsidRDefault="003450E1" w:rsidP="00414B00" w:rsidR="003450E1" w:rsidRPr="00236CC9">
            <w:pPr>
              <w:rPr>
                <w:rFonts w:cs="Times New Roman" w:hAnsi="Times New Roman" w:ascii="Times New Roman"/>
                <w:sz w:val="26"/>
                <w:szCs w:val="26"/>
              </w:rPr>
            </w:pPr>
            <w:r w:rsidRPr="00236CC9">
              <w:rPr>
                <w:rFonts w:cs="Times New Roman" w:hAnsi="Times New Roman" w:ascii="Times New Roman"/>
                <w:sz w:val="26"/>
                <w:szCs w:val="26"/>
              </w:rPr>
              <w:t xml:space="preserve">Не позднее, чем за 1 месяц до мероприятия</w:t>
            </w:r>
          </w:p>
        </w:tc>
      </w:tr>
      <w:tr w14:textId="77777777" w14:paraId="01480F21" w:rsidTr="00414B00" w:rsidR="003450E1" w:rsidRPr="00236CC9">
        <w:tc>
          <w:tcPr>
            <w:tcW w:type="dxa" w:w="2786"/>
          </w:tcPr>
          <w:p w14:textId="77777777" w14:paraId="489CA55F" w:rsidRDefault="003450E1" w:rsidP="00414B00" w:rsidR="003450E1" w:rsidRPr="00236CC9">
            <w:pPr>
              <w:rPr>
                <w:rFonts w:cs="Times New Roman" w:hAnsi="Times New Roman" w:ascii="Times New Roman"/>
                <w:sz w:val="26"/>
                <w:szCs w:val="26"/>
              </w:rPr>
            </w:pPr>
            <w:r w:rsidRPr="00236CC9">
              <w:rPr>
                <w:rFonts w:cs="Times New Roman" w:hAnsi="Times New Roman" w:ascii="Times New Roman"/>
                <w:sz w:val="26"/>
                <w:szCs w:val="26"/>
              </w:rPr>
              <w:t xml:space="preserve">Закрывающие документы по закупочным процедурам</w:t>
            </w:r>
          </w:p>
        </w:tc>
        <w:tc>
          <w:tcPr>
            <w:tcW w:type="dxa" w:w="2137"/>
          </w:tcPr>
          <w:p w14:textId="77777777" w14:paraId="3C8100FB" w:rsidRDefault="003450E1" w:rsidP="00414B00" w:rsidR="003450E1" w:rsidRPr="00236CC9">
            <w:pPr>
              <w:rPr>
                <w:rFonts w:cs="Times New Roman" w:hAnsi="Times New Roman" w:ascii="Times New Roman"/>
                <w:sz w:val="26"/>
                <w:szCs w:val="26"/>
              </w:rPr>
            </w:pPr>
            <w:r w:rsidRPr="00236CC9">
              <w:rPr>
                <w:rFonts w:cs="Times New Roman" w:hAnsi="Times New Roman" w:ascii="Times New Roman"/>
                <w:sz w:val="26"/>
                <w:szCs w:val="26"/>
              </w:rPr>
              <w:t xml:space="preserve">Организатор</w:t>
            </w:r>
          </w:p>
        </w:tc>
        <w:tc>
          <w:tcPr>
            <w:tcW w:type="dxa" w:w="2126"/>
          </w:tcPr>
          <w:p w14:textId="77777777" w14:paraId="3C0F845C" w:rsidRDefault="003450E1" w:rsidP="00414B00" w:rsidR="003450E1" w:rsidRPr="00236CC9">
            <w:pPr>
              <w:rPr>
                <w:rFonts w:cs="Times New Roman" w:hAnsi="Times New Roman" w:ascii="Times New Roman"/>
                <w:sz w:val="26"/>
                <w:szCs w:val="26"/>
              </w:rPr>
            </w:pPr>
            <w:r w:rsidRPr="00236CC9">
              <w:rPr>
                <w:rFonts w:cs="Times New Roman" w:hAnsi="Times New Roman" w:ascii="Times New Roman"/>
                <w:sz w:val="26"/>
                <w:szCs w:val="26"/>
              </w:rPr>
              <w:t xml:space="preserve">ПЭО</w:t>
            </w:r>
          </w:p>
        </w:tc>
        <w:tc>
          <w:tcPr>
            <w:tcW w:type="dxa" w:w="2296"/>
          </w:tcPr>
          <w:p w14:textId="1136819B" w14:paraId="3A559BD5" w:rsidRDefault="003450E1" w:rsidP="00414B00" w:rsidR="003450E1" w:rsidRPr="00236CC9">
            <w:pPr>
              <w:rPr>
                <w:rFonts w:cs="Times New Roman" w:hAnsi="Times New Roman" w:ascii="Times New Roman"/>
                <w:sz w:val="26"/>
                <w:szCs w:val="26"/>
              </w:rPr>
            </w:pPr>
            <w:r w:rsidRPr="00236CC9">
              <w:rPr>
                <w:rFonts w:cs="Times New Roman" w:hAnsi="Times New Roman" w:ascii="Times New Roman"/>
                <w:sz w:val="26"/>
                <w:szCs w:val="26"/>
              </w:rPr>
              <w:t xml:space="preserve">В течение </w:t>
            </w:r>
            <w:r w:rsidR="00A958DA">
              <w:rPr>
                <w:rFonts w:cs="Times New Roman" w:hAnsi="Times New Roman" w:ascii="Times New Roman"/>
                <w:sz w:val="26"/>
                <w:szCs w:val="26"/>
              </w:rPr>
              <w:t xml:space="preserve">5-ти</w:t>
            </w:r>
            <w:r w:rsidRPr="00236CC9">
              <w:rPr>
                <w:rFonts w:cs="Times New Roman" w:hAnsi="Times New Roman" w:ascii="Times New Roman"/>
                <w:sz w:val="26"/>
                <w:szCs w:val="26"/>
              </w:rPr>
              <w:t xml:space="preserve"> рабочих дней после мероприятия</w:t>
            </w:r>
          </w:p>
        </w:tc>
      </w:tr>
    </w:tbl>
    <w:p w14:textId="128832CA" w14:paraId="0BCC7DEA" w:rsidRDefault="00633F46" w:rsidP="006256BD" w:rsidR="00633F46">
      <w:pPr>
        <w:spacing w:lineRule="auto" w:line="240"/>
        <w:ind w:firstLine="709"/>
        <w:jc w:val="both"/>
        <w:rPr>
          <w:rFonts w:cs="Times New Roman" w:hAnsi="Times New Roman" w:ascii="Times New Roman"/>
          <w:sz w:val="26"/>
          <w:szCs w:val="26"/>
        </w:rPr>
      </w:pPr>
      <w:r>
        <w:rPr>
          <w:rFonts w:cs="Times New Roman" w:hAnsi="Times New Roman" w:ascii="Times New Roman"/>
          <w:sz w:val="26"/>
          <w:szCs w:val="26"/>
        </w:rPr>
        <w:br w:type="page"/>
      </w:r>
    </w:p>
    <w:p w14:textId="77777777" w14:paraId="41C86C9B" w:rsidRDefault="00B36612" w:rsidP="00633F46" w:rsidR="00B36612">
      <w:pPr>
        <w:spacing w:lineRule="auto" w:line="240" w:after="0"/>
        <w:jc w:val="right"/>
        <w:rPr>
          <w:rFonts w:cs="Times New Roman" w:eastAsia="Times New Roman" w:hAnsi="Times New Roman" w:ascii="Times New Roman"/>
          <w:bCs/>
          <w:lang w:eastAsia="ru-RU"/>
        </w:rPr>
      </w:pPr>
    </w:p>
    <w:p w14:textId="77777777" w14:paraId="40FB5AB6" w:rsidRDefault="00525D70" w:rsidP="00525D70" w:rsidR="00525D70" w:rsidRPr="00AF60E2">
      <w:pPr>
        <w:spacing w:lineRule="auto" w:line="240"/>
        <w:jc w:val="center"/>
        <w:rPr>
          <w:rFonts w:cs="Times New Roman" w:hAnsi="Times New Roman" w:ascii="Times New Roman"/>
          <w:i/>
          <w:sz w:val="26"/>
          <w:szCs w:val="26"/>
        </w:rPr>
      </w:pPr>
      <w:r w:rsidRPr="00AF60E2">
        <w:rPr>
          <w:rFonts w:cs="Times New Roman" w:hAnsi="Times New Roman" w:ascii="Times New Roman"/>
          <w:sz w:val="26"/>
          <w:szCs w:val="26"/>
        </w:rPr>
        <w:t xml:space="preserve">Таблица 3</w:t>
      </w:r>
      <w:r>
        <w:rPr>
          <w:rFonts w:cs="Times New Roman" w:hAnsi="Times New Roman" w:ascii="Times New Roman"/>
          <w:sz w:val="26"/>
          <w:szCs w:val="26"/>
        </w:rPr>
        <w:t xml:space="preserve">.</w:t>
      </w:r>
      <w:r w:rsidRPr="00AF60E2">
        <w:rPr>
          <w:rFonts w:cs="Times New Roman" w:hAnsi="Times New Roman" w:ascii="Times New Roman"/>
          <w:sz w:val="26"/>
          <w:szCs w:val="26"/>
        </w:rPr>
        <w:t xml:space="preserve"> Виды служебных записок внутренним службам в рамках БП</w:t>
      </w:r>
    </w:p>
    <w:tbl>
      <w:tblPr>
        <w:tblStyle w:val="a3"/>
        <w:tblW w:type="auto" w:w="0"/>
        <w:tblLook w:val="04A0" w:noVBand="1" w:noHBand="0" w:lastColumn="0" w:firstColumn="1" w:lastRow="0" w:firstRow="1"/>
      </w:tblPr>
      <w:tblGrid>
        <w:gridCol w:w="1696"/>
        <w:gridCol w:w="7649"/>
      </w:tblGrid>
      <w:tr w14:textId="77777777" w14:paraId="1A0DA8EF" w:rsidTr="00414B00" w:rsidR="00525D70" w:rsidRPr="00236CC9">
        <w:tc>
          <w:tcPr>
            <w:tcW w:type="dxa" w:w="1696"/>
          </w:tcPr>
          <w:p w14:textId="77777777" w14:paraId="05D3E13F" w:rsidRDefault="00525D70" w:rsidP="00414B00" w:rsidR="00525D70" w:rsidRPr="00236CC9">
            <w:pPr>
              <w:jc w:val="center"/>
              <w:rPr>
                <w:rFonts w:cs="Times New Roman" w:hAnsi="Times New Roman" w:ascii="Times New Roman"/>
                <w:b/>
                <w:sz w:val="26"/>
                <w:szCs w:val="26"/>
              </w:rPr>
            </w:pPr>
            <w:r w:rsidRPr="00236CC9">
              <w:rPr>
                <w:rFonts w:cs="Times New Roman" w:hAnsi="Times New Roman" w:ascii="Times New Roman"/>
                <w:b/>
                <w:sz w:val="26"/>
                <w:szCs w:val="26"/>
              </w:rPr>
              <w:t xml:space="preserve">Получатель</w:t>
            </w:r>
          </w:p>
        </w:tc>
        <w:tc>
          <w:tcPr>
            <w:tcW w:type="dxa" w:w="7649"/>
          </w:tcPr>
          <w:p w14:textId="77777777" w14:paraId="2C74DB4B" w:rsidRDefault="00525D70" w:rsidP="00414B00" w:rsidR="00525D70" w:rsidRPr="00236CC9">
            <w:pPr>
              <w:jc w:val="center"/>
              <w:rPr>
                <w:rFonts w:cs="Times New Roman" w:hAnsi="Times New Roman" w:ascii="Times New Roman"/>
                <w:b/>
                <w:sz w:val="26"/>
                <w:szCs w:val="26"/>
              </w:rPr>
            </w:pPr>
            <w:r w:rsidRPr="00236CC9">
              <w:rPr>
                <w:rFonts w:cs="Times New Roman" w:hAnsi="Times New Roman" w:ascii="Times New Roman"/>
                <w:b/>
                <w:sz w:val="26"/>
                <w:szCs w:val="26"/>
              </w:rPr>
              <w:t xml:space="preserve">Вид служебной записки</w:t>
            </w:r>
          </w:p>
        </w:tc>
      </w:tr>
      <w:tr w14:textId="77777777" w14:paraId="6BA891BC" w:rsidTr="00414B00" w:rsidR="00525D70" w:rsidRPr="00236CC9">
        <w:trPr>
          <w:trHeight w:val="249"/>
        </w:trPr>
        <w:tc>
          <w:tcPr>
            <w:tcW w:type="dxa" w:w="1696"/>
          </w:tcPr>
          <w:p w14:textId="77777777" w14:paraId="1916A6C1" w:rsidRDefault="00525D70" w:rsidP="00414B00" w:rsidR="00525D70" w:rsidRPr="00236CC9">
            <w:pPr>
              <w:jc w:val="center"/>
              <w:rPr>
                <w:rFonts w:cs="Times New Roman" w:hAnsi="Times New Roman" w:ascii="Times New Roman"/>
                <w:sz w:val="26"/>
                <w:szCs w:val="26"/>
              </w:rPr>
            </w:pPr>
            <w:r w:rsidRPr="00236CC9">
              <w:rPr>
                <w:rFonts w:cs="Times New Roman" w:hAnsi="Times New Roman" w:ascii="Times New Roman"/>
                <w:sz w:val="26"/>
                <w:szCs w:val="26"/>
              </w:rPr>
              <w:t xml:space="preserve">АХО</w:t>
            </w:r>
          </w:p>
        </w:tc>
        <w:tc>
          <w:tcPr>
            <w:tcW w:type="dxa" w:w="7649"/>
          </w:tcPr>
          <w:p w14:textId="77777777" w14:paraId="1507E9FF" w:rsidRDefault="00525D70" w:rsidP="00414B00" w:rsidR="00525D70" w:rsidRPr="00236CC9">
            <w:pPr>
              <w:rPr>
                <w:rFonts w:cs="Times New Roman" w:hAnsi="Times New Roman" w:ascii="Times New Roman"/>
                <w:sz w:val="26"/>
                <w:szCs w:val="26"/>
              </w:rPr>
            </w:pPr>
            <w:r w:rsidRPr="00236CC9">
              <w:rPr>
                <w:rFonts w:cs="Times New Roman" w:hAnsi="Times New Roman" w:ascii="Times New Roman"/>
                <w:sz w:val="26"/>
                <w:szCs w:val="26"/>
              </w:rPr>
              <w:t xml:space="preserve">О заказе информационных стоек</w:t>
            </w:r>
          </w:p>
        </w:tc>
      </w:tr>
      <w:tr w14:textId="77777777" w14:paraId="649F8622" w:rsidTr="00414B00" w:rsidR="00525D70" w:rsidRPr="00236CC9">
        <w:tc>
          <w:tcPr>
            <w:tcW w:type="dxa" w:w="1696"/>
          </w:tcPr>
          <w:p w14:textId="77777777" w14:paraId="3CEBB8AE" w:rsidRDefault="00525D70" w:rsidP="00414B00" w:rsidR="00525D70" w:rsidRPr="00236CC9">
            <w:pPr>
              <w:jc w:val="center"/>
              <w:rPr>
                <w:rFonts w:cs="Times New Roman" w:hAnsi="Times New Roman" w:ascii="Times New Roman"/>
                <w:sz w:val="26"/>
                <w:szCs w:val="26"/>
              </w:rPr>
            </w:pPr>
            <w:r w:rsidRPr="00236CC9">
              <w:rPr>
                <w:rFonts w:cs="Times New Roman" w:hAnsi="Times New Roman" w:ascii="Times New Roman"/>
                <w:sz w:val="26"/>
                <w:szCs w:val="26"/>
              </w:rPr>
              <w:t xml:space="preserve">ОТО</w:t>
            </w:r>
          </w:p>
        </w:tc>
        <w:tc>
          <w:tcPr>
            <w:tcW w:type="dxa" w:w="7649"/>
          </w:tcPr>
          <w:p w14:textId="77777777" w14:paraId="3A18CDE4" w:rsidRDefault="00525D70" w:rsidP="00414B00" w:rsidR="00525D70" w:rsidRPr="00236CC9">
            <w:pPr>
              <w:rPr>
                <w:rFonts w:cs="Times New Roman" w:hAnsi="Times New Roman" w:ascii="Times New Roman"/>
                <w:sz w:val="26"/>
                <w:szCs w:val="26"/>
              </w:rPr>
            </w:pPr>
            <w:r w:rsidRPr="00236CC9">
              <w:rPr>
                <w:rFonts w:cs="Times New Roman" w:hAnsi="Times New Roman" w:ascii="Times New Roman"/>
                <w:sz w:val="26"/>
                <w:szCs w:val="26"/>
              </w:rPr>
              <w:t xml:space="preserve">О предоставлении услуг трансфера (о заключении договора на услуги трансфера)</w:t>
            </w:r>
          </w:p>
        </w:tc>
      </w:tr>
      <w:tr w14:textId="77777777" w14:paraId="7418AEDA" w:rsidTr="001D0F66" w:rsidR="001D0F66" w:rsidRPr="00236CC9">
        <w:trPr>
          <w:trHeight w:val="208"/>
        </w:trPr>
        <w:tc>
          <w:tcPr>
            <w:tcW w:type="dxa" w:w="1696"/>
            <w:vMerge w:val="restart"/>
            <w:vAlign w:val="center"/>
          </w:tcPr>
          <w:p w14:textId="77777777" w14:paraId="56E9AC2E" w:rsidRDefault="001D0F66" w:rsidP="001D0F66" w:rsidR="001D0F66" w:rsidRPr="00236CC9">
            <w:pPr>
              <w:jc w:val="center"/>
              <w:rPr>
                <w:rFonts w:cs="Times New Roman" w:hAnsi="Times New Roman" w:ascii="Times New Roman"/>
                <w:sz w:val="26"/>
                <w:szCs w:val="26"/>
              </w:rPr>
            </w:pPr>
            <w:r w:rsidRPr="00236CC9">
              <w:rPr>
                <w:rFonts w:cs="Times New Roman" w:hAnsi="Times New Roman" w:ascii="Times New Roman"/>
                <w:sz w:val="26"/>
                <w:szCs w:val="26"/>
              </w:rPr>
              <w:t xml:space="preserve">УМС</w:t>
            </w:r>
          </w:p>
        </w:tc>
        <w:tc>
          <w:tcPr>
            <w:tcW w:type="dxa" w:w="7649"/>
          </w:tcPr>
          <w:p w14:textId="77777777" w14:paraId="5D7F34C7" w:rsidRDefault="001D0F66" w:rsidP="00414B00" w:rsidR="001D0F66" w:rsidRPr="00236CC9">
            <w:pPr>
              <w:rPr>
                <w:rFonts w:cs="Times New Roman" w:hAnsi="Times New Roman" w:ascii="Times New Roman"/>
                <w:sz w:val="26"/>
                <w:szCs w:val="26"/>
              </w:rPr>
            </w:pPr>
            <w:r w:rsidRPr="00236CC9">
              <w:rPr>
                <w:rFonts w:cs="Times New Roman" w:hAnsi="Times New Roman" w:ascii="Times New Roman"/>
                <w:sz w:val="26"/>
                <w:szCs w:val="26"/>
              </w:rPr>
              <w:t xml:space="preserve">Заявка на приглашение иностранного гражданина в НИУ ВШЭ</w:t>
            </w:r>
          </w:p>
        </w:tc>
      </w:tr>
      <w:tr w14:textId="77777777" w14:paraId="0307BA3B" w:rsidTr="00414B00" w:rsidR="001D0F66" w:rsidRPr="00236CC9">
        <w:trPr>
          <w:trHeight w:val="208"/>
        </w:trPr>
        <w:tc>
          <w:tcPr>
            <w:tcW w:type="dxa" w:w="1696"/>
            <w:vMerge/>
          </w:tcPr>
          <w:p w14:textId="77777777" w14:paraId="35DBCA98" w:rsidRDefault="001D0F66" w:rsidP="00414B00" w:rsidR="001D0F66" w:rsidRPr="00236CC9">
            <w:pPr>
              <w:jc w:val="center"/>
              <w:rPr>
                <w:rFonts w:cs="Times New Roman" w:hAnsi="Times New Roman" w:ascii="Times New Roman"/>
                <w:sz w:val="26"/>
                <w:szCs w:val="26"/>
              </w:rPr>
            </w:pPr>
          </w:p>
        </w:tc>
        <w:tc>
          <w:tcPr>
            <w:tcW w:type="dxa" w:w="7649"/>
          </w:tcPr>
          <w:p w14:textId="5D53D472" w14:paraId="4BF7F891" w:rsidRDefault="001D0F66" w:rsidP="00414B00" w:rsidR="001D0F66" w:rsidRPr="00236CC9">
            <w:pPr>
              <w:rPr>
                <w:rFonts w:cs="Times New Roman" w:hAnsi="Times New Roman" w:ascii="Times New Roman"/>
                <w:sz w:val="26"/>
                <w:szCs w:val="26"/>
              </w:rPr>
            </w:pPr>
            <w:r w:rsidRPr="00236CC9">
              <w:rPr>
                <w:rFonts w:cs="Times New Roman" w:hAnsi="Times New Roman" w:ascii="Times New Roman"/>
                <w:sz w:val="26"/>
                <w:szCs w:val="26"/>
              </w:rPr>
              <w:t xml:space="preserve">Об иностранных участниках мероприятия</w:t>
            </w:r>
          </w:p>
        </w:tc>
      </w:tr>
      <w:tr w14:textId="77777777" w14:paraId="77810F78" w:rsidTr="00414B00" w:rsidR="00525D70" w:rsidRPr="00236CC9">
        <w:trPr>
          <w:trHeight w:val="208"/>
        </w:trPr>
        <w:tc>
          <w:tcPr>
            <w:tcW w:type="dxa" w:w="1696"/>
          </w:tcPr>
          <w:p w14:textId="77777777" w14:paraId="71F8C4FF" w:rsidRDefault="00525D70" w:rsidP="00414B00" w:rsidR="00525D70" w:rsidRPr="00236CC9">
            <w:pPr>
              <w:jc w:val="center"/>
              <w:rPr>
                <w:rFonts w:cs="Times New Roman" w:hAnsi="Times New Roman" w:ascii="Times New Roman"/>
                <w:sz w:val="26"/>
                <w:szCs w:val="26"/>
              </w:rPr>
            </w:pPr>
            <w:r w:rsidRPr="00236CC9">
              <w:rPr>
                <w:rFonts w:cs="Times New Roman" w:hAnsi="Times New Roman" w:ascii="Times New Roman"/>
                <w:sz w:val="26"/>
                <w:szCs w:val="26"/>
              </w:rPr>
              <w:t xml:space="preserve">Заместитель директора</w:t>
            </w:r>
          </w:p>
        </w:tc>
        <w:tc>
          <w:tcPr>
            <w:tcW w:type="dxa" w:w="7649"/>
          </w:tcPr>
          <w:p w14:textId="77777777" w14:paraId="6FAA68BD" w:rsidRDefault="00525D70" w:rsidP="00414B00" w:rsidR="00525D70" w:rsidRPr="00236CC9">
            <w:pPr>
              <w:rPr>
                <w:rFonts w:cs="Times New Roman" w:hAnsi="Times New Roman" w:ascii="Times New Roman"/>
                <w:sz w:val="26"/>
                <w:szCs w:val="26"/>
              </w:rPr>
            </w:pPr>
            <w:r w:rsidRPr="00236CC9">
              <w:rPr>
                <w:rFonts w:cs="Times New Roman" w:hAnsi="Times New Roman" w:ascii="Times New Roman"/>
                <w:sz w:val="26"/>
                <w:szCs w:val="26"/>
              </w:rPr>
              <w:t xml:space="preserve">Уведомление об иностранных участниках мероприятия</w:t>
            </w:r>
          </w:p>
        </w:tc>
      </w:tr>
      <w:tr w14:textId="77777777" w14:paraId="01D014DD" w:rsidTr="00414B00" w:rsidR="00525D70" w:rsidRPr="00236CC9">
        <w:tc>
          <w:tcPr>
            <w:tcW w:type="dxa" w:w="1696"/>
            <w:vMerge w:val="restart"/>
          </w:tcPr>
          <w:p w14:textId="77777777" w14:paraId="2D3B75B1" w:rsidRDefault="00525D70" w:rsidP="00414B00" w:rsidR="00525D70" w:rsidRPr="00236CC9">
            <w:pPr>
              <w:jc w:val="center"/>
              <w:rPr>
                <w:rFonts w:cs="Times New Roman" w:hAnsi="Times New Roman" w:ascii="Times New Roman"/>
                <w:sz w:val="26"/>
                <w:szCs w:val="26"/>
              </w:rPr>
            </w:pPr>
            <w:r w:rsidRPr="00236CC9">
              <w:rPr>
                <w:rFonts w:cs="Times New Roman" w:hAnsi="Times New Roman" w:ascii="Times New Roman"/>
                <w:sz w:val="26"/>
                <w:szCs w:val="26"/>
              </w:rPr>
              <w:t xml:space="preserve">УМК</w:t>
            </w:r>
          </w:p>
        </w:tc>
        <w:tc>
          <w:tcPr>
            <w:tcW w:type="dxa" w:w="7649"/>
          </w:tcPr>
          <w:p w14:textId="77777777" w14:paraId="5D1ECDF5" w:rsidRDefault="00525D70" w:rsidP="00414B00" w:rsidR="00525D70" w:rsidRPr="00236CC9">
            <w:pPr>
              <w:rPr>
                <w:rFonts w:cs="Times New Roman" w:hAnsi="Times New Roman" w:ascii="Times New Roman"/>
                <w:sz w:val="26"/>
                <w:szCs w:val="26"/>
              </w:rPr>
            </w:pPr>
            <w:r w:rsidRPr="00236CC9">
              <w:rPr>
                <w:rFonts w:cs="Times New Roman" w:hAnsi="Times New Roman" w:ascii="Times New Roman"/>
                <w:sz w:val="26"/>
                <w:szCs w:val="26"/>
              </w:rPr>
              <w:t xml:space="preserve">Об информационном сопровождении мероприятия</w:t>
            </w:r>
          </w:p>
        </w:tc>
      </w:tr>
      <w:tr w14:textId="77777777" w14:paraId="08C851A2" w:rsidTr="00414B00" w:rsidR="00525D70" w:rsidRPr="00236CC9">
        <w:tc>
          <w:tcPr>
            <w:tcW w:type="dxa" w:w="1696"/>
            <w:vMerge/>
          </w:tcPr>
          <w:p w14:textId="77777777" w14:paraId="26BD0222" w:rsidRDefault="00525D70" w:rsidP="00414B00" w:rsidR="00525D70" w:rsidRPr="00236CC9">
            <w:pPr>
              <w:jc w:val="center"/>
              <w:rPr>
                <w:rFonts w:cs="Times New Roman" w:hAnsi="Times New Roman" w:ascii="Times New Roman"/>
                <w:sz w:val="26"/>
                <w:szCs w:val="26"/>
              </w:rPr>
            </w:pPr>
          </w:p>
        </w:tc>
        <w:tc>
          <w:tcPr>
            <w:tcW w:type="dxa" w:w="7649"/>
          </w:tcPr>
          <w:p w14:textId="77777777" w14:paraId="3C078D66" w:rsidRDefault="00525D70" w:rsidP="00414B00" w:rsidR="00525D70" w:rsidRPr="00236CC9">
            <w:pPr>
              <w:rPr>
                <w:rFonts w:cs="Times New Roman" w:hAnsi="Times New Roman" w:ascii="Times New Roman"/>
                <w:sz w:val="26"/>
                <w:szCs w:val="26"/>
              </w:rPr>
            </w:pPr>
            <w:r w:rsidRPr="00236CC9">
              <w:rPr>
                <w:rFonts w:cs="Times New Roman" w:hAnsi="Times New Roman" w:ascii="Times New Roman"/>
                <w:sz w:val="26"/>
                <w:szCs w:val="26"/>
              </w:rPr>
              <w:t xml:space="preserve">О бронировании гостиницы (для мероприятий с числом внешних участников более 30 чел.)</w:t>
            </w:r>
          </w:p>
        </w:tc>
      </w:tr>
      <w:tr w14:textId="77777777" w14:paraId="3FCA034B" w:rsidTr="00414B00" w:rsidR="00525D70" w:rsidRPr="00236CC9">
        <w:trPr>
          <w:trHeight w:val="261"/>
        </w:trPr>
        <w:tc>
          <w:tcPr>
            <w:tcW w:type="dxa" w:w="1696"/>
            <w:vMerge/>
          </w:tcPr>
          <w:p w14:textId="77777777" w14:paraId="07F06396" w:rsidRDefault="00525D70" w:rsidP="00414B00" w:rsidR="00525D70" w:rsidRPr="00236CC9">
            <w:pPr>
              <w:jc w:val="center"/>
              <w:rPr>
                <w:rFonts w:cs="Times New Roman" w:hAnsi="Times New Roman" w:ascii="Times New Roman"/>
                <w:sz w:val="26"/>
                <w:szCs w:val="26"/>
              </w:rPr>
            </w:pPr>
          </w:p>
        </w:tc>
        <w:tc>
          <w:tcPr>
            <w:tcW w:type="dxa" w:w="7649"/>
          </w:tcPr>
          <w:p w14:textId="77777777" w14:paraId="2C2919A8" w:rsidRDefault="00525D70" w:rsidP="00414B00" w:rsidR="00525D70" w:rsidRPr="00236CC9">
            <w:pPr>
              <w:rPr>
                <w:rFonts w:cs="Times New Roman" w:hAnsi="Times New Roman" w:ascii="Times New Roman"/>
                <w:sz w:val="26"/>
                <w:szCs w:val="26"/>
              </w:rPr>
            </w:pPr>
            <w:r w:rsidRPr="00236CC9">
              <w:rPr>
                <w:rFonts w:cs="Times New Roman" w:hAnsi="Times New Roman" w:ascii="Times New Roman"/>
                <w:sz w:val="26"/>
                <w:szCs w:val="26"/>
              </w:rPr>
              <w:t xml:space="preserve">О покупке билетов (для мероприятий с числом внешних участников более 30 чел.)</w:t>
            </w:r>
          </w:p>
        </w:tc>
      </w:tr>
      <w:tr w14:textId="77777777" w14:paraId="2DEC3C73" w:rsidTr="00414B00" w:rsidR="00525D70" w:rsidRPr="00236CC9">
        <w:trPr>
          <w:trHeight w:val="261"/>
        </w:trPr>
        <w:tc>
          <w:tcPr>
            <w:tcW w:type="dxa" w:w="1696"/>
            <w:vMerge/>
          </w:tcPr>
          <w:p w14:textId="77777777" w14:paraId="43ED361A" w:rsidRDefault="00525D70" w:rsidP="00414B00" w:rsidR="00525D70" w:rsidRPr="00236CC9">
            <w:pPr>
              <w:jc w:val="center"/>
              <w:rPr>
                <w:rFonts w:cs="Times New Roman" w:hAnsi="Times New Roman" w:ascii="Times New Roman"/>
                <w:sz w:val="26"/>
                <w:szCs w:val="26"/>
              </w:rPr>
            </w:pPr>
          </w:p>
        </w:tc>
        <w:tc>
          <w:tcPr>
            <w:tcW w:type="dxa" w:w="7649"/>
          </w:tcPr>
          <w:p w14:textId="77777777" w14:paraId="7E4165D3" w:rsidRDefault="00525D70" w:rsidP="00414B00" w:rsidR="00525D70" w:rsidRPr="00236CC9">
            <w:pPr>
              <w:rPr>
                <w:rFonts w:cs="Times New Roman" w:hAnsi="Times New Roman" w:ascii="Times New Roman"/>
                <w:sz w:val="26"/>
                <w:szCs w:val="26"/>
              </w:rPr>
            </w:pPr>
            <w:r w:rsidRPr="00236CC9">
              <w:rPr>
                <w:rFonts w:cs="Times New Roman" w:hAnsi="Times New Roman" w:ascii="Times New Roman"/>
                <w:sz w:val="26"/>
                <w:szCs w:val="26"/>
              </w:rPr>
              <w:t xml:space="preserve">Об организации питания (для мероприятий с числом внешних участников более 30 чел.)</w:t>
            </w:r>
          </w:p>
        </w:tc>
      </w:tr>
      <w:tr w14:textId="77777777" w14:paraId="1979BE5D" w:rsidTr="00414B00" w:rsidR="00525D70" w:rsidRPr="00236CC9">
        <w:trPr>
          <w:trHeight w:val="261"/>
        </w:trPr>
        <w:tc>
          <w:tcPr>
            <w:tcW w:type="dxa" w:w="1696"/>
            <w:vMerge w:val="restart"/>
          </w:tcPr>
          <w:p w14:textId="77777777" w14:paraId="5AD7D7B9" w:rsidRDefault="00525D70" w:rsidP="00414B00" w:rsidR="00525D70" w:rsidRPr="00236CC9">
            <w:pPr>
              <w:jc w:val="center"/>
              <w:rPr>
                <w:rFonts w:cs="Times New Roman" w:hAnsi="Times New Roman" w:ascii="Times New Roman"/>
                <w:sz w:val="26"/>
                <w:szCs w:val="26"/>
              </w:rPr>
            </w:pPr>
            <w:proofErr w:type="spellStart"/>
            <w:r w:rsidRPr="00236CC9">
              <w:rPr>
                <w:rFonts w:cs="Times New Roman" w:hAnsi="Times New Roman" w:ascii="Times New Roman"/>
                <w:sz w:val="26"/>
                <w:szCs w:val="26"/>
              </w:rPr>
              <w:t xml:space="preserve">ОБиР</w:t>
            </w:r>
            <w:proofErr w:type="spellEnd"/>
          </w:p>
        </w:tc>
        <w:tc>
          <w:tcPr>
            <w:tcW w:type="dxa" w:w="7649"/>
          </w:tcPr>
          <w:p w14:textId="77777777" w14:paraId="257BCD25" w:rsidRDefault="00525D70" w:rsidP="00414B00" w:rsidR="00525D70" w:rsidRPr="00236CC9">
            <w:pPr>
              <w:rPr>
                <w:rFonts w:cs="Times New Roman" w:hAnsi="Times New Roman" w:ascii="Times New Roman"/>
                <w:sz w:val="26"/>
                <w:szCs w:val="26"/>
              </w:rPr>
            </w:pPr>
            <w:r w:rsidRPr="00236CC9">
              <w:rPr>
                <w:rFonts w:cs="Times New Roman" w:hAnsi="Times New Roman" w:ascii="Times New Roman"/>
                <w:sz w:val="26"/>
                <w:szCs w:val="26"/>
              </w:rPr>
              <w:t xml:space="preserve">Об организации пропуска на мероприятие</w:t>
            </w:r>
          </w:p>
        </w:tc>
      </w:tr>
      <w:tr w14:textId="77777777" w14:paraId="23915CB4" w:rsidTr="00414B00" w:rsidR="00525D70" w:rsidRPr="00236CC9">
        <w:tc>
          <w:tcPr>
            <w:tcW w:type="dxa" w:w="1696"/>
            <w:vMerge/>
          </w:tcPr>
          <w:p w14:textId="77777777" w14:paraId="6E88B8EB" w:rsidRDefault="00525D70" w:rsidP="00414B00" w:rsidR="00525D70" w:rsidRPr="00236CC9">
            <w:pPr>
              <w:jc w:val="center"/>
              <w:rPr>
                <w:rFonts w:cs="Times New Roman" w:hAnsi="Times New Roman" w:ascii="Times New Roman"/>
                <w:sz w:val="26"/>
                <w:szCs w:val="26"/>
              </w:rPr>
            </w:pPr>
          </w:p>
        </w:tc>
        <w:tc>
          <w:tcPr>
            <w:tcW w:type="dxa" w:w="7649"/>
          </w:tcPr>
          <w:p w14:textId="77777777" w14:paraId="0E2B05FC" w:rsidRDefault="00525D70" w:rsidP="00414B00" w:rsidR="00525D70" w:rsidRPr="00236CC9">
            <w:pPr>
              <w:rPr>
                <w:rFonts w:cs="Times New Roman" w:hAnsi="Times New Roman" w:ascii="Times New Roman"/>
                <w:sz w:val="26"/>
                <w:szCs w:val="26"/>
              </w:rPr>
            </w:pPr>
            <w:r w:rsidRPr="00236CC9">
              <w:rPr>
                <w:rFonts w:cs="Times New Roman" w:hAnsi="Times New Roman" w:ascii="Times New Roman"/>
                <w:sz w:val="26"/>
                <w:szCs w:val="26"/>
              </w:rPr>
              <w:t xml:space="preserve">Копия «Об иностранных участниках мероприятия»</w:t>
            </w:r>
          </w:p>
        </w:tc>
      </w:tr>
      <w:tr w14:textId="77777777" w14:paraId="3B80CBAE" w:rsidTr="00414B00" w:rsidR="00525D70" w:rsidRPr="00236CC9">
        <w:tc>
          <w:tcPr>
            <w:tcW w:type="dxa" w:w="1696"/>
            <w:vMerge/>
          </w:tcPr>
          <w:p w14:textId="77777777" w14:paraId="1A9E3C29" w:rsidRDefault="00525D70" w:rsidP="00414B00" w:rsidR="00525D70" w:rsidRPr="00236CC9">
            <w:pPr>
              <w:jc w:val="center"/>
              <w:rPr>
                <w:rFonts w:cs="Times New Roman" w:hAnsi="Times New Roman" w:ascii="Times New Roman"/>
                <w:sz w:val="26"/>
                <w:szCs w:val="26"/>
              </w:rPr>
            </w:pPr>
          </w:p>
        </w:tc>
        <w:tc>
          <w:tcPr>
            <w:tcW w:type="dxa" w:w="7649"/>
          </w:tcPr>
          <w:p w14:textId="77777777" w14:paraId="4376B168" w:rsidRDefault="00525D70" w:rsidP="00414B00" w:rsidR="00525D70" w:rsidRPr="00236CC9">
            <w:pPr>
              <w:rPr>
                <w:rFonts w:cs="Times New Roman" w:hAnsi="Times New Roman" w:ascii="Times New Roman"/>
                <w:sz w:val="26"/>
                <w:szCs w:val="26"/>
              </w:rPr>
            </w:pPr>
            <w:r w:rsidRPr="00236CC9">
              <w:rPr>
                <w:rFonts w:cs="Times New Roman" w:hAnsi="Times New Roman" w:ascii="Times New Roman"/>
                <w:sz w:val="26"/>
                <w:szCs w:val="26"/>
              </w:rPr>
              <w:t xml:space="preserve">Копия «О бронировании помещений»</w:t>
            </w:r>
          </w:p>
        </w:tc>
      </w:tr>
      <w:tr w14:textId="77777777" w14:paraId="15051B77" w:rsidTr="00414B00" w:rsidR="00525D70" w:rsidRPr="00236CC9">
        <w:tc>
          <w:tcPr>
            <w:tcW w:type="dxa" w:w="1696"/>
          </w:tcPr>
          <w:p w14:textId="77777777" w14:paraId="5712B770" w:rsidRDefault="00525D70" w:rsidP="00414B00" w:rsidR="00525D70" w:rsidRPr="00236CC9">
            <w:pPr>
              <w:jc w:val="center"/>
              <w:rPr>
                <w:rFonts w:cs="Times New Roman" w:hAnsi="Times New Roman" w:ascii="Times New Roman"/>
                <w:sz w:val="26"/>
                <w:szCs w:val="26"/>
              </w:rPr>
            </w:pPr>
            <w:r w:rsidRPr="00236CC9">
              <w:rPr>
                <w:rFonts w:cs="Times New Roman" w:hAnsi="Times New Roman" w:ascii="Times New Roman"/>
                <w:sz w:val="26"/>
                <w:szCs w:val="26"/>
              </w:rPr>
              <w:t xml:space="preserve">ОВВР</w:t>
            </w:r>
          </w:p>
        </w:tc>
        <w:tc>
          <w:tcPr>
            <w:tcW w:type="dxa" w:w="7649"/>
          </w:tcPr>
          <w:p w14:textId="77777777" w14:paraId="04142CBE" w:rsidRDefault="00525D70" w:rsidP="00414B00" w:rsidR="00525D70" w:rsidRPr="00236CC9">
            <w:pPr>
              <w:rPr>
                <w:rFonts w:cs="Times New Roman" w:hAnsi="Times New Roman" w:ascii="Times New Roman"/>
                <w:sz w:val="26"/>
                <w:szCs w:val="26"/>
              </w:rPr>
            </w:pPr>
            <w:r w:rsidRPr="00236CC9">
              <w:rPr>
                <w:rFonts w:cs="Times New Roman" w:hAnsi="Times New Roman" w:ascii="Times New Roman"/>
                <w:sz w:val="26"/>
                <w:szCs w:val="26"/>
              </w:rPr>
              <w:t xml:space="preserve">Техническое задание на волонтерское сопровождение мероприятия</w:t>
            </w:r>
          </w:p>
        </w:tc>
      </w:tr>
      <w:tr w14:textId="77777777" w14:paraId="6A8C82E4" w:rsidTr="00414B00" w:rsidR="00525D70" w:rsidRPr="00236CC9">
        <w:tc>
          <w:tcPr>
            <w:tcW w:type="dxa" w:w="1696"/>
          </w:tcPr>
          <w:p w14:textId="77777777" w14:paraId="7FFB5EAC" w:rsidRDefault="00525D70" w:rsidP="00414B00" w:rsidR="00525D70" w:rsidRPr="00236CC9">
            <w:pPr>
              <w:jc w:val="center"/>
              <w:rPr>
                <w:rFonts w:cs="Times New Roman" w:hAnsi="Times New Roman" w:ascii="Times New Roman"/>
                <w:sz w:val="26"/>
                <w:szCs w:val="26"/>
              </w:rPr>
            </w:pPr>
            <w:r w:rsidRPr="00236CC9">
              <w:rPr>
                <w:rFonts w:cs="Times New Roman" w:hAnsi="Times New Roman" w:ascii="Times New Roman"/>
                <w:sz w:val="26"/>
                <w:szCs w:val="26"/>
              </w:rPr>
              <w:t xml:space="preserve">ОМТО</w:t>
            </w:r>
          </w:p>
        </w:tc>
        <w:tc>
          <w:tcPr>
            <w:tcW w:type="dxa" w:w="7649"/>
          </w:tcPr>
          <w:p w14:textId="77777777" w14:paraId="696BE065" w:rsidRDefault="00525D70" w:rsidP="00414B00" w:rsidR="00525D70" w:rsidRPr="00236CC9">
            <w:pPr>
              <w:rPr>
                <w:rFonts w:cs="Times New Roman" w:hAnsi="Times New Roman" w:ascii="Times New Roman"/>
                <w:sz w:val="26"/>
                <w:szCs w:val="26"/>
              </w:rPr>
            </w:pPr>
            <w:r w:rsidRPr="00236CC9">
              <w:rPr>
                <w:rFonts w:cs="Times New Roman" w:hAnsi="Times New Roman" w:ascii="Times New Roman"/>
                <w:sz w:val="26"/>
                <w:szCs w:val="26"/>
              </w:rPr>
              <w:t xml:space="preserve">О приобретении сопутствующих товаров</w:t>
            </w:r>
          </w:p>
        </w:tc>
      </w:tr>
      <w:tr w14:textId="77777777" w14:paraId="4FEDB212" w:rsidTr="00414B00" w:rsidR="00525D70" w:rsidRPr="00236CC9">
        <w:tc>
          <w:tcPr>
            <w:tcW w:type="dxa" w:w="1696"/>
          </w:tcPr>
          <w:p w14:textId="77777777" w14:paraId="2B865CDD" w:rsidRDefault="00525D70" w:rsidP="00414B00" w:rsidR="00525D70" w:rsidRPr="00236CC9">
            <w:pPr>
              <w:jc w:val="center"/>
              <w:rPr>
                <w:rFonts w:cs="Times New Roman" w:hAnsi="Times New Roman" w:ascii="Times New Roman"/>
                <w:sz w:val="26"/>
                <w:szCs w:val="26"/>
              </w:rPr>
            </w:pPr>
            <w:r w:rsidRPr="00236CC9">
              <w:rPr>
                <w:rFonts w:cs="Times New Roman" w:hAnsi="Times New Roman" w:ascii="Times New Roman"/>
                <w:sz w:val="26"/>
                <w:szCs w:val="26"/>
              </w:rPr>
              <w:t xml:space="preserve">ОТО</w:t>
            </w:r>
          </w:p>
        </w:tc>
        <w:tc>
          <w:tcPr>
            <w:tcW w:type="dxa" w:w="7649"/>
          </w:tcPr>
          <w:p w14:textId="77777777" w14:paraId="5CA563AC" w:rsidRDefault="00525D70" w:rsidP="00414B00" w:rsidR="00525D70" w:rsidRPr="00236CC9">
            <w:pPr>
              <w:rPr>
                <w:rFonts w:cs="Times New Roman" w:hAnsi="Times New Roman" w:ascii="Times New Roman"/>
                <w:sz w:val="26"/>
                <w:szCs w:val="26"/>
              </w:rPr>
            </w:pPr>
            <w:r w:rsidRPr="00236CC9">
              <w:rPr>
                <w:rFonts w:cs="Times New Roman" w:hAnsi="Times New Roman" w:ascii="Times New Roman"/>
                <w:sz w:val="26"/>
                <w:szCs w:val="26"/>
              </w:rPr>
              <w:t xml:space="preserve">Заявка на выделение автотранспортных средств</w:t>
            </w:r>
          </w:p>
        </w:tc>
      </w:tr>
      <w:tr w14:textId="77777777" w14:paraId="3ADEE0C2" w:rsidTr="00414B00" w:rsidR="00525D70" w:rsidRPr="00236CC9">
        <w:tc>
          <w:tcPr>
            <w:tcW w:type="dxa" w:w="1696"/>
          </w:tcPr>
          <w:p w14:textId="77777777" w14:paraId="6CD54EA7" w:rsidRDefault="00525D70" w:rsidP="00414B00" w:rsidR="00525D70" w:rsidRPr="00236CC9">
            <w:pPr>
              <w:jc w:val="center"/>
              <w:rPr>
                <w:rFonts w:cs="Times New Roman" w:hAnsi="Times New Roman" w:ascii="Times New Roman"/>
                <w:sz w:val="26"/>
                <w:szCs w:val="26"/>
              </w:rPr>
            </w:pPr>
            <w:r w:rsidRPr="00236CC9">
              <w:rPr>
                <w:rFonts w:cs="Times New Roman" w:hAnsi="Times New Roman" w:ascii="Times New Roman"/>
                <w:sz w:val="26"/>
                <w:szCs w:val="26"/>
              </w:rPr>
              <w:t xml:space="preserve">УИТ</w:t>
            </w:r>
          </w:p>
        </w:tc>
        <w:tc>
          <w:tcPr>
            <w:tcW w:type="dxa" w:w="7649"/>
          </w:tcPr>
          <w:p w14:textId="77777777" w14:paraId="4E374F02" w:rsidRDefault="00525D70" w:rsidP="00414B00" w:rsidR="00525D70" w:rsidRPr="00236CC9">
            <w:pPr>
              <w:rPr>
                <w:rFonts w:cs="Times New Roman" w:hAnsi="Times New Roman" w:ascii="Times New Roman"/>
                <w:sz w:val="26"/>
                <w:szCs w:val="26"/>
              </w:rPr>
            </w:pPr>
            <w:r w:rsidRPr="00236CC9">
              <w:rPr>
                <w:rFonts w:cs="Times New Roman" w:hAnsi="Times New Roman" w:ascii="Times New Roman"/>
                <w:sz w:val="26"/>
                <w:szCs w:val="26"/>
              </w:rPr>
              <w:t xml:space="preserve">О техническом сопровождении мероприятия</w:t>
            </w:r>
          </w:p>
        </w:tc>
      </w:tr>
      <w:tr w14:textId="77777777" w14:paraId="71A1D6E5" w:rsidTr="00414B00" w:rsidR="00525D70" w:rsidRPr="00236CC9">
        <w:tc>
          <w:tcPr>
            <w:tcW w:type="dxa" w:w="1696"/>
          </w:tcPr>
          <w:p w14:textId="77777777" w14:paraId="136154EF" w:rsidRDefault="00525D70" w:rsidP="00414B00" w:rsidR="00525D70" w:rsidRPr="00236CC9">
            <w:pPr>
              <w:jc w:val="center"/>
              <w:rPr>
                <w:rFonts w:cs="Times New Roman" w:hAnsi="Times New Roman" w:ascii="Times New Roman"/>
                <w:sz w:val="26"/>
                <w:szCs w:val="26"/>
              </w:rPr>
            </w:pPr>
            <w:r w:rsidRPr="00236CC9">
              <w:rPr>
                <w:rFonts w:cs="Times New Roman" w:hAnsi="Times New Roman" w:ascii="Times New Roman"/>
                <w:sz w:val="26"/>
                <w:szCs w:val="26"/>
              </w:rPr>
              <w:t xml:space="preserve">УОП</w:t>
            </w:r>
          </w:p>
        </w:tc>
        <w:tc>
          <w:tcPr>
            <w:tcW w:type="dxa" w:w="7649"/>
          </w:tcPr>
          <w:p w14:textId="77777777" w14:paraId="1804223A" w:rsidRDefault="00525D70" w:rsidP="00414B00" w:rsidR="00525D70" w:rsidRPr="00236CC9">
            <w:pPr>
              <w:rPr>
                <w:rFonts w:cs="Times New Roman" w:hAnsi="Times New Roman" w:ascii="Times New Roman"/>
                <w:sz w:val="26"/>
                <w:szCs w:val="26"/>
              </w:rPr>
            </w:pPr>
            <w:r w:rsidRPr="00236CC9">
              <w:rPr>
                <w:rFonts w:cs="Times New Roman" w:hAnsi="Times New Roman" w:ascii="Times New Roman"/>
                <w:sz w:val="26"/>
                <w:szCs w:val="26"/>
              </w:rPr>
              <w:t xml:space="preserve">О бронировании помещений</w:t>
            </w:r>
          </w:p>
        </w:tc>
      </w:tr>
      <w:tr w14:textId="77777777" w14:paraId="387C061B" w:rsidTr="00414B00" w:rsidR="00525D70" w:rsidRPr="00236CC9">
        <w:tc>
          <w:tcPr>
            <w:tcW w:type="dxa" w:w="1696"/>
          </w:tcPr>
          <w:p w14:textId="77777777" w14:paraId="68BE0880" w:rsidRDefault="00525D70" w:rsidP="00414B00" w:rsidR="00525D70" w:rsidRPr="00236CC9">
            <w:pPr>
              <w:jc w:val="center"/>
              <w:rPr>
                <w:rFonts w:cs="Times New Roman" w:hAnsi="Times New Roman" w:ascii="Times New Roman"/>
                <w:sz w:val="26"/>
                <w:szCs w:val="26"/>
              </w:rPr>
            </w:pPr>
            <w:r w:rsidRPr="00236CC9">
              <w:rPr>
                <w:rFonts w:cs="Times New Roman" w:hAnsi="Times New Roman" w:ascii="Times New Roman"/>
                <w:sz w:val="26"/>
                <w:szCs w:val="26"/>
              </w:rPr>
              <w:t xml:space="preserve">ПЭО, ОЗ</w:t>
            </w:r>
          </w:p>
        </w:tc>
        <w:tc>
          <w:tcPr>
            <w:tcW w:type="dxa" w:w="7649"/>
          </w:tcPr>
          <w:p w14:textId="77777777" w14:paraId="5D58F356" w:rsidRDefault="00525D70" w:rsidP="00414B00" w:rsidR="00525D70" w:rsidRPr="00236CC9">
            <w:pPr>
              <w:rPr>
                <w:rFonts w:cs="Times New Roman" w:hAnsi="Times New Roman" w:ascii="Times New Roman"/>
                <w:sz w:val="26"/>
                <w:szCs w:val="26"/>
              </w:rPr>
            </w:pPr>
            <w:r w:rsidRPr="00236CC9">
              <w:rPr>
                <w:rFonts w:cs="Times New Roman" w:hAnsi="Times New Roman" w:ascii="Times New Roman"/>
                <w:sz w:val="26"/>
                <w:szCs w:val="26"/>
              </w:rPr>
              <w:t xml:space="preserve">О реализации закупочных процедур (по запросу)</w:t>
            </w:r>
          </w:p>
        </w:tc>
      </w:tr>
      <w:tr w14:textId="77777777" w14:paraId="06252D7D" w:rsidTr="00414B00" w:rsidR="00525D70" w:rsidRPr="00236CC9">
        <w:tc>
          <w:tcPr>
            <w:tcW w:type="dxa" w:w="1696"/>
          </w:tcPr>
          <w:p w14:textId="77777777" w14:paraId="090307D0" w:rsidRDefault="00525D70" w:rsidP="00414B00" w:rsidR="00525D70" w:rsidRPr="00236CC9">
            <w:pPr>
              <w:jc w:val="center"/>
              <w:rPr>
                <w:rFonts w:cs="Times New Roman" w:hAnsi="Times New Roman" w:ascii="Times New Roman"/>
                <w:sz w:val="26"/>
                <w:szCs w:val="26"/>
              </w:rPr>
            </w:pPr>
            <w:r w:rsidRPr="00236CC9">
              <w:rPr>
                <w:rFonts w:cs="Times New Roman" w:hAnsi="Times New Roman" w:ascii="Times New Roman"/>
                <w:sz w:val="26"/>
                <w:szCs w:val="26"/>
              </w:rPr>
              <w:t xml:space="preserve">Бухгалтерия</w:t>
            </w:r>
          </w:p>
        </w:tc>
        <w:tc>
          <w:tcPr>
            <w:tcW w:type="dxa" w:w="7649"/>
          </w:tcPr>
          <w:p w14:textId="77777777" w14:paraId="544F6D69" w:rsidRDefault="00525D70" w:rsidP="00414B00" w:rsidR="00525D70" w:rsidRPr="00236CC9">
            <w:pPr>
              <w:rPr>
                <w:rFonts w:cs="Times New Roman" w:hAnsi="Times New Roman" w:ascii="Times New Roman"/>
                <w:sz w:val="26"/>
                <w:szCs w:val="26"/>
              </w:rPr>
            </w:pPr>
            <w:r w:rsidRPr="00236CC9">
              <w:rPr>
                <w:rFonts w:cs="Times New Roman" w:hAnsi="Times New Roman" w:ascii="Times New Roman"/>
                <w:sz w:val="26"/>
                <w:szCs w:val="26"/>
              </w:rPr>
              <w:t xml:space="preserve">Об оплате государственной пошлины за оформление визового приглашения иностранному гражданину</w:t>
            </w:r>
          </w:p>
        </w:tc>
      </w:tr>
    </w:tbl>
    <w:p w14:textId="77777777" w14:paraId="34310E9C" w:rsidRDefault="00525D70" w:rsidP="00633F46" w:rsidR="00525D70">
      <w:pPr>
        <w:spacing w:lineRule="auto" w:line="240" w:after="0"/>
        <w:jc w:val="right"/>
        <w:rPr>
          <w:rFonts w:cs="Times New Roman" w:eastAsia="Times New Roman" w:hAnsi="Times New Roman" w:ascii="Times New Roman"/>
          <w:bCs/>
          <w:lang w:eastAsia="ru-RU"/>
        </w:rPr>
      </w:pPr>
    </w:p>
    <w:p w14:textId="77777777" w14:paraId="7A413475" w:rsidRDefault="007E573D" w:rsidP="007E573D" w:rsidR="007E573D">
      <w:pPr>
        <w:rPr>
          <w:rFonts w:cs="Times New Roman" w:eastAsia="Times New Roman" w:hAnsi="Times New Roman" w:ascii="Times New Roman"/>
          <w:bCs/>
          <w:lang w:eastAsia="ru-RU"/>
        </w:rPr>
      </w:pPr>
    </w:p>
    <w:p w14:textId="36E6E026" w14:paraId="1D63CC2F" w:rsidRDefault="007E573D" w:rsidP="007E573D" w:rsidR="007E573D">
      <w:pPr>
        <w:rPr>
          <w:rFonts w:cs="Times New Roman" w:eastAsia="Times New Roman" w:hAnsi="Times New Roman" w:ascii="Times New Roman"/>
          <w:lang w:eastAsia="ru-RU"/>
        </w:rPr>
      </w:pPr>
      <w:r>
        <w:rPr>
          <w:rFonts w:cs="Times New Roman" w:eastAsia="Times New Roman" w:hAnsi="Times New Roman" w:ascii="Times New Roman"/>
          <w:lang w:eastAsia="ru-RU"/>
        </w:rPr>
        <w:br w:type="page"/>
      </w:r>
    </w:p>
    <w:p w14:textId="77777777" w14:paraId="4AD50FC9" w:rsidRDefault="007E573D" w:rsidP="007E573D" w:rsidR="007E573D">
      <w:pPr>
        <w:rPr>
          <w:rFonts w:cs="Times New Roman" w:eastAsia="Times New Roman" w:hAnsi="Times New Roman" w:ascii="Times New Roman"/>
          <w:lang w:eastAsia="ru-RU"/>
        </w:rPr>
        <w:sectPr w:rsidSect="00525D70" w:rsidR="007E573D">
          <w:pgSz w:h="16838" w:w="11906"/>
          <w:pgMar w:gutter="0" w:footer="709" w:header="709" w:left="1134" w:bottom="1134" w:right="851" w:top="1135"/>
          <w:cols w:space="708"/>
          <w:docGrid w:linePitch="360"/>
        </w:sectPr>
      </w:pPr>
    </w:p>
    <w:p w14:textId="77777777" w14:paraId="6ACB7DD7" w:rsidRDefault="007E573D" w:rsidP="007E573D" w:rsidR="007E573D" w:rsidRPr="00A7637B">
      <w:pPr>
        <w:spacing w:lineRule="auto" w:line="240" w:after="0"/>
        <w:jc w:val="center"/>
        <w:rPr>
          <w:rFonts w:cs="Times New Roman" w:hAnsi="Times New Roman" w:ascii="Times New Roman"/>
          <w:bCs/>
          <w:sz w:val="26"/>
          <w:szCs w:val="26"/>
        </w:rPr>
      </w:pPr>
      <w:r w:rsidRPr="00A7637B">
        <w:rPr>
          <w:rFonts w:cs="Times New Roman" w:hAnsi="Times New Roman" w:ascii="Times New Roman"/>
          <w:bCs/>
          <w:sz w:val="26"/>
          <w:szCs w:val="26"/>
        </w:rPr>
        <w:lastRenderedPageBreak/>
        <w:t xml:space="preserve">Таблица 4. Графическая схема бизнес-процесса</w:t>
      </w:r>
    </w:p>
    <w:p w14:textId="77777777" w14:paraId="1BA7898F" w:rsidRDefault="007E573D" w:rsidP="007E573D" w:rsidR="007E573D" w:rsidRPr="00A7637B">
      <w:pPr>
        <w:tabs>
          <w:tab w:pos="8490" w:val="left"/>
        </w:tabs>
        <w:spacing w:lineRule="auto" w:line="240" w:after="0"/>
        <w:jc w:val="center"/>
        <w:rPr>
          <w:rFonts w:cs="Times New Roman" w:hAnsi="Times New Roman" w:ascii="Times New Roman"/>
          <w:bCs/>
          <w:i/>
          <w:sz w:val="20"/>
          <w:szCs w:val="20"/>
        </w:rPr>
      </w:pPr>
    </w:p>
    <w:tbl>
      <w:tblPr>
        <w:tblStyle w:val="a3"/>
        <w:tblW w:type="auto" w:w="0"/>
        <w:tblLook w:val="04A0" w:noVBand="1" w:noHBand="0" w:lastColumn="0" w:firstColumn="1" w:lastRow="0" w:firstRow="1"/>
      </w:tblPr>
      <w:tblGrid>
        <w:gridCol w:w="5162"/>
        <w:gridCol w:w="4415"/>
        <w:gridCol w:w="2202"/>
        <w:gridCol w:w="2781"/>
      </w:tblGrid>
      <w:tr w14:textId="77777777" w14:paraId="2B55248A" w:rsidTr="00414B00" w:rsidR="007E573D" w:rsidRPr="00D36382">
        <w:tc>
          <w:tcPr>
            <w:tcW w:type="dxa" w:w="5162"/>
          </w:tcPr>
          <w:p w14:textId="77777777" w14:paraId="0554EE85" w:rsidRDefault="007E573D" w:rsidP="00414B00" w:rsidR="007E573D" w:rsidRPr="00D36382">
            <w:pPr>
              <w:tabs>
                <w:tab w:pos="8490" w:val="left"/>
              </w:tabs>
              <w:jc w:val="center"/>
              <w:rPr>
                <w:rFonts w:cs="Times New Roman" w:hAnsi="Times New Roman" w:ascii="Times New Roman"/>
                <w:b/>
                <w:sz w:val="19"/>
                <w:szCs w:val="19"/>
              </w:rPr>
            </w:pPr>
            <w:r w:rsidRPr="00D36382">
              <w:rPr>
                <w:rFonts w:cs="Times New Roman" w:hAnsi="Times New Roman" w:ascii="Times New Roman"/>
                <w:b/>
                <w:sz w:val="19"/>
                <w:szCs w:val="19"/>
              </w:rPr>
              <w:t xml:space="preserve">Наименование этапа и операции</w:t>
            </w:r>
          </w:p>
        </w:tc>
        <w:tc>
          <w:tcPr>
            <w:tcW w:type="dxa" w:w="4415"/>
          </w:tcPr>
          <w:p w14:textId="77777777" w14:paraId="264F274E" w:rsidRDefault="007E573D" w:rsidP="00414B00" w:rsidR="007E573D" w:rsidRPr="00D36382">
            <w:pPr>
              <w:tabs>
                <w:tab w:pos="8490" w:val="left"/>
              </w:tabs>
              <w:jc w:val="center"/>
              <w:rPr>
                <w:rFonts w:cs="Times New Roman" w:hAnsi="Times New Roman" w:ascii="Times New Roman"/>
                <w:b/>
                <w:sz w:val="19"/>
                <w:szCs w:val="19"/>
              </w:rPr>
            </w:pPr>
            <w:r w:rsidRPr="00D36382">
              <w:rPr>
                <w:rFonts w:cs="Times New Roman" w:hAnsi="Times New Roman" w:ascii="Times New Roman"/>
                <w:b/>
                <w:sz w:val="19"/>
                <w:szCs w:val="19"/>
              </w:rPr>
              <w:t xml:space="preserve">Результат (событие)</w:t>
            </w:r>
          </w:p>
        </w:tc>
        <w:tc>
          <w:tcPr>
            <w:tcW w:type="dxa" w:w="2202"/>
          </w:tcPr>
          <w:p w14:textId="77777777" w14:paraId="45A39DA6" w:rsidRDefault="007E573D" w:rsidP="00414B00" w:rsidR="007E573D" w:rsidRPr="00D36382">
            <w:pPr>
              <w:tabs>
                <w:tab w:pos="8490" w:val="left"/>
              </w:tabs>
              <w:jc w:val="center"/>
              <w:rPr>
                <w:rFonts w:cs="Times New Roman" w:hAnsi="Times New Roman" w:ascii="Times New Roman"/>
                <w:b/>
                <w:sz w:val="19"/>
                <w:szCs w:val="19"/>
              </w:rPr>
            </w:pPr>
            <w:r w:rsidRPr="00D36382">
              <w:rPr>
                <w:rFonts w:cs="Times New Roman" w:hAnsi="Times New Roman" w:ascii="Times New Roman"/>
                <w:b/>
                <w:sz w:val="19"/>
                <w:szCs w:val="19"/>
              </w:rPr>
              <w:t xml:space="preserve">Ответственный</w:t>
            </w:r>
          </w:p>
        </w:tc>
        <w:tc>
          <w:tcPr>
            <w:tcW w:type="dxa" w:w="2781"/>
          </w:tcPr>
          <w:p w14:textId="77777777" w14:paraId="30E3B9A1" w:rsidRDefault="007E573D" w:rsidP="00414B00" w:rsidR="007E573D" w:rsidRPr="00D36382">
            <w:pPr>
              <w:tabs>
                <w:tab w:pos="8490" w:val="left"/>
              </w:tabs>
              <w:jc w:val="center"/>
              <w:rPr>
                <w:rFonts w:cs="Times New Roman" w:hAnsi="Times New Roman" w:ascii="Times New Roman"/>
                <w:b/>
                <w:sz w:val="19"/>
                <w:szCs w:val="19"/>
              </w:rPr>
            </w:pPr>
            <w:r w:rsidRPr="00D36382">
              <w:rPr>
                <w:rFonts w:cs="Times New Roman" w:hAnsi="Times New Roman" w:ascii="Times New Roman"/>
                <w:b/>
                <w:sz w:val="19"/>
                <w:szCs w:val="19"/>
              </w:rPr>
              <w:t xml:space="preserve">Исполнитель</w:t>
            </w:r>
          </w:p>
        </w:tc>
      </w:tr>
      <w:tr w14:textId="77777777" w14:paraId="2BB82993" w:rsidTr="00414B00" w:rsidR="007E573D" w:rsidRPr="00D36382">
        <w:tc>
          <w:tcPr>
            <w:tcW w:type="dxa" w:w="14560"/>
            <w:gridSpan w:val="4"/>
          </w:tcPr>
          <w:p w14:textId="77777777" w14:paraId="7C678DCF" w:rsidRDefault="007E573D" w:rsidP="00414B00" w:rsidR="007E573D" w:rsidRPr="00D36382">
            <w:pPr>
              <w:tabs>
                <w:tab w:pos="8490" w:val="left"/>
              </w:tabs>
              <w:rPr>
                <w:rFonts w:cs="Times New Roman" w:hAnsi="Times New Roman" w:ascii="Times New Roman"/>
                <w:b/>
                <w:sz w:val="19"/>
                <w:szCs w:val="19"/>
              </w:rPr>
            </w:pPr>
            <w:r w:rsidRPr="00D36382">
              <w:rPr>
                <w:rFonts w:cs="Times New Roman" w:hAnsi="Times New Roman" w:ascii="Times New Roman"/>
                <w:b/>
                <w:sz w:val="19"/>
                <w:szCs w:val="19"/>
              </w:rPr>
              <w:t xml:space="preserve">1. Планирование</w:t>
            </w:r>
          </w:p>
        </w:tc>
      </w:tr>
      <w:tr w14:textId="77777777" w14:paraId="1D579934" w:rsidTr="00414B00" w:rsidR="007E573D" w:rsidRPr="00D36382">
        <w:tc>
          <w:tcPr>
            <w:tcW w:type="dxa" w:w="5162"/>
          </w:tcPr>
          <w:p w14:textId="77777777" w14:paraId="531FAB1E" w:rsidRDefault="007E573D" w:rsidP="00414B00" w:rsidR="007E573D" w:rsidRPr="00D36382">
            <w:pPr>
              <w:tabs>
                <w:tab w:pos="8490" w:val="left"/>
              </w:tabs>
              <w:rPr>
                <w:rFonts w:cs="Times New Roman" w:hAnsi="Times New Roman" w:ascii="Times New Roman"/>
                <w:sz w:val="19"/>
                <w:szCs w:val="19"/>
              </w:rPr>
            </w:pPr>
            <w:r w:rsidRPr="00D36382">
              <w:rPr>
                <w:rFonts w:cs="Times New Roman" w:hAnsi="Times New Roman" w:ascii="Times New Roman"/>
                <w:sz w:val="19"/>
                <w:szCs w:val="19"/>
              </w:rPr>
              <w:t xml:space="preserve">1.1. План научных мероприятий</w:t>
            </w:r>
          </w:p>
        </w:tc>
        <w:tc>
          <w:tcPr>
            <w:tcW w:type="dxa" w:w="4415"/>
          </w:tcPr>
          <w:p w14:textId="77777777" w14:paraId="00F47904" w:rsidRDefault="007E573D" w:rsidP="00414B00" w:rsidR="007E573D" w:rsidRPr="00D36382">
            <w:pPr>
              <w:tabs>
                <w:tab w:pos="8490" w:val="left"/>
              </w:tabs>
              <w:rPr>
                <w:rFonts w:cs="Times New Roman" w:hAnsi="Times New Roman" w:ascii="Times New Roman"/>
                <w:sz w:val="19"/>
                <w:szCs w:val="19"/>
              </w:rPr>
            </w:pPr>
            <w:r w:rsidRPr="00D36382">
              <w:rPr>
                <w:rFonts w:cs="Times New Roman" w:hAnsi="Times New Roman" w:ascii="Times New Roman"/>
                <w:sz w:val="19"/>
                <w:szCs w:val="19"/>
              </w:rPr>
              <w:t xml:space="preserve">Общий план по кампусу </w:t>
            </w:r>
            <w:r>
              <w:rPr>
                <w:rFonts w:cs="Times New Roman" w:hAnsi="Times New Roman" w:ascii="Times New Roman"/>
                <w:sz w:val="19"/>
                <w:szCs w:val="19"/>
              </w:rPr>
              <w:t xml:space="preserve">направлен </w:t>
            </w:r>
            <w:r w:rsidRPr="00D36382">
              <w:rPr>
                <w:rFonts w:cs="Times New Roman" w:hAnsi="Times New Roman" w:ascii="Times New Roman"/>
                <w:sz w:val="19"/>
                <w:szCs w:val="19"/>
              </w:rPr>
              <w:t xml:space="preserve">в УМК</w:t>
            </w:r>
          </w:p>
        </w:tc>
        <w:tc>
          <w:tcPr>
            <w:tcW w:type="dxa" w:w="2202"/>
          </w:tcPr>
          <w:p w14:textId="77777777" w14:paraId="3DD33D22" w:rsidRDefault="007E573D" w:rsidP="00414B00" w:rsidR="007E573D" w:rsidRPr="00D36382">
            <w:pPr>
              <w:tabs>
                <w:tab w:pos="8490" w:val="left"/>
              </w:tabs>
              <w:rPr>
                <w:rFonts w:cs="Times New Roman" w:hAnsi="Times New Roman" w:ascii="Times New Roman"/>
                <w:sz w:val="19"/>
                <w:szCs w:val="19"/>
              </w:rPr>
            </w:pPr>
            <w:r>
              <w:rPr>
                <w:rFonts w:cs="Times New Roman" w:hAnsi="Times New Roman" w:ascii="Times New Roman"/>
                <w:sz w:val="19"/>
                <w:szCs w:val="19"/>
              </w:rPr>
              <w:t xml:space="preserve">Ц</w:t>
            </w:r>
            <w:r w:rsidRPr="00D36382">
              <w:rPr>
                <w:rFonts w:cs="Times New Roman" w:hAnsi="Times New Roman" w:ascii="Times New Roman"/>
                <w:sz w:val="19"/>
                <w:szCs w:val="19"/>
              </w:rPr>
              <w:t xml:space="preserve">ОНАР</w:t>
            </w:r>
          </w:p>
        </w:tc>
        <w:tc>
          <w:tcPr>
            <w:tcW w:type="dxa" w:w="2781"/>
          </w:tcPr>
          <w:p w14:textId="77777777" w14:paraId="6BDD2169" w:rsidRDefault="007E573D" w:rsidP="00414B00" w:rsidR="007E573D" w:rsidRPr="00D36382">
            <w:pPr>
              <w:tabs>
                <w:tab w:pos="8490" w:val="left"/>
              </w:tabs>
              <w:rPr>
                <w:rFonts w:cs="Times New Roman" w:hAnsi="Times New Roman" w:ascii="Times New Roman"/>
                <w:sz w:val="19"/>
                <w:szCs w:val="19"/>
              </w:rPr>
            </w:pPr>
            <w:r>
              <w:rPr>
                <w:rFonts w:cs="Times New Roman" w:hAnsi="Times New Roman" w:ascii="Times New Roman"/>
                <w:sz w:val="19"/>
                <w:szCs w:val="19"/>
              </w:rPr>
              <w:t xml:space="preserve">Заказчик</w:t>
            </w:r>
          </w:p>
        </w:tc>
      </w:tr>
      <w:tr w14:textId="77777777" w14:paraId="41117846" w:rsidTr="00414B00" w:rsidR="007E573D" w:rsidRPr="00D36382">
        <w:tc>
          <w:tcPr>
            <w:tcW w:type="dxa" w:w="5162"/>
          </w:tcPr>
          <w:p w14:textId="77777777" w14:paraId="449D34A2" w:rsidRDefault="007E573D" w:rsidP="00414B00" w:rsidR="007E573D" w:rsidRPr="00D36382">
            <w:pPr>
              <w:tabs>
                <w:tab w:pos="8490" w:val="left"/>
              </w:tabs>
              <w:rPr>
                <w:rFonts w:cs="Times New Roman" w:hAnsi="Times New Roman" w:ascii="Times New Roman"/>
                <w:sz w:val="19"/>
                <w:szCs w:val="19"/>
              </w:rPr>
            </w:pPr>
            <w:r w:rsidRPr="00D36382">
              <w:rPr>
                <w:rFonts w:cs="Times New Roman" w:hAnsi="Times New Roman" w:ascii="Times New Roman"/>
                <w:sz w:val="19"/>
                <w:szCs w:val="19"/>
              </w:rPr>
              <w:t xml:space="preserve">1.2. Заявка на проведение мероприятия</w:t>
            </w:r>
          </w:p>
        </w:tc>
        <w:tc>
          <w:tcPr>
            <w:tcW w:type="dxa" w:w="4415"/>
          </w:tcPr>
          <w:p w14:textId="77777777" w14:paraId="5DF91566" w:rsidRDefault="007E573D" w:rsidP="00414B00" w:rsidR="007E573D" w:rsidRPr="00D36382">
            <w:pPr>
              <w:tabs>
                <w:tab w:pos="8490" w:val="left"/>
              </w:tabs>
              <w:rPr>
                <w:rFonts w:cs="Times New Roman" w:hAnsi="Times New Roman" w:ascii="Times New Roman"/>
                <w:sz w:val="19"/>
                <w:szCs w:val="19"/>
              </w:rPr>
            </w:pPr>
            <w:r>
              <w:rPr>
                <w:rFonts w:cs="Times New Roman" w:hAnsi="Times New Roman" w:ascii="Times New Roman"/>
                <w:sz w:val="19"/>
                <w:szCs w:val="19"/>
              </w:rPr>
              <w:t xml:space="preserve">Основание для приказа и служебных записок</w:t>
            </w:r>
            <w:r w:rsidRPr="00D36382">
              <w:rPr>
                <w:rFonts w:cs="Times New Roman" w:hAnsi="Times New Roman" w:ascii="Times New Roman"/>
                <w:sz w:val="19"/>
                <w:szCs w:val="19"/>
              </w:rPr>
              <w:t xml:space="preserve"> </w:t>
            </w:r>
          </w:p>
        </w:tc>
        <w:tc>
          <w:tcPr>
            <w:tcW w:type="dxa" w:w="2202"/>
          </w:tcPr>
          <w:p w14:textId="77777777" w14:paraId="37B6CF22" w:rsidRDefault="007E573D" w:rsidP="00414B00" w:rsidR="007E573D" w:rsidRPr="00D36382">
            <w:pPr>
              <w:tabs>
                <w:tab w:pos="8490" w:val="left"/>
              </w:tabs>
              <w:rPr>
                <w:rFonts w:cs="Times New Roman" w:hAnsi="Times New Roman" w:ascii="Times New Roman"/>
                <w:sz w:val="19"/>
                <w:szCs w:val="19"/>
              </w:rPr>
            </w:pPr>
            <w:r>
              <w:rPr>
                <w:rFonts w:cs="Times New Roman" w:hAnsi="Times New Roman" w:ascii="Times New Roman"/>
                <w:sz w:val="19"/>
                <w:szCs w:val="19"/>
              </w:rPr>
              <w:t xml:space="preserve">Организатор</w:t>
            </w:r>
          </w:p>
        </w:tc>
        <w:tc>
          <w:tcPr>
            <w:tcW w:type="dxa" w:w="2781"/>
          </w:tcPr>
          <w:p w14:textId="77777777" w14:paraId="7B352676" w:rsidRDefault="007E573D" w:rsidP="00414B00" w:rsidR="007E573D" w:rsidRPr="00D36382">
            <w:pPr>
              <w:tabs>
                <w:tab w:pos="8490" w:val="left"/>
              </w:tabs>
              <w:rPr>
                <w:rFonts w:cs="Times New Roman" w:hAnsi="Times New Roman" w:ascii="Times New Roman"/>
                <w:sz w:val="19"/>
                <w:szCs w:val="19"/>
              </w:rPr>
            </w:pPr>
            <w:r w:rsidRPr="00D36382">
              <w:rPr>
                <w:rFonts w:cs="Times New Roman" w:hAnsi="Times New Roman" w:ascii="Times New Roman"/>
                <w:sz w:val="19"/>
                <w:szCs w:val="19"/>
              </w:rPr>
              <w:t xml:space="preserve">Инициатор</w:t>
            </w:r>
          </w:p>
        </w:tc>
      </w:tr>
      <w:tr w14:textId="77777777" w14:paraId="73B4F3E5" w:rsidTr="00414B00" w:rsidR="007E573D" w:rsidRPr="00D36382">
        <w:tc>
          <w:tcPr>
            <w:tcW w:type="dxa" w:w="5162"/>
          </w:tcPr>
          <w:p w14:textId="77777777" w14:paraId="563FF590" w:rsidRDefault="007E573D" w:rsidP="00414B00" w:rsidR="007E573D" w:rsidRPr="00D36382">
            <w:pPr>
              <w:tabs>
                <w:tab w:pos="8490" w:val="left"/>
              </w:tabs>
              <w:rPr>
                <w:rFonts w:cs="Times New Roman" w:hAnsi="Times New Roman" w:ascii="Times New Roman"/>
                <w:sz w:val="19"/>
                <w:szCs w:val="19"/>
              </w:rPr>
            </w:pPr>
            <w:r w:rsidRPr="00D36382">
              <w:rPr>
                <w:rFonts w:cs="Times New Roman" w:hAnsi="Times New Roman" w:ascii="Times New Roman"/>
                <w:sz w:val="19"/>
                <w:szCs w:val="19"/>
              </w:rPr>
              <w:t xml:space="preserve">1.3. Программа мероприятия (предварительная)</w:t>
            </w:r>
          </w:p>
        </w:tc>
        <w:tc>
          <w:tcPr>
            <w:tcW w:type="dxa" w:w="4415"/>
          </w:tcPr>
          <w:p w14:textId="77777777" w14:paraId="6EBC70DF" w:rsidRDefault="007E573D" w:rsidP="00414B00" w:rsidR="007E573D" w:rsidRPr="00D36382">
            <w:pPr>
              <w:tabs>
                <w:tab w:pos="8490" w:val="left"/>
              </w:tabs>
              <w:rPr>
                <w:rFonts w:cs="Times New Roman" w:hAnsi="Times New Roman" w:ascii="Times New Roman"/>
                <w:sz w:val="19"/>
                <w:szCs w:val="19"/>
              </w:rPr>
            </w:pPr>
            <w:r w:rsidRPr="00D36382">
              <w:rPr>
                <w:rFonts w:cs="Times New Roman" w:hAnsi="Times New Roman" w:ascii="Times New Roman"/>
                <w:sz w:val="19"/>
                <w:szCs w:val="19"/>
              </w:rPr>
              <w:t xml:space="preserve">Основа</w:t>
            </w:r>
            <w:r>
              <w:rPr>
                <w:rFonts w:cs="Times New Roman" w:hAnsi="Times New Roman" w:ascii="Times New Roman"/>
                <w:sz w:val="19"/>
                <w:szCs w:val="19"/>
              </w:rPr>
              <w:t xml:space="preserve">ние для размещения на сайте и рассылки</w:t>
            </w:r>
          </w:p>
        </w:tc>
        <w:tc>
          <w:tcPr>
            <w:tcW w:type="dxa" w:w="2202"/>
          </w:tcPr>
          <w:p w14:textId="77777777" w14:paraId="4E4319DD" w:rsidRDefault="007E573D" w:rsidP="00414B00" w:rsidR="007E573D" w:rsidRPr="00D36382">
            <w:pPr>
              <w:tabs>
                <w:tab w:pos="8490" w:val="left"/>
              </w:tabs>
              <w:rPr>
                <w:rFonts w:cs="Times New Roman" w:hAnsi="Times New Roman" w:ascii="Times New Roman"/>
                <w:sz w:val="19"/>
                <w:szCs w:val="19"/>
              </w:rPr>
            </w:pPr>
            <w:r>
              <w:rPr>
                <w:rFonts w:cs="Times New Roman" w:hAnsi="Times New Roman" w:ascii="Times New Roman"/>
                <w:sz w:val="19"/>
                <w:szCs w:val="19"/>
              </w:rPr>
              <w:t xml:space="preserve">Организатор</w:t>
            </w:r>
          </w:p>
        </w:tc>
        <w:tc>
          <w:tcPr>
            <w:tcW w:type="dxa" w:w="2781"/>
          </w:tcPr>
          <w:p w14:textId="77777777" w14:paraId="7F44210D" w:rsidRDefault="007E573D" w:rsidP="00414B00" w:rsidR="007E573D" w:rsidRPr="00D36382">
            <w:pPr>
              <w:tabs>
                <w:tab w:pos="8490" w:val="left"/>
              </w:tabs>
              <w:rPr>
                <w:rFonts w:cs="Times New Roman" w:hAnsi="Times New Roman" w:ascii="Times New Roman"/>
                <w:sz w:val="19"/>
                <w:szCs w:val="19"/>
              </w:rPr>
            </w:pPr>
            <w:r>
              <w:rPr>
                <w:rFonts w:cs="Times New Roman" w:hAnsi="Times New Roman" w:ascii="Times New Roman"/>
                <w:sz w:val="19"/>
                <w:szCs w:val="19"/>
              </w:rPr>
              <w:t xml:space="preserve">Инициатор</w:t>
            </w:r>
          </w:p>
        </w:tc>
      </w:tr>
      <w:tr w14:textId="77777777" w14:paraId="0AE4B3B4" w:rsidTr="00414B00" w:rsidR="007E573D" w:rsidRPr="00D36382">
        <w:tc>
          <w:tcPr>
            <w:tcW w:type="dxa" w:w="5162"/>
          </w:tcPr>
          <w:p w14:textId="77777777" w14:paraId="7FFD81E9" w:rsidRDefault="007E573D" w:rsidP="00414B00" w:rsidR="007E573D" w:rsidRPr="00D36382">
            <w:pPr>
              <w:tabs>
                <w:tab w:pos="8490" w:val="left"/>
              </w:tabs>
              <w:rPr>
                <w:rFonts w:cs="Times New Roman" w:hAnsi="Times New Roman" w:ascii="Times New Roman"/>
                <w:sz w:val="19"/>
                <w:szCs w:val="19"/>
              </w:rPr>
            </w:pPr>
            <w:r w:rsidRPr="00D36382">
              <w:rPr>
                <w:rFonts w:cs="Times New Roman" w:hAnsi="Times New Roman" w:ascii="Times New Roman"/>
                <w:sz w:val="19"/>
                <w:szCs w:val="19"/>
              </w:rPr>
              <w:t xml:space="preserve">1.</w:t>
            </w:r>
            <w:r>
              <w:rPr>
                <w:rFonts w:cs="Times New Roman" w:hAnsi="Times New Roman" w:ascii="Times New Roman"/>
                <w:sz w:val="19"/>
                <w:szCs w:val="19"/>
              </w:rPr>
              <w:t xml:space="preserve">4</w:t>
            </w:r>
            <w:r w:rsidRPr="00D36382">
              <w:rPr>
                <w:rFonts w:cs="Times New Roman" w:hAnsi="Times New Roman" w:ascii="Times New Roman"/>
                <w:sz w:val="19"/>
                <w:szCs w:val="19"/>
              </w:rPr>
              <w:t xml:space="preserve">. Информационная рассылка в вузы-партнеры</w:t>
            </w:r>
          </w:p>
        </w:tc>
        <w:tc>
          <w:tcPr>
            <w:tcW w:type="dxa" w:w="4415"/>
          </w:tcPr>
          <w:p w14:textId="77777777" w14:paraId="3B6DD33D" w:rsidRDefault="007E573D" w:rsidP="00414B00" w:rsidR="007E573D" w:rsidRPr="00D36382">
            <w:pPr>
              <w:tabs>
                <w:tab w:pos="8490" w:val="left"/>
              </w:tabs>
              <w:rPr>
                <w:rFonts w:cs="Times New Roman" w:hAnsi="Times New Roman" w:ascii="Times New Roman"/>
                <w:sz w:val="19"/>
                <w:szCs w:val="19"/>
              </w:rPr>
            </w:pPr>
            <w:r w:rsidRPr="00D36382">
              <w:rPr>
                <w:rFonts w:cs="Times New Roman" w:hAnsi="Times New Roman" w:ascii="Times New Roman"/>
                <w:sz w:val="19"/>
                <w:szCs w:val="19"/>
              </w:rPr>
              <w:t xml:space="preserve">Привлечение участников</w:t>
            </w:r>
          </w:p>
        </w:tc>
        <w:tc>
          <w:tcPr>
            <w:tcW w:type="dxa" w:w="2202"/>
          </w:tcPr>
          <w:p w14:textId="77777777" w14:paraId="7F4D8DEB" w:rsidRDefault="007E573D" w:rsidP="00414B00" w:rsidR="007E573D" w:rsidRPr="00D36382">
            <w:pPr>
              <w:tabs>
                <w:tab w:pos="8490" w:val="left"/>
              </w:tabs>
              <w:rPr>
                <w:rFonts w:cs="Times New Roman" w:hAnsi="Times New Roman" w:ascii="Times New Roman"/>
                <w:sz w:val="19"/>
                <w:szCs w:val="19"/>
              </w:rPr>
            </w:pPr>
            <w:r>
              <w:rPr>
                <w:rFonts w:cs="Times New Roman" w:hAnsi="Times New Roman" w:ascii="Times New Roman"/>
                <w:sz w:val="19"/>
                <w:szCs w:val="19"/>
              </w:rPr>
              <w:t xml:space="preserve">Организатор</w:t>
            </w:r>
          </w:p>
        </w:tc>
        <w:tc>
          <w:tcPr>
            <w:tcW w:type="dxa" w:w="2781"/>
          </w:tcPr>
          <w:p w14:textId="77777777" w14:paraId="5D4A6A81" w:rsidRDefault="007E573D" w:rsidP="00414B00" w:rsidR="007E573D" w:rsidRPr="00D36382">
            <w:pPr>
              <w:tabs>
                <w:tab w:pos="8490" w:val="left"/>
              </w:tabs>
              <w:rPr>
                <w:rFonts w:cs="Times New Roman" w:hAnsi="Times New Roman" w:ascii="Times New Roman"/>
                <w:sz w:val="19"/>
                <w:szCs w:val="19"/>
              </w:rPr>
            </w:pPr>
            <w:r w:rsidRPr="00D36382">
              <w:rPr>
                <w:rFonts w:cs="Times New Roman" w:hAnsi="Times New Roman" w:ascii="Times New Roman"/>
                <w:sz w:val="19"/>
                <w:szCs w:val="19"/>
              </w:rPr>
              <w:t xml:space="preserve">УМС</w:t>
            </w:r>
          </w:p>
        </w:tc>
      </w:tr>
      <w:tr w14:textId="77777777" w14:paraId="069CA834" w:rsidTr="00414B00" w:rsidR="007E573D" w:rsidRPr="00D36382">
        <w:tc>
          <w:tcPr>
            <w:tcW w:type="dxa" w:w="5162"/>
          </w:tcPr>
          <w:p w14:textId="77777777" w14:paraId="02CEB5E5" w:rsidRDefault="007E573D" w:rsidP="00414B00" w:rsidR="007E573D" w:rsidRPr="00D36382">
            <w:pPr>
              <w:tabs>
                <w:tab w:pos="8490" w:val="left"/>
              </w:tabs>
              <w:rPr>
                <w:rFonts w:cs="Times New Roman" w:hAnsi="Times New Roman" w:ascii="Times New Roman"/>
                <w:sz w:val="19"/>
                <w:szCs w:val="19"/>
              </w:rPr>
            </w:pPr>
            <w:r>
              <w:rPr>
                <w:rFonts w:cs="Times New Roman" w:hAnsi="Times New Roman" w:ascii="Times New Roman"/>
                <w:sz w:val="19"/>
                <w:szCs w:val="19"/>
              </w:rPr>
              <w:t xml:space="preserve">1.5. Внутренняя рассылка и размещение на сайте</w:t>
            </w:r>
          </w:p>
        </w:tc>
        <w:tc>
          <w:tcPr>
            <w:tcW w:type="dxa" w:w="4415"/>
          </w:tcPr>
          <w:p w14:textId="77777777" w14:paraId="4F24B9D4" w:rsidRDefault="007E573D" w:rsidP="00414B00" w:rsidR="007E573D" w:rsidRPr="00D36382">
            <w:pPr>
              <w:tabs>
                <w:tab w:pos="8490" w:val="left"/>
              </w:tabs>
              <w:rPr>
                <w:rFonts w:cs="Times New Roman" w:hAnsi="Times New Roman" w:ascii="Times New Roman"/>
                <w:sz w:val="19"/>
                <w:szCs w:val="19"/>
              </w:rPr>
            </w:pPr>
            <w:r w:rsidRPr="00D36382">
              <w:rPr>
                <w:rFonts w:cs="Times New Roman" w:hAnsi="Times New Roman" w:ascii="Times New Roman"/>
                <w:sz w:val="19"/>
                <w:szCs w:val="19"/>
              </w:rPr>
              <w:t xml:space="preserve">Привлечение участников</w:t>
            </w:r>
          </w:p>
        </w:tc>
        <w:tc>
          <w:tcPr>
            <w:tcW w:type="dxa" w:w="2202"/>
          </w:tcPr>
          <w:p w14:textId="77777777" w14:paraId="4EF9D73A" w:rsidRDefault="007E573D" w:rsidP="00414B00" w:rsidR="007E573D" w:rsidRPr="00D36382">
            <w:pPr>
              <w:tabs>
                <w:tab w:pos="8490" w:val="left"/>
              </w:tabs>
              <w:rPr>
                <w:rFonts w:cs="Times New Roman" w:hAnsi="Times New Roman" w:ascii="Times New Roman"/>
                <w:sz w:val="19"/>
                <w:szCs w:val="19"/>
              </w:rPr>
            </w:pPr>
            <w:r>
              <w:rPr>
                <w:rFonts w:cs="Times New Roman" w:hAnsi="Times New Roman" w:ascii="Times New Roman"/>
                <w:sz w:val="19"/>
                <w:szCs w:val="19"/>
              </w:rPr>
              <w:t xml:space="preserve">Организатор</w:t>
            </w:r>
          </w:p>
        </w:tc>
        <w:tc>
          <w:tcPr>
            <w:tcW w:type="dxa" w:w="2781"/>
          </w:tcPr>
          <w:p w14:textId="77777777" w14:paraId="61C2BB69" w:rsidRDefault="007E573D" w:rsidP="00414B00" w:rsidR="007E573D" w:rsidRPr="00D36382">
            <w:pPr>
              <w:tabs>
                <w:tab w:pos="8490" w:val="left"/>
              </w:tabs>
              <w:rPr>
                <w:rFonts w:cs="Times New Roman" w:hAnsi="Times New Roman" w:ascii="Times New Roman"/>
                <w:sz w:val="19"/>
                <w:szCs w:val="19"/>
              </w:rPr>
            </w:pPr>
            <w:r w:rsidRPr="00D36382">
              <w:rPr>
                <w:rFonts w:cs="Times New Roman" w:hAnsi="Times New Roman" w:ascii="Times New Roman"/>
                <w:sz w:val="19"/>
                <w:szCs w:val="19"/>
              </w:rPr>
              <w:t xml:space="preserve">ЦОНАР</w:t>
            </w:r>
            <w:r>
              <w:rPr>
                <w:rFonts w:cs="Times New Roman" w:hAnsi="Times New Roman" w:ascii="Times New Roman"/>
                <w:sz w:val="19"/>
                <w:szCs w:val="19"/>
              </w:rPr>
              <w:t xml:space="preserve">, УМК</w:t>
            </w:r>
          </w:p>
        </w:tc>
      </w:tr>
      <w:tr w14:textId="77777777" w14:paraId="2E316B59" w:rsidTr="00414B00" w:rsidR="007E573D" w:rsidRPr="00D36382">
        <w:tc>
          <w:tcPr>
            <w:tcW w:type="dxa" w:w="14560"/>
            <w:gridSpan w:val="4"/>
          </w:tcPr>
          <w:p w14:textId="77777777" w14:paraId="42ED8C70" w:rsidRDefault="007E573D" w:rsidP="00414B00" w:rsidR="007E573D" w:rsidRPr="00D36382">
            <w:pPr>
              <w:tabs>
                <w:tab w:pos="8490" w:val="left"/>
              </w:tabs>
              <w:rPr>
                <w:rFonts w:cs="Times New Roman" w:hAnsi="Times New Roman" w:ascii="Times New Roman"/>
                <w:b/>
                <w:sz w:val="19"/>
                <w:szCs w:val="19"/>
              </w:rPr>
            </w:pPr>
            <w:r w:rsidRPr="00D36382">
              <w:rPr>
                <w:rFonts w:cs="Times New Roman" w:hAnsi="Times New Roman" w:ascii="Times New Roman"/>
                <w:b/>
                <w:sz w:val="19"/>
                <w:szCs w:val="19"/>
              </w:rPr>
              <w:t xml:space="preserve">2. Организация (=подготовка к проведению)</w:t>
            </w:r>
          </w:p>
        </w:tc>
      </w:tr>
      <w:tr w14:textId="77777777" w14:paraId="5A9853EF" w:rsidTr="00414B00" w:rsidR="007E573D" w:rsidRPr="00D36382">
        <w:tc>
          <w:tcPr>
            <w:tcW w:type="dxa" w:w="5162"/>
          </w:tcPr>
          <w:p w14:textId="77777777" w14:paraId="38EFF3D3" w:rsidRDefault="007E573D" w:rsidP="00414B00" w:rsidR="007E573D" w:rsidRPr="00D36382">
            <w:pPr>
              <w:tabs>
                <w:tab w:pos="8490" w:val="left"/>
              </w:tabs>
              <w:rPr>
                <w:rFonts w:cs="Times New Roman" w:hAnsi="Times New Roman" w:ascii="Times New Roman"/>
                <w:sz w:val="19"/>
                <w:szCs w:val="19"/>
              </w:rPr>
            </w:pPr>
            <w:r w:rsidRPr="00D36382">
              <w:rPr>
                <w:rFonts w:cs="Times New Roman" w:hAnsi="Times New Roman" w:ascii="Times New Roman"/>
                <w:sz w:val="19"/>
                <w:szCs w:val="19"/>
              </w:rPr>
              <w:t xml:space="preserve">2.1. Приказ с приложениями</w:t>
            </w:r>
          </w:p>
        </w:tc>
        <w:tc>
          <w:tcPr>
            <w:tcW w:type="dxa" w:w="4415"/>
          </w:tcPr>
          <w:p w14:textId="77777777" w14:paraId="6869ABDC" w:rsidRDefault="007E573D" w:rsidP="00414B00" w:rsidR="007E573D" w:rsidRPr="00D36382">
            <w:pPr>
              <w:tabs>
                <w:tab w:pos="8490" w:val="left"/>
              </w:tabs>
              <w:rPr>
                <w:rFonts w:cs="Times New Roman" w:hAnsi="Times New Roman" w:ascii="Times New Roman"/>
                <w:sz w:val="19"/>
                <w:szCs w:val="19"/>
              </w:rPr>
            </w:pPr>
            <w:r>
              <w:rPr>
                <w:rFonts w:cs="Times New Roman" w:hAnsi="Times New Roman" w:ascii="Times New Roman"/>
                <w:sz w:val="19"/>
                <w:szCs w:val="19"/>
              </w:rPr>
              <w:t xml:space="preserve">Основание для служебных записок</w:t>
            </w:r>
            <w:r w:rsidRPr="00D36382">
              <w:rPr>
                <w:rFonts w:cs="Times New Roman" w:hAnsi="Times New Roman" w:ascii="Times New Roman"/>
                <w:sz w:val="19"/>
                <w:szCs w:val="19"/>
              </w:rPr>
              <w:t xml:space="preserve"> и закупок</w:t>
            </w:r>
          </w:p>
        </w:tc>
        <w:tc>
          <w:tcPr>
            <w:tcW w:type="dxa" w:w="2202"/>
          </w:tcPr>
          <w:p w14:textId="77777777" w14:paraId="38F2F854" w:rsidRDefault="007E573D" w:rsidP="00414B00" w:rsidR="007E573D" w:rsidRPr="00D36382">
            <w:pPr>
              <w:tabs>
                <w:tab w:pos="8490" w:val="left"/>
              </w:tabs>
              <w:rPr>
                <w:rFonts w:cs="Times New Roman" w:hAnsi="Times New Roman" w:ascii="Times New Roman"/>
                <w:sz w:val="19"/>
                <w:szCs w:val="19"/>
              </w:rPr>
            </w:pPr>
            <w:r>
              <w:rPr>
                <w:rFonts w:cs="Times New Roman" w:hAnsi="Times New Roman" w:ascii="Times New Roman"/>
                <w:sz w:val="19"/>
                <w:szCs w:val="19"/>
              </w:rPr>
              <w:t xml:space="preserve">Организатор</w:t>
            </w:r>
          </w:p>
        </w:tc>
        <w:tc>
          <w:tcPr>
            <w:tcW w:type="dxa" w:w="2781"/>
          </w:tcPr>
          <w:p w14:textId="77777777" w14:paraId="5C2D8D73" w:rsidRDefault="007E573D" w:rsidP="00414B00" w:rsidR="007E573D" w:rsidRPr="00D36382">
            <w:pPr>
              <w:tabs>
                <w:tab w:pos="8490" w:val="left"/>
              </w:tabs>
              <w:rPr>
                <w:rFonts w:cs="Times New Roman" w:hAnsi="Times New Roman" w:ascii="Times New Roman"/>
                <w:sz w:val="19"/>
                <w:szCs w:val="19"/>
              </w:rPr>
            </w:pPr>
            <w:r>
              <w:rPr>
                <w:rFonts w:cs="Times New Roman" w:hAnsi="Times New Roman" w:ascii="Times New Roman"/>
                <w:sz w:val="19"/>
                <w:szCs w:val="19"/>
              </w:rPr>
              <w:t xml:space="preserve">Организатор</w:t>
            </w:r>
          </w:p>
        </w:tc>
      </w:tr>
      <w:tr w14:textId="77777777" w14:paraId="37D953A3" w:rsidTr="00414B00" w:rsidR="007E573D" w:rsidRPr="00D36382">
        <w:tc>
          <w:tcPr>
            <w:tcW w:type="dxa" w:w="5162"/>
          </w:tcPr>
          <w:p w14:textId="77777777" w14:paraId="20D8EBE4" w:rsidRDefault="007E573D" w:rsidP="00414B00" w:rsidR="007E573D" w:rsidRPr="00D36382">
            <w:pPr>
              <w:tabs>
                <w:tab w:pos="8490" w:val="left"/>
              </w:tabs>
              <w:rPr>
                <w:rFonts w:cs="Times New Roman" w:hAnsi="Times New Roman" w:ascii="Times New Roman"/>
                <w:sz w:val="19"/>
                <w:szCs w:val="19"/>
              </w:rPr>
            </w:pPr>
            <w:r w:rsidRPr="00D36382">
              <w:rPr>
                <w:rFonts w:cs="Times New Roman" w:hAnsi="Times New Roman" w:ascii="Times New Roman"/>
                <w:sz w:val="19"/>
                <w:szCs w:val="19"/>
              </w:rPr>
              <w:t xml:space="preserve">2.2. Служебные записки </w:t>
            </w:r>
            <w:r>
              <w:rPr>
                <w:rFonts w:cs="Times New Roman" w:hAnsi="Times New Roman" w:ascii="Times New Roman"/>
                <w:sz w:val="19"/>
                <w:szCs w:val="19"/>
              </w:rPr>
              <w:t xml:space="preserve">внутренним службам</w:t>
            </w:r>
          </w:p>
        </w:tc>
        <w:tc>
          <w:tcPr>
            <w:tcW w:type="dxa" w:w="4415"/>
          </w:tcPr>
          <w:p w14:textId="77777777" w14:paraId="3CDE4B2B" w:rsidRDefault="007E573D" w:rsidP="00414B00" w:rsidR="007E573D" w:rsidRPr="00D36382">
            <w:pPr>
              <w:tabs>
                <w:tab w:pos="8490" w:val="left"/>
              </w:tabs>
              <w:rPr>
                <w:rFonts w:cs="Times New Roman" w:hAnsi="Times New Roman" w:ascii="Times New Roman"/>
                <w:sz w:val="19"/>
                <w:szCs w:val="19"/>
              </w:rPr>
            </w:pPr>
            <w:r w:rsidRPr="00D36382">
              <w:rPr>
                <w:rFonts w:cs="Times New Roman" w:hAnsi="Times New Roman" w:ascii="Times New Roman"/>
                <w:sz w:val="19"/>
                <w:szCs w:val="19"/>
              </w:rPr>
              <w:t xml:space="preserve">Основание для выполнения операций</w:t>
            </w:r>
          </w:p>
        </w:tc>
        <w:tc>
          <w:tcPr>
            <w:tcW w:type="dxa" w:w="2202"/>
          </w:tcPr>
          <w:p w14:textId="77777777" w14:paraId="36F67315" w:rsidRDefault="007E573D" w:rsidP="00414B00" w:rsidR="007E573D" w:rsidRPr="00D36382">
            <w:pPr>
              <w:tabs>
                <w:tab w:pos="8490" w:val="left"/>
              </w:tabs>
              <w:rPr>
                <w:rFonts w:cs="Times New Roman" w:hAnsi="Times New Roman" w:ascii="Times New Roman"/>
                <w:sz w:val="19"/>
                <w:szCs w:val="19"/>
              </w:rPr>
            </w:pPr>
            <w:r>
              <w:rPr>
                <w:rFonts w:cs="Times New Roman" w:hAnsi="Times New Roman" w:ascii="Times New Roman"/>
                <w:sz w:val="19"/>
                <w:szCs w:val="19"/>
              </w:rPr>
              <w:t xml:space="preserve">Организатор</w:t>
            </w:r>
          </w:p>
        </w:tc>
        <w:tc>
          <w:tcPr>
            <w:tcW w:type="dxa" w:w="2781"/>
          </w:tcPr>
          <w:p w14:textId="77777777" w14:paraId="27A9CAE4" w:rsidRDefault="007E573D" w:rsidP="00414B00" w:rsidR="007E573D" w:rsidRPr="00D36382">
            <w:pPr>
              <w:tabs>
                <w:tab w:pos="8490" w:val="left"/>
              </w:tabs>
              <w:rPr>
                <w:rFonts w:cs="Times New Roman" w:hAnsi="Times New Roman" w:ascii="Times New Roman"/>
                <w:sz w:val="19"/>
                <w:szCs w:val="19"/>
              </w:rPr>
            </w:pPr>
            <w:r>
              <w:rPr>
                <w:rFonts w:cs="Times New Roman" w:hAnsi="Times New Roman" w:ascii="Times New Roman"/>
                <w:sz w:val="19"/>
                <w:szCs w:val="19"/>
              </w:rPr>
              <w:t xml:space="preserve">Организатор</w:t>
            </w:r>
          </w:p>
        </w:tc>
      </w:tr>
      <w:tr w14:textId="77777777" w14:paraId="16C93315" w:rsidTr="00414B00" w:rsidR="007E573D" w:rsidRPr="00D36382">
        <w:tc>
          <w:tcPr>
            <w:tcW w:type="dxa" w:w="5162"/>
          </w:tcPr>
          <w:p w14:textId="77777777" w14:paraId="276A60A5" w:rsidRDefault="007E573D" w:rsidP="00414B00" w:rsidR="007E573D" w:rsidRPr="00D36382">
            <w:pPr>
              <w:tabs>
                <w:tab w:pos="8490" w:val="left"/>
              </w:tabs>
              <w:rPr>
                <w:rFonts w:cs="Times New Roman" w:hAnsi="Times New Roman" w:ascii="Times New Roman"/>
                <w:sz w:val="19"/>
                <w:szCs w:val="19"/>
              </w:rPr>
            </w:pPr>
            <w:r>
              <w:rPr>
                <w:rFonts w:cs="Times New Roman" w:hAnsi="Times New Roman" w:ascii="Times New Roman"/>
                <w:sz w:val="19"/>
                <w:szCs w:val="19"/>
              </w:rPr>
              <w:t xml:space="preserve">2.3</w:t>
            </w:r>
            <w:r w:rsidRPr="00D36382">
              <w:rPr>
                <w:rFonts w:cs="Times New Roman" w:hAnsi="Times New Roman" w:ascii="Times New Roman"/>
                <w:sz w:val="19"/>
                <w:szCs w:val="19"/>
              </w:rPr>
              <w:t xml:space="preserve">. Пресс-релиз (Календарь событий)</w:t>
            </w:r>
          </w:p>
        </w:tc>
        <w:tc>
          <w:tcPr>
            <w:tcW w:type="dxa" w:w="4415"/>
          </w:tcPr>
          <w:p w14:textId="77777777" w14:paraId="370A57E8" w:rsidRDefault="007E573D" w:rsidP="00414B00" w:rsidR="007E573D" w:rsidRPr="00D36382">
            <w:pPr>
              <w:tabs>
                <w:tab w:pos="8490" w:val="left"/>
              </w:tabs>
              <w:rPr>
                <w:rFonts w:cs="Times New Roman" w:hAnsi="Times New Roman" w:ascii="Times New Roman"/>
                <w:sz w:val="19"/>
                <w:szCs w:val="19"/>
              </w:rPr>
            </w:pPr>
            <w:r w:rsidRPr="00D36382">
              <w:rPr>
                <w:rFonts w:cs="Times New Roman" w:hAnsi="Times New Roman" w:ascii="Times New Roman"/>
                <w:sz w:val="19"/>
                <w:szCs w:val="19"/>
              </w:rPr>
              <w:t xml:space="preserve">Привлечение участников</w:t>
            </w:r>
          </w:p>
        </w:tc>
        <w:tc>
          <w:tcPr>
            <w:tcW w:type="dxa" w:w="2202"/>
          </w:tcPr>
          <w:p w14:textId="77777777" w14:paraId="22DB4170" w:rsidRDefault="007E573D" w:rsidP="00414B00" w:rsidR="007E573D" w:rsidRPr="00D36382">
            <w:pPr>
              <w:tabs>
                <w:tab w:pos="8490" w:val="left"/>
              </w:tabs>
              <w:rPr>
                <w:rFonts w:cs="Times New Roman" w:hAnsi="Times New Roman" w:ascii="Times New Roman"/>
                <w:sz w:val="19"/>
                <w:szCs w:val="19"/>
              </w:rPr>
            </w:pPr>
            <w:r>
              <w:rPr>
                <w:rFonts w:cs="Times New Roman" w:hAnsi="Times New Roman" w:ascii="Times New Roman"/>
                <w:sz w:val="19"/>
                <w:szCs w:val="19"/>
              </w:rPr>
              <w:t xml:space="preserve">Организатор</w:t>
            </w:r>
          </w:p>
        </w:tc>
        <w:tc>
          <w:tcPr>
            <w:tcW w:type="dxa" w:w="2781"/>
          </w:tcPr>
          <w:p w14:textId="77777777" w14:paraId="506A3D94" w:rsidRDefault="007E573D" w:rsidP="00414B00" w:rsidR="007E573D" w:rsidRPr="00D36382">
            <w:pPr>
              <w:tabs>
                <w:tab w:pos="8490" w:val="left"/>
              </w:tabs>
              <w:rPr>
                <w:rFonts w:cs="Times New Roman" w:hAnsi="Times New Roman" w:ascii="Times New Roman"/>
                <w:sz w:val="19"/>
                <w:szCs w:val="19"/>
              </w:rPr>
            </w:pPr>
            <w:r w:rsidRPr="00D36382">
              <w:rPr>
                <w:rFonts w:cs="Times New Roman" w:hAnsi="Times New Roman" w:ascii="Times New Roman"/>
                <w:sz w:val="19"/>
                <w:szCs w:val="19"/>
              </w:rPr>
              <w:t xml:space="preserve">УМК</w:t>
            </w:r>
          </w:p>
        </w:tc>
      </w:tr>
      <w:tr w14:textId="77777777" w14:paraId="6ED86869" w:rsidTr="00414B00" w:rsidR="007E573D" w:rsidRPr="00D36382">
        <w:tc>
          <w:tcPr>
            <w:tcW w:type="dxa" w:w="5162"/>
          </w:tcPr>
          <w:p w14:textId="77777777" w14:paraId="3FB957B7" w:rsidRDefault="007E573D" w:rsidP="00414B00" w:rsidR="007E573D" w:rsidRPr="00D36382">
            <w:pPr>
              <w:tabs>
                <w:tab w:pos="8490" w:val="left"/>
              </w:tabs>
              <w:rPr>
                <w:rFonts w:cs="Times New Roman" w:hAnsi="Times New Roman" w:ascii="Times New Roman"/>
                <w:sz w:val="19"/>
                <w:szCs w:val="19"/>
              </w:rPr>
            </w:pPr>
            <w:r w:rsidRPr="00D36382">
              <w:rPr>
                <w:rFonts w:cs="Times New Roman" w:hAnsi="Times New Roman" w:ascii="Times New Roman"/>
                <w:sz w:val="19"/>
                <w:szCs w:val="19"/>
              </w:rPr>
              <w:t xml:space="preserve">2.</w:t>
            </w:r>
            <w:r>
              <w:rPr>
                <w:rFonts w:cs="Times New Roman" w:hAnsi="Times New Roman" w:ascii="Times New Roman"/>
                <w:sz w:val="19"/>
                <w:szCs w:val="19"/>
              </w:rPr>
              <w:t xml:space="preserve">4</w:t>
            </w:r>
            <w:r w:rsidRPr="00D36382">
              <w:rPr>
                <w:rFonts w:cs="Times New Roman" w:hAnsi="Times New Roman" w:ascii="Times New Roman"/>
                <w:sz w:val="19"/>
                <w:szCs w:val="19"/>
              </w:rPr>
              <w:t xml:space="preserve">. Закупочные процедуры</w:t>
            </w:r>
          </w:p>
        </w:tc>
        <w:tc>
          <w:tcPr>
            <w:tcW w:type="dxa" w:w="4415"/>
          </w:tcPr>
          <w:p w14:textId="77777777" w14:paraId="4466CBF7" w:rsidRDefault="007E573D" w:rsidP="00414B00" w:rsidR="007E573D" w:rsidRPr="00D36382">
            <w:pPr>
              <w:tabs>
                <w:tab w:pos="8490" w:val="left"/>
              </w:tabs>
              <w:rPr>
                <w:rFonts w:cs="Times New Roman" w:hAnsi="Times New Roman" w:ascii="Times New Roman"/>
                <w:sz w:val="19"/>
                <w:szCs w:val="19"/>
              </w:rPr>
            </w:pPr>
            <w:r w:rsidRPr="00D36382">
              <w:rPr>
                <w:rFonts w:cs="Times New Roman" w:hAnsi="Times New Roman" w:ascii="Times New Roman"/>
                <w:sz w:val="19"/>
                <w:szCs w:val="19"/>
              </w:rPr>
              <w:t xml:space="preserve">Закупка внешних товаров и услуг</w:t>
            </w:r>
          </w:p>
        </w:tc>
        <w:tc>
          <w:tcPr>
            <w:tcW w:type="dxa" w:w="2202"/>
          </w:tcPr>
          <w:p w14:textId="77777777" w14:paraId="36AB9D52" w:rsidRDefault="007E573D" w:rsidP="00414B00" w:rsidR="007E573D" w:rsidRPr="00D36382">
            <w:pPr>
              <w:tabs>
                <w:tab w:pos="8490" w:val="left"/>
              </w:tabs>
              <w:rPr>
                <w:rFonts w:cs="Times New Roman" w:hAnsi="Times New Roman" w:ascii="Times New Roman"/>
                <w:sz w:val="19"/>
                <w:szCs w:val="19"/>
              </w:rPr>
            </w:pPr>
            <w:r>
              <w:rPr>
                <w:rFonts w:cs="Times New Roman" w:hAnsi="Times New Roman" w:ascii="Times New Roman"/>
                <w:sz w:val="19"/>
                <w:szCs w:val="19"/>
              </w:rPr>
              <w:t xml:space="preserve">Организатор</w:t>
            </w:r>
            <w:r w:rsidRPr="00D36382">
              <w:rPr>
                <w:rFonts w:cs="Times New Roman" w:hAnsi="Times New Roman" w:ascii="Times New Roman"/>
                <w:sz w:val="19"/>
                <w:szCs w:val="19"/>
              </w:rPr>
              <w:t xml:space="preserve">, </w:t>
            </w:r>
            <w:r>
              <w:rPr>
                <w:rFonts w:cs="Times New Roman" w:hAnsi="Times New Roman" w:ascii="Times New Roman"/>
                <w:sz w:val="19"/>
                <w:szCs w:val="19"/>
              </w:rPr>
              <w:t xml:space="preserve">ОЗ</w:t>
            </w:r>
          </w:p>
        </w:tc>
        <w:tc>
          <w:tcPr>
            <w:tcW w:type="dxa" w:w="2781"/>
          </w:tcPr>
          <w:p w14:textId="77777777" w14:paraId="70BF1D6A" w:rsidRDefault="007E573D" w:rsidP="00414B00" w:rsidR="007E573D" w:rsidRPr="00D36382">
            <w:pPr>
              <w:tabs>
                <w:tab w:pos="8490" w:val="left"/>
              </w:tabs>
              <w:rPr>
                <w:rFonts w:cs="Times New Roman" w:hAnsi="Times New Roman" w:ascii="Times New Roman"/>
                <w:sz w:val="19"/>
                <w:szCs w:val="19"/>
              </w:rPr>
            </w:pPr>
            <w:r>
              <w:rPr>
                <w:rFonts w:cs="Times New Roman" w:hAnsi="Times New Roman" w:ascii="Times New Roman"/>
                <w:sz w:val="19"/>
                <w:szCs w:val="19"/>
              </w:rPr>
              <w:t xml:space="preserve">ОЗ, ПЭО</w:t>
            </w:r>
          </w:p>
        </w:tc>
      </w:tr>
      <w:tr w14:textId="77777777" w14:paraId="7EC9D0B3" w:rsidTr="00414B00" w:rsidR="007E573D" w:rsidRPr="00D36382">
        <w:tc>
          <w:tcPr>
            <w:tcW w:type="dxa" w:w="5162"/>
          </w:tcPr>
          <w:p w14:textId="77777777" w14:paraId="7F2A7C8D" w:rsidRDefault="007E573D" w:rsidP="00414B00" w:rsidR="007E573D" w:rsidRPr="00D36382">
            <w:pPr>
              <w:tabs>
                <w:tab w:pos="8490" w:val="left"/>
              </w:tabs>
              <w:rPr>
                <w:rFonts w:cs="Times New Roman" w:hAnsi="Times New Roman" w:ascii="Times New Roman"/>
                <w:sz w:val="19"/>
                <w:szCs w:val="19"/>
              </w:rPr>
            </w:pPr>
            <w:r w:rsidRPr="00D36382">
              <w:rPr>
                <w:rFonts w:cs="Times New Roman" w:hAnsi="Times New Roman" w:ascii="Times New Roman"/>
                <w:sz w:val="19"/>
                <w:szCs w:val="19"/>
              </w:rPr>
              <w:t xml:space="preserve">2.</w:t>
            </w:r>
            <w:r>
              <w:rPr>
                <w:rFonts w:cs="Times New Roman" w:hAnsi="Times New Roman" w:ascii="Times New Roman"/>
                <w:sz w:val="19"/>
                <w:szCs w:val="19"/>
              </w:rPr>
              <w:t xml:space="preserve">5</w:t>
            </w:r>
            <w:r w:rsidRPr="00D36382">
              <w:rPr>
                <w:rFonts w:cs="Times New Roman" w:hAnsi="Times New Roman" w:ascii="Times New Roman"/>
                <w:sz w:val="19"/>
                <w:szCs w:val="19"/>
              </w:rPr>
              <w:t xml:space="preserve">. Подготовка пребывания участников (билеты, трансфер, проживание, питание, экскурсии, пропуски)</w:t>
            </w:r>
          </w:p>
        </w:tc>
        <w:tc>
          <w:tcPr>
            <w:tcW w:type="dxa" w:w="4415"/>
          </w:tcPr>
          <w:p w14:textId="77777777" w14:paraId="1BF92988" w:rsidRDefault="007E573D" w:rsidP="00414B00" w:rsidR="007E573D" w:rsidRPr="00D36382">
            <w:pPr>
              <w:tabs>
                <w:tab w:pos="8490" w:val="left"/>
              </w:tabs>
              <w:rPr>
                <w:rFonts w:cs="Times New Roman" w:hAnsi="Times New Roman" w:ascii="Times New Roman"/>
                <w:sz w:val="19"/>
                <w:szCs w:val="19"/>
              </w:rPr>
            </w:pPr>
            <w:r w:rsidRPr="00D36382">
              <w:rPr>
                <w:rFonts w:cs="Times New Roman" w:hAnsi="Times New Roman" w:ascii="Times New Roman"/>
                <w:sz w:val="19"/>
                <w:szCs w:val="19"/>
              </w:rPr>
              <w:t xml:space="preserve">Обеспечение пребывания участников</w:t>
            </w:r>
          </w:p>
        </w:tc>
        <w:tc>
          <w:tcPr>
            <w:tcW w:type="dxa" w:w="2202"/>
          </w:tcPr>
          <w:p w14:textId="77777777" w14:paraId="40BB0712" w:rsidRDefault="007E573D" w:rsidP="00414B00" w:rsidR="007E573D">
            <w:pPr>
              <w:tabs>
                <w:tab w:pos="8490" w:val="left"/>
              </w:tabs>
              <w:rPr>
                <w:rFonts w:cs="Times New Roman" w:hAnsi="Times New Roman" w:ascii="Times New Roman"/>
                <w:sz w:val="19"/>
                <w:szCs w:val="19"/>
              </w:rPr>
            </w:pPr>
            <w:r>
              <w:rPr>
                <w:rFonts w:cs="Times New Roman" w:hAnsi="Times New Roman" w:ascii="Times New Roman"/>
                <w:sz w:val="19"/>
                <w:szCs w:val="19"/>
              </w:rPr>
              <w:t xml:space="preserve">Организатор</w:t>
            </w:r>
          </w:p>
          <w:p w14:textId="77777777" w14:paraId="620B0E03" w:rsidRDefault="007E573D" w:rsidP="00414B00" w:rsidR="007E573D" w:rsidRPr="00D36382">
            <w:pPr>
              <w:tabs>
                <w:tab w:pos="8490" w:val="left"/>
              </w:tabs>
              <w:rPr>
                <w:rFonts w:cs="Times New Roman" w:hAnsi="Times New Roman" w:ascii="Times New Roman"/>
                <w:sz w:val="19"/>
                <w:szCs w:val="19"/>
              </w:rPr>
            </w:pPr>
            <w:r>
              <w:rPr>
                <w:rFonts w:cs="Times New Roman" w:hAnsi="Times New Roman" w:ascii="Times New Roman"/>
                <w:sz w:val="19"/>
                <w:szCs w:val="19"/>
              </w:rPr>
              <w:t xml:space="preserve">УМК*</w:t>
            </w:r>
          </w:p>
        </w:tc>
        <w:tc>
          <w:tcPr>
            <w:tcW w:type="dxa" w:w="2781"/>
          </w:tcPr>
          <w:p w14:textId="0FAE9CD7" w14:paraId="5D256613" w:rsidRDefault="007E573D" w:rsidP="00414B00" w:rsidR="007E573D" w:rsidRPr="00AF1139">
            <w:pPr>
              <w:tabs>
                <w:tab w:pos="8490" w:val="left"/>
              </w:tabs>
              <w:rPr>
                <w:rFonts w:cs="Times New Roman" w:hAnsi="Times New Roman" w:ascii="Times New Roman"/>
                <w:sz w:val="19"/>
                <w:szCs w:val="19"/>
              </w:rPr>
            </w:pPr>
            <w:r w:rsidRPr="00AF1139">
              <w:rPr>
                <w:rFonts w:cs="Times New Roman" w:hAnsi="Times New Roman" w:ascii="Times New Roman"/>
                <w:sz w:val="19"/>
                <w:szCs w:val="19"/>
              </w:rPr>
              <w:t xml:space="preserve">УМК*, ОТО, ОБР</w:t>
            </w:r>
            <w:r w:rsidR="00E80DEA" w:rsidRPr="00AF1139">
              <w:rPr>
                <w:rFonts w:cs="Times New Roman" w:hAnsi="Times New Roman" w:ascii="Times New Roman"/>
                <w:sz w:val="19"/>
                <w:szCs w:val="19"/>
              </w:rPr>
              <w:t xml:space="preserve">, </w:t>
            </w:r>
            <w:proofErr w:type="spellStart"/>
            <w:proofErr w:type="gramStart"/>
            <w:r w:rsidR="00E80DEA" w:rsidRPr="00AF1139">
              <w:rPr>
                <w:rFonts w:cs="Times New Roman" w:hAnsi="Times New Roman" w:ascii="Times New Roman"/>
                <w:sz w:val="19"/>
                <w:szCs w:val="19"/>
              </w:rPr>
              <w:t xml:space="preserve">ООП,Дирекция</w:t>
            </w:r>
            <w:bookmarkStart w:name="_GoBack" w:id="9"/>
            <w:bookmarkEnd w:id="9"/>
            <w:proofErr w:type="spellEnd"/>
            <w:proofErr w:type="gramEnd"/>
          </w:p>
        </w:tc>
      </w:tr>
      <w:tr w14:textId="77777777" w14:paraId="6734E840" w:rsidTr="00414B00" w:rsidR="007E573D" w:rsidRPr="00D36382">
        <w:tc>
          <w:tcPr>
            <w:tcW w:type="dxa" w:w="5162"/>
          </w:tcPr>
          <w:p w14:textId="77777777" w14:paraId="1F584F27" w:rsidRDefault="007E573D" w:rsidP="00414B00" w:rsidR="007E573D" w:rsidRPr="00D36382">
            <w:pPr>
              <w:tabs>
                <w:tab w:pos="8490" w:val="left"/>
              </w:tabs>
              <w:rPr>
                <w:rFonts w:cs="Times New Roman" w:hAnsi="Times New Roman" w:ascii="Times New Roman"/>
                <w:sz w:val="19"/>
                <w:szCs w:val="19"/>
              </w:rPr>
            </w:pPr>
            <w:r w:rsidRPr="00D36382">
              <w:rPr>
                <w:rFonts w:cs="Times New Roman" w:hAnsi="Times New Roman" w:ascii="Times New Roman"/>
                <w:sz w:val="19"/>
                <w:szCs w:val="19"/>
              </w:rPr>
              <w:t xml:space="preserve">2.</w:t>
            </w:r>
            <w:r>
              <w:rPr>
                <w:rFonts w:cs="Times New Roman" w:hAnsi="Times New Roman" w:ascii="Times New Roman"/>
                <w:sz w:val="19"/>
                <w:szCs w:val="19"/>
              </w:rPr>
              <w:t xml:space="preserve">6</w:t>
            </w:r>
            <w:r w:rsidRPr="00D36382">
              <w:rPr>
                <w:rFonts w:cs="Times New Roman" w:hAnsi="Times New Roman" w:ascii="Times New Roman"/>
                <w:sz w:val="19"/>
                <w:szCs w:val="19"/>
              </w:rPr>
              <w:t xml:space="preserve">. Подготовка пребывания иностранных участников (</w:t>
            </w:r>
            <w:r>
              <w:rPr>
                <w:rFonts w:cs="Times New Roman" w:hAnsi="Times New Roman" w:ascii="Times New Roman"/>
                <w:sz w:val="19"/>
                <w:szCs w:val="19"/>
              </w:rPr>
              <w:t xml:space="preserve">оформление визовых приглашений</w:t>
            </w:r>
            <w:r w:rsidRPr="00D36382">
              <w:rPr>
                <w:rFonts w:cs="Times New Roman" w:hAnsi="Times New Roman" w:ascii="Times New Roman"/>
                <w:sz w:val="19"/>
                <w:szCs w:val="19"/>
              </w:rPr>
              <w:t xml:space="preserve">)</w:t>
            </w:r>
          </w:p>
        </w:tc>
        <w:tc>
          <w:tcPr>
            <w:tcW w:type="dxa" w:w="4415"/>
          </w:tcPr>
          <w:p w14:textId="77777777" w14:paraId="19E142D8" w:rsidRDefault="007E573D" w:rsidP="00414B00" w:rsidR="007E573D" w:rsidRPr="00D36382">
            <w:pPr>
              <w:tabs>
                <w:tab w:pos="8490" w:val="left"/>
              </w:tabs>
              <w:rPr>
                <w:rFonts w:cs="Times New Roman" w:hAnsi="Times New Roman" w:ascii="Times New Roman"/>
                <w:sz w:val="19"/>
                <w:szCs w:val="19"/>
              </w:rPr>
            </w:pPr>
            <w:r>
              <w:rPr>
                <w:rFonts w:cs="Times New Roman" w:hAnsi="Times New Roman" w:ascii="Times New Roman"/>
                <w:sz w:val="19"/>
                <w:szCs w:val="19"/>
              </w:rPr>
              <w:t xml:space="preserve">Получение иностранными участниками документов, необходимых для обращения за визой</w:t>
            </w:r>
          </w:p>
        </w:tc>
        <w:tc>
          <w:tcPr>
            <w:tcW w:type="dxa" w:w="2202"/>
          </w:tcPr>
          <w:p w14:textId="77777777" w14:paraId="71CE0A5E" w:rsidRDefault="007E573D" w:rsidP="00414B00" w:rsidR="007E573D" w:rsidRPr="00D36382">
            <w:pPr>
              <w:tabs>
                <w:tab w:pos="8490" w:val="left"/>
              </w:tabs>
              <w:rPr>
                <w:rFonts w:cs="Times New Roman" w:hAnsi="Times New Roman" w:ascii="Times New Roman"/>
                <w:sz w:val="19"/>
                <w:szCs w:val="19"/>
              </w:rPr>
            </w:pPr>
            <w:r>
              <w:rPr>
                <w:rFonts w:cs="Times New Roman" w:hAnsi="Times New Roman" w:ascii="Times New Roman"/>
                <w:sz w:val="19"/>
                <w:szCs w:val="19"/>
              </w:rPr>
              <w:t xml:space="preserve">Организатор</w:t>
            </w:r>
          </w:p>
        </w:tc>
        <w:tc>
          <w:tcPr>
            <w:tcW w:type="dxa" w:w="2781"/>
          </w:tcPr>
          <w:p w14:textId="77777777" w14:paraId="0870B74E" w:rsidRDefault="007E573D" w:rsidP="00414B00" w:rsidR="007E573D" w:rsidRPr="00D36382">
            <w:pPr>
              <w:tabs>
                <w:tab w:pos="8490" w:val="left"/>
              </w:tabs>
              <w:rPr>
                <w:rFonts w:cs="Times New Roman" w:hAnsi="Times New Roman" w:ascii="Times New Roman"/>
                <w:sz w:val="19"/>
                <w:szCs w:val="19"/>
              </w:rPr>
            </w:pPr>
            <w:r>
              <w:rPr>
                <w:rFonts w:cs="Times New Roman" w:hAnsi="Times New Roman" w:ascii="Times New Roman"/>
                <w:sz w:val="19"/>
                <w:szCs w:val="19"/>
              </w:rPr>
              <w:t xml:space="preserve">Организатор, </w:t>
            </w:r>
            <w:r w:rsidRPr="00D36382">
              <w:rPr>
                <w:rFonts w:cs="Times New Roman" w:hAnsi="Times New Roman" w:ascii="Times New Roman"/>
                <w:sz w:val="19"/>
                <w:szCs w:val="19"/>
              </w:rPr>
              <w:t xml:space="preserve">УМ</w:t>
            </w:r>
            <w:r>
              <w:rPr>
                <w:rFonts w:cs="Times New Roman" w:hAnsi="Times New Roman" w:ascii="Times New Roman"/>
                <w:sz w:val="19"/>
                <w:szCs w:val="19"/>
              </w:rPr>
              <w:t xml:space="preserve">С</w:t>
            </w:r>
          </w:p>
        </w:tc>
      </w:tr>
      <w:tr w14:textId="77777777" w14:paraId="0EED338B" w:rsidTr="00414B00" w:rsidR="007E573D" w:rsidRPr="00D36382">
        <w:tc>
          <w:tcPr>
            <w:tcW w:type="dxa" w:w="5162"/>
          </w:tcPr>
          <w:p w14:textId="77777777" w14:paraId="73BED2F0" w:rsidRDefault="007E573D" w:rsidP="00414B00" w:rsidR="007E573D" w:rsidRPr="00D36382">
            <w:pPr>
              <w:tabs>
                <w:tab w:pos="8490" w:val="left"/>
              </w:tabs>
              <w:rPr>
                <w:rFonts w:cs="Times New Roman" w:hAnsi="Times New Roman" w:ascii="Times New Roman"/>
                <w:sz w:val="19"/>
                <w:szCs w:val="19"/>
              </w:rPr>
            </w:pPr>
            <w:r w:rsidRPr="00D36382">
              <w:rPr>
                <w:rFonts w:cs="Times New Roman" w:hAnsi="Times New Roman" w:ascii="Times New Roman"/>
                <w:sz w:val="19"/>
                <w:szCs w:val="19"/>
              </w:rPr>
              <w:t xml:space="preserve">2.</w:t>
            </w:r>
            <w:r>
              <w:rPr>
                <w:rFonts w:cs="Times New Roman" w:hAnsi="Times New Roman" w:ascii="Times New Roman"/>
                <w:sz w:val="19"/>
                <w:szCs w:val="19"/>
              </w:rPr>
              <w:t xml:space="preserve">7</w:t>
            </w:r>
            <w:r w:rsidRPr="00D36382">
              <w:rPr>
                <w:rFonts w:cs="Times New Roman" w:hAnsi="Times New Roman" w:ascii="Times New Roman"/>
                <w:sz w:val="19"/>
                <w:szCs w:val="19"/>
              </w:rPr>
              <w:t xml:space="preserve">. Взаимодействие с участниками (создание и поддержка страницы на сайте, регистрация)</w:t>
            </w:r>
          </w:p>
        </w:tc>
        <w:tc>
          <w:tcPr>
            <w:tcW w:type="dxa" w:w="4415"/>
          </w:tcPr>
          <w:p w14:textId="77777777" w14:paraId="7AAF2C68" w:rsidRDefault="007E573D" w:rsidP="00414B00" w:rsidR="007E573D" w:rsidRPr="00D36382">
            <w:pPr>
              <w:tabs>
                <w:tab w:pos="8490" w:val="left"/>
              </w:tabs>
              <w:rPr>
                <w:rFonts w:cs="Times New Roman" w:hAnsi="Times New Roman" w:ascii="Times New Roman"/>
                <w:sz w:val="19"/>
                <w:szCs w:val="19"/>
              </w:rPr>
            </w:pPr>
            <w:r w:rsidRPr="00D36382">
              <w:rPr>
                <w:rFonts w:cs="Times New Roman" w:hAnsi="Times New Roman" w:ascii="Times New Roman"/>
                <w:sz w:val="19"/>
                <w:szCs w:val="19"/>
              </w:rPr>
              <w:t xml:space="preserve">Список участников, темы докладов (статей)</w:t>
            </w:r>
          </w:p>
        </w:tc>
        <w:tc>
          <w:tcPr>
            <w:tcW w:type="dxa" w:w="2202"/>
          </w:tcPr>
          <w:p w14:textId="77777777" w14:paraId="2D478F4A" w:rsidRDefault="007E573D" w:rsidP="00414B00" w:rsidR="007E573D" w:rsidRPr="00881461">
            <w:pPr>
              <w:tabs>
                <w:tab w:pos="8490" w:val="left"/>
              </w:tabs>
              <w:rPr>
                <w:rFonts w:cs="Times New Roman" w:hAnsi="Times New Roman" w:ascii="Times New Roman"/>
                <w:sz w:val="19"/>
                <w:szCs w:val="19"/>
                <w:highlight w:val="yellow"/>
              </w:rPr>
            </w:pPr>
            <w:r w:rsidRPr="005B2290">
              <w:rPr>
                <w:rFonts w:cs="Times New Roman" w:hAnsi="Times New Roman" w:ascii="Times New Roman"/>
                <w:sz w:val="19"/>
                <w:szCs w:val="19"/>
              </w:rPr>
              <w:t xml:space="preserve">Инициатор</w:t>
            </w:r>
          </w:p>
        </w:tc>
        <w:tc>
          <w:tcPr>
            <w:tcW w:type="dxa" w:w="2781"/>
          </w:tcPr>
          <w:p w14:textId="77777777" w14:paraId="2D50C6F3" w:rsidRDefault="007E573D" w:rsidP="00414B00" w:rsidR="007E573D" w:rsidRPr="00D36382">
            <w:pPr>
              <w:tabs>
                <w:tab w:pos="8490" w:val="left"/>
              </w:tabs>
              <w:rPr>
                <w:rFonts w:cs="Times New Roman" w:hAnsi="Times New Roman" w:ascii="Times New Roman"/>
                <w:sz w:val="19"/>
                <w:szCs w:val="19"/>
              </w:rPr>
            </w:pPr>
            <w:r>
              <w:rPr>
                <w:rFonts w:cs="Times New Roman" w:hAnsi="Times New Roman" w:ascii="Times New Roman"/>
                <w:sz w:val="19"/>
                <w:szCs w:val="19"/>
              </w:rPr>
              <w:t xml:space="preserve">Инициатор</w:t>
            </w:r>
          </w:p>
        </w:tc>
      </w:tr>
      <w:tr w14:textId="77777777" w14:paraId="6DBC59FF" w:rsidTr="00414B00" w:rsidR="007E573D" w:rsidRPr="00D36382">
        <w:tc>
          <w:tcPr>
            <w:tcW w:type="dxa" w:w="5162"/>
          </w:tcPr>
          <w:p w14:textId="77777777" w14:paraId="3CDF181D" w:rsidRDefault="007E573D" w:rsidP="00414B00" w:rsidR="007E573D" w:rsidRPr="00D36382">
            <w:pPr>
              <w:tabs>
                <w:tab w:pos="8490" w:val="left"/>
              </w:tabs>
              <w:rPr>
                <w:rFonts w:cs="Times New Roman" w:hAnsi="Times New Roman" w:ascii="Times New Roman"/>
                <w:sz w:val="19"/>
                <w:szCs w:val="19"/>
              </w:rPr>
            </w:pPr>
            <w:r w:rsidRPr="00D36382">
              <w:rPr>
                <w:rFonts w:cs="Times New Roman" w:hAnsi="Times New Roman" w:ascii="Times New Roman"/>
                <w:sz w:val="19"/>
                <w:szCs w:val="19"/>
              </w:rPr>
              <w:t xml:space="preserve">2.</w:t>
            </w:r>
            <w:r>
              <w:rPr>
                <w:rFonts w:cs="Times New Roman" w:hAnsi="Times New Roman" w:ascii="Times New Roman"/>
                <w:sz w:val="19"/>
                <w:szCs w:val="19"/>
              </w:rPr>
              <w:t xml:space="preserve">8</w:t>
            </w:r>
            <w:r w:rsidRPr="00D36382">
              <w:rPr>
                <w:rFonts w:cs="Times New Roman" w:hAnsi="Times New Roman" w:ascii="Times New Roman"/>
                <w:sz w:val="19"/>
                <w:szCs w:val="19"/>
              </w:rPr>
              <w:t xml:space="preserve">. Формирование пакетов раздаточных материалов</w:t>
            </w:r>
          </w:p>
        </w:tc>
        <w:tc>
          <w:tcPr>
            <w:tcW w:type="dxa" w:w="4415"/>
          </w:tcPr>
          <w:p w14:textId="77777777" w14:paraId="55ACE85A" w:rsidRDefault="007E573D" w:rsidP="00414B00" w:rsidR="007E573D" w:rsidRPr="00D36382">
            <w:pPr>
              <w:tabs>
                <w:tab w:pos="8490" w:val="left"/>
              </w:tabs>
              <w:rPr>
                <w:rFonts w:cs="Times New Roman" w:hAnsi="Times New Roman" w:ascii="Times New Roman"/>
                <w:sz w:val="19"/>
                <w:szCs w:val="19"/>
              </w:rPr>
            </w:pPr>
            <w:r w:rsidRPr="00D36382">
              <w:rPr>
                <w:rFonts w:cs="Times New Roman" w:hAnsi="Times New Roman" w:ascii="Times New Roman"/>
                <w:sz w:val="19"/>
                <w:szCs w:val="19"/>
              </w:rPr>
              <w:t xml:space="preserve">Сформированные пакеты</w:t>
            </w:r>
          </w:p>
        </w:tc>
        <w:tc>
          <w:tcPr>
            <w:tcW w:type="dxa" w:w="2202"/>
          </w:tcPr>
          <w:p w14:textId="77777777" w14:paraId="655A9A09" w:rsidRDefault="007E573D" w:rsidP="00414B00" w:rsidR="007E573D" w:rsidRPr="00881461">
            <w:pPr>
              <w:tabs>
                <w:tab w:pos="8490" w:val="left"/>
              </w:tabs>
              <w:rPr>
                <w:rFonts w:cs="Times New Roman" w:hAnsi="Times New Roman" w:ascii="Times New Roman"/>
                <w:sz w:val="19"/>
                <w:szCs w:val="19"/>
                <w:highlight w:val="yellow"/>
              </w:rPr>
            </w:pPr>
            <w:r w:rsidRPr="005B2290">
              <w:rPr>
                <w:rFonts w:cs="Times New Roman" w:hAnsi="Times New Roman" w:ascii="Times New Roman"/>
                <w:sz w:val="19"/>
                <w:szCs w:val="19"/>
              </w:rPr>
              <w:t xml:space="preserve">Инициатор</w:t>
            </w:r>
          </w:p>
        </w:tc>
        <w:tc>
          <w:tcPr>
            <w:tcW w:type="dxa" w:w="2781"/>
          </w:tcPr>
          <w:p w14:textId="77777777" w14:paraId="5FD44733" w:rsidRDefault="007E573D" w:rsidP="00414B00" w:rsidR="007E573D" w:rsidRPr="00D36382">
            <w:pPr>
              <w:tabs>
                <w:tab w:pos="8490" w:val="left"/>
              </w:tabs>
              <w:rPr>
                <w:rFonts w:cs="Times New Roman" w:hAnsi="Times New Roman" w:ascii="Times New Roman"/>
                <w:sz w:val="19"/>
                <w:szCs w:val="19"/>
              </w:rPr>
            </w:pPr>
            <w:r w:rsidRPr="00D36382">
              <w:rPr>
                <w:rFonts w:cs="Times New Roman" w:hAnsi="Times New Roman" w:ascii="Times New Roman"/>
                <w:sz w:val="19"/>
                <w:szCs w:val="19"/>
              </w:rPr>
              <w:t xml:space="preserve">УМК, ОМТО</w:t>
            </w:r>
            <w:r>
              <w:rPr>
                <w:rFonts w:cs="Times New Roman" w:hAnsi="Times New Roman" w:ascii="Times New Roman"/>
                <w:sz w:val="19"/>
                <w:szCs w:val="19"/>
              </w:rPr>
              <w:t xml:space="preserve">, ОВВР</w:t>
            </w:r>
          </w:p>
        </w:tc>
      </w:tr>
      <w:tr w14:textId="77777777" w14:paraId="2D655826" w:rsidTr="00414B00" w:rsidR="007E573D" w:rsidRPr="00D36382">
        <w:tc>
          <w:tcPr>
            <w:tcW w:type="dxa" w:w="5162"/>
          </w:tcPr>
          <w:p w14:textId="77777777" w14:paraId="6DD5901C" w:rsidRDefault="007E573D" w:rsidP="00414B00" w:rsidR="007E573D" w:rsidRPr="00D36382">
            <w:pPr>
              <w:tabs>
                <w:tab w:pos="8490" w:val="left"/>
              </w:tabs>
              <w:rPr>
                <w:rFonts w:cs="Times New Roman" w:hAnsi="Times New Roman" w:ascii="Times New Roman"/>
                <w:sz w:val="19"/>
                <w:szCs w:val="19"/>
              </w:rPr>
            </w:pPr>
            <w:r w:rsidRPr="00D36382">
              <w:rPr>
                <w:rFonts w:cs="Times New Roman" w:hAnsi="Times New Roman" w:ascii="Times New Roman"/>
                <w:sz w:val="19"/>
                <w:szCs w:val="19"/>
              </w:rPr>
              <w:t xml:space="preserve">2.</w:t>
            </w:r>
            <w:r>
              <w:rPr>
                <w:rFonts w:cs="Times New Roman" w:hAnsi="Times New Roman" w:ascii="Times New Roman"/>
                <w:sz w:val="19"/>
                <w:szCs w:val="19"/>
              </w:rPr>
              <w:t xml:space="preserve">9</w:t>
            </w:r>
            <w:r w:rsidRPr="00D36382">
              <w:rPr>
                <w:rFonts w:cs="Times New Roman" w:hAnsi="Times New Roman" w:ascii="Times New Roman"/>
                <w:sz w:val="19"/>
                <w:szCs w:val="19"/>
              </w:rPr>
              <w:t xml:space="preserve">. Взаимодействие с волонтерами</w:t>
            </w:r>
          </w:p>
        </w:tc>
        <w:tc>
          <w:tcPr>
            <w:tcW w:type="dxa" w:w="4415"/>
          </w:tcPr>
          <w:p w14:textId="77777777" w14:paraId="35066168" w:rsidRDefault="007E573D" w:rsidP="00414B00" w:rsidR="007E573D" w:rsidRPr="00D36382">
            <w:pPr>
              <w:tabs>
                <w:tab w:pos="8490" w:val="left"/>
              </w:tabs>
              <w:rPr>
                <w:rFonts w:cs="Times New Roman" w:hAnsi="Times New Roman" w:ascii="Times New Roman"/>
                <w:sz w:val="19"/>
                <w:szCs w:val="19"/>
              </w:rPr>
            </w:pPr>
            <w:r w:rsidRPr="00D36382">
              <w:rPr>
                <w:rFonts w:cs="Times New Roman" w:hAnsi="Times New Roman" w:ascii="Times New Roman"/>
                <w:sz w:val="19"/>
                <w:szCs w:val="19"/>
              </w:rPr>
              <w:t xml:space="preserve">Постановка задач</w:t>
            </w:r>
          </w:p>
        </w:tc>
        <w:tc>
          <w:tcPr>
            <w:tcW w:type="dxa" w:w="2202"/>
          </w:tcPr>
          <w:p w14:textId="77777777" w14:paraId="50D3A786" w:rsidRDefault="007E573D" w:rsidP="00414B00" w:rsidR="007E573D" w:rsidRPr="00D36382">
            <w:pPr>
              <w:tabs>
                <w:tab w:pos="8490" w:val="left"/>
              </w:tabs>
              <w:rPr>
                <w:rFonts w:cs="Times New Roman" w:hAnsi="Times New Roman" w:ascii="Times New Roman"/>
                <w:sz w:val="19"/>
                <w:szCs w:val="19"/>
              </w:rPr>
            </w:pPr>
            <w:r>
              <w:rPr>
                <w:rFonts w:cs="Times New Roman" w:hAnsi="Times New Roman" w:ascii="Times New Roman"/>
                <w:sz w:val="19"/>
                <w:szCs w:val="19"/>
              </w:rPr>
              <w:t xml:space="preserve">Организатор</w:t>
            </w:r>
          </w:p>
        </w:tc>
        <w:tc>
          <w:tcPr>
            <w:tcW w:type="dxa" w:w="2781"/>
          </w:tcPr>
          <w:p w14:textId="77777777" w14:paraId="62CEAA3A" w:rsidRDefault="007E573D" w:rsidP="00414B00" w:rsidR="007E573D" w:rsidRPr="00D36382">
            <w:pPr>
              <w:tabs>
                <w:tab w:pos="8490" w:val="left"/>
              </w:tabs>
              <w:rPr>
                <w:rFonts w:cs="Times New Roman" w:hAnsi="Times New Roman" w:ascii="Times New Roman"/>
                <w:sz w:val="19"/>
                <w:szCs w:val="19"/>
              </w:rPr>
            </w:pPr>
            <w:r>
              <w:rPr>
                <w:rFonts w:cs="Times New Roman" w:hAnsi="Times New Roman" w:ascii="Times New Roman"/>
                <w:sz w:val="19"/>
                <w:szCs w:val="19"/>
              </w:rPr>
              <w:t xml:space="preserve">ОВВР</w:t>
            </w:r>
          </w:p>
        </w:tc>
      </w:tr>
      <w:tr w14:textId="77777777" w14:paraId="503F006A" w:rsidTr="00414B00" w:rsidR="007E573D" w:rsidRPr="00D36382">
        <w:tc>
          <w:tcPr>
            <w:tcW w:type="dxa" w:w="14560"/>
            <w:gridSpan w:val="4"/>
          </w:tcPr>
          <w:p w14:textId="77777777" w14:paraId="23F384EB" w:rsidRDefault="007E573D" w:rsidP="00414B00" w:rsidR="007E573D" w:rsidRPr="00D36382">
            <w:pPr>
              <w:tabs>
                <w:tab w:pos="8490" w:val="left"/>
              </w:tabs>
              <w:rPr>
                <w:rFonts w:cs="Times New Roman" w:hAnsi="Times New Roman" w:ascii="Times New Roman"/>
                <w:b/>
                <w:sz w:val="19"/>
                <w:szCs w:val="19"/>
              </w:rPr>
            </w:pPr>
            <w:r w:rsidRPr="00D36382">
              <w:rPr>
                <w:rFonts w:cs="Times New Roman" w:hAnsi="Times New Roman" w:ascii="Times New Roman"/>
                <w:b/>
                <w:sz w:val="19"/>
                <w:szCs w:val="19"/>
              </w:rPr>
              <w:t xml:space="preserve">3. Проведение</w:t>
            </w:r>
          </w:p>
        </w:tc>
      </w:tr>
      <w:tr w14:textId="77777777" w14:paraId="16AAB5FD" w:rsidTr="00414B00" w:rsidR="007E573D" w:rsidRPr="00D36382">
        <w:tc>
          <w:tcPr>
            <w:tcW w:type="dxa" w:w="5162"/>
          </w:tcPr>
          <w:p w14:textId="77777777" w14:paraId="1BFFC292" w:rsidRDefault="007E573D" w:rsidP="00414B00" w:rsidR="007E573D" w:rsidRPr="0049226B">
            <w:pPr>
              <w:tabs>
                <w:tab w:pos="8490" w:val="left"/>
              </w:tabs>
              <w:rPr>
                <w:rFonts w:cs="Times New Roman" w:hAnsi="Times New Roman" w:ascii="Times New Roman"/>
                <w:sz w:val="19"/>
                <w:szCs w:val="19"/>
              </w:rPr>
            </w:pPr>
            <w:r w:rsidRPr="0049226B">
              <w:rPr>
                <w:rFonts w:cs="Times New Roman" w:hAnsi="Times New Roman" w:ascii="Times New Roman"/>
                <w:sz w:val="19"/>
                <w:szCs w:val="19"/>
              </w:rPr>
              <w:t xml:space="preserve">3.1. Инфраструктурное обеспечение (помещения)</w:t>
            </w:r>
          </w:p>
        </w:tc>
        <w:tc>
          <w:tcPr>
            <w:tcW w:type="dxa" w:w="4415"/>
          </w:tcPr>
          <w:p w14:textId="77777777" w14:paraId="3DD80945" w:rsidRDefault="007E573D" w:rsidP="00414B00" w:rsidR="007E573D" w:rsidRPr="0049226B">
            <w:pPr>
              <w:tabs>
                <w:tab w:pos="8490" w:val="left"/>
              </w:tabs>
              <w:rPr>
                <w:rFonts w:cs="Times New Roman" w:hAnsi="Times New Roman" w:ascii="Times New Roman"/>
                <w:sz w:val="19"/>
                <w:szCs w:val="19"/>
              </w:rPr>
            </w:pPr>
            <w:r w:rsidRPr="0049226B">
              <w:rPr>
                <w:rFonts w:cs="Times New Roman" w:hAnsi="Times New Roman" w:ascii="Times New Roman"/>
                <w:sz w:val="19"/>
                <w:szCs w:val="19"/>
              </w:rPr>
              <w:t xml:space="preserve">Помещения для проведения мероприятия</w:t>
            </w:r>
          </w:p>
        </w:tc>
        <w:tc>
          <w:tcPr>
            <w:tcW w:type="dxa" w:w="2202"/>
          </w:tcPr>
          <w:p w14:textId="77777777" w14:paraId="23E878AE" w:rsidRDefault="007E573D" w:rsidP="00414B00" w:rsidR="007E573D" w:rsidRPr="0049226B">
            <w:pPr>
              <w:tabs>
                <w:tab w:pos="8490" w:val="left"/>
              </w:tabs>
              <w:rPr>
                <w:rFonts w:cs="Times New Roman" w:hAnsi="Times New Roman" w:ascii="Times New Roman"/>
                <w:sz w:val="19"/>
                <w:szCs w:val="19"/>
              </w:rPr>
            </w:pPr>
            <w:r>
              <w:rPr>
                <w:rFonts w:cs="Times New Roman" w:hAnsi="Times New Roman" w:ascii="Times New Roman"/>
                <w:sz w:val="19"/>
                <w:szCs w:val="19"/>
              </w:rPr>
              <w:t xml:space="preserve">Организатор</w:t>
            </w:r>
          </w:p>
        </w:tc>
        <w:tc>
          <w:tcPr>
            <w:tcW w:type="dxa" w:w="2781"/>
          </w:tcPr>
          <w:p w14:textId="77777777" w14:paraId="286A722B" w:rsidRDefault="007E573D" w:rsidP="00414B00" w:rsidR="007E573D" w:rsidRPr="0049226B">
            <w:pPr>
              <w:tabs>
                <w:tab w:pos="8490" w:val="left"/>
              </w:tabs>
              <w:rPr>
                <w:rFonts w:cs="Times New Roman" w:hAnsi="Times New Roman" w:ascii="Times New Roman"/>
                <w:sz w:val="19"/>
                <w:szCs w:val="19"/>
              </w:rPr>
            </w:pPr>
            <w:r w:rsidRPr="0049226B">
              <w:rPr>
                <w:rFonts w:cs="Times New Roman" w:hAnsi="Times New Roman" w:ascii="Times New Roman"/>
                <w:sz w:val="19"/>
                <w:szCs w:val="19"/>
              </w:rPr>
              <w:t xml:space="preserve">УОП</w:t>
            </w:r>
          </w:p>
        </w:tc>
      </w:tr>
      <w:tr w14:textId="77777777" w14:paraId="7DA86F97" w:rsidTr="00414B00" w:rsidR="007E573D" w:rsidRPr="00D36382">
        <w:tc>
          <w:tcPr>
            <w:tcW w:type="dxa" w:w="5162"/>
          </w:tcPr>
          <w:p w14:textId="77777777" w14:paraId="2E1460A3" w:rsidRDefault="007E573D" w:rsidP="00414B00" w:rsidR="007E573D" w:rsidRPr="0049226B">
            <w:pPr>
              <w:tabs>
                <w:tab w:pos="8490" w:val="left"/>
              </w:tabs>
              <w:rPr>
                <w:rFonts w:cs="Times New Roman" w:hAnsi="Times New Roman" w:ascii="Times New Roman"/>
                <w:sz w:val="19"/>
                <w:szCs w:val="19"/>
              </w:rPr>
            </w:pPr>
            <w:r w:rsidRPr="0049226B">
              <w:rPr>
                <w:rFonts w:cs="Times New Roman" w:hAnsi="Times New Roman" w:ascii="Times New Roman"/>
                <w:sz w:val="19"/>
                <w:szCs w:val="19"/>
              </w:rPr>
              <w:t xml:space="preserve">3.2. Техническое сопровождение (оборудование, информационные стойки, мебель)</w:t>
            </w:r>
          </w:p>
        </w:tc>
        <w:tc>
          <w:tcPr>
            <w:tcW w:type="dxa" w:w="4415"/>
          </w:tcPr>
          <w:p w14:textId="77777777" w14:paraId="5ECC09C1" w:rsidRDefault="007E573D" w:rsidP="00414B00" w:rsidR="007E573D" w:rsidRPr="0049226B">
            <w:pPr>
              <w:tabs>
                <w:tab w:pos="8490" w:val="left"/>
              </w:tabs>
              <w:rPr>
                <w:rFonts w:cs="Times New Roman" w:hAnsi="Times New Roman" w:ascii="Times New Roman"/>
                <w:sz w:val="19"/>
                <w:szCs w:val="19"/>
              </w:rPr>
            </w:pPr>
            <w:r w:rsidRPr="0049226B">
              <w:rPr>
                <w:rFonts w:cs="Times New Roman" w:hAnsi="Times New Roman" w:ascii="Times New Roman"/>
                <w:sz w:val="19"/>
                <w:szCs w:val="19"/>
              </w:rPr>
              <w:t xml:space="preserve">Оборудованное помещение для проведения мероприятия</w:t>
            </w:r>
          </w:p>
        </w:tc>
        <w:tc>
          <w:tcPr>
            <w:tcW w:type="dxa" w:w="2202"/>
          </w:tcPr>
          <w:p w14:textId="77777777" w14:paraId="549F2853" w:rsidRDefault="007E573D" w:rsidP="00414B00" w:rsidR="007E573D" w:rsidRPr="0049226B">
            <w:pPr>
              <w:tabs>
                <w:tab w:pos="8490" w:val="left"/>
              </w:tabs>
              <w:rPr>
                <w:rFonts w:cs="Times New Roman" w:hAnsi="Times New Roman" w:ascii="Times New Roman"/>
                <w:sz w:val="19"/>
                <w:szCs w:val="19"/>
              </w:rPr>
            </w:pPr>
            <w:r>
              <w:rPr>
                <w:rFonts w:cs="Times New Roman" w:hAnsi="Times New Roman" w:ascii="Times New Roman"/>
                <w:sz w:val="19"/>
                <w:szCs w:val="19"/>
              </w:rPr>
              <w:t xml:space="preserve">Организатор</w:t>
            </w:r>
          </w:p>
        </w:tc>
        <w:tc>
          <w:tcPr>
            <w:tcW w:type="dxa" w:w="2781"/>
          </w:tcPr>
          <w:p w14:textId="77777777" w14:paraId="78DAD19D" w:rsidRDefault="007E573D" w:rsidP="00414B00" w:rsidR="007E573D" w:rsidRPr="0049226B">
            <w:pPr>
              <w:tabs>
                <w:tab w:pos="8490" w:val="left"/>
              </w:tabs>
              <w:rPr>
                <w:rFonts w:cs="Times New Roman" w:hAnsi="Times New Roman" w:ascii="Times New Roman"/>
                <w:sz w:val="19"/>
                <w:szCs w:val="19"/>
              </w:rPr>
            </w:pPr>
            <w:r w:rsidRPr="0049226B">
              <w:rPr>
                <w:rFonts w:cs="Times New Roman" w:hAnsi="Times New Roman" w:ascii="Times New Roman"/>
                <w:sz w:val="19"/>
                <w:szCs w:val="19"/>
              </w:rPr>
              <w:t xml:space="preserve">УИТ, </w:t>
            </w:r>
            <w:r>
              <w:rPr>
                <w:rFonts w:cs="Times New Roman" w:hAnsi="Times New Roman" w:ascii="Times New Roman"/>
                <w:sz w:val="19"/>
                <w:szCs w:val="19"/>
              </w:rPr>
              <w:t xml:space="preserve">ТО</w:t>
            </w:r>
            <w:r w:rsidRPr="0049226B">
              <w:rPr>
                <w:rFonts w:cs="Times New Roman" w:hAnsi="Times New Roman" w:ascii="Times New Roman"/>
                <w:sz w:val="19"/>
                <w:szCs w:val="19"/>
              </w:rPr>
              <w:t xml:space="preserve">, АХО</w:t>
            </w:r>
          </w:p>
        </w:tc>
      </w:tr>
      <w:tr w14:textId="77777777" w14:paraId="674B50D9" w:rsidTr="00414B00" w:rsidR="007E573D" w:rsidRPr="00D36382">
        <w:tc>
          <w:tcPr>
            <w:tcW w:type="dxa" w:w="5162"/>
          </w:tcPr>
          <w:p w14:textId="77777777" w14:paraId="41CDE1ED" w:rsidRDefault="007E573D" w:rsidP="00414B00" w:rsidR="007E573D" w:rsidRPr="0049226B">
            <w:pPr>
              <w:tabs>
                <w:tab w:pos="8490" w:val="left"/>
              </w:tabs>
              <w:rPr>
                <w:rFonts w:cs="Times New Roman" w:hAnsi="Times New Roman" w:ascii="Times New Roman"/>
                <w:sz w:val="19"/>
                <w:szCs w:val="19"/>
              </w:rPr>
            </w:pPr>
            <w:r w:rsidRPr="0049226B">
              <w:rPr>
                <w:rFonts w:cs="Times New Roman" w:hAnsi="Times New Roman" w:ascii="Times New Roman"/>
                <w:sz w:val="19"/>
                <w:szCs w:val="19"/>
              </w:rPr>
              <w:t xml:space="preserve">3.3. Информационное сопровождение (указатели и баннеры, фото и видео съемка, освещение)</w:t>
            </w:r>
          </w:p>
        </w:tc>
        <w:tc>
          <w:tcPr>
            <w:tcW w:type="dxa" w:w="4415"/>
          </w:tcPr>
          <w:p w14:textId="77777777" w14:paraId="1261147F" w:rsidRDefault="007E573D" w:rsidP="00414B00" w:rsidR="007E573D" w:rsidRPr="0049226B">
            <w:pPr>
              <w:tabs>
                <w:tab w:pos="8490" w:val="left"/>
              </w:tabs>
              <w:rPr>
                <w:rFonts w:cs="Times New Roman" w:hAnsi="Times New Roman" w:ascii="Times New Roman"/>
                <w:sz w:val="19"/>
                <w:szCs w:val="19"/>
              </w:rPr>
            </w:pPr>
            <w:r w:rsidRPr="0049226B">
              <w:rPr>
                <w:rFonts w:cs="Times New Roman" w:hAnsi="Times New Roman" w:ascii="Times New Roman"/>
                <w:sz w:val="19"/>
                <w:szCs w:val="19"/>
              </w:rPr>
              <w:t xml:space="preserve">Освещение мероприятия на сайте и в социальных сет</w:t>
            </w:r>
            <w:r>
              <w:rPr>
                <w:rFonts w:cs="Times New Roman" w:hAnsi="Times New Roman" w:ascii="Times New Roman"/>
                <w:sz w:val="19"/>
                <w:szCs w:val="19"/>
              </w:rPr>
              <w:t xml:space="preserve">ях</w:t>
            </w:r>
            <w:r w:rsidRPr="0049226B">
              <w:rPr>
                <w:rFonts w:cs="Times New Roman" w:hAnsi="Times New Roman" w:ascii="Times New Roman"/>
                <w:sz w:val="19"/>
                <w:szCs w:val="19"/>
              </w:rPr>
              <w:t xml:space="preserve">, визуальное оформление мероприятия</w:t>
            </w:r>
          </w:p>
        </w:tc>
        <w:tc>
          <w:tcPr>
            <w:tcW w:type="dxa" w:w="2202"/>
          </w:tcPr>
          <w:p w14:textId="77777777" w14:paraId="315C05FC" w:rsidRDefault="007E573D" w:rsidP="00414B00" w:rsidR="007E573D" w:rsidRPr="0049226B">
            <w:pPr>
              <w:tabs>
                <w:tab w:pos="8490" w:val="left"/>
              </w:tabs>
              <w:rPr>
                <w:rFonts w:cs="Times New Roman" w:hAnsi="Times New Roman" w:ascii="Times New Roman"/>
                <w:sz w:val="19"/>
                <w:szCs w:val="19"/>
              </w:rPr>
            </w:pPr>
            <w:r w:rsidRPr="0049226B">
              <w:rPr>
                <w:rFonts w:cs="Times New Roman" w:hAnsi="Times New Roman" w:ascii="Times New Roman"/>
                <w:sz w:val="19"/>
                <w:szCs w:val="19"/>
              </w:rPr>
              <w:t xml:space="preserve">УМК</w:t>
            </w:r>
          </w:p>
        </w:tc>
        <w:tc>
          <w:tcPr>
            <w:tcW w:type="dxa" w:w="2781"/>
          </w:tcPr>
          <w:p w14:textId="77777777" w14:paraId="325E50B7" w:rsidRDefault="007E573D" w:rsidP="00414B00" w:rsidR="007E573D" w:rsidRPr="0049226B">
            <w:pPr>
              <w:tabs>
                <w:tab w:pos="8490" w:val="left"/>
              </w:tabs>
              <w:rPr>
                <w:rFonts w:cs="Times New Roman" w:hAnsi="Times New Roman" w:ascii="Times New Roman"/>
                <w:sz w:val="19"/>
                <w:szCs w:val="19"/>
              </w:rPr>
            </w:pPr>
            <w:r w:rsidRPr="0049226B">
              <w:rPr>
                <w:rFonts w:cs="Times New Roman" w:hAnsi="Times New Roman" w:ascii="Times New Roman"/>
                <w:sz w:val="19"/>
                <w:szCs w:val="19"/>
              </w:rPr>
              <w:t xml:space="preserve">УМК</w:t>
            </w:r>
          </w:p>
        </w:tc>
      </w:tr>
      <w:tr w14:textId="77777777" w14:paraId="10004AFB" w:rsidTr="00414B00" w:rsidR="007E573D" w:rsidRPr="00D36382">
        <w:tc>
          <w:tcPr>
            <w:tcW w:type="dxa" w:w="5162"/>
          </w:tcPr>
          <w:p w14:textId="77777777" w14:paraId="4F6982E7" w:rsidRDefault="007E573D" w:rsidP="00414B00" w:rsidR="007E573D" w:rsidRPr="00D36382">
            <w:pPr>
              <w:tabs>
                <w:tab w:pos="8490" w:val="left"/>
              </w:tabs>
              <w:rPr>
                <w:rFonts w:cs="Times New Roman" w:hAnsi="Times New Roman" w:ascii="Times New Roman"/>
                <w:sz w:val="19"/>
                <w:szCs w:val="19"/>
              </w:rPr>
            </w:pPr>
            <w:r w:rsidRPr="00D36382">
              <w:rPr>
                <w:rFonts w:cs="Times New Roman" w:hAnsi="Times New Roman" w:ascii="Times New Roman"/>
                <w:sz w:val="19"/>
                <w:szCs w:val="19"/>
              </w:rPr>
              <w:t xml:space="preserve">3.</w:t>
            </w:r>
            <w:r>
              <w:rPr>
                <w:rFonts w:cs="Times New Roman" w:hAnsi="Times New Roman" w:ascii="Times New Roman"/>
                <w:sz w:val="19"/>
                <w:szCs w:val="19"/>
              </w:rPr>
              <w:t xml:space="preserve">4</w:t>
            </w:r>
            <w:r w:rsidRPr="00D36382">
              <w:rPr>
                <w:rFonts w:cs="Times New Roman" w:hAnsi="Times New Roman" w:ascii="Times New Roman"/>
                <w:sz w:val="19"/>
                <w:szCs w:val="19"/>
              </w:rPr>
              <w:t xml:space="preserve">. Организационное сопровождение (регистрация и сопровождение участников)</w:t>
            </w:r>
          </w:p>
        </w:tc>
        <w:tc>
          <w:tcPr>
            <w:tcW w:type="dxa" w:w="4415"/>
          </w:tcPr>
          <w:p w14:textId="77777777" w14:paraId="1DCFAB3E" w:rsidRDefault="007E573D" w:rsidP="00414B00" w:rsidR="007E573D" w:rsidRPr="00D36382">
            <w:pPr>
              <w:tabs>
                <w:tab w:pos="8490" w:val="left"/>
              </w:tabs>
              <w:rPr>
                <w:rFonts w:cs="Times New Roman" w:hAnsi="Times New Roman" w:ascii="Times New Roman"/>
                <w:sz w:val="19"/>
                <w:szCs w:val="19"/>
              </w:rPr>
            </w:pPr>
            <w:r w:rsidRPr="00D36382">
              <w:rPr>
                <w:rFonts w:cs="Times New Roman" w:hAnsi="Times New Roman" w:ascii="Times New Roman"/>
                <w:sz w:val="19"/>
                <w:szCs w:val="19"/>
              </w:rPr>
              <w:t xml:space="preserve">Списки участников с подписями, вручение пакетов раздаточных материалов</w:t>
            </w:r>
          </w:p>
        </w:tc>
        <w:tc>
          <w:tcPr>
            <w:tcW w:type="dxa" w:w="2202"/>
          </w:tcPr>
          <w:p w14:textId="77777777" w14:paraId="42E91C66" w:rsidRDefault="007E573D" w:rsidP="00414B00" w:rsidR="007E573D" w:rsidRPr="00D36382">
            <w:pPr>
              <w:tabs>
                <w:tab w:pos="8490" w:val="left"/>
              </w:tabs>
              <w:rPr>
                <w:rFonts w:cs="Times New Roman" w:hAnsi="Times New Roman" w:ascii="Times New Roman"/>
                <w:sz w:val="19"/>
                <w:szCs w:val="19"/>
              </w:rPr>
            </w:pPr>
            <w:r w:rsidRPr="005B2290">
              <w:rPr>
                <w:rFonts w:cs="Times New Roman" w:hAnsi="Times New Roman" w:ascii="Times New Roman"/>
                <w:sz w:val="19"/>
                <w:szCs w:val="19"/>
              </w:rPr>
              <w:t xml:space="preserve">Инициатор</w:t>
            </w:r>
          </w:p>
        </w:tc>
        <w:tc>
          <w:tcPr>
            <w:tcW w:type="dxa" w:w="2781"/>
          </w:tcPr>
          <w:p w14:textId="77777777" w14:paraId="03F35BB6" w:rsidRDefault="007E573D" w:rsidP="00414B00" w:rsidR="007E573D" w:rsidRPr="00D36382">
            <w:pPr>
              <w:tabs>
                <w:tab w:pos="8490" w:val="left"/>
              </w:tabs>
              <w:rPr>
                <w:rFonts w:cs="Times New Roman" w:hAnsi="Times New Roman" w:ascii="Times New Roman"/>
                <w:sz w:val="19"/>
                <w:szCs w:val="19"/>
              </w:rPr>
            </w:pPr>
            <w:r>
              <w:rPr>
                <w:rFonts w:cs="Times New Roman" w:hAnsi="Times New Roman" w:ascii="Times New Roman"/>
                <w:sz w:val="19"/>
                <w:szCs w:val="19"/>
              </w:rPr>
              <w:t xml:space="preserve">Инициатор</w:t>
            </w:r>
          </w:p>
          <w:p w14:textId="77777777" w14:paraId="2A1202C0" w:rsidRDefault="007E573D" w:rsidP="00414B00" w:rsidR="007E573D" w:rsidRPr="00D36382">
            <w:pPr>
              <w:tabs>
                <w:tab w:pos="8490" w:val="left"/>
              </w:tabs>
              <w:rPr>
                <w:rFonts w:cs="Times New Roman" w:hAnsi="Times New Roman" w:ascii="Times New Roman"/>
                <w:sz w:val="19"/>
                <w:szCs w:val="19"/>
              </w:rPr>
            </w:pPr>
            <w:r w:rsidRPr="00D36382">
              <w:rPr>
                <w:rFonts w:cs="Times New Roman" w:hAnsi="Times New Roman" w:ascii="Times New Roman"/>
                <w:sz w:val="19"/>
                <w:szCs w:val="19"/>
              </w:rPr>
              <w:t xml:space="preserve">Волонтеры</w:t>
            </w:r>
          </w:p>
        </w:tc>
      </w:tr>
      <w:tr w14:textId="77777777" w14:paraId="61C686B1" w:rsidTr="00414B00" w:rsidR="007E573D" w:rsidRPr="00D36382">
        <w:tc>
          <w:tcPr>
            <w:tcW w:type="dxa" w:w="5162"/>
          </w:tcPr>
          <w:p w14:textId="77777777" w14:paraId="764940BE" w:rsidRDefault="007E573D" w:rsidP="00414B00" w:rsidR="007E573D" w:rsidRPr="00D36382">
            <w:pPr>
              <w:tabs>
                <w:tab w:pos="8490" w:val="left"/>
              </w:tabs>
              <w:rPr>
                <w:rFonts w:cs="Times New Roman" w:hAnsi="Times New Roman" w:ascii="Times New Roman"/>
                <w:sz w:val="19"/>
                <w:szCs w:val="19"/>
              </w:rPr>
            </w:pPr>
            <w:r w:rsidRPr="00D36382">
              <w:rPr>
                <w:rFonts w:cs="Times New Roman" w:hAnsi="Times New Roman" w:ascii="Times New Roman"/>
                <w:sz w:val="19"/>
                <w:szCs w:val="19"/>
              </w:rPr>
              <w:t xml:space="preserve">3.</w:t>
            </w:r>
            <w:r>
              <w:rPr>
                <w:rFonts w:cs="Times New Roman" w:hAnsi="Times New Roman" w:ascii="Times New Roman"/>
                <w:sz w:val="19"/>
                <w:szCs w:val="19"/>
              </w:rPr>
              <w:t xml:space="preserve">5</w:t>
            </w:r>
            <w:r w:rsidRPr="00D36382">
              <w:rPr>
                <w:rFonts w:cs="Times New Roman" w:hAnsi="Times New Roman" w:ascii="Times New Roman"/>
                <w:sz w:val="19"/>
                <w:szCs w:val="19"/>
              </w:rPr>
              <w:t xml:space="preserve">. Содержательное сопровождение (модераторы, спикеры)</w:t>
            </w:r>
          </w:p>
        </w:tc>
        <w:tc>
          <w:tcPr>
            <w:tcW w:type="dxa" w:w="4415"/>
          </w:tcPr>
          <w:p w14:textId="77777777" w14:paraId="7345B6C0" w:rsidRDefault="007E573D" w:rsidP="00414B00" w:rsidR="007E573D" w:rsidRPr="00D36382">
            <w:pPr>
              <w:tabs>
                <w:tab w:pos="8490" w:val="left"/>
              </w:tabs>
              <w:rPr>
                <w:rFonts w:cs="Times New Roman" w:hAnsi="Times New Roman" w:ascii="Times New Roman"/>
                <w:sz w:val="19"/>
                <w:szCs w:val="19"/>
              </w:rPr>
            </w:pPr>
            <w:r w:rsidRPr="00D36382">
              <w:rPr>
                <w:rFonts w:cs="Times New Roman" w:hAnsi="Times New Roman" w:ascii="Times New Roman"/>
                <w:sz w:val="19"/>
                <w:szCs w:val="19"/>
              </w:rPr>
              <w:t xml:space="preserve">Доклады участников, дискуссия</w:t>
            </w:r>
          </w:p>
        </w:tc>
        <w:tc>
          <w:tcPr>
            <w:tcW w:type="dxa" w:w="2202"/>
          </w:tcPr>
          <w:p w14:textId="77777777" w14:paraId="5480DC29" w:rsidRDefault="007E573D" w:rsidP="00414B00" w:rsidR="007E573D" w:rsidRPr="00D36382">
            <w:pPr>
              <w:tabs>
                <w:tab w:pos="8490" w:val="left"/>
              </w:tabs>
              <w:rPr>
                <w:rFonts w:cs="Times New Roman" w:hAnsi="Times New Roman" w:ascii="Times New Roman"/>
                <w:sz w:val="19"/>
                <w:szCs w:val="19"/>
              </w:rPr>
            </w:pPr>
            <w:r w:rsidRPr="00D36382">
              <w:rPr>
                <w:rFonts w:cs="Times New Roman" w:hAnsi="Times New Roman" w:ascii="Times New Roman"/>
                <w:sz w:val="19"/>
                <w:szCs w:val="19"/>
              </w:rPr>
              <w:t xml:space="preserve">Инициатор</w:t>
            </w:r>
          </w:p>
        </w:tc>
        <w:tc>
          <w:tcPr>
            <w:tcW w:type="dxa" w:w="2781"/>
          </w:tcPr>
          <w:p w14:textId="77777777" w14:paraId="6E8AE6D6" w:rsidRDefault="007E573D" w:rsidP="00414B00" w:rsidR="007E573D" w:rsidRPr="00D36382">
            <w:pPr>
              <w:tabs>
                <w:tab w:pos="8490" w:val="left"/>
              </w:tabs>
              <w:rPr>
                <w:rFonts w:cs="Times New Roman" w:hAnsi="Times New Roman" w:ascii="Times New Roman"/>
                <w:sz w:val="19"/>
                <w:szCs w:val="19"/>
              </w:rPr>
            </w:pPr>
            <w:r>
              <w:rPr>
                <w:rFonts w:cs="Times New Roman" w:hAnsi="Times New Roman" w:ascii="Times New Roman"/>
                <w:sz w:val="19"/>
                <w:szCs w:val="19"/>
              </w:rPr>
              <w:t xml:space="preserve">Инициатор</w:t>
            </w:r>
          </w:p>
        </w:tc>
      </w:tr>
      <w:tr w14:textId="77777777" w14:paraId="23C02679" w:rsidTr="00414B00" w:rsidR="007E573D" w:rsidRPr="00D36382">
        <w:tc>
          <w:tcPr>
            <w:tcW w:type="dxa" w:w="14560"/>
            <w:gridSpan w:val="4"/>
          </w:tcPr>
          <w:p w14:textId="77777777" w14:paraId="182A2452" w:rsidRDefault="007E573D" w:rsidP="00414B00" w:rsidR="007E573D" w:rsidRPr="00D36382">
            <w:pPr>
              <w:tabs>
                <w:tab w:pos="8490" w:val="left"/>
              </w:tabs>
              <w:rPr>
                <w:rFonts w:cs="Times New Roman" w:hAnsi="Times New Roman" w:ascii="Times New Roman"/>
                <w:b/>
                <w:sz w:val="19"/>
                <w:szCs w:val="19"/>
              </w:rPr>
            </w:pPr>
            <w:r w:rsidRPr="00D36382">
              <w:rPr>
                <w:rFonts w:cs="Times New Roman" w:hAnsi="Times New Roman" w:ascii="Times New Roman"/>
                <w:b/>
                <w:sz w:val="19"/>
                <w:szCs w:val="19"/>
              </w:rPr>
              <w:t xml:space="preserve">4. Завершение</w:t>
            </w:r>
          </w:p>
        </w:tc>
      </w:tr>
      <w:tr w14:textId="77777777" w14:paraId="0C1DD77C" w:rsidTr="00414B00" w:rsidR="007E573D" w:rsidRPr="00D36382">
        <w:tc>
          <w:tcPr>
            <w:tcW w:type="dxa" w:w="5162"/>
          </w:tcPr>
          <w:p w14:textId="77777777" w14:paraId="1D90AAC7" w:rsidRDefault="007E573D" w:rsidP="00414B00" w:rsidR="007E573D" w:rsidRPr="00D36382">
            <w:pPr>
              <w:tabs>
                <w:tab w:pos="8490" w:val="left"/>
              </w:tabs>
              <w:rPr>
                <w:rFonts w:cs="Times New Roman" w:hAnsi="Times New Roman" w:ascii="Times New Roman"/>
                <w:sz w:val="19"/>
                <w:szCs w:val="19"/>
              </w:rPr>
            </w:pPr>
            <w:r w:rsidRPr="00D36382">
              <w:rPr>
                <w:rFonts w:cs="Times New Roman" w:hAnsi="Times New Roman" w:ascii="Times New Roman"/>
                <w:sz w:val="19"/>
                <w:szCs w:val="19"/>
              </w:rPr>
              <w:t xml:space="preserve">4.1. Пост-релиз</w:t>
            </w:r>
          </w:p>
        </w:tc>
        <w:tc>
          <w:tcPr>
            <w:tcW w:type="dxa" w:w="4415"/>
          </w:tcPr>
          <w:p w14:textId="77777777" w14:paraId="51F45E52" w:rsidRDefault="007E573D" w:rsidP="00414B00" w:rsidR="007E573D" w:rsidRPr="00D36382">
            <w:pPr>
              <w:tabs>
                <w:tab w:pos="8490" w:val="left"/>
              </w:tabs>
              <w:rPr>
                <w:rFonts w:cs="Times New Roman" w:hAnsi="Times New Roman" w:ascii="Times New Roman"/>
                <w:sz w:val="19"/>
                <w:szCs w:val="19"/>
              </w:rPr>
            </w:pPr>
            <w:r w:rsidRPr="00D36382">
              <w:rPr>
                <w:rFonts w:cs="Times New Roman" w:hAnsi="Times New Roman" w:ascii="Times New Roman"/>
                <w:sz w:val="19"/>
                <w:szCs w:val="19"/>
              </w:rPr>
              <w:t xml:space="preserve">Продвижение научного потенциала кампуса</w:t>
            </w:r>
          </w:p>
        </w:tc>
        <w:tc>
          <w:tcPr>
            <w:tcW w:type="dxa" w:w="2202"/>
          </w:tcPr>
          <w:p w14:textId="77777777" w14:paraId="26D35B50" w:rsidRDefault="007E573D" w:rsidP="00414B00" w:rsidR="007E573D" w:rsidRPr="00D36382">
            <w:pPr>
              <w:tabs>
                <w:tab w:pos="8490" w:val="left"/>
              </w:tabs>
              <w:rPr>
                <w:rFonts w:cs="Times New Roman" w:hAnsi="Times New Roman" w:ascii="Times New Roman"/>
                <w:sz w:val="19"/>
                <w:szCs w:val="19"/>
              </w:rPr>
            </w:pPr>
            <w:r w:rsidRPr="00D36382">
              <w:rPr>
                <w:rFonts w:cs="Times New Roman" w:hAnsi="Times New Roman" w:ascii="Times New Roman"/>
                <w:sz w:val="19"/>
                <w:szCs w:val="19"/>
              </w:rPr>
              <w:t xml:space="preserve">УМК</w:t>
            </w:r>
          </w:p>
        </w:tc>
        <w:tc>
          <w:tcPr>
            <w:tcW w:type="dxa" w:w="2781"/>
          </w:tcPr>
          <w:p w14:textId="77777777" w14:paraId="1562D8A4" w:rsidRDefault="007E573D" w:rsidP="00414B00" w:rsidR="007E573D" w:rsidRPr="00D36382">
            <w:pPr>
              <w:tabs>
                <w:tab w:pos="8490" w:val="left"/>
              </w:tabs>
              <w:rPr>
                <w:rFonts w:cs="Times New Roman" w:hAnsi="Times New Roman" w:ascii="Times New Roman"/>
                <w:sz w:val="19"/>
                <w:szCs w:val="19"/>
              </w:rPr>
            </w:pPr>
            <w:r w:rsidRPr="00D36382">
              <w:rPr>
                <w:rFonts w:cs="Times New Roman" w:hAnsi="Times New Roman" w:ascii="Times New Roman"/>
                <w:sz w:val="19"/>
                <w:szCs w:val="19"/>
              </w:rPr>
              <w:t xml:space="preserve">УМК</w:t>
            </w:r>
          </w:p>
        </w:tc>
      </w:tr>
      <w:tr w14:textId="77777777" w14:paraId="7737BA5A" w:rsidTr="00414B00" w:rsidR="007E573D" w:rsidRPr="00D36382">
        <w:tc>
          <w:tcPr>
            <w:tcW w:type="dxa" w:w="5162"/>
          </w:tcPr>
          <w:p w14:textId="77777777" w14:paraId="6FE06398" w:rsidRDefault="007E573D" w:rsidP="00414B00" w:rsidR="007E573D" w:rsidRPr="00D36382">
            <w:pPr>
              <w:tabs>
                <w:tab w:pos="8490" w:val="left"/>
              </w:tabs>
              <w:rPr>
                <w:rFonts w:cs="Times New Roman" w:hAnsi="Times New Roman" w:ascii="Times New Roman"/>
                <w:sz w:val="19"/>
                <w:szCs w:val="19"/>
              </w:rPr>
            </w:pPr>
            <w:r w:rsidRPr="00D36382">
              <w:rPr>
                <w:rFonts w:cs="Times New Roman" w:hAnsi="Times New Roman" w:ascii="Times New Roman"/>
                <w:sz w:val="19"/>
                <w:szCs w:val="19"/>
              </w:rPr>
              <w:t xml:space="preserve">4.2. Сборник трудов</w:t>
            </w:r>
          </w:p>
        </w:tc>
        <w:tc>
          <w:tcPr>
            <w:tcW w:type="dxa" w:w="4415"/>
          </w:tcPr>
          <w:p w14:textId="77777777" w14:paraId="0E59BD3A" w:rsidRDefault="007E573D" w:rsidP="00414B00" w:rsidR="007E573D" w:rsidRPr="00D36382">
            <w:pPr>
              <w:tabs>
                <w:tab w:pos="8490" w:val="left"/>
              </w:tabs>
              <w:rPr>
                <w:rFonts w:cs="Times New Roman" w:hAnsi="Times New Roman" w:ascii="Times New Roman"/>
                <w:sz w:val="19"/>
                <w:szCs w:val="19"/>
              </w:rPr>
            </w:pPr>
            <w:r w:rsidRPr="00D36382">
              <w:rPr>
                <w:rFonts w:cs="Times New Roman" w:hAnsi="Times New Roman" w:ascii="Times New Roman"/>
                <w:sz w:val="19"/>
                <w:szCs w:val="19"/>
              </w:rPr>
              <w:t xml:space="preserve">Продвижение научного потенциала кампуса</w:t>
            </w:r>
          </w:p>
        </w:tc>
        <w:tc>
          <w:tcPr>
            <w:tcW w:type="dxa" w:w="2202"/>
          </w:tcPr>
          <w:p w14:textId="77777777" w14:paraId="23BD090D" w:rsidRDefault="007E573D" w:rsidP="00414B00" w:rsidR="007E573D" w:rsidRPr="00D36382">
            <w:pPr>
              <w:tabs>
                <w:tab w:pos="8490" w:val="left"/>
              </w:tabs>
              <w:rPr>
                <w:rFonts w:cs="Times New Roman" w:hAnsi="Times New Roman" w:ascii="Times New Roman"/>
                <w:sz w:val="19"/>
                <w:szCs w:val="19"/>
              </w:rPr>
            </w:pPr>
            <w:r w:rsidRPr="00D36382">
              <w:rPr>
                <w:rFonts w:cs="Times New Roman" w:hAnsi="Times New Roman" w:ascii="Times New Roman"/>
                <w:sz w:val="19"/>
                <w:szCs w:val="19"/>
              </w:rPr>
              <w:t xml:space="preserve">Инициатор</w:t>
            </w:r>
          </w:p>
        </w:tc>
        <w:tc>
          <w:tcPr>
            <w:tcW w:type="dxa" w:w="2781"/>
          </w:tcPr>
          <w:p w14:textId="77777777" w14:paraId="26110D4B" w:rsidRDefault="007E573D" w:rsidP="00414B00" w:rsidR="007E573D" w:rsidRPr="00D36382">
            <w:pPr>
              <w:tabs>
                <w:tab w:pos="8490" w:val="left"/>
              </w:tabs>
              <w:rPr>
                <w:rFonts w:cs="Times New Roman" w:hAnsi="Times New Roman" w:ascii="Times New Roman"/>
                <w:sz w:val="19"/>
                <w:szCs w:val="19"/>
              </w:rPr>
            </w:pPr>
            <w:r>
              <w:rPr>
                <w:rFonts w:cs="Times New Roman" w:hAnsi="Times New Roman" w:ascii="Times New Roman"/>
                <w:sz w:val="19"/>
                <w:szCs w:val="19"/>
              </w:rPr>
              <w:t xml:space="preserve">Инициатор</w:t>
            </w:r>
          </w:p>
        </w:tc>
      </w:tr>
      <w:tr w14:textId="77777777" w14:paraId="39F3F681" w:rsidTr="00414B00" w:rsidR="007E573D" w:rsidRPr="00D36382">
        <w:tc>
          <w:tcPr>
            <w:tcW w:type="dxa" w:w="5162"/>
          </w:tcPr>
          <w:p w14:textId="77777777" w14:paraId="2FF5132B" w:rsidRDefault="007E573D" w:rsidP="00414B00" w:rsidR="007E573D" w:rsidRPr="00D36382">
            <w:pPr>
              <w:tabs>
                <w:tab w:pos="8490" w:val="left"/>
              </w:tabs>
              <w:rPr>
                <w:rFonts w:cs="Times New Roman" w:hAnsi="Times New Roman" w:ascii="Times New Roman"/>
                <w:sz w:val="19"/>
                <w:szCs w:val="19"/>
              </w:rPr>
            </w:pPr>
            <w:r w:rsidRPr="00D36382">
              <w:rPr>
                <w:rFonts w:cs="Times New Roman" w:hAnsi="Times New Roman" w:ascii="Times New Roman"/>
                <w:sz w:val="19"/>
                <w:szCs w:val="19"/>
              </w:rPr>
              <w:t xml:space="preserve">4.3. Отзывы о мероприятии (интервью)</w:t>
            </w:r>
          </w:p>
        </w:tc>
        <w:tc>
          <w:tcPr>
            <w:tcW w:type="dxa" w:w="4415"/>
          </w:tcPr>
          <w:p w14:textId="77777777" w14:paraId="67ED37DA" w:rsidRDefault="007E573D" w:rsidP="00414B00" w:rsidR="007E573D" w:rsidRPr="00D36382">
            <w:pPr>
              <w:tabs>
                <w:tab w:pos="8490" w:val="left"/>
              </w:tabs>
              <w:rPr>
                <w:rFonts w:cs="Times New Roman" w:hAnsi="Times New Roman" w:ascii="Times New Roman"/>
                <w:sz w:val="19"/>
                <w:szCs w:val="19"/>
              </w:rPr>
            </w:pPr>
            <w:r w:rsidRPr="00D36382">
              <w:rPr>
                <w:rFonts w:cs="Times New Roman" w:hAnsi="Times New Roman" w:ascii="Times New Roman"/>
                <w:sz w:val="19"/>
                <w:szCs w:val="19"/>
              </w:rPr>
              <w:t xml:space="preserve">Продвижение научного потенциала кампуса</w:t>
            </w:r>
          </w:p>
        </w:tc>
        <w:tc>
          <w:tcPr>
            <w:tcW w:type="dxa" w:w="2202"/>
          </w:tcPr>
          <w:p w14:textId="77777777" w14:paraId="1284A13B" w:rsidRDefault="007E573D" w:rsidP="00414B00" w:rsidR="007E573D" w:rsidRPr="00D36382">
            <w:pPr>
              <w:tabs>
                <w:tab w:pos="8490" w:val="left"/>
              </w:tabs>
              <w:rPr>
                <w:rFonts w:cs="Times New Roman" w:hAnsi="Times New Roman" w:ascii="Times New Roman"/>
                <w:sz w:val="19"/>
                <w:szCs w:val="19"/>
              </w:rPr>
            </w:pPr>
            <w:r w:rsidRPr="00D36382">
              <w:rPr>
                <w:rFonts w:cs="Times New Roman" w:hAnsi="Times New Roman" w:ascii="Times New Roman"/>
                <w:sz w:val="19"/>
                <w:szCs w:val="19"/>
              </w:rPr>
              <w:t xml:space="preserve">Инициатор</w:t>
            </w:r>
          </w:p>
        </w:tc>
        <w:tc>
          <w:tcPr>
            <w:tcW w:type="dxa" w:w="2781"/>
          </w:tcPr>
          <w:p w14:textId="77777777" w14:paraId="052A11A7" w:rsidRDefault="007E573D" w:rsidP="00414B00" w:rsidR="007E573D" w:rsidRPr="00D36382">
            <w:pPr>
              <w:tabs>
                <w:tab w:pos="8490" w:val="left"/>
              </w:tabs>
              <w:rPr>
                <w:rFonts w:cs="Times New Roman" w:hAnsi="Times New Roman" w:ascii="Times New Roman"/>
                <w:sz w:val="19"/>
                <w:szCs w:val="19"/>
              </w:rPr>
            </w:pPr>
            <w:r>
              <w:rPr>
                <w:rFonts w:cs="Times New Roman" w:hAnsi="Times New Roman" w:ascii="Times New Roman"/>
                <w:sz w:val="19"/>
                <w:szCs w:val="19"/>
              </w:rPr>
              <w:t xml:space="preserve">Инициатор</w:t>
            </w:r>
          </w:p>
        </w:tc>
      </w:tr>
      <w:tr w14:textId="77777777" w14:paraId="63F92582" w:rsidTr="00414B00" w:rsidR="007E573D" w:rsidRPr="00D36382">
        <w:tc>
          <w:tcPr>
            <w:tcW w:type="dxa" w:w="14560"/>
            <w:gridSpan w:val="4"/>
          </w:tcPr>
          <w:p w14:textId="77777777" w14:paraId="5F448D9A" w:rsidRDefault="007E573D" w:rsidP="00414B00" w:rsidR="007E573D" w:rsidRPr="00D36382">
            <w:pPr>
              <w:tabs>
                <w:tab w:pos="8490" w:val="left"/>
              </w:tabs>
              <w:rPr>
                <w:rFonts w:cs="Times New Roman" w:hAnsi="Times New Roman" w:ascii="Times New Roman"/>
                <w:b/>
                <w:sz w:val="19"/>
                <w:szCs w:val="19"/>
              </w:rPr>
            </w:pPr>
            <w:r w:rsidRPr="00D36382">
              <w:rPr>
                <w:rFonts w:cs="Times New Roman" w:hAnsi="Times New Roman" w:ascii="Times New Roman"/>
                <w:b/>
                <w:sz w:val="19"/>
                <w:szCs w:val="19"/>
              </w:rPr>
              <w:t xml:space="preserve">5. Отчетность</w:t>
            </w:r>
          </w:p>
        </w:tc>
      </w:tr>
      <w:tr w14:textId="77777777" w14:paraId="7A5407AD" w:rsidTr="00414B00" w:rsidR="007E573D" w:rsidRPr="00D36382">
        <w:tc>
          <w:tcPr>
            <w:tcW w:type="dxa" w:w="5162"/>
          </w:tcPr>
          <w:p w14:textId="77777777" w14:paraId="6820E0E3" w:rsidRDefault="007E573D" w:rsidP="00414B00" w:rsidR="007E573D" w:rsidRPr="00D36382">
            <w:pPr>
              <w:tabs>
                <w:tab w:pos="8490" w:val="left"/>
              </w:tabs>
              <w:rPr>
                <w:rFonts w:cs="Times New Roman" w:hAnsi="Times New Roman" w:ascii="Times New Roman"/>
                <w:sz w:val="19"/>
                <w:szCs w:val="19"/>
              </w:rPr>
            </w:pPr>
            <w:r w:rsidRPr="00D36382">
              <w:rPr>
                <w:rFonts w:cs="Times New Roman" w:hAnsi="Times New Roman" w:ascii="Times New Roman"/>
                <w:sz w:val="19"/>
                <w:szCs w:val="19"/>
              </w:rPr>
              <w:t xml:space="preserve">5.1. Финансовый отчет</w:t>
            </w:r>
            <w:r>
              <w:rPr>
                <w:rFonts w:cs="Times New Roman" w:hAnsi="Times New Roman" w:ascii="Times New Roman"/>
                <w:sz w:val="19"/>
                <w:szCs w:val="19"/>
              </w:rPr>
              <w:t xml:space="preserve">**</w:t>
            </w:r>
          </w:p>
        </w:tc>
        <w:tc>
          <w:tcPr>
            <w:tcW w:type="dxa" w:w="4415"/>
          </w:tcPr>
          <w:p w14:textId="77777777" w14:paraId="50605D8C" w:rsidRDefault="007E573D" w:rsidP="00414B00" w:rsidR="007E573D" w:rsidRPr="00D36382">
            <w:pPr>
              <w:tabs>
                <w:tab w:pos="8490" w:val="left"/>
              </w:tabs>
              <w:rPr>
                <w:rFonts w:cs="Times New Roman" w:hAnsi="Times New Roman" w:ascii="Times New Roman"/>
                <w:sz w:val="19"/>
                <w:szCs w:val="19"/>
              </w:rPr>
            </w:pPr>
            <w:r w:rsidRPr="00D36382">
              <w:rPr>
                <w:rFonts w:cs="Times New Roman" w:hAnsi="Times New Roman" w:ascii="Times New Roman"/>
                <w:sz w:val="19"/>
                <w:szCs w:val="19"/>
              </w:rPr>
              <w:t xml:space="preserve">Выполнение финансовых обязательств</w:t>
            </w:r>
          </w:p>
        </w:tc>
        <w:tc>
          <w:tcPr>
            <w:tcW w:type="dxa" w:w="2202"/>
          </w:tcPr>
          <w:p w14:textId="77777777" w14:paraId="1BF1B215" w:rsidRDefault="007E573D" w:rsidP="00414B00" w:rsidR="007E573D" w:rsidRPr="00D36382">
            <w:pPr>
              <w:tabs>
                <w:tab w:pos="8490" w:val="left"/>
              </w:tabs>
              <w:rPr>
                <w:rFonts w:cs="Times New Roman" w:hAnsi="Times New Roman" w:ascii="Times New Roman"/>
                <w:sz w:val="19"/>
                <w:szCs w:val="19"/>
              </w:rPr>
            </w:pPr>
            <w:r>
              <w:rPr>
                <w:rFonts w:cs="Times New Roman" w:hAnsi="Times New Roman" w:ascii="Times New Roman"/>
                <w:sz w:val="19"/>
                <w:szCs w:val="19"/>
              </w:rPr>
              <w:t xml:space="preserve">ЦОНАР</w:t>
            </w:r>
          </w:p>
        </w:tc>
        <w:tc>
          <w:tcPr>
            <w:tcW w:type="dxa" w:w="2781"/>
          </w:tcPr>
          <w:p w14:textId="77777777" w14:paraId="22498A86" w:rsidRDefault="007E573D" w:rsidP="00414B00" w:rsidR="007E573D" w:rsidRPr="00D36382">
            <w:pPr>
              <w:tabs>
                <w:tab w:pos="8490" w:val="left"/>
              </w:tabs>
              <w:rPr>
                <w:rFonts w:cs="Times New Roman" w:hAnsi="Times New Roman" w:ascii="Times New Roman"/>
                <w:sz w:val="19"/>
                <w:szCs w:val="19"/>
              </w:rPr>
            </w:pPr>
            <w:r>
              <w:rPr>
                <w:rFonts w:cs="Times New Roman" w:hAnsi="Times New Roman" w:ascii="Times New Roman"/>
                <w:sz w:val="19"/>
                <w:szCs w:val="19"/>
              </w:rPr>
              <w:t xml:space="preserve">Инициатор</w:t>
            </w:r>
          </w:p>
        </w:tc>
      </w:tr>
      <w:tr w14:textId="77777777" w14:paraId="7994152C" w:rsidTr="00414B00" w:rsidR="007E573D" w:rsidRPr="00D36382">
        <w:tc>
          <w:tcPr>
            <w:tcW w:type="dxa" w:w="5162"/>
          </w:tcPr>
          <w:p w14:textId="77777777" w14:paraId="04B75F41" w:rsidRDefault="007E573D" w:rsidP="00414B00" w:rsidR="007E573D" w:rsidRPr="00D36382">
            <w:pPr>
              <w:tabs>
                <w:tab w:pos="8490" w:val="left"/>
              </w:tabs>
              <w:rPr>
                <w:rFonts w:cs="Times New Roman" w:hAnsi="Times New Roman" w:ascii="Times New Roman"/>
                <w:sz w:val="19"/>
                <w:szCs w:val="19"/>
              </w:rPr>
            </w:pPr>
            <w:r w:rsidRPr="00D36382">
              <w:rPr>
                <w:rFonts w:cs="Times New Roman" w:hAnsi="Times New Roman" w:ascii="Times New Roman"/>
                <w:sz w:val="19"/>
                <w:szCs w:val="19"/>
              </w:rPr>
              <w:t xml:space="preserve">5.</w:t>
            </w:r>
            <w:r>
              <w:rPr>
                <w:rFonts w:cs="Times New Roman" w:hAnsi="Times New Roman" w:ascii="Times New Roman"/>
                <w:sz w:val="19"/>
                <w:szCs w:val="19"/>
              </w:rPr>
              <w:t xml:space="preserve">2</w:t>
            </w:r>
            <w:r w:rsidRPr="00D36382">
              <w:rPr>
                <w:rFonts w:cs="Times New Roman" w:hAnsi="Times New Roman" w:ascii="Times New Roman"/>
                <w:sz w:val="19"/>
                <w:szCs w:val="19"/>
              </w:rPr>
              <w:t xml:space="preserve">. Реестр по мероприятиям для аналитического центра</w:t>
            </w:r>
          </w:p>
        </w:tc>
        <w:tc>
          <w:tcPr>
            <w:tcW w:type="dxa" w:w="4415"/>
          </w:tcPr>
          <w:p w14:textId="77777777" w14:paraId="09CDE734" w:rsidRDefault="007E573D" w:rsidP="00414B00" w:rsidR="007E573D" w:rsidRPr="00D36382">
            <w:pPr>
              <w:tabs>
                <w:tab w:pos="8490" w:val="left"/>
              </w:tabs>
              <w:rPr>
                <w:rFonts w:cs="Times New Roman" w:hAnsi="Times New Roman" w:ascii="Times New Roman"/>
                <w:sz w:val="19"/>
                <w:szCs w:val="19"/>
              </w:rPr>
            </w:pPr>
            <w:r w:rsidRPr="00D36382">
              <w:rPr>
                <w:rFonts w:cs="Times New Roman" w:hAnsi="Times New Roman" w:ascii="Times New Roman"/>
                <w:sz w:val="19"/>
                <w:szCs w:val="19"/>
              </w:rPr>
              <w:t xml:space="preserve">Учет целевых показателей</w:t>
            </w:r>
          </w:p>
        </w:tc>
        <w:tc>
          <w:tcPr>
            <w:tcW w:type="dxa" w:w="2202"/>
          </w:tcPr>
          <w:p w14:textId="77777777" w14:paraId="3B2B7E46" w:rsidRDefault="007E573D" w:rsidP="00414B00" w:rsidR="007E573D" w:rsidRPr="00D36382">
            <w:pPr>
              <w:tabs>
                <w:tab w:pos="8490" w:val="left"/>
              </w:tabs>
              <w:rPr>
                <w:rFonts w:cs="Times New Roman" w:hAnsi="Times New Roman" w:ascii="Times New Roman"/>
                <w:sz w:val="19"/>
                <w:szCs w:val="19"/>
              </w:rPr>
            </w:pPr>
            <w:r w:rsidRPr="00D36382">
              <w:rPr>
                <w:rFonts w:cs="Times New Roman" w:hAnsi="Times New Roman" w:ascii="Times New Roman"/>
                <w:sz w:val="19"/>
                <w:szCs w:val="19"/>
              </w:rPr>
              <w:t xml:space="preserve">Аналитический центр </w:t>
            </w:r>
          </w:p>
        </w:tc>
        <w:tc>
          <w:tcPr>
            <w:tcW w:type="dxa" w:w="2781"/>
          </w:tcPr>
          <w:p w14:textId="77777777" w14:paraId="0E9808BE" w:rsidRDefault="007E573D" w:rsidP="00414B00" w:rsidR="007E573D" w:rsidRPr="00D36382">
            <w:pPr>
              <w:tabs>
                <w:tab w:pos="8490" w:val="left"/>
              </w:tabs>
              <w:rPr>
                <w:rFonts w:cs="Times New Roman" w:hAnsi="Times New Roman" w:ascii="Times New Roman"/>
                <w:sz w:val="19"/>
                <w:szCs w:val="19"/>
              </w:rPr>
            </w:pPr>
            <w:r w:rsidRPr="00D36382">
              <w:rPr>
                <w:rFonts w:cs="Times New Roman" w:hAnsi="Times New Roman" w:ascii="Times New Roman"/>
                <w:sz w:val="19"/>
                <w:szCs w:val="19"/>
              </w:rPr>
              <w:t xml:space="preserve">ЦОНАР</w:t>
            </w:r>
          </w:p>
        </w:tc>
      </w:tr>
      <w:tr w14:textId="77777777" w14:paraId="286599DE" w:rsidTr="00414B00" w:rsidR="007E573D" w:rsidRPr="00D36382">
        <w:tc>
          <w:tcPr>
            <w:tcW w:type="dxa" w:w="5162"/>
          </w:tcPr>
          <w:p w14:textId="77777777" w14:paraId="40FD2302" w:rsidRDefault="007E573D" w:rsidP="00414B00" w:rsidR="007E573D" w:rsidRPr="00D36382">
            <w:pPr>
              <w:tabs>
                <w:tab w:pos="8490" w:val="left"/>
              </w:tabs>
              <w:rPr>
                <w:rFonts w:cs="Times New Roman" w:hAnsi="Times New Roman" w:ascii="Times New Roman"/>
                <w:sz w:val="19"/>
                <w:szCs w:val="19"/>
              </w:rPr>
            </w:pPr>
            <w:r w:rsidRPr="00D36382">
              <w:rPr>
                <w:rFonts w:cs="Times New Roman" w:hAnsi="Times New Roman" w:ascii="Times New Roman"/>
                <w:sz w:val="19"/>
                <w:szCs w:val="19"/>
              </w:rPr>
              <w:t xml:space="preserve">5.</w:t>
            </w:r>
            <w:r>
              <w:rPr>
                <w:rFonts w:cs="Times New Roman" w:hAnsi="Times New Roman" w:ascii="Times New Roman"/>
                <w:sz w:val="19"/>
                <w:szCs w:val="19"/>
              </w:rPr>
              <w:t xml:space="preserve">3</w:t>
            </w:r>
            <w:r w:rsidRPr="00D36382">
              <w:rPr>
                <w:rFonts w:cs="Times New Roman" w:hAnsi="Times New Roman" w:ascii="Times New Roman"/>
                <w:sz w:val="19"/>
                <w:szCs w:val="19"/>
              </w:rPr>
              <w:t xml:space="preserve">. Закрывающие документы по закупочным процедурам</w:t>
            </w:r>
          </w:p>
        </w:tc>
        <w:tc>
          <w:tcPr>
            <w:tcW w:type="dxa" w:w="4415"/>
          </w:tcPr>
          <w:p w14:textId="77777777" w14:paraId="4A34DE77" w:rsidRDefault="007E573D" w:rsidP="00414B00" w:rsidR="007E573D" w:rsidRPr="00D36382">
            <w:pPr>
              <w:tabs>
                <w:tab w:pos="8490" w:val="left"/>
              </w:tabs>
              <w:rPr>
                <w:rFonts w:cs="Times New Roman" w:hAnsi="Times New Roman" w:ascii="Times New Roman"/>
                <w:sz w:val="19"/>
                <w:szCs w:val="19"/>
              </w:rPr>
            </w:pPr>
            <w:r w:rsidRPr="00D36382">
              <w:rPr>
                <w:rFonts w:cs="Times New Roman" w:hAnsi="Times New Roman" w:ascii="Times New Roman"/>
                <w:sz w:val="19"/>
                <w:szCs w:val="19"/>
              </w:rPr>
              <w:t xml:space="preserve">Выполнение обязательств</w:t>
            </w:r>
          </w:p>
        </w:tc>
        <w:tc>
          <w:tcPr>
            <w:tcW w:type="dxa" w:w="2202"/>
          </w:tcPr>
          <w:p w14:textId="77777777" w14:paraId="694753CB" w:rsidRDefault="007E573D" w:rsidP="00414B00" w:rsidR="007E573D" w:rsidRPr="00D36382">
            <w:pPr>
              <w:tabs>
                <w:tab w:pos="8490" w:val="left"/>
              </w:tabs>
              <w:rPr>
                <w:rFonts w:cs="Times New Roman" w:hAnsi="Times New Roman" w:ascii="Times New Roman"/>
                <w:sz w:val="19"/>
                <w:szCs w:val="19"/>
              </w:rPr>
            </w:pPr>
            <w:r>
              <w:rPr>
                <w:rFonts w:cs="Times New Roman" w:hAnsi="Times New Roman" w:ascii="Times New Roman"/>
                <w:sz w:val="19"/>
                <w:szCs w:val="19"/>
              </w:rPr>
              <w:t xml:space="preserve">Организатор</w:t>
            </w:r>
            <w:r w:rsidRPr="00D36382">
              <w:rPr>
                <w:rFonts w:cs="Times New Roman" w:hAnsi="Times New Roman" w:ascii="Times New Roman"/>
                <w:sz w:val="19"/>
                <w:szCs w:val="19"/>
              </w:rPr>
              <w:t xml:space="preserve">, </w:t>
            </w:r>
            <w:r>
              <w:rPr>
                <w:rFonts w:cs="Times New Roman" w:hAnsi="Times New Roman" w:ascii="Times New Roman"/>
                <w:sz w:val="19"/>
                <w:szCs w:val="19"/>
              </w:rPr>
              <w:t xml:space="preserve">ПЭО</w:t>
            </w:r>
          </w:p>
        </w:tc>
        <w:tc>
          <w:tcPr>
            <w:tcW w:type="dxa" w:w="2781"/>
          </w:tcPr>
          <w:p w14:textId="77777777" w14:paraId="70668768" w:rsidRDefault="007E573D" w:rsidP="00414B00" w:rsidR="007E573D" w:rsidRPr="00D36382">
            <w:pPr>
              <w:tabs>
                <w:tab w:pos="8490" w:val="left"/>
              </w:tabs>
              <w:rPr>
                <w:rFonts w:cs="Times New Roman" w:hAnsi="Times New Roman" w:ascii="Times New Roman"/>
                <w:sz w:val="19"/>
                <w:szCs w:val="19"/>
              </w:rPr>
            </w:pPr>
            <w:r>
              <w:rPr>
                <w:rFonts w:cs="Times New Roman" w:hAnsi="Times New Roman" w:ascii="Times New Roman"/>
                <w:sz w:val="19"/>
                <w:szCs w:val="19"/>
              </w:rPr>
              <w:t xml:space="preserve">Инициатор</w:t>
            </w:r>
          </w:p>
        </w:tc>
      </w:tr>
    </w:tbl>
    <w:p w14:textId="77777777" w14:paraId="5CCCA181" w:rsidRDefault="007E573D" w:rsidP="007E573D" w:rsidR="007E573D">
      <w:pPr>
        <w:spacing w:after="0"/>
        <w:rPr>
          <w:rFonts w:cs="Times New Roman" w:hAnsi="Times New Roman" w:ascii="Times New Roman"/>
          <w:iCs/>
          <w:sz w:val="20"/>
          <w:szCs w:val="24"/>
        </w:rPr>
      </w:pPr>
    </w:p>
    <w:p w14:textId="77777777" w14:paraId="315CB31F" w:rsidRDefault="007E573D" w:rsidP="007E573D" w:rsidR="007E573D" w:rsidRPr="00362CD7">
      <w:pPr>
        <w:spacing w:after="0"/>
        <w:rPr>
          <w:rFonts w:cs="Times New Roman" w:hAnsi="Times New Roman" w:ascii="Times New Roman"/>
          <w:iCs/>
          <w:sz w:val="20"/>
          <w:szCs w:val="24"/>
        </w:rPr>
      </w:pPr>
      <w:r w:rsidRPr="00362CD7">
        <w:rPr>
          <w:rFonts w:cs="Times New Roman" w:hAnsi="Times New Roman" w:ascii="Times New Roman"/>
          <w:iCs/>
          <w:sz w:val="20"/>
          <w:szCs w:val="24"/>
        </w:rPr>
        <w:t xml:space="preserve">* УМК реализует процедуры подготовки пребывания участников в случае, если количество внешних участников превышает 30 человек</w:t>
      </w:r>
    </w:p>
    <w:p w14:textId="77777777" w14:paraId="4C507D42" w:rsidRDefault="007E573D" w:rsidP="007E573D" w:rsidR="007E573D" w:rsidRPr="00362CD7">
      <w:pPr>
        <w:spacing w:after="0"/>
        <w:rPr>
          <w:rFonts w:cs="Times New Roman" w:hAnsi="Times New Roman" w:ascii="Times New Roman"/>
          <w:iCs/>
          <w:sz w:val="20"/>
          <w:szCs w:val="24"/>
        </w:rPr>
        <w:sectPr w:rsidSect="00E331F4" w:rsidR="007E573D" w:rsidRPr="00362CD7">
          <w:pgSz w:orient="landscape" w:h="11906" w:w="16838"/>
          <w:pgMar w:gutter="0" w:footer="709" w:header="709" w:left="1134" w:bottom="851" w:right="1134" w:top="851"/>
          <w:cols w:space="708"/>
          <w:docGrid w:linePitch="360"/>
        </w:sectPr>
      </w:pPr>
      <w:r w:rsidRPr="00362CD7">
        <w:rPr>
          <w:rFonts w:cs="Times New Roman" w:hAnsi="Times New Roman" w:ascii="Times New Roman"/>
          <w:iCs/>
          <w:sz w:val="20"/>
          <w:szCs w:val="24"/>
        </w:rPr>
        <w:t xml:space="preserve">**Финансовый отчет оформляется только для мероприятий, на которые были выделены средства целевого трансферта НИУ ВШЭ на основании решения научной комиссии</w:t>
      </w:r>
    </w:p>
    <w:p w14:textId="3EEC7CB3" w14:paraId="7A6281AF" w:rsidRDefault="00633F46" w:rsidP="00633F46" w:rsidR="00633F46" w:rsidRPr="00633F46">
      <w:pPr>
        <w:spacing w:lineRule="auto" w:line="240" w:after="0"/>
        <w:jc w:val="right"/>
        <w:rPr>
          <w:rFonts w:cs="Times New Roman" w:eastAsia="Times New Roman" w:hAnsi="Times New Roman" w:ascii="Times New Roman"/>
          <w:bCs/>
          <w:lang w:eastAsia="ru-RU"/>
        </w:rPr>
      </w:pPr>
      <w:r w:rsidRPr="00633F46">
        <w:rPr>
          <w:rFonts w:cs="Times New Roman" w:eastAsia="Times New Roman" w:hAnsi="Times New Roman" w:ascii="Times New Roman"/>
          <w:bCs/>
          <w:lang w:eastAsia="ru-RU"/>
        </w:rPr>
        <w:lastRenderedPageBreak/>
        <w:t xml:space="preserve">Приложение </w:t>
      </w:r>
      <w:r w:rsidR="00AF34FD">
        <w:rPr>
          <w:rFonts w:cs="Times New Roman" w:eastAsia="Times New Roman" w:hAnsi="Times New Roman" w:ascii="Times New Roman"/>
          <w:bCs/>
          <w:lang w:eastAsia="ru-RU"/>
        </w:rPr>
        <w:t xml:space="preserve">2</w:t>
      </w:r>
    </w:p>
    <w:p w14:textId="3F584D73" w14:paraId="4609698F" w:rsidRDefault="00633F46" w:rsidP="00B36612" w:rsidR="00B36612">
      <w:pPr>
        <w:spacing w:lineRule="auto" w:line="240" w:after="0"/>
        <w:ind w:left="10206"/>
        <w:jc w:val="both"/>
        <w:rPr>
          <w:rFonts w:cs="Times New Roman" w:eastAsia="Times New Roman" w:hAnsi="Times New Roman" w:ascii="Times New Roman"/>
          <w:lang w:eastAsia="ru-RU"/>
        </w:rPr>
      </w:pPr>
      <w:r w:rsidRPr="00B3667E">
        <w:rPr>
          <w:rFonts w:cs="Times New Roman" w:eastAsia="Times New Roman" w:hAnsi="Times New Roman" w:ascii="Times New Roman"/>
          <w:bCs/>
          <w:lang w:eastAsia="ru-RU"/>
        </w:rPr>
        <w:t xml:space="preserve">к</w:t>
      </w:r>
      <w:r w:rsidRPr="00B3667E">
        <w:rPr>
          <w:rFonts w:cs="Times New Roman" w:eastAsia="Times New Roman" w:hAnsi="Times New Roman" w:ascii="Times New Roman"/>
          <w:lang w:eastAsia="ru-RU"/>
        </w:rPr>
        <w:t xml:space="preserve"> </w:t>
      </w:r>
      <w:r w:rsidR="00FB15D9" w:rsidRPr="00B3667E">
        <w:rPr>
          <w:rFonts w:cs="Times New Roman" w:eastAsia="Times New Roman" w:hAnsi="Times New Roman" w:ascii="Times New Roman"/>
          <w:lang w:eastAsia="ru-RU"/>
        </w:rPr>
        <w:t xml:space="preserve">Регламенту организации и сопровождения </w:t>
      </w:r>
      <w:proofErr w:type="spellStart"/>
      <w:r w:rsidR="00FB15D9" w:rsidRPr="00B3667E">
        <w:rPr>
          <w:rFonts w:cs="Times New Roman" w:eastAsia="Times New Roman" w:hAnsi="Times New Roman" w:ascii="Times New Roman"/>
          <w:lang w:eastAsia="ru-RU"/>
        </w:rPr>
        <w:t xml:space="preserve">конгрессных</w:t>
      </w:r>
      <w:proofErr w:type="spellEnd"/>
      <w:r w:rsidR="00FB15D9" w:rsidRPr="00B3667E">
        <w:rPr>
          <w:rFonts w:cs="Times New Roman" w:eastAsia="Times New Roman" w:hAnsi="Times New Roman" w:ascii="Times New Roman"/>
          <w:lang w:eastAsia="ru-RU"/>
        </w:rPr>
        <w:t xml:space="preserve"> научных мероприятий в Санкт-Петербургском филиале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w:t>
      </w:r>
    </w:p>
    <w:p w14:textId="77777777" w14:paraId="14CB73E4" w:rsidRDefault="00B36612" w:rsidP="00B36612" w:rsidR="00B36612" w:rsidRPr="00B36612">
      <w:pPr>
        <w:pStyle w:val="1"/>
        <w:jc w:val="center"/>
        <w:rPr>
          <w:rFonts w:eastAsia="Times New Roman"/>
          <w:lang w:eastAsia="ru-RU"/>
        </w:rPr>
      </w:pPr>
      <w:r w:rsidRPr="00B36612">
        <w:rPr>
          <w:rFonts w:eastAsia="Times New Roman"/>
          <w:lang w:eastAsia="ru-RU"/>
        </w:rPr>
        <w:t xml:space="preserve">Перечень и описание научных мероприятий факультета на 20__ год</w:t>
      </w:r>
    </w:p>
    <w:p w14:textId="77777777" w14:paraId="5C29BC9B" w:rsidRDefault="00B36612" w:rsidP="00B36612" w:rsidR="00B36612" w:rsidRPr="00B36612">
      <w:pPr>
        <w:spacing w:lineRule="auto" w:line="240" w:after="0"/>
        <w:ind w:firstLine="284"/>
        <w:rPr>
          <w:rFonts w:cs="Times New Roman" w:eastAsia="Times New Roman" w:hAnsi="Times New Roman" w:ascii="Times New Roman"/>
          <w:b/>
          <w:sz w:val="26"/>
          <w:szCs w:val="26"/>
          <w:lang w:eastAsia="ru-RU"/>
        </w:rPr>
      </w:pPr>
    </w:p>
    <w:p w14:textId="77777777" w14:paraId="48356ACA" w:rsidRDefault="00B36612" w:rsidP="00B36612" w:rsidR="00B36612" w:rsidRPr="00B36612">
      <w:pPr>
        <w:spacing w:lineRule="auto" w:line="240" w:after="0"/>
        <w:ind w:firstLine="284"/>
        <w:rPr>
          <w:rFonts w:cs="Times New Roman" w:eastAsia="Times New Roman" w:hAnsi="Times New Roman" w:ascii="Times New Roman"/>
          <w:sz w:val="26"/>
          <w:szCs w:val="26"/>
          <w:lang w:eastAsia="ru-RU"/>
        </w:rPr>
      </w:pPr>
      <w:r w:rsidRPr="00B36612">
        <w:rPr>
          <w:rFonts w:cs="Times New Roman" w:eastAsia="Times New Roman" w:hAnsi="Times New Roman" w:ascii="Times New Roman"/>
          <w:sz w:val="26"/>
          <w:szCs w:val="26"/>
          <w:lang w:eastAsia="ru-RU"/>
        </w:rPr>
        <w:t xml:space="preserve">Название факультета:</w:t>
      </w:r>
    </w:p>
    <w:p w14:textId="77777777" w14:paraId="444E911D" w:rsidRDefault="00B36612" w:rsidP="00B36612" w:rsidR="00B36612" w:rsidRPr="00B36612">
      <w:pPr>
        <w:spacing w:lineRule="auto" w:line="240" w:after="0"/>
        <w:ind w:firstLine="284"/>
        <w:rPr>
          <w:rFonts w:cs="Times New Roman" w:eastAsia="Times New Roman" w:hAnsi="Times New Roman" w:ascii="Times New Roman"/>
          <w:sz w:val="26"/>
          <w:szCs w:val="26"/>
          <w:lang w:eastAsia="ru-RU"/>
        </w:rPr>
      </w:pPr>
      <w:r w:rsidRPr="00B36612">
        <w:rPr>
          <w:rFonts w:cs="Times New Roman" w:eastAsia="Times New Roman" w:hAnsi="Times New Roman" w:ascii="Times New Roman"/>
          <w:sz w:val="26"/>
          <w:szCs w:val="26"/>
          <w:lang w:eastAsia="ru-RU"/>
        </w:rPr>
        <w:t xml:space="preserve">ФИО ответственного лица:</w:t>
      </w:r>
    </w:p>
    <w:p w14:textId="77777777" w14:paraId="1521D530" w:rsidRDefault="00B36612" w:rsidP="00B36612" w:rsidR="00B36612" w:rsidRPr="00B36612">
      <w:pPr>
        <w:spacing w:lineRule="auto" w:line="240" w:after="0"/>
        <w:rPr>
          <w:rFonts w:cs="Times New Roman" w:eastAsia="Times New Roman" w:hAnsi="Times New Roman" w:ascii="Times New Roman"/>
          <w:sz w:val="26"/>
          <w:szCs w:val="26"/>
          <w:lang w:eastAsia="ru-RU"/>
        </w:rPr>
      </w:pPr>
    </w:p>
    <w:tbl>
      <w:tblPr>
        <w:tblStyle w:val="12"/>
        <w:tblW w:type="pct" w:w="5000"/>
        <w:tblLook w:val="04A0" w:noVBand="1" w:noHBand="0" w:lastColumn="0" w:firstColumn="1" w:lastRow="0" w:firstRow="1"/>
      </w:tblPr>
      <w:tblGrid>
        <w:gridCol w:w="492"/>
        <w:gridCol w:w="2315"/>
        <w:gridCol w:w="2518"/>
        <w:gridCol w:w="2521"/>
        <w:gridCol w:w="2509"/>
        <w:gridCol w:w="2499"/>
        <w:gridCol w:w="2499"/>
      </w:tblGrid>
      <w:tr w14:textId="77777777" w14:paraId="23D72B4C" w:rsidTr="00B36612" w:rsidR="00B36612" w:rsidRPr="00B36612">
        <w:tc>
          <w:tcPr>
            <w:tcW w:type="pct" w:w="160"/>
            <w:tcBorders>
              <w:top w:space="0" w:sz="4" w:color="auto" w:val="single"/>
              <w:left w:space="0" w:sz="4" w:color="auto" w:val="single"/>
              <w:bottom w:space="0" w:sz="4" w:color="auto" w:val="single"/>
              <w:right w:space="0" w:sz="4" w:color="auto" w:val="single"/>
            </w:tcBorders>
            <w:vAlign w:val="center"/>
            <w:hideMark/>
          </w:tcPr>
          <w:p w14:textId="77777777" w14:paraId="4DFC4922" w:rsidRDefault="00B36612" w:rsidP="00B36612" w:rsidR="00B36612" w:rsidRPr="00B36612">
            <w:pPr>
              <w:jc w:val="center"/>
              <w:rPr>
                <w:rFonts w:hAnsi="Times New Roman" w:ascii="Times New Roman"/>
                <w:sz w:val="26"/>
                <w:szCs w:val="26"/>
                <w:lang w:eastAsia="ru-RU"/>
              </w:rPr>
            </w:pPr>
            <w:r w:rsidRPr="00B36612">
              <w:rPr>
                <w:rFonts w:hAnsi="Times New Roman" w:ascii="Times New Roman"/>
                <w:sz w:val="26"/>
                <w:szCs w:val="26"/>
                <w:lang w:eastAsia="ru-RU"/>
              </w:rPr>
              <w:t xml:space="preserve">№</w:t>
            </w:r>
          </w:p>
        </w:tc>
        <w:tc>
          <w:tcPr>
            <w:tcW w:type="pct" w:w="754"/>
            <w:tcBorders>
              <w:top w:space="0" w:sz="4" w:color="auto" w:val="single"/>
              <w:left w:space="0" w:sz="4" w:color="auto" w:val="single"/>
              <w:bottom w:space="0" w:sz="4" w:color="auto" w:val="single"/>
              <w:right w:space="0" w:sz="4" w:color="auto" w:val="single"/>
            </w:tcBorders>
            <w:vAlign w:val="center"/>
            <w:hideMark/>
          </w:tcPr>
          <w:p w14:textId="77777777" w14:paraId="628E8E1E" w:rsidRDefault="00B36612" w:rsidP="00B36612" w:rsidR="00B36612" w:rsidRPr="00B36612">
            <w:pPr>
              <w:jc w:val="center"/>
              <w:rPr>
                <w:rFonts w:hAnsi="Times New Roman" w:ascii="Times New Roman"/>
                <w:sz w:val="26"/>
                <w:szCs w:val="26"/>
                <w:lang w:eastAsia="ru-RU"/>
              </w:rPr>
            </w:pPr>
            <w:r w:rsidRPr="00B36612">
              <w:rPr>
                <w:rFonts w:hAnsi="Times New Roman" w:ascii="Times New Roman"/>
                <w:sz w:val="26"/>
                <w:szCs w:val="26"/>
                <w:lang w:eastAsia="ru-RU"/>
              </w:rPr>
              <w:t xml:space="preserve">Название мероприятия</w:t>
            </w:r>
          </w:p>
        </w:tc>
        <w:tc>
          <w:tcPr>
            <w:tcW w:type="pct" w:w="820"/>
            <w:tcBorders>
              <w:top w:space="0" w:sz="4" w:color="auto" w:val="single"/>
              <w:left w:space="0" w:sz="4" w:color="auto" w:val="single"/>
              <w:bottom w:space="0" w:sz="4" w:color="auto" w:val="single"/>
              <w:right w:space="0" w:sz="4" w:color="auto" w:val="single"/>
            </w:tcBorders>
            <w:vAlign w:val="center"/>
            <w:hideMark/>
          </w:tcPr>
          <w:p w14:textId="77777777" w14:paraId="11EEFCE7" w:rsidRDefault="00B36612" w:rsidP="00B36612" w:rsidR="00B36612" w:rsidRPr="00B36612">
            <w:pPr>
              <w:jc w:val="center"/>
              <w:rPr>
                <w:rFonts w:hAnsi="Times New Roman" w:ascii="Times New Roman"/>
                <w:sz w:val="26"/>
                <w:szCs w:val="26"/>
                <w:lang w:eastAsia="ru-RU"/>
              </w:rPr>
            </w:pPr>
            <w:r w:rsidRPr="00B36612">
              <w:rPr>
                <w:rFonts w:hAnsi="Times New Roman" w:ascii="Times New Roman"/>
                <w:sz w:val="26"/>
                <w:szCs w:val="26"/>
                <w:lang w:eastAsia="ru-RU"/>
              </w:rPr>
              <w:t xml:space="preserve">Краткое описание мероприятия: цель, задачи, целевая аудитория*</w:t>
            </w:r>
          </w:p>
        </w:tc>
        <w:tc>
          <w:tcPr>
            <w:tcW w:type="pct" w:w="821"/>
            <w:tcBorders>
              <w:top w:space="0" w:sz="4" w:color="auto" w:val="single"/>
              <w:left w:space="0" w:sz="4" w:color="auto" w:val="single"/>
              <w:bottom w:space="0" w:sz="4" w:color="auto" w:val="single"/>
              <w:right w:space="0" w:sz="4" w:color="auto" w:val="single"/>
            </w:tcBorders>
            <w:vAlign w:val="center"/>
            <w:hideMark/>
          </w:tcPr>
          <w:p w14:textId="77777777" w14:paraId="1868E1E4" w:rsidRDefault="00B36612" w:rsidP="00B36612" w:rsidR="00B36612" w:rsidRPr="00B36612">
            <w:pPr>
              <w:jc w:val="center"/>
              <w:rPr>
                <w:rFonts w:hAnsi="Times New Roman" w:ascii="Times New Roman"/>
                <w:sz w:val="26"/>
                <w:szCs w:val="26"/>
                <w:lang w:eastAsia="ru-RU"/>
              </w:rPr>
            </w:pPr>
            <w:r w:rsidRPr="00B36612">
              <w:rPr>
                <w:rFonts w:hAnsi="Times New Roman" w:ascii="Times New Roman"/>
                <w:sz w:val="26"/>
                <w:szCs w:val="26"/>
                <w:lang w:eastAsia="ru-RU"/>
              </w:rPr>
              <w:t xml:space="preserve">Дата и место проведения мероприятия</w:t>
            </w:r>
          </w:p>
        </w:tc>
        <w:tc>
          <w:tcPr>
            <w:tcW w:type="pct" w:w="817"/>
            <w:tcBorders>
              <w:top w:space="0" w:sz="4" w:color="auto" w:val="single"/>
              <w:left w:space="0" w:sz="4" w:color="auto" w:val="single"/>
              <w:bottom w:space="0" w:sz="4" w:color="auto" w:val="single"/>
              <w:right w:space="0" w:sz="4" w:color="auto" w:val="single"/>
            </w:tcBorders>
            <w:vAlign w:val="center"/>
            <w:hideMark/>
          </w:tcPr>
          <w:p w14:textId="77777777" w14:paraId="0AAEB59B" w:rsidRDefault="00B36612" w:rsidP="00B36612" w:rsidR="00B36612" w:rsidRPr="00B36612">
            <w:pPr>
              <w:jc w:val="center"/>
              <w:rPr>
                <w:rFonts w:hAnsi="Times New Roman" w:ascii="Times New Roman"/>
                <w:sz w:val="26"/>
                <w:szCs w:val="26"/>
                <w:lang w:eastAsia="ru-RU"/>
              </w:rPr>
            </w:pPr>
            <w:r w:rsidRPr="00B36612">
              <w:rPr>
                <w:rFonts w:hAnsi="Times New Roman" w:ascii="Times New Roman"/>
                <w:sz w:val="26"/>
                <w:szCs w:val="26"/>
                <w:lang w:eastAsia="ru-RU"/>
              </w:rPr>
              <w:t xml:space="preserve">Предполагаемое количество участников (до 30 человек, менее 30 человек)</w:t>
            </w:r>
          </w:p>
        </w:tc>
        <w:tc>
          <w:tcPr>
            <w:tcW w:type="pct" w:w="814"/>
            <w:tcBorders>
              <w:top w:space="0" w:sz="4" w:color="auto" w:val="single"/>
              <w:left w:space="0" w:sz="4" w:color="auto" w:val="single"/>
              <w:bottom w:space="0" w:sz="4" w:color="auto" w:val="single"/>
              <w:right w:space="0" w:sz="4" w:color="auto" w:val="single"/>
            </w:tcBorders>
            <w:vAlign w:val="center"/>
            <w:hideMark/>
          </w:tcPr>
          <w:p w14:textId="77777777" w14:paraId="6B79C39D" w:rsidRDefault="00B36612" w:rsidP="00B36612" w:rsidR="00B36612" w:rsidRPr="00B36612">
            <w:pPr>
              <w:jc w:val="center"/>
              <w:rPr>
                <w:rFonts w:hAnsi="Times New Roman" w:ascii="Times New Roman"/>
                <w:sz w:val="26"/>
                <w:szCs w:val="26"/>
                <w:lang w:eastAsia="ru-RU"/>
              </w:rPr>
            </w:pPr>
            <w:r w:rsidRPr="00B36612">
              <w:rPr>
                <w:rFonts w:hAnsi="Times New Roman" w:ascii="Times New Roman"/>
                <w:sz w:val="26"/>
                <w:szCs w:val="26"/>
                <w:lang w:eastAsia="ru-RU"/>
              </w:rPr>
              <w:t xml:space="preserve">Предполагаемое количество зарубежных участников</w:t>
            </w:r>
          </w:p>
        </w:tc>
        <w:tc>
          <w:tcPr>
            <w:tcW w:type="pct" w:w="814"/>
            <w:tcBorders>
              <w:top w:space="0" w:sz="4" w:color="auto" w:val="single"/>
              <w:left w:space="0" w:sz="4" w:color="auto" w:val="single"/>
              <w:bottom w:space="0" w:sz="4" w:color="auto" w:val="single"/>
              <w:right w:space="0" w:sz="4" w:color="auto" w:val="single"/>
            </w:tcBorders>
            <w:vAlign w:val="center"/>
            <w:hideMark/>
          </w:tcPr>
          <w:p w14:textId="77777777" w14:paraId="395242BD" w:rsidRDefault="00B36612" w:rsidP="00B36612" w:rsidR="00B36612" w:rsidRPr="00B36612">
            <w:pPr>
              <w:jc w:val="center"/>
              <w:rPr>
                <w:rFonts w:hAnsi="Times New Roman" w:ascii="Times New Roman"/>
                <w:sz w:val="26"/>
                <w:szCs w:val="26"/>
                <w:lang w:eastAsia="ru-RU"/>
              </w:rPr>
            </w:pPr>
            <w:r w:rsidRPr="00B36612">
              <w:rPr>
                <w:rFonts w:hAnsi="Times New Roman" w:ascii="Times New Roman"/>
                <w:sz w:val="26"/>
                <w:szCs w:val="26"/>
                <w:lang w:eastAsia="ru-RU"/>
              </w:rPr>
              <w:t xml:space="preserve">Ответственный за проведение мероприятия: ФИО, должность, контактные данные</w:t>
            </w:r>
          </w:p>
        </w:tc>
      </w:tr>
      <w:tr w14:textId="77777777" w14:paraId="7A8F6DFB" w:rsidTr="00B36612" w:rsidR="00B36612" w:rsidRPr="00B36612">
        <w:tc>
          <w:tcPr>
            <w:tcW w:type="pct" w:w="160"/>
            <w:tcBorders>
              <w:top w:space="0" w:sz="4" w:color="auto" w:val="single"/>
              <w:left w:space="0" w:sz="4" w:color="auto" w:val="single"/>
              <w:bottom w:space="0" w:sz="4" w:color="auto" w:val="single"/>
              <w:right w:space="0" w:sz="4" w:color="auto" w:val="single"/>
            </w:tcBorders>
          </w:tcPr>
          <w:p w14:textId="77777777" w14:paraId="10A4C5E6" w:rsidRDefault="00B36612" w:rsidP="00B36612" w:rsidR="00B36612" w:rsidRPr="00B36612">
            <w:pPr>
              <w:jc w:val="both"/>
              <w:rPr>
                <w:rFonts w:hAnsi="Times New Roman" w:ascii="Times New Roman"/>
                <w:sz w:val="26"/>
                <w:szCs w:val="26"/>
                <w:lang w:eastAsia="ru-RU"/>
              </w:rPr>
            </w:pPr>
          </w:p>
        </w:tc>
        <w:tc>
          <w:tcPr>
            <w:tcW w:type="pct" w:w="754"/>
            <w:tcBorders>
              <w:top w:space="0" w:sz="4" w:color="auto" w:val="single"/>
              <w:left w:space="0" w:sz="4" w:color="auto" w:val="single"/>
              <w:bottom w:space="0" w:sz="4" w:color="auto" w:val="single"/>
              <w:right w:space="0" w:sz="4" w:color="auto" w:val="single"/>
            </w:tcBorders>
          </w:tcPr>
          <w:p w14:textId="77777777" w14:paraId="1C48C061" w:rsidRDefault="00B36612" w:rsidP="00B36612" w:rsidR="00B36612" w:rsidRPr="00B36612">
            <w:pPr>
              <w:jc w:val="both"/>
              <w:rPr>
                <w:rFonts w:hAnsi="Times New Roman" w:ascii="Times New Roman"/>
                <w:sz w:val="26"/>
                <w:szCs w:val="26"/>
                <w:lang w:eastAsia="ru-RU"/>
              </w:rPr>
            </w:pPr>
          </w:p>
        </w:tc>
        <w:tc>
          <w:tcPr>
            <w:tcW w:type="pct" w:w="820"/>
            <w:tcBorders>
              <w:top w:space="0" w:sz="4" w:color="auto" w:val="single"/>
              <w:left w:space="0" w:sz="4" w:color="auto" w:val="single"/>
              <w:bottom w:space="0" w:sz="4" w:color="auto" w:val="single"/>
              <w:right w:space="0" w:sz="4" w:color="auto" w:val="single"/>
            </w:tcBorders>
          </w:tcPr>
          <w:p w14:textId="77777777" w14:paraId="2E090914" w:rsidRDefault="00B36612" w:rsidP="00B36612" w:rsidR="00B36612" w:rsidRPr="00B36612">
            <w:pPr>
              <w:rPr>
                <w:rFonts w:hAnsi="Times New Roman" w:ascii="Times New Roman"/>
                <w:sz w:val="26"/>
                <w:szCs w:val="26"/>
                <w:lang w:eastAsia="ru-RU"/>
              </w:rPr>
            </w:pPr>
          </w:p>
        </w:tc>
        <w:tc>
          <w:tcPr>
            <w:tcW w:type="pct" w:w="821"/>
            <w:tcBorders>
              <w:top w:space="0" w:sz="4" w:color="auto" w:val="single"/>
              <w:left w:space="0" w:sz="4" w:color="auto" w:val="single"/>
              <w:bottom w:space="0" w:sz="4" w:color="auto" w:val="single"/>
              <w:right w:space="0" w:sz="4" w:color="auto" w:val="single"/>
            </w:tcBorders>
          </w:tcPr>
          <w:p w14:textId="77777777" w14:paraId="2BAE14D1" w:rsidRDefault="00B36612" w:rsidP="00B36612" w:rsidR="00B36612" w:rsidRPr="00B36612">
            <w:pPr>
              <w:rPr>
                <w:rFonts w:hAnsi="Times New Roman" w:ascii="Times New Roman"/>
                <w:sz w:val="26"/>
                <w:szCs w:val="26"/>
                <w:lang w:eastAsia="ru-RU"/>
              </w:rPr>
            </w:pPr>
          </w:p>
        </w:tc>
        <w:tc>
          <w:tcPr>
            <w:tcW w:type="pct" w:w="817"/>
            <w:tcBorders>
              <w:top w:space="0" w:sz="4" w:color="auto" w:val="single"/>
              <w:left w:space="0" w:sz="4" w:color="auto" w:val="single"/>
              <w:bottom w:space="0" w:sz="4" w:color="auto" w:val="single"/>
              <w:right w:space="0" w:sz="4" w:color="auto" w:val="single"/>
            </w:tcBorders>
          </w:tcPr>
          <w:p w14:textId="77777777" w14:paraId="50615384" w:rsidRDefault="00B36612" w:rsidP="00B36612" w:rsidR="00B36612" w:rsidRPr="00B36612">
            <w:pPr>
              <w:rPr>
                <w:rFonts w:hAnsi="Times New Roman" w:ascii="Times New Roman"/>
                <w:sz w:val="26"/>
                <w:szCs w:val="26"/>
                <w:lang w:eastAsia="ru-RU"/>
              </w:rPr>
            </w:pPr>
          </w:p>
        </w:tc>
        <w:tc>
          <w:tcPr>
            <w:tcW w:type="pct" w:w="814"/>
            <w:tcBorders>
              <w:top w:space="0" w:sz="4" w:color="auto" w:val="single"/>
              <w:left w:space="0" w:sz="4" w:color="auto" w:val="single"/>
              <w:bottom w:space="0" w:sz="4" w:color="auto" w:val="single"/>
              <w:right w:space="0" w:sz="4" w:color="auto" w:val="single"/>
            </w:tcBorders>
          </w:tcPr>
          <w:p w14:textId="77777777" w14:paraId="40CDD4A2" w:rsidRDefault="00B36612" w:rsidP="00B36612" w:rsidR="00B36612" w:rsidRPr="00B36612">
            <w:pPr>
              <w:rPr>
                <w:rFonts w:hAnsi="Times New Roman" w:ascii="Times New Roman"/>
                <w:sz w:val="26"/>
                <w:szCs w:val="26"/>
                <w:lang w:eastAsia="ru-RU"/>
              </w:rPr>
            </w:pPr>
          </w:p>
        </w:tc>
        <w:tc>
          <w:tcPr>
            <w:tcW w:type="pct" w:w="814"/>
            <w:tcBorders>
              <w:top w:space="0" w:sz="4" w:color="auto" w:val="single"/>
              <w:left w:space="0" w:sz="4" w:color="auto" w:val="single"/>
              <w:bottom w:space="0" w:sz="4" w:color="auto" w:val="single"/>
              <w:right w:space="0" w:sz="4" w:color="auto" w:val="single"/>
            </w:tcBorders>
          </w:tcPr>
          <w:p w14:textId="77777777" w14:paraId="336310FC" w:rsidRDefault="00B36612" w:rsidP="00B36612" w:rsidR="00B36612" w:rsidRPr="00B36612">
            <w:pPr>
              <w:rPr>
                <w:rFonts w:hAnsi="Times New Roman" w:ascii="Times New Roman"/>
                <w:sz w:val="26"/>
                <w:szCs w:val="26"/>
                <w:lang w:eastAsia="ru-RU"/>
              </w:rPr>
            </w:pPr>
          </w:p>
        </w:tc>
      </w:tr>
      <w:tr w14:textId="77777777" w14:paraId="130CE0A8" w:rsidTr="00B36612" w:rsidR="00B36612" w:rsidRPr="00B36612">
        <w:tc>
          <w:tcPr>
            <w:tcW w:type="pct" w:w="160"/>
            <w:tcBorders>
              <w:top w:space="0" w:sz="4" w:color="auto" w:val="single"/>
              <w:left w:space="0" w:sz="4" w:color="auto" w:val="single"/>
              <w:bottom w:space="0" w:sz="4" w:color="auto" w:val="single"/>
              <w:right w:space="0" w:sz="4" w:color="auto" w:val="single"/>
            </w:tcBorders>
          </w:tcPr>
          <w:p w14:textId="77777777" w14:paraId="6B7B3F9A" w:rsidRDefault="00B36612" w:rsidP="00B36612" w:rsidR="00B36612" w:rsidRPr="00B36612">
            <w:pPr>
              <w:rPr>
                <w:rFonts w:hAnsi="Times New Roman" w:ascii="Times New Roman"/>
                <w:sz w:val="26"/>
                <w:szCs w:val="26"/>
                <w:lang w:eastAsia="ru-RU"/>
              </w:rPr>
            </w:pPr>
          </w:p>
        </w:tc>
        <w:tc>
          <w:tcPr>
            <w:tcW w:type="pct" w:w="754"/>
            <w:tcBorders>
              <w:top w:space="0" w:sz="4" w:color="auto" w:val="single"/>
              <w:left w:space="0" w:sz="4" w:color="auto" w:val="single"/>
              <w:bottom w:space="0" w:sz="4" w:color="auto" w:val="single"/>
              <w:right w:space="0" w:sz="4" w:color="auto" w:val="single"/>
            </w:tcBorders>
          </w:tcPr>
          <w:p w14:textId="77777777" w14:paraId="7243D5E0" w:rsidRDefault="00B36612" w:rsidP="00B36612" w:rsidR="00B36612" w:rsidRPr="00B36612">
            <w:pPr>
              <w:rPr>
                <w:rFonts w:hAnsi="Times New Roman" w:ascii="Times New Roman"/>
                <w:sz w:val="26"/>
                <w:szCs w:val="26"/>
                <w:lang w:eastAsia="ru-RU"/>
              </w:rPr>
            </w:pPr>
          </w:p>
        </w:tc>
        <w:tc>
          <w:tcPr>
            <w:tcW w:type="pct" w:w="820"/>
            <w:tcBorders>
              <w:top w:space="0" w:sz="4" w:color="auto" w:val="single"/>
              <w:left w:space="0" w:sz="4" w:color="auto" w:val="single"/>
              <w:bottom w:space="0" w:sz="4" w:color="auto" w:val="single"/>
              <w:right w:space="0" w:sz="4" w:color="auto" w:val="single"/>
            </w:tcBorders>
          </w:tcPr>
          <w:p w14:textId="77777777" w14:paraId="2F70F7F9" w:rsidRDefault="00B36612" w:rsidP="00B36612" w:rsidR="00B36612" w:rsidRPr="00B36612">
            <w:pPr>
              <w:rPr>
                <w:rFonts w:hAnsi="Times New Roman" w:ascii="Times New Roman"/>
                <w:sz w:val="26"/>
                <w:szCs w:val="26"/>
                <w:lang w:eastAsia="ru-RU"/>
              </w:rPr>
            </w:pPr>
          </w:p>
        </w:tc>
        <w:tc>
          <w:tcPr>
            <w:tcW w:type="pct" w:w="821"/>
            <w:tcBorders>
              <w:top w:space="0" w:sz="4" w:color="auto" w:val="single"/>
              <w:left w:space="0" w:sz="4" w:color="auto" w:val="single"/>
              <w:bottom w:space="0" w:sz="4" w:color="auto" w:val="single"/>
              <w:right w:space="0" w:sz="4" w:color="auto" w:val="single"/>
            </w:tcBorders>
          </w:tcPr>
          <w:p w14:textId="77777777" w14:paraId="1BE5E034" w:rsidRDefault="00B36612" w:rsidP="00B36612" w:rsidR="00B36612" w:rsidRPr="00B36612">
            <w:pPr>
              <w:rPr>
                <w:rFonts w:hAnsi="Times New Roman" w:ascii="Times New Roman"/>
                <w:sz w:val="26"/>
                <w:szCs w:val="26"/>
                <w:lang w:eastAsia="ru-RU"/>
              </w:rPr>
            </w:pPr>
          </w:p>
        </w:tc>
        <w:tc>
          <w:tcPr>
            <w:tcW w:type="pct" w:w="817"/>
            <w:tcBorders>
              <w:top w:space="0" w:sz="4" w:color="auto" w:val="single"/>
              <w:left w:space="0" w:sz="4" w:color="auto" w:val="single"/>
              <w:bottom w:space="0" w:sz="4" w:color="auto" w:val="single"/>
              <w:right w:space="0" w:sz="4" w:color="auto" w:val="single"/>
            </w:tcBorders>
          </w:tcPr>
          <w:p w14:textId="77777777" w14:paraId="5CD6EF13" w:rsidRDefault="00B36612" w:rsidP="00B36612" w:rsidR="00B36612" w:rsidRPr="00B36612">
            <w:pPr>
              <w:rPr>
                <w:rFonts w:hAnsi="Times New Roman" w:ascii="Times New Roman"/>
                <w:sz w:val="26"/>
                <w:szCs w:val="26"/>
                <w:lang w:eastAsia="ru-RU"/>
              </w:rPr>
            </w:pPr>
          </w:p>
        </w:tc>
        <w:tc>
          <w:tcPr>
            <w:tcW w:type="pct" w:w="814"/>
            <w:tcBorders>
              <w:top w:space="0" w:sz="4" w:color="auto" w:val="single"/>
              <w:left w:space="0" w:sz="4" w:color="auto" w:val="single"/>
              <w:bottom w:space="0" w:sz="4" w:color="auto" w:val="single"/>
              <w:right w:space="0" w:sz="4" w:color="auto" w:val="single"/>
            </w:tcBorders>
          </w:tcPr>
          <w:p w14:textId="77777777" w14:paraId="3C9E90FB" w:rsidRDefault="00B36612" w:rsidP="00B36612" w:rsidR="00B36612" w:rsidRPr="00B36612">
            <w:pPr>
              <w:rPr>
                <w:rFonts w:hAnsi="Times New Roman" w:ascii="Times New Roman"/>
                <w:sz w:val="26"/>
                <w:szCs w:val="26"/>
                <w:lang w:eastAsia="ru-RU"/>
              </w:rPr>
            </w:pPr>
          </w:p>
        </w:tc>
        <w:tc>
          <w:tcPr>
            <w:tcW w:type="pct" w:w="814"/>
            <w:tcBorders>
              <w:top w:space="0" w:sz="4" w:color="auto" w:val="single"/>
              <w:left w:space="0" w:sz="4" w:color="auto" w:val="single"/>
              <w:bottom w:space="0" w:sz="4" w:color="auto" w:val="single"/>
              <w:right w:space="0" w:sz="4" w:color="auto" w:val="single"/>
            </w:tcBorders>
          </w:tcPr>
          <w:p w14:textId="77777777" w14:paraId="2A2CC84C" w:rsidRDefault="00B36612" w:rsidP="00B36612" w:rsidR="00B36612" w:rsidRPr="00B36612">
            <w:pPr>
              <w:rPr>
                <w:rFonts w:hAnsi="Times New Roman" w:ascii="Times New Roman"/>
                <w:sz w:val="26"/>
                <w:szCs w:val="26"/>
                <w:lang w:eastAsia="ru-RU"/>
              </w:rPr>
            </w:pPr>
          </w:p>
        </w:tc>
      </w:tr>
      <w:tr w14:textId="77777777" w14:paraId="2DEDA956" w:rsidTr="00B36612" w:rsidR="00B36612" w:rsidRPr="00B36612">
        <w:tc>
          <w:tcPr>
            <w:tcW w:type="pct" w:w="160"/>
            <w:tcBorders>
              <w:top w:space="0" w:sz="4" w:color="auto" w:val="single"/>
              <w:left w:space="0" w:sz="4" w:color="auto" w:val="single"/>
              <w:bottom w:space="0" w:sz="4" w:color="auto" w:val="single"/>
              <w:right w:space="0" w:sz="4" w:color="auto" w:val="single"/>
            </w:tcBorders>
          </w:tcPr>
          <w:p w14:textId="77777777" w14:paraId="701346B9" w:rsidRDefault="00B36612" w:rsidP="00B36612" w:rsidR="00B36612" w:rsidRPr="00B36612">
            <w:pPr>
              <w:rPr>
                <w:rFonts w:hAnsi="Times New Roman" w:ascii="Times New Roman"/>
                <w:sz w:val="26"/>
                <w:szCs w:val="26"/>
                <w:lang w:eastAsia="ru-RU"/>
              </w:rPr>
            </w:pPr>
          </w:p>
        </w:tc>
        <w:tc>
          <w:tcPr>
            <w:tcW w:type="pct" w:w="754"/>
            <w:tcBorders>
              <w:top w:space="0" w:sz="4" w:color="auto" w:val="single"/>
              <w:left w:space="0" w:sz="4" w:color="auto" w:val="single"/>
              <w:bottom w:space="0" w:sz="4" w:color="auto" w:val="single"/>
              <w:right w:space="0" w:sz="4" w:color="auto" w:val="single"/>
            </w:tcBorders>
          </w:tcPr>
          <w:p w14:textId="77777777" w14:paraId="2E8D222A" w:rsidRDefault="00B36612" w:rsidP="00B36612" w:rsidR="00B36612" w:rsidRPr="00B36612">
            <w:pPr>
              <w:rPr>
                <w:rFonts w:hAnsi="Times New Roman" w:ascii="Times New Roman"/>
                <w:sz w:val="26"/>
                <w:szCs w:val="26"/>
                <w:lang w:eastAsia="ru-RU"/>
              </w:rPr>
            </w:pPr>
          </w:p>
        </w:tc>
        <w:tc>
          <w:tcPr>
            <w:tcW w:type="pct" w:w="820"/>
            <w:tcBorders>
              <w:top w:space="0" w:sz="4" w:color="auto" w:val="single"/>
              <w:left w:space="0" w:sz="4" w:color="auto" w:val="single"/>
              <w:bottom w:space="0" w:sz="4" w:color="auto" w:val="single"/>
              <w:right w:space="0" w:sz="4" w:color="auto" w:val="single"/>
            </w:tcBorders>
          </w:tcPr>
          <w:p w14:textId="77777777" w14:paraId="776481F1" w:rsidRDefault="00B36612" w:rsidP="00B36612" w:rsidR="00B36612" w:rsidRPr="00B36612">
            <w:pPr>
              <w:rPr>
                <w:rFonts w:hAnsi="Times New Roman" w:ascii="Times New Roman"/>
                <w:sz w:val="26"/>
                <w:szCs w:val="26"/>
                <w:lang w:eastAsia="ru-RU"/>
              </w:rPr>
            </w:pPr>
          </w:p>
        </w:tc>
        <w:tc>
          <w:tcPr>
            <w:tcW w:type="pct" w:w="821"/>
            <w:tcBorders>
              <w:top w:space="0" w:sz="4" w:color="auto" w:val="single"/>
              <w:left w:space="0" w:sz="4" w:color="auto" w:val="single"/>
              <w:bottom w:space="0" w:sz="4" w:color="auto" w:val="single"/>
              <w:right w:space="0" w:sz="4" w:color="auto" w:val="single"/>
            </w:tcBorders>
          </w:tcPr>
          <w:p w14:textId="77777777" w14:paraId="65D9EED6" w:rsidRDefault="00B36612" w:rsidP="00B36612" w:rsidR="00B36612" w:rsidRPr="00B36612">
            <w:pPr>
              <w:rPr>
                <w:rFonts w:hAnsi="Times New Roman" w:ascii="Times New Roman"/>
                <w:sz w:val="26"/>
                <w:szCs w:val="26"/>
                <w:lang w:eastAsia="ru-RU"/>
              </w:rPr>
            </w:pPr>
          </w:p>
        </w:tc>
        <w:tc>
          <w:tcPr>
            <w:tcW w:type="pct" w:w="817"/>
            <w:tcBorders>
              <w:top w:space="0" w:sz="4" w:color="auto" w:val="single"/>
              <w:left w:space="0" w:sz="4" w:color="auto" w:val="single"/>
              <w:bottom w:space="0" w:sz="4" w:color="auto" w:val="single"/>
              <w:right w:space="0" w:sz="4" w:color="auto" w:val="single"/>
            </w:tcBorders>
          </w:tcPr>
          <w:p w14:textId="77777777" w14:paraId="74AC8458" w:rsidRDefault="00B36612" w:rsidP="00B36612" w:rsidR="00B36612" w:rsidRPr="00B36612">
            <w:pPr>
              <w:rPr>
                <w:rFonts w:hAnsi="Times New Roman" w:ascii="Times New Roman"/>
                <w:sz w:val="26"/>
                <w:szCs w:val="26"/>
                <w:lang w:eastAsia="ru-RU"/>
              </w:rPr>
            </w:pPr>
          </w:p>
        </w:tc>
        <w:tc>
          <w:tcPr>
            <w:tcW w:type="pct" w:w="814"/>
            <w:tcBorders>
              <w:top w:space="0" w:sz="4" w:color="auto" w:val="single"/>
              <w:left w:space="0" w:sz="4" w:color="auto" w:val="single"/>
              <w:bottom w:space="0" w:sz="4" w:color="auto" w:val="single"/>
              <w:right w:space="0" w:sz="4" w:color="auto" w:val="single"/>
            </w:tcBorders>
          </w:tcPr>
          <w:p w14:textId="77777777" w14:paraId="195E26CC" w:rsidRDefault="00B36612" w:rsidP="00B36612" w:rsidR="00B36612" w:rsidRPr="00B36612">
            <w:pPr>
              <w:rPr>
                <w:rFonts w:hAnsi="Times New Roman" w:ascii="Times New Roman"/>
                <w:sz w:val="26"/>
                <w:szCs w:val="26"/>
                <w:lang w:eastAsia="ru-RU"/>
              </w:rPr>
            </w:pPr>
          </w:p>
        </w:tc>
        <w:tc>
          <w:tcPr>
            <w:tcW w:type="pct" w:w="814"/>
            <w:tcBorders>
              <w:top w:space="0" w:sz="4" w:color="auto" w:val="single"/>
              <w:left w:space="0" w:sz="4" w:color="auto" w:val="single"/>
              <w:bottom w:space="0" w:sz="4" w:color="auto" w:val="single"/>
              <w:right w:space="0" w:sz="4" w:color="auto" w:val="single"/>
            </w:tcBorders>
          </w:tcPr>
          <w:p w14:textId="77777777" w14:paraId="4C031947" w:rsidRDefault="00B36612" w:rsidP="00B36612" w:rsidR="00B36612" w:rsidRPr="00B36612">
            <w:pPr>
              <w:rPr>
                <w:rFonts w:hAnsi="Times New Roman" w:ascii="Times New Roman"/>
                <w:sz w:val="26"/>
                <w:szCs w:val="26"/>
                <w:lang w:eastAsia="ru-RU"/>
              </w:rPr>
            </w:pPr>
          </w:p>
        </w:tc>
      </w:tr>
      <w:tr w14:textId="77777777" w14:paraId="3272A90D" w:rsidTr="00B36612" w:rsidR="00B36612" w:rsidRPr="00B36612">
        <w:tc>
          <w:tcPr>
            <w:tcW w:type="pct" w:w="160"/>
            <w:tcBorders>
              <w:top w:space="0" w:sz="4" w:color="auto" w:val="single"/>
              <w:left w:space="0" w:sz="4" w:color="auto" w:val="single"/>
              <w:bottom w:space="0" w:sz="4" w:color="auto" w:val="single"/>
              <w:right w:space="0" w:sz="4" w:color="auto" w:val="single"/>
            </w:tcBorders>
          </w:tcPr>
          <w:p w14:textId="77777777" w14:paraId="11861B57" w:rsidRDefault="00B36612" w:rsidP="00B36612" w:rsidR="00B36612" w:rsidRPr="00B36612">
            <w:pPr>
              <w:rPr>
                <w:rFonts w:hAnsi="Times New Roman" w:ascii="Times New Roman"/>
                <w:sz w:val="26"/>
                <w:szCs w:val="26"/>
                <w:lang w:eastAsia="ru-RU"/>
              </w:rPr>
            </w:pPr>
          </w:p>
        </w:tc>
        <w:tc>
          <w:tcPr>
            <w:tcW w:type="pct" w:w="754"/>
            <w:tcBorders>
              <w:top w:space="0" w:sz="4" w:color="auto" w:val="single"/>
              <w:left w:space="0" w:sz="4" w:color="auto" w:val="single"/>
              <w:bottom w:space="0" w:sz="4" w:color="auto" w:val="single"/>
              <w:right w:space="0" w:sz="4" w:color="auto" w:val="single"/>
            </w:tcBorders>
          </w:tcPr>
          <w:p w14:textId="77777777" w14:paraId="60D39CF0" w:rsidRDefault="00B36612" w:rsidP="00B36612" w:rsidR="00B36612" w:rsidRPr="00B36612">
            <w:pPr>
              <w:rPr>
                <w:rFonts w:hAnsi="Times New Roman" w:ascii="Times New Roman"/>
                <w:sz w:val="26"/>
                <w:szCs w:val="26"/>
                <w:lang w:eastAsia="ru-RU"/>
              </w:rPr>
            </w:pPr>
          </w:p>
        </w:tc>
        <w:tc>
          <w:tcPr>
            <w:tcW w:type="pct" w:w="820"/>
            <w:tcBorders>
              <w:top w:space="0" w:sz="4" w:color="auto" w:val="single"/>
              <w:left w:space="0" w:sz="4" w:color="auto" w:val="single"/>
              <w:bottom w:space="0" w:sz="4" w:color="auto" w:val="single"/>
              <w:right w:space="0" w:sz="4" w:color="auto" w:val="single"/>
            </w:tcBorders>
          </w:tcPr>
          <w:p w14:textId="77777777" w14:paraId="31389634" w:rsidRDefault="00B36612" w:rsidP="00B36612" w:rsidR="00B36612" w:rsidRPr="00B36612">
            <w:pPr>
              <w:rPr>
                <w:rFonts w:hAnsi="Times New Roman" w:ascii="Times New Roman"/>
                <w:sz w:val="26"/>
                <w:szCs w:val="26"/>
                <w:lang w:eastAsia="ru-RU"/>
              </w:rPr>
            </w:pPr>
          </w:p>
        </w:tc>
        <w:tc>
          <w:tcPr>
            <w:tcW w:type="pct" w:w="821"/>
            <w:tcBorders>
              <w:top w:space="0" w:sz="4" w:color="auto" w:val="single"/>
              <w:left w:space="0" w:sz="4" w:color="auto" w:val="single"/>
              <w:bottom w:space="0" w:sz="4" w:color="auto" w:val="single"/>
              <w:right w:space="0" w:sz="4" w:color="auto" w:val="single"/>
            </w:tcBorders>
          </w:tcPr>
          <w:p w14:textId="77777777" w14:paraId="62E71BC2" w:rsidRDefault="00B36612" w:rsidP="00B36612" w:rsidR="00B36612" w:rsidRPr="00B36612">
            <w:pPr>
              <w:rPr>
                <w:rFonts w:hAnsi="Times New Roman" w:ascii="Times New Roman"/>
                <w:sz w:val="26"/>
                <w:szCs w:val="26"/>
                <w:lang w:eastAsia="ru-RU"/>
              </w:rPr>
            </w:pPr>
          </w:p>
        </w:tc>
        <w:tc>
          <w:tcPr>
            <w:tcW w:type="pct" w:w="817"/>
            <w:tcBorders>
              <w:top w:space="0" w:sz="4" w:color="auto" w:val="single"/>
              <w:left w:space="0" w:sz="4" w:color="auto" w:val="single"/>
              <w:bottom w:space="0" w:sz="4" w:color="auto" w:val="single"/>
              <w:right w:space="0" w:sz="4" w:color="auto" w:val="single"/>
            </w:tcBorders>
          </w:tcPr>
          <w:p w14:textId="77777777" w14:paraId="5720DDA2" w:rsidRDefault="00B36612" w:rsidP="00B36612" w:rsidR="00B36612" w:rsidRPr="00B36612">
            <w:pPr>
              <w:rPr>
                <w:rFonts w:hAnsi="Times New Roman" w:ascii="Times New Roman"/>
                <w:sz w:val="26"/>
                <w:szCs w:val="26"/>
                <w:lang w:eastAsia="ru-RU"/>
              </w:rPr>
            </w:pPr>
          </w:p>
        </w:tc>
        <w:tc>
          <w:tcPr>
            <w:tcW w:type="pct" w:w="814"/>
            <w:tcBorders>
              <w:top w:space="0" w:sz="4" w:color="auto" w:val="single"/>
              <w:left w:space="0" w:sz="4" w:color="auto" w:val="single"/>
              <w:bottom w:space="0" w:sz="4" w:color="auto" w:val="single"/>
              <w:right w:space="0" w:sz="4" w:color="auto" w:val="single"/>
            </w:tcBorders>
          </w:tcPr>
          <w:p w14:textId="77777777" w14:paraId="22E368DE" w:rsidRDefault="00B36612" w:rsidP="00B36612" w:rsidR="00B36612" w:rsidRPr="00B36612">
            <w:pPr>
              <w:rPr>
                <w:rFonts w:hAnsi="Times New Roman" w:ascii="Times New Roman"/>
                <w:sz w:val="26"/>
                <w:szCs w:val="26"/>
                <w:lang w:eastAsia="ru-RU"/>
              </w:rPr>
            </w:pPr>
          </w:p>
        </w:tc>
        <w:tc>
          <w:tcPr>
            <w:tcW w:type="pct" w:w="814"/>
            <w:tcBorders>
              <w:top w:space="0" w:sz="4" w:color="auto" w:val="single"/>
              <w:left w:space="0" w:sz="4" w:color="auto" w:val="single"/>
              <w:bottom w:space="0" w:sz="4" w:color="auto" w:val="single"/>
              <w:right w:space="0" w:sz="4" w:color="auto" w:val="single"/>
            </w:tcBorders>
          </w:tcPr>
          <w:p w14:textId="77777777" w14:paraId="093ADE66" w:rsidRDefault="00B36612" w:rsidP="00B36612" w:rsidR="00B36612" w:rsidRPr="00B36612">
            <w:pPr>
              <w:rPr>
                <w:rFonts w:hAnsi="Times New Roman" w:ascii="Times New Roman"/>
                <w:sz w:val="26"/>
                <w:szCs w:val="26"/>
                <w:lang w:eastAsia="ru-RU"/>
              </w:rPr>
            </w:pPr>
          </w:p>
        </w:tc>
      </w:tr>
      <w:tr w14:textId="77777777" w14:paraId="28C0ABBD" w:rsidTr="00B36612" w:rsidR="00B36612" w:rsidRPr="00B36612">
        <w:tc>
          <w:tcPr>
            <w:tcW w:type="pct" w:w="160"/>
            <w:tcBorders>
              <w:top w:space="0" w:sz="4" w:color="auto" w:val="single"/>
              <w:left w:space="0" w:sz="4" w:color="auto" w:val="single"/>
              <w:bottom w:space="0" w:sz="4" w:color="auto" w:val="single"/>
              <w:right w:space="0" w:sz="4" w:color="auto" w:val="single"/>
            </w:tcBorders>
          </w:tcPr>
          <w:p w14:textId="77777777" w14:paraId="73CC21D3" w:rsidRDefault="00B36612" w:rsidP="00B36612" w:rsidR="00B36612" w:rsidRPr="00B36612">
            <w:pPr>
              <w:rPr>
                <w:rFonts w:hAnsi="Times New Roman" w:ascii="Times New Roman"/>
                <w:sz w:val="26"/>
                <w:szCs w:val="26"/>
                <w:shd w:fill="FFFFFF" w:color="auto" w:val="clear"/>
                <w:lang w:eastAsia="ru-RU"/>
              </w:rPr>
            </w:pPr>
          </w:p>
        </w:tc>
        <w:tc>
          <w:tcPr>
            <w:tcW w:type="pct" w:w="754"/>
            <w:tcBorders>
              <w:top w:space="0" w:sz="4" w:color="auto" w:val="single"/>
              <w:left w:space="0" w:sz="4" w:color="auto" w:val="single"/>
              <w:bottom w:space="0" w:sz="4" w:color="auto" w:val="single"/>
              <w:right w:space="0" w:sz="4" w:color="auto" w:val="single"/>
            </w:tcBorders>
          </w:tcPr>
          <w:p w14:textId="77777777" w14:paraId="793A8E24" w:rsidRDefault="00B36612" w:rsidP="00B36612" w:rsidR="00B36612" w:rsidRPr="00B36612">
            <w:pPr>
              <w:rPr>
                <w:rFonts w:hAnsi="Times New Roman" w:ascii="Times New Roman"/>
                <w:sz w:val="26"/>
                <w:szCs w:val="26"/>
                <w:shd w:fill="FFFFFF" w:color="auto" w:val="clear"/>
                <w:lang w:eastAsia="ru-RU"/>
              </w:rPr>
            </w:pPr>
          </w:p>
        </w:tc>
        <w:tc>
          <w:tcPr>
            <w:tcW w:type="pct" w:w="820"/>
            <w:tcBorders>
              <w:top w:space="0" w:sz="4" w:color="auto" w:val="single"/>
              <w:left w:space="0" w:sz="4" w:color="auto" w:val="single"/>
              <w:bottom w:space="0" w:sz="4" w:color="auto" w:val="single"/>
              <w:right w:space="0" w:sz="4" w:color="auto" w:val="single"/>
            </w:tcBorders>
          </w:tcPr>
          <w:p w14:textId="77777777" w14:paraId="566BE9E5" w:rsidRDefault="00B36612" w:rsidP="00B36612" w:rsidR="00B36612" w:rsidRPr="00B36612">
            <w:pPr>
              <w:rPr>
                <w:rFonts w:hAnsi="Times New Roman" w:ascii="Times New Roman"/>
                <w:sz w:val="26"/>
                <w:szCs w:val="26"/>
                <w:lang w:eastAsia="ru-RU"/>
              </w:rPr>
            </w:pPr>
          </w:p>
        </w:tc>
        <w:tc>
          <w:tcPr>
            <w:tcW w:type="pct" w:w="821"/>
            <w:tcBorders>
              <w:top w:space="0" w:sz="4" w:color="auto" w:val="single"/>
              <w:left w:space="0" w:sz="4" w:color="auto" w:val="single"/>
              <w:bottom w:space="0" w:sz="4" w:color="auto" w:val="single"/>
              <w:right w:space="0" w:sz="4" w:color="auto" w:val="single"/>
            </w:tcBorders>
          </w:tcPr>
          <w:p w14:textId="77777777" w14:paraId="04F8E8E9" w:rsidRDefault="00B36612" w:rsidP="00B36612" w:rsidR="00B36612" w:rsidRPr="00B36612">
            <w:pPr>
              <w:rPr>
                <w:rFonts w:hAnsi="Times New Roman" w:ascii="Times New Roman"/>
                <w:sz w:val="26"/>
                <w:szCs w:val="26"/>
                <w:lang w:eastAsia="ru-RU"/>
              </w:rPr>
            </w:pPr>
          </w:p>
        </w:tc>
        <w:tc>
          <w:tcPr>
            <w:tcW w:type="pct" w:w="817"/>
            <w:tcBorders>
              <w:top w:space="0" w:sz="4" w:color="auto" w:val="single"/>
              <w:left w:space="0" w:sz="4" w:color="auto" w:val="single"/>
              <w:bottom w:space="0" w:sz="4" w:color="auto" w:val="single"/>
              <w:right w:space="0" w:sz="4" w:color="auto" w:val="single"/>
            </w:tcBorders>
          </w:tcPr>
          <w:p w14:textId="77777777" w14:paraId="5C0BE9A4" w:rsidRDefault="00B36612" w:rsidP="00B36612" w:rsidR="00B36612" w:rsidRPr="00B36612">
            <w:pPr>
              <w:rPr>
                <w:rFonts w:hAnsi="Times New Roman" w:ascii="Times New Roman"/>
                <w:sz w:val="26"/>
                <w:szCs w:val="26"/>
                <w:lang w:eastAsia="ru-RU"/>
              </w:rPr>
            </w:pPr>
          </w:p>
        </w:tc>
        <w:tc>
          <w:tcPr>
            <w:tcW w:type="pct" w:w="814"/>
            <w:tcBorders>
              <w:top w:space="0" w:sz="4" w:color="auto" w:val="single"/>
              <w:left w:space="0" w:sz="4" w:color="auto" w:val="single"/>
              <w:bottom w:space="0" w:sz="4" w:color="auto" w:val="single"/>
              <w:right w:space="0" w:sz="4" w:color="auto" w:val="single"/>
            </w:tcBorders>
          </w:tcPr>
          <w:p w14:textId="77777777" w14:paraId="500F1EDB" w:rsidRDefault="00B36612" w:rsidP="00B36612" w:rsidR="00B36612" w:rsidRPr="00B36612">
            <w:pPr>
              <w:rPr>
                <w:rFonts w:hAnsi="Times New Roman" w:ascii="Times New Roman"/>
                <w:sz w:val="26"/>
                <w:szCs w:val="26"/>
                <w:lang w:eastAsia="ru-RU"/>
              </w:rPr>
            </w:pPr>
          </w:p>
        </w:tc>
        <w:tc>
          <w:tcPr>
            <w:tcW w:type="pct" w:w="814"/>
            <w:tcBorders>
              <w:top w:space="0" w:sz="4" w:color="auto" w:val="single"/>
              <w:left w:space="0" w:sz="4" w:color="auto" w:val="single"/>
              <w:bottom w:space="0" w:sz="4" w:color="auto" w:val="single"/>
              <w:right w:space="0" w:sz="4" w:color="auto" w:val="single"/>
            </w:tcBorders>
          </w:tcPr>
          <w:p w14:textId="77777777" w14:paraId="6F1F8F13" w:rsidRDefault="00B36612" w:rsidP="00B36612" w:rsidR="00B36612" w:rsidRPr="00B36612">
            <w:pPr>
              <w:rPr>
                <w:rFonts w:hAnsi="Times New Roman" w:ascii="Times New Roman"/>
                <w:sz w:val="26"/>
                <w:szCs w:val="26"/>
                <w:lang w:eastAsia="ru-RU"/>
              </w:rPr>
            </w:pPr>
          </w:p>
        </w:tc>
      </w:tr>
      <w:tr w14:textId="77777777" w14:paraId="171313F3" w:rsidTr="00B36612" w:rsidR="00B36612" w:rsidRPr="00B36612">
        <w:tc>
          <w:tcPr>
            <w:tcW w:type="pct" w:w="160"/>
            <w:tcBorders>
              <w:top w:space="0" w:sz="4" w:color="auto" w:val="single"/>
              <w:left w:space="0" w:sz="4" w:color="auto" w:val="single"/>
              <w:bottom w:space="0" w:sz="4" w:color="auto" w:val="single"/>
              <w:right w:space="0" w:sz="4" w:color="auto" w:val="single"/>
            </w:tcBorders>
          </w:tcPr>
          <w:p w14:textId="77777777" w14:paraId="0289316E" w:rsidRDefault="00B36612" w:rsidP="00B36612" w:rsidR="00B36612" w:rsidRPr="00B36612">
            <w:pPr>
              <w:rPr>
                <w:rFonts w:hAnsi="Times New Roman" w:ascii="Times New Roman"/>
                <w:sz w:val="26"/>
                <w:szCs w:val="26"/>
                <w:shd w:fill="FFFFFF" w:color="auto" w:val="clear"/>
                <w:lang w:eastAsia="ru-RU"/>
              </w:rPr>
            </w:pPr>
          </w:p>
        </w:tc>
        <w:tc>
          <w:tcPr>
            <w:tcW w:type="pct" w:w="754"/>
            <w:tcBorders>
              <w:top w:space="0" w:sz="4" w:color="auto" w:val="single"/>
              <w:left w:space="0" w:sz="4" w:color="auto" w:val="single"/>
              <w:bottom w:space="0" w:sz="4" w:color="auto" w:val="single"/>
              <w:right w:space="0" w:sz="4" w:color="auto" w:val="single"/>
            </w:tcBorders>
          </w:tcPr>
          <w:p w14:textId="77777777" w14:paraId="6439EC2D" w:rsidRDefault="00B36612" w:rsidP="00B36612" w:rsidR="00B36612" w:rsidRPr="00B36612">
            <w:pPr>
              <w:rPr>
                <w:rFonts w:hAnsi="Times New Roman" w:ascii="Times New Roman"/>
                <w:sz w:val="26"/>
                <w:szCs w:val="26"/>
                <w:shd w:fill="FFFFFF" w:color="auto" w:val="clear"/>
                <w:lang w:eastAsia="ru-RU"/>
              </w:rPr>
            </w:pPr>
          </w:p>
        </w:tc>
        <w:tc>
          <w:tcPr>
            <w:tcW w:type="pct" w:w="820"/>
            <w:tcBorders>
              <w:top w:space="0" w:sz="4" w:color="auto" w:val="single"/>
              <w:left w:space="0" w:sz="4" w:color="auto" w:val="single"/>
              <w:bottom w:space="0" w:sz="4" w:color="auto" w:val="single"/>
              <w:right w:space="0" w:sz="4" w:color="auto" w:val="single"/>
            </w:tcBorders>
          </w:tcPr>
          <w:p w14:textId="77777777" w14:paraId="1D26626E" w:rsidRDefault="00B36612" w:rsidP="00B36612" w:rsidR="00B36612" w:rsidRPr="00B36612">
            <w:pPr>
              <w:rPr>
                <w:rFonts w:hAnsi="Times New Roman" w:ascii="Times New Roman"/>
                <w:sz w:val="26"/>
                <w:szCs w:val="26"/>
                <w:lang w:eastAsia="ru-RU"/>
              </w:rPr>
            </w:pPr>
          </w:p>
        </w:tc>
        <w:tc>
          <w:tcPr>
            <w:tcW w:type="pct" w:w="821"/>
            <w:tcBorders>
              <w:top w:space="0" w:sz="4" w:color="auto" w:val="single"/>
              <w:left w:space="0" w:sz="4" w:color="auto" w:val="single"/>
              <w:bottom w:space="0" w:sz="4" w:color="auto" w:val="single"/>
              <w:right w:space="0" w:sz="4" w:color="auto" w:val="single"/>
            </w:tcBorders>
          </w:tcPr>
          <w:p w14:textId="77777777" w14:paraId="649AC58A" w:rsidRDefault="00B36612" w:rsidP="00B36612" w:rsidR="00B36612" w:rsidRPr="00B36612">
            <w:pPr>
              <w:rPr>
                <w:rFonts w:hAnsi="Times New Roman" w:ascii="Times New Roman"/>
                <w:sz w:val="26"/>
                <w:szCs w:val="26"/>
                <w:lang w:eastAsia="ru-RU"/>
              </w:rPr>
            </w:pPr>
          </w:p>
        </w:tc>
        <w:tc>
          <w:tcPr>
            <w:tcW w:type="pct" w:w="817"/>
            <w:tcBorders>
              <w:top w:space="0" w:sz="4" w:color="auto" w:val="single"/>
              <w:left w:space="0" w:sz="4" w:color="auto" w:val="single"/>
              <w:bottom w:space="0" w:sz="4" w:color="auto" w:val="single"/>
              <w:right w:space="0" w:sz="4" w:color="auto" w:val="single"/>
            </w:tcBorders>
          </w:tcPr>
          <w:p w14:textId="77777777" w14:paraId="20992616" w:rsidRDefault="00B36612" w:rsidP="00B36612" w:rsidR="00B36612" w:rsidRPr="00B36612">
            <w:pPr>
              <w:rPr>
                <w:rFonts w:hAnsi="Times New Roman" w:ascii="Times New Roman"/>
                <w:sz w:val="26"/>
                <w:szCs w:val="26"/>
                <w:lang w:eastAsia="ru-RU"/>
              </w:rPr>
            </w:pPr>
          </w:p>
        </w:tc>
        <w:tc>
          <w:tcPr>
            <w:tcW w:type="pct" w:w="814"/>
            <w:tcBorders>
              <w:top w:space="0" w:sz="4" w:color="auto" w:val="single"/>
              <w:left w:space="0" w:sz="4" w:color="auto" w:val="single"/>
              <w:bottom w:space="0" w:sz="4" w:color="auto" w:val="single"/>
              <w:right w:space="0" w:sz="4" w:color="auto" w:val="single"/>
            </w:tcBorders>
          </w:tcPr>
          <w:p w14:textId="77777777" w14:paraId="2E56E380" w:rsidRDefault="00B36612" w:rsidP="00B36612" w:rsidR="00B36612" w:rsidRPr="00B36612">
            <w:pPr>
              <w:rPr>
                <w:rFonts w:hAnsi="Times New Roman" w:ascii="Times New Roman"/>
                <w:sz w:val="26"/>
                <w:szCs w:val="26"/>
                <w:lang w:eastAsia="ru-RU"/>
              </w:rPr>
            </w:pPr>
          </w:p>
        </w:tc>
        <w:tc>
          <w:tcPr>
            <w:tcW w:type="pct" w:w="814"/>
            <w:tcBorders>
              <w:top w:space="0" w:sz="4" w:color="auto" w:val="single"/>
              <w:left w:space="0" w:sz="4" w:color="auto" w:val="single"/>
              <w:bottom w:space="0" w:sz="4" w:color="auto" w:val="single"/>
              <w:right w:space="0" w:sz="4" w:color="auto" w:val="single"/>
            </w:tcBorders>
          </w:tcPr>
          <w:p w14:textId="77777777" w14:paraId="5662603E" w:rsidRDefault="00B36612" w:rsidP="00B36612" w:rsidR="00B36612" w:rsidRPr="00B36612">
            <w:pPr>
              <w:rPr>
                <w:rFonts w:hAnsi="Times New Roman" w:ascii="Times New Roman"/>
                <w:sz w:val="26"/>
                <w:szCs w:val="26"/>
                <w:lang w:eastAsia="ru-RU"/>
              </w:rPr>
            </w:pPr>
          </w:p>
        </w:tc>
      </w:tr>
      <w:tr w14:textId="77777777" w14:paraId="6C0B84A4" w:rsidTr="00B36612" w:rsidR="00B36612" w:rsidRPr="00B36612">
        <w:tc>
          <w:tcPr>
            <w:tcW w:type="pct" w:w="160"/>
            <w:tcBorders>
              <w:top w:space="0" w:sz="4" w:color="auto" w:val="single"/>
              <w:left w:space="0" w:sz="4" w:color="auto" w:val="single"/>
              <w:bottom w:space="0" w:sz="4" w:color="auto" w:val="single"/>
              <w:right w:space="0" w:sz="4" w:color="auto" w:val="single"/>
            </w:tcBorders>
          </w:tcPr>
          <w:p w14:textId="77777777" w14:paraId="51F11A8E" w:rsidRDefault="00B36612" w:rsidP="00B36612" w:rsidR="00B36612" w:rsidRPr="00B36612">
            <w:pPr>
              <w:rPr>
                <w:rFonts w:hAnsi="Times New Roman" w:ascii="Times New Roman"/>
                <w:sz w:val="26"/>
                <w:szCs w:val="26"/>
                <w:lang w:eastAsia="ru-RU"/>
              </w:rPr>
            </w:pPr>
          </w:p>
        </w:tc>
        <w:tc>
          <w:tcPr>
            <w:tcW w:type="pct" w:w="754"/>
            <w:tcBorders>
              <w:top w:space="0" w:sz="4" w:color="auto" w:val="single"/>
              <w:left w:space="0" w:sz="4" w:color="auto" w:val="single"/>
              <w:bottom w:space="0" w:sz="4" w:color="auto" w:val="single"/>
              <w:right w:space="0" w:sz="4" w:color="auto" w:val="single"/>
            </w:tcBorders>
          </w:tcPr>
          <w:p w14:textId="77777777" w14:paraId="2994AC27" w:rsidRDefault="00B36612" w:rsidP="00B36612" w:rsidR="00B36612" w:rsidRPr="00B36612">
            <w:pPr>
              <w:rPr>
                <w:rFonts w:hAnsi="Times New Roman" w:ascii="Times New Roman"/>
                <w:sz w:val="26"/>
                <w:szCs w:val="26"/>
                <w:lang w:eastAsia="ru-RU"/>
              </w:rPr>
            </w:pPr>
          </w:p>
        </w:tc>
        <w:tc>
          <w:tcPr>
            <w:tcW w:type="pct" w:w="820"/>
            <w:tcBorders>
              <w:top w:space="0" w:sz="4" w:color="auto" w:val="single"/>
              <w:left w:space="0" w:sz="4" w:color="auto" w:val="single"/>
              <w:bottom w:space="0" w:sz="4" w:color="auto" w:val="single"/>
              <w:right w:space="0" w:sz="4" w:color="auto" w:val="single"/>
            </w:tcBorders>
          </w:tcPr>
          <w:p w14:textId="77777777" w14:paraId="479D2398" w:rsidRDefault="00B36612" w:rsidP="00B36612" w:rsidR="00B36612" w:rsidRPr="00B36612">
            <w:pPr>
              <w:rPr>
                <w:rFonts w:hAnsi="Times New Roman" w:ascii="Times New Roman"/>
                <w:sz w:val="26"/>
                <w:szCs w:val="26"/>
                <w:lang w:eastAsia="ru-RU"/>
              </w:rPr>
            </w:pPr>
          </w:p>
        </w:tc>
        <w:tc>
          <w:tcPr>
            <w:tcW w:type="pct" w:w="821"/>
            <w:tcBorders>
              <w:top w:space="0" w:sz="4" w:color="auto" w:val="single"/>
              <w:left w:space="0" w:sz="4" w:color="auto" w:val="single"/>
              <w:bottom w:space="0" w:sz="4" w:color="auto" w:val="single"/>
              <w:right w:space="0" w:sz="4" w:color="auto" w:val="single"/>
            </w:tcBorders>
          </w:tcPr>
          <w:p w14:textId="77777777" w14:paraId="726B465F" w:rsidRDefault="00B36612" w:rsidP="00B36612" w:rsidR="00B36612" w:rsidRPr="00B36612">
            <w:pPr>
              <w:rPr>
                <w:rFonts w:hAnsi="Times New Roman" w:ascii="Times New Roman"/>
                <w:sz w:val="26"/>
                <w:szCs w:val="26"/>
                <w:lang w:eastAsia="ru-RU"/>
              </w:rPr>
            </w:pPr>
          </w:p>
        </w:tc>
        <w:tc>
          <w:tcPr>
            <w:tcW w:type="pct" w:w="817"/>
            <w:tcBorders>
              <w:top w:space="0" w:sz="4" w:color="auto" w:val="single"/>
              <w:left w:space="0" w:sz="4" w:color="auto" w:val="single"/>
              <w:bottom w:space="0" w:sz="4" w:color="auto" w:val="single"/>
              <w:right w:space="0" w:sz="4" w:color="auto" w:val="single"/>
            </w:tcBorders>
          </w:tcPr>
          <w:p w14:textId="77777777" w14:paraId="1877A7A5" w:rsidRDefault="00B36612" w:rsidP="00B36612" w:rsidR="00B36612" w:rsidRPr="00B36612">
            <w:pPr>
              <w:rPr>
                <w:rFonts w:hAnsi="Times New Roman" w:ascii="Times New Roman"/>
                <w:sz w:val="26"/>
                <w:szCs w:val="26"/>
                <w:lang w:eastAsia="ru-RU"/>
              </w:rPr>
            </w:pPr>
          </w:p>
        </w:tc>
        <w:tc>
          <w:tcPr>
            <w:tcW w:type="pct" w:w="814"/>
            <w:tcBorders>
              <w:top w:space="0" w:sz="4" w:color="auto" w:val="single"/>
              <w:left w:space="0" w:sz="4" w:color="auto" w:val="single"/>
              <w:bottom w:space="0" w:sz="4" w:color="auto" w:val="single"/>
              <w:right w:space="0" w:sz="4" w:color="auto" w:val="single"/>
            </w:tcBorders>
          </w:tcPr>
          <w:p w14:textId="77777777" w14:paraId="4167259B" w:rsidRDefault="00B36612" w:rsidP="00B36612" w:rsidR="00B36612" w:rsidRPr="00B36612">
            <w:pPr>
              <w:rPr>
                <w:rFonts w:hAnsi="Times New Roman" w:ascii="Times New Roman"/>
                <w:sz w:val="26"/>
                <w:szCs w:val="26"/>
                <w:lang w:eastAsia="ru-RU"/>
              </w:rPr>
            </w:pPr>
          </w:p>
        </w:tc>
        <w:tc>
          <w:tcPr>
            <w:tcW w:type="pct" w:w="814"/>
            <w:tcBorders>
              <w:top w:space="0" w:sz="4" w:color="auto" w:val="single"/>
              <w:left w:space="0" w:sz="4" w:color="auto" w:val="single"/>
              <w:bottom w:space="0" w:sz="4" w:color="auto" w:val="single"/>
              <w:right w:space="0" w:sz="4" w:color="auto" w:val="single"/>
            </w:tcBorders>
          </w:tcPr>
          <w:p w14:textId="77777777" w14:paraId="2D1A7BC8" w:rsidRDefault="00B36612" w:rsidP="00B36612" w:rsidR="00B36612" w:rsidRPr="00B36612">
            <w:pPr>
              <w:rPr>
                <w:rFonts w:hAnsi="Times New Roman" w:ascii="Times New Roman"/>
                <w:sz w:val="26"/>
                <w:szCs w:val="26"/>
                <w:lang w:eastAsia="ru-RU"/>
              </w:rPr>
            </w:pPr>
          </w:p>
        </w:tc>
      </w:tr>
      <w:tr w14:textId="77777777" w14:paraId="7BF1F0AC" w:rsidTr="00B36612" w:rsidR="00B36612" w:rsidRPr="00B36612">
        <w:tc>
          <w:tcPr>
            <w:tcW w:type="pct" w:w="160"/>
            <w:tcBorders>
              <w:top w:space="0" w:sz="4" w:color="auto" w:val="single"/>
              <w:left w:space="0" w:sz="4" w:color="auto" w:val="single"/>
              <w:bottom w:space="0" w:sz="4" w:color="auto" w:val="single"/>
              <w:right w:space="0" w:sz="4" w:color="auto" w:val="single"/>
            </w:tcBorders>
          </w:tcPr>
          <w:p w14:textId="77777777" w14:paraId="10EC7161" w:rsidRDefault="00B36612" w:rsidP="00B36612" w:rsidR="00B36612" w:rsidRPr="00B36612">
            <w:pPr>
              <w:rPr>
                <w:rFonts w:hAnsi="Times New Roman" w:ascii="Times New Roman"/>
                <w:sz w:val="26"/>
                <w:szCs w:val="26"/>
                <w:lang w:eastAsia="ru-RU"/>
              </w:rPr>
            </w:pPr>
          </w:p>
        </w:tc>
        <w:tc>
          <w:tcPr>
            <w:tcW w:type="pct" w:w="754"/>
            <w:tcBorders>
              <w:top w:space="0" w:sz="4" w:color="auto" w:val="single"/>
              <w:left w:space="0" w:sz="4" w:color="auto" w:val="single"/>
              <w:bottom w:space="0" w:sz="4" w:color="auto" w:val="single"/>
              <w:right w:space="0" w:sz="4" w:color="auto" w:val="single"/>
            </w:tcBorders>
          </w:tcPr>
          <w:p w14:textId="77777777" w14:paraId="59C65BFF" w:rsidRDefault="00B36612" w:rsidP="00B36612" w:rsidR="00B36612" w:rsidRPr="00B36612">
            <w:pPr>
              <w:rPr>
                <w:rFonts w:hAnsi="Times New Roman" w:ascii="Times New Roman"/>
                <w:sz w:val="26"/>
                <w:szCs w:val="26"/>
                <w:lang w:eastAsia="ru-RU"/>
              </w:rPr>
            </w:pPr>
          </w:p>
        </w:tc>
        <w:tc>
          <w:tcPr>
            <w:tcW w:type="pct" w:w="820"/>
            <w:tcBorders>
              <w:top w:space="0" w:sz="4" w:color="auto" w:val="single"/>
              <w:left w:space="0" w:sz="4" w:color="auto" w:val="single"/>
              <w:bottom w:space="0" w:sz="4" w:color="auto" w:val="single"/>
              <w:right w:space="0" w:sz="4" w:color="auto" w:val="single"/>
            </w:tcBorders>
          </w:tcPr>
          <w:p w14:textId="77777777" w14:paraId="29C42399" w:rsidRDefault="00B36612" w:rsidP="00B36612" w:rsidR="00B36612" w:rsidRPr="00B36612">
            <w:pPr>
              <w:rPr>
                <w:rFonts w:hAnsi="Times New Roman" w:ascii="Times New Roman"/>
                <w:sz w:val="26"/>
                <w:szCs w:val="26"/>
                <w:lang w:eastAsia="ru-RU"/>
              </w:rPr>
            </w:pPr>
          </w:p>
        </w:tc>
        <w:tc>
          <w:tcPr>
            <w:tcW w:type="pct" w:w="821"/>
            <w:tcBorders>
              <w:top w:space="0" w:sz="4" w:color="auto" w:val="single"/>
              <w:left w:space="0" w:sz="4" w:color="auto" w:val="single"/>
              <w:bottom w:space="0" w:sz="4" w:color="auto" w:val="single"/>
              <w:right w:space="0" w:sz="4" w:color="auto" w:val="single"/>
            </w:tcBorders>
          </w:tcPr>
          <w:p w14:textId="77777777" w14:paraId="649675E1" w:rsidRDefault="00B36612" w:rsidP="00B36612" w:rsidR="00B36612" w:rsidRPr="00B36612">
            <w:pPr>
              <w:rPr>
                <w:rFonts w:hAnsi="Times New Roman" w:ascii="Times New Roman"/>
                <w:sz w:val="26"/>
                <w:szCs w:val="26"/>
                <w:lang w:eastAsia="ru-RU"/>
              </w:rPr>
            </w:pPr>
          </w:p>
        </w:tc>
        <w:tc>
          <w:tcPr>
            <w:tcW w:type="pct" w:w="817"/>
            <w:tcBorders>
              <w:top w:space="0" w:sz="4" w:color="auto" w:val="single"/>
              <w:left w:space="0" w:sz="4" w:color="auto" w:val="single"/>
              <w:bottom w:space="0" w:sz="4" w:color="auto" w:val="single"/>
              <w:right w:space="0" w:sz="4" w:color="auto" w:val="single"/>
            </w:tcBorders>
          </w:tcPr>
          <w:p w14:textId="77777777" w14:paraId="7B3515A5" w:rsidRDefault="00B36612" w:rsidP="00B36612" w:rsidR="00B36612" w:rsidRPr="00B36612">
            <w:pPr>
              <w:rPr>
                <w:rFonts w:hAnsi="Times New Roman" w:ascii="Times New Roman"/>
                <w:sz w:val="26"/>
                <w:szCs w:val="26"/>
                <w:lang w:eastAsia="ru-RU"/>
              </w:rPr>
            </w:pPr>
          </w:p>
        </w:tc>
        <w:tc>
          <w:tcPr>
            <w:tcW w:type="pct" w:w="814"/>
            <w:tcBorders>
              <w:top w:space="0" w:sz="4" w:color="auto" w:val="single"/>
              <w:left w:space="0" w:sz="4" w:color="auto" w:val="single"/>
              <w:bottom w:space="0" w:sz="4" w:color="auto" w:val="single"/>
              <w:right w:space="0" w:sz="4" w:color="auto" w:val="single"/>
            </w:tcBorders>
          </w:tcPr>
          <w:p w14:textId="77777777" w14:paraId="3E8C6423" w:rsidRDefault="00B36612" w:rsidP="00B36612" w:rsidR="00B36612" w:rsidRPr="00B36612">
            <w:pPr>
              <w:rPr>
                <w:rFonts w:hAnsi="Times New Roman" w:ascii="Times New Roman"/>
                <w:sz w:val="26"/>
                <w:szCs w:val="26"/>
                <w:lang w:eastAsia="ru-RU"/>
              </w:rPr>
            </w:pPr>
          </w:p>
        </w:tc>
        <w:tc>
          <w:tcPr>
            <w:tcW w:type="pct" w:w="814"/>
            <w:tcBorders>
              <w:top w:space="0" w:sz="4" w:color="auto" w:val="single"/>
              <w:left w:space="0" w:sz="4" w:color="auto" w:val="single"/>
              <w:bottom w:space="0" w:sz="4" w:color="auto" w:val="single"/>
              <w:right w:space="0" w:sz="4" w:color="auto" w:val="single"/>
            </w:tcBorders>
          </w:tcPr>
          <w:p w14:textId="77777777" w14:paraId="2AEA5CAC" w:rsidRDefault="00B36612" w:rsidP="00B36612" w:rsidR="00B36612" w:rsidRPr="00B36612">
            <w:pPr>
              <w:rPr>
                <w:rFonts w:hAnsi="Times New Roman" w:ascii="Times New Roman"/>
                <w:sz w:val="26"/>
                <w:szCs w:val="26"/>
                <w:lang w:eastAsia="ru-RU"/>
              </w:rPr>
            </w:pPr>
          </w:p>
        </w:tc>
      </w:tr>
      <w:tr w14:textId="77777777" w14:paraId="4EB5F140" w:rsidTr="00B36612" w:rsidR="00B36612" w:rsidRPr="00B36612">
        <w:tc>
          <w:tcPr>
            <w:tcW w:type="pct" w:w="160"/>
            <w:tcBorders>
              <w:top w:space="0" w:sz="4" w:color="auto" w:val="single"/>
              <w:left w:space="0" w:sz="4" w:color="auto" w:val="single"/>
              <w:bottom w:space="0" w:sz="4" w:color="auto" w:val="single"/>
              <w:right w:space="0" w:sz="4" w:color="auto" w:val="single"/>
            </w:tcBorders>
          </w:tcPr>
          <w:p w14:textId="77777777" w14:paraId="0BAAED8D" w:rsidRDefault="00B36612" w:rsidP="00B36612" w:rsidR="00B36612" w:rsidRPr="00B36612">
            <w:pPr>
              <w:rPr>
                <w:rFonts w:hAnsi="Times New Roman" w:ascii="Times New Roman"/>
                <w:sz w:val="26"/>
                <w:szCs w:val="26"/>
                <w:lang w:eastAsia="ru-RU"/>
              </w:rPr>
            </w:pPr>
          </w:p>
        </w:tc>
        <w:tc>
          <w:tcPr>
            <w:tcW w:type="pct" w:w="754"/>
            <w:tcBorders>
              <w:top w:space="0" w:sz="4" w:color="auto" w:val="single"/>
              <w:left w:space="0" w:sz="4" w:color="auto" w:val="single"/>
              <w:bottom w:space="0" w:sz="4" w:color="auto" w:val="single"/>
              <w:right w:space="0" w:sz="4" w:color="auto" w:val="single"/>
            </w:tcBorders>
          </w:tcPr>
          <w:p w14:textId="77777777" w14:paraId="3767DF76" w:rsidRDefault="00B36612" w:rsidP="00B36612" w:rsidR="00B36612" w:rsidRPr="00B36612">
            <w:pPr>
              <w:rPr>
                <w:rFonts w:hAnsi="Times New Roman" w:ascii="Times New Roman"/>
                <w:sz w:val="26"/>
                <w:szCs w:val="26"/>
                <w:lang w:eastAsia="ru-RU"/>
              </w:rPr>
            </w:pPr>
          </w:p>
        </w:tc>
        <w:tc>
          <w:tcPr>
            <w:tcW w:type="pct" w:w="820"/>
            <w:tcBorders>
              <w:top w:space="0" w:sz="4" w:color="auto" w:val="single"/>
              <w:left w:space="0" w:sz="4" w:color="auto" w:val="single"/>
              <w:bottom w:space="0" w:sz="4" w:color="auto" w:val="single"/>
              <w:right w:space="0" w:sz="4" w:color="auto" w:val="single"/>
            </w:tcBorders>
          </w:tcPr>
          <w:p w14:textId="77777777" w14:paraId="26F49646" w:rsidRDefault="00B36612" w:rsidP="00B36612" w:rsidR="00B36612" w:rsidRPr="00B36612">
            <w:pPr>
              <w:rPr>
                <w:rFonts w:hAnsi="Times New Roman" w:ascii="Times New Roman"/>
                <w:sz w:val="26"/>
                <w:szCs w:val="26"/>
                <w:lang w:eastAsia="ru-RU"/>
              </w:rPr>
            </w:pPr>
          </w:p>
        </w:tc>
        <w:tc>
          <w:tcPr>
            <w:tcW w:type="pct" w:w="821"/>
            <w:tcBorders>
              <w:top w:space="0" w:sz="4" w:color="auto" w:val="single"/>
              <w:left w:space="0" w:sz="4" w:color="auto" w:val="single"/>
              <w:bottom w:space="0" w:sz="4" w:color="auto" w:val="single"/>
              <w:right w:space="0" w:sz="4" w:color="auto" w:val="single"/>
            </w:tcBorders>
          </w:tcPr>
          <w:p w14:textId="77777777" w14:paraId="1035BE32" w:rsidRDefault="00B36612" w:rsidP="00B36612" w:rsidR="00B36612" w:rsidRPr="00B36612">
            <w:pPr>
              <w:rPr>
                <w:rFonts w:hAnsi="Times New Roman" w:ascii="Times New Roman"/>
                <w:sz w:val="26"/>
                <w:szCs w:val="26"/>
                <w:lang w:eastAsia="ru-RU"/>
              </w:rPr>
            </w:pPr>
          </w:p>
        </w:tc>
        <w:tc>
          <w:tcPr>
            <w:tcW w:type="pct" w:w="817"/>
            <w:tcBorders>
              <w:top w:space="0" w:sz="4" w:color="auto" w:val="single"/>
              <w:left w:space="0" w:sz="4" w:color="auto" w:val="single"/>
              <w:bottom w:space="0" w:sz="4" w:color="auto" w:val="single"/>
              <w:right w:space="0" w:sz="4" w:color="auto" w:val="single"/>
            </w:tcBorders>
          </w:tcPr>
          <w:p w14:textId="77777777" w14:paraId="78CE3191" w:rsidRDefault="00B36612" w:rsidP="00B36612" w:rsidR="00B36612" w:rsidRPr="00B36612">
            <w:pPr>
              <w:rPr>
                <w:rFonts w:hAnsi="Times New Roman" w:ascii="Times New Roman"/>
                <w:sz w:val="26"/>
                <w:szCs w:val="26"/>
                <w:lang w:eastAsia="ru-RU"/>
              </w:rPr>
            </w:pPr>
          </w:p>
        </w:tc>
        <w:tc>
          <w:tcPr>
            <w:tcW w:type="pct" w:w="814"/>
            <w:tcBorders>
              <w:top w:space="0" w:sz="4" w:color="auto" w:val="single"/>
              <w:left w:space="0" w:sz="4" w:color="auto" w:val="single"/>
              <w:bottom w:space="0" w:sz="4" w:color="auto" w:val="single"/>
              <w:right w:space="0" w:sz="4" w:color="auto" w:val="single"/>
            </w:tcBorders>
          </w:tcPr>
          <w:p w14:textId="77777777" w14:paraId="19508ABA" w:rsidRDefault="00B36612" w:rsidP="00B36612" w:rsidR="00B36612" w:rsidRPr="00B36612">
            <w:pPr>
              <w:rPr>
                <w:rFonts w:hAnsi="Times New Roman" w:ascii="Times New Roman"/>
                <w:sz w:val="26"/>
                <w:szCs w:val="26"/>
                <w:lang w:eastAsia="ru-RU"/>
              </w:rPr>
            </w:pPr>
          </w:p>
        </w:tc>
        <w:tc>
          <w:tcPr>
            <w:tcW w:type="pct" w:w="814"/>
            <w:tcBorders>
              <w:top w:space="0" w:sz="4" w:color="auto" w:val="single"/>
              <w:left w:space="0" w:sz="4" w:color="auto" w:val="single"/>
              <w:bottom w:space="0" w:sz="4" w:color="auto" w:val="single"/>
              <w:right w:space="0" w:sz="4" w:color="auto" w:val="single"/>
            </w:tcBorders>
          </w:tcPr>
          <w:p w14:textId="77777777" w14:paraId="41E6CF92" w:rsidRDefault="00B36612" w:rsidP="00B36612" w:rsidR="00B36612" w:rsidRPr="00B36612">
            <w:pPr>
              <w:rPr>
                <w:rFonts w:hAnsi="Times New Roman" w:ascii="Times New Roman"/>
                <w:sz w:val="26"/>
                <w:szCs w:val="26"/>
                <w:lang w:eastAsia="ru-RU"/>
              </w:rPr>
            </w:pPr>
          </w:p>
        </w:tc>
      </w:tr>
      <w:tr w14:textId="77777777" w14:paraId="29B89BD5" w:rsidTr="00B36612" w:rsidR="00B36612" w:rsidRPr="00B36612">
        <w:tc>
          <w:tcPr>
            <w:tcW w:type="pct" w:w="160"/>
            <w:tcBorders>
              <w:top w:space="0" w:sz="4" w:color="auto" w:val="single"/>
              <w:left w:space="0" w:sz="4" w:color="auto" w:val="single"/>
              <w:bottom w:space="0" w:sz="4" w:color="auto" w:val="single"/>
              <w:right w:space="0" w:sz="4" w:color="auto" w:val="single"/>
            </w:tcBorders>
          </w:tcPr>
          <w:p w14:textId="77777777" w14:paraId="34F4FC97" w:rsidRDefault="00B36612" w:rsidP="00B36612" w:rsidR="00B36612" w:rsidRPr="00B36612">
            <w:pPr>
              <w:rPr>
                <w:rFonts w:hAnsi="Times New Roman" w:ascii="Times New Roman"/>
                <w:sz w:val="26"/>
                <w:szCs w:val="26"/>
                <w:lang w:eastAsia="ru-RU"/>
              </w:rPr>
            </w:pPr>
          </w:p>
        </w:tc>
        <w:tc>
          <w:tcPr>
            <w:tcW w:type="pct" w:w="754"/>
            <w:tcBorders>
              <w:top w:space="0" w:sz="4" w:color="auto" w:val="single"/>
              <w:left w:space="0" w:sz="4" w:color="auto" w:val="single"/>
              <w:bottom w:space="0" w:sz="4" w:color="auto" w:val="single"/>
              <w:right w:space="0" w:sz="4" w:color="auto" w:val="single"/>
            </w:tcBorders>
          </w:tcPr>
          <w:p w14:textId="77777777" w14:paraId="358B0C9D" w:rsidRDefault="00B36612" w:rsidP="00B36612" w:rsidR="00B36612" w:rsidRPr="00B36612">
            <w:pPr>
              <w:rPr>
                <w:rFonts w:hAnsi="Times New Roman" w:ascii="Times New Roman"/>
                <w:sz w:val="26"/>
                <w:szCs w:val="26"/>
                <w:lang w:eastAsia="ru-RU"/>
              </w:rPr>
            </w:pPr>
          </w:p>
        </w:tc>
        <w:tc>
          <w:tcPr>
            <w:tcW w:type="pct" w:w="820"/>
            <w:tcBorders>
              <w:top w:space="0" w:sz="4" w:color="auto" w:val="single"/>
              <w:left w:space="0" w:sz="4" w:color="auto" w:val="single"/>
              <w:bottom w:space="0" w:sz="4" w:color="auto" w:val="single"/>
              <w:right w:space="0" w:sz="4" w:color="auto" w:val="single"/>
            </w:tcBorders>
          </w:tcPr>
          <w:p w14:textId="77777777" w14:paraId="326FC21F" w:rsidRDefault="00B36612" w:rsidP="00B36612" w:rsidR="00B36612" w:rsidRPr="00B36612">
            <w:pPr>
              <w:rPr>
                <w:rFonts w:hAnsi="Times New Roman" w:ascii="Times New Roman"/>
                <w:sz w:val="26"/>
                <w:szCs w:val="26"/>
                <w:lang w:eastAsia="ru-RU"/>
              </w:rPr>
            </w:pPr>
          </w:p>
        </w:tc>
        <w:tc>
          <w:tcPr>
            <w:tcW w:type="pct" w:w="821"/>
            <w:tcBorders>
              <w:top w:space="0" w:sz="4" w:color="auto" w:val="single"/>
              <w:left w:space="0" w:sz="4" w:color="auto" w:val="single"/>
              <w:bottom w:space="0" w:sz="4" w:color="auto" w:val="single"/>
              <w:right w:space="0" w:sz="4" w:color="auto" w:val="single"/>
            </w:tcBorders>
          </w:tcPr>
          <w:p w14:textId="77777777" w14:paraId="0476E5FF" w:rsidRDefault="00B36612" w:rsidP="00B36612" w:rsidR="00B36612" w:rsidRPr="00B36612">
            <w:pPr>
              <w:rPr>
                <w:rFonts w:hAnsi="Times New Roman" w:ascii="Times New Roman"/>
                <w:sz w:val="26"/>
                <w:szCs w:val="26"/>
                <w:lang w:eastAsia="ru-RU"/>
              </w:rPr>
            </w:pPr>
          </w:p>
        </w:tc>
        <w:tc>
          <w:tcPr>
            <w:tcW w:type="pct" w:w="817"/>
            <w:tcBorders>
              <w:top w:space="0" w:sz="4" w:color="auto" w:val="single"/>
              <w:left w:space="0" w:sz="4" w:color="auto" w:val="single"/>
              <w:bottom w:space="0" w:sz="4" w:color="auto" w:val="single"/>
              <w:right w:space="0" w:sz="4" w:color="auto" w:val="single"/>
            </w:tcBorders>
          </w:tcPr>
          <w:p w14:textId="77777777" w14:paraId="60622D18" w:rsidRDefault="00B36612" w:rsidP="00B36612" w:rsidR="00B36612" w:rsidRPr="00B36612">
            <w:pPr>
              <w:rPr>
                <w:rFonts w:hAnsi="Times New Roman" w:ascii="Times New Roman"/>
                <w:sz w:val="26"/>
                <w:szCs w:val="26"/>
                <w:lang w:eastAsia="ru-RU"/>
              </w:rPr>
            </w:pPr>
          </w:p>
        </w:tc>
        <w:tc>
          <w:tcPr>
            <w:tcW w:type="pct" w:w="814"/>
            <w:tcBorders>
              <w:top w:space="0" w:sz="4" w:color="auto" w:val="single"/>
              <w:left w:space="0" w:sz="4" w:color="auto" w:val="single"/>
              <w:bottom w:space="0" w:sz="4" w:color="auto" w:val="single"/>
              <w:right w:space="0" w:sz="4" w:color="auto" w:val="single"/>
            </w:tcBorders>
          </w:tcPr>
          <w:p w14:textId="77777777" w14:paraId="3168DA2C" w:rsidRDefault="00B36612" w:rsidP="00B36612" w:rsidR="00B36612" w:rsidRPr="00B36612">
            <w:pPr>
              <w:rPr>
                <w:rFonts w:hAnsi="Times New Roman" w:ascii="Times New Roman"/>
                <w:sz w:val="26"/>
                <w:szCs w:val="26"/>
                <w:lang w:eastAsia="ru-RU"/>
              </w:rPr>
            </w:pPr>
          </w:p>
        </w:tc>
        <w:tc>
          <w:tcPr>
            <w:tcW w:type="pct" w:w="814"/>
            <w:tcBorders>
              <w:top w:space="0" w:sz="4" w:color="auto" w:val="single"/>
              <w:left w:space="0" w:sz="4" w:color="auto" w:val="single"/>
              <w:bottom w:space="0" w:sz="4" w:color="auto" w:val="single"/>
              <w:right w:space="0" w:sz="4" w:color="auto" w:val="single"/>
            </w:tcBorders>
          </w:tcPr>
          <w:p w14:textId="77777777" w14:paraId="1E868568" w:rsidRDefault="00B36612" w:rsidP="00B36612" w:rsidR="00B36612" w:rsidRPr="00B36612">
            <w:pPr>
              <w:rPr>
                <w:rFonts w:hAnsi="Times New Roman" w:ascii="Times New Roman"/>
                <w:sz w:val="26"/>
                <w:szCs w:val="26"/>
                <w:lang w:eastAsia="ru-RU"/>
              </w:rPr>
            </w:pPr>
          </w:p>
        </w:tc>
      </w:tr>
      <w:tr w14:textId="77777777" w14:paraId="0BDC51B1" w:rsidTr="00B36612" w:rsidR="00B36612" w:rsidRPr="00B36612">
        <w:tc>
          <w:tcPr>
            <w:tcW w:type="pct" w:w="160"/>
            <w:tcBorders>
              <w:top w:space="0" w:sz="4" w:color="auto" w:val="single"/>
              <w:left w:space="0" w:sz="4" w:color="auto" w:val="single"/>
              <w:bottom w:space="0" w:sz="4" w:color="auto" w:val="single"/>
              <w:right w:space="0" w:sz="4" w:color="auto" w:val="single"/>
            </w:tcBorders>
          </w:tcPr>
          <w:p w14:textId="77777777" w14:paraId="2A3F04EF" w:rsidRDefault="00B36612" w:rsidP="00B36612" w:rsidR="00B36612" w:rsidRPr="00B36612">
            <w:pPr>
              <w:rPr>
                <w:rFonts w:hAnsi="Times New Roman" w:ascii="Times New Roman"/>
                <w:bCs/>
                <w:sz w:val="26"/>
                <w:szCs w:val="26"/>
              </w:rPr>
            </w:pPr>
          </w:p>
        </w:tc>
        <w:tc>
          <w:tcPr>
            <w:tcW w:type="pct" w:w="754"/>
            <w:tcBorders>
              <w:top w:space="0" w:sz="4" w:color="auto" w:val="single"/>
              <w:left w:space="0" w:sz="4" w:color="auto" w:val="single"/>
              <w:bottom w:space="0" w:sz="4" w:color="auto" w:val="single"/>
              <w:right w:space="0" w:sz="4" w:color="auto" w:val="single"/>
            </w:tcBorders>
          </w:tcPr>
          <w:p w14:textId="77777777" w14:paraId="4EAD1466" w:rsidRDefault="00B36612" w:rsidP="00B36612" w:rsidR="00B36612" w:rsidRPr="00B36612">
            <w:pPr>
              <w:rPr>
                <w:rFonts w:hAnsi="Times New Roman" w:ascii="Times New Roman"/>
                <w:bCs/>
                <w:sz w:val="26"/>
                <w:szCs w:val="26"/>
              </w:rPr>
            </w:pPr>
          </w:p>
        </w:tc>
        <w:tc>
          <w:tcPr>
            <w:tcW w:type="pct" w:w="820"/>
            <w:tcBorders>
              <w:top w:space="0" w:sz="4" w:color="auto" w:val="single"/>
              <w:left w:space="0" w:sz="4" w:color="auto" w:val="single"/>
              <w:bottom w:space="0" w:sz="4" w:color="auto" w:val="single"/>
              <w:right w:space="0" w:sz="4" w:color="auto" w:val="single"/>
            </w:tcBorders>
          </w:tcPr>
          <w:p w14:textId="77777777" w14:paraId="60F46325" w:rsidRDefault="00B36612" w:rsidP="00B36612" w:rsidR="00B36612" w:rsidRPr="00B36612">
            <w:pPr>
              <w:rPr>
                <w:rFonts w:hAnsi="Times New Roman" w:ascii="Times New Roman"/>
                <w:sz w:val="26"/>
                <w:szCs w:val="26"/>
                <w:lang w:eastAsia="ru-RU"/>
              </w:rPr>
            </w:pPr>
          </w:p>
        </w:tc>
        <w:tc>
          <w:tcPr>
            <w:tcW w:type="pct" w:w="821"/>
            <w:tcBorders>
              <w:top w:space="0" w:sz="4" w:color="auto" w:val="single"/>
              <w:left w:space="0" w:sz="4" w:color="auto" w:val="single"/>
              <w:bottom w:space="0" w:sz="4" w:color="auto" w:val="single"/>
              <w:right w:space="0" w:sz="4" w:color="auto" w:val="single"/>
            </w:tcBorders>
          </w:tcPr>
          <w:p w14:textId="77777777" w14:paraId="1A8C7755" w:rsidRDefault="00B36612" w:rsidP="00B36612" w:rsidR="00B36612" w:rsidRPr="00B36612">
            <w:pPr>
              <w:rPr>
                <w:rFonts w:hAnsi="Times New Roman" w:ascii="Times New Roman"/>
                <w:sz w:val="26"/>
                <w:szCs w:val="26"/>
                <w:lang w:eastAsia="ru-RU"/>
              </w:rPr>
            </w:pPr>
          </w:p>
        </w:tc>
        <w:tc>
          <w:tcPr>
            <w:tcW w:type="pct" w:w="817"/>
            <w:tcBorders>
              <w:top w:space="0" w:sz="4" w:color="auto" w:val="single"/>
              <w:left w:space="0" w:sz="4" w:color="auto" w:val="single"/>
              <w:bottom w:space="0" w:sz="4" w:color="auto" w:val="single"/>
              <w:right w:space="0" w:sz="4" w:color="auto" w:val="single"/>
            </w:tcBorders>
          </w:tcPr>
          <w:p w14:textId="77777777" w14:paraId="19CAB925" w:rsidRDefault="00B36612" w:rsidP="00B36612" w:rsidR="00B36612" w:rsidRPr="00B36612">
            <w:pPr>
              <w:rPr>
                <w:rFonts w:hAnsi="Times New Roman" w:ascii="Times New Roman"/>
                <w:sz w:val="26"/>
                <w:szCs w:val="26"/>
                <w:lang w:eastAsia="ru-RU"/>
              </w:rPr>
            </w:pPr>
          </w:p>
        </w:tc>
        <w:tc>
          <w:tcPr>
            <w:tcW w:type="pct" w:w="814"/>
            <w:tcBorders>
              <w:top w:space="0" w:sz="4" w:color="auto" w:val="single"/>
              <w:left w:space="0" w:sz="4" w:color="auto" w:val="single"/>
              <w:bottom w:space="0" w:sz="4" w:color="auto" w:val="single"/>
              <w:right w:space="0" w:sz="4" w:color="auto" w:val="single"/>
            </w:tcBorders>
          </w:tcPr>
          <w:p w14:textId="77777777" w14:paraId="112D7BF0" w:rsidRDefault="00B36612" w:rsidP="00B36612" w:rsidR="00B36612" w:rsidRPr="00B36612">
            <w:pPr>
              <w:rPr>
                <w:rFonts w:hAnsi="Times New Roman" w:ascii="Times New Roman"/>
                <w:sz w:val="26"/>
                <w:szCs w:val="26"/>
                <w:lang w:eastAsia="ru-RU"/>
              </w:rPr>
            </w:pPr>
          </w:p>
        </w:tc>
        <w:tc>
          <w:tcPr>
            <w:tcW w:type="pct" w:w="814"/>
            <w:tcBorders>
              <w:top w:space="0" w:sz="4" w:color="auto" w:val="single"/>
              <w:left w:space="0" w:sz="4" w:color="auto" w:val="single"/>
              <w:bottom w:space="0" w:sz="4" w:color="auto" w:val="single"/>
              <w:right w:space="0" w:sz="4" w:color="auto" w:val="single"/>
            </w:tcBorders>
          </w:tcPr>
          <w:p w14:textId="77777777" w14:paraId="18F86235" w:rsidRDefault="00B36612" w:rsidP="00B36612" w:rsidR="00B36612" w:rsidRPr="00B36612">
            <w:pPr>
              <w:rPr>
                <w:rFonts w:hAnsi="Times New Roman" w:ascii="Times New Roman"/>
                <w:sz w:val="26"/>
                <w:szCs w:val="26"/>
                <w:lang w:eastAsia="ru-RU"/>
              </w:rPr>
            </w:pPr>
          </w:p>
        </w:tc>
      </w:tr>
    </w:tbl>
    <w:p w14:textId="77777777" w14:paraId="1E369CE3" w:rsidRDefault="00B36612" w:rsidP="00B36612" w:rsidR="00B36612" w:rsidRPr="00B36612">
      <w:pPr>
        <w:spacing w:lineRule="auto" w:line="240" w:after="0"/>
        <w:rPr>
          <w:rFonts w:cs="Times New Roman" w:eastAsia="Times New Roman" w:hAnsi="Times New Roman" w:ascii="Times New Roman"/>
          <w:i/>
          <w:sz w:val="24"/>
          <w:szCs w:val="26"/>
          <w:lang w:eastAsia="ru-RU"/>
        </w:rPr>
      </w:pPr>
      <w:r w:rsidRPr="00B36612">
        <w:rPr>
          <w:rFonts w:cs="Times New Roman" w:eastAsia="Times New Roman" w:hAnsi="Times New Roman" w:ascii="Times New Roman"/>
          <w:i/>
          <w:sz w:val="24"/>
          <w:szCs w:val="26"/>
          <w:lang w:eastAsia="ru-RU"/>
        </w:rPr>
        <w:t xml:space="preserve">* В случае, если мероприятие предполагает международное участие, краткое описание приводится на русском и английском языках</w:t>
      </w:r>
    </w:p>
    <w:p w14:textId="77777777" w14:paraId="302D830A" w:rsidRDefault="00B36612" w:rsidP="00B36612" w:rsidR="00B36612" w:rsidRPr="00B36612">
      <w:pPr>
        <w:spacing w:lineRule="auto" w:line="240" w:after="0"/>
        <w:ind w:left="720"/>
        <w:contextualSpacing/>
        <w:rPr>
          <w:rFonts w:cs="Times New Roman" w:eastAsia="Times New Roman" w:hAnsi="Times New Roman" w:ascii="Times New Roman"/>
          <w:i/>
          <w:sz w:val="24"/>
          <w:szCs w:val="26"/>
          <w:lang w:eastAsia="ru-RU"/>
        </w:rPr>
      </w:pPr>
    </w:p>
    <w:p w14:textId="77777777" w14:paraId="5D08D08D" w:rsidRDefault="00B36612" w:rsidP="00B36612" w:rsidR="00B36612" w:rsidRPr="00B36612">
      <w:pPr>
        <w:spacing w:lineRule="auto" w:line="240" w:after="0"/>
        <w:ind w:left="720"/>
        <w:contextualSpacing/>
        <w:rPr>
          <w:rFonts w:cs="Times New Roman" w:eastAsia="Times New Roman" w:hAnsi="Times New Roman" w:ascii="Times New Roman"/>
          <w:i/>
          <w:sz w:val="24"/>
          <w:szCs w:val="26"/>
          <w:lang w:eastAsia="ru-RU"/>
        </w:rPr>
      </w:pPr>
    </w:p>
    <w:tbl>
      <w:tblPr>
        <w:tblStyle w:val="12"/>
        <w:tblW w:type="pct" w:w="5000"/>
        <w:tblBorders>
          <w:top w:space="0" w:sz="0" w:color="auto" w:val="none"/>
          <w:left w:space="0" w:sz="0" w:color="auto" w:val="none"/>
          <w:bottom w:space="0" w:sz="0" w:color="auto" w:val="none"/>
          <w:right w:space="0" w:sz="0" w:color="auto" w:val="none"/>
          <w:insideH w:space="0" w:sz="0" w:color="auto" w:val="none"/>
          <w:insideV w:space="0" w:sz="0" w:color="auto" w:val="none"/>
        </w:tblBorders>
        <w:tblLook w:val="04A0" w:noVBand="1" w:noHBand="0" w:lastColumn="0" w:firstColumn="1" w:lastRow="0" w:firstRow="1"/>
      </w:tblPr>
      <w:tblGrid>
        <w:gridCol w:w="7805"/>
        <w:gridCol w:w="7548"/>
      </w:tblGrid>
      <w:tr w14:textId="77777777" w14:paraId="495AED4A" w:rsidTr="00B36612" w:rsidR="00B36612" w:rsidRPr="00B36612">
        <w:tc>
          <w:tcPr>
            <w:tcW w:type="pct" w:w="2542"/>
            <w:hideMark/>
          </w:tcPr>
          <w:p w14:textId="77777777" w14:paraId="36359AB9" w:rsidRDefault="00B36612" w:rsidP="00B36612" w:rsidR="00B36612" w:rsidRPr="00B36612">
            <w:pPr>
              <w:contextualSpacing/>
              <w:rPr>
                <w:rFonts w:hAnsi="Times New Roman" w:ascii="Times New Roman"/>
                <w:sz w:val="26"/>
                <w:szCs w:val="26"/>
                <w:lang w:eastAsia="ru-RU"/>
              </w:rPr>
            </w:pPr>
            <w:r w:rsidRPr="00B36612">
              <w:rPr>
                <w:rFonts w:hAnsi="Times New Roman" w:ascii="Times New Roman"/>
                <w:sz w:val="26"/>
                <w:szCs w:val="26"/>
                <w:lang w:eastAsia="ru-RU"/>
              </w:rPr>
              <w:t xml:space="preserve">Декан факультета _________________________________</w:t>
            </w:r>
          </w:p>
        </w:tc>
        <w:tc>
          <w:tcPr>
            <w:tcW w:type="pct" w:w="2458"/>
          </w:tcPr>
          <w:p w14:textId="77777777" w14:paraId="417D7B75" w:rsidRDefault="00B36612" w:rsidP="00B36612" w:rsidR="00B36612" w:rsidRPr="00B36612">
            <w:pPr>
              <w:pBdr>
                <w:bottom w:space="1" w:sz="12" w:color="auto" w:val="single"/>
              </w:pBdr>
              <w:contextualSpacing/>
              <w:rPr>
                <w:szCs w:val="26"/>
                <w:lang w:eastAsia="ru-RU"/>
              </w:rPr>
            </w:pPr>
          </w:p>
          <w:p w14:textId="77777777" w14:paraId="05F5FF97" w:rsidRDefault="00B36612" w:rsidP="00B36612" w:rsidR="00B36612" w:rsidRPr="00B36612">
            <w:pPr>
              <w:contextualSpacing/>
              <w:jc w:val="center"/>
              <w:rPr>
                <w:rFonts w:hAnsi="Times New Roman" w:ascii="Times New Roman"/>
                <w:sz w:val="26"/>
                <w:szCs w:val="26"/>
                <w:lang w:eastAsia="ru-RU"/>
              </w:rPr>
            </w:pPr>
            <w:r w:rsidRPr="00B36612">
              <w:rPr>
                <w:rFonts w:hAnsi="Times New Roman" w:ascii="Times New Roman"/>
                <w:sz w:val="26"/>
                <w:szCs w:val="26"/>
                <w:lang w:eastAsia="ru-RU"/>
              </w:rPr>
              <w:t xml:space="preserve">(подпись, ФИО)</w:t>
            </w:r>
          </w:p>
        </w:tc>
      </w:tr>
      <w:tr w14:textId="77777777" w14:paraId="734B7D16" w:rsidTr="00B36612" w:rsidR="00B36612" w:rsidRPr="00B36612">
        <w:tc>
          <w:tcPr>
            <w:tcW w:type="pct" w:w="2542"/>
            <w:hideMark/>
          </w:tcPr>
          <w:p w14:textId="77777777" w14:paraId="404E1AE1" w:rsidRDefault="00B36612" w:rsidP="00B36612" w:rsidR="00B36612" w:rsidRPr="00B36612">
            <w:pPr>
              <w:contextualSpacing/>
              <w:rPr>
                <w:rFonts w:hAnsi="Times New Roman" w:ascii="Times New Roman"/>
                <w:sz w:val="26"/>
                <w:szCs w:val="26"/>
                <w:lang w:eastAsia="ru-RU"/>
              </w:rPr>
            </w:pPr>
            <w:r w:rsidRPr="00B36612">
              <w:rPr>
                <w:rFonts w:hAnsi="Times New Roman" w:ascii="Times New Roman"/>
                <w:sz w:val="26"/>
                <w:szCs w:val="26"/>
                <w:lang w:eastAsia="ru-RU"/>
              </w:rPr>
              <w:t xml:space="preserve">Дата:</w:t>
            </w:r>
          </w:p>
        </w:tc>
        <w:tc>
          <w:tcPr>
            <w:tcW w:type="pct" w:w="2458"/>
          </w:tcPr>
          <w:p w14:textId="77777777" w14:paraId="0F6A1244" w:rsidRDefault="00B36612" w:rsidP="00B36612" w:rsidR="00B36612" w:rsidRPr="00B36612">
            <w:pPr>
              <w:contextualSpacing/>
              <w:rPr>
                <w:szCs w:val="26"/>
                <w:lang w:eastAsia="ru-RU"/>
              </w:rPr>
            </w:pPr>
          </w:p>
        </w:tc>
      </w:tr>
    </w:tbl>
    <w:p w14:textId="77777777" w14:paraId="545C6630" w:rsidRDefault="00B36612" w:rsidP="00B36612" w:rsidR="00B36612">
      <w:pPr>
        <w:contextualSpacing/>
        <w:rPr>
          <w:rFonts w:hAnsi="Times New Roman" w:ascii="Times New Roman"/>
          <w:sz w:val="26"/>
          <w:szCs w:val="26"/>
          <w:lang w:eastAsia="ru-RU"/>
        </w:rPr>
        <w:sectPr w:rsidSect="00B3667E" w:rsidR="00B36612">
          <w:pgSz w:orient="landscape" w:h="11906" w:w="16838"/>
          <w:pgMar w:gutter="0" w:footer="709" w:header="709" w:left="1134" w:bottom="851" w:right="567" w:top="568"/>
          <w:cols w:space="708"/>
          <w:docGrid w:linePitch="360"/>
        </w:sectPr>
      </w:pPr>
    </w:p>
    <w:tbl>
      <w:tblPr>
        <w:tblStyle w:val="12"/>
        <w:tblW w:type="pct" w:w="6098"/>
        <w:tblBorders>
          <w:top w:space="0" w:sz="0" w:color="auto" w:val="none"/>
          <w:left w:space="0" w:sz="0" w:color="auto" w:val="none"/>
          <w:bottom w:space="0" w:sz="0" w:color="auto" w:val="none"/>
          <w:right w:space="0" w:sz="0" w:color="auto" w:val="none"/>
          <w:insideH w:space="0" w:sz="0" w:color="auto" w:val="none"/>
          <w:insideV w:space="0" w:sz="0" w:color="auto" w:val="none"/>
        </w:tblBorders>
        <w:tblLook w:val="04A0" w:noVBand="1" w:noHBand="0" w:lastColumn="0" w:firstColumn="1" w:lastRow="0" w:firstRow="1"/>
      </w:tblPr>
      <w:tblGrid>
        <w:gridCol w:w="9994"/>
        <w:gridCol w:w="2369"/>
      </w:tblGrid>
      <w:tr w14:textId="77777777" w14:paraId="0CF98AB9" w:rsidTr="00B36612" w:rsidR="00B36612" w:rsidRPr="00B36612">
        <w:tc>
          <w:tcPr>
            <w:tcW w:type="pct" w:w="4042"/>
          </w:tcPr>
          <w:p w14:textId="60C5FDE5" w14:paraId="4C5B3495" w:rsidRDefault="00B36612" w:rsidP="004B28AD" w:rsidR="00B36612" w:rsidRPr="00E06D5C">
            <w:pPr>
              <w:ind w:left="5988"/>
              <w:jc w:val="right"/>
              <w:rPr>
                <w:rFonts w:hAnsi="Times New Roman" w:ascii="Times New Roman"/>
                <w:sz w:val="22"/>
                <w:szCs w:val="22"/>
              </w:rPr>
            </w:pPr>
            <w:bookmarkStart w:name="_Hlk35355278" w:id="10"/>
            <w:r w:rsidRPr="00E06D5C">
              <w:rPr>
                <w:rFonts w:hAnsi="Times New Roman" w:ascii="Times New Roman"/>
                <w:sz w:val="22"/>
                <w:szCs w:val="22"/>
              </w:rPr>
              <w:lastRenderedPageBreak/>
              <w:t xml:space="preserve">Приложение </w:t>
            </w:r>
            <w:r w:rsidR="00AF34FD">
              <w:rPr>
                <w:rFonts w:hAnsi="Times New Roman" w:ascii="Times New Roman"/>
                <w:sz w:val="22"/>
                <w:szCs w:val="22"/>
              </w:rPr>
              <w:t xml:space="preserve">3</w:t>
            </w:r>
          </w:p>
          <w:p w14:textId="45E9F738" w14:paraId="3C4D799C" w:rsidRDefault="00B3667E" w:rsidP="00C90D80" w:rsidR="00B36612">
            <w:pPr>
              <w:ind w:left="4712"/>
              <w:jc w:val="both"/>
              <w:rPr>
                <w:rFonts w:hAnsi="Times New Roman" w:ascii="Times New Roman"/>
                <w:sz w:val="22"/>
                <w:szCs w:val="22"/>
              </w:rPr>
            </w:pPr>
            <w:r w:rsidRPr="00B3667E">
              <w:rPr>
                <w:rFonts w:hAnsi="Times New Roman" w:ascii="Times New Roman"/>
                <w:sz w:val="22"/>
                <w:szCs w:val="22"/>
              </w:rPr>
              <w:t xml:space="preserve">к Регламенту организации и сопровождения </w:t>
            </w:r>
            <w:proofErr w:type="spellStart"/>
            <w:r w:rsidRPr="00B3667E">
              <w:rPr>
                <w:rFonts w:hAnsi="Times New Roman" w:ascii="Times New Roman"/>
                <w:sz w:val="22"/>
                <w:szCs w:val="22"/>
              </w:rPr>
              <w:t xml:space="preserve">конгрессных</w:t>
            </w:r>
            <w:proofErr w:type="spellEnd"/>
            <w:r w:rsidRPr="00B3667E">
              <w:rPr>
                <w:rFonts w:hAnsi="Times New Roman" w:ascii="Times New Roman"/>
                <w:sz w:val="22"/>
                <w:szCs w:val="22"/>
              </w:rPr>
              <w:t xml:space="preserve"> научных мероприятий в Санкт-Петербургском филиале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w:t>
            </w:r>
            <w:bookmarkEnd w:id="10"/>
          </w:p>
          <w:p w14:textId="77777777" w14:paraId="3BBDEE18" w:rsidRDefault="00B3667E" w:rsidP="00B3667E" w:rsidR="00B3667E" w:rsidRPr="00D854A8">
            <w:pPr>
              <w:ind w:left="3436"/>
              <w:jc w:val="right"/>
              <w:rPr>
                <w:rFonts w:hAnsi="Times New Roman" w:ascii="Times New Roman"/>
              </w:rPr>
            </w:pPr>
          </w:p>
          <w:p w14:textId="77777777" w14:paraId="033F2746" w:rsidRDefault="00B36612" w:rsidP="00B36612" w:rsidR="00B36612" w:rsidRPr="00E06D5C">
            <w:pPr>
              <w:jc w:val="center"/>
              <w:rPr>
                <w:rFonts w:hAnsi="Times New Roman" w:ascii="Times New Roman"/>
                <w:b/>
                <w:sz w:val="26"/>
                <w:szCs w:val="26"/>
              </w:rPr>
            </w:pPr>
            <w:r w:rsidRPr="00E06D5C">
              <w:rPr>
                <w:rFonts w:hAnsi="Times New Roman" w:ascii="Times New Roman"/>
                <w:b/>
                <w:sz w:val="26"/>
                <w:szCs w:val="26"/>
              </w:rPr>
              <w:t xml:space="preserve">Заявка на организацию проведения научного мероприятия факультета НИУ ВШЭ – Санкт-Петербург (далее - мероприятия)</w:t>
            </w:r>
          </w:p>
          <w:tbl>
            <w:tblPr>
              <w:tblStyle w:val="a3"/>
              <w:tblW w:type="auto" w:w="0"/>
              <w:tblLook w:val="04A0" w:noVBand="1" w:noHBand="0" w:lastColumn="0" w:firstColumn="1" w:lastRow="0" w:firstRow="1"/>
            </w:tblPr>
            <w:tblGrid>
              <w:gridCol w:w="2547"/>
              <w:gridCol w:w="6798"/>
            </w:tblGrid>
            <w:tr w14:textId="77777777" w14:paraId="25B621DC" w:rsidTr="00BA028F" w:rsidR="00B36612" w:rsidRPr="00D854A8">
              <w:tc>
                <w:tcPr>
                  <w:tcW w:type="dxa" w:w="2547"/>
                </w:tcPr>
                <w:p w14:textId="77777777" w14:paraId="28D2547D" w:rsidRDefault="00B36612" w:rsidP="00B36612" w:rsidR="00B36612" w:rsidRPr="00D854A8">
                  <w:pPr>
                    <w:rPr>
                      <w:rFonts w:cs="Times New Roman" w:hAnsi="Times New Roman" w:ascii="Times New Roman"/>
                      <w:sz w:val="21"/>
                      <w:szCs w:val="21"/>
                    </w:rPr>
                  </w:pPr>
                  <w:r w:rsidRPr="00D854A8">
                    <w:rPr>
                      <w:rFonts w:cs="Times New Roman" w:hAnsi="Times New Roman" w:ascii="Times New Roman"/>
                      <w:sz w:val="21"/>
                      <w:szCs w:val="21"/>
                    </w:rPr>
                    <w:t xml:space="preserve">1. Наименование факультета</w:t>
                  </w:r>
                </w:p>
              </w:tc>
              <w:tc>
                <w:tcPr>
                  <w:tcW w:type="dxa" w:w="6798"/>
                </w:tcPr>
                <w:p w14:textId="77777777" w14:paraId="280011C3" w:rsidRDefault="00B36612" w:rsidP="00B36612" w:rsidR="00B36612" w:rsidRPr="00D854A8">
                  <w:pPr>
                    <w:rPr>
                      <w:rFonts w:cs="Times New Roman" w:hAnsi="Times New Roman" w:ascii="Times New Roman"/>
                      <w:i/>
                      <w:sz w:val="21"/>
                      <w:szCs w:val="21"/>
                    </w:rPr>
                  </w:pPr>
                </w:p>
              </w:tc>
            </w:tr>
            <w:tr w14:textId="77777777" w14:paraId="7841B94B" w:rsidTr="00BA028F" w:rsidR="00B36612" w:rsidRPr="00D854A8">
              <w:tc>
                <w:tcPr>
                  <w:tcW w:type="dxa" w:w="2547"/>
                </w:tcPr>
                <w:p w14:textId="77777777" w14:paraId="573DBB5A" w:rsidRDefault="00B36612" w:rsidP="00B36612" w:rsidR="00B36612" w:rsidRPr="00D854A8">
                  <w:pPr>
                    <w:rPr>
                      <w:rFonts w:cs="Times New Roman" w:hAnsi="Times New Roman" w:ascii="Times New Roman"/>
                      <w:sz w:val="21"/>
                      <w:szCs w:val="21"/>
                    </w:rPr>
                  </w:pPr>
                  <w:r w:rsidRPr="00D854A8">
                    <w:rPr>
                      <w:rFonts w:cs="Times New Roman" w:hAnsi="Times New Roman" w:ascii="Times New Roman"/>
                      <w:sz w:val="21"/>
                      <w:szCs w:val="21"/>
                    </w:rPr>
                    <w:t xml:space="preserve">2. Наименование подразделения – Инициатора</w:t>
                  </w:r>
                </w:p>
              </w:tc>
              <w:tc>
                <w:tcPr>
                  <w:tcW w:type="dxa" w:w="6798"/>
                </w:tcPr>
                <w:p w14:textId="77777777" w14:paraId="76496201" w:rsidRDefault="00B36612" w:rsidP="00B36612" w:rsidR="00B36612" w:rsidRPr="00D854A8">
                  <w:pPr>
                    <w:rPr>
                      <w:rFonts w:cs="Times New Roman" w:hAnsi="Times New Roman" w:ascii="Times New Roman"/>
                      <w:i/>
                      <w:sz w:val="21"/>
                      <w:szCs w:val="21"/>
                    </w:rPr>
                  </w:pPr>
                </w:p>
              </w:tc>
            </w:tr>
            <w:tr w14:textId="77777777" w14:paraId="2E0F966B" w:rsidTr="00BA028F" w:rsidR="00B36612" w:rsidRPr="00D854A8">
              <w:tc>
                <w:tcPr>
                  <w:tcW w:type="dxa" w:w="2547"/>
                </w:tcPr>
                <w:p w14:textId="77777777" w14:paraId="0C6E790C" w:rsidRDefault="00B36612" w:rsidP="00B36612" w:rsidR="00B36612" w:rsidRPr="00D854A8">
                  <w:pPr>
                    <w:rPr>
                      <w:rFonts w:cs="Times New Roman" w:hAnsi="Times New Roman" w:ascii="Times New Roman"/>
                      <w:sz w:val="21"/>
                      <w:szCs w:val="21"/>
                    </w:rPr>
                  </w:pPr>
                  <w:r w:rsidRPr="00D854A8">
                    <w:rPr>
                      <w:rFonts w:cs="Times New Roman" w:hAnsi="Times New Roman" w:ascii="Times New Roman"/>
                      <w:sz w:val="21"/>
                      <w:szCs w:val="21"/>
                    </w:rPr>
                    <w:t xml:space="preserve">3. Должность, ФИО, контакты Ответственного работника Инициатора</w:t>
                  </w:r>
                </w:p>
              </w:tc>
              <w:tc>
                <w:tcPr>
                  <w:tcW w:type="dxa" w:w="6798"/>
                </w:tcPr>
                <w:p w14:textId="77777777" w14:paraId="05266C26" w:rsidRDefault="00B36612" w:rsidP="00B36612" w:rsidR="00B36612" w:rsidRPr="00D854A8">
                  <w:pPr>
                    <w:rPr>
                      <w:rFonts w:cs="Times New Roman" w:hAnsi="Times New Roman" w:ascii="Times New Roman"/>
                      <w:i/>
                      <w:sz w:val="21"/>
                      <w:szCs w:val="21"/>
                    </w:rPr>
                  </w:pPr>
                  <w:r w:rsidRPr="00D854A8">
                    <w:rPr>
                      <w:rFonts w:cs="Times New Roman" w:hAnsi="Times New Roman" w:ascii="Times New Roman"/>
                      <w:i/>
                      <w:sz w:val="21"/>
                      <w:szCs w:val="21"/>
                    </w:rPr>
                    <w:t xml:space="preserve">Обязательно указать мобильный телефон и </w:t>
                  </w:r>
                  <w:r w:rsidRPr="00D854A8">
                    <w:rPr>
                      <w:rFonts w:cs="Times New Roman" w:hAnsi="Times New Roman" w:ascii="Times New Roman"/>
                      <w:i/>
                      <w:sz w:val="21"/>
                      <w:szCs w:val="21"/>
                      <w:lang w:val="en-US"/>
                    </w:rPr>
                    <w:t xml:space="preserve">e</w:t>
                  </w:r>
                  <w:r w:rsidRPr="00D854A8">
                    <w:rPr>
                      <w:rFonts w:cs="Times New Roman" w:hAnsi="Times New Roman" w:ascii="Times New Roman"/>
                      <w:i/>
                      <w:sz w:val="21"/>
                      <w:szCs w:val="21"/>
                    </w:rPr>
                    <w:t xml:space="preserve">-</w:t>
                  </w:r>
                  <w:r w:rsidRPr="00D854A8">
                    <w:rPr>
                      <w:rFonts w:cs="Times New Roman" w:hAnsi="Times New Roman" w:ascii="Times New Roman"/>
                      <w:i/>
                      <w:sz w:val="21"/>
                      <w:szCs w:val="21"/>
                      <w:lang w:val="en-US"/>
                    </w:rPr>
                    <w:t xml:space="preserve">mail</w:t>
                  </w:r>
                </w:p>
              </w:tc>
            </w:tr>
            <w:tr w14:textId="77777777" w14:paraId="629A349A" w:rsidTr="00BA028F" w:rsidR="00B36612" w:rsidRPr="00D854A8">
              <w:tc>
                <w:tcPr>
                  <w:tcW w:type="dxa" w:w="2547"/>
                </w:tcPr>
                <w:p w14:textId="77777777" w14:paraId="270A4B95" w:rsidRDefault="00B36612" w:rsidP="00B36612" w:rsidR="00B36612" w:rsidRPr="00D854A8">
                  <w:pPr>
                    <w:rPr>
                      <w:rFonts w:cs="Times New Roman" w:hAnsi="Times New Roman" w:ascii="Times New Roman"/>
                      <w:sz w:val="21"/>
                      <w:szCs w:val="21"/>
                    </w:rPr>
                  </w:pPr>
                  <w:r w:rsidRPr="00D854A8">
                    <w:rPr>
                      <w:rFonts w:cs="Times New Roman" w:hAnsi="Times New Roman" w:ascii="Times New Roman"/>
                      <w:sz w:val="21"/>
                      <w:szCs w:val="21"/>
                    </w:rPr>
                    <w:t xml:space="preserve">4. Наименование и название мероприятия </w:t>
                  </w:r>
                </w:p>
              </w:tc>
              <w:tc>
                <w:tcPr>
                  <w:tcW w:type="dxa" w:w="6798"/>
                </w:tcPr>
                <w:p w14:textId="77777777" w14:paraId="51025C42" w:rsidRDefault="00B36612" w:rsidP="00B36612" w:rsidR="00B36612" w:rsidRPr="00D854A8">
                  <w:pPr>
                    <w:rPr>
                      <w:rFonts w:cs="Times New Roman" w:hAnsi="Times New Roman" w:ascii="Times New Roman"/>
                      <w:i/>
                      <w:sz w:val="21"/>
                      <w:szCs w:val="21"/>
                    </w:rPr>
                  </w:pPr>
                  <w:r w:rsidRPr="00D854A8">
                    <w:rPr>
                      <w:rFonts w:cs="Times New Roman" w:hAnsi="Times New Roman" w:ascii="Times New Roman"/>
                      <w:i/>
                      <w:sz w:val="21"/>
                      <w:szCs w:val="21"/>
                    </w:rPr>
                    <w:t xml:space="preserve">Семинар, конференция, симпозиум, круглый стол и т.п.</w:t>
                  </w:r>
                </w:p>
              </w:tc>
            </w:tr>
            <w:tr w14:textId="77777777" w14:paraId="520B71E1" w:rsidTr="00BA028F" w:rsidR="00B36612" w:rsidRPr="00D854A8">
              <w:tc>
                <w:tcPr>
                  <w:tcW w:type="dxa" w:w="2547"/>
                </w:tcPr>
                <w:p w14:textId="77777777" w14:paraId="50E0F5F9" w:rsidRDefault="00B36612" w:rsidP="00B36612" w:rsidR="00B36612" w:rsidRPr="00D854A8">
                  <w:pPr>
                    <w:rPr>
                      <w:rFonts w:cs="Times New Roman" w:hAnsi="Times New Roman" w:ascii="Times New Roman"/>
                      <w:sz w:val="21"/>
                      <w:szCs w:val="21"/>
                    </w:rPr>
                  </w:pPr>
                  <w:r w:rsidRPr="00D854A8">
                    <w:rPr>
                      <w:rFonts w:cs="Times New Roman" w:hAnsi="Times New Roman" w:ascii="Times New Roman"/>
                      <w:sz w:val="21"/>
                      <w:szCs w:val="21"/>
                    </w:rPr>
                    <w:t xml:space="preserve">5. Даты проведения мероприятия</w:t>
                  </w:r>
                </w:p>
              </w:tc>
              <w:tc>
                <w:tcPr>
                  <w:tcW w:type="dxa" w:w="6798"/>
                </w:tcPr>
                <w:p w14:textId="77777777" w14:paraId="61493F3A" w:rsidRDefault="00B36612" w:rsidP="00B36612" w:rsidR="00B36612" w:rsidRPr="00D854A8">
                  <w:pPr>
                    <w:rPr>
                      <w:rFonts w:cs="Times New Roman" w:hAnsi="Times New Roman" w:ascii="Times New Roman"/>
                      <w:i/>
                      <w:sz w:val="21"/>
                      <w:szCs w:val="21"/>
                    </w:rPr>
                  </w:pPr>
                </w:p>
              </w:tc>
            </w:tr>
            <w:tr w14:textId="77777777" w14:paraId="101C03E7" w:rsidTr="00BA028F" w:rsidR="00B36612" w:rsidRPr="00D854A8">
              <w:tc>
                <w:tcPr>
                  <w:tcW w:type="dxa" w:w="2547"/>
                </w:tcPr>
                <w:p w14:textId="77777777" w14:paraId="1C1CAE77" w:rsidRDefault="00B36612" w:rsidP="00B36612" w:rsidR="00B36612" w:rsidRPr="00D854A8">
                  <w:pPr>
                    <w:rPr>
                      <w:rFonts w:cs="Times New Roman" w:hAnsi="Times New Roman" w:ascii="Times New Roman"/>
                      <w:sz w:val="21"/>
                      <w:szCs w:val="21"/>
                    </w:rPr>
                  </w:pPr>
                  <w:r w:rsidRPr="00D854A8">
                    <w:rPr>
                      <w:rFonts w:cs="Times New Roman" w:hAnsi="Times New Roman" w:ascii="Times New Roman"/>
                      <w:sz w:val="21"/>
                      <w:szCs w:val="21"/>
                    </w:rPr>
                    <w:t xml:space="preserve">6. Рабочий язык мероприятия</w:t>
                  </w:r>
                </w:p>
              </w:tc>
              <w:tc>
                <w:tcPr>
                  <w:tcW w:type="dxa" w:w="6798"/>
                </w:tcPr>
                <w:p w14:textId="77777777" w14:paraId="135DCA06" w:rsidRDefault="00B36612" w:rsidP="00B36612" w:rsidR="00B36612" w:rsidRPr="00D854A8">
                  <w:pPr>
                    <w:rPr>
                      <w:rFonts w:cs="Times New Roman" w:hAnsi="Times New Roman" w:ascii="Times New Roman"/>
                      <w:i/>
                      <w:sz w:val="21"/>
                      <w:szCs w:val="21"/>
                    </w:rPr>
                  </w:pPr>
                </w:p>
              </w:tc>
            </w:tr>
            <w:tr w14:textId="77777777" w14:paraId="3996DC30" w:rsidTr="00BA028F" w:rsidR="00B36612" w:rsidRPr="00D854A8">
              <w:tc>
                <w:tcPr>
                  <w:tcW w:type="dxa" w:w="2547"/>
                </w:tcPr>
                <w:p w14:textId="77777777" w14:paraId="1DCE5F7B" w:rsidRDefault="00B36612" w:rsidP="00B36612" w:rsidR="00B36612" w:rsidRPr="00D854A8">
                  <w:pPr>
                    <w:rPr>
                      <w:rFonts w:cs="Times New Roman" w:hAnsi="Times New Roman" w:ascii="Times New Roman"/>
                      <w:sz w:val="21"/>
                      <w:szCs w:val="21"/>
                    </w:rPr>
                  </w:pPr>
                  <w:r w:rsidRPr="00D854A8">
                    <w:rPr>
                      <w:rFonts w:cs="Times New Roman" w:hAnsi="Times New Roman" w:ascii="Times New Roman"/>
                      <w:sz w:val="21"/>
                      <w:szCs w:val="21"/>
                    </w:rPr>
                    <w:t xml:space="preserve">7. Предварительная программа мероприятия</w:t>
                  </w:r>
                </w:p>
              </w:tc>
              <w:tc>
                <w:tcPr>
                  <w:tcW w:type="dxa" w:w="6798"/>
                </w:tcPr>
                <w:p w14:textId="77777777" w14:paraId="1131ABC2" w:rsidRDefault="00B36612" w:rsidP="00B36612" w:rsidR="00B36612" w:rsidRPr="00D854A8">
                  <w:pPr>
                    <w:rPr>
                      <w:rFonts w:cs="Times New Roman" w:hAnsi="Times New Roman" w:ascii="Times New Roman"/>
                      <w:i/>
                      <w:sz w:val="21"/>
                      <w:szCs w:val="21"/>
                    </w:rPr>
                  </w:pPr>
                  <w:r w:rsidRPr="00D854A8">
                    <w:rPr>
                      <w:rFonts w:cs="Times New Roman" w:hAnsi="Times New Roman" w:ascii="Times New Roman"/>
                      <w:i/>
                      <w:sz w:val="21"/>
                      <w:szCs w:val="21"/>
                    </w:rPr>
                    <w:t xml:space="preserve">Приложение 1 к заявке</w:t>
                  </w:r>
                </w:p>
              </w:tc>
            </w:tr>
            <w:tr w14:textId="77777777" w14:paraId="794C86FD" w:rsidTr="00BA028F" w:rsidR="00B36612" w:rsidRPr="00D854A8">
              <w:tc>
                <w:tcPr>
                  <w:tcW w:type="dxa" w:w="2547"/>
                </w:tcPr>
                <w:p w14:textId="77777777" w14:paraId="6B89E571" w:rsidRDefault="00B36612" w:rsidP="00B36612" w:rsidR="00B36612" w:rsidRPr="00D854A8">
                  <w:pPr>
                    <w:rPr>
                      <w:rFonts w:cs="Times New Roman" w:hAnsi="Times New Roman" w:ascii="Times New Roman"/>
                      <w:sz w:val="21"/>
                      <w:szCs w:val="21"/>
                    </w:rPr>
                  </w:pPr>
                  <w:r w:rsidRPr="00D854A8">
                    <w:rPr>
                      <w:rFonts w:cs="Times New Roman" w:hAnsi="Times New Roman" w:ascii="Times New Roman"/>
                      <w:sz w:val="21"/>
                      <w:szCs w:val="21"/>
                    </w:rPr>
                    <w:t xml:space="preserve">8. Предварительное число внешних участников мероприятия</w:t>
                  </w:r>
                </w:p>
              </w:tc>
              <w:tc>
                <w:tcPr>
                  <w:tcW w:type="dxa" w:w="6798"/>
                </w:tcPr>
                <w:p w14:textId="77777777" w14:paraId="24340F3F" w:rsidRDefault="00B36612" w:rsidP="00B36612" w:rsidR="00B36612" w:rsidRPr="00D854A8">
                  <w:pPr>
                    <w:rPr>
                      <w:rFonts w:cs="Times New Roman" w:hAnsi="Times New Roman" w:ascii="Times New Roman"/>
                      <w:i/>
                      <w:sz w:val="21"/>
                      <w:szCs w:val="21"/>
                    </w:rPr>
                  </w:pPr>
                  <w:r w:rsidRPr="00D854A8">
                    <w:rPr>
                      <w:rFonts w:cs="Times New Roman" w:hAnsi="Times New Roman" w:ascii="Times New Roman"/>
                      <w:i/>
                      <w:sz w:val="21"/>
                      <w:szCs w:val="21"/>
                    </w:rPr>
                    <w:t xml:space="preserve">Выбрать нужное:</w:t>
                  </w:r>
                </w:p>
                <w:p w14:textId="77777777" w14:paraId="7C39ACA4" w:rsidRDefault="00B36612" w:rsidP="00B36612" w:rsidR="00B36612" w:rsidRPr="00D854A8">
                  <w:pPr>
                    <w:pStyle w:val="ac"/>
                    <w:numPr>
                      <w:ilvl w:val="0"/>
                      <w:numId w:val="1"/>
                    </w:numPr>
                    <w:ind w:left="315"/>
                    <w:rPr>
                      <w:rFonts w:cs="Times New Roman" w:hAnsi="Times New Roman" w:ascii="Times New Roman"/>
                      <w:i/>
                      <w:sz w:val="21"/>
                      <w:szCs w:val="21"/>
                    </w:rPr>
                  </w:pPr>
                  <w:r w:rsidRPr="00D854A8">
                    <w:rPr>
                      <w:rFonts w:cs="Times New Roman" w:hAnsi="Times New Roman" w:ascii="Times New Roman"/>
                      <w:i/>
                      <w:sz w:val="21"/>
                      <w:szCs w:val="21"/>
                    </w:rPr>
                    <w:t xml:space="preserve">До 30 человек;</w:t>
                  </w:r>
                </w:p>
                <w:p w14:textId="77777777" w14:paraId="4BA0F7BA" w:rsidRDefault="00B36612" w:rsidP="00B36612" w:rsidR="00B36612" w:rsidRPr="00D854A8">
                  <w:pPr>
                    <w:pStyle w:val="ac"/>
                    <w:numPr>
                      <w:ilvl w:val="0"/>
                      <w:numId w:val="1"/>
                    </w:numPr>
                    <w:ind w:left="315"/>
                    <w:rPr>
                      <w:rFonts w:cs="Times New Roman" w:hAnsi="Times New Roman" w:ascii="Times New Roman"/>
                      <w:i/>
                      <w:sz w:val="21"/>
                      <w:szCs w:val="21"/>
                    </w:rPr>
                  </w:pPr>
                  <w:r w:rsidRPr="00D854A8">
                    <w:rPr>
                      <w:rFonts w:cs="Times New Roman" w:hAnsi="Times New Roman" w:ascii="Times New Roman"/>
                      <w:i/>
                      <w:sz w:val="21"/>
                      <w:szCs w:val="21"/>
                    </w:rPr>
                    <w:t xml:space="preserve">Более 30 человек, уточнить количество_____________________</w:t>
                  </w:r>
                </w:p>
              </w:tc>
            </w:tr>
            <w:tr w14:textId="77777777" w14:paraId="001BFBAF" w:rsidTr="00BA028F" w:rsidR="00B36612" w:rsidRPr="00D854A8">
              <w:tc>
                <w:tcPr>
                  <w:tcW w:type="dxa" w:w="2547"/>
                </w:tcPr>
                <w:p w14:textId="77777777" w14:paraId="07E391BF" w:rsidRDefault="00B36612" w:rsidP="00B36612" w:rsidR="00B36612" w:rsidRPr="00D854A8">
                  <w:pPr>
                    <w:rPr>
                      <w:rFonts w:cs="Times New Roman" w:hAnsi="Times New Roman" w:ascii="Times New Roman"/>
                      <w:sz w:val="21"/>
                      <w:szCs w:val="21"/>
                    </w:rPr>
                  </w:pPr>
                  <w:r w:rsidRPr="00D854A8">
                    <w:rPr>
                      <w:rFonts w:cs="Times New Roman" w:hAnsi="Times New Roman" w:ascii="Times New Roman"/>
                      <w:sz w:val="21"/>
                      <w:szCs w:val="21"/>
                    </w:rPr>
                    <w:t xml:space="preserve">9. Список внешних участников мероприятия, в т.ч. иностранных</w:t>
                  </w:r>
                </w:p>
              </w:tc>
              <w:tc>
                <w:tcPr>
                  <w:tcW w:type="dxa" w:w="6798"/>
                </w:tcPr>
                <w:p w14:textId="77777777" w14:paraId="405B0D5A" w:rsidRDefault="00B36612" w:rsidP="00B36612" w:rsidR="00B36612" w:rsidRPr="00D854A8">
                  <w:pPr>
                    <w:rPr>
                      <w:rFonts w:cs="Times New Roman" w:hAnsi="Times New Roman" w:ascii="Times New Roman"/>
                      <w:i/>
                      <w:sz w:val="21"/>
                      <w:szCs w:val="21"/>
                    </w:rPr>
                  </w:pPr>
                  <w:r w:rsidRPr="00D854A8">
                    <w:rPr>
                      <w:rFonts w:cs="Times New Roman" w:hAnsi="Times New Roman" w:ascii="Times New Roman"/>
                      <w:i/>
                      <w:sz w:val="21"/>
                      <w:szCs w:val="21"/>
                    </w:rPr>
                    <w:t xml:space="preserve">Приложение 2 к заявке, для иностранных участников указывается гражданство, потребность в оформлении визового приглашения (в случае наличия потребности прикладываются копии паспортов иностранных участников)</w:t>
                  </w:r>
                </w:p>
              </w:tc>
            </w:tr>
            <w:tr w14:textId="77777777" w14:paraId="2DD11BA3" w:rsidTr="00BA028F" w:rsidR="00B36612" w:rsidRPr="00D854A8">
              <w:tc>
                <w:tcPr>
                  <w:tcW w:type="dxa" w:w="2547"/>
                </w:tcPr>
                <w:p w14:textId="77777777" w14:paraId="4C930EB6" w:rsidRDefault="00B36612" w:rsidP="00B36612" w:rsidR="00B36612" w:rsidRPr="00D854A8">
                  <w:pPr>
                    <w:rPr>
                      <w:rFonts w:cs="Times New Roman" w:hAnsi="Times New Roman" w:ascii="Times New Roman"/>
                      <w:sz w:val="21"/>
                      <w:szCs w:val="21"/>
                    </w:rPr>
                  </w:pPr>
                  <w:r w:rsidRPr="00D854A8">
                    <w:rPr>
                      <w:rFonts w:cs="Times New Roman" w:hAnsi="Times New Roman" w:ascii="Times New Roman"/>
                      <w:sz w:val="21"/>
                      <w:szCs w:val="21"/>
                    </w:rPr>
                    <w:t xml:space="preserve">10. Место проведения мероприятия</w:t>
                  </w:r>
                </w:p>
              </w:tc>
              <w:tc>
                <w:tcPr>
                  <w:tcW w:type="dxa" w:w="6798"/>
                </w:tcPr>
                <w:p w14:textId="77777777" w14:paraId="40A8476B" w:rsidRDefault="00B36612" w:rsidP="00B36612" w:rsidR="00B36612" w:rsidRPr="00D854A8">
                  <w:pPr>
                    <w:rPr>
                      <w:rFonts w:cs="Times New Roman" w:hAnsi="Times New Roman" w:ascii="Times New Roman"/>
                      <w:i/>
                      <w:sz w:val="21"/>
                      <w:szCs w:val="21"/>
                    </w:rPr>
                  </w:pPr>
                  <w:r w:rsidRPr="00D854A8">
                    <w:rPr>
                      <w:rFonts w:cs="Times New Roman" w:hAnsi="Times New Roman" w:ascii="Times New Roman"/>
                      <w:i/>
                      <w:sz w:val="21"/>
                      <w:szCs w:val="21"/>
                    </w:rPr>
                    <w:t xml:space="preserve">Указывается желаемое место проведения мероприятия с уточнением даты и времени по каждому помещению:</w:t>
                  </w:r>
                </w:p>
                <w:p w14:textId="77777777" w14:paraId="12C899EF" w:rsidRDefault="00B36612" w:rsidP="00B36612" w:rsidR="00B36612" w:rsidRPr="00D854A8">
                  <w:pPr>
                    <w:rPr>
                      <w:rFonts w:cs="Times New Roman" w:hAnsi="Times New Roman" w:ascii="Times New Roman"/>
                      <w:i/>
                      <w:sz w:val="21"/>
                      <w:szCs w:val="21"/>
                    </w:rPr>
                  </w:pPr>
                  <w:r w:rsidRPr="00D854A8">
                    <w:rPr>
                      <w:rFonts w:cs="Times New Roman" w:hAnsi="Times New Roman" w:ascii="Times New Roman"/>
                      <w:i/>
                      <w:sz w:val="21"/>
                      <w:szCs w:val="21"/>
                    </w:rPr>
                    <w:t xml:space="preserve">А) учебные помещения</w:t>
                  </w:r>
                </w:p>
                <w:p w14:textId="77777777" w14:paraId="34C612EF" w:rsidRDefault="00B36612" w:rsidP="00B36612" w:rsidR="00B36612" w:rsidRPr="00D854A8">
                  <w:pPr>
                    <w:rPr>
                      <w:rFonts w:cs="Times New Roman" w:hAnsi="Times New Roman" w:ascii="Times New Roman"/>
                      <w:i/>
                      <w:sz w:val="21"/>
                      <w:szCs w:val="21"/>
                    </w:rPr>
                  </w:pPr>
                  <w:r w:rsidRPr="00D854A8">
                    <w:rPr>
                      <w:rFonts w:cs="Times New Roman" w:hAnsi="Times New Roman" w:ascii="Times New Roman"/>
                      <w:i/>
                      <w:sz w:val="21"/>
                      <w:szCs w:val="21"/>
                    </w:rPr>
                    <w:t xml:space="preserve">Б) внеучебные помещения</w:t>
                  </w:r>
                </w:p>
              </w:tc>
            </w:tr>
            <w:tr w14:textId="77777777" w14:paraId="6C371178" w:rsidTr="00BA028F" w:rsidR="00B36612" w:rsidRPr="00D854A8">
              <w:tc>
                <w:tcPr>
                  <w:tcW w:type="dxa" w:w="2547"/>
                </w:tcPr>
                <w:p w14:textId="77777777" w14:paraId="4A1E1AA0" w:rsidRDefault="00B36612" w:rsidP="00B36612" w:rsidR="00B36612" w:rsidRPr="00D854A8">
                  <w:pPr>
                    <w:rPr>
                      <w:rFonts w:cs="Times New Roman" w:hAnsi="Times New Roman" w:ascii="Times New Roman"/>
                      <w:sz w:val="21"/>
                      <w:szCs w:val="21"/>
                    </w:rPr>
                  </w:pPr>
                  <w:r w:rsidRPr="00D854A8">
                    <w:rPr>
                      <w:rFonts w:cs="Times New Roman" w:hAnsi="Times New Roman" w:ascii="Times New Roman"/>
                      <w:sz w:val="21"/>
                      <w:szCs w:val="21"/>
                    </w:rPr>
                    <w:t xml:space="preserve">11. Источник финансирования мероприятия</w:t>
                  </w:r>
                </w:p>
              </w:tc>
              <w:tc>
                <w:tcPr>
                  <w:tcW w:type="dxa" w:w="6798"/>
                </w:tcPr>
                <w:p w14:textId="77777777" w14:paraId="7FF040DE" w:rsidRDefault="00B36612" w:rsidP="00B36612" w:rsidR="00B36612" w:rsidRPr="00D854A8">
                  <w:pPr>
                    <w:rPr>
                      <w:rFonts w:cs="Times New Roman" w:hAnsi="Times New Roman" w:ascii="Times New Roman"/>
                      <w:i/>
                      <w:sz w:val="21"/>
                      <w:szCs w:val="21"/>
                    </w:rPr>
                  </w:pPr>
                  <w:r w:rsidRPr="00D854A8">
                    <w:rPr>
                      <w:rFonts w:cs="Times New Roman" w:hAnsi="Times New Roman" w:ascii="Times New Roman"/>
                      <w:i/>
                      <w:sz w:val="21"/>
                      <w:szCs w:val="21"/>
                    </w:rPr>
                    <w:t xml:space="preserve">Выбрать нужное:</w:t>
                  </w:r>
                </w:p>
                <w:p w14:textId="77777777" w14:paraId="3EF56F32" w:rsidRDefault="00B36612" w:rsidP="00B36612" w:rsidR="00B36612" w:rsidRPr="00D854A8">
                  <w:pPr>
                    <w:pStyle w:val="ac"/>
                    <w:numPr>
                      <w:ilvl w:val="0"/>
                      <w:numId w:val="1"/>
                    </w:numPr>
                    <w:ind w:left="315"/>
                    <w:rPr>
                      <w:rFonts w:cs="Times New Roman" w:hAnsi="Times New Roman" w:ascii="Times New Roman"/>
                      <w:i/>
                      <w:sz w:val="21"/>
                      <w:szCs w:val="21"/>
                    </w:rPr>
                  </w:pPr>
                  <w:r w:rsidRPr="00D854A8">
                    <w:rPr>
                      <w:rFonts w:cs="Times New Roman" w:hAnsi="Times New Roman" w:ascii="Times New Roman"/>
                      <w:i/>
                      <w:sz w:val="21"/>
                      <w:szCs w:val="21"/>
                    </w:rPr>
                    <w:t xml:space="preserve">собственные средства подразделения;</w:t>
                  </w:r>
                </w:p>
                <w:p w14:textId="77777777" w14:paraId="68B7B664" w:rsidRDefault="00B36612" w:rsidP="00B36612" w:rsidR="00B36612" w:rsidRPr="00D854A8">
                  <w:pPr>
                    <w:pStyle w:val="ac"/>
                    <w:numPr>
                      <w:ilvl w:val="0"/>
                      <w:numId w:val="1"/>
                    </w:numPr>
                    <w:ind w:left="315"/>
                    <w:rPr>
                      <w:rFonts w:cs="Times New Roman" w:hAnsi="Times New Roman" w:ascii="Times New Roman"/>
                      <w:i/>
                      <w:sz w:val="21"/>
                      <w:szCs w:val="21"/>
                    </w:rPr>
                  </w:pPr>
                  <w:r w:rsidRPr="00D854A8">
                    <w:rPr>
                      <w:rFonts w:cs="Times New Roman" w:hAnsi="Times New Roman" w:ascii="Times New Roman"/>
                      <w:i/>
                      <w:sz w:val="21"/>
                      <w:szCs w:val="21"/>
                    </w:rPr>
                    <w:t xml:space="preserve">средства целевого трансферта НИУ ВШЭ на проведение научных мероприятий, выделенных на основании решения научной комиссии НИУ ВШЭ – Санкт-Петербург;</w:t>
                  </w:r>
                </w:p>
                <w:p w14:textId="77777777" w14:paraId="6ADD0360" w:rsidRDefault="00B36612" w:rsidP="00B36612" w:rsidR="00B36612" w:rsidRPr="00D854A8">
                  <w:pPr>
                    <w:pStyle w:val="ac"/>
                    <w:numPr>
                      <w:ilvl w:val="0"/>
                      <w:numId w:val="1"/>
                    </w:numPr>
                    <w:ind w:left="315"/>
                    <w:rPr>
                      <w:rFonts w:cs="Times New Roman" w:hAnsi="Times New Roman" w:ascii="Times New Roman"/>
                      <w:i/>
                      <w:sz w:val="21"/>
                      <w:szCs w:val="21"/>
                    </w:rPr>
                  </w:pPr>
                  <w:r w:rsidRPr="00D854A8">
                    <w:rPr>
                      <w:rFonts w:cs="Times New Roman" w:hAnsi="Times New Roman" w:ascii="Times New Roman"/>
                      <w:i/>
                      <w:sz w:val="21"/>
                      <w:szCs w:val="21"/>
                    </w:rPr>
                    <w:t xml:space="preserve">средства из приносящей доход деятельности, выделенных на основании решения директора НИУ ВШЭ – Санкт-Петербург;</w:t>
                  </w:r>
                </w:p>
                <w:p w14:textId="77777777" w14:paraId="3BD76D0A" w:rsidRDefault="00B36612" w:rsidP="00B36612" w:rsidR="00B36612" w:rsidRPr="00D854A8">
                  <w:pPr>
                    <w:pStyle w:val="ac"/>
                    <w:numPr>
                      <w:ilvl w:val="0"/>
                      <w:numId w:val="1"/>
                    </w:numPr>
                    <w:ind w:left="315"/>
                    <w:rPr>
                      <w:rFonts w:cs="Times New Roman" w:hAnsi="Times New Roman" w:ascii="Times New Roman"/>
                      <w:i/>
                      <w:sz w:val="21"/>
                      <w:szCs w:val="21"/>
                    </w:rPr>
                  </w:pPr>
                  <w:r w:rsidRPr="00D854A8">
                    <w:rPr>
                      <w:rFonts w:cs="Times New Roman" w:hAnsi="Times New Roman" w:ascii="Times New Roman"/>
                      <w:i/>
                      <w:sz w:val="21"/>
                      <w:szCs w:val="21"/>
                    </w:rPr>
                    <w:t xml:space="preserve">оргвзносы на участие в научном мероприятии;</w:t>
                  </w:r>
                </w:p>
                <w:p w14:textId="77777777" w14:paraId="527EF984" w:rsidRDefault="00B36612" w:rsidP="00B36612" w:rsidR="00B36612" w:rsidRPr="00D854A8">
                  <w:pPr>
                    <w:pStyle w:val="ac"/>
                    <w:numPr>
                      <w:ilvl w:val="0"/>
                      <w:numId w:val="1"/>
                    </w:numPr>
                    <w:ind w:left="315"/>
                    <w:rPr>
                      <w:rFonts w:cs="Times New Roman" w:hAnsi="Times New Roman" w:ascii="Times New Roman"/>
                      <w:i/>
                      <w:sz w:val="21"/>
                      <w:szCs w:val="21"/>
                    </w:rPr>
                  </w:pPr>
                  <w:r w:rsidRPr="00D854A8">
                    <w:rPr>
                      <w:rFonts w:cs="Times New Roman" w:hAnsi="Times New Roman" w:ascii="Times New Roman"/>
                      <w:i/>
                      <w:sz w:val="21"/>
                      <w:szCs w:val="21"/>
                    </w:rPr>
                    <w:t xml:space="preserve">иные средства, в том числе привлеченные средств (гранты, пожертвования и т.д.).</w:t>
                  </w:r>
                </w:p>
              </w:tc>
            </w:tr>
            <w:tr w14:textId="77777777" w14:paraId="6038E70A" w:rsidTr="00BA028F" w:rsidR="00B36612" w:rsidRPr="00D854A8">
              <w:tc>
                <w:tcPr>
                  <w:tcW w:type="dxa" w:w="2547"/>
                </w:tcPr>
                <w:p w14:textId="77777777" w14:paraId="17A6249A" w:rsidRDefault="00B36612" w:rsidP="00B36612" w:rsidR="00B36612" w:rsidRPr="00D854A8">
                  <w:pPr>
                    <w:rPr>
                      <w:rFonts w:cs="Times New Roman" w:hAnsi="Times New Roman" w:ascii="Times New Roman"/>
                      <w:sz w:val="21"/>
                      <w:szCs w:val="21"/>
                    </w:rPr>
                  </w:pPr>
                  <w:r w:rsidRPr="00D854A8">
                    <w:rPr>
                      <w:rFonts w:cs="Times New Roman" w:hAnsi="Times New Roman" w:ascii="Times New Roman"/>
                      <w:sz w:val="21"/>
                      <w:szCs w:val="21"/>
                    </w:rPr>
                    <w:t xml:space="preserve">12. Смета на проведение мероприятия</w:t>
                  </w:r>
                </w:p>
              </w:tc>
              <w:tc>
                <w:tcPr>
                  <w:tcW w:type="dxa" w:w="6798"/>
                </w:tcPr>
                <w:p w14:textId="77777777" w14:paraId="5BD6F319" w:rsidRDefault="00B36612" w:rsidP="00B36612" w:rsidR="00B36612" w:rsidRPr="00D854A8">
                  <w:pPr>
                    <w:rPr>
                      <w:rFonts w:cs="Times New Roman" w:hAnsi="Times New Roman" w:ascii="Times New Roman"/>
                      <w:i/>
                      <w:sz w:val="21"/>
                      <w:szCs w:val="21"/>
                    </w:rPr>
                  </w:pPr>
                  <w:r w:rsidRPr="00D854A8">
                    <w:rPr>
                      <w:rFonts w:cs="Times New Roman" w:hAnsi="Times New Roman" w:ascii="Times New Roman"/>
                      <w:i/>
                      <w:sz w:val="21"/>
                      <w:szCs w:val="21"/>
                    </w:rPr>
                    <w:t xml:space="preserve">Приложение 3 к заявке</w:t>
                  </w:r>
                </w:p>
              </w:tc>
            </w:tr>
            <w:tr w14:textId="77777777" w14:paraId="3641DEF9" w:rsidTr="00BA028F" w:rsidR="00B36612" w:rsidRPr="00D854A8">
              <w:tc>
                <w:tcPr>
                  <w:tcW w:type="dxa" w:w="2547"/>
                </w:tcPr>
                <w:p w14:textId="77777777" w14:paraId="02044620" w:rsidRDefault="00B36612" w:rsidP="00B36612" w:rsidR="00B36612" w:rsidRPr="00D854A8">
                  <w:pPr>
                    <w:rPr>
                      <w:rFonts w:cs="Times New Roman" w:hAnsi="Times New Roman" w:ascii="Times New Roman"/>
                      <w:sz w:val="21"/>
                      <w:szCs w:val="21"/>
                    </w:rPr>
                  </w:pPr>
                  <w:r w:rsidRPr="00D854A8">
                    <w:rPr>
                      <w:rFonts w:cs="Times New Roman" w:hAnsi="Times New Roman" w:ascii="Times New Roman"/>
                      <w:sz w:val="21"/>
                      <w:szCs w:val="21"/>
                    </w:rPr>
                    <w:t xml:space="preserve">13. Потребность в реализации закупочных процедур</w:t>
                  </w:r>
                </w:p>
              </w:tc>
              <w:tc>
                <w:tcPr>
                  <w:tcW w:type="dxa" w:w="6798"/>
                </w:tcPr>
                <w:p w14:textId="77777777" w14:paraId="7902E4C8" w:rsidRDefault="00B36612" w:rsidP="00B36612" w:rsidR="00B36612" w:rsidRPr="00D854A8">
                  <w:pPr>
                    <w:rPr>
                      <w:rFonts w:cs="Times New Roman" w:hAnsi="Times New Roman" w:ascii="Times New Roman"/>
                      <w:i/>
                      <w:sz w:val="21"/>
                      <w:szCs w:val="21"/>
                    </w:rPr>
                  </w:pPr>
                  <w:r w:rsidRPr="00D854A8">
                    <w:rPr>
                      <w:rFonts w:cs="Times New Roman" w:hAnsi="Times New Roman" w:ascii="Times New Roman"/>
                      <w:i/>
                      <w:sz w:val="21"/>
                      <w:szCs w:val="21"/>
                    </w:rPr>
                    <w:t xml:space="preserve">Выбрать нужное:</w:t>
                  </w:r>
                </w:p>
                <w:p w14:textId="77777777" w14:paraId="7F0FBE79" w:rsidRDefault="00B36612" w:rsidP="00B36612" w:rsidR="00B36612" w:rsidRPr="00D854A8">
                  <w:pPr>
                    <w:pStyle w:val="ac"/>
                    <w:numPr>
                      <w:ilvl w:val="0"/>
                      <w:numId w:val="1"/>
                    </w:numPr>
                    <w:ind w:left="315"/>
                    <w:rPr>
                      <w:rFonts w:cs="Times New Roman" w:hAnsi="Times New Roman" w:ascii="Times New Roman"/>
                      <w:i/>
                      <w:sz w:val="21"/>
                      <w:szCs w:val="21"/>
                    </w:rPr>
                  </w:pPr>
                  <w:r w:rsidRPr="00D854A8">
                    <w:rPr>
                      <w:rFonts w:cs="Times New Roman" w:hAnsi="Times New Roman" w:ascii="Times New Roman"/>
                      <w:i/>
                      <w:sz w:val="21"/>
                      <w:szCs w:val="21"/>
                    </w:rPr>
                    <w:t xml:space="preserve">нет;</w:t>
                  </w:r>
                </w:p>
                <w:p w14:textId="77777777" w14:paraId="1A0B156E" w:rsidRDefault="00B36612" w:rsidP="00B36612" w:rsidR="00B36612" w:rsidRPr="00D854A8">
                  <w:pPr>
                    <w:pStyle w:val="ac"/>
                    <w:numPr>
                      <w:ilvl w:val="0"/>
                      <w:numId w:val="1"/>
                    </w:numPr>
                    <w:ind w:left="315"/>
                    <w:rPr>
                      <w:rFonts w:cs="Times New Roman" w:hAnsi="Times New Roman" w:ascii="Times New Roman"/>
                      <w:i/>
                      <w:sz w:val="21"/>
                      <w:szCs w:val="21"/>
                    </w:rPr>
                  </w:pPr>
                  <w:r w:rsidRPr="00D854A8">
                    <w:rPr>
                      <w:rFonts w:cs="Times New Roman" w:hAnsi="Times New Roman" w:ascii="Times New Roman"/>
                      <w:i/>
                      <w:sz w:val="21"/>
                      <w:szCs w:val="21"/>
                    </w:rPr>
                    <w:t xml:space="preserve">да. Если да, уточнить суммы закупок по статьям расходов (оплата гостиницы, покупка билетов, организация питания, трансфер и т.п.)</w:t>
                  </w:r>
                </w:p>
              </w:tc>
            </w:tr>
            <w:tr w14:textId="77777777" w14:paraId="66FAE08A" w:rsidTr="00BA028F" w:rsidR="00B36612" w:rsidRPr="00D854A8">
              <w:tc>
                <w:tcPr>
                  <w:tcW w:type="dxa" w:w="2547"/>
                </w:tcPr>
                <w:p w14:textId="77777777" w14:paraId="1813D146" w:rsidRDefault="00B36612" w:rsidP="00B36612" w:rsidR="00B36612" w:rsidRPr="00D854A8">
                  <w:pPr>
                    <w:rPr>
                      <w:rFonts w:cs="Times New Roman" w:hAnsi="Times New Roman" w:ascii="Times New Roman"/>
                      <w:sz w:val="21"/>
                      <w:szCs w:val="21"/>
                    </w:rPr>
                  </w:pPr>
                  <w:r w:rsidRPr="00D854A8">
                    <w:rPr>
                      <w:rFonts w:cs="Times New Roman" w:hAnsi="Times New Roman" w:ascii="Times New Roman"/>
                      <w:sz w:val="21"/>
                      <w:szCs w:val="21"/>
                    </w:rPr>
                    <w:t xml:space="preserve">14. Потребность в приобретении билетов для внешних участников</w:t>
                  </w:r>
                </w:p>
              </w:tc>
              <w:tc>
                <w:tcPr>
                  <w:tcW w:type="dxa" w:w="6798"/>
                </w:tcPr>
                <w:p w14:textId="77777777" w14:paraId="4B50239A" w:rsidRDefault="00B36612" w:rsidP="00B36612" w:rsidR="00B36612" w:rsidRPr="00D854A8">
                  <w:pPr>
                    <w:rPr>
                      <w:rFonts w:cs="Times New Roman" w:hAnsi="Times New Roman" w:ascii="Times New Roman"/>
                      <w:i/>
                      <w:sz w:val="21"/>
                      <w:szCs w:val="21"/>
                    </w:rPr>
                  </w:pPr>
                  <w:r w:rsidRPr="00D854A8">
                    <w:rPr>
                      <w:rFonts w:cs="Times New Roman" w:hAnsi="Times New Roman" w:ascii="Times New Roman"/>
                      <w:i/>
                      <w:sz w:val="21"/>
                      <w:szCs w:val="21"/>
                    </w:rPr>
                    <w:t xml:space="preserve">Выбрать нужное:</w:t>
                  </w:r>
                </w:p>
                <w:p w14:textId="77777777" w14:paraId="5C72951F" w:rsidRDefault="00B36612" w:rsidP="00B36612" w:rsidR="00B36612" w:rsidRPr="00D854A8">
                  <w:pPr>
                    <w:pStyle w:val="ac"/>
                    <w:numPr>
                      <w:ilvl w:val="0"/>
                      <w:numId w:val="1"/>
                    </w:numPr>
                    <w:ind w:left="315"/>
                    <w:rPr>
                      <w:rFonts w:cs="Times New Roman" w:hAnsi="Times New Roman" w:ascii="Times New Roman"/>
                      <w:i/>
                      <w:sz w:val="21"/>
                      <w:szCs w:val="21"/>
                    </w:rPr>
                  </w:pPr>
                  <w:r w:rsidRPr="00D854A8">
                    <w:rPr>
                      <w:rFonts w:cs="Times New Roman" w:hAnsi="Times New Roman" w:ascii="Times New Roman"/>
                      <w:i/>
                      <w:sz w:val="21"/>
                      <w:szCs w:val="21"/>
                    </w:rPr>
                    <w:t xml:space="preserve">нет;</w:t>
                  </w:r>
                </w:p>
                <w:p w14:textId="77777777" w14:paraId="32CFBFB9" w:rsidRDefault="00B36612" w:rsidP="00B36612" w:rsidR="00B36612" w:rsidRPr="00D854A8">
                  <w:pPr>
                    <w:pStyle w:val="ac"/>
                    <w:numPr>
                      <w:ilvl w:val="0"/>
                      <w:numId w:val="1"/>
                    </w:numPr>
                    <w:ind w:left="315"/>
                    <w:rPr>
                      <w:rFonts w:cs="Times New Roman" w:hAnsi="Times New Roman" w:ascii="Times New Roman"/>
                      <w:i/>
                      <w:sz w:val="21"/>
                      <w:szCs w:val="21"/>
                    </w:rPr>
                  </w:pPr>
                  <w:r w:rsidRPr="00D854A8">
                    <w:rPr>
                      <w:rFonts w:cs="Times New Roman" w:hAnsi="Times New Roman" w:ascii="Times New Roman"/>
                      <w:i/>
                      <w:sz w:val="21"/>
                      <w:szCs w:val="21"/>
                    </w:rPr>
                    <w:t xml:space="preserve">да. Если да, уточнить какие, сколько, кому</w:t>
                  </w:r>
                </w:p>
              </w:tc>
            </w:tr>
            <w:tr w14:textId="77777777" w14:paraId="1DE58BF8" w:rsidTr="00BA028F" w:rsidR="00B36612" w:rsidRPr="00D854A8">
              <w:tc>
                <w:tcPr>
                  <w:tcW w:type="dxa" w:w="2547"/>
                </w:tcPr>
                <w:p w14:textId="77777777" w14:paraId="41850126" w:rsidRDefault="00B36612" w:rsidP="00B36612" w:rsidR="00B36612" w:rsidRPr="00D854A8">
                  <w:pPr>
                    <w:rPr>
                      <w:rFonts w:cs="Times New Roman" w:hAnsi="Times New Roman" w:ascii="Times New Roman"/>
                      <w:sz w:val="21"/>
                      <w:szCs w:val="21"/>
                    </w:rPr>
                  </w:pPr>
                  <w:r w:rsidRPr="00D854A8">
                    <w:rPr>
                      <w:rFonts w:cs="Times New Roman" w:hAnsi="Times New Roman" w:ascii="Times New Roman"/>
                      <w:sz w:val="21"/>
                      <w:szCs w:val="21"/>
                    </w:rPr>
                    <w:t xml:space="preserve">15. Потребность в бронировании гостиницы </w:t>
                  </w:r>
                  <w:r w:rsidRPr="00D854A8">
                    <w:rPr>
                      <w:rFonts w:cs="Times New Roman" w:hAnsi="Times New Roman" w:ascii="Times New Roman"/>
                      <w:sz w:val="21"/>
                      <w:szCs w:val="21"/>
                    </w:rPr>
                    <w:lastRenderedPageBreak/>
                    <w:t xml:space="preserve">для внешних участников мероприятия</w:t>
                  </w:r>
                </w:p>
              </w:tc>
              <w:tc>
                <w:tcPr>
                  <w:tcW w:type="dxa" w:w="6798"/>
                </w:tcPr>
                <w:p w14:textId="77777777" w14:paraId="2689E1AD" w:rsidRDefault="00B36612" w:rsidP="00B36612" w:rsidR="00B36612" w:rsidRPr="00D854A8">
                  <w:pPr>
                    <w:rPr>
                      <w:rFonts w:cs="Times New Roman" w:hAnsi="Times New Roman" w:ascii="Times New Roman"/>
                      <w:i/>
                      <w:sz w:val="21"/>
                      <w:szCs w:val="21"/>
                    </w:rPr>
                  </w:pPr>
                  <w:r w:rsidRPr="00D854A8">
                    <w:rPr>
                      <w:rFonts w:cs="Times New Roman" w:hAnsi="Times New Roman" w:ascii="Times New Roman"/>
                      <w:i/>
                      <w:sz w:val="21"/>
                      <w:szCs w:val="21"/>
                    </w:rPr>
                    <w:lastRenderedPageBreak/>
                    <w:t xml:space="preserve">Выбрать нужное:</w:t>
                  </w:r>
                </w:p>
                <w:p w14:textId="77777777" w14:paraId="12A37FA5" w:rsidRDefault="00B36612" w:rsidP="00B36612" w:rsidR="00B36612" w:rsidRPr="00D854A8">
                  <w:pPr>
                    <w:pStyle w:val="ac"/>
                    <w:numPr>
                      <w:ilvl w:val="0"/>
                      <w:numId w:val="1"/>
                    </w:numPr>
                    <w:ind w:left="315"/>
                    <w:rPr>
                      <w:rFonts w:cs="Times New Roman" w:hAnsi="Times New Roman" w:ascii="Times New Roman"/>
                      <w:i/>
                      <w:sz w:val="21"/>
                      <w:szCs w:val="21"/>
                    </w:rPr>
                  </w:pPr>
                  <w:r w:rsidRPr="00D854A8">
                    <w:rPr>
                      <w:rFonts w:cs="Times New Roman" w:hAnsi="Times New Roman" w:ascii="Times New Roman"/>
                      <w:i/>
                      <w:sz w:val="21"/>
                      <w:szCs w:val="21"/>
                    </w:rPr>
                    <w:t xml:space="preserve">нет;</w:t>
                  </w:r>
                </w:p>
                <w:p w14:textId="77777777" w14:paraId="25648F98" w:rsidRDefault="00B36612" w:rsidP="00B36612" w:rsidR="00B36612" w:rsidRPr="00D854A8">
                  <w:pPr>
                    <w:pStyle w:val="ac"/>
                    <w:numPr>
                      <w:ilvl w:val="0"/>
                      <w:numId w:val="1"/>
                    </w:numPr>
                    <w:ind w:left="315"/>
                    <w:rPr>
                      <w:rFonts w:cs="Times New Roman" w:hAnsi="Times New Roman" w:ascii="Times New Roman"/>
                      <w:i/>
                      <w:sz w:val="21"/>
                      <w:szCs w:val="21"/>
                    </w:rPr>
                  </w:pPr>
                  <w:r w:rsidRPr="00D854A8">
                    <w:rPr>
                      <w:rFonts w:cs="Times New Roman" w:hAnsi="Times New Roman" w:ascii="Times New Roman"/>
                      <w:i/>
                      <w:sz w:val="21"/>
                      <w:szCs w:val="21"/>
                    </w:rPr>
                    <w:lastRenderedPageBreak/>
                    <w:t xml:space="preserve">да. Если да, уточнить наименование гостиницы, количество и виды номеров</w:t>
                  </w:r>
                </w:p>
              </w:tc>
            </w:tr>
            <w:tr w14:textId="77777777" w14:paraId="12949D08" w:rsidTr="00BA028F" w:rsidR="00B36612" w:rsidRPr="00D854A8">
              <w:tc>
                <w:tcPr>
                  <w:tcW w:type="dxa" w:w="2547"/>
                </w:tcPr>
                <w:p w14:textId="77777777" w14:paraId="0A376318" w:rsidRDefault="00B36612" w:rsidP="00B36612" w:rsidR="00B36612" w:rsidRPr="00D854A8">
                  <w:pPr>
                    <w:rPr>
                      <w:rFonts w:cs="Times New Roman" w:hAnsi="Times New Roman" w:ascii="Times New Roman"/>
                      <w:sz w:val="21"/>
                      <w:szCs w:val="21"/>
                    </w:rPr>
                  </w:pPr>
                  <w:r w:rsidRPr="00D854A8">
                    <w:rPr>
                      <w:rFonts w:cs="Times New Roman" w:hAnsi="Times New Roman" w:ascii="Times New Roman"/>
                      <w:sz w:val="21"/>
                      <w:szCs w:val="21"/>
                    </w:rPr>
                    <w:lastRenderedPageBreak/>
                    <w:t xml:space="preserve">16. Потребность в организации питания участников мероприятия</w:t>
                  </w:r>
                </w:p>
              </w:tc>
              <w:tc>
                <w:tcPr>
                  <w:tcW w:type="dxa" w:w="6798"/>
                </w:tcPr>
                <w:p w14:textId="77777777" w14:paraId="09E13377" w:rsidRDefault="00B36612" w:rsidP="00B36612" w:rsidR="00B36612" w:rsidRPr="00D854A8">
                  <w:pPr>
                    <w:rPr>
                      <w:rFonts w:cs="Times New Roman" w:hAnsi="Times New Roman" w:ascii="Times New Roman"/>
                      <w:i/>
                      <w:sz w:val="21"/>
                      <w:szCs w:val="21"/>
                    </w:rPr>
                  </w:pPr>
                  <w:r w:rsidRPr="00D854A8">
                    <w:rPr>
                      <w:rFonts w:cs="Times New Roman" w:hAnsi="Times New Roman" w:ascii="Times New Roman"/>
                      <w:i/>
                      <w:sz w:val="21"/>
                      <w:szCs w:val="21"/>
                    </w:rPr>
                    <w:t xml:space="preserve">Выбрать нужное:</w:t>
                  </w:r>
                </w:p>
                <w:p w14:textId="77777777" w14:paraId="1F8001FF" w:rsidRDefault="00B36612" w:rsidP="00B36612" w:rsidR="00B36612" w:rsidRPr="00D854A8">
                  <w:pPr>
                    <w:pStyle w:val="ac"/>
                    <w:numPr>
                      <w:ilvl w:val="0"/>
                      <w:numId w:val="1"/>
                    </w:numPr>
                    <w:ind w:left="315"/>
                    <w:rPr>
                      <w:rFonts w:cs="Times New Roman" w:hAnsi="Times New Roman" w:ascii="Times New Roman"/>
                      <w:i/>
                      <w:sz w:val="21"/>
                      <w:szCs w:val="21"/>
                    </w:rPr>
                  </w:pPr>
                  <w:r w:rsidRPr="00D854A8">
                    <w:rPr>
                      <w:rFonts w:cs="Times New Roman" w:hAnsi="Times New Roman" w:ascii="Times New Roman"/>
                      <w:i/>
                      <w:sz w:val="21"/>
                      <w:szCs w:val="21"/>
                    </w:rPr>
                    <w:t xml:space="preserve">нет;</w:t>
                  </w:r>
                </w:p>
                <w:p w14:textId="77777777" w14:paraId="0CD95C19" w:rsidRDefault="00B36612" w:rsidP="00B36612" w:rsidR="00B36612" w:rsidRPr="00D854A8">
                  <w:pPr>
                    <w:pStyle w:val="ac"/>
                    <w:numPr>
                      <w:ilvl w:val="0"/>
                      <w:numId w:val="1"/>
                    </w:numPr>
                    <w:ind w:left="315"/>
                    <w:rPr>
                      <w:rFonts w:cs="Times New Roman" w:hAnsi="Times New Roman" w:ascii="Times New Roman"/>
                      <w:i/>
                      <w:sz w:val="21"/>
                      <w:szCs w:val="21"/>
                    </w:rPr>
                  </w:pPr>
                  <w:r w:rsidRPr="00D854A8">
                    <w:rPr>
                      <w:rFonts w:cs="Times New Roman" w:hAnsi="Times New Roman" w:ascii="Times New Roman"/>
                      <w:i/>
                      <w:sz w:val="21"/>
                      <w:szCs w:val="21"/>
                    </w:rPr>
                    <w:t xml:space="preserve">да.</w:t>
                  </w:r>
                </w:p>
                <w:p w14:textId="77777777" w14:paraId="09AED100" w:rsidRDefault="00B36612" w:rsidP="00B36612" w:rsidR="00B36612" w:rsidRPr="00D854A8">
                  <w:pPr>
                    <w:rPr>
                      <w:rFonts w:cs="Times New Roman" w:hAnsi="Times New Roman" w:ascii="Times New Roman"/>
                      <w:i/>
                      <w:sz w:val="21"/>
                      <w:szCs w:val="21"/>
                    </w:rPr>
                  </w:pPr>
                  <w:r w:rsidRPr="00D854A8">
                    <w:rPr>
                      <w:rFonts w:cs="Times New Roman" w:hAnsi="Times New Roman" w:ascii="Times New Roman"/>
                      <w:i/>
                      <w:sz w:val="21"/>
                      <w:szCs w:val="21"/>
                    </w:rPr>
                    <w:t xml:space="preserve">Если да, уточнить кем организуется (столовая НИУ ВШЭ – Санкт-Петербург, </w:t>
                  </w:r>
                  <w:proofErr w:type="spellStart"/>
                  <w:r w:rsidRPr="00D854A8">
                    <w:rPr>
                      <w:rFonts w:cs="Times New Roman" w:hAnsi="Times New Roman" w:ascii="Times New Roman"/>
                      <w:i/>
                      <w:sz w:val="21"/>
                      <w:szCs w:val="21"/>
                    </w:rPr>
                    <w:t xml:space="preserve">кейтеринговая</w:t>
                  </w:r>
                  <w:proofErr w:type="spellEnd"/>
                  <w:r w:rsidRPr="00D854A8">
                    <w:rPr>
                      <w:rFonts w:cs="Times New Roman" w:hAnsi="Times New Roman" w:ascii="Times New Roman"/>
                      <w:i/>
                      <w:sz w:val="21"/>
                      <w:szCs w:val="21"/>
                    </w:rPr>
                    <w:t xml:space="preserve"> служба, внешнее предприятие питания). В случае организации силами </w:t>
                  </w:r>
                  <w:proofErr w:type="spellStart"/>
                  <w:r w:rsidRPr="00D854A8">
                    <w:rPr>
                      <w:rFonts w:cs="Times New Roman" w:hAnsi="Times New Roman" w:ascii="Times New Roman"/>
                      <w:i/>
                      <w:sz w:val="21"/>
                      <w:szCs w:val="21"/>
                    </w:rPr>
                    <w:t xml:space="preserve">кейтеринговой</w:t>
                  </w:r>
                  <w:proofErr w:type="spellEnd"/>
                  <w:r w:rsidRPr="00D854A8">
                    <w:rPr>
                      <w:rFonts w:cs="Times New Roman" w:hAnsi="Times New Roman" w:ascii="Times New Roman"/>
                      <w:i/>
                      <w:sz w:val="21"/>
                      <w:szCs w:val="21"/>
                    </w:rPr>
                    <w:t xml:space="preserve"> службы, указать помещения для организации кофе-брейков и обедов</w:t>
                  </w:r>
                </w:p>
              </w:tc>
            </w:tr>
            <w:tr w14:textId="77777777" w14:paraId="14EE20D7" w:rsidTr="00BA028F" w:rsidR="00B36612" w:rsidRPr="00D854A8">
              <w:tc>
                <w:tcPr>
                  <w:tcW w:type="dxa" w:w="2547"/>
                </w:tcPr>
                <w:p w14:textId="77777777" w14:paraId="6A58FFF0" w:rsidRDefault="00B36612" w:rsidP="00B36612" w:rsidR="00B36612" w:rsidRPr="00D854A8">
                  <w:pPr>
                    <w:rPr>
                      <w:rFonts w:cs="Times New Roman" w:hAnsi="Times New Roman" w:ascii="Times New Roman"/>
                      <w:sz w:val="21"/>
                      <w:szCs w:val="21"/>
                    </w:rPr>
                  </w:pPr>
                  <w:r w:rsidRPr="00D854A8">
                    <w:rPr>
                      <w:rFonts w:cs="Times New Roman" w:hAnsi="Times New Roman" w:ascii="Times New Roman"/>
                      <w:sz w:val="21"/>
                      <w:szCs w:val="21"/>
                    </w:rPr>
                    <w:t xml:space="preserve">17. Потребность в услугах трансфера для участников мероприятия</w:t>
                  </w:r>
                </w:p>
              </w:tc>
              <w:tc>
                <w:tcPr>
                  <w:tcW w:type="dxa" w:w="6798"/>
                </w:tcPr>
                <w:p w14:textId="77777777" w14:paraId="735F97B1" w:rsidRDefault="00B36612" w:rsidP="00B36612" w:rsidR="00B36612" w:rsidRPr="00D854A8">
                  <w:pPr>
                    <w:rPr>
                      <w:rFonts w:cs="Times New Roman" w:hAnsi="Times New Roman" w:ascii="Times New Roman"/>
                      <w:i/>
                      <w:sz w:val="21"/>
                      <w:szCs w:val="21"/>
                    </w:rPr>
                  </w:pPr>
                  <w:r w:rsidRPr="00D854A8">
                    <w:rPr>
                      <w:rFonts w:cs="Times New Roman" w:hAnsi="Times New Roman" w:ascii="Times New Roman"/>
                      <w:i/>
                      <w:sz w:val="21"/>
                      <w:szCs w:val="21"/>
                    </w:rPr>
                    <w:t xml:space="preserve">Выбрать нужное:</w:t>
                  </w:r>
                </w:p>
                <w:p w14:textId="77777777" w14:paraId="354B44A8" w:rsidRDefault="00B36612" w:rsidP="00B36612" w:rsidR="00B36612" w:rsidRPr="00D854A8">
                  <w:pPr>
                    <w:pStyle w:val="ac"/>
                    <w:numPr>
                      <w:ilvl w:val="0"/>
                      <w:numId w:val="1"/>
                    </w:numPr>
                    <w:ind w:left="315"/>
                    <w:rPr>
                      <w:rFonts w:cs="Times New Roman" w:hAnsi="Times New Roman" w:ascii="Times New Roman"/>
                      <w:i/>
                      <w:sz w:val="21"/>
                      <w:szCs w:val="21"/>
                    </w:rPr>
                  </w:pPr>
                  <w:r w:rsidRPr="00D854A8">
                    <w:rPr>
                      <w:rFonts w:cs="Times New Roman" w:hAnsi="Times New Roman" w:ascii="Times New Roman"/>
                      <w:i/>
                      <w:sz w:val="21"/>
                      <w:szCs w:val="21"/>
                    </w:rPr>
                    <w:t xml:space="preserve">нет;</w:t>
                  </w:r>
                </w:p>
                <w:p w14:textId="77777777" w14:paraId="2395B57A" w:rsidRDefault="00B36612" w:rsidP="00B36612" w:rsidR="00B36612" w:rsidRPr="00D854A8">
                  <w:pPr>
                    <w:pStyle w:val="ac"/>
                    <w:numPr>
                      <w:ilvl w:val="0"/>
                      <w:numId w:val="1"/>
                    </w:numPr>
                    <w:ind w:left="315"/>
                    <w:rPr>
                      <w:rFonts w:cs="Times New Roman" w:hAnsi="Times New Roman" w:ascii="Times New Roman"/>
                      <w:i/>
                      <w:sz w:val="21"/>
                      <w:szCs w:val="21"/>
                    </w:rPr>
                  </w:pPr>
                  <w:r w:rsidRPr="00D854A8">
                    <w:rPr>
                      <w:rFonts w:cs="Times New Roman" w:hAnsi="Times New Roman" w:ascii="Times New Roman"/>
                      <w:i/>
                      <w:sz w:val="21"/>
                      <w:szCs w:val="21"/>
                    </w:rPr>
                    <w:t xml:space="preserve">да.</w:t>
                  </w:r>
                </w:p>
                <w:p w14:textId="77777777" w14:paraId="415FD7FF" w:rsidRDefault="00B36612" w:rsidP="00B36612" w:rsidR="00B36612" w:rsidRPr="00D854A8">
                  <w:pPr>
                    <w:rPr>
                      <w:rFonts w:cs="Times New Roman" w:hAnsi="Times New Roman" w:ascii="Times New Roman"/>
                      <w:i/>
                      <w:sz w:val="21"/>
                      <w:szCs w:val="21"/>
                    </w:rPr>
                  </w:pPr>
                  <w:r w:rsidRPr="00D854A8">
                    <w:rPr>
                      <w:rFonts w:cs="Times New Roman" w:hAnsi="Times New Roman" w:ascii="Times New Roman"/>
                      <w:i/>
                      <w:sz w:val="21"/>
                      <w:szCs w:val="21"/>
                    </w:rPr>
                    <w:t xml:space="preserve">Если да, уточнить: силами ЭТО или с привлечением внешних контрагентов. Если силами ЭТО, приложить график транспортного обслуживания с указанием количества пассажиров по каждому маршруту (Приложение 4 к заявке) </w:t>
                  </w:r>
                </w:p>
              </w:tc>
            </w:tr>
            <w:tr w14:textId="77777777" w14:paraId="79C550EE" w:rsidTr="00BA028F" w:rsidR="00B36612" w:rsidRPr="00D854A8">
              <w:tc>
                <w:tcPr>
                  <w:tcW w:type="dxa" w:w="2547"/>
                </w:tcPr>
                <w:p w14:textId="77777777" w14:paraId="0E6E8B5C" w:rsidRDefault="00B36612" w:rsidP="00B36612" w:rsidR="00B36612" w:rsidRPr="00D854A8">
                  <w:pPr>
                    <w:rPr>
                      <w:rFonts w:cs="Times New Roman" w:hAnsi="Times New Roman" w:ascii="Times New Roman"/>
                      <w:sz w:val="21"/>
                      <w:szCs w:val="21"/>
                    </w:rPr>
                  </w:pPr>
                  <w:r w:rsidRPr="00D854A8">
                    <w:rPr>
                      <w:rFonts w:cs="Times New Roman" w:hAnsi="Times New Roman" w:ascii="Times New Roman"/>
                      <w:sz w:val="21"/>
                      <w:szCs w:val="21"/>
                    </w:rPr>
                    <w:t xml:space="preserve">18. Потребность в информационном сопровождении мероприятия</w:t>
                  </w:r>
                </w:p>
              </w:tc>
              <w:tc>
                <w:tcPr>
                  <w:tcW w:type="dxa" w:w="6798"/>
                </w:tcPr>
                <w:p w14:textId="77777777" w14:paraId="41E50530" w:rsidRDefault="00B36612" w:rsidP="00B36612" w:rsidR="00B36612" w:rsidRPr="00D854A8">
                  <w:pPr>
                    <w:rPr>
                      <w:rFonts w:cs="Times New Roman" w:hAnsi="Times New Roman" w:ascii="Times New Roman"/>
                      <w:i/>
                      <w:sz w:val="21"/>
                      <w:szCs w:val="21"/>
                    </w:rPr>
                  </w:pPr>
                  <w:r w:rsidRPr="00D854A8">
                    <w:rPr>
                      <w:rFonts w:cs="Times New Roman" w:hAnsi="Times New Roman" w:ascii="Times New Roman"/>
                      <w:i/>
                      <w:sz w:val="21"/>
                      <w:szCs w:val="21"/>
                    </w:rPr>
                    <w:t xml:space="preserve">Выбрать нужное:</w:t>
                  </w:r>
                </w:p>
                <w:p w14:textId="77777777" w14:paraId="0A04E832" w:rsidRDefault="00B36612" w:rsidP="00B36612" w:rsidR="00B36612" w:rsidRPr="00D854A8">
                  <w:pPr>
                    <w:pStyle w:val="ac"/>
                    <w:numPr>
                      <w:ilvl w:val="0"/>
                      <w:numId w:val="1"/>
                    </w:numPr>
                    <w:ind w:left="315"/>
                    <w:rPr>
                      <w:rFonts w:cs="Times New Roman" w:hAnsi="Times New Roman" w:ascii="Times New Roman"/>
                      <w:i/>
                      <w:sz w:val="21"/>
                      <w:szCs w:val="21"/>
                    </w:rPr>
                  </w:pPr>
                  <w:r w:rsidRPr="00D854A8">
                    <w:rPr>
                      <w:rFonts w:cs="Times New Roman" w:hAnsi="Times New Roman" w:ascii="Times New Roman"/>
                      <w:i/>
                      <w:sz w:val="21"/>
                      <w:szCs w:val="21"/>
                    </w:rPr>
                    <w:t xml:space="preserve">пресс-релиз;</w:t>
                  </w:r>
                </w:p>
                <w:p w14:textId="77777777" w14:paraId="794C6CE6" w:rsidRDefault="00B36612" w:rsidP="00B36612" w:rsidR="00B36612" w:rsidRPr="00D854A8">
                  <w:pPr>
                    <w:pStyle w:val="ac"/>
                    <w:numPr>
                      <w:ilvl w:val="0"/>
                      <w:numId w:val="1"/>
                    </w:numPr>
                    <w:ind w:left="315"/>
                    <w:rPr>
                      <w:rFonts w:cs="Times New Roman" w:hAnsi="Times New Roman" w:ascii="Times New Roman"/>
                      <w:i/>
                      <w:sz w:val="21"/>
                      <w:szCs w:val="21"/>
                    </w:rPr>
                  </w:pPr>
                  <w:r w:rsidRPr="00D854A8">
                    <w:rPr>
                      <w:rFonts w:cs="Times New Roman" w:hAnsi="Times New Roman" w:ascii="Times New Roman"/>
                      <w:i/>
                      <w:sz w:val="21"/>
                      <w:szCs w:val="21"/>
                    </w:rPr>
                    <w:t xml:space="preserve">страница на сайте НИУ ВШЭ – Санкт-Петербург;</w:t>
                  </w:r>
                </w:p>
                <w:p w14:textId="77777777" w14:paraId="03FAB03D" w:rsidRDefault="00B36612" w:rsidP="00B36612" w:rsidR="00B36612" w:rsidRPr="00D854A8">
                  <w:pPr>
                    <w:pStyle w:val="ac"/>
                    <w:numPr>
                      <w:ilvl w:val="0"/>
                      <w:numId w:val="1"/>
                    </w:numPr>
                    <w:ind w:left="315"/>
                    <w:rPr>
                      <w:rFonts w:cs="Times New Roman" w:hAnsi="Times New Roman" w:ascii="Times New Roman"/>
                      <w:i/>
                      <w:sz w:val="21"/>
                      <w:szCs w:val="21"/>
                    </w:rPr>
                  </w:pPr>
                  <w:r w:rsidRPr="00D854A8">
                    <w:rPr>
                      <w:rFonts w:cs="Times New Roman" w:hAnsi="Times New Roman" w:ascii="Times New Roman"/>
                      <w:i/>
                      <w:sz w:val="21"/>
                      <w:szCs w:val="21"/>
                    </w:rPr>
                    <w:t xml:space="preserve">сайт мероприятия;</w:t>
                  </w:r>
                </w:p>
                <w:p w14:textId="77777777" w14:paraId="4347D13A" w:rsidRDefault="00B36612" w:rsidP="00B36612" w:rsidR="00B36612" w:rsidRPr="00D854A8">
                  <w:pPr>
                    <w:pStyle w:val="ac"/>
                    <w:numPr>
                      <w:ilvl w:val="0"/>
                      <w:numId w:val="1"/>
                    </w:numPr>
                    <w:ind w:left="315"/>
                    <w:rPr>
                      <w:rFonts w:cs="Times New Roman" w:hAnsi="Times New Roman" w:ascii="Times New Roman"/>
                      <w:i/>
                      <w:sz w:val="21"/>
                      <w:szCs w:val="21"/>
                    </w:rPr>
                  </w:pPr>
                  <w:r w:rsidRPr="00D854A8">
                    <w:rPr>
                      <w:rFonts w:cs="Times New Roman" w:hAnsi="Times New Roman" w:ascii="Times New Roman"/>
                      <w:i/>
                      <w:sz w:val="21"/>
                      <w:szCs w:val="21"/>
                    </w:rPr>
                    <w:t xml:space="preserve">пост-релиз;</w:t>
                  </w:r>
                </w:p>
                <w:p w14:textId="77777777" w14:paraId="35327955" w:rsidRDefault="00B36612" w:rsidP="00B36612" w:rsidR="00B36612" w:rsidRPr="00D854A8">
                  <w:pPr>
                    <w:pStyle w:val="ac"/>
                    <w:numPr>
                      <w:ilvl w:val="0"/>
                      <w:numId w:val="1"/>
                    </w:numPr>
                    <w:ind w:left="315"/>
                    <w:rPr>
                      <w:rFonts w:cs="Times New Roman" w:hAnsi="Times New Roman" w:ascii="Times New Roman"/>
                      <w:i/>
                      <w:sz w:val="21"/>
                      <w:szCs w:val="21"/>
                    </w:rPr>
                  </w:pPr>
                  <w:r w:rsidRPr="00D854A8">
                    <w:rPr>
                      <w:rFonts w:cs="Times New Roman" w:hAnsi="Times New Roman" w:ascii="Times New Roman"/>
                      <w:i/>
                      <w:sz w:val="21"/>
                      <w:szCs w:val="21"/>
                    </w:rPr>
                    <w:t xml:space="preserve">рассылка приглашений российским партнерам кампуса;</w:t>
                  </w:r>
                </w:p>
                <w:p w14:textId="77777777" w14:paraId="6C6594DB" w:rsidRDefault="00B36612" w:rsidP="00B36612" w:rsidR="00B36612" w:rsidRPr="00D854A8">
                  <w:pPr>
                    <w:pStyle w:val="ac"/>
                    <w:numPr>
                      <w:ilvl w:val="0"/>
                      <w:numId w:val="1"/>
                    </w:numPr>
                    <w:ind w:left="315"/>
                    <w:rPr>
                      <w:rFonts w:cs="Times New Roman" w:hAnsi="Times New Roman" w:ascii="Times New Roman"/>
                      <w:i/>
                      <w:sz w:val="21"/>
                      <w:szCs w:val="21"/>
                    </w:rPr>
                  </w:pPr>
                  <w:r w:rsidRPr="00D854A8">
                    <w:rPr>
                      <w:rFonts w:cs="Times New Roman" w:hAnsi="Times New Roman" w:ascii="Times New Roman"/>
                      <w:i/>
                      <w:sz w:val="21"/>
                      <w:szCs w:val="21"/>
                    </w:rPr>
                    <w:t xml:space="preserve">рассылка приглашений зарубежным партнерам кампуса;</w:t>
                  </w:r>
                </w:p>
                <w:p w14:textId="77777777" w14:paraId="100C93BE" w:rsidRDefault="00B36612" w:rsidP="00B36612" w:rsidR="00B36612" w:rsidRPr="00D854A8">
                  <w:pPr>
                    <w:pStyle w:val="ac"/>
                    <w:numPr>
                      <w:ilvl w:val="0"/>
                      <w:numId w:val="1"/>
                    </w:numPr>
                    <w:ind w:left="315"/>
                    <w:rPr>
                      <w:rFonts w:cs="Times New Roman" w:hAnsi="Times New Roman" w:ascii="Times New Roman"/>
                      <w:i/>
                      <w:sz w:val="21"/>
                      <w:szCs w:val="21"/>
                    </w:rPr>
                  </w:pPr>
                  <w:r w:rsidRPr="00D854A8">
                    <w:rPr>
                      <w:rFonts w:cs="Times New Roman" w:hAnsi="Times New Roman" w:ascii="Times New Roman"/>
                      <w:i/>
                      <w:sz w:val="21"/>
                      <w:szCs w:val="21"/>
                    </w:rPr>
                    <w:t xml:space="preserve">фото и /или видеосъемка мероприятия (нужное подчеркнуть);</w:t>
                  </w:r>
                </w:p>
                <w:p w14:textId="77777777" w14:paraId="4D8C8F01" w:rsidRDefault="00B36612" w:rsidP="00B36612" w:rsidR="00B36612" w:rsidRPr="00D854A8">
                  <w:pPr>
                    <w:pStyle w:val="ac"/>
                    <w:numPr>
                      <w:ilvl w:val="0"/>
                      <w:numId w:val="1"/>
                    </w:numPr>
                    <w:ind w:left="315"/>
                    <w:rPr>
                      <w:rFonts w:cs="Times New Roman" w:hAnsi="Times New Roman" w:ascii="Times New Roman"/>
                      <w:i/>
                      <w:sz w:val="21"/>
                      <w:szCs w:val="21"/>
                    </w:rPr>
                  </w:pPr>
                  <w:r w:rsidRPr="00D854A8">
                    <w:rPr>
                      <w:rFonts w:cs="Times New Roman" w:hAnsi="Times New Roman" w:ascii="Times New Roman"/>
                      <w:i/>
                      <w:sz w:val="21"/>
                      <w:szCs w:val="21"/>
                    </w:rPr>
                    <w:t xml:space="preserve">визуальное оформление помещения: баннеры, информационные стойки, другое _________________________________ (нужное подчеркнуть/вписать); если нужны информационные стойки, указать, сколько</w:t>
                  </w:r>
                </w:p>
                <w:p w14:textId="77777777" w14:paraId="2456EEEF" w:rsidRDefault="00B36612" w:rsidP="00B36612" w:rsidR="00B36612" w:rsidRPr="00D854A8">
                  <w:pPr>
                    <w:pStyle w:val="ac"/>
                    <w:numPr>
                      <w:ilvl w:val="0"/>
                      <w:numId w:val="1"/>
                    </w:numPr>
                    <w:ind w:left="315"/>
                    <w:rPr>
                      <w:rFonts w:cs="Times New Roman" w:hAnsi="Times New Roman" w:ascii="Times New Roman"/>
                      <w:i/>
                      <w:sz w:val="21"/>
                      <w:szCs w:val="21"/>
                    </w:rPr>
                  </w:pPr>
                  <w:r w:rsidRPr="00D854A8">
                    <w:rPr>
                      <w:rFonts w:cs="Times New Roman" w:hAnsi="Times New Roman" w:ascii="Times New Roman"/>
                      <w:i/>
                      <w:sz w:val="21"/>
                      <w:szCs w:val="21"/>
                    </w:rPr>
                    <w:t xml:space="preserve">раздаточные материалы: сувенирная продукция, рекламно-информационная продукция, другое: ________________________</w:t>
                  </w:r>
                </w:p>
                <w:p w14:textId="77777777" w14:paraId="36190AEF" w:rsidRDefault="00B36612" w:rsidP="00B36612" w:rsidR="00B36612" w:rsidRPr="00D854A8">
                  <w:pPr>
                    <w:rPr>
                      <w:rFonts w:cs="Times New Roman" w:hAnsi="Times New Roman" w:ascii="Times New Roman"/>
                      <w:i/>
                      <w:sz w:val="21"/>
                      <w:szCs w:val="21"/>
                    </w:rPr>
                  </w:pPr>
                  <w:r w:rsidRPr="00D854A8">
                    <w:rPr>
                      <w:rFonts w:cs="Times New Roman" w:hAnsi="Times New Roman" w:ascii="Times New Roman"/>
                      <w:i/>
                      <w:sz w:val="21"/>
                      <w:szCs w:val="21"/>
                    </w:rPr>
                    <w:t xml:space="preserve">______________________________ (нужное подчеркнуть/вписать)</w:t>
                  </w:r>
                </w:p>
              </w:tc>
            </w:tr>
            <w:tr w14:textId="77777777" w14:paraId="7410D1B5" w:rsidTr="00BA028F" w:rsidR="00B36612" w:rsidRPr="00D854A8">
              <w:tc>
                <w:tcPr>
                  <w:tcW w:type="dxa" w:w="2547"/>
                </w:tcPr>
                <w:p w14:textId="77777777" w14:paraId="21BEC00F" w:rsidRDefault="00B36612" w:rsidP="00B36612" w:rsidR="00B36612" w:rsidRPr="00D854A8">
                  <w:pPr>
                    <w:rPr>
                      <w:rFonts w:cs="Times New Roman" w:hAnsi="Times New Roman" w:ascii="Times New Roman"/>
                      <w:sz w:val="21"/>
                      <w:szCs w:val="21"/>
                    </w:rPr>
                  </w:pPr>
                  <w:r w:rsidRPr="00D854A8">
                    <w:rPr>
                      <w:rFonts w:cs="Times New Roman" w:hAnsi="Times New Roman" w:ascii="Times New Roman"/>
                      <w:sz w:val="21"/>
                      <w:szCs w:val="21"/>
                    </w:rPr>
                    <w:t xml:space="preserve">19. Потребность в техническом сопровождении мероприятия</w:t>
                  </w:r>
                </w:p>
              </w:tc>
              <w:tc>
                <w:tcPr>
                  <w:tcW w:type="dxa" w:w="6798"/>
                </w:tcPr>
                <w:p w14:textId="77777777" w14:paraId="2DDAD432" w:rsidRDefault="00B36612" w:rsidP="00B36612" w:rsidR="00B36612" w:rsidRPr="00D854A8">
                  <w:pPr>
                    <w:rPr>
                      <w:rFonts w:cs="Times New Roman" w:hAnsi="Times New Roman" w:ascii="Times New Roman"/>
                      <w:i/>
                      <w:sz w:val="21"/>
                      <w:szCs w:val="21"/>
                    </w:rPr>
                  </w:pPr>
                  <w:r w:rsidRPr="00D854A8">
                    <w:rPr>
                      <w:rFonts w:cs="Times New Roman" w:hAnsi="Times New Roman" w:ascii="Times New Roman"/>
                      <w:i/>
                      <w:sz w:val="21"/>
                      <w:szCs w:val="21"/>
                    </w:rPr>
                    <w:t xml:space="preserve">Выбрать нужное:</w:t>
                  </w:r>
                </w:p>
                <w:p w14:textId="77777777" w14:paraId="3F0B4659" w:rsidRDefault="00B36612" w:rsidP="00B36612" w:rsidR="00B36612" w:rsidRPr="00D854A8">
                  <w:pPr>
                    <w:pStyle w:val="ac"/>
                    <w:numPr>
                      <w:ilvl w:val="0"/>
                      <w:numId w:val="1"/>
                    </w:numPr>
                    <w:ind w:left="315"/>
                    <w:rPr>
                      <w:rFonts w:cs="Times New Roman" w:hAnsi="Times New Roman" w:ascii="Times New Roman"/>
                      <w:i/>
                      <w:sz w:val="21"/>
                      <w:szCs w:val="21"/>
                    </w:rPr>
                  </w:pPr>
                  <w:r w:rsidRPr="00D854A8">
                    <w:rPr>
                      <w:rFonts w:cs="Times New Roman" w:hAnsi="Times New Roman" w:ascii="Times New Roman"/>
                      <w:i/>
                      <w:sz w:val="21"/>
                      <w:szCs w:val="21"/>
                    </w:rPr>
                    <w:t xml:space="preserve">нет;</w:t>
                  </w:r>
                </w:p>
                <w:p w14:textId="77777777" w14:paraId="2E96A969" w:rsidRDefault="00B36612" w:rsidP="00B36612" w:rsidR="00B36612" w:rsidRPr="00D854A8">
                  <w:pPr>
                    <w:pStyle w:val="ac"/>
                    <w:numPr>
                      <w:ilvl w:val="0"/>
                      <w:numId w:val="1"/>
                    </w:numPr>
                    <w:ind w:left="315"/>
                    <w:rPr>
                      <w:rFonts w:cs="Times New Roman" w:hAnsi="Times New Roman" w:ascii="Times New Roman"/>
                      <w:i/>
                      <w:sz w:val="21"/>
                      <w:szCs w:val="21"/>
                    </w:rPr>
                  </w:pPr>
                  <w:r w:rsidRPr="00D854A8">
                    <w:rPr>
                      <w:rFonts w:cs="Times New Roman" w:hAnsi="Times New Roman" w:ascii="Times New Roman"/>
                      <w:i/>
                      <w:sz w:val="21"/>
                      <w:szCs w:val="21"/>
                    </w:rPr>
                    <w:t xml:space="preserve">да.</w:t>
                  </w:r>
                </w:p>
                <w:p w14:textId="77777777" w14:paraId="64EDFC41" w:rsidRDefault="00B36612" w:rsidP="00B36612" w:rsidR="00B36612" w:rsidRPr="00D854A8">
                  <w:pPr>
                    <w:rPr>
                      <w:rFonts w:cs="Times New Roman" w:hAnsi="Times New Roman" w:ascii="Times New Roman"/>
                      <w:i/>
                      <w:sz w:val="21"/>
                      <w:szCs w:val="21"/>
                    </w:rPr>
                  </w:pPr>
                  <w:r w:rsidRPr="00D854A8">
                    <w:rPr>
                      <w:rFonts w:cs="Times New Roman" w:hAnsi="Times New Roman" w:ascii="Times New Roman"/>
                      <w:i/>
                      <w:sz w:val="21"/>
                      <w:szCs w:val="21"/>
                    </w:rPr>
                    <w:t xml:space="preserve">Если да, уточнить:</w:t>
                  </w:r>
                </w:p>
                <w:p w14:textId="77777777" w14:paraId="18F34506" w:rsidRDefault="00B36612" w:rsidP="00B36612" w:rsidR="00B36612" w:rsidRPr="00D854A8">
                  <w:pPr>
                    <w:pStyle w:val="ac"/>
                    <w:numPr>
                      <w:ilvl w:val="0"/>
                      <w:numId w:val="2"/>
                    </w:numPr>
                    <w:ind w:left="315"/>
                    <w:rPr>
                      <w:rFonts w:cs="Times New Roman" w:hAnsi="Times New Roman" w:ascii="Times New Roman"/>
                      <w:i/>
                      <w:sz w:val="21"/>
                      <w:szCs w:val="21"/>
                    </w:rPr>
                  </w:pPr>
                  <w:r w:rsidRPr="00D854A8">
                    <w:rPr>
                      <w:rFonts w:cs="Times New Roman" w:hAnsi="Times New Roman" w:ascii="Times New Roman"/>
                      <w:i/>
                      <w:sz w:val="21"/>
                      <w:szCs w:val="21"/>
                    </w:rPr>
                    <w:t xml:space="preserve">оборудование: ____________________________________________</w:t>
                  </w:r>
                </w:p>
                <w:p w14:textId="77777777" w14:paraId="47ABB0E0" w:rsidRDefault="00B36612" w:rsidP="00B36612" w:rsidR="00B36612" w:rsidRPr="00D854A8">
                  <w:pPr>
                    <w:pStyle w:val="ac"/>
                    <w:ind w:left="315"/>
                    <w:rPr>
                      <w:rFonts w:cs="Times New Roman" w:hAnsi="Times New Roman" w:ascii="Times New Roman"/>
                      <w:i/>
                      <w:sz w:val="21"/>
                      <w:szCs w:val="21"/>
                    </w:rPr>
                  </w:pPr>
                  <w:r w:rsidRPr="00D854A8">
                    <w:rPr>
                      <w:rFonts w:cs="Times New Roman" w:hAnsi="Times New Roman" w:ascii="Times New Roman"/>
                      <w:i/>
                      <w:sz w:val="21"/>
                      <w:szCs w:val="21"/>
                    </w:rPr>
                    <w:t xml:space="preserve">_______________________________ (указать какое)</w:t>
                  </w:r>
                </w:p>
                <w:p w14:textId="77777777" w14:paraId="20AD55F9" w:rsidRDefault="00B36612" w:rsidP="00B36612" w:rsidR="00B36612" w:rsidRPr="00D854A8">
                  <w:pPr>
                    <w:pStyle w:val="ac"/>
                    <w:numPr>
                      <w:ilvl w:val="0"/>
                      <w:numId w:val="2"/>
                    </w:numPr>
                    <w:ind w:left="315"/>
                    <w:rPr>
                      <w:rFonts w:cs="Times New Roman" w:hAnsi="Times New Roman" w:ascii="Times New Roman"/>
                      <w:i/>
                      <w:sz w:val="21"/>
                      <w:szCs w:val="21"/>
                    </w:rPr>
                  </w:pPr>
                  <w:r w:rsidRPr="00D854A8">
                    <w:rPr>
                      <w:rFonts w:cs="Times New Roman" w:hAnsi="Times New Roman" w:ascii="Times New Roman"/>
                      <w:i/>
                      <w:sz w:val="21"/>
                      <w:szCs w:val="21"/>
                    </w:rPr>
                    <w:t xml:space="preserve">техническая поддержка: _________________________________</w:t>
                  </w:r>
                </w:p>
                <w:p w14:textId="77777777" w14:paraId="34C7E7B5" w:rsidRDefault="00B36612" w:rsidP="00B36612" w:rsidR="00B36612" w:rsidRPr="00D854A8">
                  <w:pPr>
                    <w:pStyle w:val="ac"/>
                    <w:ind w:left="315"/>
                    <w:rPr>
                      <w:rFonts w:cs="Times New Roman" w:hAnsi="Times New Roman" w:ascii="Times New Roman"/>
                      <w:i/>
                      <w:sz w:val="21"/>
                      <w:szCs w:val="21"/>
                    </w:rPr>
                  </w:pPr>
                  <w:r w:rsidRPr="00D854A8">
                    <w:rPr>
                      <w:rFonts w:cs="Times New Roman" w:hAnsi="Times New Roman" w:ascii="Times New Roman"/>
                      <w:i/>
                      <w:sz w:val="21"/>
                      <w:szCs w:val="21"/>
                    </w:rPr>
                    <w:t xml:space="preserve">_________________________________________ (указать какая)</w:t>
                  </w:r>
                </w:p>
              </w:tc>
            </w:tr>
            <w:tr w14:textId="77777777" w14:paraId="36A8C5D5" w:rsidTr="00BA028F" w:rsidR="00B36612" w:rsidRPr="00D854A8">
              <w:tc>
                <w:tcPr>
                  <w:tcW w:type="dxa" w:w="2547"/>
                </w:tcPr>
                <w:p w14:textId="77777777" w14:paraId="444A0D7B" w:rsidRDefault="00B36612" w:rsidP="00B36612" w:rsidR="00B36612" w:rsidRPr="00D854A8">
                  <w:pPr>
                    <w:rPr>
                      <w:rFonts w:cs="Times New Roman" w:hAnsi="Times New Roman" w:ascii="Times New Roman"/>
                      <w:sz w:val="21"/>
                      <w:szCs w:val="21"/>
                    </w:rPr>
                  </w:pPr>
                  <w:r w:rsidRPr="00D854A8">
                    <w:rPr>
                      <w:rFonts w:cs="Times New Roman" w:hAnsi="Times New Roman" w:ascii="Times New Roman"/>
                      <w:sz w:val="21"/>
                      <w:szCs w:val="21"/>
                    </w:rPr>
                    <w:t xml:space="preserve">20. Потребность в приобретении сопутствующих товаров</w:t>
                  </w:r>
                </w:p>
              </w:tc>
              <w:tc>
                <w:tcPr>
                  <w:tcW w:type="dxa" w:w="6798"/>
                </w:tcPr>
                <w:p w14:textId="77777777" w14:paraId="67F403EB" w:rsidRDefault="00B36612" w:rsidP="00B36612" w:rsidR="00B36612" w:rsidRPr="00D854A8">
                  <w:pPr>
                    <w:rPr>
                      <w:rFonts w:cs="Times New Roman" w:hAnsi="Times New Roman" w:ascii="Times New Roman"/>
                      <w:i/>
                      <w:sz w:val="21"/>
                      <w:szCs w:val="21"/>
                    </w:rPr>
                  </w:pPr>
                  <w:r w:rsidRPr="00D854A8">
                    <w:rPr>
                      <w:rFonts w:cs="Times New Roman" w:hAnsi="Times New Roman" w:ascii="Times New Roman"/>
                      <w:i/>
                      <w:sz w:val="21"/>
                      <w:szCs w:val="21"/>
                    </w:rPr>
                    <w:t xml:space="preserve">Выбрать нужное:</w:t>
                  </w:r>
                </w:p>
                <w:p w14:textId="77777777" w14:paraId="17473F37" w:rsidRDefault="00B36612" w:rsidP="00B36612" w:rsidR="00B36612" w:rsidRPr="00D854A8">
                  <w:pPr>
                    <w:pStyle w:val="ac"/>
                    <w:numPr>
                      <w:ilvl w:val="0"/>
                      <w:numId w:val="1"/>
                    </w:numPr>
                    <w:ind w:left="315"/>
                    <w:rPr>
                      <w:rFonts w:cs="Times New Roman" w:hAnsi="Times New Roman" w:ascii="Times New Roman"/>
                      <w:i/>
                      <w:sz w:val="21"/>
                      <w:szCs w:val="21"/>
                    </w:rPr>
                  </w:pPr>
                  <w:r w:rsidRPr="00D854A8">
                    <w:rPr>
                      <w:rFonts w:cs="Times New Roman" w:hAnsi="Times New Roman" w:ascii="Times New Roman"/>
                      <w:i/>
                      <w:sz w:val="21"/>
                      <w:szCs w:val="21"/>
                    </w:rPr>
                    <w:t xml:space="preserve">нет;</w:t>
                  </w:r>
                </w:p>
                <w:p w14:textId="77777777" w14:paraId="2350E997" w:rsidRDefault="00B36612" w:rsidP="00B36612" w:rsidR="00B36612" w:rsidRPr="00D854A8">
                  <w:pPr>
                    <w:pStyle w:val="ac"/>
                    <w:numPr>
                      <w:ilvl w:val="0"/>
                      <w:numId w:val="1"/>
                    </w:numPr>
                    <w:ind w:left="315"/>
                    <w:rPr>
                      <w:rFonts w:cs="Times New Roman" w:hAnsi="Times New Roman" w:ascii="Times New Roman"/>
                      <w:i/>
                      <w:sz w:val="21"/>
                      <w:szCs w:val="21"/>
                    </w:rPr>
                  </w:pPr>
                  <w:r w:rsidRPr="00D854A8">
                    <w:rPr>
                      <w:rFonts w:cs="Times New Roman" w:hAnsi="Times New Roman" w:ascii="Times New Roman"/>
                      <w:i/>
                      <w:sz w:val="21"/>
                      <w:szCs w:val="21"/>
                    </w:rPr>
                    <w:t xml:space="preserve">да.</w:t>
                  </w:r>
                </w:p>
                <w:p w14:textId="77777777" w14:paraId="721DF9B4" w:rsidRDefault="00B36612" w:rsidP="00B36612" w:rsidR="00B36612" w:rsidRPr="00D854A8">
                  <w:pPr>
                    <w:rPr>
                      <w:rFonts w:cs="Times New Roman" w:hAnsi="Times New Roman" w:ascii="Times New Roman"/>
                      <w:i/>
                      <w:sz w:val="21"/>
                      <w:szCs w:val="21"/>
                    </w:rPr>
                  </w:pPr>
                  <w:r w:rsidRPr="00D854A8">
                    <w:rPr>
                      <w:rFonts w:cs="Times New Roman" w:hAnsi="Times New Roman" w:ascii="Times New Roman"/>
                      <w:i/>
                      <w:sz w:val="21"/>
                      <w:szCs w:val="21"/>
                    </w:rPr>
                    <w:t xml:space="preserve">Если да, уточнить:</w:t>
                  </w:r>
                </w:p>
                <w:p w14:textId="77777777" w14:paraId="030162E8" w:rsidRDefault="00B36612" w:rsidP="00B36612" w:rsidR="00B36612" w:rsidRPr="00D854A8">
                  <w:pPr>
                    <w:pStyle w:val="ac"/>
                    <w:numPr>
                      <w:ilvl w:val="0"/>
                      <w:numId w:val="3"/>
                    </w:numPr>
                    <w:ind w:left="315"/>
                    <w:rPr>
                      <w:rFonts w:cs="Times New Roman" w:hAnsi="Times New Roman" w:ascii="Times New Roman"/>
                      <w:i/>
                      <w:sz w:val="21"/>
                      <w:szCs w:val="21"/>
                    </w:rPr>
                  </w:pPr>
                  <w:r w:rsidRPr="00D854A8">
                    <w:rPr>
                      <w:rFonts w:cs="Times New Roman" w:hAnsi="Times New Roman" w:ascii="Times New Roman"/>
                      <w:i/>
                      <w:sz w:val="21"/>
                      <w:szCs w:val="21"/>
                    </w:rPr>
                    <w:t xml:space="preserve">вода (какая, сколько)</w:t>
                  </w:r>
                </w:p>
                <w:p w14:textId="77777777" w14:paraId="673C2323" w:rsidRDefault="00B36612" w:rsidP="00B36612" w:rsidR="00B36612" w:rsidRPr="00D854A8">
                  <w:pPr>
                    <w:pStyle w:val="ac"/>
                    <w:numPr>
                      <w:ilvl w:val="0"/>
                      <w:numId w:val="3"/>
                    </w:numPr>
                    <w:ind w:left="315"/>
                    <w:rPr>
                      <w:rFonts w:cs="Times New Roman" w:hAnsi="Times New Roman" w:ascii="Times New Roman"/>
                      <w:i/>
                      <w:sz w:val="21"/>
                      <w:szCs w:val="21"/>
                    </w:rPr>
                  </w:pPr>
                  <w:r w:rsidRPr="00D854A8">
                    <w:rPr>
                      <w:rFonts w:cs="Times New Roman" w:hAnsi="Times New Roman" w:ascii="Times New Roman"/>
                      <w:i/>
                      <w:sz w:val="21"/>
                      <w:szCs w:val="21"/>
                    </w:rPr>
                    <w:t xml:space="preserve">карандаши (какие, сколько)</w:t>
                  </w:r>
                </w:p>
                <w:p w14:textId="77777777" w14:paraId="091CF327" w:rsidRDefault="00B36612" w:rsidP="00B36612" w:rsidR="00B36612" w:rsidRPr="00D854A8">
                  <w:pPr>
                    <w:pStyle w:val="ac"/>
                    <w:numPr>
                      <w:ilvl w:val="0"/>
                      <w:numId w:val="3"/>
                    </w:numPr>
                    <w:ind w:left="315"/>
                    <w:rPr>
                      <w:rFonts w:cs="Times New Roman" w:hAnsi="Times New Roman" w:ascii="Times New Roman"/>
                      <w:i/>
                      <w:sz w:val="21"/>
                      <w:szCs w:val="21"/>
                    </w:rPr>
                  </w:pPr>
                  <w:r w:rsidRPr="00D854A8">
                    <w:rPr>
                      <w:rFonts w:cs="Times New Roman" w:hAnsi="Times New Roman" w:ascii="Times New Roman"/>
                      <w:i/>
                      <w:sz w:val="21"/>
                      <w:szCs w:val="21"/>
                    </w:rPr>
                    <w:t xml:space="preserve">другое: ________________________________________________</w:t>
                  </w:r>
                </w:p>
              </w:tc>
            </w:tr>
            <w:tr w14:textId="77777777" w14:paraId="62524FF2" w:rsidTr="00BA028F" w:rsidR="00B36612" w:rsidRPr="00D854A8">
              <w:tc>
                <w:tcPr>
                  <w:tcW w:type="dxa" w:w="2547"/>
                </w:tcPr>
                <w:p w14:textId="77777777" w14:paraId="03BA4BBB" w:rsidRDefault="00B36612" w:rsidP="00B36612" w:rsidR="00B36612" w:rsidRPr="00D854A8">
                  <w:pPr>
                    <w:rPr>
                      <w:rFonts w:cs="Times New Roman" w:hAnsi="Times New Roman" w:ascii="Times New Roman"/>
                      <w:sz w:val="21"/>
                      <w:szCs w:val="21"/>
                    </w:rPr>
                  </w:pPr>
                  <w:r w:rsidRPr="00D854A8">
                    <w:rPr>
                      <w:rFonts w:cs="Times New Roman" w:hAnsi="Times New Roman" w:ascii="Times New Roman"/>
                      <w:sz w:val="21"/>
                      <w:szCs w:val="21"/>
                    </w:rPr>
                    <w:t xml:space="preserve">21. Потребность в привлечении волонтеров к организации мероприятия</w:t>
                  </w:r>
                </w:p>
              </w:tc>
              <w:tc>
                <w:tcPr>
                  <w:tcW w:type="dxa" w:w="6798"/>
                </w:tcPr>
                <w:p w14:textId="77777777" w14:paraId="1CF80620" w:rsidRDefault="00B36612" w:rsidP="00B36612" w:rsidR="00B36612" w:rsidRPr="00D854A8">
                  <w:pPr>
                    <w:rPr>
                      <w:rFonts w:cs="Times New Roman" w:hAnsi="Times New Roman" w:ascii="Times New Roman"/>
                      <w:i/>
                      <w:sz w:val="21"/>
                      <w:szCs w:val="21"/>
                    </w:rPr>
                  </w:pPr>
                  <w:r w:rsidRPr="00D854A8">
                    <w:rPr>
                      <w:rFonts w:cs="Times New Roman" w:hAnsi="Times New Roman" w:ascii="Times New Roman"/>
                      <w:i/>
                      <w:sz w:val="21"/>
                      <w:szCs w:val="21"/>
                    </w:rPr>
                    <w:t xml:space="preserve">Выбрать нужное:</w:t>
                  </w:r>
                </w:p>
                <w:p w14:textId="77777777" w14:paraId="720FAE26" w:rsidRDefault="00B36612" w:rsidP="00B36612" w:rsidR="00B36612" w:rsidRPr="00D854A8">
                  <w:pPr>
                    <w:pStyle w:val="ac"/>
                    <w:numPr>
                      <w:ilvl w:val="0"/>
                      <w:numId w:val="1"/>
                    </w:numPr>
                    <w:ind w:left="315"/>
                    <w:rPr>
                      <w:rFonts w:cs="Times New Roman" w:hAnsi="Times New Roman" w:ascii="Times New Roman"/>
                      <w:i/>
                      <w:sz w:val="21"/>
                      <w:szCs w:val="21"/>
                    </w:rPr>
                  </w:pPr>
                  <w:r w:rsidRPr="00D854A8">
                    <w:rPr>
                      <w:rFonts w:cs="Times New Roman" w:hAnsi="Times New Roman" w:ascii="Times New Roman"/>
                      <w:i/>
                      <w:sz w:val="21"/>
                      <w:szCs w:val="21"/>
                    </w:rPr>
                    <w:t xml:space="preserve">нет;</w:t>
                  </w:r>
                </w:p>
                <w:p w14:textId="77777777" w14:paraId="5E98CE4E" w:rsidRDefault="00B36612" w:rsidP="00B36612" w:rsidR="00B36612" w:rsidRPr="00D854A8">
                  <w:pPr>
                    <w:pStyle w:val="ac"/>
                    <w:numPr>
                      <w:ilvl w:val="0"/>
                      <w:numId w:val="1"/>
                    </w:numPr>
                    <w:ind w:left="315"/>
                    <w:rPr>
                      <w:rFonts w:cs="Times New Roman" w:hAnsi="Times New Roman" w:ascii="Times New Roman"/>
                      <w:i/>
                      <w:sz w:val="21"/>
                      <w:szCs w:val="21"/>
                    </w:rPr>
                  </w:pPr>
                  <w:r w:rsidRPr="00D854A8">
                    <w:rPr>
                      <w:rFonts w:cs="Times New Roman" w:hAnsi="Times New Roman" w:ascii="Times New Roman"/>
                      <w:i/>
                      <w:sz w:val="21"/>
                      <w:szCs w:val="21"/>
                    </w:rPr>
                    <w:t xml:space="preserve">да.</w:t>
                  </w:r>
                </w:p>
                <w:p w14:textId="77777777" w14:paraId="272F72C2" w:rsidRDefault="00B36612" w:rsidP="00B36612" w:rsidR="00B36612" w:rsidRPr="00D854A8">
                  <w:pPr>
                    <w:rPr>
                      <w:rFonts w:cs="Times New Roman" w:hAnsi="Times New Roman" w:ascii="Times New Roman"/>
                      <w:i/>
                      <w:sz w:val="21"/>
                      <w:szCs w:val="21"/>
                    </w:rPr>
                  </w:pPr>
                  <w:r w:rsidRPr="00D854A8">
                    <w:rPr>
                      <w:rFonts w:cs="Times New Roman" w:hAnsi="Times New Roman" w:ascii="Times New Roman"/>
                      <w:i/>
                      <w:sz w:val="21"/>
                      <w:szCs w:val="21"/>
                    </w:rPr>
                    <w:t xml:space="preserve">Если да, уточнить: сколько нужно волонтеров, на какие виды работ и в какие дни/время</w:t>
                  </w:r>
                </w:p>
              </w:tc>
            </w:tr>
          </w:tbl>
          <w:p w14:textId="77777777" w14:paraId="0AD1DE18" w:rsidRDefault="00B36612" w:rsidP="00B36612" w:rsidR="00B36612">
            <w:pPr>
              <w:rPr>
                <w:rFonts w:hAnsi="Times New Roman" w:ascii="Times New Roman"/>
              </w:rPr>
            </w:pPr>
          </w:p>
          <w:tbl>
            <w:tblPr>
              <w:tblStyle w:val="a3"/>
              <w:tblW w:type="auto" w:w="0"/>
              <w:tblBorders>
                <w:top w:space="0" w:sz="0" w:color="auto" w:val="none"/>
                <w:left w:space="0" w:sz="0" w:color="auto" w:val="none"/>
                <w:bottom w:space="0" w:sz="0" w:color="auto" w:val="none"/>
                <w:right w:space="0" w:sz="0" w:color="auto" w:val="none"/>
                <w:insideH w:space="0" w:sz="0" w:color="auto" w:val="none"/>
                <w:insideV w:space="0" w:sz="0" w:color="auto" w:val="none"/>
              </w:tblBorders>
              <w:tblLook w:val="04A0" w:noVBand="1" w:noHBand="0" w:lastColumn="0" w:firstColumn="1" w:lastRow="0" w:firstRow="1"/>
            </w:tblPr>
            <w:tblGrid>
              <w:gridCol w:w="3345"/>
              <w:gridCol w:w="2665"/>
              <w:gridCol w:w="3345"/>
            </w:tblGrid>
            <w:tr w14:textId="77777777" w14:paraId="7D90B8F4" w:rsidTr="00BA028F" w:rsidR="00B36612">
              <w:tc>
                <w:tcPr>
                  <w:tcW w:type="dxa" w:w="3345"/>
                </w:tcPr>
                <w:p w14:textId="77777777" w14:paraId="3041F6C4" w:rsidRDefault="00B36612" w:rsidP="00B36612" w:rsidR="00B36612" w:rsidRPr="00E06D5C">
                  <w:pPr>
                    <w:rPr>
                      <w:rFonts w:cs="Times New Roman" w:hAnsi="Times New Roman" w:ascii="Times New Roman"/>
                      <w:sz w:val="26"/>
                      <w:szCs w:val="26"/>
                    </w:rPr>
                  </w:pPr>
                  <w:r w:rsidRPr="00E06D5C">
                    <w:rPr>
                      <w:rFonts w:cs="Times New Roman" w:hAnsi="Times New Roman" w:ascii="Times New Roman"/>
                      <w:sz w:val="26"/>
                      <w:szCs w:val="26"/>
                    </w:rPr>
                    <w:t xml:space="preserve">Должность руководителя </w:t>
                  </w:r>
                </w:p>
                <w:p w14:textId="77777777" w14:paraId="6DA491F2" w:rsidRDefault="00B36612" w:rsidP="00B36612" w:rsidR="00B36612" w:rsidRPr="00E06D5C">
                  <w:pPr>
                    <w:rPr>
                      <w:rFonts w:cs="Times New Roman" w:hAnsi="Times New Roman" w:ascii="Times New Roman"/>
                      <w:sz w:val="26"/>
                      <w:szCs w:val="26"/>
                    </w:rPr>
                  </w:pPr>
                  <w:r w:rsidRPr="00E06D5C">
                    <w:rPr>
                      <w:rFonts w:cs="Times New Roman" w:hAnsi="Times New Roman" w:ascii="Times New Roman"/>
                      <w:sz w:val="26"/>
                      <w:szCs w:val="26"/>
                    </w:rPr>
                    <w:t xml:space="preserve">подразделения - Инициатора</w:t>
                  </w:r>
                </w:p>
              </w:tc>
              <w:tc>
                <w:tcPr>
                  <w:tcW w:type="dxa" w:w="2665"/>
                </w:tcPr>
                <w:p w14:textId="77777777" w14:paraId="5D7FDB76" w:rsidRDefault="00B36612" w:rsidP="00B36612" w:rsidR="00B36612">
                  <w:pPr>
                    <w:rPr>
                      <w:rFonts w:cs="Times New Roman" w:hAnsi="Times New Roman" w:ascii="Times New Roman"/>
                      <w:sz w:val="24"/>
                      <w:szCs w:val="24"/>
                    </w:rPr>
                  </w:pPr>
                </w:p>
                <w:p w14:textId="77777777" w14:paraId="0D132319" w:rsidRDefault="00B36612" w:rsidP="00B36612" w:rsidR="00B36612" w:rsidRPr="001955D0">
                  <w:pPr>
                    <w:jc w:val="center"/>
                    <w:rPr>
                      <w:rFonts w:cs="Times New Roman" w:hAnsi="Times New Roman" w:ascii="Times New Roman"/>
                      <w:i/>
                      <w:sz w:val="24"/>
                      <w:szCs w:val="24"/>
                    </w:rPr>
                  </w:pPr>
                  <w:r w:rsidRPr="001955D0">
                    <w:rPr>
                      <w:rFonts w:cs="Times New Roman" w:hAnsi="Times New Roman" w:ascii="Times New Roman"/>
                      <w:i/>
                      <w:sz w:val="24"/>
                      <w:szCs w:val="24"/>
                    </w:rPr>
                    <w:t xml:space="preserve">(подпись)</w:t>
                  </w:r>
                </w:p>
              </w:tc>
              <w:tc>
                <w:tcPr>
                  <w:tcW w:type="dxa" w:w="3345"/>
                </w:tcPr>
                <w:p w14:textId="77777777" w14:paraId="323638C5" w:rsidRDefault="00B36612" w:rsidP="00B36612" w:rsidR="00B36612" w:rsidRPr="00E06D5C">
                  <w:pPr>
                    <w:jc w:val="right"/>
                    <w:rPr>
                      <w:rFonts w:cs="Times New Roman" w:hAnsi="Times New Roman" w:ascii="Times New Roman"/>
                      <w:sz w:val="26"/>
                      <w:szCs w:val="26"/>
                    </w:rPr>
                  </w:pPr>
                  <w:r w:rsidRPr="00E06D5C">
                    <w:rPr>
                      <w:rFonts w:cs="Times New Roman" w:hAnsi="Times New Roman" w:ascii="Times New Roman"/>
                      <w:sz w:val="26"/>
                      <w:szCs w:val="26"/>
                    </w:rPr>
                    <w:t xml:space="preserve">ФИО руководителя </w:t>
                  </w:r>
                </w:p>
                <w:p w14:textId="77777777" w14:paraId="652CAA5E" w:rsidRDefault="00B36612" w:rsidP="00B36612" w:rsidR="00B36612" w:rsidRPr="00E06D5C">
                  <w:pPr>
                    <w:jc w:val="right"/>
                    <w:rPr>
                      <w:rFonts w:cs="Times New Roman" w:hAnsi="Times New Roman" w:ascii="Times New Roman"/>
                      <w:sz w:val="26"/>
                      <w:szCs w:val="26"/>
                    </w:rPr>
                  </w:pPr>
                  <w:r w:rsidRPr="00E06D5C">
                    <w:rPr>
                      <w:rFonts w:cs="Times New Roman" w:hAnsi="Times New Roman" w:ascii="Times New Roman"/>
                      <w:sz w:val="26"/>
                      <w:szCs w:val="26"/>
                    </w:rPr>
                    <w:t xml:space="preserve">подразделения - Инициатора</w:t>
                  </w:r>
                </w:p>
              </w:tc>
            </w:tr>
            <w:tr w14:textId="77777777" w14:paraId="27E71075" w:rsidTr="00BA028F" w:rsidR="00B36612">
              <w:tc>
                <w:tcPr>
                  <w:tcW w:type="dxa" w:w="3345"/>
                </w:tcPr>
                <w:p w14:textId="77777777" w14:paraId="34145C8E" w:rsidRDefault="00B36612" w:rsidP="00B36612" w:rsidR="00B36612" w:rsidRPr="00E06D5C">
                  <w:pPr>
                    <w:rPr>
                      <w:rFonts w:cs="Times New Roman" w:hAnsi="Times New Roman" w:ascii="Times New Roman"/>
                      <w:sz w:val="26"/>
                      <w:szCs w:val="26"/>
                    </w:rPr>
                  </w:pPr>
                  <w:r w:rsidRPr="00E06D5C">
                    <w:rPr>
                      <w:rFonts w:cs="Times New Roman" w:hAnsi="Times New Roman" w:ascii="Times New Roman"/>
                      <w:sz w:val="26"/>
                      <w:szCs w:val="26"/>
                    </w:rPr>
                    <w:t xml:space="preserve">Дата:</w:t>
                  </w:r>
                </w:p>
              </w:tc>
              <w:tc>
                <w:tcPr>
                  <w:tcW w:type="dxa" w:w="2665"/>
                </w:tcPr>
                <w:p w14:textId="77777777" w14:paraId="0C2F8D6E" w:rsidRDefault="00B36612" w:rsidP="00B36612" w:rsidR="00B36612">
                  <w:pPr>
                    <w:rPr>
                      <w:rFonts w:cs="Times New Roman" w:hAnsi="Times New Roman" w:ascii="Times New Roman"/>
                      <w:sz w:val="24"/>
                      <w:szCs w:val="24"/>
                    </w:rPr>
                  </w:pPr>
                </w:p>
              </w:tc>
              <w:tc>
                <w:tcPr>
                  <w:tcW w:type="dxa" w:w="3345"/>
                </w:tcPr>
                <w:p w14:textId="77777777" w14:paraId="17516046" w:rsidRDefault="00B36612" w:rsidP="00B36612" w:rsidR="00B36612">
                  <w:pPr>
                    <w:rPr>
                      <w:rFonts w:cs="Times New Roman" w:hAnsi="Times New Roman" w:ascii="Times New Roman"/>
                      <w:sz w:val="24"/>
                      <w:szCs w:val="24"/>
                    </w:rPr>
                  </w:pPr>
                </w:p>
              </w:tc>
            </w:tr>
          </w:tbl>
          <w:p w14:textId="189CD9CE" w14:paraId="320AB2A6" w:rsidRDefault="00B36612" w:rsidP="00B36612" w:rsidR="00B36612" w:rsidRPr="00B36612">
            <w:pPr>
              <w:contextualSpacing/>
              <w:rPr>
                <w:rFonts w:hAnsi="Times New Roman" w:ascii="Times New Roman"/>
                <w:sz w:val="26"/>
                <w:szCs w:val="26"/>
                <w:lang w:eastAsia="ru-RU"/>
              </w:rPr>
            </w:pPr>
          </w:p>
        </w:tc>
        <w:tc>
          <w:tcPr>
            <w:tcW w:type="pct" w:w="958"/>
          </w:tcPr>
          <w:p w14:textId="77777777" w14:paraId="5F74554E" w:rsidRDefault="00B36612" w:rsidP="00B36612" w:rsidR="00B36612" w:rsidRPr="00B36612">
            <w:pPr>
              <w:contextualSpacing/>
              <w:rPr>
                <w:szCs w:val="26"/>
                <w:lang w:eastAsia="ru-RU"/>
              </w:rPr>
            </w:pPr>
          </w:p>
        </w:tc>
      </w:tr>
    </w:tbl>
    <w:p w14:textId="77777777" w14:paraId="5C4B9892" w:rsidRDefault="00B36612" w:rsidP="00B36612" w:rsidR="00B36612" w:rsidRPr="00B36612">
      <w:pPr>
        <w:spacing w:lineRule="auto" w:line="240" w:after="0"/>
        <w:rPr>
          <w:rFonts w:cs="Times New Roman" w:eastAsia="Times New Roman" w:hAnsi="Times New Roman" w:ascii="Times New Roman"/>
          <w:sz w:val="24"/>
          <w:szCs w:val="26"/>
          <w:lang w:eastAsia="ru-RU"/>
        </w:rPr>
      </w:pPr>
    </w:p>
    <w:p w14:textId="77777777" w14:paraId="79378653" w:rsidRDefault="00B36612" w:rsidP="00B36612" w:rsidR="00B36612">
      <w:pPr>
        <w:spacing w:lineRule="auto" w:line="240" w:after="0"/>
        <w:ind w:left="10206"/>
        <w:rPr>
          <w:rFonts w:cs="Times New Roman" w:eastAsia="Times New Roman" w:hAnsi="Times New Roman" w:ascii="Times New Roman"/>
          <w:lang w:eastAsia="ru-RU"/>
        </w:rPr>
        <w:sectPr w:rsidSect="00B36612" w:rsidR="00B36612">
          <w:pgSz w:h="16838" w:w="11906"/>
          <w:pgMar w:gutter="0" w:footer="709" w:header="709" w:left="1134" w:bottom="1134" w:right="851" w:top="567"/>
          <w:cols w:space="708"/>
          <w:docGrid w:linePitch="360"/>
        </w:sectPr>
      </w:pPr>
    </w:p>
    <w:p w14:textId="67CC11AF" w14:paraId="54B05694" w:rsidRDefault="004B28AD" w:rsidP="004B28AD" w:rsidR="004B28AD" w:rsidRPr="00E06D5C">
      <w:pPr>
        <w:spacing w:lineRule="auto" w:line="240" w:after="0"/>
        <w:ind w:left="5988"/>
        <w:jc w:val="right"/>
        <w:rPr>
          <w:rFonts w:cs="Times New Roman" w:hAnsi="Times New Roman" w:ascii="Times New Roman"/>
        </w:rPr>
      </w:pPr>
      <w:r w:rsidRPr="00E06D5C">
        <w:rPr>
          <w:rFonts w:cs="Times New Roman" w:hAnsi="Times New Roman" w:ascii="Times New Roman"/>
        </w:rPr>
        <w:lastRenderedPageBreak/>
        <w:t xml:space="preserve">Приложение </w:t>
      </w:r>
      <w:r w:rsidR="00AF34FD">
        <w:rPr>
          <w:rFonts w:cs="Times New Roman" w:hAnsi="Times New Roman" w:ascii="Times New Roman"/>
        </w:rPr>
        <w:t xml:space="preserve">4</w:t>
      </w:r>
    </w:p>
    <w:p w14:textId="77777777" w14:paraId="136C8B46" w:rsidRDefault="00C90D80" w:rsidP="00045368" w:rsidR="00C90D80" w:rsidRPr="00C90D80">
      <w:pPr>
        <w:suppressAutoHyphens/>
        <w:spacing w:lineRule="auto" w:line="240" w:after="0"/>
        <w:ind w:left="4820"/>
        <w:jc w:val="both"/>
        <w:rPr>
          <w:rFonts w:cs="Times New Roman" w:eastAsia="Times New Roman" w:hAnsi="Times New Roman" w:ascii="Times New Roman"/>
          <w:lang w:eastAsia="ar-SA"/>
        </w:rPr>
      </w:pPr>
      <w:r w:rsidRPr="00C90D80">
        <w:rPr>
          <w:rFonts w:cs="Times New Roman" w:eastAsia="Times New Roman" w:hAnsi="Times New Roman" w:ascii="Times New Roman"/>
          <w:lang w:eastAsia="ar-SA"/>
        </w:rPr>
        <w:t xml:space="preserve">к Регламенту организации и сопровождения </w:t>
      </w:r>
      <w:proofErr w:type="spellStart"/>
      <w:r w:rsidRPr="00C90D80">
        <w:rPr>
          <w:rFonts w:cs="Times New Roman" w:eastAsia="Times New Roman" w:hAnsi="Times New Roman" w:ascii="Times New Roman"/>
          <w:lang w:eastAsia="ar-SA"/>
        </w:rPr>
        <w:t xml:space="preserve">конгрессных</w:t>
      </w:r>
      <w:proofErr w:type="spellEnd"/>
      <w:r w:rsidRPr="00C90D80">
        <w:rPr>
          <w:rFonts w:cs="Times New Roman" w:eastAsia="Times New Roman" w:hAnsi="Times New Roman" w:ascii="Times New Roman"/>
          <w:lang w:eastAsia="ar-SA"/>
        </w:rPr>
        <w:t xml:space="preserve"> научных мероприятий в Санкт-Петербургском филиале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w:t>
      </w:r>
    </w:p>
    <w:p w14:textId="725D41B4" w14:paraId="0CE43FB3" w:rsidRDefault="004B173E" w:rsidP="004B173E" w:rsidR="004B173E">
      <w:pPr>
        <w:suppressAutoHyphens/>
        <w:spacing w:lineRule="auto" w:line="240" w:after="0"/>
        <w:rPr>
          <w:rFonts w:cs="Times New Roman" w:eastAsia="Times New Roman" w:hAnsi="Times New Roman" w:ascii="Times New Roman"/>
          <w:sz w:val="24"/>
          <w:szCs w:val="24"/>
          <w:lang w:eastAsia="ar-SA"/>
        </w:rPr>
      </w:pPr>
    </w:p>
    <w:p w14:textId="77777777" w14:paraId="2B6C7E69" w:rsidRDefault="004B173E" w:rsidP="004B173E" w:rsidR="004B173E" w:rsidRPr="004B173E">
      <w:pPr>
        <w:suppressAutoHyphens/>
        <w:spacing w:lineRule="auto" w:line="240" w:after="0"/>
        <w:jc w:val="right"/>
        <w:rPr>
          <w:rFonts w:cs="Times New Roman" w:eastAsia="Times New Roman" w:hAnsi="Times New Roman" w:ascii="Times New Roman"/>
          <w:sz w:val="24"/>
          <w:szCs w:val="24"/>
          <w:lang w:eastAsia="ar-SA"/>
        </w:rPr>
      </w:pPr>
    </w:p>
    <w:p w14:textId="77777777" w14:paraId="7C3A4773" w:rsidRDefault="004B173E" w:rsidP="004B173E" w:rsidR="004B173E" w:rsidRPr="004B173E">
      <w:pPr>
        <w:suppressAutoHyphens/>
        <w:spacing w:lineRule="auto" w:line="240" w:after="0"/>
        <w:jc w:val="center"/>
        <w:rPr>
          <w:rFonts w:cs="Times New Roman" w:eastAsia="Times New Roman" w:hAnsi="Times New Roman" w:ascii="Times New Roman"/>
          <w:b/>
          <w:sz w:val="24"/>
          <w:szCs w:val="24"/>
          <w:lang w:eastAsia="ar-SA"/>
        </w:rPr>
      </w:pPr>
      <w:r w:rsidRPr="004B173E">
        <w:rPr>
          <w:rFonts w:cs="Times New Roman" w:eastAsia="Times New Roman" w:hAnsi="Times New Roman" w:ascii="Times New Roman"/>
          <w:b/>
          <w:sz w:val="24"/>
          <w:szCs w:val="24"/>
          <w:lang w:eastAsia="ar-SA"/>
        </w:rPr>
        <w:t xml:space="preserve">ПРИКАЗ</w:t>
      </w:r>
    </w:p>
    <w:p w14:textId="77777777" w14:paraId="62D407A7" w:rsidRDefault="004B173E" w:rsidP="004B173E" w:rsidR="004B173E" w:rsidRPr="004B173E">
      <w:pPr>
        <w:suppressAutoHyphens/>
        <w:spacing w:lineRule="auto" w:line="240" w:after="0"/>
        <w:jc w:val="both"/>
        <w:rPr>
          <w:rFonts w:cs="Times New Roman" w:eastAsia="Times New Roman" w:hAnsi="Times New Roman" w:ascii="Times New Roman"/>
          <w:sz w:val="24"/>
          <w:szCs w:val="24"/>
          <w:lang w:eastAsia="ar-SA"/>
        </w:rPr>
      </w:pPr>
    </w:p>
    <w:p w14:textId="77777777" w14:paraId="7B367BB0" w:rsidRDefault="004B173E" w:rsidP="004B173E" w:rsidR="004B173E" w:rsidRPr="004B173E">
      <w:pPr>
        <w:suppressAutoHyphens/>
        <w:spacing w:lineRule="auto" w:line="240" w:after="0"/>
        <w:contextualSpacing/>
        <w:jc w:val="both"/>
        <w:rPr>
          <w:rFonts w:cs="Times New Roman" w:eastAsia="Times New Roman" w:hAnsi="Times New Roman" w:ascii="Times New Roman"/>
          <w:b/>
          <w:sz w:val="26"/>
          <w:szCs w:val="26"/>
          <w:lang w:eastAsia="ar-SA"/>
        </w:rPr>
      </w:pPr>
      <w:r w:rsidRPr="004B173E">
        <w:rPr>
          <w:rFonts w:cs="Times New Roman" w:eastAsia="Times New Roman" w:hAnsi="Times New Roman" w:ascii="Times New Roman"/>
          <w:b/>
          <w:sz w:val="26"/>
          <w:szCs w:val="26"/>
          <w:lang w:eastAsia="ar-SA"/>
        </w:rPr>
        <w:t xml:space="preserve">Об организации проведени</w:t>
      </w:r>
      <w:sdt>
        <w:sdtPr>
          <w:rPr>
            <w:rFonts w:cs="Times New Roman" w:eastAsia="Times New Roman" w:hAnsi="Times New Roman" w:ascii="Times New Roman"/>
            <w:b/>
            <w:sz w:val="26"/>
            <w:szCs w:val="26"/>
            <w:lang w:eastAsia="ar-SA" w:val="en-US"/>
          </w:rPr>
          <w:alias w:val="Название мероприятия"/>
          <w:tag w:val="Название мероприятия"/>
          <w:id w:val="-576286972"/>
          <w:placeholder>
            <w:docPart w:val="510E1B46728947788BA55E9EED931C39"/>
          </w:placeholder>
          <w:docPartList>
            <w:docPartGallery w:val="Quick Parts"/>
          </w:docPartList>
        </w:sdtPr>
        <w:sdtEndPr/>
        <w:sdtContent>
          <w:r w:rsidRPr="004B173E">
            <w:rPr>
              <w:rFonts w:cs="Times New Roman" w:eastAsia="Times New Roman" w:hAnsi="Times New Roman" w:ascii="Times New Roman"/>
              <w:b/>
              <w:sz w:val="26"/>
              <w:szCs w:val="26"/>
              <w:lang w:eastAsia="ar-SA"/>
            </w:rPr>
            <w:t xml:space="preserve">я </w:t>
          </w:r>
          <w:r w:rsidRPr="004B173E">
            <w:rPr>
              <w:rFonts w:cs="Times New Roman" w:eastAsia="Times New Roman" w:hAnsi="Times New Roman" w:ascii="Times New Roman"/>
              <w:b/>
              <w:i/>
              <w:sz w:val="26"/>
              <w:szCs w:val="26"/>
              <w:lang w:eastAsia="ar-SA"/>
            </w:rPr>
            <w:t xml:space="preserve">(тип мероприятия)</w:t>
          </w:r>
          <w:r w:rsidRPr="004B173E">
            <w:rPr>
              <w:rFonts w:cs="Times New Roman" w:eastAsia="Times New Roman" w:hAnsi="Times New Roman" w:ascii="Times New Roman"/>
              <w:b/>
              <w:sz w:val="26"/>
              <w:szCs w:val="26"/>
              <w:lang w:eastAsia="ar-SA"/>
            </w:rPr>
            <w:t xml:space="preserve"> «</w:t>
          </w:r>
          <w:r w:rsidRPr="004B173E">
            <w:rPr>
              <w:rFonts w:cs="Times New Roman" w:eastAsia="Times New Roman" w:hAnsi="Times New Roman" w:ascii="Times New Roman"/>
              <w:b/>
              <w:i/>
              <w:sz w:val="26"/>
              <w:szCs w:val="26"/>
              <w:lang w:eastAsia="ar-SA"/>
            </w:rPr>
            <w:t xml:space="preserve">Название мероприятия</w:t>
          </w:r>
          <w:r w:rsidRPr="004B173E">
            <w:rPr>
              <w:rFonts w:cs="Times New Roman" w:eastAsia="Times New Roman" w:hAnsi="Times New Roman" w:ascii="Times New Roman"/>
              <w:b/>
              <w:sz w:val="26"/>
              <w:szCs w:val="26"/>
              <w:lang w:eastAsia="ar-SA"/>
            </w:rPr>
            <w:t xml:space="preserve">»</w:t>
          </w:r>
        </w:sdtContent>
      </w:sdt>
      <w:r w:rsidRPr="004B173E">
        <w:rPr>
          <w:rFonts w:cs="Times New Roman" w:eastAsia="Times New Roman" w:hAnsi="Times New Roman" w:ascii="Times New Roman"/>
          <w:b/>
          <w:sz w:val="26"/>
          <w:szCs w:val="26"/>
          <w:lang w:eastAsia="ar-SA"/>
        </w:rPr>
        <w:t xml:space="preserve">.</w:t>
      </w:r>
    </w:p>
    <w:p w14:textId="77777777" w14:paraId="74340FF6" w:rsidRDefault="004B173E" w:rsidP="004B173E" w:rsidR="004B173E" w:rsidRPr="004B173E">
      <w:pPr>
        <w:suppressAutoHyphens/>
        <w:spacing w:lineRule="auto" w:line="240" w:after="0"/>
        <w:contextualSpacing/>
        <w:jc w:val="both"/>
        <w:rPr>
          <w:rFonts w:cs="Times New Roman" w:eastAsia="Times New Roman" w:hAnsi="Times New Roman" w:ascii="Times New Roman"/>
          <w:sz w:val="26"/>
          <w:szCs w:val="26"/>
          <w:lang w:eastAsia="ar-SA"/>
        </w:rPr>
      </w:pPr>
    </w:p>
    <w:p w14:textId="77777777" w14:paraId="0C55487B" w:rsidRDefault="004B173E" w:rsidP="004B173E" w:rsidR="004B173E" w:rsidRPr="004B173E">
      <w:pPr>
        <w:tabs>
          <w:tab w:pos="709" w:val="left"/>
        </w:tabs>
        <w:suppressAutoHyphens/>
        <w:spacing w:lineRule="auto" w:line="240" w:after="0"/>
        <w:contextualSpacing/>
        <w:jc w:val="both"/>
        <w:rPr>
          <w:rFonts w:cs="Times New Roman" w:eastAsia="Times New Roman" w:hAnsi="Times New Roman" w:ascii="Times New Roman"/>
          <w:sz w:val="26"/>
          <w:szCs w:val="26"/>
          <w:lang w:eastAsia="ar-SA"/>
        </w:rPr>
      </w:pPr>
      <w:r w:rsidRPr="004B173E">
        <w:rPr>
          <w:rFonts w:cs="Times New Roman" w:eastAsia="Times New Roman" w:hAnsi="Times New Roman" w:ascii="Times New Roman"/>
          <w:sz w:val="26"/>
          <w:szCs w:val="26"/>
          <w:lang w:eastAsia="ar-SA"/>
        </w:rPr>
        <w:t xml:space="preserve">В целях </w:t>
      </w:r>
      <w:sdt>
        <w:sdtPr>
          <w:rPr>
            <w:rFonts w:cs="Times New Roman" w:eastAsia="Times New Roman" w:hAnsi="Times New Roman" w:ascii="Times New Roman"/>
            <w:sz w:val="26"/>
            <w:szCs w:val="26"/>
            <w:lang w:eastAsia="ar-SA"/>
          </w:rPr>
          <w:alias w:val="Цель"/>
          <w:tag w:val="Название мероприятия"/>
          <w:id w:val="-955172366"/>
          <w:placeholder>
            <w:docPart w:val="645217BEC76441AB9591D20EDA832D55"/>
          </w:placeholder>
          <w:docPartList>
            <w:docPartGallery w:val="Quick Parts"/>
          </w:docPartList>
        </w:sdtPr>
        <w:sdtEndPr/>
        <w:sdtContent>
          <w:r w:rsidRPr="004B173E">
            <w:rPr>
              <w:rFonts w:cs="Times New Roman" w:eastAsia="Times New Roman" w:hAnsi="Times New Roman" w:ascii="Times New Roman"/>
              <w:sz w:val="26"/>
              <w:szCs w:val="26"/>
              <w:lang w:eastAsia="ar-SA"/>
            </w:rPr>
            <w:t xml:space="preserve">_______________________________________, на основании Плана научных мероприятий кампуса на ___________ год</w:t>
          </w:r>
        </w:sdtContent>
      </w:sdt>
    </w:p>
    <w:p w14:textId="77777777" w14:paraId="3ECA50C1" w:rsidRDefault="004B173E" w:rsidP="004B173E" w:rsidR="004B173E" w:rsidRPr="004B173E">
      <w:pPr>
        <w:suppressAutoHyphens/>
        <w:spacing w:lineRule="auto" w:line="240" w:after="0"/>
        <w:contextualSpacing/>
        <w:jc w:val="both"/>
        <w:rPr>
          <w:rFonts w:cs="Times New Roman" w:eastAsia="Times New Roman" w:hAnsi="Times New Roman" w:ascii="Times New Roman"/>
          <w:bCs/>
          <w:sz w:val="26"/>
          <w:szCs w:val="26"/>
          <w:lang w:eastAsia="ar-SA"/>
        </w:rPr>
      </w:pPr>
    </w:p>
    <w:p w14:textId="77777777" w14:paraId="7288CD2F" w:rsidRDefault="004B173E" w:rsidP="004B173E" w:rsidR="004B173E" w:rsidRPr="004B173E">
      <w:pPr>
        <w:suppressAutoHyphens/>
        <w:spacing w:lineRule="auto" w:line="240" w:after="0"/>
        <w:contextualSpacing/>
        <w:jc w:val="both"/>
        <w:rPr>
          <w:rFonts w:cs="Times New Roman" w:eastAsia="Times New Roman" w:hAnsi="Times New Roman" w:ascii="Times New Roman"/>
          <w:sz w:val="26"/>
          <w:szCs w:val="26"/>
          <w:lang w:eastAsia="ar-SA"/>
        </w:rPr>
      </w:pPr>
      <w:r w:rsidRPr="004B173E">
        <w:rPr>
          <w:rFonts w:cs="Times New Roman" w:eastAsia="Times New Roman" w:hAnsi="Times New Roman" w:ascii="Times New Roman"/>
          <w:bCs/>
          <w:sz w:val="26"/>
          <w:szCs w:val="26"/>
          <w:lang w:eastAsia="ar-SA"/>
        </w:rPr>
        <w:t xml:space="preserve">ПРИКАЗЫВАЮ:</w:t>
      </w:r>
    </w:p>
    <w:p w14:textId="77777777" w14:paraId="05347273" w:rsidRDefault="004B173E" w:rsidP="004B173E" w:rsidR="004B173E" w:rsidRPr="004B173E">
      <w:pPr>
        <w:suppressAutoHyphens/>
        <w:spacing w:lineRule="auto" w:line="240" w:after="0"/>
        <w:contextualSpacing/>
        <w:jc w:val="both"/>
        <w:rPr>
          <w:rFonts w:cs="Times New Roman" w:eastAsia="Times New Roman" w:hAnsi="Times New Roman" w:ascii="Times New Roman"/>
          <w:sz w:val="26"/>
          <w:szCs w:val="26"/>
          <w:lang w:eastAsia="ar-SA"/>
        </w:rPr>
      </w:pPr>
    </w:p>
    <w:p w14:textId="77777777" w14:paraId="48174852" w:rsidRDefault="004B173E" w:rsidP="004B173E" w:rsidR="004B173E" w:rsidRPr="004B173E">
      <w:pPr>
        <w:numPr>
          <w:ilvl w:val="0"/>
          <w:numId w:val="4"/>
        </w:numPr>
        <w:tabs>
          <w:tab w:pos="0" w:val="left"/>
          <w:tab w:pos="993" w:val="left"/>
        </w:tabs>
        <w:suppressAutoHyphens/>
        <w:spacing w:lineRule="auto" w:line="276" w:after="200"/>
        <w:ind w:firstLine="709" w:left="0"/>
        <w:contextualSpacing/>
        <w:jc w:val="both"/>
        <w:rPr>
          <w:rFonts w:cs="Times New Roman" w:eastAsia="Calibri" w:hAnsi="Times New Roman" w:ascii="Times New Roman"/>
          <w:sz w:val="26"/>
          <w:szCs w:val="26"/>
        </w:rPr>
      </w:pPr>
      <w:r w:rsidRPr="004B173E">
        <w:rPr>
          <w:rFonts w:cs="Times New Roman" w:eastAsia="Calibri" w:hAnsi="Times New Roman" w:ascii="Times New Roman"/>
          <w:sz w:val="26"/>
          <w:szCs w:val="26"/>
        </w:rPr>
        <w:t xml:space="preserve">Провести </w:t>
      </w:r>
      <w:sdt>
        <w:sdtPr>
          <w:rPr>
            <w:rFonts w:cs="Times New Roman" w:eastAsia="Calibri" w:hAnsi="Times New Roman" w:ascii="Times New Roman"/>
            <w:sz w:val="26"/>
            <w:szCs w:val="26"/>
            <w:lang w:val="en-US"/>
          </w:rPr>
          <w:alias w:val="Даты проведения и название мероприятия"/>
          <w:tag w:val="Даты проведения и название мероприятия"/>
          <w:id w:val="1045947404"/>
          <w:placeholder>
            <w:docPart w:val="EE0852C0F6354E27A75552B1E6D0E689"/>
          </w:placeholder>
          <w:docPartList>
            <w:docPartGallery w:val="Quick Parts"/>
          </w:docPartList>
        </w:sdtPr>
        <w:sdtEndPr/>
        <w:sdtContent>
          <w:r w:rsidRPr="004B173E">
            <w:rPr>
              <w:rFonts w:cs="Times New Roman" w:eastAsia="Calibri" w:hAnsi="Times New Roman" w:ascii="Times New Roman"/>
              <w:sz w:val="26"/>
              <w:szCs w:val="26"/>
            </w:rPr>
            <w:t xml:space="preserve">с ___________ по _____________ года </w:t>
          </w:r>
          <w:r w:rsidRPr="004B173E">
            <w:rPr>
              <w:rFonts w:cs="Times New Roman" w:eastAsia="Calibri" w:hAnsi="Times New Roman" w:ascii="Times New Roman"/>
              <w:i/>
              <w:sz w:val="26"/>
              <w:szCs w:val="26"/>
            </w:rPr>
            <w:t xml:space="preserve">тип мероприятия</w:t>
          </w:r>
          <w:r w:rsidRPr="004B173E">
            <w:rPr>
              <w:rFonts w:cs="Times New Roman" w:eastAsia="Calibri" w:hAnsi="Times New Roman" w:ascii="Times New Roman"/>
              <w:sz w:val="26"/>
              <w:szCs w:val="26"/>
            </w:rPr>
            <w:t xml:space="preserve"> «</w:t>
          </w:r>
          <w:r w:rsidRPr="004B173E">
            <w:rPr>
              <w:rFonts w:cs="Times New Roman" w:eastAsia="Calibri" w:hAnsi="Times New Roman" w:ascii="Times New Roman"/>
              <w:i/>
              <w:sz w:val="26"/>
              <w:szCs w:val="26"/>
            </w:rPr>
            <w:t xml:space="preserve">Название мероприятия</w:t>
          </w:r>
          <w:r w:rsidRPr="004B173E">
            <w:rPr>
              <w:rFonts w:cs="Times New Roman" w:eastAsia="Calibri" w:hAnsi="Times New Roman" w:ascii="Times New Roman"/>
              <w:sz w:val="26"/>
              <w:szCs w:val="26"/>
            </w:rPr>
            <w:t xml:space="preserve">» в НИУ ВШЭ – Санкт-Петербург (далее - _____________). Рабочий язык - __________________</w:t>
          </w:r>
        </w:sdtContent>
      </w:sdt>
      <w:r w:rsidRPr="004B173E">
        <w:rPr>
          <w:rFonts w:cs="Times New Roman" w:eastAsia="Calibri" w:hAnsi="Times New Roman" w:ascii="Times New Roman"/>
          <w:sz w:val="26"/>
          <w:szCs w:val="26"/>
        </w:rPr>
        <w:t xml:space="preserve">.</w:t>
      </w:r>
    </w:p>
    <w:p w14:textId="77777777" w14:paraId="403E4183" w:rsidRDefault="004B173E" w:rsidP="004B173E" w:rsidR="004B173E" w:rsidRPr="004B173E">
      <w:pPr>
        <w:numPr>
          <w:ilvl w:val="0"/>
          <w:numId w:val="4"/>
        </w:numPr>
        <w:tabs>
          <w:tab w:pos="0" w:val="left"/>
          <w:tab w:pos="993" w:val="left"/>
        </w:tabs>
        <w:suppressAutoHyphens/>
        <w:spacing w:lineRule="auto" w:line="276" w:after="200"/>
        <w:ind w:firstLine="709" w:left="0"/>
        <w:contextualSpacing/>
        <w:jc w:val="both"/>
        <w:rPr>
          <w:rFonts w:cs="Times New Roman" w:eastAsia="Calibri" w:hAnsi="Times New Roman" w:ascii="Times New Roman"/>
          <w:i/>
          <w:sz w:val="26"/>
          <w:szCs w:val="26"/>
        </w:rPr>
      </w:pPr>
      <w:r w:rsidRPr="004B173E">
        <w:rPr>
          <w:rFonts w:cs="Times New Roman" w:eastAsia="Calibri" w:hAnsi="Times New Roman" w:ascii="Times New Roman"/>
          <w:sz w:val="26"/>
          <w:szCs w:val="26"/>
        </w:rPr>
        <w:t xml:space="preserve">Ответственность за организацию (</w:t>
      </w:r>
      <w:r w:rsidRPr="004B173E">
        <w:rPr>
          <w:rFonts w:cs="Times New Roman" w:eastAsia="Calibri" w:hAnsi="Times New Roman" w:ascii="Times New Roman"/>
          <w:i/>
          <w:sz w:val="26"/>
          <w:szCs w:val="26"/>
        </w:rPr>
        <w:t xml:space="preserve">тип мероприятия</w:t>
      </w:r>
      <w:r w:rsidRPr="004B173E">
        <w:rPr>
          <w:rFonts w:cs="Times New Roman" w:eastAsia="Calibri" w:hAnsi="Times New Roman" w:ascii="Times New Roman"/>
          <w:sz w:val="26"/>
          <w:szCs w:val="26"/>
        </w:rPr>
        <w:t xml:space="preserve">) возложить на </w:t>
      </w:r>
      <w:sdt>
        <w:sdtPr>
          <w:rPr>
            <w:rFonts w:cs="Times New Roman" w:eastAsia="Calibri" w:hAnsi="Times New Roman" w:ascii="Times New Roman"/>
            <w:i/>
            <w:sz w:val="26"/>
            <w:szCs w:val="26"/>
            <w:lang w:val="en-US"/>
          </w:rPr>
          <w:alias w:val="Координатор"/>
          <w:id w:val="475425514"/>
          <w:placeholder>
            <w:docPart w:val="6C89B400AB24443A877DBBE6B4D42B86"/>
          </w:placeholder>
          <w:docPartList>
            <w:docPartGallery w:val="Quick Parts"/>
          </w:docPartList>
        </w:sdtPr>
        <w:sdtEndPr/>
        <w:sdtContent>
          <w:r w:rsidRPr="004B173E">
            <w:rPr>
              <w:rFonts w:cs="Times New Roman" w:eastAsia="Calibri" w:hAnsi="Times New Roman" w:ascii="Times New Roman"/>
              <w:i/>
              <w:sz w:val="26"/>
              <w:szCs w:val="26"/>
            </w:rPr>
            <w:t xml:space="preserve">(должность, ФИО Ответственного работника подразделения – Инициатора, указанного в заявке на организацию проведения мероприятия). </w:t>
          </w:r>
        </w:sdtContent>
      </w:sdt>
    </w:p>
    <w:p w14:textId="77777777" w14:paraId="2F64229F" w:rsidRDefault="004B173E" w:rsidP="00A7637B" w:rsidR="004B173E" w:rsidRPr="004B173E">
      <w:pPr>
        <w:numPr>
          <w:ilvl w:val="0"/>
          <w:numId w:val="4"/>
        </w:numPr>
        <w:tabs>
          <w:tab w:pos="0" w:val="left"/>
          <w:tab w:pos="993" w:val="left"/>
        </w:tabs>
        <w:suppressAutoHyphens/>
        <w:spacing w:lineRule="auto" w:line="240" w:after="200"/>
        <w:ind w:firstLine="709" w:left="0"/>
        <w:contextualSpacing/>
        <w:jc w:val="both"/>
        <w:rPr>
          <w:rFonts w:cs="Times New Roman" w:eastAsia="Calibri" w:hAnsi="Times New Roman" w:ascii="Times New Roman"/>
          <w:i/>
          <w:sz w:val="26"/>
          <w:szCs w:val="26"/>
        </w:rPr>
      </w:pPr>
      <w:r w:rsidRPr="004B173E">
        <w:rPr>
          <w:rFonts w:cs="Times New Roman" w:eastAsia="Calibri" w:hAnsi="Times New Roman" w:ascii="Times New Roman"/>
          <w:sz w:val="26"/>
          <w:szCs w:val="26"/>
        </w:rPr>
        <w:t xml:space="preserve">Ответственность за планирование, координацию и отчетность по (</w:t>
      </w:r>
      <w:r w:rsidRPr="004B173E">
        <w:rPr>
          <w:rFonts w:cs="Times New Roman" w:eastAsia="Calibri" w:hAnsi="Times New Roman" w:ascii="Times New Roman"/>
          <w:i/>
          <w:sz w:val="26"/>
          <w:szCs w:val="26"/>
        </w:rPr>
        <w:t xml:space="preserve">тип мероприятия</w:t>
      </w:r>
      <w:r w:rsidRPr="004B173E">
        <w:rPr>
          <w:rFonts w:cs="Times New Roman" w:eastAsia="Calibri" w:hAnsi="Times New Roman" w:ascii="Times New Roman"/>
          <w:sz w:val="26"/>
          <w:szCs w:val="26"/>
        </w:rPr>
        <w:t xml:space="preserve">) возложить на менеджера (</w:t>
      </w:r>
      <w:r w:rsidRPr="004B173E">
        <w:rPr>
          <w:rFonts w:cs="Times New Roman" w:eastAsia="Calibri" w:hAnsi="Times New Roman" w:ascii="Times New Roman"/>
          <w:i/>
          <w:sz w:val="26"/>
          <w:szCs w:val="26"/>
        </w:rPr>
        <w:t xml:space="preserve">подразделение</w:t>
      </w:r>
      <w:r w:rsidRPr="004B173E">
        <w:rPr>
          <w:rFonts w:cs="Times New Roman" w:eastAsia="Calibri" w:hAnsi="Times New Roman" w:ascii="Times New Roman"/>
          <w:sz w:val="26"/>
          <w:szCs w:val="26"/>
        </w:rPr>
        <w:t xml:space="preserve">-</w:t>
      </w:r>
      <w:r w:rsidRPr="004B173E">
        <w:rPr>
          <w:rFonts w:cs="Times New Roman" w:eastAsia="Calibri" w:hAnsi="Times New Roman" w:ascii="Times New Roman"/>
          <w:i/>
          <w:sz w:val="26"/>
          <w:szCs w:val="26"/>
        </w:rPr>
        <w:t xml:space="preserve">организатор</w:t>
      </w:r>
      <w:r w:rsidRPr="004B173E">
        <w:rPr>
          <w:rFonts w:cs="Times New Roman" w:eastAsia="Calibri" w:hAnsi="Times New Roman" w:ascii="Times New Roman"/>
          <w:sz w:val="26"/>
          <w:szCs w:val="26"/>
        </w:rPr>
        <w:t xml:space="preserve">) </w:t>
      </w:r>
      <w:sdt>
        <w:sdtPr>
          <w:rPr>
            <w:rFonts w:cs="Times New Roman" w:eastAsia="Calibri" w:hAnsi="Times New Roman" w:ascii="Times New Roman"/>
            <w:i/>
            <w:sz w:val="26"/>
            <w:szCs w:val="26"/>
            <w:lang w:val="en-US"/>
          </w:rPr>
          <w:alias w:val="Координатор"/>
          <w:id w:val="1983961087"/>
          <w:placeholder>
            <w:docPart w:val="B2C8BB697A3640B889F1F1C1F30FE2D1"/>
          </w:placeholder>
          <w:docPartList>
            <w:docPartGallery w:val="Quick Parts"/>
          </w:docPartList>
        </w:sdtPr>
        <w:sdtEndPr/>
        <w:sdtContent>
          <w:r w:rsidRPr="004B173E">
            <w:rPr>
              <w:rFonts w:cs="Times New Roman" w:eastAsia="Calibri" w:hAnsi="Times New Roman" w:ascii="Times New Roman"/>
              <w:i/>
              <w:sz w:val="26"/>
              <w:szCs w:val="26"/>
            </w:rPr>
            <w:t xml:space="preserve">(должность, ФИО). </w:t>
          </w:r>
        </w:sdtContent>
      </w:sdt>
    </w:p>
    <w:p w14:textId="77777777" w14:paraId="2F90F40C" w:rsidRDefault="004B173E" w:rsidP="00A7637B" w:rsidR="004B173E" w:rsidRPr="004B173E">
      <w:pPr>
        <w:numPr>
          <w:ilvl w:val="0"/>
          <w:numId w:val="4"/>
        </w:numPr>
        <w:tabs>
          <w:tab w:pos="0" w:val="left"/>
          <w:tab w:pos="993" w:val="left"/>
        </w:tabs>
        <w:suppressAutoHyphens/>
        <w:spacing w:lineRule="auto" w:line="240" w:after="200"/>
        <w:ind w:hanging="284" w:left="993"/>
        <w:contextualSpacing/>
        <w:jc w:val="both"/>
        <w:rPr>
          <w:rFonts w:cs="Times New Roman" w:eastAsia="Calibri" w:hAnsi="Times New Roman" w:ascii="Times New Roman"/>
          <w:sz w:val="26"/>
          <w:szCs w:val="26"/>
        </w:rPr>
      </w:pPr>
      <w:r w:rsidRPr="004B173E">
        <w:rPr>
          <w:rFonts w:cs="Times New Roman" w:eastAsia="Calibri" w:hAnsi="Times New Roman" w:ascii="Times New Roman"/>
          <w:sz w:val="26"/>
          <w:szCs w:val="26"/>
        </w:rPr>
        <w:t xml:space="preserve">Утвердить программу </w:t>
      </w:r>
      <w:sdt>
        <w:sdtPr>
          <w:rPr>
            <w:rFonts w:cs="Times New Roman" w:eastAsia="Calibri" w:hAnsi="Times New Roman" w:ascii="Times New Roman"/>
            <w:sz w:val="26"/>
            <w:szCs w:val="26"/>
            <w:lang w:val="en-US"/>
          </w:rPr>
          <w:alias w:val="Название мероприятия"/>
          <w:tag w:val="Название мероприятия"/>
          <w:id w:val="-2018835960"/>
          <w:placeholder>
            <w:docPart w:val="BF64E0E7C03F43FF8D3DB0861CAF09A8"/>
          </w:placeholder>
          <w:docPartList>
            <w:docPartGallery w:val="Quick Parts"/>
          </w:docPartList>
        </w:sdtPr>
        <w:sdtEndPr/>
        <w:sdtContent>
          <w:r w:rsidRPr="004B173E">
            <w:rPr>
              <w:rFonts w:cs="Times New Roman" w:eastAsia="Calibri" w:hAnsi="Times New Roman" w:ascii="Times New Roman"/>
              <w:sz w:val="26"/>
              <w:szCs w:val="26"/>
            </w:rPr>
            <w:t xml:space="preserve">(</w:t>
          </w:r>
          <w:r w:rsidRPr="004B173E">
            <w:rPr>
              <w:rFonts w:cs="Times New Roman" w:eastAsia="Calibri" w:hAnsi="Times New Roman" w:ascii="Times New Roman"/>
              <w:i/>
              <w:sz w:val="26"/>
              <w:szCs w:val="26"/>
            </w:rPr>
            <w:t xml:space="preserve">тип мероприятия</w:t>
          </w:r>
          <w:r w:rsidRPr="004B173E">
            <w:rPr>
              <w:rFonts w:cs="Times New Roman" w:eastAsia="Calibri" w:hAnsi="Times New Roman" w:ascii="Times New Roman"/>
              <w:sz w:val="26"/>
              <w:szCs w:val="26"/>
            </w:rPr>
            <w:t xml:space="preserve">) </w:t>
          </w:r>
        </w:sdtContent>
      </w:sdt>
      <w:r w:rsidRPr="004B173E">
        <w:rPr>
          <w:rFonts w:cs="Times New Roman" w:eastAsia="Calibri" w:hAnsi="Times New Roman" w:ascii="Times New Roman"/>
          <w:sz w:val="26"/>
          <w:szCs w:val="26"/>
        </w:rPr>
        <w:t xml:space="preserve">(Приложение 1).</w:t>
      </w:r>
    </w:p>
    <w:p w14:textId="2FFE4696" w14:paraId="66EF325F" w:rsidRDefault="004B173E" w:rsidP="00A7637B" w:rsidR="004B173E" w:rsidRPr="004B173E">
      <w:pPr>
        <w:pStyle w:val="ac"/>
        <w:numPr>
          <w:ilvl w:val="0"/>
          <w:numId w:val="4"/>
        </w:numPr>
        <w:tabs>
          <w:tab w:pos="0" w:val="left"/>
          <w:tab w:pos="993" w:val="left"/>
        </w:tabs>
        <w:suppressAutoHyphens/>
        <w:spacing w:lineRule="auto" w:line="240" w:after="200"/>
        <w:ind w:firstLine="709" w:left="0"/>
        <w:jc w:val="both"/>
        <w:rPr>
          <w:rFonts w:cs="Times New Roman" w:eastAsia="Calibri" w:hAnsi="Times New Roman" w:ascii="Times New Roman"/>
          <w:sz w:val="26"/>
          <w:szCs w:val="26"/>
        </w:rPr>
      </w:pPr>
      <w:r w:rsidRPr="004B173E">
        <w:rPr>
          <w:rFonts w:cs="Times New Roman" w:eastAsia="Calibri" w:hAnsi="Times New Roman" w:ascii="Times New Roman"/>
          <w:sz w:val="26"/>
          <w:szCs w:val="26"/>
        </w:rPr>
        <w:t xml:space="preserve">Утвердить смету </w:t>
      </w:r>
      <w:sdt>
        <w:sdtPr>
          <w:rPr>
            <w:rFonts w:hAnsi="Calibri" w:ascii="Calibri"/>
            <w:lang w:val="en-US"/>
          </w:rPr>
          <w:alias w:val="Название мероприятия"/>
          <w:tag w:val="Название мероприятия"/>
          <w:id w:val="359021465"/>
          <w:placeholder>
            <w:docPart w:val="EC21EA7214AC469987849FE08589BFC4"/>
          </w:placeholder>
          <w:docPartList>
            <w:docPartGallery w:val="Quick Parts"/>
          </w:docPartList>
        </w:sdtPr>
        <w:sdtEndPr/>
        <w:sdtContent>
          <w:r w:rsidRPr="004B173E">
            <w:rPr>
              <w:rFonts w:cs="Times New Roman" w:eastAsia="Calibri" w:hAnsi="Times New Roman" w:ascii="Times New Roman"/>
              <w:sz w:val="26"/>
              <w:szCs w:val="26"/>
            </w:rPr>
            <w:t xml:space="preserve">(</w:t>
          </w:r>
          <w:r w:rsidRPr="004B173E">
            <w:rPr>
              <w:rFonts w:cs="Times New Roman" w:eastAsia="Calibri" w:hAnsi="Times New Roman" w:ascii="Times New Roman"/>
              <w:i/>
              <w:sz w:val="26"/>
              <w:szCs w:val="26"/>
            </w:rPr>
            <w:t xml:space="preserve">тип мероприятия</w:t>
          </w:r>
          <w:r w:rsidRPr="004B173E">
            <w:rPr>
              <w:rFonts w:cs="Times New Roman" w:eastAsia="Calibri" w:hAnsi="Times New Roman" w:ascii="Times New Roman"/>
              <w:sz w:val="26"/>
              <w:szCs w:val="26"/>
            </w:rPr>
            <w:t xml:space="preserve">) </w:t>
          </w:r>
        </w:sdtContent>
      </w:sdt>
      <w:r w:rsidRPr="004B173E">
        <w:rPr>
          <w:rFonts w:cs="Times New Roman" w:eastAsia="Calibri" w:hAnsi="Times New Roman" w:ascii="Times New Roman"/>
          <w:sz w:val="26"/>
          <w:szCs w:val="26"/>
        </w:rPr>
        <w:t xml:space="preserve">(Приложение 2) по статье _______________________________________________________________________.</w:t>
      </w:r>
    </w:p>
    <w:p w14:textId="77777777" w14:paraId="016C4154" w:rsidRDefault="004B173E" w:rsidP="00A7637B" w:rsidR="004B173E" w:rsidRPr="004B173E">
      <w:pPr>
        <w:numPr>
          <w:ilvl w:val="0"/>
          <w:numId w:val="4"/>
        </w:numPr>
        <w:tabs>
          <w:tab w:pos="993" w:val="left"/>
        </w:tabs>
        <w:suppressAutoHyphens/>
        <w:spacing w:lineRule="auto" w:line="240" w:after="200"/>
        <w:ind w:firstLine="709" w:left="0"/>
        <w:contextualSpacing/>
        <w:jc w:val="both"/>
        <w:rPr>
          <w:rFonts w:cs="Times New Roman" w:eastAsia="Calibri" w:hAnsi="Times New Roman" w:ascii="Times New Roman"/>
          <w:sz w:val="26"/>
          <w:szCs w:val="26"/>
        </w:rPr>
      </w:pPr>
      <w:r w:rsidRPr="004B173E">
        <w:rPr>
          <w:rFonts w:cs="Times New Roman" w:eastAsia="Calibri" w:hAnsi="Times New Roman" w:ascii="Times New Roman"/>
          <w:sz w:val="26"/>
          <w:szCs w:val="26"/>
        </w:rPr>
        <w:t xml:space="preserve">Утвердить список внешних участников (</w:t>
      </w:r>
      <w:r w:rsidRPr="004B173E">
        <w:rPr>
          <w:rFonts w:cs="Times New Roman" w:eastAsia="Calibri" w:hAnsi="Times New Roman" w:ascii="Times New Roman"/>
          <w:i/>
          <w:sz w:val="26"/>
          <w:szCs w:val="26"/>
        </w:rPr>
        <w:t xml:space="preserve">тип мероприятия</w:t>
      </w:r>
      <w:r w:rsidRPr="004B173E">
        <w:rPr>
          <w:rFonts w:cs="Times New Roman" w:eastAsia="Calibri" w:hAnsi="Times New Roman" w:ascii="Times New Roman"/>
          <w:sz w:val="26"/>
          <w:szCs w:val="26"/>
        </w:rPr>
        <w:t xml:space="preserve">) (Приложение 3).</w:t>
      </w:r>
    </w:p>
    <w:p w14:textId="43C4C25A" w14:paraId="3112ECB0" w:rsidRDefault="004B173E" w:rsidP="00A7637B" w:rsidR="004B173E" w:rsidRPr="004B173E">
      <w:pPr>
        <w:numPr>
          <w:ilvl w:val="0"/>
          <w:numId w:val="4"/>
        </w:numPr>
        <w:tabs>
          <w:tab w:pos="993" w:val="left"/>
        </w:tabs>
        <w:suppressAutoHyphens/>
        <w:spacing w:lineRule="auto" w:line="240" w:after="200"/>
        <w:ind w:firstLine="709" w:left="0"/>
        <w:contextualSpacing/>
        <w:jc w:val="both"/>
        <w:rPr>
          <w:rFonts w:cs="Times New Roman" w:eastAsia="Calibri" w:hAnsi="Times New Roman" w:ascii="Times New Roman"/>
          <w:sz w:val="26"/>
          <w:szCs w:val="26"/>
        </w:rPr>
      </w:pPr>
      <w:r w:rsidRPr="004B173E">
        <w:rPr>
          <w:rFonts w:cs="Times New Roman" w:eastAsia="Calibri" w:hAnsi="Times New Roman" w:ascii="Times New Roman"/>
          <w:sz w:val="26"/>
          <w:szCs w:val="26"/>
        </w:rPr>
        <w:t xml:space="preserve">Начальнику Управления образовательных программ Васильевой Ю.С. обеспечить выделение помещения(-</w:t>
      </w:r>
      <w:proofErr w:type="spellStart"/>
      <w:r w:rsidRPr="004B173E">
        <w:rPr>
          <w:rFonts w:cs="Times New Roman" w:eastAsia="Calibri" w:hAnsi="Times New Roman" w:ascii="Times New Roman"/>
          <w:sz w:val="26"/>
          <w:szCs w:val="26"/>
        </w:rPr>
        <w:t xml:space="preserve">ий</w:t>
      </w:r>
      <w:proofErr w:type="spellEnd"/>
      <w:r w:rsidRPr="004B173E">
        <w:rPr>
          <w:rFonts w:cs="Times New Roman" w:eastAsia="Calibri" w:hAnsi="Times New Roman" w:ascii="Times New Roman"/>
          <w:sz w:val="26"/>
          <w:szCs w:val="26"/>
        </w:rPr>
        <w:t xml:space="preserve">) </w:t>
      </w:r>
      <w:sdt>
        <w:sdtPr>
          <w:rPr>
            <w:rFonts w:cs="Times New Roman" w:eastAsia="Calibri" w:hAnsi="Times New Roman" w:ascii="Times New Roman"/>
            <w:sz w:val="26"/>
            <w:szCs w:val="26"/>
            <w:lang w:val="en-US"/>
          </w:rPr>
          <w:alias w:val="Информация об аудитории"/>
          <w:id w:val="-1784183757"/>
          <w:placeholder>
            <w:docPart w:val="BD0A208331D641648F1A9FC11E9A36E8"/>
          </w:placeholder>
          <w:docPartList>
            <w:docPartGallery w:val="Quick Parts"/>
          </w:docPartList>
        </w:sdtPr>
        <w:sdtEndPr/>
        <w:sdtContent>
          <w:r w:rsidRPr="004B173E">
            <w:rPr>
              <w:rFonts w:cs="Times New Roman" w:eastAsia="Calibri" w:hAnsi="Times New Roman" w:ascii="Times New Roman"/>
              <w:sz w:val="26"/>
              <w:szCs w:val="26"/>
            </w:rPr>
            <w:t xml:space="preserve">(</w:t>
          </w:r>
          <w:r w:rsidRPr="004B173E">
            <w:rPr>
              <w:rFonts w:cs="Times New Roman" w:eastAsia="Calibri" w:hAnsi="Times New Roman" w:ascii="Times New Roman"/>
              <w:i/>
              <w:sz w:val="26"/>
              <w:szCs w:val="26"/>
            </w:rPr>
            <w:t xml:space="preserve">дата</w:t>
          </w:r>
          <w:r w:rsidRPr="004B173E">
            <w:rPr>
              <w:rFonts w:cs="Times New Roman" w:eastAsia="Calibri" w:hAnsi="Times New Roman" w:ascii="Times New Roman"/>
              <w:sz w:val="26"/>
              <w:szCs w:val="26"/>
            </w:rPr>
            <w:t xml:space="preserve">) (</w:t>
          </w:r>
          <w:r w:rsidRPr="004B173E">
            <w:rPr>
              <w:rFonts w:cs="Times New Roman" w:eastAsia="Calibri" w:hAnsi="Times New Roman" w:ascii="Times New Roman"/>
              <w:i/>
              <w:sz w:val="26"/>
              <w:szCs w:val="26"/>
            </w:rPr>
            <w:t xml:space="preserve">перечень учебных аудиторий</w:t>
          </w:r>
          <w:r w:rsidRPr="004B173E">
            <w:rPr>
              <w:rFonts w:cs="Times New Roman" w:eastAsia="Calibri" w:hAnsi="Times New Roman" w:ascii="Times New Roman"/>
              <w:sz w:val="26"/>
              <w:szCs w:val="26"/>
            </w:rPr>
            <w:t xml:space="preserve">) </w:t>
          </w:r>
        </w:sdtContent>
      </w:sdt>
      <w:r w:rsidRPr="004B173E">
        <w:rPr>
          <w:rFonts w:cs="Times New Roman" w:eastAsia="Calibri" w:hAnsi="Times New Roman" w:ascii="Times New Roman"/>
          <w:sz w:val="26"/>
          <w:szCs w:val="26"/>
        </w:rPr>
        <w:t xml:space="preserve">по адресу______________________________________________________________________________.</w:t>
      </w:r>
    </w:p>
    <w:p w14:textId="461FC80D" w14:paraId="60FDE306" w:rsidRDefault="004B173E" w:rsidP="00414B00" w:rsidR="00A7637B">
      <w:pPr>
        <w:numPr>
          <w:ilvl w:val="0"/>
          <w:numId w:val="4"/>
        </w:numPr>
        <w:tabs>
          <w:tab w:pos="993" w:val="left"/>
        </w:tabs>
        <w:suppressAutoHyphens/>
        <w:spacing w:lineRule="auto" w:line="240" w:after="200"/>
        <w:ind w:firstLine="709" w:left="0"/>
        <w:contextualSpacing/>
        <w:jc w:val="both"/>
        <w:rPr>
          <w:rFonts w:cs="Times New Roman" w:eastAsia="Calibri" w:hAnsi="Times New Roman" w:ascii="Times New Roman"/>
          <w:sz w:val="26"/>
          <w:szCs w:val="26"/>
        </w:rPr>
      </w:pPr>
      <w:r w:rsidRPr="00A7637B">
        <w:rPr>
          <w:rFonts w:cs="Times New Roman" w:eastAsia="Calibri" w:hAnsi="Times New Roman" w:ascii="Times New Roman"/>
          <w:sz w:val="26"/>
          <w:szCs w:val="26"/>
        </w:rPr>
        <w:t xml:space="preserve">Начальнику Административно-хозяйственного отдела соответствующего корпуса обеспечить выделение помещения(-</w:t>
      </w:r>
      <w:proofErr w:type="spellStart"/>
      <w:r w:rsidRPr="00A7637B">
        <w:rPr>
          <w:rFonts w:cs="Times New Roman" w:eastAsia="Calibri" w:hAnsi="Times New Roman" w:ascii="Times New Roman"/>
          <w:sz w:val="26"/>
          <w:szCs w:val="26"/>
        </w:rPr>
        <w:t xml:space="preserve">ий</w:t>
      </w:r>
      <w:proofErr w:type="spellEnd"/>
      <w:r w:rsidRPr="00A7637B">
        <w:rPr>
          <w:rFonts w:cs="Times New Roman" w:eastAsia="Calibri" w:hAnsi="Times New Roman" w:ascii="Times New Roman"/>
          <w:sz w:val="26"/>
          <w:szCs w:val="26"/>
        </w:rPr>
        <w:t xml:space="preserve">)  </w:t>
      </w:r>
      <w:sdt>
        <w:sdtPr>
          <w:rPr>
            <w:rFonts w:cs="Times New Roman" w:eastAsia="Calibri" w:hAnsi="Times New Roman" w:ascii="Times New Roman"/>
            <w:sz w:val="26"/>
            <w:szCs w:val="26"/>
            <w:lang w:val="en-US"/>
          </w:rPr>
          <w:alias w:val="Информация об аудитории"/>
          <w:id w:val="1320852014"/>
          <w:placeholder>
            <w:docPart w:val="4637D53F4C7B4F16A84DDAE47E6A3D5B"/>
          </w:placeholder>
          <w:docPartList>
            <w:docPartGallery w:val="Quick Parts"/>
          </w:docPartList>
        </w:sdtPr>
        <w:sdtEndPr/>
        <w:sdtContent>
          <w:r w:rsidRPr="00A7637B">
            <w:rPr>
              <w:rFonts w:cs="Times New Roman" w:eastAsia="Calibri" w:hAnsi="Times New Roman" w:ascii="Times New Roman"/>
              <w:sz w:val="26"/>
              <w:szCs w:val="26"/>
            </w:rPr>
            <w:t xml:space="preserve">(</w:t>
          </w:r>
          <w:r w:rsidRPr="00A7637B">
            <w:rPr>
              <w:rFonts w:cs="Times New Roman" w:eastAsia="Calibri" w:hAnsi="Times New Roman" w:ascii="Times New Roman"/>
              <w:i/>
              <w:sz w:val="26"/>
              <w:szCs w:val="26"/>
            </w:rPr>
            <w:t xml:space="preserve">дата</w:t>
          </w:r>
          <w:r w:rsidRPr="00A7637B">
            <w:rPr>
              <w:rFonts w:cs="Times New Roman" w:eastAsia="Calibri" w:hAnsi="Times New Roman" w:ascii="Times New Roman"/>
              <w:sz w:val="26"/>
              <w:szCs w:val="26"/>
            </w:rPr>
            <w:t xml:space="preserve">) (</w:t>
          </w:r>
          <w:r w:rsidRPr="00A7637B">
            <w:rPr>
              <w:rFonts w:cs="Times New Roman" w:eastAsia="Calibri" w:hAnsi="Times New Roman" w:ascii="Times New Roman"/>
              <w:i/>
              <w:sz w:val="26"/>
              <w:szCs w:val="26"/>
            </w:rPr>
            <w:t xml:space="preserve">перечень внеучебных помещений</w:t>
          </w:r>
          <w:r w:rsidRPr="00A7637B">
            <w:rPr>
              <w:rFonts w:cs="Times New Roman" w:eastAsia="Calibri" w:hAnsi="Times New Roman" w:ascii="Times New Roman"/>
              <w:sz w:val="26"/>
              <w:szCs w:val="26"/>
            </w:rPr>
            <w:t xml:space="preserve">)</w:t>
          </w:r>
        </w:sdtContent>
      </w:sdt>
      <w:r w:rsidRPr="00A7637B">
        <w:rPr>
          <w:rFonts w:cs="Times New Roman" w:eastAsia="Calibri" w:hAnsi="Times New Roman" w:ascii="Times New Roman"/>
          <w:sz w:val="26"/>
          <w:szCs w:val="26"/>
        </w:rPr>
        <w:t xml:space="preserve"> по адресу:___________________________________________________________</w:t>
      </w:r>
    </w:p>
    <w:p w14:textId="5CB2E428" w14:paraId="5C9EEB7E" w:rsidRDefault="004B173E" w:rsidP="00414B00" w:rsidR="004B173E" w:rsidRPr="00A7637B">
      <w:pPr>
        <w:numPr>
          <w:ilvl w:val="0"/>
          <w:numId w:val="4"/>
        </w:numPr>
        <w:tabs>
          <w:tab w:pos="993" w:val="left"/>
        </w:tabs>
        <w:suppressAutoHyphens/>
        <w:spacing w:lineRule="auto" w:line="240" w:after="200"/>
        <w:ind w:firstLine="709" w:left="0"/>
        <w:contextualSpacing/>
        <w:jc w:val="both"/>
        <w:rPr>
          <w:rFonts w:cs="Times New Roman" w:eastAsia="Calibri" w:hAnsi="Times New Roman" w:ascii="Times New Roman"/>
          <w:sz w:val="26"/>
          <w:szCs w:val="26"/>
        </w:rPr>
      </w:pPr>
      <w:r w:rsidRPr="00A7637B">
        <w:rPr>
          <w:rFonts w:cs="Times New Roman" w:eastAsia="Calibri" w:hAnsi="Times New Roman" w:ascii="Times New Roman"/>
          <w:sz w:val="26"/>
          <w:szCs w:val="26"/>
        </w:rPr>
        <w:t xml:space="preserve">Начальнику отдела закупок Семеновой А.П. обеспечить планирование и реализацию закупочных процедур в рамках </w:t>
      </w:r>
      <w:sdt>
        <w:sdtPr>
          <w:rPr>
            <w:rFonts w:cs="Times New Roman" w:eastAsia="Calibri" w:hAnsi="Calibri" w:ascii="Calibri"/>
            <w:sz w:val="26"/>
            <w:szCs w:val="26"/>
            <w:lang w:val="en-US"/>
          </w:rPr>
          <w:alias w:val="Название мероприятия"/>
          <w:tag w:val="Название мероприятия"/>
          <w:id w:val="392712046"/>
          <w:placeholder>
            <w:docPart w:val="4DE609EE43F14593BDC2A1D766504921"/>
          </w:placeholder>
          <w:docPartList>
            <w:docPartGallery w:val="Quick Parts"/>
          </w:docPartList>
        </w:sdtPr>
        <w:sdtEndPr/>
        <w:sdtContent>
          <w:r w:rsidRPr="00A7637B">
            <w:rPr>
              <w:rFonts w:cs="Times New Roman" w:eastAsia="Calibri" w:hAnsi="Times New Roman" w:ascii="Times New Roman"/>
              <w:sz w:val="26"/>
              <w:szCs w:val="26"/>
            </w:rPr>
            <w:t xml:space="preserve">(</w:t>
          </w:r>
          <w:r w:rsidRPr="00A7637B">
            <w:rPr>
              <w:rFonts w:cs="Times New Roman" w:eastAsia="Calibri" w:hAnsi="Times New Roman" w:ascii="Times New Roman"/>
              <w:i/>
              <w:sz w:val="26"/>
              <w:szCs w:val="26"/>
            </w:rPr>
            <w:t xml:space="preserve">тип мероприятия</w:t>
          </w:r>
          <w:r w:rsidRPr="00A7637B">
            <w:rPr>
              <w:rFonts w:cs="Times New Roman" w:eastAsia="Calibri" w:hAnsi="Times New Roman" w:ascii="Times New Roman"/>
              <w:sz w:val="26"/>
              <w:szCs w:val="26"/>
            </w:rPr>
            <w:t xml:space="preserve">).</w:t>
          </w:r>
        </w:sdtContent>
      </w:sdt>
    </w:p>
    <w:p w14:textId="77777777" w14:paraId="57BD3A28" w:rsidRDefault="004B173E" w:rsidP="004B173E" w:rsidR="004B173E" w:rsidRPr="004B173E">
      <w:pPr>
        <w:numPr>
          <w:ilvl w:val="0"/>
          <w:numId w:val="4"/>
        </w:numPr>
        <w:tabs>
          <w:tab w:pos="0" w:val="left"/>
          <w:tab w:pos="1134" w:val="left"/>
        </w:tabs>
        <w:suppressAutoHyphens/>
        <w:spacing w:lineRule="auto" w:line="276" w:after="200"/>
        <w:ind w:firstLine="709" w:left="0"/>
        <w:contextualSpacing/>
        <w:jc w:val="both"/>
        <w:rPr>
          <w:rFonts w:cs="Times New Roman" w:eastAsia="Calibri" w:hAnsi="Times New Roman" w:ascii="Times New Roman"/>
          <w:sz w:val="26"/>
          <w:szCs w:val="26"/>
        </w:rPr>
      </w:pPr>
      <w:r w:rsidRPr="004B173E">
        <w:rPr>
          <w:rFonts w:cs="Times New Roman" w:eastAsia="Calibri" w:hAnsi="Times New Roman" w:ascii="Times New Roman"/>
          <w:sz w:val="26"/>
          <w:szCs w:val="26"/>
        </w:rPr>
        <w:t xml:space="preserve">Главному бухгалтеру Киселевой В.Л. и начальнику планово-экономического отдела Алешину Д.А. осуществить финансирование проведения (</w:t>
      </w:r>
      <w:r w:rsidRPr="004B173E">
        <w:rPr>
          <w:rFonts w:cs="Times New Roman" w:eastAsia="Calibri" w:hAnsi="Times New Roman" w:ascii="Times New Roman"/>
          <w:i/>
          <w:sz w:val="26"/>
          <w:szCs w:val="26"/>
        </w:rPr>
        <w:t xml:space="preserve">тип мероприятия</w:t>
      </w:r>
      <w:r w:rsidRPr="004B173E">
        <w:rPr>
          <w:rFonts w:cs="Times New Roman" w:eastAsia="Calibri" w:hAnsi="Times New Roman" w:ascii="Times New Roman"/>
          <w:sz w:val="26"/>
          <w:szCs w:val="26"/>
        </w:rPr>
        <w:t xml:space="preserve">) в соответствии с утвержденной сметой.</w:t>
      </w:r>
    </w:p>
    <w:p w14:textId="77777777" w14:paraId="116CF444" w:rsidRDefault="004B173E" w:rsidP="004B173E" w:rsidR="004B173E" w:rsidRPr="004B173E">
      <w:pPr>
        <w:numPr>
          <w:ilvl w:val="0"/>
          <w:numId w:val="4"/>
        </w:numPr>
        <w:tabs>
          <w:tab w:pos="0" w:val="left"/>
          <w:tab w:pos="993" w:val="left"/>
          <w:tab w:pos="1134" w:val="left"/>
        </w:tabs>
        <w:suppressAutoHyphens/>
        <w:spacing w:lineRule="auto" w:line="276" w:after="200"/>
        <w:ind w:firstLine="709" w:left="0"/>
        <w:contextualSpacing/>
        <w:jc w:val="both"/>
        <w:rPr>
          <w:rFonts w:cs="Times New Roman" w:eastAsia="Calibri" w:hAnsi="Times New Roman" w:ascii="Times New Roman"/>
          <w:sz w:val="26"/>
          <w:szCs w:val="26"/>
        </w:rPr>
      </w:pPr>
      <w:r w:rsidRPr="004B173E">
        <w:rPr>
          <w:rFonts w:cs="Times New Roman" w:eastAsia="Calibri" w:hAnsi="Times New Roman" w:ascii="Times New Roman"/>
          <w:sz w:val="26"/>
          <w:szCs w:val="26"/>
        </w:rPr>
        <w:t xml:space="preserve">Исполняющей обязанности начальника Управления маркетинговых коммуникаций Лыжиной Е.В. обеспечить информационное сопровождение проведения </w:t>
      </w:r>
      <w:sdt>
        <w:sdtPr>
          <w:rPr>
            <w:rFonts w:cs="Times New Roman" w:eastAsia="Calibri" w:hAnsi="Times New Roman" w:ascii="Times New Roman"/>
            <w:sz w:val="26"/>
            <w:szCs w:val="26"/>
            <w:lang w:val="en-US"/>
          </w:rPr>
          <w:alias w:val="Название мероприятия"/>
          <w:tag w:val="Название мероприятия"/>
          <w:id w:val="312376285"/>
          <w:placeholder>
            <w:docPart w:val="1AFCAB8C086A465A8D1134C0C417A5F9"/>
          </w:placeholder>
          <w:docPartList>
            <w:docPartGallery w:val="Quick Parts"/>
          </w:docPartList>
        </w:sdtPr>
        <w:sdtEndPr/>
        <w:sdtContent>
          <w:r w:rsidRPr="004B173E">
            <w:rPr>
              <w:rFonts w:cs="Times New Roman" w:eastAsia="Calibri" w:hAnsi="Times New Roman" w:ascii="Times New Roman"/>
              <w:sz w:val="26"/>
              <w:szCs w:val="26"/>
            </w:rPr>
            <w:t xml:space="preserve">(</w:t>
          </w:r>
          <w:r w:rsidRPr="004B173E">
            <w:rPr>
              <w:rFonts w:cs="Times New Roman" w:eastAsia="Calibri" w:hAnsi="Times New Roman" w:ascii="Times New Roman"/>
              <w:i/>
              <w:sz w:val="26"/>
              <w:szCs w:val="26"/>
            </w:rPr>
            <w:t xml:space="preserve">тип мероприятия</w:t>
          </w:r>
          <w:r w:rsidRPr="004B173E">
            <w:rPr>
              <w:rFonts w:cs="Times New Roman" w:eastAsia="Calibri" w:hAnsi="Times New Roman" w:ascii="Times New Roman"/>
              <w:sz w:val="26"/>
              <w:szCs w:val="26"/>
            </w:rPr>
            <w:t xml:space="preserve">), включая (</w:t>
          </w:r>
          <w:r w:rsidRPr="004B173E">
            <w:rPr>
              <w:rFonts w:cs="Times New Roman" w:eastAsia="Calibri" w:hAnsi="Times New Roman" w:ascii="Times New Roman"/>
              <w:i/>
              <w:sz w:val="26"/>
              <w:szCs w:val="26"/>
            </w:rPr>
            <w:t xml:space="preserve">перечислить пункты согласно</w:t>
          </w:r>
          <w:r w:rsidRPr="004B173E">
            <w:rPr>
              <w:rFonts w:cs="Times New Roman" w:eastAsia="Calibri" w:hAnsi="Times New Roman" w:ascii="Times New Roman"/>
              <w:sz w:val="26"/>
              <w:szCs w:val="26"/>
            </w:rPr>
            <w:t xml:space="preserve"> </w:t>
          </w:r>
          <w:r w:rsidRPr="004B173E">
            <w:rPr>
              <w:rFonts w:cs="Times New Roman" w:eastAsia="Calibri" w:hAnsi="Times New Roman" w:ascii="Times New Roman"/>
              <w:i/>
              <w:sz w:val="26"/>
              <w:szCs w:val="26"/>
            </w:rPr>
            <w:t xml:space="preserve">заявке на организацию проведения мероприятия</w:t>
          </w:r>
          <w:r w:rsidRPr="004B173E">
            <w:rPr>
              <w:rFonts w:cs="Times New Roman" w:eastAsia="Calibri" w:hAnsi="Times New Roman" w:ascii="Times New Roman"/>
              <w:sz w:val="26"/>
              <w:szCs w:val="26"/>
            </w:rPr>
            <w:t xml:space="preserve">)</w:t>
          </w:r>
        </w:sdtContent>
      </w:sdt>
      <w:r w:rsidRPr="004B173E">
        <w:rPr>
          <w:rFonts w:cs="Times New Roman" w:eastAsia="Calibri" w:hAnsi="Times New Roman" w:ascii="Times New Roman"/>
          <w:sz w:val="26"/>
          <w:szCs w:val="26"/>
        </w:rPr>
        <w:t xml:space="preserve">.</w:t>
      </w:r>
    </w:p>
    <w:p w14:textId="77777777" w14:paraId="1BE37F1D" w:rsidRDefault="004B173E" w:rsidP="003F72DD" w:rsidR="004B173E" w:rsidRPr="004B173E">
      <w:pPr>
        <w:numPr>
          <w:ilvl w:val="0"/>
          <w:numId w:val="4"/>
        </w:numPr>
        <w:tabs>
          <w:tab w:pos="0" w:val="left"/>
          <w:tab w:pos="1134" w:val="left"/>
        </w:tabs>
        <w:suppressAutoHyphens/>
        <w:spacing w:lineRule="auto" w:line="276" w:after="200"/>
        <w:ind w:firstLine="709" w:left="0"/>
        <w:contextualSpacing/>
        <w:jc w:val="both"/>
        <w:rPr>
          <w:rFonts w:cs="Times New Roman" w:eastAsia="Calibri" w:hAnsi="Times New Roman" w:ascii="Times New Roman"/>
          <w:sz w:val="26"/>
          <w:szCs w:val="26"/>
        </w:rPr>
      </w:pPr>
      <w:r w:rsidRPr="004B173E">
        <w:rPr>
          <w:rFonts w:cs="Times New Roman" w:eastAsia="Calibri" w:hAnsi="Times New Roman" w:ascii="Times New Roman"/>
          <w:sz w:val="26"/>
          <w:szCs w:val="26"/>
        </w:rPr>
        <w:lastRenderedPageBreak/>
        <w:t xml:space="preserve">Начальнику отдела организации корпоративных мероприятий Лыжиной Е.В. обеспечить организацию пребывания участников </w:t>
      </w:r>
      <w:sdt>
        <w:sdtPr>
          <w:rPr>
            <w:rFonts w:cs="Times New Roman" w:eastAsia="Calibri" w:hAnsi="Times New Roman" w:ascii="Times New Roman"/>
            <w:sz w:val="26"/>
            <w:szCs w:val="26"/>
            <w:lang w:val="en-US"/>
          </w:rPr>
          <w:alias w:val="Название мероприятия"/>
          <w:tag w:val="Название мероприятия"/>
          <w:id w:val="-2006113278"/>
          <w:placeholder>
            <w:docPart w:val="547ABC87F6634813B20000960839FBB1"/>
          </w:placeholder>
          <w:docPartList>
            <w:docPartGallery w:val="Quick Parts"/>
          </w:docPartList>
        </w:sdtPr>
        <w:sdtEndPr/>
        <w:sdtContent>
          <w:r w:rsidRPr="004B173E">
            <w:rPr>
              <w:rFonts w:cs="Times New Roman" w:eastAsia="Calibri" w:hAnsi="Times New Roman" w:ascii="Times New Roman"/>
              <w:sz w:val="26"/>
              <w:szCs w:val="26"/>
            </w:rPr>
            <w:t xml:space="preserve">(</w:t>
          </w:r>
          <w:r w:rsidRPr="004B173E">
            <w:rPr>
              <w:rFonts w:cs="Times New Roman" w:eastAsia="Calibri" w:hAnsi="Times New Roman" w:ascii="Times New Roman"/>
              <w:i/>
              <w:sz w:val="26"/>
              <w:szCs w:val="26"/>
            </w:rPr>
            <w:t xml:space="preserve">наименование мероприятия</w:t>
          </w:r>
          <w:r w:rsidRPr="004B173E">
            <w:rPr>
              <w:rFonts w:cs="Times New Roman" w:eastAsia="Calibri" w:hAnsi="Times New Roman" w:ascii="Times New Roman"/>
              <w:sz w:val="26"/>
              <w:szCs w:val="26"/>
            </w:rPr>
            <w:t xml:space="preserve">)</w:t>
          </w:r>
        </w:sdtContent>
      </w:sdt>
      <w:r w:rsidRPr="004B173E">
        <w:rPr>
          <w:rFonts w:cs="Times New Roman" w:eastAsia="Calibri" w:hAnsi="Times New Roman" w:ascii="Times New Roman"/>
          <w:sz w:val="26"/>
          <w:szCs w:val="26"/>
        </w:rPr>
        <w:t xml:space="preserve"> </w:t>
      </w:r>
      <w:r w:rsidRPr="004B173E">
        <w:rPr>
          <w:rFonts w:cs="Times New Roman" w:eastAsia="Calibri" w:hAnsi="Times New Roman" w:ascii="Times New Roman"/>
          <w:i/>
          <w:sz w:val="26"/>
          <w:szCs w:val="26"/>
        </w:rPr>
        <w:t xml:space="preserve">(пункт актуален для мероприятий с числом внешних участников более 30 человек)</w:t>
      </w:r>
      <w:r w:rsidRPr="004B173E">
        <w:rPr>
          <w:rFonts w:cs="Times New Roman" w:eastAsia="Calibri" w:hAnsi="Times New Roman" w:ascii="Times New Roman"/>
          <w:sz w:val="26"/>
          <w:szCs w:val="26"/>
        </w:rPr>
        <w:t xml:space="preserve">.</w:t>
      </w:r>
    </w:p>
    <w:p w14:textId="77777777" w14:paraId="01904E09" w:rsidRDefault="004B173E" w:rsidP="003F72DD" w:rsidR="004B173E" w:rsidRPr="004B173E">
      <w:pPr>
        <w:numPr>
          <w:ilvl w:val="0"/>
          <w:numId w:val="4"/>
        </w:numPr>
        <w:tabs>
          <w:tab w:pos="0" w:val="left"/>
          <w:tab w:pos="993" w:val="left"/>
          <w:tab w:pos="1134" w:val="left"/>
        </w:tabs>
        <w:suppressAutoHyphens/>
        <w:spacing w:lineRule="auto" w:line="276" w:after="200"/>
        <w:ind w:firstLine="709" w:left="0"/>
        <w:contextualSpacing/>
        <w:jc w:val="both"/>
        <w:rPr>
          <w:rFonts w:cs="Times New Roman" w:eastAsia="Calibri" w:hAnsi="Times New Roman" w:ascii="Times New Roman"/>
          <w:i/>
          <w:sz w:val="26"/>
          <w:szCs w:val="26"/>
        </w:rPr>
      </w:pPr>
      <w:r w:rsidRPr="004B173E">
        <w:rPr>
          <w:rFonts w:cs="Times New Roman" w:eastAsia="Calibri" w:hAnsi="Times New Roman" w:ascii="Times New Roman"/>
          <w:sz w:val="26"/>
          <w:szCs w:val="26"/>
        </w:rPr>
        <w:t xml:space="preserve">Начальнику Управления по международным связям Крыловой О.И. обеспечить визовое сопровождение и постановку на миграционный учет иностранных участников </w:t>
      </w:r>
      <w:sdt>
        <w:sdtPr>
          <w:rPr>
            <w:rFonts w:cs="Times New Roman" w:eastAsia="Calibri" w:hAnsi="Times New Roman" w:ascii="Times New Roman"/>
            <w:sz w:val="26"/>
            <w:szCs w:val="26"/>
            <w:lang w:val="en-US"/>
          </w:rPr>
          <w:alias w:val="Название мероприятия"/>
          <w:tag w:val="Название мероприятия"/>
          <w:id w:val="420688542"/>
          <w:placeholder>
            <w:docPart w:val="9BE11031E9C14844A17C24028464CADC"/>
          </w:placeholder>
          <w:docPartList>
            <w:docPartGallery w:val="Quick Parts"/>
          </w:docPartList>
        </w:sdtPr>
        <w:sdtEndPr/>
        <w:sdtContent>
          <w:r w:rsidRPr="004B173E">
            <w:rPr>
              <w:rFonts w:cs="Times New Roman" w:eastAsia="Calibri" w:hAnsi="Times New Roman" w:ascii="Times New Roman"/>
              <w:sz w:val="26"/>
              <w:szCs w:val="26"/>
            </w:rPr>
            <w:t xml:space="preserve">(</w:t>
          </w:r>
          <w:r w:rsidRPr="004B173E">
            <w:rPr>
              <w:rFonts w:cs="Times New Roman" w:eastAsia="Calibri" w:hAnsi="Times New Roman" w:ascii="Times New Roman"/>
              <w:i/>
              <w:sz w:val="26"/>
              <w:szCs w:val="26"/>
            </w:rPr>
            <w:t xml:space="preserve">тип мероприятия</w:t>
          </w:r>
          <w:r w:rsidRPr="004B173E">
            <w:rPr>
              <w:rFonts w:cs="Times New Roman" w:eastAsia="Calibri" w:hAnsi="Times New Roman" w:ascii="Times New Roman"/>
              <w:sz w:val="26"/>
              <w:szCs w:val="26"/>
            </w:rPr>
            <w:t xml:space="preserve">)</w:t>
          </w:r>
        </w:sdtContent>
      </w:sdt>
      <w:r w:rsidRPr="004B173E">
        <w:rPr>
          <w:rFonts w:cs="Times New Roman" w:eastAsia="Calibri" w:hAnsi="Times New Roman" w:ascii="Times New Roman"/>
          <w:sz w:val="26"/>
          <w:szCs w:val="26"/>
        </w:rPr>
        <w:t xml:space="preserve"> </w:t>
      </w:r>
      <w:r w:rsidRPr="004B173E">
        <w:rPr>
          <w:rFonts w:cs="Times New Roman" w:eastAsia="Calibri" w:hAnsi="Times New Roman" w:ascii="Times New Roman"/>
          <w:i/>
          <w:sz w:val="26"/>
          <w:szCs w:val="26"/>
        </w:rPr>
        <w:t xml:space="preserve">(пункт актуален для мероприятий с международным участием).</w:t>
      </w:r>
    </w:p>
    <w:p w14:textId="77777777" w14:paraId="180E6239" w:rsidRDefault="004B173E" w:rsidP="003F72DD" w:rsidR="004B173E" w:rsidRPr="004B173E">
      <w:pPr>
        <w:numPr>
          <w:ilvl w:val="0"/>
          <w:numId w:val="4"/>
        </w:numPr>
        <w:tabs>
          <w:tab w:pos="0" w:val="left"/>
          <w:tab w:pos="993" w:val="left"/>
          <w:tab w:pos="1134" w:val="left"/>
        </w:tabs>
        <w:suppressAutoHyphens/>
        <w:spacing w:lineRule="auto" w:line="276" w:after="200"/>
        <w:ind w:firstLine="709" w:left="0"/>
        <w:contextualSpacing/>
        <w:jc w:val="both"/>
        <w:rPr>
          <w:rFonts w:cs="Times New Roman" w:eastAsia="Calibri" w:hAnsi="Times New Roman" w:ascii="Times New Roman"/>
          <w:sz w:val="26"/>
          <w:szCs w:val="26"/>
        </w:rPr>
      </w:pPr>
      <w:r w:rsidRPr="004B173E">
        <w:rPr>
          <w:rFonts w:cs="Times New Roman" w:eastAsia="Calibri" w:hAnsi="Times New Roman" w:ascii="Times New Roman"/>
          <w:sz w:val="26"/>
          <w:szCs w:val="26"/>
        </w:rPr>
        <w:t xml:space="preserve">Начальнику Управления информационных технологий Гроссу Ю.Г. обеспечить техническое сопровождение </w:t>
      </w:r>
      <w:sdt>
        <w:sdtPr>
          <w:rPr>
            <w:rFonts w:cs="Times New Roman" w:eastAsia="Calibri" w:hAnsi="Times New Roman" w:ascii="Times New Roman"/>
            <w:sz w:val="26"/>
            <w:szCs w:val="26"/>
            <w:lang w:val="en-US"/>
          </w:rPr>
          <w:alias w:val="Название мероприятия"/>
          <w:tag w:val="Название мероприятия"/>
          <w:id w:val="1170294019"/>
          <w:placeholder>
            <w:docPart w:val="7C1B8F78B1134E9E9DD33FF19831B067"/>
          </w:placeholder>
          <w:docPartList>
            <w:docPartGallery w:val="Quick Parts"/>
          </w:docPartList>
        </w:sdtPr>
        <w:sdtEndPr/>
        <w:sdtContent>
          <w:r w:rsidRPr="004B173E">
            <w:rPr>
              <w:rFonts w:cs="Times New Roman" w:eastAsia="Calibri" w:hAnsi="Times New Roman" w:ascii="Times New Roman"/>
              <w:sz w:val="26"/>
              <w:szCs w:val="26"/>
            </w:rPr>
            <w:t xml:space="preserve">(</w:t>
          </w:r>
          <w:r w:rsidRPr="004B173E">
            <w:rPr>
              <w:rFonts w:cs="Times New Roman" w:eastAsia="Calibri" w:hAnsi="Times New Roman" w:ascii="Times New Roman"/>
              <w:i/>
              <w:sz w:val="26"/>
              <w:szCs w:val="26"/>
            </w:rPr>
            <w:t xml:space="preserve">тип мероприятия</w:t>
          </w:r>
          <w:r w:rsidRPr="004B173E">
            <w:rPr>
              <w:rFonts w:cs="Times New Roman" w:eastAsia="Calibri" w:hAnsi="Times New Roman" w:ascii="Times New Roman"/>
              <w:sz w:val="26"/>
              <w:szCs w:val="26"/>
            </w:rPr>
            <w:t xml:space="preserve">).</w:t>
          </w:r>
        </w:sdtContent>
      </w:sdt>
    </w:p>
    <w:p w14:textId="77777777" w14:paraId="7ADAEBF6" w:rsidRDefault="004B173E" w:rsidP="003F72DD" w:rsidR="004B173E" w:rsidRPr="004B173E">
      <w:pPr>
        <w:numPr>
          <w:ilvl w:val="0"/>
          <w:numId w:val="4"/>
        </w:numPr>
        <w:tabs>
          <w:tab w:pos="0" w:val="left"/>
          <w:tab w:pos="993" w:val="left"/>
          <w:tab w:pos="1134" w:val="left"/>
        </w:tabs>
        <w:suppressAutoHyphens/>
        <w:spacing w:lineRule="auto" w:line="276" w:after="200"/>
        <w:ind w:firstLine="709" w:left="0"/>
        <w:contextualSpacing/>
        <w:jc w:val="both"/>
        <w:rPr>
          <w:rFonts w:cs="Times New Roman" w:eastAsia="Calibri" w:hAnsi="Times New Roman" w:ascii="Times New Roman"/>
          <w:sz w:val="26"/>
          <w:szCs w:val="26"/>
        </w:rPr>
      </w:pPr>
      <w:r w:rsidRPr="004B173E">
        <w:rPr>
          <w:rFonts w:cs="Times New Roman" w:eastAsia="Calibri" w:hAnsi="Times New Roman" w:ascii="Times New Roman"/>
          <w:sz w:val="26"/>
          <w:szCs w:val="26"/>
        </w:rPr>
        <w:t xml:space="preserve">Начальнику Отдела по внеучебной и воспитательной работе Тимофеевой С.В. организовать работу волонтеров на </w:t>
      </w:r>
      <w:sdt>
        <w:sdtPr>
          <w:rPr>
            <w:rFonts w:cs="Times New Roman" w:eastAsia="Calibri" w:hAnsi="Times New Roman" w:ascii="Times New Roman"/>
            <w:sz w:val="26"/>
            <w:szCs w:val="26"/>
            <w:lang w:val="en-US"/>
          </w:rPr>
          <w:alias w:val="Название мероприятия"/>
          <w:tag w:val="Название мероприятия"/>
          <w:id w:val="-789432049"/>
          <w:placeholder>
            <w:docPart w:val="D188DFE414EE4573B1AD2C2427EADA82"/>
          </w:placeholder>
          <w:docPartList>
            <w:docPartGallery w:val="Quick Parts"/>
          </w:docPartList>
        </w:sdtPr>
        <w:sdtEndPr/>
        <w:sdtContent>
          <w:r w:rsidRPr="004B173E">
            <w:rPr>
              <w:rFonts w:cs="Times New Roman" w:eastAsia="Calibri" w:hAnsi="Times New Roman" w:ascii="Times New Roman"/>
              <w:sz w:val="26"/>
              <w:szCs w:val="26"/>
            </w:rPr>
            <w:t xml:space="preserve">(</w:t>
          </w:r>
          <w:r w:rsidRPr="004B173E">
            <w:rPr>
              <w:rFonts w:cs="Times New Roman" w:eastAsia="Calibri" w:hAnsi="Times New Roman" w:ascii="Times New Roman"/>
              <w:i/>
              <w:sz w:val="26"/>
              <w:szCs w:val="26"/>
            </w:rPr>
            <w:t xml:space="preserve">тип мероприятия</w:t>
          </w:r>
          <w:r w:rsidRPr="004B173E">
            <w:rPr>
              <w:rFonts w:cs="Times New Roman" w:eastAsia="Calibri" w:hAnsi="Times New Roman" w:ascii="Times New Roman"/>
              <w:sz w:val="26"/>
              <w:szCs w:val="26"/>
            </w:rPr>
            <w:t xml:space="preserve">)</w:t>
          </w:r>
        </w:sdtContent>
      </w:sdt>
      <w:r w:rsidRPr="004B173E">
        <w:rPr>
          <w:rFonts w:cs="Times New Roman" w:eastAsia="Calibri" w:hAnsi="Times New Roman" w:ascii="Times New Roman"/>
          <w:sz w:val="26"/>
          <w:szCs w:val="26"/>
        </w:rPr>
        <w:t xml:space="preserve"> </w:t>
      </w:r>
      <w:r w:rsidRPr="004B173E">
        <w:rPr>
          <w:rFonts w:cs="Times New Roman" w:eastAsia="Calibri" w:hAnsi="Times New Roman" w:ascii="Times New Roman"/>
          <w:i/>
          <w:sz w:val="26"/>
          <w:szCs w:val="26"/>
        </w:rPr>
        <w:t xml:space="preserve">(пункт актуален в случае заявленной в заявке на организацию проведения мероприятия потребности)</w:t>
      </w:r>
      <w:r w:rsidRPr="004B173E">
        <w:rPr>
          <w:rFonts w:cs="Times New Roman" w:eastAsia="Calibri" w:hAnsi="Times New Roman" w:ascii="Times New Roman"/>
          <w:sz w:val="26"/>
          <w:szCs w:val="26"/>
        </w:rPr>
        <w:t xml:space="preserve">.</w:t>
      </w:r>
    </w:p>
    <w:p w14:textId="306767BC" w14:paraId="3B9B3E1B" w:rsidRDefault="004B173E" w:rsidP="003F72DD" w:rsidR="004B173E" w:rsidRPr="004B173E">
      <w:pPr>
        <w:numPr>
          <w:ilvl w:val="0"/>
          <w:numId w:val="4"/>
        </w:numPr>
        <w:tabs>
          <w:tab w:pos="0" w:val="left"/>
          <w:tab w:pos="993" w:val="left"/>
          <w:tab w:pos="1134" w:val="left"/>
        </w:tabs>
        <w:suppressAutoHyphens/>
        <w:spacing w:lineRule="auto" w:line="276" w:after="200"/>
        <w:ind w:firstLine="709" w:left="0"/>
        <w:contextualSpacing/>
        <w:jc w:val="both"/>
        <w:rPr>
          <w:rFonts w:cs="Times New Roman" w:eastAsia="Calibri" w:hAnsi="Times New Roman" w:ascii="Times New Roman"/>
          <w:sz w:val="26"/>
          <w:szCs w:val="26"/>
        </w:rPr>
      </w:pPr>
      <w:r w:rsidRPr="004B173E">
        <w:rPr>
          <w:rFonts w:cs="Times New Roman" w:eastAsia="Calibri" w:hAnsi="Times New Roman" w:ascii="Times New Roman"/>
          <w:sz w:val="26"/>
          <w:szCs w:val="26"/>
        </w:rPr>
        <w:t xml:space="preserve">Начальнику Отдела материально-технического обеспечения Игнатьевой</w:t>
      </w:r>
      <w:r w:rsidR="003F72DD">
        <w:rPr>
          <w:rFonts w:cs="Times New Roman" w:eastAsia="Calibri" w:hAnsi="Times New Roman" w:ascii="Times New Roman"/>
          <w:sz w:val="26"/>
          <w:szCs w:val="26"/>
        </w:rPr>
        <w:t xml:space="preserve"> </w:t>
      </w:r>
      <w:r w:rsidRPr="004B173E">
        <w:rPr>
          <w:rFonts w:cs="Times New Roman" w:eastAsia="Calibri" w:hAnsi="Times New Roman" w:ascii="Times New Roman"/>
          <w:sz w:val="26"/>
          <w:szCs w:val="26"/>
        </w:rPr>
        <w:t xml:space="preserve">Л.Д. обеспечить выделение сопутствующих товаров для организации проведения (</w:t>
      </w:r>
      <w:r w:rsidRPr="004B173E">
        <w:rPr>
          <w:rFonts w:cs="Times New Roman" w:eastAsia="Calibri" w:hAnsi="Times New Roman" w:ascii="Times New Roman"/>
          <w:i/>
          <w:sz w:val="26"/>
          <w:szCs w:val="26"/>
        </w:rPr>
        <w:t xml:space="preserve">тип мероприятия</w:t>
      </w:r>
      <w:r w:rsidRPr="004B173E">
        <w:rPr>
          <w:rFonts w:cs="Times New Roman" w:eastAsia="Calibri" w:hAnsi="Times New Roman" w:ascii="Times New Roman"/>
          <w:sz w:val="26"/>
          <w:szCs w:val="26"/>
        </w:rPr>
        <w:t xml:space="preserve">).</w:t>
      </w:r>
    </w:p>
    <w:p w14:textId="77777777" w14:paraId="4DAA6C19" w:rsidRDefault="004B173E" w:rsidP="003F72DD" w:rsidR="004B173E" w:rsidRPr="004B173E">
      <w:pPr>
        <w:numPr>
          <w:ilvl w:val="0"/>
          <w:numId w:val="4"/>
        </w:numPr>
        <w:tabs>
          <w:tab w:pos="0" w:val="left"/>
          <w:tab w:pos="993" w:val="left"/>
          <w:tab w:pos="1134" w:val="left"/>
        </w:tabs>
        <w:suppressAutoHyphens/>
        <w:spacing w:lineRule="auto" w:line="276" w:after="200"/>
        <w:ind w:firstLine="709" w:left="0"/>
        <w:contextualSpacing/>
        <w:jc w:val="both"/>
        <w:rPr>
          <w:rFonts w:cs="Times New Roman" w:eastAsia="Calibri" w:hAnsi="Times New Roman" w:ascii="Times New Roman"/>
          <w:sz w:val="26"/>
          <w:szCs w:val="26"/>
        </w:rPr>
      </w:pPr>
      <w:proofErr w:type="spellStart"/>
      <w:r w:rsidRPr="004B173E">
        <w:rPr>
          <w:rFonts w:cs="Times New Roman" w:eastAsia="Calibri" w:hAnsi="Times New Roman" w:ascii="Times New Roman"/>
          <w:sz w:val="26"/>
          <w:szCs w:val="26"/>
        </w:rPr>
        <w:t xml:space="preserve">И.о</w:t>
      </w:r>
      <w:proofErr w:type="spellEnd"/>
      <w:r w:rsidRPr="004B173E">
        <w:rPr>
          <w:rFonts w:cs="Times New Roman" w:eastAsia="Calibri" w:hAnsi="Times New Roman" w:ascii="Times New Roman"/>
          <w:sz w:val="26"/>
          <w:szCs w:val="26"/>
        </w:rPr>
        <w:t xml:space="preserve">. начальника Отдела транспортного обеспечения Абрамову А.Н. обеспечить организацию трансфера участников (</w:t>
      </w:r>
      <w:r w:rsidRPr="004B173E">
        <w:rPr>
          <w:rFonts w:cs="Times New Roman" w:eastAsia="Calibri" w:hAnsi="Times New Roman" w:ascii="Times New Roman"/>
          <w:i/>
          <w:sz w:val="26"/>
          <w:szCs w:val="26"/>
        </w:rPr>
        <w:t xml:space="preserve">тип мероприятия</w:t>
      </w:r>
      <w:r w:rsidRPr="004B173E">
        <w:rPr>
          <w:rFonts w:cs="Times New Roman" w:eastAsia="Calibri" w:hAnsi="Times New Roman" w:ascii="Times New Roman"/>
          <w:sz w:val="26"/>
          <w:szCs w:val="26"/>
        </w:rPr>
        <w:t xml:space="preserve">) согласно графику транспортного обслуживания (Приложение 4). </w:t>
      </w:r>
    </w:p>
    <w:p w14:textId="18DFBCFB" w14:paraId="1E01D034" w:rsidRDefault="004B173E" w:rsidP="003F72DD" w:rsidR="004B173E" w:rsidRPr="004B173E">
      <w:pPr>
        <w:numPr>
          <w:ilvl w:val="0"/>
          <w:numId w:val="4"/>
        </w:numPr>
        <w:tabs>
          <w:tab w:pos="0" w:val="left"/>
          <w:tab w:pos="993" w:val="left"/>
          <w:tab w:pos="1134" w:val="left"/>
        </w:tabs>
        <w:suppressAutoHyphens/>
        <w:spacing w:lineRule="auto" w:line="276" w:after="200"/>
        <w:ind w:firstLine="709" w:left="0"/>
        <w:contextualSpacing/>
        <w:jc w:val="both"/>
        <w:rPr>
          <w:rFonts w:cs="Times New Roman" w:eastAsia="Calibri" w:hAnsi="Times New Roman" w:ascii="Times New Roman"/>
          <w:sz w:val="26"/>
          <w:szCs w:val="26"/>
        </w:rPr>
      </w:pPr>
      <w:r w:rsidRPr="004B173E">
        <w:rPr>
          <w:rFonts w:cs="Times New Roman" w:eastAsia="Calibri" w:hAnsi="Times New Roman" w:ascii="Times New Roman"/>
          <w:sz w:val="26"/>
          <w:szCs w:val="26"/>
        </w:rPr>
        <w:t xml:space="preserve">Начальнику отдела безопасности и режима </w:t>
      </w:r>
      <w:proofErr w:type="spellStart"/>
      <w:r w:rsidRPr="004B173E">
        <w:rPr>
          <w:rFonts w:cs="Times New Roman" w:eastAsia="Calibri" w:hAnsi="Times New Roman" w:ascii="Times New Roman"/>
          <w:sz w:val="26"/>
          <w:szCs w:val="26"/>
        </w:rPr>
        <w:t xml:space="preserve">Притворову</w:t>
      </w:r>
      <w:proofErr w:type="spellEnd"/>
      <w:r w:rsidRPr="004B173E">
        <w:rPr>
          <w:rFonts w:cs="Times New Roman" w:eastAsia="Calibri" w:hAnsi="Times New Roman" w:ascii="Times New Roman"/>
          <w:sz w:val="26"/>
          <w:szCs w:val="26"/>
        </w:rPr>
        <w:t xml:space="preserve"> В.А. обеспечить пропуск иностранных участников (</w:t>
      </w:r>
      <w:r w:rsidRPr="004B173E">
        <w:rPr>
          <w:rFonts w:cs="Times New Roman" w:eastAsia="Calibri" w:hAnsi="Times New Roman" w:ascii="Times New Roman"/>
          <w:i/>
          <w:sz w:val="26"/>
          <w:szCs w:val="26"/>
        </w:rPr>
        <w:t xml:space="preserve">тип мероприятия</w:t>
      </w:r>
      <w:r w:rsidRPr="004B173E">
        <w:rPr>
          <w:rFonts w:cs="Times New Roman" w:eastAsia="Calibri" w:hAnsi="Times New Roman" w:ascii="Times New Roman"/>
          <w:sz w:val="26"/>
          <w:szCs w:val="26"/>
        </w:rPr>
        <w:t xml:space="preserve">) согласно списку (Приложение</w:t>
      </w:r>
      <w:r w:rsidR="003F72DD">
        <w:rPr>
          <w:rFonts w:cs="Times New Roman" w:eastAsia="Calibri" w:hAnsi="Times New Roman" w:ascii="Times New Roman"/>
          <w:sz w:val="26"/>
          <w:szCs w:val="26"/>
        </w:rPr>
        <w:t xml:space="preserve"> </w:t>
      </w:r>
      <w:r w:rsidRPr="004B173E">
        <w:rPr>
          <w:rFonts w:cs="Times New Roman" w:eastAsia="Calibri" w:hAnsi="Times New Roman" w:ascii="Times New Roman"/>
          <w:sz w:val="26"/>
          <w:szCs w:val="26"/>
        </w:rPr>
        <w:t xml:space="preserve">5).</w:t>
      </w:r>
    </w:p>
    <w:p w14:textId="77777777" w14:paraId="469D1B8E" w:rsidRDefault="00B64BA4" w:rsidP="003F72DD" w:rsidR="004B173E" w:rsidRPr="004B173E">
      <w:pPr>
        <w:numPr>
          <w:ilvl w:val="0"/>
          <w:numId w:val="4"/>
        </w:numPr>
        <w:tabs>
          <w:tab w:pos="0" w:val="left"/>
          <w:tab w:pos="142" w:val="left"/>
          <w:tab w:pos="1134" w:val="left"/>
        </w:tabs>
        <w:suppressAutoHyphens/>
        <w:spacing w:lineRule="auto" w:line="276" w:after="200"/>
        <w:ind w:firstLine="709" w:left="0"/>
        <w:contextualSpacing/>
        <w:jc w:val="both"/>
        <w:rPr>
          <w:rFonts w:cs="Times New Roman" w:eastAsia="Calibri" w:hAnsi="Times New Roman" w:ascii="Times New Roman"/>
          <w:sz w:val="26"/>
          <w:szCs w:val="26"/>
        </w:rPr>
      </w:pPr>
      <w:sdt>
        <w:sdtPr>
          <w:rPr>
            <w:rFonts w:cs="Times New Roman" w:eastAsia="Calibri" w:hAnsi="Times New Roman" w:ascii="Times New Roman"/>
            <w:sz w:val="26"/>
            <w:szCs w:val="26"/>
            <w:lang w:val="en-US"/>
          </w:rPr>
          <w:alias w:val="Координатор"/>
          <w:id w:val="260108477"/>
          <w:placeholder>
            <w:docPart w:val="CAD3CA7F08BC444399CA10B410DA5579"/>
          </w:placeholder>
          <w:docPartList>
            <w:docPartGallery w:val="Quick Parts"/>
          </w:docPartList>
        </w:sdtPr>
        <w:sdtEndPr/>
        <w:sdtContent>
          <w:r w:rsidR="004B173E" w:rsidRPr="004B173E">
            <w:rPr>
              <w:rFonts w:cs="Times New Roman" w:eastAsia="Calibri" w:hAnsi="Times New Roman" w:ascii="Times New Roman"/>
              <w:sz w:val="26"/>
              <w:szCs w:val="26"/>
            </w:rPr>
            <w:t xml:space="preserve">(ФИО, должность ответственного от </w:t>
          </w:r>
          <w:r w:rsidR="004B173E" w:rsidRPr="004B173E">
            <w:rPr>
              <w:rFonts w:cs="Times New Roman" w:eastAsia="Calibri" w:hAnsi="Times New Roman" w:ascii="Times New Roman"/>
              <w:i/>
              <w:sz w:val="26"/>
              <w:szCs w:val="26"/>
            </w:rPr>
            <w:t xml:space="preserve">подразделения</w:t>
          </w:r>
          <w:r w:rsidR="004B173E" w:rsidRPr="004B173E">
            <w:rPr>
              <w:rFonts w:cs="Times New Roman" w:eastAsia="Calibri" w:hAnsi="Times New Roman" w:ascii="Times New Roman"/>
              <w:sz w:val="26"/>
              <w:szCs w:val="26"/>
            </w:rPr>
            <w:t xml:space="preserve">-</w:t>
          </w:r>
          <w:r w:rsidR="004B173E" w:rsidRPr="004B173E">
            <w:rPr>
              <w:rFonts w:cs="Times New Roman" w:eastAsia="Calibri" w:hAnsi="Times New Roman" w:ascii="Times New Roman"/>
              <w:i/>
              <w:sz w:val="26"/>
              <w:szCs w:val="26"/>
            </w:rPr>
            <w:t xml:space="preserve">организатора</w:t>
          </w:r>
          <w:r w:rsidR="004B173E" w:rsidRPr="004B173E">
            <w:rPr>
              <w:rFonts w:cs="Times New Roman" w:eastAsia="Calibri" w:hAnsi="Times New Roman" w:ascii="Times New Roman"/>
              <w:sz w:val="26"/>
              <w:szCs w:val="26"/>
            </w:rPr>
            <w:t xml:space="preserve">) </w:t>
          </w:r>
        </w:sdtContent>
      </w:sdt>
      <w:r w:rsidR="004B173E" w:rsidRPr="004B173E">
        <w:rPr>
          <w:rFonts w:cs="Times New Roman" w:eastAsia="Calibri" w:hAnsi="Times New Roman" w:ascii="Times New Roman"/>
          <w:sz w:val="26"/>
          <w:szCs w:val="26"/>
        </w:rPr>
        <w:t xml:space="preserve">подготовить финансовый отчет о проведении</w:t>
      </w:r>
      <w:sdt>
        <w:sdtPr>
          <w:rPr>
            <w:rFonts w:cs="Times New Roman" w:eastAsia="Calibri" w:hAnsi="Times New Roman" w:ascii="Times New Roman"/>
            <w:color w:val="333333"/>
            <w:sz w:val="26"/>
            <w:szCs w:val="26"/>
            <w:lang w:val="en-US"/>
          </w:rPr>
          <w:alias w:val="Название мероприятия"/>
          <w:tag w:val="Название мероприятия"/>
          <w:id w:val="427007438"/>
          <w:placeholder>
            <w:docPart w:val="B4A93A065C5247E6B382383A2CD3B76F"/>
          </w:placeholder>
          <w:docPartList>
            <w:docPartGallery w:val="Quick Parts"/>
          </w:docPartList>
        </w:sdtPr>
        <w:sdtEndPr/>
        <w:sdtContent>
          <w:r w:rsidR="004B173E" w:rsidRPr="004B173E">
            <w:rPr>
              <w:rFonts w:cs="Times New Roman" w:eastAsia="Calibri" w:hAnsi="Times New Roman" w:ascii="Times New Roman"/>
              <w:color w:val="333333"/>
              <w:sz w:val="26"/>
              <w:szCs w:val="26"/>
            </w:rPr>
            <w:t xml:space="preserve"> </w:t>
          </w:r>
          <w:r w:rsidR="004B173E" w:rsidRPr="004B173E">
            <w:rPr>
              <w:rFonts w:cs="Times New Roman" w:eastAsia="Calibri" w:hAnsi="Times New Roman" w:ascii="Times New Roman"/>
              <w:sz w:val="26"/>
              <w:szCs w:val="26"/>
            </w:rPr>
            <w:t xml:space="preserve">(</w:t>
          </w:r>
          <w:r w:rsidR="004B173E" w:rsidRPr="004B173E">
            <w:rPr>
              <w:rFonts w:cs="Times New Roman" w:eastAsia="Calibri" w:hAnsi="Times New Roman" w:ascii="Times New Roman"/>
              <w:i/>
              <w:sz w:val="26"/>
              <w:szCs w:val="26"/>
            </w:rPr>
            <w:t xml:space="preserve">тип мероприятия</w:t>
          </w:r>
          <w:r w:rsidR="004B173E" w:rsidRPr="004B173E">
            <w:rPr>
              <w:rFonts w:cs="Times New Roman" w:eastAsia="Calibri" w:hAnsi="Times New Roman" w:ascii="Times New Roman"/>
              <w:sz w:val="26"/>
              <w:szCs w:val="26"/>
            </w:rPr>
            <w:t xml:space="preserve">)</w:t>
          </w:r>
        </w:sdtContent>
      </w:sdt>
      <w:r w:rsidR="004B173E" w:rsidRPr="004B173E">
        <w:rPr>
          <w:rFonts w:cs="Times New Roman" w:eastAsia="Calibri" w:hAnsi="Times New Roman" w:ascii="Times New Roman"/>
          <w:sz w:val="26"/>
          <w:szCs w:val="26"/>
        </w:rPr>
        <w:t xml:space="preserve">. Срок предоставления отчета в ЦОНАР – не позднее </w:t>
      </w:r>
      <w:sdt>
        <w:sdtPr>
          <w:rPr>
            <w:rFonts w:cs="Times New Roman" w:eastAsia="Calibri" w:hAnsi="Times New Roman" w:ascii="Times New Roman"/>
            <w:color w:val="333333"/>
            <w:sz w:val="26"/>
            <w:szCs w:val="26"/>
            <w:lang w:val="en-US"/>
          </w:rPr>
          <w:alias w:val="Дата предоставления отчета"/>
          <w:id w:val="595443658"/>
          <w:placeholder>
            <w:docPart w:val="B64E8210C9A64B24ABD66A70FB9A94BE"/>
          </w:placeholder>
          <w:docPartList>
            <w:docPartGallery w:val="Quick Parts"/>
          </w:docPartList>
        </w:sdtPr>
        <w:sdtEndPr/>
        <w:sdtContent>
          <w:r w:rsidR="004B173E" w:rsidRPr="004B173E">
            <w:rPr>
              <w:rFonts w:cs="Times New Roman" w:eastAsia="Calibri" w:hAnsi="Times New Roman" w:ascii="Times New Roman"/>
              <w:sz w:val="26"/>
              <w:szCs w:val="26"/>
            </w:rPr>
            <w:t xml:space="preserve">_________________________ г</w:t>
          </w:r>
        </w:sdtContent>
      </w:sdt>
      <w:r w:rsidR="004B173E" w:rsidRPr="004B173E">
        <w:rPr>
          <w:rFonts w:cs="Times New Roman" w:eastAsia="Calibri" w:hAnsi="Times New Roman" w:ascii="Times New Roman"/>
          <w:sz w:val="26"/>
          <w:szCs w:val="26"/>
        </w:rPr>
        <w:t xml:space="preserve">.</w:t>
      </w:r>
    </w:p>
    <w:p w14:textId="77777777" w14:paraId="1436E710" w:rsidRDefault="004B173E" w:rsidP="003F72DD" w:rsidR="004B173E" w:rsidRPr="004B173E">
      <w:pPr>
        <w:numPr>
          <w:ilvl w:val="0"/>
          <w:numId w:val="4"/>
        </w:numPr>
        <w:tabs>
          <w:tab w:pos="0" w:val="left"/>
          <w:tab w:pos="1134" w:val="left"/>
        </w:tabs>
        <w:suppressAutoHyphens/>
        <w:spacing w:lineRule="auto" w:line="276" w:after="200"/>
        <w:ind w:firstLine="709" w:left="0"/>
        <w:contextualSpacing/>
        <w:jc w:val="both"/>
        <w:rPr>
          <w:rFonts w:cs="Times New Roman" w:eastAsia="Calibri" w:hAnsi="Times New Roman" w:ascii="Times New Roman"/>
          <w:sz w:val="26"/>
          <w:szCs w:val="26"/>
        </w:rPr>
      </w:pPr>
      <w:r w:rsidRPr="004B173E">
        <w:rPr>
          <w:rFonts w:cs="Times New Roman" w:eastAsia="Calibri" w:hAnsi="Times New Roman" w:ascii="Times New Roman"/>
          <w:sz w:val="26"/>
          <w:szCs w:val="26"/>
        </w:rPr>
        <w:t xml:space="preserve">Контроль исполнения настоящего приказа возложить на заместителя директора Хомякова М.Б.</w:t>
      </w:r>
    </w:p>
    <w:p w14:textId="77777777" w14:paraId="194B0770" w:rsidRDefault="004B173E" w:rsidP="004B173E" w:rsidR="004B173E" w:rsidRPr="004B173E">
      <w:pPr>
        <w:suppressAutoHyphens/>
        <w:spacing w:lineRule="auto" w:line="240" w:after="0"/>
        <w:contextualSpacing/>
        <w:jc w:val="both"/>
        <w:rPr>
          <w:rFonts w:cs="Times New Roman" w:eastAsia="Times New Roman" w:hAnsi="Times New Roman" w:ascii="Times New Roman"/>
          <w:sz w:val="26"/>
          <w:szCs w:val="26"/>
          <w:lang w:eastAsia="ar-SA"/>
        </w:rPr>
      </w:pPr>
    </w:p>
    <w:p w14:textId="77777777" w14:paraId="6E69171F" w:rsidRDefault="004B173E" w:rsidP="004B173E" w:rsidR="004B173E" w:rsidRPr="004B173E">
      <w:pPr>
        <w:suppressAutoHyphens/>
        <w:spacing w:lineRule="auto" w:line="240" w:after="0"/>
        <w:contextualSpacing/>
        <w:jc w:val="both"/>
        <w:rPr>
          <w:rFonts w:cs="Times New Roman" w:eastAsia="Times New Roman" w:hAnsi="Times New Roman" w:ascii="Times New Roman"/>
          <w:sz w:val="26"/>
          <w:szCs w:val="26"/>
          <w:lang w:eastAsia="ar-SA"/>
        </w:rPr>
      </w:pPr>
    </w:p>
    <w:p w14:textId="06B24690" w14:paraId="50A8EC62" w:rsidRDefault="004B173E" w:rsidP="004B173E" w:rsidR="004B173E">
      <w:pPr>
        <w:suppressAutoHyphens/>
        <w:spacing w:lineRule="auto" w:line="240" w:after="0"/>
        <w:contextualSpacing/>
        <w:jc w:val="both"/>
        <w:rPr>
          <w:rFonts w:cs="Times New Roman" w:eastAsia="Times New Roman" w:hAnsi="Times New Roman" w:ascii="Times New Roman"/>
          <w:sz w:val="26"/>
          <w:szCs w:val="26"/>
          <w:lang w:eastAsia="ar-SA"/>
        </w:rPr>
      </w:pPr>
      <w:r w:rsidRPr="004B173E">
        <w:rPr>
          <w:rFonts w:cs="Times New Roman" w:eastAsia="Times New Roman" w:hAnsi="Times New Roman" w:ascii="Times New Roman"/>
          <w:sz w:val="26"/>
          <w:szCs w:val="26"/>
          <w:lang w:eastAsia="ar-SA"/>
        </w:rPr>
        <w:t xml:space="preserve">Директор</w:t>
      </w:r>
      <w:r w:rsidRPr="004B173E">
        <w:rPr>
          <w:rFonts w:cs="Times New Roman" w:eastAsia="Times New Roman" w:hAnsi="Times New Roman" w:ascii="Times New Roman"/>
          <w:sz w:val="26"/>
          <w:szCs w:val="26"/>
          <w:lang w:eastAsia="ar-SA"/>
        </w:rPr>
        <w:tab/>
      </w:r>
      <w:r w:rsidRPr="004B173E">
        <w:rPr>
          <w:rFonts w:cs="Times New Roman" w:eastAsia="Times New Roman" w:hAnsi="Times New Roman" w:ascii="Times New Roman"/>
          <w:sz w:val="26"/>
          <w:szCs w:val="26"/>
          <w:lang w:eastAsia="ar-SA"/>
        </w:rPr>
        <w:tab/>
      </w:r>
      <w:r w:rsidRPr="004B173E">
        <w:rPr>
          <w:rFonts w:cs="Times New Roman" w:eastAsia="Times New Roman" w:hAnsi="Times New Roman" w:ascii="Times New Roman"/>
          <w:sz w:val="26"/>
          <w:szCs w:val="26"/>
          <w:lang w:eastAsia="ar-SA"/>
        </w:rPr>
        <w:tab/>
      </w:r>
      <w:r w:rsidRPr="004B173E">
        <w:rPr>
          <w:rFonts w:cs="Times New Roman" w:eastAsia="Times New Roman" w:hAnsi="Times New Roman" w:ascii="Times New Roman"/>
          <w:sz w:val="26"/>
          <w:szCs w:val="26"/>
          <w:lang w:eastAsia="ar-SA"/>
        </w:rPr>
        <w:tab/>
      </w:r>
      <w:r w:rsidRPr="004B173E">
        <w:rPr>
          <w:rFonts w:cs="Times New Roman" w:eastAsia="Times New Roman" w:hAnsi="Times New Roman" w:ascii="Times New Roman"/>
          <w:sz w:val="26"/>
          <w:szCs w:val="26"/>
          <w:lang w:eastAsia="ar-SA"/>
        </w:rPr>
        <w:tab/>
      </w:r>
      <w:r w:rsidRPr="004B173E">
        <w:rPr>
          <w:rFonts w:cs="Times New Roman" w:eastAsia="Times New Roman" w:hAnsi="Times New Roman" w:ascii="Times New Roman"/>
          <w:sz w:val="26"/>
          <w:szCs w:val="26"/>
          <w:lang w:eastAsia="ar-SA"/>
        </w:rPr>
        <w:tab/>
        <w:t xml:space="preserve">_________________</w:t>
      </w:r>
      <w:r w:rsidRPr="004B173E">
        <w:rPr>
          <w:rFonts w:cs="Times New Roman" w:eastAsia="Times New Roman" w:hAnsi="Times New Roman" w:ascii="Times New Roman"/>
          <w:sz w:val="26"/>
          <w:szCs w:val="26"/>
          <w:lang w:eastAsia="ar-SA" w:val="en-US"/>
        </w:rPr>
        <w:t xml:space="preserve">C</w:t>
      </w:r>
      <w:r w:rsidRPr="004B173E">
        <w:rPr>
          <w:rFonts w:cs="Times New Roman" w:eastAsia="Times New Roman" w:hAnsi="Times New Roman" w:ascii="Times New Roman"/>
          <w:sz w:val="26"/>
          <w:szCs w:val="26"/>
          <w:lang w:eastAsia="ar-SA"/>
        </w:rPr>
        <w:t xml:space="preserve">. М. Кадочников</w:t>
      </w:r>
    </w:p>
    <w:p w14:textId="14D18B19" w14:paraId="0049AA67" w:rsidRDefault="008744D3" w:rsidP="004B173E" w:rsidR="008744D3">
      <w:pPr>
        <w:suppressAutoHyphens/>
        <w:spacing w:lineRule="auto" w:line="240" w:after="0"/>
        <w:contextualSpacing/>
        <w:jc w:val="both"/>
        <w:rPr>
          <w:rFonts w:cs="Times New Roman" w:eastAsia="Times New Roman" w:hAnsi="Times New Roman" w:ascii="Times New Roman"/>
          <w:sz w:val="26"/>
          <w:szCs w:val="26"/>
          <w:lang w:eastAsia="ar-SA"/>
        </w:rPr>
      </w:pPr>
      <w:r>
        <w:rPr>
          <w:rFonts w:cs="Times New Roman" w:eastAsia="Times New Roman" w:hAnsi="Times New Roman" w:ascii="Times New Roman"/>
          <w:sz w:val="26"/>
          <w:szCs w:val="26"/>
          <w:lang w:eastAsia="ar-SA"/>
        </w:rPr>
        <w:br w:type="page"/>
      </w:r>
    </w:p>
    <w:p w14:textId="218153A6" w14:paraId="6C5214E1" w:rsidRDefault="004B28AD" w:rsidP="004B28AD" w:rsidR="004B28AD" w:rsidRPr="00E06D5C">
      <w:pPr>
        <w:spacing w:lineRule="auto" w:line="240" w:after="0"/>
        <w:ind w:left="5988"/>
        <w:jc w:val="right"/>
        <w:rPr>
          <w:rFonts w:cs="Times New Roman" w:hAnsi="Times New Roman" w:ascii="Times New Roman"/>
        </w:rPr>
      </w:pPr>
      <w:r w:rsidRPr="00E06D5C">
        <w:rPr>
          <w:rFonts w:cs="Times New Roman" w:hAnsi="Times New Roman" w:ascii="Times New Roman"/>
        </w:rPr>
        <w:lastRenderedPageBreak/>
        <w:t xml:space="preserve">Приложение </w:t>
      </w:r>
      <w:r w:rsidR="00AF34FD">
        <w:rPr>
          <w:rFonts w:cs="Times New Roman" w:hAnsi="Times New Roman" w:ascii="Times New Roman"/>
        </w:rPr>
        <w:t xml:space="preserve">5</w:t>
      </w:r>
    </w:p>
    <w:p w14:textId="4F88264F" w14:paraId="23F7F430" w:rsidRDefault="00C90D80" w:rsidP="00C90D80" w:rsidR="004B28AD">
      <w:pPr>
        <w:ind w:left="4678"/>
        <w:jc w:val="both"/>
        <w:rPr>
          <w:rFonts w:hAnsi="Times New Roman" w:ascii="Times New Roman"/>
        </w:rPr>
      </w:pPr>
      <w:r w:rsidRPr="00C90D80">
        <w:rPr>
          <w:rFonts w:cs="Times New Roman" w:hAnsi="Times New Roman" w:ascii="Times New Roman"/>
        </w:rPr>
        <w:t xml:space="preserve">к Регламенту организации и сопровождения </w:t>
      </w:r>
      <w:proofErr w:type="spellStart"/>
      <w:r w:rsidRPr="00C90D80">
        <w:rPr>
          <w:rFonts w:cs="Times New Roman" w:hAnsi="Times New Roman" w:ascii="Times New Roman"/>
        </w:rPr>
        <w:t xml:space="preserve">конгрессных</w:t>
      </w:r>
      <w:proofErr w:type="spellEnd"/>
      <w:r w:rsidRPr="00C90D80">
        <w:rPr>
          <w:rFonts w:cs="Times New Roman" w:hAnsi="Times New Roman" w:ascii="Times New Roman"/>
        </w:rPr>
        <w:t xml:space="preserve"> научных мероприятий в Санкт-Петербургском филиале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w:t>
      </w:r>
      <w:r>
        <w:rPr>
          <w:rFonts w:cs="Times New Roman" w:hAnsi="Times New Roman" w:ascii="Times New Roman"/>
        </w:rPr>
        <w:t xml:space="preserve"> </w:t>
      </w:r>
    </w:p>
    <w:p w14:textId="67123A3D" w14:paraId="2E027FCF" w:rsidRDefault="007F0906" w:rsidP="004B28AD" w:rsidR="007F0906" w:rsidRPr="007F0906">
      <w:pPr>
        <w:spacing w:lineRule="auto" w:line="240" w:after="0"/>
        <w:ind w:left="5137"/>
        <w:jc w:val="right"/>
        <w:rPr>
          <w:rFonts w:cs="Times New Roman" w:hAnsi="Times New Roman" w:ascii="Times New Roman"/>
          <w:b/>
          <w:bCs/>
          <w:sz w:val="24"/>
          <w:szCs w:val="24"/>
        </w:rPr>
      </w:pPr>
      <w:r w:rsidRPr="007F0906">
        <w:rPr>
          <w:rFonts w:cs="Times New Roman" w:hAnsi="Times New Roman" w:ascii="Times New Roman"/>
          <w:b/>
          <w:bCs/>
          <w:sz w:val="24"/>
          <w:szCs w:val="24"/>
        </w:rPr>
        <w:t xml:space="preserve">Шаблоны служебных записок</w:t>
      </w:r>
    </w:p>
    <w:tbl>
      <w:tblPr>
        <w:tblW w:type="dxa" w:w="9356"/>
        <w:tblInd w:type="dxa" w:w="250"/>
        <w:tblBorders>
          <w:top w:space="0" w:sz="4" w:color="auto" w:val="dashed"/>
          <w:left w:space="0" w:sz="4" w:color="auto" w:val="dashed"/>
          <w:bottom w:space="0" w:sz="4" w:color="auto" w:val="dashed"/>
          <w:right w:space="0" w:sz="4" w:color="auto" w:val="dashed"/>
          <w:insideH w:space="0" w:sz="4" w:color="auto" w:val="dashed"/>
          <w:insideV w:space="0" w:sz="4" w:color="auto" w:val="dashed"/>
        </w:tblBorders>
        <w:tblLook w:val="01E0" w:noVBand="0" w:noHBand="0" w:lastColumn="1" w:firstColumn="1" w:lastRow="1" w:firstRow="1"/>
      </w:tblPr>
      <w:tblGrid>
        <w:gridCol w:w="3980"/>
        <w:gridCol w:w="1561"/>
        <w:gridCol w:w="3815"/>
      </w:tblGrid>
      <w:tr w14:textId="77777777" w14:paraId="6A9AD587" w:rsidTr="00BA028F" w:rsidR="004B28AD" w:rsidRPr="007E28C6">
        <w:trPr>
          <w:trHeight w:val="1258"/>
        </w:trPr>
        <w:tc>
          <w:tcPr>
            <w:tcW w:type="dxa" w:w="3980"/>
            <w:tcBorders>
              <w:top w:val="nil"/>
              <w:left w:val="nil"/>
              <w:bottom w:val="nil"/>
              <w:right w:val="nil"/>
            </w:tcBorders>
          </w:tcPr>
          <w:p w14:textId="77777777" w14:paraId="355243A6" w:rsidRDefault="004B28AD" w:rsidP="00BA028F" w:rsidR="004B28AD">
            <w:pPr>
              <w:spacing w:lineRule="auto" w:line="240" w:after="0"/>
              <w:rPr>
                <w:rFonts w:cs="Times New Roman" w:eastAsia="Times New Roman" w:hAnsi="Times New Roman" w:ascii="Times New Roman"/>
                <w:sz w:val="28"/>
                <w:szCs w:val="28"/>
                <w:lang w:eastAsia="ru-RU"/>
              </w:rPr>
            </w:pPr>
          </w:p>
          <w:p w14:textId="77777777" w14:paraId="779BC48B" w:rsidRDefault="004B28AD" w:rsidP="00BA028F" w:rsidR="004B28AD">
            <w:pPr>
              <w:spacing w:lineRule="auto" w:line="240" w:after="0"/>
              <w:rPr>
                <w:rFonts w:cs="Times New Roman" w:eastAsia="Times New Roman" w:hAnsi="Times New Roman" w:ascii="Times New Roman"/>
                <w:sz w:val="28"/>
                <w:szCs w:val="28"/>
                <w:lang w:eastAsia="ru-RU"/>
              </w:rPr>
            </w:pPr>
          </w:p>
          <w:p w14:textId="77777777" w14:paraId="46E31383" w:rsidRDefault="00095B9C" w:rsidP="00BA028F" w:rsidR="00095B9C">
            <w:pPr>
              <w:spacing w:lineRule="auto" w:line="240" w:after="0"/>
              <w:rPr>
                <w:rFonts w:cs="Times New Roman" w:eastAsia="Times New Roman" w:hAnsi="Times New Roman" w:ascii="Times New Roman"/>
                <w:sz w:val="28"/>
                <w:szCs w:val="28"/>
                <w:lang w:eastAsia="ru-RU"/>
              </w:rPr>
            </w:pPr>
          </w:p>
          <w:p w14:textId="4E379F32" w14:paraId="6A5130D9" w:rsidRDefault="004B28AD" w:rsidP="00BA028F" w:rsidR="004B28AD" w:rsidRPr="007E28C6">
            <w:pPr>
              <w:spacing w:lineRule="auto" w:line="240" w:after="0"/>
              <w:rPr>
                <w:rFonts w:cs="Times New Roman" w:eastAsia="Times New Roman" w:hAnsi="Times New Roman" w:ascii="Times New Roman"/>
                <w:sz w:val="28"/>
                <w:szCs w:val="28"/>
                <w:lang w:eastAsia="ru-RU"/>
              </w:rPr>
            </w:pPr>
            <w:r w:rsidRPr="007E28C6">
              <w:rPr>
                <w:rFonts w:cs="Times New Roman" w:eastAsia="Times New Roman" w:hAnsi="Times New Roman" w:ascii="Times New Roman"/>
                <w:sz w:val="28"/>
                <w:szCs w:val="28"/>
                <w:lang w:eastAsia="ru-RU"/>
              </w:rPr>
              <w:t xml:space="preserve">НИУ ВШЭ — Санкт-Петербург </w:t>
            </w:r>
          </w:p>
          <w:p w14:textId="77777777" w14:paraId="47CBD6B0" w:rsidRDefault="004B28AD" w:rsidP="00BA028F" w:rsidR="004B28AD" w:rsidRPr="007E28C6">
            <w:pPr>
              <w:spacing w:lineRule="auto" w:line="240" w:after="0"/>
              <w:rPr>
                <w:rFonts w:cs="Times New Roman" w:eastAsia="Times New Roman" w:hAnsi="Times New Roman" w:ascii="Times New Roman"/>
                <w:sz w:val="28"/>
                <w:szCs w:val="28"/>
                <w:lang w:eastAsia="ru-RU"/>
              </w:rPr>
            </w:pPr>
          </w:p>
          <w:p w14:textId="77777777" w14:paraId="71F80051" w:rsidRDefault="004B28AD" w:rsidP="00BA028F" w:rsidR="004B28AD" w:rsidRPr="007E28C6">
            <w:pPr>
              <w:spacing w:lineRule="auto" w:line="240" w:after="0"/>
              <w:rPr>
                <w:rFonts w:cs="Times New Roman" w:eastAsia="Times New Roman" w:hAnsi="Times New Roman" w:ascii="Times New Roman"/>
                <w:sz w:val="28"/>
                <w:szCs w:val="28"/>
                <w:lang w:eastAsia="ru-RU"/>
              </w:rPr>
            </w:pPr>
          </w:p>
          <w:p w14:textId="77777777" w14:paraId="52311039" w:rsidRDefault="004B28AD" w:rsidP="00BA028F" w:rsidR="004B28AD" w:rsidRPr="007E28C6">
            <w:pPr>
              <w:spacing w:lineRule="auto" w:line="240" w:after="0"/>
              <w:rPr>
                <w:rFonts w:cs="Times New Roman" w:eastAsia="Times New Roman" w:hAnsi="Times New Roman" w:ascii="Times New Roman"/>
                <w:sz w:val="28"/>
                <w:szCs w:val="28"/>
                <w:lang w:eastAsia="ru-RU"/>
              </w:rPr>
            </w:pPr>
          </w:p>
          <w:p w14:textId="77777777" w14:paraId="3F482AA8" w:rsidRDefault="004B28AD" w:rsidP="00BA028F" w:rsidR="004B28AD" w:rsidRPr="007E28C6">
            <w:pPr>
              <w:spacing w:lineRule="auto" w:line="240" w:after="0"/>
              <w:rPr>
                <w:rFonts w:cs="Times New Roman" w:eastAsia="Times New Roman" w:hAnsi="Times New Roman" w:ascii="Times New Roman"/>
                <w:sz w:val="28"/>
                <w:szCs w:val="28"/>
                <w:lang w:eastAsia="ru-RU"/>
              </w:rPr>
            </w:pPr>
          </w:p>
          <w:p w14:textId="77777777" w14:paraId="4E99419A" w:rsidRDefault="004B28AD" w:rsidP="00BA028F" w:rsidR="004B28AD" w:rsidRPr="007E28C6">
            <w:pPr>
              <w:spacing w:lineRule="auto" w:line="240" w:after="0"/>
              <w:rPr>
                <w:rFonts w:cs="Times New Roman" w:eastAsia="Times New Roman" w:hAnsi="Times New Roman" w:ascii="Times New Roman"/>
                <w:sz w:val="28"/>
                <w:szCs w:val="28"/>
                <w:lang w:eastAsia="ru-RU"/>
              </w:rPr>
            </w:pPr>
          </w:p>
          <w:p w14:textId="77777777" w14:paraId="6876913A" w:rsidRDefault="004B28AD" w:rsidP="00BA028F" w:rsidR="004B28AD" w:rsidRPr="007E28C6">
            <w:pPr>
              <w:spacing w:lineRule="auto" w:line="240" w:after="0"/>
              <w:jc w:val="center"/>
              <w:rPr>
                <w:rFonts w:cs="Times New Roman" w:eastAsia="Times New Roman" w:hAnsi="Times New Roman" w:ascii="Times New Roman"/>
                <w:sz w:val="28"/>
                <w:szCs w:val="28"/>
                <w:lang w:eastAsia="ru-RU"/>
              </w:rPr>
            </w:pPr>
          </w:p>
          <w:p w14:textId="77777777" w14:paraId="27AE4792" w:rsidRDefault="004B28AD" w:rsidP="00BA028F" w:rsidR="004B28AD" w:rsidRPr="007E28C6">
            <w:pPr>
              <w:spacing w:lineRule="auto" w:line="240" w:after="0"/>
              <w:rPr>
                <w:rFonts w:cs="Times New Roman" w:eastAsia="Times New Roman" w:hAnsi="Times New Roman" w:ascii="Times New Roman"/>
                <w:b/>
                <w:caps/>
                <w:sz w:val="28"/>
                <w:szCs w:val="28"/>
                <w:lang w:eastAsia="ru-RU"/>
              </w:rPr>
            </w:pPr>
            <w:r w:rsidRPr="007E28C6">
              <w:rPr>
                <w:rFonts w:cs="Times New Roman" w:eastAsia="Times New Roman" w:hAnsi="Times New Roman" w:ascii="Times New Roman"/>
                <w:b/>
                <w:caps/>
                <w:sz w:val="28"/>
                <w:szCs w:val="28"/>
                <w:lang w:eastAsia="ru-RU"/>
              </w:rPr>
              <w:t xml:space="preserve">Служебная записка</w:t>
            </w:r>
          </w:p>
        </w:tc>
        <w:tc>
          <w:tcPr>
            <w:tcW w:type="dxa" w:w="1561"/>
            <w:vMerge w:val="restart"/>
            <w:tcBorders>
              <w:top w:val="nil"/>
              <w:left w:val="nil"/>
              <w:bottom w:val="nil"/>
              <w:right w:val="nil"/>
            </w:tcBorders>
          </w:tcPr>
          <w:p w14:textId="77777777" w14:paraId="63FC7C49" w:rsidRDefault="004B28AD" w:rsidP="00BA028F" w:rsidR="004B28AD" w:rsidRPr="007E28C6">
            <w:pPr>
              <w:spacing w:lineRule="auto" w:line="240" w:after="0"/>
              <w:rPr>
                <w:rFonts w:cs="Times New Roman" w:eastAsia="Times New Roman" w:hAnsi="Times New Roman" w:ascii="Times New Roman"/>
                <w:sz w:val="28"/>
                <w:szCs w:val="28"/>
                <w:lang w:eastAsia="ru-RU"/>
              </w:rPr>
            </w:pPr>
          </w:p>
        </w:tc>
        <w:tc>
          <w:tcPr>
            <w:tcW w:type="dxa" w:w="3815"/>
            <w:vMerge w:val="restart"/>
            <w:tcBorders>
              <w:top w:val="nil"/>
              <w:left w:val="nil"/>
              <w:bottom w:val="nil"/>
              <w:right w:val="nil"/>
            </w:tcBorders>
          </w:tcPr>
          <w:p w14:textId="77777777" w14:paraId="506B1888" w:rsidRDefault="004B28AD" w:rsidP="00BA028F" w:rsidR="004B28AD">
            <w:pPr>
              <w:tabs>
                <w:tab w:pos="315" w:val="left"/>
              </w:tabs>
              <w:spacing w:lineRule="auto" w:line="240" w:after="0"/>
              <w:rPr>
                <w:rFonts w:cs="Times New Roman" w:eastAsia="Times New Roman" w:hAnsi="Times New Roman" w:ascii="Times New Roman"/>
                <w:i/>
                <w:sz w:val="28"/>
                <w:szCs w:val="28"/>
                <w:lang w:eastAsia="ru-RU"/>
              </w:rPr>
            </w:pPr>
          </w:p>
          <w:p w14:textId="2FFA05C2" w14:paraId="03876BBE" w:rsidRDefault="004B28AD" w:rsidP="00BA028F" w:rsidR="004B28AD">
            <w:pPr>
              <w:tabs>
                <w:tab w:pos="315" w:val="left"/>
              </w:tabs>
              <w:spacing w:lineRule="auto" w:line="240" w:after="0"/>
              <w:rPr>
                <w:rFonts w:cs="Times New Roman" w:eastAsia="Times New Roman" w:hAnsi="Times New Roman" w:ascii="Times New Roman"/>
                <w:i/>
                <w:sz w:val="28"/>
                <w:szCs w:val="28"/>
                <w:lang w:eastAsia="ru-RU"/>
              </w:rPr>
            </w:pPr>
          </w:p>
          <w:p w14:textId="29A0748C" w14:paraId="25BB9DC6" w:rsidRDefault="004B28AD" w:rsidP="00BA028F" w:rsidR="004B28AD">
            <w:pPr>
              <w:tabs>
                <w:tab w:pos="315" w:val="left"/>
              </w:tabs>
              <w:spacing w:lineRule="auto" w:line="240" w:after="0"/>
              <w:rPr>
                <w:rFonts w:cs="Times New Roman" w:eastAsia="Times New Roman" w:hAnsi="Times New Roman" w:ascii="Times New Roman"/>
                <w:i/>
                <w:sz w:val="28"/>
                <w:szCs w:val="28"/>
                <w:lang w:eastAsia="ru-RU"/>
              </w:rPr>
            </w:pPr>
          </w:p>
          <w:p w14:textId="3798FF50" w14:paraId="6838EAF6" w:rsidRDefault="004B28AD" w:rsidP="00BA028F" w:rsidR="004B28AD" w:rsidRPr="00C83CDA">
            <w:pPr>
              <w:tabs>
                <w:tab w:pos="315" w:val="left"/>
              </w:tabs>
              <w:spacing w:lineRule="auto" w:line="240" w:after="0"/>
              <w:rPr>
                <w:rFonts w:cs="Times New Roman" w:eastAsia="Times New Roman" w:hAnsi="Times New Roman" w:ascii="Times New Roman"/>
                <w:b/>
                <w:i/>
                <w:sz w:val="28"/>
                <w:szCs w:val="28"/>
                <w:lang w:eastAsia="ru-RU" w:val="en-US"/>
              </w:rPr>
            </w:pPr>
            <w:r>
              <w:rPr>
                <w:rFonts w:cs="Times New Roman" w:eastAsia="Times New Roman" w:hAnsi="Times New Roman" w:ascii="Times New Roman"/>
                <w:i/>
                <w:sz w:val="28"/>
                <w:szCs w:val="28"/>
                <w:lang w:eastAsia="ru-RU"/>
              </w:rPr>
              <w:t xml:space="preserve">Кому: ФИО, должность</w:t>
            </w:r>
          </w:p>
        </w:tc>
      </w:tr>
      <w:tr w14:textId="77777777" w14:paraId="7C96E8CE" w:rsidTr="00BA028F" w:rsidR="004B28AD" w:rsidRPr="007E28C6">
        <w:trPr>
          <w:trHeight w:val="896"/>
        </w:trPr>
        <w:tc>
          <w:tcPr>
            <w:tcW w:type="dxa" w:w="3980"/>
            <w:tcBorders>
              <w:top w:val="nil"/>
              <w:left w:val="nil"/>
              <w:bottom w:val="nil"/>
              <w:right w:val="nil"/>
            </w:tcBorders>
          </w:tcPr>
          <w:p w14:textId="77777777" w14:paraId="50FE870A" w:rsidRDefault="004B28AD" w:rsidP="00BA028F" w:rsidR="004B28AD" w:rsidRPr="007E28C6">
            <w:pPr>
              <w:spacing w:lineRule="auto" w:line="240" w:after="0"/>
              <w:rPr>
                <w:rFonts w:cs="Times New Roman" w:eastAsia="Times New Roman" w:hAnsi="Times New Roman" w:ascii="Times New Roman"/>
                <w:sz w:val="28"/>
                <w:szCs w:val="28"/>
                <w:lang w:eastAsia="ru-RU"/>
              </w:rPr>
            </w:pPr>
            <w:proofErr w:type="spellStart"/>
            <w:r w:rsidRPr="00C83CDA">
              <w:rPr>
                <w:rFonts w:cs="Times New Roman" w:eastAsia="Times New Roman" w:hAnsi="Times New Roman" w:ascii="Times New Roman"/>
                <w:i/>
                <w:sz w:val="28"/>
                <w:szCs w:val="28"/>
                <w:lang w:eastAsia="ru-RU"/>
              </w:rPr>
              <w:t xml:space="preserve">дд.</w:t>
            </w:r>
            <w:proofErr w:type="gramStart"/>
            <w:r w:rsidRPr="00C83CDA">
              <w:rPr>
                <w:rFonts w:cs="Times New Roman" w:eastAsia="Times New Roman" w:hAnsi="Times New Roman" w:ascii="Times New Roman"/>
                <w:i/>
                <w:sz w:val="28"/>
                <w:szCs w:val="28"/>
                <w:lang w:eastAsia="ru-RU"/>
              </w:rPr>
              <w:t xml:space="preserve">мм.гггг</w:t>
            </w:r>
            <w:proofErr w:type="spellEnd"/>
            <w:proofErr w:type="gramEnd"/>
            <w:r w:rsidRPr="007E28C6">
              <w:rPr>
                <w:rFonts w:cs="Times New Roman" w:eastAsia="Times New Roman" w:hAnsi="Times New Roman" w:ascii="Times New Roman"/>
                <w:sz w:val="28"/>
                <w:szCs w:val="28"/>
                <w:lang w:eastAsia="ru-RU"/>
              </w:rPr>
              <w:t xml:space="preserve"> №______________</w:t>
            </w:r>
          </w:p>
          <w:p w14:textId="77777777" w14:paraId="4F8F7328" w:rsidRDefault="004B28AD" w:rsidP="00BA028F" w:rsidR="004B28AD" w:rsidRPr="007E28C6">
            <w:pPr>
              <w:spacing w:lineRule="auto" w:line="240" w:after="0"/>
              <w:rPr>
                <w:rFonts w:cs="Times New Roman" w:eastAsia="Times New Roman" w:hAnsi="Times New Roman" w:ascii="Times New Roman"/>
                <w:sz w:val="28"/>
                <w:szCs w:val="28"/>
                <w:lang w:eastAsia="ru-RU"/>
              </w:rPr>
            </w:pPr>
          </w:p>
          <w:p w14:textId="77777777" w14:paraId="4D41AE48" w:rsidRDefault="004B28AD" w:rsidP="00BA028F" w:rsidR="004B28AD" w:rsidRPr="007E28C6">
            <w:pPr>
              <w:spacing w:lineRule="auto" w:line="240" w:after="0"/>
              <w:ind w:left="708"/>
              <w:rPr>
                <w:rFonts w:cs="Times New Roman" w:eastAsia="Times New Roman" w:hAnsi="Times New Roman" w:ascii="Times New Roman"/>
                <w:sz w:val="28"/>
                <w:szCs w:val="28"/>
                <w:lang w:eastAsia="ru-RU"/>
              </w:rPr>
            </w:pPr>
          </w:p>
        </w:tc>
        <w:tc>
          <w:tcPr>
            <w:tcW w:type="dxa" w:w="1561"/>
            <w:vMerge/>
            <w:tcBorders>
              <w:top w:val="nil"/>
              <w:left w:val="nil"/>
              <w:bottom w:val="nil"/>
              <w:right w:val="nil"/>
            </w:tcBorders>
          </w:tcPr>
          <w:p w14:textId="77777777" w14:paraId="6BC7D772" w:rsidRDefault="004B28AD" w:rsidP="00BA028F" w:rsidR="004B28AD" w:rsidRPr="007E28C6">
            <w:pPr>
              <w:spacing w:lineRule="auto" w:line="240" w:after="0"/>
              <w:rPr>
                <w:rFonts w:cs="Times New Roman" w:eastAsia="Times New Roman" w:hAnsi="Times New Roman" w:ascii="Times New Roman"/>
                <w:sz w:val="28"/>
                <w:szCs w:val="28"/>
                <w:lang w:eastAsia="ru-RU"/>
              </w:rPr>
            </w:pPr>
          </w:p>
        </w:tc>
        <w:tc>
          <w:tcPr>
            <w:tcW w:type="dxa" w:w="3815"/>
            <w:vMerge/>
            <w:tcBorders>
              <w:top w:val="nil"/>
              <w:left w:val="nil"/>
              <w:bottom w:val="nil"/>
              <w:right w:val="nil"/>
            </w:tcBorders>
          </w:tcPr>
          <w:p w14:textId="77777777" w14:paraId="6CA121B4" w:rsidRDefault="004B28AD" w:rsidP="00BA028F" w:rsidR="004B28AD" w:rsidRPr="007E28C6">
            <w:pPr>
              <w:spacing w:lineRule="auto" w:line="240" w:after="0"/>
              <w:rPr>
                <w:rFonts w:cs="Times New Roman" w:eastAsia="Times New Roman" w:hAnsi="Times New Roman" w:ascii="Times New Roman"/>
                <w:sz w:val="28"/>
                <w:szCs w:val="28"/>
                <w:lang w:eastAsia="ru-RU"/>
              </w:rPr>
            </w:pPr>
          </w:p>
        </w:tc>
      </w:tr>
      <w:tr w14:textId="77777777" w14:paraId="21C2B6FE" w:rsidTr="00BA028F" w:rsidR="004B28AD" w:rsidRPr="007E28C6">
        <w:trPr>
          <w:trHeight w:val="1024"/>
        </w:trPr>
        <w:tc>
          <w:tcPr>
            <w:tcW w:type="dxa" w:w="3980"/>
            <w:tcBorders>
              <w:top w:val="nil"/>
              <w:left w:val="nil"/>
              <w:bottom w:val="nil"/>
              <w:right w:val="nil"/>
            </w:tcBorders>
          </w:tcPr>
          <w:p w14:textId="77777777" w14:paraId="446E0EC3" w:rsidRDefault="004B28AD" w:rsidP="00BA028F" w:rsidR="004B28AD" w:rsidRPr="00C83CDA">
            <w:pPr>
              <w:spacing w:after="0"/>
              <w:rPr>
                <w:rFonts w:cs="Times New Roman" w:eastAsia="Times New Roman" w:hAnsi="Times New Roman" w:ascii="Times New Roman"/>
                <w:i/>
                <w:sz w:val="28"/>
                <w:szCs w:val="28"/>
                <w:lang w:eastAsia="ru-RU"/>
              </w:rPr>
            </w:pPr>
            <w:r>
              <w:rPr>
                <w:rFonts w:cs="Times New Roman" w:hAnsi="Times New Roman" w:ascii="Times New Roman"/>
                <w:i/>
                <w:sz w:val="28"/>
              </w:rPr>
              <w:t xml:space="preserve"> название СЗ</w:t>
            </w:r>
          </w:p>
        </w:tc>
        <w:tc>
          <w:tcPr>
            <w:tcW w:type="dxa" w:w="1561"/>
            <w:vMerge/>
            <w:tcBorders>
              <w:top w:val="nil"/>
              <w:left w:val="nil"/>
              <w:bottom w:val="nil"/>
              <w:right w:val="nil"/>
            </w:tcBorders>
          </w:tcPr>
          <w:p w14:textId="77777777" w14:paraId="4D392648" w:rsidRDefault="004B28AD" w:rsidP="00BA028F" w:rsidR="004B28AD" w:rsidRPr="007E28C6">
            <w:pPr>
              <w:spacing w:lineRule="auto" w:line="240" w:after="0"/>
              <w:rPr>
                <w:rFonts w:cs="Times New Roman" w:eastAsia="Times New Roman" w:hAnsi="Times New Roman" w:ascii="Times New Roman"/>
                <w:sz w:val="28"/>
                <w:szCs w:val="28"/>
                <w:lang w:eastAsia="ru-RU"/>
              </w:rPr>
            </w:pPr>
          </w:p>
        </w:tc>
        <w:tc>
          <w:tcPr>
            <w:tcW w:type="dxa" w:w="3815"/>
            <w:vMerge/>
            <w:tcBorders>
              <w:top w:val="nil"/>
              <w:left w:val="nil"/>
              <w:bottom w:val="nil"/>
              <w:right w:val="nil"/>
            </w:tcBorders>
          </w:tcPr>
          <w:p w14:textId="77777777" w14:paraId="247E7106" w:rsidRDefault="004B28AD" w:rsidP="00BA028F" w:rsidR="004B28AD" w:rsidRPr="007E28C6">
            <w:pPr>
              <w:spacing w:lineRule="auto" w:line="240" w:after="0"/>
              <w:rPr>
                <w:rFonts w:cs="Times New Roman" w:eastAsia="Times New Roman" w:hAnsi="Times New Roman" w:ascii="Times New Roman"/>
                <w:sz w:val="28"/>
                <w:szCs w:val="28"/>
                <w:lang w:eastAsia="ru-RU"/>
              </w:rPr>
            </w:pPr>
          </w:p>
        </w:tc>
      </w:tr>
      <w:tr w14:textId="77777777" w14:paraId="57AEF26C" w:rsidTr="004B28AD" w:rsidR="004B28AD" w:rsidRPr="00EA313E">
        <w:trPr>
          <w:trHeight w:val="3439"/>
        </w:trPr>
        <w:tc>
          <w:tcPr>
            <w:tcW w:type="dxa" w:w="9356"/>
            <w:gridSpan w:val="3"/>
            <w:tcBorders>
              <w:top w:val="nil"/>
              <w:left w:val="nil"/>
              <w:bottom w:val="nil"/>
              <w:right w:val="nil"/>
            </w:tcBorders>
          </w:tcPr>
          <w:p w14:textId="77777777" w14:paraId="45F2F083" w:rsidRDefault="004B28AD" w:rsidP="00BA028F" w:rsidR="004B28AD">
            <w:pPr>
              <w:tabs>
                <w:tab w:pos="675" w:val="left"/>
              </w:tabs>
              <w:spacing w:lineRule="auto" w:line="240" w:after="0"/>
              <w:ind w:firstLine="720"/>
              <w:jc w:val="both"/>
              <w:rPr>
                <w:rFonts w:cs="Times New Roman" w:eastAsia="Times New Roman" w:hAnsi="Times New Roman" w:ascii="Times New Roman"/>
                <w:sz w:val="28"/>
                <w:szCs w:val="28"/>
                <w:lang w:eastAsia="ru-RU"/>
              </w:rPr>
            </w:pPr>
          </w:p>
          <w:p w14:textId="77777777" w14:paraId="14019AF3" w:rsidRDefault="004B28AD" w:rsidP="00BA028F" w:rsidR="004B28AD" w:rsidRPr="007E28C6">
            <w:pPr>
              <w:tabs>
                <w:tab w:pos="675" w:val="left"/>
              </w:tabs>
              <w:spacing w:lineRule="auto" w:line="240" w:after="0"/>
              <w:ind w:firstLine="720"/>
              <w:jc w:val="both"/>
              <w:rPr>
                <w:rFonts w:cs="Times New Roman" w:eastAsia="Times New Roman" w:hAnsi="Times New Roman" w:ascii="Times New Roman"/>
                <w:sz w:val="28"/>
                <w:szCs w:val="28"/>
                <w:lang w:eastAsia="ru-RU"/>
              </w:rPr>
            </w:pPr>
          </w:p>
          <w:p w14:textId="77777777" w14:paraId="1CA20916" w:rsidRDefault="004B28AD" w:rsidP="00BA028F" w:rsidR="004B28AD">
            <w:pPr>
              <w:spacing w:lineRule="auto" w:line="240" w:after="120"/>
              <w:ind w:firstLine="747" w:left="33"/>
              <w:jc w:val="center"/>
              <w:rPr>
                <w:rFonts w:cs="Times New Roman" w:eastAsia="Times New Roman" w:hAnsi="Times New Roman" w:ascii="Times New Roman"/>
                <w:sz w:val="28"/>
                <w:szCs w:val="28"/>
                <w:lang w:eastAsia="ru-RU"/>
              </w:rPr>
            </w:pPr>
            <w:r>
              <w:rPr>
                <w:rFonts w:cs="Times New Roman" w:eastAsia="Times New Roman" w:hAnsi="Times New Roman" w:ascii="Times New Roman"/>
                <w:sz w:val="28"/>
                <w:szCs w:val="28"/>
                <w:lang w:eastAsia="ru-RU"/>
              </w:rPr>
              <w:t xml:space="preserve">Уважаемый </w:t>
            </w:r>
            <w:r>
              <w:rPr>
                <w:rFonts w:cs="Times New Roman" w:eastAsia="Times New Roman" w:hAnsi="Times New Roman" w:ascii="Times New Roman"/>
                <w:i/>
                <w:sz w:val="28"/>
                <w:szCs w:val="28"/>
                <w:lang w:eastAsia="ru-RU"/>
              </w:rPr>
              <w:t xml:space="preserve">имя отчество</w:t>
            </w:r>
            <w:r>
              <w:rPr>
                <w:rFonts w:cs="Times New Roman" w:eastAsia="Times New Roman" w:hAnsi="Times New Roman" w:ascii="Times New Roman"/>
                <w:sz w:val="28"/>
                <w:szCs w:val="28"/>
                <w:lang w:eastAsia="ru-RU"/>
              </w:rPr>
              <w:t xml:space="preserve">!</w:t>
            </w:r>
          </w:p>
          <w:p w14:textId="77777777" w14:paraId="0F435C4C" w:rsidRDefault="004B28AD" w:rsidP="00BA028F" w:rsidR="004B28AD">
            <w:pPr>
              <w:spacing w:lineRule="auto" w:line="240" w:after="120"/>
              <w:ind w:firstLine="747" w:left="33"/>
              <w:jc w:val="both"/>
              <w:rPr>
                <w:rFonts w:cs="Times New Roman" w:eastAsia="Times New Roman" w:hAnsi="Times New Roman" w:ascii="Times New Roman"/>
                <w:sz w:val="28"/>
                <w:szCs w:val="28"/>
                <w:lang w:eastAsia="ru-RU"/>
              </w:rPr>
            </w:pPr>
          </w:p>
          <w:p w14:textId="77777777" w14:paraId="26389824" w:rsidRDefault="004B28AD" w:rsidP="00BA028F" w:rsidR="004B28AD" w:rsidRPr="00EC51FD">
            <w:pPr>
              <w:spacing w:lineRule="auto" w:line="240" w:after="120"/>
              <w:ind w:firstLine="747" w:left="33"/>
              <w:jc w:val="both"/>
              <w:rPr>
                <w:rFonts w:cs="Times New Roman" w:eastAsia="Times New Roman" w:hAnsi="Times New Roman" w:ascii="Times New Roman"/>
                <w:i/>
                <w:sz w:val="28"/>
                <w:szCs w:val="28"/>
                <w:lang w:eastAsia="ru-RU"/>
              </w:rPr>
            </w:pPr>
            <w:r w:rsidRPr="006B1000">
              <w:rPr>
                <w:rFonts w:cs="Times New Roman" w:eastAsia="Times New Roman" w:hAnsi="Times New Roman" w:ascii="Times New Roman"/>
                <w:sz w:val="28"/>
                <w:szCs w:val="28"/>
                <w:lang w:eastAsia="ru-RU"/>
              </w:rPr>
              <w:t xml:space="preserve">На основании приказа </w:t>
            </w:r>
            <w:r>
              <w:rPr>
                <w:rFonts w:cs="Times New Roman" w:eastAsia="Times New Roman" w:hAnsi="Times New Roman" w:ascii="Times New Roman"/>
                <w:sz w:val="28"/>
                <w:szCs w:val="28"/>
                <w:lang w:eastAsia="ru-RU"/>
              </w:rPr>
              <w:t xml:space="preserve">от </w:t>
            </w:r>
            <w:proofErr w:type="spellStart"/>
            <w:r w:rsidRPr="00C83CDA">
              <w:rPr>
                <w:rFonts w:cs="Times New Roman" w:eastAsia="Times New Roman" w:hAnsi="Times New Roman" w:ascii="Times New Roman"/>
                <w:i/>
                <w:sz w:val="28"/>
                <w:szCs w:val="28"/>
                <w:lang w:eastAsia="ru-RU"/>
              </w:rPr>
              <w:t xml:space="preserve">дд.</w:t>
            </w:r>
            <w:proofErr w:type="gramStart"/>
            <w:r w:rsidRPr="00C83CDA">
              <w:rPr>
                <w:rFonts w:cs="Times New Roman" w:eastAsia="Times New Roman" w:hAnsi="Times New Roman" w:ascii="Times New Roman"/>
                <w:i/>
                <w:sz w:val="28"/>
                <w:szCs w:val="28"/>
                <w:lang w:eastAsia="ru-RU"/>
              </w:rPr>
              <w:t xml:space="preserve">мм.гггг</w:t>
            </w:r>
            <w:proofErr w:type="spellEnd"/>
            <w:proofErr w:type="gramEnd"/>
            <w:r>
              <w:rPr>
                <w:rFonts w:cs="Times New Roman" w:eastAsia="Times New Roman" w:hAnsi="Times New Roman" w:ascii="Times New Roman"/>
                <w:sz w:val="28"/>
                <w:szCs w:val="28"/>
                <w:lang w:eastAsia="ru-RU"/>
              </w:rPr>
              <w:t xml:space="preserve"> №___________ </w:t>
            </w:r>
            <w:r w:rsidRPr="006B1000">
              <w:rPr>
                <w:rFonts w:cs="Times New Roman" w:eastAsia="Times New Roman" w:hAnsi="Times New Roman" w:ascii="Times New Roman"/>
                <w:sz w:val="28"/>
                <w:szCs w:val="28"/>
                <w:lang w:eastAsia="ru-RU"/>
              </w:rPr>
              <w:t xml:space="preserve"> «О</w:t>
            </w:r>
            <w:r>
              <w:rPr>
                <w:rFonts w:cs="Times New Roman" w:eastAsia="Times New Roman" w:hAnsi="Times New Roman" w:ascii="Times New Roman"/>
                <w:sz w:val="28"/>
                <w:szCs w:val="28"/>
                <w:lang w:eastAsia="ru-RU"/>
              </w:rPr>
              <w:t xml:space="preserve">б организации </w:t>
            </w:r>
            <w:r>
              <w:rPr>
                <w:rFonts w:cs="Times New Roman" w:eastAsia="Times New Roman" w:hAnsi="Times New Roman" w:ascii="Times New Roman"/>
                <w:i/>
                <w:sz w:val="28"/>
                <w:szCs w:val="28"/>
                <w:lang w:eastAsia="ru-RU"/>
              </w:rPr>
              <w:t xml:space="preserve">название мероприятия</w:t>
            </w:r>
            <w:r w:rsidRPr="006B1000">
              <w:rPr>
                <w:rFonts w:cs="Times New Roman" w:eastAsia="Times New Roman" w:hAnsi="Times New Roman" w:ascii="Times New Roman"/>
                <w:sz w:val="28"/>
                <w:szCs w:val="28"/>
                <w:lang w:eastAsia="ru-RU"/>
              </w:rPr>
              <w:t xml:space="preserve">»</w:t>
            </w:r>
            <w:r>
              <w:rPr>
                <w:rFonts w:cs="Times New Roman" w:eastAsia="Times New Roman" w:hAnsi="Times New Roman" w:ascii="Times New Roman"/>
                <w:sz w:val="28"/>
                <w:szCs w:val="28"/>
                <w:lang w:eastAsia="ru-RU"/>
              </w:rPr>
              <w:t xml:space="preserve">  просим предоставить / оформить </w:t>
            </w:r>
            <w:r>
              <w:rPr>
                <w:rFonts w:cs="Times New Roman" w:eastAsia="Times New Roman" w:hAnsi="Times New Roman" w:ascii="Times New Roman"/>
                <w:i/>
                <w:sz w:val="28"/>
                <w:szCs w:val="28"/>
                <w:lang w:eastAsia="ru-RU"/>
              </w:rPr>
              <w:t xml:space="preserve"> название услуги</w:t>
            </w:r>
            <w:r>
              <w:rPr>
                <w:rFonts w:cs="Times New Roman" w:eastAsia="Times New Roman" w:hAnsi="Times New Roman" w:ascii="Times New Roman"/>
                <w:sz w:val="28"/>
                <w:szCs w:val="28"/>
                <w:lang w:eastAsia="ru-RU"/>
              </w:rPr>
              <w:t xml:space="preserve"> для проведения </w:t>
            </w:r>
            <w:r w:rsidRPr="00F20815">
              <w:rPr>
                <w:rFonts w:cs="Times New Roman" w:eastAsia="Times New Roman" w:hAnsi="Times New Roman" w:ascii="Times New Roman"/>
                <w:i/>
                <w:sz w:val="28"/>
                <w:szCs w:val="28"/>
                <w:lang w:eastAsia="ru-RU"/>
              </w:rPr>
              <w:t xml:space="preserve">тип и</w:t>
            </w:r>
            <w:r>
              <w:rPr>
                <w:rFonts w:cs="Times New Roman" w:eastAsia="Times New Roman" w:hAnsi="Times New Roman" w:ascii="Times New Roman"/>
                <w:sz w:val="28"/>
                <w:szCs w:val="28"/>
                <w:lang w:eastAsia="ru-RU"/>
              </w:rPr>
              <w:t xml:space="preserve"> </w:t>
            </w:r>
            <w:r>
              <w:rPr>
                <w:rFonts w:cs="Times New Roman" w:eastAsia="Times New Roman" w:hAnsi="Times New Roman" w:ascii="Times New Roman"/>
                <w:i/>
                <w:sz w:val="28"/>
                <w:szCs w:val="28"/>
                <w:lang w:eastAsia="ru-RU"/>
              </w:rPr>
              <w:t xml:space="preserve">название мероприятия, дата проведения мероприятия </w:t>
            </w:r>
            <w:r>
              <w:rPr>
                <w:rFonts w:cs="Times New Roman" w:eastAsia="Times New Roman" w:hAnsi="Times New Roman" w:ascii="Times New Roman"/>
                <w:sz w:val="28"/>
                <w:szCs w:val="28"/>
                <w:lang w:eastAsia="ru-RU"/>
              </w:rPr>
              <w:t xml:space="preserve">в срок до </w:t>
            </w:r>
            <w:proofErr w:type="spellStart"/>
            <w:r w:rsidRPr="00C83CDA">
              <w:rPr>
                <w:rFonts w:cs="Times New Roman" w:eastAsia="Times New Roman" w:hAnsi="Times New Roman" w:ascii="Times New Roman"/>
                <w:i/>
                <w:sz w:val="28"/>
                <w:szCs w:val="28"/>
                <w:lang w:eastAsia="ru-RU"/>
              </w:rPr>
              <w:t xml:space="preserve">дд.мм.гггг</w:t>
            </w:r>
            <w:proofErr w:type="spellEnd"/>
            <w:r>
              <w:rPr>
                <w:rFonts w:cs="Times New Roman" w:eastAsia="Times New Roman" w:hAnsi="Times New Roman" w:ascii="Times New Roman"/>
                <w:i/>
                <w:sz w:val="28"/>
                <w:szCs w:val="28"/>
                <w:lang w:eastAsia="ru-RU"/>
              </w:rPr>
              <w:t xml:space="preserve">. </w:t>
            </w:r>
          </w:p>
          <w:p w14:textId="77777777" w14:paraId="64317052" w:rsidRDefault="004B28AD" w:rsidP="00BA028F" w:rsidR="004B28AD" w:rsidRPr="00C83CDA">
            <w:pPr>
              <w:spacing w:lineRule="auto" w:line="240" w:after="120"/>
              <w:ind w:firstLine="747" w:left="33"/>
              <w:jc w:val="both"/>
              <w:rPr>
                <w:rFonts w:cs="Times New Roman" w:eastAsia="Times New Roman" w:hAnsi="Times New Roman" w:ascii="Times New Roman"/>
                <w:sz w:val="28"/>
                <w:szCs w:val="28"/>
                <w:lang w:eastAsia="ru-RU"/>
              </w:rPr>
            </w:pPr>
          </w:p>
        </w:tc>
      </w:tr>
      <w:tr w14:textId="77777777" w14:paraId="55819458" w:rsidTr="00BA028F" w:rsidR="004B28AD" w:rsidRPr="00EA313E">
        <w:trPr>
          <w:trHeight w:val="428"/>
        </w:trPr>
        <w:tc>
          <w:tcPr>
            <w:tcW w:type="dxa" w:w="9356"/>
            <w:gridSpan w:val="3"/>
            <w:tcBorders>
              <w:top w:val="nil"/>
              <w:left w:val="nil"/>
              <w:bottom w:val="nil"/>
              <w:right w:val="nil"/>
            </w:tcBorders>
          </w:tcPr>
          <w:p w14:textId="77777777" w14:paraId="6D970401" w:rsidRDefault="004B28AD" w:rsidP="00BA028F" w:rsidR="004B28AD" w:rsidRPr="00EA313E">
            <w:pPr>
              <w:spacing w:lineRule="auto" w:line="240" w:after="0"/>
              <w:jc w:val="both"/>
              <w:rPr>
                <w:rFonts w:cs="Times New Roman" w:eastAsia="Times New Roman" w:hAnsi="Times New Roman" w:ascii="Times New Roman"/>
                <w:sz w:val="28"/>
                <w:szCs w:val="28"/>
                <w:lang w:eastAsia="ru-RU"/>
              </w:rPr>
            </w:pPr>
          </w:p>
        </w:tc>
      </w:tr>
    </w:tbl>
    <w:p w14:textId="1C76955C" w14:paraId="6724E914" w:rsidRDefault="004B28AD" w:rsidP="004B28AD" w:rsidR="004B28AD" w:rsidRPr="007E28C6">
      <w:pPr>
        <w:spacing w:lineRule="auto" w:line="240" w:after="0"/>
        <w:rPr>
          <w:rFonts w:cs="Times New Roman" w:eastAsia="Times New Roman" w:hAnsi="Times New Roman" w:ascii="Times New Roman"/>
          <w:sz w:val="28"/>
          <w:szCs w:val="28"/>
          <w:lang w:eastAsia="ru-RU"/>
        </w:rPr>
      </w:pPr>
      <w:r>
        <w:rPr>
          <w:rFonts w:cs="Times New Roman" w:eastAsia="Times New Roman" w:hAnsi="Times New Roman" w:ascii="Times New Roman"/>
          <w:i/>
          <w:sz w:val="28"/>
          <w:szCs w:val="28"/>
          <w:lang w:eastAsia="ru-RU"/>
        </w:rPr>
        <w:t xml:space="preserve">Должность</w:t>
      </w:r>
      <w:r>
        <w:rPr>
          <w:rFonts w:cs="Times New Roman" w:eastAsia="Times New Roman" w:hAnsi="Times New Roman" w:ascii="Times New Roman"/>
          <w:sz w:val="28"/>
          <w:szCs w:val="28"/>
          <w:lang w:eastAsia="ru-RU"/>
        </w:rPr>
        <w:tab/>
      </w:r>
      <w:r>
        <w:rPr>
          <w:rFonts w:cs="Times New Roman" w:eastAsia="Times New Roman" w:hAnsi="Times New Roman" w:ascii="Times New Roman"/>
          <w:sz w:val="28"/>
          <w:szCs w:val="28"/>
          <w:lang w:eastAsia="ru-RU"/>
        </w:rPr>
        <w:tab/>
      </w:r>
      <w:r>
        <w:rPr>
          <w:rFonts w:cs="Times New Roman" w:eastAsia="Times New Roman" w:hAnsi="Times New Roman" w:ascii="Times New Roman"/>
          <w:sz w:val="28"/>
          <w:szCs w:val="28"/>
          <w:lang w:eastAsia="ru-RU"/>
        </w:rPr>
        <w:tab/>
      </w:r>
      <w:r>
        <w:rPr>
          <w:rFonts w:cs="Times New Roman" w:eastAsia="Times New Roman" w:hAnsi="Times New Roman" w:ascii="Times New Roman"/>
          <w:sz w:val="28"/>
          <w:szCs w:val="28"/>
          <w:lang w:eastAsia="ru-RU"/>
        </w:rPr>
        <w:tab/>
      </w:r>
      <w:r>
        <w:rPr>
          <w:rFonts w:cs="Times New Roman" w:eastAsia="Times New Roman" w:hAnsi="Times New Roman" w:ascii="Times New Roman"/>
          <w:sz w:val="28"/>
          <w:szCs w:val="28"/>
          <w:lang w:eastAsia="ru-RU"/>
        </w:rPr>
        <w:tab/>
      </w:r>
      <w:r>
        <w:rPr>
          <w:rFonts w:cs="Times New Roman" w:eastAsia="Times New Roman" w:hAnsi="Times New Roman" w:ascii="Times New Roman"/>
          <w:sz w:val="28"/>
          <w:szCs w:val="28"/>
          <w:lang w:eastAsia="ru-RU"/>
        </w:rPr>
        <w:tab/>
      </w:r>
      <w:r>
        <w:rPr>
          <w:rFonts w:cs="Times New Roman" w:eastAsia="Times New Roman" w:hAnsi="Times New Roman" w:ascii="Times New Roman"/>
          <w:sz w:val="28"/>
          <w:szCs w:val="28"/>
          <w:lang w:eastAsia="ru-RU"/>
        </w:rPr>
        <w:tab/>
      </w:r>
      <w:r w:rsidRPr="007E28C6">
        <w:rPr>
          <w:rFonts w:cs="Times New Roman" w:eastAsia="Times New Roman" w:hAnsi="Times New Roman" w:ascii="Times New Roman"/>
          <w:sz w:val="28"/>
          <w:szCs w:val="28"/>
          <w:lang w:eastAsia="ru-RU"/>
        </w:rPr>
        <w:tab/>
      </w:r>
      <w:r>
        <w:rPr>
          <w:rFonts w:cs="Times New Roman" w:eastAsia="Times New Roman" w:hAnsi="Times New Roman" w:ascii="Times New Roman"/>
          <w:sz w:val="28"/>
          <w:szCs w:val="28"/>
          <w:lang w:eastAsia="ru-RU"/>
        </w:rPr>
        <w:t xml:space="preserve">   </w:t>
      </w:r>
      <w:r>
        <w:rPr>
          <w:rFonts w:cs="Times New Roman" w:eastAsia="Times New Roman" w:hAnsi="Times New Roman" w:ascii="Times New Roman"/>
          <w:i/>
          <w:sz w:val="28"/>
          <w:szCs w:val="28"/>
          <w:lang w:eastAsia="ru-RU"/>
        </w:rPr>
        <w:t xml:space="preserve">Фамилия И.О. </w:t>
      </w:r>
      <w:r w:rsidRPr="007E28C6">
        <w:rPr>
          <w:rFonts w:cs="Times New Roman" w:eastAsia="Times New Roman" w:hAnsi="Times New Roman" w:ascii="Times New Roman"/>
          <w:sz w:val="28"/>
          <w:szCs w:val="28"/>
          <w:lang w:eastAsia="ru-RU"/>
        </w:rPr>
        <w:t xml:space="preserve"> </w:t>
      </w:r>
    </w:p>
    <w:p w14:textId="77777777" w14:paraId="0E0EA0CD" w:rsidRDefault="004B28AD" w:rsidP="004B28AD" w:rsidR="004B28AD" w:rsidRPr="007E28C6">
      <w:pPr>
        <w:rPr>
          <w:rFonts w:cs="Times New Roman" w:hAnsi="Times New Roman" w:ascii="Times New Roman"/>
          <w:sz w:val="28"/>
          <w:szCs w:val="28"/>
        </w:rPr>
      </w:pPr>
    </w:p>
    <w:p w14:textId="77777777" w14:paraId="20CE0274" w:rsidRDefault="004B28AD" w:rsidP="004B28AD" w:rsidR="004B28AD" w:rsidRPr="007E28C6">
      <w:pPr>
        <w:spacing w:lineRule="auto" w:line="240" w:after="0"/>
        <w:jc w:val="both"/>
        <w:rPr>
          <w:rFonts w:cs="Times New Roman" w:eastAsia="Times New Roman" w:hAnsi="Times New Roman" w:ascii="Times New Roman"/>
          <w:sz w:val="28"/>
          <w:szCs w:val="28"/>
          <w:lang w:eastAsia="ru-RU"/>
        </w:rPr>
      </w:pPr>
    </w:p>
    <w:p w14:textId="77777777" w14:paraId="1A40D803" w:rsidRDefault="004B28AD" w:rsidP="004B28AD" w:rsidR="004B28AD" w:rsidRPr="007E28C6">
      <w:pPr>
        <w:rPr>
          <w:rFonts w:cs="Times New Roman" w:hAnsi="Times New Roman" w:ascii="Times New Roman"/>
          <w:sz w:val="28"/>
          <w:szCs w:val="28"/>
        </w:rPr>
      </w:pPr>
    </w:p>
    <w:p w14:textId="77777777" w14:paraId="44ABA396" w:rsidRDefault="004B28AD" w:rsidP="004B28AD" w:rsidR="004B28AD">
      <w:pPr>
        <w:rPr>
          <w:rFonts w:cs="Times New Roman" w:hAnsi="Times New Roman" w:ascii="Times New Roman"/>
          <w:sz w:val="24"/>
          <w:szCs w:val="24"/>
        </w:rPr>
      </w:pPr>
    </w:p>
    <w:p w14:textId="77777777" w14:paraId="07AF89B0" w:rsidRDefault="004B28AD" w:rsidP="004B28AD" w:rsidR="004B28AD">
      <w:pPr>
        <w:rPr>
          <w:rFonts w:cs="Times New Roman" w:hAnsi="Times New Roman" w:ascii="Times New Roman"/>
          <w:sz w:val="24"/>
          <w:szCs w:val="24"/>
        </w:rPr>
      </w:pPr>
    </w:p>
    <w:p w14:textId="77777777" w14:paraId="2BF577E0" w:rsidRDefault="004B28AD" w:rsidP="004B28AD" w:rsidR="004B28AD" w:rsidRPr="00EC51FD">
      <w:pPr>
        <w:spacing w:after="0"/>
        <w:rPr>
          <w:rFonts w:cs="Times New Roman" w:hAnsi="Times New Roman" w:ascii="Times New Roman"/>
          <w:i/>
          <w:sz w:val="18"/>
          <w:szCs w:val="18"/>
        </w:rPr>
      </w:pPr>
      <w:r>
        <w:rPr>
          <w:rFonts w:cs="Times New Roman" w:hAnsi="Times New Roman" w:ascii="Times New Roman"/>
          <w:sz w:val="18"/>
          <w:szCs w:val="18"/>
        </w:rPr>
        <w:t xml:space="preserve">Исп. </w:t>
      </w:r>
      <w:r>
        <w:rPr>
          <w:rFonts w:cs="Times New Roman" w:hAnsi="Times New Roman" w:ascii="Times New Roman"/>
          <w:i/>
          <w:sz w:val="18"/>
          <w:szCs w:val="18"/>
        </w:rPr>
        <w:t xml:space="preserve">Фамилия И.О.</w:t>
      </w:r>
    </w:p>
    <w:p w14:textId="609BC06E" w14:paraId="03049FD9" w:rsidRDefault="004B28AD" w:rsidP="004B28AD" w:rsidR="004B28AD">
      <w:pPr>
        <w:spacing w:after="0"/>
        <w:rPr>
          <w:rFonts w:cs="Times New Roman" w:hAnsi="Times New Roman" w:ascii="Times New Roman"/>
          <w:sz w:val="18"/>
          <w:szCs w:val="18"/>
        </w:rPr>
      </w:pPr>
      <w:r>
        <w:rPr>
          <w:rFonts w:cs="Times New Roman" w:hAnsi="Times New Roman" w:ascii="Times New Roman"/>
          <w:sz w:val="18"/>
          <w:szCs w:val="18"/>
        </w:rPr>
        <w:t xml:space="preserve">Телефон: </w:t>
      </w:r>
      <w:r>
        <w:rPr>
          <w:rFonts w:cs="Times New Roman" w:hAnsi="Times New Roman" w:ascii="Times New Roman"/>
          <w:sz w:val="18"/>
          <w:szCs w:val="18"/>
        </w:rPr>
        <w:br w:type="page"/>
      </w:r>
    </w:p>
    <w:tbl>
      <w:tblPr>
        <w:tblW w:type="dxa" w:w="25848"/>
        <w:tblLook w:val="01E0" w:noVBand="0" w:noHBand="0" w:lastColumn="1" w:firstColumn="1" w:lastRow="1" w:firstRow="1"/>
      </w:tblPr>
      <w:tblGrid>
        <w:gridCol w:w="4608"/>
        <w:gridCol w:w="360"/>
        <w:gridCol w:w="5220"/>
        <w:gridCol w:w="5220"/>
        <w:gridCol w:w="5220"/>
        <w:gridCol w:w="5220"/>
      </w:tblGrid>
      <w:tr w14:textId="77777777" w14:paraId="434C3FF6" w:rsidTr="00095B9C" w:rsidR="00095B9C" w:rsidRPr="00095B9C">
        <w:tc>
          <w:tcPr>
            <w:tcW w:type="dxa" w:w="4608"/>
            <w:hideMark/>
          </w:tcPr>
          <w:p w14:textId="77777777" w14:paraId="27B91604" w:rsidRDefault="00095B9C" w:rsidP="00095B9C" w:rsidR="00095B9C" w:rsidRPr="00095B9C">
            <w:pPr>
              <w:spacing w:lineRule="auto" w:line="240" w:after="0"/>
              <w:rPr>
                <w:rFonts w:cs="Times New Roman" w:eastAsia="Calibri" w:hAnsi="Times New Roman" w:ascii="Times New Roman"/>
                <w:sz w:val="20"/>
                <w:szCs w:val="20"/>
              </w:rPr>
            </w:pPr>
            <w:r w:rsidRPr="00095B9C">
              <w:rPr>
                <w:rFonts w:cs="Times New Roman" w:eastAsia="Calibri" w:hAnsi="Times New Roman" w:ascii="Times New Roman"/>
                <w:sz w:val="20"/>
                <w:szCs w:val="20"/>
              </w:rPr>
              <w:lastRenderedPageBreak/>
              <w:t xml:space="preserve">(подразделение инициатор)</w:t>
            </w:r>
          </w:p>
        </w:tc>
        <w:tc>
          <w:tcPr>
            <w:tcW w:type="dxa" w:w="360"/>
          </w:tcPr>
          <w:p w14:textId="77777777" w14:paraId="028E6741" w:rsidRDefault="00095B9C" w:rsidP="00095B9C" w:rsidR="00095B9C" w:rsidRPr="00095B9C">
            <w:pPr>
              <w:spacing w:lineRule="auto" w:line="240" w:after="0"/>
              <w:rPr>
                <w:rFonts w:cs="Times New Roman" w:eastAsia="Calibri" w:hAnsi="Times New Roman" w:ascii="Times New Roman"/>
                <w:sz w:val="26"/>
                <w:szCs w:val="26"/>
              </w:rPr>
            </w:pPr>
          </w:p>
        </w:tc>
        <w:tc>
          <w:tcPr>
            <w:tcW w:type="dxa" w:w="5220"/>
          </w:tcPr>
          <w:p w14:textId="77777777" w14:paraId="2C1BED40" w:rsidRDefault="00095B9C" w:rsidP="00095B9C" w:rsidR="00095B9C" w:rsidRPr="00095B9C">
            <w:pPr>
              <w:spacing w:lineRule="auto" w:line="240" w:after="0"/>
              <w:ind w:left="738"/>
              <w:jc w:val="center"/>
              <w:rPr>
                <w:rFonts w:cs="Times New Roman" w:eastAsia="Calibri" w:hAnsi="Times New Roman" w:ascii="Times New Roman"/>
                <w:sz w:val="26"/>
                <w:szCs w:val="26"/>
              </w:rPr>
            </w:pPr>
            <w:r w:rsidRPr="00095B9C">
              <w:rPr>
                <w:rFonts w:cs="Times New Roman" w:eastAsia="Calibri" w:hAnsi="Times New Roman" w:ascii="Times New Roman"/>
                <w:sz w:val="26"/>
                <w:szCs w:val="26"/>
              </w:rPr>
              <w:t xml:space="preserve">Начальнику отдела                       безопасности и режима                                                  НИУ ВШЭ - Санкт-Петербург</w:t>
            </w:r>
          </w:p>
          <w:p w14:textId="77777777" w14:paraId="4669726A" w:rsidRDefault="00095B9C" w:rsidP="00095B9C" w:rsidR="00095B9C" w:rsidRPr="00095B9C">
            <w:pPr>
              <w:spacing w:lineRule="auto" w:line="240" w:after="0"/>
              <w:ind w:left="738"/>
              <w:jc w:val="center"/>
              <w:rPr>
                <w:rFonts w:cs="Times New Roman" w:eastAsia="Calibri" w:hAnsi="Times New Roman" w:ascii="Times New Roman"/>
                <w:sz w:val="26"/>
                <w:szCs w:val="26"/>
              </w:rPr>
            </w:pPr>
            <w:r w:rsidRPr="00095B9C">
              <w:rPr>
                <w:rFonts w:cs="Times New Roman" w:eastAsia="Calibri" w:hAnsi="Times New Roman" w:ascii="Times New Roman"/>
                <w:sz w:val="26"/>
                <w:szCs w:val="26"/>
              </w:rPr>
              <w:t xml:space="preserve">В.А. </w:t>
            </w:r>
            <w:proofErr w:type="spellStart"/>
            <w:r w:rsidRPr="00095B9C">
              <w:rPr>
                <w:rFonts w:cs="Times New Roman" w:eastAsia="Calibri" w:hAnsi="Times New Roman" w:ascii="Times New Roman"/>
                <w:sz w:val="26"/>
                <w:szCs w:val="26"/>
              </w:rPr>
              <w:t xml:space="preserve">Притворову</w:t>
            </w:r>
            <w:proofErr w:type="spellEnd"/>
          </w:p>
          <w:p w14:textId="77777777" w14:paraId="565725E5" w:rsidRDefault="00095B9C" w:rsidP="00095B9C" w:rsidR="00095B9C" w:rsidRPr="00095B9C">
            <w:pPr>
              <w:spacing w:lineRule="auto" w:line="240" w:after="0"/>
              <w:ind w:left="738"/>
              <w:jc w:val="center"/>
              <w:rPr>
                <w:rFonts w:cs="Times New Roman" w:eastAsia="Calibri" w:hAnsi="Times New Roman" w:ascii="Times New Roman"/>
                <w:sz w:val="26"/>
                <w:szCs w:val="26"/>
              </w:rPr>
            </w:pPr>
          </w:p>
          <w:p w14:textId="77777777" w14:paraId="6855B6C7" w:rsidRDefault="00095B9C" w:rsidP="00095B9C" w:rsidR="00095B9C" w:rsidRPr="00095B9C">
            <w:pPr>
              <w:spacing w:lineRule="auto" w:line="240" w:after="0"/>
              <w:ind w:left="738"/>
              <w:jc w:val="center"/>
              <w:rPr>
                <w:rFonts w:cs="Times New Roman" w:eastAsia="Calibri" w:hAnsi="Times New Roman" w:ascii="Times New Roman"/>
                <w:sz w:val="26"/>
                <w:szCs w:val="26"/>
              </w:rPr>
            </w:pPr>
          </w:p>
        </w:tc>
        <w:tc>
          <w:tcPr>
            <w:tcW w:type="dxa" w:w="5220"/>
          </w:tcPr>
          <w:p w14:textId="77777777" w14:paraId="3B51E269" w:rsidRDefault="00095B9C" w:rsidP="00095B9C" w:rsidR="00095B9C" w:rsidRPr="00095B9C">
            <w:pPr>
              <w:spacing w:lineRule="auto" w:line="240" w:after="0"/>
              <w:ind w:left="738"/>
              <w:jc w:val="center"/>
              <w:rPr>
                <w:rFonts w:cs="Times New Roman" w:eastAsia="Calibri" w:hAnsi="Times New Roman" w:ascii="Times New Roman"/>
                <w:sz w:val="26"/>
                <w:szCs w:val="26"/>
              </w:rPr>
            </w:pPr>
          </w:p>
        </w:tc>
        <w:tc>
          <w:tcPr>
            <w:tcW w:type="dxa" w:w="5220"/>
          </w:tcPr>
          <w:p w14:textId="77777777" w14:paraId="4F67A21F" w:rsidRDefault="00095B9C" w:rsidP="00095B9C" w:rsidR="00095B9C" w:rsidRPr="00095B9C">
            <w:pPr>
              <w:spacing w:lineRule="auto" w:line="240" w:after="0"/>
              <w:ind w:left="738"/>
              <w:jc w:val="center"/>
              <w:rPr>
                <w:rFonts w:cs="Times New Roman" w:eastAsia="Calibri" w:hAnsi="Times New Roman" w:ascii="Times New Roman"/>
                <w:sz w:val="26"/>
                <w:szCs w:val="26"/>
              </w:rPr>
            </w:pPr>
          </w:p>
        </w:tc>
        <w:tc>
          <w:tcPr>
            <w:tcW w:type="dxa" w:w="5220"/>
          </w:tcPr>
          <w:p w14:textId="77777777" w14:paraId="55C36025" w:rsidRDefault="00095B9C" w:rsidP="00095B9C" w:rsidR="00095B9C" w:rsidRPr="00095B9C">
            <w:pPr>
              <w:spacing w:lineRule="auto" w:line="240" w:after="0"/>
              <w:ind w:left="738"/>
              <w:jc w:val="center"/>
              <w:rPr>
                <w:rFonts w:cs="Times New Roman" w:eastAsia="Calibri" w:hAnsi="Times New Roman" w:ascii="Times New Roman"/>
                <w:sz w:val="26"/>
                <w:szCs w:val="26"/>
              </w:rPr>
            </w:pPr>
          </w:p>
        </w:tc>
      </w:tr>
    </w:tbl>
    <w:p w14:textId="77777777" w14:paraId="5F3E9602" w:rsidRDefault="00095B9C" w:rsidP="00095B9C" w:rsidR="00095B9C" w:rsidRPr="00095B9C">
      <w:pPr>
        <w:spacing w:lineRule="auto" w:line="256" w:after="0"/>
        <w:rPr>
          <w:rFonts w:cs="Times New Roman" w:eastAsia="Calibri" w:hAnsi="Times New Roman" w:ascii="Times New Roman"/>
          <w:sz w:val="26"/>
          <w:szCs w:val="26"/>
          <w:lang w:eastAsia="ru-RU"/>
        </w:rPr>
      </w:pPr>
      <w:r w:rsidRPr="00095B9C">
        <w:rPr>
          <w:rFonts w:cs="Times New Roman" w:eastAsia="Calibri" w:hAnsi="Times New Roman" w:ascii="Times New Roman"/>
          <w:b/>
          <w:caps/>
          <w:sz w:val="26"/>
          <w:szCs w:val="26"/>
        </w:rPr>
        <w:t xml:space="preserve">Служебная  записка</w:t>
      </w:r>
    </w:p>
    <w:p w14:textId="77777777" w14:paraId="7F0DBC2A" w:rsidRDefault="00095B9C" w:rsidP="00095B9C" w:rsidR="00095B9C" w:rsidRPr="00095B9C">
      <w:pPr>
        <w:keepLines/>
        <w:spacing w:lineRule="atLeast" w:line="180" w:after="0"/>
        <w:rPr>
          <w:rFonts w:cs="Times New Roman" w:eastAsia="Times New Roman" w:hAnsi="Times New Roman" w:ascii="Times New Roman"/>
          <w:spacing w:val="-5"/>
          <w:sz w:val="26"/>
          <w:szCs w:val="26"/>
        </w:rPr>
      </w:pPr>
      <w:r w:rsidRPr="00095B9C">
        <w:rPr>
          <w:rFonts w:cs="Times New Roman" w:eastAsia="Times New Roman" w:hAnsi="Times New Roman" w:ascii="Times New Roman"/>
          <w:spacing w:val="-5"/>
          <w:sz w:val="26"/>
          <w:szCs w:val="26"/>
        </w:rPr>
        <w:t xml:space="preserve">__________ №__________</w:t>
      </w:r>
    </w:p>
    <w:p w14:textId="77777777" w14:paraId="4CF8979C" w:rsidRDefault="00095B9C" w:rsidP="00095B9C" w:rsidR="00095B9C" w:rsidRPr="00095B9C">
      <w:pPr>
        <w:spacing w:lineRule="auto" w:line="256" w:after="0"/>
        <w:rPr>
          <w:rFonts w:cs="Times New Roman" w:eastAsia="Calibri" w:hAnsi="Times New Roman" w:ascii="Times New Roman"/>
          <w:sz w:val="26"/>
          <w:szCs w:val="26"/>
        </w:rPr>
      </w:pPr>
    </w:p>
    <w:p w14:textId="77777777" w14:paraId="77DD1B5A" w:rsidRDefault="00095B9C" w:rsidP="00095B9C" w:rsidR="00095B9C" w:rsidRPr="00095B9C">
      <w:pPr>
        <w:tabs>
          <w:tab w:pos="3765" w:val="left"/>
        </w:tabs>
        <w:spacing w:lineRule="auto" w:line="256" w:after="0"/>
        <w:rPr>
          <w:rFonts w:cs="Times New Roman" w:eastAsia="Calibri" w:hAnsi="Times New Roman" w:ascii="Times New Roman"/>
          <w:sz w:val="26"/>
          <w:szCs w:val="26"/>
        </w:rPr>
      </w:pPr>
      <w:r w:rsidRPr="00095B9C">
        <w:rPr>
          <w:rFonts w:cs="Times New Roman" w:eastAsia="Calibri" w:hAnsi="Times New Roman" w:ascii="Times New Roman"/>
          <w:sz w:val="26"/>
          <w:szCs w:val="26"/>
        </w:rPr>
        <w:t xml:space="preserve">Об организации пропуска на мероприятие</w:t>
      </w:r>
    </w:p>
    <w:p w14:textId="77777777" w14:paraId="786F4A2C" w:rsidRDefault="00095B9C" w:rsidP="00095B9C" w:rsidR="00095B9C" w:rsidRPr="00095B9C">
      <w:pPr>
        <w:tabs>
          <w:tab w:pos="3765" w:val="left"/>
        </w:tabs>
        <w:spacing w:lineRule="auto" w:line="256" w:after="0"/>
        <w:rPr>
          <w:rFonts w:cs="Times New Roman" w:eastAsia="Calibri" w:hAnsi="Times New Roman" w:ascii="Times New Roman"/>
          <w:sz w:val="26"/>
          <w:szCs w:val="26"/>
        </w:rPr>
      </w:pPr>
      <w:r w:rsidRPr="00095B9C">
        <w:rPr>
          <w:rFonts w:cs="Times New Roman" w:eastAsia="Calibri" w:hAnsi="Times New Roman" w:ascii="Times New Roman"/>
          <w:sz w:val="26"/>
          <w:szCs w:val="26"/>
        </w:rPr>
        <w:t xml:space="preserve"> в  НИУ ВШЭ-СПб </w:t>
      </w:r>
    </w:p>
    <w:p w14:textId="77777777" w14:paraId="607D6B33" w:rsidRDefault="00095B9C" w:rsidP="00095B9C" w:rsidR="00095B9C" w:rsidRPr="00095B9C">
      <w:pPr>
        <w:tabs>
          <w:tab w:pos="3765" w:val="left"/>
        </w:tabs>
        <w:spacing w:lineRule="auto" w:line="256" w:after="0"/>
        <w:rPr>
          <w:rFonts w:cs="Times New Roman" w:eastAsia="Calibri" w:hAnsi="Times New Roman" w:ascii="Times New Roman"/>
          <w:sz w:val="26"/>
          <w:szCs w:val="26"/>
        </w:rPr>
      </w:pPr>
    </w:p>
    <w:p w14:textId="77777777" w14:paraId="46866F0D" w:rsidRDefault="00095B9C" w:rsidP="00095B9C" w:rsidR="00095B9C" w:rsidRPr="00095B9C">
      <w:pPr>
        <w:spacing w:lineRule="auto" w:line="256" w:after="0"/>
        <w:ind w:firstLine="1080"/>
        <w:rPr>
          <w:rFonts w:cs="Times New Roman" w:eastAsia="Calibri" w:hAnsi="Times New Roman" w:ascii="Times New Roman"/>
          <w:sz w:val="26"/>
          <w:szCs w:val="26"/>
        </w:rPr>
      </w:pPr>
    </w:p>
    <w:p w14:textId="77777777" w14:paraId="2E5F124D" w:rsidRDefault="00095B9C" w:rsidP="00095B9C" w:rsidR="00095B9C" w:rsidRPr="00095B9C">
      <w:pPr>
        <w:tabs>
          <w:tab w:pos="3765" w:val="left"/>
        </w:tabs>
        <w:spacing w:lineRule="auto" w:line="256" w:after="0"/>
        <w:ind w:firstLine="900"/>
        <w:rPr>
          <w:rFonts w:cs="Times New Roman" w:eastAsia="Calibri" w:hAnsi="Times New Roman" w:ascii="Times New Roman"/>
          <w:sz w:val="26"/>
          <w:szCs w:val="26"/>
        </w:rPr>
      </w:pPr>
      <w:r w:rsidRPr="00095B9C">
        <w:rPr>
          <w:rFonts w:cs="Times New Roman" w:eastAsia="Calibri" w:hAnsi="Times New Roman" w:ascii="Times New Roman"/>
          <w:sz w:val="26"/>
          <w:szCs w:val="26"/>
        </w:rPr>
        <w:t xml:space="preserve">На основании приказа НИУ ВШЭ-Санкт-Петербург от _______________  №________________  на площадке по адресу(</w:t>
      </w:r>
      <w:proofErr w:type="spellStart"/>
      <w:r w:rsidRPr="00095B9C">
        <w:rPr>
          <w:rFonts w:cs="Times New Roman" w:eastAsia="Calibri" w:hAnsi="Times New Roman" w:ascii="Times New Roman"/>
          <w:sz w:val="26"/>
          <w:szCs w:val="26"/>
        </w:rPr>
        <w:t xml:space="preserve">ам</w:t>
      </w:r>
      <w:proofErr w:type="spellEnd"/>
      <w:r w:rsidRPr="00095B9C">
        <w:rPr>
          <w:rFonts w:cs="Times New Roman" w:eastAsia="Calibri" w:hAnsi="Times New Roman" w:ascii="Times New Roman"/>
          <w:sz w:val="26"/>
          <w:szCs w:val="26"/>
        </w:rPr>
        <w:t xml:space="preserve">):____________________________, «__»дата (ты) проводится мероприятие  «наименование______________________».</w:t>
      </w:r>
    </w:p>
    <w:p w14:textId="77777777" w14:paraId="104DDFE1" w:rsidRDefault="00095B9C" w:rsidP="00095B9C" w:rsidR="00095B9C" w:rsidRPr="00095B9C">
      <w:pPr>
        <w:tabs>
          <w:tab w:pos="3765" w:val="left"/>
        </w:tabs>
        <w:spacing w:lineRule="auto" w:line="256" w:after="0"/>
        <w:ind w:firstLine="900"/>
        <w:rPr>
          <w:rFonts w:cs="Times New Roman" w:eastAsia="Calibri" w:hAnsi="Times New Roman" w:ascii="Times New Roman"/>
          <w:sz w:val="26"/>
          <w:szCs w:val="26"/>
        </w:rPr>
      </w:pPr>
      <w:r w:rsidRPr="00095B9C">
        <w:rPr>
          <w:rFonts w:cs="Times New Roman" w:eastAsia="Calibri" w:hAnsi="Times New Roman" w:ascii="Times New Roman"/>
          <w:sz w:val="26"/>
          <w:szCs w:val="26"/>
        </w:rPr>
        <w:t xml:space="preserve">Ответственное должностное лицо – (подразделение, должность, Ф.И.О).</w:t>
      </w:r>
    </w:p>
    <w:p w14:textId="2F786DF0" w14:paraId="16926E4B" w:rsidRDefault="00095B9C" w:rsidP="00095B9C" w:rsidR="00095B9C" w:rsidRPr="00095B9C">
      <w:pPr>
        <w:tabs>
          <w:tab w:pos="3765" w:val="left"/>
        </w:tabs>
        <w:spacing w:lineRule="auto" w:line="256" w:after="0"/>
        <w:ind w:firstLine="900"/>
        <w:rPr>
          <w:rFonts w:cs="Times New Roman" w:eastAsia="Calibri" w:hAnsi="Times New Roman" w:ascii="Times New Roman"/>
          <w:sz w:val="26"/>
          <w:szCs w:val="26"/>
        </w:rPr>
      </w:pPr>
      <w:r w:rsidRPr="00095B9C">
        <w:rPr>
          <w:rFonts w:cs="Times New Roman" w:eastAsia="Calibri" w:hAnsi="Times New Roman" w:ascii="Times New Roman"/>
          <w:sz w:val="26"/>
          <w:szCs w:val="26"/>
        </w:rPr>
        <w:t xml:space="preserve">К организации пропуска участников привлекаются волонтеры или «Волонтеры не привлекаются».</w:t>
      </w:r>
    </w:p>
    <w:p w14:textId="77777777" w14:paraId="0A9DE587" w:rsidRDefault="00095B9C" w:rsidP="00095B9C" w:rsidR="00095B9C" w:rsidRPr="00095B9C">
      <w:pPr>
        <w:tabs>
          <w:tab w:pos="3765" w:val="left"/>
        </w:tabs>
        <w:spacing w:lineRule="auto" w:line="256" w:after="0"/>
        <w:ind w:firstLine="900"/>
        <w:rPr>
          <w:rFonts w:cs="Times New Roman" w:eastAsia="Calibri" w:hAnsi="Times New Roman" w:ascii="Times New Roman"/>
          <w:sz w:val="26"/>
          <w:szCs w:val="26"/>
        </w:rPr>
      </w:pPr>
      <w:r w:rsidRPr="00095B9C">
        <w:rPr>
          <w:rFonts w:cs="Times New Roman" w:eastAsia="Calibri" w:hAnsi="Times New Roman" w:ascii="Times New Roman"/>
          <w:sz w:val="26"/>
          <w:szCs w:val="26"/>
        </w:rPr>
        <w:t xml:space="preserve">Прошу разрешить проход участникам мероприятия согласно прилагаемого списка.</w:t>
      </w:r>
    </w:p>
    <w:p w14:textId="77777777" w14:paraId="667B1AF2" w:rsidRDefault="00095B9C" w:rsidP="00095B9C" w:rsidR="00095B9C" w:rsidRPr="00095B9C">
      <w:pPr>
        <w:tabs>
          <w:tab w:pos="3765" w:val="left"/>
        </w:tabs>
        <w:spacing w:lineRule="auto" w:line="256" w:after="0"/>
        <w:ind w:firstLine="900"/>
        <w:rPr>
          <w:rFonts w:cs="Times New Roman" w:eastAsia="Calibri" w:hAnsi="Times New Roman" w:ascii="Times New Roman"/>
          <w:sz w:val="26"/>
          <w:szCs w:val="26"/>
        </w:rPr>
      </w:pPr>
      <w:r w:rsidRPr="00095B9C">
        <w:rPr>
          <w:rFonts w:cs="Times New Roman" w:eastAsia="Calibri" w:hAnsi="Times New Roman" w:ascii="Times New Roman"/>
          <w:sz w:val="26"/>
          <w:szCs w:val="26"/>
        </w:rPr>
        <w:t xml:space="preserve">Приложения:</w:t>
      </w:r>
    </w:p>
    <w:p w14:textId="77777777" w14:paraId="1BC5AAE1" w:rsidRDefault="00095B9C" w:rsidP="00095B9C" w:rsidR="00095B9C" w:rsidRPr="00095B9C">
      <w:pPr>
        <w:tabs>
          <w:tab w:pos="3765" w:val="left"/>
        </w:tabs>
        <w:spacing w:lineRule="auto" w:line="256" w:after="0"/>
        <w:ind w:firstLine="900"/>
        <w:rPr>
          <w:rFonts w:cs="Times New Roman" w:eastAsia="Calibri" w:hAnsi="Times New Roman" w:ascii="Times New Roman"/>
          <w:sz w:val="26"/>
          <w:szCs w:val="26"/>
        </w:rPr>
      </w:pPr>
      <w:r w:rsidRPr="00095B9C">
        <w:rPr>
          <w:rFonts w:cs="Times New Roman" w:eastAsia="Calibri" w:hAnsi="Times New Roman" w:ascii="Times New Roman"/>
          <w:sz w:val="26"/>
          <w:szCs w:val="26"/>
        </w:rPr>
        <w:t xml:space="preserve">- список участников мероприятия с указанием Ф.И.О. (список подписывается руководителем подразделения, организующего мероприятие);</w:t>
      </w:r>
    </w:p>
    <w:p w14:textId="77777777" w14:paraId="093941F9" w:rsidRDefault="00095B9C" w:rsidP="00095B9C" w:rsidR="00095B9C" w:rsidRPr="00095B9C">
      <w:pPr>
        <w:tabs>
          <w:tab w:pos="3765" w:val="left"/>
        </w:tabs>
        <w:spacing w:lineRule="auto" w:line="256" w:after="0"/>
        <w:ind w:firstLine="900"/>
        <w:rPr>
          <w:rFonts w:cs="Times New Roman" w:eastAsia="Calibri" w:hAnsi="Times New Roman" w:ascii="Times New Roman"/>
          <w:sz w:val="26"/>
          <w:szCs w:val="26"/>
        </w:rPr>
      </w:pPr>
      <w:r w:rsidRPr="00095B9C">
        <w:rPr>
          <w:rFonts w:cs="Times New Roman" w:eastAsia="Calibri" w:hAnsi="Times New Roman" w:ascii="Times New Roman"/>
          <w:sz w:val="26"/>
          <w:szCs w:val="26"/>
        </w:rPr>
        <w:t xml:space="preserve">- программа проведения мероприятия;</w:t>
      </w:r>
    </w:p>
    <w:p w14:textId="3A1E6A41" w14:paraId="74A4A4D3" w:rsidRDefault="00095B9C" w:rsidP="00095B9C" w:rsidR="00095B9C" w:rsidRPr="00095B9C">
      <w:pPr>
        <w:tabs>
          <w:tab w:pos="3765" w:val="left"/>
        </w:tabs>
        <w:spacing w:lineRule="auto" w:line="256" w:after="0"/>
        <w:ind w:firstLine="900"/>
        <w:rPr>
          <w:rFonts w:cs="Times New Roman" w:eastAsia="Calibri" w:hAnsi="Times New Roman" w:ascii="Times New Roman"/>
          <w:sz w:val="26"/>
          <w:szCs w:val="26"/>
        </w:rPr>
      </w:pPr>
      <w:r w:rsidRPr="00095B9C">
        <w:rPr>
          <w:rFonts w:cs="Times New Roman" w:eastAsia="Calibri" w:hAnsi="Times New Roman" w:ascii="Times New Roman"/>
          <w:sz w:val="26"/>
          <w:szCs w:val="26"/>
        </w:rPr>
        <w:t xml:space="preserve">- список волонтеров</w:t>
      </w:r>
      <w:r w:rsidR="00414B00">
        <w:rPr>
          <w:rFonts w:cs="Times New Roman" w:eastAsia="Calibri" w:hAnsi="Times New Roman" w:ascii="Times New Roman"/>
          <w:sz w:val="26"/>
          <w:szCs w:val="26"/>
        </w:rPr>
        <w:t xml:space="preserve"> </w:t>
      </w:r>
      <w:r w:rsidRPr="00095B9C">
        <w:rPr>
          <w:rFonts w:cs="Times New Roman" w:eastAsia="Calibri" w:hAnsi="Times New Roman" w:ascii="Times New Roman"/>
          <w:sz w:val="26"/>
          <w:szCs w:val="26"/>
        </w:rPr>
        <w:t xml:space="preserve">(если назначаются).</w:t>
      </w:r>
    </w:p>
    <w:p w14:textId="77777777" w14:paraId="6B543BC5" w:rsidRDefault="00095B9C" w:rsidP="00095B9C" w:rsidR="00095B9C" w:rsidRPr="00095B9C">
      <w:pPr>
        <w:tabs>
          <w:tab w:pos="3765" w:val="left"/>
        </w:tabs>
        <w:spacing w:lineRule="auto" w:line="256" w:after="0"/>
        <w:ind w:firstLine="900"/>
        <w:rPr>
          <w:rFonts w:cs="Times New Roman" w:eastAsia="Calibri" w:hAnsi="Calibri" w:ascii="Calibri"/>
          <w:sz w:val="26"/>
          <w:szCs w:val="26"/>
        </w:rPr>
      </w:pPr>
      <w:r w:rsidRPr="00095B9C">
        <w:rPr>
          <w:rFonts w:cs="Times New Roman" w:eastAsia="Calibri" w:hAnsi="Times New Roman" w:ascii="Times New Roman"/>
          <w:sz w:val="26"/>
          <w:szCs w:val="26"/>
        </w:rPr>
        <w:t xml:space="preserve"> </w:t>
      </w:r>
    </w:p>
    <w:p w14:textId="77777777" w14:paraId="1985DDFE" w:rsidRDefault="00095B9C" w:rsidP="00095B9C" w:rsidR="00095B9C" w:rsidRPr="00095B9C">
      <w:pPr>
        <w:spacing w:lineRule="auto" w:line="256"/>
        <w:rPr>
          <w:rFonts w:cs="Times New Roman" w:eastAsia="Calibri" w:hAnsi="Times New Roman" w:ascii="Times New Roman"/>
          <w:sz w:val="26"/>
          <w:szCs w:val="26"/>
        </w:rPr>
      </w:pPr>
      <w:r w:rsidRPr="00095B9C">
        <w:rPr>
          <w:rFonts w:cs="Times New Roman" w:eastAsia="Calibri" w:hAnsi="Times New Roman" w:ascii="Times New Roman"/>
          <w:sz w:val="26"/>
          <w:szCs w:val="26"/>
        </w:rPr>
        <w:t xml:space="preserve">Руководитель подразделения                  </w:t>
      </w:r>
      <w:r w:rsidRPr="00095B9C">
        <w:rPr>
          <w:rFonts w:cs="Times New Roman" w:eastAsia="Calibri" w:hAnsi="Times New Roman" w:ascii="Times New Roman"/>
          <w:sz w:val="26"/>
          <w:szCs w:val="26"/>
        </w:rPr>
        <w:tab/>
      </w:r>
      <w:r w:rsidRPr="00095B9C">
        <w:rPr>
          <w:rFonts w:cs="Times New Roman" w:eastAsia="Calibri" w:hAnsi="Times New Roman" w:ascii="Times New Roman"/>
          <w:sz w:val="26"/>
          <w:szCs w:val="26"/>
          <w:u w:val="single"/>
        </w:rPr>
        <w:t xml:space="preserve">__(подпись</w:t>
      </w:r>
      <w:r w:rsidRPr="00095B9C">
        <w:rPr>
          <w:rFonts w:cs="Times New Roman" w:eastAsia="Calibri" w:hAnsi="Times New Roman" w:ascii="Times New Roman"/>
          <w:sz w:val="26"/>
          <w:szCs w:val="26"/>
        </w:rPr>
        <w:t xml:space="preserve">)_________________ (Ф.И.О)</w:t>
      </w:r>
    </w:p>
    <w:p w14:textId="77777777" w14:paraId="3FA222A1" w:rsidRDefault="00095B9C" w:rsidP="00095B9C" w:rsidR="00095B9C" w:rsidRPr="00095B9C">
      <w:pPr>
        <w:spacing w:lineRule="auto" w:line="256"/>
        <w:rPr>
          <w:rFonts w:cs="Times New Roman" w:eastAsia="Calibri" w:hAnsi="Times New Roman" w:ascii="Times New Roman"/>
          <w:sz w:val="26"/>
          <w:szCs w:val="26"/>
        </w:rPr>
      </w:pPr>
      <w:r w:rsidRPr="00095B9C">
        <w:rPr>
          <w:rFonts w:cs="Times New Roman" w:eastAsia="Calibri" w:hAnsi="Times New Roman" w:ascii="Times New Roman"/>
          <w:sz w:val="26"/>
          <w:szCs w:val="26"/>
        </w:rPr>
        <w:t xml:space="preserve"> дата</w:t>
      </w:r>
    </w:p>
    <w:p w14:textId="77777777" w14:paraId="4A174DA9" w:rsidRDefault="00095B9C" w:rsidP="00095B9C" w:rsidR="00095B9C" w:rsidRPr="00095B9C">
      <w:pPr>
        <w:spacing w:lineRule="auto" w:line="256"/>
        <w:rPr>
          <w:rFonts w:cs="Times New Roman" w:eastAsia="Calibri" w:hAnsi="Calibri" w:ascii="Calibri"/>
        </w:rPr>
      </w:pPr>
    </w:p>
    <w:p w14:textId="77777777" w14:paraId="52321C78" w:rsidRDefault="004B28AD" w:rsidP="004B28AD" w:rsidR="004B28AD" w:rsidRPr="0003468E">
      <w:pPr>
        <w:spacing w:after="0"/>
        <w:rPr>
          <w:rFonts w:cs="Times New Roman" w:hAnsi="Times New Roman" w:ascii="Times New Roman"/>
          <w:sz w:val="18"/>
          <w:szCs w:val="18"/>
        </w:rPr>
      </w:pPr>
    </w:p>
    <w:p w14:textId="53D6D48E" w14:paraId="5250E73B" w:rsidRDefault="00A249F4" w:rsidP="00B36612" w:rsidR="00A249F4">
      <w:pPr>
        <w:spacing w:lineRule="auto" w:line="240" w:after="0"/>
        <w:ind w:left="10206"/>
        <w:rPr>
          <w:rFonts w:cs="Times New Roman" w:eastAsia="Times New Roman" w:hAnsi="Times New Roman" w:ascii="Times New Roman"/>
          <w:lang w:eastAsia="ru-RU"/>
        </w:rPr>
      </w:pPr>
      <w:r>
        <w:rPr>
          <w:rFonts w:cs="Times New Roman" w:eastAsia="Times New Roman" w:hAnsi="Times New Roman" w:ascii="Times New Roman"/>
          <w:lang w:eastAsia="ru-RU"/>
        </w:rPr>
        <w:br w:type="page"/>
      </w:r>
    </w:p>
    <w:p w14:textId="77777777" w14:paraId="16A2066F" w:rsidRDefault="00A249F4" w:rsidP="00A249F4" w:rsidR="00A249F4" w:rsidRPr="00A249F4">
      <w:pPr>
        <w:spacing w:lineRule="auto" w:line="240" w:after="0"/>
        <w:rPr>
          <w:rFonts w:cs="Times New Roman" w:eastAsia="Times New Roman" w:hAnsi="Times New Roman" w:ascii="Times New Roman"/>
          <w:sz w:val="26"/>
          <w:szCs w:val="26"/>
          <w:lang w:eastAsia="ru-RU"/>
        </w:rPr>
      </w:pPr>
      <w:r w:rsidRPr="00A249F4">
        <w:rPr>
          <w:rFonts w:cs="Times New Roman" w:eastAsia="Times New Roman" w:hAnsi="Times New Roman" w:ascii="Times New Roman"/>
          <w:i/>
          <w:sz w:val="26"/>
          <w:szCs w:val="26"/>
          <w:lang w:eastAsia="ru-RU"/>
        </w:rPr>
        <w:lastRenderedPageBreak/>
        <w:t xml:space="preserve">Наименование </w:t>
      </w:r>
      <w:r w:rsidRPr="00A249F4">
        <w:rPr>
          <w:rFonts w:cs="Times New Roman" w:eastAsia="Times New Roman" w:hAnsi="Times New Roman" w:ascii="Times New Roman"/>
          <w:i/>
          <w:sz w:val="26"/>
          <w:szCs w:val="26"/>
          <w:lang w:eastAsia="ru-RU"/>
        </w:rPr>
        <w:tab/>
      </w:r>
      <w:r w:rsidRPr="00A249F4">
        <w:rPr>
          <w:rFonts w:cs="Times New Roman" w:eastAsia="Times New Roman" w:hAnsi="Times New Roman" w:ascii="Times New Roman"/>
          <w:i/>
          <w:sz w:val="26"/>
          <w:szCs w:val="26"/>
          <w:lang w:eastAsia="ru-RU"/>
        </w:rPr>
        <w:tab/>
      </w:r>
      <w:r w:rsidRPr="00A249F4">
        <w:rPr>
          <w:rFonts w:cs="Times New Roman" w:eastAsia="Times New Roman" w:hAnsi="Times New Roman" w:ascii="Times New Roman"/>
          <w:i/>
          <w:sz w:val="26"/>
          <w:szCs w:val="26"/>
          <w:lang w:eastAsia="ru-RU"/>
        </w:rPr>
        <w:tab/>
      </w:r>
      <w:r w:rsidRPr="00A249F4">
        <w:rPr>
          <w:rFonts w:cs="Times New Roman" w:eastAsia="Times New Roman" w:hAnsi="Times New Roman" w:ascii="Times New Roman"/>
          <w:i/>
          <w:sz w:val="26"/>
          <w:szCs w:val="26"/>
          <w:lang w:eastAsia="ru-RU"/>
        </w:rPr>
        <w:tab/>
        <w:t xml:space="preserve">         </w:t>
      </w:r>
      <w:r w:rsidRPr="00A249F4">
        <w:rPr>
          <w:rFonts w:cs="Times New Roman" w:eastAsia="Times New Roman" w:hAnsi="Times New Roman" w:ascii="Times New Roman"/>
          <w:sz w:val="26"/>
          <w:szCs w:val="26"/>
          <w:lang w:eastAsia="ru-RU"/>
        </w:rPr>
        <w:t xml:space="preserve">Директору НИУ ВШЭ - Санкт-Петербург</w:t>
      </w:r>
    </w:p>
    <w:p w14:textId="77777777" w14:paraId="60DD8DD7" w:rsidRDefault="00A249F4" w:rsidP="00A249F4" w:rsidR="00A249F4" w:rsidRPr="00A249F4">
      <w:pPr>
        <w:spacing w:lineRule="auto" w:line="240" w:after="0"/>
        <w:rPr>
          <w:rFonts w:cs="Times New Roman" w:eastAsia="Times New Roman" w:hAnsi="Times New Roman" w:ascii="Times New Roman"/>
          <w:sz w:val="26"/>
          <w:szCs w:val="26"/>
          <w:lang w:eastAsia="ru-RU"/>
        </w:rPr>
      </w:pPr>
      <w:r w:rsidRPr="00A249F4">
        <w:rPr>
          <w:rFonts w:cs="Times New Roman" w:eastAsia="Times New Roman" w:hAnsi="Times New Roman" w:ascii="Times New Roman"/>
          <w:i/>
          <w:sz w:val="26"/>
          <w:szCs w:val="26"/>
          <w:lang w:eastAsia="ru-RU"/>
        </w:rPr>
        <w:t xml:space="preserve">структурного подразделения</w:t>
      </w:r>
      <w:r w:rsidRPr="00A249F4">
        <w:rPr>
          <w:rFonts w:cs="Times New Roman" w:eastAsia="Times New Roman" w:hAnsi="Times New Roman" w:ascii="Times New Roman"/>
          <w:sz w:val="26"/>
          <w:szCs w:val="26"/>
          <w:lang w:eastAsia="ru-RU"/>
        </w:rPr>
        <w:t xml:space="preserve"> </w:t>
      </w:r>
      <w:r w:rsidRPr="00A249F4">
        <w:rPr>
          <w:rFonts w:cs="Times New Roman" w:eastAsia="Times New Roman" w:hAnsi="Times New Roman" w:ascii="Times New Roman"/>
          <w:sz w:val="26"/>
          <w:szCs w:val="26"/>
          <w:lang w:eastAsia="ru-RU"/>
        </w:rPr>
        <w:tab/>
      </w:r>
      <w:r w:rsidRPr="00A249F4">
        <w:rPr>
          <w:rFonts w:cs="Times New Roman" w:eastAsia="Times New Roman" w:hAnsi="Times New Roman" w:ascii="Times New Roman"/>
          <w:sz w:val="26"/>
          <w:szCs w:val="26"/>
          <w:lang w:eastAsia="ru-RU"/>
        </w:rPr>
        <w:tab/>
        <w:t xml:space="preserve">         И.О. </w:t>
      </w:r>
      <w:r w:rsidRPr="00A249F4">
        <w:rPr>
          <w:rFonts w:cs="Times New Roman" w:eastAsia="Times New Roman" w:hAnsi="Times New Roman" w:ascii="Times New Roman"/>
          <w:bCs/>
          <w:sz w:val="26"/>
          <w:szCs w:val="26"/>
          <w:lang w:eastAsia="ru-RU"/>
        </w:rPr>
        <w:t xml:space="preserve">Фамилия </w:t>
      </w:r>
    </w:p>
    <w:p w14:textId="77777777" w14:paraId="2E974FD1" w:rsidRDefault="00A249F4" w:rsidP="00A249F4" w:rsidR="00A249F4" w:rsidRPr="00A249F4">
      <w:pPr>
        <w:spacing w:lineRule="auto" w:line="240" w:after="0"/>
        <w:ind w:firstLine="709" w:left="5672"/>
        <w:rPr>
          <w:rFonts w:cs="Times New Roman" w:eastAsia="Times New Roman" w:hAnsi="Times New Roman" w:ascii="Times New Roman"/>
          <w:i/>
          <w:sz w:val="26"/>
          <w:szCs w:val="26"/>
          <w:lang w:eastAsia="ru-RU"/>
        </w:rPr>
      </w:pPr>
    </w:p>
    <w:p w14:textId="77777777" w14:paraId="7DDDCF2D" w:rsidRDefault="00A249F4" w:rsidP="00A249F4" w:rsidR="00A249F4" w:rsidRPr="00A249F4">
      <w:pPr>
        <w:spacing w:lineRule="auto" w:line="240" w:after="0"/>
        <w:rPr>
          <w:rFonts w:cs="Times New Roman" w:eastAsia="Times New Roman" w:hAnsi="Times New Roman" w:ascii="Times New Roman"/>
          <w:caps/>
          <w:sz w:val="26"/>
          <w:szCs w:val="26"/>
          <w:lang w:eastAsia="ru-RU"/>
        </w:rPr>
      </w:pPr>
      <w:r w:rsidRPr="00A249F4">
        <w:rPr>
          <w:rFonts w:cs="Times New Roman" w:eastAsia="Times New Roman" w:hAnsi="Times New Roman" w:ascii="Times New Roman"/>
          <w:caps/>
          <w:sz w:val="26"/>
          <w:szCs w:val="26"/>
          <w:lang w:eastAsia="ru-RU"/>
        </w:rPr>
        <w:t xml:space="preserve">Служебная записка</w:t>
      </w:r>
    </w:p>
    <w:p w14:textId="77777777" w14:paraId="2B61660F" w:rsidRDefault="001D0F66" w:rsidP="001D0F66" w:rsidR="001D0F66" w:rsidRPr="00095B9C">
      <w:pPr>
        <w:keepLines/>
        <w:spacing w:lineRule="atLeast" w:line="180" w:after="0"/>
        <w:rPr>
          <w:rFonts w:cs="Times New Roman" w:eastAsia="Times New Roman" w:hAnsi="Times New Roman" w:ascii="Times New Roman"/>
          <w:spacing w:val="-5"/>
          <w:sz w:val="26"/>
          <w:szCs w:val="26"/>
        </w:rPr>
      </w:pPr>
      <w:r w:rsidRPr="00095B9C">
        <w:rPr>
          <w:rFonts w:cs="Times New Roman" w:eastAsia="Times New Roman" w:hAnsi="Times New Roman" w:ascii="Times New Roman"/>
          <w:spacing w:val="-5"/>
          <w:sz w:val="26"/>
          <w:szCs w:val="26"/>
        </w:rPr>
        <w:t xml:space="preserve">__________ №__________</w:t>
      </w:r>
    </w:p>
    <w:p w14:textId="5295092B" w14:paraId="4161F1C6" w:rsidRDefault="00A249F4" w:rsidP="00A249F4" w:rsidR="00A249F4">
      <w:pPr>
        <w:spacing w:lineRule="auto" w:line="240" w:after="0"/>
        <w:ind w:firstLine="709"/>
        <w:rPr>
          <w:rFonts w:cs="Times New Roman" w:eastAsia="Times New Roman" w:hAnsi="Times New Roman" w:ascii="Times New Roman"/>
          <w:sz w:val="26"/>
          <w:szCs w:val="26"/>
        </w:rPr>
      </w:pPr>
    </w:p>
    <w:p w14:textId="77777777" w14:paraId="3A8D878B" w:rsidRDefault="001D0F66" w:rsidP="00A249F4" w:rsidR="001D0F66" w:rsidRPr="00A249F4">
      <w:pPr>
        <w:spacing w:lineRule="auto" w:line="240" w:after="0"/>
        <w:ind w:firstLine="709"/>
        <w:rPr>
          <w:rFonts w:cs="Times New Roman" w:eastAsia="Times New Roman" w:hAnsi="Times New Roman" w:ascii="Times New Roman"/>
          <w:sz w:val="26"/>
          <w:szCs w:val="26"/>
        </w:rPr>
      </w:pPr>
    </w:p>
    <w:p w14:textId="594A3856" w14:paraId="65851FA8" w:rsidRDefault="001D0F66" w:rsidP="00A249F4" w:rsidR="00A249F4" w:rsidRPr="00A249F4">
      <w:pPr>
        <w:spacing w:lineRule="auto" w:line="240" w:after="0"/>
        <w:rPr>
          <w:rFonts w:cs="Times New Roman" w:eastAsia="Times New Roman" w:hAnsi="Times New Roman" w:ascii="Times New Roman"/>
          <w:b/>
          <w:i/>
          <w:sz w:val="26"/>
          <w:szCs w:val="26"/>
          <w:u w:val="single"/>
          <w:lang w:eastAsia="ru-RU"/>
        </w:rPr>
      </w:pPr>
      <w:r w:rsidRPr="001D0F66">
        <w:rPr>
          <w:rFonts w:cs="Times New Roman" w:eastAsia="Times New Roman" w:hAnsi="Times New Roman" w:ascii="Times New Roman"/>
          <w:b/>
          <w:sz w:val="26"/>
          <w:szCs w:val="26"/>
          <w:lang w:eastAsia="ru-RU"/>
        </w:rPr>
        <w:t xml:space="preserve">Об иностранных участниках</w:t>
      </w:r>
      <w:r>
        <w:rPr>
          <w:rFonts w:cs="Times New Roman" w:eastAsia="Times New Roman" w:hAnsi="Times New Roman" w:ascii="Times New Roman"/>
          <w:b/>
          <w:sz w:val="26"/>
          <w:szCs w:val="26"/>
          <w:lang w:eastAsia="ru-RU"/>
        </w:rPr>
        <w:t xml:space="preserve"> </w:t>
      </w:r>
      <w:r w:rsidRPr="001D0F66">
        <w:rPr>
          <w:rFonts w:cs="Times New Roman" w:eastAsia="Times New Roman" w:hAnsi="Times New Roman" w:ascii="Times New Roman"/>
          <w:b/>
          <w:i/>
          <w:iCs/>
          <w:sz w:val="26"/>
          <w:szCs w:val="26"/>
          <w:lang w:eastAsia="ru-RU"/>
        </w:rPr>
        <w:t xml:space="preserve">&lt;</w:t>
      </w:r>
      <w:r>
        <w:rPr>
          <w:rFonts w:cs="Times New Roman" w:eastAsia="Times New Roman" w:hAnsi="Times New Roman" w:ascii="Times New Roman"/>
          <w:b/>
          <w:i/>
          <w:iCs/>
          <w:sz w:val="26"/>
          <w:szCs w:val="26"/>
          <w:lang w:eastAsia="ru-RU"/>
        </w:rPr>
        <w:t xml:space="preserve">тип мероприятия,</w:t>
      </w:r>
      <w:r w:rsidR="00A249F4" w:rsidRPr="00A249F4">
        <w:rPr>
          <w:rFonts w:cs="Times New Roman" w:eastAsia="Times New Roman" w:hAnsi="Times New Roman" w:ascii="Times New Roman"/>
          <w:b/>
          <w:sz w:val="26"/>
          <w:szCs w:val="26"/>
          <w:lang w:eastAsia="ru-RU"/>
        </w:rPr>
        <w:br/>
      </w:r>
      <w:r>
        <w:rPr>
          <w:rFonts w:cs="Times New Roman" w:eastAsia="Times New Roman" w:hAnsi="Times New Roman" w:ascii="Times New Roman"/>
          <w:b/>
          <w:i/>
          <w:sz w:val="26"/>
          <w:szCs w:val="26"/>
          <w:u w:val="single"/>
          <w:lang w:eastAsia="ru-RU"/>
        </w:rPr>
        <w:t xml:space="preserve">название мероприятия</w:t>
      </w:r>
      <w:r w:rsidR="00A249F4" w:rsidRPr="00A249F4">
        <w:rPr>
          <w:rFonts w:cs="Times New Roman" w:eastAsia="Times New Roman" w:hAnsi="Times New Roman" w:ascii="Times New Roman"/>
          <w:b/>
          <w:i/>
          <w:sz w:val="26"/>
          <w:szCs w:val="26"/>
          <w:u w:val="single"/>
          <w:lang w:eastAsia="ru-RU"/>
        </w:rPr>
        <w:t xml:space="preserve">&gt;</w:t>
      </w:r>
    </w:p>
    <w:p w14:textId="77777777" w14:paraId="3F1C4AFF" w:rsidRDefault="00A249F4" w:rsidP="00A249F4" w:rsidR="00A249F4" w:rsidRPr="00A249F4">
      <w:pPr>
        <w:spacing w:lineRule="auto" w:line="240" w:after="120"/>
        <w:ind w:firstLine="709"/>
        <w:jc w:val="both"/>
        <w:rPr>
          <w:rFonts w:cs="Times New Roman" w:eastAsia="Times New Roman" w:hAnsi="Times New Roman" w:ascii="Times New Roman"/>
          <w:sz w:val="26"/>
          <w:szCs w:val="26"/>
          <w:lang w:eastAsia="ru-RU"/>
        </w:rPr>
      </w:pPr>
    </w:p>
    <w:p w14:textId="0CBDBD0C" w14:paraId="3B75DFBF" w:rsidRDefault="00A249F4" w:rsidP="00A249F4" w:rsidR="00A249F4" w:rsidRPr="00A249F4">
      <w:pPr>
        <w:spacing w:lineRule="auto" w:line="240" w:after="0"/>
        <w:ind w:firstLine="709"/>
        <w:jc w:val="both"/>
        <w:rPr>
          <w:rFonts w:cs="Times New Roman" w:eastAsia="Times New Roman" w:hAnsi="Times New Roman" w:ascii="Times New Roman"/>
          <w:sz w:val="26"/>
          <w:szCs w:val="26"/>
          <w:lang w:eastAsia="ru-RU"/>
        </w:rPr>
      </w:pPr>
      <w:r w:rsidRPr="00A249F4">
        <w:rPr>
          <w:rFonts w:cs="Times New Roman" w:eastAsia="Times New Roman" w:hAnsi="Times New Roman" w:ascii="Times New Roman"/>
          <w:sz w:val="26"/>
          <w:szCs w:val="26"/>
          <w:lang w:eastAsia="ru-RU"/>
        </w:rPr>
        <w:t xml:space="preserve">Просим согласовать прием в НИУ ВШЭ – Санкт-Петербург следующих иностранных граждан: &lt;</w:t>
      </w:r>
      <w:r w:rsidRPr="00A249F4">
        <w:rPr>
          <w:rFonts w:cs="Times New Roman" w:eastAsia="Times New Roman" w:hAnsi="Times New Roman" w:ascii="Times New Roman"/>
          <w:i/>
          <w:sz w:val="26"/>
          <w:szCs w:val="26"/>
          <w:lang w:eastAsia="ru-RU"/>
        </w:rPr>
        <w:t xml:space="preserve">ФИО и должности&gt;</w:t>
      </w:r>
      <w:r w:rsidRPr="00A249F4">
        <w:rPr>
          <w:rFonts w:cs="Times New Roman" w:eastAsia="Times New Roman" w:hAnsi="Times New Roman" w:ascii="Times New Roman"/>
          <w:sz w:val="26"/>
          <w:szCs w:val="26"/>
          <w:lang w:eastAsia="ru-RU"/>
        </w:rPr>
        <w:t xml:space="preserve">, представляющих &lt;</w:t>
      </w:r>
      <w:r w:rsidRPr="00A249F4">
        <w:rPr>
          <w:rFonts w:cs="Times New Roman" w:eastAsia="Times New Roman" w:hAnsi="Times New Roman" w:ascii="Times New Roman"/>
          <w:i/>
          <w:sz w:val="26"/>
          <w:szCs w:val="26"/>
          <w:lang w:eastAsia="ru-RU"/>
        </w:rPr>
        <w:t xml:space="preserve">название иностранной или международной организации (страна)&gt;.</w:t>
      </w:r>
      <w:r w:rsidRPr="00A249F4">
        <w:rPr>
          <w:rFonts w:cs="Times New Roman" w:eastAsia="Times New Roman" w:hAnsi="Times New Roman" w:ascii="Times New Roman"/>
          <w:sz w:val="26"/>
          <w:szCs w:val="26"/>
          <w:lang w:eastAsia="ru-RU"/>
        </w:rPr>
        <w:t xml:space="preserve"> </w:t>
      </w:r>
    </w:p>
    <w:p w14:textId="77777777" w14:paraId="34156453" w:rsidRDefault="00A249F4" w:rsidP="00A249F4" w:rsidR="00A249F4" w:rsidRPr="00A249F4">
      <w:pPr>
        <w:spacing w:lineRule="auto" w:line="240" w:after="0"/>
        <w:ind w:firstLine="709"/>
        <w:jc w:val="both"/>
        <w:rPr>
          <w:rFonts w:cs="Times New Roman" w:eastAsia="Times New Roman" w:hAnsi="Times New Roman" w:ascii="Times New Roman"/>
          <w:i/>
          <w:sz w:val="26"/>
          <w:szCs w:val="26"/>
          <w:lang w:eastAsia="ru-RU"/>
        </w:rPr>
      </w:pPr>
      <w:r w:rsidRPr="00A249F4">
        <w:rPr>
          <w:rFonts w:cs="Times New Roman" w:eastAsia="Times New Roman" w:hAnsi="Times New Roman" w:ascii="Times New Roman"/>
          <w:sz w:val="26"/>
          <w:szCs w:val="26"/>
          <w:lang w:eastAsia="ru-RU"/>
        </w:rPr>
        <w:t xml:space="preserve">Визит проводится по инициативе </w:t>
      </w:r>
      <w:r w:rsidRPr="00A249F4">
        <w:rPr>
          <w:rFonts w:cs="Times New Roman" w:eastAsia="Times New Roman" w:hAnsi="Times New Roman" w:ascii="Times New Roman"/>
          <w:i/>
          <w:sz w:val="26"/>
          <w:szCs w:val="26"/>
          <w:lang w:eastAsia="ru-RU"/>
        </w:rPr>
        <w:t xml:space="preserve">&lt;указать подразделение-инициатор в НИУ ВШЭ – Санкт-Петербург, либо внешнюю (отечественную или зарубежную) организацию- инициатора&gt;.</w:t>
      </w:r>
    </w:p>
    <w:p w14:textId="15B3D53E" w14:paraId="33B69800" w:rsidRDefault="00A249F4" w:rsidP="00A249F4" w:rsidR="00A249F4" w:rsidRPr="00A249F4">
      <w:pPr>
        <w:spacing w:lineRule="auto" w:line="240" w:after="0"/>
        <w:ind w:firstLine="709"/>
        <w:jc w:val="both"/>
        <w:rPr>
          <w:rFonts w:cs="Times New Roman" w:eastAsia="Times New Roman" w:hAnsi="Times New Roman" w:ascii="Times New Roman"/>
          <w:i/>
          <w:sz w:val="26"/>
          <w:szCs w:val="26"/>
          <w:lang w:eastAsia="ru-RU"/>
        </w:rPr>
      </w:pPr>
      <w:r w:rsidRPr="00A249F4">
        <w:rPr>
          <w:rFonts w:cs="Times New Roman" w:eastAsia="Times New Roman" w:hAnsi="Times New Roman" w:ascii="Times New Roman"/>
          <w:sz w:val="26"/>
          <w:szCs w:val="26"/>
          <w:lang w:eastAsia="ru-RU"/>
        </w:rPr>
        <w:t xml:space="preserve"> Целью визита иностранных граждан в НИУ</w:t>
      </w:r>
      <w:r w:rsidRPr="00A249F4">
        <w:rPr>
          <w:rFonts w:cs="Times New Roman" w:eastAsia="Times New Roman" w:hAnsi="Times New Roman" w:ascii="Times New Roman"/>
          <w:sz w:val="26"/>
          <w:szCs w:val="26"/>
          <w:lang w:eastAsia="ru-RU" w:val="en-US"/>
        </w:rPr>
        <w:t xml:space="preserve"> </w:t>
      </w:r>
      <w:r w:rsidRPr="00A249F4">
        <w:rPr>
          <w:rFonts w:cs="Times New Roman" w:eastAsia="Times New Roman" w:hAnsi="Times New Roman" w:ascii="Times New Roman"/>
          <w:sz w:val="26"/>
          <w:szCs w:val="26"/>
          <w:lang w:eastAsia="ru-RU"/>
        </w:rPr>
        <w:t xml:space="preserve">ВШЭ – Санкт-Петербург является: &lt;</w:t>
      </w:r>
      <w:r w:rsidRPr="00A249F4">
        <w:rPr>
          <w:rFonts w:cs="Times New Roman" w:eastAsia="Times New Roman" w:hAnsi="Times New Roman" w:ascii="Times New Roman"/>
          <w:i/>
          <w:sz w:val="26"/>
          <w:szCs w:val="26"/>
          <w:lang w:eastAsia="ru-RU"/>
        </w:rPr>
        <w:t xml:space="preserve">конкретные цели, например: согласование направлений сотрудничества в области________, в т.ч. программы обмена студентами, преподавателями, исследователями и работниками; заключение Соглашения о сотрудничестве; выступление с публичной лекцией  и др.&gt;</w:t>
      </w:r>
    </w:p>
    <w:p w14:textId="77777777" w14:paraId="7EF1F54A" w:rsidRDefault="00A249F4" w:rsidP="00A249F4" w:rsidR="00A249F4" w:rsidRPr="00A249F4">
      <w:pPr>
        <w:spacing w:lineRule="auto" w:line="240" w:after="0"/>
        <w:ind w:firstLine="709"/>
        <w:jc w:val="both"/>
        <w:rPr>
          <w:rFonts w:cs="Times New Roman" w:eastAsia="Times New Roman" w:hAnsi="Times New Roman" w:ascii="Times New Roman"/>
          <w:sz w:val="26"/>
          <w:szCs w:val="26"/>
          <w:lang w:eastAsia="ru-RU"/>
        </w:rPr>
      </w:pPr>
      <w:r w:rsidRPr="00A249F4">
        <w:rPr>
          <w:rFonts w:cs="Times New Roman" w:eastAsia="Times New Roman" w:hAnsi="Times New Roman" w:ascii="Times New Roman"/>
          <w:sz w:val="26"/>
          <w:szCs w:val="26"/>
          <w:lang w:eastAsia="ru-RU"/>
        </w:rPr>
        <w:t xml:space="preserve">Прошу назначить ответственным координатором приема &lt;</w:t>
      </w:r>
      <w:r w:rsidRPr="00A249F4">
        <w:rPr>
          <w:rFonts w:cs="Times New Roman" w:eastAsia="Times New Roman" w:hAnsi="Times New Roman" w:ascii="Times New Roman"/>
          <w:i/>
          <w:sz w:val="26"/>
          <w:szCs w:val="26"/>
          <w:lang w:eastAsia="ru-RU"/>
        </w:rPr>
        <w:t xml:space="preserve">ФИО и должность работника подразделения-инициатора приема, ответственного за координацию приема</w:t>
      </w:r>
      <w:r w:rsidRPr="00A249F4">
        <w:rPr>
          <w:rFonts w:cs="Times New Roman" w:eastAsia="Times New Roman" w:hAnsi="Times New Roman" w:ascii="Times New Roman"/>
          <w:sz w:val="26"/>
          <w:szCs w:val="26"/>
          <w:lang w:eastAsia="ru-RU"/>
        </w:rPr>
        <w:t xml:space="preserve">, </w:t>
      </w:r>
      <w:r w:rsidRPr="00A249F4">
        <w:rPr>
          <w:rFonts w:cs="Times New Roman" w:eastAsia="Times New Roman" w:hAnsi="Times New Roman" w:ascii="Times New Roman"/>
          <w:i/>
          <w:sz w:val="26"/>
          <w:szCs w:val="26"/>
          <w:lang w:eastAsia="ru-RU"/>
        </w:rPr>
        <w:t xml:space="preserve">телефон</w:t>
      </w:r>
      <w:r w:rsidRPr="00A249F4">
        <w:rPr>
          <w:rFonts w:cs="Times New Roman" w:eastAsia="Times New Roman" w:hAnsi="Times New Roman" w:ascii="Times New Roman"/>
          <w:sz w:val="26"/>
          <w:szCs w:val="26"/>
          <w:lang w:eastAsia="ru-RU"/>
        </w:rPr>
        <w:t xml:space="preserve">:___________, </w:t>
      </w:r>
      <w:r w:rsidRPr="00A249F4">
        <w:rPr>
          <w:rFonts w:cs="Times New Roman" w:eastAsia="Times New Roman" w:hAnsi="Times New Roman" w:ascii="Times New Roman"/>
          <w:i/>
          <w:sz w:val="26"/>
          <w:szCs w:val="26"/>
          <w:lang w:eastAsia="ru-RU" w:val="en-GB"/>
        </w:rPr>
        <w:t xml:space="preserve">e</w:t>
      </w:r>
      <w:r w:rsidRPr="00A249F4">
        <w:rPr>
          <w:rFonts w:cs="Times New Roman" w:eastAsia="Times New Roman" w:hAnsi="Times New Roman" w:ascii="Times New Roman"/>
          <w:i/>
          <w:sz w:val="26"/>
          <w:szCs w:val="26"/>
          <w:lang w:eastAsia="ru-RU"/>
        </w:rPr>
        <w:t xml:space="preserve">-</w:t>
      </w:r>
      <w:r w:rsidRPr="00A249F4">
        <w:rPr>
          <w:rFonts w:cs="Times New Roman" w:eastAsia="Times New Roman" w:hAnsi="Times New Roman" w:ascii="Times New Roman"/>
          <w:i/>
          <w:sz w:val="26"/>
          <w:szCs w:val="26"/>
          <w:lang w:eastAsia="ru-RU" w:val="en-GB"/>
        </w:rPr>
        <w:t xml:space="preserve">mail</w:t>
      </w:r>
      <w:r w:rsidRPr="00A249F4">
        <w:rPr>
          <w:rFonts w:cs="Times New Roman" w:eastAsia="Times New Roman" w:hAnsi="Times New Roman" w:ascii="Times New Roman"/>
          <w:i/>
          <w:sz w:val="26"/>
          <w:szCs w:val="26"/>
          <w:lang w:eastAsia="ru-RU"/>
        </w:rPr>
        <w:t xml:space="preserve">: ___________&gt;</w:t>
      </w:r>
      <w:hyperlink r:id="rId13" w:history="true"/>
      <w:r w:rsidRPr="00A249F4">
        <w:rPr>
          <w:rFonts w:cs="Times New Roman" w:eastAsia="Times New Roman" w:hAnsi="Times New Roman" w:ascii="Times New Roman"/>
          <w:sz w:val="26"/>
          <w:szCs w:val="26"/>
          <w:lang w:eastAsia="ru-RU"/>
        </w:rPr>
        <w:t xml:space="preserve">. </w:t>
      </w:r>
    </w:p>
    <w:p w14:textId="77777777" w14:paraId="235C080D" w:rsidRDefault="00A249F4" w:rsidP="00A249F4" w:rsidR="00A249F4" w:rsidRPr="00A249F4">
      <w:pPr>
        <w:tabs>
          <w:tab w:pos="708" w:val="left"/>
        </w:tabs>
        <w:suppressAutoHyphens/>
        <w:spacing w:lineRule="atLeast" w:line="100" w:after="0"/>
        <w:jc w:val="both"/>
        <w:rPr>
          <w:rFonts w:cs="Times New Roman" w:eastAsia="Times New Roman" w:hAnsi="Times New Roman" w:ascii="Times New Roman"/>
          <w:color w:val="000000"/>
          <w:sz w:val="26"/>
          <w:szCs w:val="26"/>
          <w:lang w:eastAsia="ru-RU"/>
        </w:rPr>
      </w:pPr>
    </w:p>
    <w:p w14:textId="77777777" w14:paraId="1CADB16B" w:rsidRDefault="00A249F4" w:rsidP="00A249F4" w:rsidR="00A249F4" w:rsidRPr="00A249F4">
      <w:pPr>
        <w:tabs>
          <w:tab w:pos="708" w:val="left"/>
        </w:tabs>
        <w:suppressAutoHyphens/>
        <w:spacing w:lineRule="atLeast" w:line="100" w:after="0"/>
        <w:jc w:val="both"/>
        <w:rPr>
          <w:rFonts w:cs="Times New Roman" w:eastAsia="Times New Roman" w:hAnsi="Times New Roman" w:ascii="Times New Roman"/>
          <w:color w:val="000000"/>
          <w:sz w:val="26"/>
          <w:szCs w:val="26"/>
          <w:lang w:eastAsia="ru-RU"/>
        </w:rPr>
      </w:pPr>
      <w:r w:rsidRPr="00A249F4">
        <w:rPr>
          <w:rFonts w:cs="Times New Roman" w:eastAsia="Times New Roman" w:hAnsi="Times New Roman" w:ascii="Times New Roman"/>
          <w:color w:val="000000"/>
          <w:sz w:val="26"/>
          <w:szCs w:val="26"/>
          <w:lang w:eastAsia="ru-RU"/>
        </w:rPr>
        <w:t xml:space="preserve">Приложение:</w:t>
      </w:r>
    </w:p>
    <w:p w14:textId="0ABD9E09" w14:paraId="4E7C0F6A" w:rsidRDefault="00A249F4" w:rsidP="00A249F4" w:rsidR="00A249F4" w:rsidRPr="00A249F4">
      <w:pPr>
        <w:numPr>
          <w:ilvl w:val="0"/>
          <w:numId w:val="5"/>
        </w:numPr>
        <w:suppressAutoHyphens/>
        <w:spacing w:lineRule="atLeast" w:line="100" w:after="0"/>
        <w:ind w:hanging="284" w:left="993"/>
        <w:jc w:val="both"/>
        <w:rPr>
          <w:rFonts w:cs="Times New Roman" w:eastAsia="Times New Roman" w:hAnsi="Times New Roman" w:ascii="Times New Roman"/>
          <w:color w:val="000000"/>
          <w:sz w:val="26"/>
          <w:szCs w:val="26"/>
          <w:lang w:eastAsia="ru-RU"/>
        </w:rPr>
      </w:pPr>
      <w:r w:rsidRPr="00A249F4">
        <w:rPr>
          <w:rFonts w:cs="Times New Roman" w:eastAsia="Times New Roman" w:hAnsi="Times New Roman" w:ascii="Times New Roman"/>
          <w:color w:val="000000"/>
          <w:sz w:val="26"/>
          <w:szCs w:val="26"/>
          <w:lang w:eastAsia="ru-RU" w:val="en-US"/>
        </w:rPr>
        <w:t xml:space="preserve">C</w:t>
      </w:r>
      <w:r w:rsidRPr="00A249F4">
        <w:rPr>
          <w:rFonts w:cs="Times New Roman" w:eastAsia="Times New Roman" w:hAnsi="Times New Roman" w:ascii="Times New Roman"/>
          <w:color w:val="000000"/>
          <w:sz w:val="26"/>
          <w:szCs w:val="26"/>
          <w:lang w:eastAsia="ru-RU"/>
        </w:rPr>
        <w:t xml:space="preserve">писок участников, с указанием должности.</w:t>
      </w:r>
    </w:p>
    <w:p w14:textId="77777777" w14:paraId="08684288" w:rsidRDefault="00A249F4" w:rsidP="00A249F4" w:rsidR="00A249F4" w:rsidRPr="00A249F4">
      <w:pPr>
        <w:numPr>
          <w:ilvl w:val="0"/>
          <w:numId w:val="5"/>
        </w:numPr>
        <w:suppressAutoHyphens/>
        <w:spacing w:lineRule="atLeast" w:line="100" w:after="0"/>
        <w:ind w:hanging="284" w:left="993"/>
        <w:jc w:val="both"/>
        <w:rPr>
          <w:rFonts w:cs="Times New Roman" w:eastAsia="Times New Roman" w:hAnsi="Times New Roman" w:ascii="Times New Roman"/>
          <w:color w:val="000000"/>
          <w:sz w:val="26"/>
          <w:szCs w:val="26"/>
          <w:lang w:eastAsia="ar-SA"/>
        </w:rPr>
      </w:pPr>
      <w:r w:rsidRPr="00A249F4">
        <w:rPr>
          <w:rFonts w:cs="Times New Roman" w:eastAsia="Times New Roman" w:hAnsi="Times New Roman" w:ascii="Times New Roman"/>
          <w:bCs/>
          <w:sz w:val="26"/>
          <w:szCs w:val="26"/>
          <w:lang w:eastAsia="ar-SA"/>
        </w:rPr>
        <w:t xml:space="preserve">Справка о предыдущих контактах с организацией </w:t>
      </w:r>
      <w:r w:rsidRPr="00A249F4">
        <w:rPr>
          <w:rFonts w:cs="Times New Roman" w:eastAsia="Times New Roman" w:hAnsi="Times New Roman" w:ascii="Times New Roman"/>
          <w:bCs/>
          <w:i/>
          <w:sz w:val="26"/>
          <w:szCs w:val="26"/>
          <w:lang w:eastAsia="ar-SA"/>
        </w:rPr>
        <w:t xml:space="preserve">(переговоры, встречи, реализованные формы сотрудничества и/или др.)</w:t>
      </w:r>
      <w:r w:rsidRPr="00A249F4">
        <w:rPr>
          <w:rFonts w:cs="Times New Roman" w:eastAsia="Times New Roman" w:hAnsi="Times New Roman" w:ascii="Times New Roman"/>
          <w:color w:val="000000"/>
          <w:sz w:val="26"/>
          <w:szCs w:val="26"/>
          <w:lang w:eastAsia="ar-SA"/>
        </w:rPr>
        <w:t xml:space="preserve"> </w:t>
      </w:r>
    </w:p>
    <w:p w14:textId="77777777" w14:paraId="22CD19E6" w:rsidRDefault="00A249F4" w:rsidP="00A249F4" w:rsidR="00A249F4" w:rsidRPr="00A249F4">
      <w:pPr>
        <w:numPr>
          <w:ilvl w:val="0"/>
          <w:numId w:val="5"/>
        </w:numPr>
        <w:suppressAutoHyphens/>
        <w:spacing w:lineRule="atLeast" w:line="100" w:after="0"/>
        <w:ind w:hanging="284" w:left="993"/>
        <w:jc w:val="both"/>
        <w:rPr>
          <w:rFonts w:cs="Times New Roman" w:eastAsia="Times New Roman" w:hAnsi="Times New Roman" w:ascii="Times New Roman"/>
          <w:color w:val="000000"/>
          <w:sz w:val="26"/>
          <w:szCs w:val="26"/>
          <w:lang w:eastAsia="ru-RU"/>
        </w:rPr>
      </w:pPr>
      <w:r w:rsidRPr="00A249F4">
        <w:rPr>
          <w:rFonts w:cs="Times New Roman" w:eastAsia="Times New Roman" w:hAnsi="Times New Roman" w:ascii="Times New Roman"/>
          <w:color w:val="000000"/>
          <w:sz w:val="26"/>
          <w:szCs w:val="26"/>
          <w:lang w:eastAsia="ru-RU"/>
        </w:rPr>
        <w:t xml:space="preserve">Предполагаемый источник финансирования приема (если требуется финансирование)</w:t>
      </w:r>
    </w:p>
    <w:p w14:textId="77777777" w14:paraId="316752C4" w:rsidRDefault="00A249F4" w:rsidP="00A249F4" w:rsidR="00A249F4" w:rsidRPr="00A249F4">
      <w:pPr>
        <w:spacing w:lineRule="auto" w:line="240" w:after="0"/>
        <w:ind w:firstLine="709"/>
        <w:rPr>
          <w:rFonts w:cs="Times New Roman" w:eastAsia="Times New Roman" w:hAnsi="Times New Roman" w:ascii="Times New Roman"/>
          <w:bCs/>
          <w:caps/>
          <w:sz w:val="26"/>
          <w:szCs w:val="26"/>
          <w:lang w:eastAsia="ru-RU"/>
        </w:rPr>
      </w:pPr>
    </w:p>
    <w:p w14:textId="77777777" w14:paraId="63DEE43F" w:rsidRDefault="00A249F4" w:rsidP="00A249F4" w:rsidR="00A249F4" w:rsidRPr="00A249F4">
      <w:pPr>
        <w:spacing w:lineRule="auto" w:line="240" w:after="0"/>
        <w:ind w:firstLine="709"/>
        <w:rPr>
          <w:rFonts w:cs="Times New Roman" w:eastAsia="Times New Roman" w:hAnsi="Times New Roman" w:ascii="Times New Roman"/>
          <w:bCs/>
          <w:caps/>
          <w:sz w:val="26"/>
          <w:szCs w:val="26"/>
          <w:lang w:eastAsia="ru-RU"/>
        </w:rPr>
      </w:pPr>
    </w:p>
    <w:p w14:textId="77777777" w14:paraId="78E723D1" w:rsidRDefault="00A249F4" w:rsidP="00A249F4" w:rsidR="00A249F4" w:rsidRPr="00A249F4">
      <w:pPr>
        <w:spacing w:lineRule="auto" w:line="240" w:after="0"/>
        <w:rPr>
          <w:rFonts w:cs="Times New Roman" w:eastAsia="Times New Roman" w:hAnsi="Times New Roman" w:ascii="Times New Roman"/>
          <w:i/>
          <w:sz w:val="26"/>
          <w:szCs w:val="26"/>
          <w:lang w:eastAsia="ru-RU"/>
        </w:rPr>
      </w:pPr>
      <w:r w:rsidRPr="00A249F4">
        <w:rPr>
          <w:rFonts w:cs="Times New Roman" w:eastAsia="Times New Roman" w:hAnsi="Times New Roman" w:ascii="Times New Roman"/>
          <w:sz w:val="26"/>
          <w:szCs w:val="26"/>
          <w:lang w:eastAsia="ru-RU"/>
        </w:rPr>
        <w:t xml:space="preserve">Декан / Руководитель принимающего </w:t>
      </w:r>
      <w:r w:rsidRPr="00A249F4">
        <w:rPr>
          <w:rFonts w:cs="Times New Roman" w:eastAsia="Times New Roman" w:hAnsi="Times New Roman" w:ascii="Times New Roman"/>
          <w:sz w:val="26"/>
          <w:szCs w:val="26"/>
          <w:lang w:eastAsia="ru-RU"/>
        </w:rPr>
        <w:br/>
        <w:t xml:space="preserve">структурного подразделения </w:t>
      </w:r>
      <w:r w:rsidRPr="00A249F4">
        <w:rPr>
          <w:rFonts w:cs="Times New Roman" w:eastAsia="Times New Roman" w:hAnsi="Times New Roman" w:ascii="Times New Roman"/>
          <w:sz w:val="26"/>
          <w:szCs w:val="26"/>
          <w:lang w:eastAsia="ru-RU"/>
        </w:rPr>
        <w:tab/>
      </w:r>
      <w:r w:rsidRPr="00A249F4">
        <w:rPr>
          <w:rFonts w:cs="Times New Roman" w:eastAsia="Times New Roman" w:hAnsi="Times New Roman" w:ascii="Times New Roman"/>
          <w:i/>
          <w:sz w:val="26"/>
          <w:szCs w:val="26"/>
          <w:lang w:eastAsia="ru-RU"/>
        </w:rPr>
        <w:tab/>
      </w:r>
      <w:r w:rsidRPr="00A249F4">
        <w:rPr>
          <w:rFonts w:cs="Times New Roman" w:eastAsia="Times New Roman" w:hAnsi="Times New Roman" w:ascii="Times New Roman"/>
          <w:i/>
          <w:sz w:val="26"/>
          <w:szCs w:val="26"/>
          <w:lang w:eastAsia="ru-RU"/>
        </w:rPr>
        <w:tab/>
      </w:r>
      <w:r w:rsidRPr="00A249F4">
        <w:rPr>
          <w:rFonts w:cs="Times New Roman" w:eastAsia="Times New Roman" w:hAnsi="Times New Roman" w:ascii="Times New Roman"/>
          <w:i/>
          <w:sz w:val="26"/>
          <w:szCs w:val="26"/>
          <w:lang w:eastAsia="ru-RU"/>
        </w:rPr>
        <w:tab/>
        <w:t xml:space="preserve">              </w:t>
      </w:r>
      <w:r w:rsidRPr="00A249F4">
        <w:rPr>
          <w:rFonts w:cs="Times New Roman" w:eastAsia="Times New Roman" w:hAnsi="Times New Roman" w:ascii="Times New Roman"/>
          <w:i/>
          <w:sz w:val="26"/>
          <w:szCs w:val="26"/>
          <w:lang w:eastAsia="ru-RU"/>
        </w:rPr>
        <w:tab/>
      </w:r>
      <w:r w:rsidRPr="00A249F4">
        <w:rPr>
          <w:rFonts w:cs="Times New Roman" w:eastAsia="Times New Roman" w:hAnsi="Times New Roman" w:ascii="Times New Roman"/>
          <w:i/>
          <w:sz w:val="26"/>
          <w:szCs w:val="26"/>
          <w:lang w:eastAsia="ru-RU"/>
        </w:rPr>
        <w:tab/>
      </w:r>
      <w:r w:rsidRPr="00A249F4">
        <w:rPr>
          <w:rFonts w:cs="Times New Roman" w:eastAsia="Times New Roman" w:hAnsi="Times New Roman" w:ascii="Times New Roman"/>
          <w:sz w:val="26"/>
          <w:szCs w:val="26"/>
          <w:lang w:eastAsia="ru-RU"/>
        </w:rPr>
        <w:t xml:space="preserve">И.О. Фамилия</w:t>
      </w:r>
    </w:p>
    <w:p w14:textId="77777777" w14:paraId="56560E72" w:rsidRDefault="00A249F4" w:rsidP="00A249F4" w:rsidR="00A249F4" w:rsidRPr="00A249F4">
      <w:pPr>
        <w:spacing w:lineRule="auto" w:line="240" w:after="0"/>
        <w:rPr>
          <w:rFonts w:cs="Times New Roman" w:eastAsia="Times New Roman" w:hAnsi="Times New Roman" w:ascii="Times New Roman"/>
          <w:bCs/>
          <w:sz w:val="26"/>
          <w:szCs w:val="26"/>
          <w:lang w:eastAsia="ru-RU"/>
        </w:rPr>
      </w:pPr>
    </w:p>
    <w:p w14:textId="77777777" w14:paraId="3E751FA1" w:rsidRDefault="00A249F4" w:rsidP="00A249F4" w:rsidR="00A249F4" w:rsidRPr="00A249F4">
      <w:pPr>
        <w:spacing w:lineRule="auto" w:line="240" w:after="0"/>
        <w:rPr>
          <w:rFonts w:cs="Times New Roman" w:eastAsia="Times New Roman" w:hAnsi="Times New Roman" w:ascii="Times New Roman"/>
          <w:bCs/>
          <w:sz w:val="26"/>
          <w:szCs w:val="26"/>
          <w:lang w:eastAsia="ru-RU"/>
        </w:rPr>
      </w:pPr>
      <w:r w:rsidRPr="00A249F4">
        <w:rPr>
          <w:rFonts w:cs="Times New Roman" w:eastAsia="Times New Roman" w:hAnsi="Times New Roman" w:ascii="Times New Roman"/>
          <w:bCs/>
          <w:i/>
          <w:sz w:val="26"/>
          <w:szCs w:val="26"/>
          <w:lang w:eastAsia="ru-RU"/>
        </w:rPr>
        <w:t xml:space="preserve">Вид документа в СДОУ: </w:t>
      </w:r>
      <w:r w:rsidRPr="00A249F4">
        <w:rPr>
          <w:rFonts w:cs="Times New Roman" w:eastAsia="Times New Roman" w:hAnsi="Times New Roman" w:ascii="Times New Roman"/>
          <w:bCs/>
          <w:sz w:val="26"/>
          <w:szCs w:val="26"/>
          <w:lang w:eastAsia="ru-RU"/>
        </w:rPr>
        <w:t xml:space="preserve">служебная записка</w:t>
      </w:r>
    </w:p>
    <w:p w14:textId="77777777" w14:paraId="2E4B32C4" w:rsidRDefault="00A249F4" w:rsidP="00A249F4" w:rsidR="00A249F4" w:rsidRPr="00A249F4">
      <w:pPr>
        <w:spacing w:lineRule="auto" w:line="240" w:after="0"/>
        <w:rPr>
          <w:rFonts w:cs="Times New Roman" w:eastAsia="Times New Roman" w:hAnsi="Times New Roman" w:ascii="Times New Roman"/>
          <w:bCs/>
          <w:sz w:val="26"/>
          <w:szCs w:val="26"/>
          <w:lang w:eastAsia="ru-RU"/>
        </w:rPr>
      </w:pPr>
      <w:r w:rsidRPr="00A249F4">
        <w:rPr>
          <w:rFonts w:cs="Times New Roman" w:eastAsia="Times New Roman" w:hAnsi="Times New Roman" w:ascii="Times New Roman"/>
          <w:bCs/>
          <w:i/>
          <w:sz w:val="26"/>
          <w:szCs w:val="26"/>
          <w:lang w:eastAsia="ru-RU"/>
        </w:rPr>
        <w:t xml:space="preserve">Адресат:</w:t>
      </w:r>
      <w:r w:rsidRPr="00A249F4">
        <w:rPr>
          <w:rFonts w:cs="Times New Roman" w:eastAsia="Times New Roman" w:hAnsi="Times New Roman" w:ascii="Times New Roman"/>
          <w:bCs/>
          <w:sz w:val="26"/>
          <w:szCs w:val="26"/>
          <w:lang w:eastAsia="ru-RU"/>
        </w:rPr>
        <w:t xml:space="preserve"> директор НИУ ВШЭ – Санкт-Петербург </w:t>
      </w:r>
    </w:p>
    <w:p w14:textId="77777777" w14:paraId="15E7436D" w:rsidRDefault="00A249F4" w:rsidP="00A249F4" w:rsidR="00A249F4" w:rsidRPr="00A249F4">
      <w:pPr>
        <w:spacing w:lineRule="auto" w:line="240" w:after="0"/>
        <w:rPr>
          <w:rFonts w:cs="Times New Roman" w:eastAsia="Times New Roman" w:hAnsi="Times New Roman" w:ascii="Times New Roman"/>
          <w:bCs/>
          <w:sz w:val="26"/>
          <w:szCs w:val="26"/>
          <w:lang w:eastAsia="ru-RU"/>
        </w:rPr>
      </w:pPr>
      <w:r w:rsidRPr="00A249F4">
        <w:rPr>
          <w:rFonts w:cs="Times New Roman" w:eastAsia="Times New Roman" w:hAnsi="Times New Roman" w:ascii="Times New Roman"/>
          <w:bCs/>
          <w:i/>
          <w:sz w:val="26"/>
          <w:szCs w:val="26"/>
          <w:lang w:eastAsia="ru-RU"/>
        </w:rPr>
        <w:t xml:space="preserve">Лист согласования:</w:t>
      </w:r>
      <w:r w:rsidRPr="00A249F4">
        <w:rPr>
          <w:rFonts w:cs="Times New Roman" w:eastAsia="Times New Roman" w:hAnsi="Times New Roman" w:ascii="Times New Roman"/>
          <w:bCs/>
          <w:sz w:val="26"/>
          <w:szCs w:val="26"/>
          <w:lang w:eastAsia="ru-RU"/>
        </w:rPr>
        <w:t xml:space="preserve"> заместитель директора филиала (международная деятельность)</w:t>
      </w:r>
    </w:p>
    <w:p w14:textId="17845600" w14:paraId="6412653E" w:rsidRDefault="00A249F4" w:rsidP="00A249F4" w:rsidR="00A249F4" w:rsidRPr="00A249F4">
      <w:pPr>
        <w:spacing w:lineRule="auto" w:line="240" w:after="0"/>
        <w:rPr>
          <w:rFonts w:cs="Times New Roman" w:eastAsia="Times New Roman" w:hAnsi="Times New Roman" w:ascii="Times New Roman"/>
          <w:bCs/>
          <w:sz w:val="26"/>
          <w:szCs w:val="26"/>
          <w:lang w:eastAsia="ru-RU"/>
        </w:rPr>
      </w:pPr>
      <w:r w:rsidRPr="00A249F4">
        <w:rPr>
          <w:rFonts w:cs="Times New Roman" w:eastAsia="Times New Roman" w:hAnsi="Times New Roman" w:ascii="Times New Roman"/>
          <w:bCs/>
          <w:i/>
          <w:sz w:val="26"/>
          <w:szCs w:val="26"/>
          <w:lang w:eastAsia="ru-RU"/>
        </w:rPr>
        <w:t xml:space="preserve">Лист рассылки:</w:t>
      </w:r>
      <w:r w:rsidRPr="00A249F4">
        <w:rPr>
          <w:rFonts w:cs="Times New Roman" w:eastAsia="Times New Roman" w:hAnsi="Times New Roman" w:ascii="Times New Roman"/>
          <w:bCs/>
          <w:sz w:val="26"/>
          <w:szCs w:val="26"/>
          <w:lang w:eastAsia="ru-RU"/>
        </w:rPr>
        <w:t xml:space="preserve"> </w:t>
      </w:r>
      <w:r w:rsidR="00FC2F41" w:rsidRPr="00747B7E">
        <w:rPr>
          <w:rFonts w:cs="Times New Roman" w:hAnsi="Times New Roman" w:ascii="Times New Roman"/>
          <w:sz w:val="26"/>
          <w:szCs w:val="26"/>
        </w:rPr>
        <w:t xml:space="preserve">заместитель директора НИУ ВШЭ – Санкт-Петербург, курирующий вопросы безопасности и режима, руководитель Отдела безопасности и режима, руководитель ЦОНАР, начальник и заместитель начальника УМС</w:t>
      </w:r>
      <w:r w:rsidR="00FC2F41" w:rsidRPr="00E331F4">
        <w:rPr>
          <w:rFonts w:cs="Times New Roman" w:hAnsi="Times New Roman" w:ascii="Times New Roman"/>
          <w:sz w:val="26"/>
          <w:szCs w:val="26"/>
        </w:rPr>
        <w:t xml:space="preserve">.</w:t>
      </w:r>
    </w:p>
    <w:p w14:textId="77777777" w14:paraId="30C2E1A7" w:rsidRDefault="00A249F4" w:rsidP="00A249F4" w:rsidR="00A249F4" w:rsidRPr="00A249F4">
      <w:pPr>
        <w:spacing w:lineRule="auto" w:line="240" w:after="0"/>
        <w:ind w:firstLine="709"/>
        <w:jc w:val="right"/>
        <w:rPr>
          <w:rFonts w:cs="Times New Roman" w:eastAsia="Times New Roman" w:hAnsi="Times New Roman" w:ascii="Times New Roman"/>
          <w:bCs/>
          <w:sz w:val="26"/>
          <w:szCs w:val="26"/>
          <w:lang w:eastAsia="ru-RU"/>
        </w:rPr>
      </w:pPr>
    </w:p>
    <w:p w14:textId="77777777" w14:paraId="73A51FCD" w:rsidRDefault="00B36612" w:rsidP="00B36612" w:rsidR="00B36612" w:rsidRPr="00633F46">
      <w:pPr>
        <w:spacing w:lineRule="auto" w:line="240" w:after="0"/>
        <w:ind w:left="10206"/>
        <w:rPr>
          <w:rFonts w:cs="Times New Roman" w:eastAsia="Times New Roman" w:hAnsi="Times New Roman" w:ascii="Times New Roman"/>
          <w:lang w:eastAsia="ru-RU"/>
        </w:rPr>
      </w:pPr>
    </w:p>
    <w:sectPr w:rsidSect="00C90D80" w:rsidR="00B36612" w:rsidRPr="00633F46">
      <w:pgSz w:h="16838" w:w="11906"/>
      <w:pgMar w:gutter="0" w:footer="720" w:header="720" w:left="1134" w:bottom="1134" w:right="567" w:top="568"/>
      <w:cols w:space="720"/>
      <w:docGrid w:charSpace="32768" w:linePitch="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9FF63" w14:textId="77777777" w:rsidR="00B64BA4" w:rsidRDefault="00B64BA4" w:rsidP="00524145">
      <w:pPr>
        <w:spacing w:after="0" w:line="240" w:lineRule="auto"/>
      </w:pPr>
      <w:r>
        <w:separator/>
      </w:r>
    </w:p>
  </w:endnote>
  <w:endnote w:type="continuationSeparator" w:id="0">
    <w:p w14:paraId="46B60456" w14:textId="77777777" w:rsidR="00B64BA4" w:rsidRDefault="00B64BA4" w:rsidP="00524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4B328" w14:textId="77777777" w:rsidR="00B64BA4" w:rsidRDefault="00B64BA4" w:rsidP="00524145">
      <w:pPr>
        <w:spacing w:after="0" w:line="240" w:lineRule="auto"/>
      </w:pPr>
      <w:r>
        <w:separator/>
      </w:r>
    </w:p>
  </w:footnote>
  <w:footnote w:type="continuationSeparator" w:id="0">
    <w:p w14:paraId="4E53707B" w14:textId="77777777" w:rsidR="00B64BA4" w:rsidRDefault="00B64BA4" w:rsidP="005241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D7DD7"/>
    <w:multiLevelType w:val="hybridMultilevel"/>
    <w:tmpl w:val="57A4B550"/>
    <w:lvl w:ilvl="0" w:tplc="1736C9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49F2566"/>
    <w:multiLevelType w:val="hybridMultilevel"/>
    <w:tmpl w:val="F2622416"/>
    <w:lvl w:ilvl="0" w:tplc="0419000F">
      <w:start w:val="1"/>
      <w:numFmt w:val="decimal"/>
      <w:lvlText w:val="%1."/>
      <w:lvlJc w:val="left"/>
      <w:pPr>
        <w:ind w:left="1179" w:hanging="360"/>
      </w:pPr>
      <w:rPr>
        <w:rFonts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 w15:restartNumberingAfterBreak="0">
    <w:nsid w:val="62E9446D"/>
    <w:multiLevelType w:val="hybridMultilevel"/>
    <w:tmpl w:val="BA421874"/>
    <w:lvl w:ilvl="0" w:tplc="1736C9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4CD535D"/>
    <w:multiLevelType w:val="hybridMultilevel"/>
    <w:tmpl w:val="98244CEE"/>
    <w:lvl w:ilvl="0" w:tplc="1736C9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3137FB5"/>
    <w:multiLevelType w:val="hybridMultilevel"/>
    <w:tmpl w:val="80803F42"/>
    <w:lvl w:ilvl="0" w:tplc="1744DAAA">
      <w:start w:val="1"/>
      <w:numFmt w:val="decimal"/>
      <w:lvlText w:val="%1."/>
      <w:lvlJc w:val="left"/>
      <w:pPr>
        <w:ind w:left="1744" w:hanging="103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1EF0"/>
    <w:rsid w:val="0000468C"/>
    <w:rsid w:val="000124C3"/>
    <w:rsid w:val="00012731"/>
    <w:rsid w:val="0001377F"/>
    <w:rsid w:val="00017CD6"/>
    <w:rsid w:val="00023E35"/>
    <w:rsid w:val="000343C9"/>
    <w:rsid w:val="00037648"/>
    <w:rsid w:val="00045368"/>
    <w:rsid w:val="00050BD1"/>
    <w:rsid w:val="00053DAF"/>
    <w:rsid w:val="000576B6"/>
    <w:rsid w:val="00060B60"/>
    <w:rsid w:val="0006137E"/>
    <w:rsid w:val="0006373E"/>
    <w:rsid w:val="000643AF"/>
    <w:rsid w:val="00075F07"/>
    <w:rsid w:val="00076BCA"/>
    <w:rsid w:val="00082B87"/>
    <w:rsid w:val="00082F26"/>
    <w:rsid w:val="000842D1"/>
    <w:rsid w:val="000874B3"/>
    <w:rsid w:val="00092ED9"/>
    <w:rsid w:val="00094993"/>
    <w:rsid w:val="00095B9C"/>
    <w:rsid w:val="000A06DF"/>
    <w:rsid w:val="000C0669"/>
    <w:rsid w:val="000C0DDD"/>
    <w:rsid w:val="000C241B"/>
    <w:rsid w:val="000C2FDC"/>
    <w:rsid w:val="000C6661"/>
    <w:rsid w:val="000D4F79"/>
    <w:rsid w:val="000E3CB6"/>
    <w:rsid w:val="000E3EC9"/>
    <w:rsid w:val="000E3F11"/>
    <w:rsid w:val="001068C0"/>
    <w:rsid w:val="00106EB3"/>
    <w:rsid w:val="001070EA"/>
    <w:rsid w:val="001172A0"/>
    <w:rsid w:val="00122174"/>
    <w:rsid w:val="00123A81"/>
    <w:rsid w:val="00124A8C"/>
    <w:rsid w:val="001274F5"/>
    <w:rsid w:val="001337B3"/>
    <w:rsid w:val="00134FCD"/>
    <w:rsid w:val="001364C0"/>
    <w:rsid w:val="0014744D"/>
    <w:rsid w:val="00157235"/>
    <w:rsid w:val="00162C75"/>
    <w:rsid w:val="00171B64"/>
    <w:rsid w:val="00171C39"/>
    <w:rsid w:val="00175D46"/>
    <w:rsid w:val="00177414"/>
    <w:rsid w:val="00183AAA"/>
    <w:rsid w:val="00186AC3"/>
    <w:rsid w:val="0019046C"/>
    <w:rsid w:val="00195F56"/>
    <w:rsid w:val="001A2254"/>
    <w:rsid w:val="001C2BD9"/>
    <w:rsid w:val="001C58C6"/>
    <w:rsid w:val="001C68B2"/>
    <w:rsid w:val="001D0F66"/>
    <w:rsid w:val="001D52DD"/>
    <w:rsid w:val="001F4B1C"/>
    <w:rsid w:val="001F6B1B"/>
    <w:rsid w:val="001F6F7C"/>
    <w:rsid w:val="00206AA4"/>
    <w:rsid w:val="002156BA"/>
    <w:rsid w:val="00217A54"/>
    <w:rsid w:val="002313F6"/>
    <w:rsid w:val="00236628"/>
    <w:rsid w:val="00236CC9"/>
    <w:rsid w:val="00251EF0"/>
    <w:rsid w:val="00261F51"/>
    <w:rsid w:val="00270A82"/>
    <w:rsid w:val="00271604"/>
    <w:rsid w:val="002820A6"/>
    <w:rsid w:val="00282DCA"/>
    <w:rsid w:val="00286CF7"/>
    <w:rsid w:val="002927BE"/>
    <w:rsid w:val="00294CE3"/>
    <w:rsid w:val="0029620F"/>
    <w:rsid w:val="002A4627"/>
    <w:rsid w:val="002A69A1"/>
    <w:rsid w:val="002B09B6"/>
    <w:rsid w:val="002C1795"/>
    <w:rsid w:val="002D5726"/>
    <w:rsid w:val="002D5AB0"/>
    <w:rsid w:val="002E0427"/>
    <w:rsid w:val="002E41BB"/>
    <w:rsid w:val="002E43E2"/>
    <w:rsid w:val="002E76FA"/>
    <w:rsid w:val="002F4FFC"/>
    <w:rsid w:val="002F73A0"/>
    <w:rsid w:val="003005A2"/>
    <w:rsid w:val="00302EAD"/>
    <w:rsid w:val="00307724"/>
    <w:rsid w:val="00313CE9"/>
    <w:rsid w:val="00325189"/>
    <w:rsid w:val="0033160D"/>
    <w:rsid w:val="00332D0C"/>
    <w:rsid w:val="00341DD9"/>
    <w:rsid w:val="003450E1"/>
    <w:rsid w:val="00345628"/>
    <w:rsid w:val="003511EE"/>
    <w:rsid w:val="00353B9C"/>
    <w:rsid w:val="003577E1"/>
    <w:rsid w:val="00362CD7"/>
    <w:rsid w:val="003744DB"/>
    <w:rsid w:val="00374FAC"/>
    <w:rsid w:val="003754EC"/>
    <w:rsid w:val="00375A11"/>
    <w:rsid w:val="0039201F"/>
    <w:rsid w:val="003A6C8E"/>
    <w:rsid w:val="003A7C58"/>
    <w:rsid w:val="003B19A0"/>
    <w:rsid w:val="003B246D"/>
    <w:rsid w:val="003B385D"/>
    <w:rsid w:val="003B40C1"/>
    <w:rsid w:val="003C3BF9"/>
    <w:rsid w:val="003C6C66"/>
    <w:rsid w:val="003C7BA0"/>
    <w:rsid w:val="003D2CF3"/>
    <w:rsid w:val="003D4E99"/>
    <w:rsid w:val="003E043D"/>
    <w:rsid w:val="003F5C99"/>
    <w:rsid w:val="003F72DD"/>
    <w:rsid w:val="00401BF8"/>
    <w:rsid w:val="00406796"/>
    <w:rsid w:val="0040763A"/>
    <w:rsid w:val="004118C3"/>
    <w:rsid w:val="00414B00"/>
    <w:rsid w:val="00431615"/>
    <w:rsid w:val="00434D90"/>
    <w:rsid w:val="004363A1"/>
    <w:rsid w:val="004427CF"/>
    <w:rsid w:val="0045686D"/>
    <w:rsid w:val="00466D7C"/>
    <w:rsid w:val="004716AA"/>
    <w:rsid w:val="0047351A"/>
    <w:rsid w:val="00486FD9"/>
    <w:rsid w:val="0048713F"/>
    <w:rsid w:val="00487F2C"/>
    <w:rsid w:val="0049226B"/>
    <w:rsid w:val="004958C3"/>
    <w:rsid w:val="0049748F"/>
    <w:rsid w:val="004A1E66"/>
    <w:rsid w:val="004A2B09"/>
    <w:rsid w:val="004B173E"/>
    <w:rsid w:val="004B28AD"/>
    <w:rsid w:val="004B3B22"/>
    <w:rsid w:val="004C2C6F"/>
    <w:rsid w:val="004C548F"/>
    <w:rsid w:val="004C6934"/>
    <w:rsid w:val="004D11D6"/>
    <w:rsid w:val="004D1D04"/>
    <w:rsid w:val="004D765F"/>
    <w:rsid w:val="004E0356"/>
    <w:rsid w:val="004E5B03"/>
    <w:rsid w:val="004F2EAC"/>
    <w:rsid w:val="005110FE"/>
    <w:rsid w:val="005155BE"/>
    <w:rsid w:val="005177D5"/>
    <w:rsid w:val="00523F3E"/>
    <w:rsid w:val="00524145"/>
    <w:rsid w:val="00525D70"/>
    <w:rsid w:val="00527679"/>
    <w:rsid w:val="00534CBB"/>
    <w:rsid w:val="00536A7C"/>
    <w:rsid w:val="00544E4D"/>
    <w:rsid w:val="0054704D"/>
    <w:rsid w:val="005509B6"/>
    <w:rsid w:val="00553969"/>
    <w:rsid w:val="00573010"/>
    <w:rsid w:val="00577754"/>
    <w:rsid w:val="00581E3A"/>
    <w:rsid w:val="005841D3"/>
    <w:rsid w:val="005851F0"/>
    <w:rsid w:val="00587571"/>
    <w:rsid w:val="00590EC1"/>
    <w:rsid w:val="00594595"/>
    <w:rsid w:val="00594E6C"/>
    <w:rsid w:val="005A22E0"/>
    <w:rsid w:val="005B2290"/>
    <w:rsid w:val="005C2BC9"/>
    <w:rsid w:val="005C4505"/>
    <w:rsid w:val="005D3AA8"/>
    <w:rsid w:val="005D43DE"/>
    <w:rsid w:val="005D5AA5"/>
    <w:rsid w:val="005E5452"/>
    <w:rsid w:val="005E7AE3"/>
    <w:rsid w:val="006002A2"/>
    <w:rsid w:val="006021BB"/>
    <w:rsid w:val="00607F5A"/>
    <w:rsid w:val="00610160"/>
    <w:rsid w:val="00612463"/>
    <w:rsid w:val="00612BF6"/>
    <w:rsid w:val="00614DF5"/>
    <w:rsid w:val="006212C1"/>
    <w:rsid w:val="006256BD"/>
    <w:rsid w:val="00630191"/>
    <w:rsid w:val="00633F46"/>
    <w:rsid w:val="00635FD8"/>
    <w:rsid w:val="00635FFA"/>
    <w:rsid w:val="0064272A"/>
    <w:rsid w:val="0064743E"/>
    <w:rsid w:val="00654258"/>
    <w:rsid w:val="00655657"/>
    <w:rsid w:val="00656D6C"/>
    <w:rsid w:val="00656DBA"/>
    <w:rsid w:val="006663D9"/>
    <w:rsid w:val="00681C2C"/>
    <w:rsid w:val="006834EA"/>
    <w:rsid w:val="0068598E"/>
    <w:rsid w:val="006871E8"/>
    <w:rsid w:val="006906C3"/>
    <w:rsid w:val="00692DA0"/>
    <w:rsid w:val="006956F6"/>
    <w:rsid w:val="006A5E29"/>
    <w:rsid w:val="006A6944"/>
    <w:rsid w:val="006A7140"/>
    <w:rsid w:val="006B12C9"/>
    <w:rsid w:val="006B701A"/>
    <w:rsid w:val="006B7E9A"/>
    <w:rsid w:val="006C2781"/>
    <w:rsid w:val="006D1605"/>
    <w:rsid w:val="006D4FD3"/>
    <w:rsid w:val="006E38E8"/>
    <w:rsid w:val="006E52D1"/>
    <w:rsid w:val="006E5F38"/>
    <w:rsid w:val="006F0A1A"/>
    <w:rsid w:val="006F4E81"/>
    <w:rsid w:val="006F5B17"/>
    <w:rsid w:val="006F6C82"/>
    <w:rsid w:val="00703CE2"/>
    <w:rsid w:val="00712BC4"/>
    <w:rsid w:val="00713D38"/>
    <w:rsid w:val="00716C03"/>
    <w:rsid w:val="00731707"/>
    <w:rsid w:val="00734549"/>
    <w:rsid w:val="007409D7"/>
    <w:rsid w:val="007414C6"/>
    <w:rsid w:val="0074389E"/>
    <w:rsid w:val="00746418"/>
    <w:rsid w:val="00747B7E"/>
    <w:rsid w:val="00747DB4"/>
    <w:rsid w:val="00756015"/>
    <w:rsid w:val="00760421"/>
    <w:rsid w:val="0076065D"/>
    <w:rsid w:val="0076522C"/>
    <w:rsid w:val="00771493"/>
    <w:rsid w:val="007955FB"/>
    <w:rsid w:val="007B3A3D"/>
    <w:rsid w:val="007C0DFA"/>
    <w:rsid w:val="007C5C53"/>
    <w:rsid w:val="007D14D2"/>
    <w:rsid w:val="007D4A6C"/>
    <w:rsid w:val="007D4C48"/>
    <w:rsid w:val="007D504D"/>
    <w:rsid w:val="007E0952"/>
    <w:rsid w:val="007E10BE"/>
    <w:rsid w:val="007E23F0"/>
    <w:rsid w:val="007E3174"/>
    <w:rsid w:val="007E4D47"/>
    <w:rsid w:val="007E573D"/>
    <w:rsid w:val="007E7573"/>
    <w:rsid w:val="007F0906"/>
    <w:rsid w:val="007F77DC"/>
    <w:rsid w:val="00806FB6"/>
    <w:rsid w:val="008111EC"/>
    <w:rsid w:val="00820031"/>
    <w:rsid w:val="008228D7"/>
    <w:rsid w:val="00831FDA"/>
    <w:rsid w:val="008402E7"/>
    <w:rsid w:val="008552AC"/>
    <w:rsid w:val="00860AFF"/>
    <w:rsid w:val="008744D3"/>
    <w:rsid w:val="00880394"/>
    <w:rsid w:val="00881461"/>
    <w:rsid w:val="008844E6"/>
    <w:rsid w:val="00884DC5"/>
    <w:rsid w:val="0089132F"/>
    <w:rsid w:val="0089396E"/>
    <w:rsid w:val="008A19C4"/>
    <w:rsid w:val="008A2086"/>
    <w:rsid w:val="008A4726"/>
    <w:rsid w:val="008A49B8"/>
    <w:rsid w:val="008A5BD4"/>
    <w:rsid w:val="008A7134"/>
    <w:rsid w:val="008D25CF"/>
    <w:rsid w:val="008D71EB"/>
    <w:rsid w:val="008F07D2"/>
    <w:rsid w:val="008F0C8C"/>
    <w:rsid w:val="008F5FAB"/>
    <w:rsid w:val="0090305A"/>
    <w:rsid w:val="00914F62"/>
    <w:rsid w:val="009153F4"/>
    <w:rsid w:val="0092768C"/>
    <w:rsid w:val="00931107"/>
    <w:rsid w:val="009344CF"/>
    <w:rsid w:val="00951342"/>
    <w:rsid w:val="009549A7"/>
    <w:rsid w:val="009600D7"/>
    <w:rsid w:val="00965AD2"/>
    <w:rsid w:val="00965E28"/>
    <w:rsid w:val="0097118C"/>
    <w:rsid w:val="00971DA8"/>
    <w:rsid w:val="009753F4"/>
    <w:rsid w:val="00977BB6"/>
    <w:rsid w:val="009839AA"/>
    <w:rsid w:val="00986C4D"/>
    <w:rsid w:val="0098705A"/>
    <w:rsid w:val="009902FF"/>
    <w:rsid w:val="0099409E"/>
    <w:rsid w:val="009C2BAE"/>
    <w:rsid w:val="009C3488"/>
    <w:rsid w:val="009C4E56"/>
    <w:rsid w:val="009C6082"/>
    <w:rsid w:val="009D3700"/>
    <w:rsid w:val="009E1076"/>
    <w:rsid w:val="009F1149"/>
    <w:rsid w:val="00A12C6C"/>
    <w:rsid w:val="00A249F4"/>
    <w:rsid w:val="00A27AE0"/>
    <w:rsid w:val="00A3076B"/>
    <w:rsid w:val="00A34EA5"/>
    <w:rsid w:val="00A36829"/>
    <w:rsid w:val="00A41209"/>
    <w:rsid w:val="00A41BAA"/>
    <w:rsid w:val="00A434F1"/>
    <w:rsid w:val="00A532AE"/>
    <w:rsid w:val="00A537B8"/>
    <w:rsid w:val="00A61A5C"/>
    <w:rsid w:val="00A62D8C"/>
    <w:rsid w:val="00A64D55"/>
    <w:rsid w:val="00A653E9"/>
    <w:rsid w:val="00A67998"/>
    <w:rsid w:val="00A70F92"/>
    <w:rsid w:val="00A7229A"/>
    <w:rsid w:val="00A75622"/>
    <w:rsid w:val="00A7637B"/>
    <w:rsid w:val="00A81266"/>
    <w:rsid w:val="00A824F1"/>
    <w:rsid w:val="00A857C7"/>
    <w:rsid w:val="00A91690"/>
    <w:rsid w:val="00A958DA"/>
    <w:rsid w:val="00A96797"/>
    <w:rsid w:val="00A96A0E"/>
    <w:rsid w:val="00AA2CD0"/>
    <w:rsid w:val="00AA7A30"/>
    <w:rsid w:val="00AB055F"/>
    <w:rsid w:val="00AB2D40"/>
    <w:rsid w:val="00AB6DA0"/>
    <w:rsid w:val="00AC32E1"/>
    <w:rsid w:val="00AE3627"/>
    <w:rsid w:val="00AE656E"/>
    <w:rsid w:val="00AF1139"/>
    <w:rsid w:val="00AF34FD"/>
    <w:rsid w:val="00AF3982"/>
    <w:rsid w:val="00AF60E2"/>
    <w:rsid w:val="00AF638B"/>
    <w:rsid w:val="00B019BB"/>
    <w:rsid w:val="00B04134"/>
    <w:rsid w:val="00B103AB"/>
    <w:rsid w:val="00B11F74"/>
    <w:rsid w:val="00B12E26"/>
    <w:rsid w:val="00B23DBF"/>
    <w:rsid w:val="00B23E82"/>
    <w:rsid w:val="00B2574F"/>
    <w:rsid w:val="00B3434B"/>
    <w:rsid w:val="00B34C6F"/>
    <w:rsid w:val="00B3553B"/>
    <w:rsid w:val="00B36612"/>
    <w:rsid w:val="00B3667E"/>
    <w:rsid w:val="00B436D3"/>
    <w:rsid w:val="00B476A4"/>
    <w:rsid w:val="00B511CB"/>
    <w:rsid w:val="00B51915"/>
    <w:rsid w:val="00B55AF6"/>
    <w:rsid w:val="00B56079"/>
    <w:rsid w:val="00B61347"/>
    <w:rsid w:val="00B64BA4"/>
    <w:rsid w:val="00B71352"/>
    <w:rsid w:val="00B7382D"/>
    <w:rsid w:val="00B73F29"/>
    <w:rsid w:val="00B7426F"/>
    <w:rsid w:val="00B75118"/>
    <w:rsid w:val="00B91264"/>
    <w:rsid w:val="00B925B4"/>
    <w:rsid w:val="00B9361F"/>
    <w:rsid w:val="00BA028F"/>
    <w:rsid w:val="00BA7C46"/>
    <w:rsid w:val="00BC1B18"/>
    <w:rsid w:val="00BC26B0"/>
    <w:rsid w:val="00BC7C8E"/>
    <w:rsid w:val="00BD0633"/>
    <w:rsid w:val="00BD136A"/>
    <w:rsid w:val="00BD3602"/>
    <w:rsid w:val="00BD7335"/>
    <w:rsid w:val="00BE568B"/>
    <w:rsid w:val="00BE6D28"/>
    <w:rsid w:val="00BF237B"/>
    <w:rsid w:val="00BF6D00"/>
    <w:rsid w:val="00C15C70"/>
    <w:rsid w:val="00C17019"/>
    <w:rsid w:val="00C1790A"/>
    <w:rsid w:val="00C20331"/>
    <w:rsid w:val="00C264F8"/>
    <w:rsid w:val="00C33376"/>
    <w:rsid w:val="00C3349D"/>
    <w:rsid w:val="00C33C16"/>
    <w:rsid w:val="00C47896"/>
    <w:rsid w:val="00C57556"/>
    <w:rsid w:val="00C612D8"/>
    <w:rsid w:val="00C61C3B"/>
    <w:rsid w:val="00C61CAD"/>
    <w:rsid w:val="00C641F3"/>
    <w:rsid w:val="00C66156"/>
    <w:rsid w:val="00C6734F"/>
    <w:rsid w:val="00C7258E"/>
    <w:rsid w:val="00C76D0C"/>
    <w:rsid w:val="00C77C57"/>
    <w:rsid w:val="00C90D80"/>
    <w:rsid w:val="00C9147F"/>
    <w:rsid w:val="00C91883"/>
    <w:rsid w:val="00C91E3E"/>
    <w:rsid w:val="00C96616"/>
    <w:rsid w:val="00CA00E5"/>
    <w:rsid w:val="00CA4A30"/>
    <w:rsid w:val="00CB4C19"/>
    <w:rsid w:val="00CC02AC"/>
    <w:rsid w:val="00CC0573"/>
    <w:rsid w:val="00CC357B"/>
    <w:rsid w:val="00CC460E"/>
    <w:rsid w:val="00CD2084"/>
    <w:rsid w:val="00CD7D88"/>
    <w:rsid w:val="00CE4AF0"/>
    <w:rsid w:val="00CF7665"/>
    <w:rsid w:val="00D01B6E"/>
    <w:rsid w:val="00D025A6"/>
    <w:rsid w:val="00D048A8"/>
    <w:rsid w:val="00D23BD0"/>
    <w:rsid w:val="00D27226"/>
    <w:rsid w:val="00D36382"/>
    <w:rsid w:val="00D569F7"/>
    <w:rsid w:val="00D672C4"/>
    <w:rsid w:val="00D70F55"/>
    <w:rsid w:val="00D73577"/>
    <w:rsid w:val="00D7582A"/>
    <w:rsid w:val="00D9003F"/>
    <w:rsid w:val="00D96A23"/>
    <w:rsid w:val="00DA0C93"/>
    <w:rsid w:val="00DB7DDB"/>
    <w:rsid w:val="00DC042C"/>
    <w:rsid w:val="00DC5081"/>
    <w:rsid w:val="00DD1F6B"/>
    <w:rsid w:val="00DD2A2C"/>
    <w:rsid w:val="00DD79BA"/>
    <w:rsid w:val="00DE62F0"/>
    <w:rsid w:val="00DF1754"/>
    <w:rsid w:val="00DF1D7A"/>
    <w:rsid w:val="00DF74F1"/>
    <w:rsid w:val="00E07090"/>
    <w:rsid w:val="00E10965"/>
    <w:rsid w:val="00E1277A"/>
    <w:rsid w:val="00E23C3F"/>
    <w:rsid w:val="00E30833"/>
    <w:rsid w:val="00E331F4"/>
    <w:rsid w:val="00E412A0"/>
    <w:rsid w:val="00E4626B"/>
    <w:rsid w:val="00E607F5"/>
    <w:rsid w:val="00E62B5D"/>
    <w:rsid w:val="00E80DEA"/>
    <w:rsid w:val="00E85223"/>
    <w:rsid w:val="00E85ECF"/>
    <w:rsid w:val="00E91BB5"/>
    <w:rsid w:val="00E94034"/>
    <w:rsid w:val="00E944CC"/>
    <w:rsid w:val="00E95D35"/>
    <w:rsid w:val="00EB010A"/>
    <w:rsid w:val="00EC0206"/>
    <w:rsid w:val="00EC2B59"/>
    <w:rsid w:val="00EC3A14"/>
    <w:rsid w:val="00EC6FA3"/>
    <w:rsid w:val="00EE2741"/>
    <w:rsid w:val="00EE5926"/>
    <w:rsid w:val="00EF00CF"/>
    <w:rsid w:val="00EF299C"/>
    <w:rsid w:val="00EF2F39"/>
    <w:rsid w:val="00EF4341"/>
    <w:rsid w:val="00EF7DDE"/>
    <w:rsid w:val="00F17BC7"/>
    <w:rsid w:val="00F26A8F"/>
    <w:rsid w:val="00F34E26"/>
    <w:rsid w:val="00F37B49"/>
    <w:rsid w:val="00F417E0"/>
    <w:rsid w:val="00F45AF7"/>
    <w:rsid w:val="00F538C6"/>
    <w:rsid w:val="00F542B3"/>
    <w:rsid w:val="00F7348A"/>
    <w:rsid w:val="00F75077"/>
    <w:rsid w:val="00F765FD"/>
    <w:rsid w:val="00F77059"/>
    <w:rsid w:val="00F874AD"/>
    <w:rsid w:val="00F960FE"/>
    <w:rsid w:val="00F9612F"/>
    <w:rsid w:val="00F965E8"/>
    <w:rsid w:val="00FA788F"/>
    <w:rsid w:val="00FB0571"/>
    <w:rsid w:val="00FB15D9"/>
    <w:rsid w:val="00FB71A7"/>
    <w:rsid w:val="00FC2F41"/>
    <w:rsid w:val="00FC79C6"/>
    <w:rsid w:val="00FC7D52"/>
    <w:rsid w:val="00FD03D9"/>
    <w:rsid w:val="00FD29CB"/>
    <w:rsid w:val="00FD693E"/>
    <w:rsid w:val="00FD6A85"/>
    <w:rsid w:val="00FE5DC7"/>
    <w:rsid w:val="00FE75ED"/>
    <w:rsid w:val="00FF1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5D502"/>
  <w15:docId w15:val="{088A84F5-076B-4F54-98DD-7F8E0E2D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0F66"/>
  </w:style>
  <w:style w:type="paragraph" w:styleId="1">
    <w:name w:val="heading 1"/>
    <w:basedOn w:val="a"/>
    <w:next w:val="a"/>
    <w:link w:val="10"/>
    <w:uiPriority w:val="9"/>
    <w:qFormat/>
    <w:rsid w:val="003A7C58"/>
    <w:pPr>
      <w:keepNext/>
      <w:keepLines/>
      <w:spacing w:before="240" w:after="0"/>
      <w:outlineLvl w:val="0"/>
    </w:pPr>
    <w:rPr>
      <w:rFonts w:ascii="Times New Roman" w:eastAsiaTheme="majorEastAsia" w:hAnsi="Times New Roman" w:cstheme="majorBidi"/>
      <w:b/>
      <w:sz w:val="2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4AF0"/>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unhideWhenUsed/>
    <w:rsid w:val="00302EAD"/>
    <w:rPr>
      <w:color w:val="0563C1" w:themeColor="hyperlink"/>
      <w:u w:val="single"/>
    </w:rPr>
  </w:style>
  <w:style w:type="character" w:styleId="a5">
    <w:name w:val="annotation reference"/>
    <w:basedOn w:val="a0"/>
    <w:uiPriority w:val="99"/>
    <w:semiHidden/>
    <w:unhideWhenUsed/>
    <w:rsid w:val="00BC7C8E"/>
    <w:rPr>
      <w:sz w:val="16"/>
      <w:szCs w:val="16"/>
    </w:rPr>
  </w:style>
  <w:style w:type="paragraph" w:styleId="a6">
    <w:name w:val="annotation text"/>
    <w:basedOn w:val="a"/>
    <w:link w:val="a7"/>
    <w:uiPriority w:val="99"/>
    <w:semiHidden/>
    <w:unhideWhenUsed/>
    <w:rsid w:val="00BC7C8E"/>
    <w:pPr>
      <w:spacing w:line="240" w:lineRule="auto"/>
    </w:pPr>
    <w:rPr>
      <w:sz w:val="20"/>
      <w:szCs w:val="20"/>
    </w:rPr>
  </w:style>
  <w:style w:type="character" w:customStyle="1" w:styleId="a7">
    <w:name w:val="Текст примечания Знак"/>
    <w:basedOn w:val="a0"/>
    <w:link w:val="a6"/>
    <w:uiPriority w:val="99"/>
    <w:semiHidden/>
    <w:rsid w:val="00BC7C8E"/>
    <w:rPr>
      <w:sz w:val="20"/>
      <w:szCs w:val="20"/>
    </w:rPr>
  </w:style>
  <w:style w:type="paragraph" w:styleId="a8">
    <w:name w:val="annotation subject"/>
    <w:basedOn w:val="a6"/>
    <w:next w:val="a6"/>
    <w:link w:val="a9"/>
    <w:uiPriority w:val="99"/>
    <w:semiHidden/>
    <w:unhideWhenUsed/>
    <w:rsid w:val="00BC7C8E"/>
    <w:rPr>
      <w:b/>
      <w:bCs/>
    </w:rPr>
  </w:style>
  <w:style w:type="character" w:customStyle="1" w:styleId="a9">
    <w:name w:val="Тема примечания Знак"/>
    <w:basedOn w:val="a7"/>
    <w:link w:val="a8"/>
    <w:uiPriority w:val="99"/>
    <w:semiHidden/>
    <w:rsid w:val="00BC7C8E"/>
    <w:rPr>
      <w:b/>
      <w:bCs/>
      <w:sz w:val="20"/>
      <w:szCs w:val="20"/>
    </w:rPr>
  </w:style>
  <w:style w:type="paragraph" w:styleId="aa">
    <w:name w:val="Balloon Text"/>
    <w:basedOn w:val="a"/>
    <w:link w:val="ab"/>
    <w:uiPriority w:val="99"/>
    <w:semiHidden/>
    <w:unhideWhenUsed/>
    <w:rsid w:val="00BC7C8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C7C8E"/>
    <w:rPr>
      <w:rFonts w:ascii="Segoe UI" w:hAnsi="Segoe UI" w:cs="Segoe UI"/>
      <w:sz w:val="18"/>
      <w:szCs w:val="18"/>
    </w:rPr>
  </w:style>
  <w:style w:type="character" w:customStyle="1" w:styleId="11">
    <w:name w:val="Неразрешенное упоминание1"/>
    <w:basedOn w:val="a0"/>
    <w:uiPriority w:val="99"/>
    <w:semiHidden/>
    <w:unhideWhenUsed/>
    <w:rsid w:val="003B19A0"/>
    <w:rPr>
      <w:color w:val="605E5C"/>
      <w:shd w:val="clear" w:color="auto" w:fill="E1DFDD"/>
    </w:rPr>
  </w:style>
  <w:style w:type="character" w:customStyle="1" w:styleId="2">
    <w:name w:val="Неразрешенное упоминание2"/>
    <w:basedOn w:val="a0"/>
    <w:uiPriority w:val="99"/>
    <w:semiHidden/>
    <w:unhideWhenUsed/>
    <w:rsid w:val="00106EB3"/>
    <w:rPr>
      <w:color w:val="605E5C"/>
      <w:shd w:val="clear" w:color="auto" w:fill="E1DFDD"/>
    </w:rPr>
  </w:style>
  <w:style w:type="character" w:customStyle="1" w:styleId="10">
    <w:name w:val="Заголовок 1 Знак"/>
    <w:basedOn w:val="a0"/>
    <w:link w:val="1"/>
    <w:uiPriority w:val="9"/>
    <w:rsid w:val="003A7C58"/>
    <w:rPr>
      <w:rFonts w:ascii="Times New Roman" w:eastAsiaTheme="majorEastAsia" w:hAnsi="Times New Roman" w:cstheme="majorBidi"/>
      <w:b/>
      <w:sz w:val="26"/>
      <w:szCs w:val="32"/>
    </w:rPr>
  </w:style>
  <w:style w:type="table" w:customStyle="1" w:styleId="12">
    <w:name w:val="Сетка таблицы1"/>
    <w:basedOn w:val="a1"/>
    <w:next w:val="a3"/>
    <w:uiPriority w:val="39"/>
    <w:rsid w:val="00B36612"/>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36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4356">
      <w:bodyDiv w:val="1"/>
      <w:marLeft w:val="0"/>
      <w:marRight w:val="0"/>
      <w:marTop w:val="0"/>
      <w:marBottom w:val="0"/>
      <w:divBdr>
        <w:top w:val="none" w:sz="0" w:space="0" w:color="auto"/>
        <w:left w:val="none" w:sz="0" w:space="0" w:color="auto"/>
        <w:bottom w:val="none" w:sz="0" w:space="0" w:color="auto"/>
        <w:right w:val="none" w:sz="0" w:space="0" w:color="auto"/>
      </w:divBdr>
    </w:div>
    <w:div w:id="265356685">
      <w:bodyDiv w:val="1"/>
      <w:marLeft w:val="0"/>
      <w:marRight w:val="0"/>
      <w:marTop w:val="0"/>
      <w:marBottom w:val="0"/>
      <w:divBdr>
        <w:top w:val="none" w:sz="0" w:space="0" w:color="auto"/>
        <w:left w:val="none" w:sz="0" w:space="0" w:color="auto"/>
        <w:bottom w:val="none" w:sz="0" w:space="0" w:color="auto"/>
        <w:right w:val="none" w:sz="0" w:space="0" w:color="auto"/>
      </w:divBdr>
    </w:div>
    <w:div w:id="688604942">
      <w:bodyDiv w:val="1"/>
      <w:marLeft w:val="0"/>
      <w:marRight w:val="0"/>
      <w:marTop w:val="0"/>
      <w:marBottom w:val="0"/>
      <w:divBdr>
        <w:top w:val="none" w:sz="0" w:space="0" w:color="auto"/>
        <w:left w:val="none" w:sz="0" w:space="0" w:color="auto"/>
        <w:bottom w:val="none" w:sz="0" w:space="0" w:color="auto"/>
        <w:right w:val="none" w:sz="0" w:space="0" w:color="auto"/>
      </w:divBdr>
    </w:div>
    <w:div w:id="1146513215">
      <w:bodyDiv w:val="1"/>
      <w:marLeft w:val="0"/>
      <w:marRight w:val="0"/>
      <w:marTop w:val="0"/>
      <w:marBottom w:val="0"/>
      <w:divBdr>
        <w:top w:val="none" w:sz="0" w:space="0" w:color="auto"/>
        <w:left w:val="none" w:sz="0" w:space="0" w:color="auto"/>
        <w:bottom w:val="none" w:sz="0" w:space="0" w:color="auto"/>
        <w:right w:val="none" w:sz="0" w:space="0" w:color="auto"/>
      </w:divBdr>
    </w:div>
    <w:div w:id="1410346061">
      <w:bodyDiv w:val="1"/>
      <w:marLeft w:val="0"/>
      <w:marRight w:val="0"/>
      <w:marTop w:val="0"/>
      <w:marBottom w:val="0"/>
      <w:divBdr>
        <w:top w:val="none" w:sz="0" w:space="0" w:color="auto"/>
        <w:left w:val="none" w:sz="0" w:space="0" w:color="auto"/>
        <w:bottom w:val="none" w:sz="0" w:space="0" w:color="auto"/>
        <w:right w:val="none" w:sz="0" w:space="0" w:color="auto"/>
      </w:divBdr>
    </w:div>
    <w:div w:id="1437097973">
      <w:bodyDiv w:val="1"/>
      <w:marLeft w:val="0"/>
      <w:marRight w:val="0"/>
      <w:marTop w:val="0"/>
      <w:marBottom w:val="0"/>
      <w:divBdr>
        <w:top w:val="none" w:sz="0" w:space="0" w:color="auto"/>
        <w:left w:val="none" w:sz="0" w:space="0" w:color="auto"/>
        <w:bottom w:val="none" w:sz="0" w:space="0" w:color="auto"/>
        <w:right w:val="none" w:sz="0" w:space="0" w:color="auto"/>
      </w:divBdr>
    </w:div>
    <w:div w:id="1781951471">
      <w:bodyDiv w:val="1"/>
      <w:marLeft w:val="0"/>
      <w:marRight w:val="0"/>
      <w:marTop w:val="0"/>
      <w:marBottom w:val="0"/>
      <w:divBdr>
        <w:top w:val="none" w:sz="0" w:space="0" w:color="auto"/>
        <w:left w:val="none" w:sz="0" w:space="0" w:color="auto"/>
        <w:bottom w:val="none" w:sz="0" w:space="0" w:color="auto"/>
        <w:right w:val="none" w:sz="0" w:space="0" w:color="auto"/>
      </w:divBdr>
    </w:div>
    <w:div w:id="2138254244">
      <w:bodyDiv w:val="1"/>
      <w:marLeft w:val="0"/>
      <w:marRight w:val="0"/>
      <w:marTop w:val="0"/>
      <w:marBottom w:val="0"/>
      <w:divBdr>
        <w:top w:val="none" w:sz="0" w:space="0" w:color="auto"/>
        <w:left w:val="none" w:sz="0" w:space="0" w:color="auto"/>
        <w:bottom w:val="none" w:sz="0" w:space="0" w:color="auto"/>
        <w:right w:val="none" w:sz="0" w:space="0" w:color="auto"/>
      </w:divBdr>
      <w:divsChild>
        <w:div w:id="889345225">
          <w:marLeft w:val="0"/>
          <w:marRight w:val="0"/>
          <w:marTop w:val="0"/>
          <w:marBottom w:val="0"/>
          <w:divBdr>
            <w:top w:val="none" w:sz="0" w:space="0" w:color="auto"/>
            <w:left w:val="none" w:sz="0" w:space="0" w:color="auto"/>
            <w:bottom w:val="none" w:sz="0" w:space="0" w:color="auto"/>
            <w:right w:val="none" w:sz="0" w:space="0" w:color="auto"/>
          </w:divBdr>
        </w:div>
        <w:div w:id="1393041255">
          <w:marLeft w:val="0"/>
          <w:marRight w:val="0"/>
          <w:marTop w:val="0"/>
          <w:marBottom w:val="0"/>
          <w:divBdr>
            <w:top w:val="none" w:sz="0" w:space="0" w:color="auto"/>
            <w:left w:val="none" w:sz="0" w:space="0" w:color="auto"/>
            <w:bottom w:val="none" w:sz="0" w:space="0" w:color="auto"/>
            <w:right w:val="none" w:sz="0" w:space="0" w:color="auto"/>
          </w:divBdr>
        </w:div>
        <w:div w:id="1388066356">
          <w:marLeft w:val="0"/>
          <w:marRight w:val="0"/>
          <w:marTop w:val="0"/>
          <w:marBottom w:val="0"/>
          <w:divBdr>
            <w:top w:val="none" w:sz="0" w:space="0" w:color="auto"/>
            <w:left w:val="none" w:sz="0" w:space="0" w:color="auto"/>
            <w:bottom w:val="none" w:sz="0" w:space="0" w:color="auto"/>
            <w:right w:val="none" w:sz="0" w:space="0" w:color="auto"/>
          </w:divBdr>
        </w:div>
        <w:div w:id="187106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hyperlink" Target="https://spb.hse.ru/marketing/printspb/doc" TargetMode="External"/>
    <Relationship Id="rId13" Type="http://schemas.openxmlformats.org/officeDocument/2006/relationships/hyperlink" Target="mailto:juliaivanova@list.ru"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s://www.hse.ru/docs/337244755.html" TargetMode="Externa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ailto:Avtodom-spb@hse.ru" TargetMode="External"/>
    <Relationship Id="rId5" Type="http://schemas.openxmlformats.org/officeDocument/2006/relationships/webSettings" Target="webSettings.xml"/>
    <Relationship Id="rId15" Type="http://schemas.openxmlformats.org/officeDocument/2006/relationships/glossaryDocument" Target="glossary/document.xml"/>
    <Relationship Id="rId10" Type="http://schemas.openxmlformats.org/officeDocument/2006/relationships/hyperlink" Target="https://spb.hse.ru/maint/zayavki" TargetMode="External"/>
    <Relationship Id="rId4" Type="http://schemas.openxmlformats.org/officeDocument/2006/relationships/settings" Target="settings.xml"/>
    <Relationship Id="rId9" Type="http://schemas.openxmlformats.org/officeDocument/2006/relationships/hyperlink" Target="https://spb.hse.ru/ovr/doc" TargetMode="External"/>
    <Relationship Id="rId14" Type="http://schemas.openxmlformats.org/officeDocument/2006/relationships/fontTable" Target="fontTable.xml"/>
</Relationships>

</file>

<file path=word/glossary/_rels/document.xml.rels><?xml version="1.0" encoding="UTF-8" standalone="yes"?>
<Relationships xmlns="http://schemas.openxmlformats.org/package/2006/relationships">
    <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0E1B46728947788BA55E9EED931C39"/>
        <w:category>
          <w:name w:val="Общие"/>
          <w:gallery w:val="placeholder"/>
        </w:category>
        <w:types>
          <w:type w:val="bbPlcHdr"/>
        </w:types>
        <w:behaviors>
          <w:behavior w:val="content"/>
        </w:behaviors>
        <w:guid w:val="{B179E7D8-170D-4571-9596-B6E8531EA4B7}"/>
      </w:docPartPr>
      <w:docPartBody>
        <w:p w:rsidR="002D2E79" w:rsidRDefault="00D458C6" w:rsidP="00D458C6">
          <w:pPr>
            <w:pStyle w:val="510E1B46728947788BA55E9EED931C39"/>
          </w:pPr>
          <w:r w:rsidRPr="00F17238">
            <w:rPr>
              <w:rStyle w:val="a3"/>
            </w:rPr>
            <w:t>Выберите стандартный блок.</w:t>
          </w:r>
        </w:p>
      </w:docPartBody>
    </w:docPart>
    <w:docPart>
      <w:docPartPr>
        <w:name w:val="645217BEC76441AB9591D20EDA832D55"/>
        <w:category>
          <w:name w:val="Общие"/>
          <w:gallery w:val="placeholder"/>
        </w:category>
        <w:types>
          <w:type w:val="bbPlcHdr"/>
        </w:types>
        <w:behaviors>
          <w:behavior w:val="content"/>
        </w:behaviors>
        <w:guid w:val="{1B058751-EBD7-4BD2-BC87-60D19E74C43B}"/>
      </w:docPartPr>
      <w:docPartBody>
        <w:p w:rsidR="002D2E79" w:rsidRDefault="00D458C6" w:rsidP="00D458C6">
          <w:pPr>
            <w:pStyle w:val="645217BEC76441AB9591D20EDA832D55"/>
          </w:pPr>
          <w:r w:rsidRPr="00F17238">
            <w:rPr>
              <w:rStyle w:val="a3"/>
            </w:rPr>
            <w:t>Выберите стандартный блок.</w:t>
          </w:r>
        </w:p>
      </w:docPartBody>
    </w:docPart>
    <w:docPart>
      <w:docPartPr>
        <w:name w:val="EE0852C0F6354E27A75552B1E6D0E689"/>
        <w:category>
          <w:name w:val="Общие"/>
          <w:gallery w:val="placeholder"/>
        </w:category>
        <w:types>
          <w:type w:val="bbPlcHdr"/>
        </w:types>
        <w:behaviors>
          <w:behavior w:val="content"/>
        </w:behaviors>
        <w:guid w:val="{128B4D5D-714F-4562-B93B-297D55155312}"/>
      </w:docPartPr>
      <w:docPartBody>
        <w:p w:rsidR="002D2E79" w:rsidRDefault="00D458C6" w:rsidP="00D458C6">
          <w:pPr>
            <w:pStyle w:val="EE0852C0F6354E27A75552B1E6D0E689"/>
          </w:pPr>
          <w:r w:rsidRPr="00F17238">
            <w:rPr>
              <w:rStyle w:val="a3"/>
            </w:rPr>
            <w:t>Выберите стандартный блок.</w:t>
          </w:r>
        </w:p>
      </w:docPartBody>
    </w:docPart>
    <w:docPart>
      <w:docPartPr>
        <w:name w:val="6C89B400AB24443A877DBBE6B4D42B86"/>
        <w:category>
          <w:name w:val="Общие"/>
          <w:gallery w:val="placeholder"/>
        </w:category>
        <w:types>
          <w:type w:val="bbPlcHdr"/>
        </w:types>
        <w:behaviors>
          <w:behavior w:val="content"/>
        </w:behaviors>
        <w:guid w:val="{5BDDE4E1-A945-4D50-96A2-F16F875610E8}"/>
      </w:docPartPr>
      <w:docPartBody>
        <w:p w:rsidR="002D2E79" w:rsidRDefault="00D458C6" w:rsidP="00D458C6">
          <w:pPr>
            <w:pStyle w:val="6C89B400AB24443A877DBBE6B4D42B86"/>
          </w:pPr>
          <w:r w:rsidRPr="00F17238">
            <w:rPr>
              <w:rStyle w:val="a3"/>
            </w:rPr>
            <w:t>Выберите стандартный блок.</w:t>
          </w:r>
        </w:p>
      </w:docPartBody>
    </w:docPart>
    <w:docPart>
      <w:docPartPr>
        <w:name w:val="B2C8BB697A3640B889F1F1C1F30FE2D1"/>
        <w:category>
          <w:name w:val="Общие"/>
          <w:gallery w:val="placeholder"/>
        </w:category>
        <w:types>
          <w:type w:val="bbPlcHdr"/>
        </w:types>
        <w:behaviors>
          <w:behavior w:val="content"/>
        </w:behaviors>
        <w:guid w:val="{AC925796-CAED-4A51-A3C6-976A77419551}"/>
      </w:docPartPr>
      <w:docPartBody>
        <w:p w:rsidR="002D2E79" w:rsidRDefault="00D458C6" w:rsidP="00D458C6">
          <w:pPr>
            <w:pStyle w:val="B2C8BB697A3640B889F1F1C1F30FE2D1"/>
          </w:pPr>
          <w:r w:rsidRPr="00F17238">
            <w:rPr>
              <w:rStyle w:val="a3"/>
            </w:rPr>
            <w:t>Выберите стандартный блок.</w:t>
          </w:r>
        </w:p>
      </w:docPartBody>
    </w:docPart>
    <w:docPart>
      <w:docPartPr>
        <w:name w:val="BF64E0E7C03F43FF8D3DB0861CAF09A8"/>
        <w:category>
          <w:name w:val="Общие"/>
          <w:gallery w:val="placeholder"/>
        </w:category>
        <w:types>
          <w:type w:val="bbPlcHdr"/>
        </w:types>
        <w:behaviors>
          <w:behavior w:val="content"/>
        </w:behaviors>
        <w:guid w:val="{BE4CC873-F0DF-4FA9-97F1-7E011F056D8D}"/>
      </w:docPartPr>
      <w:docPartBody>
        <w:p w:rsidR="002D2E79" w:rsidRDefault="00D458C6" w:rsidP="00D458C6">
          <w:pPr>
            <w:pStyle w:val="BF64E0E7C03F43FF8D3DB0861CAF09A8"/>
          </w:pPr>
          <w:r w:rsidRPr="00F17238">
            <w:rPr>
              <w:rStyle w:val="a3"/>
            </w:rPr>
            <w:t>Выберите стандартный блок.</w:t>
          </w:r>
        </w:p>
      </w:docPartBody>
    </w:docPart>
    <w:docPart>
      <w:docPartPr>
        <w:name w:val="EC21EA7214AC469987849FE08589BFC4"/>
        <w:category>
          <w:name w:val="Общие"/>
          <w:gallery w:val="placeholder"/>
        </w:category>
        <w:types>
          <w:type w:val="bbPlcHdr"/>
        </w:types>
        <w:behaviors>
          <w:behavior w:val="content"/>
        </w:behaviors>
        <w:guid w:val="{DD368709-B9C8-4D05-BFB9-8C916E81DF93}"/>
      </w:docPartPr>
      <w:docPartBody>
        <w:p w:rsidR="002D2E79" w:rsidRDefault="00D458C6" w:rsidP="00D458C6">
          <w:pPr>
            <w:pStyle w:val="EC21EA7214AC469987849FE08589BFC4"/>
          </w:pPr>
          <w:r w:rsidRPr="00F17238">
            <w:rPr>
              <w:rStyle w:val="a3"/>
            </w:rPr>
            <w:t>Выберите стандартный блок.</w:t>
          </w:r>
        </w:p>
      </w:docPartBody>
    </w:docPart>
    <w:docPart>
      <w:docPartPr>
        <w:name w:val="BD0A208331D641648F1A9FC11E9A36E8"/>
        <w:category>
          <w:name w:val="Общие"/>
          <w:gallery w:val="placeholder"/>
        </w:category>
        <w:types>
          <w:type w:val="bbPlcHdr"/>
        </w:types>
        <w:behaviors>
          <w:behavior w:val="content"/>
        </w:behaviors>
        <w:guid w:val="{DE131D94-BC5B-4007-87B6-84B408AFB14B}"/>
      </w:docPartPr>
      <w:docPartBody>
        <w:p w:rsidR="002D2E79" w:rsidRDefault="00D458C6" w:rsidP="00D458C6">
          <w:pPr>
            <w:pStyle w:val="BD0A208331D641648F1A9FC11E9A36E8"/>
          </w:pPr>
          <w:r w:rsidRPr="00F17238">
            <w:rPr>
              <w:rStyle w:val="a3"/>
            </w:rPr>
            <w:t>Выберите стандартный блок.</w:t>
          </w:r>
        </w:p>
      </w:docPartBody>
    </w:docPart>
    <w:docPart>
      <w:docPartPr>
        <w:name w:val="4637D53F4C7B4F16A84DDAE47E6A3D5B"/>
        <w:category>
          <w:name w:val="Общие"/>
          <w:gallery w:val="placeholder"/>
        </w:category>
        <w:types>
          <w:type w:val="bbPlcHdr"/>
        </w:types>
        <w:behaviors>
          <w:behavior w:val="content"/>
        </w:behaviors>
        <w:guid w:val="{B472014A-A66F-4E7F-8114-D3197D0E5F77}"/>
      </w:docPartPr>
      <w:docPartBody>
        <w:p w:rsidR="002D2E79" w:rsidRDefault="00D458C6" w:rsidP="00D458C6">
          <w:pPr>
            <w:pStyle w:val="4637D53F4C7B4F16A84DDAE47E6A3D5B"/>
          </w:pPr>
          <w:r w:rsidRPr="00F17238">
            <w:rPr>
              <w:rStyle w:val="a3"/>
            </w:rPr>
            <w:t>Выберите стандартный блок.</w:t>
          </w:r>
        </w:p>
      </w:docPartBody>
    </w:docPart>
    <w:docPart>
      <w:docPartPr>
        <w:name w:val="4DE609EE43F14593BDC2A1D766504921"/>
        <w:category>
          <w:name w:val="Общие"/>
          <w:gallery w:val="placeholder"/>
        </w:category>
        <w:types>
          <w:type w:val="bbPlcHdr"/>
        </w:types>
        <w:behaviors>
          <w:behavior w:val="content"/>
        </w:behaviors>
        <w:guid w:val="{18650AEE-20C3-4C3F-999E-4FC501BC7795}"/>
      </w:docPartPr>
      <w:docPartBody>
        <w:p w:rsidR="002D2E79" w:rsidRDefault="00D458C6" w:rsidP="00D458C6">
          <w:pPr>
            <w:pStyle w:val="4DE609EE43F14593BDC2A1D766504921"/>
          </w:pPr>
          <w:r w:rsidRPr="00F17238">
            <w:rPr>
              <w:rStyle w:val="a3"/>
            </w:rPr>
            <w:t>Выберите стандартный блок.</w:t>
          </w:r>
        </w:p>
      </w:docPartBody>
    </w:docPart>
    <w:docPart>
      <w:docPartPr>
        <w:name w:val="1AFCAB8C086A465A8D1134C0C417A5F9"/>
        <w:category>
          <w:name w:val="Общие"/>
          <w:gallery w:val="placeholder"/>
        </w:category>
        <w:types>
          <w:type w:val="bbPlcHdr"/>
        </w:types>
        <w:behaviors>
          <w:behavior w:val="content"/>
        </w:behaviors>
        <w:guid w:val="{96D5102F-5E08-4B43-8C01-300E71A685DA}"/>
      </w:docPartPr>
      <w:docPartBody>
        <w:p w:rsidR="002D2E79" w:rsidRDefault="00D458C6" w:rsidP="00D458C6">
          <w:pPr>
            <w:pStyle w:val="1AFCAB8C086A465A8D1134C0C417A5F9"/>
          </w:pPr>
          <w:r w:rsidRPr="00F17238">
            <w:rPr>
              <w:rStyle w:val="a3"/>
            </w:rPr>
            <w:t>Выберите стандартный блок.</w:t>
          </w:r>
        </w:p>
      </w:docPartBody>
    </w:docPart>
    <w:docPart>
      <w:docPartPr>
        <w:name w:val="547ABC87F6634813B20000960839FBB1"/>
        <w:category>
          <w:name w:val="Общие"/>
          <w:gallery w:val="placeholder"/>
        </w:category>
        <w:types>
          <w:type w:val="bbPlcHdr"/>
        </w:types>
        <w:behaviors>
          <w:behavior w:val="content"/>
        </w:behaviors>
        <w:guid w:val="{49AB9D70-9432-400F-8F0A-945DF0855B89}"/>
      </w:docPartPr>
      <w:docPartBody>
        <w:p w:rsidR="002D2E79" w:rsidRDefault="00D458C6" w:rsidP="00D458C6">
          <w:pPr>
            <w:pStyle w:val="547ABC87F6634813B20000960839FBB1"/>
          </w:pPr>
          <w:r w:rsidRPr="00F17238">
            <w:rPr>
              <w:rStyle w:val="a3"/>
            </w:rPr>
            <w:t>Выберите стандартный блок.</w:t>
          </w:r>
        </w:p>
      </w:docPartBody>
    </w:docPart>
    <w:docPart>
      <w:docPartPr>
        <w:name w:val="9BE11031E9C14844A17C24028464CADC"/>
        <w:category>
          <w:name w:val="Общие"/>
          <w:gallery w:val="placeholder"/>
        </w:category>
        <w:types>
          <w:type w:val="bbPlcHdr"/>
        </w:types>
        <w:behaviors>
          <w:behavior w:val="content"/>
        </w:behaviors>
        <w:guid w:val="{143AD52F-9E28-40A5-B8C9-80A9D1A2E765}"/>
      </w:docPartPr>
      <w:docPartBody>
        <w:p w:rsidR="002D2E79" w:rsidRDefault="00D458C6" w:rsidP="00D458C6">
          <w:pPr>
            <w:pStyle w:val="9BE11031E9C14844A17C24028464CADC"/>
          </w:pPr>
          <w:r w:rsidRPr="00F17238">
            <w:rPr>
              <w:rStyle w:val="a3"/>
            </w:rPr>
            <w:t>Выберите стандартный блок.</w:t>
          </w:r>
        </w:p>
      </w:docPartBody>
    </w:docPart>
    <w:docPart>
      <w:docPartPr>
        <w:name w:val="7C1B8F78B1134E9E9DD33FF19831B067"/>
        <w:category>
          <w:name w:val="Общие"/>
          <w:gallery w:val="placeholder"/>
        </w:category>
        <w:types>
          <w:type w:val="bbPlcHdr"/>
        </w:types>
        <w:behaviors>
          <w:behavior w:val="content"/>
        </w:behaviors>
        <w:guid w:val="{5454A8AD-FB77-4D12-836E-4A068AA3DCB4}"/>
      </w:docPartPr>
      <w:docPartBody>
        <w:p w:rsidR="002D2E79" w:rsidRDefault="00D458C6" w:rsidP="00D458C6">
          <w:pPr>
            <w:pStyle w:val="7C1B8F78B1134E9E9DD33FF19831B067"/>
          </w:pPr>
          <w:r w:rsidRPr="00F17238">
            <w:rPr>
              <w:rStyle w:val="a3"/>
            </w:rPr>
            <w:t>Выберите стандартный блок.</w:t>
          </w:r>
        </w:p>
      </w:docPartBody>
    </w:docPart>
    <w:docPart>
      <w:docPartPr>
        <w:name w:val="D188DFE414EE4573B1AD2C2427EADA82"/>
        <w:category>
          <w:name w:val="Общие"/>
          <w:gallery w:val="placeholder"/>
        </w:category>
        <w:types>
          <w:type w:val="bbPlcHdr"/>
        </w:types>
        <w:behaviors>
          <w:behavior w:val="content"/>
        </w:behaviors>
        <w:guid w:val="{66219659-0B41-4162-83FC-049F7B0801BC}"/>
      </w:docPartPr>
      <w:docPartBody>
        <w:p w:rsidR="002D2E79" w:rsidRDefault="00D458C6" w:rsidP="00D458C6">
          <w:pPr>
            <w:pStyle w:val="D188DFE414EE4573B1AD2C2427EADA82"/>
          </w:pPr>
          <w:r w:rsidRPr="00F17238">
            <w:rPr>
              <w:rStyle w:val="a3"/>
            </w:rPr>
            <w:t>Выберите стандартный блок.</w:t>
          </w:r>
        </w:p>
      </w:docPartBody>
    </w:docPart>
    <w:docPart>
      <w:docPartPr>
        <w:name w:val="CAD3CA7F08BC444399CA10B410DA5579"/>
        <w:category>
          <w:name w:val="Общие"/>
          <w:gallery w:val="placeholder"/>
        </w:category>
        <w:types>
          <w:type w:val="bbPlcHdr"/>
        </w:types>
        <w:behaviors>
          <w:behavior w:val="content"/>
        </w:behaviors>
        <w:guid w:val="{C38D24D1-77DD-4F01-82B7-07D6AE045C2B}"/>
      </w:docPartPr>
      <w:docPartBody>
        <w:p w:rsidR="002D2E79" w:rsidRDefault="00D458C6" w:rsidP="00D458C6">
          <w:pPr>
            <w:pStyle w:val="CAD3CA7F08BC444399CA10B410DA5579"/>
          </w:pPr>
          <w:r w:rsidRPr="00F17238">
            <w:rPr>
              <w:rStyle w:val="a3"/>
            </w:rPr>
            <w:t>Выберите стандартный блок.</w:t>
          </w:r>
        </w:p>
      </w:docPartBody>
    </w:docPart>
    <w:docPart>
      <w:docPartPr>
        <w:name w:val="B4A93A065C5247E6B382383A2CD3B76F"/>
        <w:category>
          <w:name w:val="Общие"/>
          <w:gallery w:val="placeholder"/>
        </w:category>
        <w:types>
          <w:type w:val="bbPlcHdr"/>
        </w:types>
        <w:behaviors>
          <w:behavior w:val="content"/>
        </w:behaviors>
        <w:guid w:val="{74D8F101-8C22-49B7-B7AD-88D726F827D5}"/>
      </w:docPartPr>
      <w:docPartBody>
        <w:p w:rsidR="002D2E79" w:rsidRDefault="00D458C6" w:rsidP="00D458C6">
          <w:pPr>
            <w:pStyle w:val="B4A93A065C5247E6B382383A2CD3B76F"/>
          </w:pPr>
          <w:r w:rsidRPr="00F17238">
            <w:rPr>
              <w:rStyle w:val="a3"/>
            </w:rPr>
            <w:t>Выберите стандартный блок.</w:t>
          </w:r>
        </w:p>
      </w:docPartBody>
    </w:docPart>
    <w:docPart>
      <w:docPartPr>
        <w:name w:val="B64E8210C9A64B24ABD66A70FB9A94BE"/>
        <w:category>
          <w:name w:val="Общие"/>
          <w:gallery w:val="placeholder"/>
        </w:category>
        <w:types>
          <w:type w:val="bbPlcHdr"/>
        </w:types>
        <w:behaviors>
          <w:behavior w:val="content"/>
        </w:behaviors>
        <w:guid w:val="{91B2A747-4E84-4593-8622-B2C3468A27E8}"/>
      </w:docPartPr>
      <w:docPartBody>
        <w:p w:rsidR="002D2E79" w:rsidRDefault="00D458C6" w:rsidP="00D458C6">
          <w:pPr>
            <w:pStyle w:val="B64E8210C9A64B24ABD66A70FB9A94BE"/>
          </w:pPr>
          <w:r w:rsidRPr="00F17238">
            <w:rPr>
              <w:rStyle w:val="a3"/>
            </w:rPr>
            <w:t>Выберите стандартный блок.</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8C6"/>
    <w:rsid w:val="00123FFD"/>
    <w:rsid w:val="002D2E79"/>
    <w:rsid w:val="006720DA"/>
    <w:rsid w:val="00990F27"/>
    <w:rsid w:val="00D02834"/>
    <w:rsid w:val="00D458C6"/>
    <w:rsid w:val="00FB3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458C6"/>
    <w:rPr>
      <w:color w:val="808080"/>
    </w:rPr>
  </w:style>
  <w:style w:type="paragraph" w:customStyle="1" w:styleId="AE20D139E39F434C9722C3FA9B35B808">
    <w:name w:val="AE20D139E39F434C9722C3FA9B35B808"/>
    <w:rsid w:val="00D458C6"/>
  </w:style>
  <w:style w:type="paragraph" w:customStyle="1" w:styleId="5CAADAD0D42D47FE9EE2D4BC7B41E430">
    <w:name w:val="5CAADAD0D42D47FE9EE2D4BC7B41E430"/>
    <w:rsid w:val="00D458C6"/>
  </w:style>
  <w:style w:type="paragraph" w:customStyle="1" w:styleId="2A467E78B3484479BD4BBF2D001A78FC">
    <w:name w:val="2A467E78B3484479BD4BBF2D001A78FC"/>
    <w:rsid w:val="00D458C6"/>
  </w:style>
  <w:style w:type="paragraph" w:customStyle="1" w:styleId="1697BEA1801E4F3EB2A29ED39BA15514">
    <w:name w:val="1697BEA1801E4F3EB2A29ED39BA15514"/>
    <w:rsid w:val="00D458C6"/>
  </w:style>
  <w:style w:type="paragraph" w:customStyle="1" w:styleId="64279D767F6249A298F71CBA85018A75">
    <w:name w:val="64279D767F6249A298F71CBA85018A75"/>
    <w:rsid w:val="00D458C6"/>
  </w:style>
  <w:style w:type="paragraph" w:customStyle="1" w:styleId="EA4FC021A53D41AEAE56376B548D5821">
    <w:name w:val="EA4FC021A53D41AEAE56376B548D5821"/>
    <w:rsid w:val="00D458C6"/>
  </w:style>
  <w:style w:type="paragraph" w:customStyle="1" w:styleId="FB768AADCA564D98BB2CB34F0CBFB436">
    <w:name w:val="FB768AADCA564D98BB2CB34F0CBFB436"/>
    <w:rsid w:val="00D458C6"/>
  </w:style>
  <w:style w:type="paragraph" w:customStyle="1" w:styleId="02444C6815474887B63E53DA219DDCB2">
    <w:name w:val="02444C6815474887B63E53DA219DDCB2"/>
    <w:rsid w:val="00D458C6"/>
  </w:style>
  <w:style w:type="paragraph" w:customStyle="1" w:styleId="B51E1E180C814196ACE438AABEA50E72">
    <w:name w:val="B51E1E180C814196ACE438AABEA50E72"/>
    <w:rsid w:val="00D458C6"/>
  </w:style>
  <w:style w:type="paragraph" w:customStyle="1" w:styleId="014479DC642F4E98AFE8417C5C1E451A">
    <w:name w:val="014479DC642F4E98AFE8417C5C1E451A"/>
    <w:rsid w:val="00D458C6"/>
  </w:style>
  <w:style w:type="paragraph" w:customStyle="1" w:styleId="06F855DCCCAE430DAEE54C4823445166">
    <w:name w:val="06F855DCCCAE430DAEE54C4823445166"/>
    <w:rsid w:val="00D458C6"/>
  </w:style>
  <w:style w:type="paragraph" w:customStyle="1" w:styleId="4DB73E5C642E43A79AB1D12E33496E24">
    <w:name w:val="4DB73E5C642E43A79AB1D12E33496E24"/>
    <w:rsid w:val="00D458C6"/>
  </w:style>
  <w:style w:type="paragraph" w:customStyle="1" w:styleId="FCD1D0CED99A496CAA254FBB366BA04A">
    <w:name w:val="FCD1D0CED99A496CAA254FBB366BA04A"/>
    <w:rsid w:val="00D458C6"/>
  </w:style>
  <w:style w:type="paragraph" w:customStyle="1" w:styleId="79EC46192899475892BAB66752CA711A">
    <w:name w:val="79EC46192899475892BAB66752CA711A"/>
    <w:rsid w:val="00D458C6"/>
  </w:style>
  <w:style w:type="paragraph" w:customStyle="1" w:styleId="5281CFBC59CF4CBCA3B85298F1424E32">
    <w:name w:val="5281CFBC59CF4CBCA3B85298F1424E32"/>
    <w:rsid w:val="00D458C6"/>
  </w:style>
  <w:style w:type="paragraph" w:customStyle="1" w:styleId="5D600FD77FE1408FA6C06E530736948B">
    <w:name w:val="5D600FD77FE1408FA6C06E530736948B"/>
    <w:rsid w:val="00D458C6"/>
  </w:style>
  <w:style w:type="paragraph" w:customStyle="1" w:styleId="8D8C70E1C16C4559A280E6B88BAD82F4">
    <w:name w:val="8D8C70E1C16C4559A280E6B88BAD82F4"/>
    <w:rsid w:val="00D458C6"/>
  </w:style>
  <w:style w:type="paragraph" w:customStyle="1" w:styleId="0A8A2BE2C94241D2BE6A25BA13422FD6">
    <w:name w:val="0A8A2BE2C94241D2BE6A25BA13422FD6"/>
    <w:rsid w:val="00D458C6"/>
  </w:style>
  <w:style w:type="paragraph" w:customStyle="1" w:styleId="510E1B46728947788BA55E9EED931C39">
    <w:name w:val="510E1B46728947788BA55E9EED931C39"/>
    <w:rsid w:val="00D458C6"/>
  </w:style>
  <w:style w:type="paragraph" w:customStyle="1" w:styleId="645217BEC76441AB9591D20EDA832D55">
    <w:name w:val="645217BEC76441AB9591D20EDA832D55"/>
    <w:rsid w:val="00D458C6"/>
  </w:style>
  <w:style w:type="paragraph" w:customStyle="1" w:styleId="EE0852C0F6354E27A75552B1E6D0E689">
    <w:name w:val="EE0852C0F6354E27A75552B1E6D0E689"/>
    <w:rsid w:val="00D458C6"/>
  </w:style>
  <w:style w:type="paragraph" w:customStyle="1" w:styleId="6C89B400AB24443A877DBBE6B4D42B86">
    <w:name w:val="6C89B400AB24443A877DBBE6B4D42B86"/>
    <w:rsid w:val="00D458C6"/>
  </w:style>
  <w:style w:type="paragraph" w:customStyle="1" w:styleId="B2C8BB697A3640B889F1F1C1F30FE2D1">
    <w:name w:val="B2C8BB697A3640B889F1F1C1F30FE2D1"/>
    <w:rsid w:val="00D458C6"/>
  </w:style>
  <w:style w:type="paragraph" w:customStyle="1" w:styleId="BF64E0E7C03F43FF8D3DB0861CAF09A8">
    <w:name w:val="BF64E0E7C03F43FF8D3DB0861CAF09A8"/>
    <w:rsid w:val="00D458C6"/>
  </w:style>
  <w:style w:type="paragraph" w:customStyle="1" w:styleId="EC21EA7214AC469987849FE08589BFC4">
    <w:name w:val="EC21EA7214AC469987849FE08589BFC4"/>
    <w:rsid w:val="00D458C6"/>
  </w:style>
  <w:style w:type="paragraph" w:customStyle="1" w:styleId="BD0A208331D641648F1A9FC11E9A36E8">
    <w:name w:val="BD0A208331D641648F1A9FC11E9A36E8"/>
    <w:rsid w:val="00D458C6"/>
  </w:style>
  <w:style w:type="paragraph" w:customStyle="1" w:styleId="4637D53F4C7B4F16A84DDAE47E6A3D5B">
    <w:name w:val="4637D53F4C7B4F16A84DDAE47E6A3D5B"/>
    <w:rsid w:val="00D458C6"/>
  </w:style>
  <w:style w:type="paragraph" w:customStyle="1" w:styleId="4DE609EE43F14593BDC2A1D766504921">
    <w:name w:val="4DE609EE43F14593BDC2A1D766504921"/>
    <w:rsid w:val="00D458C6"/>
  </w:style>
  <w:style w:type="paragraph" w:customStyle="1" w:styleId="1AFCAB8C086A465A8D1134C0C417A5F9">
    <w:name w:val="1AFCAB8C086A465A8D1134C0C417A5F9"/>
    <w:rsid w:val="00D458C6"/>
  </w:style>
  <w:style w:type="paragraph" w:customStyle="1" w:styleId="547ABC87F6634813B20000960839FBB1">
    <w:name w:val="547ABC87F6634813B20000960839FBB1"/>
    <w:rsid w:val="00D458C6"/>
  </w:style>
  <w:style w:type="paragraph" w:customStyle="1" w:styleId="9BE11031E9C14844A17C24028464CADC">
    <w:name w:val="9BE11031E9C14844A17C24028464CADC"/>
    <w:rsid w:val="00D458C6"/>
  </w:style>
  <w:style w:type="paragraph" w:customStyle="1" w:styleId="7C1B8F78B1134E9E9DD33FF19831B067">
    <w:name w:val="7C1B8F78B1134E9E9DD33FF19831B067"/>
    <w:rsid w:val="00D458C6"/>
  </w:style>
  <w:style w:type="paragraph" w:customStyle="1" w:styleId="D188DFE414EE4573B1AD2C2427EADA82">
    <w:name w:val="D188DFE414EE4573B1AD2C2427EADA82"/>
    <w:rsid w:val="00D458C6"/>
  </w:style>
  <w:style w:type="paragraph" w:customStyle="1" w:styleId="CAD3CA7F08BC444399CA10B410DA5579">
    <w:name w:val="CAD3CA7F08BC444399CA10B410DA5579"/>
    <w:rsid w:val="00D458C6"/>
  </w:style>
  <w:style w:type="paragraph" w:customStyle="1" w:styleId="B4A93A065C5247E6B382383A2CD3B76F">
    <w:name w:val="B4A93A065C5247E6B382383A2CD3B76F"/>
    <w:rsid w:val="00D458C6"/>
  </w:style>
  <w:style w:type="paragraph" w:customStyle="1" w:styleId="B64E8210C9A64B24ABD66A70FB9A94BE">
    <w:name w:val="B64E8210C9A64B24ABD66A70FB9A94BE"/>
    <w:rsid w:val="00D458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ype="http://schemas.openxmlformats.org/officeDocument/2006/relationships/customXmlProps" Target="itemProps1.xml"/>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SixthEditionOfficeOnline.xsl"/>
</file>

<file path=customXml/itemProps1.xml><?xml version="1.0" encoding="utf-8"?>
<ds:datastoreItem xmlns:ds="http://schemas.openxmlformats.org/officeDocument/2006/customXml" ds:itemID="{183C4CE9-A45D-4FA1-964E-341714352231}">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7414</Words>
  <Characters>51380</Characters>
  <Application>Microsoft Office Word</Application>
  <DocSecurity>0</DocSecurity>
  <Lines>856</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Bakumenko</dc:creator>
  <cp:lastModifiedBy>Юлия </cp:lastModifiedBy>
  <cp:revision>3</cp:revision>
  <dcterms:created xsi:type="dcterms:W3CDTF">2020-04-09T17:07:00Z</dcterms:created>
  <dcterms:modified xsi:type="dcterms:W3CDTF">2020-04-10T08:12:00Z</dcterms:modified>
</cp:coreProperties>
</file>

<file path=docProps/custom.xml><?xml version="1.0" encoding="utf-8"?>
<prop:Properties xmlns:vt="http://schemas.openxmlformats.org/officeDocument/2006/docPropsVTypes" xmlns:prop="http://schemas.openxmlformats.org/officeDocument/2006/custom-properties">
  <prop:property name="creator" pid="2" fmtid="{D5CDD505-2E9C-101B-9397-08002B2CF9AE}">
    <vt:lpwstr>Шанина Ю.С.</vt:lpwstr>
  </prop:property>
  <prop:property name="signerIof" pid="3" fmtid="{D5CDD505-2E9C-101B-9397-08002B2CF9AE}">
    <vt:lpwstr>С.М. Кадочников</vt:lpwstr>
  </prop:property>
  <prop:property name="creatorDepartment" pid="4" fmtid="{D5CDD505-2E9C-101B-9397-08002B2CF9AE}">
    <vt:lpwstr>Центр организации науки и</vt:lpwstr>
  </prop:property>
  <prop:property name="accessLevel" pid="5" fmtid="{D5CDD505-2E9C-101B-9397-08002B2CF9AE}">
    <vt:lpwstr>Ограниченный</vt:lpwstr>
  </prop:property>
  <prop:property name="actuality" pid="6" fmtid="{D5CDD505-2E9C-101B-9397-08002B2CF9AE}">
    <vt:lpwstr>Проект</vt:lpwstr>
  </prop:property>
  <prop:property name="documentType" pid="7" fmtid="{D5CDD505-2E9C-101B-9397-08002B2CF9AE}">
    <vt:lpwstr>По организации и проведению конференций, совещаний, семинаров и т.п.</vt:lpwstr>
  </prop:property>
  <prop:property name="regnumProj" pid="8" fmtid="{D5CDD505-2E9C-101B-9397-08002B2CF9AE}">
    <vt:lpwstr>М 2020/3/19-229</vt:lpwstr>
  </prop:property>
  <prop:property name="stateValue" pid="9" fmtid="{D5CDD505-2E9C-101B-9397-08002B2CF9AE}">
    <vt:lpwstr>На доработке</vt:lpwstr>
  </prop:property>
  <prop:property name="docTitle" pid="10" fmtid="{D5CDD505-2E9C-101B-9397-08002B2CF9AE}">
    <vt:lpwstr>Приказ</vt:lpwstr>
  </prop:property>
  <prop:property name="signerLabel" pid="11" fmtid="{D5CDD505-2E9C-101B-9397-08002B2CF9AE}">
    <vt:lpwstr> Директор филиала Кадочников С.М.</vt:lpwstr>
  </prop:property>
  <prop:property name="creatorPost" pid="12" fmtid="{D5CDD505-2E9C-101B-9397-08002B2CF9AE}">
    <vt:lpwstr>Менеджер</vt:lpwstr>
  </prop:property>
  <prop:property name="signerName" pid="13" fmtid="{D5CDD505-2E9C-101B-9397-08002B2CF9AE}">
    <vt:lpwstr>Кадочников С.М.</vt:lpwstr>
  </prop:property>
  <prop:property name="signerNameAndPostName" pid="14" fmtid="{D5CDD505-2E9C-101B-9397-08002B2CF9AE}">
    <vt:lpwstr>Кадочников С.М., Директор филиала</vt:lpwstr>
  </prop:property>
  <prop:property name="signerPost" pid="15" fmtid="{D5CDD505-2E9C-101B-9397-08002B2CF9AE}">
    <vt:lpwstr>Директор филиала</vt:lpwstr>
  </prop:property>
  <prop:property name="documentSubtype" pid="16" fmtid="{D5CDD505-2E9C-101B-9397-08002B2CF9AE}">
    <vt:lpwstr>По организации и проведению конференций, совещаний, семинаров и т.п.</vt:lpwstr>
  </prop:property>
  <prop:property name="docStatus" pid="17" fmtid="{D5CDD505-2E9C-101B-9397-08002B2CF9AE}">
    <vt:lpwstr>NOT_CONTROLLED</vt:lpwstr>
  </prop:property>
  <prop:property name="signerExtraDelegates" pid="18" fmtid="{D5CDD505-2E9C-101B-9397-08002B2CF9AE}">
    <vt:lpwstr> Директор филиала</vt:lpwstr>
  </prop:property>
  <prop:property name="mainDocSheetsCount" pid="19" fmtid="{D5CDD505-2E9C-101B-9397-08002B2CF9AE}">
    <vt:lpwstr>1</vt:lpwstr>
  </prop:property>
  <prop:property name="controlLabel" pid="20" fmtid="{D5CDD505-2E9C-101B-9397-08002B2CF9AE}">
    <vt:lpwstr> Директор центра Махотаева М.Ю.</vt:lpwstr>
  </prop:property>
  <prop:property name="signerDelegates" pid="21" fmtid="{D5CDD505-2E9C-101B-9397-08002B2CF9AE}">
    <vt:lpwstr>Кадочников С.М.</vt:lpwstr>
  </prop:property>
  <prop:property name="documentContent" pid="22" fmtid="{D5CDD505-2E9C-101B-9397-08002B2CF9AE}">
    <vt:lpwstr>Об утверждении Регламента организации и сопровождения конгрессных научных мероприятий в Санкт-Петербургском филиале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 </vt:lpwstr>
  </prop:property>
</prop:Properties>
</file>