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3B" w:rsidRPr="006510C8" w:rsidRDefault="00393C3B" w:rsidP="00393C3B">
      <w:pPr>
        <w:contextualSpacing/>
        <w:jc w:val="center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State Examination Committee Members for the </w:t>
      </w:r>
      <w:proofErr w:type="spellStart"/>
      <w:r>
        <w:rPr>
          <w:b/>
          <w:bCs/>
          <w:sz w:val="26"/>
          <w:szCs w:val="26"/>
          <w:lang w:val="en-US"/>
        </w:rPr>
        <w:t>Programme</w:t>
      </w:r>
      <w:proofErr w:type="spellEnd"/>
      <w:r>
        <w:rPr>
          <w:b/>
          <w:bCs/>
          <w:sz w:val="26"/>
          <w:szCs w:val="26"/>
          <w:lang w:val="en-US"/>
        </w:rPr>
        <w:t xml:space="preserve"> ‘</w:t>
      </w:r>
      <w:r>
        <w:rPr>
          <w:b/>
          <w:bCs/>
          <w:sz w:val="26"/>
          <w:szCs w:val="26"/>
          <w:lang w:val="en-US"/>
        </w:rPr>
        <w:t xml:space="preserve">Applied and Interdisciplinary History </w:t>
      </w:r>
      <w:r w:rsidRPr="00393C3B">
        <w:rPr>
          <w:b/>
          <w:bCs/>
          <w:sz w:val="26"/>
          <w:szCs w:val="26"/>
          <w:lang w:val="en-US"/>
        </w:rPr>
        <w:t>«</w:t>
      </w:r>
      <w:r>
        <w:rPr>
          <w:b/>
          <w:bCs/>
          <w:sz w:val="26"/>
          <w:szCs w:val="26"/>
          <w:lang w:val="en-US"/>
        </w:rPr>
        <w:t>Usable Pasts</w:t>
      </w:r>
      <w:r w:rsidRPr="00393C3B">
        <w:rPr>
          <w:b/>
          <w:bCs/>
          <w:sz w:val="26"/>
          <w:szCs w:val="26"/>
          <w:lang w:val="en-US"/>
        </w:rPr>
        <w:t>»</w:t>
      </w:r>
      <w:r>
        <w:rPr>
          <w:b/>
          <w:bCs/>
          <w:sz w:val="26"/>
          <w:szCs w:val="26"/>
          <w:lang w:val="en-US"/>
        </w:rPr>
        <w:t xml:space="preserve">’, Saint Petersburg School of </w:t>
      </w:r>
      <w:r>
        <w:rPr>
          <w:b/>
          <w:bCs/>
          <w:sz w:val="26"/>
          <w:szCs w:val="26"/>
          <w:lang w:val="en-US"/>
        </w:rPr>
        <w:t>Arts</w:t>
      </w:r>
      <w:r>
        <w:rPr>
          <w:b/>
          <w:bCs/>
          <w:sz w:val="26"/>
          <w:szCs w:val="26"/>
          <w:lang w:val="en-US"/>
        </w:rPr>
        <w:t xml:space="preserve"> and </w:t>
      </w:r>
      <w:r>
        <w:rPr>
          <w:b/>
          <w:bCs/>
          <w:sz w:val="26"/>
          <w:szCs w:val="26"/>
          <w:lang w:val="en-US"/>
        </w:rPr>
        <w:t>Humanities</w:t>
      </w:r>
    </w:p>
    <w:p w:rsidR="003E2179" w:rsidRPr="00393C3B" w:rsidRDefault="003E2179" w:rsidP="003E2179">
      <w:pPr>
        <w:contextualSpacing/>
        <w:rPr>
          <w:sz w:val="26"/>
          <w:szCs w:val="26"/>
          <w:lang w:val="en-US"/>
        </w:rPr>
      </w:pPr>
    </w:p>
    <w:p w:rsidR="003E2179" w:rsidRPr="00393C3B" w:rsidRDefault="003E2179" w:rsidP="003E2179">
      <w:pPr>
        <w:contextualSpacing/>
        <w:rPr>
          <w:sz w:val="26"/>
          <w:szCs w:val="26"/>
          <w:lang w:val="en-US"/>
        </w:rPr>
      </w:pPr>
    </w:p>
    <w:p w:rsidR="003E2179" w:rsidRPr="00393C3B" w:rsidRDefault="003E2179" w:rsidP="003E2179">
      <w:pPr>
        <w:pStyle w:val="a3"/>
        <w:ind w:left="0"/>
        <w:jc w:val="both"/>
        <w:rPr>
          <w:sz w:val="26"/>
          <w:szCs w:val="2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4928"/>
        <w:gridCol w:w="2551"/>
      </w:tblGrid>
      <w:tr w:rsidR="00393C3B" w:rsidRPr="00D45127" w:rsidTr="00FF30CA">
        <w:tc>
          <w:tcPr>
            <w:tcW w:w="1843" w:type="dxa"/>
          </w:tcPr>
          <w:p w:rsidR="00393C3B" w:rsidRPr="00B4628D" w:rsidRDefault="00393C3B" w:rsidP="00805D7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Head of the State Examination Committee</w:t>
            </w:r>
          </w:p>
        </w:tc>
        <w:tc>
          <w:tcPr>
            <w:tcW w:w="4928" w:type="dxa"/>
          </w:tcPr>
          <w:p w:rsidR="00393C3B" w:rsidRPr="00393C3B" w:rsidRDefault="00393C3B" w:rsidP="0018272B">
            <w:pPr>
              <w:jc w:val="both"/>
              <w:rPr>
                <w:sz w:val="26"/>
                <w:szCs w:val="26"/>
                <w:lang w:val="en-US"/>
              </w:rPr>
            </w:pPr>
            <w:r w:rsidRPr="00393C3B">
              <w:rPr>
                <w:sz w:val="26"/>
                <w:szCs w:val="26"/>
                <w:lang w:val="en-US"/>
              </w:rPr>
              <w:t>Doctor of Historical Sciences, professor, Department of Computer Science in History, Moscow State University</w:t>
            </w:r>
          </w:p>
        </w:tc>
        <w:tc>
          <w:tcPr>
            <w:tcW w:w="2551" w:type="dxa"/>
          </w:tcPr>
          <w:p w:rsidR="00393C3B" w:rsidRPr="00393C3B" w:rsidRDefault="00393C3B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Leonid</w:t>
            </w:r>
            <w:r w:rsidRPr="00393C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 w:rsidRPr="00393C3B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Borodkin</w:t>
            </w:r>
            <w:proofErr w:type="spellEnd"/>
          </w:p>
        </w:tc>
      </w:tr>
      <w:tr w:rsidR="00393C3B" w:rsidRPr="00D45127" w:rsidTr="00FF30CA">
        <w:tc>
          <w:tcPr>
            <w:tcW w:w="1843" w:type="dxa"/>
            <w:vMerge w:val="restart"/>
          </w:tcPr>
          <w:p w:rsidR="00393C3B" w:rsidRPr="00B161EF" w:rsidRDefault="00393C3B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State Examination Committee Members</w:t>
            </w:r>
          </w:p>
        </w:tc>
        <w:tc>
          <w:tcPr>
            <w:tcW w:w="4928" w:type="dxa"/>
          </w:tcPr>
          <w:p w:rsidR="00393C3B" w:rsidRPr="00393C3B" w:rsidRDefault="00393C3B" w:rsidP="00393C3B">
            <w:pPr>
              <w:jc w:val="both"/>
              <w:rPr>
                <w:sz w:val="26"/>
                <w:szCs w:val="26"/>
                <w:lang w:val="en-US"/>
              </w:rPr>
            </w:pPr>
            <w:r w:rsidRPr="00393C3B">
              <w:rPr>
                <w:sz w:val="26"/>
                <w:szCs w:val="26"/>
                <w:lang w:val="en-US"/>
              </w:rPr>
              <w:t xml:space="preserve">PhD, </w:t>
            </w:r>
            <w:r>
              <w:rPr>
                <w:sz w:val="26"/>
                <w:szCs w:val="26"/>
                <w:lang w:val="en-US"/>
              </w:rPr>
              <w:t>associate professor, Department of History, Saint Petersburg School of Arts and Humanities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393C3B" w:rsidRPr="00393C3B" w:rsidRDefault="00393C3B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Nikolai</w:t>
            </w:r>
            <w:r w:rsidRPr="00393C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393C3B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Ssorin-Chaikov</w:t>
            </w:r>
            <w:proofErr w:type="spellEnd"/>
          </w:p>
        </w:tc>
      </w:tr>
      <w:tr w:rsidR="00393C3B" w:rsidRPr="00D45127" w:rsidTr="00FF30CA">
        <w:tc>
          <w:tcPr>
            <w:tcW w:w="1843" w:type="dxa"/>
            <w:vMerge/>
          </w:tcPr>
          <w:p w:rsidR="00393C3B" w:rsidRPr="00B161EF" w:rsidRDefault="00393C3B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393C3B" w:rsidRPr="00393C3B" w:rsidRDefault="00393C3B" w:rsidP="00D87F7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 of Historical Sciences, associate professor, Department of History, Saint Petersburg School of Arts and Humanities</w:t>
            </w:r>
          </w:p>
        </w:tc>
        <w:tc>
          <w:tcPr>
            <w:tcW w:w="2551" w:type="dxa"/>
          </w:tcPr>
          <w:p w:rsidR="00393C3B" w:rsidRPr="00393C3B" w:rsidRDefault="00393C3B" w:rsidP="00393C3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Alexandra</w:t>
            </w:r>
            <w:r w:rsidRPr="00393C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393C3B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Bekasova</w:t>
            </w:r>
            <w:proofErr w:type="spellEnd"/>
          </w:p>
        </w:tc>
      </w:tr>
      <w:tr w:rsidR="00393C3B" w:rsidRPr="00D45127" w:rsidTr="00FF30CA">
        <w:tc>
          <w:tcPr>
            <w:tcW w:w="1843" w:type="dxa"/>
            <w:vMerge/>
          </w:tcPr>
          <w:p w:rsidR="00393C3B" w:rsidRPr="00B161EF" w:rsidRDefault="00393C3B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393C3B" w:rsidRPr="00393C3B" w:rsidRDefault="00393C3B" w:rsidP="00393C3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Historical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393C3B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Scientific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Secretary</w:t>
            </w:r>
            <w:r w:rsidRPr="00393C3B">
              <w:rPr>
                <w:sz w:val="26"/>
                <w:szCs w:val="26"/>
                <w:lang w:val="en-US"/>
              </w:rPr>
              <w:t xml:space="preserve">, Peter the Great Museum of Anthropology and Ethnography </w:t>
            </w:r>
          </w:p>
        </w:tc>
        <w:tc>
          <w:tcPr>
            <w:tcW w:w="2551" w:type="dxa"/>
          </w:tcPr>
          <w:p w:rsidR="00393C3B" w:rsidRPr="00393C3B" w:rsidRDefault="00393C3B" w:rsidP="00070A9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Denis</w:t>
            </w:r>
            <w:r w:rsidRPr="00393C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r w:rsidRPr="00393C3B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Yermolin</w:t>
            </w:r>
            <w:proofErr w:type="spellEnd"/>
          </w:p>
        </w:tc>
      </w:tr>
      <w:tr w:rsidR="00393C3B" w:rsidRPr="00D45127" w:rsidTr="00FF30CA">
        <w:tc>
          <w:tcPr>
            <w:tcW w:w="1843" w:type="dxa"/>
            <w:vMerge/>
          </w:tcPr>
          <w:p w:rsidR="00393C3B" w:rsidRPr="0018272B" w:rsidRDefault="00393C3B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393C3B" w:rsidRPr="00393C3B" w:rsidRDefault="00393C3B" w:rsidP="000A2D9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Historical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393C3B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Scientific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Secretary</w:t>
            </w:r>
            <w:r w:rsidRPr="00393C3B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393C3B">
              <w:rPr>
                <w:sz w:val="26"/>
                <w:szCs w:val="26"/>
                <w:lang w:val="en-US"/>
              </w:rPr>
              <w:t>State Museum of the History of St. Petersburg</w:t>
            </w:r>
          </w:p>
        </w:tc>
        <w:tc>
          <w:tcPr>
            <w:tcW w:w="2551" w:type="dxa"/>
          </w:tcPr>
          <w:p w:rsidR="00393C3B" w:rsidRPr="00393C3B" w:rsidRDefault="00393C3B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Irina</w:t>
            </w:r>
            <w:r w:rsidRPr="00393C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393C3B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Karpenko</w:t>
            </w:r>
            <w:proofErr w:type="spellEnd"/>
          </w:p>
        </w:tc>
      </w:tr>
      <w:tr w:rsidR="00393C3B" w:rsidRPr="00D45127" w:rsidTr="00FF30CA">
        <w:tc>
          <w:tcPr>
            <w:tcW w:w="1843" w:type="dxa"/>
            <w:vMerge/>
          </w:tcPr>
          <w:p w:rsidR="00393C3B" w:rsidRPr="0018272B" w:rsidRDefault="00393C3B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393C3B" w:rsidRPr="00393C3B" w:rsidRDefault="00393C3B" w:rsidP="00393C3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Biological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393C3B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 xml:space="preserve">associate professor, Saint Petersburg School of </w:t>
            </w:r>
            <w:r>
              <w:rPr>
                <w:sz w:val="26"/>
                <w:szCs w:val="26"/>
                <w:lang w:val="en-US"/>
              </w:rPr>
              <w:t>Social Sciences</w:t>
            </w:r>
            <w:r>
              <w:rPr>
                <w:sz w:val="26"/>
                <w:szCs w:val="26"/>
                <w:lang w:val="en-US"/>
              </w:rPr>
              <w:t xml:space="preserve"> and </w:t>
            </w:r>
            <w:r>
              <w:rPr>
                <w:sz w:val="26"/>
                <w:szCs w:val="26"/>
                <w:lang w:val="en-US"/>
              </w:rPr>
              <w:t>Area Studies</w:t>
            </w:r>
          </w:p>
        </w:tc>
        <w:tc>
          <w:tcPr>
            <w:tcW w:w="2551" w:type="dxa"/>
          </w:tcPr>
          <w:p w:rsidR="00393C3B" w:rsidRPr="00393C3B" w:rsidRDefault="00393C3B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Alexei V. </w:t>
            </w:r>
            <w:proofErr w:type="spellStart"/>
            <w:r>
              <w:rPr>
                <w:sz w:val="26"/>
                <w:szCs w:val="26"/>
                <w:lang w:val="en-US"/>
              </w:rPr>
              <w:t>Kuprianov</w:t>
            </w:r>
            <w:proofErr w:type="spellEnd"/>
          </w:p>
        </w:tc>
      </w:tr>
      <w:tr w:rsidR="00393C3B" w:rsidRPr="00D45127" w:rsidTr="00FF30CA">
        <w:tc>
          <w:tcPr>
            <w:tcW w:w="1843" w:type="dxa"/>
            <w:vMerge/>
          </w:tcPr>
          <w:p w:rsidR="00393C3B" w:rsidRPr="0018272B" w:rsidRDefault="00393C3B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393C3B" w:rsidRPr="00393C3B" w:rsidRDefault="00393C3B" w:rsidP="00D87F7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Candidate of Historical Sciences, </w:t>
            </w:r>
            <w:r>
              <w:rPr>
                <w:sz w:val="26"/>
                <w:szCs w:val="26"/>
                <w:lang w:val="en-US"/>
              </w:rPr>
              <w:t>associate professor, Department of History, Saint Petersburg School of Arts and Humanities</w:t>
            </w:r>
          </w:p>
        </w:tc>
        <w:tc>
          <w:tcPr>
            <w:tcW w:w="2551" w:type="dxa"/>
          </w:tcPr>
          <w:p w:rsidR="00393C3B" w:rsidRPr="00393C3B" w:rsidRDefault="00393C3B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Julia</w:t>
            </w:r>
            <w:r w:rsidRPr="00393C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393C3B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Lajus</w:t>
            </w:r>
            <w:proofErr w:type="spellEnd"/>
          </w:p>
        </w:tc>
      </w:tr>
      <w:tr w:rsidR="00393C3B" w:rsidRPr="00C510CE" w:rsidTr="00FF30CA">
        <w:tc>
          <w:tcPr>
            <w:tcW w:w="1843" w:type="dxa"/>
            <w:vMerge/>
          </w:tcPr>
          <w:p w:rsidR="00393C3B" w:rsidRPr="00B161EF" w:rsidRDefault="00393C3B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393C3B" w:rsidRPr="00393C3B" w:rsidRDefault="00393C3B" w:rsidP="00393C3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Museum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Research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Specialist</w:t>
            </w:r>
            <w:r w:rsidRPr="00393C3B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Head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Editory</w:t>
            </w:r>
            <w:proofErr w:type="spellEnd"/>
            <w:r w:rsidRPr="00393C3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department</w:t>
            </w:r>
            <w:r w:rsidRPr="00393C3B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 xml:space="preserve">State Museum and Reserve </w:t>
            </w:r>
            <w:proofErr w:type="spellStart"/>
            <w:r>
              <w:rPr>
                <w:sz w:val="26"/>
                <w:szCs w:val="26"/>
                <w:lang w:val="en-US"/>
              </w:rPr>
              <w:t>Peterhof</w:t>
            </w:r>
            <w:proofErr w:type="spellEnd"/>
          </w:p>
        </w:tc>
        <w:tc>
          <w:tcPr>
            <w:tcW w:w="2551" w:type="dxa"/>
          </w:tcPr>
          <w:p w:rsidR="00393C3B" w:rsidRPr="00C510CE" w:rsidRDefault="00C510CE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Alexander S. Belousov</w:t>
            </w:r>
            <w:bookmarkStart w:id="0" w:name="_GoBack"/>
            <w:bookmarkEnd w:id="0"/>
          </w:p>
        </w:tc>
      </w:tr>
      <w:tr w:rsidR="00393C3B" w:rsidRPr="00D45127" w:rsidTr="00FF30CA">
        <w:tc>
          <w:tcPr>
            <w:tcW w:w="1843" w:type="dxa"/>
          </w:tcPr>
          <w:p w:rsidR="00393C3B" w:rsidRPr="00C510CE" w:rsidRDefault="00393C3B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State</w:t>
            </w:r>
            <w:r w:rsidRPr="00C510C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Examination</w:t>
            </w:r>
            <w:r w:rsidRPr="00C510C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Committee </w:t>
            </w:r>
            <w:proofErr w:type="spellStart"/>
            <w:r>
              <w:rPr>
                <w:sz w:val="26"/>
                <w:szCs w:val="26"/>
                <w:lang w:val="en-US"/>
              </w:rPr>
              <w:t>Sercetary</w:t>
            </w:r>
            <w:proofErr w:type="spellEnd"/>
          </w:p>
        </w:tc>
        <w:tc>
          <w:tcPr>
            <w:tcW w:w="4928" w:type="dxa"/>
          </w:tcPr>
          <w:p w:rsidR="00393C3B" w:rsidRPr="00393C3B" w:rsidRDefault="00C510CE" w:rsidP="00D87F7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Research Assistant, </w:t>
            </w:r>
            <w:r w:rsidRPr="00C510CE">
              <w:rPr>
                <w:sz w:val="26"/>
                <w:szCs w:val="26"/>
                <w:lang w:val="en-US"/>
              </w:rPr>
              <w:t>Laboratory for Environmental and Technological History</w:t>
            </w:r>
            <w:r>
              <w:rPr>
                <w:sz w:val="26"/>
                <w:szCs w:val="26"/>
                <w:lang w:val="en-US"/>
              </w:rPr>
              <w:t xml:space="preserve">, PhD student, Department of History, </w:t>
            </w:r>
            <w:r>
              <w:rPr>
                <w:sz w:val="26"/>
                <w:szCs w:val="26"/>
                <w:lang w:val="en-US"/>
              </w:rPr>
              <w:t>Saint Petersburg School of Arts and Humanities</w:t>
            </w:r>
          </w:p>
        </w:tc>
        <w:tc>
          <w:tcPr>
            <w:tcW w:w="2551" w:type="dxa"/>
          </w:tcPr>
          <w:p w:rsidR="00393C3B" w:rsidRPr="00393C3B" w:rsidRDefault="00393C3B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Anna A. </w:t>
            </w:r>
            <w:proofErr w:type="spellStart"/>
            <w:r>
              <w:rPr>
                <w:sz w:val="26"/>
                <w:szCs w:val="26"/>
                <w:lang w:val="en-US"/>
              </w:rPr>
              <w:t>Petrova</w:t>
            </w:r>
            <w:proofErr w:type="spellEnd"/>
          </w:p>
        </w:tc>
      </w:tr>
    </w:tbl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sectPr w:rsidR="003E2179" w:rsidRPr="007E0C28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9"/>
    <w:rsid w:val="00014AF0"/>
    <w:rsid w:val="00040FD1"/>
    <w:rsid w:val="000A2D94"/>
    <w:rsid w:val="0018272B"/>
    <w:rsid w:val="00197717"/>
    <w:rsid w:val="001D759C"/>
    <w:rsid w:val="00245E82"/>
    <w:rsid w:val="003819F8"/>
    <w:rsid w:val="00393C3B"/>
    <w:rsid w:val="003E2179"/>
    <w:rsid w:val="00517DE8"/>
    <w:rsid w:val="0054726C"/>
    <w:rsid w:val="00723E7F"/>
    <w:rsid w:val="007445B2"/>
    <w:rsid w:val="00783ECC"/>
    <w:rsid w:val="00832E93"/>
    <w:rsid w:val="009B5D24"/>
    <w:rsid w:val="009F5128"/>
    <w:rsid w:val="00C510CE"/>
    <w:rsid w:val="00D57D17"/>
    <w:rsid w:val="00D653A6"/>
    <w:rsid w:val="00D87F70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DANEES</cp:lastModifiedBy>
  <cp:revision>2</cp:revision>
  <cp:lastPrinted>2019-04-12T14:43:00Z</cp:lastPrinted>
  <dcterms:created xsi:type="dcterms:W3CDTF">2020-04-30T14:42:00Z</dcterms:created>
  <dcterms:modified xsi:type="dcterms:W3CDTF">2020-04-30T14:42:00Z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2020/4/6-299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и междисциплинарная история» факультета Санкт-Петербургская школа гуманитарных наук и искусств и секретаре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