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BC" w:rsidRPr="00884D96" w:rsidRDefault="00EF6DBC" w:rsidP="004B5BB2">
      <w:pPr>
        <w:tabs>
          <w:tab w:val="left" w:pos="993"/>
        </w:tabs>
        <w:spacing w:line="276" w:lineRule="auto"/>
        <w:ind w:firstLine="0"/>
        <w:jc w:val="center"/>
        <w:rPr>
          <w:b/>
          <w:bCs/>
        </w:rPr>
      </w:pPr>
      <w:r w:rsidRPr="00884D96">
        <w:rPr>
          <w:b/>
          <w:bCs/>
        </w:rPr>
        <w:t xml:space="preserve">Санкт-Петербургский филиал федерального государственного автономного образовательного учреждения высшего образования </w:t>
      </w:r>
    </w:p>
    <w:p w:rsidR="00EF6DBC" w:rsidRPr="00884D96" w:rsidRDefault="00EF6DBC" w:rsidP="004B5BB2">
      <w:pPr>
        <w:tabs>
          <w:tab w:val="left" w:pos="993"/>
        </w:tabs>
        <w:spacing w:line="276" w:lineRule="auto"/>
        <w:ind w:firstLine="0"/>
        <w:jc w:val="center"/>
        <w:rPr>
          <w:b/>
          <w:bCs/>
        </w:rPr>
      </w:pPr>
      <w:r w:rsidRPr="00884D96">
        <w:rPr>
          <w:b/>
          <w:bCs/>
        </w:rPr>
        <w:t>"Национальный исследовательский университет</w:t>
      </w:r>
    </w:p>
    <w:p w:rsidR="00EF6DBC" w:rsidRPr="00884D96" w:rsidRDefault="00EF6DBC" w:rsidP="004B5BB2">
      <w:pPr>
        <w:tabs>
          <w:tab w:val="left" w:pos="993"/>
        </w:tabs>
        <w:spacing w:line="276" w:lineRule="auto"/>
        <w:ind w:firstLine="0"/>
        <w:jc w:val="center"/>
        <w:rPr>
          <w:b/>
        </w:rPr>
      </w:pPr>
      <w:r w:rsidRPr="00884D96">
        <w:rPr>
          <w:b/>
          <w:bCs/>
        </w:rPr>
        <w:t>"Высшая школа экономики"</w:t>
      </w:r>
    </w:p>
    <w:p w:rsidR="00DA29B2" w:rsidRPr="00EF6DBC" w:rsidRDefault="00DA29B2" w:rsidP="004B5BB2">
      <w:pPr>
        <w:spacing w:line="276" w:lineRule="auto"/>
        <w:ind w:firstLine="0"/>
        <w:jc w:val="center"/>
      </w:pPr>
    </w:p>
    <w:p w:rsidR="00BC25A1" w:rsidRPr="00EF6DBC" w:rsidRDefault="00BC25A1" w:rsidP="004B5BB2">
      <w:pPr>
        <w:spacing w:line="276" w:lineRule="auto"/>
        <w:ind w:firstLine="0"/>
        <w:jc w:val="center"/>
      </w:pPr>
    </w:p>
    <w:p w:rsidR="00BC25A1" w:rsidRPr="00EF6DBC" w:rsidRDefault="00BC25A1" w:rsidP="004B5BB2">
      <w:pPr>
        <w:spacing w:line="276" w:lineRule="auto"/>
        <w:ind w:firstLine="0"/>
        <w:jc w:val="center"/>
      </w:pPr>
    </w:p>
    <w:p w:rsidR="00BC25A1" w:rsidRDefault="00BC25A1" w:rsidP="004B5BB2">
      <w:pPr>
        <w:spacing w:line="276" w:lineRule="auto"/>
        <w:ind w:firstLine="0"/>
        <w:jc w:val="center"/>
      </w:pPr>
    </w:p>
    <w:p w:rsidR="004E0056" w:rsidRDefault="004E0056" w:rsidP="004B5BB2">
      <w:pPr>
        <w:spacing w:line="276" w:lineRule="auto"/>
        <w:ind w:firstLine="0"/>
        <w:jc w:val="center"/>
      </w:pPr>
    </w:p>
    <w:p w:rsidR="004E0056" w:rsidRDefault="004E0056" w:rsidP="004B5BB2">
      <w:pPr>
        <w:spacing w:line="276" w:lineRule="auto"/>
        <w:ind w:firstLine="0"/>
        <w:jc w:val="center"/>
      </w:pPr>
    </w:p>
    <w:p w:rsidR="004E0056" w:rsidRDefault="004E0056" w:rsidP="004B5BB2">
      <w:pPr>
        <w:spacing w:line="276" w:lineRule="auto"/>
        <w:ind w:firstLine="0"/>
        <w:jc w:val="center"/>
      </w:pPr>
    </w:p>
    <w:p w:rsidR="004E0056" w:rsidRDefault="004E0056" w:rsidP="004B5BB2">
      <w:pPr>
        <w:spacing w:line="276" w:lineRule="auto"/>
        <w:ind w:firstLine="0"/>
        <w:jc w:val="center"/>
      </w:pPr>
    </w:p>
    <w:p w:rsidR="004E0056" w:rsidRDefault="004E0056" w:rsidP="004B5BB2">
      <w:pPr>
        <w:spacing w:line="276" w:lineRule="auto"/>
        <w:ind w:firstLine="0"/>
        <w:jc w:val="center"/>
      </w:pPr>
    </w:p>
    <w:p w:rsidR="004E0056" w:rsidRPr="004E0056" w:rsidRDefault="004E0056" w:rsidP="004B5BB2">
      <w:pPr>
        <w:spacing w:line="276" w:lineRule="auto"/>
        <w:ind w:firstLine="0"/>
        <w:jc w:val="center"/>
      </w:pPr>
    </w:p>
    <w:p w:rsidR="00DA29B2" w:rsidRDefault="00DA29B2" w:rsidP="004B5BB2">
      <w:pPr>
        <w:spacing w:line="276" w:lineRule="auto"/>
        <w:ind w:firstLine="0"/>
        <w:jc w:val="center"/>
      </w:pPr>
    </w:p>
    <w:p w:rsidR="00DA29B2" w:rsidRDefault="00DA29B2" w:rsidP="004B5BB2">
      <w:pPr>
        <w:spacing w:line="276" w:lineRule="auto"/>
        <w:ind w:firstLine="0"/>
        <w:jc w:val="center"/>
        <w:rPr>
          <w:sz w:val="28"/>
        </w:rPr>
      </w:pPr>
    </w:p>
    <w:p w:rsidR="00DA29B2" w:rsidRDefault="00DA29B2" w:rsidP="004B5BB2">
      <w:pPr>
        <w:spacing w:line="276" w:lineRule="auto"/>
        <w:ind w:firstLine="0"/>
        <w:jc w:val="center"/>
        <w:rPr>
          <w:sz w:val="28"/>
        </w:rPr>
      </w:pPr>
    </w:p>
    <w:p w:rsidR="00B1541E" w:rsidRDefault="00B1541E" w:rsidP="004B5BB2">
      <w:pPr>
        <w:spacing w:line="276" w:lineRule="auto"/>
        <w:ind w:firstLine="0"/>
        <w:jc w:val="center"/>
        <w:rPr>
          <w:sz w:val="28"/>
        </w:rPr>
      </w:pPr>
    </w:p>
    <w:p w:rsidR="00B1541E" w:rsidRDefault="00B1541E" w:rsidP="004B5BB2">
      <w:pPr>
        <w:spacing w:line="276" w:lineRule="auto"/>
        <w:ind w:firstLine="0"/>
        <w:jc w:val="center"/>
        <w:rPr>
          <w:sz w:val="28"/>
        </w:rPr>
      </w:pPr>
    </w:p>
    <w:p w:rsidR="00B1541E" w:rsidRPr="00297587" w:rsidRDefault="00B1541E" w:rsidP="004B5BB2">
      <w:pPr>
        <w:spacing w:line="276" w:lineRule="auto"/>
        <w:ind w:firstLine="0"/>
        <w:jc w:val="center"/>
        <w:rPr>
          <w:sz w:val="28"/>
        </w:rPr>
      </w:pPr>
    </w:p>
    <w:p w:rsidR="004E0056" w:rsidRDefault="00473B3D" w:rsidP="004B5BB2">
      <w:pPr>
        <w:spacing w:line="276" w:lineRule="auto"/>
        <w:ind w:firstLine="0"/>
        <w:jc w:val="center"/>
        <w:rPr>
          <w:b/>
          <w:sz w:val="28"/>
        </w:rPr>
      </w:pPr>
      <w:r w:rsidRPr="00B766BD">
        <w:rPr>
          <w:b/>
          <w:sz w:val="28"/>
        </w:rPr>
        <w:t xml:space="preserve">Программа </w:t>
      </w:r>
      <w:r w:rsidR="004E0056">
        <w:rPr>
          <w:b/>
          <w:sz w:val="28"/>
        </w:rPr>
        <w:t>практики</w:t>
      </w:r>
    </w:p>
    <w:p w:rsidR="004E0056" w:rsidRDefault="004E0056" w:rsidP="004B5BB2">
      <w:pPr>
        <w:spacing w:line="276" w:lineRule="auto"/>
        <w:ind w:firstLine="0"/>
        <w:jc w:val="center"/>
        <w:rPr>
          <w:b/>
          <w:sz w:val="28"/>
        </w:rPr>
      </w:pPr>
    </w:p>
    <w:p w:rsidR="00473B3D" w:rsidRPr="00B766BD" w:rsidRDefault="004E0056" w:rsidP="004B5BB2">
      <w:pPr>
        <w:spacing w:line="276" w:lineRule="auto"/>
        <w:ind w:firstLine="0"/>
        <w:jc w:val="center"/>
        <w:rPr>
          <w:sz w:val="28"/>
        </w:rPr>
      </w:pPr>
      <w:r>
        <w:rPr>
          <w:b/>
          <w:sz w:val="28"/>
        </w:rPr>
        <w:t>Научно-педагогическая практика</w:t>
      </w:r>
      <w:r w:rsidR="00B82EF1">
        <w:fldChar w:fldCharType="begin"/>
      </w:r>
      <w:r w:rsidR="00B82EF1">
        <w:instrText xml:space="preserve"> FILLIN   \* MERGEFORMAT </w:instrText>
      </w:r>
      <w:r w:rsidR="00B82EF1">
        <w:fldChar w:fldCharType="end"/>
      </w:r>
    </w:p>
    <w:p w:rsidR="00473B3D" w:rsidRPr="00B766BD" w:rsidRDefault="00473B3D" w:rsidP="004B5BB2">
      <w:pPr>
        <w:spacing w:line="276" w:lineRule="auto"/>
        <w:ind w:firstLine="0"/>
      </w:pPr>
    </w:p>
    <w:p w:rsidR="00473B3D" w:rsidRPr="00B766BD" w:rsidRDefault="00B82EF1" w:rsidP="004B5BB2">
      <w:pPr>
        <w:spacing w:line="276" w:lineRule="auto"/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602156" w:rsidRPr="00EF6DBC" w:rsidRDefault="00602156" w:rsidP="004B5BB2">
      <w:pPr>
        <w:spacing w:line="276" w:lineRule="auto"/>
        <w:ind w:firstLine="0"/>
        <w:jc w:val="center"/>
        <w:rPr>
          <w:rFonts w:eastAsia="Times New Roman"/>
          <w:sz w:val="22"/>
          <w:lang w:eastAsia="ru-RU"/>
        </w:rPr>
      </w:pPr>
      <w:r w:rsidRPr="00EF6DBC">
        <w:rPr>
          <w:rFonts w:eastAsia="Times New Roman"/>
          <w:sz w:val="22"/>
          <w:lang w:eastAsia="ru-RU"/>
        </w:rPr>
        <w:t>для направления 39.06.01 «Социологические науки»</w:t>
      </w:r>
    </w:p>
    <w:p w:rsidR="00602156" w:rsidRDefault="00602156" w:rsidP="004B5BB2">
      <w:pPr>
        <w:spacing w:line="276" w:lineRule="auto"/>
        <w:ind w:firstLine="0"/>
        <w:jc w:val="center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образовательная программа «Социологические науки»</w:t>
      </w:r>
    </w:p>
    <w:p w:rsidR="008A0452" w:rsidRDefault="008A0452" w:rsidP="008A0452">
      <w:pPr>
        <w:ind w:firstLine="0"/>
        <w:jc w:val="center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направленность: Социальная структура, социальные институты и процессы</w:t>
      </w:r>
    </w:p>
    <w:p w:rsidR="00602156" w:rsidRDefault="00602156" w:rsidP="004B5BB2">
      <w:pPr>
        <w:spacing w:line="276" w:lineRule="auto"/>
        <w:ind w:firstLine="0"/>
        <w:jc w:val="center"/>
      </w:pPr>
    </w:p>
    <w:p w:rsidR="00602156" w:rsidRDefault="00602156" w:rsidP="004B5BB2">
      <w:pPr>
        <w:spacing w:line="276" w:lineRule="auto"/>
        <w:ind w:firstLine="0"/>
        <w:jc w:val="center"/>
      </w:pPr>
    </w:p>
    <w:p w:rsidR="00602156" w:rsidRPr="00D43D8F" w:rsidRDefault="00602156" w:rsidP="004B5BB2">
      <w:pPr>
        <w:spacing w:line="276" w:lineRule="auto"/>
        <w:ind w:firstLine="0"/>
        <w:rPr>
          <w:rFonts w:eastAsia="Times New Roman"/>
          <w:szCs w:val="24"/>
          <w:lang w:eastAsia="ru-RU"/>
        </w:rPr>
      </w:pPr>
      <w:r w:rsidRPr="00D43D8F">
        <w:rPr>
          <w:rFonts w:eastAsia="Times New Roman"/>
          <w:szCs w:val="24"/>
          <w:lang w:eastAsia="ru-RU"/>
        </w:rPr>
        <w:t>Автор программы:</w:t>
      </w:r>
    </w:p>
    <w:p w:rsidR="00602156" w:rsidRPr="00EF6DBC" w:rsidRDefault="00602156" w:rsidP="004B5BB2">
      <w:pPr>
        <w:spacing w:line="276" w:lineRule="auto"/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Немировская А.В., </w:t>
      </w:r>
      <w:proofErr w:type="spellStart"/>
      <w:r>
        <w:rPr>
          <w:rFonts w:eastAsia="Times New Roman"/>
          <w:szCs w:val="24"/>
          <w:lang w:eastAsia="ru-RU"/>
        </w:rPr>
        <w:t>к</w:t>
      </w:r>
      <w:proofErr w:type="gramStart"/>
      <w:r>
        <w:rPr>
          <w:rFonts w:eastAsia="Times New Roman"/>
          <w:szCs w:val="24"/>
          <w:lang w:eastAsia="ru-RU"/>
        </w:rPr>
        <w:t>.с</w:t>
      </w:r>
      <w:proofErr w:type="gramEnd"/>
      <w:r>
        <w:rPr>
          <w:rFonts w:eastAsia="Times New Roman"/>
          <w:szCs w:val="24"/>
          <w:lang w:eastAsia="ru-RU"/>
        </w:rPr>
        <w:t>оциол.н</w:t>
      </w:r>
      <w:proofErr w:type="spellEnd"/>
      <w:r>
        <w:rPr>
          <w:rFonts w:eastAsia="Times New Roman"/>
          <w:szCs w:val="24"/>
          <w:lang w:eastAsia="ru-RU"/>
        </w:rPr>
        <w:t>., доцент,</w:t>
      </w:r>
      <w:r w:rsidRPr="00EF6DBC">
        <w:rPr>
          <w:rFonts w:eastAsia="Times New Roman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Cs w:val="24"/>
          <w:lang w:val="en-US" w:eastAsia="ru-RU"/>
        </w:rPr>
        <w:t>annanemirov</w:t>
      </w:r>
      <w:proofErr w:type="spellEnd"/>
      <w:r w:rsidRPr="00EF6DBC">
        <w:rPr>
          <w:rFonts w:eastAsia="Times New Roman"/>
          <w:szCs w:val="24"/>
          <w:lang w:eastAsia="ru-RU"/>
        </w:rPr>
        <w:t>@</w:t>
      </w:r>
      <w:proofErr w:type="spellStart"/>
      <w:r>
        <w:rPr>
          <w:rFonts w:eastAsia="Times New Roman"/>
          <w:szCs w:val="24"/>
          <w:lang w:val="en-US" w:eastAsia="ru-RU"/>
        </w:rPr>
        <w:t>hse</w:t>
      </w:r>
      <w:proofErr w:type="spellEnd"/>
      <w:r w:rsidRPr="00EF6DBC">
        <w:rPr>
          <w:rFonts w:eastAsia="Times New Roman"/>
          <w:szCs w:val="24"/>
          <w:lang w:eastAsia="ru-RU"/>
        </w:rPr>
        <w:t>.</w:t>
      </w:r>
      <w:proofErr w:type="spellStart"/>
      <w:r>
        <w:rPr>
          <w:rFonts w:eastAsia="Times New Roman"/>
          <w:szCs w:val="24"/>
          <w:lang w:val="en-US" w:eastAsia="ru-RU"/>
        </w:rPr>
        <w:t>ru</w:t>
      </w:r>
      <w:proofErr w:type="spellEnd"/>
    </w:p>
    <w:p w:rsidR="00602156" w:rsidRPr="0041507D" w:rsidRDefault="00602156" w:rsidP="004B5BB2">
      <w:pPr>
        <w:spacing w:line="276" w:lineRule="auto"/>
        <w:rPr>
          <w:rFonts w:eastAsia="Times New Roman"/>
          <w:sz w:val="22"/>
          <w:lang w:eastAsia="ru-RU"/>
        </w:rPr>
      </w:pPr>
    </w:p>
    <w:p w:rsidR="00602156" w:rsidRPr="0041507D" w:rsidRDefault="00602156" w:rsidP="004B5BB2">
      <w:pPr>
        <w:spacing w:line="276" w:lineRule="auto"/>
        <w:rPr>
          <w:rFonts w:eastAsia="Times New Roman"/>
          <w:sz w:val="22"/>
          <w:lang w:eastAsia="ru-RU"/>
        </w:rPr>
      </w:pPr>
      <w:r w:rsidRPr="0041507D">
        <w:rPr>
          <w:rFonts w:eastAsia="Times New Roman"/>
          <w:sz w:val="22"/>
          <w:lang w:eastAsia="ru-RU"/>
        </w:rPr>
        <w:t xml:space="preserve"> </w:t>
      </w:r>
    </w:p>
    <w:p w:rsidR="00602156" w:rsidRPr="0041507D" w:rsidRDefault="00602156" w:rsidP="004B5BB2">
      <w:pPr>
        <w:spacing w:line="276" w:lineRule="auto"/>
        <w:rPr>
          <w:rFonts w:eastAsia="Times New Roman"/>
          <w:sz w:val="22"/>
          <w:lang w:eastAsia="ru-RU"/>
        </w:rPr>
      </w:pPr>
    </w:p>
    <w:p w:rsidR="00602156" w:rsidRPr="00FD76AC" w:rsidRDefault="00602156" w:rsidP="004B5BB2">
      <w:pPr>
        <w:spacing w:line="276" w:lineRule="auto"/>
        <w:ind w:firstLine="0"/>
      </w:pPr>
      <w:proofErr w:type="gramStart"/>
      <w:r w:rsidRPr="00FD76AC">
        <w:t>Согласована</w:t>
      </w:r>
      <w:proofErr w:type="gramEnd"/>
      <w:r w:rsidRPr="00FD76AC">
        <w:t xml:space="preserve"> Академическим советом Аспирантской школы по социологическим наукам </w:t>
      </w:r>
    </w:p>
    <w:p w:rsidR="00602156" w:rsidRDefault="00FD76AC" w:rsidP="004B5BB2">
      <w:pPr>
        <w:spacing w:line="276" w:lineRule="auto"/>
        <w:ind w:firstLine="0"/>
      </w:pPr>
      <w:r w:rsidRPr="00FD76AC">
        <w:t>«17» октября 201</w:t>
      </w:r>
      <w:r w:rsidRPr="00CD1B87">
        <w:t>9</w:t>
      </w:r>
      <w:r w:rsidR="00E32EB2">
        <w:t xml:space="preserve"> г., протокол № 40</w:t>
      </w:r>
    </w:p>
    <w:p w:rsidR="00602156" w:rsidRPr="00AE48DE" w:rsidRDefault="00602156" w:rsidP="004B5BB2">
      <w:pPr>
        <w:tabs>
          <w:tab w:val="left" w:pos="993"/>
          <w:tab w:val="left" w:pos="4500"/>
          <w:tab w:val="center" w:pos="5027"/>
        </w:tabs>
        <w:spacing w:line="276" w:lineRule="auto"/>
        <w:ind w:firstLine="0"/>
        <w:jc w:val="center"/>
        <w:rPr>
          <w:rFonts w:eastAsia="Times New Roman"/>
          <w:szCs w:val="24"/>
          <w:lang w:eastAsia="ru-RU"/>
        </w:rPr>
      </w:pPr>
    </w:p>
    <w:p w:rsidR="00602156" w:rsidRPr="00AE48DE" w:rsidRDefault="00602156" w:rsidP="004B5BB2">
      <w:pPr>
        <w:tabs>
          <w:tab w:val="left" w:pos="993"/>
          <w:tab w:val="left" w:pos="4500"/>
          <w:tab w:val="center" w:pos="5027"/>
        </w:tabs>
        <w:spacing w:line="276" w:lineRule="auto"/>
        <w:ind w:firstLine="0"/>
        <w:jc w:val="center"/>
        <w:rPr>
          <w:rFonts w:eastAsia="Times New Roman"/>
          <w:szCs w:val="24"/>
          <w:lang w:eastAsia="ru-RU"/>
        </w:rPr>
      </w:pPr>
    </w:p>
    <w:p w:rsidR="00602156" w:rsidRPr="00AE48DE" w:rsidRDefault="00602156" w:rsidP="004B5BB2">
      <w:pPr>
        <w:tabs>
          <w:tab w:val="left" w:pos="993"/>
          <w:tab w:val="left" w:pos="4500"/>
          <w:tab w:val="center" w:pos="5027"/>
        </w:tabs>
        <w:spacing w:line="276" w:lineRule="auto"/>
        <w:ind w:firstLine="0"/>
        <w:jc w:val="center"/>
        <w:rPr>
          <w:rFonts w:eastAsia="Times New Roman"/>
          <w:szCs w:val="24"/>
          <w:lang w:eastAsia="ru-RU"/>
        </w:rPr>
      </w:pPr>
    </w:p>
    <w:p w:rsidR="00602156" w:rsidRDefault="00602156" w:rsidP="004B5BB2">
      <w:pPr>
        <w:tabs>
          <w:tab w:val="left" w:pos="993"/>
          <w:tab w:val="left" w:pos="4500"/>
          <w:tab w:val="center" w:pos="5027"/>
        </w:tabs>
        <w:spacing w:line="276" w:lineRule="auto"/>
        <w:ind w:firstLine="0"/>
        <w:jc w:val="center"/>
        <w:rPr>
          <w:rFonts w:eastAsia="Times New Roman"/>
          <w:szCs w:val="24"/>
          <w:lang w:eastAsia="ru-RU"/>
        </w:rPr>
      </w:pPr>
    </w:p>
    <w:p w:rsidR="00B1541E" w:rsidRDefault="00B1541E" w:rsidP="004B5BB2">
      <w:pPr>
        <w:tabs>
          <w:tab w:val="left" w:pos="993"/>
          <w:tab w:val="left" w:pos="4500"/>
          <w:tab w:val="center" w:pos="5027"/>
        </w:tabs>
        <w:spacing w:line="276" w:lineRule="auto"/>
        <w:ind w:firstLine="0"/>
        <w:jc w:val="center"/>
        <w:rPr>
          <w:rFonts w:eastAsia="Times New Roman"/>
          <w:szCs w:val="24"/>
          <w:lang w:eastAsia="ru-RU"/>
        </w:rPr>
      </w:pPr>
    </w:p>
    <w:p w:rsidR="00B1541E" w:rsidRPr="0057563E" w:rsidRDefault="00B1541E" w:rsidP="004B5BB2">
      <w:pPr>
        <w:tabs>
          <w:tab w:val="left" w:pos="993"/>
          <w:tab w:val="left" w:pos="4500"/>
          <w:tab w:val="center" w:pos="5027"/>
        </w:tabs>
        <w:spacing w:line="276" w:lineRule="auto"/>
        <w:ind w:firstLine="0"/>
        <w:jc w:val="center"/>
        <w:rPr>
          <w:rFonts w:eastAsia="Times New Roman"/>
          <w:szCs w:val="24"/>
          <w:lang w:eastAsia="ru-RU"/>
        </w:rPr>
      </w:pPr>
    </w:p>
    <w:p w:rsidR="00602156" w:rsidRPr="00B1541E" w:rsidRDefault="00602156" w:rsidP="004B5BB2">
      <w:pPr>
        <w:tabs>
          <w:tab w:val="left" w:pos="993"/>
          <w:tab w:val="left" w:pos="4500"/>
          <w:tab w:val="center" w:pos="5027"/>
        </w:tabs>
        <w:spacing w:line="276" w:lineRule="auto"/>
        <w:ind w:firstLine="0"/>
        <w:jc w:val="center"/>
        <w:rPr>
          <w:rFonts w:eastAsia="Times New Roman"/>
          <w:szCs w:val="24"/>
          <w:lang w:eastAsia="ru-RU"/>
        </w:rPr>
      </w:pPr>
      <w:r w:rsidRPr="00BA66B0">
        <w:rPr>
          <w:rFonts w:eastAsia="Times New Roman"/>
          <w:szCs w:val="24"/>
          <w:lang w:eastAsia="ru-RU"/>
        </w:rPr>
        <w:t>Санкт-Петербург - 201</w:t>
      </w:r>
      <w:r w:rsidR="00042C56" w:rsidRPr="00B1541E">
        <w:rPr>
          <w:rFonts w:eastAsia="Times New Roman"/>
          <w:szCs w:val="24"/>
          <w:lang w:eastAsia="ru-RU"/>
        </w:rPr>
        <w:t>9</w:t>
      </w:r>
    </w:p>
    <w:p w:rsidR="00DA29B2" w:rsidRPr="007E44B0" w:rsidRDefault="00DA29B2" w:rsidP="004B5BB2">
      <w:pPr>
        <w:spacing w:line="276" w:lineRule="auto"/>
        <w:ind w:firstLine="0"/>
      </w:pPr>
    </w:p>
    <w:p w:rsidR="004E0056" w:rsidRDefault="00F166DC" w:rsidP="004B5BB2">
      <w:pPr>
        <w:spacing w:line="276" w:lineRule="auto"/>
        <w:ind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  <w:r w:rsidR="004E0056">
        <w:rPr>
          <w:i/>
          <w:sz w:val="20"/>
          <w:szCs w:val="20"/>
        </w:rPr>
        <w:br w:type="page"/>
      </w:r>
    </w:p>
    <w:p w:rsidR="004E0056" w:rsidRPr="004E0056" w:rsidRDefault="00850D96" w:rsidP="004B5BB2">
      <w:pPr>
        <w:keepNext/>
        <w:spacing w:line="276" w:lineRule="auto"/>
        <w:jc w:val="both"/>
        <w:outlineLvl w:val="0"/>
        <w:rPr>
          <w:rFonts w:eastAsia="Times New Roman"/>
          <w:b/>
          <w:bCs/>
          <w:i/>
          <w:kern w:val="32"/>
          <w:szCs w:val="24"/>
        </w:rPr>
      </w:pPr>
      <w:r>
        <w:rPr>
          <w:rFonts w:eastAsia="Times New Roman"/>
          <w:b/>
          <w:bCs/>
          <w:i/>
          <w:kern w:val="32"/>
          <w:szCs w:val="24"/>
        </w:rPr>
        <w:lastRenderedPageBreak/>
        <w:t xml:space="preserve">1. </w:t>
      </w:r>
      <w:r w:rsidR="004E0056" w:rsidRPr="004E0056">
        <w:rPr>
          <w:rFonts w:eastAsia="Times New Roman"/>
          <w:b/>
          <w:bCs/>
          <w:i/>
          <w:kern w:val="32"/>
          <w:szCs w:val="24"/>
        </w:rPr>
        <w:t>Об</w:t>
      </w:r>
      <w:r w:rsidR="00E6384B">
        <w:rPr>
          <w:rFonts w:eastAsia="Times New Roman"/>
          <w:b/>
          <w:bCs/>
          <w:i/>
          <w:kern w:val="32"/>
          <w:szCs w:val="24"/>
        </w:rPr>
        <w:t>щая информация</w:t>
      </w:r>
    </w:p>
    <w:p w:rsidR="00042C56" w:rsidRPr="00B1541E" w:rsidRDefault="00602156" w:rsidP="00401287">
      <w:pPr>
        <w:keepNext/>
        <w:jc w:val="both"/>
        <w:rPr>
          <w:szCs w:val="24"/>
        </w:rPr>
      </w:pPr>
      <w:r w:rsidRPr="004E0056">
        <w:rPr>
          <w:szCs w:val="24"/>
        </w:rPr>
        <w:t xml:space="preserve">Настоящая программа устанавливает минимальные требования к знаниям и умениям </w:t>
      </w:r>
      <w:r w:rsidRPr="00174407">
        <w:rPr>
          <w:szCs w:val="24"/>
        </w:rPr>
        <w:t xml:space="preserve">аспирантов, обучающихся </w:t>
      </w:r>
      <w:r w:rsidRPr="00174407">
        <w:rPr>
          <w:rFonts w:eastAsia="Times New Roman"/>
          <w:szCs w:val="24"/>
          <w:lang w:eastAsia="ru-RU"/>
        </w:rPr>
        <w:t xml:space="preserve">по </w:t>
      </w:r>
      <w:r w:rsidR="00042C56" w:rsidRPr="00126FF0">
        <w:rPr>
          <w:rFonts w:eastAsia="Times New Roman"/>
          <w:szCs w:val="24"/>
          <w:lang w:eastAsia="ru-RU"/>
        </w:rPr>
        <w:t xml:space="preserve">направлению </w:t>
      </w:r>
      <w:r w:rsidR="00042C56" w:rsidRPr="00126FF0">
        <w:rPr>
          <w:szCs w:val="24"/>
        </w:rPr>
        <w:t>39.06.01 «Социологические науки».</w:t>
      </w:r>
    </w:p>
    <w:p w:rsidR="00042C56" w:rsidRPr="00D2665A" w:rsidRDefault="00602380" w:rsidP="00401287">
      <w:pPr>
        <w:tabs>
          <w:tab w:val="left" w:pos="2"/>
          <w:tab w:val="left" w:pos="709"/>
          <w:tab w:val="left" w:pos="851"/>
        </w:tabs>
        <w:ind w:firstLine="567"/>
        <w:jc w:val="both"/>
        <w:rPr>
          <w:rFonts w:eastAsia="Times New Roman"/>
        </w:rPr>
      </w:pPr>
      <w:r w:rsidRPr="00B1541E">
        <w:rPr>
          <w:rFonts w:eastAsia="Times New Roman"/>
        </w:rPr>
        <w:tab/>
      </w:r>
      <w:r w:rsidR="00042C56">
        <w:rPr>
          <w:rFonts w:eastAsia="Times New Roman"/>
        </w:rPr>
        <w:t xml:space="preserve">Программа предназначена для преподавателей, научных руководителей аспирантов </w:t>
      </w:r>
      <w:r w:rsidR="00042C56">
        <w:rPr>
          <w:rFonts w:eastAsia="Times New Roman"/>
        </w:rPr>
        <w:br/>
        <w:t>и аспирантов.</w:t>
      </w:r>
      <w:r w:rsidR="00042C56" w:rsidRPr="004E0056">
        <w:rPr>
          <w:szCs w:val="24"/>
        </w:rPr>
        <w:t xml:space="preserve"> </w:t>
      </w:r>
    </w:p>
    <w:p w:rsidR="00602380" w:rsidRPr="00126FF0" w:rsidRDefault="00602380" w:rsidP="00401287">
      <w:pPr>
        <w:keepNext/>
        <w:ind w:firstLine="708"/>
        <w:rPr>
          <w:szCs w:val="24"/>
        </w:rPr>
      </w:pPr>
      <w:r w:rsidRPr="00126FF0">
        <w:rPr>
          <w:szCs w:val="24"/>
        </w:rPr>
        <w:t xml:space="preserve">Программа разработана в соответствии </w:t>
      </w:r>
      <w:r w:rsidRPr="00126FF0">
        <w:rPr>
          <w:szCs w:val="24"/>
          <w:lang w:val="en-US"/>
        </w:rPr>
        <w:t>c</w:t>
      </w:r>
      <w:r w:rsidRPr="00126FF0">
        <w:rPr>
          <w:szCs w:val="24"/>
        </w:rPr>
        <w:t xml:space="preserve">: </w:t>
      </w:r>
    </w:p>
    <w:p w:rsidR="00602380" w:rsidRPr="00126FF0" w:rsidRDefault="00602380" w:rsidP="00401287">
      <w:pPr>
        <w:keepNext/>
        <w:numPr>
          <w:ilvl w:val="0"/>
          <w:numId w:val="7"/>
        </w:numPr>
        <w:tabs>
          <w:tab w:val="left" w:pos="709"/>
        </w:tabs>
        <w:suppressAutoHyphens/>
        <w:ind w:left="0" w:firstLine="284"/>
        <w:jc w:val="both"/>
        <w:rPr>
          <w:szCs w:val="24"/>
        </w:rPr>
      </w:pPr>
      <w:r w:rsidRPr="00126FF0">
        <w:rPr>
          <w:szCs w:val="24"/>
        </w:rPr>
        <w:t>образовательным стандартом НИУ ВШЭ подготовки научно-педагогических кадров по направлению 39.06.01 «Социологические науки».</w:t>
      </w:r>
    </w:p>
    <w:p w:rsidR="00602380" w:rsidRPr="00126FF0" w:rsidRDefault="00602380" w:rsidP="00401287">
      <w:pPr>
        <w:keepNext/>
        <w:numPr>
          <w:ilvl w:val="0"/>
          <w:numId w:val="7"/>
        </w:numPr>
        <w:tabs>
          <w:tab w:val="left" w:pos="709"/>
        </w:tabs>
        <w:suppressAutoHyphens/>
        <w:ind w:left="0" w:firstLine="284"/>
        <w:jc w:val="both"/>
        <w:rPr>
          <w:szCs w:val="24"/>
        </w:rPr>
      </w:pPr>
      <w:r w:rsidRPr="00126FF0">
        <w:rPr>
          <w:szCs w:val="24"/>
        </w:rPr>
        <w:t>учебным планом направления 39.06.01 «Социологические науки».</w:t>
      </w:r>
    </w:p>
    <w:p w:rsidR="00E6384B" w:rsidRPr="00174407" w:rsidRDefault="00E6384B" w:rsidP="00401287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E6384B" w:rsidRPr="00174407" w:rsidRDefault="00E6384B" w:rsidP="00401287">
      <w:pPr>
        <w:keepNext/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174407">
        <w:rPr>
          <w:rFonts w:eastAsia="Times New Roman"/>
          <w:b/>
          <w:szCs w:val="24"/>
          <w:lang w:eastAsia="ru-RU"/>
        </w:rPr>
        <w:t>Вид практики:</w:t>
      </w:r>
      <w:r w:rsidRPr="00174407">
        <w:rPr>
          <w:rFonts w:eastAsia="Times New Roman"/>
          <w:szCs w:val="24"/>
          <w:lang w:eastAsia="ru-RU"/>
        </w:rPr>
        <w:t xml:space="preserve"> </w:t>
      </w:r>
      <w:proofErr w:type="gramStart"/>
      <w:r w:rsidRPr="00174407">
        <w:rPr>
          <w:rFonts w:eastAsia="Times New Roman"/>
          <w:szCs w:val="24"/>
          <w:lang w:eastAsia="ru-RU"/>
        </w:rPr>
        <w:t>производственная</w:t>
      </w:r>
      <w:proofErr w:type="gramEnd"/>
    </w:p>
    <w:p w:rsidR="00E6384B" w:rsidRPr="00174407" w:rsidRDefault="00E6384B" w:rsidP="00401287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602380" w:rsidRDefault="00602380" w:rsidP="0040128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Тип практики: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научно-педагогическая</w:t>
      </w:r>
      <w:proofErr w:type="gramEnd"/>
    </w:p>
    <w:p w:rsidR="00602380" w:rsidRDefault="00602380" w:rsidP="0040128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602380" w:rsidRDefault="00602380" w:rsidP="0040128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Способ проведения: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стационарная</w:t>
      </w:r>
      <w:proofErr w:type="gramEnd"/>
    </w:p>
    <w:p w:rsidR="00602380" w:rsidRDefault="00602380" w:rsidP="0040128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602380" w:rsidRDefault="00602380" w:rsidP="0040128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Форма проведения:</w:t>
      </w:r>
      <w:r>
        <w:rPr>
          <w:rFonts w:eastAsia="Times New Roman"/>
          <w:szCs w:val="24"/>
          <w:lang w:eastAsia="ru-RU"/>
        </w:rPr>
        <w:t xml:space="preserve"> дискретно</w:t>
      </w:r>
    </w:p>
    <w:p w:rsidR="00E6384B" w:rsidRPr="00174407" w:rsidRDefault="00E6384B" w:rsidP="00401287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602380" w:rsidRDefault="00E6384B" w:rsidP="0040128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szCs w:val="24"/>
        </w:rPr>
      </w:pPr>
      <w:r w:rsidRPr="00174407">
        <w:rPr>
          <w:b/>
          <w:szCs w:val="24"/>
        </w:rPr>
        <w:t>Место практики в структуре образовательной программы</w:t>
      </w:r>
      <w:r w:rsidRPr="00174407">
        <w:rPr>
          <w:szCs w:val="24"/>
        </w:rPr>
        <w:t xml:space="preserve">: научно-педагогическая практика аспирантов относится </w:t>
      </w:r>
      <w:r w:rsidR="00602380">
        <w:rPr>
          <w:szCs w:val="24"/>
        </w:rPr>
        <w:t>вариативной части б</w:t>
      </w:r>
      <w:r w:rsidR="00602380" w:rsidRPr="0084112D">
        <w:rPr>
          <w:szCs w:val="24"/>
        </w:rPr>
        <w:t>лок</w:t>
      </w:r>
      <w:r w:rsidR="00602380">
        <w:rPr>
          <w:szCs w:val="24"/>
        </w:rPr>
        <w:t>а</w:t>
      </w:r>
      <w:r w:rsidR="00602380" w:rsidRPr="0084112D">
        <w:rPr>
          <w:szCs w:val="24"/>
        </w:rPr>
        <w:t xml:space="preserve"> «Практики» </w:t>
      </w:r>
      <w:r w:rsidR="00602380">
        <w:rPr>
          <w:szCs w:val="24"/>
        </w:rPr>
        <w:t xml:space="preserve">образовательной программы и является обязательной </w:t>
      </w:r>
      <w:proofErr w:type="gramStart"/>
      <w:r w:rsidR="00602380">
        <w:rPr>
          <w:szCs w:val="24"/>
        </w:rPr>
        <w:t>для</w:t>
      </w:r>
      <w:proofErr w:type="gramEnd"/>
      <w:r w:rsidR="00602380">
        <w:rPr>
          <w:szCs w:val="24"/>
        </w:rPr>
        <w:t xml:space="preserve"> обучающихся. </w:t>
      </w:r>
    </w:p>
    <w:p w:rsidR="00602380" w:rsidRPr="00602380" w:rsidRDefault="00602380" w:rsidP="0040128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szCs w:val="24"/>
        </w:rPr>
      </w:pPr>
      <w:r>
        <w:rPr>
          <w:szCs w:val="24"/>
        </w:rPr>
        <w:t>Научно-педагогическая практика</w:t>
      </w:r>
      <w:r w:rsidRPr="00E6384B">
        <w:rPr>
          <w:szCs w:val="24"/>
        </w:rPr>
        <w:t xml:space="preserve"> проводится </w:t>
      </w:r>
      <w:r w:rsidRPr="00602380">
        <w:rPr>
          <w:szCs w:val="24"/>
        </w:rPr>
        <w:t xml:space="preserve">на 2, 3 годах обучения в аспирантуре. </w:t>
      </w:r>
    </w:p>
    <w:p w:rsidR="00602380" w:rsidRPr="004E0056" w:rsidRDefault="00602380" w:rsidP="0040128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szCs w:val="24"/>
        </w:rPr>
      </w:pPr>
      <w:r w:rsidRPr="00602380">
        <w:rPr>
          <w:szCs w:val="24"/>
        </w:rPr>
        <w:t xml:space="preserve">Общая трудоемкость научно-педагогической практики составляет 10 </w:t>
      </w:r>
      <w:proofErr w:type="spellStart"/>
      <w:r w:rsidRPr="00602380">
        <w:rPr>
          <w:szCs w:val="24"/>
        </w:rPr>
        <w:t>з.е</w:t>
      </w:r>
      <w:proofErr w:type="spellEnd"/>
      <w:r w:rsidRPr="00602380">
        <w:rPr>
          <w:szCs w:val="24"/>
        </w:rPr>
        <w:t xml:space="preserve">., 380 академических часов. Ежегодная трудоемкость практики устанавливается учебным </w:t>
      </w:r>
      <w:r w:rsidRPr="00555740">
        <w:rPr>
          <w:szCs w:val="24"/>
        </w:rPr>
        <w:t>планом подготовки аспиранта и индивидуальным учебным планом аспиранта.</w:t>
      </w:r>
    </w:p>
    <w:p w:rsidR="00B1541E" w:rsidRDefault="00B1541E" w:rsidP="00401287">
      <w:pPr>
        <w:keepNext/>
        <w:jc w:val="both"/>
        <w:outlineLvl w:val="0"/>
        <w:rPr>
          <w:rFonts w:eastAsia="Times New Roman"/>
          <w:b/>
          <w:bCs/>
          <w:i/>
          <w:kern w:val="32"/>
          <w:szCs w:val="24"/>
        </w:rPr>
      </w:pPr>
    </w:p>
    <w:p w:rsidR="004E0056" w:rsidRPr="004E0056" w:rsidRDefault="00850D96" w:rsidP="00401287">
      <w:pPr>
        <w:keepNext/>
        <w:jc w:val="both"/>
        <w:outlineLvl w:val="0"/>
        <w:rPr>
          <w:rFonts w:eastAsia="Times New Roman"/>
          <w:b/>
          <w:bCs/>
          <w:i/>
          <w:kern w:val="32"/>
          <w:szCs w:val="24"/>
        </w:rPr>
      </w:pPr>
      <w:r>
        <w:rPr>
          <w:rFonts w:eastAsia="Times New Roman"/>
          <w:b/>
          <w:bCs/>
          <w:i/>
          <w:kern w:val="32"/>
          <w:szCs w:val="24"/>
        </w:rPr>
        <w:t xml:space="preserve">2. </w:t>
      </w:r>
      <w:r w:rsidR="004E0056" w:rsidRPr="004E0056">
        <w:rPr>
          <w:rFonts w:eastAsia="Times New Roman"/>
          <w:b/>
          <w:bCs/>
          <w:i/>
          <w:kern w:val="32"/>
          <w:szCs w:val="24"/>
        </w:rPr>
        <w:t>Цели научно-педагогической практики:</w:t>
      </w:r>
    </w:p>
    <w:p w:rsidR="00391BF5" w:rsidRPr="00391BF5" w:rsidRDefault="00391BF5" w:rsidP="00401287">
      <w:pPr>
        <w:ind w:firstLine="708"/>
        <w:jc w:val="both"/>
      </w:pPr>
      <w:r w:rsidRPr="00391BF5">
        <w:t xml:space="preserve">Научно-педагогическая практика аспирантов является обязательной педагогической </w:t>
      </w:r>
      <w:r w:rsidRPr="00A2169F">
        <w:rPr>
          <w:color w:val="000000"/>
        </w:rPr>
        <w:t>практикой</w:t>
      </w:r>
      <w:r w:rsidRPr="00391BF5">
        <w:t>, направленной на формирование  у аспирантов компетенций преподавателя высшей школы.</w:t>
      </w:r>
    </w:p>
    <w:p w:rsidR="00391BF5" w:rsidRPr="00602380" w:rsidRDefault="00391BF5" w:rsidP="00401287">
      <w:pPr>
        <w:ind w:firstLine="708"/>
        <w:jc w:val="both"/>
        <w:rPr>
          <w:szCs w:val="24"/>
        </w:rPr>
      </w:pPr>
      <w:r w:rsidRPr="00602380">
        <w:rPr>
          <w:szCs w:val="24"/>
        </w:rPr>
        <w:t>Задачами научно-педагогической практики являются:</w:t>
      </w:r>
    </w:p>
    <w:p w:rsidR="00391BF5" w:rsidRPr="00602380" w:rsidRDefault="00391BF5" w:rsidP="00401287">
      <w:pPr>
        <w:numPr>
          <w:ilvl w:val="0"/>
          <w:numId w:val="9"/>
        </w:numPr>
        <w:ind w:left="0" w:firstLine="426"/>
        <w:jc w:val="both"/>
        <w:rPr>
          <w:szCs w:val="24"/>
        </w:rPr>
      </w:pPr>
      <w:r w:rsidRPr="00602380">
        <w:rPr>
          <w:szCs w:val="24"/>
        </w:rPr>
        <w:t>овладение основами педагогического мастерства, умениями и навыками самостоятельного ведения преподавательской работы.</w:t>
      </w:r>
    </w:p>
    <w:p w:rsidR="00391BF5" w:rsidRPr="00602380" w:rsidRDefault="00391BF5" w:rsidP="00401287">
      <w:pPr>
        <w:numPr>
          <w:ilvl w:val="0"/>
          <w:numId w:val="8"/>
        </w:numPr>
        <w:ind w:left="0" w:firstLine="426"/>
        <w:jc w:val="both"/>
        <w:rPr>
          <w:szCs w:val="24"/>
        </w:rPr>
      </w:pPr>
      <w:r w:rsidRPr="00602380">
        <w:rPr>
          <w:szCs w:val="24"/>
        </w:rPr>
        <w:t>проектирование  и реализация на практике основных видов  учебных занятий (в том числе лекции, семинары, занятия по контролю самостоятельной работы и т.д.);</w:t>
      </w:r>
    </w:p>
    <w:p w:rsidR="00391BF5" w:rsidRPr="00602380" w:rsidRDefault="00391BF5" w:rsidP="00401287">
      <w:pPr>
        <w:numPr>
          <w:ilvl w:val="0"/>
          <w:numId w:val="8"/>
        </w:numPr>
        <w:ind w:left="0" w:firstLine="426"/>
        <w:jc w:val="both"/>
        <w:rPr>
          <w:szCs w:val="24"/>
        </w:rPr>
      </w:pPr>
      <w:r w:rsidRPr="00602380">
        <w:rPr>
          <w:szCs w:val="24"/>
        </w:rPr>
        <w:t>разработка методических  материалов, учебных программ  для реализации учебных дисциплин, содержательно близких к профилю научного исследования;</w:t>
      </w:r>
    </w:p>
    <w:p w:rsidR="00391BF5" w:rsidRPr="00602380" w:rsidRDefault="00391BF5" w:rsidP="00401287">
      <w:pPr>
        <w:numPr>
          <w:ilvl w:val="0"/>
          <w:numId w:val="8"/>
        </w:numPr>
        <w:ind w:left="0" w:firstLine="426"/>
        <w:jc w:val="both"/>
        <w:rPr>
          <w:szCs w:val="24"/>
        </w:rPr>
      </w:pPr>
      <w:r w:rsidRPr="00602380">
        <w:rPr>
          <w:szCs w:val="24"/>
        </w:rPr>
        <w:t>апробация результатов  осуществляемого научного исследования в высшей школе.</w:t>
      </w:r>
    </w:p>
    <w:p w:rsidR="000170B2" w:rsidRDefault="000170B2" w:rsidP="00401287">
      <w:pPr>
        <w:ind w:firstLine="0"/>
        <w:jc w:val="both"/>
      </w:pPr>
    </w:p>
    <w:p w:rsidR="000170B2" w:rsidRPr="000170B2" w:rsidRDefault="00850D96" w:rsidP="00401287">
      <w:pPr>
        <w:keepNext/>
        <w:jc w:val="both"/>
        <w:outlineLvl w:val="0"/>
        <w:rPr>
          <w:rFonts w:eastAsia="Times New Roman"/>
          <w:b/>
          <w:bCs/>
          <w:i/>
          <w:kern w:val="32"/>
          <w:szCs w:val="24"/>
        </w:rPr>
      </w:pPr>
      <w:r>
        <w:rPr>
          <w:rFonts w:eastAsia="Times New Roman"/>
          <w:b/>
          <w:bCs/>
          <w:i/>
          <w:kern w:val="32"/>
          <w:szCs w:val="24"/>
        </w:rPr>
        <w:t xml:space="preserve">3. </w:t>
      </w:r>
      <w:proofErr w:type="gramStart"/>
      <w:r w:rsidR="000170B2" w:rsidRPr="000170B2">
        <w:rPr>
          <w:rFonts w:eastAsia="Times New Roman"/>
          <w:b/>
          <w:bCs/>
          <w:i/>
          <w:kern w:val="32"/>
          <w:szCs w:val="24"/>
        </w:rPr>
        <w:t>Компетенции обучающегося, формируемые в результате прохождения практики</w:t>
      </w:r>
      <w:proofErr w:type="gramEnd"/>
    </w:p>
    <w:p w:rsidR="000170B2" w:rsidRPr="00602380" w:rsidRDefault="000170B2" w:rsidP="00401287">
      <w:pPr>
        <w:ind w:firstLine="708"/>
      </w:pPr>
      <w:r w:rsidRPr="00602380">
        <w:t xml:space="preserve">В результате прохождения практики аспирант должен: </w:t>
      </w:r>
    </w:p>
    <w:p w:rsidR="000170B2" w:rsidRPr="00602380" w:rsidRDefault="000170B2" w:rsidP="00401287">
      <w:pPr>
        <w:ind w:firstLine="0"/>
        <w:jc w:val="both"/>
        <w:rPr>
          <w:b/>
        </w:rPr>
      </w:pPr>
    </w:p>
    <w:p w:rsidR="00602380" w:rsidRPr="00602380" w:rsidRDefault="00602380" w:rsidP="00401287">
      <w:pPr>
        <w:tabs>
          <w:tab w:val="left" w:pos="2"/>
          <w:tab w:val="left" w:pos="851"/>
          <w:tab w:val="left" w:pos="993"/>
        </w:tabs>
        <w:jc w:val="both"/>
      </w:pPr>
      <w:r w:rsidRPr="00602380">
        <w:t>Знать: методы профессиональной педагогической деятельности; требования к документам, необходимым для технического обеспечения проведения преподавания дисциплины.</w:t>
      </w:r>
    </w:p>
    <w:p w:rsidR="00602380" w:rsidRPr="002D2361" w:rsidRDefault="00602380" w:rsidP="0040128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943634" w:themeColor="accent2" w:themeShade="BF"/>
        </w:rPr>
      </w:pPr>
    </w:p>
    <w:p w:rsidR="00602380" w:rsidRPr="00602380" w:rsidRDefault="00602380" w:rsidP="00401287">
      <w:pPr>
        <w:tabs>
          <w:tab w:val="left" w:pos="2"/>
          <w:tab w:val="left" w:pos="851"/>
          <w:tab w:val="left" w:pos="993"/>
        </w:tabs>
        <w:jc w:val="both"/>
      </w:pPr>
      <w:r w:rsidRPr="00602380">
        <w:t xml:space="preserve">Уметь: </w:t>
      </w:r>
    </w:p>
    <w:p w:rsidR="00602380" w:rsidRPr="00602380" w:rsidRDefault="00602380" w:rsidP="00401287">
      <w:pPr>
        <w:tabs>
          <w:tab w:val="left" w:pos="2"/>
          <w:tab w:val="left" w:pos="851"/>
          <w:tab w:val="left" w:pos="993"/>
        </w:tabs>
        <w:jc w:val="both"/>
      </w:pPr>
      <w:r w:rsidRPr="00602380">
        <w:lastRenderedPageBreak/>
        <w:t>•</w:t>
      </w:r>
      <w:r w:rsidRPr="00602380">
        <w:tab/>
        <w:t xml:space="preserve">преподносить </w:t>
      </w:r>
      <w:proofErr w:type="gramStart"/>
      <w:r w:rsidRPr="00602380">
        <w:t>информацию</w:t>
      </w:r>
      <w:proofErr w:type="gramEnd"/>
      <w:r w:rsidRPr="00602380">
        <w:t xml:space="preserve"> как в сжатой, так и развернутой форме на уровне, доступном для понимания аудитории, не имеющей глубоких профессиональных познаний;</w:t>
      </w:r>
    </w:p>
    <w:p w:rsidR="00602380" w:rsidRPr="00602380" w:rsidRDefault="00602380" w:rsidP="00401287">
      <w:pPr>
        <w:tabs>
          <w:tab w:val="left" w:pos="2"/>
          <w:tab w:val="left" w:pos="851"/>
          <w:tab w:val="left" w:pos="993"/>
        </w:tabs>
        <w:jc w:val="both"/>
      </w:pPr>
      <w:r w:rsidRPr="00602380">
        <w:t>•</w:t>
      </w:r>
      <w:r w:rsidRPr="00602380">
        <w:tab/>
        <w:t xml:space="preserve">разрабатывать учебно-методические материалы для ведения семинарских и практических занятий, приема экзаменов и зачетов; </w:t>
      </w:r>
    </w:p>
    <w:p w:rsidR="00602380" w:rsidRPr="00602380" w:rsidRDefault="00602380" w:rsidP="00401287">
      <w:pPr>
        <w:tabs>
          <w:tab w:val="left" w:pos="2"/>
          <w:tab w:val="left" w:pos="851"/>
          <w:tab w:val="left" w:pos="993"/>
        </w:tabs>
        <w:jc w:val="both"/>
      </w:pPr>
      <w:r w:rsidRPr="00602380">
        <w:t>•</w:t>
      </w:r>
      <w:r w:rsidRPr="00602380">
        <w:tab/>
        <w:t xml:space="preserve">оказывать помощь в организации самостоятельной образовательной и научно-педагогической работы студентов; </w:t>
      </w:r>
    </w:p>
    <w:p w:rsidR="00602380" w:rsidRPr="00602380" w:rsidRDefault="00602380" w:rsidP="00401287">
      <w:pPr>
        <w:tabs>
          <w:tab w:val="left" w:pos="2"/>
          <w:tab w:val="left" w:pos="851"/>
          <w:tab w:val="left" w:pos="993"/>
        </w:tabs>
        <w:jc w:val="both"/>
      </w:pPr>
      <w:r w:rsidRPr="00602380">
        <w:t>•</w:t>
      </w:r>
      <w:r w:rsidRPr="00602380">
        <w:tab/>
        <w:t>организовывать различные формы контроля качества усвоения пройденного материала и проводить оценку знаний студентов.</w:t>
      </w:r>
    </w:p>
    <w:p w:rsidR="00602380" w:rsidRPr="00602380" w:rsidRDefault="00602380" w:rsidP="00401287">
      <w:pPr>
        <w:tabs>
          <w:tab w:val="left" w:pos="2"/>
          <w:tab w:val="left" w:pos="851"/>
          <w:tab w:val="left" w:pos="993"/>
        </w:tabs>
        <w:jc w:val="both"/>
      </w:pPr>
    </w:p>
    <w:p w:rsidR="00602380" w:rsidRPr="00602380" w:rsidRDefault="00602380" w:rsidP="00401287">
      <w:pPr>
        <w:tabs>
          <w:tab w:val="left" w:pos="2"/>
          <w:tab w:val="left" w:pos="851"/>
          <w:tab w:val="left" w:pos="993"/>
        </w:tabs>
        <w:jc w:val="both"/>
      </w:pPr>
      <w:r w:rsidRPr="00602380">
        <w:t>Иметь навыки (приобрести опыт): применения научных знаний в организации педагогического процесса учебных заведений высшего и послевузовского профессионального образования; применения методологии преподавания учебных дисциплин в качестве учебных курсов по областям профессиональной деятельности.</w:t>
      </w:r>
    </w:p>
    <w:p w:rsidR="00602380" w:rsidRPr="00602380" w:rsidRDefault="00602380" w:rsidP="00401287">
      <w:pPr>
        <w:tabs>
          <w:tab w:val="left" w:pos="2"/>
          <w:tab w:val="left" w:pos="851"/>
          <w:tab w:val="left" w:pos="993"/>
        </w:tabs>
        <w:jc w:val="both"/>
      </w:pPr>
    </w:p>
    <w:p w:rsidR="00602380" w:rsidRPr="00602380" w:rsidRDefault="00602380" w:rsidP="00401287">
      <w:pPr>
        <w:tabs>
          <w:tab w:val="left" w:pos="2"/>
          <w:tab w:val="left" w:pos="851"/>
          <w:tab w:val="left" w:pos="993"/>
        </w:tabs>
        <w:jc w:val="both"/>
        <w:rPr>
          <w:highlight w:val="yellow"/>
        </w:rPr>
      </w:pPr>
      <w:r w:rsidRPr="00602380">
        <w:t>В результате прохождения практики аспирант осваивает следующие компетенции:</w:t>
      </w:r>
    </w:p>
    <w:p w:rsidR="000170B2" w:rsidRPr="000170B2" w:rsidRDefault="000170B2" w:rsidP="00401287">
      <w:pPr>
        <w:ind w:firstLine="0"/>
        <w:rPr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3260"/>
        <w:gridCol w:w="2835"/>
      </w:tblGrid>
      <w:tr w:rsidR="00E32EB2" w:rsidRPr="00EF6DBC" w:rsidTr="008600E2">
        <w:tc>
          <w:tcPr>
            <w:tcW w:w="2552" w:type="dxa"/>
          </w:tcPr>
          <w:p w:rsidR="00E32EB2" w:rsidRPr="00EF6DBC" w:rsidRDefault="00E32EB2" w:rsidP="00401287">
            <w:pPr>
              <w:ind w:firstLine="0"/>
              <w:rPr>
                <w:b/>
                <w:szCs w:val="24"/>
              </w:rPr>
            </w:pPr>
            <w:r w:rsidRPr="00EF6DBC">
              <w:rPr>
                <w:b/>
                <w:szCs w:val="24"/>
              </w:rPr>
              <w:t>Компетенция (указываются в соответствии с ОС НИУ ВШЭ)</w:t>
            </w:r>
          </w:p>
        </w:tc>
        <w:tc>
          <w:tcPr>
            <w:tcW w:w="1134" w:type="dxa"/>
          </w:tcPr>
          <w:p w:rsidR="00E32EB2" w:rsidRPr="00EF6DBC" w:rsidRDefault="00E32EB2" w:rsidP="00401287">
            <w:pPr>
              <w:ind w:right="-108" w:firstLine="0"/>
              <w:rPr>
                <w:b/>
                <w:szCs w:val="24"/>
              </w:rPr>
            </w:pPr>
            <w:r w:rsidRPr="00EF6DBC">
              <w:rPr>
                <w:b/>
                <w:szCs w:val="24"/>
              </w:rPr>
              <w:t>Код по ОС</w:t>
            </w:r>
            <w:r>
              <w:rPr>
                <w:b/>
                <w:szCs w:val="24"/>
              </w:rPr>
              <w:t xml:space="preserve"> </w:t>
            </w:r>
            <w:r w:rsidRPr="00EF6DBC">
              <w:rPr>
                <w:b/>
                <w:szCs w:val="24"/>
              </w:rPr>
              <w:t>НИУ ВШЭ</w:t>
            </w:r>
          </w:p>
        </w:tc>
        <w:tc>
          <w:tcPr>
            <w:tcW w:w="3260" w:type="dxa"/>
          </w:tcPr>
          <w:p w:rsidR="00E32EB2" w:rsidRPr="00EF6DBC" w:rsidRDefault="00E32EB2" w:rsidP="00401287">
            <w:pPr>
              <w:ind w:firstLine="0"/>
              <w:rPr>
                <w:b/>
                <w:szCs w:val="24"/>
              </w:rPr>
            </w:pPr>
            <w:r w:rsidRPr="00EF6DBC">
              <w:rPr>
                <w:b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835" w:type="dxa"/>
          </w:tcPr>
          <w:p w:rsidR="00E32EB2" w:rsidRPr="00EF6DBC" w:rsidRDefault="00E32EB2" w:rsidP="00401287">
            <w:pPr>
              <w:tabs>
                <w:tab w:val="left" w:pos="327"/>
              </w:tabs>
              <w:ind w:firstLine="0"/>
              <w:rPr>
                <w:b/>
                <w:szCs w:val="24"/>
              </w:rPr>
            </w:pPr>
            <w:r w:rsidRPr="00EF6DBC">
              <w:rPr>
                <w:b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E32EB2" w:rsidRPr="00EF6DBC" w:rsidTr="008600E2">
        <w:tc>
          <w:tcPr>
            <w:tcW w:w="2552" w:type="dxa"/>
          </w:tcPr>
          <w:p w:rsidR="00E32EB2" w:rsidRPr="00EF6DBC" w:rsidRDefault="00E32EB2" w:rsidP="00401287">
            <w:pPr>
              <w:ind w:firstLine="0"/>
              <w:rPr>
                <w:rFonts w:eastAsia="Times New Roman"/>
                <w:szCs w:val="24"/>
              </w:rPr>
            </w:pPr>
            <w:r w:rsidRPr="00EF6DBC">
              <w:rPr>
                <w:szCs w:val="24"/>
              </w:rPr>
              <w:t>Способность</w:t>
            </w:r>
            <w:r>
              <w:rPr>
                <w:szCs w:val="24"/>
              </w:rPr>
              <w:t xml:space="preserve"> </w:t>
            </w:r>
            <w:r w:rsidRPr="00EF6DBC">
              <w:rPr>
                <w:szCs w:val="24"/>
              </w:rPr>
              <w:t>организовать многостороннюю (в том числе межкультурную) коммуникацию и управлять ею</w:t>
            </w:r>
          </w:p>
        </w:tc>
        <w:tc>
          <w:tcPr>
            <w:tcW w:w="1134" w:type="dxa"/>
          </w:tcPr>
          <w:p w:rsidR="00E32EB2" w:rsidRPr="00EF6DBC" w:rsidRDefault="00E32EB2" w:rsidP="00401287">
            <w:pPr>
              <w:ind w:right="-108" w:firstLine="0"/>
              <w:rPr>
                <w:szCs w:val="24"/>
              </w:rPr>
            </w:pPr>
            <w:r w:rsidRPr="00EF6DBC">
              <w:rPr>
                <w:szCs w:val="24"/>
              </w:rPr>
              <w:t>УК-8</w:t>
            </w:r>
          </w:p>
        </w:tc>
        <w:tc>
          <w:tcPr>
            <w:tcW w:w="3260" w:type="dxa"/>
          </w:tcPr>
          <w:p w:rsidR="00E32EB2" w:rsidRPr="00EF6DBC" w:rsidRDefault="00E32EB2" w:rsidP="00401287">
            <w:pPr>
              <w:pStyle w:val="Default"/>
            </w:pPr>
            <w:r w:rsidRPr="00EF6DBC">
              <w:t>Демонстрирует навыки организации и поддержания эффективной коммуникации</w:t>
            </w:r>
            <w:r>
              <w:t xml:space="preserve"> в ходе преподав</w:t>
            </w:r>
            <w:r w:rsidR="008A0452">
              <w:t>а</w:t>
            </w:r>
            <w:r>
              <w:t>ния</w:t>
            </w:r>
            <w:r w:rsidRPr="00EF6DBC">
              <w:t xml:space="preserve">, в том числе в </w:t>
            </w:r>
            <w:proofErr w:type="spellStart"/>
            <w:r w:rsidRPr="00EF6DBC">
              <w:t>мультикультурной</w:t>
            </w:r>
            <w:proofErr w:type="spellEnd"/>
            <w:r w:rsidRPr="00EF6DBC">
              <w:t xml:space="preserve"> среде.</w:t>
            </w:r>
          </w:p>
        </w:tc>
        <w:tc>
          <w:tcPr>
            <w:tcW w:w="2835" w:type="dxa"/>
          </w:tcPr>
          <w:p w:rsidR="00E32EB2" w:rsidRDefault="00E32EB2" w:rsidP="00401287">
            <w:pPr>
              <w:ind w:firstLine="0"/>
            </w:pPr>
            <w:r>
              <w:t>Самостоятельная работа</w:t>
            </w:r>
          </w:p>
          <w:p w:rsidR="00E32EB2" w:rsidRPr="00EF6DBC" w:rsidRDefault="00E32EB2" w:rsidP="00401287">
            <w:pPr>
              <w:tabs>
                <w:tab w:val="left" w:pos="327"/>
              </w:tabs>
              <w:ind w:firstLine="0"/>
              <w:rPr>
                <w:szCs w:val="24"/>
              </w:rPr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  <w:tr w:rsidR="00E32EB2" w:rsidRPr="00EF6DBC" w:rsidTr="008600E2">
        <w:tc>
          <w:tcPr>
            <w:tcW w:w="2552" w:type="dxa"/>
          </w:tcPr>
          <w:p w:rsidR="00E32EB2" w:rsidRPr="00EF6DBC" w:rsidRDefault="00E32EB2" w:rsidP="00401287">
            <w:pPr>
              <w:ind w:firstLine="0"/>
              <w:rPr>
                <w:rFonts w:eastAsia="Times New Roman"/>
                <w:szCs w:val="24"/>
              </w:rPr>
            </w:pPr>
            <w:r w:rsidRPr="00EF6DBC">
              <w:rPr>
                <w:sz w:val="23"/>
                <w:szCs w:val="23"/>
              </w:rPr>
              <w:t>Способность</w:t>
            </w:r>
            <w:r>
              <w:rPr>
                <w:sz w:val="23"/>
                <w:szCs w:val="23"/>
              </w:rPr>
              <w:t xml:space="preserve"> </w:t>
            </w:r>
            <w:r w:rsidRPr="00EF6DBC">
              <w:rPr>
                <w:sz w:val="23"/>
                <w:szCs w:val="23"/>
              </w:rPr>
              <w:t>планировать, осуществлять и оценивать учебно-воспитательный процесс в образовательных организациях высшего образования</w:t>
            </w:r>
          </w:p>
        </w:tc>
        <w:tc>
          <w:tcPr>
            <w:tcW w:w="1134" w:type="dxa"/>
          </w:tcPr>
          <w:p w:rsidR="00E32EB2" w:rsidRPr="00EF6DBC" w:rsidRDefault="00E32EB2" w:rsidP="00401287">
            <w:pPr>
              <w:ind w:right="-108" w:firstLine="0"/>
              <w:rPr>
                <w:szCs w:val="24"/>
              </w:rPr>
            </w:pPr>
            <w:r w:rsidRPr="00EF6DBC">
              <w:rPr>
                <w:szCs w:val="24"/>
              </w:rPr>
              <w:t>ОПК-6</w:t>
            </w:r>
          </w:p>
        </w:tc>
        <w:tc>
          <w:tcPr>
            <w:tcW w:w="3260" w:type="dxa"/>
          </w:tcPr>
          <w:p w:rsidR="00E32EB2" w:rsidRPr="00EF6DBC" w:rsidRDefault="00E32EB2" w:rsidP="00401287">
            <w:pPr>
              <w:pStyle w:val="Default"/>
            </w:pPr>
            <w:r w:rsidRPr="00EF6DBC">
              <w:t>Демонстрирует динамику в развитии</w:t>
            </w:r>
            <w:r>
              <w:t xml:space="preserve"> </w:t>
            </w:r>
            <w:r w:rsidRPr="00EF6DBC">
              <w:t>педагогических навыков</w:t>
            </w:r>
          </w:p>
        </w:tc>
        <w:tc>
          <w:tcPr>
            <w:tcW w:w="2835" w:type="dxa"/>
          </w:tcPr>
          <w:p w:rsidR="00E32EB2" w:rsidRDefault="00E32EB2" w:rsidP="00401287">
            <w:pPr>
              <w:ind w:firstLine="0"/>
            </w:pPr>
            <w:r>
              <w:t>Самостоятельная работа</w:t>
            </w:r>
          </w:p>
          <w:p w:rsidR="00E32EB2" w:rsidRPr="00EF6DBC" w:rsidRDefault="00E32EB2" w:rsidP="00401287">
            <w:pPr>
              <w:tabs>
                <w:tab w:val="left" w:pos="327"/>
              </w:tabs>
              <w:ind w:firstLine="0"/>
              <w:rPr>
                <w:szCs w:val="24"/>
              </w:rPr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  <w:tr w:rsidR="00E32EB2" w:rsidRPr="00EF6DBC" w:rsidTr="008600E2">
        <w:tc>
          <w:tcPr>
            <w:tcW w:w="2552" w:type="dxa"/>
          </w:tcPr>
          <w:p w:rsidR="00E32EB2" w:rsidRPr="00EF6DBC" w:rsidRDefault="00E32EB2" w:rsidP="00401287">
            <w:pPr>
              <w:ind w:firstLine="0"/>
              <w:rPr>
                <w:szCs w:val="24"/>
              </w:rPr>
            </w:pPr>
            <w:r w:rsidRPr="00EF6DBC">
              <w:rPr>
                <w:sz w:val="23"/>
                <w:szCs w:val="23"/>
              </w:rPr>
              <w:t>Способность</w:t>
            </w:r>
            <w:r>
              <w:rPr>
                <w:sz w:val="23"/>
                <w:szCs w:val="23"/>
              </w:rPr>
              <w:t xml:space="preserve"> </w:t>
            </w:r>
            <w:r w:rsidRPr="00EF6DBC">
              <w:rPr>
                <w:sz w:val="23"/>
                <w:szCs w:val="23"/>
              </w:rPr>
              <w:t>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</w:t>
            </w:r>
          </w:p>
        </w:tc>
        <w:tc>
          <w:tcPr>
            <w:tcW w:w="1134" w:type="dxa"/>
          </w:tcPr>
          <w:p w:rsidR="00E32EB2" w:rsidRPr="00EF6DBC" w:rsidRDefault="00E32EB2" w:rsidP="00401287">
            <w:pPr>
              <w:ind w:right="-108" w:firstLine="0"/>
              <w:rPr>
                <w:szCs w:val="24"/>
              </w:rPr>
            </w:pPr>
            <w:r w:rsidRPr="00EF6DBC">
              <w:rPr>
                <w:szCs w:val="24"/>
              </w:rPr>
              <w:t>ОПК-7</w:t>
            </w:r>
          </w:p>
        </w:tc>
        <w:tc>
          <w:tcPr>
            <w:tcW w:w="3260" w:type="dxa"/>
          </w:tcPr>
          <w:p w:rsidR="00E32EB2" w:rsidRPr="00EF6DBC" w:rsidRDefault="00E32EB2" w:rsidP="00401287">
            <w:pPr>
              <w:ind w:firstLine="0"/>
              <w:rPr>
                <w:szCs w:val="24"/>
              </w:rPr>
            </w:pPr>
            <w:r w:rsidRPr="00EF6DBC">
              <w:t>Демонстрирует динамику в развитии</w:t>
            </w:r>
            <w:r>
              <w:t xml:space="preserve"> </w:t>
            </w:r>
            <w:r w:rsidRPr="00EF6DBC">
              <w:t>педагогических навыков</w:t>
            </w:r>
          </w:p>
        </w:tc>
        <w:tc>
          <w:tcPr>
            <w:tcW w:w="2835" w:type="dxa"/>
          </w:tcPr>
          <w:p w:rsidR="00E32EB2" w:rsidRDefault="00E32EB2" w:rsidP="00401287">
            <w:pPr>
              <w:ind w:firstLine="0"/>
            </w:pPr>
            <w:r>
              <w:t>Самостоятельная работа</w:t>
            </w:r>
          </w:p>
          <w:p w:rsidR="00E32EB2" w:rsidRPr="00EF6DBC" w:rsidRDefault="00E32EB2" w:rsidP="00401287">
            <w:pPr>
              <w:ind w:firstLine="34"/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  <w:tr w:rsidR="00E32EB2" w:rsidRPr="00EF6DBC" w:rsidTr="008600E2">
        <w:tc>
          <w:tcPr>
            <w:tcW w:w="2552" w:type="dxa"/>
          </w:tcPr>
          <w:p w:rsidR="00E32EB2" w:rsidRPr="00EF6DBC" w:rsidRDefault="00E32EB2" w:rsidP="00401287">
            <w:pPr>
              <w:ind w:firstLine="0"/>
              <w:rPr>
                <w:szCs w:val="24"/>
              </w:rPr>
            </w:pPr>
            <w:r w:rsidRPr="00EF6DBC">
              <w:rPr>
                <w:sz w:val="23"/>
                <w:szCs w:val="23"/>
              </w:rPr>
              <w:lastRenderedPageBreak/>
              <w:t>Способность</w:t>
            </w:r>
            <w:r>
              <w:rPr>
                <w:sz w:val="23"/>
                <w:szCs w:val="23"/>
              </w:rPr>
              <w:t xml:space="preserve"> </w:t>
            </w:r>
            <w:r w:rsidRPr="00EF6DBC">
              <w:rPr>
                <w:sz w:val="23"/>
                <w:szCs w:val="23"/>
              </w:rPr>
              <w:t>разрабатывать комплексное методическое обеспечение преподаваемых учебных дисциплин (модулей)</w:t>
            </w:r>
          </w:p>
        </w:tc>
        <w:tc>
          <w:tcPr>
            <w:tcW w:w="1134" w:type="dxa"/>
          </w:tcPr>
          <w:p w:rsidR="00E32EB2" w:rsidRPr="00EF6DBC" w:rsidRDefault="00E32EB2" w:rsidP="00401287">
            <w:pPr>
              <w:ind w:right="-108" w:firstLine="0"/>
              <w:rPr>
                <w:szCs w:val="24"/>
              </w:rPr>
            </w:pPr>
            <w:r w:rsidRPr="00EF6DBC">
              <w:rPr>
                <w:szCs w:val="24"/>
              </w:rPr>
              <w:t>ОПК-8</w:t>
            </w:r>
          </w:p>
        </w:tc>
        <w:tc>
          <w:tcPr>
            <w:tcW w:w="3260" w:type="dxa"/>
          </w:tcPr>
          <w:p w:rsidR="00E32EB2" w:rsidRPr="00EF6DBC" w:rsidRDefault="00E32EB2" w:rsidP="00401287">
            <w:pPr>
              <w:ind w:firstLine="0"/>
              <w:rPr>
                <w:szCs w:val="24"/>
              </w:rPr>
            </w:pPr>
            <w:proofErr w:type="gramStart"/>
            <w:r>
              <w:t>Способен</w:t>
            </w:r>
            <w:proofErr w:type="gramEnd"/>
            <w:r>
              <w:t xml:space="preserve"> разрабатывать методическое сопровождение учебных занятий всех форм (в </w:t>
            </w:r>
            <w:proofErr w:type="spellStart"/>
            <w:r>
              <w:t>т.ч</w:t>
            </w:r>
            <w:proofErr w:type="spellEnd"/>
            <w:r>
              <w:t>. оформляя в письменном виде),  владеет современными методиками преподавания учебных дисциплин</w:t>
            </w:r>
          </w:p>
        </w:tc>
        <w:tc>
          <w:tcPr>
            <w:tcW w:w="2835" w:type="dxa"/>
          </w:tcPr>
          <w:p w:rsidR="00E32EB2" w:rsidRDefault="00E32EB2" w:rsidP="00401287">
            <w:pPr>
              <w:ind w:firstLine="0"/>
            </w:pPr>
            <w:r>
              <w:t>Самостоятельная работа</w:t>
            </w:r>
          </w:p>
          <w:p w:rsidR="00E32EB2" w:rsidRPr="00EF6DBC" w:rsidRDefault="00E32EB2" w:rsidP="00401287">
            <w:pPr>
              <w:ind w:firstLine="34"/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  <w:tr w:rsidR="00E32EB2" w:rsidRPr="00EF6DBC" w:rsidTr="008600E2">
        <w:tc>
          <w:tcPr>
            <w:tcW w:w="2552" w:type="dxa"/>
          </w:tcPr>
          <w:p w:rsidR="00E32EB2" w:rsidRPr="00EF6DBC" w:rsidRDefault="00E32EB2" w:rsidP="00401287">
            <w:pPr>
              <w:ind w:firstLine="0"/>
              <w:rPr>
                <w:sz w:val="23"/>
                <w:szCs w:val="23"/>
              </w:rPr>
            </w:pPr>
            <w:r>
              <w:t>Способность организовать самостоятельную профессиональную деятельность на основе правовых и профессиональных норм, в том числе на английском языке</w:t>
            </w:r>
          </w:p>
        </w:tc>
        <w:tc>
          <w:tcPr>
            <w:tcW w:w="1134" w:type="dxa"/>
          </w:tcPr>
          <w:p w:rsidR="00E32EB2" w:rsidRPr="00EF6DBC" w:rsidRDefault="00E32EB2" w:rsidP="00401287">
            <w:pPr>
              <w:ind w:right="-108" w:firstLine="0"/>
              <w:rPr>
                <w:szCs w:val="24"/>
              </w:rPr>
            </w:pPr>
            <w:r>
              <w:rPr>
                <w:szCs w:val="24"/>
              </w:rPr>
              <w:t>ПК-1</w:t>
            </w:r>
          </w:p>
        </w:tc>
        <w:tc>
          <w:tcPr>
            <w:tcW w:w="3260" w:type="dxa"/>
          </w:tcPr>
          <w:p w:rsidR="00E32EB2" w:rsidRPr="00EF6DBC" w:rsidRDefault="00E32EB2" w:rsidP="00401287">
            <w:pPr>
              <w:ind w:firstLine="0"/>
            </w:pPr>
            <w:r>
              <w:t>Демонстрирует способность организовать преподавание профессиональных дисциплин, основываясь на правовых и профессиональных нормах, в том числе на английском языке</w:t>
            </w:r>
          </w:p>
        </w:tc>
        <w:tc>
          <w:tcPr>
            <w:tcW w:w="2835" w:type="dxa"/>
          </w:tcPr>
          <w:p w:rsidR="00E32EB2" w:rsidRDefault="00E32EB2" w:rsidP="00401287">
            <w:pPr>
              <w:ind w:firstLine="0"/>
            </w:pPr>
            <w:r>
              <w:t>Самостоятельная работа</w:t>
            </w:r>
          </w:p>
          <w:p w:rsidR="00E32EB2" w:rsidRPr="00EF6DBC" w:rsidRDefault="00E32EB2" w:rsidP="00401287">
            <w:pPr>
              <w:ind w:firstLine="34"/>
              <w:rPr>
                <w:szCs w:val="24"/>
              </w:rPr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  <w:tr w:rsidR="00E32EB2" w:rsidRPr="00EF6DBC" w:rsidTr="008600E2">
        <w:tc>
          <w:tcPr>
            <w:tcW w:w="2552" w:type="dxa"/>
          </w:tcPr>
          <w:p w:rsidR="00E32EB2" w:rsidRDefault="00E32EB2" w:rsidP="00401287">
            <w:pPr>
              <w:ind w:firstLine="0"/>
            </w:pPr>
            <w:r>
              <w:t>Способность руководить групповыми научно-исследовательскими, социальными проектами, организовывать аналитическую и экспертную деятельность коллективов</w:t>
            </w:r>
          </w:p>
        </w:tc>
        <w:tc>
          <w:tcPr>
            <w:tcW w:w="1134" w:type="dxa"/>
          </w:tcPr>
          <w:p w:rsidR="00E32EB2" w:rsidRDefault="00E32EB2" w:rsidP="00401287">
            <w:pPr>
              <w:ind w:right="-108" w:firstLine="0"/>
              <w:rPr>
                <w:szCs w:val="24"/>
              </w:rPr>
            </w:pPr>
            <w:r>
              <w:rPr>
                <w:szCs w:val="24"/>
              </w:rPr>
              <w:t>ПК-7</w:t>
            </w:r>
          </w:p>
        </w:tc>
        <w:tc>
          <w:tcPr>
            <w:tcW w:w="3260" w:type="dxa"/>
          </w:tcPr>
          <w:p w:rsidR="00E32EB2" w:rsidRPr="00EF6DBC" w:rsidRDefault="00E32EB2" w:rsidP="00401287">
            <w:pPr>
              <w:ind w:firstLine="0"/>
            </w:pPr>
            <w:proofErr w:type="gramStart"/>
            <w:r>
              <w:t>Способен</w:t>
            </w:r>
            <w:proofErr w:type="gramEnd"/>
            <w:r>
              <w:t xml:space="preserve"> организовать выполнение научного исследования и реализацию образовательного процесса</w:t>
            </w:r>
          </w:p>
        </w:tc>
        <w:tc>
          <w:tcPr>
            <w:tcW w:w="2835" w:type="dxa"/>
          </w:tcPr>
          <w:p w:rsidR="00E32EB2" w:rsidRDefault="00E32EB2" w:rsidP="00401287">
            <w:pPr>
              <w:ind w:firstLine="0"/>
            </w:pPr>
            <w:r>
              <w:t>Самостоятельная работа</w:t>
            </w:r>
          </w:p>
          <w:p w:rsidR="00E32EB2" w:rsidRPr="00EF6DBC" w:rsidRDefault="00E32EB2" w:rsidP="00401287">
            <w:pPr>
              <w:ind w:firstLine="34"/>
              <w:rPr>
                <w:szCs w:val="24"/>
              </w:rPr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  <w:tr w:rsidR="00E32EB2" w:rsidRPr="00EF6DBC" w:rsidTr="008600E2">
        <w:tc>
          <w:tcPr>
            <w:tcW w:w="2552" w:type="dxa"/>
          </w:tcPr>
          <w:p w:rsidR="00E32EB2" w:rsidRPr="00A7047E" w:rsidRDefault="00E32EB2" w:rsidP="00401287">
            <w:pPr>
              <w:ind w:firstLine="0"/>
              <w:rPr>
                <w:szCs w:val="24"/>
              </w:rPr>
            </w:pPr>
            <w:r w:rsidRPr="00EF6DBC">
              <w:rPr>
                <w:szCs w:val="24"/>
              </w:rPr>
              <w:t>Способность</w:t>
            </w:r>
            <w:r>
              <w:rPr>
                <w:szCs w:val="24"/>
              </w:rPr>
              <w:t xml:space="preserve"> </w:t>
            </w:r>
            <w:r w:rsidRPr="00EF6DBC">
              <w:rPr>
                <w:szCs w:val="24"/>
              </w:rPr>
              <w:t xml:space="preserve">учитывать социальные и </w:t>
            </w:r>
            <w:proofErr w:type="spellStart"/>
            <w:r w:rsidRPr="00EF6DBC">
              <w:rPr>
                <w:szCs w:val="24"/>
              </w:rPr>
              <w:t>мультикультурные</w:t>
            </w:r>
            <w:proofErr w:type="spellEnd"/>
            <w:r w:rsidRPr="00EF6DBC">
              <w:rPr>
                <w:szCs w:val="24"/>
              </w:rPr>
              <w:t xml:space="preserve"> различия при решении проблем в профессиональной и социальной деятельности</w:t>
            </w:r>
          </w:p>
        </w:tc>
        <w:tc>
          <w:tcPr>
            <w:tcW w:w="1134" w:type="dxa"/>
          </w:tcPr>
          <w:p w:rsidR="00E32EB2" w:rsidRPr="00EF6DBC" w:rsidRDefault="00E32EB2" w:rsidP="00401287">
            <w:pPr>
              <w:ind w:right="-108" w:firstLine="0"/>
              <w:rPr>
                <w:szCs w:val="24"/>
              </w:rPr>
            </w:pPr>
            <w:r w:rsidRPr="00EF6DBC">
              <w:rPr>
                <w:szCs w:val="24"/>
              </w:rPr>
              <w:t>ПК-8</w:t>
            </w:r>
          </w:p>
        </w:tc>
        <w:tc>
          <w:tcPr>
            <w:tcW w:w="3260" w:type="dxa"/>
          </w:tcPr>
          <w:p w:rsidR="00E32EB2" w:rsidRPr="00EF6DBC" w:rsidRDefault="00E32EB2" w:rsidP="00401287">
            <w:pPr>
              <w:ind w:firstLine="0"/>
              <w:rPr>
                <w:szCs w:val="24"/>
              </w:rPr>
            </w:pPr>
            <w:r w:rsidRPr="00EF6DBC">
              <w:rPr>
                <w:szCs w:val="24"/>
              </w:rPr>
              <w:t>Демонстрирует навыки организации и поддержания эффективной коммуникации</w:t>
            </w:r>
            <w:r>
              <w:rPr>
                <w:szCs w:val="24"/>
              </w:rPr>
              <w:t xml:space="preserve"> при решении </w:t>
            </w:r>
            <w:r w:rsidRPr="00EF6DBC">
              <w:rPr>
                <w:szCs w:val="24"/>
              </w:rPr>
              <w:t>проблем в профессиональной и социальной деятельности</w:t>
            </w:r>
          </w:p>
        </w:tc>
        <w:tc>
          <w:tcPr>
            <w:tcW w:w="2835" w:type="dxa"/>
          </w:tcPr>
          <w:p w:rsidR="00E32EB2" w:rsidRDefault="00E32EB2" w:rsidP="00401287">
            <w:pPr>
              <w:ind w:firstLine="0"/>
            </w:pPr>
            <w:r>
              <w:t>Самостоятельная работа</w:t>
            </w:r>
          </w:p>
          <w:p w:rsidR="00E32EB2" w:rsidRPr="00EF6DBC" w:rsidRDefault="00E32EB2" w:rsidP="00401287">
            <w:pPr>
              <w:ind w:firstLine="34"/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  <w:tr w:rsidR="00E32EB2" w:rsidRPr="002C4568" w:rsidTr="008600E2">
        <w:trPr>
          <w:trHeight w:val="4594"/>
        </w:trPr>
        <w:tc>
          <w:tcPr>
            <w:tcW w:w="2552" w:type="dxa"/>
          </w:tcPr>
          <w:p w:rsidR="00E32EB2" w:rsidRPr="00A7047E" w:rsidRDefault="00E32EB2" w:rsidP="00401287">
            <w:pPr>
              <w:ind w:firstLine="0"/>
              <w:rPr>
                <w:szCs w:val="24"/>
              </w:rPr>
            </w:pPr>
            <w:proofErr w:type="gramStart"/>
            <w:r>
              <w:lastRenderedPageBreak/>
              <w:t>Способен</w:t>
            </w:r>
            <w:proofErr w:type="gramEnd"/>
            <w:r>
              <w:t xml:space="preserve"> порождать новые идеи и продукты в области фундаментальных и прикладных социологических исследований, обладает креативностью, инициативностью, которые применяет во всех сферах профессиональной деятельности</w:t>
            </w:r>
          </w:p>
        </w:tc>
        <w:tc>
          <w:tcPr>
            <w:tcW w:w="1134" w:type="dxa"/>
          </w:tcPr>
          <w:p w:rsidR="00E32EB2" w:rsidRPr="00EF6DBC" w:rsidRDefault="00E32EB2" w:rsidP="00401287">
            <w:pPr>
              <w:ind w:right="-108" w:firstLine="0"/>
              <w:rPr>
                <w:szCs w:val="24"/>
              </w:rPr>
            </w:pPr>
            <w:r>
              <w:rPr>
                <w:szCs w:val="24"/>
              </w:rPr>
              <w:t>ПК-10</w:t>
            </w:r>
          </w:p>
        </w:tc>
        <w:tc>
          <w:tcPr>
            <w:tcW w:w="3260" w:type="dxa"/>
          </w:tcPr>
          <w:p w:rsidR="00E32EB2" w:rsidRPr="00EF6DBC" w:rsidRDefault="00E32EB2" w:rsidP="00401287">
            <w:pPr>
              <w:ind w:firstLine="0"/>
              <w:rPr>
                <w:szCs w:val="24"/>
              </w:rPr>
            </w:pPr>
            <w:r>
              <w:t>Способен самостоятельно разрабатывать оригинальные учебные курсы, критически ос</w:t>
            </w:r>
            <w:r w:rsidRPr="00BC78C5">
              <w:t>уществл</w:t>
            </w:r>
            <w:r>
              <w:t>ять</w:t>
            </w:r>
            <w:r w:rsidRPr="00BC78C5">
              <w:t xml:space="preserve"> отбор материала, характеризующего достижения науки с учетом специфики направления подготовки</w:t>
            </w:r>
            <w:r>
              <w:t>, а также презентовать разработанный материал</w:t>
            </w:r>
          </w:p>
        </w:tc>
        <w:tc>
          <w:tcPr>
            <w:tcW w:w="2835" w:type="dxa"/>
          </w:tcPr>
          <w:p w:rsidR="00E32EB2" w:rsidRDefault="00E32EB2" w:rsidP="00401287">
            <w:pPr>
              <w:ind w:firstLine="0"/>
            </w:pPr>
            <w:r>
              <w:t>Самостоятельная работа</w:t>
            </w:r>
          </w:p>
          <w:p w:rsidR="00E32EB2" w:rsidRPr="00EF6DBC" w:rsidRDefault="00E32EB2" w:rsidP="00401287">
            <w:pPr>
              <w:ind w:firstLine="34"/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</w:tbl>
    <w:p w:rsidR="000170B2" w:rsidRDefault="000170B2" w:rsidP="00401287">
      <w:pPr>
        <w:ind w:firstLine="0"/>
      </w:pPr>
    </w:p>
    <w:p w:rsidR="000170B2" w:rsidRPr="003E080D" w:rsidRDefault="00850D96" w:rsidP="00401287">
      <w:pPr>
        <w:keepNext/>
        <w:jc w:val="both"/>
        <w:outlineLvl w:val="0"/>
        <w:rPr>
          <w:rFonts w:eastAsia="Times New Roman"/>
          <w:b/>
          <w:bCs/>
          <w:i/>
          <w:kern w:val="32"/>
          <w:szCs w:val="24"/>
        </w:rPr>
      </w:pPr>
      <w:r>
        <w:rPr>
          <w:rFonts w:eastAsia="Times New Roman"/>
          <w:b/>
          <w:bCs/>
          <w:i/>
          <w:kern w:val="32"/>
          <w:szCs w:val="24"/>
        </w:rPr>
        <w:t xml:space="preserve">4. </w:t>
      </w:r>
      <w:r w:rsidR="003E080D" w:rsidRPr="003E080D">
        <w:rPr>
          <w:rFonts w:eastAsia="Times New Roman"/>
          <w:b/>
          <w:bCs/>
          <w:i/>
          <w:kern w:val="32"/>
          <w:szCs w:val="24"/>
        </w:rPr>
        <w:t xml:space="preserve">Содержание и план </w:t>
      </w:r>
      <w:r w:rsidR="000170B2" w:rsidRPr="000170B2">
        <w:rPr>
          <w:rFonts w:eastAsia="Times New Roman"/>
          <w:b/>
          <w:bCs/>
          <w:i/>
          <w:kern w:val="32"/>
          <w:szCs w:val="24"/>
        </w:rPr>
        <w:t>научно-педагогической практики</w:t>
      </w:r>
    </w:p>
    <w:p w:rsidR="00850D96" w:rsidRPr="002D2361" w:rsidRDefault="00850D96" w:rsidP="00401287">
      <w:pPr>
        <w:tabs>
          <w:tab w:val="left" w:pos="2"/>
          <w:tab w:val="left" w:pos="851"/>
          <w:tab w:val="left" w:pos="993"/>
        </w:tabs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Научно-педагогическая практика аспирантов может проходить в различных формах:</w:t>
      </w:r>
    </w:p>
    <w:p w:rsidR="00850D96" w:rsidRPr="002D2361" w:rsidRDefault="00850D96" w:rsidP="00401287">
      <w:pPr>
        <w:tabs>
          <w:tab w:val="left" w:pos="2"/>
          <w:tab w:val="left" w:pos="709"/>
        </w:tabs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2D2361">
        <w:rPr>
          <w:rFonts w:eastAsia="Times New Roman"/>
          <w:bCs/>
          <w:kern w:val="32"/>
          <w:szCs w:val="24"/>
          <w:lang w:val="x-none" w:eastAsia="x-none"/>
        </w:rPr>
        <w:tab/>
        <w:t>изучение опыта преподавания ведущих преподавателей НИУ ВШЭ в ходе посещения учебных занятий;</w:t>
      </w:r>
    </w:p>
    <w:p w:rsidR="00850D96" w:rsidRPr="002D2361" w:rsidRDefault="00850D96" w:rsidP="00401287">
      <w:pPr>
        <w:tabs>
          <w:tab w:val="left" w:pos="2"/>
          <w:tab w:val="left" w:pos="709"/>
        </w:tabs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 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4B5BB2" w:rsidRDefault="00850D96" w:rsidP="00401287">
      <w:pPr>
        <w:tabs>
          <w:tab w:val="left" w:pos="2"/>
          <w:tab w:val="left" w:pos="709"/>
        </w:tabs>
        <w:ind w:firstLine="426"/>
        <w:jc w:val="both"/>
        <w:rPr>
          <w:rFonts w:eastAsia="Times New Roman"/>
          <w:bCs/>
          <w:kern w:val="32"/>
          <w:szCs w:val="24"/>
          <w:lang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2D2361">
        <w:rPr>
          <w:rFonts w:eastAsia="Times New Roman"/>
          <w:bCs/>
          <w:kern w:val="32"/>
          <w:szCs w:val="24"/>
          <w:lang w:val="x-none" w:eastAsia="x-none"/>
        </w:rPr>
        <w:tab/>
        <w:t>проведение учебных занятий по тематике, соответствующей направлению научных интересов аспиранта;</w:t>
      </w:r>
    </w:p>
    <w:p w:rsidR="00850D96" w:rsidRPr="002D2361" w:rsidRDefault="00850D96" w:rsidP="00401287">
      <w:pPr>
        <w:tabs>
          <w:tab w:val="left" w:pos="2"/>
          <w:tab w:val="left" w:pos="709"/>
        </w:tabs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 подготовка кейсов, материалов для практических работ, составление задач и т.д.;</w:t>
      </w:r>
    </w:p>
    <w:p w:rsidR="00850D96" w:rsidRPr="002D2361" w:rsidRDefault="00850D96" w:rsidP="00401287">
      <w:pPr>
        <w:tabs>
          <w:tab w:val="left" w:pos="2"/>
          <w:tab w:val="left" w:pos="709"/>
        </w:tabs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 другие формы педагогической деятельности, определенные Аспирантской школой и закрепленные в учебном плане.</w:t>
      </w:r>
    </w:p>
    <w:p w:rsidR="00850D96" w:rsidRPr="00B1541E" w:rsidRDefault="00850D96" w:rsidP="00401287">
      <w:pPr>
        <w:ind w:firstLine="0"/>
        <w:jc w:val="both"/>
        <w:rPr>
          <w:b/>
        </w:rPr>
      </w:pPr>
    </w:p>
    <w:p w:rsidR="0084112D" w:rsidRDefault="0084112D" w:rsidP="00401287">
      <w:pPr>
        <w:ind w:firstLine="0"/>
        <w:jc w:val="both"/>
        <w:rPr>
          <w:b/>
        </w:rPr>
      </w:pPr>
      <w:r w:rsidRPr="00126AD0">
        <w:rPr>
          <w:b/>
        </w:rPr>
        <w:t>План практики:</w:t>
      </w:r>
    </w:p>
    <w:p w:rsidR="00850D96" w:rsidRDefault="00850D96" w:rsidP="00401287">
      <w:pPr>
        <w:ind w:firstLine="0"/>
        <w:jc w:val="both"/>
        <w:rPr>
          <w:b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116"/>
      </w:tblGrid>
      <w:tr w:rsidR="00850D96" w:rsidRPr="002D2361" w:rsidTr="00797855">
        <w:tc>
          <w:tcPr>
            <w:tcW w:w="2552" w:type="dxa"/>
            <w:shd w:val="clear" w:color="auto" w:fill="auto"/>
          </w:tcPr>
          <w:p w:rsidR="00850D96" w:rsidRPr="002D2361" w:rsidRDefault="00850D96" w:rsidP="0040128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  <w:t>Этап</w:t>
            </w:r>
          </w:p>
        </w:tc>
        <w:tc>
          <w:tcPr>
            <w:tcW w:w="7116" w:type="dxa"/>
            <w:shd w:val="clear" w:color="auto" w:fill="auto"/>
          </w:tcPr>
          <w:p w:rsidR="00850D96" w:rsidRPr="002D2361" w:rsidRDefault="00850D96" w:rsidP="0040128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  <w:t>Характер деятельности</w:t>
            </w:r>
          </w:p>
        </w:tc>
      </w:tr>
      <w:tr w:rsidR="00850D96" w:rsidRPr="002D2361" w:rsidTr="00797855">
        <w:trPr>
          <w:trHeight w:val="2003"/>
        </w:trPr>
        <w:tc>
          <w:tcPr>
            <w:tcW w:w="2552" w:type="dxa"/>
            <w:shd w:val="clear" w:color="auto" w:fill="auto"/>
          </w:tcPr>
          <w:p w:rsidR="00850D96" w:rsidRPr="002D2361" w:rsidRDefault="00850D96" w:rsidP="00401287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 w:eastAsia="x-none"/>
              </w:rPr>
              <w:t>Постановочный этап</w:t>
            </w:r>
          </w:p>
        </w:tc>
        <w:tc>
          <w:tcPr>
            <w:tcW w:w="7116" w:type="dxa"/>
            <w:shd w:val="clear" w:color="auto" w:fill="auto"/>
          </w:tcPr>
          <w:p w:rsidR="00850D96" w:rsidRPr="002D2361" w:rsidRDefault="00850D96" w:rsidP="00401287">
            <w:pPr>
              <w:pStyle w:val="afa"/>
              <w:numPr>
                <w:ilvl w:val="0"/>
                <w:numId w:val="10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spacing w:after="0" w:line="240" w:lineRule="auto"/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изучение форм отчетности, анализ рабочей программы практики, составление индивидуального плана практики;</w:t>
            </w:r>
          </w:p>
          <w:p w:rsidR="00850D96" w:rsidRPr="00B447A2" w:rsidRDefault="00850D96" w:rsidP="00401287">
            <w:pPr>
              <w:pStyle w:val="afa"/>
              <w:numPr>
                <w:ilvl w:val="0"/>
                <w:numId w:val="10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spacing w:after="0" w:line="240" w:lineRule="auto"/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B447A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ознакомление с локальными актами, регламентирующими педагогический процесс;</w:t>
            </w:r>
          </w:p>
          <w:p w:rsidR="00850D96" w:rsidRPr="002D2361" w:rsidRDefault="00850D96" w:rsidP="00401287">
            <w:pPr>
              <w:pStyle w:val="afa"/>
              <w:numPr>
                <w:ilvl w:val="0"/>
                <w:numId w:val="10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spacing w:after="0" w:line="240" w:lineRule="auto"/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анализ места и назначения избранной формы </w:t>
            </w: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деятельности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в структуре образовательной программы </w:t>
            </w:r>
            <w:proofErr w:type="gramStart"/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обучающихся</w:t>
            </w:r>
            <w:proofErr w:type="gramEnd"/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.</w:t>
            </w:r>
          </w:p>
        </w:tc>
      </w:tr>
      <w:tr w:rsidR="00850D96" w:rsidRPr="002D2361" w:rsidTr="00797855">
        <w:tc>
          <w:tcPr>
            <w:tcW w:w="2552" w:type="dxa"/>
            <w:shd w:val="clear" w:color="auto" w:fill="auto"/>
          </w:tcPr>
          <w:p w:rsidR="00850D96" w:rsidRPr="002D2361" w:rsidRDefault="00850D96" w:rsidP="00401287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 w:eastAsia="x-none"/>
              </w:rPr>
              <w:t>Проектный/преподавательский этап</w:t>
            </w:r>
          </w:p>
        </w:tc>
        <w:tc>
          <w:tcPr>
            <w:tcW w:w="7116" w:type="dxa"/>
            <w:shd w:val="clear" w:color="auto" w:fill="auto"/>
          </w:tcPr>
          <w:p w:rsidR="00850D96" w:rsidRPr="002D2361" w:rsidRDefault="00850D96" w:rsidP="00401287">
            <w:pPr>
              <w:pStyle w:val="afa"/>
              <w:numPr>
                <w:ilvl w:val="0"/>
                <w:numId w:val="10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spacing w:after="0" w:line="240" w:lineRule="auto"/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изучение опыта преподавания ведущих преподавателей НИУ ВШЭ в ходе посещения учебных занятий;</w:t>
            </w:r>
          </w:p>
          <w:p w:rsidR="00850D96" w:rsidRPr="002D2361" w:rsidRDefault="00850D96" w:rsidP="00401287">
            <w:pPr>
              <w:pStyle w:val="afa"/>
              <w:numPr>
                <w:ilvl w:val="0"/>
                <w:numId w:val="10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spacing w:after="0" w:line="240" w:lineRule="auto"/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      </w:r>
          </w:p>
          <w:p w:rsidR="00850D96" w:rsidRPr="002D2361" w:rsidRDefault="00850D96" w:rsidP="00401287">
            <w:pPr>
              <w:pStyle w:val="afa"/>
              <w:numPr>
                <w:ilvl w:val="0"/>
                <w:numId w:val="10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spacing w:after="0" w:line="240" w:lineRule="auto"/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проведение учебных занятий по тематике, соответствующей направлению научных интересов аспиранта;</w:t>
            </w:r>
          </w:p>
          <w:p w:rsidR="00850D96" w:rsidRPr="002D2361" w:rsidRDefault="00850D96" w:rsidP="00401287">
            <w:pPr>
              <w:pStyle w:val="afa"/>
              <w:numPr>
                <w:ilvl w:val="0"/>
                <w:numId w:val="10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spacing w:after="0" w:line="240" w:lineRule="auto"/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подготовка кейсов, материалов для практических работ, составление задач и т.д.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;</w:t>
            </w:r>
          </w:p>
          <w:p w:rsidR="00850D96" w:rsidRPr="002D2361" w:rsidRDefault="00850D96" w:rsidP="00401287">
            <w:pPr>
              <w:pStyle w:val="afa"/>
              <w:numPr>
                <w:ilvl w:val="0"/>
                <w:numId w:val="10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spacing w:after="0" w:line="240" w:lineRule="auto"/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lastRenderedPageBreak/>
              <w:t>проверка эссе</w:t>
            </w: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/ рефератов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студентов</w:t>
            </w: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(если предусмотрены дисциплиной)</w:t>
            </w:r>
          </w:p>
        </w:tc>
      </w:tr>
      <w:tr w:rsidR="00850D96" w:rsidRPr="002D2361" w:rsidTr="00797855">
        <w:tc>
          <w:tcPr>
            <w:tcW w:w="2552" w:type="dxa"/>
            <w:shd w:val="clear" w:color="auto" w:fill="auto"/>
          </w:tcPr>
          <w:p w:rsidR="00850D96" w:rsidRPr="002D2361" w:rsidRDefault="00850D96" w:rsidP="00401287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 w:eastAsia="x-none"/>
              </w:rPr>
              <w:lastRenderedPageBreak/>
              <w:t>Заключительный этап</w:t>
            </w:r>
          </w:p>
        </w:tc>
        <w:tc>
          <w:tcPr>
            <w:tcW w:w="7116" w:type="dxa"/>
            <w:shd w:val="clear" w:color="auto" w:fill="auto"/>
          </w:tcPr>
          <w:p w:rsidR="00850D96" w:rsidRPr="002D2361" w:rsidRDefault="00850D96" w:rsidP="00401287">
            <w:pPr>
              <w:pStyle w:val="afa"/>
              <w:numPr>
                <w:ilvl w:val="0"/>
                <w:numId w:val="10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spacing w:after="0" w:line="240" w:lineRule="auto"/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подготовка и подписание отчетных документов по практике;</w:t>
            </w:r>
          </w:p>
          <w:p w:rsidR="00850D96" w:rsidRPr="002D2361" w:rsidRDefault="00850D96" w:rsidP="00401287">
            <w:pPr>
              <w:pStyle w:val="afa"/>
              <w:numPr>
                <w:ilvl w:val="0"/>
                <w:numId w:val="10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spacing w:after="0" w:line="240" w:lineRule="auto"/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защита отчета по практике на осенней аттестации.</w:t>
            </w:r>
          </w:p>
        </w:tc>
      </w:tr>
    </w:tbl>
    <w:p w:rsidR="00850D96" w:rsidRDefault="00850D96" w:rsidP="00401287">
      <w:pPr>
        <w:ind w:firstLine="0"/>
        <w:jc w:val="both"/>
        <w:rPr>
          <w:b/>
        </w:rPr>
      </w:pPr>
    </w:p>
    <w:p w:rsidR="00850D96" w:rsidRDefault="00850D96" w:rsidP="00401287">
      <w:pPr>
        <w:tabs>
          <w:tab w:val="left" w:pos="2"/>
          <w:tab w:val="left" w:pos="851"/>
          <w:tab w:val="left" w:pos="993"/>
        </w:tabs>
        <w:jc w:val="both"/>
      </w:pPr>
      <w:r>
        <w:t xml:space="preserve">Общая программа практики, рабочий график (план) проведения практики; индивидуальные задания составляются в разделе «Рабочий план </w:t>
      </w:r>
      <w:r w:rsidRPr="00850D96">
        <w:t xml:space="preserve">2/3 года подготовки </w:t>
      </w:r>
      <w:r>
        <w:t>аспиранта» Индивидуального учебного плана и подписывается аспирантом, научным руководителем и Академическим директором аспирантской школы.</w:t>
      </w:r>
    </w:p>
    <w:p w:rsidR="00850D96" w:rsidRPr="00B447A2" w:rsidRDefault="00850D96" w:rsidP="00401287">
      <w:pPr>
        <w:tabs>
          <w:tab w:val="left" w:pos="2"/>
          <w:tab w:val="left" w:pos="851"/>
          <w:tab w:val="left" w:pos="993"/>
        </w:tabs>
        <w:jc w:val="both"/>
      </w:pPr>
      <w:r w:rsidRPr="00B447A2">
        <w:t>Базой прохождения практики являются образовательные и научные подразделения НИУ ВШЭ.</w:t>
      </w:r>
    </w:p>
    <w:p w:rsidR="00850D96" w:rsidRDefault="00850D96" w:rsidP="00401287">
      <w:pPr>
        <w:tabs>
          <w:tab w:val="left" w:pos="2"/>
          <w:tab w:val="left" w:pos="851"/>
          <w:tab w:val="left" w:pos="993"/>
        </w:tabs>
        <w:jc w:val="both"/>
      </w:pPr>
      <w:r>
        <w:t>Аспирант при прохождении практики обязан выполнять задания, предусмотренные данной программой практики.</w:t>
      </w:r>
    </w:p>
    <w:p w:rsidR="00850D96" w:rsidRDefault="00850D96" w:rsidP="00401287">
      <w:pPr>
        <w:tabs>
          <w:tab w:val="left" w:pos="2"/>
          <w:tab w:val="left" w:pos="851"/>
          <w:tab w:val="left" w:pos="993"/>
        </w:tabs>
        <w:jc w:val="both"/>
      </w:pPr>
      <w:r>
        <w:t>Руководство практикой и контроль прохождения практики осуществляет научный руководитель аспиранта по согласованию с Академическим директором Аспирантской школы.</w:t>
      </w:r>
    </w:p>
    <w:p w:rsidR="00850D96" w:rsidRDefault="00850D96" w:rsidP="0040128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850D96" w:rsidRPr="00FB3B57" w:rsidRDefault="00850D96" w:rsidP="00401287">
      <w:pPr>
        <w:keepNext/>
        <w:tabs>
          <w:tab w:val="left" w:pos="2"/>
          <w:tab w:val="left" w:pos="851"/>
          <w:tab w:val="left" w:pos="993"/>
        </w:tabs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 xml:space="preserve">5. </w:t>
      </w:r>
      <w:r w:rsidRPr="00FB3B57">
        <w:rPr>
          <w:rFonts w:eastAsia="Times New Roman"/>
          <w:b/>
          <w:bCs/>
          <w:i/>
          <w:kern w:val="32"/>
          <w:szCs w:val="24"/>
          <w:lang w:val="x-none" w:eastAsia="x-none"/>
        </w:rPr>
        <w:t>Организация и руководство практикой</w:t>
      </w:r>
    </w:p>
    <w:p w:rsidR="00850D96" w:rsidRPr="00FB3B57" w:rsidRDefault="00850D96" w:rsidP="00401287">
      <w:pPr>
        <w:tabs>
          <w:tab w:val="left" w:pos="2"/>
          <w:tab w:val="left" w:pos="851"/>
          <w:tab w:val="left" w:pos="993"/>
        </w:tabs>
        <w:jc w:val="both"/>
        <w:rPr>
          <w:szCs w:val="24"/>
        </w:rPr>
      </w:pPr>
      <w:r w:rsidRPr="00FB3B57">
        <w:rPr>
          <w:szCs w:val="24"/>
        </w:rPr>
        <w:t>Организатором научно-</w:t>
      </w:r>
      <w:r>
        <w:rPr>
          <w:szCs w:val="24"/>
        </w:rPr>
        <w:t>педагогической</w:t>
      </w:r>
      <w:r w:rsidRPr="00FB3B57">
        <w:rPr>
          <w:szCs w:val="24"/>
        </w:rPr>
        <w:t xml:space="preserve"> практики является структурное подразделение НИУ ВШЭ, к которому прикреплен аспирант, а также Аспирантская школа.</w:t>
      </w:r>
    </w:p>
    <w:p w:rsidR="00850D96" w:rsidRPr="00FB3B57" w:rsidRDefault="00850D96" w:rsidP="00401287">
      <w:pPr>
        <w:tabs>
          <w:tab w:val="left" w:pos="2"/>
          <w:tab w:val="left" w:pos="851"/>
          <w:tab w:val="left" w:pos="993"/>
        </w:tabs>
        <w:jc w:val="both"/>
        <w:rPr>
          <w:szCs w:val="24"/>
        </w:rPr>
      </w:pPr>
      <w:r w:rsidRPr="00FB3B57">
        <w:rPr>
          <w:szCs w:val="24"/>
        </w:rPr>
        <w:t>Руководителем научно-</w:t>
      </w:r>
      <w:r>
        <w:rPr>
          <w:szCs w:val="24"/>
        </w:rPr>
        <w:t>педагогической</w:t>
      </w:r>
      <w:r w:rsidRPr="00FB3B57">
        <w:rPr>
          <w:szCs w:val="24"/>
        </w:rPr>
        <w:t xml:space="preserve"> практики аспиранта является его научный руководитель.</w:t>
      </w:r>
    </w:p>
    <w:p w:rsidR="00850D96" w:rsidRDefault="00850D96" w:rsidP="00401287">
      <w:pPr>
        <w:tabs>
          <w:tab w:val="left" w:pos="2"/>
          <w:tab w:val="left" w:pos="851"/>
          <w:tab w:val="left" w:pos="993"/>
        </w:tabs>
        <w:jc w:val="both"/>
        <w:rPr>
          <w:szCs w:val="24"/>
        </w:rPr>
      </w:pPr>
      <w:r w:rsidRPr="00FB3B57">
        <w:rPr>
          <w:szCs w:val="24"/>
        </w:rPr>
        <w:t xml:space="preserve">План (рабочий график) проведения практики, и индивидуальные задания аспиранта скрепляются подписью руководителя практики в разделе «Рабочий </w:t>
      </w:r>
      <w:r w:rsidRPr="00850D96">
        <w:rPr>
          <w:szCs w:val="24"/>
        </w:rPr>
        <w:t xml:space="preserve">план 2/3 года </w:t>
      </w:r>
      <w:r w:rsidRPr="00FB3B57">
        <w:rPr>
          <w:szCs w:val="24"/>
        </w:rPr>
        <w:t>подготовки аспиранта».</w:t>
      </w:r>
    </w:p>
    <w:p w:rsidR="004B5BB2" w:rsidRPr="00FB3B57" w:rsidRDefault="004B5BB2" w:rsidP="00401287">
      <w:pPr>
        <w:tabs>
          <w:tab w:val="left" w:pos="2"/>
          <w:tab w:val="left" w:pos="851"/>
          <w:tab w:val="left" w:pos="993"/>
        </w:tabs>
        <w:jc w:val="both"/>
        <w:rPr>
          <w:szCs w:val="24"/>
        </w:rPr>
      </w:pPr>
    </w:p>
    <w:p w:rsidR="00850D96" w:rsidRPr="00924533" w:rsidRDefault="00850D96" w:rsidP="00401287">
      <w:pPr>
        <w:keepNext/>
        <w:tabs>
          <w:tab w:val="left" w:pos="2"/>
          <w:tab w:val="left" w:pos="851"/>
          <w:tab w:val="left" w:pos="993"/>
        </w:tabs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 xml:space="preserve">6. </w:t>
      </w:r>
      <w:r w:rsidRPr="00924533">
        <w:rPr>
          <w:rFonts w:eastAsia="Times New Roman"/>
          <w:b/>
          <w:bCs/>
          <w:i/>
          <w:kern w:val="32"/>
          <w:szCs w:val="24"/>
          <w:lang w:val="x-none" w:eastAsia="x-none"/>
        </w:rPr>
        <w:t>Отчетные материалы по научно-педагогической практике</w:t>
      </w:r>
      <w:r w:rsidRPr="00924533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</w:p>
    <w:p w:rsidR="00850D96" w:rsidRPr="00AD18DB" w:rsidRDefault="00850D96" w:rsidP="00401287">
      <w:pPr>
        <w:tabs>
          <w:tab w:val="left" w:pos="2"/>
          <w:tab w:val="left" w:pos="851"/>
          <w:tab w:val="left" w:pos="993"/>
        </w:tabs>
        <w:jc w:val="both"/>
        <w:rPr>
          <w:szCs w:val="24"/>
        </w:rPr>
      </w:pPr>
      <w:r>
        <w:rPr>
          <w:szCs w:val="24"/>
        </w:rPr>
        <w:t xml:space="preserve">Отчет </w:t>
      </w:r>
      <w:r w:rsidRPr="00AD18DB">
        <w:rPr>
          <w:szCs w:val="24"/>
        </w:rPr>
        <w:t xml:space="preserve">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850D96" w:rsidRPr="009A4BB8" w:rsidRDefault="00850D96" w:rsidP="00401287">
      <w:pPr>
        <w:tabs>
          <w:tab w:val="left" w:pos="2"/>
          <w:tab w:val="left" w:pos="851"/>
          <w:tab w:val="left" w:pos="993"/>
        </w:tabs>
        <w:jc w:val="both"/>
        <w:rPr>
          <w:szCs w:val="24"/>
        </w:rPr>
      </w:pPr>
      <w:r w:rsidRPr="009A4BB8">
        <w:rPr>
          <w:szCs w:val="24"/>
        </w:rPr>
        <w:t>К отчету (аттестационному листу) по запросу Аспирантской школы</w:t>
      </w:r>
      <w:r>
        <w:rPr>
          <w:szCs w:val="24"/>
        </w:rPr>
        <w:t xml:space="preserve">/по желанию </w:t>
      </w:r>
      <w:proofErr w:type="gramStart"/>
      <w:r>
        <w:rPr>
          <w:szCs w:val="24"/>
        </w:rPr>
        <w:t>обучающегося</w:t>
      </w:r>
      <w:proofErr w:type="gramEnd"/>
      <w:r w:rsidRPr="009A4BB8">
        <w:rPr>
          <w:szCs w:val="24"/>
        </w:rPr>
        <w:t xml:space="preserve"> могут прилагаться следующие документы (</w:t>
      </w:r>
      <w:proofErr w:type="spellStart"/>
      <w:r w:rsidRPr="009A4BB8">
        <w:rPr>
          <w:szCs w:val="24"/>
        </w:rPr>
        <w:t>опционно</w:t>
      </w:r>
      <w:proofErr w:type="spellEnd"/>
      <w:r w:rsidRPr="009A4BB8">
        <w:rPr>
          <w:szCs w:val="24"/>
        </w:rPr>
        <w:t>):</w:t>
      </w:r>
    </w:p>
    <w:p w:rsidR="00850D96" w:rsidRDefault="00850D96" w:rsidP="00401287">
      <w:pPr>
        <w:numPr>
          <w:ilvl w:val="0"/>
          <w:numId w:val="11"/>
        </w:numPr>
        <w:tabs>
          <w:tab w:val="left" w:pos="2"/>
          <w:tab w:val="left" w:pos="851"/>
          <w:tab w:val="left" w:pos="993"/>
        </w:tabs>
        <w:ind w:left="0" w:firstLine="709"/>
        <w:jc w:val="both"/>
        <w:rPr>
          <w:color w:val="00000A"/>
          <w:szCs w:val="24"/>
        </w:rPr>
      </w:pPr>
      <w:r>
        <w:rPr>
          <w:color w:val="00000A"/>
          <w:szCs w:val="24"/>
        </w:rPr>
        <w:t>Документы, сви</w:t>
      </w:r>
      <w:r w:rsidR="00C96664">
        <w:rPr>
          <w:color w:val="00000A"/>
          <w:szCs w:val="24"/>
        </w:rPr>
        <w:t>детельствующие о выполнении педаго</w:t>
      </w:r>
      <w:r>
        <w:rPr>
          <w:color w:val="00000A"/>
          <w:szCs w:val="24"/>
        </w:rPr>
        <w:t>гической деятельности (письмо-подтверждение, выписка из индивидуальной нагрузки преподавателя и т.п.)</w:t>
      </w:r>
    </w:p>
    <w:p w:rsidR="00850D96" w:rsidRDefault="00850D96" w:rsidP="00401287">
      <w:pPr>
        <w:numPr>
          <w:ilvl w:val="0"/>
          <w:numId w:val="11"/>
        </w:numPr>
        <w:tabs>
          <w:tab w:val="left" w:pos="2"/>
          <w:tab w:val="left" w:pos="851"/>
          <w:tab w:val="left" w:pos="993"/>
        </w:tabs>
        <w:ind w:left="0" w:firstLine="709"/>
        <w:jc w:val="both"/>
        <w:rPr>
          <w:color w:val="00000A"/>
          <w:szCs w:val="24"/>
        </w:rPr>
      </w:pPr>
      <w:r>
        <w:rPr>
          <w:color w:val="00000A"/>
          <w:szCs w:val="24"/>
        </w:rPr>
        <w:t>План проведенных учебных занятий / материалы по промежуточному контролю дисциплины.</w:t>
      </w:r>
    </w:p>
    <w:p w:rsidR="00850D96" w:rsidRPr="00B447A2" w:rsidRDefault="00850D96" w:rsidP="00401287">
      <w:pPr>
        <w:tabs>
          <w:tab w:val="left" w:pos="2"/>
          <w:tab w:val="left" w:pos="851"/>
          <w:tab w:val="left" w:pos="993"/>
        </w:tabs>
        <w:jc w:val="both"/>
        <w:rPr>
          <w:color w:val="00000A"/>
          <w:szCs w:val="24"/>
        </w:rPr>
      </w:pPr>
    </w:p>
    <w:p w:rsidR="00401287" w:rsidRPr="00401287" w:rsidRDefault="00850D96" w:rsidP="00401287">
      <w:pPr>
        <w:pStyle w:val="afa"/>
        <w:keepNext/>
        <w:tabs>
          <w:tab w:val="left" w:pos="2"/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</w:pPr>
      <w:r w:rsidRPr="00401287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eastAsia="x-none"/>
        </w:rPr>
        <w:t>7. Ф</w:t>
      </w:r>
      <w:proofErr w:type="spellStart"/>
      <w:r w:rsidRPr="00401287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  <w:t>онд</w:t>
      </w:r>
      <w:proofErr w:type="spellEnd"/>
      <w:r w:rsidRPr="00401287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  <w:t xml:space="preserve"> оценочных сре</w:t>
      </w:r>
      <w:proofErr w:type="gramStart"/>
      <w:r w:rsidRPr="00401287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  <w:t>дств</w:t>
      </w:r>
      <w:r w:rsidRPr="00401287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eastAsia="x-none"/>
        </w:rPr>
        <w:t xml:space="preserve"> </w:t>
      </w:r>
      <w:r w:rsidR="00401287" w:rsidRPr="00401287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  <w:t>дл</w:t>
      </w:r>
      <w:proofErr w:type="gramEnd"/>
      <w:r w:rsidR="00401287" w:rsidRPr="00401287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  <w:t>я проведения</w:t>
      </w:r>
      <w:r w:rsidR="00401287" w:rsidRPr="00401287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eastAsia="x-none"/>
        </w:rPr>
        <w:t xml:space="preserve"> текущего контроля и </w:t>
      </w:r>
      <w:r w:rsidR="00401287" w:rsidRPr="00401287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  <w:t xml:space="preserve"> промежуточной аттестации по практике</w:t>
      </w:r>
    </w:p>
    <w:p w:rsidR="00401287" w:rsidRDefault="00401287" w:rsidP="00401287">
      <w:pPr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</w:p>
    <w:p w:rsidR="00401287" w:rsidRDefault="00401287" w:rsidP="00401287">
      <w:pPr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  <w:r w:rsidRPr="0044532E">
        <w:rPr>
          <w:szCs w:val="24"/>
        </w:rPr>
        <w:t>Текущий контроль по научно-</w:t>
      </w:r>
      <w:r>
        <w:rPr>
          <w:szCs w:val="24"/>
        </w:rPr>
        <w:t>педагогической</w:t>
      </w:r>
      <w:r w:rsidRPr="0044532E">
        <w:rPr>
          <w:szCs w:val="24"/>
        </w:rPr>
        <w:t xml:space="preserve"> практике обеспечивает оценивание процесса практической подготовки аспиранта и осуществляется руководителем практики в дискретные временные интервалы в форме консультаций и обсуждения хода реализации этапов практики. Промежуточная аттест</w:t>
      </w:r>
      <w:r>
        <w:rPr>
          <w:szCs w:val="24"/>
        </w:rPr>
        <w:t>ация по научно-педагогической</w:t>
      </w:r>
      <w:r w:rsidRPr="0044532E">
        <w:rPr>
          <w:szCs w:val="24"/>
        </w:rPr>
        <w:t xml:space="preserve"> практике осуществляется в форме зачета. Отчет по практике докладывается на ежегодной осенней аттестации аспирантов.</w:t>
      </w:r>
    </w:p>
    <w:p w:rsidR="00401287" w:rsidRPr="0044532E" w:rsidRDefault="00401287" w:rsidP="00401287">
      <w:pPr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</w:p>
    <w:p w:rsidR="00401287" w:rsidRPr="00C56136" w:rsidRDefault="00401287" w:rsidP="00401287">
      <w:pPr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  <w:r w:rsidRPr="00C56136">
        <w:rPr>
          <w:szCs w:val="24"/>
        </w:rPr>
        <w:t>Перечень примерных вопросов для текущего контроля по практике:</w:t>
      </w:r>
    </w:p>
    <w:p w:rsidR="00401287" w:rsidRPr="00C50F46" w:rsidRDefault="00401287" w:rsidP="00401287">
      <w:pPr>
        <w:tabs>
          <w:tab w:val="left" w:pos="0"/>
        </w:tabs>
        <w:ind w:left="113" w:firstLine="454"/>
        <w:jc w:val="both"/>
        <w:rPr>
          <w:szCs w:val="24"/>
        </w:rPr>
      </w:pPr>
      <w:r w:rsidRPr="00C50F46">
        <w:rPr>
          <w:szCs w:val="24"/>
        </w:rPr>
        <w:lastRenderedPageBreak/>
        <w:t>1. Обращались ли Вы  к опыту преподавания ведущих преподавателей университета при подготовке собственных материалов для семинаров, практических занятий?</w:t>
      </w:r>
    </w:p>
    <w:p w:rsidR="00401287" w:rsidRPr="00C56136" w:rsidRDefault="00401287" w:rsidP="00401287">
      <w:pPr>
        <w:pStyle w:val="afa"/>
        <w:tabs>
          <w:tab w:val="left" w:pos="0"/>
        </w:tabs>
        <w:spacing w:after="0" w:line="240" w:lineRule="auto"/>
        <w:ind w:left="113"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56136">
        <w:rPr>
          <w:rFonts w:ascii="Times New Roman" w:hAnsi="Times New Roman"/>
          <w:sz w:val="24"/>
          <w:szCs w:val="24"/>
        </w:rPr>
        <w:t>При подготовке и проведении практических занятий, семинаров какими локальными нормативными актами Вы руководствовались?</w:t>
      </w:r>
    </w:p>
    <w:p w:rsidR="00401287" w:rsidRPr="00C56136" w:rsidRDefault="00401287" w:rsidP="00401287">
      <w:pPr>
        <w:pStyle w:val="afa"/>
        <w:tabs>
          <w:tab w:val="left" w:pos="0"/>
        </w:tabs>
        <w:spacing w:after="0" w:line="240" w:lineRule="auto"/>
        <w:ind w:left="113"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56136">
        <w:rPr>
          <w:rFonts w:ascii="Times New Roman" w:hAnsi="Times New Roman"/>
          <w:sz w:val="24"/>
          <w:szCs w:val="24"/>
        </w:rPr>
        <w:t xml:space="preserve">Анализировали ли Вы рабочие программы дисциплин других преподавателей? Если да, то </w:t>
      </w:r>
      <w:proofErr w:type="gramStart"/>
      <w:r w:rsidRPr="00C56136">
        <w:rPr>
          <w:rFonts w:ascii="Times New Roman" w:hAnsi="Times New Roman"/>
          <w:sz w:val="24"/>
          <w:szCs w:val="24"/>
        </w:rPr>
        <w:t>какие</w:t>
      </w:r>
      <w:proofErr w:type="gramEnd"/>
      <w:r w:rsidRPr="00C56136">
        <w:rPr>
          <w:rFonts w:ascii="Times New Roman" w:hAnsi="Times New Roman"/>
          <w:sz w:val="24"/>
          <w:szCs w:val="24"/>
        </w:rPr>
        <w:t>?</w:t>
      </w:r>
    </w:p>
    <w:p w:rsidR="00401287" w:rsidRPr="00C56136" w:rsidRDefault="00401287" w:rsidP="00401287">
      <w:pPr>
        <w:pStyle w:val="afa"/>
        <w:tabs>
          <w:tab w:val="left" w:pos="0"/>
        </w:tabs>
        <w:spacing w:after="0" w:line="240" w:lineRule="auto"/>
        <w:ind w:left="113"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56136">
        <w:rPr>
          <w:rFonts w:ascii="Times New Roman" w:hAnsi="Times New Roman"/>
          <w:sz w:val="24"/>
          <w:szCs w:val="24"/>
        </w:rPr>
        <w:t>Разработали ли Вы собственную рабочую программу дисциплины? Как она соотносится с Вашим диссертационным исследованием?</w:t>
      </w:r>
    </w:p>
    <w:p w:rsidR="00401287" w:rsidRPr="00C56136" w:rsidRDefault="00401287" w:rsidP="00401287">
      <w:pPr>
        <w:pStyle w:val="afa"/>
        <w:tabs>
          <w:tab w:val="left" w:pos="0"/>
        </w:tabs>
        <w:spacing w:after="0" w:line="240" w:lineRule="auto"/>
        <w:ind w:left="113"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56136">
        <w:rPr>
          <w:rFonts w:ascii="Times New Roman" w:hAnsi="Times New Roman"/>
          <w:sz w:val="24"/>
          <w:szCs w:val="24"/>
        </w:rPr>
        <w:t>Каким образом Вы отбираете материалы для учебных занятий?</w:t>
      </w:r>
    </w:p>
    <w:p w:rsidR="00401287" w:rsidRDefault="00401287" w:rsidP="00401287">
      <w:pPr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</w:p>
    <w:p w:rsidR="00401287" w:rsidRPr="00B447A2" w:rsidRDefault="00401287" w:rsidP="00401287">
      <w:pPr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  <w:r w:rsidRPr="00B447A2">
        <w:rPr>
          <w:szCs w:val="24"/>
        </w:rPr>
        <w:t>Перечень примерных тем и вопросов при защите отчета по практике</w:t>
      </w:r>
    </w:p>
    <w:p w:rsidR="00401287" w:rsidRPr="00B447A2" w:rsidRDefault="00401287" w:rsidP="00401287">
      <w:pPr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  <w:r w:rsidRPr="00B447A2">
        <w:rPr>
          <w:szCs w:val="24"/>
        </w:rPr>
        <w:t>1.  Место и назначение дисциплины (спецкурса / серии мастер-классов / мастер-класса; серии лекций) в структуре образовательной программы подготовки бакалавров или магистров?</w:t>
      </w:r>
    </w:p>
    <w:p w:rsidR="00401287" w:rsidRPr="00B447A2" w:rsidRDefault="00401287" w:rsidP="00401287">
      <w:pPr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  <w:r w:rsidRPr="00B447A2">
        <w:rPr>
          <w:szCs w:val="24"/>
        </w:rPr>
        <w:t>2. Какими методами и подходами Вы пользовались при прохождении практики?</w:t>
      </w:r>
    </w:p>
    <w:p w:rsidR="00401287" w:rsidRPr="00B447A2" w:rsidRDefault="00401287" w:rsidP="00401287">
      <w:pPr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  <w:r w:rsidRPr="00B447A2">
        <w:rPr>
          <w:szCs w:val="24"/>
        </w:rPr>
        <w:t>3. С какими трудностями Вы столкнулись при прохождении практики?</w:t>
      </w:r>
    </w:p>
    <w:p w:rsidR="00850D96" w:rsidRPr="004B5BB2" w:rsidRDefault="00850D96" w:rsidP="00401287">
      <w:pPr>
        <w:keepNext/>
        <w:tabs>
          <w:tab w:val="left" w:pos="2"/>
          <w:tab w:val="left" w:pos="851"/>
          <w:tab w:val="left" w:pos="993"/>
        </w:tabs>
        <w:jc w:val="both"/>
        <w:outlineLvl w:val="0"/>
        <w:rPr>
          <w:szCs w:val="24"/>
        </w:rPr>
      </w:pPr>
    </w:p>
    <w:p w:rsidR="00850D96" w:rsidRPr="004B5BB2" w:rsidRDefault="00850D96" w:rsidP="00401287">
      <w:pPr>
        <w:tabs>
          <w:tab w:val="left" w:pos="2"/>
          <w:tab w:val="left" w:pos="851"/>
          <w:tab w:val="left" w:pos="993"/>
        </w:tabs>
        <w:jc w:val="both"/>
        <w:rPr>
          <w:szCs w:val="24"/>
        </w:rPr>
      </w:pPr>
      <w:r w:rsidRPr="004B5BB2">
        <w:rPr>
          <w:szCs w:val="24"/>
        </w:rPr>
        <w:t>Критерии и нормы оценки:</w:t>
      </w:r>
    </w:p>
    <w:p w:rsidR="00850D96" w:rsidRPr="004B5BB2" w:rsidRDefault="00850D96" w:rsidP="00401287">
      <w:pPr>
        <w:tabs>
          <w:tab w:val="left" w:pos="2"/>
          <w:tab w:val="left" w:pos="851"/>
          <w:tab w:val="left" w:pos="993"/>
        </w:tabs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6866"/>
      </w:tblGrid>
      <w:tr w:rsidR="004B5BB2" w:rsidRPr="004B5BB2" w:rsidTr="00FF713A">
        <w:tc>
          <w:tcPr>
            <w:tcW w:w="2490" w:type="dxa"/>
            <w:shd w:val="clear" w:color="auto" w:fill="auto"/>
          </w:tcPr>
          <w:p w:rsidR="00555740" w:rsidRPr="004B5BB2" w:rsidRDefault="00850D96" w:rsidP="00401287">
            <w:pPr>
              <w:ind w:firstLine="0"/>
              <w:jc w:val="both"/>
            </w:pPr>
            <w:r w:rsidRPr="004B5BB2">
              <w:t xml:space="preserve"> </w:t>
            </w:r>
            <w:r w:rsidR="00555740" w:rsidRPr="004B5BB2">
              <w:t>«зачтено»</w:t>
            </w:r>
          </w:p>
        </w:tc>
        <w:tc>
          <w:tcPr>
            <w:tcW w:w="6866" w:type="dxa"/>
            <w:shd w:val="clear" w:color="auto" w:fill="auto"/>
          </w:tcPr>
          <w:p w:rsidR="00003D0C" w:rsidRPr="004B5BB2" w:rsidRDefault="00555740" w:rsidP="00401287">
            <w:pPr>
              <w:ind w:firstLine="0"/>
              <w:jc w:val="both"/>
            </w:pPr>
            <w:r w:rsidRPr="004B5BB2">
              <w:t>составлены и представлены отчетные документы по практике</w:t>
            </w:r>
            <w:r w:rsidR="00003D0C" w:rsidRPr="004B5BB2">
              <w:t>;</w:t>
            </w:r>
          </w:p>
          <w:p w:rsidR="00555740" w:rsidRPr="004B5BB2" w:rsidRDefault="00555740" w:rsidP="00401287">
            <w:pPr>
              <w:ind w:firstLine="0"/>
              <w:jc w:val="both"/>
            </w:pPr>
            <w:r w:rsidRPr="004B5BB2">
              <w:t>объем, содержание и характер работы позволяет сформировать требуемые компетенции</w:t>
            </w:r>
            <w:r w:rsidR="00003D0C" w:rsidRPr="004B5BB2">
              <w:t>;</w:t>
            </w:r>
          </w:p>
          <w:p w:rsidR="00003D0C" w:rsidRPr="004B5BB2" w:rsidRDefault="00003D0C" w:rsidP="00401287">
            <w:pPr>
              <w:ind w:firstLine="0"/>
              <w:jc w:val="both"/>
            </w:pPr>
            <w:r w:rsidRPr="004B5BB2">
              <w:t>программа практики выполнена в полном объеме.</w:t>
            </w:r>
          </w:p>
        </w:tc>
      </w:tr>
      <w:tr w:rsidR="004B5BB2" w:rsidRPr="004B5BB2" w:rsidTr="00FF713A">
        <w:tc>
          <w:tcPr>
            <w:tcW w:w="2490" w:type="dxa"/>
            <w:shd w:val="clear" w:color="auto" w:fill="auto"/>
          </w:tcPr>
          <w:p w:rsidR="00555740" w:rsidRPr="004B5BB2" w:rsidRDefault="00555740" w:rsidP="00401287">
            <w:pPr>
              <w:ind w:firstLine="0"/>
              <w:jc w:val="both"/>
            </w:pPr>
            <w:r w:rsidRPr="004B5BB2">
              <w:t>«не зачтено»</w:t>
            </w:r>
          </w:p>
        </w:tc>
        <w:tc>
          <w:tcPr>
            <w:tcW w:w="6866" w:type="dxa"/>
            <w:shd w:val="clear" w:color="auto" w:fill="auto"/>
          </w:tcPr>
          <w:p w:rsidR="00003D0C" w:rsidRPr="004B5BB2" w:rsidRDefault="00003D0C" w:rsidP="00401287">
            <w:pPr>
              <w:ind w:firstLine="0"/>
              <w:jc w:val="both"/>
            </w:pPr>
            <w:r w:rsidRPr="004B5BB2">
              <w:t>не составлены и не представлены отчетные документы по практике;</w:t>
            </w:r>
          </w:p>
          <w:p w:rsidR="00003D0C" w:rsidRPr="004B5BB2" w:rsidRDefault="00003D0C" w:rsidP="00401287">
            <w:pPr>
              <w:ind w:firstLine="0"/>
              <w:jc w:val="both"/>
            </w:pPr>
            <w:r w:rsidRPr="004B5BB2">
              <w:t>объем, содержание и характер работы не позволяет сформировать требуемые компетенции;</w:t>
            </w:r>
          </w:p>
          <w:p w:rsidR="00555740" w:rsidRPr="004B5BB2" w:rsidRDefault="00003D0C" w:rsidP="00401287">
            <w:pPr>
              <w:ind w:firstLine="0"/>
              <w:jc w:val="both"/>
            </w:pPr>
            <w:r w:rsidRPr="004B5BB2">
              <w:t>программа практики не выполнена в полном объеме.</w:t>
            </w:r>
          </w:p>
        </w:tc>
      </w:tr>
    </w:tbl>
    <w:p w:rsidR="00555740" w:rsidRPr="004B5BB2" w:rsidRDefault="00555740" w:rsidP="00401287">
      <w:pPr>
        <w:ind w:firstLine="0"/>
        <w:jc w:val="both"/>
      </w:pPr>
    </w:p>
    <w:p w:rsidR="00850D96" w:rsidRPr="004B5BB2" w:rsidRDefault="00850D96" w:rsidP="00401287">
      <w:pPr>
        <w:tabs>
          <w:tab w:val="left" w:pos="2"/>
          <w:tab w:val="left" w:pos="851"/>
          <w:tab w:val="left" w:pos="993"/>
        </w:tabs>
        <w:jc w:val="both"/>
      </w:pPr>
      <w:r w:rsidRPr="004B5BB2">
        <w:t xml:space="preserve">Аспиранты, не выполнившие без уважительной причины требования программы практики, не представившие отчет или получившие оценку «не зачтено», считаются имеющими академическую задолженность. </w:t>
      </w:r>
    </w:p>
    <w:p w:rsidR="00850D96" w:rsidRPr="004B5BB2" w:rsidRDefault="00850D96" w:rsidP="00401287">
      <w:pPr>
        <w:tabs>
          <w:tab w:val="left" w:pos="2"/>
          <w:tab w:val="left" w:pos="851"/>
          <w:tab w:val="left" w:pos="993"/>
        </w:tabs>
        <w:jc w:val="both"/>
      </w:pPr>
      <w:r w:rsidRPr="004B5BB2">
        <w:t>Ликвидация академической задолженности по практикам производится установленным в НИУ ВШЭ порядком.</w:t>
      </w:r>
    </w:p>
    <w:p w:rsidR="004B5BB2" w:rsidRDefault="004B5BB2" w:rsidP="00401287">
      <w:pPr>
        <w:keepNext/>
        <w:tabs>
          <w:tab w:val="left" w:pos="2"/>
          <w:tab w:val="left" w:pos="851"/>
          <w:tab w:val="left" w:pos="993"/>
        </w:tabs>
        <w:ind w:left="567"/>
        <w:jc w:val="both"/>
        <w:outlineLvl w:val="0"/>
        <w:rPr>
          <w:rFonts w:eastAsia="Times New Roman"/>
          <w:b/>
          <w:bCs/>
          <w:i/>
          <w:kern w:val="32"/>
          <w:szCs w:val="24"/>
          <w:lang w:eastAsia="x-none"/>
        </w:rPr>
      </w:pPr>
    </w:p>
    <w:p w:rsidR="00850D96" w:rsidRDefault="00850D96" w:rsidP="00401287">
      <w:pPr>
        <w:keepNext/>
        <w:tabs>
          <w:tab w:val="left" w:pos="2"/>
          <w:tab w:val="left" w:pos="851"/>
          <w:tab w:val="left" w:pos="993"/>
        </w:tabs>
        <w:jc w:val="both"/>
        <w:outlineLvl w:val="0"/>
        <w:rPr>
          <w:szCs w:val="24"/>
        </w:rPr>
      </w:pPr>
      <w:r w:rsidRPr="004B5BB2">
        <w:rPr>
          <w:rFonts w:eastAsia="Times New Roman"/>
          <w:b/>
          <w:bCs/>
          <w:i/>
          <w:kern w:val="32"/>
          <w:szCs w:val="24"/>
          <w:lang w:eastAsia="x-none"/>
        </w:rPr>
        <w:t>8. У</w:t>
      </w:r>
      <w:proofErr w:type="spellStart"/>
      <w:r w:rsidRPr="004B5BB2">
        <w:rPr>
          <w:rFonts w:eastAsia="Times New Roman"/>
          <w:b/>
          <w:bCs/>
          <w:i/>
          <w:kern w:val="32"/>
          <w:szCs w:val="24"/>
          <w:lang w:val="x-none" w:eastAsia="x-none"/>
        </w:rPr>
        <w:t>чебн</w:t>
      </w:r>
      <w:r w:rsidRPr="004B5BB2">
        <w:rPr>
          <w:rFonts w:eastAsia="Times New Roman"/>
          <w:b/>
          <w:bCs/>
          <w:i/>
          <w:kern w:val="32"/>
          <w:szCs w:val="24"/>
          <w:lang w:eastAsia="x-none"/>
        </w:rPr>
        <w:t>ая</w:t>
      </w:r>
      <w:proofErr w:type="spellEnd"/>
      <w:r w:rsidRPr="004B5BB2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литератур</w:t>
      </w:r>
      <w:r w:rsidRPr="004B5BB2">
        <w:rPr>
          <w:rFonts w:eastAsia="Times New Roman"/>
          <w:b/>
          <w:bCs/>
          <w:i/>
          <w:kern w:val="32"/>
          <w:szCs w:val="24"/>
          <w:lang w:eastAsia="x-none"/>
        </w:rPr>
        <w:t>а</w:t>
      </w:r>
      <w:r w:rsidRPr="004B5BB2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и ресур</w:t>
      </w:r>
      <w:r w:rsidRPr="004B5BB2">
        <w:rPr>
          <w:rFonts w:eastAsia="Times New Roman"/>
          <w:b/>
          <w:bCs/>
          <w:i/>
          <w:kern w:val="32"/>
          <w:szCs w:val="24"/>
          <w:lang w:eastAsia="x-none"/>
        </w:rPr>
        <w:t>с</w:t>
      </w:r>
      <w:r w:rsidRPr="004B5BB2">
        <w:rPr>
          <w:rFonts w:eastAsia="Times New Roman"/>
          <w:b/>
          <w:bCs/>
          <w:i/>
          <w:kern w:val="32"/>
          <w:szCs w:val="24"/>
          <w:lang w:val="x-none" w:eastAsia="x-none"/>
        </w:rPr>
        <w:t>ы сети «Интернет»</w:t>
      </w:r>
      <w:r w:rsidRPr="004B5BB2">
        <w:rPr>
          <w:szCs w:val="24"/>
          <w:lang w:val="x-none"/>
        </w:rPr>
        <w:t xml:space="preserve"> </w:t>
      </w:r>
    </w:p>
    <w:p w:rsidR="00E32EB2" w:rsidRPr="00E32EB2" w:rsidRDefault="00E32EB2" w:rsidP="00401287">
      <w:pPr>
        <w:keepNext/>
        <w:tabs>
          <w:tab w:val="left" w:pos="2"/>
          <w:tab w:val="left" w:pos="851"/>
          <w:tab w:val="left" w:pos="993"/>
        </w:tabs>
        <w:jc w:val="both"/>
        <w:outlineLvl w:val="0"/>
        <w:rPr>
          <w:szCs w:val="24"/>
        </w:rPr>
      </w:pPr>
    </w:p>
    <w:p w:rsidR="00E32EB2" w:rsidRDefault="00E32EB2" w:rsidP="0040128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  <w:r w:rsidRPr="002351C9">
        <w:rPr>
          <w:rFonts w:eastAsia="Times New Roman"/>
          <w:b/>
          <w:bCs/>
          <w:szCs w:val="24"/>
          <w:lang w:eastAsia="ru-RU"/>
        </w:rPr>
        <w:t>Литература (учебная литература)</w:t>
      </w:r>
    </w:p>
    <w:p w:rsidR="00CD1B87" w:rsidRDefault="00CD1B87" w:rsidP="0040128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CD1B87" w:rsidRPr="002351C9" w:rsidRDefault="00CD1B87" w:rsidP="00401287">
      <w:pPr>
        <w:tabs>
          <w:tab w:val="left" w:pos="2"/>
          <w:tab w:val="left" w:pos="851"/>
          <w:tab w:val="left" w:pos="993"/>
        </w:tabs>
        <w:ind w:firstLine="426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Основная литература</w:t>
      </w:r>
    </w:p>
    <w:p w:rsidR="00E32EB2" w:rsidRPr="002351C9" w:rsidRDefault="00E32EB2" w:rsidP="0040128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E32EB2" w:rsidRPr="002351C9" w:rsidRDefault="00E32EB2" w:rsidP="00401287">
      <w:pPr>
        <w:numPr>
          <w:ilvl w:val="0"/>
          <w:numId w:val="15"/>
        </w:numPr>
        <w:rPr>
          <w:rFonts w:eastAsia="Times New Roman"/>
          <w:bCs/>
          <w:szCs w:val="24"/>
          <w:lang w:eastAsia="ru-RU"/>
        </w:rPr>
      </w:pPr>
      <w:r w:rsidRPr="002351C9">
        <w:rPr>
          <w:rFonts w:eastAsia="Times New Roman"/>
          <w:bCs/>
          <w:szCs w:val="24"/>
          <w:lang w:eastAsia="ru-RU"/>
        </w:rPr>
        <w:t>Педагогическая психология</w:t>
      </w:r>
      <w:proofErr w:type="gramStart"/>
      <w:r w:rsidRPr="002351C9">
        <w:rPr>
          <w:rFonts w:eastAsia="Times New Roman"/>
          <w:bCs/>
          <w:szCs w:val="24"/>
          <w:lang w:eastAsia="ru-RU"/>
        </w:rPr>
        <w:t xml:space="preserve"> :</w:t>
      </w:r>
      <w:proofErr w:type="gramEnd"/>
      <w:r w:rsidRPr="002351C9">
        <w:rPr>
          <w:rFonts w:eastAsia="Times New Roman"/>
          <w:bCs/>
          <w:szCs w:val="24"/>
          <w:lang w:eastAsia="ru-RU"/>
        </w:rPr>
        <w:t xml:space="preserve"> учебное пособие / под ред. Л.А. </w:t>
      </w:r>
      <w:proofErr w:type="spellStart"/>
      <w:r w:rsidRPr="002351C9">
        <w:rPr>
          <w:rFonts w:eastAsia="Times New Roman"/>
          <w:bCs/>
          <w:szCs w:val="24"/>
          <w:lang w:eastAsia="ru-RU"/>
        </w:rPr>
        <w:t>Регуш</w:t>
      </w:r>
      <w:proofErr w:type="spellEnd"/>
      <w:r w:rsidRPr="002351C9">
        <w:rPr>
          <w:rFonts w:eastAsia="Times New Roman"/>
          <w:bCs/>
          <w:szCs w:val="24"/>
          <w:lang w:eastAsia="ru-RU"/>
        </w:rPr>
        <w:t>, А.В. Орловой. — Санкт-Петербург</w:t>
      </w:r>
      <w:proofErr w:type="gramStart"/>
      <w:r w:rsidRPr="002351C9">
        <w:rPr>
          <w:rFonts w:eastAsia="Times New Roman"/>
          <w:bCs/>
          <w:szCs w:val="24"/>
          <w:lang w:eastAsia="ru-RU"/>
        </w:rPr>
        <w:t xml:space="preserve"> :</w:t>
      </w:r>
      <w:proofErr w:type="gramEnd"/>
      <w:r w:rsidRPr="002351C9">
        <w:rPr>
          <w:rFonts w:eastAsia="Times New Roman"/>
          <w:bCs/>
          <w:szCs w:val="24"/>
          <w:lang w:eastAsia="ru-RU"/>
        </w:rPr>
        <w:t xml:space="preserve"> Питер, 2016. - 416 с. - ISBN 978-5-496-02069-5. - Режим доступа по паролю: http://znanium.com/catalog/product/1055289    </w:t>
      </w:r>
      <w:r w:rsidRPr="002351C9">
        <w:rPr>
          <w:rFonts w:eastAsia="Times New Roman"/>
          <w:color w:val="000000"/>
          <w:szCs w:val="24"/>
          <w:shd w:val="clear" w:color="auto" w:fill="FFFFFF"/>
          <w:lang w:eastAsia="ru-RU"/>
        </w:rPr>
        <w:t>(ЭБС «ZNANIUM»)</w:t>
      </w:r>
    </w:p>
    <w:p w:rsidR="00E32EB2" w:rsidRPr="002351C9" w:rsidRDefault="00E32EB2" w:rsidP="00401287">
      <w:pPr>
        <w:numPr>
          <w:ilvl w:val="0"/>
          <w:numId w:val="15"/>
        </w:numPr>
        <w:spacing w:before="40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proofErr w:type="spellStart"/>
      <w:r w:rsidRPr="002351C9">
        <w:rPr>
          <w:rFonts w:eastAsia="Times New Roman"/>
          <w:color w:val="000000"/>
          <w:szCs w:val="24"/>
          <w:shd w:val="clear" w:color="auto" w:fill="FFFFFF"/>
          <w:lang w:eastAsia="ru-RU"/>
        </w:rPr>
        <w:t>Мандель</w:t>
      </w:r>
      <w:proofErr w:type="spellEnd"/>
      <w:r w:rsidRPr="002351C9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Б.Р. Педагогика современной высшей школы: история, проблематика, принципы [Электронный ресурс] / </w:t>
      </w:r>
      <w:proofErr w:type="spellStart"/>
      <w:r w:rsidRPr="002351C9">
        <w:rPr>
          <w:rFonts w:eastAsia="Times New Roman"/>
          <w:color w:val="000000"/>
          <w:szCs w:val="24"/>
          <w:shd w:val="clear" w:color="auto" w:fill="FFFFFF"/>
          <w:lang w:eastAsia="ru-RU"/>
        </w:rPr>
        <w:t>Мандель</w:t>
      </w:r>
      <w:proofErr w:type="spellEnd"/>
      <w:r w:rsidRPr="002351C9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Б.Р. - М.: Вузовский учебник, НИЦ ИНФРА-М, 2016. - 471 с. - Режим доступа по паролю: </w:t>
      </w:r>
      <w:hyperlink r:id="rId8" w:history="1">
        <w:r w:rsidRPr="002351C9">
          <w:rPr>
            <w:rFonts w:eastAsia="Times New Roman"/>
            <w:color w:val="000000"/>
            <w:szCs w:val="24"/>
            <w:shd w:val="clear" w:color="auto" w:fill="FFFFFF"/>
            <w:lang w:eastAsia="ru-RU"/>
          </w:rPr>
          <w:t>http://znanium.com/catalog.php?bookinfo=795807</w:t>
        </w:r>
      </w:hyperlink>
      <w:r w:rsidRPr="002351C9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(ЭБС «ZNANIUM»)</w:t>
      </w:r>
    </w:p>
    <w:p w:rsidR="00E32EB2" w:rsidRPr="002351C9" w:rsidRDefault="00E32EB2" w:rsidP="00401287"/>
    <w:p w:rsidR="00E32EB2" w:rsidRPr="002351C9" w:rsidRDefault="00E32EB2" w:rsidP="00401287">
      <w:pPr>
        <w:ind w:firstLine="360"/>
        <w:rPr>
          <w:rFonts w:eastAsia="Times New Roman"/>
          <w:b/>
          <w:bCs/>
          <w:szCs w:val="24"/>
          <w:lang w:eastAsia="ru-RU"/>
        </w:rPr>
      </w:pPr>
      <w:r w:rsidRPr="002351C9">
        <w:rPr>
          <w:rFonts w:eastAsia="Times New Roman"/>
          <w:b/>
          <w:bCs/>
          <w:szCs w:val="24"/>
          <w:lang w:eastAsia="ru-RU"/>
        </w:rPr>
        <w:t>Дополнительная литература</w:t>
      </w:r>
    </w:p>
    <w:p w:rsidR="00E32EB2" w:rsidRPr="002351C9" w:rsidRDefault="00E32EB2" w:rsidP="00401287">
      <w:pPr>
        <w:numPr>
          <w:ilvl w:val="0"/>
          <w:numId w:val="16"/>
        </w:numPr>
        <w:jc w:val="both"/>
        <w:rPr>
          <w:rFonts w:eastAsia="Times New Roman"/>
          <w:bCs/>
          <w:szCs w:val="24"/>
          <w:lang w:eastAsia="ru-RU"/>
        </w:rPr>
      </w:pPr>
      <w:r w:rsidRPr="002351C9">
        <w:rPr>
          <w:rFonts w:eastAsia="Times New Roman"/>
          <w:bCs/>
          <w:szCs w:val="24"/>
          <w:lang w:eastAsia="ru-RU"/>
        </w:rPr>
        <w:lastRenderedPageBreak/>
        <w:t xml:space="preserve">Проблемно-модульное обучение: Учебное пособие / Е.А. Соколков. - М.: Вузовский учебник: НИЦ Инфра-М, 2012. - 392 с.: 60x90 1/16. (переплет) ISBN 978-5-9558-0261-9 - Режим доступа: </w:t>
      </w:r>
      <w:hyperlink r:id="rId9" w:history="1">
        <w:r w:rsidRPr="002351C9">
          <w:rPr>
            <w:rFonts w:eastAsia="Times New Roman"/>
            <w:bCs/>
            <w:color w:val="0000FF"/>
            <w:szCs w:val="24"/>
            <w:u w:val="single"/>
            <w:lang w:eastAsia="ru-RU"/>
          </w:rPr>
          <w:t>http://znanium.com/catalog/product/352242</w:t>
        </w:r>
      </w:hyperlink>
      <w:r w:rsidRPr="002351C9">
        <w:rPr>
          <w:rFonts w:eastAsia="Times New Roman"/>
          <w:bCs/>
          <w:szCs w:val="24"/>
          <w:lang w:eastAsia="ru-RU"/>
        </w:rPr>
        <w:t xml:space="preserve"> </w:t>
      </w:r>
      <w:r w:rsidRPr="002351C9">
        <w:rPr>
          <w:bCs/>
          <w:szCs w:val="24"/>
          <w:shd w:val="clear" w:color="auto" w:fill="FFFFFF"/>
        </w:rPr>
        <w:t>(ЭБС «ZNANIUM»)</w:t>
      </w:r>
    </w:p>
    <w:p w:rsidR="00E32EB2" w:rsidRPr="002351C9" w:rsidRDefault="00E32EB2" w:rsidP="00401287">
      <w:pPr>
        <w:numPr>
          <w:ilvl w:val="0"/>
          <w:numId w:val="16"/>
        </w:numPr>
        <w:contextualSpacing/>
        <w:rPr>
          <w:bCs/>
          <w:szCs w:val="24"/>
          <w:shd w:val="clear" w:color="auto" w:fill="FFFFFF"/>
        </w:rPr>
      </w:pPr>
      <w:proofErr w:type="spellStart"/>
      <w:r w:rsidRPr="002351C9">
        <w:rPr>
          <w:bCs/>
          <w:szCs w:val="24"/>
          <w:shd w:val="clear" w:color="auto" w:fill="FFFFFF"/>
        </w:rPr>
        <w:t>Татур</w:t>
      </w:r>
      <w:proofErr w:type="spellEnd"/>
      <w:r w:rsidRPr="002351C9">
        <w:rPr>
          <w:bCs/>
          <w:szCs w:val="24"/>
          <w:shd w:val="clear" w:color="auto" w:fill="FFFFFF"/>
        </w:rPr>
        <w:t>, Ю. Г. Высшее образование</w:t>
      </w:r>
      <w:proofErr w:type="gramStart"/>
      <w:r w:rsidRPr="002351C9">
        <w:rPr>
          <w:bCs/>
          <w:szCs w:val="24"/>
          <w:shd w:val="clear" w:color="auto" w:fill="FFFFFF"/>
        </w:rPr>
        <w:t xml:space="preserve"> :</w:t>
      </w:r>
      <w:proofErr w:type="gramEnd"/>
      <w:r w:rsidRPr="002351C9">
        <w:rPr>
          <w:bCs/>
          <w:szCs w:val="24"/>
          <w:shd w:val="clear" w:color="auto" w:fill="FFFFFF"/>
        </w:rPr>
        <w:t xml:space="preserve"> методология и опыт проектирования: учебное пособие [Электронный ресурс] / Ю. Г. </w:t>
      </w:r>
      <w:proofErr w:type="spellStart"/>
      <w:r w:rsidRPr="002351C9">
        <w:rPr>
          <w:bCs/>
          <w:szCs w:val="24"/>
          <w:shd w:val="clear" w:color="auto" w:fill="FFFFFF"/>
        </w:rPr>
        <w:t>Татур</w:t>
      </w:r>
      <w:proofErr w:type="spellEnd"/>
      <w:r w:rsidRPr="002351C9">
        <w:rPr>
          <w:bCs/>
          <w:szCs w:val="24"/>
          <w:shd w:val="clear" w:color="auto" w:fill="FFFFFF"/>
        </w:rPr>
        <w:t>. - М.</w:t>
      </w:r>
      <w:proofErr w:type="gramStart"/>
      <w:r w:rsidRPr="002351C9">
        <w:rPr>
          <w:bCs/>
          <w:szCs w:val="24"/>
          <w:shd w:val="clear" w:color="auto" w:fill="FFFFFF"/>
        </w:rPr>
        <w:t xml:space="preserve"> :</w:t>
      </w:r>
      <w:proofErr w:type="gramEnd"/>
      <w:r w:rsidRPr="002351C9">
        <w:rPr>
          <w:bCs/>
          <w:szCs w:val="24"/>
          <w:shd w:val="clear" w:color="auto" w:fill="FFFFFF"/>
        </w:rPr>
        <w:t xml:space="preserve"> Университетская книга; Логос, 2006. - 256 с. - Режим доступа по паролю: </w:t>
      </w:r>
      <w:hyperlink r:id="rId10" w:history="1">
        <w:r w:rsidRPr="002351C9">
          <w:rPr>
            <w:bCs/>
            <w:color w:val="0000FF"/>
            <w:szCs w:val="24"/>
            <w:shd w:val="clear" w:color="auto" w:fill="FFFFFF"/>
          </w:rPr>
          <w:t>http://znanium.com/catalog.php?bookinfo=469152</w:t>
        </w:r>
      </w:hyperlink>
      <w:r w:rsidRPr="002351C9">
        <w:rPr>
          <w:bCs/>
          <w:color w:val="0000FF"/>
          <w:szCs w:val="24"/>
          <w:shd w:val="clear" w:color="auto" w:fill="FFFFFF"/>
        </w:rPr>
        <w:t xml:space="preserve"> </w:t>
      </w:r>
      <w:r w:rsidRPr="002351C9">
        <w:rPr>
          <w:bCs/>
          <w:szCs w:val="24"/>
          <w:shd w:val="clear" w:color="auto" w:fill="FFFFFF"/>
        </w:rPr>
        <w:t xml:space="preserve"> (ЭБС «ZNANIUM»)</w:t>
      </w:r>
    </w:p>
    <w:p w:rsidR="00FD76AC" w:rsidRPr="00FD76AC" w:rsidRDefault="00FD76AC" w:rsidP="00401287">
      <w:pPr>
        <w:ind w:firstLine="0"/>
        <w:rPr>
          <w:b/>
        </w:rPr>
      </w:pPr>
    </w:p>
    <w:p w:rsidR="00CD1B87" w:rsidRPr="004B5BB2" w:rsidRDefault="00CD1B87" w:rsidP="00401287">
      <w:pPr>
        <w:tabs>
          <w:tab w:val="left" w:pos="2"/>
          <w:tab w:val="left" w:pos="851"/>
          <w:tab w:val="left" w:pos="993"/>
        </w:tabs>
        <w:ind w:right="62"/>
        <w:jc w:val="both"/>
        <w:rPr>
          <w:rFonts w:eastAsia="Times New Roman"/>
          <w:b/>
          <w:szCs w:val="24"/>
        </w:rPr>
      </w:pPr>
      <w:r w:rsidRPr="004B5BB2">
        <w:rPr>
          <w:rFonts w:eastAsia="Times New Roman"/>
          <w:b/>
          <w:szCs w:val="24"/>
        </w:rPr>
        <w:t>Ресурсы сети «Интернет»</w:t>
      </w:r>
    </w:p>
    <w:p w:rsidR="00CD1B87" w:rsidRPr="004B5BB2" w:rsidRDefault="00CD1B87" w:rsidP="00401287">
      <w:pPr>
        <w:pStyle w:val="afa"/>
        <w:numPr>
          <w:ilvl w:val="0"/>
          <w:numId w:val="14"/>
        </w:numPr>
        <w:tabs>
          <w:tab w:val="left" w:pos="284"/>
        </w:tabs>
        <w:spacing w:after="0" w:line="240" w:lineRule="auto"/>
        <w:ind w:left="426" w:right="-27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B5BB2">
        <w:rPr>
          <w:rFonts w:ascii="Times New Roman" w:eastAsia="Times New Roman" w:hAnsi="Times New Roman"/>
          <w:bCs/>
          <w:sz w:val="24"/>
          <w:szCs w:val="24"/>
          <w:lang w:eastAsia="ru-RU"/>
        </w:rPr>
        <w:t>Портал федеральных образовательных стандартов высшего образования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11" w:history="1">
        <w:r w:rsidRPr="004B5BB2">
          <w:rPr>
            <w:rFonts w:ascii="Times New Roman" w:hAnsi="Times New Roman"/>
            <w:bCs/>
            <w:sz w:val="24"/>
            <w:szCs w:val="24"/>
            <w:lang w:eastAsia="ru-RU"/>
          </w:rPr>
          <w:t>http://fgosvo.ru/</w:t>
        </w:r>
        <w:bookmarkStart w:id="0" w:name="_GoBack"/>
        <w:bookmarkEnd w:id="0"/>
        <w:r w:rsidRPr="004B5BB2">
          <w:rPr>
            <w:rFonts w:ascii="Times New Roman" w:hAnsi="Times New Roman"/>
            <w:bCs/>
            <w:sz w:val="24"/>
            <w:szCs w:val="24"/>
            <w:lang w:eastAsia="ru-RU"/>
          </w:rPr>
          <w:t>fgosvpo</w:t>
        </w:r>
      </w:hyperlink>
      <w:r w:rsidRPr="004B5B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CD1B87" w:rsidRPr="004B5BB2" w:rsidRDefault="00CD1B87" w:rsidP="00401287">
      <w:pPr>
        <w:pStyle w:val="afa"/>
        <w:numPr>
          <w:ilvl w:val="0"/>
          <w:numId w:val="14"/>
        </w:numPr>
        <w:tabs>
          <w:tab w:val="left" w:pos="284"/>
        </w:tabs>
        <w:spacing w:after="0" w:line="240" w:lineRule="auto"/>
        <w:ind w:left="426" w:right="-27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B5B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Федеральный образовательный портал «Экономика. Социология. Менеджмент» </w:t>
      </w:r>
      <w:hyperlink r:id="rId12" w:history="1">
        <w:r w:rsidR="00F20FEE" w:rsidRPr="00F20FEE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http://ecsocman.hse.ru/</w:t>
        </w:r>
      </w:hyperlink>
      <w:r w:rsidRPr="00F20FEE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t xml:space="preserve"> </w:t>
      </w:r>
    </w:p>
    <w:p w:rsidR="00CD1B87" w:rsidRPr="004B5BB2" w:rsidRDefault="00CD1B87" w:rsidP="00401287">
      <w:pPr>
        <w:ind w:firstLine="0"/>
      </w:pPr>
    </w:p>
    <w:p w:rsidR="00CD1B87" w:rsidRPr="004B5BB2" w:rsidRDefault="00CD1B87" w:rsidP="00401287">
      <w:pPr>
        <w:keepNext/>
        <w:tabs>
          <w:tab w:val="left" w:pos="2"/>
          <w:tab w:val="left" w:pos="851"/>
          <w:tab w:val="left" w:pos="993"/>
        </w:tabs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4B5BB2">
        <w:rPr>
          <w:rFonts w:eastAsia="Times New Roman"/>
          <w:b/>
          <w:bCs/>
          <w:i/>
          <w:kern w:val="32"/>
          <w:szCs w:val="24"/>
          <w:lang w:eastAsia="x-none"/>
        </w:rPr>
        <w:t xml:space="preserve">9. </w:t>
      </w:r>
      <w:r w:rsidRPr="004B5BB2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Информационные технологии </w:t>
      </w:r>
    </w:p>
    <w:p w:rsidR="00CD1B87" w:rsidRPr="004B5BB2" w:rsidRDefault="00CD1B87" w:rsidP="0040128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iCs/>
          <w:szCs w:val="28"/>
        </w:rPr>
      </w:pPr>
      <w:r w:rsidRPr="004B5BB2"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proofErr w:type="gramStart"/>
      <w:r w:rsidRPr="004B5BB2">
        <w:rPr>
          <w:rFonts w:eastAsia="Times New Roman"/>
          <w:bCs/>
          <w:iCs/>
          <w:szCs w:val="28"/>
          <w:lang w:val="en-US"/>
        </w:rPr>
        <w:t>MS</w:t>
      </w:r>
      <w:r w:rsidRPr="004B5BB2">
        <w:rPr>
          <w:rFonts w:eastAsia="Times New Roman"/>
          <w:bCs/>
          <w:iCs/>
          <w:szCs w:val="28"/>
        </w:rPr>
        <w:t xml:space="preserve"> </w:t>
      </w:r>
      <w:r w:rsidRPr="004B5BB2">
        <w:rPr>
          <w:rFonts w:eastAsia="Times New Roman"/>
          <w:bCs/>
          <w:iCs/>
          <w:szCs w:val="28"/>
          <w:lang w:val="en-US"/>
        </w:rPr>
        <w:t>Word</w:t>
      </w:r>
      <w:r w:rsidRPr="004B5BB2">
        <w:rPr>
          <w:rFonts w:eastAsia="Times New Roman"/>
          <w:bCs/>
          <w:iCs/>
          <w:szCs w:val="28"/>
        </w:rPr>
        <w:t xml:space="preserve">, </w:t>
      </w:r>
      <w:r w:rsidRPr="004B5BB2">
        <w:rPr>
          <w:rFonts w:eastAsia="Times New Roman"/>
          <w:bCs/>
          <w:iCs/>
          <w:szCs w:val="28"/>
          <w:lang w:val="en-US"/>
        </w:rPr>
        <w:t>MS</w:t>
      </w:r>
      <w:r w:rsidRPr="004B5BB2">
        <w:rPr>
          <w:rFonts w:eastAsia="Times New Roman"/>
          <w:bCs/>
          <w:iCs/>
          <w:szCs w:val="28"/>
        </w:rPr>
        <w:t xml:space="preserve"> </w:t>
      </w:r>
      <w:r w:rsidRPr="004B5BB2">
        <w:rPr>
          <w:rFonts w:eastAsia="Times New Roman"/>
          <w:bCs/>
          <w:iCs/>
          <w:szCs w:val="28"/>
          <w:lang w:val="en-US"/>
        </w:rPr>
        <w:t>Excel</w:t>
      </w:r>
      <w:r w:rsidRPr="004B5BB2">
        <w:rPr>
          <w:rFonts w:eastAsia="Times New Roman"/>
          <w:bCs/>
          <w:iCs/>
          <w:szCs w:val="28"/>
        </w:rPr>
        <w:t xml:space="preserve">, </w:t>
      </w:r>
      <w:r w:rsidRPr="004B5BB2">
        <w:rPr>
          <w:rFonts w:eastAsia="Times New Roman"/>
          <w:bCs/>
          <w:iCs/>
          <w:szCs w:val="28"/>
          <w:lang w:val="en-US"/>
        </w:rPr>
        <w:t>MS</w:t>
      </w:r>
      <w:r w:rsidRPr="004B5BB2">
        <w:rPr>
          <w:rFonts w:eastAsia="Times New Roman"/>
          <w:bCs/>
          <w:iCs/>
          <w:szCs w:val="28"/>
        </w:rPr>
        <w:t xml:space="preserve"> </w:t>
      </w:r>
      <w:r w:rsidRPr="004B5BB2">
        <w:rPr>
          <w:rFonts w:eastAsia="Times New Roman"/>
          <w:bCs/>
          <w:iCs/>
          <w:szCs w:val="28"/>
          <w:lang w:val="en-US"/>
        </w:rPr>
        <w:t>Power</w:t>
      </w:r>
      <w:r w:rsidRPr="004B5BB2">
        <w:rPr>
          <w:rFonts w:eastAsia="Times New Roman"/>
          <w:bCs/>
          <w:iCs/>
          <w:szCs w:val="28"/>
        </w:rPr>
        <w:t xml:space="preserve"> </w:t>
      </w:r>
      <w:r w:rsidRPr="004B5BB2">
        <w:rPr>
          <w:rFonts w:eastAsia="Times New Roman"/>
          <w:bCs/>
          <w:iCs/>
          <w:szCs w:val="28"/>
          <w:lang w:val="en-US"/>
        </w:rPr>
        <w:t>Point</w:t>
      </w:r>
      <w:r w:rsidR="00401287">
        <w:rPr>
          <w:rFonts w:eastAsia="Times New Roman"/>
          <w:bCs/>
          <w:iCs/>
          <w:szCs w:val="28"/>
        </w:rPr>
        <w:t>, а также Интернет-технологии</w:t>
      </w:r>
      <w:r w:rsidRPr="004B5BB2">
        <w:rPr>
          <w:rFonts w:eastAsia="Times New Roman"/>
          <w:bCs/>
          <w:iCs/>
          <w:szCs w:val="28"/>
        </w:rPr>
        <w:t>.</w:t>
      </w:r>
      <w:proofErr w:type="gramEnd"/>
    </w:p>
    <w:p w:rsidR="00CD1B87" w:rsidRPr="004B5BB2" w:rsidRDefault="00CD1B87" w:rsidP="0040128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iCs/>
          <w:szCs w:val="28"/>
        </w:rPr>
      </w:pPr>
    </w:p>
    <w:p w:rsidR="00CD1B87" w:rsidRPr="004B5BB2" w:rsidRDefault="00CD1B87" w:rsidP="00401287">
      <w:pPr>
        <w:keepNext/>
        <w:tabs>
          <w:tab w:val="left" w:pos="2"/>
          <w:tab w:val="left" w:pos="851"/>
          <w:tab w:val="left" w:pos="993"/>
        </w:tabs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4B5BB2">
        <w:rPr>
          <w:rFonts w:eastAsia="Times New Roman"/>
          <w:b/>
          <w:bCs/>
          <w:i/>
          <w:kern w:val="32"/>
          <w:szCs w:val="24"/>
          <w:lang w:eastAsia="x-none"/>
        </w:rPr>
        <w:t xml:space="preserve">10. </w:t>
      </w:r>
      <w:r w:rsidRPr="004B5BB2">
        <w:rPr>
          <w:rFonts w:eastAsia="Times New Roman"/>
          <w:b/>
          <w:bCs/>
          <w:i/>
          <w:kern w:val="32"/>
          <w:szCs w:val="24"/>
          <w:lang w:val="x-none" w:eastAsia="x-none"/>
        </w:rPr>
        <w:t>Материально-техническая база</w:t>
      </w:r>
    </w:p>
    <w:p w:rsidR="00401287" w:rsidRPr="00F27C7E" w:rsidRDefault="00401287" w:rsidP="00401287">
      <w:pPr>
        <w:pStyle w:val="afa"/>
        <w:tabs>
          <w:tab w:val="left" w:pos="1134"/>
        </w:tabs>
        <w:spacing w:before="24" w:after="0" w:line="240" w:lineRule="auto"/>
        <w:ind w:left="0" w:right="6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7C7E">
        <w:rPr>
          <w:rFonts w:ascii="Times New Roman" w:hAnsi="Times New Roman"/>
          <w:sz w:val="24"/>
          <w:szCs w:val="24"/>
        </w:rPr>
        <w:t>Материально-техническая база, необходимая для проведения практики, представляет собой кабинеты или иные помещения, оборудованные персональным компьютером с доступом в информационно-телекомм</w:t>
      </w:r>
      <w:r>
        <w:rPr>
          <w:rFonts w:ascii="Times New Roman" w:hAnsi="Times New Roman"/>
          <w:sz w:val="24"/>
          <w:szCs w:val="24"/>
        </w:rPr>
        <w:t xml:space="preserve">уникационную сеть "Интернет", </w:t>
      </w:r>
      <w:r w:rsidRPr="00F27C7E">
        <w:rPr>
          <w:rFonts w:ascii="Times New Roman" w:hAnsi="Times New Roman"/>
          <w:sz w:val="24"/>
          <w:szCs w:val="24"/>
        </w:rPr>
        <w:t xml:space="preserve">программным обеспечением, необходимым для выполнения </w:t>
      </w:r>
      <w:r>
        <w:rPr>
          <w:rFonts w:ascii="Times New Roman" w:hAnsi="Times New Roman"/>
          <w:sz w:val="24"/>
          <w:szCs w:val="24"/>
        </w:rPr>
        <w:t xml:space="preserve">заданий по практике, </w:t>
      </w:r>
      <w:r w:rsidRPr="00911E23">
        <w:rPr>
          <w:rFonts w:ascii="Times New Roman" w:hAnsi="Times New Roman"/>
          <w:sz w:val="24"/>
          <w:szCs w:val="24"/>
        </w:rPr>
        <w:t>доступом к электронной информационно-образовательной среде НИУ ВШЭ.</w:t>
      </w:r>
      <w:proofErr w:type="gramEnd"/>
    </w:p>
    <w:p w:rsidR="00401287" w:rsidRDefault="00401287" w:rsidP="00401287">
      <w:pPr>
        <w:pStyle w:val="afa"/>
        <w:tabs>
          <w:tab w:val="left" w:pos="1134"/>
        </w:tabs>
        <w:spacing w:before="24" w:after="0" w:line="240" w:lineRule="auto"/>
        <w:ind w:left="0" w:right="62" w:firstLine="709"/>
        <w:jc w:val="both"/>
        <w:rPr>
          <w:rFonts w:ascii="Times New Roman" w:hAnsi="Times New Roman"/>
          <w:sz w:val="24"/>
          <w:szCs w:val="24"/>
        </w:rPr>
      </w:pPr>
      <w:r w:rsidRPr="00F27C7E">
        <w:rPr>
          <w:rFonts w:ascii="Times New Roman" w:hAnsi="Times New Roman"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401287" w:rsidRDefault="00401287" w:rsidP="00401287">
      <w:pPr>
        <w:pStyle w:val="afa"/>
        <w:tabs>
          <w:tab w:val="left" w:pos="1134"/>
        </w:tabs>
        <w:spacing w:before="24" w:after="0" w:line="240" w:lineRule="auto"/>
        <w:ind w:left="0" w:right="62" w:firstLine="709"/>
        <w:jc w:val="both"/>
        <w:rPr>
          <w:rFonts w:ascii="Times New Roman" w:hAnsi="Times New Roman"/>
          <w:sz w:val="24"/>
          <w:szCs w:val="24"/>
        </w:rPr>
      </w:pPr>
    </w:p>
    <w:p w:rsidR="00401287" w:rsidRPr="003F7141" w:rsidRDefault="00401287" w:rsidP="00401287">
      <w:pPr>
        <w:pStyle w:val="afa"/>
        <w:keepNext/>
        <w:numPr>
          <w:ilvl w:val="0"/>
          <w:numId w:val="18"/>
        </w:numPr>
        <w:tabs>
          <w:tab w:val="left" w:pos="2"/>
          <w:tab w:val="left" w:pos="851"/>
          <w:tab w:val="left" w:pos="993"/>
        </w:tabs>
        <w:spacing w:before="240" w:after="0" w:line="240" w:lineRule="auto"/>
        <w:jc w:val="both"/>
        <w:outlineLvl w:val="0"/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</w:pPr>
      <w:r w:rsidRPr="003F7141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eastAsia="x-none"/>
        </w:rPr>
        <w:t>Особенности</w:t>
      </w:r>
      <w:r w:rsidRPr="003F7141">
        <w:rPr>
          <w:rFonts w:ascii="Times New Roman" w:hAnsi="Times New Roman"/>
          <w:b/>
          <w:i/>
          <w:sz w:val="24"/>
          <w:szCs w:val="24"/>
        </w:rPr>
        <w:t xml:space="preserve"> организации обучения для лиц с ограниченными возможностями здоровья</w:t>
      </w:r>
    </w:p>
    <w:p w:rsidR="00401287" w:rsidRPr="00F62B08" w:rsidRDefault="00401287" w:rsidP="00401287">
      <w:pPr>
        <w:widowControl w:val="0"/>
        <w:autoSpaceDE w:val="0"/>
        <w:autoSpaceDN w:val="0"/>
        <w:adjustRightInd w:val="0"/>
        <w:jc w:val="both"/>
        <w:rPr>
          <w:szCs w:val="24"/>
        </w:rPr>
      </w:pPr>
      <w:proofErr w:type="gramStart"/>
      <w:r w:rsidRPr="00F62B08">
        <w:rPr>
          <w:szCs w:val="24"/>
        </w:rPr>
        <w:t>В случае необходимости, обучающимся из числа лиц с ограниченными</w:t>
      </w:r>
      <w:r>
        <w:rPr>
          <w:szCs w:val="24"/>
        </w:rPr>
        <w:t xml:space="preserve"> </w:t>
      </w:r>
      <w:r w:rsidRPr="00F62B08">
        <w:rPr>
          <w:szCs w:val="24"/>
        </w:rPr>
        <w:t>возможностями здоровья (по заявлению обучающегося) могут предлагаться</w:t>
      </w:r>
      <w:r>
        <w:rPr>
          <w:szCs w:val="24"/>
        </w:rPr>
        <w:t xml:space="preserve"> индивидуальные задания и</w:t>
      </w:r>
      <w:r w:rsidRPr="00F62B08">
        <w:rPr>
          <w:szCs w:val="24"/>
        </w:rPr>
        <w:t xml:space="preserve"> следующи</w:t>
      </w:r>
      <w:r>
        <w:rPr>
          <w:szCs w:val="24"/>
        </w:rPr>
        <w:t xml:space="preserve">е </w:t>
      </w:r>
      <w:r w:rsidRPr="00F62B08">
        <w:rPr>
          <w:szCs w:val="24"/>
        </w:rPr>
        <w:t>варианты восприятия учебной информации с учетом их индивидуальных</w:t>
      </w:r>
      <w:r>
        <w:rPr>
          <w:szCs w:val="24"/>
        </w:rPr>
        <w:t xml:space="preserve"> </w:t>
      </w:r>
      <w:r w:rsidRPr="00F62B08">
        <w:rPr>
          <w:szCs w:val="24"/>
        </w:rPr>
        <w:t>психофизических особенностей, в том числе с применением электронного обучения и</w:t>
      </w:r>
      <w:r>
        <w:rPr>
          <w:szCs w:val="24"/>
        </w:rPr>
        <w:t xml:space="preserve"> </w:t>
      </w:r>
      <w:r w:rsidRPr="00F62B08">
        <w:rPr>
          <w:szCs w:val="24"/>
        </w:rPr>
        <w:t>дистанционных технологий:</w:t>
      </w:r>
      <w:proofErr w:type="gramEnd"/>
    </w:p>
    <w:p w:rsidR="00401287" w:rsidRPr="00F62B08" w:rsidRDefault="00401287" w:rsidP="0040128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F62B08">
        <w:rPr>
          <w:szCs w:val="24"/>
        </w:rPr>
        <w:t>1) для лиц с нарушениями зрения: в печатной форме увеличенным шрифтом; в</w:t>
      </w:r>
      <w:r>
        <w:rPr>
          <w:szCs w:val="24"/>
        </w:rPr>
        <w:t xml:space="preserve"> </w:t>
      </w:r>
      <w:r w:rsidRPr="00F62B08">
        <w:rPr>
          <w:szCs w:val="24"/>
        </w:rPr>
        <w:t>форме электронного документа; в форме аудиофайла (перевод учебных материалов в</w:t>
      </w:r>
      <w:r>
        <w:rPr>
          <w:szCs w:val="24"/>
        </w:rPr>
        <w:t xml:space="preserve"> </w:t>
      </w:r>
      <w:proofErr w:type="spellStart"/>
      <w:r w:rsidRPr="00F62B08">
        <w:rPr>
          <w:szCs w:val="24"/>
        </w:rPr>
        <w:t>аудиоформат</w:t>
      </w:r>
      <w:proofErr w:type="spellEnd"/>
      <w:r w:rsidRPr="00F62B08">
        <w:rPr>
          <w:szCs w:val="24"/>
        </w:rPr>
        <w:t xml:space="preserve">); индивидуальные консультации с привлечением </w:t>
      </w:r>
      <w:proofErr w:type="spellStart"/>
      <w:r w:rsidRPr="00F62B08">
        <w:rPr>
          <w:szCs w:val="24"/>
        </w:rPr>
        <w:t>тифлосурдопереводчика</w:t>
      </w:r>
      <w:proofErr w:type="spellEnd"/>
      <w:r w:rsidRPr="00F62B08">
        <w:rPr>
          <w:szCs w:val="24"/>
        </w:rPr>
        <w:t>;</w:t>
      </w:r>
      <w:r>
        <w:rPr>
          <w:szCs w:val="24"/>
        </w:rPr>
        <w:t xml:space="preserve"> </w:t>
      </w:r>
      <w:r w:rsidRPr="00F62B08">
        <w:rPr>
          <w:szCs w:val="24"/>
        </w:rPr>
        <w:t>индивидуальные задания и консультации.</w:t>
      </w:r>
    </w:p>
    <w:p w:rsidR="00401287" w:rsidRPr="00F62B08" w:rsidRDefault="00401287" w:rsidP="0040128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F62B08">
        <w:rPr>
          <w:szCs w:val="24"/>
        </w:rPr>
        <w:t>2) для лиц с нарушениями слуха: в печатной форме; в форме электронного</w:t>
      </w:r>
      <w:r>
        <w:rPr>
          <w:szCs w:val="24"/>
        </w:rPr>
        <w:t xml:space="preserve"> </w:t>
      </w:r>
      <w:r w:rsidRPr="00F62B08">
        <w:rPr>
          <w:szCs w:val="24"/>
        </w:rPr>
        <w:t>документа; видеоматериалы с субтитрами; индивидуальные консультации с привлечением</w:t>
      </w:r>
      <w:r>
        <w:rPr>
          <w:szCs w:val="24"/>
        </w:rPr>
        <w:t xml:space="preserve"> </w:t>
      </w:r>
      <w:proofErr w:type="spellStart"/>
      <w:r w:rsidRPr="00F62B08">
        <w:rPr>
          <w:szCs w:val="24"/>
        </w:rPr>
        <w:t>сурдопереводчика</w:t>
      </w:r>
      <w:proofErr w:type="spellEnd"/>
      <w:r w:rsidRPr="00F62B08">
        <w:rPr>
          <w:szCs w:val="24"/>
        </w:rPr>
        <w:t>; индивидуальные задания и консультации.</w:t>
      </w:r>
    </w:p>
    <w:p w:rsidR="00401287" w:rsidRPr="008C0C35" w:rsidRDefault="00401287" w:rsidP="0040128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F62B08">
        <w:rPr>
          <w:szCs w:val="24"/>
        </w:rPr>
        <w:t>3) для лиц с нарушениями опорно-двигательного аппарата: в печатной форме; в</w:t>
      </w:r>
      <w:r>
        <w:rPr>
          <w:szCs w:val="24"/>
        </w:rPr>
        <w:t xml:space="preserve"> </w:t>
      </w:r>
      <w:r w:rsidRPr="00F62B08">
        <w:rPr>
          <w:szCs w:val="24"/>
        </w:rPr>
        <w:t>форме электронного документа; в форме аудиофайла; индивидуальные задания и</w:t>
      </w:r>
      <w:r>
        <w:rPr>
          <w:szCs w:val="24"/>
        </w:rPr>
        <w:t xml:space="preserve"> </w:t>
      </w:r>
      <w:r w:rsidRPr="00F62B08">
        <w:rPr>
          <w:szCs w:val="24"/>
        </w:rPr>
        <w:t>консультации.</w:t>
      </w:r>
    </w:p>
    <w:p w:rsidR="003A48E2" w:rsidRPr="003E080D" w:rsidRDefault="003A48E2" w:rsidP="0040128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sectPr w:rsidR="003A48E2" w:rsidRPr="003E080D" w:rsidSect="00EF6DBC">
      <w:headerReference w:type="default" r:id="rId13"/>
      <w:footerReference w:type="default" r:id="rId14"/>
      <w:pgSz w:w="11906" w:h="16838"/>
      <w:pgMar w:top="851" w:right="851" w:bottom="851" w:left="1701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742" w:rsidRDefault="00677742">
      <w:r>
        <w:separator/>
      </w:r>
    </w:p>
  </w:endnote>
  <w:endnote w:type="continuationSeparator" w:id="0">
    <w:p w:rsidR="00677742" w:rsidRDefault="0067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B2" w:rsidRDefault="00B82EF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F20FEE">
      <w:rPr>
        <w:noProof/>
      </w:rPr>
      <w:t>8</w:t>
    </w:r>
    <w:r>
      <w:rPr>
        <w:noProof/>
      </w:rPr>
      <w:fldChar w:fldCharType="end"/>
    </w:r>
  </w:p>
  <w:p w:rsidR="006633B2" w:rsidRDefault="006633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742" w:rsidRDefault="00677742">
      <w:r>
        <w:separator/>
      </w:r>
    </w:p>
  </w:footnote>
  <w:footnote w:type="continuationSeparator" w:id="0">
    <w:p w:rsidR="00677742" w:rsidRDefault="00677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242"/>
      <w:gridCol w:w="8789"/>
    </w:tblGrid>
    <w:tr w:rsidR="006633B2" w:rsidTr="0072420C">
      <w:trPr>
        <w:trHeight w:val="841"/>
      </w:trPr>
      <w:tc>
        <w:tcPr>
          <w:tcW w:w="1242" w:type="dxa"/>
        </w:tcPr>
        <w:p w:rsidR="006633B2" w:rsidRDefault="00D0576A" w:rsidP="00DA29B2">
          <w:pPr>
            <w:pStyle w:val="a7"/>
            <w:ind w:firstLine="0"/>
          </w:pPr>
          <w:r>
            <w:rPr>
              <w:noProof/>
              <w:lang w:eastAsia="ru-RU"/>
            </w:rPr>
            <w:drawing>
              <wp:inline distT="0" distB="0" distL="0" distR="0" wp14:anchorId="64F3A328" wp14:editId="71C7112A">
                <wp:extent cx="523875" cy="504825"/>
                <wp:effectExtent l="19050" t="0" r="9525" b="0"/>
                <wp:docPr id="1" name="Рисунок 1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vAlign w:val="center"/>
        </w:tcPr>
        <w:p w:rsidR="00042C56" w:rsidRDefault="00042C56" w:rsidP="00042C56">
          <w:pPr>
            <w:ind w:firstLine="0"/>
            <w:jc w:val="both"/>
            <w:rPr>
              <w:sz w:val="18"/>
              <w:szCs w:val="18"/>
            </w:rPr>
          </w:pPr>
          <w:r w:rsidRPr="0072420C">
            <w:rPr>
              <w:sz w:val="18"/>
              <w:szCs w:val="18"/>
            </w:rPr>
            <w:t xml:space="preserve">Национальный исследовательский университет </w:t>
          </w:r>
          <w:r>
            <w:rPr>
              <w:sz w:val="18"/>
              <w:szCs w:val="18"/>
            </w:rPr>
            <w:t>«</w:t>
          </w:r>
          <w:r w:rsidRPr="0072420C">
            <w:rPr>
              <w:sz w:val="18"/>
              <w:szCs w:val="18"/>
            </w:rPr>
            <w:t>Высшая школа экономики</w:t>
          </w:r>
          <w:r>
            <w:rPr>
              <w:sz w:val="18"/>
              <w:szCs w:val="18"/>
            </w:rPr>
            <w:t>»</w:t>
          </w:r>
        </w:p>
        <w:p w:rsidR="006633B2" w:rsidRPr="00EF6DBC" w:rsidRDefault="00042C56" w:rsidP="00042C56">
          <w:pPr>
            <w:ind w:firstLine="0"/>
            <w:jc w:val="both"/>
            <w:rPr>
              <w:sz w:val="20"/>
              <w:szCs w:val="20"/>
              <w:lang w:val="en-US"/>
            </w:rPr>
          </w:pPr>
          <w:r w:rsidRPr="0072420C">
            <w:rPr>
              <w:sz w:val="18"/>
              <w:szCs w:val="18"/>
            </w:rPr>
            <w:t>Программа</w:t>
          </w:r>
          <w:r>
            <w:rPr>
              <w:sz w:val="18"/>
              <w:szCs w:val="18"/>
            </w:rPr>
            <w:t xml:space="preserve"> научно-исследовательской практики для подготовки научно-педагогических кадров в аспирантуре по направлению 39.06.01 «Социологические науки».</w:t>
          </w:r>
        </w:p>
      </w:tc>
    </w:tr>
  </w:tbl>
  <w:p w:rsidR="006633B2" w:rsidRPr="0068711A" w:rsidRDefault="006633B2">
    <w:pPr>
      <w:pStyle w:val="a7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1">
    <w:nsid w:val="00590056"/>
    <w:multiLevelType w:val="hybridMultilevel"/>
    <w:tmpl w:val="1E7CC1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2C6AD7"/>
    <w:multiLevelType w:val="hybridMultilevel"/>
    <w:tmpl w:val="2FEC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934847"/>
    <w:multiLevelType w:val="multilevel"/>
    <w:tmpl w:val="A6BAA2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EA7066C"/>
    <w:multiLevelType w:val="hybridMultilevel"/>
    <w:tmpl w:val="062A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66A71"/>
    <w:multiLevelType w:val="hybridMultilevel"/>
    <w:tmpl w:val="04B4BC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32329"/>
    <w:multiLevelType w:val="multilevel"/>
    <w:tmpl w:val="B1BAC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0792B6C"/>
    <w:multiLevelType w:val="multilevel"/>
    <w:tmpl w:val="AB9059D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6C542F5"/>
    <w:multiLevelType w:val="hybridMultilevel"/>
    <w:tmpl w:val="A3E4E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62235"/>
    <w:multiLevelType w:val="hybridMultilevel"/>
    <w:tmpl w:val="1E7CC106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3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590152"/>
    <w:multiLevelType w:val="hybridMultilevel"/>
    <w:tmpl w:val="1E7CC10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5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0790A"/>
    <w:multiLevelType w:val="hybridMultilevel"/>
    <w:tmpl w:val="203018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3"/>
  </w:num>
  <w:num w:numId="5">
    <w:abstractNumId w:val="15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  <w:num w:numId="11">
    <w:abstractNumId w:val="17"/>
  </w:num>
  <w:num w:numId="12">
    <w:abstractNumId w:val="12"/>
  </w:num>
  <w:num w:numId="13">
    <w:abstractNumId w:val="14"/>
  </w:num>
  <w:num w:numId="14">
    <w:abstractNumId w:val="1"/>
  </w:num>
  <w:num w:numId="15">
    <w:abstractNumId w:val="11"/>
  </w:num>
  <w:num w:numId="16">
    <w:abstractNumId w:val="7"/>
  </w:num>
  <w:num w:numId="17">
    <w:abstractNumId w:val="16"/>
  </w:num>
  <w:num w:numId="1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3D0C"/>
    <w:rsid w:val="0000510D"/>
    <w:rsid w:val="000123CD"/>
    <w:rsid w:val="00016671"/>
    <w:rsid w:val="000170B2"/>
    <w:rsid w:val="000212DC"/>
    <w:rsid w:val="00024EEB"/>
    <w:rsid w:val="00025D20"/>
    <w:rsid w:val="00030BFB"/>
    <w:rsid w:val="00030CCE"/>
    <w:rsid w:val="000350ED"/>
    <w:rsid w:val="00035BC9"/>
    <w:rsid w:val="000371A1"/>
    <w:rsid w:val="0004065C"/>
    <w:rsid w:val="000426C7"/>
    <w:rsid w:val="00042C56"/>
    <w:rsid w:val="000437FF"/>
    <w:rsid w:val="00045101"/>
    <w:rsid w:val="00045844"/>
    <w:rsid w:val="000470A6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1FDF"/>
    <w:rsid w:val="000722AD"/>
    <w:rsid w:val="000724FC"/>
    <w:rsid w:val="00072D05"/>
    <w:rsid w:val="00074678"/>
    <w:rsid w:val="00077AD0"/>
    <w:rsid w:val="00080855"/>
    <w:rsid w:val="00081748"/>
    <w:rsid w:val="000844CD"/>
    <w:rsid w:val="00084960"/>
    <w:rsid w:val="0008542F"/>
    <w:rsid w:val="00090D06"/>
    <w:rsid w:val="00091EE0"/>
    <w:rsid w:val="0009202C"/>
    <w:rsid w:val="00097016"/>
    <w:rsid w:val="00097D3A"/>
    <w:rsid w:val="000A080E"/>
    <w:rsid w:val="000A0883"/>
    <w:rsid w:val="000A2382"/>
    <w:rsid w:val="000A3015"/>
    <w:rsid w:val="000A611C"/>
    <w:rsid w:val="000A75E9"/>
    <w:rsid w:val="000B0165"/>
    <w:rsid w:val="000B2917"/>
    <w:rsid w:val="000B2C31"/>
    <w:rsid w:val="000B2C9D"/>
    <w:rsid w:val="000B493D"/>
    <w:rsid w:val="000C00D8"/>
    <w:rsid w:val="000C1CB6"/>
    <w:rsid w:val="000C3FEE"/>
    <w:rsid w:val="000C49ED"/>
    <w:rsid w:val="000C5628"/>
    <w:rsid w:val="000C6B92"/>
    <w:rsid w:val="000C7D1E"/>
    <w:rsid w:val="000D1B51"/>
    <w:rsid w:val="000D1CAF"/>
    <w:rsid w:val="000D4E17"/>
    <w:rsid w:val="000D63A6"/>
    <w:rsid w:val="000D722F"/>
    <w:rsid w:val="000D72D5"/>
    <w:rsid w:val="000D7F76"/>
    <w:rsid w:val="000E0CF9"/>
    <w:rsid w:val="000E3DFB"/>
    <w:rsid w:val="000E639E"/>
    <w:rsid w:val="000F40B4"/>
    <w:rsid w:val="000F523E"/>
    <w:rsid w:val="00100226"/>
    <w:rsid w:val="0010133D"/>
    <w:rsid w:val="0010247D"/>
    <w:rsid w:val="00102ECB"/>
    <w:rsid w:val="00103101"/>
    <w:rsid w:val="001046EF"/>
    <w:rsid w:val="00105B84"/>
    <w:rsid w:val="0011351F"/>
    <w:rsid w:val="00113809"/>
    <w:rsid w:val="001208F2"/>
    <w:rsid w:val="00123D13"/>
    <w:rsid w:val="00125399"/>
    <w:rsid w:val="00126AD0"/>
    <w:rsid w:val="00131A31"/>
    <w:rsid w:val="0013399A"/>
    <w:rsid w:val="00137B70"/>
    <w:rsid w:val="00140693"/>
    <w:rsid w:val="001430B1"/>
    <w:rsid w:val="001431A6"/>
    <w:rsid w:val="0014355D"/>
    <w:rsid w:val="001449FB"/>
    <w:rsid w:val="00145948"/>
    <w:rsid w:val="00146077"/>
    <w:rsid w:val="00150D3D"/>
    <w:rsid w:val="00152FA0"/>
    <w:rsid w:val="001556EF"/>
    <w:rsid w:val="001566D0"/>
    <w:rsid w:val="00157A3A"/>
    <w:rsid w:val="00160142"/>
    <w:rsid w:val="00161ECD"/>
    <w:rsid w:val="001648D4"/>
    <w:rsid w:val="0016492C"/>
    <w:rsid w:val="00165B30"/>
    <w:rsid w:val="00167A3E"/>
    <w:rsid w:val="00170149"/>
    <w:rsid w:val="001703B2"/>
    <w:rsid w:val="00171433"/>
    <w:rsid w:val="00174407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A4E"/>
    <w:rsid w:val="00187FAD"/>
    <w:rsid w:val="0019086F"/>
    <w:rsid w:val="001970C1"/>
    <w:rsid w:val="001A0570"/>
    <w:rsid w:val="001A1B9E"/>
    <w:rsid w:val="001A1E9E"/>
    <w:rsid w:val="001A2A2A"/>
    <w:rsid w:val="001A2F3B"/>
    <w:rsid w:val="001A61B9"/>
    <w:rsid w:val="001A69F1"/>
    <w:rsid w:val="001A7CE9"/>
    <w:rsid w:val="001B378B"/>
    <w:rsid w:val="001B3A0E"/>
    <w:rsid w:val="001B3E98"/>
    <w:rsid w:val="001B5004"/>
    <w:rsid w:val="001C1EA2"/>
    <w:rsid w:val="001C214E"/>
    <w:rsid w:val="001C32C2"/>
    <w:rsid w:val="001C6A72"/>
    <w:rsid w:val="001C7E82"/>
    <w:rsid w:val="001D1856"/>
    <w:rsid w:val="001D54CE"/>
    <w:rsid w:val="001D6E2A"/>
    <w:rsid w:val="001E2887"/>
    <w:rsid w:val="001E2C48"/>
    <w:rsid w:val="001E7A2F"/>
    <w:rsid w:val="001F0622"/>
    <w:rsid w:val="001F0F13"/>
    <w:rsid w:val="001F2A01"/>
    <w:rsid w:val="001F2BA3"/>
    <w:rsid w:val="001F3C70"/>
    <w:rsid w:val="001F3E11"/>
    <w:rsid w:val="001F6369"/>
    <w:rsid w:val="002007F8"/>
    <w:rsid w:val="0020100D"/>
    <w:rsid w:val="002016A9"/>
    <w:rsid w:val="002017DF"/>
    <w:rsid w:val="00201B1D"/>
    <w:rsid w:val="00204061"/>
    <w:rsid w:val="002061C0"/>
    <w:rsid w:val="0021056F"/>
    <w:rsid w:val="002114F0"/>
    <w:rsid w:val="00212623"/>
    <w:rsid w:val="00212784"/>
    <w:rsid w:val="0021490D"/>
    <w:rsid w:val="00215CF0"/>
    <w:rsid w:val="0021612B"/>
    <w:rsid w:val="002205F2"/>
    <w:rsid w:val="00220620"/>
    <w:rsid w:val="0022071B"/>
    <w:rsid w:val="002226D7"/>
    <w:rsid w:val="002273B9"/>
    <w:rsid w:val="00227F27"/>
    <w:rsid w:val="00230C87"/>
    <w:rsid w:val="0023218E"/>
    <w:rsid w:val="00235C8C"/>
    <w:rsid w:val="00240F4A"/>
    <w:rsid w:val="002419CD"/>
    <w:rsid w:val="00241DD1"/>
    <w:rsid w:val="00242101"/>
    <w:rsid w:val="00243417"/>
    <w:rsid w:val="00250F6C"/>
    <w:rsid w:val="002524A3"/>
    <w:rsid w:val="00252C4A"/>
    <w:rsid w:val="002542AF"/>
    <w:rsid w:val="00263B55"/>
    <w:rsid w:val="002706FB"/>
    <w:rsid w:val="00275742"/>
    <w:rsid w:val="00276062"/>
    <w:rsid w:val="0027743B"/>
    <w:rsid w:val="00280D27"/>
    <w:rsid w:val="00281479"/>
    <w:rsid w:val="00282BBF"/>
    <w:rsid w:val="00282FE3"/>
    <w:rsid w:val="002846B5"/>
    <w:rsid w:val="00284E6A"/>
    <w:rsid w:val="0029085A"/>
    <w:rsid w:val="00291C2C"/>
    <w:rsid w:val="002924CF"/>
    <w:rsid w:val="002A60B8"/>
    <w:rsid w:val="002A6899"/>
    <w:rsid w:val="002B04B6"/>
    <w:rsid w:val="002B1BB8"/>
    <w:rsid w:val="002B3F1F"/>
    <w:rsid w:val="002B62FA"/>
    <w:rsid w:val="002C1EDD"/>
    <w:rsid w:val="002C209A"/>
    <w:rsid w:val="002C2AB4"/>
    <w:rsid w:val="002C400A"/>
    <w:rsid w:val="002C47CF"/>
    <w:rsid w:val="002C4EDF"/>
    <w:rsid w:val="002C686B"/>
    <w:rsid w:val="002C68AD"/>
    <w:rsid w:val="002C6EF6"/>
    <w:rsid w:val="002C783A"/>
    <w:rsid w:val="002C7A36"/>
    <w:rsid w:val="002C7E69"/>
    <w:rsid w:val="002D0184"/>
    <w:rsid w:val="002D3207"/>
    <w:rsid w:val="002D597D"/>
    <w:rsid w:val="002D68D3"/>
    <w:rsid w:val="002D7F5F"/>
    <w:rsid w:val="002E0445"/>
    <w:rsid w:val="002E2150"/>
    <w:rsid w:val="002E6D91"/>
    <w:rsid w:val="002E6FB4"/>
    <w:rsid w:val="002F0C9A"/>
    <w:rsid w:val="002F129E"/>
    <w:rsid w:val="002F7446"/>
    <w:rsid w:val="002F7C33"/>
    <w:rsid w:val="003036DD"/>
    <w:rsid w:val="0030560D"/>
    <w:rsid w:val="00306810"/>
    <w:rsid w:val="00307AF6"/>
    <w:rsid w:val="0031016A"/>
    <w:rsid w:val="00310472"/>
    <w:rsid w:val="00311640"/>
    <w:rsid w:val="00311AC9"/>
    <w:rsid w:val="003123B3"/>
    <w:rsid w:val="00313DC4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6BB6"/>
    <w:rsid w:val="0034799F"/>
    <w:rsid w:val="00347CB9"/>
    <w:rsid w:val="00351FC1"/>
    <w:rsid w:val="003541C0"/>
    <w:rsid w:val="0035510C"/>
    <w:rsid w:val="00357F26"/>
    <w:rsid w:val="003649FC"/>
    <w:rsid w:val="00366347"/>
    <w:rsid w:val="00366F2F"/>
    <w:rsid w:val="00367253"/>
    <w:rsid w:val="0037164E"/>
    <w:rsid w:val="00371906"/>
    <w:rsid w:val="00371AD3"/>
    <w:rsid w:val="00373861"/>
    <w:rsid w:val="00375518"/>
    <w:rsid w:val="00376A06"/>
    <w:rsid w:val="003771BA"/>
    <w:rsid w:val="0038357D"/>
    <w:rsid w:val="003916CD"/>
    <w:rsid w:val="00391894"/>
    <w:rsid w:val="00391BF5"/>
    <w:rsid w:val="00393DAE"/>
    <w:rsid w:val="003965B7"/>
    <w:rsid w:val="00397CE7"/>
    <w:rsid w:val="003A0820"/>
    <w:rsid w:val="003A1A10"/>
    <w:rsid w:val="003A36A9"/>
    <w:rsid w:val="003A3AC4"/>
    <w:rsid w:val="003A48E2"/>
    <w:rsid w:val="003A4C2A"/>
    <w:rsid w:val="003A58C8"/>
    <w:rsid w:val="003B1B00"/>
    <w:rsid w:val="003B441B"/>
    <w:rsid w:val="003C063E"/>
    <w:rsid w:val="003C0A6E"/>
    <w:rsid w:val="003C0AED"/>
    <w:rsid w:val="003C32FF"/>
    <w:rsid w:val="003C3459"/>
    <w:rsid w:val="003C58A0"/>
    <w:rsid w:val="003C5978"/>
    <w:rsid w:val="003C5F90"/>
    <w:rsid w:val="003C7667"/>
    <w:rsid w:val="003D3728"/>
    <w:rsid w:val="003D3A08"/>
    <w:rsid w:val="003D4F7B"/>
    <w:rsid w:val="003E00CE"/>
    <w:rsid w:val="003E080D"/>
    <w:rsid w:val="003E2686"/>
    <w:rsid w:val="003E579F"/>
    <w:rsid w:val="003F0199"/>
    <w:rsid w:val="003F0F5F"/>
    <w:rsid w:val="003F1561"/>
    <w:rsid w:val="003F1B1E"/>
    <w:rsid w:val="003F29D4"/>
    <w:rsid w:val="003F3B97"/>
    <w:rsid w:val="003F4562"/>
    <w:rsid w:val="003F5141"/>
    <w:rsid w:val="00401287"/>
    <w:rsid w:val="0040192A"/>
    <w:rsid w:val="00401FFD"/>
    <w:rsid w:val="00403CC7"/>
    <w:rsid w:val="0040635C"/>
    <w:rsid w:val="00406538"/>
    <w:rsid w:val="00407034"/>
    <w:rsid w:val="00407BAD"/>
    <w:rsid w:val="00410242"/>
    <w:rsid w:val="004119E3"/>
    <w:rsid w:val="00414194"/>
    <w:rsid w:val="004152EE"/>
    <w:rsid w:val="00415B3C"/>
    <w:rsid w:val="0041639A"/>
    <w:rsid w:val="00420561"/>
    <w:rsid w:val="004208D2"/>
    <w:rsid w:val="00421991"/>
    <w:rsid w:val="00421A46"/>
    <w:rsid w:val="00425590"/>
    <w:rsid w:val="00433299"/>
    <w:rsid w:val="0043592D"/>
    <w:rsid w:val="00435B58"/>
    <w:rsid w:val="00436D40"/>
    <w:rsid w:val="00444906"/>
    <w:rsid w:val="00450145"/>
    <w:rsid w:val="00451D50"/>
    <w:rsid w:val="0045309F"/>
    <w:rsid w:val="00453AA4"/>
    <w:rsid w:val="0045511A"/>
    <w:rsid w:val="004555BC"/>
    <w:rsid w:val="00456F50"/>
    <w:rsid w:val="0045797C"/>
    <w:rsid w:val="004651DD"/>
    <w:rsid w:val="004658B3"/>
    <w:rsid w:val="00465F57"/>
    <w:rsid w:val="0046731D"/>
    <w:rsid w:val="00470761"/>
    <w:rsid w:val="004719DD"/>
    <w:rsid w:val="004725E5"/>
    <w:rsid w:val="0047302E"/>
    <w:rsid w:val="00473B3D"/>
    <w:rsid w:val="00476B7E"/>
    <w:rsid w:val="00477086"/>
    <w:rsid w:val="00480B50"/>
    <w:rsid w:val="004812FD"/>
    <w:rsid w:val="0048401C"/>
    <w:rsid w:val="0048417D"/>
    <w:rsid w:val="00490042"/>
    <w:rsid w:val="00493343"/>
    <w:rsid w:val="00497C01"/>
    <w:rsid w:val="004A0209"/>
    <w:rsid w:val="004A0814"/>
    <w:rsid w:val="004A18BE"/>
    <w:rsid w:val="004A3B10"/>
    <w:rsid w:val="004A5224"/>
    <w:rsid w:val="004A605B"/>
    <w:rsid w:val="004A65AA"/>
    <w:rsid w:val="004B2090"/>
    <w:rsid w:val="004B2265"/>
    <w:rsid w:val="004B4E38"/>
    <w:rsid w:val="004B5BB2"/>
    <w:rsid w:val="004B67FA"/>
    <w:rsid w:val="004C1DA9"/>
    <w:rsid w:val="004C69BB"/>
    <w:rsid w:val="004C72A8"/>
    <w:rsid w:val="004D1425"/>
    <w:rsid w:val="004D37FF"/>
    <w:rsid w:val="004D3C88"/>
    <w:rsid w:val="004D5464"/>
    <w:rsid w:val="004D58C4"/>
    <w:rsid w:val="004D5FA7"/>
    <w:rsid w:val="004E0056"/>
    <w:rsid w:val="004E12D0"/>
    <w:rsid w:val="004E49E9"/>
    <w:rsid w:val="004E4A2C"/>
    <w:rsid w:val="004E61C0"/>
    <w:rsid w:val="004F12FC"/>
    <w:rsid w:val="004F6B14"/>
    <w:rsid w:val="0050046A"/>
    <w:rsid w:val="00500726"/>
    <w:rsid w:val="005024E5"/>
    <w:rsid w:val="00503AE8"/>
    <w:rsid w:val="00503CCA"/>
    <w:rsid w:val="00507CF4"/>
    <w:rsid w:val="00514DE1"/>
    <w:rsid w:val="00514E1B"/>
    <w:rsid w:val="00517791"/>
    <w:rsid w:val="00522100"/>
    <w:rsid w:val="005324E3"/>
    <w:rsid w:val="0053627C"/>
    <w:rsid w:val="0053710B"/>
    <w:rsid w:val="00540A31"/>
    <w:rsid w:val="005424D6"/>
    <w:rsid w:val="00545625"/>
    <w:rsid w:val="00547725"/>
    <w:rsid w:val="005506C0"/>
    <w:rsid w:val="00553CDF"/>
    <w:rsid w:val="00555740"/>
    <w:rsid w:val="00556422"/>
    <w:rsid w:val="00556A51"/>
    <w:rsid w:val="005643CF"/>
    <w:rsid w:val="005644CF"/>
    <w:rsid w:val="005659D1"/>
    <w:rsid w:val="005726DA"/>
    <w:rsid w:val="005745F8"/>
    <w:rsid w:val="0057607E"/>
    <w:rsid w:val="0057781A"/>
    <w:rsid w:val="00581495"/>
    <w:rsid w:val="00583688"/>
    <w:rsid w:val="005847BA"/>
    <w:rsid w:val="00586D58"/>
    <w:rsid w:val="0059368C"/>
    <w:rsid w:val="00594D57"/>
    <w:rsid w:val="005A619F"/>
    <w:rsid w:val="005A662D"/>
    <w:rsid w:val="005B1EB6"/>
    <w:rsid w:val="005B4A33"/>
    <w:rsid w:val="005B53BE"/>
    <w:rsid w:val="005B5D8F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41EE"/>
    <w:rsid w:val="005D4B79"/>
    <w:rsid w:val="005D5210"/>
    <w:rsid w:val="005D528C"/>
    <w:rsid w:val="005D60AB"/>
    <w:rsid w:val="005E13BD"/>
    <w:rsid w:val="005E1701"/>
    <w:rsid w:val="005E2168"/>
    <w:rsid w:val="005E3905"/>
    <w:rsid w:val="005E6F46"/>
    <w:rsid w:val="005E7DB2"/>
    <w:rsid w:val="005F65A6"/>
    <w:rsid w:val="00602156"/>
    <w:rsid w:val="0060233C"/>
    <w:rsid w:val="00602380"/>
    <w:rsid w:val="00603519"/>
    <w:rsid w:val="0060359A"/>
    <w:rsid w:val="00605B5A"/>
    <w:rsid w:val="006174CE"/>
    <w:rsid w:val="006178C3"/>
    <w:rsid w:val="00617DFC"/>
    <w:rsid w:val="00620447"/>
    <w:rsid w:val="006240F4"/>
    <w:rsid w:val="006248DD"/>
    <w:rsid w:val="00627C6E"/>
    <w:rsid w:val="00627D6F"/>
    <w:rsid w:val="00632602"/>
    <w:rsid w:val="006347EE"/>
    <w:rsid w:val="0063784F"/>
    <w:rsid w:val="00640074"/>
    <w:rsid w:val="00640222"/>
    <w:rsid w:val="00641BCF"/>
    <w:rsid w:val="00642A27"/>
    <w:rsid w:val="00643AE9"/>
    <w:rsid w:val="00645F0D"/>
    <w:rsid w:val="00646474"/>
    <w:rsid w:val="00650E98"/>
    <w:rsid w:val="00652349"/>
    <w:rsid w:val="00653B29"/>
    <w:rsid w:val="00654303"/>
    <w:rsid w:val="00654DAE"/>
    <w:rsid w:val="00657EA0"/>
    <w:rsid w:val="006633B2"/>
    <w:rsid w:val="00667425"/>
    <w:rsid w:val="00667F11"/>
    <w:rsid w:val="00671651"/>
    <w:rsid w:val="00672EC5"/>
    <w:rsid w:val="00673488"/>
    <w:rsid w:val="00677742"/>
    <w:rsid w:val="00685219"/>
    <w:rsid w:val="00686230"/>
    <w:rsid w:val="006959AA"/>
    <w:rsid w:val="006966BC"/>
    <w:rsid w:val="006975E5"/>
    <w:rsid w:val="006A119C"/>
    <w:rsid w:val="006A28DD"/>
    <w:rsid w:val="006A2AB2"/>
    <w:rsid w:val="006A2CD7"/>
    <w:rsid w:val="006A327B"/>
    <w:rsid w:val="006A3EB3"/>
    <w:rsid w:val="006A7CCD"/>
    <w:rsid w:val="006B0AA0"/>
    <w:rsid w:val="006B619B"/>
    <w:rsid w:val="006B6D10"/>
    <w:rsid w:val="006C2F23"/>
    <w:rsid w:val="006C2FE6"/>
    <w:rsid w:val="006C3053"/>
    <w:rsid w:val="006C363D"/>
    <w:rsid w:val="006C5754"/>
    <w:rsid w:val="006D1D60"/>
    <w:rsid w:val="006D51F0"/>
    <w:rsid w:val="006D6C6E"/>
    <w:rsid w:val="006D7783"/>
    <w:rsid w:val="006E1DAC"/>
    <w:rsid w:val="006E3960"/>
    <w:rsid w:val="006E496C"/>
    <w:rsid w:val="006E64B4"/>
    <w:rsid w:val="006E7201"/>
    <w:rsid w:val="007024C8"/>
    <w:rsid w:val="00704AFA"/>
    <w:rsid w:val="00704B7A"/>
    <w:rsid w:val="00705AA5"/>
    <w:rsid w:val="00707E05"/>
    <w:rsid w:val="00710880"/>
    <w:rsid w:val="00710A24"/>
    <w:rsid w:val="00710E09"/>
    <w:rsid w:val="00710FD7"/>
    <w:rsid w:val="0071104D"/>
    <w:rsid w:val="00711B33"/>
    <w:rsid w:val="00711E66"/>
    <w:rsid w:val="00712706"/>
    <w:rsid w:val="00713067"/>
    <w:rsid w:val="00713738"/>
    <w:rsid w:val="007137DA"/>
    <w:rsid w:val="00715E81"/>
    <w:rsid w:val="0071743D"/>
    <w:rsid w:val="00723DE9"/>
    <w:rsid w:val="0072420C"/>
    <w:rsid w:val="00725165"/>
    <w:rsid w:val="00733058"/>
    <w:rsid w:val="00736DF1"/>
    <w:rsid w:val="00736FD6"/>
    <w:rsid w:val="00740CDF"/>
    <w:rsid w:val="007412E9"/>
    <w:rsid w:val="00741E8F"/>
    <w:rsid w:val="00743CF1"/>
    <w:rsid w:val="00746873"/>
    <w:rsid w:val="007473CB"/>
    <w:rsid w:val="0074780E"/>
    <w:rsid w:val="00747E2C"/>
    <w:rsid w:val="00747F80"/>
    <w:rsid w:val="00750F36"/>
    <w:rsid w:val="00751C58"/>
    <w:rsid w:val="00751E1F"/>
    <w:rsid w:val="00752075"/>
    <w:rsid w:val="00754607"/>
    <w:rsid w:val="00754C9D"/>
    <w:rsid w:val="007558B5"/>
    <w:rsid w:val="00757CCC"/>
    <w:rsid w:val="00761647"/>
    <w:rsid w:val="00762BC3"/>
    <w:rsid w:val="00763E36"/>
    <w:rsid w:val="00765944"/>
    <w:rsid w:val="007677DD"/>
    <w:rsid w:val="007728D3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179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3CEE"/>
    <w:rsid w:val="007B4674"/>
    <w:rsid w:val="007B736E"/>
    <w:rsid w:val="007B7D52"/>
    <w:rsid w:val="007D17B1"/>
    <w:rsid w:val="007D224E"/>
    <w:rsid w:val="007D32E9"/>
    <w:rsid w:val="007D4D48"/>
    <w:rsid w:val="007D5DA6"/>
    <w:rsid w:val="007D647A"/>
    <w:rsid w:val="007D73ED"/>
    <w:rsid w:val="007E0509"/>
    <w:rsid w:val="007E3625"/>
    <w:rsid w:val="007E378B"/>
    <w:rsid w:val="007E44B0"/>
    <w:rsid w:val="007E4AF9"/>
    <w:rsid w:val="007E7128"/>
    <w:rsid w:val="007F0DCC"/>
    <w:rsid w:val="007F2FFD"/>
    <w:rsid w:val="007F4A42"/>
    <w:rsid w:val="007F553E"/>
    <w:rsid w:val="008005F1"/>
    <w:rsid w:val="00802BA6"/>
    <w:rsid w:val="0080469D"/>
    <w:rsid w:val="00804CF6"/>
    <w:rsid w:val="008102BD"/>
    <w:rsid w:val="008116DF"/>
    <w:rsid w:val="00813309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12D"/>
    <w:rsid w:val="0084160F"/>
    <w:rsid w:val="00842A68"/>
    <w:rsid w:val="008442A2"/>
    <w:rsid w:val="00844540"/>
    <w:rsid w:val="00845783"/>
    <w:rsid w:val="00846BF6"/>
    <w:rsid w:val="00850D96"/>
    <w:rsid w:val="0085146B"/>
    <w:rsid w:val="0085742D"/>
    <w:rsid w:val="008605AF"/>
    <w:rsid w:val="00863A87"/>
    <w:rsid w:val="00864FD5"/>
    <w:rsid w:val="008659FC"/>
    <w:rsid w:val="00866F9E"/>
    <w:rsid w:val="0086746E"/>
    <w:rsid w:val="00870683"/>
    <w:rsid w:val="00871906"/>
    <w:rsid w:val="00874BE5"/>
    <w:rsid w:val="00875BED"/>
    <w:rsid w:val="00876356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0452"/>
    <w:rsid w:val="008A33C1"/>
    <w:rsid w:val="008A3C26"/>
    <w:rsid w:val="008B1CDC"/>
    <w:rsid w:val="008B2C82"/>
    <w:rsid w:val="008B34D6"/>
    <w:rsid w:val="008B4641"/>
    <w:rsid w:val="008B5A38"/>
    <w:rsid w:val="008B6CAA"/>
    <w:rsid w:val="008C16E6"/>
    <w:rsid w:val="008C1EE3"/>
    <w:rsid w:val="008C3C09"/>
    <w:rsid w:val="008C4607"/>
    <w:rsid w:val="008C4CEE"/>
    <w:rsid w:val="008C6750"/>
    <w:rsid w:val="008D16BC"/>
    <w:rsid w:val="008D33E8"/>
    <w:rsid w:val="008D5647"/>
    <w:rsid w:val="008E02DF"/>
    <w:rsid w:val="008E0B23"/>
    <w:rsid w:val="008E0B40"/>
    <w:rsid w:val="008E15E9"/>
    <w:rsid w:val="008E3816"/>
    <w:rsid w:val="008E75CC"/>
    <w:rsid w:val="008F0A46"/>
    <w:rsid w:val="008F16F4"/>
    <w:rsid w:val="008F21AB"/>
    <w:rsid w:val="008F4D0E"/>
    <w:rsid w:val="008F579A"/>
    <w:rsid w:val="008F68A7"/>
    <w:rsid w:val="008F6A88"/>
    <w:rsid w:val="008F7180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DE7"/>
    <w:rsid w:val="009253ED"/>
    <w:rsid w:val="009279EB"/>
    <w:rsid w:val="009304E8"/>
    <w:rsid w:val="00932398"/>
    <w:rsid w:val="0093285C"/>
    <w:rsid w:val="00934F3E"/>
    <w:rsid w:val="00935445"/>
    <w:rsid w:val="0094137B"/>
    <w:rsid w:val="00942B5C"/>
    <w:rsid w:val="00942FEF"/>
    <w:rsid w:val="00945103"/>
    <w:rsid w:val="0094762E"/>
    <w:rsid w:val="009504D6"/>
    <w:rsid w:val="009522C2"/>
    <w:rsid w:val="009534A6"/>
    <w:rsid w:val="009537A4"/>
    <w:rsid w:val="0095445D"/>
    <w:rsid w:val="009546D5"/>
    <w:rsid w:val="0095553B"/>
    <w:rsid w:val="00955D88"/>
    <w:rsid w:val="0096164E"/>
    <w:rsid w:val="00961BD9"/>
    <w:rsid w:val="009622B2"/>
    <w:rsid w:val="00963285"/>
    <w:rsid w:val="009662B0"/>
    <w:rsid w:val="00967300"/>
    <w:rsid w:val="00973AA1"/>
    <w:rsid w:val="009763EF"/>
    <w:rsid w:val="009777AE"/>
    <w:rsid w:val="00980E42"/>
    <w:rsid w:val="00981099"/>
    <w:rsid w:val="009919EF"/>
    <w:rsid w:val="009930CE"/>
    <w:rsid w:val="009967A1"/>
    <w:rsid w:val="009A1554"/>
    <w:rsid w:val="009A1AD1"/>
    <w:rsid w:val="009A2F17"/>
    <w:rsid w:val="009A57EE"/>
    <w:rsid w:val="009B08AB"/>
    <w:rsid w:val="009B0FA7"/>
    <w:rsid w:val="009B302E"/>
    <w:rsid w:val="009B35C2"/>
    <w:rsid w:val="009B4770"/>
    <w:rsid w:val="009C2ED8"/>
    <w:rsid w:val="009C48BA"/>
    <w:rsid w:val="009C5D7D"/>
    <w:rsid w:val="009D17AF"/>
    <w:rsid w:val="009D3943"/>
    <w:rsid w:val="009D42BB"/>
    <w:rsid w:val="009D47FC"/>
    <w:rsid w:val="009D4CF6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64BB"/>
    <w:rsid w:val="00A16C16"/>
    <w:rsid w:val="00A208E4"/>
    <w:rsid w:val="00A2169F"/>
    <w:rsid w:val="00A26189"/>
    <w:rsid w:val="00A2716A"/>
    <w:rsid w:val="00A33213"/>
    <w:rsid w:val="00A34B33"/>
    <w:rsid w:val="00A351C1"/>
    <w:rsid w:val="00A35E3A"/>
    <w:rsid w:val="00A36BD2"/>
    <w:rsid w:val="00A40F2E"/>
    <w:rsid w:val="00A41466"/>
    <w:rsid w:val="00A42377"/>
    <w:rsid w:val="00A44F27"/>
    <w:rsid w:val="00A4524F"/>
    <w:rsid w:val="00A53721"/>
    <w:rsid w:val="00A55172"/>
    <w:rsid w:val="00A5594A"/>
    <w:rsid w:val="00A55A91"/>
    <w:rsid w:val="00A62662"/>
    <w:rsid w:val="00A62D17"/>
    <w:rsid w:val="00A6303F"/>
    <w:rsid w:val="00A64822"/>
    <w:rsid w:val="00A65D99"/>
    <w:rsid w:val="00A70BF2"/>
    <w:rsid w:val="00A70F5F"/>
    <w:rsid w:val="00A80693"/>
    <w:rsid w:val="00A81E6D"/>
    <w:rsid w:val="00A822D9"/>
    <w:rsid w:val="00A8661F"/>
    <w:rsid w:val="00A86AFF"/>
    <w:rsid w:val="00A8703E"/>
    <w:rsid w:val="00A93EE4"/>
    <w:rsid w:val="00AA0857"/>
    <w:rsid w:val="00AA31CA"/>
    <w:rsid w:val="00AA3820"/>
    <w:rsid w:val="00AA6527"/>
    <w:rsid w:val="00AB136C"/>
    <w:rsid w:val="00AB1540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D0BC9"/>
    <w:rsid w:val="00AD5BE1"/>
    <w:rsid w:val="00AD5C83"/>
    <w:rsid w:val="00AD7C70"/>
    <w:rsid w:val="00AD7F6E"/>
    <w:rsid w:val="00AE28A2"/>
    <w:rsid w:val="00AE444F"/>
    <w:rsid w:val="00AE47F2"/>
    <w:rsid w:val="00AE6F9D"/>
    <w:rsid w:val="00AF0D90"/>
    <w:rsid w:val="00AF203D"/>
    <w:rsid w:val="00AF2D04"/>
    <w:rsid w:val="00AF3489"/>
    <w:rsid w:val="00AF3B25"/>
    <w:rsid w:val="00AF7BA8"/>
    <w:rsid w:val="00B011B5"/>
    <w:rsid w:val="00B012EF"/>
    <w:rsid w:val="00B019CB"/>
    <w:rsid w:val="00B027C2"/>
    <w:rsid w:val="00B0321B"/>
    <w:rsid w:val="00B03CB6"/>
    <w:rsid w:val="00B03E1A"/>
    <w:rsid w:val="00B04180"/>
    <w:rsid w:val="00B050A1"/>
    <w:rsid w:val="00B05858"/>
    <w:rsid w:val="00B10AD9"/>
    <w:rsid w:val="00B10B79"/>
    <w:rsid w:val="00B14CC3"/>
    <w:rsid w:val="00B14CFB"/>
    <w:rsid w:val="00B1541E"/>
    <w:rsid w:val="00B16339"/>
    <w:rsid w:val="00B22AF2"/>
    <w:rsid w:val="00B23384"/>
    <w:rsid w:val="00B255F1"/>
    <w:rsid w:val="00B26057"/>
    <w:rsid w:val="00B2645D"/>
    <w:rsid w:val="00B26B4A"/>
    <w:rsid w:val="00B26C0F"/>
    <w:rsid w:val="00B317B4"/>
    <w:rsid w:val="00B322AB"/>
    <w:rsid w:val="00B333D3"/>
    <w:rsid w:val="00B409B4"/>
    <w:rsid w:val="00B43969"/>
    <w:rsid w:val="00B47025"/>
    <w:rsid w:val="00B50B12"/>
    <w:rsid w:val="00B535AE"/>
    <w:rsid w:val="00B55654"/>
    <w:rsid w:val="00B55B42"/>
    <w:rsid w:val="00B55D82"/>
    <w:rsid w:val="00B56C63"/>
    <w:rsid w:val="00B57864"/>
    <w:rsid w:val="00B61082"/>
    <w:rsid w:val="00B63FAA"/>
    <w:rsid w:val="00B64FDB"/>
    <w:rsid w:val="00B67724"/>
    <w:rsid w:val="00B7066D"/>
    <w:rsid w:val="00B7292F"/>
    <w:rsid w:val="00B73DA3"/>
    <w:rsid w:val="00B764F2"/>
    <w:rsid w:val="00B76B8B"/>
    <w:rsid w:val="00B7736A"/>
    <w:rsid w:val="00B8195E"/>
    <w:rsid w:val="00B82EF1"/>
    <w:rsid w:val="00B922D8"/>
    <w:rsid w:val="00B93563"/>
    <w:rsid w:val="00B93844"/>
    <w:rsid w:val="00B94EEF"/>
    <w:rsid w:val="00B966ED"/>
    <w:rsid w:val="00B97BED"/>
    <w:rsid w:val="00BA06F1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C1693"/>
    <w:rsid w:val="00BC25A1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892"/>
    <w:rsid w:val="00BF7C3A"/>
    <w:rsid w:val="00C0329E"/>
    <w:rsid w:val="00C04DEF"/>
    <w:rsid w:val="00C051FD"/>
    <w:rsid w:val="00C07341"/>
    <w:rsid w:val="00C1209B"/>
    <w:rsid w:val="00C1639B"/>
    <w:rsid w:val="00C1659C"/>
    <w:rsid w:val="00C22854"/>
    <w:rsid w:val="00C27CF4"/>
    <w:rsid w:val="00C36B15"/>
    <w:rsid w:val="00C36F22"/>
    <w:rsid w:val="00C37C1C"/>
    <w:rsid w:val="00C40574"/>
    <w:rsid w:val="00C413E0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6204"/>
    <w:rsid w:val="00C96664"/>
    <w:rsid w:val="00C97903"/>
    <w:rsid w:val="00CA1378"/>
    <w:rsid w:val="00CA2E9A"/>
    <w:rsid w:val="00CA48D3"/>
    <w:rsid w:val="00CA7ED6"/>
    <w:rsid w:val="00CB093D"/>
    <w:rsid w:val="00CB1AF1"/>
    <w:rsid w:val="00CB28C4"/>
    <w:rsid w:val="00CB4EA9"/>
    <w:rsid w:val="00CB4EF3"/>
    <w:rsid w:val="00CB7987"/>
    <w:rsid w:val="00CC2799"/>
    <w:rsid w:val="00CC4009"/>
    <w:rsid w:val="00CC5834"/>
    <w:rsid w:val="00CC584A"/>
    <w:rsid w:val="00CC5D06"/>
    <w:rsid w:val="00CC61B8"/>
    <w:rsid w:val="00CD1B87"/>
    <w:rsid w:val="00CD3D14"/>
    <w:rsid w:val="00CD6B44"/>
    <w:rsid w:val="00CD7B19"/>
    <w:rsid w:val="00CE6622"/>
    <w:rsid w:val="00CE6C8B"/>
    <w:rsid w:val="00CE7FF5"/>
    <w:rsid w:val="00CF1D7D"/>
    <w:rsid w:val="00CF250B"/>
    <w:rsid w:val="00CF61D2"/>
    <w:rsid w:val="00CF673A"/>
    <w:rsid w:val="00CF7BB3"/>
    <w:rsid w:val="00D0157C"/>
    <w:rsid w:val="00D01704"/>
    <w:rsid w:val="00D05355"/>
    <w:rsid w:val="00D0576A"/>
    <w:rsid w:val="00D07946"/>
    <w:rsid w:val="00D12A49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7DDD"/>
    <w:rsid w:val="00D27F8B"/>
    <w:rsid w:val="00D30088"/>
    <w:rsid w:val="00D34ED5"/>
    <w:rsid w:val="00D40777"/>
    <w:rsid w:val="00D439D0"/>
    <w:rsid w:val="00D4495E"/>
    <w:rsid w:val="00D44CE5"/>
    <w:rsid w:val="00D4668B"/>
    <w:rsid w:val="00D47B87"/>
    <w:rsid w:val="00D54878"/>
    <w:rsid w:val="00D55A60"/>
    <w:rsid w:val="00D57C7C"/>
    <w:rsid w:val="00D604E5"/>
    <w:rsid w:val="00D630F7"/>
    <w:rsid w:val="00D657B2"/>
    <w:rsid w:val="00D6784F"/>
    <w:rsid w:val="00D74A48"/>
    <w:rsid w:val="00D74DEA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D079F"/>
    <w:rsid w:val="00DD0A1C"/>
    <w:rsid w:val="00DD0A9A"/>
    <w:rsid w:val="00DD1BA4"/>
    <w:rsid w:val="00DD1D53"/>
    <w:rsid w:val="00DD41EB"/>
    <w:rsid w:val="00DD777C"/>
    <w:rsid w:val="00DE0457"/>
    <w:rsid w:val="00DE31E7"/>
    <w:rsid w:val="00DE4A66"/>
    <w:rsid w:val="00DE5B17"/>
    <w:rsid w:val="00DF0EE2"/>
    <w:rsid w:val="00DF10FE"/>
    <w:rsid w:val="00DF1B0F"/>
    <w:rsid w:val="00DF1F93"/>
    <w:rsid w:val="00DF2030"/>
    <w:rsid w:val="00DF2DD4"/>
    <w:rsid w:val="00DF5012"/>
    <w:rsid w:val="00DF7B41"/>
    <w:rsid w:val="00E02C70"/>
    <w:rsid w:val="00E03B92"/>
    <w:rsid w:val="00E12772"/>
    <w:rsid w:val="00E127C9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2EB2"/>
    <w:rsid w:val="00E3387E"/>
    <w:rsid w:val="00E36105"/>
    <w:rsid w:val="00E375D9"/>
    <w:rsid w:val="00E40F6A"/>
    <w:rsid w:val="00E43D3B"/>
    <w:rsid w:val="00E4520F"/>
    <w:rsid w:val="00E46D33"/>
    <w:rsid w:val="00E46D9A"/>
    <w:rsid w:val="00E47E82"/>
    <w:rsid w:val="00E525B5"/>
    <w:rsid w:val="00E55259"/>
    <w:rsid w:val="00E61532"/>
    <w:rsid w:val="00E61AE4"/>
    <w:rsid w:val="00E63254"/>
    <w:rsid w:val="00E6384B"/>
    <w:rsid w:val="00E64200"/>
    <w:rsid w:val="00E65076"/>
    <w:rsid w:val="00E65500"/>
    <w:rsid w:val="00E6569E"/>
    <w:rsid w:val="00E6622B"/>
    <w:rsid w:val="00E6721F"/>
    <w:rsid w:val="00E720BC"/>
    <w:rsid w:val="00E72887"/>
    <w:rsid w:val="00E734F6"/>
    <w:rsid w:val="00E81EE1"/>
    <w:rsid w:val="00E83B9E"/>
    <w:rsid w:val="00E854AB"/>
    <w:rsid w:val="00E87A53"/>
    <w:rsid w:val="00E97BD3"/>
    <w:rsid w:val="00EA0B1A"/>
    <w:rsid w:val="00EA3EC8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4A50"/>
    <w:rsid w:val="00ED4D3E"/>
    <w:rsid w:val="00ED4E41"/>
    <w:rsid w:val="00ED5A5E"/>
    <w:rsid w:val="00ED6A65"/>
    <w:rsid w:val="00EE499F"/>
    <w:rsid w:val="00EE79D0"/>
    <w:rsid w:val="00EF40F9"/>
    <w:rsid w:val="00EF515D"/>
    <w:rsid w:val="00EF6DBC"/>
    <w:rsid w:val="00F039F3"/>
    <w:rsid w:val="00F0518A"/>
    <w:rsid w:val="00F06197"/>
    <w:rsid w:val="00F126ED"/>
    <w:rsid w:val="00F12EAE"/>
    <w:rsid w:val="00F159E6"/>
    <w:rsid w:val="00F166DC"/>
    <w:rsid w:val="00F20FEE"/>
    <w:rsid w:val="00F21ACA"/>
    <w:rsid w:val="00F224AC"/>
    <w:rsid w:val="00F22937"/>
    <w:rsid w:val="00F23997"/>
    <w:rsid w:val="00F23C8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508B"/>
    <w:rsid w:val="00F46FA5"/>
    <w:rsid w:val="00F47F0C"/>
    <w:rsid w:val="00F47FE4"/>
    <w:rsid w:val="00F53057"/>
    <w:rsid w:val="00F535BE"/>
    <w:rsid w:val="00F5568B"/>
    <w:rsid w:val="00F60BB5"/>
    <w:rsid w:val="00F63484"/>
    <w:rsid w:val="00F645F2"/>
    <w:rsid w:val="00F64719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39FC"/>
    <w:rsid w:val="00F84A12"/>
    <w:rsid w:val="00F85A93"/>
    <w:rsid w:val="00F90304"/>
    <w:rsid w:val="00F93080"/>
    <w:rsid w:val="00F9490B"/>
    <w:rsid w:val="00FA131E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593"/>
    <w:rsid w:val="00FD0F85"/>
    <w:rsid w:val="00FD11D7"/>
    <w:rsid w:val="00FD2192"/>
    <w:rsid w:val="00FD42F3"/>
    <w:rsid w:val="00FD6C49"/>
    <w:rsid w:val="00FD76AC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713A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F7B41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3A48E2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A48E2"/>
    <w:rPr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rsid w:val="00E4520F"/>
    <w:rPr>
      <w:sz w:val="20"/>
      <w:szCs w:val="20"/>
    </w:rPr>
  </w:style>
  <w:style w:type="character" w:customStyle="1" w:styleId="af5">
    <w:name w:val="Текст сноски Знак"/>
    <w:link w:val="af4"/>
    <w:rsid w:val="00E4520F"/>
    <w:rPr>
      <w:rFonts w:eastAsia="Calibri"/>
      <w:lang w:eastAsia="en-US"/>
    </w:rPr>
  </w:style>
  <w:style w:type="character" w:styleId="af6">
    <w:name w:val="footnote reference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F7B41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3A48E2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A48E2"/>
    <w:rPr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rsid w:val="00E4520F"/>
    <w:rPr>
      <w:sz w:val="20"/>
      <w:szCs w:val="20"/>
    </w:rPr>
  </w:style>
  <w:style w:type="character" w:customStyle="1" w:styleId="af5">
    <w:name w:val="Текст сноски Знак"/>
    <w:link w:val="af4"/>
    <w:rsid w:val="00E4520F"/>
    <w:rPr>
      <w:rFonts w:eastAsia="Calibri"/>
      <w:lang w:eastAsia="en-US"/>
    </w:rPr>
  </w:style>
  <w:style w:type="character" w:styleId="af6">
    <w:name w:val="footnote reference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795807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csocman.hse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gosvo.ru/fgosvp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.php?bookinfo=4691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35224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2450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16383</CharactersWithSpaces>
  <SharedDoc>false</SharedDoc>
  <HLinks>
    <vt:vector size="24" baseType="variant">
      <vt:variant>
        <vt:i4>1769560</vt:i4>
      </vt:variant>
      <vt:variant>
        <vt:i4>12</vt:i4>
      </vt:variant>
      <vt:variant>
        <vt:i4>0</vt:i4>
      </vt:variant>
      <vt:variant>
        <vt:i4>5</vt:i4>
      </vt:variant>
      <vt:variant>
        <vt:lpwstr>http://opac.hse.ru/absopac/index.php?url=/editeurs/view/id:152/source:default</vt:lpwstr>
      </vt:variant>
      <vt:variant>
        <vt:lpwstr/>
      </vt:variant>
      <vt:variant>
        <vt:i4>3342399</vt:i4>
      </vt:variant>
      <vt:variant>
        <vt:i4>9</vt:i4>
      </vt:variant>
      <vt:variant>
        <vt:i4>0</vt:i4>
      </vt:variant>
      <vt:variant>
        <vt:i4>5</vt:i4>
      </vt:variant>
      <vt:variant>
        <vt:lpwstr>http://opac.hse.ru/absopac/index.php?url=/notices/index/289180/default</vt:lpwstr>
      </vt:variant>
      <vt:variant>
        <vt:lpwstr/>
      </vt:variant>
      <vt:variant>
        <vt:i4>3473533</vt:i4>
      </vt:variant>
      <vt:variant>
        <vt:i4>6</vt:i4>
      </vt:variant>
      <vt:variant>
        <vt:i4>0</vt:i4>
      </vt:variant>
      <vt:variant>
        <vt:i4>5</vt:i4>
      </vt:variant>
      <vt:variant>
        <vt:lpwstr>http://opac.hse.ru/absopac/index.php?url=/auteurs/view/id:10206/source:default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sveta</cp:lastModifiedBy>
  <cp:revision>3</cp:revision>
  <cp:lastPrinted>2019-01-23T14:47:00Z</cp:lastPrinted>
  <dcterms:created xsi:type="dcterms:W3CDTF">2020-03-09T19:24:00Z</dcterms:created>
  <dcterms:modified xsi:type="dcterms:W3CDTF">2020-03-09T19:25:00Z</dcterms:modified>
</cp:coreProperties>
</file>